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071569" w14:textId="27F0FD81" w:rsidR="00B9104F" w:rsidRPr="00F418CF" w:rsidRDefault="00E5217C" w:rsidP="00B9104F">
      <w:pPr>
        <w:jc w:val="center"/>
        <w:rPr>
          <w:b/>
          <w:bCs/>
          <w:iCs/>
          <w:sz w:val="22"/>
          <w:szCs w:val="22"/>
        </w:rPr>
      </w:pPr>
      <w:r w:rsidRPr="00F418CF">
        <w:rPr>
          <w:b/>
          <w:bCs/>
          <w:iCs/>
          <w:sz w:val="22"/>
          <w:szCs w:val="22"/>
        </w:rPr>
        <w:t>Техническое задание</w:t>
      </w:r>
    </w:p>
    <w:p w14:paraId="633A05CB" w14:textId="26D2FB0D" w:rsidR="00E5217C" w:rsidRPr="00F418CF" w:rsidRDefault="00E5217C" w:rsidP="00B9104F">
      <w:pPr>
        <w:jc w:val="center"/>
        <w:rPr>
          <w:b/>
          <w:iCs/>
          <w:sz w:val="22"/>
          <w:szCs w:val="22"/>
        </w:rPr>
      </w:pPr>
      <w:r w:rsidRPr="00F418CF">
        <w:rPr>
          <w:b/>
          <w:iCs/>
          <w:sz w:val="22"/>
          <w:szCs w:val="22"/>
        </w:rPr>
        <w:t xml:space="preserve">на поставку продуктов питания (мясная продукция) </w:t>
      </w:r>
      <w:r w:rsidRPr="00F418CF">
        <w:rPr>
          <w:b/>
          <w:iCs/>
          <w:sz w:val="22"/>
          <w:szCs w:val="22"/>
        </w:rPr>
        <w:t>для ГАПОУ НСО «Карасукский педагогический колледж»</w:t>
      </w:r>
    </w:p>
    <w:p w14:paraId="63CD17F6" w14:textId="5611A88B" w:rsidR="00B9104F" w:rsidRDefault="00B9104F" w:rsidP="00B9104F">
      <w:pPr>
        <w:jc w:val="center"/>
        <w:rPr>
          <w:b/>
          <w:sz w:val="22"/>
          <w:szCs w:val="22"/>
        </w:rPr>
      </w:pPr>
    </w:p>
    <w:tbl>
      <w:tblPr>
        <w:tblStyle w:val="affb"/>
        <w:tblW w:w="0" w:type="auto"/>
        <w:tblLook w:val="04A0" w:firstRow="1" w:lastRow="0" w:firstColumn="1" w:lastColumn="0" w:noHBand="0" w:noVBand="1"/>
      </w:tblPr>
      <w:tblGrid>
        <w:gridCol w:w="748"/>
        <w:gridCol w:w="1568"/>
        <w:gridCol w:w="2330"/>
        <w:gridCol w:w="1380"/>
        <w:gridCol w:w="2126"/>
        <w:gridCol w:w="2325"/>
      </w:tblGrid>
      <w:tr w:rsidR="007A61B5" w:rsidRPr="007A61B5" w14:paraId="1BEEF26F" w14:textId="77777777" w:rsidTr="007A61B5">
        <w:trPr>
          <w:trHeight w:val="345"/>
        </w:trPr>
        <w:tc>
          <w:tcPr>
            <w:tcW w:w="1980" w:type="dxa"/>
            <w:vMerge w:val="restart"/>
            <w:hideMark/>
          </w:tcPr>
          <w:p w14:paraId="03D2861D" w14:textId="2E5F481B" w:rsidR="007A61B5" w:rsidRPr="007A61B5" w:rsidRDefault="007A61B5">
            <w:pPr>
              <w:jc w:val="center"/>
              <w:rPr>
                <w:b/>
                <w:bCs/>
                <w:sz w:val="22"/>
                <w:szCs w:val="22"/>
              </w:rPr>
            </w:pPr>
            <w:r>
              <w:rPr>
                <w:b/>
                <w:bCs/>
                <w:sz w:val="22"/>
                <w:szCs w:val="22"/>
              </w:rPr>
              <w:t>№ п/п</w:t>
            </w:r>
          </w:p>
        </w:tc>
        <w:tc>
          <w:tcPr>
            <w:tcW w:w="2680" w:type="dxa"/>
            <w:vMerge w:val="restart"/>
            <w:hideMark/>
          </w:tcPr>
          <w:p w14:paraId="3E6FBEBB" w14:textId="77777777" w:rsidR="007A61B5" w:rsidRPr="007A61B5" w:rsidRDefault="007A61B5">
            <w:pPr>
              <w:jc w:val="center"/>
              <w:rPr>
                <w:b/>
                <w:bCs/>
                <w:sz w:val="22"/>
                <w:szCs w:val="22"/>
              </w:rPr>
            </w:pPr>
            <w:r w:rsidRPr="007A61B5">
              <w:rPr>
                <w:b/>
                <w:bCs/>
                <w:sz w:val="22"/>
                <w:szCs w:val="22"/>
              </w:rPr>
              <w:t>Код</w:t>
            </w:r>
          </w:p>
        </w:tc>
        <w:tc>
          <w:tcPr>
            <w:tcW w:w="5960" w:type="dxa"/>
            <w:vMerge w:val="restart"/>
            <w:hideMark/>
          </w:tcPr>
          <w:p w14:paraId="5FF4EE9D" w14:textId="77777777" w:rsidR="007A61B5" w:rsidRPr="007A61B5" w:rsidRDefault="007A61B5">
            <w:pPr>
              <w:jc w:val="center"/>
              <w:rPr>
                <w:b/>
                <w:bCs/>
                <w:sz w:val="22"/>
                <w:szCs w:val="22"/>
              </w:rPr>
            </w:pPr>
            <w:r w:rsidRPr="007A61B5">
              <w:rPr>
                <w:b/>
                <w:bCs/>
                <w:sz w:val="22"/>
                <w:szCs w:val="22"/>
              </w:rPr>
              <w:t>Наименование</w:t>
            </w:r>
          </w:p>
        </w:tc>
        <w:tc>
          <w:tcPr>
            <w:tcW w:w="12820" w:type="dxa"/>
            <w:gridSpan w:val="3"/>
            <w:hideMark/>
          </w:tcPr>
          <w:p w14:paraId="5272DF57" w14:textId="77777777" w:rsidR="007A61B5" w:rsidRPr="007A61B5" w:rsidRDefault="007A61B5">
            <w:pPr>
              <w:jc w:val="center"/>
              <w:rPr>
                <w:b/>
                <w:bCs/>
                <w:sz w:val="22"/>
                <w:szCs w:val="22"/>
              </w:rPr>
            </w:pPr>
            <w:r w:rsidRPr="007A61B5">
              <w:rPr>
                <w:b/>
                <w:bCs/>
                <w:sz w:val="22"/>
                <w:szCs w:val="22"/>
              </w:rPr>
              <w:t>Национальный режим</w:t>
            </w:r>
          </w:p>
        </w:tc>
      </w:tr>
      <w:tr w:rsidR="007A61B5" w:rsidRPr="007A61B5" w14:paraId="42725687" w14:textId="77777777" w:rsidTr="007A61B5">
        <w:trPr>
          <w:trHeight w:val="345"/>
        </w:trPr>
        <w:tc>
          <w:tcPr>
            <w:tcW w:w="1980" w:type="dxa"/>
            <w:vMerge/>
            <w:hideMark/>
          </w:tcPr>
          <w:p w14:paraId="38D76065" w14:textId="77777777" w:rsidR="007A61B5" w:rsidRPr="007A61B5" w:rsidRDefault="007A61B5" w:rsidP="007A61B5">
            <w:pPr>
              <w:jc w:val="center"/>
              <w:rPr>
                <w:b/>
                <w:bCs/>
                <w:sz w:val="22"/>
                <w:szCs w:val="22"/>
              </w:rPr>
            </w:pPr>
          </w:p>
        </w:tc>
        <w:tc>
          <w:tcPr>
            <w:tcW w:w="2680" w:type="dxa"/>
            <w:vMerge/>
            <w:hideMark/>
          </w:tcPr>
          <w:p w14:paraId="3999D4E3" w14:textId="77777777" w:rsidR="007A61B5" w:rsidRPr="007A61B5" w:rsidRDefault="007A61B5" w:rsidP="007A61B5">
            <w:pPr>
              <w:jc w:val="center"/>
              <w:rPr>
                <w:b/>
                <w:bCs/>
                <w:sz w:val="22"/>
                <w:szCs w:val="22"/>
              </w:rPr>
            </w:pPr>
          </w:p>
        </w:tc>
        <w:tc>
          <w:tcPr>
            <w:tcW w:w="5960" w:type="dxa"/>
            <w:vMerge/>
            <w:hideMark/>
          </w:tcPr>
          <w:p w14:paraId="5D88EC45" w14:textId="77777777" w:rsidR="007A61B5" w:rsidRPr="007A61B5" w:rsidRDefault="007A61B5" w:rsidP="007A61B5">
            <w:pPr>
              <w:jc w:val="center"/>
              <w:rPr>
                <w:b/>
                <w:bCs/>
                <w:sz w:val="22"/>
                <w:szCs w:val="22"/>
              </w:rPr>
            </w:pPr>
          </w:p>
        </w:tc>
        <w:tc>
          <w:tcPr>
            <w:tcW w:w="3280" w:type="dxa"/>
            <w:hideMark/>
          </w:tcPr>
          <w:p w14:paraId="68DCEACE" w14:textId="77777777" w:rsidR="007A61B5" w:rsidRPr="007A61B5" w:rsidRDefault="007A61B5">
            <w:pPr>
              <w:jc w:val="center"/>
              <w:rPr>
                <w:b/>
                <w:bCs/>
                <w:sz w:val="22"/>
                <w:szCs w:val="22"/>
              </w:rPr>
            </w:pPr>
            <w:r w:rsidRPr="007A61B5">
              <w:rPr>
                <w:b/>
                <w:bCs/>
                <w:sz w:val="22"/>
                <w:szCs w:val="22"/>
              </w:rPr>
              <w:t>1875 (Запрет)</w:t>
            </w:r>
          </w:p>
        </w:tc>
        <w:tc>
          <w:tcPr>
            <w:tcW w:w="4580" w:type="dxa"/>
            <w:hideMark/>
          </w:tcPr>
          <w:p w14:paraId="7E28D592" w14:textId="77777777" w:rsidR="007A61B5" w:rsidRPr="007A61B5" w:rsidRDefault="007A61B5">
            <w:pPr>
              <w:jc w:val="center"/>
              <w:rPr>
                <w:b/>
                <w:bCs/>
                <w:sz w:val="22"/>
                <w:szCs w:val="22"/>
              </w:rPr>
            </w:pPr>
            <w:r w:rsidRPr="007A61B5">
              <w:rPr>
                <w:b/>
                <w:bCs/>
                <w:sz w:val="22"/>
                <w:szCs w:val="22"/>
              </w:rPr>
              <w:t>1875 (Ограничение)</w:t>
            </w:r>
          </w:p>
        </w:tc>
        <w:tc>
          <w:tcPr>
            <w:tcW w:w="4960" w:type="dxa"/>
            <w:hideMark/>
          </w:tcPr>
          <w:p w14:paraId="7F964217" w14:textId="77777777" w:rsidR="007A61B5" w:rsidRPr="007A61B5" w:rsidRDefault="007A61B5">
            <w:pPr>
              <w:jc w:val="center"/>
              <w:rPr>
                <w:b/>
                <w:bCs/>
                <w:sz w:val="22"/>
                <w:szCs w:val="22"/>
              </w:rPr>
            </w:pPr>
            <w:r w:rsidRPr="007A61B5">
              <w:rPr>
                <w:b/>
                <w:bCs/>
                <w:sz w:val="22"/>
                <w:szCs w:val="22"/>
              </w:rPr>
              <w:t>1875 (Преимущество)</w:t>
            </w:r>
          </w:p>
        </w:tc>
      </w:tr>
      <w:tr w:rsidR="007A61B5" w:rsidRPr="007A61B5" w14:paraId="12675EE7" w14:textId="77777777" w:rsidTr="007A61B5">
        <w:trPr>
          <w:trHeight w:val="315"/>
        </w:trPr>
        <w:tc>
          <w:tcPr>
            <w:tcW w:w="1980" w:type="dxa"/>
            <w:hideMark/>
          </w:tcPr>
          <w:p w14:paraId="376E61B8" w14:textId="77777777" w:rsidR="007A61B5" w:rsidRPr="007A61B5" w:rsidRDefault="007A61B5" w:rsidP="007A61B5">
            <w:pPr>
              <w:jc w:val="center"/>
              <w:rPr>
                <w:bCs/>
                <w:sz w:val="22"/>
                <w:szCs w:val="22"/>
              </w:rPr>
            </w:pPr>
            <w:r w:rsidRPr="007A61B5">
              <w:rPr>
                <w:bCs/>
                <w:sz w:val="22"/>
                <w:szCs w:val="22"/>
              </w:rPr>
              <w:t>1</w:t>
            </w:r>
          </w:p>
        </w:tc>
        <w:tc>
          <w:tcPr>
            <w:tcW w:w="2680" w:type="dxa"/>
            <w:hideMark/>
          </w:tcPr>
          <w:p w14:paraId="20A7A02B" w14:textId="77777777" w:rsidR="007A61B5" w:rsidRPr="007A61B5" w:rsidRDefault="007A61B5" w:rsidP="007A61B5">
            <w:pPr>
              <w:jc w:val="center"/>
              <w:rPr>
                <w:bCs/>
                <w:sz w:val="22"/>
                <w:szCs w:val="22"/>
              </w:rPr>
            </w:pPr>
            <w:r w:rsidRPr="007A61B5">
              <w:rPr>
                <w:bCs/>
                <w:sz w:val="22"/>
                <w:szCs w:val="22"/>
              </w:rPr>
              <w:t>10.86.10.612</w:t>
            </w:r>
          </w:p>
        </w:tc>
        <w:tc>
          <w:tcPr>
            <w:tcW w:w="5960" w:type="dxa"/>
            <w:hideMark/>
          </w:tcPr>
          <w:p w14:paraId="59B860AB" w14:textId="77777777" w:rsidR="007A61B5" w:rsidRPr="007A61B5" w:rsidRDefault="007A61B5" w:rsidP="007A61B5">
            <w:pPr>
              <w:jc w:val="center"/>
              <w:rPr>
                <w:bCs/>
                <w:sz w:val="22"/>
                <w:szCs w:val="22"/>
              </w:rPr>
            </w:pPr>
            <w:r w:rsidRPr="007A61B5">
              <w:rPr>
                <w:bCs/>
                <w:sz w:val="22"/>
                <w:szCs w:val="22"/>
              </w:rPr>
              <w:t>Сосиска молочная</w:t>
            </w:r>
          </w:p>
        </w:tc>
        <w:tc>
          <w:tcPr>
            <w:tcW w:w="3280" w:type="dxa"/>
            <w:hideMark/>
          </w:tcPr>
          <w:p w14:paraId="1161722A" w14:textId="77777777" w:rsidR="007A61B5" w:rsidRPr="007A61B5" w:rsidRDefault="007A61B5" w:rsidP="007A61B5">
            <w:pPr>
              <w:jc w:val="center"/>
              <w:rPr>
                <w:bCs/>
                <w:sz w:val="22"/>
                <w:szCs w:val="22"/>
              </w:rPr>
            </w:pPr>
          </w:p>
        </w:tc>
        <w:tc>
          <w:tcPr>
            <w:tcW w:w="4580" w:type="dxa"/>
            <w:hideMark/>
          </w:tcPr>
          <w:p w14:paraId="62657A44" w14:textId="77777777" w:rsidR="007A61B5" w:rsidRPr="007A61B5" w:rsidRDefault="007A61B5" w:rsidP="007A61B5">
            <w:pPr>
              <w:jc w:val="center"/>
              <w:rPr>
                <w:bCs/>
                <w:sz w:val="22"/>
                <w:szCs w:val="22"/>
              </w:rPr>
            </w:pPr>
          </w:p>
        </w:tc>
        <w:tc>
          <w:tcPr>
            <w:tcW w:w="4960" w:type="dxa"/>
            <w:hideMark/>
          </w:tcPr>
          <w:p w14:paraId="6A1067B4" w14:textId="77777777" w:rsidR="007A61B5" w:rsidRPr="007A61B5" w:rsidRDefault="007A61B5" w:rsidP="007A61B5">
            <w:pPr>
              <w:jc w:val="center"/>
              <w:rPr>
                <w:bCs/>
                <w:sz w:val="22"/>
                <w:szCs w:val="22"/>
              </w:rPr>
            </w:pPr>
            <w:r w:rsidRPr="007A61B5">
              <w:rPr>
                <w:rFonts w:ascii="Segoe UI Symbol" w:hAnsi="Segoe UI Symbol" w:cs="Segoe UI Symbol"/>
                <w:bCs/>
                <w:sz w:val="22"/>
                <w:szCs w:val="22"/>
              </w:rPr>
              <w:t>✓</w:t>
            </w:r>
          </w:p>
        </w:tc>
      </w:tr>
      <w:tr w:rsidR="007A61B5" w:rsidRPr="007A61B5" w14:paraId="1FCEFFB9" w14:textId="77777777" w:rsidTr="007A61B5">
        <w:trPr>
          <w:trHeight w:val="315"/>
        </w:trPr>
        <w:tc>
          <w:tcPr>
            <w:tcW w:w="1980" w:type="dxa"/>
            <w:hideMark/>
          </w:tcPr>
          <w:p w14:paraId="22B076B9" w14:textId="77777777" w:rsidR="007A61B5" w:rsidRPr="007A61B5" w:rsidRDefault="007A61B5" w:rsidP="007A61B5">
            <w:pPr>
              <w:jc w:val="center"/>
              <w:rPr>
                <w:bCs/>
                <w:sz w:val="22"/>
                <w:szCs w:val="22"/>
              </w:rPr>
            </w:pPr>
            <w:r w:rsidRPr="007A61B5">
              <w:rPr>
                <w:bCs/>
                <w:sz w:val="22"/>
                <w:szCs w:val="22"/>
              </w:rPr>
              <w:t>2</w:t>
            </w:r>
          </w:p>
        </w:tc>
        <w:tc>
          <w:tcPr>
            <w:tcW w:w="2680" w:type="dxa"/>
            <w:hideMark/>
          </w:tcPr>
          <w:p w14:paraId="66C75086" w14:textId="77777777" w:rsidR="007A61B5" w:rsidRPr="007A61B5" w:rsidRDefault="007A61B5" w:rsidP="007A61B5">
            <w:pPr>
              <w:jc w:val="center"/>
              <w:rPr>
                <w:bCs/>
                <w:sz w:val="22"/>
                <w:szCs w:val="22"/>
              </w:rPr>
            </w:pPr>
            <w:r w:rsidRPr="007A61B5">
              <w:rPr>
                <w:bCs/>
                <w:sz w:val="22"/>
                <w:szCs w:val="22"/>
              </w:rPr>
              <w:t>10.13.14.119</w:t>
            </w:r>
          </w:p>
        </w:tc>
        <w:tc>
          <w:tcPr>
            <w:tcW w:w="5960" w:type="dxa"/>
            <w:hideMark/>
          </w:tcPr>
          <w:p w14:paraId="0769232A" w14:textId="77777777" w:rsidR="007A61B5" w:rsidRPr="007A61B5" w:rsidRDefault="007A61B5" w:rsidP="007A61B5">
            <w:pPr>
              <w:jc w:val="center"/>
              <w:rPr>
                <w:bCs/>
                <w:sz w:val="22"/>
                <w:szCs w:val="22"/>
              </w:rPr>
            </w:pPr>
            <w:r w:rsidRPr="007A61B5">
              <w:rPr>
                <w:bCs/>
                <w:sz w:val="22"/>
                <w:szCs w:val="22"/>
              </w:rPr>
              <w:t>Купаты</w:t>
            </w:r>
          </w:p>
        </w:tc>
        <w:tc>
          <w:tcPr>
            <w:tcW w:w="3280" w:type="dxa"/>
            <w:hideMark/>
          </w:tcPr>
          <w:p w14:paraId="6776A6BF" w14:textId="77777777" w:rsidR="007A61B5" w:rsidRPr="007A61B5" w:rsidRDefault="007A61B5" w:rsidP="007A61B5">
            <w:pPr>
              <w:jc w:val="center"/>
              <w:rPr>
                <w:bCs/>
                <w:sz w:val="22"/>
                <w:szCs w:val="22"/>
              </w:rPr>
            </w:pPr>
          </w:p>
        </w:tc>
        <w:tc>
          <w:tcPr>
            <w:tcW w:w="4580" w:type="dxa"/>
            <w:hideMark/>
          </w:tcPr>
          <w:p w14:paraId="4DE7D8D5" w14:textId="77777777" w:rsidR="007A61B5" w:rsidRPr="007A61B5" w:rsidRDefault="007A61B5" w:rsidP="007A61B5">
            <w:pPr>
              <w:jc w:val="center"/>
              <w:rPr>
                <w:bCs/>
                <w:sz w:val="22"/>
                <w:szCs w:val="22"/>
              </w:rPr>
            </w:pPr>
          </w:p>
        </w:tc>
        <w:tc>
          <w:tcPr>
            <w:tcW w:w="4960" w:type="dxa"/>
            <w:hideMark/>
          </w:tcPr>
          <w:p w14:paraId="52764F5A" w14:textId="77777777" w:rsidR="007A61B5" w:rsidRPr="007A61B5" w:rsidRDefault="007A61B5" w:rsidP="007A61B5">
            <w:pPr>
              <w:jc w:val="center"/>
              <w:rPr>
                <w:bCs/>
                <w:sz w:val="22"/>
                <w:szCs w:val="22"/>
              </w:rPr>
            </w:pPr>
            <w:r w:rsidRPr="007A61B5">
              <w:rPr>
                <w:rFonts w:ascii="Segoe UI Symbol" w:hAnsi="Segoe UI Symbol" w:cs="Segoe UI Symbol"/>
                <w:bCs/>
                <w:sz w:val="22"/>
                <w:szCs w:val="22"/>
              </w:rPr>
              <w:t>✓</w:t>
            </w:r>
          </w:p>
        </w:tc>
      </w:tr>
      <w:tr w:rsidR="007A61B5" w:rsidRPr="007A61B5" w14:paraId="2657BFB8" w14:textId="77777777" w:rsidTr="007A61B5">
        <w:trPr>
          <w:trHeight w:val="315"/>
        </w:trPr>
        <w:tc>
          <w:tcPr>
            <w:tcW w:w="1980" w:type="dxa"/>
            <w:hideMark/>
          </w:tcPr>
          <w:p w14:paraId="63350F62" w14:textId="77777777" w:rsidR="007A61B5" w:rsidRPr="007A61B5" w:rsidRDefault="007A61B5" w:rsidP="007A61B5">
            <w:pPr>
              <w:jc w:val="center"/>
              <w:rPr>
                <w:bCs/>
                <w:sz w:val="22"/>
                <w:szCs w:val="22"/>
              </w:rPr>
            </w:pPr>
            <w:r w:rsidRPr="007A61B5">
              <w:rPr>
                <w:bCs/>
                <w:sz w:val="22"/>
                <w:szCs w:val="22"/>
              </w:rPr>
              <w:t>3</w:t>
            </w:r>
          </w:p>
        </w:tc>
        <w:tc>
          <w:tcPr>
            <w:tcW w:w="2680" w:type="dxa"/>
            <w:hideMark/>
          </w:tcPr>
          <w:p w14:paraId="059BFEC4" w14:textId="77777777" w:rsidR="007A61B5" w:rsidRPr="007A61B5" w:rsidRDefault="007A61B5" w:rsidP="007A61B5">
            <w:pPr>
              <w:jc w:val="center"/>
              <w:rPr>
                <w:bCs/>
                <w:sz w:val="22"/>
                <w:szCs w:val="22"/>
              </w:rPr>
            </w:pPr>
            <w:r w:rsidRPr="007A61B5">
              <w:rPr>
                <w:bCs/>
                <w:sz w:val="22"/>
                <w:szCs w:val="22"/>
              </w:rPr>
              <w:t>10.13.14.700</w:t>
            </w:r>
          </w:p>
        </w:tc>
        <w:tc>
          <w:tcPr>
            <w:tcW w:w="5960" w:type="dxa"/>
            <w:hideMark/>
          </w:tcPr>
          <w:p w14:paraId="4C8968B7" w14:textId="77777777" w:rsidR="007A61B5" w:rsidRPr="007A61B5" w:rsidRDefault="007A61B5" w:rsidP="007A61B5">
            <w:pPr>
              <w:jc w:val="center"/>
              <w:rPr>
                <w:bCs/>
                <w:sz w:val="22"/>
                <w:szCs w:val="22"/>
              </w:rPr>
            </w:pPr>
            <w:r w:rsidRPr="007A61B5">
              <w:rPr>
                <w:bCs/>
                <w:sz w:val="22"/>
                <w:szCs w:val="22"/>
              </w:rPr>
              <w:t>Фарш</w:t>
            </w:r>
          </w:p>
        </w:tc>
        <w:tc>
          <w:tcPr>
            <w:tcW w:w="3280" w:type="dxa"/>
            <w:hideMark/>
          </w:tcPr>
          <w:p w14:paraId="4E830135" w14:textId="77777777" w:rsidR="007A61B5" w:rsidRPr="007A61B5" w:rsidRDefault="007A61B5" w:rsidP="007A61B5">
            <w:pPr>
              <w:jc w:val="center"/>
              <w:rPr>
                <w:bCs/>
                <w:sz w:val="22"/>
                <w:szCs w:val="22"/>
              </w:rPr>
            </w:pPr>
          </w:p>
        </w:tc>
        <w:tc>
          <w:tcPr>
            <w:tcW w:w="4580" w:type="dxa"/>
            <w:hideMark/>
          </w:tcPr>
          <w:p w14:paraId="12D22819" w14:textId="77777777" w:rsidR="007A61B5" w:rsidRPr="007A61B5" w:rsidRDefault="007A61B5" w:rsidP="007A61B5">
            <w:pPr>
              <w:jc w:val="center"/>
              <w:rPr>
                <w:bCs/>
                <w:sz w:val="22"/>
                <w:szCs w:val="22"/>
              </w:rPr>
            </w:pPr>
          </w:p>
        </w:tc>
        <w:tc>
          <w:tcPr>
            <w:tcW w:w="4960" w:type="dxa"/>
            <w:hideMark/>
          </w:tcPr>
          <w:p w14:paraId="2358F265" w14:textId="77777777" w:rsidR="007A61B5" w:rsidRPr="007A61B5" w:rsidRDefault="007A61B5" w:rsidP="007A61B5">
            <w:pPr>
              <w:jc w:val="center"/>
              <w:rPr>
                <w:bCs/>
                <w:sz w:val="22"/>
                <w:szCs w:val="22"/>
              </w:rPr>
            </w:pPr>
            <w:r w:rsidRPr="007A61B5">
              <w:rPr>
                <w:rFonts w:ascii="Segoe UI Symbol" w:hAnsi="Segoe UI Symbol" w:cs="Segoe UI Symbol"/>
                <w:bCs/>
                <w:sz w:val="22"/>
                <w:szCs w:val="22"/>
              </w:rPr>
              <w:t>✓</w:t>
            </w:r>
          </w:p>
        </w:tc>
      </w:tr>
      <w:tr w:rsidR="007A61B5" w:rsidRPr="007A61B5" w14:paraId="37D89249" w14:textId="77777777" w:rsidTr="007A61B5">
        <w:trPr>
          <w:trHeight w:val="315"/>
        </w:trPr>
        <w:tc>
          <w:tcPr>
            <w:tcW w:w="1980" w:type="dxa"/>
            <w:hideMark/>
          </w:tcPr>
          <w:p w14:paraId="0F62C412" w14:textId="77777777" w:rsidR="007A61B5" w:rsidRPr="007A61B5" w:rsidRDefault="007A61B5" w:rsidP="007A61B5">
            <w:pPr>
              <w:jc w:val="center"/>
              <w:rPr>
                <w:bCs/>
                <w:sz w:val="22"/>
                <w:szCs w:val="22"/>
              </w:rPr>
            </w:pPr>
            <w:r w:rsidRPr="007A61B5">
              <w:rPr>
                <w:bCs/>
                <w:sz w:val="22"/>
                <w:szCs w:val="22"/>
              </w:rPr>
              <w:t>4</w:t>
            </w:r>
          </w:p>
        </w:tc>
        <w:tc>
          <w:tcPr>
            <w:tcW w:w="2680" w:type="dxa"/>
            <w:hideMark/>
          </w:tcPr>
          <w:p w14:paraId="5B08B24A" w14:textId="77777777" w:rsidR="007A61B5" w:rsidRPr="007A61B5" w:rsidRDefault="007A61B5" w:rsidP="007A61B5">
            <w:pPr>
              <w:jc w:val="center"/>
              <w:rPr>
                <w:bCs/>
                <w:sz w:val="22"/>
                <w:szCs w:val="22"/>
              </w:rPr>
            </w:pPr>
            <w:r w:rsidRPr="007A61B5">
              <w:rPr>
                <w:bCs/>
                <w:sz w:val="22"/>
                <w:szCs w:val="22"/>
              </w:rPr>
              <w:t>10.72.19.140</w:t>
            </w:r>
          </w:p>
        </w:tc>
        <w:tc>
          <w:tcPr>
            <w:tcW w:w="5960" w:type="dxa"/>
            <w:hideMark/>
          </w:tcPr>
          <w:p w14:paraId="77ACB338" w14:textId="77777777" w:rsidR="007A61B5" w:rsidRPr="007A61B5" w:rsidRDefault="007A61B5" w:rsidP="007A61B5">
            <w:pPr>
              <w:jc w:val="center"/>
              <w:rPr>
                <w:bCs/>
                <w:sz w:val="22"/>
                <w:szCs w:val="22"/>
              </w:rPr>
            </w:pPr>
            <w:r w:rsidRPr="007A61B5">
              <w:rPr>
                <w:bCs/>
                <w:sz w:val="22"/>
                <w:szCs w:val="22"/>
              </w:rPr>
              <w:t>Тесто слоенное дрожжевое</w:t>
            </w:r>
          </w:p>
        </w:tc>
        <w:tc>
          <w:tcPr>
            <w:tcW w:w="3280" w:type="dxa"/>
            <w:hideMark/>
          </w:tcPr>
          <w:p w14:paraId="37647297" w14:textId="77777777" w:rsidR="007A61B5" w:rsidRPr="007A61B5" w:rsidRDefault="007A61B5" w:rsidP="007A61B5">
            <w:pPr>
              <w:jc w:val="center"/>
              <w:rPr>
                <w:bCs/>
                <w:sz w:val="22"/>
                <w:szCs w:val="22"/>
              </w:rPr>
            </w:pPr>
          </w:p>
        </w:tc>
        <w:tc>
          <w:tcPr>
            <w:tcW w:w="4580" w:type="dxa"/>
            <w:hideMark/>
          </w:tcPr>
          <w:p w14:paraId="238CDF74" w14:textId="77777777" w:rsidR="007A61B5" w:rsidRPr="007A61B5" w:rsidRDefault="007A61B5" w:rsidP="007A61B5">
            <w:pPr>
              <w:jc w:val="center"/>
              <w:rPr>
                <w:bCs/>
                <w:sz w:val="22"/>
                <w:szCs w:val="22"/>
              </w:rPr>
            </w:pPr>
          </w:p>
        </w:tc>
        <w:tc>
          <w:tcPr>
            <w:tcW w:w="4960" w:type="dxa"/>
            <w:hideMark/>
          </w:tcPr>
          <w:p w14:paraId="6E651B63" w14:textId="77777777" w:rsidR="007A61B5" w:rsidRPr="007A61B5" w:rsidRDefault="007A61B5" w:rsidP="007A61B5">
            <w:pPr>
              <w:jc w:val="center"/>
              <w:rPr>
                <w:bCs/>
                <w:sz w:val="22"/>
                <w:szCs w:val="22"/>
              </w:rPr>
            </w:pPr>
            <w:r w:rsidRPr="007A61B5">
              <w:rPr>
                <w:rFonts w:ascii="Segoe UI Symbol" w:hAnsi="Segoe UI Symbol" w:cs="Segoe UI Symbol"/>
                <w:bCs/>
                <w:sz w:val="22"/>
                <w:szCs w:val="22"/>
              </w:rPr>
              <w:t>✓</w:t>
            </w:r>
          </w:p>
        </w:tc>
      </w:tr>
      <w:tr w:rsidR="007A61B5" w:rsidRPr="007A61B5" w14:paraId="59D48677" w14:textId="77777777" w:rsidTr="007A61B5">
        <w:trPr>
          <w:trHeight w:val="315"/>
        </w:trPr>
        <w:tc>
          <w:tcPr>
            <w:tcW w:w="1980" w:type="dxa"/>
            <w:hideMark/>
          </w:tcPr>
          <w:p w14:paraId="0A70D4F6" w14:textId="77777777" w:rsidR="007A61B5" w:rsidRPr="007A61B5" w:rsidRDefault="007A61B5" w:rsidP="007A61B5">
            <w:pPr>
              <w:jc w:val="center"/>
              <w:rPr>
                <w:bCs/>
                <w:sz w:val="22"/>
                <w:szCs w:val="22"/>
              </w:rPr>
            </w:pPr>
            <w:r w:rsidRPr="007A61B5">
              <w:rPr>
                <w:bCs/>
                <w:sz w:val="22"/>
                <w:szCs w:val="22"/>
              </w:rPr>
              <w:t>5</w:t>
            </w:r>
          </w:p>
        </w:tc>
        <w:tc>
          <w:tcPr>
            <w:tcW w:w="2680" w:type="dxa"/>
            <w:hideMark/>
          </w:tcPr>
          <w:p w14:paraId="25A69E10" w14:textId="77777777" w:rsidR="007A61B5" w:rsidRPr="007A61B5" w:rsidRDefault="007A61B5" w:rsidP="007A61B5">
            <w:pPr>
              <w:jc w:val="center"/>
              <w:rPr>
                <w:bCs/>
                <w:sz w:val="22"/>
                <w:szCs w:val="22"/>
              </w:rPr>
            </w:pPr>
            <w:r w:rsidRPr="007A61B5">
              <w:rPr>
                <w:bCs/>
                <w:sz w:val="22"/>
                <w:szCs w:val="22"/>
              </w:rPr>
              <w:t>10.11.31.140</w:t>
            </w:r>
          </w:p>
        </w:tc>
        <w:tc>
          <w:tcPr>
            <w:tcW w:w="5960" w:type="dxa"/>
            <w:hideMark/>
          </w:tcPr>
          <w:p w14:paraId="040A843D" w14:textId="77777777" w:rsidR="007A61B5" w:rsidRPr="007A61B5" w:rsidRDefault="007A61B5" w:rsidP="007A61B5">
            <w:pPr>
              <w:jc w:val="center"/>
              <w:rPr>
                <w:bCs/>
                <w:sz w:val="22"/>
                <w:szCs w:val="22"/>
              </w:rPr>
            </w:pPr>
            <w:r w:rsidRPr="007A61B5">
              <w:rPr>
                <w:bCs/>
                <w:sz w:val="22"/>
                <w:szCs w:val="22"/>
              </w:rPr>
              <w:t>Печень говяжья</w:t>
            </w:r>
          </w:p>
        </w:tc>
        <w:tc>
          <w:tcPr>
            <w:tcW w:w="3280" w:type="dxa"/>
            <w:hideMark/>
          </w:tcPr>
          <w:p w14:paraId="227FC305" w14:textId="77777777" w:rsidR="007A61B5" w:rsidRPr="007A61B5" w:rsidRDefault="007A61B5" w:rsidP="007A61B5">
            <w:pPr>
              <w:jc w:val="center"/>
              <w:rPr>
                <w:bCs/>
                <w:sz w:val="22"/>
                <w:szCs w:val="22"/>
              </w:rPr>
            </w:pPr>
          </w:p>
        </w:tc>
        <w:tc>
          <w:tcPr>
            <w:tcW w:w="4580" w:type="dxa"/>
            <w:hideMark/>
          </w:tcPr>
          <w:p w14:paraId="1A696CC3" w14:textId="77777777" w:rsidR="007A61B5" w:rsidRPr="007A61B5" w:rsidRDefault="007A61B5" w:rsidP="007A61B5">
            <w:pPr>
              <w:jc w:val="center"/>
              <w:rPr>
                <w:bCs/>
                <w:sz w:val="22"/>
                <w:szCs w:val="22"/>
              </w:rPr>
            </w:pPr>
            <w:r w:rsidRPr="007A61B5">
              <w:rPr>
                <w:rFonts w:ascii="Segoe UI Symbol" w:hAnsi="Segoe UI Symbol" w:cs="Segoe UI Symbol"/>
                <w:bCs/>
                <w:sz w:val="22"/>
                <w:szCs w:val="22"/>
              </w:rPr>
              <w:t>✓</w:t>
            </w:r>
          </w:p>
        </w:tc>
        <w:tc>
          <w:tcPr>
            <w:tcW w:w="4960" w:type="dxa"/>
            <w:hideMark/>
          </w:tcPr>
          <w:p w14:paraId="597E356D" w14:textId="77777777" w:rsidR="007A61B5" w:rsidRPr="007A61B5" w:rsidRDefault="007A61B5" w:rsidP="007A61B5">
            <w:pPr>
              <w:jc w:val="center"/>
              <w:rPr>
                <w:bCs/>
                <w:sz w:val="22"/>
                <w:szCs w:val="22"/>
              </w:rPr>
            </w:pPr>
          </w:p>
        </w:tc>
      </w:tr>
      <w:tr w:rsidR="007A61B5" w:rsidRPr="007A61B5" w14:paraId="29A92E65" w14:textId="77777777" w:rsidTr="007A61B5">
        <w:trPr>
          <w:trHeight w:val="315"/>
        </w:trPr>
        <w:tc>
          <w:tcPr>
            <w:tcW w:w="1980" w:type="dxa"/>
            <w:hideMark/>
          </w:tcPr>
          <w:p w14:paraId="49376456" w14:textId="77777777" w:rsidR="007A61B5" w:rsidRPr="007A61B5" w:rsidRDefault="007A61B5" w:rsidP="007A61B5">
            <w:pPr>
              <w:jc w:val="center"/>
              <w:rPr>
                <w:bCs/>
                <w:sz w:val="22"/>
                <w:szCs w:val="22"/>
              </w:rPr>
            </w:pPr>
            <w:r w:rsidRPr="007A61B5">
              <w:rPr>
                <w:bCs/>
                <w:sz w:val="22"/>
                <w:szCs w:val="22"/>
              </w:rPr>
              <w:t>6</w:t>
            </w:r>
          </w:p>
        </w:tc>
        <w:tc>
          <w:tcPr>
            <w:tcW w:w="2680" w:type="dxa"/>
            <w:hideMark/>
          </w:tcPr>
          <w:p w14:paraId="6D1120AA" w14:textId="77777777" w:rsidR="007A61B5" w:rsidRPr="007A61B5" w:rsidRDefault="007A61B5" w:rsidP="007A61B5">
            <w:pPr>
              <w:jc w:val="center"/>
              <w:rPr>
                <w:bCs/>
                <w:sz w:val="22"/>
                <w:szCs w:val="22"/>
              </w:rPr>
            </w:pPr>
            <w:r w:rsidRPr="007A61B5">
              <w:rPr>
                <w:bCs/>
                <w:sz w:val="22"/>
                <w:szCs w:val="22"/>
              </w:rPr>
              <w:t>10.13.14.111</w:t>
            </w:r>
          </w:p>
        </w:tc>
        <w:tc>
          <w:tcPr>
            <w:tcW w:w="5960" w:type="dxa"/>
            <w:hideMark/>
          </w:tcPr>
          <w:p w14:paraId="451F0967" w14:textId="77777777" w:rsidR="007A61B5" w:rsidRPr="007A61B5" w:rsidRDefault="007A61B5" w:rsidP="007A61B5">
            <w:pPr>
              <w:jc w:val="center"/>
              <w:rPr>
                <w:bCs/>
                <w:sz w:val="22"/>
                <w:szCs w:val="22"/>
              </w:rPr>
            </w:pPr>
            <w:r w:rsidRPr="007A61B5">
              <w:rPr>
                <w:bCs/>
                <w:sz w:val="22"/>
                <w:szCs w:val="22"/>
              </w:rPr>
              <w:t>Колбаса вареная</w:t>
            </w:r>
          </w:p>
        </w:tc>
        <w:tc>
          <w:tcPr>
            <w:tcW w:w="3280" w:type="dxa"/>
            <w:hideMark/>
          </w:tcPr>
          <w:p w14:paraId="52B880C5" w14:textId="77777777" w:rsidR="007A61B5" w:rsidRPr="007A61B5" w:rsidRDefault="007A61B5" w:rsidP="007A61B5">
            <w:pPr>
              <w:jc w:val="center"/>
              <w:rPr>
                <w:bCs/>
                <w:sz w:val="22"/>
                <w:szCs w:val="22"/>
              </w:rPr>
            </w:pPr>
          </w:p>
        </w:tc>
        <w:tc>
          <w:tcPr>
            <w:tcW w:w="4580" w:type="dxa"/>
            <w:hideMark/>
          </w:tcPr>
          <w:p w14:paraId="0B30E2EE" w14:textId="77777777" w:rsidR="007A61B5" w:rsidRPr="007A61B5" w:rsidRDefault="007A61B5" w:rsidP="007A61B5">
            <w:pPr>
              <w:jc w:val="center"/>
              <w:rPr>
                <w:bCs/>
                <w:sz w:val="22"/>
                <w:szCs w:val="22"/>
              </w:rPr>
            </w:pPr>
          </w:p>
        </w:tc>
        <w:tc>
          <w:tcPr>
            <w:tcW w:w="4960" w:type="dxa"/>
            <w:hideMark/>
          </w:tcPr>
          <w:p w14:paraId="6D7E845F" w14:textId="77777777" w:rsidR="007A61B5" w:rsidRPr="007A61B5" w:rsidRDefault="007A61B5" w:rsidP="007A61B5">
            <w:pPr>
              <w:jc w:val="center"/>
              <w:rPr>
                <w:bCs/>
                <w:sz w:val="22"/>
                <w:szCs w:val="22"/>
              </w:rPr>
            </w:pPr>
            <w:r w:rsidRPr="007A61B5">
              <w:rPr>
                <w:rFonts w:ascii="Segoe UI Symbol" w:hAnsi="Segoe UI Symbol" w:cs="Segoe UI Symbol"/>
                <w:bCs/>
                <w:sz w:val="22"/>
                <w:szCs w:val="22"/>
              </w:rPr>
              <w:t>✓</w:t>
            </w:r>
          </w:p>
        </w:tc>
      </w:tr>
      <w:tr w:rsidR="007A61B5" w:rsidRPr="007A61B5" w14:paraId="0E73CBE2" w14:textId="77777777" w:rsidTr="007A61B5">
        <w:trPr>
          <w:trHeight w:val="315"/>
        </w:trPr>
        <w:tc>
          <w:tcPr>
            <w:tcW w:w="1980" w:type="dxa"/>
            <w:hideMark/>
          </w:tcPr>
          <w:p w14:paraId="5A659229" w14:textId="77777777" w:rsidR="007A61B5" w:rsidRPr="007A61B5" w:rsidRDefault="007A61B5" w:rsidP="007A61B5">
            <w:pPr>
              <w:jc w:val="center"/>
              <w:rPr>
                <w:bCs/>
                <w:sz w:val="22"/>
                <w:szCs w:val="22"/>
              </w:rPr>
            </w:pPr>
            <w:r w:rsidRPr="007A61B5">
              <w:rPr>
                <w:bCs/>
                <w:sz w:val="22"/>
                <w:szCs w:val="22"/>
              </w:rPr>
              <w:t>7</w:t>
            </w:r>
          </w:p>
        </w:tc>
        <w:tc>
          <w:tcPr>
            <w:tcW w:w="2680" w:type="dxa"/>
            <w:hideMark/>
          </w:tcPr>
          <w:p w14:paraId="05A514F3" w14:textId="77777777" w:rsidR="007A61B5" w:rsidRPr="007A61B5" w:rsidRDefault="007A61B5" w:rsidP="007A61B5">
            <w:pPr>
              <w:jc w:val="center"/>
              <w:rPr>
                <w:bCs/>
                <w:sz w:val="22"/>
                <w:szCs w:val="22"/>
              </w:rPr>
            </w:pPr>
            <w:r w:rsidRPr="007A61B5">
              <w:rPr>
                <w:bCs/>
                <w:sz w:val="22"/>
                <w:szCs w:val="22"/>
              </w:rPr>
              <w:t>10.12.10.110</w:t>
            </w:r>
          </w:p>
        </w:tc>
        <w:tc>
          <w:tcPr>
            <w:tcW w:w="5960" w:type="dxa"/>
            <w:hideMark/>
          </w:tcPr>
          <w:p w14:paraId="292170E4" w14:textId="77777777" w:rsidR="007A61B5" w:rsidRPr="007A61B5" w:rsidRDefault="007A61B5" w:rsidP="007A61B5">
            <w:pPr>
              <w:jc w:val="center"/>
              <w:rPr>
                <w:bCs/>
                <w:sz w:val="22"/>
                <w:szCs w:val="22"/>
              </w:rPr>
            </w:pPr>
            <w:r w:rsidRPr="007A61B5">
              <w:rPr>
                <w:bCs/>
                <w:sz w:val="22"/>
                <w:szCs w:val="22"/>
              </w:rPr>
              <w:t>Филе цыпленка бройлера</w:t>
            </w:r>
          </w:p>
        </w:tc>
        <w:tc>
          <w:tcPr>
            <w:tcW w:w="3280" w:type="dxa"/>
            <w:hideMark/>
          </w:tcPr>
          <w:p w14:paraId="02F4A0AA" w14:textId="77777777" w:rsidR="007A61B5" w:rsidRPr="007A61B5" w:rsidRDefault="007A61B5" w:rsidP="007A61B5">
            <w:pPr>
              <w:jc w:val="center"/>
              <w:rPr>
                <w:bCs/>
                <w:sz w:val="22"/>
                <w:szCs w:val="22"/>
              </w:rPr>
            </w:pPr>
          </w:p>
        </w:tc>
        <w:tc>
          <w:tcPr>
            <w:tcW w:w="4580" w:type="dxa"/>
            <w:hideMark/>
          </w:tcPr>
          <w:p w14:paraId="7DC45852" w14:textId="77777777" w:rsidR="007A61B5" w:rsidRPr="007A61B5" w:rsidRDefault="007A61B5" w:rsidP="007A61B5">
            <w:pPr>
              <w:jc w:val="center"/>
              <w:rPr>
                <w:bCs/>
                <w:sz w:val="22"/>
                <w:szCs w:val="22"/>
              </w:rPr>
            </w:pPr>
            <w:r w:rsidRPr="007A61B5">
              <w:rPr>
                <w:rFonts w:ascii="Segoe UI Symbol" w:hAnsi="Segoe UI Symbol" w:cs="Segoe UI Symbol"/>
                <w:bCs/>
                <w:sz w:val="22"/>
                <w:szCs w:val="22"/>
              </w:rPr>
              <w:t>✓</w:t>
            </w:r>
          </w:p>
        </w:tc>
        <w:tc>
          <w:tcPr>
            <w:tcW w:w="4960" w:type="dxa"/>
            <w:hideMark/>
          </w:tcPr>
          <w:p w14:paraId="707D3554" w14:textId="77777777" w:rsidR="007A61B5" w:rsidRPr="007A61B5" w:rsidRDefault="007A61B5" w:rsidP="007A61B5">
            <w:pPr>
              <w:jc w:val="center"/>
              <w:rPr>
                <w:bCs/>
                <w:sz w:val="22"/>
                <w:szCs w:val="22"/>
              </w:rPr>
            </w:pPr>
          </w:p>
        </w:tc>
      </w:tr>
      <w:tr w:rsidR="007A61B5" w:rsidRPr="007A61B5" w14:paraId="20F781BD" w14:textId="77777777" w:rsidTr="007A61B5">
        <w:trPr>
          <w:trHeight w:val="315"/>
        </w:trPr>
        <w:tc>
          <w:tcPr>
            <w:tcW w:w="1980" w:type="dxa"/>
            <w:hideMark/>
          </w:tcPr>
          <w:p w14:paraId="0B615407" w14:textId="77777777" w:rsidR="007A61B5" w:rsidRPr="007A61B5" w:rsidRDefault="007A61B5" w:rsidP="007A61B5">
            <w:pPr>
              <w:jc w:val="center"/>
              <w:rPr>
                <w:bCs/>
                <w:sz w:val="22"/>
                <w:szCs w:val="22"/>
              </w:rPr>
            </w:pPr>
            <w:r w:rsidRPr="007A61B5">
              <w:rPr>
                <w:bCs/>
                <w:sz w:val="22"/>
                <w:szCs w:val="22"/>
              </w:rPr>
              <w:t>8</w:t>
            </w:r>
          </w:p>
        </w:tc>
        <w:tc>
          <w:tcPr>
            <w:tcW w:w="2680" w:type="dxa"/>
            <w:hideMark/>
          </w:tcPr>
          <w:p w14:paraId="2FE1497D" w14:textId="77777777" w:rsidR="007A61B5" w:rsidRPr="007A61B5" w:rsidRDefault="007A61B5" w:rsidP="007A61B5">
            <w:pPr>
              <w:jc w:val="center"/>
              <w:rPr>
                <w:bCs/>
                <w:sz w:val="22"/>
                <w:szCs w:val="22"/>
              </w:rPr>
            </w:pPr>
            <w:r w:rsidRPr="007A61B5">
              <w:rPr>
                <w:bCs/>
                <w:sz w:val="22"/>
                <w:szCs w:val="22"/>
              </w:rPr>
              <w:t>10.11.32.110</w:t>
            </w:r>
          </w:p>
        </w:tc>
        <w:tc>
          <w:tcPr>
            <w:tcW w:w="5960" w:type="dxa"/>
            <w:hideMark/>
          </w:tcPr>
          <w:p w14:paraId="70CD1C0B" w14:textId="77777777" w:rsidR="007A61B5" w:rsidRPr="007A61B5" w:rsidRDefault="007A61B5" w:rsidP="007A61B5">
            <w:pPr>
              <w:jc w:val="center"/>
              <w:rPr>
                <w:bCs/>
                <w:sz w:val="22"/>
                <w:szCs w:val="22"/>
              </w:rPr>
            </w:pPr>
            <w:r w:rsidRPr="007A61B5">
              <w:rPr>
                <w:bCs/>
                <w:sz w:val="22"/>
                <w:szCs w:val="22"/>
              </w:rPr>
              <w:t>Свинина</w:t>
            </w:r>
          </w:p>
        </w:tc>
        <w:tc>
          <w:tcPr>
            <w:tcW w:w="3280" w:type="dxa"/>
            <w:hideMark/>
          </w:tcPr>
          <w:p w14:paraId="07B9D7D2" w14:textId="77777777" w:rsidR="007A61B5" w:rsidRPr="007A61B5" w:rsidRDefault="007A61B5" w:rsidP="007A61B5">
            <w:pPr>
              <w:jc w:val="center"/>
              <w:rPr>
                <w:bCs/>
                <w:sz w:val="22"/>
                <w:szCs w:val="22"/>
              </w:rPr>
            </w:pPr>
          </w:p>
        </w:tc>
        <w:tc>
          <w:tcPr>
            <w:tcW w:w="4580" w:type="dxa"/>
            <w:hideMark/>
          </w:tcPr>
          <w:p w14:paraId="7F9956A5" w14:textId="77777777" w:rsidR="007A61B5" w:rsidRPr="007A61B5" w:rsidRDefault="007A61B5" w:rsidP="007A61B5">
            <w:pPr>
              <w:jc w:val="center"/>
              <w:rPr>
                <w:bCs/>
                <w:sz w:val="22"/>
                <w:szCs w:val="22"/>
              </w:rPr>
            </w:pPr>
            <w:r w:rsidRPr="007A61B5">
              <w:rPr>
                <w:rFonts w:ascii="Segoe UI Symbol" w:hAnsi="Segoe UI Symbol" w:cs="Segoe UI Symbol"/>
                <w:bCs/>
                <w:sz w:val="22"/>
                <w:szCs w:val="22"/>
              </w:rPr>
              <w:t>✓</w:t>
            </w:r>
          </w:p>
        </w:tc>
        <w:tc>
          <w:tcPr>
            <w:tcW w:w="4960" w:type="dxa"/>
            <w:hideMark/>
          </w:tcPr>
          <w:p w14:paraId="389E0375" w14:textId="77777777" w:rsidR="007A61B5" w:rsidRPr="007A61B5" w:rsidRDefault="007A61B5" w:rsidP="007A61B5">
            <w:pPr>
              <w:jc w:val="center"/>
              <w:rPr>
                <w:bCs/>
                <w:sz w:val="22"/>
                <w:szCs w:val="22"/>
              </w:rPr>
            </w:pPr>
          </w:p>
        </w:tc>
      </w:tr>
      <w:tr w:rsidR="007A61B5" w:rsidRPr="007A61B5" w14:paraId="078AF104" w14:textId="77777777" w:rsidTr="007A61B5">
        <w:trPr>
          <w:trHeight w:val="315"/>
        </w:trPr>
        <w:tc>
          <w:tcPr>
            <w:tcW w:w="1980" w:type="dxa"/>
            <w:hideMark/>
          </w:tcPr>
          <w:p w14:paraId="5238E828" w14:textId="77777777" w:rsidR="007A61B5" w:rsidRPr="007A61B5" w:rsidRDefault="007A61B5" w:rsidP="007A61B5">
            <w:pPr>
              <w:jc w:val="center"/>
              <w:rPr>
                <w:bCs/>
                <w:sz w:val="22"/>
                <w:szCs w:val="22"/>
              </w:rPr>
            </w:pPr>
            <w:r w:rsidRPr="007A61B5">
              <w:rPr>
                <w:bCs/>
                <w:sz w:val="22"/>
                <w:szCs w:val="22"/>
              </w:rPr>
              <w:t>9</w:t>
            </w:r>
          </w:p>
        </w:tc>
        <w:tc>
          <w:tcPr>
            <w:tcW w:w="2680" w:type="dxa"/>
            <w:hideMark/>
          </w:tcPr>
          <w:p w14:paraId="6C2F1EB8" w14:textId="77777777" w:rsidR="007A61B5" w:rsidRPr="007A61B5" w:rsidRDefault="007A61B5" w:rsidP="007A61B5">
            <w:pPr>
              <w:jc w:val="center"/>
              <w:rPr>
                <w:bCs/>
                <w:sz w:val="22"/>
                <w:szCs w:val="22"/>
              </w:rPr>
            </w:pPr>
            <w:r w:rsidRPr="007A61B5">
              <w:rPr>
                <w:bCs/>
                <w:sz w:val="22"/>
                <w:szCs w:val="22"/>
              </w:rPr>
              <w:t>10.11.31.140</w:t>
            </w:r>
          </w:p>
        </w:tc>
        <w:tc>
          <w:tcPr>
            <w:tcW w:w="5960" w:type="dxa"/>
            <w:hideMark/>
          </w:tcPr>
          <w:p w14:paraId="66BA7107" w14:textId="77777777" w:rsidR="007A61B5" w:rsidRPr="007A61B5" w:rsidRDefault="007A61B5" w:rsidP="007A61B5">
            <w:pPr>
              <w:jc w:val="center"/>
              <w:rPr>
                <w:bCs/>
                <w:sz w:val="22"/>
                <w:szCs w:val="22"/>
              </w:rPr>
            </w:pPr>
            <w:r w:rsidRPr="007A61B5">
              <w:rPr>
                <w:bCs/>
                <w:sz w:val="22"/>
                <w:szCs w:val="22"/>
              </w:rPr>
              <w:t>Суповой набор</w:t>
            </w:r>
          </w:p>
        </w:tc>
        <w:tc>
          <w:tcPr>
            <w:tcW w:w="3280" w:type="dxa"/>
            <w:hideMark/>
          </w:tcPr>
          <w:p w14:paraId="198F00DF" w14:textId="77777777" w:rsidR="007A61B5" w:rsidRPr="007A61B5" w:rsidRDefault="007A61B5" w:rsidP="007A61B5">
            <w:pPr>
              <w:jc w:val="center"/>
              <w:rPr>
                <w:bCs/>
                <w:sz w:val="22"/>
                <w:szCs w:val="22"/>
              </w:rPr>
            </w:pPr>
          </w:p>
        </w:tc>
        <w:tc>
          <w:tcPr>
            <w:tcW w:w="4580" w:type="dxa"/>
            <w:hideMark/>
          </w:tcPr>
          <w:p w14:paraId="1E2130FF" w14:textId="77777777" w:rsidR="007A61B5" w:rsidRPr="007A61B5" w:rsidRDefault="007A61B5" w:rsidP="007A61B5">
            <w:pPr>
              <w:jc w:val="center"/>
              <w:rPr>
                <w:bCs/>
                <w:sz w:val="22"/>
                <w:szCs w:val="22"/>
              </w:rPr>
            </w:pPr>
            <w:r w:rsidRPr="007A61B5">
              <w:rPr>
                <w:rFonts w:ascii="Segoe UI Symbol" w:hAnsi="Segoe UI Symbol" w:cs="Segoe UI Symbol"/>
                <w:bCs/>
                <w:sz w:val="22"/>
                <w:szCs w:val="22"/>
              </w:rPr>
              <w:t>✓</w:t>
            </w:r>
          </w:p>
        </w:tc>
        <w:tc>
          <w:tcPr>
            <w:tcW w:w="4960" w:type="dxa"/>
            <w:hideMark/>
          </w:tcPr>
          <w:p w14:paraId="7A617323" w14:textId="77777777" w:rsidR="007A61B5" w:rsidRPr="007A61B5" w:rsidRDefault="007A61B5" w:rsidP="007A61B5">
            <w:pPr>
              <w:jc w:val="center"/>
              <w:rPr>
                <w:bCs/>
                <w:sz w:val="22"/>
                <w:szCs w:val="22"/>
              </w:rPr>
            </w:pPr>
          </w:p>
        </w:tc>
      </w:tr>
      <w:tr w:rsidR="007A61B5" w:rsidRPr="007A61B5" w14:paraId="36D767E0" w14:textId="77777777" w:rsidTr="007A61B5">
        <w:trPr>
          <w:trHeight w:val="315"/>
        </w:trPr>
        <w:tc>
          <w:tcPr>
            <w:tcW w:w="1980" w:type="dxa"/>
            <w:hideMark/>
          </w:tcPr>
          <w:p w14:paraId="784CDE1F" w14:textId="77777777" w:rsidR="007A61B5" w:rsidRPr="007A61B5" w:rsidRDefault="007A61B5" w:rsidP="007A61B5">
            <w:pPr>
              <w:jc w:val="center"/>
              <w:rPr>
                <w:bCs/>
                <w:sz w:val="22"/>
                <w:szCs w:val="22"/>
              </w:rPr>
            </w:pPr>
            <w:r w:rsidRPr="007A61B5">
              <w:rPr>
                <w:bCs/>
                <w:sz w:val="22"/>
                <w:szCs w:val="22"/>
              </w:rPr>
              <w:t>10</w:t>
            </w:r>
          </w:p>
        </w:tc>
        <w:tc>
          <w:tcPr>
            <w:tcW w:w="2680" w:type="dxa"/>
            <w:hideMark/>
          </w:tcPr>
          <w:p w14:paraId="37F249E4" w14:textId="77777777" w:rsidR="007A61B5" w:rsidRPr="007A61B5" w:rsidRDefault="007A61B5" w:rsidP="007A61B5">
            <w:pPr>
              <w:jc w:val="center"/>
              <w:rPr>
                <w:bCs/>
                <w:sz w:val="22"/>
                <w:szCs w:val="22"/>
              </w:rPr>
            </w:pPr>
            <w:r w:rsidRPr="007A61B5">
              <w:rPr>
                <w:bCs/>
                <w:sz w:val="22"/>
                <w:szCs w:val="22"/>
              </w:rPr>
              <w:t>10.11.31.110</w:t>
            </w:r>
          </w:p>
        </w:tc>
        <w:tc>
          <w:tcPr>
            <w:tcW w:w="5960" w:type="dxa"/>
            <w:hideMark/>
          </w:tcPr>
          <w:p w14:paraId="650988C4" w14:textId="77777777" w:rsidR="007A61B5" w:rsidRPr="007A61B5" w:rsidRDefault="007A61B5" w:rsidP="007A61B5">
            <w:pPr>
              <w:jc w:val="center"/>
              <w:rPr>
                <w:bCs/>
                <w:sz w:val="22"/>
                <w:szCs w:val="22"/>
              </w:rPr>
            </w:pPr>
            <w:r w:rsidRPr="007A61B5">
              <w:rPr>
                <w:bCs/>
                <w:sz w:val="22"/>
                <w:szCs w:val="22"/>
              </w:rPr>
              <w:t>Отруб говяжий</w:t>
            </w:r>
          </w:p>
        </w:tc>
        <w:tc>
          <w:tcPr>
            <w:tcW w:w="3280" w:type="dxa"/>
            <w:hideMark/>
          </w:tcPr>
          <w:p w14:paraId="39D0B858" w14:textId="77777777" w:rsidR="007A61B5" w:rsidRPr="007A61B5" w:rsidRDefault="007A61B5" w:rsidP="007A61B5">
            <w:pPr>
              <w:jc w:val="center"/>
              <w:rPr>
                <w:bCs/>
                <w:sz w:val="22"/>
                <w:szCs w:val="22"/>
              </w:rPr>
            </w:pPr>
          </w:p>
        </w:tc>
        <w:tc>
          <w:tcPr>
            <w:tcW w:w="4580" w:type="dxa"/>
            <w:hideMark/>
          </w:tcPr>
          <w:p w14:paraId="173CEC73" w14:textId="77777777" w:rsidR="007A61B5" w:rsidRPr="007A61B5" w:rsidRDefault="007A61B5" w:rsidP="007A61B5">
            <w:pPr>
              <w:jc w:val="center"/>
              <w:rPr>
                <w:bCs/>
                <w:sz w:val="22"/>
                <w:szCs w:val="22"/>
              </w:rPr>
            </w:pPr>
            <w:r w:rsidRPr="007A61B5">
              <w:rPr>
                <w:rFonts w:ascii="Segoe UI Symbol" w:hAnsi="Segoe UI Symbol" w:cs="Segoe UI Symbol"/>
                <w:bCs/>
                <w:sz w:val="22"/>
                <w:szCs w:val="22"/>
              </w:rPr>
              <w:t>✓</w:t>
            </w:r>
          </w:p>
        </w:tc>
        <w:tc>
          <w:tcPr>
            <w:tcW w:w="4960" w:type="dxa"/>
            <w:hideMark/>
          </w:tcPr>
          <w:p w14:paraId="1747C182" w14:textId="77777777" w:rsidR="007A61B5" w:rsidRPr="007A61B5" w:rsidRDefault="007A61B5" w:rsidP="007A61B5">
            <w:pPr>
              <w:jc w:val="center"/>
              <w:rPr>
                <w:bCs/>
                <w:sz w:val="22"/>
                <w:szCs w:val="22"/>
              </w:rPr>
            </w:pPr>
          </w:p>
        </w:tc>
      </w:tr>
      <w:tr w:rsidR="007A61B5" w:rsidRPr="007A61B5" w14:paraId="2F9AB927" w14:textId="77777777" w:rsidTr="007A61B5">
        <w:trPr>
          <w:trHeight w:val="315"/>
        </w:trPr>
        <w:tc>
          <w:tcPr>
            <w:tcW w:w="1980" w:type="dxa"/>
            <w:hideMark/>
          </w:tcPr>
          <w:p w14:paraId="00B8D971" w14:textId="77777777" w:rsidR="007A61B5" w:rsidRPr="007A61B5" w:rsidRDefault="007A61B5" w:rsidP="007A61B5">
            <w:pPr>
              <w:jc w:val="center"/>
              <w:rPr>
                <w:bCs/>
                <w:sz w:val="22"/>
                <w:szCs w:val="22"/>
              </w:rPr>
            </w:pPr>
            <w:r w:rsidRPr="007A61B5">
              <w:rPr>
                <w:bCs/>
                <w:sz w:val="22"/>
                <w:szCs w:val="22"/>
              </w:rPr>
              <w:t>11</w:t>
            </w:r>
          </w:p>
        </w:tc>
        <w:tc>
          <w:tcPr>
            <w:tcW w:w="2680" w:type="dxa"/>
            <w:hideMark/>
          </w:tcPr>
          <w:p w14:paraId="4E7A6817" w14:textId="77777777" w:rsidR="007A61B5" w:rsidRPr="007A61B5" w:rsidRDefault="007A61B5" w:rsidP="007A61B5">
            <w:pPr>
              <w:jc w:val="center"/>
              <w:rPr>
                <w:bCs/>
                <w:sz w:val="22"/>
                <w:szCs w:val="22"/>
              </w:rPr>
            </w:pPr>
            <w:r w:rsidRPr="007A61B5">
              <w:rPr>
                <w:bCs/>
                <w:sz w:val="22"/>
                <w:szCs w:val="22"/>
              </w:rPr>
              <w:t>10.12.10.190</w:t>
            </w:r>
          </w:p>
        </w:tc>
        <w:tc>
          <w:tcPr>
            <w:tcW w:w="5960" w:type="dxa"/>
            <w:hideMark/>
          </w:tcPr>
          <w:p w14:paraId="48F8225B" w14:textId="77777777" w:rsidR="007A61B5" w:rsidRPr="007A61B5" w:rsidRDefault="007A61B5" w:rsidP="007A61B5">
            <w:pPr>
              <w:jc w:val="center"/>
              <w:rPr>
                <w:bCs/>
                <w:sz w:val="22"/>
                <w:szCs w:val="22"/>
              </w:rPr>
            </w:pPr>
            <w:r w:rsidRPr="007A61B5">
              <w:rPr>
                <w:bCs/>
                <w:sz w:val="22"/>
                <w:szCs w:val="22"/>
              </w:rPr>
              <w:t>Бедро куриное охлажденное</w:t>
            </w:r>
          </w:p>
        </w:tc>
        <w:tc>
          <w:tcPr>
            <w:tcW w:w="3280" w:type="dxa"/>
            <w:hideMark/>
          </w:tcPr>
          <w:p w14:paraId="724AE6DB" w14:textId="77777777" w:rsidR="007A61B5" w:rsidRPr="007A61B5" w:rsidRDefault="007A61B5" w:rsidP="007A61B5">
            <w:pPr>
              <w:jc w:val="center"/>
              <w:rPr>
                <w:bCs/>
                <w:sz w:val="22"/>
                <w:szCs w:val="22"/>
              </w:rPr>
            </w:pPr>
          </w:p>
        </w:tc>
        <w:tc>
          <w:tcPr>
            <w:tcW w:w="4580" w:type="dxa"/>
            <w:hideMark/>
          </w:tcPr>
          <w:p w14:paraId="3E874BAE" w14:textId="77777777" w:rsidR="007A61B5" w:rsidRPr="007A61B5" w:rsidRDefault="007A61B5" w:rsidP="007A61B5">
            <w:pPr>
              <w:jc w:val="center"/>
              <w:rPr>
                <w:bCs/>
                <w:sz w:val="22"/>
                <w:szCs w:val="22"/>
              </w:rPr>
            </w:pPr>
            <w:r w:rsidRPr="007A61B5">
              <w:rPr>
                <w:rFonts w:ascii="Segoe UI Symbol" w:hAnsi="Segoe UI Symbol" w:cs="Segoe UI Symbol"/>
                <w:bCs/>
                <w:sz w:val="22"/>
                <w:szCs w:val="22"/>
              </w:rPr>
              <w:t>✓</w:t>
            </w:r>
          </w:p>
        </w:tc>
        <w:tc>
          <w:tcPr>
            <w:tcW w:w="4960" w:type="dxa"/>
            <w:hideMark/>
          </w:tcPr>
          <w:p w14:paraId="676F303E" w14:textId="77777777" w:rsidR="007A61B5" w:rsidRPr="007A61B5" w:rsidRDefault="007A61B5" w:rsidP="007A61B5">
            <w:pPr>
              <w:jc w:val="center"/>
              <w:rPr>
                <w:bCs/>
                <w:sz w:val="22"/>
                <w:szCs w:val="22"/>
              </w:rPr>
            </w:pPr>
          </w:p>
        </w:tc>
      </w:tr>
      <w:tr w:rsidR="007A61B5" w:rsidRPr="007A61B5" w14:paraId="021F9C74" w14:textId="77777777" w:rsidTr="007A61B5">
        <w:trPr>
          <w:trHeight w:val="315"/>
        </w:trPr>
        <w:tc>
          <w:tcPr>
            <w:tcW w:w="1980" w:type="dxa"/>
            <w:hideMark/>
          </w:tcPr>
          <w:p w14:paraId="5DBDE5F5" w14:textId="77777777" w:rsidR="007A61B5" w:rsidRPr="007A61B5" w:rsidRDefault="007A61B5" w:rsidP="007A61B5">
            <w:pPr>
              <w:jc w:val="center"/>
              <w:rPr>
                <w:bCs/>
                <w:sz w:val="22"/>
                <w:szCs w:val="22"/>
              </w:rPr>
            </w:pPr>
            <w:r w:rsidRPr="007A61B5">
              <w:rPr>
                <w:bCs/>
                <w:sz w:val="22"/>
                <w:szCs w:val="22"/>
              </w:rPr>
              <w:t>12</w:t>
            </w:r>
          </w:p>
        </w:tc>
        <w:tc>
          <w:tcPr>
            <w:tcW w:w="2680" w:type="dxa"/>
            <w:hideMark/>
          </w:tcPr>
          <w:p w14:paraId="592BCB35" w14:textId="77777777" w:rsidR="007A61B5" w:rsidRPr="007A61B5" w:rsidRDefault="007A61B5" w:rsidP="007A61B5">
            <w:pPr>
              <w:jc w:val="center"/>
              <w:rPr>
                <w:bCs/>
                <w:sz w:val="22"/>
                <w:szCs w:val="22"/>
              </w:rPr>
            </w:pPr>
            <w:r w:rsidRPr="007A61B5">
              <w:rPr>
                <w:bCs/>
                <w:sz w:val="22"/>
                <w:szCs w:val="22"/>
              </w:rPr>
              <w:t>10.12.10.190</w:t>
            </w:r>
          </w:p>
        </w:tc>
        <w:tc>
          <w:tcPr>
            <w:tcW w:w="5960" w:type="dxa"/>
            <w:hideMark/>
          </w:tcPr>
          <w:p w14:paraId="001F9CFB" w14:textId="31937F99" w:rsidR="007A61B5" w:rsidRPr="007A61B5" w:rsidRDefault="007A61B5" w:rsidP="007A61B5">
            <w:pPr>
              <w:jc w:val="center"/>
              <w:rPr>
                <w:bCs/>
                <w:sz w:val="22"/>
                <w:szCs w:val="22"/>
              </w:rPr>
            </w:pPr>
            <w:r w:rsidRPr="007A61B5">
              <w:rPr>
                <w:bCs/>
                <w:sz w:val="22"/>
                <w:szCs w:val="22"/>
              </w:rPr>
              <w:t xml:space="preserve">Окорочка </w:t>
            </w:r>
            <w:r w:rsidR="00B27D20" w:rsidRPr="007A61B5">
              <w:rPr>
                <w:bCs/>
                <w:sz w:val="22"/>
                <w:szCs w:val="22"/>
              </w:rPr>
              <w:t>охлаждённые</w:t>
            </w:r>
          </w:p>
        </w:tc>
        <w:tc>
          <w:tcPr>
            <w:tcW w:w="3280" w:type="dxa"/>
            <w:hideMark/>
          </w:tcPr>
          <w:p w14:paraId="57D5EBCD" w14:textId="77777777" w:rsidR="007A61B5" w:rsidRPr="007A61B5" w:rsidRDefault="007A61B5" w:rsidP="007A61B5">
            <w:pPr>
              <w:jc w:val="center"/>
              <w:rPr>
                <w:bCs/>
                <w:sz w:val="22"/>
                <w:szCs w:val="22"/>
              </w:rPr>
            </w:pPr>
          </w:p>
        </w:tc>
        <w:tc>
          <w:tcPr>
            <w:tcW w:w="4580" w:type="dxa"/>
            <w:hideMark/>
          </w:tcPr>
          <w:p w14:paraId="44C3EE2B" w14:textId="77777777" w:rsidR="007A61B5" w:rsidRPr="007A61B5" w:rsidRDefault="007A61B5" w:rsidP="007A61B5">
            <w:pPr>
              <w:jc w:val="center"/>
              <w:rPr>
                <w:bCs/>
                <w:sz w:val="22"/>
                <w:szCs w:val="22"/>
              </w:rPr>
            </w:pPr>
            <w:r w:rsidRPr="007A61B5">
              <w:rPr>
                <w:rFonts w:ascii="Segoe UI Symbol" w:hAnsi="Segoe UI Symbol" w:cs="Segoe UI Symbol"/>
                <w:bCs/>
                <w:sz w:val="22"/>
                <w:szCs w:val="22"/>
              </w:rPr>
              <w:t>✓</w:t>
            </w:r>
          </w:p>
        </w:tc>
        <w:tc>
          <w:tcPr>
            <w:tcW w:w="4960" w:type="dxa"/>
            <w:hideMark/>
          </w:tcPr>
          <w:p w14:paraId="2B94AF8E" w14:textId="77777777" w:rsidR="007A61B5" w:rsidRPr="007A61B5" w:rsidRDefault="007A61B5" w:rsidP="007A61B5">
            <w:pPr>
              <w:jc w:val="center"/>
              <w:rPr>
                <w:bCs/>
                <w:sz w:val="22"/>
                <w:szCs w:val="22"/>
              </w:rPr>
            </w:pPr>
          </w:p>
        </w:tc>
      </w:tr>
    </w:tbl>
    <w:p w14:paraId="61F81065" w14:textId="77777777" w:rsidR="007A61B5" w:rsidRPr="00F418CF" w:rsidRDefault="007A61B5" w:rsidP="00B9104F">
      <w:pPr>
        <w:jc w:val="center"/>
        <w:rPr>
          <w:b/>
          <w:sz w:val="22"/>
          <w:szCs w:val="22"/>
        </w:rPr>
      </w:pPr>
    </w:p>
    <w:p w14:paraId="3BD32A9E" w14:textId="4B943937" w:rsidR="00544D51" w:rsidRPr="00F418CF" w:rsidRDefault="00F418CF" w:rsidP="00F418CF">
      <w:pPr>
        <w:widowControl w:val="0"/>
        <w:ind w:firstLine="567"/>
        <w:jc w:val="both"/>
        <w:rPr>
          <w:b/>
          <w:bCs/>
          <w:sz w:val="22"/>
          <w:szCs w:val="22"/>
        </w:rPr>
      </w:pPr>
      <w:r w:rsidRPr="00F418CF">
        <w:rPr>
          <w:b/>
          <w:bCs/>
          <w:sz w:val="22"/>
          <w:szCs w:val="22"/>
        </w:rPr>
        <w:t>1.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 установленные заказчиком:</w:t>
      </w:r>
    </w:p>
    <w:tbl>
      <w:tblPr>
        <w:tblW w:w="5034" w:type="pct"/>
        <w:tblInd w:w="-44"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98" w:type="dxa"/>
        </w:tblCellMar>
        <w:tblLook w:val="04A0" w:firstRow="1" w:lastRow="0" w:firstColumn="1" w:lastColumn="0" w:noHBand="0" w:noVBand="1"/>
      </w:tblPr>
      <w:tblGrid>
        <w:gridCol w:w="606"/>
        <w:gridCol w:w="1701"/>
        <w:gridCol w:w="5669"/>
        <w:gridCol w:w="1134"/>
        <w:gridCol w:w="701"/>
        <w:gridCol w:w="737"/>
      </w:tblGrid>
      <w:tr w:rsidR="00F418CF" w:rsidRPr="00F418CF" w14:paraId="669711C2" w14:textId="77777777" w:rsidTr="00F418CF">
        <w:trPr>
          <w:trHeight w:val="615"/>
        </w:trPr>
        <w:tc>
          <w:tcPr>
            <w:tcW w:w="606" w:type="dxa"/>
            <w:tcBorders>
              <w:top w:val="single" w:sz="4" w:space="0" w:color="00000A"/>
              <w:left w:val="single" w:sz="4" w:space="0" w:color="00000A"/>
              <w:bottom w:val="single" w:sz="4" w:space="0" w:color="00000A"/>
              <w:right w:val="single" w:sz="4" w:space="0" w:color="00000A"/>
            </w:tcBorders>
            <w:shd w:val="clear" w:color="auto" w:fill="FFFFFF"/>
          </w:tcPr>
          <w:p w14:paraId="1E248728" w14:textId="2FA5FD2F" w:rsidR="00F418CF" w:rsidRPr="00F418CF" w:rsidRDefault="00F418CF" w:rsidP="00F418CF">
            <w:pPr>
              <w:pStyle w:val="a8"/>
              <w:jc w:val="center"/>
              <w:rPr>
                <w:b/>
                <w:bCs/>
                <w:sz w:val="22"/>
                <w:szCs w:val="22"/>
              </w:rPr>
            </w:pPr>
            <w:r w:rsidRPr="00F418CF">
              <w:rPr>
                <w:b/>
                <w:bCs/>
                <w:sz w:val="22"/>
                <w:szCs w:val="22"/>
              </w:rPr>
              <w:t>№ п/п</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Pr>
          <w:p w14:paraId="2F16B3CF" w14:textId="2AABDC05" w:rsidR="00F418CF" w:rsidRPr="00F418CF" w:rsidRDefault="00F418CF" w:rsidP="00564C76">
            <w:pPr>
              <w:pStyle w:val="a8"/>
              <w:jc w:val="center"/>
              <w:rPr>
                <w:b/>
                <w:bCs/>
                <w:sz w:val="22"/>
                <w:szCs w:val="22"/>
              </w:rPr>
            </w:pPr>
            <w:r w:rsidRPr="00F418CF">
              <w:rPr>
                <w:b/>
                <w:bCs/>
                <w:sz w:val="22"/>
                <w:szCs w:val="22"/>
              </w:rPr>
              <w:t>Наименование</w:t>
            </w:r>
          </w:p>
        </w:tc>
        <w:tc>
          <w:tcPr>
            <w:tcW w:w="5670" w:type="dxa"/>
            <w:tcBorders>
              <w:top w:val="single" w:sz="4" w:space="0" w:color="00000A"/>
              <w:left w:val="single" w:sz="4" w:space="0" w:color="00000A"/>
              <w:bottom w:val="single" w:sz="4" w:space="0" w:color="00000A"/>
              <w:right w:val="single" w:sz="4" w:space="0" w:color="00000A"/>
            </w:tcBorders>
            <w:shd w:val="clear" w:color="auto" w:fill="FFFFFF"/>
          </w:tcPr>
          <w:p w14:paraId="14FCDFD2" w14:textId="77777777" w:rsidR="00F418CF" w:rsidRPr="00F418CF" w:rsidRDefault="00F418CF" w:rsidP="00564C76">
            <w:pPr>
              <w:pStyle w:val="a8"/>
              <w:jc w:val="center"/>
              <w:rPr>
                <w:b/>
                <w:bCs/>
                <w:sz w:val="22"/>
                <w:szCs w:val="22"/>
              </w:rPr>
            </w:pPr>
            <w:r w:rsidRPr="00F418CF">
              <w:rPr>
                <w:b/>
                <w:bCs/>
                <w:sz w:val="22"/>
                <w:szCs w:val="22"/>
              </w:rPr>
              <w:t>Характеристика</w:t>
            </w:r>
          </w:p>
          <w:p w14:paraId="44234A0A" w14:textId="77777777" w:rsidR="00F418CF" w:rsidRPr="00F418CF" w:rsidRDefault="00F418CF" w:rsidP="00564C76">
            <w:pPr>
              <w:pStyle w:val="a8"/>
              <w:jc w:val="center"/>
              <w:rPr>
                <w:b/>
                <w:bCs/>
                <w:sz w:val="22"/>
                <w:szCs w:val="22"/>
              </w:rPr>
            </w:pPr>
          </w:p>
        </w:tc>
        <w:tc>
          <w:tcPr>
            <w:tcW w:w="1134" w:type="dxa"/>
            <w:tcBorders>
              <w:top w:val="single" w:sz="4" w:space="0" w:color="00000A"/>
              <w:left w:val="single" w:sz="4" w:space="0" w:color="00000A"/>
              <w:bottom w:val="single" w:sz="4" w:space="0" w:color="00000A"/>
              <w:right w:val="single" w:sz="4" w:space="0" w:color="00000A"/>
            </w:tcBorders>
            <w:shd w:val="clear" w:color="auto" w:fill="FFFFFF"/>
          </w:tcPr>
          <w:p w14:paraId="18DC37CE" w14:textId="77777777" w:rsidR="00F418CF" w:rsidRPr="00F418CF" w:rsidRDefault="00F418CF" w:rsidP="00F418CF">
            <w:pPr>
              <w:pStyle w:val="a8"/>
              <w:jc w:val="center"/>
              <w:rPr>
                <w:rFonts w:eastAsia="Calibri"/>
                <w:b/>
                <w:bCs/>
                <w:sz w:val="22"/>
                <w:szCs w:val="22"/>
              </w:rPr>
            </w:pPr>
            <w:r w:rsidRPr="00F418CF">
              <w:rPr>
                <w:rFonts w:eastAsia="Calibri"/>
                <w:b/>
                <w:bCs/>
                <w:sz w:val="22"/>
                <w:szCs w:val="22"/>
              </w:rPr>
              <w:t>Страна происхождения</w:t>
            </w:r>
          </w:p>
        </w:tc>
        <w:tc>
          <w:tcPr>
            <w:tcW w:w="701" w:type="dxa"/>
            <w:tcBorders>
              <w:top w:val="single" w:sz="4" w:space="0" w:color="00000A"/>
              <w:left w:val="single" w:sz="4" w:space="0" w:color="00000A"/>
              <w:bottom w:val="single" w:sz="4" w:space="0" w:color="00000A"/>
              <w:right w:val="single" w:sz="4" w:space="0" w:color="00000A"/>
            </w:tcBorders>
            <w:shd w:val="clear" w:color="auto" w:fill="FFFFFF"/>
          </w:tcPr>
          <w:p w14:paraId="13744F3D" w14:textId="77777777" w:rsidR="00F418CF" w:rsidRPr="00F418CF" w:rsidRDefault="00F418CF" w:rsidP="00F418CF">
            <w:pPr>
              <w:pStyle w:val="a8"/>
              <w:jc w:val="center"/>
              <w:rPr>
                <w:rFonts w:eastAsia="Calibri"/>
                <w:b/>
                <w:bCs/>
                <w:sz w:val="22"/>
                <w:szCs w:val="22"/>
              </w:rPr>
            </w:pPr>
            <w:r w:rsidRPr="00F418CF">
              <w:rPr>
                <w:rFonts w:eastAsia="Calibri"/>
                <w:b/>
                <w:bCs/>
                <w:sz w:val="22"/>
                <w:szCs w:val="22"/>
              </w:rPr>
              <w:t>Ед.</w:t>
            </w:r>
          </w:p>
          <w:p w14:paraId="70109306" w14:textId="77777777" w:rsidR="00F418CF" w:rsidRPr="00F418CF" w:rsidRDefault="00F418CF" w:rsidP="00F418CF">
            <w:pPr>
              <w:pStyle w:val="a8"/>
              <w:jc w:val="center"/>
              <w:rPr>
                <w:rFonts w:eastAsia="Calibri"/>
                <w:b/>
                <w:bCs/>
                <w:sz w:val="22"/>
                <w:szCs w:val="22"/>
              </w:rPr>
            </w:pPr>
            <w:r w:rsidRPr="00F418CF">
              <w:rPr>
                <w:rFonts w:eastAsia="Calibri"/>
                <w:b/>
                <w:bCs/>
                <w:sz w:val="22"/>
                <w:szCs w:val="22"/>
              </w:rPr>
              <w:t>изм.</w:t>
            </w:r>
          </w:p>
        </w:tc>
        <w:tc>
          <w:tcPr>
            <w:tcW w:w="737" w:type="dxa"/>
            <w:tcBorders>
              <w:top w:val="single" w:sz="4" w:space="0" w:color="00000A"/>
              <w:left w:val="single" w:sz="4" w:space="0" w:color="00000A"/>
              <w:bottom w:val="single" w:sz="4" w:space="0" w:color="00000A"/>
              <w:right w:val="single" w:sz="4" w:space="0" w:color="00000A"/>
            </w:tcBorders>
            <w:shd w:val="clear" w:color="auto" w:fill="FFFFFF"/>
          </w:tcPr>
          <w:p w14:paraId="46E55267" w14:textId="77777777" w:rsidR="00F418CF" w:rsidRPr="00F418CF" w:rsidRDefault="00F418CF" w:rsidP="00F418CF">
            <w:pPr>
              <w:pStyle w:val="a8"/>
              <w:jc w:val="center"/>
              <w:rPr>
                <w:rFonts w:eastAsia="Calibri"/>
                <w:b/>
                <w:bCs/>
                <w:sz w:val="22"/>
                <w:szCs w:val="22"/>
              </w:rPr>
            </w:pPr>
            <w:r w:rsidRPr="00F418CF">
              <w:rPr>
                <w:rFonts w:eastAsia="Calibri"/>
                <w:b/>
                <w:bCs/>
                <w:sz w:val="22"/>
                <w:szCs w:val="22"/>
              </w:rPr>
              <w:t>Кол-во</w:t>
            </w:r>
          </w:p>
        </w:tc>
      </w:tr>
      <w:tr w:rsidR="00F418CF" w:rsidRPr="00F418CF" w14:paraId="743D552D" w14:textId="77777777" w:rsidTr="00F418CF">
        <w:trPr>
          <w:trHeight w:val="615"/>
        </w:trPr>
        <w:tc>
          <w:tcPr>
            <w:tcW w:w="606" w:type="dxa"/>
            <w:tcBorders>
              <w:top w:val="single" w:sz="4" w:space="0" w:color="00000A"/>
              <w:left w:val="single" w:sz="4" w:space="0" w:color="00000A"/>
              <w:bottom w:val="single" w:sz="4" w:space="0" w:color="00000A"/>
              <w:right w:val="single" w:sz="4" w:space="0" w:color="00000A"/>
            </w:tcBorders>
            <w:shd w:val="clear" w:color="auto" w:fill="FFFFFF"/>
          </w:tcPr>
          <w:p w14:paraId="1506CB99" w14:textId="77777777" w:rsidR="00F418CF" w:rsidRPr="00F418CF" w:rsidRDefault="00F418CF" w:rsidP="00F418CF">
            <w:pPr>
              <w:pStyle w:val="a8"/>
              <w:numPr>
                <w:ilvl w:val="0"/>
                <w:numId w:val="43"/>
              </w:numPr>
              <w:ind w:left="0" w:firstLine="0"/>
              <w:rPr>
                <w:sz w:val="22"/>
                <w:szCs w:val="22"/>
              </w:rPr>
            </w:pPr>
          </w:p>
        </w:tc>
        <w:tc>
          <w:tcPr>
            <w:tcW w:w="1701" w:type="dxa"/>
            <w:tcBorders>
              <w:top w:val="single" w:sz="4" w:space="0" w:color="00000A"/>
              <w:left w:val="single" w:sz="4" w:space="0" w:color="00000A"/>
              <w:bottom w:val="single" w:sz="4" w:space="0" w:color="00000A"/>
              <w:right w:val="single" w:sz="4" w:space="0" w:color="00000A"/>
            </w:tcBorders>
            <w:shd w:val="clear" w:color="auto" w:fill="FFFFFF"/>
          </w:tcPr>
          <w:p w14:paraId="4C911F3C" w14:textId="7A61CD1D" w:rsidR="00F418CF" w:rsidRPr="00F418CF" w:rsidRDefault="00F418CF" w:rsidP="00BF5728">
            <w:pPr>
              <w:pStyle w:val="a8"/>
              <w:rPr>
                <w:sz w:val="22"/>
                <w:szCs w:val="22"/>
              </w:rPr>
            </w:pPr>
            <w:r w:rsidRPr="00F418CF">
              <w:rPr>
                <w:sz w:val="22"/>
                <w:szCs w:val="22"/>
              </w:rPr>
              <w:t>сосиска молочная</w:t>
            </w:r>
          </w:p>
          <w:p w14:paraId="76681FE1" w14:textId="77777777" w:rsidR="00F418CF" w:rsidRPr="00F418CF" w:rsidRDefault="00F418CF" w:rsidP="00BF5728">
            <w:pPr>
              <w:pStyle w:val="a8"/>
              <w:rPr>
                <w:sz w:val="22"/>
                <w:szCs w:val="22"/>
              </w:rPr>
            </w:pPr>
          </w:p>
        </w:tc>
        <w:tc>
          <w:tcPr>
            <w:tcW w:w="5670" w:type="dxa"/>
            <w:tcBorders>
              <w:top w:val="single" w:sz="4" w:space="0" w:color="00000A"/>
              <w:left w:val="single" w:sz="4" w:space="0" w:color="00000A"/>
              <w:bottom w:val="single" w:sz="4" w:space="0" w:color="00000A"/>
              <w:right w:val="single" w:sz="4" w:space="0" w:color="00000A"/>
            </w:tcBorders>
            <w:shd w:val="clear" w:color="auto" w:fill="FFFFFF"/>
          </w:tcPr>
          <w:p w14:paraId="575619CC" w14:textId="77777777" w:rsidR="00F418CF" w:rsidRPr="00F418CF" w:rsidRDefault="00F418CF" w:rsidP="00564C76">
            <w:pPr>
              <w:pStyle w:val="affa"/>
              <w:rPr>
                <w:sz w:val="22"/>
                <w:szCs w:val="22"/>
              </w:rPr>
            </w:pPr>
            <w:r w:rsidRPr="00F418CF">
              <w:rPr>
                <w:sz w:val="22"/>
                <w:szCs w:val="22"/>
              </w:rPr>
              <w:t>Соответствует требованиям ГОСТ 23670-2019 Изделия колбасные вареные мясные. Технические условия</w:t>
            </w:r>
          </w:p>
          <w:p w14:paraId="1D2888E5" w14:textId="63AB1395" w:rsidR="00F418CF" w:rsidRPr="00F418CF" w:rsidRDefault="00F418CF" w:rsidP="00564C76">
            <w:pPr>
              <w:pStyle w:val="affa"/>
              <w:rPr>
                <w:sz w:val="22"/>
                <w:szCs w:val="22"/>
              </w:rPr>
            </w:pPr>
            <w:r w:rsidRPr="00F418CF">
              <w:rPr>
                <w:sz w:val="22"/>
                <w:szCs w:val="22"/>
              </w:rPr>
              <w:t xml:space="preserve">Категория: </w:t>
            </w:r>
            <w:r w:rsidRPr="00F418CF">
              <w:rPr>
                <w:i/>
                <w:iCs/>
                <w:sz w:val="22"/>
                <w:szCs w:val="22"/>
              </w:rPr>
              <w:t>не ниже Б</w:t>
            </w:r>
            <w:r w:rsidRPr="00F418CF">
              <w:rPr>
                <w:i/>
                <w:iCs/>
                <w:sz w:val="22"/>
                <w:szCs w:val="22"/>
              </w:rPr>
              <w:t xml:space="preserve"> </w:t>
            </w:r>
            <w:r w:rsidRPr="00F418CF">
              <w:rPr>
                <w:bCs/>
                <w:color w:val="00000A"/>
                <w:sz w:val="22"/>
                <w:szCs w:val="22"/>
                <w:lang w:eastAsia="ru-RU"/>
              </w:rPr>
              <w:t>(«Говяжьи»)</w:t>
            </w:r>
          </w:p>
          <w:p w14:paraId="37186E3E" w14:textId="351B192A" w:rsidR="00F418CF" w:rsidRPr="00F418CF" w:rsidRDefault="00F418CF" w:rsidP="00564C76">
            <w:pPr>
              <w:pStyle w:val="affa"/>
              <w:rPr>
                <w:sz w:val="22"/>
                <w:szCs w:val="22"/>
              </w:rPr>
            </w:pPr>
            <w:r w:rsidRPr="00F418CF">
              <w:rPr>
                <w:sz w:val="22"/>
                <w:szCs w:val="22"/>
              </w:rPr>
              <w:t>Сорт: не ниже высшего</w:t>
            </w:r>
          </w:p>
          <w:p w14:paraId="6BA13885" w14:textId="32E55AAB" w:rsidR="00F418CF" w:rsidRPr="00F418CF" w:rsidRDefault="00F418CF" w:rsidP="00564C76">
            <w:pPr>
              <w:pStyle w:val="affa"/>
              <w:rPr>
                <w:sz w:val="22"/>
                <w:szCs w:val="22"/>
              </w:rPr>
            </w:pPr>
            <w:r w:rsidRPr="00F418CF">
              <w:rPr>
                <w:sz w:val="22"/>
                <w:szCs w:val="22"/>
              </w:rPr>
              <w:t xml:space="preserve">Термическое состояние: </w:t>
            </w:r>
            <w:r w:rsidRPr="00F418CF">
              <w:rPr>
                <w:i/>
                <w:iCs/>
                <w:sz w:val="22"/>
                <w:szCs w:val="22"/>
              </w:rPr>
              <w:t>охлажденное</w:t>
            </w:r>
          </w:p>
          <w:p w14:paraId="3F4A0B14" w14:textId="77777777" w:rsidR="00F418CF" w:rsidRPr="00F418CF" w:rsidRDefault="00F418CF" w:rsidP="00564C76">
            <w:pPr>
              <w:pStyle w:val="affa"/>
              <w:rPr>
                <w:sz w:val="22"/>
                <w:szCs w:val="22"/>
              </w:rPr>
            </w:pPr>
            <w:r w:rsidRPr="00F418CF">
              <w:rPr>
                <w:sz w:val="22"/>
                <w:szCs w:val="22"/>
              </w:rPr>
              <w:t xml:space="preserve">Внешний вид: Батончики с чистой, сухой поверхностью. </w:t>
            </w:r>
          </w:p>
          <w:p w14:paraId="1697CDD8" w14:textId="77777777" w:rsidR="00F418CF" w:rsidRPr="00F418CF" w:rsidRDefault="00F418CF" w:rsidP="00564C76">
            <w:pPr>
              <w:pStyle w:val="affa"/>
              <w:rPr>
                <w:sz w:val="22"/>
                <w:szCs w:val="22"/>
              </w:rPr>
            </w:pPr>
            <w:r w:rsidRPr="00F418CF">
              <w:rPr>
                <w:sz w:val="22"/>
                <w:szCs w:val="22"/>
              </w:rPr>
              <w:t xml:space="preserve">Консистенция: Упругая (сочная). </w:t>
            </w:r>
          </w:p>
          <w:p w14:paraId="58C08732" w14:textId="77777777" w:rsidR="00F418CF" w:rsidRPr="00F418CF" w:rsidRDefault="00F418CF" w:rsidP="00564C76">
            <w:pPr>
              <w:pStyle w:val="affa"/>
              <w:rPr>
                <w:sz w:val="22"/>
                <w:szCs w:val="22"/>
              </w:rPr>
            </w:pPr>
            <w:r w:rsidRPr="00F418CF">
              <w:rPr>
                <w:sz w:val="22"/>
                <w:szCs w:val="22"/>
              </w:rPr>
              <w:t>Цвет и вид на разрезе: розовый или светло-розовый фарш, однородный, равномерно перемешан</w:t>
            </w:r>
          </w:p>
          <w:p w14:paraId="6D0F7E0D" w14:textId="77777777" w:rsidR="00F418CF" w:rsidRPr="00F418CF" w:rsidRDefault="00F418CF" w:rsidP="00564C76">
            <w:pPr>
              <w:pStyle w:val="affa"/>
              <w:rPr>
                <w:sz w:val="22"/>
                <w:szCs w:val="22"/>
              </w:rPr>
            </w:pPr>
            <w:r w:rsidRPr="00F418CF">
              <w:rPr>
                <w:sz w:val="22"/>
                <w:szCs w:val="22"/>
              </w:rPr>
              <w:t>Запах и вкус: свойственные данному виду продукта, без посторонних привкуса и запаха, с ароматом пряностей, в меру соленый</w:t>
            </w:r>
          </w:p>
          <w:p w14:paraId="0663A05A" w14:textId="77777777" w:rsidR="00F418CF" w:rsidRPr="00F418CF" w:rsidRDefault="00F418CF" w:rsidP="00564C76">
            <w:pPr>
              <w:pStyle w:val="affa"/>
              <w:rPr>
                <w:sz w:val="22"/>
                <w:szCs w:val="22"/>
              </w:rPr>
            </w:pPr>
            <w:r w:rsidRPr="00F418CF">
              <w:rPr>
                <w:sz w:val="22"/>
                <w:szCs w:val="22"/>
              </w:rPr>
              <w:t>Продукты не должны содержать генно-инженерно-модифицированные организмы (ГМО), антибиотики и гормоны</w:t>
            </w:r>
          </w:p>
          <w:p w14:paraId="73FEF664" w14:textId="77777777" w:rsidR="00F418CF" w:rsidRPr="00F418CF" w:rsidRDefault="00F418CF" w:rsidP="00564C76">
            <w:pPr>
              <w:pStyle w:val="a8"/>
              <w:rPr>
                <w:sz w:val="22"/>
                <w:szCs w:val="22"/>
                <w:lang w:eastAsia="en-US"/>
              </w:rPr>
            </w:pPr>
            <w:r w:rsidRPr="00F418CF">
              <w:rPr>
                <w:sz w:val="22"/>
                <w:szCs w:val="22"/>
                <w:lang w:eastAsia="en-US"/>
              </w:rPr>
              <w:t>Упаковка: предназначенная и соответствующая стандартам для данной продукции</w:t>
            </w:r>
          </w:p>
          <w:p w14:paraId="34007CEC" w14:textId="173F4E3F" w:rsidR="00F418CF" w:rsidRPr="00F418CF" w:rsidRDefault="00F418CF" w:rsidP="00564C76">
            <w:pPr>
              <w:pStyle w:val="a8"/>
              <w:rPr>
                <w:sz w:val="22"/>
                <w:szCs w:val="22"/>
              </w:rPr>
            </w:pPr>
            <w:r w:rsidRPr="00F418CF">
              <w:rPr>
                <w:bCs/>
                <w:color w:val="00000A"/>
                <w:sz w:val="22"/>
                <w:szCs w:val="22"/>
                <w:highlight w:val="yellow"/>
              </w:rPr>
              <w:t>Фасовка: не более 2 кг.</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Pr>
          <w:p w14:paraId="11C53C29" w14:textId="77777777" w:rsidR="00F418CF" w:rsidRPr="00F418CF" w:rsidRDefault="00F418CF" w:rsidP="00F418CF">
            <w:pPr>
              <w:pStyle w:val="a8"/>
              <w:jc w:val="center"/>
              <w:rPr>
                <w:rFonts w:eastAsia="Calibri"/>
                <w:sz w:val="22"/>
                <w:szCs w:val="22"/>
              </w:rPr>
            </w:pPr>
            <w:r w:rsidRPr="00F418CF">
              <w:rPr>
                <w:rFonts w:eastAsia="Calibri"/>
                <w:sz w:val="22"/>
                <w:szCs w:val="22"/>
              </w:rPr>
              <w:t>Россия</w:t>
            </w:r>
          </w:p>
        </w:tc>
        <w:tc>
          <w:tcPr>
            <w:tcW w:w="701" w:type="dxa"/>
            <w:tcBorders>
              <w:top w:val="single" w:sz="4" w:space="0" w:color="00000A"/>
              <w:left w:val="single" w:sz="4" w:space="0" w:color="00000A"/>
              <w:bottom w:val="single" w:sz="4" w:space="0" w:color="00000A"/>
              <w:right w:val="single" w:sz="4" w:space="0" w:color="00000A"/>
            </w:tcBorders>
            <w:shd w:val="clear" w:color="auto" w:fill="FFFFFF"/>
          </w:tcPr>
          <w:p w14:paraId="110C2F1F" w14:textId="77777777" w:rsidR="00F418CF" w:rsidRPr="00F418CF" w:rsidRDefault="00F418CF" w:rsidP="00F418CF">
            <w:pPr>
              <w:pStyle w:val="a8"/>
              <w:jc w:val="center"/>
              <w:rPr>
                <w:rFonts w:eastAsia="Calibri"/>
                <w:sz w:val="22"/>
                <w:szCs w:val="22"/>
              </w:rPr>
            </w:pPr>
            <w:r w:rsidRPr="00F418CF">
              <w:rPr>
                <w:rFonts w:eastAsia="Calibri"/>
                <w:sz w:val="22"/>
                <w:szCs w:val="22"/>
              </w:rPr>
              <w:t>кг</w:t>
            </w:r>
          </w:p>
        </w:tc>
        <w:tc>
          <w:tcPr>
            <w:tcW w:w="737" w:type="dxa"/>
            <w:tcBorders>
              <w:top w:val="single" w:sz="4" w:space="0" w:color="00000A"/>
              <w:left w:val="single" w:sz="4" w:space="0" w:color="00000A"/>
              <w:bottom w:val="single" w:sz="4" w:space="0" w:color="00000A"/>
              <w:right w:val="single" w:sz="4" w:space="0" w:color="00000A"/>
            </w:tcBorders>
            <w:shd w:val="clear" w:color="auto" w:fill="FFFFFF"/>
          </w:tcPr>
          <w:p w14:paraId="1B786166" w14:textId="77777777" w:rsidR="00F418CF" w:rsidRPr="00F418CF" w:rsidRDefault="00F418CF" w:rsidP="00F418CF">
            <w:pPr>
              <w:jc w:val="center"/>
              <w:rPr>
                <w:color w:val="000000"/>
                <w:sz w:val="22"/>
                <w:szCs w:val="22"/>
              </w:rPr>
            </w:pPr>
            <w:r w:rsidRPr="00F418CF">
              <w:rPr>
                <w:color w:val="000000"/>
                <w:sz w:val="22"/>
                <w:szCs w:val="22"/>
              </w:rPr>
              <w:t>150</w:t>
            </w:r>
          </w:p>
        </w:tc>
      </w:tr>
      <w:tr w:rsidR="00F418CF" w:rsidRPr="00F418CF" w14:paraId="115991E6" w14:textId="77777777" w:rsidTr="00F418CF">
        <w:trPr>
          <w:trHeight w:val="615"/>
        </w:trPr>
        <w:tc>
          <w:tcPr>
            <w:tcW w:w="606" w:type="dxa"/>
          </w:tcPr>
          <w:p w14:paraId="3B7FB81B" w14:textId="77777777" w:rsidR="00F418CF" w:rsidRPr="00F418CF" w:rsidRDefault="00F418CF" w:rsidP="00F418CF">
            <w:pPr>
              <w:pStyle w:val="a8"/>
              <w:numPr>
                <w:ilvl w:val="0"/>
                <w:numId w:val="43"/>
              </w:numPr>
              <w:ind w:left="0" w:firstLine="0"/>
              <w:rPr>
                <w:sz w:val="22"/>
                <w:szCs w:val="22"/>
              </w:rPr>
            </w:pPr>
          </w:p>
        </w:tc>
        <w:tc>
          <w:tcPr>
            <w:tcW w:w="1701" w:type="dxa"/>
          </w:tcPr>
          <w:p w14:paraId="6FF9985B" w14:textId="40BD5C03" w:rsidR="00F418CF" w:rsidRPr="00F418CF" w:rsidRDefault="00F418CF" w:rsidP="00564C76">
            <w:pPr>
              <w:pStyle w:val="a8"/>
              <w:rPr>
                <w:sz w:val="22"/>
                <w:szCs w:val="22"/>
              </w:rPr>
            </w:pPr>
            <w:r w:rsidRPr="00F418CF">
              <w:rPr>
                <w:sz w:val="22"/>
                <w:szCs w:val="22"/>
              </w:rPr>
              <w:t>купаты</w:t>
            </w:r>
          </w:p>
        </w:tc>
        <w:tc>
          <w:tcPr>
            <w:tcW w:w="5670" w:type="dxa"/>
          </w:tcPr>
          <w:p w14:paraId="51A92EAB" w14:textId="77777777" w:rsidR="00F418CF" w:rsidRPr="00F418CF" w:rsidRDefault="00F418CF" w:rsidP="00564C76">
            <w:pPr>
              <w:widowControl w:val="0"/>
              <w:rPr>
                <w:bCs/>
                <w:color w:val="00000A"/>
                <w:sz w:val="22"/>
                <w:szCs w:val="22"/>
              </w:rPr>
            </w:pPr>
            <w:r w:rsidRPr="00F418CF">
              <w:rPr>
                <w:bCs/>
                <w:color w:val="00000A"/>
                <w:sz w:val="22"/>
                <w:szCs w:val="22"/>
              </w:rPr>
              <w:t>Соответствует требованиям</w:t>
            </w:r>
            <w:r w:rsidRPr="00F418CF">
              <w:rPr>
                <w:sz w:val="22"/>
                <w:szCs w:val="22"/>
              </w:rPr>
              <w:t xml:space="preserve"> </w:t>
            </w:r>
            <w:r w:rsidRPr="00F418CF">
              <w:rPr>
                <w:bCs/>
                <w:color w:val="00000A"/>
                <w:sz w:val="22"/>
                <w:szCs w:val="22"/>
              </w:rPr>
              <w:t xml:space="preserve">ГОСТ 32951-2014 Полуфабрикаты мясные и </w:t>
            </w:r>
            <w:proofErr w:type="spellStart"/>
            <w:r w:rsidRPr="00F418CF">
              <w:rPr>
                <w:bCs/>
                <w:color w:val="00000A"/>
                <w:sz w:val="22"/>
                <w:szCs w:val="22"/>
              </w:rPr>
              <w:t>мясосодержащие</w:t>
            </w:r>
            <w:proofErr w:type="spellEnd"/>
            <w:r w:rsidRPr="00F418CF">
              <w:rPr>
                <w:bCs/>
                <w:color w:val="00000A"/>
                <w:sz w:val="22"/>
                <w:szCs w:val="22"/>
              </w:rPr>
              <w:t>. Общие технические условия</w:t>
            </w:r>
          </w:p>
          <w:p w14:paraId="6270423E" w14:textId="77777777" w:rsidR="00F418CF" w:rsidRPr="00F418CF" w:rsidRDefault="00F418CF" w:rsidP="00564C76">
            <w:pPr>
              <w:widowControl w:val="0"/>
              <w:rPr>
                <w:color w:val="00000A"/>
                <w:sz w:val="22"/>
                <w:szCs w:val="22"/>
              </w:rPr>
            </w:pPr>
            <w:r w:rsidRPr="00F418CF">
              <w:rPr>
                <w:color w:val="00000A"/>
                <w:sz w:val="22"/>
                <w:szCs w:val="22"/>
              </w:rPr>
              <w:t>Термическое состояние -</w:t>
            </w:r>
            <w:r w:rsidRPr="00F418CF">
              <w:rPr>
                <w:i/>
                <w:iCs/>
                <w:color w:val="00000A"/>
                <w:sz w:val="22"/>
                <w:szCs w:val="22"/>
              </w:rPr>
              <w:t>замороженные</w:t>
            </w:r>
          </w:p>
          <w:p w14:paraId="07AA3059" w14:textId="55BE6C01" w:rsidR="00F418CF" w:rsidRPr="00F418CF" w:rsidRDefault="00F418CF" w:rsidP="00564C76">
            <w:pPr>
              <w:widowControl w:val="0"/>
              <w:rPr>
                <w:bCs/>
                <w:color w:val="00000A"/>
                <w:sz w:val="22"/>
                <w:szCs w:val="22"/>
              </w:rPr>
            </w:pPr>
            <w:r w:rsidRPr="00F418CF">
              <w:rPr>
                <w:bCs/>
                <w:color w:val="00000A"/>
                <w:sz w:val="22"/>
                <w:szCs w:val="22"/>
              </w:rPr>
              <w:t>Категория</w:t>
            </w:r>
            <w:r w:rsidRPr="00F418CF">
              <w:rPr>
                <w:bCs/>
                <w:color w:val="00000A"/>
                <w:sz w:val="22"/>
                <w:szCs w:val="22"/>
              </w:rPr>
              <w:t xml:space="preserve">: не ниже </w:t>
            </w:r>
            <w:r w:rsidRPr="00F418CF">
              <w:rPr>
                <w:bCs/>
                <w:color w:val="00000A"/>
                <w:sz w:val="22"/>
                <w:szCs w:val="22"/>
              </w:rPr>
              <w:t>В</w:t>
            </w:r>
          </w:p>
          <w:p w14:paraId="270D886C" w14:textId="77777777" w:rsidR="00F418CF" w:rsidRPr="00F418CF" w:rsidRDefault="00F418CF" w:rsidP="00564C76">
            <w:pPr>
              <w:widowControl w:val="0"/>
              <w:rPr>
                <w:sz w:val="22"/>
                <w:szCs w:val="22"/>
              </w:rPr>
            </w:pPr>
            <w:r w:rsidRPr="00F418CF">
              <w:rPr>
                <w:sz w:val="22"/>
                <w:szCs w:val="22"/>
              </w:rPr>
              <w:t xml:space="preserve">Внешний вид-Куски мясной мякоти или мясокостные </w:t>
            </w:r>
            <w:r w:rsidRPr="00F418CF">
              <w:rPr>
                <w:sz w:val="22"/>
                <w:szCs w:val="22"/>
              </w:rPr>
              <w:lastRenderedPageBreak/>
              <w:t>куски с естественным или установленным соотношением бескостного мяса и кости, различной формы и размера, с использованием соуса/маринада или без.</w:t>
            </w:r>
          </w:p>
          <w:p w14:paraId="4D3752A7" w14:textId="77777777" w:rsidR="00F418CF" w:rsidRPr="00F418CF" w:rsidRDefault="00F418CF" w:rsidP="00564C76">
            <w:pPr>
              <w:widowControl w:val="0"/>
              <w:rPr>
                <w:sz w:val="22"/>
                <w:szCs w:val="22"/>
              </w:rPr>
            </w:pPr>
            <w:r w:rsidRPr="00F418CF">
              <w:rPr>
                <w:sz w:val="22"/>
                <w:szCs w:val="22"/>
              </w:rPr>
              <w:t>Поверхность полуфабрикатов в соусе/маринаде покрыта однородной не расслоившейся массой, с включением рецептурных ингредиентов.</w:t>
            </w:r>
          </w:p>
          <w:p w14:paraId="5E6AAC14" w14:textId="77777777" w:rsidR="00F418CF" w:rsidRPr="00F418CF" w:rsidRDefault="00F418CF" w:rsidP="00564C76">
            <w:pPr>
              <w:widowControl w:val="0"/>
              <w:rPr>
                <w:sz w:val="22"/>
                <w:szCs w:val="22"/>
              </w:rPr>
            </w:pPr>
            <w:r w:rsidRPr="00F418CF">
              <w:rPr>
                <w:sz w:val="22"/>
                <w:szCs w:val="22"/>
              </w:rPr>
              <w:t>Цвет-Свойственный цвету используемого в данном наименовании полуфабриката мясного сырья, с учетом используемых рецептурных компонентов, в том числе пряностей, соусов, маринадов и панировки, предусмотренных рецептурой</w:t>
            </w:r>
          </w:p>
          <w:p w14:paraId="3D586C2F" w14:textId="77777777" w:rsidR="00F418CF" w:rsidRPr="00F418CF" w:rsidRDefault="00F418CF" w:rsidP="00564C76">
            <w:pPr>
              <w:widowControl w:val="0"/>
              <w:rPr>
                <w:sz w:val="22"/>
                <w:szCs w:val="22"/>
              </w:rPr>
            </w:pPr>
            <w:r w:rsidRPr="00F418CF">
              <w:rPr>
                <w:sz w:val="22"/>
                <w:szCs w:val="22"/>
              </w:rPr>
              <w:t>Запах, вкус*-Характерные для доброкачественного мяса или свойственные данному наименованию полуфабриката, с учетом используемых рецептурных компонентов, в том числе пряностей, соусов, маринадов и панировки, предусмотренных рецептурой; без посторонних привкуса и запаха</w:t>
            </w:r>
          </w:p>
          <w:p w14:paraId="043B16A7" w14:textId="77777777" w:rsidR="00F418CF" w:rsidRPr="00F418CF" w:rsidRDefault="00F418CF" w:rsidP="00564C76">
            <w:pPr>
              <w:widowControl w:val="0"/>
              <w:ind w:hanging="1"/>
              <w:rPr>
                <w:bCs/>
                <w:color w:val="00000A"/>
                <w:sz w:val="22"/>
                <w:szCs w:val="22"/>
              </w:rPr>
            </w:pPr>
            <w:r w:rsidRPr="00F418CF">
              <w:rPr>
                <w:bCs/>
                <w:color w:val="00000A"/>
                <w:sz w:val="22"/>
                <w:szCs w:val="22"/>
              </w:rPr>
              <w:t>Упаковка: предназначенная и соответствующая стандартам для данной продукции</w:t>
            </w:r>
          </w:p>
          <w:p w14:paraId="7C6C1605" w14:textId="69E0B465" w:rsidR="00F418CF" w:rsidRPr="00F418CF" w:rsidRDefault="00F418CF" w:rsidP="00564C76">
            <w:pPr>
              <w:pStyle w:val="a8"/>
              <w:rPr>
                <w:sz w:val="22"/>
                <w:szCs w:val="22"/>
              </w:rPr>
            </w:pPr>
            <w:r w:rsidRPr="00F418CF">
              <w:rPr>
                <w:bCs/>
                <w:color w:val="00000A"/>
                <w:sz w:val="22"/>
                <w:szCs w:val="22"/>
                <w:highlight w:val="yellow"/>
              </w:rPr>
              <w:t>Фасовка: не более 2 кг.</w:t>
            </w:r>
          </w:p>
        </w:tc>
        <w:tc>
          <w:tcPr>
            <w:tcW w:w="1134" w:type="dxa"/>
          </w:tcPr>
          <w:p w14:paraId="5995B7A6" w14:textId="77777777" w:rsidR="00F418CF" w:rsidRPr="00F418CF" w:rsidRDefault="00F418CF" w:rsidP="00F418CF">
            <w:pPr>
              <w:pStyle w:val="a8"/>
              <w:jc w:val="center"/>
              <w:rPr>
                <w:rFonts w:eastAsia="Calibri"/>
                <w:sz w:val="22"/>
                <w:szCs w:val="22"/>
              </w:rPr>
            </w:pPr>
            <w:r w:rsidRPr="00F418CF">
              <w:rPr>
                <w:sz w:val="22"/>
                <w:szCs w:val="22"/>
              </w:rPr>
              <w:lastRenderedPageBreak/>
              <w:t>Россия</w:t>
            </w:r>
          </w:p>
        </w:tc>
        <w:tc>
          <w:tcPr>
            <w:tcW w:w="701" w:type="dxa"/>
          </w:tcPr>
          <w:p w14:paraId="7B1006D5" w14:textId="77777777" w:rsidR="00F418CF" w:rsidRPr="00F418CF" w:rsidRDefault="00F418CF" w:rsidP="00F418CF">
            <w:pPr>
              <w:pStyle w:val="a8"/>
              <w:jc w:val="center"/>
              <w:rPr>
                <w:rFonts w:eastAsia="Calibri"/>
                <w:sz w:val="22"/>
                <w:szCs w:val="22"/>
              </w:rPr>
            </w:pPr>
            <w:r w:rsidRPr="00F418CF">
              <w:rPr>
                <w:sz w:val="22"/>
                <w:szCs w:val="22"/>
              </w:rPr>
              <w:t>кг</w:t>
            </w:r>
          </w:p>
        </w:tc>
        <w:tc>
          <w:tcPr>
            <w:tcW w:w="737" w:type="dxa"/>
          </w:tcPr>
          <w:p w14:paraId="30E30C3F" w14:textId="77777777" w:rsidR="00F418CF" w:rsidRPr="00F418CF" w:rsidRDefault="00F418CF" w:rsidP="00F418CF">
            <w:pPr>
              <w:jc w:val="center"/>
              <w:rPr>
                <w:color w:val="000000"/>
                <w:sz w:val="22"/>
                <w:szCs w:val="22"/>
              </w:rPr>
            </w:pPr>
            <w:r w:rsidRPr="00F418CF">
              <w:rPr>
                <w:color w:val="000000"/>
                <w:sz w:val="22"/>
                <w:szCs w:val="22"/>
              </w:rPr>
              <w:t>60</w:t>
            </w:r>
          </w:p>
        </w:tc>
      </w:tr>
      <w:tr w:rsidR="00F418CF" w:rsidRPr="00F418CF" w14:paraId="747E3655" w14:textId="77777777" w:rsidTr="00F418CF">
        <w:trPr>
          <w:trHeight w:val="615"/>
        </w:trPr>
        <w:tc>
          <w:tcPr>
            <w:tcW w:w="606" w:type="dxa"/>
            <w:tcBorders>
              <w:top w:val="single" w:sz="4" w:space="0" w:color="00000A"/>
              <w:left w:val="single" w:sz="4" w:space="0" w:color="00000A"/>
              <w:bottom w:val="single" w:sz="4" w:space="0" w:color="00000A"/>
              <w:right w:val="single" w:sz="4" w:space="0" w:color="auto"/>
            </w:tcBorders>
            <w:shd w:val="clear" w:color="auto" w:fill="FFFFFF"/>
          </w:tcPr>
          <w:p w14:paraId="3B2FE8F2" w14:textId="77777777" w:rsidR="00F418CF" w:rsidRPr="00F418CF" w:rsidRDefault="00F418CF" w:rsidP="00F418CF">
            <w:pPr>
              <w:pStyle w:val="a8"/>
              <w:numPr>
                <w:ilvl w:val="0"/>
                <w:numId w:val="43"/>
              </w:numPr>
              <w:ind w:left="0" w:firstLine="0"/>
              <w:rPr>
                <w:sz w:val="22"/>
                <w:szCs w:val="22"/>
              </w:rPr>
            </w:pPr>
          </w:p>
        </w:tc>
        <w:tc>
          <w:tcPr>
            <w:tcW w:w="1701" w:type="dxa"/>
            <w:tcBorders>
              <w:top w:val="single" w:sz="4" w:space="0" w:color="00000A"/>
              <w:left w:val="single" w:sz="4" w:space="0" w:color="00000A"/>
              <w:bottom w:val="single" w:sz="4" w:space="0" w:color="00000A"/>
              <w:right w:val="single" w:sz="4" w:space="0" w:color="auto"/>
            </w:tcBorders>
            <w:shd w:val="clear" w:color="auto" w:fill="FFFFFF"/>
          </w:tcPr>
          <w:p w14:paraId="343EE332" w14:textId="2DC6B58F" w:rsidR="00F418CF" w:rsidRPr="00F418CF" w:rsidRDefault="00F418CF" w:rsidP="00564C76">
            <w:pPr>
              <w:pStyle w:val="a8"/>
              <w:rPr>
                <w:sz w:val="22"/>
                <w:szCs w:val="22"/>
              </w:rPr>
            </w:pPr>
            <w:r w:rsidRPr="00F418CF">
              <w:rPr>
                <w:sz w:val="22"/>
                <w:szCs w:val="22"/>
              </w:rPr>
              <w:t>фарш</w:t>
            </w:r>
          </w:p>
          <w:p w14:paraId="6B9EC94E" w14:textId="77777777" w:rsidR="00F418CF" w:rsidRPr="00F418CF" w:rsidRDefault="00F418CF" w:rsidP="00564C76">
            <w:pPr>
              <w:pStyle w:val="a8"/>
              <w:rPr>
                <w:sz w:val="22"/>
                <w:szCs w:val="22"/>
              </w:rPr>
            </w:pPr>
          </w:p>
        </w:tc>
        <w:tc>
          <w:tcPr>
            <w:tcW w:w="5670" w:type="dxa"/>
            <w:tcBorders>
              <w:top w:val="single" w:sz="4" w:space="0" w:color="00000A"/>
              <w:left w:val="single" w:sz="4" w:space="0" w:color="auto"/>
              <w:bottom w:val="single" w:sz="4" w:space="0" w:color="00000A"/>
              <w:right w:val="single" w:sz="4" w:space="0" w:color="00000A"/>
            </w:tcBorders>
            <w:shd w:val="clear" w:color="auto" w:fill="FFFFFF"/>
          </w:tcPr>
          <w:p w14:paraId="22AE5FDD" w14:textId="591552BA" w:rsidR="00F418CF" w:rsidRPr="00F418CF" w:rsidRDefault="00F418CF" w:rsidP="00564C76">
            <w:pPr>
              <w:widowControl w:val="0"/>
              <w:rPr>
                <w:bCs/>
                <w:color w:val="00000A"/>
                <w:sz w:val="22"/>
                <w:szCs w:val="22"/>
              </w:rPr>
            </w:pPr>
            <w:r w:rsidRPr="00F418CF">
              <w:rPr>
                <w:bCs/>
                <w:color w:val="00000A"/>
                <w:sz w:val="22"/>
                <w:szCs w:val="22"/>
              </w:rPr>
              <w:t>Соответствует требованиям</w:t>
            </w:r>
            <w:r w:rsidRPr="00F418CF">
              <w:rPr>
                <w:sz w:val="22"/>
                <w:szCs w:val="22"/>
              </w:rPr>
              <w:t xml:space="preserve"> </w:t>
            </w:r>
            <w:r w:rsidRPr="00F418CF">
              <w:rPr>
                <w:bCs/>
                <w:color w:val="00000A"/>
                <w:sz w:val="22"/>
                <w:szCs w:val="22"/>
              </w:rPr>
              <w:t>ГОСТ Р 55365-2012 Фарш мясной. Технические условия</w:t>
            </w:r>
          </w:p>
          <w:p w14:paraId="64A1C26A" w14:textId="77777777" w:rsidR="00F418CF" w:rsidRPr="00F418CF" w:rsidRDefault="00F418CF" w:rsidP="00564C76">
            <w:pPr>
              <w:pStyle w:val="a8"/>
              <w:rPr>
                <w:sz w:val="22"/>
                <w:szCs w:val="22"/>
              </w:rPr>
            </w:pPr>
            <w:r w:rsidRPr="00F418CF">
              <w:rPr>
                <w:sz w:val="22"/>
                <w:szCs w:val="22"/>
              </w:rPr>
              <w:t>Состав: говядина, свинина.</w:t>
            </w:r>
          </w:p>
          <w:p w14:paraId="16A072E3" w14:textId="77777777" w:rsidR="00F418CF" w:rsidRPr="00F418CF" w:rsidRDefault="00F418CF" w:rsidP="00564C76">
            <w:pPr>
              <w:widowControl w:val="0"/>
              <w:rPr>
                <w:bCs/>
                <w:color w:val="00000A"/>
                <w:sz w:val="22"/>
                <w:szCs w:val="22"/>
              </w:rPr>
            </w:pPr>
            <w:r w:rsidRPr="00F418CF">
              <w:rPr>
                <w:bCs/>
                <w:color w:val="00000A"/>
                <w:sz w:val="22"/>
                <w:szCs w:val="22"/>
              </w:rPr>
              <w:t>Термическое состояние -</w:t>
            </w:r>
            <w:r w:rsidRPr="00F418CF">
              <w:rPr>
                <w:bCs/>
                <w:i/>
                <w:iCs/>
                <w:color w:val="00000A"/>
                <w:sz w:val="22"/>
                <w:szCs w:val="22"/>
              </w:rPr>
              <w:t>замороженный</w:t>
            </w:r>
          </w:p>
          <w:p w14:paraId="24641A86" w14:textId="38FD5622" w:rsidR="00F418CF" w:rsidRPr="00F418CF" w:rsidRDefault="00F418CF" w:rsidP="00564C76">
            <w:pPr>
              <w:widowControl w:val="0"/>
              <w:rPr>
                <w:bCs/>
                <w:color w:val="00000A"/>
                <w:sz w:val="22"/>
                <w:szCs w:val="22"/>
              </w:rPr>
            </w:pPr>
            <w:r w:rsidRPr="00F418CF">
              <w:rPr>
                <w:bCs/>
                <w:color w:val="00000A"/>
                <w:sz w:val="22"/>
                <w:szCs w:val="22"/>
              </w:rPr>
              <w:t>Категория</w:t>
            </w:r>
            <w:r w:rsidRPr="00F418CF">
              <w:rPr>
                <w:bCs/>
                <w:color w:val="00000A"/>
                <w:sz w:val="22"/>
                <w:szCs w:val="22"/>
              </w:rPr>
              <w:t>: не ниже</w:t>
            </w:r>
            <w:r w:rsidRPr="00F418CF">
              <w:rPr>
                <w:bCs/>
                <w:color w:val="00000A"/>
                <w:sz w:val="22"/>
                <w:szCs w:val="22"/>
              </w:rPr>
              <w:t xml:space="preserve"> Б</w:t>
            </w:r>
          </w:p>
          <w:p w14:paraId="2F5A5907" w14:textId="77777777" w:rsidR="00F418CF" w:rsidRPr="00F418CF" w:rsidRDefault="00F418CF" w:rsidP="00564C76">
            <w:pPr>
              <w:widowControl w:val="0"/>
              <w:rPr>
                <w:bCs/>
                <w:color w:val="00000A"/>
                <w:sz w:val="22"/>
                <w:szCs w:val="22"/>
              </w:rPr>
            </w:pPr>
            <w:r w:rsidRPr="00F418CF">
              <w:rPr>
                <w:bCs/>
                <w:color w:val="00000A"/>
                <w:sz w:val="22"/>
                <w:szCs w:val="22"/>
              </w:rPr>
              <w:t>Внешний вид-Однородная мясная масса без костей, хрящей, сухожилий, грубой соединительной ткани, кровяных сгустков и пленок. Для фарша в оболочке - батоны с чистой сухой поверхностью, без повреждения оболочки, без поперечных перевязок, с закрепленными концами</w:t>
            </w:r>
          </w:p>
          <w:p w14:paraId="38162CEC" w14:textId="77777777" w:rsidR="00F418CF" w:rsidRPr="00F418CF" w:rsidRDefault="00F418CF" w:rsidP="00564C76">
            <w:pPr>
              <w:widowControl w:val="0"/>
              <w:rPr>
                <w:bCs/>
                <w:color w:val="00000A"/>
                <w:sz w:val="22"/>
                <w:szCs w:val="22"/>
              </w:rPr>
            </w:pPr>
            <w:r w:rsidRPr="00F418CF">
              <w:rPr>
                <w:bCs/>
                <w:color w:val="00000A"/>
                <w:sz w:val="22"/>
                <w:szCs w:val="22"/>
              </w:rPr>
              <w:t>Степень измельчения, мм-Не более 8,0</w:t>
            </w:r>
          </w:p>
          <w:p w14:paraId="45C6293C" w14:textId="77777777" w:rsidR="00F418CF" w:rsidRPr="00F418CF" w:rsidRDefault="00F418CF" w:rsidP="00564C76">
            <w:pPr>
              <w:widowControl w:val="0"/>
              <w:rPr>
                <w:bCs/>
                <w:color w:val="00000A"/>
                <w:sz w:val="22"/>
                <w:szCs w:val="22"/>
              </w:rPr>
            </w:pPr>
            <w:r w:rsidRPr="00F418CF">
              <w:rPr>
                <w:bCs/>
                <w:color w:val="00000A"/>
                <w:sz w:val="22"/>
                <w:szCs w:val="22"/>
              </w:rPr>
              <w:t>Цвет-От светло-розового до темно-красного</w:t>
            </w:r>
          </w:p>
          <w:p w14:paraId="5E28B1EB" w14:textId="77777777" w:rsidR="00F418CF" w:rsidRPr="00F418CF" w:rsidRDefault="00F418CF" w:rsidP="00564C76">
            <w:pPr>
              <w:widowControl w:val="0"/>
              <w:rPr>
                <w:bCs/>
                <w:color w:val="00000A"/>
                <w:sz w:val="22"/>
                <w:szCs w:val="22"/>
              </w:rPr>
            </w:pPr>
            <w:r w:rsidRPr="00F418CF">
              <w:rPr>
                <w:bCs/>
                <w:color w:val="00000A"/>
                <w:sz w:val="22"/>
                <w:szCs w:val="22"/>
              </w:rPr>
              <w:t>Запах-Свойственный доброкачественному продукту</w:t>
            </w:r>
          </w:p>
          <w:p w14:paraId="5A3E7D61" w14:textId="77777777" w:rsidR="00F418CF" w:rsidRPr="00F418CF" w:rsidRDefault="00F418CF" w:rsidP="00564C76">
            <w:pPr>
              <w:rPr>
                <w:bCs/>
                <w:color w:val="00000A"/>
                <w:sz w:val="22"/>
                <w:szCs w:val="22"/>
              </w:rPr>
            </w:pPr>
            <w:r w:rsidRPr="00F418CF">
              <w:rPr>
                <w:bCs/>
                <w:color w:val="00000A"/>
                <w:sz w:val="22"/>
                <w:szCs w:val="22"/>
              </w:rPr>
              <w:t>Температура в толще продукта, °С</w:t>
            </w:r>
            <w:proofErr w:type="gramStart"/>
            <w:r w:rsidRPr="00F418CF">
              <w:rPr>
                <w:bCs/>
                <w:color w:val="00000A"/>
                <w:sz w:val="22"/>
                <w:szCs w:val="22"/>
              </w:rPr>
              <w:t>: Не</w:t>
            </w:r>
            <w:proofErr w:type="gramEnd"/>
            <w:r w:rsidRPr="00F418CF">
              <w:rPr>
                <w:bCs/>
                <w:color w:val="00000A"/>
                <w:sz w:val="22"/>
                <w:szCs w:val="22"/>
              </w:rPr>
              <w:t xml:space="preserve"> выше минус 18</w:t>
            </w:r>
          </w:p>
          <w:p w14:paraId="2A5CD97E" w14:textId="77777777" w:rsidR="00F418CF" w:rsidRPr="00F418CF" w:rsidRDefault="00F418CF" w:rsidP="00564C76">
            <w:pPr>
              <w:rPr>
                <w:bCs/>
                <w:color w:val="00000A"/>
                <w:sz w:val="22"/>
                <w:szCs w:val="22"/>
              </w:rPr>
            </w:pPr>
            <w:r w:rsidRPr="00F418CF">
              <w:rPr>
                <w:bCs/>
                <w:color w:val="00000A"/>
                <w:sz w:val="22"/>
                <w:szCs w:val="22"/>
              </w:rPr>
              <w:t>Упаковка: предназначенная и соответствующая стандартам для данной продукции</w:t>
            </w:r>
          </w:p>
          <w:p w14:paraId="1123B258" w14:textId="471075CA" w:rsidR="00F418CF" w:rsidRPr="00F418CF" w:rsidRDefault="00F418CF" w:rsidP="00564C76">
            <w:pPr>
              <w:pStyle w:val="a8"/>
              <w:rPr>
                <w:sz w:val="22"/>
                <w:szCs w:val="22"/>
              </w:rPr>
            </w:pPr>
            <w:r w:rsidRPr="00F418CF">
              <w:rPr>
                <w:bCs/>
                <w:color w:val="00000A"/>
                <w:sz w:val="22"/>
                <w:szCs w:val="22"/>
                <w:highlight w:val="yellow"/>
              </w:rPr>
              <w:t>Фасовка: не более 20 кг.</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Pr>
          <w:p w14:paraId="217DA726" w14:textId="77777777" w:rsidR="00F418CF" w:rsidRPr="00F418CF" w:rsidRDefault="00F418CF" w:rsidP="00F418CF">
            <w:pPr>
              <w:pStyle w:val="a8"/>
              <w:jc w:val="center"/>
              <w:rPr>
                <w:rFonts w:eastAsia="Calibri"/>
                <w:sz w:val="22"/>
                <w:szCs w:val="22"/>
              </w:rPr>
            </w:pPr>
            <w:r w:rsidRPr="00F418CF">
              <w:rPr>
                <w:rFonts w:eastAsia="Calibri"/>
                <w:sz w:val="22"/>
                <w:szCs w:val="22"/>
              </w:rPr>
              <w:t>Россия</w:t>
            </w:r>
          </w:p>
        </w:tc>
        <w:tc>
          <w:tcPr>
            <w:tcW w:w="701" w:type="dxa"/>
            <w:tcBorders>
              <w:top w:val="single" w:sz="4" w:space="0" w:color="00000A"/>
              <w:left w:val="single" w:sz="4" w:space="0" w:color="auto"/>
              <w:bottom w:val="single" w:sz="4" w:space="0" w:color="00000A"/>
              <w:right w:val="single" w:sz="4" w:space="0" w:color="00000A"/>
            </w:tcBorders>
            <w:shd w:val="clear" w:color="auto" w:fill="FFFFFF"/>
          </w:tcPr>
          <w:p w14:paraId="553BA5E1" w14:textId="77777777" w:rsidR="00F418CF" w:rsidRPr="00F418CF" w:rsidRDefault="00F418CF" w:rsidP="00F418CF">
            <w:pPr>
              <w:pStyle w:val="a8"/>
              <w:jc w:val="center"/>
              <w:rPr>
                <w:rFonts w:eastAsia="Calibri"/>
                <w:sz w:val="22"/>
                <w:szCs w:val="22"/>
              </w:rPr>
            </w:pPr>
            <w:r w:rsidRPr="00F418CF">
              <w:rPr>
                <w:rFonts w:eastAsia="Calibri"/>
                <w:sz w:val="22"/>
                <w:szCs w:val="22"/>
              </w:rPr>
              <w:t>кг</w:t>
            </w:r>
          </w:p>
        </w:tc>
        <w:tc>
          <w:tcPr>
            <w:tcW w:w="737" w:type="dxa"/>
            <w:tcBorders>
              <w:top w:val="single" w:sz="4" w:space="0" w:color="00000A"/>
              <w:left w:val="single" w:sz="4" w:space="0" w:color="00000A"/>
              <w:bottom w:val="single" w:sz="4" w:space="0" w:color="00000A"/>
              <w:right w:val="single" w:sz="4" w:space="0" w:color="00000A"/>
            </w:tcBorders>
            <w:shd w:val="clear" w:color="auto" w:fill="FFFFFF"/>
          </w:tcPr>
          <w:p w14:paraId="6C578460" w14:textId="77777777" w:rsidR="00F418CF" w:rsidRPr="00F418CF" w:rsidRDefault="00F418CF" w:rsidP="00F418CF">
            <w:pPr>
              <w:jc w:val="center"/>
              <w:rPr>
                <w:color w:val="000000"/>
                <w:sz w:val="22"/>
                <w:szCs w:val="22"/>
              </w:rPr>
            </w:pPr>
            <w:r w:rsidRPr="00F418CF">
              <w:rPr>
                <w:color w:val="000000"/>
                <w:sz w:val="22"/>
                <w:szCs w:val="22"/>
              </w:rPr>
              <w:t>10</w:t>
            </w:r>
          </w:p>
        </w:tc>
      </w:tr>
      <w:tr w:rsidR="00F418CF" w:rsidRPr="00F418CF" w14:paraId="42096F7A" w14:textId="77777777" w:rsidTr="00F418CF">
        <w:trPr>
          <w:trHeight w:val="615"/>
        </w:trPr>
        <w:tc>
          <w:tcPr>
            <w:tcW w:w="606" w:type="dxa"/>
            <w:tcBorders>
              <w:top w:val="single" w:sz="4" w:space="0" w:color="00000A"/>
              <w:left w:val="single" w:sz="4" w:space="0" w:color="00000A"/>
              <w:bottom w:val="single" w:sz="4" w:space="0" w:color="00000A"/>
              <w:right w:val="single" w:sz="4" w:space="0" w:color="00000A"/>
            </w:tcBorders>
            <w:shd w:val="clear" w:color="auto" w:fill="FFFFFF"/>
          </w:tcPr>
          <w:p w14:paraId="32D8C9F2" w14:textId="77777777" w:rsidR="00F418CF" w:rsidRPr="00F418CF" w:rsidRDefault="00F418CF" w:rsidP="00F418CF">
            <w:pPr>
              <w:pStyle w:val="a8"/>
              <w:numPr>
                <w:ilvl w:val="0"/>
                <w:numId w:val="43"/>
              </w:numPr>
              <w:ind w:left="0" w:firstLine="0"/>
              <w:rPr>
                <w:sz w:val="22"/>
                <w:szCs w:val="22"/>
              </w:rPr>
            </w:pPr>
          </w:p>
        </w:tc>
        <w:tc>
          <w:tcPr>
            <w:tcW w:w="1701" w:type="dxa"/>
            <w:tcBorders>
              <w:top w:val="single" w:sz="4" w:space="0" w:color="00000A"/>
              <w:left w:val="single" w:sz="4" w:space="0" w:color="00000A"/>
              <w:bottom w:val="single" w:sz="4" w:space="0" w:color="00000A"/>
              <w:right w:val="single" w:sz="4" w:space="0" w:color="00000A"/>
            </w:tcBorders>
            <w:shd w:val="clear" w:color="auto" w:fill="FFFFFF"/>
          </w:tcPr>
          <w:p w14:paraId="28F7449B" w14:textId="38085605" w:rsidR="00F418CF" w:rsidRPr="00F418CF" w:rsidRDefault="00F418CF" w:rsidP="00564C76">
            <w:pPr>
              <w:pStyle w:val="a8"/>
              <w:rPr>
                <w:sz w:val="22"/>
                <w:szCs w:val="22"/>
              </w:rPr>
            </w:pPr>
            <w:r w:rsidRPr="00F418CF">
              <w:rPr>
                <w:sz w:val="22"/>
                <w:szCs w:val="22"/>
              </w:rPr>
              <w:t xml:space="preserve">Тесто слоенное </w:t>
            </w:r>
            <w:proofErr w:type="spellStart"/>
            <w:r w:rsidRPr="00F418CF">
              <w:rPr>
                <w:sz w:val="22"/>
                <w:szCs w:val="22"/>
              </w:rPr>
              <w:t>дрожевое</w:t>
            </w:r>
            <w:proofErr w:type="spellEnd"/>
          </w:p>
        </w:tc>
        <w:tc>
          <w:tcPr>
            <w:tcW w:w="5670" w:type="dxa"/>
            <w:tcBorders>
              <w:top w:val="single" w:sz="4" w:space="0" w:color="00000A"/>
              <w:left w:val="single" w:sz="4" w:space="0" w:color="00000A"/>
              <w:bottom w:val="single" w:sz="4" w:space="0" w:color="00000A"/>
              <w:right w:val="single" w:sz="4" w:space="0" w:color="00000A"/>
            </w:tcBorders>
            <w:shd w:val="clear" w:color="auto" w:fill="FFFFFF"/>
          </w:tcPr>
          <w:p w14:paraId="2D97B74C" w14:textId="77777777" w:rsidR="00F418CF" w:rsidRPr="00F418CF" w:rsidRDefault="00F418CF" w:rsidP="00564C76">
            <w:pPr>
              <w:widowControl w:val="0"/>
              <w:rPr>
                <w:sz w:val="22"/>
                <w:szCs w:val="22"/>
              </w:rPr>
            </w:pPr>
            <w:r w:rsidRPr="00F418CF">
              <w:rPr>
                <w:sz w:val="22"/>
                <w:szCs w:val="22"/>
              </w:rPr>
              <w:t>Соответствует требованиям ГОСТ и/или ТУ производителя.</w:t>
            </w:r>
          </w:p>
          <w:p w14:paraId="305FA7BE" w14:textId="77777777" w:rsidR="00F418CF" w:rsidRPr="00F418CF" w:rsidRDefault="00F418CF" w:rsidP="00564C76">
            <w:pPr>
              <w:widowControl w:val="0"/>
              <w:rPr>
                <w:sz w:val="22"/>
                <w:szCs w:val="22"/>
              </w:rPr>
            </w:pPr>
            <w:r w:rsidRPr="00F418CF">
              <w:rPr>
                <w:sz w:val="22"/>
                <w:szCs w:val="22"/>
              </w:rPr>
              <w:t xml:space="preserve">Цвет: от белого с кремовым оттенком до светло-серого. </w:t>
            </w:r>
          </w:p>
          <w:p w14:paraId="60B2E24A" w14:textId="77777777" w:rsidR="00F418CF" w:rsidRPr="00F418CF" w:rsidRDefault="00F418CF" w:rsidP="00564C76">
            <w:pPr>
              <w:widowControl w:val="0"/>
              <w:rPr>
                <w:sz w:val="22"/>
                <w:szCs w:val="22"/>
              </w:rPr>
            </w:pPr>
            <w:r w:rsidRPr="00F418CF">
              <w:rPr>
                <w:sz w:val="22"/>
                <w:szCs w:val="22"/>
              </w:rPr>
              <w:t xml:space="preserve">Вкус: нейтральный. </w:t>
            </w:r>
          </w:p>
          <w:p w14:paraId="49A0088C" w14:textId="77777777" w:rsidR="00F418CF" w:rsidRPr="00F418CF" w:rsidRDefault="00F418CF" w:rsidP="00564C76">
            <w:pPr>
              <w:widowControl w:val="0"/>
              <w:rPr>
                <w:sz w:val="22"/>
                <w:szCs w:val="22"/>
              </w:rPr>
            </w:pPr>
            <w:r w:rsidRPr="00F418CF">
              <w:rPr>
                <w:sz w:val="22"/>
                <w:szCs w:val="22"/>
              </w:rPr>
              <w:t>Запах: свойственный данному продукту, без посторонних запахов</w:t>
            </w:r>
          </w:p>
          <w:p w14:paraId="1B74D0A2" w14:textId="77777777" w:rsidR="00F418CF" w:rsidRPr="00F418CF" w:rsidRDefault="00F418CF" w:rsidP="00564C76">
            <w:pPr>
              <w:rPr>
                <w:bCs/>
                <w:color w:val="00000A"/>
                <w:sz w:val="22"/>
                <w:szCs w:val="22"/>
              </w:rPr>
            </w:pPr>
            <w:r w:rsidRPr="00F418CF">
              <w:rPr>
                <w:bCs/>
                <w:color w:val="00000A"/>
                <w:sz w:val="22"/>
                <w:szCs w:val="22"/>
              </w:rPr>
              <w:t>Упаковка: предназначенная и соответствующая стандартам для данной продукции</w:t>
            </w:r>
          </w:p>
          <w:p w14:paraId="0151D813" w14:textId="6B748E4C" w:rsidR="00F418CF" w:rsidRPr="00F418CF" w:rsidRDefault="00F418CF" w:rsidP="00564C76">
            <w:pPr>
              <w:pStyle w:val="a8"/>
              <w:rPr>
                <w:sz w:val="22"/>
                <w:szCs w:val="22"/>
              </w:rPr>
            </w:pPr>
            <w:r w:rsidRPr="00F418CF">
              <w:rPr>
                <w:bCs/>
                <w:color w:val="00000A"/>
                <w:sz w:val="22"/>
                <w:szCs w:val="22"/>
                <w:highlight w:val="yellow"/>
              </w:rPr>
              <w:t>Фасовка: не более 5 кг.</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Pr>
          <w:p w14:paraId="3BDB0B59" w14:textId="77777777" w:rsidR="00F418CF" w:rsidRPr="00F418CF" w:rsidRDefault="00F418CF" w:rsidP="00F418CF">
            <w:pPr>
              <w:pStyle w:val="a8"/>
              <w:jc w:val="center"/>
              <w:rPr>
                <w:rFonts w:eastAsia="Calibri"/>
                <w:sz w:val="22"/>
                <w:szCs w:val="22"/>
              </w:rPr>
            </w:pPr>
            <w:r w:rsidRPr="00F418CF">
              <w:rPr>
                <w:rFonts w:eastAsia="Calibri"/>
                <w:sz w:val="22"/>
                <w:szCs w:val="22"/>
              </w:rPr>
              <w:t>Россия</w:t>
            </w:r>
          </w:p>
        </w:tc>
        <w:tc>
          <w:tcPr>
            <w:tcW w:w="701" w:type="dxa"/>
            <w:tcBorders>
              <w:top w:val="single" w:sz="4" w:space="0" w:color="00000A"/>
              <w:left w:val="single" w:sz="4" w:space="0" w:color="00000A"/>
              <w:bottom w:val="single" w:sz="4" w:space="0" w:color="00000A"/>
              <w:right w:val="single" w:sz="4" w:space="0" w:color="00000A"/>
            </w:tcBorders>
            <w:shd w:val="clear" w:color="auto" w:fill="FFFFFF"/>
          </w:tcPr>
          <w:p w14:paraId="3FFA1D54" w14:textId="77777777" w:rsidR="00F418CF" w:rsidRPr="00F418CF" w:rsidRDefault="00F418CF" w:rsidP="00F418CF">
            <w:pPr>
              <w:pStyle w:val="a8"/>
              <w:jc w:val="center"/>
              <w:rPr>
                <w:rFonts w:eastAsia="Calibri"/>
                <w:sz w:val="22"/>
                <w:szCs w:val="22"/>
              </w:rPr>
            </w:pPr>
            <w:r w:rsidRPr="00F418CF">
              <w:rPr>
                <w:rFonts w:eastAsia="Calibri"/>
                <w:sz w:val="22"/>
                <w:szCs w:val="22"/>
              </w:rPr>
              <w:t>кг</w:t>
            </w:r>
          </w:p>
        </w:tc>
        <w:tc>
          <w:tcPr>
            <w:tcW w:w="737" w:type="dxa"/>
            <w:tcBorders>
              <w:top w:val="single" w:sz="4" w:space="0" w:color="00000A"/>
              <w:left w:val="single" w:sz="4" w:space="0" w:color="00000A"/>
              <w:bottom w:val="single" w:sz="4" w:space="0" w:color="00000A"/>
              <w:right w:val="single" w:sz="4" w:space="0" w:color="00000A"/>
            </w:tcBorders>
            <w:shd w:val="clear" w:color="auto" w:fill="FFFFFF"/>
          </w:tcPr>
          <w:p w14:paraId="79440890" w14:textId="77777777" w:rsidR="00F418CF" w:rsidRPr="00F418CF" w:rsidRDefault="00F418CF" w:rsidP="00F418CF">
            <w:pPr>
              <w:jc w:val="center"/>
              <w:rPr>
                <w:color w:val="000000"/>
                <w:sz w:val="22"/>
                <w:szCs w:val="22"/>
              </w:rPr>
            </w:pPr>
            <w:r w:rsidRPr="00F418CF">
              <w:rPr>
                <w:color w:val="000000"/>
                <w:sz w:val="22"/>
                <w:szCs w:val="22"/>
              </w:rPr>
              <w:t>100</w:t>
            </w:r>
          </w:p>
        </w:tc>
      </w:tr>
      <w:tr w:rsidR="00F418CF" w:rsidRPr="00F418CF" w14:paraId="0E9157C6" w14:textId="77777777" w:rsidTr="00F418CF">
        <w:trPr>
          <w:trHeight w:val="615"/>
        </w:trPr>
        <w:tc>
          <w:tcPr>
            <w:tcW w:w="606" w:type="dxa"/>
            <w:tcBorders>
              <w:top w:val="single" w:sz="4" w:space="0" w:color="00000A"/>
              <w:left w:val="single" w:sz="4" w:space="0" w:color="00000A"/>
              <w:bottom w:val="single" w:sz="4" w:space="0" w:color="00000A"/>
              <w:right w:val="single" w:sz="4" w:space="0" w:color="00000A"/>
            </w:tcBorders>
            <w:shd w:val="clear" w:color="auto" w:fill="FFFFFF"/>
          </w:tcPr>
          <w:p w14:paraId="334F35CA" w14:textId="77777777" w:rsidR="00F418CF" w:rsidRPr="00F418CF" w:rsidRDefault="00F418CF" w:rsidP="00F418CF">
            <w:pPr>
              <w:pStyle w:val="a8"/>
              <w:numPr>
                <w:ilvl w:val="0"/>
                <w:numId w:val="43"/>
              </w:numPr>
              <w:ind w:left="0" w:firstLine="0"/>
              <w:rPr>
                <w:sz w:val="22"/>
                <w:szCs w:val="22"/>
              </w:rPr>
            </w:pPr>
          </w:p>
        </w:tc>
        <w:tc>
          <w:tcPr>
            <w:tcW w:w="1701" w:type="dxa"/>
            <w:tcBorders>
              <w:top w:val="single" w:sz="4" w:space="0" w:color="00000A"/>
              <w:left w:val="single" w:sz="4" w:space="0" w:color="00000A"/>
              <w:bottom w:val="single" w:sz="4" w:space="0" w:color="00000A"/>
              <w:right w:val="single" w:sz="4" w:space="0" w:color="00000A"/>
            </w:tcBorders>
            <w:shd w:val="clear" w:color="auto" w:fill="FFFFFF"/>
          </w:tcPr>
          <w:p w14:paraId="7F067C33" w14:textId="41C8115F" w:rsidR="00F418CF" w:rsidRPr="00F418CF" w:rsidRDefault="00F418CF" w:rsidP="00F418CF">
            <w:pPr>
              <w:pStyle w:val="a8"/>
              <w:rPr>
                <w:sz w:val="22"/>
                <w:szCs w:val="22"/>
              </w:rPr>
            </w:pPr>
            <w:r w:rsidRPr="00F418CF">
              <w:rPr>
                <w:sz w:val="22"/>
                <w:szCs w:val="22"/>
              </w:rPr>
              <w:t>печень говяжья</w:t>
            </w:r>
          </w:p>
        </w:tc>
        <w:tc>
          <w:tcPr>
            <w:tcW w:w="5670" w:type="dxa"/>
            <w:tcBorders>
              <w:top w:val="single" w:sz="4" w:space="0" w:color="00000A"/>
              <w:left w:val="single" w:sz="4" w:space="0" w:color="00000A"/>
              <w:bottom w:val="single" w:sz="4" w:space="0" w:color="00000A"/>
              <w:right w:val="single" w:sz="4" w:space="0" w:color="00000A"/>
            </w:tcBorders>
            <w:shd w:val="clear" w:color="auto" w:fill="FFFFFF"/>
          </w:tcPr>
          <w:p w14:paraId="3B46DC98" w14:textId="77777777" w:rsidR="00F418CF" w:rsidRPr="00F418CF" w:rsidRDefault="00F418CF" w:rsidP="00F418CF">
            <w:pPr>
              <w:widowControl w:val="0"/>
              <w:rPr>
                <w:sz w:val="22"/>
                <w:szCs w:val="22"/>
              </w:rPr>
            </w:pPr>
            <w:r w:rsidRPr="00F418CF">
              <w:rPr>
                <w:sz w:val="22"/>
                <w:szCs w:val="22"/>
              </w:rPr>
              <w:t>Соответствие ГОСТ 32244-2013 Субпродукты мясные обработанные. Технические условия</w:t>
            </w:r>
          </w:p>
          <w:p w14:paraId="288977B4" w14:textId="77777777" w:rsidR="00F418CF" w:rsidRPr="00F418CF" w:rsidRDefault="00F418CF" w:rsidP="00F418CF">
            <w:pPr>
              <w:widowControl w:val="0"/>
              <w:rPr>
                <w:sz w:val="22"/>
                <w:szCs w:val="22"/>
              </w:rPr>
            </w:pPr>
            <w:r w:rsidRPr="00F418CF">
              <w:rPr>
                <w:sz w:val="22"/>
                <w:szCs w:val="22"/>
              </w:rPr>
              <w:t xml:space="preserve">Термическое состояние: </w:t>
            </w:r>
            <w:r w:rsidRPr="00F418CF">
              <w:rPr>
                <w:i/>
                <w:iCs/>
                <w:sz w:val="22"/>
                <w:szCs w:val="22"/>
              </w:rPr>
              <w:t>замороженное</w:t>
            </w:r>
          </w:p>
          <w:p w14:paraId="3CC20EFB" w14:textId="77777777" w:rsidR="00F418CF" w:rsidRPr="00F418CF" w:rsidRDefault="00F418CF" w:rsidP="00F418CF">
            <w:pPr>
              <w:widowControl w:val="0"/>
              <w:rPr>
                <w:sz w:val="22"/>
                <w:szCs w:val="22"/>
              </w:rPr>
            </w:pPr>
            <w:r w:rsidRPr="00F418CF">
              <w:rPr>
                <w:sz w:val="22"/>
                <w:szCs w:val="22"/>
              </w:rPr>
              <w:t>Не допускается наличие льда и снега</w:t>
            </w:r>
          </w:p>
          <w:p w14:paraId="7BC57DCF" w14:textId="77777777" w:rsidR="00F418CF" w:rsidRPr="00F418CF" w:rsidRDefault="00F418CF" w:rsidP="00F418CF">
            <w:pPr>
              <w:widowControl w:val="0"/>
              <w:rPr>
                <w:sz w:val="22"/>
                <w:szCs w:val="22"/>
              </w:rPr>
            </w:pPr>
            <w:r w:rsidRPr="00F418CF">
              <w:rPr>
                <w:sz w:val="22"/>
                <w:szCs w:val="22"/>
              </w:rPr>
              <w:t>Внешний вид: Чистая, без кровяных сгустков, лимфатических узлов, остатков связок, жира, патологических изменений и посторонних запахов.</w:t>
            </w:r>
          </w:p>
          <w:p w14:paraId="62786B1A" w14:textId="77777777" w:rsidR="00F418CF" w:rsidRPr="00F418CF" w:rsidRDefault="00F418CF" w:rsidP="00F418CF">
            <w:pPr>
              <w:widowControl w:val="0"/>
              <w:rPr>
                <w:sz w:val="22"/>
                <w:szCs w:val="22"/>
              </w:rPr>
            </w:pPr>
            <w:r w:rsidRPr="00F418CF">
              <w:rPr>
                <w:sz w:val="22"/>
                <w:szCs w:val="22"/>
              </w:rPr>
              <w:t>Заморожена целиком поштучно или блоками высотой, не превышающей высоту самой печени</w:t>
            </w:r>
          </w:p>
          <w:p w14:paraId="40B1BCDB" w14:textId="77777777" w:rsidR="00F418CF" w:rsidRPr="00F418CF" w:rsidRDefault="00F418CF" w:rsidP="00F418CF">
            <w:pPr>
              <w:widowControl w:val="0"/>
              <w:rPr>
                <w:sz w:val="22"/>
                <w:szCs w:val="22"/>
              </w:rPr>
            </w:pPr>
            <w:r w:rsidRPr="00F418CF">
              <w:rPr>
                <w:sz w:val="22"/>
                <w:szCs w:val="22"/>
              </w:rPr>
              <w:t xml:space="preserve">Запах свойственный доброкачественным субпродуктам </w:t>
            </w:r>
            <w:r w:rsidRPr="00F418CF">
              <w:rPr>
                <w:sz w:val="22"/>
                <w:szCs w:val="22"/>
              </w:rPr>
              <w:lastRenderedPageBreak/>
              <w:t xml:space="preserve">без постороннего запаха. </w:t>
            </w:r>
          </w:p>
          <w:p w14:paraId="7DA6F36C" w14:textId="77777777" w:rsidR="00F418CF" w:rsidRPr="00F418CF" w:rsidRDefault="00F418CF" w:rsidP="00F418CF">
            <w:pPr>
              <w:widowControl w:val="0"/>
              <w:rPr>
                <w:sz w:val="22"/>
                <w:szCs w:val="22"/>
              </w:rPr>
            </w:pPr>
            <w:r w:rsidRPr="00F418CF">
              <w:rPr>
                <w:sz w:val="22"/>
                <w:szCs w:val="22"/>
              </w:rPr>
              <w:t xml:space="preserve">Цвет от светло-коричневого до темно-коричневого с оттенками. </w:t>
            </w:r>
          </w:p>
          <w:p w14:paraId="08D57C96" w14:textId="77777777" w:rsidR="00F418CF" w:rsidRPr="00F418CF" w:rsidRDefault="00F418CF" w:rsidP="00F418CF">
            <w:pPr>
              <w:widowControl w:val="0"/>
              <w:rPr>
                <w:sz w:val="22"/>
                <w:szCs w:val="22"/>
              </w:rPr>
            </w:pPr>
            <w:r w:rsidRPr="00F418CF">
              <w:rPr>
                <w:sz w:val="22"/>
                <w:szCs w:val="22"/>
              </w:rPr>
              <w:t>Не допускаются субпродукты: изменившие цвет (потемневшие), дважды замороженные; слизистые субпродукты с темными пигментными пятнами.</w:t>
            </w:r>
          </w:p>
          <w:p w14:paraId="01192DD5" w14:textId="77777777" w:rsidR="00F418CF" w:rsidRPr="00F418CF" w:rsidRDefault="00F418CF" w:rsidP="00F418CF">
            <w:pPr>
              <w:widowControl w:val="0"/>
              <w:rPr>
                <w:sz w:val="22"/>
                <w:szCs w:val="22"/>
              </w:rPr>
            </w:pPr>
            <w:r w:rsidRPr="00F418CF">
              <w:rPr>
                <w:sz w:val="22"/>
                <w:szCs w:val="22"/>
              </w:rPr>
              <w:t>Предоставление сертификата соответствия на продукцию и ветеринарное свидетельство обязательно.</w:t>
            </w:r>
          </w:p>
          <w:p w14:paraId="3E0005B8" w14:textId="77777777" w:rsidR="00F418CF" w:rsidRPr="00F418CF" w:rsidRDefault="00F418CF" w:rsidP="00F418CF">
            <w:pPr>
              <w:widowControl w:val="0"/>
              <w:rPr>
                <w:sz w:val="22"/>
                <w:szCs w:val="22"/>
              </w:rPr>
            </w:pPr>
            <w:r w:rsidRPr="00F418CF">
              <w:rPr>
                <w:sz w:val="22"/>
                <w:szCs w:val="22"/>
              </w:rPr>
              <w:t>Продукты не должны содержать генно-инженерно-модифицированные организмы (ГМО), антибиотики и гормоны</w:t>
            </w:r>
          </w:p>
          <w:p w14:paraId="21E8264F" w14:textId="77777777" w:rsidR="00F418CF" w:rsidRPr="00F418CF" w:rsidRDefault="00F418CF" w:rsidP="00F418CF">
            <w:pPr>
              <w:widowControl w:val="0"/>
              <w:rPr>
                <w:sz w:val="22"/>
                <w:szCs w:val="22"/>
              </w:rPr>
            </w:pPr>
            <w:r w:rsidRPr="00F418CF">
              <w:rPr>
                <w:sz w:val="22"/>
                <w:szCs w:val="22"/>
              </w:rPr>
              <w:t>Упаковка: предназначенная и соответствующая стандартам для данной продукции.</w:t>
            </w:r>
          </w:p>
          <w:p w14:paraId="36D7AB69" w14:textId="6212680F" w:rsidR="00F418CF" w:rsidRPr="00F418CF" w:rsidRDefault="00F418CF" w:rsidP="00F418CF">
            <w:pPr>
              <w:pStyle w:val="a8"/>
              <w:rPr>
                <w:sz w:val="22"/>
                <w:szCs w:val="22"/>
              </w:rPr>
            </w:pPr>
            <w:r w:rsidRPr="00F418CF">
              <w:rPr>
                <w:bCs/>
                <w:color w:val="00000A"/>
                <w:sz w:val="22"/>
                <w:szCs w:val="22"/>
                <w:highlight w:val="yellow"/>
              </w:rPr>
              <w:t>Фасовка: не более 5 кг</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Pr>
          <w:p w14:paraId="0AD7B0CB" w14:textId="77777777" w:rsidR="00F418CF" w:rsidRPr="00F418CF" w:rsidRDefault="00F418CF" w:rsidP="00F418CF">
            <w:pPr>
              <w:pStyle w:val="a8"/>
              <w:jc w:val="center"/>
              <w:rPr>
                <w:rFonts w:eastAsia="Calibri"/>
                <w:sz w:val="22"/>
                <w:szCs w:val="22"/>
              </w:rPr>
            </w:pPr>
            <w:r w:rsidRPr="00F418CF">
              <w:rPr>
                <w:rFonts w:eastAsia="Calibri"/>
                <w:sz w:val="22"/>
                <w:szCs w:val="22"/>
              </w:rPr>
              <w:lastRenderedPageBreak/>
              <w:t>Россия</w:t>
            </w:r>
          </w:p>
        </w:tc>
        <w:tc>
          <w:tcPr>
            <w:tcW w:w="701" w:type="dxa"/>
            <w:tcBorders>
              <w:top w:val="single" w:sz="4" w:space="0" w:color="00000A"/>
              <w:left w:val="single" w:sz="4" w:space="0" w:color="00000A"/>
              <w:bottom w:val="single" w:sz="4" w:space="0" w:color="00000A"/>
              <w:right w:val="single" w:sz="4" w:space="0" w:color="00000A"/>
            </w:tcBorders>
            <w:shd w:val="clear" w:color="auto" w:fill="FFFFFF"/>
          </w:tcPr>
          <w:p w14:paraId="6E6C88DB" w14:textId="77777777" w:rsidR="00F418CF" w:rsidRPr="00F418CF" w:rsidRDefault="00F418CF" w:rsidP="00F418CF">
            <w:pPr>
              <w:pStyle w:val="a8"/>
              <w:jc w:val="center"/>
              <w:rPr>
                <w:rFonts w:eastAsia="Calibri"/>
                <w:sz w:val="22"/>
                <w:szCs w:val="22"/>
              </w:rPr>
            </w:pPr>
            <w:r w:rsidRPr="00F418CF">
              <w:rPr>
                <w:rFonts w:eastAsia="Calibri"/>
                <w:sz w:val="22"/>
                <w:szCs w:val="22"/>
              </w:rPr>
              <w:t>кг</w:t>
            </w:r>
          </w:p>
        </w:tc>
        <w:tc>
          <w:tcPr>
            <w:tcW w:w="737" w:type="dxa"/>
            <w:tcBorders>
              <w:top w:val="single" w:sz="4" w:space="0" w:color="00000A"/>
              <w:left w:val="single" w:sz="4" w:space="0" w:color="00000A"/>
              <w:bottom w:val="single" w:sz="4" w:space="0" w:color="00000A"/>
              <w:right w:val="single" w:sz="4" w:space="0" w:color="00000A"/>
            </w:tcBorders>
            <w:shd w:val="clear" w:color="auto" w:fill="FFFFFF"/>
          </w:tcPr>
          <w:p w14:paraId="54CB192B" w14:textId="77777777" w:rsidR="00F418CF" w:rsidRPr="00F418CF" w:rsidRDefault="00F418CF" w:rsidP="00F418CF">
            <w:pPr>
              <w:jc w:val="center"/>
              <w:rPr>
                <w:color w:val="000000"/>
                <w:sz w:val="22"/>
                <w:szCs w:val="22"/>
              </w:rPr>
            </w:pPr>
            <w:r w:rsidRPr="00F418CF">
              <w:rPr>
                <w:color w:val="000000"/>
                <w:sz w:val="22"/>
                <w:szCs w:val="22"/>
              </w:rPr>
              <w:t>50</w:t>
            </w:r>
          </w:p>
        </w:tc>
      </w:tr>
      <w:tr w:rsidR="00F418CF" w:rsidRPr="00F418CF" w14:paraId="319AB9EE" w14:textId="77777777" w:rsidTr="00F418CF">
        <w:trPr>
          <w:trHeight w:val="615"/>
        </w:trPr>
        <w:tc>
          <w:tcPr>
            <w:tcW w:w="606" w:type="dxa"/>
            <w:tcBorders>
              <w:top w:val="single" w:sz="4" w:space="0" w:color="00000A"/>
              <w:left w:val="single" w:sz="4" w:space="0" w:color="00000A"/>
              <w:bottom w:val="single" w:sz="4" w:space="0" w:color="00000A"/>
              <w:right w:val="single" w:sz="4" w:space="0" w:color="00000A"/>
            </w:tcBorders>
            <w:shd w:val="clear" w:color="auto" w:fill="FFFFFF"/>
          </w:tcPr>
          <w:p w14:paraId="2E270254" w14:textId="77777777" w:rsidR="00F418CF" w:rsidRPr="00F418CF" w:rsidRDefault="00F418CF" w:rsidP="00F418CF">
            <w:pPr>
              <w:pStyle w:val="a8"/>
              <w:numPr>
                <w:ilvl w:val="0"/>
                <w:numId w:val="43"/>
              </w:numPr>
              <w:ind w:left="0" w:firstLine="0"/>
              <w:rPr>
                <w:sz w:val="22"/>
                <w:szCs w:val="22"/>
              </w:rPr>
            </w:pPr>
          </w:p>
        </w:tc>
        <w:tc>
          <w:tcPr>
            <w:tcW w:w="1701" w:type="dxa"/>
            <w:tcBorders>
              <w:top w:val="single" w:sz="4" w:space="0" w:color="00000A"/>
              <w:left w:val="single" w:sz="4" w:space="0" w:color="00000A"/>
              <w:bottom w:val="single" w:sz="4" w:space="0" w:color="00000A"/>
              <w:right w:val="single" w:sz="4" w:space="0" w:color="00000A"/>
            </w:tcBorders>
            <w:shd w:val="clear" w:color="auto" w:fill="FFFFFF"/>
          </w:tcPr>
          <w:p w14:paraId="78E0EF8A" w14:textId="00CF5CC8" w:rsidR="00F418CF" w:rsidRPr="00F418CF" w:rsidRDefault="00F418CF" w:rsidP="00F418CF">
            <w:pPr>
              <w:pStyle w:val="a8"/>
              <w:rPr>
                <w:sz w:val="22"/>
                <w:szCs w:val="22"/>
              </w:rPr>
            </w:pPr>
            <w:r w:rsidRPr="00F418CF">
              <w:rPr>
                <w:sz w:val="22"/>
                <w:szCs w:val="22"/>
              </w:rPr>
              <w:t>колбаса вареная</w:t>
            </w:r>
          </w:p>
          <w:p w14:paraId="68526C34" w14:textId="77777777" w:rsidR="00F418CF" w:rsidRPr="00F418CF" w:rsidRDefault="00F418CF" w:rsidP="00F418CF">
            <w:pPr>
              <w:pStyle w:val="a8"/>
              <w:rPr>
                <w:sz w:val="22"/>
                <w:szCs w:val="22"/>
              </w:rPr>
            </w:pPr>
          </w:p>
        </w:tc>
        <w:tc>
          <w:tcPr>
            <w:tcW w:w="5670" w:type="dxa"/>
            <w:tcBorders>
              <w:top w:val="single" w:sz="4" w:space="0" w:color="00000A"/>
              <w:left w:val="single" w:sz="4" w:space="0" w:color="00000A"/>
              <w:bottom w:val="single" w:sz="4" w:space="0" w:color="00000A"/>
              <w:right w:val="single" w:sz="4" w:space="0" w:color="00000A"/>
            </w:tcBorders>
            <w:shd w:val="clear" w:color="auto" w:fill="FFFFFF"/>
          </w:tcPr>
          <w:p w14:paraId="2797A7BB" w14:textId="712998F9" w:rsidR="00F418CF" w:rsidRPr="00F418CF" w:rsidRDefault="00F418CF" w:rsidP="00F418CF">
            <w:pPr>
              <w:widowControl w:val="0"/>
              <w:rPr>
                <w:bCs/>
                <w:color w:val="00000A"/>
                <w:sz w:val="22"/>
                <w:szCs w:val="22"/>
              </w:rPr>
            </w:pPr>
            <w:r w:rsidRPr="00F418CF">
              <w:rPr>
                <w:bCs/>
                <w:color w:val="00000A"/>
                <w:sz w:val="22"/>
                <w:szCs w:val="22"/>
              </w:rPr>
              <w:t>Соответствует требованиям ГОСТ 23670-2019</w:t>
            </w:r>
            <w:r w:rsidRPr="00F418CF">
              <w:rPr>
                <w:bCs/>
                <w:color w:val="00000A"/>
                <w:sz w:val="22"/>
                <w:szCs w:val="22"/>
              </w:rPr>
              <w:t xml:space="preserve"> </w:t>
            </w:r>
            <w:r w:rsidRPr="00F418CF">
              <w:rPr>
                <w:bCs/>
                <w:color w:val="00000A"/>
                <w:sz w:val="22"/>
                <w:szCs w:val="22"/>
              </w:rPr>
              <w:t>Изделия колбасные вареные мясные. Технические условия</w:t>
            </w:r>
          </w:p>
          <w:p w14:paraId="000A7F50" w14:textId="12469FCA" w:rsidR="00F418CF" w:rsidRPr="00F418CF" w:rsidRDefault="00F418CF" w:rsidP="00F418CF">
            <w:pPr>
              <w:widowControl w:val="0"/>
              <w:rPr>
                <w:bCs/>
                <w:color w:val="00000A"/>
                <w:sz w:val="22"/>
                <w:szCs w:val="22"/>
              </w:rPr>
            </w:pPr>
            <w:r w:rsidRPr="00F418CF">
              <w:rPr>
                <w:bCs/>
                <w:color w:val="00000A"/>
                <w:sz w:val="22"/>
                <w:szCs w:val="22"/>
              </w:rPr>
              <w:t>Сорт (категория): категории Б</w:t>
            </w:r>
          </w:p>
          <w:p w14:paraId="1A6F8B3C" w14:textId="77777777" w:rsidR="00F418CF" w:rsidRPr="00F418CF" w:rsidRDefault="00F418CF" w:rsidP="00F418CF">
            <w:pPr>
              <w:pStyle w:val="affa"/>
              <w:rPr>
                <w:sz w:val="22"/>
                <w:szCs w:val="22"/>
              </w:rPr>
            </w:pPr>
            <w:r w:rsidRPr="00F418CF">
              <w:rPr>
                <w:sz w:val="22"/>
                <w:szCs w:val="22"/>
              </w:rPr>
              <w:t xml:space="preserve">Термическое состояние: </w:t>
            </w:r>
            <w:r w:rsidRPr="00F418CF">
              <w:rPr>
                <w:i/>
                <w:iCs/>
                <w:sz w:val="22"/>
                <w:szCs w:val="22"/>
              </w:rPr>
              <w:t>охлажденное</w:t>
            </w:r>
          </w:p>
          <w:p w14:paraId="2DC2D364" w14:textId="77777777" w:rsidR="00F418CF" w:rsidRPr="00F418CF" w:rsidRDefault="00F418CF" w:rsidP="00F418CF">
            <w:pPr>
              <w:widowControl w:val="0"/>
              <w:rPr>
                <w:bCs/>
                <w:color w:val="00000A"/>
                <w:sz w:val="22"/>
                <w:szCs w:val="22"/>
              </w:rPr>
            </w:pPr>
            <w:r w:rsidRPr="00F418CF">
              <w:rPr>
                <w:bCs/>
                <w:color w:val="00000A"/>
                <w:sz w:val="22"/>
                <w:szCs w:val="22"/>
              </w:rPr>
              <w:t xml:space="preserve">Внешний вид: батоны с чистой сухой поверхностью. Консистенция: упругая. </w:t>
            </w:r>
          </w:p>
          <w:p w14:paraId="26346711" w14:textId="7E3393CF" w:rsidR="00F418CF" w:rsidRPr="00F418CF" w:rsidRDefault="00F418CF" w:rsidP="00F418CF">
            <w:pPr>
              <w:widowControl w:val="0"/>
              <w:rPr>
                <w:bCs/>
                <w:color w:val="00000A"/>
                <w:sz w:val="22"/>
                <w:szCs w:val="22"/>
              </w:rPr>
            </w:pPr>
            <w:r w:rsidRPr="00F418CF">
              <w:rPr>
                <w:bCs/>
                <w:color w:val="00000A"/>
                <w:sz w:val="22"/>
                <w:szCs w:val="22"/>
              </w:rPr>
              <w:t xml:space="preserve">Цвет и вид фарша на разрезе: розовый или светло-розовый, фарш равномерно перемешан </w:t>
            </w:r>
          </w:p>
          <w:p w14:paraId="4362C015" w14:textId="442132DE" w:rsidR="00F418CF" w:rsidRPr="00F418CF" w:rsidRDefault="00F418CF" w:rsidP="00F418CF">
            <w:pPr>
              <w:widowControl w:val="0"/>
              <w:rPr>
                <w:bCs/>
                <w:color w:val="00000A"/>
                <w:sz w:val="22"/>
                <w:szCs w:val="22"/>
              </w:rPr>
            </w:pPr>
            <w:r w:rsidRPr="00F418CF">
              <w:rPr>
                <w:bCs/>
                <w:color w:val="00000A"/>
                <w:sz w:val="22"/>
                <w:szCs w:val="22"/>
              </w:rPr>
              <w:t xml:space="preserve">Запах и вкус: Свойственные данному виду продукта, без посторонних привкуса и запаха, с ароматом пряностей, в меру соленый. </w:t>
            </w:r>
          </w:p>
          <w:p w14:paraId="3E6FB55A" w14:textId="4AF7CAC3" w:rsidR="00F418CF" w:rsidRPr="00F418CF" w:rsidRDefault="00F418CF" w:rsidP="00F418CF">
            <w:pPr>
              <w:widowControl w:val="0"/>
              <w:rPr>
                <w:bCs/>
                <w:color w:val="00000A"/>
                <w:sz w:val="22"/>
                <w:szCs w:val="22"/>
              </w:rPr>
            </w:pPr>
            <w:r w:rsidRPr="00F418CF">
              <w:rPr>
                <w:bCs/>
                <w:color w:val="00000A"/>
                <w:sz w:val="22"/>
                <w:szCs w:val="22"/>
              </w:rPr>
              <w:t>Форма и размер батона: Прямые или изогнутые батоны длиной от 10 до 50 см.</w:t>
            </w:r>
          </w:p>
          <w:p w14:paraId="1F2A737B" w14:textId="53AFE3A5" w:rsidR="00F418CF" w:rsidRPr="00F418CF" w:rsidRDefault="00F418CF" w:rsidP="00F418CF">
            <w:pPr>
              <w:widowControl w:val="0"/>
              <w:rPr>
                <w:bCs/>
                <w:color w:val="00000A"/>
                <w:sz w:val="22"/>
                <w:szCs w:val="22"/>
              </w:rPr>
            </w:pPr>
            <w:r w:rsidRPr="00F418CF">
              <w:rPr>
                <w:bCs/>
                <w:color w:val="00000A"/>
                <w:sz w:val="22"/>
                <w:szCs w:val="22"/>
              </w:rPr>
              <w:t>Вязка батонов</w:t>
            </w:r>
            <w:r w:rsidRPr="00F418CF">
              <w:rPr>
                <w:bCs/>
                <w:color w:val="00000A"/>
                <w:sz w:val="22"/>
                <w:szCs w:val="22"/>
              </w:rPr>
              <w:t xml:space="preserve">: </w:t>
            </w:r>
            <w:r w:rsidRPr="00F418CF">
              <w:rPr>
                <w:bCs/>
                <w:color w:val="00000A"/>
                <w:sz w:val="22"/>
                <w:szCs w:val="22"/>
              </w:rPr>
              <w:t>Прямые батоны с поперечными перевязками</w:t>
            </w:r>
          </w:p>
          <w:p w14:paraId="6753A2DA" w14:textId="77777777" w:rsidR="00F418CF" w:rsidRPr="00F418CF" w:rsidRDefault="00F418CF" w:rsidP="00F418CF">
            <w:pPr>
              <w:widowControl w:val="0"/>
              <w:rPr>
                <w:bCs/>
                <w:color w:val="00000A"/>
                <w:sz w:val="22"/>
                <w:szCs w:val="22"/>
              </w:rPr>
            </w:pPr>
            <w:r w:rsidRPr="00F418CF">
              <w:rPr>
                <w:bCs/>
                <w:color w:val="00000A"/>
                <w:sz w:val="22"/>
                <w:szCs w:val="22"/>
              </w:rPr>
              <w:t>Предоставление сертификата соответствия на продукцию и ветеринарное свидетельство обязательно</w:t>
            </w:r>
          </w:p>
          <w:p w14:paraId="0E9B6D93" w14:textId="77777777" w:rsidR="00F418CF" w:rsidRPr="00F418CF" w:rsidRDefault="00F418CF" w:rsidP="00F418CF">
            <w:pPr>
              <w:widowControl w:val="0"/>
              <w:rPr>
                <w:bCs/>
                <w:color w:val="00000A"/>
                <w:sz w:val="22"/>
                <w:szCs w:val="22"/>
              </w:rPr>
            </w:pPr>
            <w:r w:rsidRPr="00F418CF">
              <w:rPr>
                <w:bCs/>
                <w:color w:val="00000A"/>
                <w:sz w:val="22"/>
                <w:szCs w:val="22"/>
              </w:rPr>
              <w:t>Продукты не должны содержать генно-инженерно-модифицированные организмы (ГМО)</w:t>
            </w:r>
          </w:p>
          <w:p w14:paraId="7BC754D9" w14:textId="77777777" w:rsidR="00F418CF" w:rsidRPr="00F418CF" w:rsidRDefault="00F418CF" w:rsidP="00F418CF">
            <w:pPr>
              <w:widowControl w:val="0"/>
              <w:rPr>
                <w:bCs/>
                <w:color w:val="00000A"/>
                <w:sz w:val="22"/>
                <w:szCs w:val="22"/>
              </w:rPr>
            </w:pPr>
            <w:r w:rsidRPr="00F418CF">
              <w:rPr>
                <w:bCs/>
                <w:color w:val="00000A"/>
                <w:sz w:val="22"/>
                <w:szCs w:val="22"/>
              </w:rPr>
              <w:t>Упаковка: предназначенная и соответствующая стандартам для данной продукции</w:t>
            </w:r>
          </w:p>
          <w:p w14:paraId="0D27FD61" w14:textId="290F0EBB" w:rsidR="00F418CF" w:rsidRPr="00F418CF" w:rsidRDefault="00F418CF" w:rsidP="00F418CF">
            <w:pPr>
              <w:pStyle w:val="a8"/>
              <w:rPr>
                <w:sz w:val="22"/>
                <w:szCs w:val="22"/>
              </w:rPr>
            </w:pPr>
            <w:r w:rsidRPr="00F418CF">
              <w:rPr>
                <w:bCs/>
                <w:color w:val="00000A"/>
                <w:sz w:val="22"/>
                <w:szCs w:val="22"/>
                <w:highlight w:val="yellow"/>
              </w:rPr>
              <w:t>Фасовка: не более 0,5 кг.</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Pr>
          <w:p w14:paraId="523020FE" w14:textId="77777777" w:rsidR="00F418CF" w:rsidRPr="00F418CF" w:rsidRDefault="00F418CF" w:rsidP="00F418CF">
            <w:pPr>
              <w:pStyle w:val="a8"/>
              <w:jc w:val="center"/>
              <w:rPr>
                <w:sz w:val="22"/>
                <w:szCs w:val="22"/>
              </w:rPr>
            </w:pPr>
            <w:r w:rsidRPr="00F418CF">
              <w:rPr>
                <w:rFonts w:eastAsia="Calibri"/>
                <w:sz w:val="22"/>
                <w:szCs w:val="22"/>
              </w:rPr>
              <w:t>Россия</w:t>
            </w:r>
          </w:p>
        </w:tc>
        <w:tc>
          <w:tcPr>
            <w:tcW w:w="701" w:type="dxa"/>
            <w:tcBorders>
              <w:top w:val="single" w:sz="4" w:space="0" w:color="00000A"/>
              <w:left w:val="single" w:sz="4" w:space="0" w:color="00000A"/>
              <w:bottom w:val="single" w:sz="4" w:space="0" w:color="00000A"/>
              <w:right w:val="single" w:sz="4" w:space="0" w:color="00000A"/>
            </w:tcBorders>
            <w:shd w:val="clear" w:color="auto" w:fill="FFFFFF"/>
          </w:tcPr>
          <w:p w14:paraId="7CAF3571" w14:textId="77777777" w:rsidR="00F418CF" w:rsidRPr="00F418CF" w:rsidRDefault="00F418CF" w:rsidP="00F418CF">
            <w:pPr>
              <w:pStyle w:val="a8"/>
              <w:jc w:val="center"/>
              <w:rPr>
                <w:rFonts w:eastAsia="Calibri"/>
                <w:sz w:val="22"/>
                <w:szCs w:val="22"/>
              </w:rPr>
            </w:pPr>
            <w:r w:rsidRPr="00F418CF">
              <w:rPr>
                <w:rFonts w:eastAsia="Calibri"/>
                <w:sz w:val="22"/>
                <w:szCs w:val="22"/>
              </w:rPr>
              <w:t>кг</w:t>
            </w:r>
          </w:p>
        </w:tc>
        <w:tc>
          <w:tcPr>
            <w:tcW w:w="737" w:type="dxa"/>
            <w:tcBorders>
              <w:top w:val="single" w:sz="4" w:space="0" w:color="00000A"/>
              <w:left w:val="single" w:sz="4" w:space="0" w:color="00000A"/>
              <w:bottom w:val="single" w:sz="4" w:space="0" w:color="00000A"/>
              <w:right w:val="single" w:sz="4" w:space="0" w:color="00000A"/>
            </w:tcBorders>
            <w:shd w:val="clear" w:color="auto" w:fill="FFFFFF"/>
          </w:tcPr>
          <w:p w14:paraId="68A23366" w14:textId="77777777" w:rsidR="00F418CF" w:rsidRPr="00F418CF" w:rsidRDefault="00F418CF" w:rsidP="00F418CF">
            <w:pPr>
              <w:jc w:val="center"/>
              <w:rPr>
                <w:color w:val="000000"/>
                <w:sz w:val="22"/>
                <w:szCs w:val="22"/>
              </w:rPr>
            </w:pPr>
            <w:r w:rsidRPr="00F418CF">
              <w:rPr>
                <w:color w:val="000000"/>
                <w:sz w:val="22"/>
                <w:szCs w:val="22"/>
              </w:rPr>
              <w:t>150</w:t>
            </w:r>
          </w:p>
        </w:tc>
      </w:tr>
      <w:tr w:rsidR="00F418CF" w:rsidRPr="00F418CF" w14:paraId="58DE45D2" w14:textId="77777777" w:rsidTr="00F418CF">
        <w:trPr>
          <w:trHeight w:val="615"/>
        </w:trPr>
        <w:tc>
          <w:tcPr>
            <w:tcW w:w="606" w:type="dxa"/>
            <w:tcBorders>
              <w:top w:val="single" w:sz="4" w:space="0" w:color="00000A"/>
              <w:left w:val="single" w:sz="4" w:space="0" w:color="00000A"/>
              <w:bottom w:val="single" w:sz="4" w:space="0" w:color="00000A"/>
              <w:right w:val="single" w:sz="4" w:space="0" w:color="00000A"/>
            </w:tcBorders>
            <w:shd w:val="clear" w:color="auto" w:fill="FFFFFF"/>
          </w:tcPr>
          <w:p w14:paraId="40AB46E3" w14:textId="77777777" w:rsidR="00F418CF" w:rsidRPr="00F418CF" w:rsidRDefault="00F418CF" w:rsidP="00F418CF">
            <w:pPr>
              <w:pStyle w:val="a8"/>
              <w:numPr>
                <w:ilvl w:val="0"/>
                <w:numId w:val="43"/>
              </w:numPr>
              <w:ind w:left="0" w:firstLine="0"/>
              <w:rPr>
                <w:sz w:val="22"/>
                <w:szCs w:val="22"/>
              </w:rPr>
            </w:pPr>
          </w:p>
        </w:tc>
        <w:tc>
          <w:tcPr>
            <w:tcW w:w="1701" w:type="dxa"/>
            <w:tcBorders>
              <w:top w:val="single" w:sz="4" w:space="0" w:color="00000A"/>
              <w:left w:val="single" w:sz="4" w:space="0" w:color="00000A"/>
              <w:bottom w:val="single" w:sz="4" w:space="0" w:color="00000A"/>
              <w:right w:val="single" w:sz="4" w:space="0" w:color="00000A"/>
            </w:tcBorders>
            <w:shd w:val="clear" w:color="auto" w:fill="FFFFFF"/>
          </w:tcPr>
          <w:p w14:paraId="17DBAC31" w14:textId="299127A9" w:rsidR="00F418CF" w:rsidRPr="00F418CF" w:rsidRDefault="00F418CF" w:rsidP="00F418CF">
            <w:pPr>
              <w:pStyle w:val="a8"/>
              <w:rPr>
                <w:sz w:val="22"/>
                <w:szCs w:val="22"/>
              </w:rPr>
            </w:pPr>
            <w:r w:rsidRPr="00F418CF">
              <w:rPr>
                <w:sz w:val="22"/>
                <w:szCs w:val="22"/>
              </w:rPr>
              <w:t>Филе ц/б охлажденное</w:t>
            </w:r>
          </w:p>
        </w:tc>
        <w:tc>
          <w:tcPr>
            <w:tcW w:w="5670" w:type="dxa"/>
            <w:tcBorders>
              <w:top w:val="single" w:sz="4" w:space="0" w:color="00000A"/>
              <w:left w:val="single" w:sz="4" w:space="0" w:color="00000A"/>
              <w:bottom w:val="single" w:sz="4" w:space="0" w:color="00000A"/>
              <w:right w:val="single" w:sz="4" w:space="0" w:color="00000A"/>
            </w:tcBorders>
            <w:shd w:val="clear" w:color="auto" w:fill="FFFFFF"/>
          </w:tcPr>
          <w:p w14:paraId="01997106" w14:textId="77777777" w:rsidR="00F418CF" w:rsidRPr="00F418CF" w:rsidRDefault="00F418CF" w:rsidP="00F418CF">
            <w:pPr>
              <w:widowControl w:val="0"/>
              <w:rPr>
                <w:bCs/>
                <w:color w:val="00000A"/>
                <w:sz w:val="22"/>
                <w:szCs w:val="22"/>
              </w:rPr>
            </w:pPr>
            <w:r w:rsidRPr="00F418CF">
              <w:rPr>
                <w:bCs/>
                <w:color w:val="00000A"/>
                <w:sz w:val="22"/>
                <w:szCs w:val="22"/>
              </w:rPr>
              <w:t>Соответствует требованиям ГОСТ 31962-2013 Мясо кур (тушки кур, цыплят бройлеров и их части). Технические условия</w:t>
            </w:r>
          </w:p>
          <w:p w14:paraId="7691A9F3" w14:textId="114E8BC2" w:rsidR="00F418CF" w:rsidRPr="00F418CF" w:rsidRDefault="00F418CF" w:rsidP="00F418CF">
            <w:pPr>
              <w:widowControl w:val="0"/>
              <w:rPr>
                <w:bCs/>
                <w:color w:val="00000A"/>
                <w:sz w:val="22"/>
                <w:szCs w:val="22"/>
              </w:rPr>
            </w:pPr>
            <w:r w:rsidRPr="00F418CF">
              <w:rPr>
                <w:bCs/>
                <w:color w:val="00000A"/>
                <w:sz w:val="22"/>
                <w:szCs w:val="22"/>
              </w:rPr>
              <w:t>Вид: бескостное, без кожи</w:t>
            </w:r>
          </w:p>
          <w:p w14:paraId="4D31C703" w14:textId="77777777" w:rsidR="00F418CF" w:rsidRPr="00F418CF" w:rsidRDefault="00F418CF" w:rsidP="00F418CF">
            <w:pPr>
              <w:widowControl w:val="0"/>
              <w:rPr>
                <w:bCs/>
                <w:color w:val="00000A"/>
                <w:sz w:val="22"/>
                <w:szCs w:val="22"/>
              </w:rPr>
            </w:pPr>
            <w:r w:rsidRPr="00F418CF">
              <w:rPr>
                <w:bCs/>
                <w:color w:val="00000A"/>
                <w:sz w:val="22"/>
                <w:szCs w:val="22"/>
              </w:rPr>
              <w:t xml:space="preserve">термическое состояние: </w:t>
            </w:r>
            <w:r w:rsidRPr="007A61B5">
              <w:rPr>
                <w:bCs/>
                <w:i/>
                <w:iCs/>
                <w:color w:val="00000A"/>
                <w:sz w:val="22"/>
                <w:szCs w:val="22"/>
              </w:rPr>
              <w:t>охлажденное</w:t>
            </w:r>
          </w:p>
          <w:p w14:paraId="09ACAD83" w14:textId="77777777" w:rsidR="00F418CF" w:rsidRPr="00F418CF" w:rsidRDefault="00F418CF" w:rsidP="00F418CF">
            <w:pPr>
              <w:widowControl w:val="0"/>
              <w:rPr>
                <w:bCs/>
                <w:color w:val="00000A"/>
                <w:sz w:val="22"/>
                <w:szCs w:val="22"/>
              </w:rPr>
            </w:pPr>
            <w:r w:rsidRPr="00F418CF">
              <w:rPr>
                <w:bCs/>
                <w:color w:val="00000A"/>
                <w:sz w:val="22"/>
                <w:szCs w:val="22"/>
              </w:rPr>
              <w:t>Филе куриное должны соответствовать следующим минимальным требованиям:</w:t>
            </w:r>
          </w:p>
          <w:p w14:paraId="408931E3" w14:textId="77777777" w:rsidR="00F418CF" w:rsidRPr="00F418CF" w:rsidRDefault="00F418CF" w:rsidP="00F418CF">
            <w:pPr>
              <w:widowControl w:val="0"/>
              <w:rPr>
                <w:bCs/>
                <w:color w:val="00000A"/>
                <w:sz w:val="22"/>
                <w:szCs w:val="22"/>
              </w:rPr>
            </w:pPr>
            <w:r w:rsidRPr="00F418CF">
              <w:rPr>
                <w:bCs/>
                <w:color w:val="00000A"/>
                <w:sz w:val="22"/>
                <w:szCs w:val="22"/>
              </w:rPr>
              <w:t>- быть хорошо обескровленными, чистыми;</w:t>
            </w:r>
          </w:p>
          <w:p w14:paraId="6A4BAD40" w14:textId="77777777" w:rsidR="00F418CF" w:rsidRPr="00F418CF" w:rsidRDefault="00F418CF" w:rsidP="00F418CF">
            <w:pPr>
              <w:widowControl w:val="0"/>
              <w:rPr>
                <w:bCs/>
                <w:color w:val="00000A"/>
                <w:sz w:val="22"/>
                <w:szCs w:val="22"/>
              </w:rPr>
            </w:pPr>
            <w:r w:rsidRPr="00F418CF">
              <w:rPr>
                <w:bCs/>
                <w:color w:val="00000A"/>
                <w:sz w:val="22"/>
                <w:szCs w:val="22"/>
              </w:rPr>
              <w:t>не иметь:</w:t>
            </w:r>
          </w:p>
          <w:p w14:paraId="74425DA4" w14:textId="77777777" w:rsidR="00F418CF" w:rsidRPr="00F418CF" w:rsidRDefault="00F418CF" w:rsidP="00F418CF">
            <w:pPr>
              <w:widowControl w:val="0"/>
              <w:rPr>
                <w:bCs/>
                <w:color w:val="00000A"/>
                <w:sz w:val="22"/>
                <w:szCs w:val="22"/>
              </w:rPr>
            </w:pPr>
            <w:r w:rsidRPr="00F418CF">
              <w:rPr>
                <w:bCs/>
                <w:color w:val="00000A"/>
                <w:sz w:val="22"/>
                <w:szCs w:val="22"/>
              </w:rPr>
              <w:t>- посторонних включений (например, стекла, резины, металла);</w:t>
            </w:r>
          </w:p>
          <w:p w14:paraId="310F6446" w14:textId="77777777" w:rsidR="00F418CF" w:rsidRPr="00F418CF" w:rsidRDefault="00F418CF" w:rsidP="00F418CF">
            <w:pPr>
              <w:widowControl w:val="0"/>
              <w:rPr>
                <w:bCs/>
                <w:color w:val="00000A"/>
                <w:sz w:val="22"/>
                <w:szCs w:val="22"/>
              </w:rPr>
            </w:pPr>
            <w:r w:rsidRPr="00F418CF">
              <w:rPr>
                <w:bCs/>
                <w:color w:val="00000A"/>
                <w:sz w:val="22"/>
                <w:szCs w:val="22"/>
              </w:rPr>
              <w:t>- посторонних запахов;</w:t>
            </w:r>
          </w:p>
          <w:p w14:paraId="3686A979" w14:textId="77777777" w:rsidR="00F418CF" w:rsidRPr="00F418CF" w:rsidRDefault="00F418CF" w:rsidP="00F418CF">
            <w:pPr>
              <w:widowControl w:val="0"/>
              <w:rPr>
                <w:bCs/>
                <w:color w:val="00000A"/>
                <w:sz w:val="22"/>
                <w:szCs w:val="22"/>
              </w:rPr>
            </w:pPr>
            <w:r w:rsidRPr="00F418CF">
              <w:rPr>
                <w:bCs/>
                <w:color w:val="00000A"/>
                <w:sz w:val="22"/>
                <w:szCs w:val="22"/>
              </w:rPr>
              <w:t>- фекальных загрязнений;</w:t>
            </w:r>
          </w:p>
          <w:p w14:paraId="67204AD7" w14:textId="77777777" w:rsidR="00F418CF" w:rsidRPr="00F418CF" w:rsidRDefault="00F418CF" w:rsidP="00F418CF">
            <w:pPr>
              <w:widowControl w:val="0"/>
              <w:rPr>
                <w:bCs/>
                <w:color w:val="00000A"/>
                <w:sz w:val="22"/>
                <w:szCs w:val="22"/>
              </w:rPr>
            </w:pPr>
            <w:r w:rsidRPr="00F418CF">
              <w:rPr>
                <w:bCs/>
                <w:color w:val="00000A"/>
                <w:sz w:val="22"/>
                <w:szCs w:val="22"/>
              </w:rPr>
              <w:t>- видимых кровяных сгустков;</w:t>
            </w:r>
          </w:p>
          <w:p w14:paraId="5CE409AC" w14:textId="77777777" w:rsidR="00F418CF" w:rsidRPr="00F418CF" w:rsidRDefault="00F418CF" w:rsidP="00F418CF">
            <w:pPr>
              <w:widowControl w:val="0"/>
              <w:rPr>
                <w:bCs/>
                <w:color w:val="00000A"/>
                <w:sz w:val="22"/>
                <w:szCs w:val="22"/>
              </w:rPr>
            </w:pPr>
            <w:r w:rsidRPr="00F418CF">
              <w:rPr>
                <w:bCs/>
                <w:color w:val="00000A"/>
                <w:sz w:val="22"/>
                <w:szCs w:val="22"/>
              </w:rPr>
              <w:t>- остатков кишечника и клоаки, трахеи, пищевода, зрелых репродуктивных органов;</w:t>
            </w:r>
          </w:p>
          <w:p w14:paraId="3353F715" w14:textId="77777777" w:rsidR="00F418CF" w:rsidRPr="00F418CF" w:rsidRDefault="00F418CF" w:rsidP="00F418CF">
            <w:pPr>
              <w:widowControl w:val="0"/>
              <w:rPr>
                <w:bCs/>
                <w:color w:val="00000A"/>
                <w:sz w:val="22"/>
                <w:szCs w:val="22"/>
              </w:rPr>
            </w:pPr>
            <w:r w:rsidRPr="00F418CF">
              <w:rPr>
                <w:bCs/>
                <w:color w:val="00000A"/>
                <w:sz w:val="22"/>
                <w:szCs w:val="22"/>
              </w:rPr>
              <w:t xml:space="preserve">- холодильных ожогов, пятен от разлитой желчи. </w:t>
            </w:r>
          </w:p>
          <w:p w14:paraId="373AB42D" w14:textId="77777777" w:rsidR="00F418CF" w:rsidRPr="00F418CF" w:rsidRDefault="00F418CF" w:rsidP="00F418CF">
            <w:pPr>
              <w:widowControl w:val="0"/>
              <w:rPr>
                <w:bCs/>
                <w:color w:val="00000A"/>
                <w:sz w:val="22"/>
                <w:szCs w:val="22"/>
              </w:rPr>
            </w:pPr>
            <w:r w:rsidRPr="00F418CF">
              <w:rPr>
                <w:bCs/>
                <w:color w:val="00000A"/>
                <w:sz w:val="22"/>
                <w:szCs w:val="22"/>
              </w:rPr>
              <w:t>Запах: свойственный свежему мясу данного вида птицы.</w:t>
            </w:r>
          </w:p>
          <w:p w14:paraId="621EEA21" w14:textId="77777777" w:rsidR="00F418CF" w:rsidRPr="00F418CF" w:rsidRDefault="00F418CF" w:rsidP="00F418CF">
            <w:pPr>
              <w:widowControl w:val="0"/>
              <w:rPr>
                <w:bCs/>
                <w:color w:val="00000A"/>
                <w:sz w:val="22"/>
                <w:szCs w:val="22"/>
              </w:rPr>
            </w:pPr>
            <w:r w:rsidRPr="00F418CF">
              <w:rPr>
                <w:bCs/>
                <w:color w:val="00000A"/>
                <w:sz w:val="22"/>
                <w:szCs w:val="22"/>
              </w:rPr>
              <w:t>Цвет мышечной ткани: от бледно-розового до розового</w:t>
            </w:r>
          </w:p>
          <w:p w14:paraId="5708CE47" w14:textId="77777777" w:rsidR="00F418CF" w:rsidRPr="00F418CF" w:rsidRDefault="00F418CF" w:rsidP="00F418CF">
            <w:pPr>
              <w:widowControl w:val="0"/>
              <w:rPr>
                <w:bCs/>
                <w:color w:val="00000A"/>
                <w:sz w:val="22"/>
                <w:szCs w:val="22"/>
              </w:rPr>
            </w:pPr>
            <w:r w:rsidRPr="00F418CF">
              <w:rPr>
                <w:bCs/>
                <w:color w:val="00000A"/>
                <w:sz w:val="22"/>
                <w:szCs w:val="22"/>
              </w:rPr>
              <w:t>Предоставление сертификата соответствия на продукцию и ветеринарное свидетельство обязательно</w:t>
            </w:r>
          </w:p>
          <w:p w14:paraId="07DE4EEA" w14:textId="77777777" w:rsidR="00F418CF" w:rsidRPr="00F418CF" w:rsidRDefault="00F418CF" w:rsidP="00F418CF">
            <w:pPr>
              <w:widowControl w:val="0"/>
              <w:rPr>
                <w:bCs/>
                <w:color w:val="00000A"/>
                <w:sz w:val="22"/>
                <w:szCs w:val="22"/>
              </w:rPr>
            </w:pPr>
            <w:r w:rsidRPr="00F418CF">
              <w:rPr>
                <w:bCs/>
                <w:color w:val="00000A"/>
                <w:sz w:val="22"/>
                <w:szCs w:val="22"/>
              </w:rPr>
              <w:lastRenderedPageBreak/>
              <w:t>Продукты не должны содержать генно-инженерно-модифицированные организмы (ГМО).</w:t>
            </w:r>
          </w:p>
          <w:p w14:paraId="768627AB" w14:textId="77777777" w:rsidR="00F418CF" w:rsidRPr="00F418CF" w:rsidRDefault="00F418CF" w:rsidP="00F418CF">
            <w:pPr>
              <w:widowControl w:val="0"/>
              <w:rPr>
                <w:bCs/>
                <w:color w:val="00000A"/>
                <w:sz w:val="22"/>
                <w:szCs w:val="22"/>
              </w:rPr>
            </w:pPr>
            <w:r w:rsidRPr="00F418CF">
              <w:rPr>
                <w:bCs/>
                <w:color w:val="00000A"/>
                <w:sz w:val="22"/>
                <w:szCs w:val="22"/>
              </w:rPr>
              <w:t>Упаковка: предназначенная и соответствующая стандартам для данной продукции</w:t>
            </w:r>
          </w:p>
          <w:p w14:paraId="48EE052F" w14:textId="13ACC1F6" w:rsidR="00F418CF" w:rsidRPr="00F418CF" w:rsidRDefault="00F418CF" w:rsidP="00F418CF">
            <w:pPr>
              <w:pStyle w:val="a8"/>
              <w:rPr>
                <w:sz w:val="22"/>
                <w:szCs w:val="22"/>
              </w:rPr>
            </w:pPr>
            <w:r w:rsidRPr="00F418CF">
              <w:rPr>
                <w:bCs/>
                <w:color w:val="00000A"/>
                <w:sz w:val="22"/>
                <w:szCs w:val="22"/>
                <w:highlight w:val="yellow"/>
              </w:rPr>
              <w:t>Фасовка: не более 3 кг.</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Pr>
          <w:p w14:paraId="6E49A786" w14:textId="77777777" w:rsidR="00F418CF" w:rsidRPr="00F418CF" w:rsidRDefault="00F418CF" w:rsidP="00F418CF">
            <w:pPr>
              <w:pStyle w:val="a8"/>
              <w:jc w:val="center"/>
              <w:rPr>
                <w:rFonts w:eastAsia="Calibri"/>
                <w:sz w:val="22"/>
                <w:szCs w:val="22"/>
              </w:rPr>
            </w:pPr>
            <w:r w:rsidRPr="00F418CF">
              <w:rPr>
                <w:rFonts w:eastAsia="Calibri"/>
                <w:sz w:val="22"/>
                <w:szCs w:val="22"/>
              </w:rPr>
              <w:lastRenderedPageBreak/>
              <w:t>Россия</w:t>
            </w:r>
          </w:p>
        </w:tc>
        <w:tc>
          <w:tcPr>
            <w:tcW w:w="701" w:type="dxa"/>
            <w:tcBorders>
              <w:top w:val="single" w:sz="4" w:space="0" w:color="00000A"/>
              <w:left w:val="single" w:sz="4" w:space="0" w:color="00000A"/>
              <w:bottom w:val="single" w:sz="4" w:space="0" w:color="00000A"/>
              <w:right w:val="single" w:sz="4" w:space="0" w:color="00000A"/>
            </w:tcBorders>
            <w:shd w:val="clear" w:color="auto" w:fill="FFFFFF"/>
          </w:tcPr>
          <w:p w14:paraId="6FC8B8BE" w14:textId="77777777" w:rsidR="00F418CF" w:rsidRPr="00F418CF" w:rsidRDefault="00F418CF" w:rsidP="00F418CF">
            <w:pPr>
              <w:pStyle w:val="a8"/>
              <w:jc w:val="center"/>
              <w:rPr>
                <w:rFonts w:eastAsia="Calibri"/>
                <w:sz w:val="22"/>
                <w:szCs w:val="22"/>
              </w:rPr>
            </w:pPr>
            <w:r w:rsidRPr="00F418CF">
              <w:rPr>
                <w:rFonts w:eastAsia="Calibri"/>
                <w:sz w:val="22"/>
                <w:szCs w:val="22"/>
              </w:rPr>
              <w:t>кг</w:t>
            </w:r>
          </w:p>
        </w:tc>
        <w:tc>
          <w:tcPr>
            <w:tcW w:w="737" w:type="dxa"/>
            <w:tcBorders>
              <w:top w:val="single" w:sz="4" w:space="0" w:color="00000A"/>
              <w:left w:val="single" w:sz="4" w:space="0" w:color="00000A"/>
              <w:bottom w:val="single" w:sz="4" w:space="0" w:color="00000A"/>
              <w:right w:val="single" w:sz="4" w:space="0" w:color="00000A"/>
            </w:tcBorders>
            <w:shd w:val="clear" w:color="auto" w:fill="FFFFFF"/>
          </w:tcPr>
          <w:p w14:paraId="026431FC" w14:textId="77777777" w:rsidR="00F418CF" w:rsidRPr="00F418CF" w:rsidRDefault="00F418CF" w:rsidP="00F418CF">
            <w:pPr>
              <w:jc w:val="center"/>
              <w:rPr>
                <w:color w:val="000000"/>
                <w:sz w:val="22"/>
                <w:szCs w:val="22"/>
              </w:rPr>
            </w:pPr>
            <w:r w:rsidRPr="00F418CF">
              <w:rPr>
                <w:color w:val="000000"/>
                <w:sz w:val="22"/>
                <w:szCs w:val="22"/>
              </w:rPr>
              <w:t>350</w:t>
            </w:r>
          </w:p>
        </w:tc>
      </w:tr>
      <w:tr w:rsidR="00F418CF" w:rsidRPr="00F418CF" w14:paraId="10440E55" w14:textId="77777777" w:rsidTr="00F418CF">
        <w:trPr>
          <w:trHeight w:val="615"/>
        </w:trPr>
        <w:tc>
          <w:tcPr>
            <w:tcW w:w="606" w:type="dxa"/>
            <w:tcBorders>
              <w:top w:val="single" w:sz="4" w:space="0" w:color="00000A"/>
              <w:left w:val="single" w:sz="4" w:space="0" w:color="00000A"/>
              <w:bottom w:val="single" w:sz="4" w:space="0" w:color="00000A"/>
              <w:right w:val="single" w:sz="4" w:space="0" w:color="00000A"/>
            </w:tcBorders>
            <w:shd w:val="clear" w:color="auto" w:fill="FFFFFF"/>
          </w:tcPr>
          <w:p w14:paraId="64985E55" w14:textId="77777777" w:rsidR="00F418CF" w:rsidRPr="00F418CF" w:rsidRDefault="00F418CF" w:rsidP="00F418CF">
            <w:pPr>
              <w:pStyle w:val="a8"/>
              <w:numPr>
                <w:ilvl w:val="0"/>
                <w:numId w:val="43"/>
              </w:numPr>
              <w:ind w:left="0" w:firstLine="0"/>
              <w:rPr>
                <w:sz w:val="22"/>
                <w:szCs w:val="22"/>
              </w:rPr>
            </w:pPr>
          </w:p>
        </w:tc>
        <w:tc>
          <w:tcPr>
            <w:tcW w:w="1701" w:type="dxa"/>
            <w:tcBorders>
              <w:top w:val="single" w:sz="4" w:space="0" w:color="00000A"/>
              <w:left w:val="single" w:sz="4" w:space="0" w:color="00000A"/>
              <w:bottom w:val="single" w:sz="4" w:space="0" w:color="00000A"/>
              <w:right w:val="single" w:sz="4" w:space="0" w:color="00000A"/>
            </w:tcBorders>
            <w:shd w:val="clear" w:color="auto" w:fill="FFFFFF"/>
          </w:tcPr>
          <w:p w14:paraId="622968C0" w14:textId="05CB5569" w:rsidR="00F418CF" w:rsidRPr="00F418CF" w:rsidRDefault="00F418CF" w:rsidP="00F418CF">
            <w:pPr>
              <w:pStyle w:val="a8"/>
              <w:rPr>
                <w:sz w:val="22"/>
                <w:szCs w:val="22"/>
              </w:rPr>
            </w:pPr>
            <w:r w:rsidRPr="00F418CF">
              <w:rPr>
                <w:sz w:val="22"/>
                <w:szCs w:val="22"/>
              </w:rPr>
              <w:t>Свинина окорок</w:t>
            </w:r>
          </w:p>
        </w:tc>
        <w:tc>
          <w:tcPr>
            <w:tcW w:w="5670" w:type="dxa"/>
            <w:tcBorders>
              <w:top w:val="single" w:sz="4" w:space="0" w:color="00000A"/>
              <w:left w:val="single" w:sz="4" w:space="0" w:color="00000A"/>
              <w:bottom w:val="single" w:sz="4" w:space="0" w:color="00000A"/>
              <w:right w:val="single" w:sz="4" w:space="0" w:color="00000A"/>
            </w:tcBorders>
            <w:shd w:val="clear" w:color="auto" w:fill="FFFFFF"/>
          </w:tcPr>
          <w:p w14:paraId="6305E003" w14:textId="77777777" w:rsidR="00F418CF" w:rsidRPr="00F418CF" w:rsidRDefault="00F418CF" w:rsidP="00F418CF">
            <w:pPr>
              <w:widowControl w:val="0"/>
              <w:rPr>
                <w:bCs/>
                <w:color w:val="00000A"/>
                <w:sz w:val="22"/>
                <w:szCs w:val="22"/>
              </w:rPr>
            </w:pPr>
            <w:r w:rsidRPr="00F418CF">
              <w:rPr>
                <w:bCs/>
                <w:color w:val="00000A"/>
                <w:sz w:val="22"/>
                <w:szCs w:val="22"/>
              </w:rPr>
              <w:t>Соответствует требованиям ГОСТ 31778-2012 Мясо. Разделка свинины на отрубы. Технические условия</w:t>
            </w:r>
          </w:p>
          <w:p w14:paraId="736FC38E" w14:textId="77777777" w:rsidR="00F418CF" w:rsidRPr="00F418CF" w:rsidRDefault="00F418CF" w:rsidP="00F418CF">
            <w:pPr>
              <w:widowControl w:val="0"/>
              <w:rPr>
                <w:bCs/>
                <w:color w:val="00000A"/>
                <w:sz w:val="22"/>
                <w:szCs w:val="22"/>
              </w:rPr>
            </w:pPr>
            <w:r w:rsidRPr="00F418CF">
              <w:rPr>
                <w:bCs/>
                <w:color w:val="00000A"/>
                <w:sz w:val="22"/>
                <w:szCs w:val="22"/>
              </w:rPr>
              <w:t>Часть разделки: без кости, окорок</w:t>
            </w:r>
          </w:p>
          <w:p w14:paraId="21AE1C8B" w14:textId="77777777" w:rsidR="00F418CF" w:rsidRPr="00F418CF" w:rsidRDefault="00F418CF" w:rsidP="00F418CF">
            <w:pPr>
              <w:widowControl w:val="0"/>
              <w:rPr>
                <w:bCs/>
                <w:color w:val="00000A"/>
                <w:sz w:val="22"/>
                <w:szCs w:val="22"/>
              </w:rPr>
            </w:pPr>
            <w:r w:rsidRPr="00F418CF">
              <w:rPr>
                <w:bCs/>
                <w:color w:val="00000A"/>
                <w:sz w:val="22"/>
                <w:szCs w:val="22"/>
              </w:rPr>
              <w:t>Термическое состояние: замороженное</w:t>
            </w:r>
          </w:p>
          <w:p w14:paraId="2F89C103" w14:textId="77777777" w:rsidR="00F418CF" w:rsidRPr="00F418CF" w:rsidRDefault="00F418CF" w:rsidP="00F418CF">
            <w:pPr>
              <w:widowControl w:val="0"/>
              <w:rPr>
                <w:bCs/>
                <w:color w:val="00000A"/>
                <w:sz w:val="22"/>
                <w:szCs w:val="22"/>
              </w:rPr>
            </w:pPr>
            <w:r w:rsidRPr="00F418CF">
              <w:rPr>
                <w:bCs/>
                <w:color w:val="00000A"/>
                <w:sz w:val="22"/>
                <w:szCs w:val="22"/>
              </w:rPr>
              <w:t>Цвет поверхности: Бледно-розового или бледно-красного цвета</w:t>
            </w:r>
          </w:p>
          <w:p w14:paraId="52BE52A0" w14:textId="77777777" w:rsidR="00F418CF" w:rsidRPr="00F418CF" w:rsidRDefault="00F418CF" w:rsidP="00F418CF">
            <w:pPr>
              <w:widowControl w:val="0"/>
              <w:rPr>
                <w:bCs/>
                <w:color w:val="00000A"/>
                <w:sz w:val="22"/>
                <w:szCs w:val="22"/>
              </w:rPr>
            </w:pPr>
            <w:r w:rsidRPr="00F418CF">
              <w:rPr>
                <w:bCs/>
                <w:color w:val="00000A"/>
                <w:sz w:val="22"/>
                <w:szCs w:val="22"/>
              </w:rPr>
              <w:t>Мышцы на разрезе: слегка влажные, не оставляют влажного пятна на фильтрованной бумаге; цвет от светло-розового до красного</w:t>
            </w:r>
          </w:p>
          <w:p w14:paraId="6A74A95A" w14:textId="77777777" w:rsidR="00F418CF" w:rsidRPr="00F418CF" w:rsidRDefault="00F418CF" w:rsidP="00F418CF">
            <w:pPr>
              <w:widowControl w:val="0"/>
              <w:rPr>
                <w:bCs/>
                <w:color w:val="00000A"/>
                <w:sz w:val="22"/>
                <w:szCs w:val="22"/>
              </w:rPr>
            </w:pPr>
            <w:r w:rsidRPr="00F418CF">
              <w:rPr>
                <w:bCs/>
                <w:color w:val="00000A"/>
                <w:sz w:val="22"/>
                <w:szCs w:val="22"/>
              </w:rPr>
              <w:t>Консистенция: на разрезе мясо плотное, упругое; образующаяся при надавливании пальцем ямка быстро выравнивается</w:t>
            </w:r>
          </w:p>
          <w:p w14:paraId="1891CABF" w14:textId="77777777" w:rsidR="00F418CF" w:rsidRPr="00F418CF" w:rsidRDefault="00F418CF" w:rsidP="00F418CF">
            <w:pPr>
              <w:widowControl w:val="0"/>
              <w:rPr>
                <w:bCs/>
                <w:color w:val="00000A"/>
                <w:sz w:val="22"/>
                <w:szCs w:val="22"/>
              </w:rPr>
            </w:pPr>
            <w:r w:rsidRPr="00F418CF">
              <w:rPr>
                <w:bCs/>
                <w:color w:val="00000A"/>
                <w:sz w:val="22"/>
                <w:szCs w:val="22"/>
              </w:rPr>
              <w:t>Запах: Специфический, свойственный свежему мясу</w:t>
            </w:r>
          </w:p>
          <w:p w14:paraId="2C1BCE31" w14:textId="77777777" w:rsidR="00F418CF" w:rsidRPr="00F418CF" w:rsidRDefault="00F418CF" w:rsidP="00F418CF">
            <w:pPr>
              <w:widowControl w:val="0"/>
              <w:rPr>
                <w:bCs/>
                <w:color w:val="00000A"/>
                <w:sz w:val="22"/>
                <w:szCs w:val="22"/>
              </w:rPr>
            </w:pPr>
            <w:r w:rsidRPr="00F418CF">
              <w:rPr>
                <w:bCs/>
                <w:color w:val="00000A"/>
                <w:sz w:val="22"/>
                <w:szCs w:val="22"/>
              </w:rPr>
              <w:t>Состояние жира: имеет белый или бледно-розовый цвет; мягкий, эластичный</w:t>
            </w:r>
          </w:p>
          <w:p w14:paraId="41C1E83F" w14:textId="77777777" w:rsidR="00F418CF" w:rsidRPr="00F418CF" w:rsidRDefault="00F418CF" w:rsidP="00F418CF">
            <w:pPr>
              <w:widowControl w:val="0"/>
              <w:rPr>
                <w:bCs/>
                <w:color w:val="00000A"/>
                <w:sz w:val="22"/>
                <w:szCs w:val="22"/>
              </w:rPr>
            </w:pPr>
            <w:r w:rsidRPr="00F418CF">
              <w:rPr>
                <w:bCs/>
                <w:color w:val="00000A"/>
                <w:sz w:val="22"/>
                <w:szCs w:val="22"/>
              </w:rPr>
              <w:t>Состояние сухожилий: Сухожилия упругие, плотные, поверхность суставов гладкая, блестящая</w:t>
            </w:r>
          </w:p>
          <w:p w14:paraId="46F78670" w14:textId="77777777" w:rsidR="00F418CF" w:rsidRPr="00F418CF" w:rsidRDefault="00F418CF" w:rsidP="00F418CF">
            <w:pPr>
              <w:widowControl w:val="0"/>
              <w:rPr>
                <w:bCs/>
                <w:color w:val="00000A"/>
                <w:sz w:val="22"/>
                <w:szCs w:val="22"/>
              </w:rPr>
            </w:pPr>
            <w:r w:rsidRPr="00F418CF">
              <w:rPr>
                <w:bCs/>
                <w:color w:val="00000A"/>
                <w:sz w:val="22"/>
                <w:szCs w:val="22"/>
              </w:rPr>
              <w:t>Предоставление сертификата соответствия на продукцию и ветеринарное свидетельство обязательно.</w:t>
            </w:r>
          </w:p>
          <w:p w14:paraId="20ED5074" w14:textId="77777777" w:rsidR="00F418CF" w:rsidRPr="00F418CF" w:rsidRDefault="00F418CF" w:rsidP="00F418CF">
            <w:pPr>
              <w:widowControl w:val="0"/>
              <w:rPr>
                <w:bCs/>
                <w:color w:val="00000A"/>
                <w:sz w:val="22"/>
                <w:szCs w:val="22"/>
              </w:rPr>
            </w:pPr>
            <w:r w:rsidRPr="00F418CF">
              <w:rPr>
                <w:bCs/>
                <w:color w:val="00000A"/>
                <w:sz w:val="22"/>
                <w:szCs w:val="22"/>
              </w:rPr>
              <w:t>Продукты не должны содержать генно-инженерно-модифицированные организмы (ГМО), антибиотики и гормоны</w:t>
            </w:r>
          </w:p>
          <w:p w14:paraId="4B343CD8" w14:textId="77777777" w:rsidR="00F418CF" w:rsidRPr="00F418CF" w:rsidRDefault="00F418CF" w:rsidP="00F418CF">
            <w:pPr>
              <w:widowControl w:val="0"/>
              <w:rPr>
                <w:bCs/>
                <w:color w:val="00000A"/>
                <w:sz w:val="22"/>
                <w:szCs w:val="22"/>
              </w:rPr>
            </w:pPr>
            <w:r w:rsidRPr="00F418CF">
              <w:rPr>
                <w:bCs/>
                <w:color w:val="00000A"/>
                <w:sz w:val="22"/>
                <w:szCs w:val="22"/>
              </w:rPr>
              <w:t>Упаковка: предназначенная и соответствующая стандартам для данной продукции</w:t>
            </w:r>
          </w:p>
          <w:p w14:paraId="69A467F6" w14:textId="2E0F07FB" w:rsidR="00F418CF" w:rsidRPr="00F418CF" w:rsidRDefault="00F418CF" w:rsidP="00F418CF">
            <w:pPr>
              <w:pStyle w:val="a8"/>
              <w:rPr>
                <w:sz w:val="22"/>
                <w:szCs w:val="22"/>
              </w:rPr>
            </w:pPr>
            <w:r w:rsidRPr="00F418CF">
              <w:rPr>
                <w:bCs/>
                <w:color w:val="00000A"/>
                <w:sz w:val="22"/>
                <w:szCs w:val="22"/>
                <w:highlight w:val="yellow"/>
              </w:rPr>
              <w:t>Фасовка: не более 5 кг</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Pr>
          <w:p w14:paraId="63353CE1" w14:textId="339C89E6" w:rsidR="00F418CF" w:rsidRPr="00F418CF" w:rsidRDefault="00F418CF" w:rsidP="00F418CF">
            <w:pPr>
              <w:pStyle w:val="a8"/>
              <w:jc w:val="center"/>
              <w:rPr>
                <w:rFonts w:eastAsia="Calibri"/>
                <w:sz w:val="22"/>
                <w:szCs w:val="22"/>
              </w:rPr>
            </w:pPr>
            <w:r w:rsidRPr="00F418CF">
              <w:rPr>
                <w:rFonts w:eastAsia="Calibri"/>
                <w:sz w:val="22"/>
                <w:szCs w:val="22"/>
              </w:rPr>
              <w:t>Россия</w:t>
            </w:r>
          </w:p>
        </w:tc>
        <w:tc>
          <w:tcPr>
            <w:tcW w:w="701" w:type="dxa"/>
            <w:tcBorders>
              <w:top w:val="single" w:sz="4" w:space="0" w:color="00000A"/>
              <w:left w:val="single" w:sz="4" w:space="0" w:color="00000A"/>
              <w:bottom w:val="single" w:sz="4" w:space="0" w:color="00000A"/>
              <w:right w:val="single" w:sz="4" w:space="0" w:color="00000A"/>
            </w:tcBorders>
            <w:shd w:val="clear" w:color="auto" w:fill="FFFFFF"/>
          </w:tcPr>
          <w:p w14:paraId="5D43CA90" w14:textId="77777777" w:rsidR="00F418CF" w:rsidRPr="00F418CF" w:rsidRDefault="00F418CF" w:rsidP="00F418CF">
            <w:pPr>
              <w:pStyle w:val="a8"/>
              <w:jc w:val="center"/>
              <w:rPr>
                <w:rFonts w:eastAsia="Calibri"/>
                <w:sz w:val="22"/>
                <w:szCs w:val="22"/>
              </w:rPr>
            </w:pPr>
            <w:r w:rsidRPr="00F418CF">
              <w:rPr>
                <w:rFonts w:eastAsia="Calibri"/>
                <w:sz w:val="22"/>
                <w:szCs w:val="22"/>
              </w:rPr>
              <w:t>кг</w:t>
            </w:r>
          </w:p>
        </w:tc>
        <w:tc>
          <w:tcPr>
            <w:tcW w:w="737" w:type="dxa"/>
            <w:tcBorders>
              <w:top w:val="single" w:sz="4" w:space="0" w:color="00000A"/>
              <w:left w:val="single" w:sz="4" w:space="0" w:color="00000A"/>
              <w:bottom w:val="single" w:sz="4" w:space="0" w:color="00000A"/>
              <w:right w:val="single" w:sz="4" w:space="0" w:color="00000A"/>
            </w:tcBorders>
            <w:shd w:val="clear" w:color="auto" w:fill="FFFFFF"/>
          </w:tcPr>
          <w:p w14:paraId="0CBED6D3" w14:textId="77777777" w:rsidR="00F418CF" w:rsidRPr="00F418CF" w:rsidRDefault="00F418CF" w:rsidP="00F418CF">
            <w:pPr>
              <w:jc w:val="center"/>
              <w:rPr>
                <w:color w:val="000000"/>
                <w:sz w:val="22"/>
                <w:szCs w:val="22"/>
              </w:rPr>
            </w:pPr>
            <w:r w:rsidRPr="00F418CF">
              <w:rPr>
                <w:color w:val="000000"/>
                <w:sz w:val="22"/>
                <w:szCs w:val="22"/>
              </w:rPr>
              <w:t>700</w:t>
            </w:r>
          </w:p>
        </w:tc>
      </w:tr>
      <w:tr w:rsidR="00F418CF" w:rsidRPr="00F418CF" w14:paraId="6C2713AF" w14:textId="77777777" w:rsidTr="00F418CF">
        <w:trPr>
          <w:trHeight w:val="615"/>
        </w:trPr>
        <w:tc>
          <w:tcPr>
            <w:tcW w:w="606" w:type="dxa"/>
            <w:tcBorders>
              <w:top w:val="single" w:sz="4" w:space="0" w:color="00000A"/>
              <w:left w:val="single" w:sz="4" w:space="0" w:color="00000A"/>
              <w:bottom w:val="single" w:sz="4" w:space="0" w:color="00000A"/>
              <w:right w:val="single" w:sz="4" w:space="0" w:color="00000A"/>
            </w:tcBorders>
            <w:shd w:val="clear" w:color="auto" w:fill="FFFFFF"/>
          </w:tcPr>
          <w:p w14:paraId="5AE7EEB4" w14:textId="77777777" w:rsidR="00F418CF" w:rsidRPr="00F418CF" w:rsidRDefault="00F418CF" w:rsidP="00F418CF">
            <w:pPr>
              <w:pStyle w:val="a8"/>
              <w:numPr>
                <w:ilvl w:val="0"/>
                <w:numId w:val="43"/>
              </w:numPr>
              <w:ind w:left="0" w:firstLine="0"/>
              <w:rPr>
                <w:sz w:val="22"/>
                <w:szCs w:val="22"/>
              </w:rPr>
            </w:pPr>
          </w:p>
        </w:tc>
        <w:tc>
          <w:tcPr>
            <w:tcW w:w="1701" w:type="dxa"/>
            <w:tcBorders>
              <w:top w:val="single" w:sz="4" w:space="0" w:color="00000A"/>
              <w:left w:val="single" w:sz="4" w:space="0" w:color="00000A"/>
              <w:bottom w:val="single" w:sz="4" w:space="0" w:color="00000A"/>
              <w:right w:val="single" w:sz="4" w:space="0" w:color="00000A"/>
            </w:tcBorders>
            <w:shd w:val="clear" w:color="auto" w:fill="FFFFFF"/>
          </w:tcPr>
          <w:p w14:paraId="1DE696C4" w14:textId="4467BDC4" w:rsidR="00F418CF" w:rsidRPr="00F418CF" w:rsidRDefault="00F418CF" w:rsidP="00F418CF">
            <w:pPr>
              <w:pStyle w:val="a8"/>
              <w:rPr>
                <w:sz w:val="22"/>
                <w:szCs w:val="22"/>
              </w:rPr>
            </w:pPr>
            <w:r w:rsidRPr="00F418CF">
              <w:rPr>
                <w:sz w:val="22"/>
                <w:szCs w:val="22"/>
              </w:rPr>
              <w:t>суповой набор</w:t>
            </w:r>
          </w:p>
          <w:p w14:paraId="3232A669" w14:textId="77777777" w:rsidR="00F418CF" w:rsidRPr="00F418CF" w:rsidRDefault="00F418CF" w:rsidP="00F418CF">
            <w:pPr>
              <w:pStyle w:val="a8"/>
              <w:rPr>
                <w:sz w:val="22"/>
                <w:szCs w:val="22"/>
              </w:rPr>
            </w:pPr>
          </w:p>
          <w:p w14:paraId="5C26CF60" w14:textId="77777777" w:rsidR="00F418CF" w:rsidRPr="00F418CF" w:rsidRDefault="00F418CF" w:rsidP="00F418CF">
            <w:pPr>
              <w:pStyle w:val="a8"/>
              <w:rPr>
                <w:sz w:val="22"/>
                <w:szCs w:val="22"/>
              </w:rPr>
            </w:pPr>
          </w:p>
        </w:tc>
        <w:tc>
          <w:tcPr>
            <w:tcW w:w="5670" w:type="dxa"/>
            <w:tcBorders>
              <w:top w:val="single" w:sz="4" w:space="0" w:color="00000A"/>
              <w:left w:val="single" w:sz="4" w:space="0" w:color="00000A"/>
              <w:bottom w:val="single" w:sz="4" w:space="0" w:color="00000A"/>
              <w:right w:val="single" w:sz="4" w:space="0" w:color="00000A"/>
            </w:tcBorders>
            <w:shd w:val="clear" w:color="auto" w:fill="FFFFFF"/>
          </w:tcPr>
          <w:p w14:paraId="558D7CCF" w14:textId="77777777" w:rsidR="00F418CF" w:rsidRPr="00F418CF" w:rsidRDefault="00F418CF" w:rsidP="00F418CF">
            <w:pPr>
              <w:widowControl w:val="0"/>
              <w:rPr>
                <w:bCs/>
                <w:color w:val="00000A"/>
                <w:sz w:val="22"/>
                <w:szCs w:val="22"/>
              </w:rPr>
            </w:pPr>
            <w:r w:rsidRPr="00F418CF">
              <w:rPr>
                <w:bCs/>
                <w:color w:val="00000A"/>
                <w:sz w:val="22"/>
                <w:szCs w:val="22"/>
              </w:rPr>
              <w:t>Соответствует требованиям ГОСТ и/или ТУ производителя.</w:t>
            </w:r>
          </w:p>
          <w:p w14:paraId="2FF9FD06" w14:textId="77777777" w:rsidR="00F418CF" w:rsidRPr="00F418CF" w:rsidRDefault="00F418CF" w:rsidP="00F418CF">
            <w:pPr>
              <w:widowControl w:val="0"/>
              <w:rPr>
                <w:bCs/>
                <w:color w:val="00000A"/>
                <w:sz w:val="22"/>
                <w:szCs w:val="22"/>
              </w:rPr>
            </w:pPr>
            <w:r w:rsidRPr="00F418CF">
              <w:rPr>
                <w:bCs/>
                <w:color w:val="00000A"/>
                <w:sz w:val="22"/>
                <w:szCs w:val="22"/>
              </w:rPr>
              <w:t>Полуфабрикат категории А, натуральный, крупнокусковой, мясокостный, замороженный.</w:t>
            </w:r>
          </w:p>
          <w:p w14:paraId="246C9145" w14:textId="77777777" w:rsidR="00F418CF" w:rsidRPr="00F418CF" w:rsidRDefault="00F418CF" w:rsidP="00F418CF">
            <w:pPr>
              <w:widowControl w:val="0"/>
              <w:rPr>
                <w:bCs/>
                <w:color w:val="00000A"/>
                <w:sz w:val="22"/>
                <w:szCs w:val="22"/>
              </w:rPr>
            </w:pPr>
            <w:r w:rsidRPr="00F418CF">
              <w:rPr>
                <w:bCs/>
                <w:color w:val="00000A"/>
                <w:sz w:val="22"/>
                <w:szCs w:val="22"/>
              </w:rPr>
              <w:t>Состав: говядина (</w:t>
            </w:r>
            <w:proofErr w:type="spellStart"/>
            <w:r w:rsidRPr="00F418CF">
              <w:rPr>
                <w:bCs/>
                <w:color w:val="00000A"/>
                <w:sz w:val="22"/>
                <w:szCs w:val="22"/>
              </w:rPr>
              <w:t>грудо</w:t>
            </w:r>
            <w:proofErr w:type="spellEnd"/>
            <w:r w:rsidRPr="00F418CF">
              <w:rPr>
                <w:bCs/>
                <w:color w:val="00000A"/>
                <w:sz w:val="22"/>
                <w:szCs w:val="22"/>
              </w:rPr>
              <w:t>-реберная часть).</w:t>
            </w:r>
          </w:p>
          <w:p w14:paraId="740DBF7B" w14:textId="77777777" w:rsidR="00F418CF" w:rsidRPr="00F418CF" w:rsidRDefault="00F418CF" w:rsidP="00F418CF">
            <w:pPr>
              <w:widowControl w:val="0"/>
              <w:rPr>
                <w:bCs/>
                <w:color w:val="00000A"/>
                <w:sz w:val="22"/>
                <w:szCs w:val="22"/>
              </w:rPr>
            </w:pPr>
            <w:r w:rsidRPr="00F418CF">
              <w:rPr>
                <w:bCs/>
                <w:color w:val="00000A"/>
                <w:sz w:val="22"/>
                <w:szCs w:val="22"/>
              </w:rPr>
              <w:t>Упаковка: предназначенная и соответствующая стандартам для данной продукции</w:t>
            </w:r>
          </w:p>
          <w:p w14:paraId="683B15E6" w14:textId="4E77D375" w:rsidR="00F418CF" w:rsidRPr="00F418CF" w:rsidRDefault="00F418CF" w:rsidP="00F418CF">
            <w:pPr>
              <w:pStyle w:val="a8"/>
              <w:rPr>
                <w:sz w:val="22"/>
                <w:szCs w:val="22"/>
              </w:rPr>
            </w:pPr>
            <w:r w:rsidRPr="00F418CF">
              <w:rPr>
                <w:bCs/>
                <w:color w:val="00000A"/>
                <w:sz w:val="22"/>
                <w:szCs w:val="22"/>
                <w:highlight w:val="yellow"/>
              </w:rPr>
              <w:t>Фасовка: не более 5 кг</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Pr>
          <w:p w14:paraId="3DC40B46" w14:textId="77777777" w:rsidR="00F418CF" w:rsidRPr="00F418CF" w:rsidRDefault="00F418CF" w:rsidP="00F418CF">
            <w:pPr>
              <w:pStyle w:val="a8"/>
              <w:jc w:val="center"/>
              <w:rPr>
                <w:sz w:val="22"/>
                <w:szCs w:val="22"/>
              </w:rPr>
            </w:pPr>
            <w:r w:rsidRPr="00F418CF">
              <w:rPr>
                <w:rFonts w:eastAsia="Calibri"/>
                <w:sz w:val="22"/>
                <w:szCs w:val="22"/>
              </w:rPr>
              <w:t>Россия</w:t>
            </w:r>
          </w:p>
        </w:tc>
        <w:tc>
          <w:tcPr>
            <w:tcW w:w="701" w:type="dxa"/>
            <w:tcBorders>
              <w:top w:val="single" w:sz="4" w:space="0" w:color="00000A"/>
              <w:left w:val="single" w:sz="4" w:space="0" w:color="00000A"/>
              <w:bottom w:val="single" w:sz="4" w:space="0" w:color="00000A"/>
              <w:right w:val="single" w:sz="4" w:space="0" w:color="00000A"/>
            </w:tcBorders>
            <w:shd w:val="clear" w:color="auto" w:fill="FFFFFF"/>
          </w:tcPr>
          <w:p w14:paraId="56068F16" w14:textId="77777777" w:rsidR="00F418CF" w:rsidRPr="00F418CF" w:rsidRDefault="00F418CF" w:rsidP="00F418CF">
            <w:pPr>
              <w:pStyle w:val="a8"/>
              <w:jc w:val="center"/>
              <w:rPr>
                <w:rFonts w:eastAsia="Calibri"/>
                <w:sz w:val="22"/>
                <w:szCs w:val="22"/>
              </w:rPr>
            </w:pPr>
            <w:r w:rsidRPr="00F418CF">
              <w:rPr>
                <w:rFonts w:eastAsia="Calibri"/>
                <w:sz w:val="22"/>
                <w:szCs w:val="22"/>
              </w:rPr>
              <w:t>кг</w:t>
            </w:r>
          </w:p>
        </w:tc>
        <w:tc>
          <w:tcPr>
            <w:tcW w:w="737" w:type="dxa"/>
            <w:tcBorders>
              <w:top w:val="single" w:sz="4" w:space="0" w:color="00000A"/>
              <w:left w:val="single" w:sz="4" w:space="0" w:color="00000A"/>
              <w:bottom w:val="single" w:sz="4" w:space="0" w:color="00000A"/>
              <w:right w:val="single" w:sz="4" w:space="0" w:color="00000A"/>
            </w:tcBorders>
            <w:shd w:val="clear" w:color="auto" w:fill="FFFFFF"/>
          </w:tcPr>
          <w:p w14:paraId="54AC2C29" w14:textId="77777777" w:rsidR="00F418CF" w:rsidRPr="00F418CF" w:rsidRDefault="00F418CF" w:rsidP="00F418CF">
            <w:pPr>
              <w:jc w:val="center"/>
              <w:rPr>
                <w:color w:val="000000"/>
                <w:sz w:val="22"/>
                <w:szCs w:val="22"/>
              </w:rPr>
            </w:pPr>
            <w:r w:rsidRPr="00F418CF">
              <w:rPr>
                <w:color w:val="000000"/>
                <w:sz w:val="22"/>
                <w:szCs w:val="22"/>
              </w:rPr>
              <w:t>50</w:t>
            </w:r>
          </w:p>
        </w:tc>
      </w:tr>
      <w:tr w:rsidR="00F418CF" w:rsidRPr="00F418CF" w14:paraId="2F597399" w14:textId="77777777" w:rsidTr="00F418CF">
        <w:trPr>
          <w:trHeight w:val="615"/>
        </w:trPr>
        <w:tc>
          <w:tcPr>
            <w:tcW w:w="606" w:type="dxa"/>
            <w:tcBorders>
              <w:top w:val="single" w:sz="4" w:space="0" w:color="00000A"/>
              <w:left w:val="single" w:sz="4" w:space="0" w:color="00000A"/>
              <w:bottom w:val="single" w:sz="4" w:space="0" w:color="00000A"/>
              <w:right w:val="single" w:sz="4" w:space="0" w:color="00000A"/>
            </w:tcBorders>
            <w:shd w:val="clear" w:color="auto" w:fill="FFFFFF"/>
          </w:tcPr>
          <w:p w14:paraId="11780E09" w14:textId="77777777" w:rsidR="00F418CF" w:rsidRPr="00F418CF" w:rsidRDefault="00F418CF" w:rsidP="00F418CF">
            <w:pPr>
              <w:pStyle w:val="a8"/>
              <w:numPr>
                <w:ilvl w:val="0"/>
                <w:numId w:val="43"/>
              </w:numPr>
              <w:ind w:left="0" w:firstLine="0"/>
              <w:rPr>
                <w:sz w:val="22"/>
                <w:szCs w:val="22"/>
              </w:rPr>
            </w:pPr>
          </w:p>
        </w:tc>
        <w:tc>
          <w:tcPr>
            <w:tcW w:w="1701" w:type="dxa"/>
            <w:tcBorders>
              <w:top w:val="single" w:sz="4" w:space="0" w:color="00000A"/>
              <w:left w:val="single" w:sz="4" w:space="0" w:color="00000A"/>
              <w:bottom w:val="single" w:sz="4" w:space="0" w:color="00000A"/>
              <w:right w:val="single" w:sz="4" w:space="0" w:color="00000A"/>
            </w:tcBorders>
            <w:shd w:val="clear" w:color="auto" w:fill="FFFFFF"/>
          </w:tcPr>
          <w:p w14:paraId="322B04E8" w14:textId="0EBD5BD1" w:rsidR="00F418CF" w:rsidRPr="00F418CF" w:rsidRDefault="00F418CF" w:rsidP="00F418CF">
            <w:pPr>
              <w:pStyle w:val="a8"/>
              <w:rPr>
                <w:sz w:val="22"/>
                <w:szCs w:val="22"/>
              </w:rPr>
            </w:pPr>
            <w:r w:rsidRPr="00F418CF">
              <w:rPr>
                <w:sz w:val="22"/>
                <w:szCs w:val="22"/>
              </w:rPr>
              <w:t>Отруб говяжий</w:t>
            </w:r>
          </w:p>
        </w:tc>
        <w:tc>
          <w:tcPr>
            <w:tcW w:w="5670" w:type="dxa"/>
            <w:tcBorders>
              <w:top w:val="single" w:sz="4" w:space="0" w:color="00000A"/>
              <w:left w:val="single" w:sz="4" w:space="0" w:color="00000A"/>
              <w:bottom w:val="single" w:sz="4" w:space="0" w:color="00000A"/>
              <w:right w:val="single" w:sz="4" w:space="0" w:color="00000A"/>
            </w:tcBorders>
            <w:shd w:val="clear" w:color="auto" w:fill="FFFFFF"/>
          </w:tcPr>
          <w:p w14:paraId="22C70A8D" w14:textId="77777777" w:rsidR="00F418CF" w:rsidRPr="00F418CF" w:rsidRDefault="00F418CF" w:rsidP="00F418CF">
            <w:pPr>
              <w:widowControl w:val="0"/>
              <w:rPr>
                <w:bCs/>
                <w:color w:val="00000A"/>
                <w:sz w:val="22"/>
                <w:szCs w:val="22"/>
              </w:rPr>
            </w:pPr>
            <w:r w:rsidRPr="00F418CF">
              <w:rPr>
                <w:bCs/>
                <w:color w:val="00000A"/>
                <w:sz w:val="22"/>
                <w:szCs w:val="22"/>
              </w:rPr>
              <w:t>Соответствует требованиям ГОСТ 31797-2012 «Мясо. Разделка говядины на отрубы. Технические условия»</w:t>
            </w:r>
          </w:p>
          <w:p w14:paraId="48EC9961" w14:textId="77777777" w:rsidR="00F418CF" w:rsidRPr="00F418CF" w:rsidRDefault="00F418CF" w:rsidP="00F418CF">
            <w:pPr>
              <w:widowControl w:val="0"/>
              <w:rPr>
                <w:bCs/>
                <w:color w:val="00000A"/>
                <w:sz w:val="22"/>
                <w:szCs w:val="22"/>
              </w:rPr>
            </w:pPr>
            <w:r w:rsidRPr="00F418CF">
              <w:rPr>
                <w:bCs/>
                <w:color w:val="00000A"/>
                <w:sz w:val="22"/>
                <w:szCs w:val="22"/>
              </w:rPr>
              <w:t>Вид мяса и отруба: Бескостное</w:t>
            </w:r>
          </w:p>
          <w:p w14:paraId="37C50AD9" w14:textId="77777777" w:rsidR="00F418CF" w:rsidRPr="00F418CF" w:rsidRDefault="00F418CF" w:rsidP="00F418CF">
            <w:pPr>
              <w:widowControl w:val="0"/>
              <w:rPr>
                <w:bCs/>
                <w:color w:val="00000A"/>
                <w:sz w:val="22"/>
                <w:szCs w:val="22"/>
              </w:rPr>
            </w:pPr>
            <w:r w:rsidRPr="00F418CF">
              <w:rPr>
                <w:bCs/>
                <w:color w:val="00000A"/>
                <w:sz w:val="22"/>
                <w:szCs w:val="22"/>
              </w:rPr>
              <w:t>Термическое состояние: замороженное</w:t>
            </w:r>
          </w:p>
          <w:p w14:paraId="1D3DF882" w14:textId="77777777" w:rsidR="00F418CF" w:rsidRPr="00F418CF" w:rsidRDefault="00F418CF" w:rsidP="00F418CF">
            <w:pPr>
              <w:widowControl w:val="0"/>
              <w:rPr>
                <w:bCs/>
                <w:color w:val="00000A"/>
                <w:sz w:val="22"/>
                <w:szCs w:val="22"/>
              </w:rPr>
            </w:pPr>
            <w:r w:rsidRPr="00F418CF">
              <w:rPr>
                <w:bCs/>
                <w:color w:val="00000A"/>
                <w:sz w:val="22"/>
                <w:szCs w:val="22"/>
              </w:rPr>
              <w:t>Цвет поверхности: бледно-розового или бледно-красного цвета; у размороженного красного цвета</w:t>
            </w:r>
          </w:p>
          <w:p w14:paraId="6D734640" w14:textId="77777777" w:rsidR="00F418CF" w:rsidRPr="00F418CF" w:rsidRDefault="00F418CF" w:rsidP="00F418CF">
            <w:pPr>
              <w:widowControl w:val="0"/>
              <w:rPr>
                <w:bCs/>
                <w:color w:val="00000A"/>
                <w:sz w:val="22"/>
                <w:szCs w:val="22"/>
              </w:rPr>
            </w:pPr>
            <w:r w:rsidRPr="00F418CF">
              <w:rPr>
                <w:bCs/>
                <w:color w:val="00000A"/>
                <w:sz w:val="22"/>
                <w:szCs w:val="22"/>
              </w:rPr>
              <w:t>Мышцы на разрезе: слегка влажные, не оставляют влажного пятна на фильтрованной бумаге; цвет от светло-красного до темно-красного</w:t>
            </w:r>
          </w:p>
          <w:p w14:paraId="7A5AF9D6" w14:textId="77777777" w:rsidR="00F418CF" w:rsidRPr="00F418CF" w:rsidRDefault="00F418CF" w:rsidP="00F418CF">
            <w:pPr>
              <w:widowControl w:val="0"/>
              <w:rPr>
                <w:bCs/>
                <w:color w:val="00000A"/>
                <w:sz w:val="22"/>
                <w:szCs w:val="22"/>
              </w:rPr>
            </w:pPr>
            <w:r w:rsidRPr="00F418CF">
              <w:rPr>
                <w:bCs/>
                <w:color w:val="00000A"/>
                <w:sz w:val="22"/>
                <w:szCs w:val="22"/>
              </w:rPr>
              <w:t>Консистенция: на разрезе мясо плотное, упругое; образующаяся при надавливании пальцем ямка быстро выравнивается</w:t>
            </w:r>
          </w:p>
          <w:p w14:paraId="0F2F78DC" w14:textId="77777777" w:rsidR="00F418CF" w:rsidRPr="00F418CF" w:rsidRDefault="00F418CF" w:rsidP="00F418CF">
            <w:pPr>
              <w:widowControl w:val="0"/>
              <w:rPr>
                <w:bCs/>
                <w:color w:val="00000A"/>
                <w:sz w:val="22"/>
                <w:szCs w:val="22"/>
              </w:rPr>
            </w:pPr>
            <w:r w:rsidRPr="00F418CF">
              <w:rPr>
                <w:bCs/>
                <w:color w:val="00000A"/>
                <w:sz w:val="22"/>
                <w:szCs w:val="22"/>
              </w:rPr>
              <w:t>Запах: специфический, свойственный свежему мясу</w:t>
            </w:r>
          </w:p>
          <w:p w14:paraId="2B3C5BFA" w14:textId="77777777" w:rsidR="00F418CF" w:rsidRPr="00F418CF" w:rsidRDefault="00F418CF" w:rsidP="00F418CF">
            <w:pPr>
              <w:widowControl w:val="0"/>
              <w:rPr>
                <w:bCs/>
                <w:color w:val="00000A"/>
                <w:sz w:val="22"/>
                <w:szCs w:val="22"/>
              </w:rPr>
            </w:pPr>
            <w:r w:rsidRPr="00F418CF">
              <w:rPr>
                <w:bCs/>
                <w:color w:val="00000A"/>
                <w:sz w:val="22"/>
                <w:szCs w:val="22"/>
              </w:rPr>
              <w:t>Состояние жира: имеет белый, желтоватый или желтый цвет; консистенция твердая, при надавливании крошится. У размороженного мяса жир мягкий, частично окрашен в ярко-красный цвет</w:t>
            </w:r>
          </w:p>
          <w:p w14:paraId="45A1474F" w14:textId="77777777" w:rsidR="00F418CF" w:rsidRPr="00F418CF" w:rsidRDefault="00F418CF" w:rsidP="00F418CF">
            <w:pPr>
              <w:widowControl w:val="0"/>
              <w:rPr>
                <w:bCs/>
                <w:color w:val="00000A"/>
                <w:sz w:val="22"/>
                <w:szCs w:val="22"/>
              </w:rPr>
            </w:pPr>
            <w:r w:rsidRPr="00F418CF">
              <w:rPr>
                <w:bCs/>
                <w:color w:val="00000A"/>
                <w:sz w:val="22"/>
                <w:szCs w:val="22"/>
              </w:rPr>
              <w:t xml:space="preserve">Состояние сухожилий: Сухожилия упругие, плотные, поверхность суставов гладкая, блестящая. У </w:t>
            </w:r>
            <w:r w:rsidRPr="00F418CF">
              <w:rPr>
                <w:bCs/>
                <w:color w:val="00000A"/>
                <w:sz w:val="22"/>
                <w:szCs w:val="22"/>
              </w:rPr>
              <w:lastRenderedPageBreak/>
              <w:t>размороженного мяса сухожилия мягкие, рыхлые, окрашены в ярко-красный цвет.</w:t>
            </w:r>
          </w:p>
          <w:p w14:paraId="57397219" w14:textId="77777777" w:rsidR="00F418CF" w:rsidRPr="00F418CF" w:rsidRDefault="00F418CF" w:rsidP="00F418CF">
            <w:pPr>
              <w:widowControl w:val="0"/>
              <w:rPr>
                <w:bCs/>
                <w:color w:val="00000A"/>
                <w:sz w:val="22"/>
                <w:szCs w:val="22"/>
              </w:rPr>
            </w:pPr>
            <w:r w:rsidRPr="00F418CF">
              <w:rPr>
                <w:bCs/>
                <w:color w:val="00000A"/>
                <w:sz w:val="22"/>
                <w:szCs w:val="22"/>
              </w:rPr>
              <w:t>Предоставление сертификата соответствия на продукцию и ветеринарное свидетельство обязательно.</w:t>
            </w:r>
          </w:p>
          <w:p w14:paraId="51DAFF19" w14:textId="77777777" w:rsidR="00F418CF" w:rsidRPr="00F418CF" w:rsidRDefault="00F418CF" w:rsidP="00F418CF">
            <w:pPr>
              <w:widowControl w:val="0"/>
              <w:rPr>
                <w:bCs/>
                <w:color w:val="00000A"/>
                <w:sz w:val="22"/>
                <w:szCs w:val="22"/>
              </w:rPr>
            </w:pPr>
            <w:r w:rsidRPr="00F418CF">
              <w:rPr>
                <w:bCs/>
                <w:color w:val="00000A"/>
                <w:sz w:val="22"/>
                <w:szCs w:val="22"/>
              </w:rPr>
              <w:t>Продукты не должны содержать генно-инженерно-модифицированные организмы (ГМО), антибиотики и гормоны</w:t>
            </w:r>
          </w:p>
          <w:p w14:paraId="59795000" w14:textId="77777777" w:rsidR="00F418CF" w:rsidRPr="00F418CF" w:rsidRDefault="00F418CF" w:rsidP="00F418CF">
            <w:pPr>
              <w:widowControl w:val="0"/>
              <w:rPr>
                <w:bCs/>
                <w:color w:val="00000A"/>
                <w:sz w:val="22"/>
                <w:szCs w:val="22"/>
              </w:rPr>
            </w:pPr>
            <w:r w:rsidRPr="00F418CF">
              <w:rPr>
                <w:bCs/>
                <w:color w:val="00000A"/>
                <w:sz w:val="22"/>
                <w:szCs w:val="22"/>
              </w:rPr>
              <w:t xml:space="preserve">Упаковка: предназначенная и соответствующая стандартам для данной </w:t>
            </w:r>
          </w:p>
          <w:p w14:paraId="1DFEFBC0" w14:textId="77777777" w:rsidR="00F418CF" w:rsidRPr="00F418CF" w:rsidRDefault="00F418CF" w:rsidP="00F418CF">
            <w:pPr>
              <w:widowControl w:val="0"/>
              <w:rPr>
                <w:bCs/>
                <w:color w:val="00000A"/>
                <w:sz w:val="22"/>
                <w:szCs w:val="22"/>
              </w:rPr>
            </w:pPr>
            <w:r w:rsidRPr="00F418CF">
              <w:rPr>
                <w:bCs/>
                <w:color w:val="00000A"/>
                <w:sz w:val="22"/>
                <w:szCs w:val="22"/>
              </w:rPr>
              <w:t>Продукции</w:t>
            </w:r>
          </w:p>
          <w:p w14:paraId="7E0735F2" w14:textId="5A0CAFDE" w:rsidR="00F418CF" w:rsidRPr="00F418CF" w:rsidRDefault="00F418CF" w:rsidP="00F418CF">
            <w:pPr>
              <w:pStyle w:val="a8"/>
              <w:rPr>
                <w:sz w:val="22"/>
                <w:szCs w:val="22"/>
              </w:rPr>
            </w:pPr>
            <w:r w:rsidRPr="00F418CF">
              <w:rPr>
                <w:bCs/>
                <w:color w:val="00000A"/>
                <w:sz w:val="22"/>
                <w:szCs w:val="22"/>
                <w:highlight w:val="yellow"/>
              </w:rPr>
              <w:t>Фасовка: не более 5 кг</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Pr>
          <w:p w14:paraId="75AD7D19" w14:textId="2BFCB4CF" w:rsidR="00F418CF" w:rsidRPr="00F418CF" w:rsidRDefault="00F418CF" w:rsidP="00F418CF">
            <w:pPr>
              <w:pStyle w:val="a8"/>
              <w:jc w:val="center"/>
              <w:rPr>
                <w:rFonts w:eastAsia="Calibri"/>
                <w:sz w:val="22"/>
                <w:szCs w:val="22"/>
              </w:rPr>
            </w:pPr>
            <w:r w:rsidRPr="00F418CF">
              <w:rPr>
                <w:rFonts w:eastAsia="Calibri"/>
                <w:sz w:val="22"/>
                <w:szCs w:val="22"/>
              </w:rPr>
              <w:lastRenderedPageBreak/>
              <w:t>Россия</w:t>
            </w:r>
          </w:p>
        </w:tc>
        <w:tc>
          <w:tcPr>
            <w:tcW w:w="701" w:type="dxa"/>
            <w:tcBorders>
              <w:top w:val="single" w:sz="4" w:space="0" w:color="00000A"/>
              <w:left w:val="single" w:sz="4" w:space="0" w:color="00000A"/>
              <w:bottom w:val="single" w:sz="4" w:space="0" w:color="00000A"/>
              <w:right w:val="single" w:sz="4" w:space="0" w:color="00000A"/>
            </w:tcBorders>
            <w:shd w:val="clear" w:color="auto" w:fill="FFFFFF"/>
          </w:tcPr>
          <w:p w14:paraId="264CF534" w14:textId="77777777" w:rsidR="00F418CF" w:rsidRPr="00F418CF" w:rsidRDefault="00F418CF" w:rsidP="00F418CF">
            <w:pPr>
              <w:pStyle w:val="a8"/>
              <w:jc w:val="center"/>
              <w:rPr>
                <w:rFonts w:eastAsia="Calibri"/>
                <w:sz w:val="22"/>
                <w:szCs w:val="22"/>
              </w:rPr>
            </w:pPr>
            <w:r w:rsidRPr="00F418CF">
              <w:rPr>
                <w:rFonts w:eastAsia="Calibri"/>
                <w:sz w:val="22"/>
                <w:szCs w:val="22"/>
              </w:rPr>
              <w:t>кг</w:t>
            </w:r>
          </w:p>
        </w:tc>
        <w:tc>
          <w:tcPr>
            <w:tcW w:w="737" w:type="dxa"/>
            <w:tcBorders>
              <w:top w:val="single" w:sz="4" w:space="0" w:color="00000A"/>
              <w:left w:val="single" w:sz="4" w:space="0" w:color="00000A"/>
              <w:bottom w:val="single" w:sz="4" w:space="0" w:color="00000A"/>
              <w:right w:val="single" w:sz="4" w:space="0" w:color="00000A"/>
            </w:tcBorders>
            <w:shd w:val="clear" w:color="auto" w:fill="FFFFFF"/>
          </w:tcPr>
          <w:p w14:paraId="71679F5C" w14:textId="77777777" w:rsidR="00F418CF" w:rsidRPr="00F418CF" w:rsidRDefault="00F418CF" w:rsidP="00F418CF">
            <w:pPr>
              <w:jc w:val="center"/>
              <w:rPr>
                <w:color w:val="000000"/>
                <w:sz w:val="22"/>
                <w:szCs w:val="22"/>
              </w:rPr>
            </w:pPr>
            <w:r w:rsidRPr="00F418CF">
              <w:rPr>
                <w:color w:val="000000"/>
                <w:sz w:val="22"/>
                <w:szCs w:val="22"/>
              </w:rPr>
              <w:t>90</w:t>
            </w:r>
          </w:p>
        </w:tc>
      </w:tr>
      <w:tr w:rsidR="00F418CF" w:rsidRPr="00F418CF" w14:paraId="37A25F12" w14:textId="77777777" w:rsidTr="00F418CF">
        <w:trPr>
          <w:trHeight w:val="615"/>
        </w:trPr>
        <w:tc>
          <w:tcPr>
            <w:tcW w:w="606" w:type="dxa"/>
            <w:tcBorders>
              <w:top w:val="single" w:sz="4" w:space="0" w:color="00000A"/>
              <w:left w:val="single" w:sz="4" w:space="0" w:color="00000A"/>
              <w:bottom w:val="single" w:sz="4" w:space="0" w:color="00000A"/>
              <w:right w:val="single" w:sz="4" w:space="0" w:color="00000A"/>
            </w:tcBorders>
            <w:shd w:val="clear" w:color="auto" w:fill="FFFFFF"/>
          </w:tcPr>
          <w:p w14:paraId="52A4740A" w14:textId="77777777" w:rsidR="00F418CF" w:rsidRPr="00F418CF" w:rsidRDefault="00F418CF" w:rsidP="00F418CF">
            <w:pPr>
              <w:pStyle w:val="a8"/>
              <w:numPr>
                <w:ilvl w:val="0"/>
                <w:numId w:val="43"/>
              </w:numPr>
              <w:ind w:left="0" w:firstLine="0"/>
              <w:rPr>
                <w:sz w:val="22"/>
                <w:szCs w:val="22"/>
              </w:rPr>
            </w:pPr>
          </w:p>
        </w:tc>
        <w:tc>
          <w:tcPr>
            <w:tcW w:w="1701" w:type="dxa"/>
            <w:tcBorders>
              <w:top w:val="single" w:sz="4" w:space="0" w:color="00000A"/>
              <w:left w:val="single" w:sz="4" w:space="0" w:color="00000A"/>
              <w:bottom w:val="single" w:sz="4" w:space="0" w:color="00000A"/>
              <w:right w:val="single" w:sz="4" w:space="0" w:color="00000A"/>
            </w:tcBorders>
            <w:shd w:val="clear" w:color="auto" w:fill="FFFFFF"/>
          </w:tcPr>
          <w:p w14:paraId="65056794" w14:textId="45BF3015" w:rsidR="00F418CF" w:rsidRPr="00F418CF" w:rsidRDefault="00F418CF" w:rsidP="00F418CF">
            <w:pPr>
              <w:pStyle w:val="a8"/>
              <w:rPr>
                <w:sz w:val="22"/>
                <w:szCs w:val="22"/>
              </w:rPr>
            </w:pPr>
            <w:r w:rsidRPr="00F418CF">
              <w:rPr>
                <w:sz w:val="22"/>
                <w:szCs w:val="22"/>
              </w:rPr>
              <w:t>Бедро куриное охлажденное</w:t>
            </w:r>
          </w:p>
        </w:tc>
        <w:tc>
          <w:tcPr>
            <w:tcW w:w="5670" w:type="dxa"/>
            <w:tcBorders>
              <w:top w:val="single" w:sz="4" w:space="0" w:color="00000A"/>
              <w:left w:val="single" w:sz="4" w:space="0" w:color="00000A"/>
              <w:bottom w:val="single" w:sz="4" w:space="0" w:color="00000A"/>
              <w:right w:val="single" w:sz="4" w:space="0" w:color="00000A"/>
            </w:tcBorders>
            <w:shd w:val="clear" w:color="auto" w:fill="FFFFFF"/>
          </w:tcPr>
          <w:p w14:paraId="1D2DB18F" w14:textId="77777777" w:rsidR="00F418CF" w:rsidRPr="00F418CF" w:rsidRDefault="00F418CF" w:rsidP="00F418CF">
            <w:pPr>
              <w:pStyle w:val="aa"/>
              <w:widowControl w:val="0"/>
              <w:tabs>
                <w:tab w:val="left" w:pos="8790"/>
              </w:tabs>
              <w:spacing w:before="0" w:beforeAutospacing="0" w:after="0" w:afterAutospacing="0"/>
              <w:rPr>
                <w:color w:val="000000"/>
                <w:sz w:val="22"/>
                <w:szCs w:val="22"/>
              </w:rPr>
            </w:pPr>
            <w:r w:rsidRPr="00F418CF">
              <w:rPr>
                <w:color w:val="000000"/>
                <w:sz w:val="22"/>
                <w:szCs w:val="22"/>
              </w:rPr>
              <w:t xml:space="preserve">Соответствует требованиям ГОСТ 31962-2013 «Мясо кур (тушки кур, цыплят, цыплят-бройлеров и их части). Технические условия» </w:t>
            </w:r>
          </w:p>
          <w:p w14:paraId="7D018ABF" w14:textId="77777777" w:rsidR="00F418CF" w:rsidRPr="00F418CF" w:rsidRDefault="00F418CF" w:rsidP="00F418CF">
            <w:pPr>
              <w:pStyle w:val="aa"/>
              <w:widowControl w:val="0"/>
              <w:tabs>
                <w:tab w:val="left" w:pos="8790"/>
              </w:tabs>
              <w:spacing w:before="0" w:beforeAutospacing="0" w:after="0" w:afterAutospacing="0"/>
              <w:rPr>
                <w:sz w:val="22"/>
                <w:szCs w:val="22"/>
              </w:rPr>
            </w:pPr>
            <w:r w:rsidRPr="00F418CF">
              <w:rPr>
                <w:sz w:val="22"/>
                <w:szCs w:val="22"/>
              </w:rPr>
              <w:t>Сорт: не ниже первого</w:t>
            </w:r>
          </w:p>
          <w:p w14:paraId="3F34AC62" w14:textId="77777777" w:rsidR="00F418CF" w:rsidRPr="00F418CF" w:rsidRDefault="00F418CF" w:rsidP="00F418CF">
            <w:pPr>
              <w:pStyle w:val="aa"/>
              <w:widowControl w:val="0"/>
              <w:tabs>
                <w:tab w:val="left" w:pos="8790"/>
              </w:tabs>
              <w:spacing w:before="0" w:beforeAutospacing="0" w:after="0" w:afterAutospacing="0"/>
              <w:rPr>
                <w:sz w:val="22"/>
                <w:szCs w:val="22"/>
              </w:rPr>
            </w:pPr>
            <w:r w:rsidRPr="00F418CF">
              <w:rPr>
                <w:color w:val="000000"/>
                <w:sz w:val="22"/>
                <w:szCs w:val="22"/>
              </w:rPr>
              <w:t xml:space="preserve">Термическое состояние: </w:t>
            </w:r>
            <w:r w:rsidRPr="00F418CF">
              <w:rPr>
                <w:i/>
                <w:iCs/>
                <w:color w:val="000000"/>
                <w:sz w:val="22"/>
                <w:szCs w:val="22"/>
              </w:rPr>
              <w:t>охлажденное</w:t>
            </w:r>
          </w:p>
          <w:p w14:paraId="62C61420" w14:textId="77777777" w:rsidR="00F418CF" w:rsidRPr="00F418CF" w:rsidRDefault="00F418CF" w:rsidP="00F418CF">
            <w:pPr>
              <w:pStyle w:val="aa"/>
              <w:widowControl w:val="0"/>
              <w:tabs>
                <w:tab w:val="left" w:pos="8790"/>
              </w:tabs>
              <w:spacing w:before="0" w:beforeAutospacing="0" w:after="0" w:afterAutospacing="0"/>
              <w:rPr>
                <w:sz w:val="22"/>
                <w:szCs w:val="22"/>
              </w:rPr>
            </w:pPr>
            <w:r w:rsidRPr="00F418CF">
              <w:rPr>
                <w:color w:val="000000"/>
                <w:sz w:val="22"/>
                <w:szCs w:val="22"/>
              </w:rPr>
              <w:t>Вид: бедро куриное на кости</w:t>
            </w:r>
          </w:p>
          <w:p w14:paraId="63FEF85F" w14:textId="77777777" w:rsidR="00F418CF" w:rsidRPr="00F418CF" w:rsidRDefault="00F418CF" w:rsidP="00F418CF">
            <w:pPr>
              <w:pStyle w:val="aa"/>
              <w:widowControl w:val="0"/>
              <w:tabs>
                <w:tab w:val="left" w:pos="8790"/>
              </w:tabs>
              <w:spacing w:before="0" w:beforeAutospacing="0" w:after="0" w:afterAutospacing="0"/>
              <w:rPr>
                <w:sz w:val="22"/>
                <w:szCs w:val="22"/>
              </w:rPr>
            </w:pPr>
            <w:r w:rsidRPr="00F418CF">
              <w:rPr>
                <w:color w:val="000000"/>
                <w:sz w:val="22"/>
                <w:szCs w:val="22"/>
              </w:rPr>
              <w:t>Соответствие следующим минимальным требованиям:</w:t>
            </w:r>
          </w:p>
          <w:p w14:paraId="478B522B" w14:textId="77777777" w:rsidR="00F418CF" w:rsidRPr="00F418CF" w:rsidRDefault="00F418CF" w:rsidP="00F418CF">
            <w:pPr>
              <w:pStyle w:val="aa"/>
              <w:widowControl w:val="0"/>
              <w:tabs>
                <w:tab w:val="left" w:pos="8790"/>
              </w:tabs>
              <w:spacing w:before="0" w:beforeAutospacing="0" w:after="0" w:afterAutospacing="0"/>
              <w:rPr>
                <w:sz w:val="22"/>
                <w:szCs w:val="22"/>
              </w:rPr>
            </w:pPr>
            <w:r w:rsidRPr="00F418CF">
              <w:rPr>
                <w:color w:val="000000"/>
                <w:sz w:val="22"/>
                <w:szCs w:val="22"/>
              </w:rPr>
              <w:t>- быть хорошо обескровленными, чистыми;</w:t>
            </w:r>
          </w:p>
          <w:p w14:paraId="46DC068D" w14:textId="77777777" w:rsidR="00F418CF" w:rsidRPr="00F418CF" w:rsidRDefault="00F418CF" w:rsidP="00F418CF">
            <w:pPr>
              <w:pStyle w:val="aa"/>
              <w:widowControl w:val="0"/>
              <w:tabs>
                <w:tab w:val="left" w:pos="8790"/>
              </w:tabs>
              <w:spacing w:before="0" w:beforeAutospacing="0" w:after="0" w:afterAutospacing="0"/>
              <w:rPr>
                <w:sz w:val="22"/>
                <w:szCs w:val="22"/>
              </w:rPr>
            </w:pPr>
            <w:r w:rsidRPr="00F418CF">
              <w:rPr>
                <w:color w:val="000000"/>
                <w:sz w:val="22"/>
                <w:szCs w:val="22"/>
              </w:rPr>
              <w:t>не иметь:</w:t>
            </w:r>
          </w:p>
          <w:p w14:paraId="01F41B47" w14:textId="77777777" w:rsidR="00F418CF" w:rsidRPr="00F418CF" w:rsidRDefault="00F418CF" w:rsidP="00F418CF">
            <w:pPr>
              <w:pStyle w:val="aa"/>
              <w:widowControl w:val="0"/>
              <w:tabs>
                <w:tab w:val="left" w:pos="8790"/>
              </w:tabs>
              <w:spacing w:before="0" w:beforeAutospacing="0" w:after="0" w:afterAutospacing="0"/>
              <w:rPr>
                <w:sz w:val="22"/>
                <w:szCs w:val="22"/>
              </w:rPr>
            </w:pPr>
            <w:r w:rsidRPr="00F418CF">
              <w:rPr>
                <w:color w:val="000000"/>
                <w:sz w:val="22"/>
                <w:szCs w:val="22"/>
              </w:rPr>
              <w:t>- посторонних включений (например, стекла, резины, металла);</w:t>
            </w:r>
          </w:p>
          <w:p w14:paraId="0CC73449" w14:textId="77777777" w:rsidR="00F418CF" w:rsidRPr="00F418CF" w:rsidRDefault="00F418CF" w:rsidP="00F418CF">
            <w:pPr>
              <w:pStyle w:val="aa"/>
              <w:widowControl w:val="0"/>
              <w:tabs>
                <w:tab w:val="left" w:pos="8790"/>
              </w:tabs>
              <w:spacing w:before="0" w:beforeAutospacing="0" w:after="0" w:afterAutospacing="0"/>
              <w:rPr>
                <w:sz w:val="22"/>
                <w:szCs w:val="22"/>
              </w:rPr>
            </w:pPr>
            <w:r w:rsidRPr="00F418CF">
              <w:rPr>
                <w:color w:val="000000"/>
                <w:sz w:val="22"/>
                <w:szCs w:val="22"/>
              </w:rPr>
              <w:t>- посторонних запахов;</w:t>
            </w:r>
          </w:p>
          <w:p w14:paraId="512D7E8E" w14:textId="77777777" w:rsidR="00F418CF" w:rsidRPr="00F418CF" w:rsidRDefault="00F418CF" w:rsidP="00F418CF">
            <w:pPr>
              <w:pStyle w:val="aa"/>
              <w:widowControl w:val="0"/>
              <w:tabs>
                <w:tab w:val="left" w:pos="8790"/>
              </w:tabs>
              <w:spacing w:before="0" w:beforeAutospacing="0" w:after="0" w:afterAutospacing="0"/>
              <w:rPr>
                <w:sz w:val="22"/>
                <w:szCs w:val="22"/>
              </w:rPr>
            </w:pPr>
            <w:r w:rsidRPr="00F418CF">
              <w:rPr>
                <w:color w:val="000000"/>
                <w:sz w:val="22"/>
                <w:szCs w:val="22"/>
              </w:rPr>
              <w:t>- фекальных загрязнений;</w:t>
            </w:r>
          </w:p>
          <w:p w14:paraId="595CFA99" w14:textId="77777777" w:rsidR="00F418CF" w:rsidRPr="00F418CF" w:rsidRDefault="00F418CF" w:rsidP="00F418CF">
            <w:pPr>
              <w:pStyle w:val="aa"/>
              <w:widowControl w:val="0"/>
              <w:tabs>
                <w:tab w:val="left" w:pos="8790"/>
              </w:tabs>
              <w:spacing w:before="0" w:beforeAutospacing="0" w:after="0" w:afterAutospacing="0"/>
              <w:rPr>
                <w:sz w:val="22"/>
                <w:szCs w:val="22"/>
              </w:rPr>
            </w:pPr>
            <w:r w:rsidRPr="00F418CF">
              <w:rPr>
                <w:color w:val="000000"/>
                <w:sz w:val="22"/>
                <w:szCs w:val="22"/>
              </w:rPr>
              <w:t>- видимых кровяных сгустков;</w:t>
            </w:r>
          </w:p>
          <w:p w14:paraId="5F069526" w14:textId="77777777" w:rsidR="00F418CF" w:rsidRPr="00F418CF" w:rsidRDefault="00F418CF" w:rsidP="00F418CF">
            <w:pPr>
              <w:pStyle w:val="aa"/>
              <w:widowControl w:val="0"/>
              <w:tabs>
                <w:tab w:val="left" w:pos="8790"/>
              </w:tabs>
              <w:spacing w:before="0" w:beforeAutospacing="0" w:after="0" w:afterAutospacing="0"/>
              <w:rPr>
                <w:sz w:val="22"/>
                <w:szCs w:val="22"/>
              </w:rPr>
            </w:pPr>
            <w:r w:rsidRPr="00F418CF">
              <w:rPr>
                <w:color w:val="000000"/>
                <w:sz w:val="22"/>
                <w:szCs w:val="22"/>
              </w:rPr>
              <w:t>- остатков кишечника и клоаки, трахеи, пищевода, зрелых репродуктивных органов;</w:t>
            </w:r>
          </w:p>
          <w:p w14:paraId="1A94BD48" w14:textId="77777777" w:rsidR="00F418CF" w:rsidRPr="00F418CF" w:rsidRDefault="00F418CF" w:rsidP="00F418CF">
            <w:pPr>
              <w:pStyle w:val="aa"/>
              <w:widowControl w:val="0"/>
              <w:tabs>
                <w:tab w:val="left" w:pos="8790"/>
              </w:tabs>
              <w:spacing w:before="0" w:beforeAutospacing="0" w:after="0" w:afterAutospacing="0"/>
              <w:rPr>
                <w:sz w:val="22"/>
                <w:szCs w:val="22"/>
              </w:rPr>
            </w:pPr>
            <w:r w:rsidRPr="00F418CF">
              <w:rPr>
                <w:color w:val="000000"/>
                <w:sz w:val="22"/>
                <w:szCs w:val="22"/>
              </w:rPr>
              <w:t>- холодильных ожогов, пятен от разлитой желчи.</w:t>
            </w:r>
          </w:p>
          <w:p w14:paraId="572E2AE7" w14:textId="77777777" w:rsidR="00F418CF" w:rsidRPr="00F418CF" w:rsidRDefault="00F418CF" w:rsidP="00F418CF">
            <w:pPr>
              <w:pStyle w:val="aa"/>
              <w:widowControl w:val="0"/>
              <w:tabs>
                <w:tab w:val="left" w:pos="8790"/>
              </w:tabs>
              <w:spacing w:before="0" w:beforeAutospacing="0" w:after="0" w:afterAutospacing="0"/>
              <w:rPr>
                <w:sz w:val="22"/>
                <w:szCs w:val="22"/>
              </w:rPr>
            </w:pPr>
            <w:r w:rsidRPr="00F418CF">
              <w:rPr>
                <w:color w:val="000000"/>
                <w:sz w:val="22"/>
                <w:szCs w:val="22"/>
              </w:rPr>
              <w:t>Запах: свойственный свежему мясу данного вида птицы</w:t>
            </w:r>
          </w:p>
          <w:p w14:paraId="2130BF27" w14:textId="77777777" w:rsidR="00F418CF" w:rsidRPr="00F418CF" w:rsidRDefault="00F418CF" w:rsidP="00F418CF">
            <w:pPr>
              <w:pStyle w:val="aa"/>
              <w:widowControl w:val="0"/>
              <w:tabs>
                <w:tab w:val="left" w:pos="8790"/>
              </w:tabs>
              <w:spacing w:before="0" w:beforeAutospacing="0" w:after="0" w:afterAutospacing="0"/>
              <w:rPr>
                <w:sz w:val="22"/>
                <w:szCs w:val="22"/>
              </w:rPr>
            </w:pPr>
            <w:r w:rsidRPr="00F418CF">
              <w:rPr>
                <w:color w:val="000000"/>
                <w:sz w:val="22"/>
                <w:szCs w:val="22"/>
              </w:rPr>
              <w:t>Цвет:</w:t>
            </w:r>
          </w:p>
          <w:p w14:paraId="66220FD6" w14:textId="77777777" w:rsidR="00F418CF" w:rsidRPr="00F418CF" w:rsidRDefault="00F418CF" w:rsidP="00F418CF">
            <w:pPr>
              <w:pStyle w:val="aa"/>
              <w:widowControl w:val="0"/>
              <w:tabs>
                <w:tab w:val="left" w:pos="8790"/>
              </w:tabs>
              <w:spacing w:before="0" w:beforeAutospacing="0" w:after="0" w:afterAutospacing="0"/>
              <w:rPr>
                <w:sz w:val="22"/>
                <w:szCs w:val="22"/>
              </w:rPr>
            </w:pPr>
            <w:r w:rsidRPr="00F418CF">
              <w:rPr>
                <w:color w:val="000000"/>
                <w:sz w:val="22"/>
                <w:szCs w:val="22"/>
              </w:rPr>
              <w:t>- мышечной ткани: от бледно-розового до розового</w:t>
            </w:r>
          </w:p>
          <w:p w14:paraId="43C66852" w14:textId="77777777" w:rsidR="00F418CF" w:rsidRPr="00F418CF" w:rsidRDefault="00F418CF" w:rsidP="00F418CF">
            <w:pPr>
              <w:pStyle w:val="aa"/>
              <w:widowControl w:val="0"/>
              <w:tabs>
                <w:tab w:val="left" w:pos="8790"/>
              </w:tabs>
              <w:spacing w:before="0" w:beforeAutospacing="0" w:after="0" w:afterAutospacing="0"/>
              <w:rPr>
                <w:sz w:val="22"/>
                <w:szCs w:val="22"/>
              </w:rPr>
            </w:pPr>
            <w:r w:rsidRPr="00F418CF">
              <w:rPr>
                <w:color w:val="000000"/>
                <w:sz w:val="22"/>
                <w:szCs w:val="22"/>
              </w:rPr>
              <w:t>- кожи: бледно-желтый с розовым оттенком или без него</w:t>
            </w:r>
          </w:p>
          <w:p w14:paraId="2D9CFAFD" w14:textId="77777777" w:rsidR="00F418CF" w:rsidRPr="00F418CF" w:rsidRDefault="00F418CF" w:rsidP="00F418CF">
            <w:pPr>
              <w:pStyle w:val="aa"/>
              <w:widowControl w:val="0"/>
              <w:tabs>
                <w:tab w:val="left" w:pos="8790"/>
              </w:tabs>
              <w:spacing w:before="0" w:beforeAutospacing="0" w:after="0" w:afterAutospacing="0"/>
              <w:rPr>
                <w:sz w:val="22"/>
                <w:szCs w:val="22"/>
              </w:rPr>
            </w:pPr>
            <w:r w:rsidRPr="00F418CF">
              <w:rPr>
                <w:color w:val="000000"/>
                <w:sz w:val="22"/>
                <w:szCs w:val="22"/>
              </w:rPr>
              <w:t>- подкожного и внутреннего жира: бледно-желтый или желтый</w:t>
            </w:r>
          </w:p>
          <w:p w14:paraId="7A5596A5" w14:textId="77777777" w:rsidR="00F418CF" w:rsidRPr="00F418CF" w:rsidRDefault="00F418CF" w:rsidP="00F418CF">
            <w:pPr>
              <w:pStyle w:val="aa"/>
              <w:widowControl w:val="0"/>
              <w:tabs>
                <w:tab w:val="left" w:pos="8790"/>
              </w:tabs>
              <w:spacing w:before="0" w:beforeAutospacing="0" w:after="0" w:afterAutospacing="0"/>
              <w:rPr>
                <w:sz w:val="22"/>
                <w:szCs w:val="22"/>
              </w:rPr>
            </w:pPr>
            <w:r w:rsidRPr="00F418CF">
              <w:rPr>
                <w:color w:val="000000"/>
                <w:sz w:val="22"/>
                <w:szCs w:val="22"/>
              </w:rPr>
              <w:t>Степень снятия оперения: не допускается наличие пеньков, волосовидного пера</w:t>
            </w:r>
          </w:p>
          <w:p w14:paraId="408136DF" w14:textId="77777777" w:rsidR="00F418CF" w:rsidRPr="00F418CF" w:rsidRDefault="00F418CF" w:rsidP="00F418CF">
            <w:pPr>
              <w:pStyle w:val="aa"/>
              <w:widowControl w:val="0"/>
              <w:tabs>
                <w:tab w:val="left" w:pos="8790"/>
              </w:tabs>
              <w:spacing w:before="0" w:beforeAutospacing="0" w:after="0" w:afterAutospacing="0"/>
              <w:rPr>
                <w:sz w:val="22"/>
                <w:szCs w:val="22"/>
              </w:rPr>
            </w:pPr>
            <w:r w:rsidRPr="00F418CF">
              <w:rPr>
                <w:color w:val="000000"/>
                <w:sz w:val="22"/>
                <w:szCs w:val="22"/>
              </w:rPr>
              <w:t>Состояние кожи: кожа чистая, без разрывов, царапин, пятен, ссадин и кровоподтеков</w:t>
            </w:r>
          </w:p>
          <w:p w14:paraId="3822D776" w14:textId="77777777" w:rsidR="00F418CF" w:rsidRPr="00F418CF" w:rsidRDefault="00F418CF" w:rsidP="00F418CF">
            <w:pPr>
              <w:pStyle w:val="aa"/>
              <w:widowControl w:val="0"/>
              <w:tabs>
                <w:tab w:val="left" w:pos="8790"/>
              </w:tabs>
              <w:spacing w:before="0" w:beforeAutospacing="0" w:after="0" w:afterAutospacing="0"/>
              <w:rPr>
                <w:sz w:val="22"/>
                <w:szCs w:val="22"/>
              </w:rPr>
            </w:pPr>
            <w:r w:rsidRPr="00F418CF">
              <w:rPr>
                <w:color w:val="000000"/>
                <w:sz w:val="22"/>
                <w:szCs w:val="22"/>
              </w:rPr>
              <w:t>Состояние костной системы: костная система без переломов и деформаций</w:t>
            </w:r>
          </w:p>
          <w:p w14:paraId="2BB0AA87" w14:textId="77777777" w:rsidR="00F418CF" w:rsidRPr="00F418CF" w:rsidRDefault="00F418CF" w:rsidP="00F418CF">
            <w:pPr>
              <w:pStyle w:val="aa"/>
              <w:widowControl w:val="0"/>
              <w:tabs>
                <w:tab w:val="left" w:pos="8790"/>
              </w:tabs>
              <w:spacing w:before="0" w:beforeAutospacing="0" w:after="0" w:afterAutospacing="0"/>
              <w:rPr>
                <w:sz w:val="22"/>
                <w:szCs w:val="22"/>
              </w:rPr>
            </w:pPr>
            <w:r w:rsidRPr="00F418CF">
              <w:rPr>
                <w:color w:val="000000"/>
                <w:sz w:val="22"/>
                <w:szCs w:val="22"/>
              </w:rPr>
              <w:t>Предоставление сертификата соответствия на продукцию и ветеринарное свидетельство обязательно.</w:t>
            </w:r>
          </w:p>
          <w:p w14:paraId="338ABCA8" w14:textId="77777777" w:rsidR="00F418CF" w:rsidRPr="00F418CF" w:rsidRDefault="00F418CF" w:rsidP="00F418CF">
            <w:pPr>
              <w:pStyle w:val="aa"/>
              <w:widowControl w:val="0"/>
              <w:tabs>
                <w:tab w:val="left" w:pos="8790"/>
              </w:tabs>
              <w:spacing w:before="0" w:beforeAutospacing="0" w:after="0" w:afterAutospacing="0"/>
              <w:rPr>
                <w:sz w:val="22"/>
                <w:szCs w:val="22"/>
              </w:rPr>
            </w:pPr>
            <w:r w:rsidRPr="00F418CF">
              <w:rPr>
                <w:color w:val="000000"/>
                <w:sz w:val="22"/>
                <w:szCs w:val="22"/>
              </w:rPr>
              <w:t>Продукты не должны содержать генно-инженерно-модифицированные организмы (ГМО), антибиотики и гормоны</w:t>
            </w:r>
          </w:p>
          <w:p w14:paraId="4F1CDC3D" w14:textId="77777777" w:rsidR="00F418CF" w:rsidRPr="00F418CF" w:rsidRDefault="00F418CF" w:rsidP="00F418CF">
            <w:pPr>
              <w:pStyle w:val="a8"/>
              <w:rPr>
                <w:color w:val="000000"/>
                <w:sz w:val="22"/>
                <w:szCs w:val="22"/>
              </w:rPr>
            </w:pPr>
            <w:r w:rsidRPr="00F418CF">
              <w:rPr>
                <w:color w:val="000000"/>
                <w:sz w:val="22"/>
                <w:szCs w:val="22"/>
              </w:rPr>
              <w:t>Упаковка: предназначенная и соответствующая стандартам для данной продукции</w:t>
            </w:r>
          </w:p>
          <w:p w14:paraId="1B63815E" w14:textId="482E7883" w:rsidR="00F418CF" w:rsidRPr="00F418CF" w:rsidRDefault="00F418CF" w:rsidP="00F418CF">
            <w:pPr>
              <w:pStyle w:val="a8"/>
              <w:rPr>
                <w:sz w:val="22"/>
                <w:szCs w:val="22"/>
              </w:rPr>
            </w:pPr>
            <w:r w:rsidRPr="00F418CF">
              <w:rPr>
                <w:bCs/>
                <w:color w:val="00000A"/>
                <w:sz w:val="22"/>
                <w:szCs w:val="22"/>
                <w:highlight w:val="yellow"/>
              </w:rPr>
              <w:t>Фасовка: не более 5 кг</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Pr>
          <w:p w14:paraId="5366BC81" w14:textId="66843083" w:rsidR="00F418CF" w:rsidRPr="00F418CF" w:rsidRDefault="00F418CF" w:rsidP="00F418CF">
            <w:pPr>
              <w:pStyle w:val="a8"/>
              <w:jc w:val="center"/>
              <w:rPr>
                <w:rFonts w:eastAsia="Calibri"/>
                <w:sz w:val="22"/>
                <w:szCs w:val="22"/>
              </w:rPr>
            </w:pPr>
            <w:r w:rsidRPr="00F418CF">
              <w:rPr>
                <w:rFonts w:eastAsia="Calibri"/>
                <w:sz w:val="22"/>
                <w:szCs w:val="22"/>
              </w:rPr>
              <w:t>Россия</w:t>
            </w:r>
          </w:p>
        </w:tc>
        <w:tc>
          <w:tcPr>
            <w:tcW w:w="701" w:type="dxa"/>
            <w:tcBorders>
              <w:top w:val="single" w:sz="4" w:space="0" w:color="00000A"/>
              <w:left w:val="single" w:sz="4" w:space="0" w:color="00000A"/>
              <w:bottom w:val="single" w:sz="4" w:space="0" w:color="00000A"/>
              <w:right w:val="single" w:sz="4" w:space="0" w:color="00000A"/>
            </w:tcBorders>
            <w:shd w:val="clear" w:color="auto" w:fill="FFFFFF"/>
          </w:tcPr>
          <w:p w14:paraId="54224892" w14:textId="0A0978BB" w:rsidR="00F418CF" w:rsidRPr="00F418CF" w:rsidRDefault="00F418CF" w:rsidP="00F418CF">
            <w:pPr>
              <w:pStyle w:val="a8"/>
              <w:jc w:val="center"/>
              <w:rPr>
                <w:rFonts w:eastAsia="Calibri"/>
                <w:sz w:val="22"/>
                <w:szCs w:val="22"/>
              </w:rPr>
            </w:pPr>
            <w:r w:rsidRPr="00F418CF">
              <w:rPr>
                <w:rFonts w:eastAsia="Calibri"/>
                <w:sz w:val="22"/>
                <w:szCs w:val="22"/>
              </w:rPr>
              <w:t>кг</w:t>
            </w:r>
          </w:p>
        </w:tc>
        <w:tc>
          <w:tcPr>
            <w:tcW w:w="737" w:type="dxa"/>
            <w:tcBorders>
              <w:top w:val="single" w:sz="4" w:space="0" w:color="00000A"/>
              <w:left w:val="single" w:sz="4" w:space="0" w:color="00000A"/>
              <w:bottom w:val="single" w:sz="4" w:space="0" w:color="00000A"/>
              <w:right w:val="single" w:sz="4" w:space="0" w:color="00000A"/>
            </w:tcBorders>
            <w:shd w:val="clear" w:color="auto" w:fill="FFFFFF"/>
          </w:tcPr>
          <w:p w14:paraId="4246F7EF" w14:textId="227C1C1C" w:rsidR="00F418CF" w:rsidRPr="00F418CF" w:rsidRDefault="00F418CF" w:rsidP="00F418CF">
            <w:pPr>
              <w:jc w:val="center"/>
              <w:rPr>
                <w:color w:val="000000"/>
                <w:sz w:val="22"/>
                <w:szCs w:val="22"/>
              </w:rPr>
            </w:pPr>
            <w:r w:rsidRPr="00F418CF">
              <w:rPr>
                <w:color w:val="000000"/>
                <w:sz w:val="22"/>
                <w:szCs w:val="22"/>
              </w:rPr>
              <w:t>100</w:t>
            </w:r>
          </w:p>
        </w:tc>
      </w:tr>
      <w:tr w:rsidR="00F418CF" w:rsidRPr="00F418CF" w14:paraId="7AA1A4C4" w14:textId="77777777" w:rsidTr="00F418CF">
        <w:trPr>
          <w:trHeight w:val="615"/>
        </w:trPr>
        <w:tc>
          <w:tcPr>
            <w:tcW w:w="606" w:type="dxa"/>
            <w:tcBorders>
              <w:top w:val="single" w:sz="4" w:space="0" w:color="00000A"/>
              <w:left w:val="single" w:sz="4" w:space="0" w:color="00000A"/>
              <w:bottom w:val="single" w:sz="4" w:space="0" w:color="00000A"/>
              <w:right w:val="single" w:sz="4" w:space="0" w:color="00000A"/>
            </w:tcBorders>
            <w:shd w:val="clear" w:color="auto" w:fill="FFFFFF"/>
          </w:tcPr>
          <w:p w14:paraId="688AE56C" w14:textId="77777777" w:rsidR="00F418CF" w:rsidRPr="00F418CF" w:rsidRDefault="00F418CF" w:rsidP="00F418CF">
            <w:pPr>
              <w:pStyle w:val="a8"/>
              <w:numPr>
                <w:ilvl w:val="0"/>
                <w:numId w:val="43"/>
              </w:numPr>
              <w:ind w:left="0" w:firstLine="0"/>
              <w:rPr>
                <w:sz w:val="22"/>
                <w:szCs w:val="22"/>
              </w:rPr>
            </w:pPr>
          </w:p>
        </w:tc>
        <w:tc>
          <w:tcPr>
            <w:tcW w:w="1701" w:type="dxa"/>
            <w:tcBorders>
              <w:top w:val="single" w:sz="4" w:space="0" w:color="00000A"/>
              <w:left w:val="single" w:sz="4" w:space="0" w:color="00000A"/>
              <w:bottom w:val="single" w:sz="4" w:space="0" w:color="00000A"/>
              <w:right w:val="single" w:sz="4" w:space="0" w:color="00000A"/>
            </w:tcBorders>
            <w:shd w:val="clear" w:color="auto" w:fill="FFFFFF"/>
          </w:tcPr>
          <w:p w14:paraId="4CFFDEA1" w14:textId="7E97C19D" w:rsidR="00F418CF" w:rsidRPr="00F418CF" w:rsidRDefault="00F418CF" w:rsidP="00F418CF">
            <w:pPr>
              <w:pStyle w:val="a8"/>
              <w:rPr>
                <w:sz w:val="22"/>
                <w:szCs w:val="22"/>
              </w:rPr>
            </w:pPr>
            <w:r w:rsidRPr="00F418CF">
              <w:rPr>
                <w:sz w:val="22"/>
                <w:szCs w:val="22"/>
              </w:rPr>
              <w:t xml:space="preserve">Окорочка </w:t>
            </w:r>
            <w:r w:rsidR="00B27D20" w:rsidRPr="00F418CF">
              <w:rPr>
                <w:sz w:val="22"/>
                <w:szCs w:val="22"/>
              </w:rPr>
              <w:t>охлаждённые</w:t>
            </w:r>
          </w:p>
        </w:tc>
        <w:tc>
          <w:tcPr>
            <w:tcW w:w="5670" w:type="dxa"/>
            <w:tcBorders>
              <w:top w:val="single" w:sz="4" w:space="0" w:color="00000A"/>
              <w:left w:val="single" w:sz="4" w:space="0" w:color="00000A"/>
              <w:bottom w:val="single" w:sz="4" w:space="0" w:color="00000A"/>
              <w:right w:val="single" w:sz="4" w:space="0" w:color="00000A"/>
            </w:tcBorders>
            <w:shd w:val="clear" w:color="auto" w:fill="FFFFFF"/>
          </w:tcPr>
          <w:p w14:paraId="4A548267" w14:textId="77777777" w:rsidR="00F418CF" w:rsidRPr="00F418CF" w:rsidRDefault="00F418CF" w:rsidP="00F418CF">
            <w:pPr>
              <w:rPr>
                <w:color w:val="000000"/>
                <w:sz w:val="22"/>
                <w:szCs w:val="22"/>
              </w:rPr>
            </w:pPr>
            <w:r w:rsidRPr="00F418CF">
              <w:rPr>
                <w:color w:val="000000"/>
                <w:sz w:val="22"/>
                <w:szCs w:val="22"/>
              </w:rPr>
              <w:t xml:space="preserve">Соответствует требованиям ГОСТ 31962-2013 Мясо кур (тушки кур, цыплят бройлеров и их части). Технические условия </w:t>
            </w:r>
          </w:p>
          <w:p w14:paraId="271B7CF7" w14:textId="77777777" w:rsidR="00F418CF" w:rsidRPr="00F418CF" w:rsidRDefault="00F418CF" w:rsidP="00F418CF">
            <w:pPr>
              <w:rPr>
                <w:color w:val="000000"/>
                <w:sz w:val="22"/>
                <w:szCs w:val="22"/>
              </w:rPr>
            </w:pPr>
            <w:r w:rsidRPr="00F418CF">
              <w:rPr>
                <w:color w:val="000000"/>
                <w:sz w:val="22"/>
                <w:szCs w:val="22"/>
              </w:rPr>
              <w:t xml:space="preserve">Термическое состояние: </w:t>
            </w:r>
            <w:r w:rsidRPr="007A61B5">
              <w:rPr>
                <w:i/>
                <w:iCs/>
                <w:color w:val="000000"/>
                <w:sz w:val="22"/>
                <w:szCs w:val="22"/>
              </w:rPr>
              <w:t>охлаждённое</w:t>
            </w:r>
          </w:p>
          <w:p w14:paraId="6495D783" w14:textId="77777777" w:rsidR="00F418CF" w:rsidRPr="00F418CF" w:rsidRDefault="00F418CF" w:rsidP="00F418CF">
            <w:pPr>
              <w:rPr>
                <w:color w:val="000000"/>
                <w:sz w:val="22"/>
                <w:szCs w:val="22"/>
              </w:rPr>
            </w:pPr>
            <w:r w:rsidRPr="00F418CF">
              <w:rPr>
                <w:color w:val="000000"/>
                <w:sz w:val="22"/>
                <w:szCs w:val="22"/>
              </w:rPr>
              <w:t>Сорт: не ниже первого</w:t>
            </w:r>
          </w:p>
          <w:p w14:paraId="637996E0" w14:textId="77777777" w:rsidR="00F418CF" w:rsidRPr="00F418CF" w:rsidRDefault="00F418CF" w:rsidP="00F418CF">
            <w:pPr>
              <w:rPr>
                <w:color w:val="000000"/>
                <w:sz w:val="22"/>
                <w:szCs w:val="22"/>
              </w:rPr>
            </w:pPr>
            <w:r w:rsidRPr="00F418CF">
              <w:rPr>
                <w:color w:val="000000"/>
                <w:sz w:val="22"/>
                <w:szCs w:val="22"/>
              </w:rPr>
              <w:t>Окорочок должен соответствовать следующим минимальным требованиям:</w:t>
            </w:r>
          </w:p>
          <w:p w14:paraId="4A9E0ADB" w14:textId="77777777" w:rsidR="00F418CF" w:rsidRPr="00F418CF" w:rsidRDefault="00F418CF" w:rsidP="00F418CF">
            <w:pPr>
              <w:rPr>
                <w:color w:val="000000"/>
                <w:sz w:val="22"/>
                <w:szCs w:val="22"/>
              </w:rPr>
            </w:pPr>
            <w:r w:rsidRPr="00F418CF">
              <w:rPr>
                <w:color w:val="000000"/>
                <w:sz w:val="22"/>
                <w:szCs w:val="22"/>
              </w:rPr>
              <w:t>- быть хорошо обескровленными, чистыми;</w:t>
            </w:r>
          </w:p>
          <w:p w14:paraId="2C135A96" w14:textId="77777777" w:rsidR="00F418CF" w:rsidRPr="00F418CF" w:rsidRDefault="00F418CF" w:rsidP="00F418CF">
            <w:pPr>
              <w:rPr>
                <w:color w:val="000000"/>
                <w:sz w:val="22"/>
                <w:szCs w:val="22"/>
              </w:rPr>
            </w:pPr>
            <w:r w:rsidRPr="00F418CF">
              <w:rPr>
                <w:color w:val="000000"/>
                <w:sz w:val="22"/>
                <w:szCs w:val="22"/>
              </w:rPr>
              <w:t>не иметь:</w:t>
            </w:r>
          </w:p>
          <w:p w14:paraId="7D86FCF6" w14:textId="77777777" w:rsidR="00F418CF" w:rsidRPr="00F418CF" w:rsidRDefault="00F418CF" w:rsidP="00F418CF">
            <w:pPr>
              <w:rPr>
                <w:color w:val="000000"/>
                <w:sz w:val="22"/>
                <w:szCs w:val="22"/>
              </w:rPr>
            </w:pPr>
            <w:r w:rsidRPr="00F418CF">
              <w:rPr>
                <w:color w:val="000000"/>
                <w:sz w:val="22"/>
                <w:szCs w:val="22"/>
              </w:rPr>
              <w:lastRenderedPageBreak/>
              <w:t>- посторонних включений (например, стекла, резины, металла);</w:t>
            </w:r>
          </w:p>
          <w:p w14:paraId="3EA36CB8" w14:textId="77777777" w:rsidR="00F418CF" w:rsidRPr="00F418CF" w:rsidRDefault="00F418CF" w:rsidP="00F418CF">
            <w:pPr>
              <w:rPr>
                <w:color w:val="000000"/>
                <w:sz w:val="22"/>
                <w:szCs w:val="22"/>
              </w:rPr>
            </w:pPr>
            <w:r w:rsidRPr="00F418CF">
              <w:rPr>
                <w:color w:val="000000"/>
                <w:sz w:val="22"/>
                <w:szCs w:val="22"/>
              </w:rPr>
              <w:t>- посторонних запахов;</w:t>
            </w:r>
          </w:p>
          <w:p w14:paraId="1E8E925B" w14:textId="77777777" w:rsidR="00F418CF" w:rsidRPr="00F418CF" w:rsidRDefault="00F418CF" w:rsidP="00F418CF">
            <w:pPr>
              <w:rPr>
                <w:color w:val="000000"/>
                <w:sz w:val="22"/>
                <w:szCs w:val="22"/>
              </w:rPr>
            </w:pPr>
            <w:r w:rsidRPr="00F418CF">
              <w:rPr>
                <w:color w:val="000000"/>
                <w:sz w:val="22"/>
                <w:szCs w:val="22"/>
              </w:rPr>
              <w:t>- фекальных загрязнений;</w:t>
            </w:r>
          </w:p>
          <w:p w14:paraId="5E9179C9" w14:textId="77777777" w:rsidR="00F418CF" w:rsidRPr="00F418CF" w:rsidRDefault="00F418CF" w:rsidP="00F418CF">
            <w:pPr>
              <w:rPr>
                <w:color w:val="000000"/>
                <w:sz w:val="22"/>
                <w:szCs w:val="22"/>
              </w:rPr>
            </w:pPr>
            <w:r w:rsidRPr="00F418CF">
              <w:rPr>
                <w:color w:val="000000"/>
                <w:sz w:val="22"/>
                <w:szCs w:val="22"/>
              </w:rPr>
              <w:t>- видимых кровяных сгустков;</w:t>
            </w:r>
          </w:p>
          <w:p w14:paraId="0DF9EDDD" w14:textId="77777777" w:rsidR="00F418CF" w:rsidRPr="00F418CF" w:rsidRDefault="00F418CF" w:rsidP="00F418CF">
            <w:pPr>
              <w:rPr>
                <w:color w:val="000000"/>
                <w:sz w:val="22"/>
                <w:szCs w:val="22"/>
              </w:rPr>
            </w:pPr>
            <w:r w:rsidRPr="00F418CF">
              <w:rPr>
                <w:color w:val="000000"/>
                <w:sz w:val="22"/>
                <w:szCs w:val="22"/>
              </w:rPr>
              <w:t>- остатков кишечника и клоаки, трахеи, пищевода, зрелых репродуктивных органов;</w:t>
            </w:r>
          </w:p>
          <w:p w14:paraId="4826E298" w14:textId="77777777" w:rsidR="00F418CF" w:rsidRPr="00F418CF" w:rsidRDefault="00F418CF" w:rsidP="00F418CF">
            <w:pPr>
              <w:rPr>
                <w:color w:val="000000"/>
                <w:sz w:val="22"/>
                <w:szCs w:val="22"/>
              </w:rPr>
            </w:pPr>
            <w:r w:rsidRPr="00F418CF">
              <w:rPr>
                <w:color w:val="000000"/>
                <w:sz w:val="22"/>
                <w:szCs w:val="22"/>
              </w:rPr>
              <w:t>- холодильных ожогов, пятен от разлитой желчи.</w:t>
            </w:r>
          </w:p>
          <w:p w14:paraId="16CFBA9C" w14:textId="77777777" w:rsidR="00F418CF" w:rsidRPr="00F418CF" w:rsidRDefault="00F418CF" w:rsidP="00F418CF">
            <w:pPr>
              <w:rPr>
                <w:color w:val="000000"/>
                <w:sz w:val="22"/>
                <w:szCs w:val="22"/>
              </w:rPr>
            </w:pPr>
            <w:r w:rsidRPr="00F418CF">
              <w:rPr>
                <w:color w:val="000000"/>
                <w:sz w:val="22"/>
                <w:szCs w:val="22"/>
              </w:rPr>
              <w:t>Упитанность: Мышцы развиты хорошо. Форма груди округлая. Киль грудной кости не выделяется. Отложения подкожного жира в области нижней части живота незначительные</w:t>
            </w:r>
          </w:p>
          <w:p w14:paraId="3A36C0E6" w14:textId="77777777" w:rsidR="00F418CF" w:rsidRPr="00F418CF" w:rsidRDefault="00F418CF" w:rsidP="00F418CF">
            <w:pPr>
              <w:rPr>
                <w:color w:val="000000"/>
                <w:sz w:val="22"/>
                <w:szCs w:val="22"/>
              </w:rPr>
            </w:pPr>
            <w:r w:rsidRPr="00F418CF">
              <w:rPr>
                <w:color w:val="000000"/>
                <w:sz w:val="22"/>
                <w:szCs w:val="22"/>
              </w:rPr>
              <w:t>Запах: Свойственный свежему мясу данного вида птицы</w:t>
            </w:r>
          </w:p>
          <w:p w14:paraId="6193034E" w14:textId="77777777" w:rsidR="00F418CF" w:rsidRPr="00F418CF" w:rsidRDefault="00F418CF" w:rsidP="00F418CF">
            <w:pPr>
              <w:rPr>
                <w:color w:val="000000"/>
                <w:sz w:val="22"/>
                <w:szCs w:val="22"/>
              </w:rPr>
            </w:pPr>
            <w:r w:rsidRPr="00F418CF">
              <w:rPr>
                <w:color w:val="000000"/>
                <w:sz w:val="22"/>
                <w:szCs w:val="22"/>
              </w:rPr>
              <w:t>Цвет мышечной ткани: от бледно-розового до розового</w:t>
            </w:r>
          </w:p>
          <w:p w14:paraId="5FF2B9AD" w14:textId="77777777" w:rsidR="00F418CF" w:rsidRPr="00F418CF" w:rsidRDefault="00F418CF" w:rsidP="00F418CF">
            <w:pPr>
              <w:rPr>
                <w:color w:val="000000"/>
                <w:sz w:val="22"/>
                <w:szCs w:val="22"/>
              </w:rPr>
            </w:pPr>
            <w:r w:rsidRPr="00F418CF">
              <w:rPr>
                <w:color w:val="000000"/>
                <w:sz w:val="22"/>
                <w:szCs w:val="22"/>
              </w:rPr>
              <w:t>Цвет кожи: бледно-желтый с розовым оттенком или без него</w:t>
            </w:r>
          </w:p>
          <w:p w14:paraId="7DCA02BA" w14:textId="77777777" w:rsidR="00F418CF" w:rsidRPr="00F418CF" w:rsidRDefault="00F418CF" w:rsidP="00F418CF">
            <w:pPr>
              <w:rPr>
                <w:color w:val="000000"/>
                <w:sz w:val="22"/>
                <w:szCs w:val="22"/>
              </w:rPr>
            </w:pPr>
            <w:r w:rsidRPr="00F418CF">
              <w:rPr>
                <w:color w:val="000000"/>
                <w:sz w:val="22"/>
                <w:szCs w:val="22"/>
              </w:rPr>
              <w:t>Цвет подкожного и внутреннего жира: бледно-желтый или желтый</w:t>
            </w:r>
          </w:p>
          <w:p w14:paraId="49D79474" w14:textId="77777777" w:rsidR="00F418CF" w:rsidRPr="00F418CF" w:rsidRDefault="00F418CF" w:rsidP="00F418CF">
            <w:pPr>
              <w:rPr>
                <w:color w:val="000000"/>
                <w:sz w:val="22"/>
                <w:szCs w:val="22"/>
              </w:rPr>
            </w:pPr>
            <w:r w:rsidRPr="00F418CF">
              <w:rPr>
                <w:color w:val="000000"/>
                <w:sz w:val="22"/>
                <w:szCs w:val="22"/>
              </w:rPr>
              <w:t>Степень снятия оперения: не допускается наличие пеньков, волосовидного пера</w:t>
            </w:r>
          </w:p>
          <w:p w14:paraId="6E66FBC8" w14:textId="77777777" w:rsidR="00F418CF" w:rsidRPr="00F418CF" w:rsidRDefault="00F418CF" w:rsidP="00F418CF">
            <w:pPr>
              <w:rPr>
                <w:color w:val="000000"/>
                <w:sz w:val="22"/>
                <w:szCs w:val="22"/>
              </w:rPr>
            </w:pPr>
            <w:r w:rsidRPr="00F418CF">
              <w:rPr>
                <w:color w:val="000000"/>
                <w:sz w:val="22"/>
                <w:szCs w:val="22"/>
              </w:rPr>
              <w:t>Предоставление сертификата соответствия на продукцию и ветеринарное свидетельство обязательно</w:t>
            </w:r>
          </w:p>
          <w:p w14:paraId="7FD61918" w14:textId="77777777" w:rsidR="00F418CF" w:rsidRPr="00F418CF" w:rsidRDefault="00F418CF" w:rsidP="00F418CF">
            <w:pPr>
              <w:rPr>
                <w:color w:val="000000"/>
                <w:sz w:val="22"/>
                <w:szCs w:val="22"/>
              </w:rPr>
            </w:pPr>
            <w:r w:rsidRPr="00F418CF">
              <w:rPr>
                <w:color w:val="000000"/>
                <w:sz w:val="22"/>
                <w:szCs w:val="22"/>
              </w:rPr>
              <w:t>Продукты не должны содержать генно-инженерно-модифицированные организмы (ГМО).</w:t>
            </w:r>
          </w:p>
          <w:p w14:paraId="0CCDAC11" w14:textId="77777777" w:rsidR="00F418CF" w:rsidRPr="00F418CF" w:rsidRDefault="00F418CF" w:rsidP="00F418CF">
            <w:pPr>
              <w:pStyle w:val="a8"/>
              <w:rPr>
                <w:color w:val="000000"/>
                <w:sz w:val="22"/>
                <w:szCs w:val="22"/>
              </w:rPr>
            </w:pPr>
            <w:r w:rsidRPr="00F418CF">
              <w:rPr>
                <w:color w:val="000000"/>
                <w:sz w:val="22"/>
                <w:szCs w:val="22"/>
              </w:rPr>
              <w:t>Упаковка: на подложке или иная индивидуальная, предназначенная и соответствующая стандартам для данной продукции</w:t>
            </w:r>
          </w:p>
          <w:p w14:paraId="0F0CB1DD" w14:textId="6A6DFF43" w:rsidR="00F418CF" w:rsidRPr="00F418CF" w:rsidRDefault="00F418CF" w:rsidP="00F418CF">
            <w:pPr>
              <w:pStyle w:val="a8"/>
              <w:rPr>
                <w:sz w:val="22"/>
                <w:szCs w:val="22"/>
              </w:rPr>
            </w:pPr>
            <w:r w:rsidRPr="00F418CF">
              <w:rPr>
                <w:bCs/>
                <w:color w:val="00000A"/>
                <w:sz w:val="22"/>
                <w:szCs w:val="22"/>
                <w:highlight w:val="yellow"/>
              </w:rPr>
              <w:t>Фасовка: не более 5 кг</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Pr>
          <w:p w14:paraId="751029EC" w14:textId="750EE70F" w:rsidR="00F418CF" w:rsidRPr="00F418CF" w:rsidRDefault="00F418CF" w:rsidP="00F418CF">
            <w:pPr>
              <w:pStyle w:val="a8"/>
              <w:jc w:val="center"/>
              <w:rPr>
                <w:rFonts w:eastAsia="Calibri"/>
                <w:sz w:val="22"/>
                <w:szCs w:val="22"/>
              </w:rPr>
            </w:pPr>
            <w:r w:rsidRPr="00F418CF">
              <w:rPr>
                <w:rFonts w:eastAsia="Calibri"/>
                <w:sz w:val="22"/>
                <w:szCs w:val="22"/>
              </w:rPr>
              <w:lastRenderedPageBreak/>
              <w:t>Россия</w:t>
            </w:r>
          </w:p>
        </w:tc>
        <w:tc>
          <w:tcPr>
            <w:tcW w:w="701" w:type="dxa"/>
            <w:tcBorders>
              <w:top w:val="single" w:sz="4" w:space="0" w:color="00000A"/>
              <w:left w:val="single" w:sz="4" w:space="0" w:color="00000A"/>
              <w:bottom w:val="single" w:sz="4" w:space="0" w:color="00000A"/>
              <w:right w:val="single" w:sz="4" w:space="0" w:color="00000A"/>
            </w:tcBorders>
            <w:shd w:val="clear" w:color="auto" w:fill="FFFFFF"/>
          </w:tcPr>
          <w:p w14:paraId="17AB4CC4" w14:textId="696831B4" w:rsidR="00F418CF" w:rsidRPr="00F418CF" w:rsidRDefault="00F418CF" w:rsidP="00F418CF">
            <w:pPr>
              <w:pStyle w:val="a8"/>
              <w:jc w:val="center"/>
              <w:rPr>
                <w:rFonts w:eastAsia="Calibri"/>
                <w:sz w:val="22"/>
                <w:szCs w:val="22"/>
              </w:rPr>
            </w:pPr>
            <w:r w:rsidRPr="00F418CF">
              <w:rPr>
                <w:rFonts w:eastAsia="Calibri"/>
                <w:sz w:val="22"/>
                <w:szCs w:val="22"/>
              </w:rPr>
              <w:t>кг</w:t>
            </w:r>
          </w:p>
        </w:tc>
        <w:tc>
          <w:tcPr>
            <w:tcW w:w="737" w:type="dxa"/>
            <w:tcBorders>
              <w:top w:val="single" w:sz="4" w:space="0" w:color="00000A"/>
              <w:left w:val="single" w:sz="4" w:space="0" w:color="00000A"/>
              <w:bottom w:val="single" w:sz="4" w:space="0" w:color="00000A"/>
              <w:right w:val="single" w:sz="4" w:space="0" w:color="00000A"/>
            </w:tcBorders>
            <w:shd w:val="clear" w:color="auto" w:fill="FFFFFF"/>
          </w:tcPr>
          <w:p w14:paraId="21ACBB7E" w14:textId="4A5CB2A1" w:rsidR="00F418CF" w:rsidRPr="00F418CF" w:rsidRDefault="00F418CF" w:rsidP="00F418CF">
            <w:pPr>
              <w:jc w:val="center"/>
              <w:rPr>
                <w:color w:val="000000"/>
                <w:sz w:val="22"/>
                <w:szCs w:val="22"/>
              </w:rPr>
            </w:pPr>
            <w:r w:rsidRPr="00F418CF">
              <w:rPr>
                <w:color w:val="000000"/>
                <w:sz w:val="22"/>
                <w:szCs w:val="22"/>
              </w:rPr>
              <w:t>100</w:t>
            </w:r>
          </w:p>
        </w:tc>
      </w:tr>
    </w:tbl>
    <w:p w14:paraId="6164CA0E" w14:textId="51014F31" w:rsidR="00E5217C" w:rsidRPr="00F418CF" w:rsidRDefault="00E5217C" w:rsidP="00E5217C">
      <w:pPr>
        <w:pStyle w:val="a3"/>
        <w:numPr>
          <w:ilvl w:val="0"/>
          <w:numId w:val="1"/>
        </w:numPr>
        <w:ind w:left="0" w:firstLine="0"/>
        <w:jc w:val="both"/>
        <w:rPr>
          <w:sz w:val="22"/>
          <w:szCs w:val="22"/>
          <w:highlight w:val="yellow"/>
        </w:rPr>
      </w:pPr>
      <w:r w:rsidRPr="007A61B5">
        <w:rPr>
          <w:b/>
          <w:bCs/>
          <w:sz w:val="22"/>
          <w:szCs w:val="22"/>
          <w:highlight w:val="yellow"/>
        </w:rPr>
        <w:t>Место поставки:</w:t>
      </w:r>
      <w:r w:rsidRPr="00F418CF">
        <w:rPr>
          <w:sz w:val="22"/>
          <w:szCs w:val="22"/>
          <w:highlight w:val="yellow"/>
        </w:rPr>
        <w:t xml:space="preserve"> </w:t>
      </w:r>
      <w:r w:rsidR="00564C76" w:rsidRPr="00F418CF">
        <w:rPr>
          <w:sz w:val="22"/>
          <w:szCs w:val="22"/>
          <w:highlight w:val="yellow"/>
        </w:rPr>
        <w:t xml:space="preserve">632867, Новосибирская </w:t>
      </w:r>
      <w:proofErr w:type="spellStart"/>
      <w:r w:rsidR="00564C76" w:rsidRPr="00F418CF">
        <w:rPr>
          <w:sz w:val="22"/>
          <w:szCs w:val="22"/>
          <w:highlight w:val="yellow"/>
        </w:rPr>
        <w:t>обл</w:t>
      </w:r>
      <w:proofErr w:type="spellEnd"/>
      <w:r w:rsidR="00564C76" w:rsidRPr="00F418CF">
        <w:rPr>
          <w:sz w:val="22"/>
          <w:szCs w:val="22"/>
          <w:highlight w:val="yellow"/>
        </w:rPr>
        <w:t xml:space="preserve">, г Карасук, </w:t>
      </w:r>
      <w:proofErr w:type="spellStart"/>
      <w:r w:rsidR="00564C76" w:rsidRPr="00F418CF">
        <w:rPr>
          <w:sz w:val="22"/>
          <w:szCs w:val="22"/>
          <w:highlight w:val="yellow"/>
        </w:rPr>
        <w:t>ул</w:t>
      </w:r>
      <w:proofErr w:type="spellEnd"/>
      <w:r w:rsidR="00564C76" w:rsidRPr="00F418CF">
        <w:rPr>
          <w:sz w:val="22"/>
          <w:szCs w:val="22"/>
          <w:highlight w:val="yellow"/>
        </w:rPr>
        <w:t xml:space="preserve"> Фрунзе, дом 89</w:t>
      </w:r>
    </w:p>
    <w:p w14:paraId="7F7BA6E5" w14:textId="0CDFE5B7" w:rsidR="00E5217C" w:rsidRPr="00F418CF" w:rsidRDefault="00E5217C" w:rsidP="00626643">
      <w:pPr>
        <w:pStyle w:val="a3"/>
        <w:numPr>
          <w:ilvl w:val="0"/>
          <w:numId w:val="1"/>
        </w:numPr>
        <w:ind w:left="0" w:firstLine="0"/>
        <w:jc w:val="both"/>
        <w:rPr>
          <w:sz w:val="22"/>
          <w:szCs w:val="22"/>
          <w:highlight w:val="yellow"/>
        </w:rPr>
      </w:pPr>
      <w:r w:rsidRPr="007A61B5">
        <w:rPr>
          <w:b/>
          <w:bCs/>
          <w:sz w:val="22"/>
          <w:szCs w:val="22"/>
          <w:highlight w:val="yellow"/>
        </w:rPr>
        <w:t>Период поставки товара</w:t>
      </w:r>
      <w:r w:rsidR="00564C76" w:rsidRPr="007A61B5">
        <w:rPr>
          <w:b/>
          <w:bCs/>
          <w:sz w:val="22"/>
          <w:szCs w:val="22"/>
          <w:highlight w:val="yellow"/>
        </w:rPr>
        <w:t>:</w:t>
      </w:r>
      <w:r w:rsidR="00564C76" w:rsidRPr="00F418CF">
        <w:rPr>
          <w:sz w:val="22"/>
          <w:szCs w:val="22"/>
          <w:highlight w:val="yellow"/>
        </w:rPr>
        <w:t xml:space="preserve"> </w:t>
      </w:r>
      <w:r w:rsidRPr="00F418CF">
        <w:rPr>
          <w:sz w:val="22"/>
          <w:szCs w:val="22"/>
          <w:highlight w:val="yellow"/>
        </w:rPr>
        <w:t>с</w:t>
      </w:r>
      <w:r w:rsidR="00564C76" w:rsidRPr="00F418CF">
        <w:rPr>
          <w:sz w:val="22"/>
          <w:szCs w:val="22"/>
          <w:highlight w:val="yellow"/>
        </w:rPr>
        <w:t xml:space="preserve"> </w:t>
      </w:r>
      <w:r w:rsidRPr="00F418CF">
        <w:rPr>
          <w:sz w:val="22"/>
          <w:szCs w:val="22"/>
          <w:highlight w:val="yellow"/>
        </w:rPr>
        <w:t>момента заключения договора по 3</w:t>
      </w:r>
      <w:r w:rsidR="00564C76" w:rsidRPr="00F418CF">
        <w:rPr>
          <w:sz w:val="22"/>
          <w:szCs w:val="22"/>
          <w:highlight w:val="yellow"/>
        </w:rPr>
        <w:t>1</w:t>
      </w:r>
      <w:r w:rsidRPr="00F418CF">
        <w:rPr>
          <w:sz w:val="22"/>
          <w:szCs w:val="22"/>
          <w:highlight w:val="yellow"/>
        </w:rPr>
        <w:t>.</w:t>
      </w:r>
      <w:r w:rsidR="00564C76" w:rsidRPr="00F418CF">
        <w:rPr>
          <w:sz w:val="22"/>
          <w:szCs w:val="22"/>
          <w:highlight w:val="yellow"/>
        </w:rPr>
        <w:t>12</w:t>
      </w:r>
      <w:r w:rsidRPr="00F418CF">
        <w:rPr>
          <w:sz w:val="22"/>
          <w:szCs w:val="22"/>
          <w:highlight w:val="yellow"/>
        </w:rPr>
        <w:t>.2026 г.</w:t>
      </w:r>
    </w:p>
    <w:p w14:paraId="45BE8C49" w14:textId="77777777" w:rsidR="00E5217C" w:rsidRPr="00F418CF" w:rsidRDefault="00E5217C" w:rsidP="00E5217C">
      <w:pPr>
        <w:pStyle w:val="a3"/>
        <w:ind w:left="0"/>
        <w:jc w:val="both"/>
        <w:rPr>
          <w:sz w:val="22"/>
          <w:szCs w:val="22"/>
        </w:rPr>
      </w:pPr>
      <w:r w:rsidRPr="00F418CF">
        <w:rPr>
          <w:sz w:val="22"/>
          <w:szCs w:val="22"/>
        </w:rPr>
        <w:t>Поставка Товара осуществляется отдельными партиями по заявкам Заказчика, в сроки указанные в заявке Заказчика, с периодичностью не реже, чем: два раза в неделю в рабочие дни Заказчика (понедельник-пятница, за исключением праздничных дней). Время приемки товара на складе Заказчика: с 08-00 ч. до 15-00 ч.</w:t>
      </w:r>
    </w:p>
    <w:p w14:paraId="63E8F474" w14:textId="77777777" w:rsidR="00E5217C" w:rsidRPr="00F418CF" w:rsidRDefault="00E5217C" w:rsidP="00E5217C">
      <w:pPr>
        <w:widowControl w:val="0"/>
        <w:ind w:right="-108"/>
        <w:jc w:val="both"/>
        <w:rPr>
          <w:sz w:val="22"/>
          <w:szCs w:val="22"/>
        </w:rPr>
      </w:pPr>
      <w:r w:rsidRPr="00F418CF">
        <w:rPr>
          <w:sz w:val="22"/>
          <w:szCs w:val="22"/>
        </w:rPr>
        <w:t>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 имеющем документы в соответствии с Федеральным законом от 02.01.2000 № 29-ФЗ «О качестве и безопасности пищевых продуктов».</w:t>
      </w:r>
    </w:p>
    <w:p w14:paraId="7AF701B2" w14:textId="77777777" w:rsidR="00E5217C" w:rsidRPr="00F418CF" w:rsidRDefault="00E5217C" w:rsidP="00E5217C">
      <w:pPr>
        <w:widowControl w:val="0"/>
        <w:ind w:right="-108"/>
        <w:jc w:val="both"/>
        <w:rPr>
          <w:b/>
          <w:sz w:val="22"/>
          <w:szCs w:val="22"/>
        </w:rPr>
      </w:pPr>
      <w:r w:rsidRPr="00F418CF">
        <w:rPr>
          <w:b/>
          <w:sz w:val="22"/>
          <w:szCs w:val="22"/>
        </w:rPr>
        <w:t>4. Требования к безопасности, качеству, к функциональным характеристикам (потребительским свойствам) товара, требования к упаковке поставляемого товара:</w:t>
      </w:r>
    </w:p>
    <w:p w14:paraId="7108F7A8" w14:textId="77777777" w:rsidR="00E5217C" w:rsidRPr="00F418CF" w:rsidRDefault="00E5217C" w:rsidP="00E5217C">
      <w:pPr>
        <w:widowControl w:val="0"/>
        <w:ind w:right="-108"/>
        <w:jc w:val="both"/>
        <w:rPr>
          <w:sz w:val="22"/>
          <w:szCs w:val="22"/>
        </w:rPr>
      </w:pPr>
      <w:r w:rsidRPr="00F418CF">
        <w:rPr>
          <w:sz w:val="22"/>
          <w:szCs w:val="22"/>
        </w:rPr>
        <w:t xml:space="preserve">4.1. Качество и безопасность поставляемого товара должны соответствовать требованиям и нормам, установленным: </w:t>
      </w:r>
    </w:p>
    <w:p w14:paraId="0011DAC0" w14:textId="77777777" w:rsidR="00E5217C" w:rsidRPr="00F418CF" w:rsidRDefault="00E5217C" w:rsidP="00E5217C">
      <w:pPr>
        <w:widowControl w:val="0"/>
        <w:ind w:right="-108"/>
        <w:jc w:val="both"/>
        <w:rPr>
          <w:sz w:val="22"/>
          <w:szCs w:val="22"/>
        </w:rPr>
      </w:pPr>
      <w:r w:rsidRPr="00F418CF">
        <w:rPr>
          <w:sz w:val="22"/>
          <w:szCs w:val="22"/>
        </w:rPr>
        <w:t>- Федеральным законом от 02.01.2000 № 29-ФЗ «О качестве и безопасности пищевых продуктов»;</w:t>
      </w:r>
    </w:p>
    <w:p w14:paraId="4801AED2" w14:textId="77777777" w:rsidR="00E5217C" w:rsidRPr="00F418CF" w:rsidRDefault="00E5217C" w:rsidP="00E5217C">
      <w:pPr>
        <w:widowControl w:val="0"/>
        <w:ind w:right="-108"/>
        <w:jc w:val="both"/>
        <w:rPr>
          <w:sz w:val="22"/>
          <w:szCs w:val="22"/>
        </w:rPr>
      </w:pPr>
      <w:r w:rsidRPr="00F418CF">
        <w:rPr>
          <w:sz w:val="22"/>
          <w:szCs w:val="22"/>
        </w:rPr>
        <w:t>- Федеральным закон от 30.03.1999 № 52-ФЗ «О санитарно-эпидемиологическом благополучии населения»;</w:t>
      </w:r>
    </w:p>
    <w:p w14:paraId="039C9B8A" w14:textId="77777777" w:rsidR="00E5217C" w:rsidRPr="00F418CF" w:rsidRDefault="00E5217C" w:rsidP="00E5217C">
      <w:pPr>
        <w:widowControl w:val="0"/>
        <w:ind w:right="-108"/>
        <w:jc w:val="both"/>
        <w:rPr>
          <w:sz w:val="22"/>
          <w:szCs w:val="22"/>
        </w:rPr>
      </w:pPr>
      <w:r w:rsidRPr="00F418CF">
        <w:rPr>
          <w:sz w:val="22"/>
          <w:szCs w:val="22"/>
        </w:rPr>
        <w:t>- СанПиН 2.3.2.1324-03 «Гигиенические требования к срокам годности и условиям хранения пищевых продуктов»;</w:t>
      </w:r>
    </w:p>
    <w:p w14:paraId="2A07B7CE" w14:textId="77777777" w:rsidR="00E5217C" w:rsidRPr="00F418CF" w:rsidRDefault="00E5217C" w:rsidP="00E5217C">
      <w:pPr>
        <w:widowControl w:val="0"/>
        <w:ind w:right="-108"/>
        <w:jc w:val="both"/>
        <w:rPr>
          <w:sz w:val="22"/>
          <w:szCs w:val="22"/>
        </w:rPr>
      </w:pPr>
      <w:r w:rsidRPr="00F418CF">
        <w:rPr>
          <w:sz w:val="22"/>
          <w:szCs w:val="22"/>
        </w:rPr>
        <w:t>- СанПиН 2.3.2.1078-01 «Гигиенические требования к безопасности и пищевой ценности пищевых продуктов»;</w:t>
      </w:r>
    </w:p>
    <w:p w14:paraId="052315EF" w14:textId="77777777" w:rsidR="00E5217C" w:rsidRPr="00F418CF" w:rsidRDefault="00E5217C" w:rsidP="00E5217C">
      <w:pPr>
        <w:widowControl w:val="0"/>
        <w:ind w:right="-108"/>
        <w:jc w:val="both"/>
        <w:rPr>
          <w:sz w:val="22"/>
          <w:szCs w:val="22"/>
        </w:rPr>
      </w:pPr>
      <w:r w:rsidRPr="00F418CF">
        <w:rPr>
          <w:sz w:val="22"/>
          <w:szCs w:val="22"/>
        </w:rPr>
        <w:t>- Техническими регламентами Таможенного союза, утвержденными решениями Комиссии таможенного союза, за исключением требований к отдельным видам продукции, процессам их производства, хранения, перевозки, реализации и утилизации, в отношении которых технические регламенты еще не вступили в силу на территории Российской Федерации:</w:t>
      </w:r>
    </w:p>
    <w:p w14:paraId="2E0D18DD" w14:textId="77777777" w:rsidR="00E5217C" w:rsidRPr="00F418CF" w:rsidRDefault="00E5217C" w:rsidP="00E5217C">
      <w:pPr>
        <w:widowControl w:val="0"/>
        <w:ind w:right="-108"/>
        <w:jc w:val="both"/>
        <w:rPr>
          <w:sz w:val="22"/>
          <w:szCs w:val="22"/>
        </w:rPr>
      </w:pPr>
      <w:r w:rsidRPr="00F418CF">
        <w:rPr>
          <w:sz w:val="22"/>
          <w:szCs w:val="22"/>
        </w:rPr>
        <w:t>- ТР ТС 021/2011 «О безопасности пищевой продукции»;</w:t>
      </w:r>
    </w:p>
    <w:p w14:paraId="477FA21D" w14:textId="77777777" w:rsidR="00E5217C" w:rsidRPr="00F418CF" w:rsidRDefault="00E5217C" w:rsidP="00E5217C">
      <w:pPr>
        <w:widowControl w:val="0"/>
        <w:ind w:right="-108"/>
        <w:jc w:val="both"/>
        <w:rPr>
          <w:sz w:val="22"/>
          <w:szCs w:val="22"/>
        </w:rPr>
      </w:pPr>
      <w:r w:rsidRPr="00F418CF">
        <w:rPr>
          <w:sz w:val="22"/>
          <w:szCs w:val="22"/>
        </w:rPr>
        <w:t>- ТР ТС 022/2011 «Пищевая продукция в части ее маркировки»;</w:t>
      </w:r>
    </w:p>
    <w:p w14:paraId="067B057C" w14:textId="77777777" w:rsidR="00E5217C" w:rsidRPr="00F418CF" w:rsidRDefault="00E5217C" w:rsidP="00E5217C">
      <w:pPr>
        <w:widowControl w:val="0"/>
        <w:ind w:right="-108"/>
        <w:jc w:val="both"/>
        <w:rPr>
          <w:sz w:val="22"/>
          <w:szCs w:val="22"/>
        </w:rPr>
      </w:pPr>
      <w:r w:rsidRPr="00F418CF">
        <w:rPr>
          <w:sz w:val="22"/>
          <w:szCs w:val="22"/>
        </w:rPr>
        <w:t>- ТР ТС 005/2011 «О безопасности упаковки»;</w:t>
      </w:r>
    </w:p>
    <w:p w14:paraId="388E1C72" w14:textId="77777777" w:rsidR="00E5217C" w:rsidRPr="00F418CF" w:rsidRDefault="00E5217C" w:rsidP="00E5217C">
      <w:pPr>
        <w:jc w:val="both"/>
        <w:rPr>
          <w:sz w:val="22"/>
          <w:szCs w:val="22"/>
        </w:rPr>
      </w:pPr>
      <w:r w:rsidRPr="00F418CF">
        <w:rPr>
          <w:color w:val="000000"/>
          <w:sz w:val="22"/>
          <w:szCs w:val="22"/>
        </w:rPr>
        <w:t>- ТР ТС 034/2013 «О безопасности мяса и мясной продукции»;</w:t>
      </w:r>
    </w:p>
    <w:p w14:paraId="3EE6164F" w14:textId="77777777" w:rsidR="00E5217C" w:rsidRPr="00F418CF" w:rsidRDefault="00E5217C" w:rsidP="00E5217C">
      <w:pPr>
        <w:widowControl w:val="0"/>
        <w:ind w:right="-108"/>
        <w:jc w:val="both"/>
        <w:rPr>
          <w:sz w:val="22"/>
          <w:szCs w:val="22"/>
        </w:rPr>
      </w:pPr>
      <w:r w:rsidRPr="00F418CF">
        <w:rPr>
          <w:sz w:val="22"/>
          <w:szCs w:val="22"/>
        </w:rPr>
        <w:t>- Иными нормативными правовыми актами, нормативными и техническими документами, устанавливающими требования к качеству такого вида товаров.</w:t>
      </w:r>
    </w:p>
    <w:p w14:paraId="1BF2A6D3" w14:textId="77777777" w:rsidR="00E5217C" w:rsidRPr="00F418CF" w:rsidRDefault="00E5217C" w:rsidP="00E5217C">
      <w:pPr>
        <w:widowControl w:val="0"/>
        <w:ind w:right="-108"/>
        <w:jc w:val="both"/>
        <w:rPr>
          <w:sz w:val="22"/>
          <w:szCs w:val="22"/>
        </w:rPr>
      </w:pPr>
      <w:r w:rsidRPr="00F418CF">
        <w:rPr>
          <w:sz w:val="22"/>
          <w:szCs w:val="22"/>
        </w:rPr>
        <w:t xml:space="preserve">4.2. Поставляемый товар должен быть расфасован и упакован в материалы, разрешенные для контакта с пищевыми продуктами, такими способами, которые позволяют обеспечить сохранность их качества и </w:t>
      </w:r>
      <w:r w:rsidRPr="00F418CF">
        <w:rPr>
          <w:sz w:val="22"/>
          <w:szCs w:val="22"/>
        </w:rPr>
        <w:lastRenderedPageBreak/>
        <w:t>безопасность при хранении, транспортировке и реализации. Транспортная упаковка товара обеспечивает сохранность товара при транспортировке, хранении и погрузочно-разгрузочных работах.</w:t>
      </w:r>
    </w:p>
    <w:p w14:paraId="46F6A320" w14:textId="77777777" w:rsidR="00E5217C" w:rsidRPr="00F418CF" w:rsidRDefault="00E5217C" w:rsidP="00E5217C">
      <w:pPr>
        <w:widowControl w:val="0"/>
        <w:tabs>
          <w:tab w:val="left" w:pos="142"/>
        </w:tabs>
        <w:ind w:right="-108"/>
        <w:jc w:val="both"/>
        <w:rPr>
          <w:sz w:val="22"/>
          <w:szCs w:val="22"/>
        </w:rPr>
      </w:pPr>
      <w:r w:rsidRPr="00F418CF">
        <w:rPr>
          <w:sz w:val="22"/>
          <w:szCs w:val="22"/>
        </w:rPr>
        <w:t>4.3. Каждая единица транспортной и потребительской тары (упаковки) должна содержать необходимую маркировку. Маркировка должна соответствовать требованиям Национального стандарта РФ «Продукты пищевые. Информация для потребителя. Общие требования», технического регламента Таможенного союза "Пищевая продукция в части ее маркировки" (ТР ТС 022/2011).</w:t>
      </w:r>
    </w:p>
    <w:p w14:paraId="7EDCDE7C" w14:textId="77777777" w:rsidR="00E5217C" w:rsidRPr="00F418CF" w:rsidRDefault="00E5217C" w:rsidP="00E5217C">
      <w:pPr>
        <w:widowControl w:val="0"/>
        <w:ind w:right="-108"/>
        <w:jc w:val="both"/>
        <w:rPr>
          <w:sz w:val="22"/>
          <w:szCs w:val="22"/>
        </w:rPr>
      </w:pPr>
      <w:r w:rsidRPr="00F418CF">
        <w:rPr>
          <w:sz w:val="22"/>
          <w:szCs w:val="22"/>
        </w:rPr>
        <w:t>4.4. Качество и безопасность поставляемой продукции должно подтверждаться документами: сертификатами соответствия или декларациями о соответствии, а также иными документами, предусмотренными действующим законодательством Российской Федерации.</w:t>
      </w:r>
    </w:p>
    <w:p w14:paraId="7A502F68" w14:textId="77777777" w:rsidR="00E5217C" w:rsidRPr="00F418CF" w:rsidRDefault="00E5217C" w:rsidP="00E5217C">
      <w:pPr>
        <w:widowControl w:val="0"/>
        <w:ind w:right="-108"/>
        <w:jc w:val="both"/>
        <w:rPr>
          <w:caps/>
          <w:sz w:val="22"/>
          <w:szCs w:val="22"/>
        </w:rPr>
      </w:pPr>
      <w:r w:rsidRPr="00F418CF">
        <w:rPr>
          <w:sz w:val="22"/>
          <w:szCs w:val="22"/>
        </w:rPr>
        <w:t>4.5. Ветеринарные сопроводительные документы на товар должны быть оформлены в соответствии с приказом от 13 декабря 2022 года № 862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w:t>
      </w:r>
    </w:p>
    <w:p w14:paraId="7137AC6D" w14:textId="77777777" w:rsidR="00E5217C" w:rsidRPr="00F418CF" w:rsidRDefault="00E5217C" w:rsidP="00E5217C">
      <w:pPr>
        <w:widowControl w:val="0"/>
        <w:tabs>
          <w:tab w:val="left" w:pos="-851"/>
        </w:tabs>
        <w:ind w:right="-108"/>
        <w:jc w:val="both"/>
        <w:rPr>
          <w:b/>
          <w:sz w:val="22"/>
          <w:szCs w:val="22"/>
        </w:rPr>
      </w:pPr>
      <w:r w:rsidRPr="00F418CF">
        <w:rPr>
          <w:b/>
          <w:sz w:val="22"/>
          <w:szCs w:val="22"/>
        </w:rPr>
        <w:t>5. Требования к сроку и (или) объему предоставления гарантий качества товаров:</w:t>
      </w:r>
    </w:p>
    <w:p w14:paraId="7FDED757" w14:textId="77777777" w:rsidR="00E5217C" w:rsidRPr="00F418CF" w:rsidRDefault="00E5217C" w:rsidP="00E5217C">
      <w:pPr>
        <w:widowControl w:val="0"/>
        <w:tabs>
          <w:tab w:val="left" w:pos="-851"/>
        </w:tabs>
        <w:ind w:right="-108"/>
        <w:jc w:val="both"/>
        <w:rPr>
          <w:sz w:val="22"/>
          <w:szCs w:val="22"/>
        </w:rPr>
      </w:pPr>
      <w:r w:rsidRPr="00F418CF">
        <w:rPr>
          <w:sz w:val="22"/>
          <w:szCs w:val="22"/>
        </w:rPr>
        <w:t>5.1. В случае, если при передаче или до начала использования товара выявиться его ненадлежащее качество, Заказчик вправе потребовать от Поставщика безвозмездного устранения недостатков товара или его замены в срок, установленный Заказчиком.</w:t>
      </w:r>
    </w:p>
    <w:p w14:paraId="22F82DA7" w14:textId="77777777" w:rsidR="00E5217C" w:rsidRPr="00F418CF" w:rsidRDefault="00E5217C" w:rsidP="00E5217C">
      <w:pPr>
        <w:widowControl w:val="0"/>
        <w:tabs>
          <w:tab w:val="left" w:pos="-851"/>
        </w:tabs>
        <w:ind w:right="-108"/>
        <w:jc w:val="both"/>
        <w:rPr>
          <w:sz w:val="22"/>
          <w:szCs w:val="22"/>
        </w:rPr>
      </w:pPr>
      <w:r w:rsidRPr="00F418CF">
        <w:rPr>
          <w:sz w:val="22"/>
          <w:szCs w:val="22"/>
        </w:rPr>
        <w:t>5.2. Наличие недостатков и сроки их устранения фиксируются Сторонами в двухстороннем акте выявленных недостатков.</w:t>
      </w:r>
    </w:p>
    <w:p w14:paraId="25FC1BB0" w14:textId="77777777" w:rsidR="00E5217C" w:rsidRPr="00F418CF" w:rsidRDefault="00E5217C" w:rsidP="00E5217C">
      <w:pPr>
        <w:widowControl w:val="0"/>
        <w:tabs>
          <w:tab w:val="left" w:pos="-851"/>
        </w:tabs>
        <w:ind w:right="-108"/>
        <w:jc w:val="both"/>
        <w:rPr>
          <w:sz w:val="22"/>
          <w:szCs w:val="22"/>
        </w:rPr>
      </w:pPr>
      <w:r w:rsidRPr="00F418CF">
        <w:rPr>
          <w:sz w:val="22"/>
          <w:szCs w:val="22"/>
        </w:rPr>
        <w:t>5.3. Поставляемый товар должен иметь годность (остаточный срок годности) не менее 90% от установленного предприятием изготовителем срока годности.</w:t>
      </w:r>
    </w:p>
    <w:p w14:paraId="53BEF55F" w14:textId="77777777" w:rsidR="00E5217C" w:rsidRPr="00F418CF" w:rsidRDefault="00E5217C" w:rsidP="00E5217C">
      <w:pPr>
        <w:widowControl w:val="0"/>
        <w:tabs>
          <w:tab w:val="left" w:pos="-851"/>
        </w:tabs>
        <w:ind w:right="-108"/>
        <w:jc w:val="both"/>
        <w:rPr>
          <w:b/>
          <w:sz w:val="22"/>
          <w:szCs w:val="22"/>
        </w:rPr>
      </w:pPr>
      <w:r w:rsidRPr="00F418CF">
        <w:rPr>
          <w:b/>
          <w:sz w:val="22"/>
          <w:szCs w:val="22"/>
        </w:rPr>
        <w:t>6. Требования к условиям поставки товара, отгрузке товара:</w:t>
      </w:r>
    </w:p>
    <w:p w14:paraId="5FD80D75" w14:textId="77777777" w:rsidR="00E5217C" w:rsidRPr="00F418CF" w:rsidRDefault="00E5217C" w:rsidP="00E5217C">
      <w:pPr>
        <w:widowControl w:val="0"/>
        <w:tabs>
          <w:tab w:val="left" w:pos="-851"/>
        </w:tabs>
        <w:ind w:right="-108"/>
        <w:jc w:val="both"/>
        <w:rPr>
          <w:sz w:val="22"/>
          <w:szCs w:val="22"/>
        </w:rPr>
      </w:pPr>
      <w:r w:rsidRPr="00F418CF">
        <w:rPr>
          <w:sz w:val="22"/>
          <w:szCs w:val="22"/>
        </w:rPr>
        <w:t>6.1. Поставка осуществляется по заявке, в которой указывается количество товара. Заявки направляются по почте, факсу, телефонограммой либо другим приемлемым для обеих сторон способом (телефонная связь).</w:t>
      </w:r>
    </w:p>
    <w:p w14:paraId="7E893A6F" w14:textId="77777777" w:rsidR="00E5217C" w:rsidRPr="00F418CF" w:rsidRDefault="00E5217C" w:rsidP="00E5217C">
      <w:pPr>
        <w:widowControl w:val="0"/>
        <w:tabs>
          <w:tab w:val="left" w:pos="-851"/>
        </w:tabs>
        <w:ind w:right="-108"/>
        <w:jc w:val="both"/>
        <w:rPr>
          <w:sz w:val="22"/>
          <w:szCs w:val="22"/>
        </w:rPr>
      </w:pPr>
      <w:r w:rsidRPr="00F418CF">
        <w:rPr>
          <w:sz w:val="22"/>
          <w:szCs w:val="22"/>
        </w:rPr>
        <w:t>6.2. Право собственности на товар переходит к Заказчику с момента доставки товара Заказчику и принятия его путем подписания товарно-транспортной накладной или УПД.</w:t>
      </w:r>
    </w:p>
    <w:p w14:paraId="7193BAF8" w14:textId="77777777" w:rsidR="00E5217C" w:rsidRPr="00F418CF" w:rsidRDefault="00E5217C" w:rsidP="00E5217C">
      <w:pPr>
        <w:widowControl w:val="0"/>
        <w:tabs>
          <w:tab w:val="left" w:pos="-851"/>
        </w:tabs>
        <w:ind w:right="-108"/>
        <w:jc w:val="both"/>
        <w:rPr>
          <w:sz w:val="22"/>
          <w:szCs w:val="22"/>
        </w:rPr>
      </w:pPr>
      <w:r w:rsidRPr="00F418CF">
        <w:rPr>
          <w:sz w:val="22"/>
          <w:szCs w:val="22"/>
        </w:rPr>
        <w:t>6.3. При приеме товара Заказчик проверяет его соответствие сведениям, указанным в счете-фактуре и других сопроводительных документах по наименованию, количеству и качеству.</w:t>
      </w:r>
    </w:p>
    <w:p w14:paraId="4B78A5AB" w14:textId="77777777" w:rsidR="00E5217C" w:rsidRPr="00F418CF" w:rsidRDefault="00E5217C" w:rsidP="00E5217C">
      <w:pPr>
        <w:widowControl w:val="0"/>
        <w:tabs>
          <w:tab w:val="left" w:pos="-851"/>
        </w:tabs>
        <w:ind w:right="-108"/>
        <w:jc w:val="both"/>
        <w:rPr>
          <w:sz w:val="22"/>
          <w:szCs w:val="22"/>
        </w:rPr>
      </w:pPr>
      <w:r w:rsidRPr="00F418CF">
        <w:rPr>
          <w:sz w:val="22"/>
          <w:szCs w:val="22"/>
        </w:rPr>
        <w:t>6.4. Товар должен сопровождаться следующими документами:</w:t>
      </w:r>
    </w:p>
    <w:p w14:paraId="6E786869" w14:textId="77777777" w:rsidR="00E5217C" w:rsidRPr="00F418CF" w:rsidRDefault="00E5217C" w:rsidP="00E5217C">
      <w:pPr>
        <w:widowControl w:val="0"/>
        <w:tabs>
          <w:tab w:val="left" w:pos="-851"/>
        </w:tabs>
        <w:ind w:right="-108"/>
        <w:jc w:val="both"/>
        <w:rPr>
          <w:sz w:val="22"/>
          <w:szCs w:val="22"/>
        </w:rPr>
      </w:pPr>
      <w:r w:rsidRPr="00F418CF">
        <w:rPr>
          <w:sz w:val="22"/>
          <w:szCs w:val="22"/>
        </w:rPr>
        <w:t>– товарная накладная (ТОРГ-12) или УПД (оригиналы);</w:t>
      </w:r>
    </w:p>
    <w:p w14:paraId="1C4A7570" w14:textId="77777777" w:rsidR="00E5217C" w:rsidRPr="00F418CF" w:rsidRDefault="00E5217C" w:rsidP="00E5217C">
      <w:pPr>
        <w:widowControl w:val="0"/>
        <w:tabs>
          <w:tab w:val="left" w:pos="-851"/>
        </w:tabs>
        <w:ind w:right="-108"/>
        <w:jc w:val="both"/>
        <w:rPr>
          <w:sz w:val="22"/>
          <w:szCs w:val="22"/>
        </w:rPr>
      </w:pPr>
      <w:r w:rsidRPr="00F418CF">
        <w:rPr>
          <w:sz w:val="22"/>
          <w:szCs w:val="22"/>
        </w:rPr>
        <w:t>– счет на оплату (оригиналы);</w:t>
      </w:r>
    </w:p>
    <w:p w14:paraId="6F8815BD" w14:textId="77777777" w:rsidR="00E5217C" w:rsidRPr="00F418CF" w:rsidRDefault="00E5217C" w:rsidP="00E5217C">
      <w:pPr>
        <w:widowControl w:val="0"/>
        <w:tabs>
          <w:tab w:val="left" w:pos="-851"/>
        </w:tabs>
        <w:ind w:right="-108"/>
        <w:jc w:val="both"/>
        <w:rPr>
          <w:sz w:val="22"/>
          <w:szCs w:val="22"/>
        </w:rPr>
      </w:pPr>
      <w:r w:rsidRPr="00F418CF">
        <w:rPr>
          <w:sz w:val="22"/>
          <w:szCs w:val="22"/>
        </w:rPr>
        <w:t>– счет-фактура или УПД (оригиналы);</w:t>
      </w:r>
    </w:p>
    <w:p w14:paraId="52B6DB83" w14:textId="77777777" w:rsidR="00E5217C" w:rsidRPr="00F418CF" w:rsidRDefault="00E5217C" w:rsidP="00E5217C">
      <w:pPr>
        <w:widowControl w:val="0"/>
        <w:tabs>
          <w:tab w:val="left" w:pos="-851"/>
        </w:tabs>
        <w:ind w:right="-108"/>
        <w:jc w:val="both"/>
        <w:rPr>
          <w:sz w:val="22"/>
          <w:szCs w:val="22"/>
        </w:rPr>
      </w:pPr>
      <w:r w:rsidRPr="00F418CF">
        <w:rPr>
          <w:sz w:val="22"/>
          <w:szCs w:val="22"/>
        </w:rPr>
        <w:t>– копия сертификата соответствия или декларации соответствия.</w:t>
      </w:r>
    </w:p>
    <w:p w14:paraId="4C100123" w14:textId="77777777" w:rsidR="00E5217C" w:rsidRPr="00F418CF" w:rsidRDefault="00E5217C" w:rsidP="00E5217C">
      <w:pPr>
        <w:widowControl w:val="0"/>
        <w:tabs>
          <w:tab w:val="left" w:pos="-851"/>
        </w:tabs>
        <w:ind w:right="-108"/>
        <w:jc w:val="both"/>
        <w:rPr>
          <w:sz w:val="22"/>
          <w:szCs w:val="22"/>
        </w:rPr>
      </w:pPr>
      <w:r w:rsidRPr="00F418CF">
        <w:rPr>
          <w:sz w:val="22"/>
          <w:szCs w:val="22"/>
        </w:rPr>
        <w:t>6.5. По окончании поставки товара в полном объеме на основании товарно-транспортных накладных Поставщик и Заказчик подписывают акт сверки.</w:t>
      </w:r>
    </w:p>
    <w:p w14:paraId="15B49312" w14:textId="77777777" w:rsidR="006678C1" w:rsidRPr="00F418CF" w:rsidRDefault="006678C1">
      <w:pPr>
        <w:rPr>
          <w:sz w:val="22"/>
          <w:szCs w:val="22"/>
        </w:rPr>
      </w:pPr>
    </w:p>
    <w:sectPr w:rsidR="006678C1" w:rsidRPr="00F418CF" w:rsidSect="00F418CF">
      <w:pgSz w:w="11906" w:h="16838"/>
      <w:pgMar w:top="1134" w:right="568"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Unicode MS">
    <w:altName w:val="Yu Gothic"/>
    <w:panose1 w:val="020B0604020202020204"/>
    <w:charset w:val="00"/>
    <w:family w:val="roman"/>
    <w:notTrueType/>
    <w:pitch w:val="variable"/>
    <w:sig w:usb0="00000003" w:usb1="00000000" w:usb2="00000000" w:usb3="00000000" w:csb0="00000001" w:csb1="00000000"/>
  </w:font>
  <w:font w:name="DejaVu Sans">
    <w:charset w:val="CC"/>
    <w:family w:val="swiss"/>
    <w:pitch w:val="variable"/>
    <w:sig w:usb0="E7002EFF" w:usb1="D200FDFF" w:usb2="0A24602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2C4CCC72"/>
    <w:lvl w:ilvl="0">
      <w:start w:val="1"/>
      <w:numFmt w:val="decimal"/>
      <w:lvlText w:val="%1."/>
      <w:lvlJc w:val="left"/>
      <w:pPr>
        <w:tabs>
          <w:tab w:val="num" w:pos="643"/>
        </w:tabs>
        <w:ind w:left="643" w:hanging="360"/>
      </w:pPr>
      <w:rPr>
        <w:rFonts w:cs="Times New Roman"/>
      </w:rPr>
    </w:lvl>
  </w:abstractNum>
  <w:abstractNum w:abstractNumId="1" w15:restartNumberingAfterBreak="0">
    <w:nsid w:val="FFFFFFFE"/>
    <w:multiLevelType w:val="singleLevel"/>
    <w:tmpl w:val="53DCA004"/>
    <w:lvl w:ilvl="0">
      <w:numFmt w:val="bullet"/>
      <w:lvlText w:val="*"/>
      <w:lvlJc w:val="left"/>
    </w:lvl>
  </w:abstractNum>
  <w:abstractNum w:abstractNumId="2" w15:restartNumberingAfterBreak="0">
    <w:nsid w:val="00000001"/>
    <w:multiLevelType w:val="multilevel"/>
    <w:tmpl w:val="00000000"/>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3" w15:restartNumberingAfterBreak="0">
    <w:nsid w:val="00000003"/>
    <w:multiLevelType w:val="multilevel"/>
    <w:tmpl w:val="00000002"/>
    <w:lvl w:ilvl="0">
      <w:start w:val="1"/>
      <w:numFmt w:val="bullet"/>
      <w:lvlText w:val="-"/>
      <w:lvlJc w:val="left"/>
      <w:rPr>
        <w:rFonts w:ascii="Times New Roman" w:hAnsi="Times New Roman"/>
        <w:b w:val="0"/>
        <w:i w:val="0"/>
        <w:smallCaps w:val="0"/>
        <w:strike w:val="0"/>
        <w:color w:val="000000"/>
        <w:spacing w:val="0"/>
        <w:w w:val="100"/>
        <w:position w:val="0"/>
        <w:sz w:val="22"/>
        <w:u w:val="none"/>
      </w:rPr>
    </w:lvl>
    <w:lvl w:ilvl="1">
      <w:start w:val="1"/>
      <w:numFmt w:val="bullet"/>
      <w:lvlText w:val="-"/>
      <w:lvlJc w:val="left"/>
      <w:rPr>
        <w:rFonts w:ascii="Times New Roman" w:hAnsi="Times New Roman"/>
        <w:b w:val="0"/>
        <w:i w:val="0"/>
        <w:smallCaps w:val="0"/>
        <w:strike w:val="0"/>
        <w:color w:val="000000"/>
        <w:spacing w:val="0"/>
        <w:w w:val="100"/>
        <w:position w:val="0"/>
        <w:sz w:val="22"/>
        <w:u w:val="none"/>
      </w:rPr>
    </w:lvl>
    <w:lvl w:ilvl="2">
      <w:start w:val="1"/>
      <w:numFmt w:val="bullet"/>
      <w:lvlText w:val="-"/>
      <w:lvlJc w:val="left"/>
      <w:rPr>
        <w:rFonts w:ascii="Times New Roman" w:hAnsi="Times New Roman"/>
        <w:b w:val="0"/>
        <w:i w:val="0"/>
        <w:smallCaps w:val="0"/>
        <w:strike w:val="0"/>
        <w:color w:val="000000"/>
        <w:spacing w:val="0"/>
        <w:w w:val="100"/>
        <w:position w:val="0"/>
        <w:sz w:val="22"/>
        <w:u w:val="none"/>
      </w:rPr>
    </w:lvl>
    <w:lvl w:ilvl="3">
      <w:start w:val="1"/>
      <w:numFmt w:val="bullet"/>
      <w:lvlText w:val="-"/>
      <w:lvlJc w:val="left"/>
      <w:rPr>
        <w:rFonts w:ascii="Times New Roman" w:hAnsi="Times New Roman"/>
        <w:b w:val="0"/>
        <w:i w:val="0"/>
        <w:smallCaps w:val="0"/>
        <w:strike w:val="0"/>
        <w:color w:val="000000"/>
        <w:spacing w:val="0"/>
        <w:w w:val="100"/>
        <w:position w:val="0"/>
        <w:sz w:val="22"/>
        <w:u w:val="none"/>
      </w:rPr>
    </w:lvl>
    <w:lvl w:ilvl="4">
      <w:start w:val="1"/>
      <w:numFmt w:val="bullet"/>
      <w:lvlText w:val="-"/>
      <w:lvlJc w:val="left"/>
      <w:rPr>
        <w:rFonts w:ascii="Times New Roman" w:hAnsi="Times New Roman"/>
        <w:b w:val="0"/>
        <w:i w:val="0"/>
        <w:smallCaps w:val="0"/>
        <w:strike w:val="0"/>
        <w:color w:val="000000"/>
        <w:spacing w:val="0"/>
        <w:w w:val="100"/>
        <w:position w:val="0"/>
        <w:sz w:val="22"/>
        <w:u w:val="none"/>
      </w:rPr>
    </w:lvl>
    <w:lvl w:ilvl="5">
      <w:start w:val="1"/>
      <w:numFmt w:val="bullet"/>
      <w:lvlText w:val="-"/>
      <w:lvlJc w:val="left"/>
      <w:rPr>
        <w:rFonts w:ascii="Times New Roman" w:hAnsi="Times New Roman"/>
        <w:b w:val="0"/>
        <w:i w:val="0"/>
        <w:smallCaps w:val="0"/>
        <w:strike w:val="0"/>
        <w:color w:val="000000"/>
        <w:spacing w:val="0"/>
        <w:w w:val="100"/>
        <w:position w:val="0"/>
        <w:sz w:val="22"/>
        <w:u w:val="none"/>
      </w:rPr>
    </w:lvl>
    <w:lvl w:ilvl="6">
      <w:start w:val="1"/>
      <w:numFmt w:val="bullet"/>
      <w:lvlText w:val="-"/>
      <w:lvlJc w:val="left"/>
      <w:rPr>
        <w:rFonts w:ascii="Times New Roman" w:hAnsi="Times New Roman"/>
        <w:b w:val="0"/>
        <w:i w:val="0"/>
        <w:smallCaps w:val="0"/>
        <w:strike w:val="0"/>
        <w:color w:val="000000"/>
        <w:spacing w:val="0"/>
        <w:w w:val="100"/>
        <w:position w:val="0"/>
        <w:sz w:val="22"/>
        <w:u w:val="none"/>
      </w:rPr>
    </w:lvl>
    <w:lvl w:ilvl="7">
      <w:start w:val="1"/>
      <w:numFmt w:val="bullet"/>
      <w:lvlText w:val="-"/>
      <w:lvlJc w:val="left"/>
      <w:rPr>
        <w:rFonts w:ascii="Times New Roman" w:hAnsi="Times New Roman"/>
        <w:b w:val="0"/>
        <w:i w:val="0"/>
        <w:smallCaps w:val="0"/>
        <w:strike w:val="0"/>
        <w:color w:val="000000"/>
        <w:spacing w:val="0"/>
        <w:w w:val="100"/>
        <w:position w:val="0"/>
        <w:sz w:val="22"/>
        <w:u w:val="none"/>
      </w:rPr>
    </w:lvl>
    <w:lvl w:ilvl="8">
      <w:start w:val="1"/>
      <w:numFmt w:val="bullet"/>
      <w:lvlText w:val="-"/>
      <w:lvlJc w:val="left"/>
      <w:rPr>
        <w:rFonts w:ascii="Times New Roman" w:hAnsi="Times New Roman"/>
        <w:b w:val="0"/>
        <w:i w:val="0"/>
        <w:smallCaps w:val="0"/>
        <w:strike w:val="0"/>
        <w:color w:val="000000"/>
        <w:spacing w:val="0"/>
        <w:w w:val="100"/>
        <w:position w:val="0"/>
        <w:sz w:val="22"/>
        <w:u w:val="none"/>
      </w:rPr>
    </w:lvl>
  </w:abstractNum>
  <w:abstractNum w:abstractNumId="4" w15:restartNumberingAfterBreak="0">
    <w:nsid w:val="00000005"/>
    <w:multiLevelType w:val="multilevel"/>
    <w:tmpl w:val="00000004"/>
    <w:lvl w:ilvl="0">
      <w:start w:val="1"/>
      <w:numFmt w:val="bullet"/>
      <w:lvlText w:val="•"/>
      <w:lvlJc w:val="left"/>
      <w:rPr>
        <w:rFonts w:ascii="Times New Roman" w:hAnsi="Times New Roman"/>
        <w:b w:val="0"/>
        <w:i w:val="0"/>
        <w:smallCaps w:val="0"/>
        <w:strike w:val="0"/>
        <w:color w:val="000000"/>
        <w:spacing w:val="0"/>
        <w:w w:val="100"/>
        <w:position w:val="0"/>
        <w:sz w:val="22"/>
        <w:u w:val="none"/>
      </w:rPr>
    </w:lvl>
    <w:lvl w:ilvl="1">
      <w:start w:val="1"/>
      <w:numFmt w:val="bullet"/>
      <w:lvlText w:val="•"/>
      <w:lvlJc w:val="left"/>
      <w:rPr>
        <w:rFonts w:ascii="Times New Roman" w:hAnsi="Times New Roman"/>
        <w:b w:val="0"/>
        <w:i w:val="0"/>
        <w:smallCaps w:val="0"/>
        <w:strike w:val="0"/>
        <w:color w:val="000000"/>
        <w:spacing w:val="0"/>
        <w:w w:val="100"/>
        <w:position w:val="0"/>
        <w:sz w:val="22"/>
        <w:u w:val="none"/>
      </w:rPr>
    </w:lvl>
    <w:lvl w:ilvl="2">
      <w:start w:val="1"/>
      <w:numFmt w:val="bullet"/>
      <w:lvlText w:val="•"/>
      <w:lvlJc w:val="left"/>
      <w:rPr>
        <w:rFonts w:ascii="Times New Roman" w:hAnsi="Times New Roman"/>
        <w:b w:val="0"/>
        <w:i w:val="0"/>
        <w:smallCaps w:val="0"/>
        <w:strike w:val="0"/>
        <w:color w:val="000000"/>
        <w:spacing w:val="0"/>
        <w:w w:val="100"/>
        <w:position w:val="0"/>
        <w:sz w:val="22"/>
        <w:u w:val="none"/>
      </w:rPr>
    </w:lvl>
    <w:lvl w:ilvl="3">
      <w:start w:val="1"/>
      <w:numFmt w:val="bullet"/>
      <w:lvlText w:val="•"/>
      <w:lvlJc w:val="left"/>
      <w:rPr>
        <w:rFonts w:ascii="Times New Roman" w:hAnsi="Times New Roman"/>
        <w:b w:val="0"/>
        <w:i w:val="0"/>
        <w:smallCaps w:val="0"/>
        <w:strike w:val="0"/>
        <w:color w:val="000000"/>
        <w:spacing w:val="0"/>
        <w:w w:val="100"/>
        <w:position w:val="0"/>
        <w:sz w:val="22"/>
        <w:u w:val="none"/>
      </w:rPr>
    </w:lvl>
    <w:lvl w:ilvl="4">
      <w:start w:val="1"/>
      <w:numFmt w:val="bullet"/>
      <w:lvlText w:val="•"/>
      <w:lvlJc w:val="left"/>
      <w:rPr>
        <w:rFonts w:ascii="Times New Roman" w:hAnsi="Times New Roman"/>
        <w:b w:val="0"/>
        <w:i w:val="0"/>
        <w:smallCaps w:val="0"/>
        <w:strike w:val="0"/>
        <w:color w:val="000000"/>
        <w:spacing w:val="0"/>
        <w:w w:val="100"/>
        <w:position w:val="0"/>
        <w:sz w:val="22"/>
        <w:u w:val="none"/>
      </w:rPr>
    </w:lvl>
    <w:lvl w:ilvl="5">
      <w:start w:val="1"/>
      <w:numFmt w:val="bullet"/>
      <w:lvlText w:val="•"/>
      <w:lvlJc w:val="left"/>
      <w:rPr>
        <w:rFonts w:ascii="Times New Roman" w:hAnsi="Times New Roman"/>
        <w:b w:val="0"/>
        <w:i w:val="0"/>
        <w:smallCaps w:val="0"/>
        <w:strike w:val="0"/>
        <w:color w:val="000000"/>
        <w:spacing w:val="0"/>
        <w:w w:val="100"/>
        <w:position w:val="0"/>
        <w:sz w:val="22"/>
        <w:u w:val="none"/>
      </w:rPr>
    </w:lvl>
    <w:lvl w:ilvl="6">
      <w:start w:val="1"/>
      <w:numFmt w:val="bullet"/>
      <w:lvlText w:val="•"/>
      <w:lvlJc w:val="left"/>
      <w:rPr>
        <w:rFonts w:ascii="Times New Roman" w:hAnsi="Times New Roman"/>
        <w:b w:val="0"/>
        <w:i w:val="0"/>
        <w:smallCaps w:val="0"/>
        <w:strike w:val="0"/>
        <w:color w:val="000000"/>
        <w:spacing w:val="0"/>
        <w:w w:val="100"/>
        <w:position w:val="0"/>
        <w:sz w:val="22"/>
        <w:u w:val="none"/>
      </w:rPr>
    </w:lvl>
    <w:lvl w:ilvl="7">
      <w:start w:val="1"/>
      <w:numFmt w:val="bullet"/>
      <w:lvlText w:val="•"/>
      <w:lvlJc w:val="left"/>
      <w:rPr>
        <w:rFonts w:ascii="Times New Roman" w:hAnsi="Times New Roman"/>
        <w:b w:val="0"/>
        <w:i w:val="0"/>
        <w:smallCaps w:val="0"/>
        <w:strike w:val="0"/>
        <w:color w:val="000000"/>
        <w:spacing w:val="0"/>
        <w:w w:val="100"/>
        <w:position w:val="0"/>
        <w:sz w:val="22"/>
        <w:u w:val="none"/>
      </w:rPr>
    </w:lvl>
    <w:lvl w:ilvl="8">
      <w:start w:val="1"/>
      <w:numFmt w:val="bullet"/>
      <w:lvlText w:val="•"/>
      <w:lvlJc w:val="left"/>
      <w:rPr>
        <w:rFonts w:ascii="Times New Roman" w:hAnsi="Times New Roman"/>
        <w:b w:val="0"/>
        <w:i w:val="0"/>
        <w:smallCaps w:val="0"/>
        <w:strike w:val="0"/>
        <w:color w:val="000000"/>
        <w:spacing w:val="0"/>
        <w:w w:val="100"/>
        <w:position w:val="0"/>
        <w:sz w:val="22"/>
        <w:u w:val="none"/>
      </w:rPr>
    </w:lvl>
  </w:abstractNum>
  <w:abstractNum w:abstractNumId="5" w15:restartNumberingAfterBreak="0">
    <w:nsid w:val="0DEE1A75"/>
    <w:multiLevelType w:val="hybridMultilevel"/>
    <w:tmpl w:val="B4721B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EA44EEF"/>
    <w:multiLevelType w:val="hybridMultilevel"/>
    <w:tmpl w:val="D20493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F270B02"/>
    <w:multiLevelType w:val="hybridMultilevel"/>
    <w:tmpl w:val="E1AE6526"/>
    <w:lvl w:ilvl="0" w:tplc="9EA25AB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10C33D8"/>
    <w:multiLevelType w:val="multilevel"/>
    <w:tmpl w:val="4FBC6C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1A17021"/>
    <w:multiLevelType w:val="hybridMultilevel"/>
    <w:tmpl w:val="000052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23A7B20"/>
    <w:multiLevelType w:val="hybridMultilevel"/>
    <w:tmpl w:val="A398686E"/>
    <w:lvl w:ilvl="0" w:tplc="DAD6D79C">
      <w:start w:val="2"/>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12EA3DCB"/>
    <w:multiLevelType w:val="multilevel"/>
    <w:tmpl w:val="0FA80370"/>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30A0D92"/>
    <w:multiLevelType w:val="hybridMultilevel"/>
    <w:tmpl w:val="4C78F45E"/>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5940808"/>
    <w:multiLevelType w:val="hybridMultilevel"/>
    <w:tmpl w:val="D3A0486E"/>
    <w:lvl w:ilvl="0" w:tplc="2C38CD7C">
      <w:start w:val="1"/>
      <w:numFmt w:val="decimal"/>
      <w:lvlText w:val="%1."/>
      <w:lvlJc w:val="left"/>
      <w:pPr>
        <w:ind w:left="786" w:hanging="360"/>
      </w:pPr>
      <w:rPr>
        <w:rFonts w:hint="default"/>
        <w:b/>
        <w:bCs/>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15:restartNumberingAfterBreak="0">
    <w:nsid w:val="16572A47"/>
    <w:multiLevelType w:val="hybridMultilevel"/>
    <w:tmpl w:val="3E5262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6B42A29"/>
    <w:multiLevelType w:val="hybridMultilevel"/>
    <w:tmpl w:val="8424F7CA"/>
    <w:lvl w:ilvl="0" w:tplc="2686426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6" w15:restartNumberingAfterBreak="0">
    <w:nsid w:val="1DD65574"/>
    <w:multiLevelType w:val="hybridMultilevel"/>
    <w:tmpl w:val="1432329C"/>
    <w:lvl w:ilvl="0" w:tplc="04190011">
      <w:start w:val="2"/>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15:restartNumberingAfterBreak="0">
    <w:nsid w:val="213237D3"/>
    <w:multiLevelType w:val="multilevel"/>
    <w:tmpl w:val="96DE5A12"/>
    <w:lvl w:ilvl="0">
      <w:start w:val="1"/>
      <w:numFmt w:val="decimal"/>
      <w:lvlText w:val="%1."/>
      <w:lvlJc w:val="left"/>
      <w:pPr>
        <w:ind w:left="644" w:hanging="36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18" w15:restartNumberingAfterBreak="0">
    <w:nsid w:val="229A1809"/>
    <w:multiLevelType w:val="hybridMultilevel"/>
    <w:tmpl w:val="71CAEF4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9" w15:restartNumberingAfterBreak="0">
    <w:nsid w:val="37D40DC8"/>
    <w:multiLevelType w:val="hybridMultilevel"/>
    <w:tmpl w:val="B7D858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904143C"/>
    <w:multiLevelType w:val="hybridMultilevel"/>
    <w:tmpl w:val="C62C2512"/>
    <w:lvl w:ilvl="0" w:tplc="0419000F">
      <w:start w:val="6"/>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BF60A97"/>
    <w:multiLevelType w:val="hybridMultilevel"/>
    <w:tmpl w:val="8424F7CA"/>
    <w:lvl w:ilvl="0" w:tplc="2686426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2" w15:restartNumberingAfterBreak="0">
    <w:nsid w:val="42E6374B"/>
    <w:multiLevelType w:val="hybridMultilevel"/>
    <w:tmpl w:val="2B829F8C"/>
    <w:lvl w:ilvl="0" w:tplc="46325F48">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A9163CF"/>
    <w:multiLevelType w:val="hybridMultilevel"/>
    <w:tmpl w:val="2EB6757A"/>
    <w:lvl w:ilvl="0" w:tplc="CFDE2D0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4" w15:restartNumberingAfterBreak="0">
    <w:nsid w:val="4C906FBF"/>
    <w:multiLevelType w:val="hybridMultilevel"/>
    <w:tmpl w:val="F042CC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F3274DB"/>
    <w:multiLevelType w:val="hybridMultilevel"/>
    <w:tmpl w:val="8424F7CA"/>
    <w:lvl w:ilvl="0" w:tplc="2686426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6" w15:restartNumberingAfterBreak="0">
    <w:nsid w:val="4FCC11E7"/>
    <w:multiLevelType w:val="multilevel"/>
    <w:tmpl w:val="C85AB946"/>
    <w:lvl w:ilvl="0">
      <w:start w:val="1"/>
      <w:numFmt w:val="decimal"/>
      <w:lvlText w:val="%1."/>
      <w:lvlJc w:val="left"/>
      <w:pPr>
        <w:ind w:left="720" w:hanging="360"/>
      </w:pPr>
      <w:rPr>
        <w:rFonts w:hint="default"/>
      </w:rPr>
    </w:lvl>
    <w:lvl w:ilvl="1">
      <w:start w:val="1"/>
      <w:numFmt w:val="decimal"/>
      <w:isLgl/>
      <w:lvlText w:val="%1.%2."/>
      <w:lvlJc w:val="left"/>
      <w:pPr>
        <w:ind w:left="1152" w:hanging="492"/>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9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00" w:hanging="1440"/>
      </w:pPr>
      <w:rPr>
        <w:rFonts w:hint="default"/>
      </w:rPr>
    </w:lvl>
    <w:lvl w:ilvl="8">
      <w:start w:val="1"/>
      <w:numFmt w:val="decimal"/>
      <w:isLgl/>
      <w:lvlText w:val="%1.%2.%3.%4.%5.%6.%7.%8.%9."/>
      <w:lvlJc w:val="left"/>
      <w:pPr>
        <w:ind w:left="4560" w:hanging="1800"/>
      </w:pPr>
      <w:rPr>
        <w:rFonts w:hint="default"/>
      </w:rPr>
    </w:lvl>
  </w:abstractNum>
  <w:abstractNum w:abstractNumId="27" w15:restartNumberingAfterBreak="0">
    <w:nsid w:val="528E4CB8"/>
    <w:multiLevelType w:val="hybridMultilevel"/>
    <w:tmpl w:val="862817FE"/>
    <w:lvl w:ilvl="0" w:tplc="0419000F">
      <w:start w:val="1"/>
      <w:numFmt w:val="bullet"/>
      <w:lvlText w:val=""/>
      <w:lvlJc w:val="left"/>
      <w:pPr>
        <w:ind w:left="664" w:hanging="360"/>
      </w:pPr>
      <w:rPr>
        <w:rFonts w:ascii="Symbol" w:hAnsi="Symbol" w:hint="default"/>
      </w:rPr>
    </w:lvl>
    <w:lvl w:ilvl="1" w:tplc="04190019">
      <w:start w:val="1"/>
      <w:numFmt w:val="bullet"/>
      <w:lvlText w:val="o"/>
      <w:lvlJc w:val="left"/>
      <w:pPr>
        <w:ind w:left="2160" w:hanging="360"/>
      </w:pPr>
      <w:rPr>
        <w:rFonts w:ascii="Courier New" w:hAnsi="Courier New" w:hint="default"/>
      </w:rPr>
    </w:lvl>
    <w:lvl w:ilvl="2" w:tplc="0419001B">
      <w:start w:val="1"/>
      <w:numFmt w:val="bullet"/>
      <w:lvlText w:val=""/>
      <w:lvlJc w:val="left"/>
      <w:pPr>
        <w:ind w:left="2880" w:hanging="360"/>
      </w:pPr>
      <w:rPr>
        <w:rFonts w:ascii="Wingdings" w:hAnsi="Wingdings" w:hint="default"/>
      </w:rPr>
    </w:lvl>
    <w:lvl w:ilvl="3" w:tplc="0419000F">
      <w:start w:val="1"/>
      <w:numFmt w:val="bullet"/>
      <w:lvlText w:val=""/>
      <w:lvlJc w:val="left"/>
      <w:pPr>
        <w:ind w:left="3600" w:hanging="360"/>
      </w:pPr>
      <w:rPr>
        <w:rFonts w:ascii="Symbol" w:hAnsi="Symbol" w:hint="default"/>
      </w:rPr>
    </w:lvl>
    <w:lvl w:ilvl="4" w:tplc="04190019">
      <w:start w:val="1"/>
      <w:numFmt w:val="bullet"/>
      <w:lvlText w:val="o"/>
      <w:lvlJc w:val="left"/>
      <w:pPr>
        <w:ind w:left="4320" w:hanging="360"/>
      </w:pPr>
      <w:rPr>
        <w:rFonts w:ascii="Courier New" w:hAnsi="Courier New" w:hint="default"/>
      </w:rPr>
    </w:lvl>
    <w:lvl w:ilvl="5" w:tplc="0419001B">
      <w:start w:val="1"/>
      <w:numFmt w:val="bullet"/>
      <w:lvlText w:val=""/>
      <w:lvlJc w:val="left"/>
      <w:pPr>
        <w:ind w:left="5040" w:hanging="360"/>
      </w:pPr>
      <w:rPr>
        <w:rFonts w:ascii="Wingdings" w:hAnsi="Wingdings" w:hint="default"/>
      </w:rPr>
    </w:lvl>
    <w:lvl w:ilvl="6" w:tplc="0419000F">
      <w:start w:val="1"/>
      <w:numFmt w:val="bullet"/>
      <w:lvlText w:val=""/>
      <w:lvlJc w:val="left"/>
      <w:pPr>
        <w:ind w:left="5760" w:hanging="360"/>
      </w:pPr>
      <w:rPr>
        <w:rFonts w:ascii="Symbol" w:hAnsi="Symbol" w:hint="default"/>
      </w:rPr>
    </w:lvl>
    <w:lvl w:ilvl="7" w:tplc="04190019">
      <w:start w:val="1"/>
      <w:numFmt w:val="bullet"/>
      <w:lvlText w:val="o"/>
      <w:lvlJc w:val="left"/>
      <w:pPr>
        <w:ind w:left="6480" w:hanging="360"/>
      </w:pPr>
      <w:rPr>
        <w:rFonts w:ascii="Courier New" w:hAnsi="Courier New" w:hint="default"/>
      </w:rPr>
    </w:lvl>
    <w:lvl w:ilvl="8" w:tplc="0419001B">
      <w:start w:val="1"/>
      <w:numFmt w:val="bullet"/>
      <w:lvlText w:val=""/>
      <w:lvlJc w:val="left"/>
      <w:pPr>
        <w:ind w:left="7200" w:hanging="360"/>
      </w:pPr>
      <w:rPr>
        <w:rFonts w:ascii="Wingdings" w:hAnsi="Wingdings" w:hint="default"/>
      </w:rPr>
    </w:lvl>
  </w:abstractNum>
  <w:abstractNum w:abstractNumId="28" w15:restartNumberingAfterBreak="0">
    <w:nsid w:val="56C34ACA"/>
    <w:multiLevelType w:val="multilevel"/>
    <w:tmpl w:val="076405E4"/>
    <w:lvl w:ilvl="0">
      <w:start w:val="2"/>
      <w:numFmt w:val="decimal"/>
      <w:lvlText w:val="%1."/>
      <w:lvlJc w:val="left"/>
      <w:pPr>
        <w:ind w:left="360" w:hanging="360"/>
      </w:pPr>
      <w:rPr>
        <w:rFonts w:hint="default"/>
      </w:rPr>
    </w:lvl>
    <w:lvl w:ilvl="1">
      <w:start w:val="2"/>
      <w:numFmt w:val="decimal"/>
      <w:lvlText w:val="%1.%2."/>
      <w:lvlJc w:val="left"/>
      <w:pPr>
        <w:ind w:left="1098" w:hanging="360"/>
      </w:pPr>
      <w:rPr>
        <w:rFonts w:hint="default"/>
      </w:rPr>
    </w:lvl>
    <w:lvl w:ilvl="2">
      <w:start w:val="1"/>
      <w:numFmt w:val="decimal"/>
      <w:lvlText w:val="%1.%2.%3."/>
      <w:lvlJc w:val="left"/>
      <w:pPr>
        <w:ind w:left="2196" w:hanging="720"/>
      </w:pPr>
      <w:rPr>
        <w:rFonts w:hint="default"/>
      </w:rPr>
    </w:lvl>
    <w:lvl w:ilvl="3">
      <w:start w:val="1"/>
      <w:numFmt w:val="decimal"/>
      <w:lvlText w:val="%1.%2.%3.%4."/>
      <w:lvlJc w:val="left"/>
      <w:pPr>
        <w:ind w:left="2934" w:hanging="720"/>
      </w:pPr>
      <w:rPr>
        <w:rFonts w:hint="default"/>
      </w:rPr>
    </w:lvl>
    <w:lvl w:ilvl="4">
      <w:start w:val="1"/>
      <w:numFmt w:val="decimal"/>
      <w:lvlText w:val="%1.%2.%3.%4.%5."/>
      <w:lvlJc w:val="left"/>
      <w:pPr>
        <w:ind w:left="4032" w:hanging="1080"/>
      </w:pPr>
      <w:rPr>
        <w:rFonts w:hint="default"/>
      </w:rPr>
    </w:lvl>
    <w:lvl w:ilvl="5">
      <w:start w:val="1"/>
      <w:numFmt w:val="decimal"/>
      <w:lvlText w:val="%1.%2.%3.%4.%5.%6."/>
      <w:lvlJc w:val="left"/>
      <w:pPr>
        <w:ind w:left="4770" w:hanging="1080"/>
      </w:pPr>
      <w:rPr>
        <w:rFonts w:hint="default"/>
      </w:rPr>
    </w:lvl>
    <w:lvl w:ilvl="6">
      <w:start w:val="1"/>
      <w:numFmt w:val="decimal"/>
      <w:lvlText w:val="%1.%2.%3.%4.%5.%6.%7."/>
      <w:lvlJc w:val="left"/>
      <w:pPr>
        <w:ind w:left="5868" w:hanging="1440"/>
      </w:pPr>
      <w:rPr>
        <w:rFonts w:hint="default"/>
      </w:rPr>
    </w:lvl>
    <w:lvl w:ilvl="7">
      <w:start w:val="1"/>
      <w:numFmt w:val="decimal"/>
      <w:lvlText w:val="%1.%2.%3.%4.%5.%6.%7.%8."/>
      <w:lvlJc w:val="left"/>
      <w:pPr>
        <w:ind w:left="6606" w:hanging="1440"/>
      </w:pPr>
      <w:rPr>
        <w:rFonts w:hint="default"/>
      </w:rPr>
    </w:lvl>
    <w:lvl w:ilvl="8">
      <w:start w:val="1"/>
      <w:numFmt w:val="decimal"/>
      <w:lvlText w:val="%1.%2.%3.%4.%5.%6.%7.%8.%9."/>
      <w:lvlJc w:val="left"/>
      <w:pPr>
        <w:ind w:left="7704" w:hanging="1800"/>
      </w:pPr>
      <w:rPr>
        <w:rFonts w:hint="default"/>
      </w:rPr>
    </w:lvl>
  </w:abstractNum>
  <w:abstractNum w:abstractNumId="29" w15:restartNumberingAfterBreak="0">
    <w:nsid w:val="57A06F2B"/>
    <w:multiLevelType w:val="hybridMultilevel"/>
    <w:tmpl w:val="8424F7CA"/>
    <w:lvl w:ilvl="0" w:tplc="2686426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0" w15:restartNumberingAfterBreak="0">
    <w:nsid w:val="5D2A63C0"/>
    <w:multiLevelType w:val="hybridMultilevel"/>
    <w:tmpl w:val="5F5CE84C"/>
    <w:lvl w:ilvl="0" w:tplc="D51085E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1" w15:restartNumberingAfterBreak="0">
    <w:nsid w:val="61DE3AFB"/>
    <w:multiLevelType w:val="hybridMultilevel"/>
    <w:tmpl w:val="271266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2117DCA"/>
    <w:multiLevelType w:val="multilevel"/>
    <w:tmpl w:val="B8CAAB3C"/>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6A9057EB"/>
    <w:multiLevelType w:val="hybridMultilevel"/>
    <w:tmpl w:val="FC8414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CF70BC1"/>
    <w:multiLevelType w:val="multilevel"/>
    <w:tmpl w:val="BA1C539E"/>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5" w15:restartNumberingAfterBreak="0">
    <w:nsid w:val="6D77393A"/>
    <w:multiLevelType w:val="hybridMultilevel"/>
    <w:tmpl w:val="F0CA203C"/>
    <w:lvl w:ilvl="0" w:tplc="F0D6E62A">
      <w:start w:val="1"/>
      <w:numFmt w:val="decimal"/>
      <w:lvlText w:val="%1."/>
      <w:lvlJc w:val="left"/>
      <w:pPr>
        <w:tabs>
          <w:tab w:val="num" w:pos="786"/>
        </w:tabs>
        <w:ind w:left="786"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DEC42EB"/>
    <w:multiLevelType w:val="hybridMultilevel"/>
    <w:tmpl w:val="6F00B06E"/>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21E33E1"/>
    <w:multiLevelType w:val="hybridMultilevel"/>
    <w:tmpl w:val="F0CA203C"/>
    <w:lvl w:ilvl="0" w:tplc="F0D6E62A">
      <w:start w:val="1"/>
      <w:numFmt w:val="decimal"/>
      <w:lvlText w:val="%1."/>
      <w:lvlJc w:val="left"/>
      <w:pPr>
        <w:tabs>
          <w:tab w:val="num" w:pos="786"/>
        </w:tabs>
        <w:ind w:left="786"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44130AA"/>
    <w:multiLevelType w:val="hybridMultilevel"/>
    <w:tmpl w:val="16342BB4"/>
    <w:lvl w:ilvl="0" w:tplc="DAD6D79C">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89959BC"/>
    <w:multiLevelType w:val="hybridMultilevel"/>
    <w:tmpl w:val="F0CA203C"/>
    <w:lvl w:ilvl="0" w:tplc="F0D6E62A">
      <w:start w:val="1"/>
      <w:numFmt w:val="decimal"/>
      <w:lvlText w:val="%1."/>
      <w:lvlJc w:val="left"/>
      <w:pPr>
        <w:tabs>
          <w:tab w:val="num" w:pos="786"/>
        </w:tabs>
        <w:ind w:left="786"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8FD46E7"/>
    <w:multiLevelType w:val="hybridMultilevel"/>
    <w:tmpl w:val="F0CA203C"/>
    <w:lvl w:ilvl="0" w:tplc="F0D6E62A">
      <w:start w:val="1"/>
      <w:numFmt w:val="decimal"/>
      <w:lvlText w:val="%1."/>
      <w:lvlJc w:val="left"/>
      <w:pPr>
        <w:tabs>
          <w:tab w:val="num" w:pos="786"/>
        </w:tabs>
        <w:ind w:left="786"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9EB7487"/>
    <w:multiLevelType w:val="hybridMultilevel"/>
    <w:tmpl w:val="8424F7CA"/>
    <w:lvl w:ilvl="0" w:tplc="2686426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2" w15:restartNumberingAfterBreak="0">
    <w:nsid w:val="7A0C6642"/>
    <w:multiLevelType w:val="multilevel"/>
    <w:tmpl w:val="5874DC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3"/>
  </w:num>
  <w:num w:numId="2">
    <w:abstractNumId w:val="0"/>
  </w:num>
  <w:num w:numId="3">
    <w:abstractNumId w:val="34"/>
  </w:num>
  <w:num w:numId="4">
    <w:abstractNumId w:val="26"/>
  </w:num>
  <w:num w:numId="5">
    <w:abstractNumId w:val="28"/>
  </w:num>
  <w:num w:numId="6">
    <w:abstractNumId w:val="42"/>
  </w:num>
  <w:num w:numId="7">
    <w:abstractNumId w:val="17"/>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3"/>
  </w:num>
  <w:num w:numId="11">
    <w:abstractNumId w:val="4"/>
  </w:num>
  <w:num w:numId="12">
    <w:abstractNumId w:val="33"/>
  </w:num>
  <w:num w:numId="13">
    <w:abstractNumId w:val="38"/>
  </w:num>
  <w:num w:numId="14">
    <w:abstractNumId w:val="10"/>
  </w:num>
  <w:num w:numId="15">
    <w:abstractNumId w:val="7"/>
  </w:num>
  <w:num w:numId="16">
    <w:abstractNumId w:val="32"/>
  </w:num>
  <w:num w:numId="17">
    <w:abstractNumId w:val="11"/>
  </w:num>
  <w:num w:numId="18">
    <w:abstractNumId w:val="31"/>
  </w:num>
  <w:num w:numId="19">
    <w:abstractNumId w:val="20"/>
  </w:num>
  <w:num w:numId="20">
    <w:abstractNumId w:val="18"/>
  </w:num>
  <w:num w:numId="21">
    <w:abstractNumId w:val="36"/>
  </w:num>
  <w:num w:numId="22">
    <w:abstractNumId w:val="6"/>
  </w:num>
  <w:num w:numId="23">
    <w:abstractNumId w:val="23"/>
  </w:num>
  <w:num w:numId="24">
    <w:abstractNumId w:val="12"/>
  </w:num>
  <w:num w:numId="25">
    <w:abstractNumId w:val="21"/>
  </w:num>
  <w:num w:numId="26">
    <w:abstractNumId w:val="16"/>
  </w:num>
  <w:num w:numId="27">
    <w:abstractNumId w:val="9"/>
  </w:num>
  <w:num w:numId="28">
    <w:abstractNumId w:val="24"/>
  </w:num>
  <w:num w:numId="29">
    <w:abstractNumId w:val="22"/>
  </w:num>
  <w:num w:numId="30">
    <w:abstractNumId w:val="30"/>
  </w:num>
  <w:num w:numId="31">
    <w:abstractNumId w:val="37"/>
  </w:num>
  <w:num w:numId="32">
    <w:abstractNumId w:val="27"/>
  </w:num>
  <w:num w:numId="33">
    <w:abstractNumId w:val="14"/>
  </w:num>
  <w:num w:numId="34">
    <w:abstractNumId w:val="39"/>
  </w:num>
  <w:num w:numId="35">
    <w:abstractNumId w:val="35"/>
  </w:num>
  <w:num w:numId="36">
    <w:abstractNumId w:val="40"/>
  </w:num>
  <w:num w:numId="37">
    <w:abstractNumId w:val="15"/>
  </w:num>
  <w:num w:numId="38">
    <w:abstractNumId w:val="29"/>
  </w:num>
  <w:num w:numId="39">
    <w:abstractNumId w:val="25"/>
  </w:num>
  <w:num w:numId="40">
    <w:abstractNumId w:val="41"/>
  </w:num>
  <w:num w:numId="41">
    <w:abstractNumId w:val="1"/>
    <w:lvlOverride w:ilvl="0">
      <w:lvl w:ilvl="0">
        <w:numFmt w:val="bullet"/>
        <w:lvlText w:val=""/>
        <w:legacy w:legacy="1" w:legacySpace="0" w:legacyIndent="360"/>
        <w:lvlJc w:val="left"/>
        <w:rPr>
          <w:rFonts w:ascii="Symbol" w:hAnsi="Symbol" w:hint="default"/>
        </w:rPr>
      </w:lvl>
    </w:lvlOverride>
  </w:num>
  <w:num w:numId="42">
    <w:abstractNumId w:val="19"/>
  </w:num>
  <w:num w:numId="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D51"/>
    <w:rsid w:val="00006AE5"/>
    <w:rsid w:val="0002451C"/>
    <w:rsid w:val="000804EF"/>
    <w:rsid w:val="000A3F22"/>
    <w:rsid w:val="000E12D1"/>
    <w:rsid w:val="00113EA0"/>
    <w:rsid w:val="00136262"/>
    <w:rsid w:val="0016697D"/>
    <w:rsid w:val="00171960"/>
    <w:rsid w:val="001C0EA2"/>
    <w:rsid w:val="001D6B2F"/>
    <w:rsid w:val="001E0A20"/>
    <w:rsid w:val="002043DF"/>
    <w:rsid w:val="00231008"/>
    <w:rsid w:val="00296104"/>
    <w:rsid w:val="002B40C3"/>
    <w:rsid w:val="002C22AF"/>
    <w:rsid w:val="002C276F"/>
    <w:rsid w:val="00367791"/>
    <w:rsid w:val="00373804"/>
    <w:rsid w:val="003B52BB"/>
    <w:rsid w:val="00441C81"/>
    <w:rsid w:val="00462854"/>
    <w:rsid w:val="00477E67"/>
    <w:rsid w:val="00482463"/>
    <w:rsid w:val="00495021"/>
    <w:rsid w:val="004B3925"/>
    <w:rsid w:val="004B508C"/>
    <w:rsid w:val="004D2973"/>
    <w:rsid w:val="004D419D"/>
    <w:rsid w:val="004E1949"/>
    <w:rsid w:val="00510961"/>
    <w:rsid w:val="00544D51"/>
    <w:rsid w:val="00545BC8"/>
    <w:rsid w:val="005471ED"/>
    <w:rsid w:val="00564C76"/>
    <w:rsid w:val="00573BC4"/>
    <w:rsid w:val="005B563F"/>
    <w:rsid w:val="005B57C4"/>
    <w:rsid w:val="005E2283"/>
    <w:rsid w:val="005E3478"/>
    <w:rsid w:val="00636EA8"/>
    <w:rsid w:val="006678C1"/>
    <w:rsid w:val="006E4316"/>
    <w:rsid w:val="006E4D96"/>
    <w:rsid w:val="00740318"/>
    <w:rsid w:val="00754705"/>
    <w:rsid w:val="00756FA2"/>
    <w:rsid w:val="007575E1"/>
    <w:rsid w:val="007A61B5"/>
    <w:rsid w:val="007B074B"/>
    <w:rsid w:val="007D7722"/>
    <w:rsid w:val="00895A94"/>
    <w:rsid w:val="008B5CF1"/>
    <w:rsid w:val="009073EF"/>
    <w:rsid w:val="0091494B"/>
    <w:rsid w:val="00923D2F"/>
    <w:rsid w:val="00932A02"/>
    <w:rsid w:val="0095538D"/>
    <w:rsid w:val="009629B3"/>
    <w:rsid w:val="0096458B"/>
    <w:rsid w:val="00975EE9"/>
    <w:rsid w:val="009B7C22"/>
    <w:rsid w:val="009C42D0"/>
    <w:rsid w:val="009C7EE8"/>
    <w:rsid w:val="009D22B0"/>
    <w:rsid w:val="00A30FD8"/>
    <w:rsid w:val="00A630BF"/>
    <w:rsid w:val="00A82AF0"/>
    <w:rsid w:val="00AB7210"/>
    <w:rsid w:val="00AC44D1"/>
    <w:rsid w:val="00B116B8"/>
    <w:rsid w:val="00B23828"/>
    <w:rsid w:val="00B27D20"/>
    <w:rsid w:val="00B815E5"/>
    <w:rsid w:val="00B8249F"/>
    <w:rsid w:val="00B86810"/>
    <w:rsid w:val="00B9104F"/>
    <w:rsid w:val="00B92C30"/>
    <w:rsid w:val="00B94F2A"/>
    <w:rsid w:val="00B96026"/>
    <w:rsid w:val="00BC419E"/>
    <w:rsid w:val="00BE164B"/>
    <w:rsid w:val="00BF5728"/>
    <w:rsid w:val="00C0271D"/>
    <w:rsid w:val="00C93860"/>
    <w:rsid w:val="00CD31D4"/>
    <w:rsid w:val="00CE0CC2"/>
    <w:rsid w:val="00CF1E36"/>
    <w:rsid w:val="00D14B13"/>
    <w:rsid w:val="00D71A3C"/>
    <w:rsid w:val="00D90BE4"/>
    <w:rsid w:val="00DA3F63"/>
    <w:rsid w:val="00DC3929"/>
    <w:rsid w:val="00E17D85"/>
    <w:rsid w:val="00E31EBE"/>
    <w:rsid w:val="00E5217C"/>
    <w:rsid w:val="00E8494D"/>
    <w:rsid w:val="00EB7A6F"/>
    <w:rsid w:val="00F121B0"/>
    <w:rsid w:val="00F232EA"/>
    <w:rsid w:val="00F23A16"/>
    <w:rsid w:val="00F418CF"/>
    <w:rsid w:val="00F55E56"/>
    <w:rsid w:val="00F714EC"/>
    <w:rsid w:val="00F84599"/>
    <w:rsid w:val="00FD2677"/>
    <w:rsid w:val="00FE1976"/>
    <w:rsid w:val="00FF4096"/>
    <w:rsid w:val="00FF522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FC0E4"/>
  <w15:docId w15:val="{B138275B-741A-49A9-9448-4F662C8CA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4D51"/>
    <w:pPr>
      <w:spacing w:after="0" w:line="240" w:lineRule="auto"/>
    </w:pPr>
    <w:rPr>
      <w:rFonts w:ascii="Times New Roman" w:eastAsia="Times New Roman" w:hAnsi="Times New Roman" w:cs="Times New Roman"/>
      <w:sz w:val="20"/>
      <w:szCs w:val="20"/>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
    <w:qFormat/>
    <w:rsid w:val="00544D51"/>
    <w:pPr>
      <w:keepNext/>
      <w:spacing w:before="240" w:after="60"/>
      <w:outlineLvl w:val="0"/>
    </w:pPr>
    <w:rPr>
      <w:rFonts w:ascii="Cambria" w:hAnsi="Cambria"/>
      <w:b/>
      <w:bCs/>
      <w:kern w:val="32"/>
      <w:sz w:val="32"/>
      <w:szCs w:val="32"/>
    </w:rPr>
  </w:style>
  <w:style w:type="paragraph" w:styleId="2">
    <w:name w:val="heading 2"/>
    <w:aliases w:val="H2"/>
    <w:basedOn w:val="a"/>
    <w:next w:val="a"/>
    <w:link w:val="20"/>
    <w:uiPriority w:val="99"/>
    <w:unhideWhenUsed/>
    <w:qFormat/>
    <w:rsid w:val="00F55E56"/>
    <w:pPr>
      <w:keepNext/>
      <w:spacing w:before="240" w:after="60"/>
      <w:outlineLvl w:val="1"/>
    </w:pPr>
    <w:rPr>
      <w:rFonts w:ascii="Cambria" w:hAnsi="Cambria"/>
      <w:b/>
      <w:bCs/>
      <w:i/>
      <w:iCs/>
      <w:sz w:val="28"/>
      <w:szCs w:val="28"/>
    </w:rPr>
  </w:style>
  <w:style w:type="paragraph" w:styleId="3">
    <w:name w:val="heading 3"/>
    <w:basedOn w:val="a"/>
    <w:next w:val="a"/>
    <w:link w:val="30"/>
    <w:uiPriority w:val="99"/>
    <w:qFormat/>
    <w:rsid w:val="00F55E56"/>
    <w:pPr>
      <w:keepNext/>
      <w:tabs>
        <w:tab w:val="num" w:pos="170"/>
      </w:tabs>
      <w:spacing w:before="240" w:after="60"/>
      <w:ind w:left="720" w:hanging="720"/>
      <w:jc w:val="both"/>
      <w:outlineLvl w:val="2"/>
    </w:pPr>
    <w:rPr>
      <w:rFonts w:ascii="Arial" w:hAnsi="Arial" w:cs="Arial"/>
      <w:b/>
      <w:bCs/>
      <w:sz w:val="24"/>
      <w:szCs w:val="24"/>
    </w:rPr>
  </w:style>
  <w:style w:type="paragraph" w:styleId="4">
    <w:name w:val="heading 4"/>
    <w:basedOn w:val="a"/>
    <w:next w:val="a"/>
    <w:link w:val="40"/>
    <w:qFormat/>
    <w:rsid w:val="00F55E56"/>
    <w:pPr>
      <w:keepNext/>
      <w:jc w:val="center"/>
      <w:outlineLvl w:val="3"/>
    </w:pPr>
    <w:rPr>
      <w:b/>
      <w:i/>
    </w:rPr>
  </w:style>
  <w:style w:type="paragraph" w:styleId="8">
    <w:name w:val="heading 8"/>
    <w:basedOn w:val="a"/>
    <w:next w:val="a"/>
    <w:link w:val="80"/>
    <w:uiPriority w:val="99"/>
    <w:qFormat/>
    <w:rsid w:val="00F55E56"/>
    <w:pPr>
      <w:spacing w:before="240" w:after="60"/>
      <w:jc w:val="both"/>
      <w:outlineLvl w:val="7"/>
    </w:pPr>
    <w:rPr>
      <w:i/>
      <w:iCs/>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uiPriority w:val="99"/>
    <w:rsid w:val="00544D51"/>
    <w:rPr>
      <w:rFonts w:ascii="Cambria" w:eastAsia="Times New Roman" w:hAnsi="Cambria" w:cs="Times New Roman"/>
      <w:b/>
      <w:bCs/>
      <w:kern w:val="32"/>
      <w:sz w:val="32"/>
      <w:szCs w:val="32"/>
      <w:lang w:eastAsia="ru-RU"/>
    </w:rPr>
  </w:style>
  <w:style w:type="character" w:customStyle="1" w:styleId="20">
    <w:name w:val="Заголовок 2 Знак"/>
    <w:aliases w:val="H2 Знак"/>
    <w:basedOn w:val="a0"/>
    <w:link w:val="2"/>
    <w:uiPriority w:val="99"/>
    <w:rsid w:val="00F55E56"/>
    <w:rPr>
      <w:rFonts w:ascii="Cambria" w:eastAsia="Times New Roman" w:hAnsi="Cambria" w:cs="Times New Roman"/>
      <w:b/>
      <w:bCs/>
      <w:i/>
      <w:iCs/>
      <w:sz w:val="28"/>
      <w:szCs w:val="28"/>
      <w:lang w:eastAsia="ru-RU"/>
    </w:rPr>
  </w:style>
  <w:style w:type="character" w:customStyle="1" w:styleId="30">
    <w:name w:val="Заголовок 3 Знак"/>
    <w:basedOn w:val="a0"/>
    <w:link w:val="3"/>
    <w:uiPriority w:val="99"/>
    <w:rsid w:val="00F55E56"/>
    <w:rPr>
      <w:rFonts w:ascii="Arial" w:eastAsia="Times New Roman" w:hAnsi="Arial" w:cs="Arial"/>
      <w:b/>
      <w:bCs/>
      <w:sz w:val="24"/>
      <w:szCs w:val="24"/>
      <w:lang w:eastAsia="ru-RU"/>
    </w:rPr>
  </w:style>
  <w:style w:type="character" w:customStyle="1" w:styleId="40">
    <w:name w:val="Заголовок 4 Знак"/>
    <w:basedOn w:val="a0"/>
    <w:link w:val="4"/>
    <w:rsid w:val="00F55E56"/>
    <w:rPr>
      <w:rFonts w:ascii="Times New Roman" w:eastAsia="Times New Roman" w:hAnsi="Times New Roman" w:cs="Times New Roman"/>
      <w:b/>
      <w:i/>
      <w:sz w:val="20"/>
      <w:szCs w:val="20"/>
      <w:lang w:eastAsia="ru-RU"/>
    </w:rPr>
  </w:style>
  <w:style w:type="character" w:customStyle="1" w:styleId="80">
    <w:name w:val="Заголовок 8 Знак"/>
    <w:basedOn w:val="a0"/>
    <w:link w:val="8"/>
    <w:uiPriority w:val="99"/>
    <w:rsid w:val="00F55E56"/>
    <w:rPr>
      <w:rFonts w:ascii="Times New Roman" w:eastAsia="Times New Roman" w:hAnsi="Times New Roman" w:cs="Times New Roman"/>
      <w:i/>
      <w:iCs/>
      <w:sz w:val="24"/>
      <w:szCs w:val="24"/>
      <w:lang w:eastAsia="ru-RU"/>
    </w:rPr>
  </w:style>
  <w:style w:type="paragraph" w:styleId="a3">
    <w:name w:val="List Paragraph"/>
    <w:basedOn w:val="a"/>
    <w:uiPriority w:val="34"/>
    <w:qFormat/>
    <w:rsid w:val="00544D51"/>
    <w:pPr>
      <w:ind w:left="720"/>
      <w:contextualSpacing/>
    </w:pPr>
  </w:style>
  <w:style w:type="paragraph" w:styleId="a4">
    <w:name w:val="List Number"/>
    <w:basedOn w:val="a"/>
    <w:uiPriority w:val="99"/>
    <w:unhideWhenUsed/>
    <w:rsid w:val="00544D51"/>
    <w:pPr>
      <w:tabs>
        <w:tab w:val="num" w:pos="360"/>
      </w:tabs>
      <w:spacing w:after="60"/>
      <w:ind w:left="360" w:hanging="360"/>
      <w:contextualSpacing/>
      <w:jc w:val="both"/>
    </w:pPr>
    <w:rPr>
      <w:sz w:val="24"/>
      <w:szCs w:val="24"/>
    </w:rPr>
  </w:style>
  <w:style w:type="paragraph" w:styleId="21">
    <w:name w:val="Body Text Indent 2"/>
    <w:basedOn w:val="a"/>
    <w:link w:val="22"/>
    <w:rsid w:val="00F55E56"/>
    <w:pPr>
      <w:spacing w:after="120" w:line="480" w:lineRule="auto"/>
      <w:ind w:left="283"/>
    </w:pPr>
    <w:rPr>
      <w:sz w:val="24"/>
      <w:szCs w:val="24"/>
    </w:rPr>
  </w:style>
  <w:style w:type="character" w:customStyle="1" w:styleId="22">
    <w:name w:val="Основной текст с отступом 2 Знак"/>
    <w:basedOn w:val="a0"/>
    <w:link w:val="21"/>
    <w:rsid w:val="00F55E56"/>
    <w:rPr>
      <w:rFonts w:ascii="Times New Roman" w:eastAsia="Times New Roman" w:hAnsi="Times New Roman" w:cs="Times New Roman"/>
      <w:sz w:val="24"/>
      <w:szCs w:val="24"/>
      <w:lang w:eastAsia="ru-RU"/>
    </w:rPr>
  </w:style>
  <w:style w:type="paragraph" w:styleId="a5">
    <w:name w:val="Title"/>
    <w:aliases w:val="Знак"/>
    <w:basedOn w:val="a"/>
    <w:link w:val="a6"/>
    <w:qFormat/>
    <w:rsid w:val="00F55E56"/>
    <w:pPr>
      <w:jc w:val="center"/>
    </w:pPr>
    <w:rPr>
      <w:b/>
      <w:sz w:val="24"/>
    </w:rPr>
  </w:style>
  <w:style w:type="character" w:customStyle="1" w:styleId="a6">
    <w:name w:val="Заголовок Знак"/>
    <w:aliases w:val="Знак Знак"/>
    <w:basedOn w:val="a0"/>
    <w:link w:val="a5"/>
    <w:rsid w:val="00F55E56"/>
    <w:rPr>
      <w:rFonts w:ascii="Times New Roman" w:eastAsia="Times New Roman" w:hAnsi="Times New Roman" w:cs="Times New Roman"/>
      <w:b/>
      <w:sz w:val="24"/>
      <w:szCs w:val="20"/>
      <w:lang w:eastAsia="ru-RU"/>
    </w:rPr>
  </w:style>
  <w:style w:type="character" w:styleId="a7">
    <w:name w:val="Hyperlink"/>
    <w:basedOn w:val="a0"/>
    <w:rsid w:val="00F55E56"/>
    <w:rPr>
      <w:color w:val="0000FF"/>
      <w:u w:val="single"/>
    </w:rPr>
  </w:style>
  <w:style w:type="paragraph" w:customStyle="1" w:styleId="ConsPlusNormal">
    <w:name w:val="ConsPlusNormal"/>
    <w:link w:val="ConsPlusNormal0"/>
    <w:rsid w:val="00F55E5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basedOn w:val="a0"/>
    <w:link w:val="ConsPlusNormal"/>
    <w:locked/>
    <w:rsid w:val="00F55E56"/>
    <w:rPr>
      <w:rFonts w:ascii="Arial" w:eastAsia="Times New Roman" w:hAnsi="Arial" w:cs="Arial"/>
      <w:sz w:val="20"/>
      <w:szCs w:val="20"/>
      <w:lang w:eastAsia="ru-RU"/>
    </w:rPr>
  </w:style>
  <w:style w:type="paragraph" w:customStyle="1" w:styleId="ConsPlusNonformat">
    <w:name w:val="ConsPlusNonformat"/>
    <w:rsid w:val="00F55E5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8">
    <w:name w:val="No Spacing"/>
    <w:link w:val="a9"/>
    <w:uiPriority w:val="1"/>
    <w:qFormat/>
    <w:rsid w:val="00F55E56"/>
    <w:pPr>
      <w:spacing w:after="0" w:line="240" w:lineRule="auto"/>
    </w:pPr>
    <w:rPr>
      <w:rFonts w:ascii="Times New Roman" w:eastAsia="Times New Roman" w:hAnsi="Times New Roman" w:cs="Times New Roman"/>
      <w:sz w:val="24"/>
      <w:szCs w:val="24"/>
      <w:lang w:eastAsia="ru-RU"/>
    </w:rPr>
  </w:style>
  <w:style w:type="character" w:customStyle="1" w:styleId="a9">
    <w:name w:val="Без интервала Знак"/>
    <w:link w:val="a8"/>
    <w:uiPriority w:val="1"/>
    <w:rsid w:val="00F55E56"/>
    <w:rPr>
      <w:rFonts w:ascii="Times New Roman" w:eastAsia="Times New Roman" w:hAnsi="Times New Roman" w:cs="Times New Roman"/>
      <w:sz w:val="24"/>
      <w:szCs w:val="24"/>
      <w:lang w:eastAsia="ru-RU"/>
    </w:rPr>
  </w:style>
  <w:style w:type="paragraph" w:styleId="aa">
    <w:name w:val="Normal (Web)"/>
    <w:basedOn w:val="a"/>
    <w:uiPriority w:val="99"/>
    <w:qFormat/>
    <w:rsid w:val="00F55E56"/>
    <w:pPr>
      <w:spacing w:before="100" w:beforeAutospacing="1" w:after="100" w:afterAutospacing="1"/>
    </w:pPr>
    <w:rPr>
      <w:sz w:val="24"/>
      <w:szCs w:val="24"/>
    </w:rPr>
  </w:style>
  <w:style w:type="paragraph" w:styleId="ab">
    <w:name w:val="Body Text"/>
    <w:aliases w:val="body text, Знак2, Знак2 Знак,Основной текст Знак1 Знак,Основной текст Знак Знак1 Знак, Знак2 Знак Знак2 Знак,Основной текст Знак Знак Знак Знак, Знак2 Знак Знак1 Знак Знак, Знак2 Знак1 Знак Знак, Знак2 Знак2 Знак,Знак2,Знак2 Знак,bt"/>
    <w:basedOn w:val="a"/>
    <w:link w:val="ac"/>
    <w:rsid w:val="00F55E56"/>
    <w:pPr>
      <w:spacing w:after="120"/>
    </w:pPr>
    <w:rPr>
      <w:sz w:val="24"/>
      <w:szCs w:val="24"/>
    </w:rPr>
  </w:style>
  <w:style w:type="character" w:customStyle="1" w:styleId="ac">
    <w:name w:val="Основной текст Знак"/>
    <w:aliases w:val="body text Знак, Знак2 Знак2, Знак2 Знак Знак1,Основной текст Знак1 Знак Знак1,Основной текст Знак Знак1 Знак Знак1, Знак2 Знак Знак2 Знак Знак1,Основной текст Знак Знак Знак Знак Знак1, Знак2 Знак Знак1 Знак Знак Знак1,Знак2 Знак1"/>
    <w:basedOn w:val="a0"/>
    <w:link w:val="ab"/>
    <w:rsid w:val="00F55E56"/>
    <w:rPr>
      <w:rFonts w:ascii="Times New Roman" w:eastAsia="Times New Roman" w:hAnsi="Times New Roman" w:cs="Times New Roman"/>
      <w:sz w:val="24"/>
      <w:szCs w:val="24"/>
      <w:lang w:eastAsia="ru-RU"/>
    </w:rPr>
  </w:style>
  <w:style w:type="paragraph" w:customStyle="1" w:styleId="western">
    <w:name w:val="western"/>
    <w:basedOn w:val="a"/>
    <w:rsid w:val="00F55E56"/>
    <w:pPr>
      <w:widowControl w:val="0"/>
      <w:suppressAutoHyphens/>
      <w:spacing w:before="280"/>
      <w:jc w:val="center"/>
    </w:pPr>
    <w:rPr>
      <w:rFonts w:eastAsia="Arial Unicode MS" w:cs="DejaVu Sans"/>
      <w:kern w:val="1"/>
      <w:sz w:val="32"/>
      <w:szCs w:val="32"/>
      <w:lang w:bidi="ru-RU"/>
    </w:rPr>
  </w:style>
  <w:style w:type="character" w:customStyle="1" w:styleId="ad">
    <w:name w:val="Основной текст_"/>
    <w:link w:val="31"/>
    <w:locked/>
    <w:rsid w:val="00F55E56"/>
    <w:rPr>
      <w:shd w:val="clear" w:color="auto" w:fill="FFFFFF"/>
    </w:rPr>
  </w:style>
  <w:style w:type="paragraph" w:customStyle="1" w:styleId="31">
    <w:name w:val="Основной текст3"/>
    <w:basedOn w:val="a"/>
    <w:link w:val="ad"/>
    <w:rsid w:val="00F55E56"/>
    <w:pPr>
      <w:shd w:val="clear" w:color="auto" w:fill="FFFFFF"/>
      <w:spacing w:before="240" w:after="840" w:line="0" w:lineRule="atLeast"/>
      <w:ind w:hanging="380"/>
      <w:jc w:val="both"/>
    </w:pPr>
    <w:rPr>
      <w:rFonts w:asciiTheme="minorHAnsi" w:eastAsiaTheme="minorHAnsi" w:hAnsiTheme="minorHAnsi" w:cstheme="minorBidi"/>
      <w:sz w:val="22"/>
      <w:szCs w:val="22"/>
      <w:lang w:eastAsia="en-US"/>
    </w:rPr>
  </w:style>
  <w:style w:type="paragraph" w:customStyle="1" w:styleId="ConsPlusCell">
    <w:name w:val="ConsPlusCell"/>
    <w:uiPriority w:val="99"/>
    <w:rsid w:val="00F55E5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e">
    <w:name w:val="header"/>
    <w:basedOn w:val="a"/>
    <w:link w:val="af"/>
    <w:uiPriority w:val="99"/>
    <w:unhideWhenUsed/>
    <w:rsid w:val="00F55E56"/>
    <w:pPr>
      <w:tabs>
        <w:tab w:val="center" w:pos="4677"/>
        <w:tab w:val="right" w:pos="9355"/>
      </w:tabs>
    </w:pPr>
  </w:style>
  <w:style w:type="character" w:customStyle="1" w:styleId="af">
    <w:name w:val="Верхний колонтитул Знак"/>
    <w:basedOn w:val="a0"/>
    <w:link w:val="ae"/>
    <w:uiPriority w:val="99"/>
    <w:rsid w:val="00F55E56"/>
    <w:rPr>
      <w:rFonts w:ascii="Times New Roman" w:eastAsia="Times New Roman" w:hAnsi="Times New Roman" w:cs="Times New Roman"/>
      <w:sz w:val="20"/>
      <w:szCs w:val="20"/>
      <w:lang w:eastAsia="ru-RU"/>
    </w:rPr>
  </w:style>
  <w:style w:type="paragraph" w:styleId="af0">
    <w:name w:val="footer"/>
    <w:basedOn w:val="a"/>
    <w:link w:val="af1"/>
    <w:uiPriority w:val="99"/>
    <w:unhideWhenUsed/>
    <w:rsid w:val="00F55E56"/>
    <w:pPr>
      <w:tabs>
        <w:tab w:val="center" w:pos="4677"/>
        <w:tab w:val="right" w:pos="9355"/>
      </w:tabs>
    </w:pPr>
  </w:style>
  <w:style w:type="character" w:customStyle="1" w:styleId="af1">
    <w:name w:val="Нижний колонтитул Знак"/>
    <w:basedOn w:val="a0"/>
    <w:link w:val="af0"/>
    <w:uiPriority w:val="99"/>
    <w:rsid w:val="00F55E56"/>
    <w:rPr>
      <w:rFonts w:ascii="Times New Roman" w:eastAsia="Times New Roman" w:hAnsi="Times New Roman" w:cs="Times New Roman"/>
      <w:sz w:val="20"/>
      <w:szCs w:val="20"/>
      <w:lang w:eastAsia="ru-RU"/>
    </w:rPr>
  </w:style>
  <w:style w:type="paragraph" w:customStyle="1" w:styleId="Default">
    <w:name w:val="Default"/>
    <w:rsid w:val="00F55E56"/>
    <w:pPr>
      <w:autoSpaceDE w:val="0"/>
      <w:autoSpaceDN w:val="0"/>
      <w:adjustRightInd w:val="0"/>
      <w:spacing w:after="0" w:line="240" w:lineRule="auto"/>
    </w:pPr>
    <w:rPr>
      <w:rFonts w:ascii="Arial" w:eastAsia="Times New Roman" w:hAnsi="Arial" w:cs="Arial"/>
      <w:color w:val="000000"/>
      <w:sz w:val="24"/>
      <w:szCs w:val="24"/>
      <w:lang w:eastAsia="ru-RU"/>
    </w:rPr>
  </w:style>
  <w:style w:type="paragraph" w:styleId="af2">
    <w:name w:val="Body Text Indent"/>
    <w:basedOn w:val="a"/>
    <w:link w:val="af3"/>
    <w:uiPriority w:val="99"/>
    <w:unhideWhenUsed/>
    <w:rsid w:val="00F55E56"/>
    <w:pPr>
      <w:spacing w:after="120"/>
      <w:ind w:left="283"/>
    </w:pPr>
  </w:style>
  <w:style w:type="character" w:customStyle="1" w:styleId="af3">
    <w:name w:val="Основной текст с отступом Знак"/>
    <w:basedOn w:val="a0"/>
    <w:link w:val="af2"/>
    <w:uiPriority w:val="99"/>
    <w:rsid w:val="00F55E56"/>
    <w:rPr>
      <w:rFonts w:ascii="Times New Roman" w:eastAsia="Times New Roman" w:hAnsi="Times New Roman" w:cs="Times New Roman"/>
      <w:sz w:val="20"/>
      <w:szCs w:val="20"/>
      <w:lang w:eastAsia="ru-RU"/>
    </w:rPr>
  </w:style>
  <w:style w:type="character" w:customStyle="1" w:styleId="FontStyle14">
    <w:name w:val="Font Style14"/>
    <w:rsid w:val="00F55E56"/>
    <w:rPr>
      <w:rFonts w:ascii="Times New Roman" w:hAnsi="Times New Roman" w:cs="Times New Roman"/>
      <w:sz w:val="18"/>
      <w:szCs w:val="18"/>
    </w:rPr>
  </w:style>
  <w:style w:type="character" w:customStyle="1" w:styleId="af4">
    <w:name w:val="Текст выноски Знак"/>
    <w:basedOn w:val="a0"/>
    <w:link w:val="af5"/>
    <w:uiPriority w:val="99"/>
    <w:semiHidden/>
    <w:rsid w:val="00F55E56"/>
    <w:rPr>
      <w:rFonts w:ascii="Tahoma" w:eastAsia="Times New Roman" w:hAnsi="Tahoma" w:cs="Tahoma"/>
      <w:sz w:val="16"/>
      <w:szCs w:val="16"/>
      <w:lang w:eastAsia="ru-RU"/>
    </w:rPr>
  </w:style>
  <w:style w:type="paragraph" w:styleId="af5">
    <w:name w:val="Balloon Text"/>
    <w:basedOn w:val="a"/>
    <w:link w:val="af4"/>
    <w:uiPriority w:val="99"/>
    <w:semiHidden/>
    <w:unhideWhenUsed/>
    <w:rsid w:val="00F55E56"/>
    <w:rPr>
      <w:rFonts w:ascii="Tahoma" w:hAnsi="Tahoma" w:cs="Tahoma"/>
      <w:sz w:val="16"/>
      <w:szCs w:val="16"/>
    </w:rPr>
  </w:style>
  <w:style w:type="character" w:customStyle="1" w:styleId="apple-converted-space">
    <w:name w:val="apple-converted-space"/>
    <w:basedOn w:val="a0"/>
    <w:rsid w:val="00F55E56"/>
  </w:style>
  <w:style w:type="paragraph" w:styleId="11">
    <w:name w:val="toc 1"/>
    <w:basedOn w:val="a"/>
    <w:next w:val="a"/>
    <w:autoRedefine/>
    <w:uiPriority w:val="99"/>
    <w:rsid w:val="00F55E56"/>
    <w:pPr>
      <w:spacing w:before="120" w:after="120"/>
    </w:pPr>
    <w:rPr>
      <w:b/>
      <w:bCs/>
      <w:caps/>
    </w:rPr>
  </w:style>
  <w:style w:type="paragraph" w:styleId="23">
    <w:name w:val="toc 2"/>
    <w:basedOn w:val="a"/>
    <w:next w:val="a"/>
    <w:autoRedefine/>
    <w:uiPriority w:val="99"/>
    <w:rsid w:val="00F55E56"/>
    <w:pPr>
      <w:ind w:left="240"/>
    </w:pPr>
    <w:rPr>
      <w:smallCaps/>
    </w:rPr>
  </w:style>
  <w:style w:type="paragraph" w:customStyle="1" w:styleId="12">
    <w:name w:val="Стиль1"/>
    <w:basedOn w:val="a"/>
    <w:uiPriority w:val="99"/>
    <w:rsid w:val="00F55E56"/>
    <w:pPr>
      <w:keepNext/>
      <w:keepLines/>
      <w:widowControl w:val="0"/>
      <w:suppressLineNumbers/>
      <w:tabs>
        <w:tab w:val="num" w:pos="432"/>
      </w:tabs>
      <w:suppressAutoHyphens/>
      <w:spacing w:after="60"/>
      <w:ind w:left="432" w:hanging="432"/>
      <w:jc w:val="both"/>
    </w:pPr>
    <w:rPr>
      <w:b/>
      <w:sz w:val="28"/>
      <w:szCs w:val="24"/>
    </w:rPr>
  </w:style>
  <w:style w:type="paragraph" w:customStyle="1" w:styleId="24">
    <w:name w:val="Стиль2"/>
    <w:basedOn w:val="25"/>
    <w:uiPriority w:val="99"/>
    <w:rsid w:val="00F55E56"/>
    <w:pPr>
      <w:keepNext/>
      <w:keepLines/>
      <w:widowControl w:val="0"/>
      <w:numPr>
        <w:ilvl w:val="1"/>
      </w:numPr>
      <w:suppressLineNumbers/>
      <w:tabs>
        <w:tab w:val="num" w:pos="432"/>
      </w:tabs>
      <w:suppressAutoHyphens/>
      <w:ind w:left="432" w:hanging="432"/>
    </w:pPr>
    <w:rPr>
      <w:b/>
      <w:szCs w:val="20"/>
    </w:rPr>
  </w:style>
  <w:style w:type="paragraph" w:styleId="25">
    <w:name w:val="List Number 2"/>
    <w:basedOn w:val="a"/>
    <w:uiPriority w:val="99"/>
    <w:rsid w:val="00F55E56"/>
    <w:pPr>
      <w:tabs>
        <w:tab w:val="num" w:pos="432"/>
      </w:tabs>
      <w:spacing w:after="60"/>
      <w:ind w:left="432" w:hanging="432"/>
      <w:jc w:val="both"/>
    </w:pPr>
    <w:rPr>
      <w:sz w:val="24"/>
      <w:szCs w:val="24"/>
    </w:rPr>
  </w:style>
  <w:style w:type="paragraph" w:customStyle="1" w:styleId="32">
    <w:name w:val="Стиль3 Знак"/>
    <w:basedOn w:val="21"/>
    <w:uiPriority w:val="99"/>
    <w:rsid w:val="00F55E56"/>
    <w:pPr>
      <w:widowControl w:val="0"/>
      <w:tabs>
        <w:tab w:val="num" w:pos="360"/>
      </w:tabs>
      <w:adjustRightInd w:val="0"/>
      <w:spacing w:after="0" w:line="240" w:lineRule="auto"/>
      <w:ind w:left="0"/>
      <w:jc w:val="both"/>
      <w:textAlignment w:val="baseline"/>
    </w:pPr>
    <w:rPr>
      <w:szCs w:val="20"/>
    </w:rPr>
  </w:style>
  <w:style w:type="paragraph" w:customStyle="1" w:styleId="33">
    <w:name w:val="Стиль3"/>
    <w:basedOn w:val="21"/>
    <w:uiPriority w:val="99"/>
    <w:rsid w:val="00F55E56"/>
    <w:pPr>
      <w:widowControl w:val="0"/>
      <w:tabs>
        <w:tab w:val="num" w:pos="1307"/>
      </w:tabs>
      <w:adjustRightInd w:val="0"/>
      <w:spacing w:after="0" w:line="240" w:lineRule="auto"/>
      <w:ind w:left="1080"/>
      <w:jc w:val="both"/>
      <w:textAlignment w:val="baseline"/>
    </w:pPr>
    <w:rPr>
      <w:szCs w:val="20"/>
    </w:rPr>
  </w:style>
  <w:style w:type="paragraph" w:customStyle="1" w:styleId="34">
    <w:name w:val="Стиль3 Знак Знак"/>
    <w:basedOn w:val="21"/>
    <w:uiPriority w:val="99"/>
    <w:rsid w:val="00F55E56"/>
    <w:pPr>
      <w:widowControl w:val="0"/>
      <w:tabs>
        <w:tab w:val="num" w:pos="227"/>
      </w:tabs>
      <w:adjustRightInd w:val="0"/>
      <w:spacing w:after="0" w:line="240" w:lineRule="auto"/>
      <w:ind w:left="0"/>
      <w:jc w:val="both"/>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F55E56"/>
    <w:pPr>
      <w:spacing w:before="100" w:beforeAutospacing="1" w:after="100" w:afterAutospacing="1"/>
    </w:pPr>
    <w:rPr>
      <w:rFonts w:ascii="Tahoma" w:hAnsi="Tahoma"/>
      <w:lang w:val="en-US" w:eastAsia="en-US"/>
    </w:rPr>
  </w:style>
  <w:style w:type="paragraph" w:styleId="26">
    <w:name w:val="List Bullet 2"/>
    <w:basedOn w:val="a"/>
    <w:autoRedefine/>
    <w:uiPriority w:val="99"/>
    <w:rsid w:val="00F55E56"/>
    <w:pPr>
      <w:tabs>
        <w:tab w:val="num" w:pos="643"/>
      </w:tabs>
      <w:spacing w:after="60"/>
      <w:ind w:left="643" w:hanging="360"/>
      <w:jc w:val="both"/>
    </w:pPr>
    <w:rPr>
      <w:sz w:val="24"/>
      <w:szCs w:val="24"/>
    </w:rPr>
  </w:style>
  <w:style w:type="character" w:styleId="af6">
    <w:name w:val="page number"/>
    <w:basedOn w:val="a0"/>
    <w:uiPriority w:val="99"/>
    <w:rsid w:val="00F55E56"/>
    <w:rPr>
      <w:rFonts w:cs="Times New Roman"/>
    </w:rPr>
  </w:style>
  <w:style w:type="paragraph" w:styleId="27">
    <w:name w:val="Body Text 2"/>
    <w:basedOn w:val="a"/>
    <w:link w:val="28"/>
    <w:rsid w:val="00F55E56"/>
    <w:pPr>
      <w:spacing w:after="120" w:line="480" w:lineRule="auto"/>
      <w:jc w:val="both"/>
    </w:pPr>
    <w:rPr>
      <w:sz w:val="24"/>
      <w:szCs w:val="24"/>
    </w:rPr>
  </w:style>
  <w:style w:type="character" w:customStyle="1" w:styleId="28">
    <w:name w:val="Основной текст 2 Знак"/>
    <w:basedOn w:val="a0"/>
    <w:link w:val="27"/>
    <w:rsid w:val="00F55E56"/>
    <w:rPr>
      <w:rFonts w:ascii="Times New Roman" w:eastAsia="Times New Roman" w:hAnsi="Times New Roman" w:cs="Times New Roman"/>
      <w:sz w:val="24"/>
      <w:szCs w:val="24"/>
      <w:lang w:eastAsia="ru-RU"/>
    </w:rPr>
  </w:style>
  <w:style w:type="paragraph" w:styleId="35">
    <w:name w:val="Body Text 3"/>
    <w:basedOn w:val="a"/>
    <w:link w:val="36"/>
    <w:uiPriority w:val="99"/>
    <w:rsid w:val="00F55E56"/>
    <w:pPr>
      <w:spacing w:after="120"/>
      <w:jc w:val="both"/>
    </w:pPr>
    <w:rPr>
      <w:sz w:val="16"/>
      <w:szCs w:val="16"/>
    </w:rPr>
  </w:style>
  <w:style w:type="character" w:customStyle="1" w:styleId="36">
    <w:name w:val="Основной текст 3 Знак"/>
    <w:basedOn w:val="a0"/>
    <w:link w:val="35"/>
    <w:uiPriority w:val="99"/>
    <w:rsid w:val="00F55E56"/>
    <w:rPr>
      <w:rFonts w:ascii="Times New Roman" w:eastAsia="Times New Roman" w:hAnsi="Times New Roman" w:cs="Times New Roman"/>
      <w:sz w:val="16"/>
      <w:szCs w:val="16"/>
      <w:lang w:eastAsia="ru-RU"/>
    </w:rPr>
  </w:style>
  <w:style w:type="paragraph" w:customStyle="1" w:styleId="ConsNormal">
    <w:name w:val="ConsNormal"/>
    <w:rsid w:val="00F55E56"/>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paragraph" w:customStyle="1" w:styleId="BodyText22">
    <w:name w:val="Body Text 22"/>
    <w:basedOn w:val="a"/>
    <w:uiPriority w:val="99"/>
    <w:rsid w:val="00F55E56"/>
    <w:pPr>
      <w:jc w:val="both"/>
    </w:pPr>
    <w:rPr>
      <w:sz w:val="28"/>
    </w:rPr>
  </w:style>
  <w:style w:type="paragraph" w:styleId="af7">
    <w:name w:val="Date"/>
    <w:basedOn w:val="a"/>
    <w:next w:val="a"/>
    <w:link w:val="af8"/>
    <w:uiPriority w:val="99"/>
    <w:rsid w:val="00F55E56"/>
    <w:pPr>
      <w:spacing w:after="60"/>
      <w:jc w:val="both"/>
    </w:pPr>
    <w:rPr>
      <w:sz w:val="24"/>
      <w:szCs w:val="24"/>
    </w:rPr>
  </w:style>
  <w:style w:type="character" w:customStyle="1" w:styleId="af8">
    <w:name w:val="Дата Знак"/>
    <w:basedOn w:val="a0"/>
    <w:link w:val="af7"/>
    <w:uiPriority w:val="99"/>
    <w:rsid w:val="00F55E56"/>
    <w:rPr>
      <w:rFonts w:ascii="Times New Roman" w:eastAsia="Times New Roman" w:hAnsi="Times New Roman" w:cs="Times New Roman"/>
      <w:sz w:val="24"/>
      <w:szCs w:val="24"/>
      <w:lang w:eastAsia="ru-RU"/>
    </w:rPr>
  </w:style>
  <w:style w:type="character" w:customStyle="1" w:styleId="af9">
    <w:name w:val="Текст примечания Знак"/>
    <w:basedOn w:val="a0"/>
    <w:link w:val="afa"/>
    <w:uiPriority w:val="99"/>
    <w:semiHidden/>
    <w:rsid w:val="00F55E56"/>
    <w:rPr>
      <w:rFonts w:ascii="Times New Roman" w:eastAsia="Times New Roman" w:hAnsi="Times New Roman"/>
    </w:rPr>
  </w:style>
  <w:style w:type="paragraph" w:styleId="afa">
    <w:name w:val="annotation text"/>
    <w:basedOn w:val="a"/>
    <w:link w:val="af9"/>
    <w:uiPriority w:val="99"/>
    <w:semiHidden/>
    <w:rsid w:val="00F55E56"/>
    <w:pPr>
      <w:spacing w:after="60"/>
      <w:jc w:val="both"/>
    </w:pPr>
    <w:rPr>
      <w:rFonts w:cstheme="minorBidi"/>
      <w:sz w:val="22"/>
      <w:szCs w:val="22"/>
      <w:lang w:eastAsia="en-US"/>
    </w:rPr>
  </w:style>
  <w:style w:type="character" w:customStyle="1" w:styleId="13">
    <w:name w:val="Текст примечания Знак1"/>
    <w:basedOn w:val="a0"/>
    <w:uiPriority w:val="99"/>
    <w:semiHidden/>
    <w:rsid w:val="00F55E56"/>
    <w:rPr>
      <w:rFonts w:ascii="Times New Roman" w:eastAsia="Times New Roman" w:hAnsi="Times New Roman" w:cs="Times New Roman"/>
      <w:sz w:val="20"/>
      <w:szCs w:val="20"/>
      <w:lang w:eastAsia="ru-RU"/>
    </w:rPr>
  </w:style>
  <w:style w:type="character" w:customStyle="1" w:styleId="afb">
    <w:name w:val="Тема примечания Знак"/>
    <w:basedOn w:val="af9"/>
    <w:link w:val="afc"/>
    <w:uiPriority w:val="99"/>
    <w:semiHidden/>
    <w:rsid w:val="00F55E56"/>
    <w:rPr>
      <w:rFonts w:ascii="Times New Roman" w:eastAsia="Times New Roman" w:hAnsi="Times New Roman"/>
      <w:b/>
      <w:bCs/>
    </w:rPr>
  </w:style>
  <w:style w:type="paragraph" w:styleId="afc">
    <w:name w:val="annotation subject"/>
    <w:basedOn w:val="afa"/>
    <w:next w:val="afa"/>
    <w:link w:val="afb"/>
    <w:uiPriority w:val="99"/>
    <w:semiHidden/>
    <w:rsid w:val="00F55E56"/>
    <w:rPr>
      <w:b/>
      <w:bCs/>
    </w:rPr>
  </w:style>
  <w:style w:type="character" w:customStyle="1" w:styleId="14">
    <w:name w:val="Тема примечания Знак1"/>
    <w:basedOn w:val="13"/>
    <w:uiPriority w:val="99"/>
    <w:semiHidden/>
    <w:rsid w:val="00F55E56"/>
    <w:rPr>
      <w:rFonts w:ascii="Times New Roman" w:eastAsia="Times New Roman" w:hAnsi="Times New Roman" w:cs="Times New Roman"/>
      <w:b/>
      <w:bCs/>
      <w:sz w:val="20"/>
      <w:szCs w:val="20"/>
      <w:lang w:eastAsia="ru-RU"/>
    </w:rPr>
  </w:style>
  <w:style w:type="character" w:customStyle="1" w:styleId="afd">
    <w:name w:val="Текст сноски Знак"/>
    <w:aliases w:val="Текст сноски-FN Знак,Footnote Text Char Знак Знак Знак,Footnote Text Char Знак Знак1,-++ Знак"/>
    <w:basedOn w:val="a0"/>
    <w:link w:val="afe"/>
    <w:rsid w:val="00F55E56"/>
    <w:rPr>
      <w:rFonts w:ascii="Times New Roman" w:eastAsia="Times New Roman" w:hAnsi="Times New Roman"/>
    </w:rPr>
  </w:style>
  <w:style w:type="paragraph" w:styleId="afe">
    <w:name w:val="footnote text"/>
    <w:aliases w:val="Текст сноски-FN,Footnote Text Char Знак Знак,Footnote Text Char Знак,-++"/>
    <w:basedOn w:val="a"/>
    <w:link w:val="afd"/>
    <w:rsid w:val="00F55E56"/>
    <w:pPr>
      <w:spacing w:after="60"/>
      <w:jc w:val="both"/>
    </w:pPr>
    <w:rPr>
      <w:rFonts w:cstheme="minorBidi"/>
      <w:sz w:val="22"/>
      <w:szCs w:val="22"/>
      <w:lang w:eastAsia="en-US"/>
    </w:rPr>
  </w:style>
  <w:style w:type="character" w:customStyle="1" w:styleId="15">
    <w:name w:val="Текст сноски Знак1"/>
    <w:basedOn w:val="a0"/>
    <w:uiPriority w:val="99"/>
    <w:semiHidden/>
    <w:rsid w:val="00F55E56"/>
    <w:rPr>
      <w:rFonts w:ascii="Times New Roman" w:eastAsia="Times New Roman" w:hAnsi="Times New Roman" w:cs="Times New Roman"/>
      <w:sz w:val="20"/>
      <w:szCs w:val="20"/>
      <w:lang w:eastAsia="ru-RU"/>
    </w:rPr>
  </w:style>
  <w:style w:type="paragraph" w:customStyle="1" w:styleId="16">
    <w:name w:val="Обычный1"/>
    <w:link w:val="17"/>
    <w:rsid w:val="00F55E56"/>
    <w:pPr>
      <w:widowControl w:val="0"/>
      <w:spacing w:after="0" w:line="240" w:lineRule="auto"/>
      <w:jc w:val="both"/>
    </w:pPr>
    <w:rPr>
      <w:rFonts w:ascii="Arial" w:eastAsia="Times New Roman" w:hAnsi="Arial" w:cs="Times New Roman"/>
      <w:spacing w:val="-5"/>
      <w:sz w:val="25"/>
      <w:szCs w:val="20"/>
      <w:lang w:eastAsia="ru-RU"/>
    </w:rPr>
  </w:style>
  <w:style w:type="character" w:customStyle="1" w:styleId="17">
    <w:name w:val="Обычный1 Знак"/>
    <w:basedOn w:val="a0"/>
    <w:link w:val="16"/>
    <w:locked/>
    <w:rsid w:val="00F55E56"/>
    <w:rPr>
      <w:rFonts w:ascii="Arial" w:eastAsia="Times New Roman" w:hAnsi="Arial" w:cs="Times New Roman"/>
      <w:spacing w:val="-5"/>
      <w:sz w:val="25"/>
      <w:szCs w:val="20"/>
      <w:lang w:eastAsia="ru-RU"/>
    </w:rPr>
  </w:style>
  <w:style w:type="character" w:styleId="aff">
    <w:name w:val="FollowedHyperlink"/>
    <w:basedOn w:val="a0"/>
    <w:uiPriority w:val="99"/>
    <w:rsid w:val="00F55E56"/>
    <w:rPr>
      <w:rFonts w:cs="Times New Roman"/>
      <w:color w:val="800080"/>
      <w:u w:val="single"/>
    </w:rPr>
  </w:style>
  <w:style w:type="paragraph" w:customStyle="1" w:styleId="aff0">
    <w:name w:val="Знак Знак Знак Знак"/>
    <w:basedOn w:val="a"/>
    <w:uiPriority w:val="99"/>
    <w:rsid w:val="00F55E56"/>
    <w:pPr>
      <w:spacing w:before="100" w:beforeAutospacing="1" w:after="100" w:afterAutospacing="1"/>
    </w:pPr>
    <w:rPr>
      <w:rFonts w:ascii="Tahoma" w:hAnsi="Tahoma" w:cs="Tahoma"/>
      <w:lang w:val="en-US" w:eastAsia="en-US"/>
    </w:rPr>
  </w:style>
  <w:style w:type="paragraph" w:styleId="aff1">
    <w:name w:val="Plain Text"/>
    <w:basedOn w:val="a"/>
    <w:link w:val="aff2"/>
    <w:uiPriority w:val="99"/>
    <w:rsid w:val="00F55E56"/>
    <w:rPr>
      <w:rFonts w:ascii="Courier New" w:hAnsi="Courier New"/>
    </w:rPr>
  </w:style>
  <w:style w:type="character" w:customStyle="1" w:styleId="aff2">
    <w:name w:val="Текст Знак"/>
    <w:basedOn w:val="a0"/>
    <w:link w:val="aff1"/>
    <w:uiPriority w:val="99"/>
    <w:rsid w:val="00F55E56"/>
    <w:rPr>
      <w:rFonts w:ascii="Courier New" w:eastAsia="Times New Roman" w:hAnsi="Courier New" w:cs="Times New Roman"/>
      <w:sz w:val="20"/>
      <w:szCs w:val="20"/>
      <w:lang w:eastAsia="ru-RU"/>
    </w:rPr>
  </w:style>
  <w:style w:type="paragraph" w:customStyle="1" w:styleId="Char">
    <w:name w:val="Char Знак Знак"/>
    <w:basedOn w:val="a"/>
    <w:uiPriority w:val="99"/>
    <w:rsid w:val="00F55E56"/>
    <w:pPr>
      <w:widowControl w:val="0"/>
      <w:adjustRightInd w:val="0"/>
      <w:spacing w:after="160" w:line="240" w:lineRule="exact"/>
      <w:jc w:val="right"/>
    </w:pPr>
    <w:rPr>
      <w:lang w:val="en-GB" w:eastAsia="en-US"/>
    </w:rPr>
  </w:style>
  <w:style w:type="paragraph" w:customStyle="1" w:styleId="18">
    <w:name w:val="Знак Знак Знак Знак1"/>
    <w:basedOn w:val="a"/>
    <w:uiPriority w:val="99"/>
    <w:rsid w:val="00F55E56"/>
    <w:pPr>
      <w:spacing w:before="100" w:beforeAutospacing="1" w:after="100" w:afterAutospacing="1"/>
    </w:pPr>
    <w:rPr>
      <w:rFonts w:ascii="Tahoma" w:hAnsi="Tahoma"/>
      <w:lang w:val="en-US" w:eastAsia="en-US"/>
    </w:rPr>
  </w:style>
  <w:style w:type="paragraph" w:customStyle="1" w:styleId="110">
    <w:name w:val="Обычный + 11 пт"/>
    <w:basedOn w:val="a"/>
    <w:uiPriority w:val="99"/>
    <w:rsid w:val="00F55E56"/>
    <w:pPr>
      <w:spacing w:line="216" w:lineRule="auto"/>
      <w:jc w:val="right"/>
    </w:pPr>
    <w:rPr>
      <w:bCs/>
      <w:sz w:val="22"/>
      <w:szCs w:val="22"/>
    </w:rPr>
  </w:style>
  <w:style w:type="paragraph" w:customStyle="1" w:styleId="aff3">
    <w:name w:val="Знак Знак Знак Знак Знак Знак Знак Знак Знак Знак"/>
    <w:basedOn w:val="a"/>
    <w:uiPriority w:val="99"/>
    <w:rsid w:val="00F55E56"/>
    <w:pPr>
      <w:widowControl w:val="0"/>
      <w:adjustRightInd w:val="0"/>
      <w:spacing w:after="160" w:line="240" w:lineRule="exact"/>
      <w:jc w:val="right"/>
    </w:pPr>
    <w:rPr>
      <w:rFonts w:ascii="Arial" w:hAnsi="Arial" w:cs="Arial"/>
      <w:lang w:val="en-GB" w:eastAsia="en-US"/>
    </w:rPr>
  </w:style>
  <w:style w:type="paragraph" w:customStyle="1" w:styleId="9">
    <w:name w:val="Обычный + 9"/>
    <w:aliases w:val="5 пт"/>
    <w:basedOn w:val="a"/>
    <w:uiPriority w:val="99"/>
    <w:rsid w:val="00F55E56"/>
    <w:pPr>
      <w:keepNext/>
      <w:keepLines/>
      <w:suppressLineNumbers/>
      <w:tabs>
        <w:tab w:val="left" w:pos="432"/>
      </w:tabs>
      <w:suppressAutoHyphens/>
    </w:pPr>
  </w:style>
  <w:style w:type="paragraph" w:customStyle="1" w:styleId="19">
    <w:name w:val="Текст1"/>
    <w:basedOn w:val="a"/>
    <w:uiPriority w:val="99"/>
    <w:rsid w:val="00F55E56"/>
    <w:pPr>
      <w:suppressAutoHyphens/>
    </w:pPr>
    <w:rPr>
      <w:rFonts w:ascii="Courier New" w:hAnsi="Courier New"/>
      <w:lang w:eastAsia="ar-SA"/>
    </w:rPr>
  </w:style>
  <w:style w:type="paragraph" w:customStyle="1" w:styleId="aff4">
    <w:name w:val="Знак Знак Знак Знак Знак Знак Знак"/>
    <w:basedOn w:val="a"/>
    <w:uiPriority w:val="99"/>
    <w:rsid w:val="00F55E56"/>
    <w:pPr>
      <w:widowControl w:val="0"/>
      <w:adjustRightInd w:val="0"/>
      <w:spacing w:after="160" w:line="240" w:lineRule="exact"/>
      <w:jc w:val="right"/>
    </w:pPr>
    <w:rPr>
      <w:rFonts w:ascii="Arial" w:hAnsi="Arial" w:cs="Arial"/>
      <w:lang w:val="en-GB" w:eastAsia="en-US"/>
    </w:rPr>
  </w:style>
  <w:style w:type="paragraph" w:customStyle="1" w:styleId="1a">
    <w:name w:val="Знак1"/>
    <w:basedOn w:val="a"/>
    <w:uiPriority w:val="99"/>
    <w:rsid w:val="00F55E56"/>
    <w:pPr>
      <w:widowControl w:val="0"/>
      <w:adjustRightInd w:val="0"/>
      <w:spacing w:after="160" w:line="240" w:lineRule="exact"/>
      <w:jc w:val="right"/>
    </w:pPr>
    <w:rPr>
      <w:lang w:val="en-GB" w:eastAsia="en-US"/>
    </w:rPr>
  </w:style>
  <w:style w:type="paragraph" w:customStyle="1" w:styleId="1b">
    <w:name w:val="Знак1 Знак Знак Знак"/>
    <w:basedOn w:val="a"/>
    <w:uiPriority w:val="99"/>
    <w:rsid w:val="00F55E56"/>
    <w:pPr>
      <w:spacing w:before="100" w:beforeAutospacing="1" w:after="100" w:afterAutospacing="1"/>
    </w:pPr>
    <w:rPr>
      <w:rFonts w:ascii="Tahoma" w:hAnsi="Tahoma"/>
      <w:lang w:val="en-US" w:eastAsia="en-US"/>
    </w:rPr>
  </w:style>
  <w:style w:type="paragraph" w:customStyle="1" w:styleId="xl24">
    <w:name w:val="xl24"/>
    <w:basedOn w:val="a"/>
    <w:rsid w:val="00F55E56"/>
    <w:pPr>
      <w:spacing w:before="100" w:after="100"/>
      <w:jc w:val="center"/>
      <w:textAlignment w:val="center"/>
    </w:pPr>
    <w:rPr>
      <w:sz w:val="24"/>
    </w:rPr>
  </w:style>
  <w:style w:type="paragraph" w:customStyle="1" w:styleId="aff5">
    <w:name w:val="Îñíîâí"/>
    <w:basedOn w:val="a"/>
    <w:uiPriority w:val="99"/>
    <w:rsid w:val="00F55E56"/>
    <w:pPr>
      <w:widowControl w:val="0"/>
      <w:jc w:val="both"/>
    </w:pPr>
    <w:rPr>
      <w:rFonts w:ascii="Arial" w:hAnsi="Arial" w:cs="Arial"/>
      <w:sz w:val="22"/>
    </w:rPr>
  </w:style>
  <w:style w:type="paragraph" w:customStyle="1" w:styleId="111">
    <w:name w:val="Знак1 Знак Знак Знак1"/>
    <w:basedOn w:val="a"/>
    <w:uiPriority w:val="99"/>
    <w:rsid w:val="00F55E56"/>
    <w:pPr>
      <w:spacing w:before="100" w:beforeAutospacing="1" w:after="100" w:afterAutospacing="1"/>
    </w:pPr>
    <w:rPr>
      <w:rFonts w:ascii="Tahoma" w:hAnsi="Tahoma"/>
      <w:lang w:val="en-US" w:eastAsia="en-US"/>
    </w:rPr>
  </w:style>
  <w:style w:type="character" w:styleId="aff6">
    <w:name w:val="Emphasis"/>
    <w:basedOn w:val="a0"/>
    <w:qFormat/>
    <w:rsid w:val="00F55E56"/>
    <w:rPr>
      <w:i/>
      <w:iCs/>
    </w:rPr>
  </w:style>
  <w:style w:type="character" w:customStyle="1" w:styleId="1c">
    <w:name w:val="Основной текст Знак1"/>
    <w:aliases w:val=" Знак2 Знак1, Знак2 Знак Знак,Основной текст Знак1 Знак Знак,Основной текст Знак Знак1 Знак Знак, Знак2 Знак Знак2 Знак Знак,Основной текст Знак Знак Знак Знак Знак, Знак2 Знак Знак1 Знак Знак Знак, Знак2 Знак1 Знак Знак Знак"/>
    <w:rsid w:val="00F55E56"/>
    <w:rPr>
      <w:rFonts w:ascii="Times New Roman" w:eastAsia="Times New Roman" w:hAnsi="Times New Roman" w:cs="Times New Roman"/>
      <w:sz w:val="24"/>
      <w:szCs w:val="24"/>
      <w:lang w:eastAsia="ru-RU"/>
    </w:rPr>
  </w:style>
  <w:style w:type="paragraph" w:customStyle="1" w:styleId="210">
    <w:name w:val="Основной текст 21"/>
    <w:basedOn w:val="a"/>
    <w:rsid w:val="00F55E56"/>
    <w:pPr>
      <w:widowControl w:val="0"/>
      <w:spacing w:before="120" w:after="120"/>
      <w:ind w:firstLine="851"/>
      <w:jc w:val="both"/>
    </w:pPr>
    <w:rPr>
      <w:sz w:val="24"/>
    </w:rPr>
  </w:style>
  <w:style w:type="paragraph" w:customStyle="1" w:styleId="ConsNonformat">
    <w:name w:val="ConsNonformat"/>
    <w:rsid w:val="00F55E56"/>
    <w:pPr>
      <w:widowControl w:val="0"/>
      <w:autoSpaceDE w:val="0"/>
      <w:autoSpaceDN w:val="0"/>
      <w:spacing w:after="0" w:line="240" w:lineRule="auto"/>
      <w:ind w:right="19772"/>
    </w:pPr>
    <w:rPr>
      <w:rFonts w:ascii="Courier New" w:eastAsia="Times New Roman" w:hAnsi="Courier New" w:cs="Courier New"/>
      <w:sz w:val="20"/>
      <w:szCs w:val="20"/>
      <w:lang w:eastAsia="ru-RU"/>
    </w:rPr>
  </w:style>
  <w:style w:type="character" w:customStyle="1" w:styleId="37">
    <w:name w:val="Основной текст с отступом 3 Знак"/>
    <w:basedOn w:val="a0"/>
    <w:link w:val="38"/>
    <w:uiPriority w:val="99"/>
    <w:semiHidden/>
    <w:rsid w:val="00F55E56"/>
    <w:rPr>
      <w:rFonts w:ascii="Times New Roman" w:eastAsia="Times New Roman" w:hAnsi="Times New Roman"/>
      <w:sz w:val="16"/>
      <w:szCs w:val="16"/>
    </w:rPr>
  </w:style>
  <w:style w:type="paragraph" w:styleId="38">
    <w:name w:val="Body Text Indent 3"/>
    <w:basedOn w:val="a"/>
    <w:link w:val="37"/>
    <w:uiPriority w:val="99"/>
    <w:semiHidden/>
    <w:unhideWhenUsed/>
    <w:rsid w:val="00F55E56"/>
    <w:pPr>
      <w:spacing w:after="120"/>
      <w:ind w:left="283"/>
      <w:jc w:val="both"/>
    </w:pPr>
    <w:rPr>
      <w:rFonts w:cstheme="minorBidi"/>
      <w:sz w:val="16"/>
      <w:szCs w:val="16"/>
      <w:lang w:eastAsia="en-US"/>
    </w:rPr>
  </w:style>
  <w:style w:type="character" w:customStyle="1" w:styleId="310">
    <w:name w:val="Основной текст с отступом 3 Знак1"/>
    <w:basedOn w:val="a0"/>
    <w:uiPriority w:val="99"/>
    <w:semiHidden/>
    <w:rsid w:val="00F55E56"/>
    <w:rPr>
      <w:rFonts w:ascii="Times New Roman" w:eastAsia="Times New Roman" w:hAnsi="Times New Roman" w:cs="Times New Roman"/>
      <w:sz w:val="16"/>
      <w:szCs w:val="16"/>
      <w:lang w:eastAsia="ru-RU"/>
    </w:rPr>
  </w:style>
  <w:style w:type="character" w:customStyle="1" w:styleId="aff7">
    <w:name w:val="Основной текст Знак Знак Знак"/>
    <w:aliases w:val=" Знак Знак Знак1 Знак,Основной текст Знак3 Знак Знак Знак,Основной текст Знак2 Знак Знак Знак Знак,Основной текст Знак1 Знак Знак Знак Знак Знак, Знак Знак Знак Знак Знак Знак Знак"/>
    <w:basedOn w:val="a0"/>
    <w:rsid w:val="00F55E56"/>
    <w:rPr>
      <w:sz w:val="24"/>
      <w:szCs w:val="24"/>
      <w:lang w:val="ru-RU" w:eastAsia="ru-RU" w:bidi="ar-SA"/>
    </w:rPr>
  </w:style>
  <w:style w:type="character" w:customStyle="1" w:styleId="29">
    <w:name w:val="Знак2 Знак Знак"/>
    <w:rsid w:val="00F55E56"/>
    <w:rPr>
      <w:sz w:val="24"/>
      <w:szCs w:val="24"/>
      <w:lang w:val="ru-RU" w:eastAsia="ru-RU" w:bidi="ar-SA"/>
    </w:rPr>
  </w:style>
  <w:style w:type="paragraph" w:customStyle="1" w:styleId="2-11">
    <w:name w:val="содержание2-11"/>
    <w:basedOn w:val="a"/>
    <w:rsid w:val="00F55E56"/>
    <w:pPr>
      <w:suppressAutoHyphens/>
      <w:spacing w:after="60"/>
      <w:jc w:val="both"/>
    </w:pPr>
    <w:rPr>
      <w:sz w:val="24"/>
      <w:szCs w:val="24"/>
      <w:lang w:eastAsia="ar-SA"/>
    </w:rPr>
  </w:style>
  <w:style w:type="paragraph" w:customStyle="1" w:styleId="3f3f3f3f3f3f3f3f3f3f2-11">
    <w:name w:val="с3fо3fд3fе3fр3fж3fа3fн3fи3fе3f2-11"/>
    <w:basedOn w:val="a"/>
    <w:rsid w:val="00F55E56"/>
    <w:pPr>
      <w:spacing w:after="60"/>
      <w:jc w:val="both"/>
    </w:pPr>
    <w:rPr>
      <w:snapToGrid w:val="0"/>
      <w:sz w:val="24"/>
    </w:rPr>
  </w:style>
  <w:style w:type="paragraph" w:styleId="HTML">
    <w:name w:val="HTML Preformatted"/>
    <w:basedOn w:val="a"/>
    <w:link w:val="HTML0"/>
    <w:uiPriority w:val="99"/>
    <w:rsid w:val="00F55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0" w:hanging="425"/>
      <w:jc w:val="both"/>
    </w:pPr>
    <w:rPr>
      <w:rFonts w:ascii="Arial Unicode MS" w:eastAsia="Arial Unicode MS" w:hAnsi="Arial Unicode MS"/>
      <w:lang w:eastAsia="ar-SA"/>
    </w:rPr>
  </w:style>
  <w:style w:type="character" w:customStyle="1" w:styleId="HTML0">
    <w:name w:val="Стандартный HTML Знак"/>
    <w:basedOn w:val="a0"/>
    <w:link w:val="HTML"/>
    <w:uiPriority w:val="99"/>
    <w:rsid w:val="00F55E56"/>
    <w:rPr>
      <w:rFonts w:ascii="Arial Unicode MS" w:eastAsia="Arial Unicode MS" w:hAnsi="Arial Unicode MS" w:cs="Times New Roman"/>
      <w:sz w:val="20"/>
      <w:szCs w:val="20"/>
      <w:lang w:eastAsia="ar-SA"/>
    </w:rPr>
  </w:style>
  <w:style w:type="character" w:customStyle="1" w:styleId="bold">
    <w:name w:val="bold"/>
    <w:basedOn w:val="a0"/>
    <w:rsid w:val="00F55E56"/>
  </w:style>
  <w:style w:type="paragraph" w:customStyle="1" w:styleId="aff8">
    <w:name w:val="быстро"/>
    <w:basedOn w:val="21"/>
    <w:link w:val="aff9"/>
    <w:qFormat/>
    <w:rsid w:val="00F55E56"/>
    <w:pPr>
      <w:spacing w:after="0" w:line="240" w:lineRule="auto"/>
      <w:ind w:left="0" w:firstLine="709"/>
      <w:jc w:val="both"/>
    </w:pPr>
    <w:rPr>
      <w:sz w:val="26"/>
    </w:rPr>
  </w:style>
  <w:style w:type="character" w:customStyle="1" w:styleId="aff9">
    <w:name w:val="быстро Знак"/>
    <w:link w:val="aff8"/>
    <w:rsid w:val="00F55E56"/>
    <w:rPr>
      <w:rFonts w:ascii="Times New Roman" w:eastAsia="Times New Roman" w:hAnsi="Times New Roman" w:cs="Times New Roman"/>
      <w:sz w:val="26"/>
      <w:szCs w:val="24"/>
      <w:lang w:eastAsia="ru-RU"/>
    </w:rPr>
  </w:style>
  <w:style w:type="character" w:customStyle="1" w:styleId="b-pseudo-link">
    <w:name w:val="b-pseudo-link"/>
    <w:basedOn w:val="a0"/>
    <w:rsid w:val="00F55E56"/>
  </w:style>
  <w:style w:type="character" w:customStyle="1" w:styleId="blk">
    <w:name w:val="blk"/>
    <w:basedOn w:val="a0"/>
    <w:rsid w:val="00F55E56"/>
  </w:style>
  <w:style w:type="paragraph" w:customStyle="1" w:styleId="311">
    <w:name w:val="Основной текст с отступом 31"/>
    <w:basedOn w:val="a"/>
    <w:uiPriority w:val="99"/>
    <w:rsid w:val="00F55E56"/>
    <w:pPr>
      <w:suppressAutoHyphens/>
      <w:ind w:firstLine="567"/>
      <w:jc w:val="both"/>
    </w:pPr>
    <w:rPr>
      <w:sz w:val="22"/>
      <w:szCs w:val="22"/>
      <w:lang w:eastAsia="ar-SA"/>
    </w:rPr>
  </w:style>
  <w:style w:type="paragraph" w:customStyle="1" w:styleId="Text">
    <w:name w:val="Text"/>
    <w:basedOn w:val="a"/>
    <w:rsid w:val="00F55E56"/>
    <w:pPr>
      <w:spacing w:after="240"/>
    </w:pPr>
    <w:rPr>
      <w:sz w:val="24"/>
      <w:lang w:val="en-US" w:eastAsia="en-US"/>
    </w:rPr>
  </w:style>
  <w:style w:type="paragraph" w:customStyle="1" w:styleId="text0">
    <w:name w:val="text"/>
    <w:basedOn w:val="a"/>
    <w:rsid w:val="00F55E56"/>
    <w:pPr>
      <w:spacing w:after="240"/>
    </w:pPr>
    <w:rPr>
      <w:sz w:val="24"/>
      <w:szCs w:val="24"/>
    </w:rPr>
  </w:style>
  <w:style w:type="paragraph" w:customStyle="1" w:styleId="form-inline-field">
    <w:name w:val="form-inline-field"/>
    <w:basedOn w:val="a"/>
    <w:rsid w:val="00F55E56"/>
    <w:rPr>
      <w:color w:val="4E4E4E"/>
      <w:sz w:val="21"/>
      <w:szCs w:val="21"/>
    </w:rPr>
  </w:style>
  <w:style w:type="character" w:customStyle="1" w:styleId="z-">
    <w:name w:val="z-Начало формы Знак"/>
    <w:basedOn w:val="a0"/>
    <w:link w:val="z-0"/>
    <w:uiPriority w:val="99"/>
    <w:semiHidden/>
    <w:rsid w:val="00F55E56"/>
    <w:rPr>
      <w:rFonts w:ascii="Arial" w:eastAsia="Times New Roman" w:hAnsi="Arial" w:cs="Arial"/>
      <w:vanish/>
      <w:sz w:val="16"/>
      <w:szCs w:val="16"/>
      <w:lang w:eastAsia="ru-RU"/>
    </w:rPr>
  </w:style>
  <w:style w:type="paragraph" w:styleId="z-0">
    <w:name w:val="HTML Top of Form"/>
    <w:basedOn w:val="a"/>
    <w:next w:val="a"/>
    <w:link w:val="z-"/>
    <w:hidden/>
    <w:uiPriority w:val="99"/>
    <w:semiHidden/>
    <w:unhideWhenUsed/>
    <w:rsid w:val="00F55E56"/>
    <w:pPr>
      <w:pBdr>
        <w:bottom w:val="single" w:sz="6" w:space="1" w:color="auto"/>
      </w:pBdr>
      <w:jc w:val="center"/>
    </w:pPr>
    <w:rPr>
      <w:rFonts w:ascii="Arial" w:hAnsi="Arial" w:cs="Arial"/>
      <w:vanish/>
      <w:sz w:val="16"/>
      <w:szCs w:val="16"/>
    </w:rPr>
  </w:style>
  <w:style w:type="character" w:customStyle="1" w:styleId="z-1">
    <w:name w:val="z-Конец формы Знак"/>
    <w:basedOn w:val="a0"/>
    <w:link w:val="z-2"/>
    <w:uiPriority w:val="99"/>
    <w:semiHidden/>
    <w:rsid w:val="00F55E56"/>
    <w:rPr>
      <w:rFonts w:ascii="Arial" w:eastAsia="Times New Roman" w:hAnsi="Arial" w:cs="Arial"/>
      <w:vanish/>
      <w:sz w:val="16"/>
      <w:szCs w:val="16"/>
      <w:lang w:eastAsia="ru-RU"/>
    </w:rPr>
  </w:style>
  <w:style w:type="paragraph" w:styleId="z-2">
    <w:name w:val="HTML Bottom of Form"/>
    <w:basedOn w:val="a"/>
    <w:next w:val="a"/>
    <w:link w:val="z-1"/>
    <w:hidden/>
    <w:uiPriority w:val="99"/>
    <w:semiHidden/>
    <w:unhideWhenUsed/>
    <w:rsid w:val="00F55E56"/>
    <w:pPr>
      <w:pBdr>
        <w:top w:val="single" w:sz="6" w:space="1" w:color="auto"/>
      </w:pBdr>
      <w:jc w:val="center"/>
    </w:pPr>
    <w:rPr>
      <w:rFonts w:ascii="Arial" w:hAnsi="Arial" w:cs="Arial"/>
      <w:vanish/>
      <w:sz w:val="16"/>
      <w:szCs w:val="16"/>
    </w:rPr>
  </w:style>
  <w:style w:type="paragraph" w:customStyle="1" w:styleId="affa">
    <w:name w:val="Содержимое таблицы"/>
    <w:basedOn w:val="a"/>
    <w:rsid w:val="00564C76"/>
    <w:pPr>
      <w:suppressLineNumbers/>
      <w:suppressAutoHyphens/>
    </w:pPr>
    <w:rPr>
      <w:sz w:val="24"/>
      <w:szCs w:val="24"/>
      <w:lang w:eastAsia="zh-CN"/>
    </w:rPr>
  </w:style>
  <w:style w:type="character" w:customStyle="1" w:styleId="FootnoteTextChar">
    <w:name w:val="Footnote Text Char"/>
    <w:uiPriority w:val="99"/>
    <w:rsid w:val="00564C76"/>
    <w:rPr>
      <w:sz w:val="18"/>
    </w:rPr>
  </w:style>
  <w:style w:type="table" w:styleId="affb">
    <w:name w:val="Table Grid"/>
    <w:basedOn w:val="a1"/>
    <w:uiPriority w:val="59"/>
    <w:rsid w:val="007A61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2769950">
      <w:bodyDiv w:val="1"/>
      <w:marLeft w:val="0"/>
      <w:marRight w:val="0"/>
      <w:marTop w:val="0"/>
      <w:marBottom w:val="0"/>
      <w:divBdr>
        <w:top w:val="none" w:sz="0" w:space="0" w:color="auto"/>
        <w:left w:val="none" w:sz="0" w:space="0" w:color="auto"/>
        <w:bottom w:val="none" w:sz="0" w:space="0" w:color="auto"/>
        <w:right w:val="none" w:sz="0" w:space="0" w:color="auto"/>
      </w:divBdr>
    </w:div>
    <w:div w:id="434714480">
      <w:bodyDiv w:val="1"/>
      <w:marLeft w:val="0"/>
      <w:marRight w:val="0"/>
      <w:marTop w:val="0"/>
      <w:marBottom w:val="0"/>
      <w:divBdr>
        <w:top w:val="none" w:sz="0" w:space="0" w:color="auto"/>
        <w:left w:val="none" w:sz="0" w:space="0" w:color="auto"/>
        <w:bottom w:val="none" w:sz="0" w:space="0" w:color="auto"/>
        <w:right w:val="none" w:sz="0" w:space="0" w:color="auto"/>
      </w:divBdr>
    </w:div>
    <w:div w:id="533857206">
      <w:bodyDiv w:val="1"/>
      <w:marLeft w:val="0"/>
      <w:marRight w:val="0"/>
      <w:marTop w:val="0"/>
      <w:marBottom w:val="0"/>
      <w:divBdr>
        <w:top w:val="none" w:sz="0" w:space="0" w:color="auto"/>
        <w:left w:val="none" w:sz="0" w:space="0" w:color="auto"/>
        <w:bottom w:val="none" w:sz="0" w:space="0" w:color="auto"/>
        <w:right w:val="none" w:sz="0" w:space="0" w:color="auto"/>
      </w:divBdr>
    </w:div>
    <w:div w:id="649552515">
      <w:bodyDiv w:val="1"/>
      <w:marLeft w:val="0"/>
      <w:marRight w:val="0"/>
      <w:marTop w:val="0"/>
      <w:marBottom w:val="0"/>
      <w:divBdr>
        <w:top w:val="none" w:sz="0" w:space="0" w:color="auto"/>
        <w:left w:val="none" w:sz="0" w:space="0" w:color="auto"/>
        <w:bottom w:val="none" w:sz="0" w:space="0" w:color="auto"/>
        <w:right w:val="none" w:sz="0" w:space="0" w:color="auto"/>
      </w:divBdr>
    </w:div>
    <w:div w:id="1129399765">
      <w:bodyDiv w:val="1"/>
      <w:marLeft w:val="0"/>
      <w:marRight w:val="0"/>
      <w:marTop w:val="0"/>
      <w:marBottom w:val="0"/>
      <w:divBdr>
        <w:top w:val="none" w:sz="0" w:space="0" w:color="auto"/>
        <w:left w:val="none" w:sz="0" w:space="0" w:color="auto"/>
        <w:bottom w:val="none" w:sz="0" w:space="0" w:color="auto"/>
        <w:right w:val="none" w:sz="0" w:space="0" w:color="auto"/>
      </w:divBdr>
    </w:div>
    <w:div w:id="1317877957">
      <w:bodyDiv w:val="1"/>
      <w:marLeft w:val="0"/>
      <w:marRight w:val="0"/>
      <w:marTop w:val="0"/>
      <w:marBottom w:val="0"/>
      <w:divBdr>
        <w:top w:val="none" w:sz="0" w:space="0" w:color="auto"/>
        <w:left w:val="none" w:sz="0" w:space="0" w:color="auto"/>
        <w:bottom w:val="none" w:sz="0" w:space="0" w:color="auto"/>
        <w:right w:val="none" w:sz="0" w:space="0" w:color="auto"/>
      </w:divBdr>
      <w:divsChild>
        <w:div w:id="628628380">
          <w:marLeft w:val="0"/>
          <w:marRight w:val="0"/>
          <w:marTop w:val="300"/>
          <w:marBottom w:val="600"/>
          <w:divBdr>
            <w:top w:val="none" w:sz="0" w:space="0" w:color="auto"/>
            <w:left w:val="none" w:sz="0" w:space="0" w:color="auto"/>
            <w:bottom w:val="none" w:sz="0" w:space="0" w:color="auto"/>
            <w:right w:val="none" w:sz="0" w:space="0" w:color="auto"/>
          </w:divBdr>
          <w:divsChild>
            <w:div w:id="686369716">
              <w:marLeft w:val="0"/>
              <w:marRight w:val="0"/>
              <w:marTop w:val="0"/>
              <w:marBottom w:val="0"/>
              <w:divBdr>
                <w:top w:val="none" w:sz="0" w:space="0" w:color="auto"/>
                <w:left w:val="none" w:sz="0" w:space="0" w:color="auto"/>
                <w:bottom w:val="none" w:sz="0" w:space="0" w:color="auto"/>
                <w:right w:val="none" w:sz="0" w:space="0" w:color="auto"/>
              </w:divBdr>
              <w:divsChild>
                <w:div w:id="1438787765">
                  <w:marLeft w:val="0"/>
                  <w:marRight w:val="0"/>
                  <w:marTop w:val="0"/>
                  <w:marBottom w:val="0"/>
                  <w:divBdr>
                    <w:top w:val="none" w:sz="0" w:space="0" w:color="auto"/>
                    <w:left w:val="none" w:sz="0" w:space="0" w:color="auto"/>
                    <w:bottom w:val="none" w:sz="0" w:space="0" w:color="auto"/>
                    <w:right w:val="none" w:sz="0" w:space="0" w:color="auto"/>
                  </w:divBdr>
                  <w:divsChild>
                    <w:div w:id="1925986797">
                      <w:marLeft w:val="0"/>
                      <w:marRight w:val="0"/>
                      <w:marTop w:val="0"/>
                      <w:marBottom w:val="0"/>
                      <w:divBdr>
                        <w:top w:val="none" w:sz="0" w:space="0" w:color="auto"/>
                        <w:left w:val="none" w:sz="0" w:space="0" w:color="auto"/>
                        <w:bottom w:val="none" w:sz="0" w:space="0" w:color="auto"/>
                        <w:right w:val="none" w:sz="0" w:space="0" w:color="auto"/>
                      </w:divBdr>
                      <w:divsChild>
                        <w:div w:id="858009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0415840">
      <w:bodyDiv w:val="1"/>
      <w:marLeft w:val="0"/>
      <w:marRight w:val="0"/>
      <w:marTop w:val="0"/>
      <w:marBottom w:val="0"/>
      <w:divBdr>
        <w:top w:val="none" w:sz="0" w:space="0" w:color="auto"/>
        <w:left w:val="none" w:sz="0" w:space="0" w:color="auto"/>
        <w:bottom w:val="none" w:sz="0" w:space="0" w:color="auto"/>
        <w:right w:val="none" w:sz="0" w:space="0" w:color="auto"/>
      </w:divBdr>
    </w:div>
    <w:div w:id="1944604201">
      <w:bodyDiv w:val="1"/>
      <w:marLeft w:val="0"/>
      <w:marRight w:val="0"/>
      <w:marTop w:val="0"/>
      <w:marBottom w:val="0"/>
      <w:divBdr>
        <w:top w:val="none" w:sz="0" w:space="0" w:color="auto"/>
        <w:left w:val="none" w:sz="0" w:space="0" w:color="auto"/>
        <w:bottom w:val="none" w:sz="0" w:space="0" w:color="auto"/>
        <w:right w:val="none" w:sz="0" w:space="0" w:color="auto"/>
      </w:divBdr>
    </w:div>
    <w:div w:id="2137403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203640-B2D4-45CC-BC27-F7CE624C16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7</Pages>
  <Words>2518</Words>
  <Characters>14354</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Оператор</dc:creator>
  <cp:lastModifiedBy>Андреева Вероника Ивановна</cp:lastModifiedBy>
  <cp:revision>4</cp:revision>
  <cp:lastPrinted>2020-08-12T01:56:00Z</cp:lastPrinted>
  <dcterms:created xsi:type="dcterms:W3CDTF">2026-08-04T09:13:00Z</dcterms:created>
  <dcterms:modified xsi:type="dcterms:W3CDTF">2026-08-04T09:40:00Z</dcterms:modified>
</cp:coreProperties>
</file>