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A805F" w14:textId="77777777" w:rsidR="008C477C" w:rsidRPr="00E33863" w:rsidRDefault="008C477C" w:rsidP="008C477C">
      <w:pPr>
        <w:keepNext/>
        <w:keepLines/>
        <w:spacing w:after="0" w:line="240" w:lineRule="auto"/>
        <w:ind w:left="5103"/>
        <w:contextualSpacing/>
        <w:outlineLvl w:val="0"/>
        <w:rPr>
          <w:rFonts w:ascii="Times New Roman" w:eastAsia="Arial Unicode MS" w:hAnsi="Times New Roman" w:cs="Times New Roman"/>
          <w:kern w:val="2"/>
          <w:sz w:val="27"/>
          <w:szCs w:val="27"/>
          <w:lang w:eastAsia="ru-RU"/>
        </w:rPr>
      </w:pPr>
    </w:p>
    <w:p w14:paraId="1C6B8E43" w14:textId="77777777" w:rsidR="008C477C" w:rsidRPr="00E33863" w:rsidRDefault="008C477C" w:rsidP="008C477C">
      <w:pPr>
        <w:keepNext/>
        <w:keepLines/>
        <w:spacing w:after="0" w:line="240" w:lineRule="auto"/>
        <w:ind w:left="5103"/>
        <w:contextualSpacing/>
        <w:outlineLvl w:val="0"/>
        <w:rPr>
          <w:rFonts w:ascii="Times New Roman" w:eastAsia="Arial Unicode MS" w:hAnsi="Times New Roman" w:cs="Times New Roman"/>
          <w:kern w:val="2"/>
          <w:sz w:val="27"/>
          <w:szCs w:val="27"/>
          <w:lang w:eastAsia="ru-RU"/>
        </w:rPr>
      </w:pPr>
    </w:p>
    <w:p w14:paraId="653D5A55" w14:textId="77777777" w:rsidR="008C477C" w:rsidRPr="00E33863" w:rsidRDefault="008C477C" w:rsidP="005536B0">
      <w:pPr>
        <w:spacing w:before="3480" w:after="0" w:line="240" w:lineRule="auto"/>
        <w:jc w:val="center"/>
        <w:rPr>
          <w:rFonts w:ascii="Times New Roman" w:eastAsia="Arial Unicode MS" w:hAnsi="Times New Roman" w:cs="Times New Roman"/>
          <w:b/>
          <w:color w:val="000000"/>
          <w:sz w:val="30"/>
          <w:szCs w:val="30"/>
          <w:lang w:eastAsia="ru-RU"/>
        </w:rPr>
      </w:pPr>
      <w:r w:rsidRPr="00E33863">
        <w:rPr>
          <w:rFonts w:ascii="Times New Roman" w:eastAsia="Arial Unicode MS" w:hAnsi="Times New Roman" w:cs="Times New Roman"/>
          <w:b/>
          <w:color w:val="000000"/>
          <w:sz w:val="30"/>
          <w:szCs w:val="30"/>
          <w:lang w:eastAsia="ru-RU"/>
        </w:rPr>
        <w:t>ИЗВЕЩЕНИЕ</w:t>
      </w:r>
    </w:p>
    <w:p w14:paraId="7DBF5F58" w14:textId="79FA8D98" w:rsidR="008C477C" w:rsidRPr="00E33863" w:rsidRDefault="008C477C" w:rsidP="008C477C">
      <w:pPr>
        <w:spacing w:after="0" w:line="240" w:lineRule="auto"/>
        <w:jc w:val="center"/>
        <w:rPr>
          <w:rFonts w:ascii="Times New Roman" w:eastAsia="Arial Unicode MS" w:hAnsi="Times New Roman" w:cs="Times New Roman"/>
          <w:b/>
          <w:color w:val="000000"/>
          <w:sz w:val="30"/>
          <w:szCs w:val="30"/>
          <w:lang w:eastAsia="ru-RU"/>
        </w:rPr>
      </w:pPr>
      <w:r w:rsidRPr="00E33863">
        <w:rPr>
          <w:rFonts w:ascii="Times New Roman" w:eastAsia="Arial Unicode MS" w:hAnsi="Times New Roman" w:cs="Times New Roman"/>
          <w:b/>
          <w:color w:val="000000"/>
          <w:sz w:val="30"/>
          <w:szCs w:val="30"/>
          <w:lang w:eastAsia="ru-RU"/>
        </w:rPr>
        <w:t xml:space="preserve"> О ПРОВЕДЕНИИ ЗАПРОСА КОТИРОВОК В ЭЛЕКТРОННОЙ ФОРМЕ</w:t>
      </w:r>
    </w:p>
    <w:p w14:paraId="31B9A576" w14:textId="77777777" w:rsidR="008C477C" w:rsidRPr="00E33863" w:rsidRDefault="008C477C" w:rsidP="008C477C">
      <w:pPr>
        <w:spacing w:after="0" w:line="240" w:lineRule="auto"/>
        <w:jc w:val="center"/>
        <w:rPr>
          <w:rFonts w:ascii="Times New Roman" w:eastAsia="Arial Unicode MS" w:hAnsi="Times New Roman" w:cs="Times New Roman"/>
          <w:b/>
          <w:color w:val="000000"/>
          <w:sz w:val="24"/>
          <w:szCs w:val="24"/>
          <w:lang w:eastAsia="ru-RU"/>
        </w:rPr>
      </w:pPr>
    </w:p>
    <w:p w14:paraId="3A0D6853" w14:textId="77777777" w:rsidR="008C477C" w:rsidRPr="000926B4" w:rsidRDefault="008C477C" w:rsidP="008C477C">
      <w:pPr>
        <w:spacing w:after="0" w:line="240" w:lineRule="auto"/>
        <w:jc w:val="center"/>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на право заключения договора на</w:t>
      </w:r>
    </w:p>
    <w:p w14:paraId="5ED47070" w14:textId="7F072CE6" w:rsidR="00A30339" w:rsidRDefault="00B8542E"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r w:rsidRPr="00B8542E">
        <w:rPr>
          <w:rFonts w:ascii="Times New Roman" w:eastAsia="Arial Unicode MS" w:hAnsi="Times New Roman" w:cs="Times New Roman"/>
          <w:b/>
          <w:bCs/>
          <w:color w:val="000000"/>
          <w:sz w:val="28"/>
          <w:szCs w:val="28"/>
          <w:lang w:eastAsia="ru-RU"/>
        </w:rPr>
        <w:t>Выполнение работ по устройству навесного вентилируемого фасада на цокольной части здания</w:t>
      </w:r>
    </w:p>
    <w:p w14:paraId="37EB2584" w14:textId="530B0754"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924FB34" w14:textId="4AC5E3FD"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4C8428B" w14:textId="31AD9BF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C457240" w14:textId="3F3CF670"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0C703D3" w14:textId="0DEA8707"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794AD50E" w14:textId="46DC7F2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14071227" w14:textId="6E5015DE"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1163CC3A" w14:textId="3C9E9A2C"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B8D604E" w14:textId="69B44D66"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450A43AE" w14:textId="35D34D31"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0645289F" w14:textId="26340ABE"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358CF098" w14:textId="7AF6BB53"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67D63A0" w14:textId="7363D05B"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73D2E17" w14:textId="611E0C15"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8C278C4" w14:textId="379FC9B3"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548CB13" w14:textId="7B8C77D0"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6DD5AED" w14:textId="04F61363"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F5275E8" w14:textId="49824748"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5F574B1" w14:textId="77777777"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48A747B" w14:textId="427362FC" w:rsidR="00A30339" w:rsidRDefault="00A30339" w:rsidP="00A30339">
      <w:pPr>
        <w:spacing w:after="0" w:line="240" w:lineRule="auto"/>
        <w:ind w:left="120"/>
        <w:jc w:val="center"/>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7"/>
          <w:szCs w:val="27"/>
          <w:lang w:eastAsia="ru-RU"/>
        </w:rPr>
        <w:t>Московская область</w:t>
      </w:r>
      <w:r w:rsidRPr="00E33863">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eastAsia="ru-RU"/>
        </w:rPr>
        <w:t>202</w:t>
      </w:r>
      <w:r w:rsidR="0009329A">
        <w:rPr>
          <w:rFonts w:ascii="Times New Roman" w:eastAsia="Arial Unicode MS" w:hAnsi="Times New Roman" w:cs="Times New Roman"/>
          <w:color w:val="000000"/>
          <w:sz w:val="28"/>
          <w:szCs w:val="28"/>
          <w:lang w:eastAsia="ru-RU"/>
        </w:rPr>
        <w:t>6</w:t>
      </w:r>
      <w:r>
        <w:rPr>
          <w:rFonts w:ascii="Times New Roman" w:eastAsia="Arial Unicode MS" w:hAnsi="Times New Roman" w:cs="Times New Roman"/>
          <w:color w:val="000000"/>
          <w:sz w:val="28"/>
          <w:szCs w:val="28"/>
          <w:lang w:eastAsia="ru-RU"/>
        </w:rPr>
        <w:t>г.</w:t>
      </w:r>
    </w:p>
    <w:p w14:paraId="5EA365C7" w14:textId="77777777" w:rsidR="00A30339" w:rsidRDefault="00A30339" w:rsidP="00A30339">
      <w:pPr>
        <w:spacing w:after="0" w:line="240" w:lineRule="auto"/>
        <w:ind w:left="120"/>
        <w:jc w:val="center"/>
        <w:rPr>
          <w:rFonts w:ascii="Times New Roman" w:eastAsia="Arial Unicode MS" w:hAnsi="Times New Roman" w:cs="Times New Roman"/>
          <w:color w:val="000000"/>
          <w:sz w:val="28"/>
          <w:szCs w:val="28"/>
          <w:lang w:eastAsia="ru-RU"/>
        </w:rPr>
      </w:pPr>
    </w:p>
    <w:p w14:paraId="0809B158" w14:textId="76E5443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9BE03FF" w14:textId="77777777" w:rsidR="00422FC2" w:rsidRDefault="00422FC2">
      <w:pPr>
        <w:spacing w:after="160" w:line="259" w:lineRule="auto"/>
        <w:rPr>
          <w:rFonts w:ascii="Times New Roman" w:eastAsia="Times New Roman" w:hAnsi="Times New Roman" w:cs="Times New Roman"/>
          <w:b/>
          <w:bCs/>
          <w:color w:val="000000"/>
          <w:kern w:val="32"/>
          <w:sz w:val="28"/>
          <w:szCs w:val="32"/>
          <w:lang w:eastAsia="ru-RU"/>
        </w:rPr>
      </w:pPr>
      <w:r>
        <w:rPr>
          <w:rFonts w:ascii="Times New Roman" w:eastAsia="Times New Roman" w:hAnsi="Times New Roman" w:cs="Times New Roman"/>
          <w:b/>
          <w:bCs/>
          <w:color w:val="000000"/>
          <w:kern w:val="32"/>
          <w:sz w:val="28"/>
          <w:szCs w:val="32"/>
          <w:lang w:eastAsia="ru-RU"/>
        </w:rPr>
        <w:br w:type="page"/>
      </w:r>
    </w:p>
    <w:p w14:paraId="128FEB48" w14:textId="3D831B60" w:rsidR="008C477C" w:rsidRPr="00E33863" w:rsidRDefault="008C477C" w:rsidP="008C477C">
      <w:pPr>
        <w:keepNext/>
        <w:numPr>
          <w:ilvl w:val="0"/>
          <w:numId w:val="1"/>
        </w:numPr>
        <w:spacing w:after="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lastRenderedPageBreak/>
        <w:t>ОБЩИЕ ПОЛОЖЕНИЯ</w:t>
      </w:r>
    </w:p>
    <w:p w14:paraId="3641D73D" w14:textId="77777777" w:rsidR="008C477C" w:rsidRPr="00E33863" w:rsidRDefault="008C477C" w:rsidP="008C477C">
      <w:pPr>
        <w:keepNext/>
        <w:spacing w:before="240" w:after="60" w:line="240" w:lineRule="auto"/>
        <w:ind w:left="567" w:hanging="567"/>
        <w:jc w:val="center"/>
        <w:outlineLvl w:val="1"/>
        <w:rPr>
          <w:rFonts w:ascii="Times New Roman" w:eastAsia="Times New Roman" w:hAnsi="Times New Roman" w:cs="Times New Roman"/>
          <w:b/>
          <w:bCs/>
          <w:iCs/>
          <w:color w:val="000000"/>
          <w:sz w:val="28"/>
          <w:szCs w:val="28"/>
          <w:lang w:eastAsia="ru-RU"/>
        </w:rPr>
      </w:pPr>
      <w:r w:rsidRPr="00E33863">
        <w:rPr>
          <w:rFonts w:ascii="Times New Roman" w:eastAsia="Times New Roman" w:hAnsi="Times New Roman" w:cs="Times New Roman"/>
          <w:b/>
          <w:bCs/>
          <w:iCs/>
          <w:color w:val="000000"/>
          <w:sz w:val="28"/>
          <w:szCs w:val="28"/>
          <w:lang w:eastAsia="ru-RU"/>
        </w:rPr>
        <w:t>1. Законодательное регулирование</w:t>
      </w:r>
    </w:p>
    <w:p w14:paraId="63BE5E46" w14:textId="77777777" w:rsidR="002774FA" w:rsidRPr="002774FA" w:rsidRDefault="008C477C" w:rsidP="002774FA">
      <w:pPr>
        <w:spacing w:after="0" w:line="240" w:lineRule="auto"/>
        <w:ind w:firstLine="567"/>
        <w:jc w:val="both"/>
        <w:rPr>
          <w:rFonts w:ascii="Times New Roman" w:eastAsia="Times New Roman" w:hAnsi="Times New Roman" w:cs="Times New Roman"/>
          <w:bCs/>
          <w:color w:val="000000"/>
          <w:kern w:val="32"/>
          <w:sz w:val="28"/>
          <w:szCs w:val="28"/>
          <w:lang w:eastAsia="ru-RU"/>
        </w:rPr>
      </w:pPr>
      <w:r w:rsidRPr="00E33863">
        <w:rPr>
          <w:rFonts w:ascii="Times New Roman" w:eastAsia="Times New Roman" w:hAnsi="Times New Roman" w:cs="Times New Roman"/>
          <w:bCs/>
          <w:color w:val="000000"/>
          <w:kern w:val="32"/>
          <w:sz w:val="28"/>
          <w:szCs w:val="28"/>
          <w:lang w:eastAsia="ru-RU"/>
        </w:rPr>
        <w:t>1.1. Настоящее</w:t>
      </w:r>
      <w:r w:rsidR="002774FA">
        <w:rPr>
          <w:rFonts w:ascii="Times New Roman" w:eastAsia="Times New Roman" w:hAnsi="Times New Roman" w:cs="Times New Roman"/>
          <w:bCs/>
          <w:color w:val="000000"/>
          <w:kern w:val="32"/>
          <w:sz w:val="28"/>
          <w:szCs w:val="28"/>
          <w:lang w:eastAsia="ru-RU"/>
        </w:rPr>
        <w:t xml:space="preserve"> </w:t>
      </w:r>
      <w:r w:rsidR="002774FA" w:rsidRPr="002774FA">
        <w:rPr>
          <w:rFonts w:ascii="Times New Roman" w:eastAsia="Times New Roman" w:hAnsi="Times New Roman" w:cs="Times New Roman"/>
          <w:bCs/>
          <w:color w:val="000000"/>
          <w:kern w:val="32"/>
          <w:sz w:val="28"/>
          <w:szCs w:val="28"/>
          <w:lang w:eastAsia="ru-RU"/>
        </w:rPr>
        <w:t xml:space="preserve">извещение о проведении запроса котировок в электронной форме (далее - извещение), подготовлено на основе положений </w:t>
      </w:r>
      <w:hyperlink r:id="rId7" w:history="1">
        <w:r w:rsidR="002774FA" w:rsidRPr="002774FA">
          <w:rPr>
            <w:rStyle w:val="a8"/>
            <w:rFonts w:ascii="Times New Roman" w:eastAsia="Times New Roman" w:hAnsi="Times New Roman" w:cs="Times New Roman"/>
            <w:bCs/>
            <w:kern w:val="32"/>
            <w:sz w:val="28"/>
            <w:szCs w:val="28"/>
            <w:lang w:eastAsia="ru-RU"/>
          </w:rPr>
          <w:t>Конституции</w:t>
        </w:r>
      </w:hyperlink>
      <w:r w:rsidR="002774FA" w:rsidRPr="002774FA">
        <w:rPr>
          <w:rFonts w:ascii="Times New Roman" w:eastAsia="Times New Roman" w:hAnsi="Times New Roman" w:cs="Times New Roman"/>
          <w:bCs/>
          <w:color w:val="000000"/>
          <w:kern w:val="32"/>
          <w:sz w:val="28"/>
          <w:szCs w:val="28"/>
          <w:lang w:eastAsia="ru-RU"/>
        </w:rPr>
        <w:t xml:space="preserve"> Российской Федерации, Гражданского </w:t>
      </w:r>
      <w:hyperlink r:id="rId8" w:history="1">
        <w:r w:rsidR="002774FA" w:rsidRPr="002774FA">
          <w:rPr>
            <w:rStyle w:val="a8"/>
            <w:rFonts w:ascii="Times New Roman" w:eastAsia="Times New Roman" w:hAnsi="Times New Roman" w:cs="Times New Roman"/>
            <w:bCs/>
            <w:kern w:val="32"/>
            <w:sz w:val="28"/>
            <w:szCs w:val="28"/>
            <w:lang w:eastAsia="ru-RU"/>
          </w:rPr>
          <w:t>кодекса</w:t>
        </w:r>
      </w:hyperlink>
      <w:r w:rsidR="002774FA" w:rsidRPr="002774FA">
        <w:rPr>
          <w:rFonts w:ascii="Times New Roman" w:eastAsia="Times New Roman" w:hAnsi="Times New Roman" w:cs="Times New Roman"/>
          <w:bCs/>
          <w:color w:val="000000"/>
          <w:kern w:val="32"/>
          <w:sz w:val="28"/>
          <w:szCs w:val="28"/>
          <w:lang w:eastAsia="ru-RU"/>
        </w:rPr>
        <w:t xml:space="preserve"> Российской Федерации, в соответствии с Федеральным законом от 18.07.2011 № 223-ФЗ «О закупках товаров, работ, услуг отдельными видами юридических лиц» (далее - Закон № 223-ФЗ), Федеральным законом от 26.07.2006 № 135-ФЗ «О защите конкуренции»,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правовыми актами Московской области (далее – законодательство о закупках), Положением о закупке заказчика (далее - Положение о закупке), принятым, утвержденным и размещенным в Единой информационной системе в сфере закупок (далее - Единая информационная система), в целях обеспечения гласности и прозрачности закупки, создания условий для своевременного и полного удовлетворения потребностей заказчика в товарах, работах, услугах.</w:t>
      </w:r>
    </w:p>
    <w:p w14:paraId="193382AB" w14:textId="77777777" w:rsidR="002774FA" w:rsidRPr="002774FA" w:rsidRDefault="002774FA" w:rsidP="002774FA">
      <w:pPr>
        <w:spacing w:after="0" w:line="240" w:lineRule="auto"/>
        <w:ind w:firstLine="567"/>
        <w:jc w:val="both"/>
        <w:rPr>
          <w:rFonts w:ascii="Times New Roman" w:eastAsia="Times New Roman" w:hAnsi="Times New Roman" w:cs="Times New Roman"/>
          <w:bCs/>
          <w:color w:val="000000"/>
          <w:kern w:val="32"/>
          <w:sz w:val="28"/>
          <w:szCs w:val="28"/>
          <w:lang w:eastAsia="ru-RU"/>
        </w:rPr>
      </w:pPr>
      <w:r w:rsidRPr="002774FA">
        <w:rPr>
          <w:rFonts w:ascii="Times New Roman" w:eastAsia="Times New Roman" w:hAnsi="Times New Roman" w:cs="Times New Roman"/>
          <w:bCs/>
          <w:color w:val="000000"/>
          <w:kern w:val="32"/>
          <w:sz w:val="28"/>
          <w:szCs w:val="28"/>
          <w:lang w:eastAsia="ru-RU"/>
        </w:rPr>
        <w:t>В части, прямо не урегулированной законодательством Российской Федерации, проведение запроса котировок в электронной форме, на право заключить договор, регулируется извещением.</w:t>
      </w:r>
    </w:p>
    <w:p w14:paraId="527E99F1" w14:textId="26543EFA" w:rsidR="008C477C" w:rsidRPr="00E33863" w:rsidRDefault="008C477C" w:rsidP="002774FA">
      <w:pPr>
        <w:spacing w:after="0" w:line="240" w:lineRule="auto"/>
        <w:jc w:val="both"/>
        <w:rPr>
          <w:rFonts w:ascii="Times New Roman" w:eastAsia="Times New Roman" w:hAnsi="Times New Roman" w:cs="Times New Roman"/>
          <w:bCs/>
          <w:color w:val="000000"/>
          <w:kern w:val="32"/>
          <w:sz w:val="28"/>
          <w:szCs w:val="28"/>
          <w:lang w:eastAsia="ru-RU"/>
        </w:rPr>
      </w:pPr>
    </w:p>
    <w:p w14:paraId="5DE48C2A" w14:textId="77777777" w:rsidR="008C477C" w:rsidRPr="00E33863" w:rsidRDefault="008C477C" w:rsidP="008C477C">
      <w:pPr>
        <w:keepNext/>
        <w:numPr>
          <w:ilvl w:val="0"/>
          <w:numId w:val="4"/>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Заказчик, специализированная организация, оператор электронной площадки</w:t>
      </w:r>
    </w:p>
    <w:p w14:paraId="23E20A64"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Заказчик, указанный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Arial Unicode MS" w:hAnsi="Times New Roman" w:cs="Times New Roman"/>
          <w:sz w:val="28"/>
          <w:szCs w:val="24"/>
          <w:lang w:eastAsia="ru-RU"/>
        </w:rPr>
        <w:t xml:space="preserve"> «ИНФОРМАЦИОННАЯ КАРТА ЗАПРОСА КОТИРОВОК В ЭЛЕКТРОННОЙ ФОРМЕ» извещения (далее – Заказчик), проводит запрос котировок в электронной форме, в соответствии с положениями извещения.</w:t>
      </w:r>
    </w:p>
    <w:p w14:paraId="31B55DB8"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Специализированная организация, привлеченная Заказчиком на основании договора и указанная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«ИНФОРМАЦИОННАЯ КАРТА ЗАПРОСА КОТИРОВОК В ЭЛЕКТРОННОЙ ФОРМЕ» извещения, выполняет отдельные функции по организации и (или) проведению запросов котировок в электронной форме, определенных в указанном договоре в соответствии с пунктом 12.1 раздела 12 Положения о закупке.</w:t>
      </w:r>
    </w:p>
    <w:p w14:paraId="15D928F3"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Оператор электронной площадки, указанный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Arial Unicode MS" w:hAnsi="Times New Roman" w:cs="Times New Roman"/>
          <w:sz w:val="28"/>
          <w:szCs w:val="24"/>
          <w:lang w:eastAsia="ru-RU"/>
        </w:rPr>
        <w:t xml:space="preserve"> «ИНФОРМАЦИОННАЯ КАРТА ЗАПРОСА КОТИРОВОК В ЭЛЕКТРОННОЙ ФОРМЕ» извещения, обеспечивает проведение запроса котировок в электронной форме на электронной площадке в информационно-телекоммуникационной сети «Интернет» в порядке, установленном Положением о закупке.</w:t>
      </w:r>
    </w:p>
    <w:p w14:paraId="4704A23B" w14:textId="77777777" w:rsidR="008C477C" w:rsidRPr="00E33863" w:rsidRDefault="008C477C" w:rsidP="008C477C">
      <w:pPr>
        <w:keepNext/>
        <w:numPr>
          <w:ilvl w:val="0"/>
          <w:numId w:val="4"/>
        </w:numPr>
        <w:spacing w:before="240" w:after="60" w:line="240" w:lineRule="auto"/>
        <w:ind w:left="567" w:hanging="567"/>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lastRenderedPageBreak/>
        <w:t>Информационное обеспечение запроса котировок в                      электронной форме</w:t>
      </w:r>
    </w:p>
    <w:p w14:paraId="17D094DE" w14:textId="54B01D46" w:rsidR="008C477C" w:rsidRPr="00E33863" w:rsidRDefault="002774FA"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Pr>
          <w:rFonts w:ascii="Times New Roman" w:eastAsia="Arial Unicode MS" w:hAnsi="Times New Roman" w:cs="Times New Roman"/>
          <w:color w:val="00000A"/>
          <w:sz w:val="28"/>
          <w:szCs w:val="24"/>
          <w:lang w:eastAsia="ru-RU"/>
        </w:rPr>
        <w:t xml:space="preserve"> </w:t>
      </w:r>
      <w:r w:rsidRPr="002774FA">
        <w:rPr>
          <w:rFonts w:ascii="Times New Roman" w:eastAsia="Arial Unicode MS" w:hAnsi="Times New Roman" w:cs="Times New Roman"/>
          <w:color w:val="00000A"/>
          <w:sz w:val="28"/>
          <w:szCs w:val="24"/>
          <w:lang w:eastAsia="ru-RU"/>
        </w:rPr>
        <w:t>Информация о закупке, подлежит размещению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если иное прямо не установлено Законом № 223-ФЗ</w:t>
      </w:r>
    </w:p>
    <w:p w14:paraId="37EBBD8C" w14:textId="77777777" w:rsidR="008C477C" w:rsidRPr="00E33863" w:rsidRDefault="008C477C"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Заказчик размещает в Единой информационной системе извещение не менее чем за 4 (четыре) рабочих дня до дня истечения срока подачи заявок на участие в запросе котировок в электронной форме. При этом начальная (максимальная) цена договора не должна превышать 7 млн. рублей.</w:t>
      </w:r>
    </w:p>
    <w:p w14:paraId="69D386D6" w14:textId="77777777" w:rsidR="008C477C" w:rsidRPr="00E33863" w:rsidRDefault="008C477C"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Обмен информацией, связанной с проведением запроса котировок в электронной форме между участником запроса котировок в электронной форме, Заказчиком (специализированной организацией), оператором электронной площадки осуществляется на электронной площадке в форме электронных документов.</w:t>
      </w:r>
    </w:p>
    <w:p w14:paraId="72E8BDEB" w14:textId="77777777" w:rsidR="008C477C" w:rsidRPr="00E33863" w:rsidRDefault="008C477C" w:rsidP="008C477C">
      <w:pPr>
        <w:numPr>
          <w:ilvl w:val="1"/>
          <w:numId w:val="4"/>
        </w:numPr>
        <w:tabs>
          <w:tab w:val="left" w:pos="1090"/>
          <w:tab w:val="left" w:pos="1134"/>
        </w:tab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Электронные документы участника запроса котировок в электронной форме, Заказчика (специализированной организации), оператора электронной площадки должны быть подписаны усиленной квалифицированной электронной подписью (далее - усиленная электронная подпись) лица, имеющего право действовать от имени соответственно участника запроса котировок в электронной форме, Заказчика (специализированной организации), оператора электронной площадки.</w:t>
      </w:r>
    </w:p>
    <w:p w14:paraId="65CADC13" w14:textId="77777777" w:rsidR="008C477C" w:rsidRPr="00E33863" w:rsidRDefault="008C477C" w:rsidP="008C477C">
      <w:pPr>
        <w:keepNext/>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4.</w:t>
      </w:r>
      <w:r w:rsidRPr="00E33863">
        <w:rPr>
          <w:rFonts w:ascii="Times New Roman" w:eastAsia="Times New Roman" w:hAnsi="Times New Roman" w:cs="Times New Roman"/>
          <w:b/>
          <w:bCs/>
          <w:iCs/>
          <w:color w:val="00000A"/>
          <w:sz w:val="28"/>
          <w:szCs w:val="28"/>
          <w:shd w:val="clear" w:color="auto" w:fill="FFFFFF"/>
          <w:lang w:eastAsia="ru-RU"/>
        </w:rPr>
        <w:tab/>
        <w:t>Участники запроса котировок в электронной форме</w:t>
      </w:r>
    </w:p>
    <w:p w14:paraId="0D71A15B" w14:textId="77777777" w:rsidR="00C751AC" w:rsidRDefault="008C477C" w:rsidP="008C477C">
      <w:pPr>
        <w:tabs>
          <w:tab w:val="center" w:pos="1276"/>
        </w:tabs>
        <w:spacing w:after="0" w:line="240" w:lineRule="auto"/>
        <w:ind w:right="57" w:firstLine="567"/>
        <w:jc w:val="both"/>
        <w:rPr>
          <w:rFonts w:ascii="Times New Roman" w:eastAsia="Arial Unicode MS" w:hAnsi="Times New Roman" w:cs="Times New Roman"/>
          <w:sz w:val="28"/>
          <w:szCs w:val="21"/>
          <w:lang w:eastAsia="ru-RU"/>
        </w:rPr>
      </w:pPr>
      <w:r w:rsidRPr="00E33863">
        <w:rPr>
          <w:rFonts w:ascii="Times New Roman" w:eastAsia="Arial Unicode MS" w:hAnsi="Times New Roman" w:cs="Times New Roman"/>
          <w:sz w:val="28"/>
          <w:szCs w:val="21"/>
          <w:lang w:eastAsia="ru-RU"/>
        </w:rPr>
        <w:t>4.1.</w:t>
      </w:r>
      <w:r w:rsidRPr="00E33863">
        <w:rPr>
          <w:rFonts w:ascii="Times New Roman" w:eastAsia="Arial Unicode MS" w:hAnsi="Times New Roman" w:cs="Times New Roman"/>
          <w:sz w:val="28"/>
          <w:szCs w:val="21"/>
          <w:lang w:eastAsia="ru-RU"/>
        </w:rPr>
        <w:tab/>
        <w:t xml:space="preserve"> В запросе котировок в электронной форме </w:t>
      </w:r>
      <w:r w:rsidR="00C751AC" w:rsidRPr="00C751AC">
        <w:rPr>
          <w:rFonts w:ascii="Times New Roman" w:eastAsia="Arial Unicode MS" w:hAnsi="Times New Roman" w:cs="Times New Roman"/>
          <w:sz w:val="28"/>
          <w:szCs w:val="21"/>
          <w:lang w:eastAsia="ru-RU"/>
        </w:rPr>
        <w:t>в электронной форме может принять участие юридическое лицо или индивидуальный предприниматель или несколько юридических лиц или индивидуальных предпринимателей, выступающих на стороне одного участника закупки либо физическое лицо или несколько физических лиц, выступающих на стороне одного участника закупки, не являющихся индивидуальными предпринимателями и применяющих специальный налоговый режим «Налог на профессиональный доход», получившее (-ие) аккредитацию на электронной площадке в порядке, установленном частью 18 статьи 3.4 Закона № 223-ФЗ.</w:t>
      </w:r>
    </w:p>
    <w:p w14:paraId="1E1A75BA" w14:textId="0A056EA0" w:rsidR="008C477C" w:rsidRPr="00E33863" w:rsidRDefault="008C477C" w:rsidP="008C477C">
      <w:pPr>
        <w:tabs>
          <w:tab w:val="center" w:pos="1276"/>
        </w:tabs>
        <w:spacing w:after="0" w:line="240" w:lineRule="auto"/>
        <w:ind w:right="57"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4.2.</w:t>
      </w:r>
      <w:r w:rsidRPr="00E33863">
        <w:rPr>
          <w:rFonts w:ascii="Times New Roman" w:eastAsia="Arial Unicode MS" w:hAnsi="Times New Roman" w:cs="Times New Roman"/>
          <w:sz w:val="28"/>
          <w:szCs w:val="24"/>
          <w:lang w:eastAsia="ru-RU"/>
        </w:rPr>
        <w:tab/>
        <w:t xml:space="preserve">Участник запроса котировок в электронной форме должен соответствовать обязательным требованиям, установленным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«ИНФОРМАЦИОННАЯ КАРТА ЗАПРОСА КОТИРОВОК В ЭЛЕКТРОННОЙ ФОРМЕ» извещения.</w:t>
      </w:r>
    </w:p>
    <w:p w14:paraId="78231431" w14:textId="77777777" w:rsidR="008C477C" w:rsidRPr="00E208C4" w:rsidRDefault="008C477C" w:rsidP="008C477C">
      <w:pPr>
        <w:tabs>
          <w:tab w:val="left" w:pos="1134"/>
        </w:tabs>
        <w:spacing w:after="0" w:line="240" w:lineRule="auto"/>
        <w:ind w:firstLine="567"/>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4"/>
          <w:lang w:eastAsia="ru-RU"/>
        </w:rPr>
        <w:t xml:space="preserve">4.3. </w:t>
      </w:r>
      <w:r w:rsidRPr="00E33863">
        <w:rPr>
          <w:rFonts w:ascii="Times New Roman" w:eastAsia="Arial Unicode MS" w:hAnsi="Times New Roman" w:cs="Times New Roman"/>
          <w:sz w:val="28"/>
          <w:szCs w:val="28"/>
          <w:lang w:eastAsia="ru-RU"/>
        </w:rPr>
        <w:t xml:space="preserve">Дополнительно </w:t>
      </w:r>
      <w:r w:rsidRPr="00E33863">
        <w:rPr>
          <w:rFonts w:ascii="Times New Roman" w:eastAsia="Arial Unicode MS" w:hAnsi="Times New Roman" w:cs="Times New Roman"/>
          <w:sz w:val="28"/>
          <w:szCs w:val="24"/>
          <w:lang w:eastAsia="ru-RU"/>
        </w:rPr>
        <w:t xml:space="preserve">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 xml:space="preserve">«ИНФОРМАЦИОННАЯ КАРТА ЗАПРОСА КОТИРОВОК В ЭЛЕКТРОННОЙ ФОРМЕ» извещения </w:t>
      </w:r>
      <w:r w:rsidRPr="00E33863">
        <w:rPr>
          <w:rFonts w:ascii="Times New Roman" w:eastAsia="Arial Unicode MS" w:hAnsi="Times New Roman" w:cs="Times New Roman"/>
          <w:sz w:val="28"/>
          <w:szCs w:val="28"/>
          <w:lang w:eastAsia="ru-RU"/>
        </w:rPr>
        <w:t xml:space="preserve">к участникам закупки может быть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w:t>
      </w:r>
      <w:hyperlink r:id="rId9" w:history="1">
        <w:r w:rsidRPr="00E33863">
          <w:rPr>
            <w:rFonts w:ascii="Times New Roman" w:eastAsia="Arial Unicode MS" w:hAnsi="Times New Roman" w:cs="Times New Roman"/>
            <w:sz w:val="28"/>
            <w:szCs w:val="28"/>
            <w:lang w:eastAsia="ru-RU"/>
          </w:rPr>
          <w:t>статьей 5</w:t>
        </w:r>
      </w:hyperlink>
      <w:r w:rsidRPr="00E33863">
        <w:rPr>
          <w:rFonts w:ascii="Times New Roman" w:eastAsia="Arial Unicode MS" w:hAnsi="Times New Roman" w:cs="Times New Roman"/>
          <w:sz w:val="28"/>
          <w:szCs w:val="28"/>
          <w:lang w:eastAsia="ru-RU"/>
        </w:rPr>
        <w:t xml:space="preserve"> Закона № 223-ФЗ и (или) в реестре недобросовестных поставщиков (подрядчиков, исполнителей), предусмотренном Федеральным законом от 05.04.2013 № 44-ФЗ «</w:t>
      </w:r>
      <w:r w:rsidRPr="000926B4">
        <w:rPr>
          <w:rFonts w:ascii="Times New Roman" w:eastAsia="Arial Unicode MS" w:hAnsi="Times New Roman" w:cs="Times New Roman"/>
          <w:sz w:val="28"/>
          <w:szCs w:val="28"/>
          <w:lang w:eastAsia="ru-RU"/>
        </w:rPr>
        <w:t xml:space="preserve">О контрактной системе в сфере закупок товаров, </w:t>
      </w:r>
      <w:r w:rsidRPr="000926B4">
        <w:rPr>
          <w:rFonts w:ascii="Times New Roman" w:eastAsia="Arial Unicode MS" w:hAnsi="Times New Roman" w:cs="Times New Roman"/>
          <w:sz w:val="28"/>
          <w:szCs w:val="28"/>
          <w:lang w:eastAsia="ru-RU"/>
        </w:rPr>
        <w:lastRenderedPageBreak/>
        <w:t>работ, услуг для обеспечения государственн</w:t>
      </w:r>
      <w:r w:rsidRPr="00763E5C">
        <w:rPr>
          <w:rFonts w:ascii="Times New Roman" w:eastAsia="Arial Unicode MS" w:hAnsi="Times New Roman" w:cs="Times New Roman"/>
          <w:sz w:val="28"/>
          <w:szCs w:val="28"/>
          <w:lang w:eastAsia="ru-RU"/>
        </w:rPr>
        <w:t>ых и муниципальных нужд» (далее - Закон № 44-ФЗ).</w:t>
      </w:r>
    </w:p>
    <w:p w14:paraId="74CAA1C5" w14:textId="77777777" w:rsidR="008C477C" w:rsidRPr="00E33863" w:rsidRDefault="008C477C" w:rsidP="008C477C">
      <w:pPr>
        <w:keepNext/>
        <w:numPr>
          <w:ilvl w:val="0"/>
          <w:numId w:val="5"/>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00FF00"/>
          <w:lang w:eastAsia="ru-RU"/>
        </w:rPr>
      </w:pPr>
      <w:r w:rsidRPr="00E33863">
        <w:rPr>
          <w:rFonts w:ascii="Times New Roman" w:eastAsia="Times New Roman" w:hAnsi="Times New Roman" w:cs="Times New Roman"/>
          <w:b/>
          <w:bCs/>
          <w:iCs/>
          <w:color w:val="00000A"/>
          <w:sz w:val="28"/>
          <w:szCs w:val="28"/>
          <w:shd w:val="clear" w:color="auto" w:fill="FFFFFF"/>
          <w:lang w:eastAsia="ru-RU"/>
        </w:rPr>
        <w:t>Расходы на участие в запросе котировок в электронной форме</w:t>
      </w:r>
    </w:p>
    <w:p w14:paraId="1CACFA14" w14:textId="77777777" w:rsidR="008C477C" w:rsidRPr="00E33863" w:rsidRDefault="008C477C" w:rsidP="008C477C">
      <w:pPr>
        <w:numPr>
          <w:ilvl w:val="1"/>
          <w:numId w:val="5"/>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Участник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Times New Roman" w:hAnsi="Times New Roman" w:cs="Times New Roman"/>
          <w:sz w:val="28"/>
          <w:szCs w:val="28"/>
          <w:lang w:eastAsia="ru-RU"/>
        </w:rPr>
        <w:t xml:space="preserve"> несет все расходы, связанные с подготовкой, подачей заявки на участие в запросе котировок в электронной форме, участием в запросе котировок в электронной форме и заключением договора.</w:t>
      </w:r>
    </w:p>
    <w:p w14:paraId="3302A051" w14:textId="77777777" w:rsidR="008C477C" w:rsidRPr="00E33863" w:rsidRDefault="008C477C" w:rsidP="008C477C">
      <w:pPr>
        <w:numPr>
          <w:ilvl w:val="1"/>
          <w:numId w:val="5"/>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(специализированная организация) не имеет обязательств в связи с такими расходами, за исключением случаев, прямо предусмотренных законодательством Российской Федерации. </w:t>
      </w:r>
    </w:p>
    <w:p w14:paraId="06CD0F1B" w14:textId="77777777" w:rsidR="008C477C" w:rsidRPr="00E33863" w:rsidRDefault="008C477C" w:rsidP="008C477C">
      <w:pPr>
        <w:keepNext/>
        <w:numPr>
          <w:ilvl w:val="0"/>
          <w:numId w:val="5"/>
        </w:numPr>
        <w:spacing w:before="240" w:after="60" w:line="240" w:lineRule="auto"/>
        <w:ind w:left="861"/>
        <w:jc w:val="center"/>
        <w:outlineLvl w:val="1"/>
        <w:rPr>
          <w:rFonts w:ascii="Times New Roman" w:eastAsia="Times New Roman" w:hAnsi="Times New Roman" w:cs="Times New Roman"/>
          <w:b/>
          <w:bCs/>
          <w:iCs/>
          <w:color w:val="00000A"/>
          <w:sz w:val="28"/>
          <w:szCs w:val="28"/>
          <w:shd w:val="clear" w:color="auto" w:fill="00FF00"/>
          <w:lang w:eastAsia="ru-RU"/>
        </w:rPr>
      </w:pPr>
      <w:r w:rsidRPr="00E33863">
        <w:rPr>
          <w:rFonts w:ascii="Times New Roman" w:eastAsia="Times New Roman" w:hAnsi="Times New Roman" w:cs="Times New Roman"/>
          <w:b/>
          <w:bCs/>
          <w:iCs/>
          <w:color w:val="00000A"/>
          <w:sz w:val="28"/>
          <w:szCs w:val="28"/>
          <w:shd w:val="clear" w:color="auto" w:fill="FFFFFF"/>
          <w:lang w:eastAsia="ru-RU"/>
        </w:rPr>
        <w:t>Отмена запроса котировок в электронной форме</w:t>
      </w:r>
    </w:p>
    <w:p w14:paraId="03C943D2"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отменить запрос котировок в электронной форме по одному и более предмету закупки до наступления даты и времени окончания срока подачи заявок на участие в запросе котировок в электронной форме.</w:t>
      </w:r>
    </w:p>
    <w:p w14:paraId="5B3B8DEE"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Решение об отмене запроса котировок в электронной форме размещается в Единой информационной системе в день принятия этого решения. </w:t>
      </w:r>
    </w:p>
    <w:p w14:paraId="16C0B79C"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течение одного часа с момента размещения в Единой информационной системе решения об отмене запроса котировок в электронной форме оператор электронной площадки размещает указанную информацию на электронной площадке, направляет уведомления об отмене запроса котировок в электронной форме всем участникам запроса котировок в электронной форме, подавшим заявки на участие в ней.</w:t>
      </w:r>
    </w:p>
    <w:p w14:paraId="7A508E78"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если Заказчиком принято решение об отмене запроса котировок в электронной форме в соответствии с пунктом 6.1 настоящего раздела извещения, оператор электронной площадки не вправе направлять Заказчику заявки участников запроса котировок в электронной форме.</w:t>
      </w:r>
    </w:p>
    <w:p w14:paraId="7F7697A3"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По истечении срока отмены запроса котировок в электронной форме в соответствии с пунктом 6.1 настоящего раздела извещения и до заключения договора Заказчик вправе отменить запрос котировок в электронной форме только в случае возникновения обстоятельств </w:t>
      </w:r>
      <w:hyperlink r:id="rId10">
        <w:r w:rsidRPr="00E33863">
          <w:rPr>
            <w:rFonts w:ascii="Times New Roman" w:eastAsia="Times New Roman" w:hAnsi="Times New Roman" w:cs="Times New Roman"/>
            <w:webHidden/>
            <w:sz w:val="28"/>
            <w:szCs w:val="28"/>
            <w:lang w:eastAsia="ru-RU"/>
          </w:rPr>
          <w:t>непреодолимой силы</w:t>
        </w:r>
      </w:hyperlink>
      <w:r w:rsidRPr="00E33863">
        <w:rPr>
          <w:rFonts w:ascii="Times New Roman" w:eastAsia="Times New Roman" w:hAnsi="Times New Roman" w:cs="Times New Roman"/>
          <w:sz w:val="28"/>
          <w:szCs w:val="28"/>
          <w:lang w:eastAsia="ru-RU"/>
        </w:rPr>
        <w:t xml:space="preserve"> в соответствии с гражданским законодательством Российской Федерации.</w:t>
      </w:r>
    </w:p>
    <w:p w14:paraId="03A446C6"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При отмене запроса котир</w:t>
      </w:r>
      <w:r w:rsidRPr="000926B4">
        <w:rPr>
          <w:rFonts w:ascii="Times New Roman" w:eastAsia="Times New Roman" w:hAnsi="Times New Roman" w:cs="Times New Roman"/>
          <w:sz w:val="28"/>
          <w:szCs w:val="28"/>
          <w:lang w:eastAsia="ru-RU"/>
        </w:rPr>
        <w:t xml:space="preserve">овок в электронной форме Заказчик не несет ответственность перед участниками </w:t>
      </w:r>
      <w:r w:rsidRPr="000926B4">
        <w:rPr>
          <w:rFonts w:ascii="Times New Roman" w:eastAsia="Arial Unicode MS" w:hAnsi="Times New Roman" w:cs="Times New Roman"/>
          <w:color w:val="00000A"/>
          <w:sz w:val="28"/>
          <w:szCs w:val="24"/>
          <w:lang w:eastAsia="ru-RU"/>
        </w:rPr>
        <w:t>запроса котировок в электронной форме</w:t>
      </w:r>
      <w:r w:rsidRPr="00763E5C">
        <w:rPr>
          <w:rFonts w:ascii="Times New Roman" w:eastAsia="Times New Roman" w:hAnsi="Times New Roman" w:cs="Times New Roman"/>
          <w:sz w:val="28"/>
          <w:szCs w:val="28"/>
          <w:lang w:eastAsia="ru-RU"/>
        </w:rPr>
        <w:t>, подавшими заявки, за исключением случая, если вследствие отмены запроса котировок в электронной фо</w:t>
      </w:r>
      <w:r w:rsidRPr="00E208C4">
        <w:rPr>
          <w:rFonts w:ascii="Times New Roman" w:eastAsia="Times New Roman" w:hAnsi="Times New Roman" w:cs="Times New Roman"/>
          <w:sz w:val="28"/>
          <w:szCs w:val="28"/>
          <w:lang w:eastAsia="ru-RU"/>
        </w:rPr>
        <w:t xml:space="preserve">рме участникам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Times New Roman" w:hAnsi="Times New Roman" w:cs="Times New Roman"/>
          <w:sz w:val="28"/>
          <w:szCs w:val="28"/>
          <w:lang w:eastAsia="ru-RU"/>
        </w:rPr>
        <w:t xml:space="preserve"> причинены убытки в результате недобросовестных действий Заказчика.</w:t>
      </w:r>
    </w:p>
    <w:p w14:paraId="503BC576"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Проведение запроса котировок в электронной форме считается отмененным с момента размещения решения об отмене запроса котировок в электронной форме в Единой информационной системе.</w:t>
      </w:r>
    </w:p>
    <w:p w14:paraId="20132E2A" w14:textId="77777777" w:rsidR="008C477C" w:rsidRPr="00E33863" w:rsidRDefault="008C477C" w:rsidP="008C477C">
      <w:pPr>
        <w:keepNext/>
        <w:numPr>
          <w:ilvl w:val="0"/>
          <w:numId w:val="5"/>
        </w:numPr>
        <w:spacing w:before="240" w:after="60" w:line="240" w:lineRule="auto"/>
        <w:ind w:left="86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Запрет на проведение переговоров с участником запроса котировок в электронной форме</w:t>
      </w:r>
    </w:p>
    <w:p w14:paraId="1ADEC31F" w14:textId="77777777" w:rsidR="008C477C" w:rsidRPr="00E33863" w:rsidRDefault="008C477C" w:rsidP="008C477C">
      <w:pPr>
        <w:widowControl w:val="0"/>
        <w:numPr>
          <w:ilvl w:val="1"/>
          <w:numId w:val="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Проведение переговоров между Заказчиком или Комиссией по </w:t>
      </w:r>
      <w:r w:rsidRPr="00E33863">
        <w:rPr>
          <w:rFonts w:ascii="Times New Roman" w:eastAsia="Times New Roman" w:hAnsi="Times New Roman" w:cs="Times New Roman"/>
          <w:sz w:val="28"/>
          <w:szCs w:val="28"/>
          <w:lang w:eastAsia="ru-RU"/>
        </w:rPr>
        <w:lastRenderedPageBreak/>
        <w:t>осуществлению конкурентной закупки (далее – Комиссия)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14:paraId="6EF04923" w14:textId="77777777" w:rsidR="008C477C" w:rsidRPr="00E33863" w:rsidRDefault="008C477C" w:rsidP="008C477C">
      <w:pPr>
        <w:widowControl w:val="0"/>
        <w:numPr>
          <w:ilvl w:val="1"/>
          <w:numId w:val="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Проведение переговоров Заказчика с оператором электронной площадки и оператора электронной площадки с участником запроса котировок в электронной форме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1332AB7E" w14:textId="77777777" w:rsidR="008C477C" w:rsidRPr="00E33863" w:rsidRDefault="008C477C" w:rsidP="008C477C">
      <w:pPr>
        <w:keepNext/>
        <w:numPr>
          <w:ilvl w:val="0"/>
          <w:numId w:val="6"/>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Разъяснение положений извещения</w:t>
      </w:r>
    </w:p>
    <w:p w14:paraId="19E9CA48"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Любой участник запроса котировок в электронной форме вправе направить с использованием программно-аппаратных средств электронной площадки на адрес электронной площадки, указанный в части </w:t>
      </w:r>
      <w:r w:rsidRPr="00E33863">
        <w:rPr>
          <w:rFonts w:ascii="Times New Roman" w:eastAsia="Times New Roman" w:hAnsi="Times New Roman" w:cs="Times New Roman"/>
          <w:color w:val="00000A"/>
          <w:sz w:val="28"/>
          <w:szCs w:val="20"/>
          <w:lang w:val="en-US" w:eastAsia="ru-RU"/>
        </w:rPr>
        <w:t>VIII</w:t>
      </w:r>
      <w:r w:rsidRPr="00E33863">
        <w:rPr>
          <w:rFonts w:ascii="Times New Roman" w:eastAsia="Times New Roman" w:hAnsi="Times New Roman" w:cs="Times New Roman"/>
          <w:sz w:val="28"/>
          <w:szCs w:val="28"/>
          <w:lang w:eastAsia="ru-RU"/>
        </w:rPr>
        <w:t xml:space="preserve"> «ИНФОРМАЦИОННАЯ КАРТА ЗАПРОСА КОТИРОВОК В ЭЛЕКТРОННОЙ ФОРМЕ» извещения, запрос о даче разъяснении положений извещения.</w:t>
      </w:r>
    </w:p>
    <w:p w14:paraId="3901E6E7"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течение 3 (трех) рабочих дней с даты поступления запроса Заказчик осуществляет разъяснение положений извещения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а также направляет данные разъяснения оператору электронной площадки.</w:t>
      </w:r>
    </w:p>
    <w:p w14:paraId="1903EEFB"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котировок в электронной форме.</w:t>
      </w:r>
    </w:p>
    <w:p w14:paraId="46F3DC77"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Разъяснения положений извещения не должны изменять предмет закупки и существенные условия проекта договора.</w:t>
      </w:r>
    </w:p>
    <w:p w14:paraId="145D8D6F" w14:textId="77777777" w:rsidR="008C477C" w:rsidRPr="00E33863" w:rsidRDefault="008C477C" w:rsidP="008C477C">
      <w:pPr>
        <w:keepNext/>
        <w:numPr>
          <w:ilvl w:val="0"/>
          <w:numId w:val="7"/>
        </w:numPr>
        <w:spacing w:before="240" w:after="60" w:line="240" w:lineRule="auto"/>
        <w:jc w:val="center"/>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lang w:eastAsia="ru-RU"/>
        </w:rPr>
        <w:t xml:space="preserve">Внесение изменений в </w:t>
      </w:r>
      <w:r w:rsidRPr="00E33863">
        <w:rPr>
          <w:rFonts w:ascii="Times New Roman" w:eastAsia="Times New Roman" w:hAnsi="Times New Roman" w:cs="Times New Roman"/>
          <w:b/>
          <w:bCs/>
          <w:iCs/>
          <w:color w:val="000000"/>
          <w:sz w:val="28"/>
          <w:szCs w:val="28"/>
          <w:lang w:eastAsia="ru-RU"/>
        </w:rPr>
        <w:t>извещение</w:t>
      </w:r>
    </w:p>
    <w:p w14:paraId="6407AABF"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принять решение о внесении изменений в извещение не позднее чем за 3 (три) дня до даты окончания срока подачи заявок на участие в запросе котировок в электронной форме.</w:t>
      </w:r>
    </w:p>
    <w:p w14:paraId="152E4FE9"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Изменения, вносимые в извещение,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(трех) дней со дня принятия решения о внесении указанных изменений. </w:t>
      </w:r>
    </w:p>
    <w:p w14:paraId="2CBC4E0D" w14:textId="77777777" w:rsidR="008C477C" w:rsidRPr="00E33863" w:rsidRDefault="008C477C" w:rsidP="008C477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33863">
        <w:rPr>
          <w:rFonts w:ascii="Times New Roman" w:eastAsia="Times New Roman" w:hAnsi="Times New Roman" w:cs="Times New Roman"/>
          <w:color w:val="000000"/>
          <w:sz w:val="28"/>
          <w:szCs w:val="28"/>
          <w:lang w:eastAsia="ru-RU"/>
        </w:rPr>
        <w:t>В случае внесения изменений в извещение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2 рабочих дней.</w:t>
      </w:r>
    </w:p>
    <w:p w14:paraId="4F0B093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Изменение предмета закупки, увеличение размера обеспечения заявок на участие в запросе котировок в электронной форме не допускается.</w:t>
      </w:r>
    </w:p>
    <w:p w14:paraId="756E2BB2"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Участники запроса котировок в электронной форме самостоятельно отслеживают возможные изменения, внесенные в извещение.</w:t>
      </w:r>
    </w:p>
    <w:p w14:paraId="1E8F30E5"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не несет ответственности в случае, если участник закупки не </w:t>
      </w:r>
      <w:r w:rsidRPr="00E33863">
        <w:rPr>
          <w:rFonts w:ascii="Times New Roman" w:eastAsia="Times New Roman" w:hAnsi="Times New Roman" w:cs="Times New Roman"/>
          <w:sz w:val="28"/>
          <w:szCs w:val="28"/>
          <w:lang w:eastAsia="ru-RU"/>
        </w:rPr>
        <w:lastRenderedPageBreak/>
        <w:t xml:space="preserve">ознакомился с изменениями, внесенными в извещение и размещенными </w:t>
      </w:r>
      <w:r w:rsidRPr="00E33863">
        <w:rPr>
          <w:rFonts w:ascii="Times New Roman" w:eastAsia="Times New Roman" w:hAnsi="Times New Roman" w:cs="Times New Roman" w:hint="eastAsia"/>
          <w:sz w:val="28"/>
          <w:szCs w:val="28"/>
          <w:lang w:eastAsia="ru-RU"/>
        </w:rPr>
        <w:t>в</w:t>
      </w:r>
      <w:r w:rsidRPr="00E33863">
        <w:rPr>
          <w:rFonts w:ascii="Times New Roman" w:eastAsia="Times New Roman" w:hAnsi="Times New Roman" w:cs="Times New Roman"/>
          <w:sz w:val="28"/>
          <w:szCs w:val="28"/>
          <w:lang w:eastAsia="ru-RU"/>
        </w:rPr>
        <w:t xml:space="preserve"> соответствии с требованиями законодательств</w:t>
      </w:r>
      <w:r w:rsidRPr="00E33863">
        <w:rPr>
          <w:rFonts w:ascii="Times New Roman" w:eastAsia="Times New Roman" w:hAnsi="Times New Roman" w:cs="Times New Roman" w:hint="eastAsia"/>
          <w:sz w:val="28"/>
          <w:szCs w:val="28"/>
          <w:lang w:eastAsia="ru-RU"/>
        </w:rPr>
        <w:t>а</w:t>
      </w:r>
      <w:r w:rsidRPr="00E33863">
        <w:rPr>
          <w:rFonts w:ascii="Times New Roman" w:eastAsia="Times New Roman" w:hAnsi="Times New Roman" w:cs="Times New Roman"/>
          <w:sz w:val="28"/>
          <w:szCs w:val="28"/>
          <w:lang w:eastAsia="ru-RU"/>
        </w:rPr>
        <w:t xml:space="preserve"> о закупках, </w:t>
      </w:r>
      <w:r w:rsidRPr="00E33863">
        <w:rPr>
          <w:rFonts w:ascii="Times New Roman" w:eastAsia="Times New Roman" w:hAnsi="Times New Roman" w:cs="Times New Roman" w:hint="eastAsia"/>
          <w:sz w:val="28"/>
          <w:szCs w:val="28"/>
          <w:lang w:eastAsia="ru-RU"/>
        </w:rPr>
        <w:t>Положения</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о</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закупке</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и</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извещения</w:t>
      </w:r>
      <w:r w:rsidRPr="00E33863">
        <w:rPr>
          <w:rFonts w:ascii="Times New Roman" w:eastAsia="Times New Roman" w:hAnsi="Times New Roman" w:cs="Times New Roman"/>
          <w:sz w:val="28"/>
          <w:szCs w:val="28"/>
          <w:lang w:eastAsia="ru-RU"/>
        </w:rPr>
        <w:t>.</w:t>
      </w:r>
    </w:p>
    <w:p w14:paraId="765383F3" w14:textId="77777777" w:rsidR="008C477C" w:rsidRPr="00E33863" w:rsidRDefault="008C477C" w:rsidP="008C477C">
      <w:pPr>
        <w:keepNext/>
        <w:numPr>
          <w:ilvl w:val="0"/>
          <w:numId w:val="1"/>
        </w:numPr>
        <w:spacing w:before="240" w:after="6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t xml:space="preserve">ПОДГОТОВКА ЗАЯВКИ НА УЧАСТИЕ </w:t>
      </w:r>
      <w:r w:rsidRPr="00E33863">
        <w:rPr>
          <w:rFonts w:ascii="Times New Roman" w:eastAsia="Times New Roman" w:hAnsi="Times New Roman" w:cs="Times New Roman"/>
          <w:b/>
          <w:bCs/>
          <w:color w:val="00000A"/>
          <w:kern w:val="32"/>
          <w:sz w:val="28"/>
          <w:szCs w:val="32"/>
          <w:shd w:val="clear" w:color="auto" w:fill="FFFFFF"/>
          <w:lang w:eastAsia="ru-RU"/>
        </w:rPr>
        <w:t>В ЗАПРОСЕ КОТИРОВОК В ЭЛЕКТРОННОЙ ФОРМЕ</w:t>
      </w:r>
      <w:r w:rsidRPr="00E33863">
        <w:rPr>
          <w:rFonts w:ascii="Times New Roman" w:eastAsia="Times New Roman" w:hAnsi="Times New Roman" w:cs="Times New Roman"/>
          <w:b/>
          <w:bCs/>
          <w:color w:val="000000"/>
          <w:kern w:val="32"/>
          <w:sz w:val="28"/>
          <w:szCs w:val="32"/>
          <w:lang w:eastAsia="ru-RU"/>
        </w:rPr>
        <w:t xml:space="preserve"> </w:t>
      </w:r>
    </w:p>
    <w:p w14:paraId="7CF9FB68" w14:textId="77777777" w:rsidR="008C477C" w:rsidRPr="00E33863" w:rsidRDefault="008C477C" w:rsidP="008C477C">
      <w:pPr>
        <w:keepNext/>
        <w:numPr>
          <w:ilvl w:val="0"/>
          <w:numId w:val="7"/>
        </w:numPr>
        <w:spacing w:before="240" w:after="60" w:line="240" w:lineRule="auto"/>
        <w:jc w:val="center"/>
        <w:outlineLvl w:val="1"/>
        <w:rPr>
          <w:rFonts w:ascii="Times New Roman" w:eastAsia="Times New Roman" w:hAnsi="Times New Roman" w:cs="Times New Roman"/>
          <w:b/>
          <w:bCs/>
          <w:iCs/>
          <w:color w:val="000000"/>
          <w:sz w:val="28"/>
          <w:szCs w:val="28"/>
          <w:shd w:val="clear" w:color="auto" w:fill="99FF66"/>
          <w:lang w:eastAsia="ru-RU"/>
        </w:rPr>
      </w:pPr>
      <w:r w:rsidRPr="00E33863">
        <w:rPr>
          <w:rFonts w:ascii="Times New Roman" w:eastAsia="Times New Roman" w:hAnsi="Times New Roman" w:cs="Times New Roman"/>
          <w:b/>
          <w:bCs/>
          <w:iCs/>
          <w:color w:val="00000A"/>
          <w:sz w:val="28"/>
          <w:szCs w:val="28"/>
          <w:shd w:val="clear" w:color="auto" w:fill="FFFFFF"/>
          <w:lang w:eastAsia="ru-RU"/>
        </w:rPr>
        <w:t>Требования к содержанию и составу заявки на участие в запросе котировок в электронной форме</w:t>
      </w:r>
    </w:p>
    <w:p w14:paraId="1D2EC7F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Заявка на участие в запросе котировок в электронной форме состоит из одной части.</w:t>
      </w:r>
    </w:p>
    <w:p w14:paraId="26BAC41F"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Содержание и состав заявки на участие в запросе котировок в электронной форме указаны в части VIII «ИНФОРМАЦИОННАЯ КАРТА ЗАПРОСА КОТИРОВОК В ЭЛЕКТРОННОЙ ФОРМЕ» извещения. </w:t>
      </w:r>
    </w:p>
    <w:p w14:paraId="6602AE3A"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котировок в электронной форме.</w:t>
      </w:r>
    </w:p>
    <w:p w14:paraId="0FE2E687"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Требовать от участника запроса котировок в электронной форме документы и сведения, за исключением предусмотренных извещением, не допускается.</w:t>
      </w:r>
    </w:p>
    <w:p w14:paraId="0EB27B66" w14:textId="77777777" w:rsidR="008C477C" w:rsidRPr="00E33863" w:rsidRDefault="008C477C" w:rsidP="008C477C">
      <w:pPr>
        <w:pStyle w:val="a3"/>
        <w:keepNext/>
        <w:numPr>
          <w:ilvl w:val="0"/>
          <w:numId w:val="7"/>
        </w:numPr>
        <w:spacing w:before="240" w:after="60" w:line="240" w:lineRule="auto"/>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shd w:val="clear" w:color="auto" w:fill="FFFFFF"/>
          <w:lang w:eastAsia="ru-RU"/>
        </w:rPr>
        <w:t>Инструкция по заполнению заявки на участие в запросе котировок в электронной форме</w:t>
      </w:r>
    </w:p>
    <w:p w14:paraId="7034ADED" w14:textId="77777777" w:rsidR="008C477C" w:rsidRPr="00E33863" w:rsidRDefault="008C477C" w:rsidP="008C477C">
      <w:pPr>
        <w:numPr>
          <w:ilvl w:val="1"/>
          <w:numId w:val="7"/>
        </w:numPr>
        <w:tabs>
          <w:tab w:val="left" w:pos="1276"/>
        </w:tabs>
        <w:suppressAutoHyphens/>
        <w:spacing w:afterLines="60" w:after="144" w:line="240" w:lineRule="auto"/>
        <w:ind w:left="0" w:right="57" w:firstLine="567"/>
        <w:contextualSpacing/>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 xml:space="preserve">Заявка на участие в запросе котировок в электронной форме заполняется участником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Arial Unicode MS" w:hAnsi="Times New Roman" w:cs="Times New Roman"/>
          <w:sz w:val="28"/>
          <w:szCs w:val="28"/>
          <w:lang w:eastAsia="ru-RU"/>
        </w:rPr>
        <w:t xml:space="preserve"> в соответствии с настоящей инструкцией.</w:t>
      </w:r>
      <w:r w:rsidRPr="00E33863">
        <w:rPr>
          <w:rFonts w:ascii="Times New Roman" w:eastAsia="Arial Unicode MS" w:hAnsi="Times New Roman" w:cs="Times New Roman"/>
          <w:color w:val="000000"/>
          <w:sz w:val="28"/>
          <w:szCs w:val="28"/>
          <w:lang w:eastAsia="ru-RU"/>
        </w:rPr>
        <w:t xml:space="preserve"> </w:t>
      </w:r>
    </w:p>
    <w:p w14:paraId="30014DF1" w14:textId="77777777" w:rsidR="008C477C" w:rsidRPr="00E33863" w:rsidRDefault="008C477C" w:rsidP="008C477C">
      <w:pPr>
        <w:numPr>
          <w:ilvl w:val="1"/>
          <w:numId w:val="7"/>
        </w:numPr>
        <w:tabs>
          <w:tab w:val="left" w:pos="1276"/>
        </w:tabs>
        <w:suppressAutoHyphens/>
        <w:spacing w:after="0" w:line="240" w:lineRule="auto"/>
        <w:ind w:left="0" w:right="57" w:firstLine="567"/>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 xml:space="preserve">При подготовке заявки на участие в запросе котировок в электронной форме участниками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Arial Unicode MS" w:hAnsi="Times New Roman" w:cs="Times New Roman"/>
          <w:sz w:val="28"/>
          <w:szCs w:val="28"/>
          <w:lang w:eastAsia="ru-RU"/>
        </w:rPr>
        <w:t xml:space="preserve"> должны применяться общепринятые обозначения и наименования в соответствии с требованиями законодательства Российской Федерации.</w:t>
      </w:r>
    </w:p>
    <w:p w14:paraId="3D17DF4F" w14:textId="77777777" w:rsidR="008C477C" w:rsidRPr="00E33863" w:rsidRDefault="008C477C" w:rsidP="008C477C">
      <w:pPr>
        <w:numPr>
          <w:ilvl w:val="1"/>
          <w:numId w:val="7"/>
        </w:numPr>
        <w:tabs>
          <w:tab w:val="left" w:pos="1276"/>
        </w:tabs>
        <w:suppressAutoHyphens/>
        <w:spacing w:after="0" w:line="240" w:lineRule="auto"/>
        <w:ind w:left="0" w:right="57" w:firstLine="567"/>
        <w:contextualSpacing/>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Сведения, которые содержатся в заявках на участие в запросе котировок в электронной форме, не должны допускать двусмысленных (неоднозначных) толкований.</w:t>
      </w:r>
    </w:p>
    <w:p w14:paraId="57DE9B7C" w14:textId="77777777" w:rsidR="008C477C" w:rsidRPr="00E33863" w:rsidRDefault="008C477C" w:rsidP="008C477C">
      <w:pPr>
        <w:numPr>
          <w:ilvl w:val="1"/>
          <w:numId w:val="7"/>
        </w:numPr>
        <w:tabs>
          <w:tab w:val="left" w:pos="1055"/>
        </w:tabs>
        <w:spacing w:after="0" w:line="240" w:lineRule="auto"/>
        <w:ind w:left="0" w:firstLine="567"/>
        <w:jc w:val="both"/>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 xml:space="preserve">Все документы, входящие в состав заявки на участие в </w:t>
      </w:r>
      <w:r w:rsidRPr="00E33863">
        <w:rPr>
          <w:rFonts w:ascii="Times New Roman" w:eastAsia="Arial Unicode MS" w:hAnsi="Times New Roman" w:cs="Times New Roman"/>
          <w:sz w:val="28"/>
          <w:szCs w:val="28"/>
          <w:lang w:eastAsia="ru-RU"/>
        </w:rPr>
        <w:t xml:space="preserve">запросе котировок </w:t>
      </w:r>
      <w:r w:rsidRPr="00E33863">
        <w:rPr>
          <w:rFonts w:ascii="Times New Roman" w:eastAsia="Arial Unicode MS" w:hAnsi="Times New Roman" w:cs="Times New Roman"/>
          <w:color w:val="000000"/>
          <w:sz w:val="28"/>
          <w:szCs w:val="28"/>
          <w:lang w:eastAsia="ru-RU"/>
        </w:rPr>
        <w:t>в электронной форме, должны быть составлены на русском языке. Подача документов, входящих в состав заявки на иностранном языке, должна сопровождаться заверенным в соответствии с законодательством Российской Федерации переводом соответствующих документов на русский язык.</w:t>
      </w:r>
    </w:p>
    <w:p w14:paraId="11FFD052" w14:textId="77777777" w:rsidR="008C477C" w:rsidRPr="00E33863" w:rsidRDefault="008C477C" w:rsidP="008C477C">
      <w:pPr>
        <w:keepNext/>
        <w:numPr>
          <w:ilvl w:val="0"/>
          <w:numId w:val="2"/>
        </w:numPr>
        <w:spacing w:before="240" w:after="6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lastRenderedPageBreak/>
        <w:t>ПОДАЧА ЗАЯВКИ НА УЧАСТИЕ В ЗАПРОСЕ КОТИРОВОК В ЭЛЕКТРОННОЙ ФОРМЕ</w:t>
      </w:r>
    </w:p>
    <w:p w14:paraId="1DE79F53" w14:textId="77777777" w:rsidR="008C477C" w:rsidRPr="00E33863" w:rsidRDefault="008C477C" w:rsidP="008C477C">
      <w:pPr>
        <w:keepNext/>
        <w:numPr>
          <w:ilvl w:val="0"/>
          <w:numId w:val="7"/>
        </w:numPr>
        <w:spacing w:before="240" w:after="60" w:line="240" w:lineRule="auto"/>
        <w:ind w:left="142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Срок, место и порядок подачи заявок на участие в запросе котировок в электронной форме</w:t>
      </w:r>
      <w:bookmarkStart w:id="0" w:name="_Toc480989253"/>
      <w:bookmarkStart w:id="1" w:name="bookmark66"/>
      <w:bookmarkStart w:id="2" w:name="_Toc376103868"/>
      <w:bookmarkStart w:id="3" w:name="_Toc376103964"/>
      <w:bookmarkStart w:id="4" w:name="_Toc376104121"/>
      <w:bookmarkStart w:id="5" w:name="_Toc376104247"/>
      <w:bookmarkStart w:id="6" w:name="_Toc376104394"/>
      <w:bookmarkStart w:id="7" w:name="_Toc376104472"/>
      <w:bookmarkStart w:id="8" w:name="_Toc376104520"/>
      <w:bookmarkStart w:id="9" w:name="_Toc376104585"/>
      <w:bookmarkStart w:id="10" w:name="_Toc376187092"/>
      <w:bookmarkStart w:id="11" w:name="_Toc31975033"/>
    </w:p>
    <w:p w14:paraId="4DF35AEA"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 запроса котировок в электронной форме вправе подать только одну заявку на участие в запросе котировок в электронной форме в любое время с даты и времени начала до даты и времени окончания срока подачи заявок на участие в запросе котировок в электронной форме, предусмотренных в части VIII «ИНФОРМАЦИОННАЯ КАРТА ЗАПРОСА КОТИРОВОК В ЭЛЕКТРОННОЙ ФОРМЕ» извещения.</w:t>
      </w:r>
    </w:p>
    <w:p w14:paraId="0BF39ECC"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 запроса котировок в электронной форме,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площадки.</w:t>
      </w:r>
    </w:p>
    <w:p w14:paraId="1C1FBF25"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В течение одного часа с момента получения заявки на участие в запросе котировок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ей порядкового номера.</w:t>
      </w:r>
    </w:p>
    <w:p w14:paraId="08F4A96A"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Первый порядковый номер присваивается заявке, поступившей ранее других заявок на участие в запросе котировок в электронной форме.</w:t>
      </w:r>
    </w:p>
    <w:p w14:paraId="2D13F91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14:paraId="72488A73"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подачи данной заявки с нарушением требований, предусмотренных пунктом 10.3 раздела 10 извещения;</w:t>
      </w:r>
    </w:p>
    <w:p w14:paraId="63F45177"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2EE62D74"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получения заявки после даты или времени окончания срока подачи заявок на участие в таком запросе;</w:t>
      </w:r>
    </w:p>
    <w:p w14:paraId="4F6A9235"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Arial Unicode MS" w:hAnsi="Times New Roman" w:cs="Times New Roman"/>
          <w:color w:val="000000"/>
          <w:sz w:val="28"/>
          <w:szCs w:val="28"/>
          <w:lang w:eastAsia="ru-RU"/>
        </w:rPr>
        <w:t>подачи участником такого запроса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r w:rsidRPr="00E33863">
        <w:rPr>
          <w:rFonts w:ascii="Times New Roman" w:eastAsia="Times New Roman" w:hAnsi="Times New Roman" w:cs="Times New Roman"/>
          <w:sz w:val="28"/>
          <w:szCs w:val="20"/>
          <w:lang w:eastAsia="ru-RU"/>
        </w:rPr>
        <w:t>.</w:t>
      </w:r>
    </w:p>
    <w:p w14:paraId="4677D7A4"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 xml:space="preserve">В случае, если блокирование денежных средств участника запроса котировок в электронной форме, предназначенных для обеспечения заявки на участие в запросе котировок в электронной форме, не может быть осуществлено по основаниям, предусмотренным частью 15 статьи 3.4 Закона № 223-ФЗ, оператор электронной площадки обязан вернуть указанную заявку подавшему её участнику (если требование обеспечения заявки установлено в извещении, в части VIII </w:t>
      </w:r>
      <w:r w:rsidRPr="00E33863">
        <w:rPr>
          <w:rFonts w:ascii="Times New Roman" w:eastAsia="Times New Roman" w:hAnsi="Times New Roman" w:cs="Times New Roman"/>
          <w:sz w:val="28"/>
          <w:szCs w:val="28"/>
          <w:lang w:eastAsia="ru-RU"/>
        </w:rPr>
        <w:lastRenderedPageBreak/>
        <w:t>«ИНФОРМАЦИОННАЯ КАРТА ЗАПРОСА КОТИРОВОК В ЭЛЕКТРОННОЙ ФОРМЕ» извещения).</w:t>
      </w:r>
    </w:p>
    <w:p w14:paraId="7E9886FD"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Одновременно с возвратом заявки на участие в запросе котировок в электронной форме в соответствии с пунктами 12.5 и 12.6 раздела извещения оператор электронной площадки уведомляет в форме электронного документа участника такого запроса, подавшего данную заявку, об основаниях ее возврата. Возврат заявок на участие в запросе котировок в электронной форме оператором электронной площадки по иным основаниям не допускается.</w:t>
      </w:r>
    </w:p>
    <w:p w14:paraId="3C7FA500"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Не позднее рабочего дня, следующего за днем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w:t>
      </w:r>
    </w:p>
    <w:p w14:paraId="07E9CC0B"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bookmarkEnd w:id="0"/>
      <w:bookmarkEnd w:id="1"/>
      <w:bookmarkEnd w:id="2"/>
      <w:bookmarkEnd w:id="3"/>
      <w:bookmarkEnd w:id="4"/>
      <w:bookmarkEnd w:id="5"/>
      <w:bookmarkEnd w:id="6"/>
      <w:bookmarkEnd w:id="7"/>
      <w:bookmarkEnd w:id="8"/>
      <w:bookmarkEnd w:id="9"/>
      <w:bookmarkEnd w:id="10"/>
      <w:bookmarkEnd w:id="11"/>
    </w:p>
    <w:p w14:paraId="2F4569B6" w14:textId="77777777" w:rsidR="008C477C" w:rsidRPr="00E33863" w:rsidRDefault="008C477C" w:rsidP="008C477C">
      <w:pPr>
        <w:keepNext/>
        <w:numPr>
          <w:ilvl w:val="0"/>
          <w:numId w:val="2"/>
        </w:numPr>
        <w:spacing w:before="240" w:after="60" w:line="240" w:lineRule="auto"/>
        <w:ind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t>ОБЕСПЕЧЕНИЕ ЗАЯВКИ НА УЧАСТИЕ В ЗАПРОСЕ КОТИРОВОК В ЭЛЕКТРОННОЙ ФОРМЕ</w:t>
      </w:r>
    </w:p>
    <w:p w14:paraId="14F528F0" w14:textId="77777777" w:rsidR="008C477C" w:rsidRPr="00E33863" w:rsidRDefault="008C477C" w:rsidP="008C477C">
      <w:pPr>
        <w:keepNext/>
        <w:numPr>
          <w:ilvl w:val="0"/>
          <w:numId w:val="7"/>
        </w:numPr>
        <w:suppressAutoHyphens/>
        <w:spacing w:before="240" w:after="60" w:line="240" w:lineRule="auto"/>
        <w:ind w:left="567" w:hanging="567"/>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Порядок обеспечения заявок на участие в запросе котировок в электронной форме</w:t>
      </w:r>
    </w:p>
    <w:p w14:paraId="1C302D0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при проведении запроса котировок в электронной форме вправе установить в извещении требование к обеспечению заявок на участие в запросе котировок в электронной форме при условии, что начальная (максимальная) цена договора превышает 5 (пять) млн. рублей.</w:t>
      </w:r>
    </w:p>
    <w:p w14:paraId="7F3CDF2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не устанавливает в извещении требование обеспечения заявок на участие в запросе котировок в электронной форме, если начальная (максимальная) цена договора не превышает 5 (пять) млн. рублей. </w:t>
      </w:r>
    </w:p>
    <w:p w14:paraId="5D48D08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Размер обеспечения заявки на участие в запросе котировок в электронной форме не может превышать 2 (два) процента начальной (максимальной) цены договора. </w:t>
      </w:r>
    </w:p>
    <w:p w14:paraId="4D7589D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Обеспечение заявки на участие в запросе котировок в электронной форме может предоставляться участником закупки путем внесения денежных средств, путем предоставления независимой гарантии, соответствующей требованиям, установленным статьей 3.4 Закона № 223-ФЗ.</w:t>
      </w:r>
    </w:p>
    <w:p w14:paraId="3136B88E"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Выбор способа обеспечения заявки на участие в запросе котировок в электронной форме осуществляется участником закупки.</w:t>
      </w:r>
    </w:p>
    <w:p w14:paraId="1B52EE30"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trike/>
          <w:sz w:val="28"/>
          <w:szCs w:val="28"/>
          <w:lang w:eastAsia="ru-RU"/>
        </w:rPr>
      </w:pPr>
      <w:r w:rsidRPr="00E33863">
        <w:rPr>
          <w:rFonts w:ascii="Times New Roman" w:eastAsia="Times New Roman" w:hAnsi="Times New Roman" w:cs="Times New Roman"/>
          <w:sz w:val="28"/>
          <w:szCs w:val="28"/>
          <w:lang w:eastAsia="ru-RU"/>
        </w:rPr>
        <w:t>При проведении запроса котировок в электронной форме, денежные средства, 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Законом № 44-ФЗ (далее – специальный счет).</w:t>
      </w:r>
    </w:p>
    <w:p w14:paraId="57886FAB" w14:textId="561FA546"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Обеспечение заявки на участие в запросе котировок в электронной форме, возможно путем блокирования денежных средств при наличии на </w:t>
      </w:r>
      <w:r w:rsidRPr="00E33863">
        <w:rPr>
          <w:rFonts w:ascii="Times New Roman" w:eastAsia="Times New Roman" w:hAnsi="Times New Roman" w:cs="Times New Roman"/>
          <w:sz w:val="28"/>
          <w:szCs w:val="28"/>
          <w:lang w:eastAsia="ru-RU"/>
        </w:rPr>
        <w:lastRenderedPageBreak/>
        <w:t>специальном счете участника такой закупки незаблокированных денежных средств в размере, предусмотренном извещением, либо путем предоставления независимой гарантии в порядке, установленном законодательством Российской Федерации.</w:t>
      </w:r>
    </w:p>
    <w:p w14:paraId="2830D0D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Блокирование денежных средств участника, внесенных в качестве обеспечения заявки на участие в запросе котировок в электронной форме, прекращается в течение не более чем 1 (одного) рабочего дня с даты наступления одного из следующих случаев:</w:t>
      </w:r>
      <w:r w:rsidRPr="00E33863">
        <w:rPr>
          <w:rFonts w:ascii="Arial" w:eastAsia="Times New Roman" w:hAnsi="Arial" w:cs="Arial"/>
          <w:sz w:val="28"/>
          <w:szCs w:val="20"/>
          <w:lang w:eastAsia="ru-RU"/>
        </w:rPr>
        <w:t xml:space="preserve"> </w:t>
      </w:r>
    </w:p>
    <w:p w14:paraId="73C9445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подписание протокола подведения итогов запроса котировок в электронной форме. При этом возврат или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14:paraId="0B4E9A57"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отмена запроса котировок в электронной форме;</w:t>
      </w:r>
    </w:p>
    <w:p w14:paraId="6183B706"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отклонение заявки участника закупки;</w:t>
      </w:r>
    </w:p>
    <w:p w14:paraId="15113C98"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отзыв заявки участником закупки до окончания срока подачи заявок на участие в запросе котировок в электронной форме;</w:t>
      </w:r>
    </w:p>
    <w:p w14:paraId="514E5DC6"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получение заявки на участие в запросе котировок в электронной форме после окончания срока подачи заявок на участие в запросе котировок в электронной форме;</w:t>
      </w:r>
    </w:p>
    <w:p w14:paraId="46704481"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отказ в допуске участника закупки к участию в запросе котировок в электронной форме или отказ Заказчика от заключения договора с победителем.</w:t>
      </w:r>
    </w:p>
    <w:p w14:paraId="5C00DEF4"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Возврат независимой гарантии в случаях, указанных в пункте 13.6 настоящего раздела извещения, Заказчиком лицу или гаранту, предоставившим независимую гарантию, не осуществляется, взыскание по ней не производится.</w:t>
      </w:r>
    </w:p>
    <w:p w14:paraId="28762B88"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Возврат участнику закупки обеспечения заявки на участие в запросе котировок в электронной форме не производится в следующих случаях:</w:t>
      </w:r>
    </w:p>
    <w:p w14:paraId="5870C1AB"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уклонение или отказ участника закупки от заключения договора;</w:t>
      </w:r>
    </w:p>
    <w:p w14:paraId="78C29EF9" w14:textId="77777777" w:rsidR="008C477C" w:rsidRPr="00E33863" w:rsidRDefault="008C477C" w:rsidP="008C477C">
      <w:pPr>
        <w:tabs>
          <w:tab w:val="left" w:pos="0"/>
        </w:tabs>
        <w:spacing w:after="0" w:line="240" w:lineRule="auto"/>
        <w:ind w:firstLine="567"/>
        <w:jc w:val="both"/>
        <w:rPr>
          <w:rFonts w:ascii="Times New Roman" w:eastAsia="Arial Unicode MS" w:hAnsi="Times New Roman" w:cs="Times New Roman"/>
          <w:sz w:val="28"/>
          <w:szCs w:val="21"/>
          <w:lang w:eastAsia="ru-RU"/>
        </w:rPr>
      </w:pPr>
      <w:r w:rsidRPr="00E33863">
        <w:rPr>
          <w:rFonts w:ascii="Times New Roman" w:eastAsia="Arial Unicode MS" w:hAnsi="Times New Roman" w:cs="Times New Roman"/>
          <w:sz w:val="28"/>
          <w:szCs w:val="21"/>
          <w:lang w:eastAsia="ru-RU"/>
        </w:rPr>
        <w:t>непредоставление или предоставление с нарушением условий, установленных Законом № 223-ФЗ, Положением о закупке, до заключения договора Заказчику обеспечения исполнения договора (в случае, если в извещении установлены требования обеспечения исполнения договора и срок его предоставления до заключения договора).</w:t>
      </w:r>
    </w:p>
    <w:p w14:paraId="5D59BF33" w14:textId="77777777" w:rsidR="008C477C" w:rsidRPr="00E33863" w:rsidRDefault="008C477C" w:rsidP="008C477C">
      <w:pPr>
        <w:keepNext/>
        <w:numPr>
          <w:ilvl w:val="0"/>
          <w:numId w:val="2"/>
        </w:numPr>
        <w:tabs>
          <w:tab w:val="left" w:pos="567"/>
        </w:tabs>
        <w:suppressAutoHyphens/>
        <w:spacing w:before="240" w:after="60" w:line="240" w:lineRule="auto"/>
        <w:ind w:left="567" w:hanging="567"/>
        <w:jc w:val="center"/>
        <w:outlineLvl w:val="0"/>
        <w:rPr>
          <w:rFonts w:ascii="Times New Roman" w:eastAsia="Times New Roman" w:hAnsi="Times New Roman" w:cs="Times New Roman"/>
          <w:b/>
          <w:bCs/>
          <w:color w:val="00000A"/>
          <w:kern w:val="32"/>
          <w:sz w:val="28"/>
          <w:szCs w:val="32"/>
          <w:shd w:val="clear" w:color="auto" w:fill="FFFFFF"/>
          <w:lang w:eastAsia="ru-RU"/>
        </w:rPr>
      </w:pPr>
      <w:r w:rsidRPr="00E33863">
        <w:rPr>
          <w:rFonts w:ascii="Times New Roman" w:eastAsia="Times New Roman" w:hAnsi="Times New Roman" w:cs="Times New Roman"/>
          <w:b/>
          <w:bCs/>
          <w:color w:val="00000A"/>
          <w:kern w:val="32"/>
          <w:sz w:val="28"/>
          <w:szCs w:val="32"/>
          <w:shd w:val="clear" w:color="auto" w:fill="FFFFFF"/>
          <w:lang w:eastAsia="ru-RU"/>
        </w:rPr>
        <w:t>РАССМОТРЕНИЕ ЗАЯВОК НА УЧАСТИЕ В ЗАПРОСЕ КОТИРОВОК В ЭЛЕКТРОННОЙ ФОРМЕ. ПОДВЕДЕНИЕ ИТОГОВ ЗАПРОСА КОТИРОВОК В ЭЛЕКТРОННОЙ ФОРМЕ</w:t>
      </w:r>
    </w:p>
    <w:p w14:paraId="5708F466" w14:textId="77777777" w:rsidR="008C477C" w:rsidRPr="00E33863" w:rsidRDefault="008C477C" w:rsidP="008C477C">
      <w:pPr>
        <w:keepNext/>
        <w:numPr>
          <w:ilvl w:val="0"/>
          <w:numId w:val="7"/>
        </w:numPr>
        <w:suppressAutoHyphens/>
        <w:spacing w:before="240" w:after="60" w:line="240" w:lineRule="auto"/>
        <w:ind w:left="567" w:hanging="567"/>
        <w:jc w:val="center"/>
        <w:outlineLvl w:val="1"/>
        <w:rPr>
          <w:rFonts w:ascii="Times New Roman" w:eastAsia="Times New Roman" w:hAnsi="Times New Roman" w:cs="Times New Roman"/>
          <w:b/>
          <w:sz w:val="28"/>
          <w:szCs w:val="28"/>
          <w:lang w:eastAsia="ru-RU"/>
        </w:rPr>
      </w:pPr>
      <w:r w:rsidRPr="00E33863">
        <w:rPr>
          <w:rFonts w:ascii="Times New Roman" w:eastAsia="Times New Roman" w:hAnsi="Times New Roman" w:cs="Times New Roman"/>
          <w:b/>
          <w:sz w:val="28"/>
          <w:szCs w:val="28"/>
          <w:lang w:eastAsia="ru-RU"/>
        </w:rPr>
        <w:t>Рассмотрение заявок на участие в запросе котировок в электронной форме и порядок подведение итогов запроса котировок в электронной форме</w:t>
      </w:r>
    </w:p>
    <w:p w14:paraId="0D94C3FA"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Times New Roman"/>
          <w:sz w:val="28"/>
          <w:szCs w:val="28"/>
          <w:lang w:eastAsia="ru-RU"/>
        </w:rPr>
        <w:t xml:space="preserve">14.1. </w:t>
      </w:r>
      <w:r w:rsidRPr="00E33863">
        <w:rPr>
          <w:rFonts w:ascii="Times New Roman" w:eastAsia="Times New Roman" w:hAnsi="Times New Roman" w:cs="Arial Unicode MS"/>
          <w:color w:val="000000"/>
          <w:sz w:val="28"/>
          <w:szCs w:val="28"/>
          <w:lang w:eastAsia="ru-RU"/>
        </w:rPr>
        <w:t xml:space="preserve">В течение одного рабочего дня после направления оператором электронной площадки информации, указанной в пункте 12.8 раздела 12 извещения, Комиссия на основании результатов оценки заявок на участие в запросе котировок в электронной форме присваивает каждой такой заявке порядковый номер в порядке уменьшения степени выгодности содержащихся в них условий </w:t>
      </w:r>
      <w:r w:rsidRPr="00E33863">
        <w:rPr>
          <w:rFonts w:ascii="Times New Roman" w:eastAsia="Times New Roman" w:hAnsi="Times New Roman" w:cs="Arial Unicode MS"/>
          <w:color w:val="000000"/>
          <w:sz w:val="28"/>
          <w:szCs w:val="28"/>
          <w:lang w:eastAsia="ru-RU"/>
        </w:rPr>
        <w:lastRenderedPageBreak/>
        <w:t>исполнения договора.</w:t>
      </w:r>
    </w:p>
    <w:p w14:paraId="1F2EF5E9"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shd w:val="clear" w:color="auto" w:fill="FFFFFF"/>
          <w:lang w:eastAsia="ru-RU"/>
        </w:rPr>
        <w:t xml:space="preserve">Заявке на участие </w:t>
      </w:r>
      <w:r w:rsidRPr="00E33863">
        <w:rPr>
          <w:rFonts w:ascii="Times New Roman" w:eastAsia="Times New Roman" w:hAnsi="Times New Roman" w:cs="Arial Unicode MS"/>
          <w:color w:val="000000"/>
          <w:sz w:val="28"/>
          <w:szCs w:val="28"/>
          <w:lang w:eastAsia="ru-RU"/>
        </w:rPr>
        <w:t>в запросе котировок в электронной форме</w:t>
      </w:r>
      <w:r w:rsidRPr="00E33863">
        <w:rPr>
          <w:rFonts w:ascii="Times New Roman" w:eastAsia="Arial Unicode MS" w:hAnsi="Times New Roman" w:cs="Arial Unicode MS"/>
          <w:color w:val="000000"/>
          <w:sz w:val="28"/>
          <w:szCs w:val="28"/>
          <w:shd w:val="clear" w:color="auto" w:fill="FFFFFF"/>
          <w:lang w:eastAsia="ru-RU"/>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679CA5F0"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14.2. В срок не более 3 рабочих дней с даты направления оператором электронной площадки информации, указанной в пункте 12.8 раздела 12 извещения, Комиссия рассматривает заявки на участие в запросе котировок в электронной форме и </w:t>
      </w:r>
      <w:r w:rsidRPr="00E33863">
        <w:rPr>
          <w:rFonts w:ascii="Times New Roman" w:eastAsia="Arial Unicode MS" w:hAnsi="Times New Roman" w:cs="Arial Unicode MS"/>
          <w:color w:val="000000"/>
          <w:sz w:val="28"/>
          <w:szCs w:val="28"/>
          <w:lang w:eastAsia="ru-RU"/>
        </w:rPr>
        <w:t>составляет протокол подведения итогов запроса котировок в электронной форме</w:t>
      </w:r>
      <w:r w:rsidRPr="00E33863">
        <w:rPr>
          <w:rFonts w:ascii="Times New Roman" w:eastAsia="Times New Roman" w:hAnsi="Times New Roman" w:cs="Arial Unicode MS"/>
          <w:color w:val="000000"/>
          <w:sz w:val="28"/>
          <w:szCs w:val="28"/>
          <w:lang w:eastAsia="ru-RU"/>
        </w:rPr>
        <w:t>.</w:t>
      </w:r>
    </w:p>
    <w:p w14:paraId="7F96CE29" w14:textId="77777777" w:rsidR="008C477C" w:rsidRPr="00E33863" w:rsidRDefault="008C477C" w:rsidP="008C477C">
      <w:pPr>
        <w:widowControl w:val="0"/>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Комиссия рассматривает заявки на участие в запросе котировок в электронной форме, в части соответствия их требованиям, установленным </w:t>
      </w:r>
      <w:r w:rsidRPr="00E33863">
        <w:rPr>
          <w:rFonts w:ascii="Times New Roman" w:eastAsia="Arial Unicode MS" w:hAnsi="Times New Roman" w:cs="Arial Unicode MS"/>
          <w:color w:val="000000"/>
          <w:sz w:val="28"/>
          <w:szCs w:val="28"/>
          <w:lang w:eastAsia="ru-RU"/>
        </w:rPr>
        <w:t>в извещении о проведении запроса котировок в электронной форме.</w:t>
      </w:r>
    </w:p>
    <w:p w14:paraId="57700343"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14.3. Заявка участника запроса котировок в электронной форме отклоняется Комиссией в случае:</w:t>
      </w:r>
    </w:p>
    <w:p w14:paraId="7F3A11A7"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непредоставления документов и (или) информации, предусмотренных   разделом 18 части VIII «ИНФОРМАЦИОННАЯ КАРТА ЗАПРОСА КОТИРОВОК В ЭЛЕКТРОННОЙ ФОРМЕ» извещения, или предоставления недостоверной информации;</w:t>
      </w:r>
    </w:p>
    <w:p w14:paraId="71C43E95"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несоответствия информации, предусмотренной разделом 18 части VIII «ИНФОРМАЦИОННАЯ КАРТА ЗАПРОСА КОТИРОВОК В ЭЛЕКТРОННОЙ ФОРМЕ» извещения, требованиям извещения о проведении запроса котировок в электронной форме;</w:t>
      </w:r>
    </w:p>
    <w:p w14:paraId="10A1D158"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несоответствия участника запроса котировок в электронной форме требованиям, установленным в части VIII «ИНФОРМАЦИОННАЯ КАРТА ЗАПРОСА КОТИРОВОК В ЭЛЕКТРОННОЙ ФОРМЕ» извещения;</w:t>
      </w:r>
    </w:p>
    <w:p w14:paraId="2AE8D025"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предоставления независимой гарантии на сумму, менее установленной в извещении в случае, если участником выбран данный способ обеспечения заявки (если требование обеспечения заявки установлено в части VIII «ИНФОРМАЦИОННАЯ КАРТА ЗАПРОСА КОТИРОВОК В ЭЛЕКТРОННОЙ ФОРМЕ» извещения).</w:t>
      </w:r>
    </w:p>
    <w:p w14:paraId="4085F79A"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14.4. Отклонение заявки на участие в запросе котировок в электронной форме по основаниям, не предусмотренным пунктом 14.3 настоящего раздела извещения, не допускается, за исключение случая, установленного пунктом 77.5 Положения о закупке.</w:t>
      </w:r>
    </w:p>
    <w:p w14:paraId="6E78B8D1"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14.5. В случае, если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в электронной форме признается несостоявшимся.</w:t>
      </w:r>
    </w:p>
    <w:p w14:paraId="28571D04" w14:textId="77777777" w:rsidR="008C477C" w:rsidRPr="00E33863" w:rsidRDefault="008C477C" w:rsidP="008C477C">
      <w:pPr>
        <w:spacing w:after="0" w:line="240" w:lineRule="auto"/>
        <w:ind w:firstLine="567"/>
        <w:jc w:val="both"/>
        <w:rPr>
          <w:rFonts w:ascii="Times New Roman" w:eastAsia="Arial Unicode MS" w:hAnsi="Times New Roman" w:cs="Times New Roman"/>
          <w:color w:val="000000"/>
          <w:sz w:val="28"/>
          <w:szCs w:val="28"/>
          <w:lang w:eastAsia="ru-RU"/>
        </w:rPr>
      </w:pPr>
      <w:r w:rsidRPr="00E33863">
        <w:rPr>
          <w:rFonts w:ascii="Times New Roman" w:eastAsia="Times New Roman" w:hAnsi="Times New Roman" w:cs="Times New Roman"/>
          <w:sz w:val="28"/>
          <w:szCs w:val="28"/>
          <w:lang w:eastAsia="ru-RU"/>
        </w:rPr>
        <w:t xml:space="preserve">14.6. </w:t>
      </w:r>
      <w:r w:rsidRPr="00E33863">
        <w:rPr>
          <w:rFonts w:ascii="Times New Roman" w:eastAsia="Arial Unicode MS" w:hAnsi="Times New Roman" w:cs="Times New Roman"/>
          <w:color w:val="000000"/>
          <w:sz w:val="28"/>
          <w:szCs w:val="28"/>
          <w:lang w:eastAsia="ru-RU"/>
        </w:rPr>
        <w:t xml:space="preserve">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w:t>
      </w:r>
      <w:r w:rsidRPr="00E33863">
        <w:rPr>
          <w:rFonts w:ascii="Times New Roman" w:eastAsia="Arial Unicode MS" w:hAnsi="Times New Roman" w:cs="Times New Roman"/>
          <w:color w:val="000000"/>
          <w:sz w:val="28"/>
          <w:szCs w:val="28"/>
          <w:lang w:eastAsia="ru-RU"/>
        </w:rPr>
        <w:lastRenderedPageBreak/>
        <w:t xml:space="preserve">в извещении о проведении запроса котировок в электронной форме, в которой содержится </w:t>
      </w:r>
      <w:r w:rsidRPr="00E33863">
        <w:rPr>
          <w:rFonts w:ascii="Times New Roman" w:eastAsia="Arial Unicode MS" w:hAnsi="Times New Roman" w:cs="Times New Roman"/>
          <w:color w:val="000000"/>
          <w:sz w:val="28"/>
          <w:szCs w:val="28"/>
          <w:shd w:val="clear" w:color="auto" w:fill="FFFFFF"/>
          <w:lang w:eastAsia="ru-RU"/>
        </w:rPr>
        <w:t>наименьшее ценовое предложение</w:t>
      </w:r>
      <w:r w:rsidRPr="00E33863">
        <w:rPr>
          <w:rFonts w:ascii="Times New Roman" w:eastAsia="Arial Unicode MS" w:hAnsi="Times New Roman" w:cs="Times New Roman"/>
          <w:color w:val="000000"/>
          <w:sz w:val="28"/>
          <w:szCs w:val="28"/>
          <w:lang w:eastAsia="ru-RU"/>
        </w:rPr>
        <w:t>.</w:t>
      </w:r>
    </w:p>
    <w:p w14:paraId="3100FC4B" w14:textId="77777777" w:rsidR="008C477C" w:rsidRPr="00E33863" w:rsidRDefault="008C477C" w:rsidP="008C477C">
      <w:pPr>
        <w:spacing w:after="0" w:line="240" w:lineRule="auto"/>
        <w:ind w:firstLine="567"/>
        <w:jc w:val="both"/>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14.7. Результаты рассмотрения заявок на участие в запросе котировок в электронной форме фиксируются в протоколе подведения итогов запроса котировок в электронной форме, который подписывается всеми присутствующими на заседании членами Комиссии. Указанный протокол должен содержать следующую информацию:</w:t>
      </w:r>
    </w:p>
    <w:p w14:paraId="0DDB9AEC"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дате подписания протокола;</w:t>
      </w:r>
    </w:p>
    <w:p w14:paraId="3CD302C3"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об участниках запроса котировок в электронной форме, заявки на участие в таком запросе котировок которых были рассмотрены;</w:t>
      </w:r>
    </w:p>
    <w:p w14:paraId="061DC112"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количестве поданных заявок на участие в запросе котировок в электронной форме;</w:t>
      </w:r>
    </w:p>
    <w:p w14:paraId="3E8474EE"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результатах рассмотрения заявок на участие в запросе котировок в электронной форме, в том числе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послуживших основанием для отклонения заявок на участие в запросе котировок, положений извещения и Положения о закупке, которым не соответствуют участники запроса котировок в электронной форме);</w:t>
      </w:r>
    </w:p>
    <w:p w14:paraId="7A869A6F"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поименном составе присутствующих членов Комиссии при рассмотрении заявок;</w:t>
      </w:r>
    </w:p>
    <w:p w14:paraId="18DF9B93"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порядковых номерах заявок на участие в запросе котировок в электронной форме, присвоенных в порядке, предусмотренном пунктом 14.1 настоящего раздела извещения, включая информацию о ценовых предложениях участников запроса котировок в электронной форме;</w:t>
      </w:r>
    </w:p>
    <w:p w14:paraId="556004A2"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наименовании (для юридических лиц), фамилии, об имени, отчестве (при его наличии) (для физических лиц), о почтовых адресах участников запроса котировок в электронной форме, заявкам на участие в запросе котировок в электронной форме которых присвоены первый и второй номера;</w:t>
      </w:r>
    </w:p>
    <w:p w14:paraId="5F9E9776"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о причинах, по которым запрос котировок в электронной форме признан несостоявшимся в случае признания его таковым. </w:t>
      </w:r>
    </w:p>
    <w:p w14:paraId="62257730" w14:textId="77777777" w:rsidR="008C477C" w:rsidRPr="00E33863" w:rsidRDefault="008C477C" w:rsidP="008C477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ab/>
        <w:t xml:space="preserve">14.8. Протокол подведения итогов запроса котировок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 </w:t>
      </w:r>
      <w:r w:rsidRPr="00E33863">
        <w:rPr>
          <w:rFonts w:ascii="Times New Roman" w:eastAsia="Times New Roman" w:hAnsi="Times New Roman" w:cs="Arial"/>
          <w:color w:val="000000"/>
          <w:sz w:val="28"/>
          <w:szCs w:val="28"/>
          <w:lang w:eastAsia="ru-RU"/>
        </w:rPr>
        <w:t xml:space="preserve">на официальном сайте, за исключением случаев, предусмотренных Федеральным законом, </w:t>
      </w:r>
      <w:r w:rsidRPr="00E33863">
        <w:rPr>
          <w:rFonts w:ascii="Times New Roman" w:eastAsia="Times New Roman" w:hAnsi="Times New Roman" w:cs="Times New Roman"/>
          <w:sz w:val="28"/>
          <w:szCs w:val="28"/>
          <w:lang w:eastAsia="ru-RU"/>
        </w:rPr>
        <w:t>позднее чем через 3 (три) дня со дня его подписания.</w:t>
      </w:r>
    </w:p>
    <w:p w14:paraId="525A46CD" w14:textId="77777777" w:rsidR="008C477C" w:rsidRPr="00E33863" w:rsidRDefault="008C477C" w:rsidP="008C47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w:t>
      </w:r>
      <w:r w:rsidRPr="00E33863">
        <w:rPr>
          <w:rFonts w:ascii="Times New Roman" w:eastAsia="Times New Roman" w:hAnsi="Times New Roman" w:cs="Arial"/>
          <w:color w:val="000000"/>
          <w:sz w:val="28"/>
          <w:szCs w:val="28"/>
          <w:lang w:eastAsia="ru-RU"/>
        </w:rPr>
        <w:t>.</w:t>
      </w:r>
      <w:r w:rsidRPr="00E33863">
        <w:rPr>
          <w:rFonts w:ascii="Times New Roman" w:eastAsia="Times New Roman" w:hAnsi="Times New Roman" w:cs="Arial"/>
          <w:sz w:val="28"/>
          <w:szCs w:val="28"/>
          <w:lang w:eastAsia="ru-RU"/>
        </w:rPr>
        <w:t>9</w:t>
      </w:r>
      <w:r w:rsidRPr="00E33863">
        <w:rPr>
          <w:rFonts w:ascii="Times New Roman" w:eastAsia="Times New Roman" w:hAnsi="Times New Roman" w:cs="Arial"/>
          <w:color w:val="000000"/>
          <w:sz w:val="28"/>
          <w:szCs w:val="28"/>
          <w:lang w:eastAsia="ru-RU"/>
        </w:rPr>
        <w:t xml:space="preserve">. В случае установления недостоверности информации, содержащейся в документах, представленных </w:t>
      </w:r>
      <w:bookmarkStart w:id="12" w:name="_Hlk103848260"/>
      <w:r w:rsidRPr="00E33863">
        <w:rPr>
          <w:rFonts w:ascii="Times New Roman" w:eastAsia="Times New Roman" w:hAnsi="Times New Roman" w:cs="Arial"/>
          <w:color w:val="000000"/>
          <w:sz w:val="28"/>
          <w:szCs w:val="28"/>
          <w:lang w:eastAsia="ru-RU"/>
        </w:rPr>
        <w:t>победителем запроса котировок в электронной форме</w:t>
      </w:r>
      <w:bookmarkEnd w:id="12"/>
      <w:r w:rsidRPr="00E33863">
        <w:rPr>
          <w:rFonts w:ascii="Times New Roman" w:eastAsia="Times New Roman" w:hAnsi="Times New Roman" w:cs="Arial"/>
          <w:color w:val="000000"/>
          <w:sz w:val="28"/>
          <w:szCs w:val="28"/>
          <w:lang w:eastAsia="ru-RU"/>
        </w:rPr>
        <w:t>, или в случае установления запрета на заключение Заказчиком договора по результатам указанной закупки в соответствии с требованиями законодательства Российской Федерации Комиссия обязана отказаться от заключения договора с победителем запроса котировок в электронной форме.</w:t>
      </w:r>
    </w:p>
    <w:p w14:paraId="6C5B028F"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lastRenderedPageBreak/>
        <w:t xml:space="preserve">Решение об отказе от заключения договора с победителем запроса котировок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7A7E0ADA"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В указанный протокол включаются сведения:</w:t>
      </w:r>
    </w:p>
    <w:p w14:paraId="50734468"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месте, дате и времени его составления, </w:t>
      </w:r>
    </w:p>
    <w:p w14:paraId="71142351"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лице, с которым Заказчик отказывается заключить договор, </w:t>
      </w:r>
    </w:p>
    <w:p w14:paraId="2C9BDCF4"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фактах, которые являются основанием для принятия такого решения, </w:t>
      </w:r>
      <w:r w:rsidRPr="00E33863">
        <w:rPr>
          <w:rFonts w:ascii="Times New Roman" w:eastAsia="Arial Unicode MS" w:hAnsi="Times New Roman" w:cs="Arial Unicode MS"/>
          <w:color w:val="000000"/>
          <w:sz w:val="28"/>
          <w:szCs w:val="28"/>
          <w:lang w:eastAsia="ru-RU"/>
        </w:rPr>
        <w:br/>
        <w:t xml:space="preserve">а также реквизиты документов, подтверждающих такие факты. </w:t>
      </w:r>
    </w:p>
    <w:p w14:paraId="7278404C" w14:textId="77777777" w:rsidR="008C477C" w:rsidRPr="00E33863" w:rsidRDefault="008C477C" w:rsidP="008C477C">
      <w:pPr>
        <w:spacing w:after="0" w:line="240" w:lineRule="auto"/>
        <w:ind w:firstLine="709"/>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0A47A4A4" w14:textId="77777777" w:rsidR="008C477C" w:rsidRPr="00E33863" w:rsidRDefault="008C477C" w:rsidP="008C477C">
      <w:pPr>
        <w:keepNext/>
        <w:spacing w:before="240" w:after="60" w:line="240" w:lineRule="auto"/>
        <w:ind w:left="710"/>
        <w:jc w:val="center"/>
        <w:outlineLvl w:val="0"/>
        <w:rPr>
          <w:rFonts w:ascii="Times New Roman" w:eastAsia="Times New Roman" w:hAnsi="Times New Roman" w:cs="Times New Roman"/>
          <w:b/>
          <w:bCs/>
          <w:color w:val="00000A"/>
          <w:kern w:val="32"/>
          <w:sz w:val="28"/>
          <w:szCs w:val="32"/>
          <w:shd w:val="clear" w:color="auto" w:fill="FFFFFF"/>
          <w:lang w:eastAsia="ru-RU"/>
        </w:rPr>
      </w:pPr>
      <w:r w:rsidRPr="00E33863">
        <w:rPr>
          <w:rFonts w:ascii="Times New Roman" w:eastAsia="Times New Roman" w:hAnsi="Times New Roman" w:cs="Times New Roman"/>
          <w:b/>
          <w:bCs/>
          <w:color w:val="000000"/>
          <w:kern w:val="32"/>
          <w:sz w:val="28"/>
          <w:szCs w:val="32"/>
          <w:lang w:val="en-US" w:eastAsia="ru-RU"/>
        </w:rPr>
        <w:t>VI</w:t>
      </w:r>
      <w:r w:rsidRPr="00E33863">
        <w:rPr>
          <w:rFonts w:ascii="Times New Roman" w:eastAsia="Times New Roman" w:hAnsi="Times New Roman" w:cs="Times New Roman"/>
          <w:b/>
          <w:bCs/>
          <w:color w:val="000000"/>
          <w:kern w:val="32"/>
          <w:sz w:val="28"/>
          <w:szCs w:val="32"/>
          <w:lang w:eastAsia="ru-RU"/>
        </w:rPr>
        <w:t xml:space="preserve">. </w:t>
      </w:r>
      <w:r w:rsidRPr="00E33863">
        <w:rPr>
          <w:rFonts w:ascii="Times New Roman" w:eastAsia="Times New Roman" w:hAnsi="Times New Roman" w:cs="Times New Roman"/>
          <w:b/>
          <w:bCs/>
          <w:color w:val="00000A"/>
          <w:kern w:val="32"/>
          <w:sz w:val="28"/>
          <w:szCs w:val="32"/>
          <w:shd w:val="clear" w:color="auto" w:fill="FFFFFF"/>
          <w:lang w:eastAsia="ru-RU"/>
        </w:rPr>
        <w:t>ЗАКЛЮЧЕНИЕ ДОГОВОРА ПО РЕЗУЛЬТАТАМ ЗАПРОСА КОТИРОВОК В ЭЛЕКТРОННОЙ ФОРМЕ</w:t>
      </w:r>
    </w:p>
    <w:p w14:paraId="7983D2F5" w14:textId="77777777" w:rsidR="008C477C" w:rsidRPr="00E33863" w:rsidRDefault="008C477C" w:rsidP="008C477C">
      <w:pPr>
        <w:keepNext/>
        <w:numPr>
          <w:ilvl w:val="0"/>
          <w:numId w:val="7"/>
        </w:numPr>
        <w:suppressAutoHyphens/>
        <w:spacing w:before="240" w:after="60" w:line="240" w:lineRule="auto"/>
        <w:ind w:left="142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Сроки и порядок заключения договора</w:t>
      </w:r>
    </w:p>
    <w:p w14:paraId="514107B9"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По результатам запроса котировок в электронной форме договор заключается не ранее чем через 10 (десять) дней и не позднее чем через 20 (двадцать) дней с даты размещения в Единой информационной системе протокола подведения итогов запроса котировок в электронной форме.</w:t>
      </w:r>
    </w:p>
    <w:p w14:paraId="46D234D3"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09415CB8"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Заключение договора по результатам запроса котировок в электронной форме осуществляется в порядке, предусмотренном извещением, Положением о закупке и регламентом работы электронной площадки.</w:t>
      </w:r>
    </w:p>
    <w:p w14:paraId="2B8EBF0F"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запроса котировок в электронной форме, </w:t>
      </w:r>
      <w:r w:rsidRPr="00E33863">
        <w:rPr>
          <w:rFonts w:ascii="Times New Roman" w:eastAsia="Times New Roman" w:hAnsi="Times New Roman" w:cs="Times New Roman"/>
          <w:sz w:val="28"/>
          <w:szCs w:val="28"/>
          <w:lang w:eastAsia="ru-RU"/>
        </w:rPr>
        <w:t>иного участника такой закупки, признаваемым победителем запроса котировок в электронной форме в случае, предусмотренном абзацем вторым пункта 15.11 настоящего раздела извещения,</w:t>
      </w:r>
      <w:r w:rsidRPr="00E33863">
        <w:rPr>
          <w:rFonts w:ascii="Times New Roman" w:eastAsia="Arial Unicode MS" w:hAnsi="Times New Roman" w:cs="Times New Roman"/>
          <w:sz w:val="28"/>
          <w:szCs w:val="28"/>
          <w:shd w:val="clear" w:color="auto" w:fill="FFFFFF"/>
          <w:lang w:eastAsia="ru-RU"/>
        </w:rPr>
        <w:t xml:space="preserve"> Заказчика.</w:t>
      </w:r>
    </w:p>
    <w:p w14:paraId="1E446F7A"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Договор по результатам запроса котировок в электронной форме заключается на условиях, которые предусмотрены проектом договора, извещением и заявкой участника такой закупки, с которым заключается договор, с учетом преддоговорных переговоров (в случае их проведения).</w:t>
      </w:r>
    </w:p>
    <w:p w14:paraId="42756AAB"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lastRenderedPageBreak/>
        <w:t xml:space="preserve">В течение 5 (пяти) дней с даты размещения в Единой информационной системе </w:t>
      </w:r>
      <w:r w:rsidRPr="00E33863">
        <w:rPr>
          <w:rFonts w:ascii="Times New Roman" w:eastAsia="Arial Unicode MS" w:hAnsi="Times New Roman" w:cs="Times New Roman"/>
          <w:sz w:val="28"/>
          <w:szCs w:val="28"/>
          <w:lang w:eastAsia="ru-RU"/>
        </w:rPr>
        <w:t>протокола подведения итогов запроса котировок в электронной форме</w:t>
      </w:r>
      <w:r w:rsidRPr="00E33863">
        <w:rPr>
          <w:rFonts w:ascii="Times New Roman" w:eastAsia="Arial Unicode MS" w:hAnsi="Times New Roman" w:cs="Times New Roman"/>
          <w:sz w:val="28"/>
          <w:szCs w:val="28"/>
          <w:shd w:val="clear" w:color="auto" w:fill="FFFFFF"/>
          <w:lang w:eastAsia="ru-RU"/>
        </w:rPr>
        <w:t xml:space="preserve"> Заказчик размещает на электронной площадке без своей подписи проект договора, который составляется путем включения в проект договора, прилагаемый к извещению, условий исполнения договора, указанных в заявке участника запроса котировок в электронной форме.</w:t>
      </w:r>
    </w:p>
    <w:p w14:paraId="2D8A09AC" w14:textId="77777777" w:rsidR="008C477C" w:rsidRPr="00E33863" w:rsidRDefault="008C477C" w:rsidP="008C477C">
      <w:pPr>
        <w:numPr>
          <w:ilvl w:val="1"/>
          <w:numId w:val="7"/>
        </w:numPr>
        <w:tabs>
          <w:tab w:val="left" w:pos="1094"/>
          <w:tab w:val="right" w:pos="1700"/>
          <w:tab w:val="right" w:pos="2150"/>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В течение 5 (пяти) дней с даты размещения Заказчиком на электронной площадке проекта договора победитель запроса котировок в электронной форме осуществляет одно из следующих действий:</w:t>
      </w:r>
    </w:p>
    <w:p w14:paraId="23A1E66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извещении;</w:t>
      </w:r>
    </w:p>
    <w:p w14:paraId="150FB104"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случае наличия разногласий по проекту договора, направленному Заказчиком,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извещению и своей заявке на участие в запросе котировок в электронной форме, с указанием соответствующих положений данных документов.</w:t>
      </w:r>
    </w:p>
    <w:p w14:paraId="1606AC84"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течение 3 (трех) рабочих дней с даты размещения победителем запроса котировок в электронной форме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в электронной форме.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течение 5 (пяти) дней с даты размещения Заказчиком на электронной площадке проекта договора.</w:t>
      </w:r>
    </w:p>
    <w:p w14:paraId="1914F110"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течение 3 (трех) рабочих дней с даты размещения Заказчиком на электронной площадке документов, предусмотренных пунктом 15.8. настоящего раздела извещения, победитель запроса котировок в электронной форме размещает на электронной площадке проект договора, подписанный усиленной квалифицированной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и (или) гарантийных обязательств, если данное требование установлено в извещение.</w:t>
      </w:r>
    </w:p>
    <w:p w14:paraId="5370B3A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lastRenderedPageBreak/>
        <w:t>В течение 3 (трех) рабочих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запроса котировок в электронной форме, и предоставления таким победителем соответствующего требованиям извещения обеспечения исполнения договора и (или) гарантийных обязательств (если данное требование установлено в извещении) 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25A7DF89"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15.10. В случае если победителем запроса котировок в электронной форме, за исключением победителя, определенного в соответствии с пунктом 15.11 настоящего раздела извещения, не исполнены указанные требования, такой победитель признается уклонившимся от заключения договора.</w:t>
      </w:r>
    </w:p>
    <w:p w14:paraId="34375F84"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В течение 3 (трех) рабочих дней</w:t>
      </w:r>
      <w:r w:rsidRPr="00E33863">
        <w:rPr>
          <w:rFonts w:ascii="Times New Roman" w:eastAsia="Calibri" w:hAnsi="Times New Roman" w:cs="Times New Roman"/>
          <w:color w:val="000000"/>
          <w:sz w:val="28"/>
          <w:szCs w:val="28"/>
          <w:shd w:val="clear" w:color="auto" w:fill="FFFFFF"/>
        </w:rPr>
        <w:t xml:space="preserve"> </w:t>
      </w:r>
      <w:r w:rsidRPr="00E33863">
        <w:rPr>
          <w:rFonts w:ascii="Times New Roman" w:eastAsia="Times New Roman" w:hAnsi="Times New Roman" w:cs="Arial Unicode MS"/>
          <w:color w:val="000000"/>
          <w:sz w:val="28"/>
          <w:szCs w:val="28"/>
          <w:lang w:eastAsia="ru-RU"/>
        </w:rPr>
        <w:t>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запроса котировок в электронной форме, и предоставления таким победителем соответствующего требованиям извещения обеспечения исполнения договора и (или) гарантийных обязательств (</w:t>
      </w:r>
      <w:r w:rsidRPr="00E33863">
        <w:rPr>
          <w:rFonts w:ascii="Times New Roman" w:eastAsia="Calibri" w:hAnsi="Times New Roman" w:cs="Times New Roman"/>
          <w:color w:val="000000"/>
          <w:sz w:val="28"/>
          <w:szCs w:val="28"/>
          <w:shd w:val="clear" w:color="auto" w:fill="FFFFFF"/>
        </w:rPr>
        <w:t>но не ранее истечения срока, установленного пунктом 15.1 настоящего раздела извещения</w:t>
      </w:r>
      <w:r w:rsidRPr="00E33863">
        <w:rPr>
          <w:rFonts w:ascii="Times New Roman" w:eastAsia="Times New Roman" w:hAnsi="Times New Roman" w:cs="Arial Unicode MS"/>
          <w:color w:val="000000"/>
          <w:sz w:val="28"/>
          <w:szCs w:val="28"/>
          <w:lang w:eastAsia="ru-RU"/>
        </w:rPr>
        <w:t>) 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4B580F23"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15.11. Заказчик не позднее 1 рабочего дня, следующего за днем признания победителя запроса котировок в электронной форме уклонившимся от заключения договора, составляет и размещает на электронной площадке протокол о признании такого победителя уклонившимся от заключения договора, содержащий информацию о месте и времени его составления, о победителе запроса котировок в электронной форме,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0C4996CC"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В случае, если победитель запроса котировок в электронной форме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запроса котировок в электронной форме и в проект договора, составляемого в порядке, установленном пунктом 15.5 настоящего раздела извещения, Заказчиком включаются условия исполнения договора, предложенные этим участником. Заказчик направляет такому участнику проект договора в срок, не превышающий 5 дней с даты размещения на электронной площадке протокола о признании победителя конкурентной закупки в электронной форме уклонившимся от заключения договора. </w:t>
      </w:r>
    </w:p>
    <w:p w14:paraId="7E2AC4DB"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15.12.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14:paraId="49CF00F7"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15.13. Участник запроса котировок в электронной форме, признанный </w:t>
      </w:r>
      <w:r w:rsidRPr="00E33863">
        <w:rPr>
          <w:rFonts w:ascii="Times New Roman" w:eastAsia="Times New Roman" w:hAnsi="Times New Roman" w:cs="Arial Unicode MS"/>
          <w:color w:val="000000"/>
          <w:sz w:val="28"/>
          <w:szCs w:val="28"/>
          <w:lang w:eastAsia="ru-RU"/>
        </w:rPr>
        <w:lastRenderedPageBreak/>
        <w:t>победителем такой закупки в соответствии с пунктом 15.11 настоящего раздела извещения, вправе подписать проект договора в порядке и сроки, которые предусмотрены настоящим разделом извещения,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извещением.</w:t>
      </w:r>
    </w:p>
    <w:p w14:paraId="2564E3DE" w14:textId="77777777" w:rsidR="008C477C" w:rsidRPr="00E33863" w:rsidRDefault="008C477C" w:rsidP="008C477C">
      <w:pPr>
        <w:keepNext/>
        <w:numPr>
          <w:ilvl w:val="0"/>
          <w:numId w:val="7"/>
        </w:numPr>
        <w:shd w:val="clear" w:color="auto" w:fill="FFFFFF"/>
        <w:suppressAutoHyphens/>
        <w:spacing w:before="240" w:after="60" w:line="240" w:lineRule="auto"/>
        <w:ind w:left="0" w:firstLine="567"/>
        <w:jc w:val="center"/>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shd w:val="clear" w:color="auto" w:fill="FFFFFF"/>
          <w:lang w:eastAsia="ru-RU"/>
        </w:rPr>
        <w:t>Порядок предоставления обеспечения исполнения договора и гарантийных обязательств</w:t>
      </w:r>
    </w:p>
    <w:p w14:paraId="2A8670D9"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1"/>
          <w:szCs w:val="21"/>
          <w:shd w:val="clear" w:color="auto" w:fill="99FF66"/>
          <w:lang w:eastAsia="ru-RU"/>
        </w:rPr>
      </w:pPr>
      <w:r w:rsidRPr="00E33863">
        <w:rPr>
          <w:rFonts w:ascii="Times New Roman" w:eastAsia="Arial Unicode MS" w:hAnsi="Times New Roman" w:cs="Times New Roman"/>
          <w:sz w:val="28"/>
          <w:szCs w:val="28"/>
          <w:shd w:val="clear" w:color="auto" w:fill="FFFFFF"/>
          <w:lang w:eastAsia="ru-RU"/>
        </w:rPr>
        <w:t xml:space="preserve">При установлении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требования об обеспечении исполнения договора соответствующее обеспечение должно быть предоставлено участником запроса котировок в электронной форме до заключения договора.</w:t>
      </w:r>
    </w:p>
    <w:p w14:paraId="02A40D54"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99FF66"/>
          <w:lang w:eastAsia="ru-RU"/>
        </w:rPr>
      </w:pPr>
      <w:r w:rsidRPr="00E33863">
        <w:rPr>
          <w:rFonts w:ascii="Times New Roman" w:eastAsia="Arial Unicode MS" w:hAnsi="Times New Roman" w:cs="Times New Roman"/>
          <w:sz w:val="28"/>
          <w:szCs w:val="28"/>
          <w:shd w:val="clear" w:color="auto" w:fill="FFFFFF"/>
          <w:lang w:eastAsia="ru-RU"/>
        </w:rPr>
        <w:t xml:space="preserve">Если при проведении запроса котировок в электронной форме участником такого запроса котировок,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части </w:t>
      </w:r>
      <w:r w:rsidRPr="00E33863">
        <w:rPr>
          <w:rFonts w:ascii="Times New Roman" w:eastAsia="Arial Unicode MS" w:hAnsi="Times New Roman" w:cs="Times New Roman"/>
          <w:sz w:val="28"/>
          <w:szCs w:val="28"/>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 но не менее чем в размере аванса (если договором предусмотрена выплата аванса).</w:t>
      </w:r>
    </w:p>
    <w:p w14:paraId="6A9FF07B"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В случае если извещением установлено требование о предоставлении обеспечения исполнения договора до заключения договора и в срок, установленный в части </w:t>
      </w:r>
      <w:r w:rsidRPr="00E33863">
        <w:rPr>
          <w:rFonts w:ascii="Times New Roman" w:eastAsia="Arial Unicode MS" w:hAnsi="Times New Roman" w:cs="Times New Roman"/>
          <w:sz w:val="28"/>
          <w:szCs w:val="24"/>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 победитель запроса котировок в электронной форме или иной участник, с которым заключается договор, не предоставил обеспечение исполнения договора, такой победитель (участник) признается уклонившимся от заключения договора.</w:t>
      </w:r>
    </w:p>
    <w:p w14:paraId="14D99BE5"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Заказчик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вправе также установить требование об обеспечении исполнения гарантийных обязательств, предусмотренных договором.</w:t>
      </w:r>
    </w:p>
    <w:p w14:paraId="7B3E584F"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lang w:eastAsia="ru-RU"/>
        </w:rPr>
        <w:t xml:space="preserve">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указаны </w:t>
      </w:r>
      <w:r w:rsidRPr="00E33863">
        <w:rPr>
          <w:rFonts w:ascii="Times New Roman" w:eastAsia="Arial Unicode MS" w:hAnsi="Times New Roman" w:cs="Times New Roman"/>
          <w:sz w:val="28"/>
          <w:szCs w:val="28"/>
          <w:shd w:val="clear" w:color="auto" w:fill="FFFFFF"/>
          <w:lang w:eastAsia="ru-RU"/>
        </w:rPr>
        <w:t xml:space="preserve">в части </w:t>
      </w:r>
      <w:r w:rsidRPr="00E33863">
        <w:rPr>
          <w:rFonts w:ascii="Times New Roman" w:eastAsia="Arial Unicode MS" w:hAnsi="Times New Roman" w:cs="Times New Roman"/>
          <w:sz w:val="28"/>
          <w:szCs w:val="24"/>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w:t>
      </w:r>
    </w:p>
    <w:p w14:paraId="21CED0C7"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lang w:eastAsia="ru-RU"/>
        </w:rPr>
        <w:t>Порядок (перечень), срок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непредоставление (несвоевременное предоставление) такого обеспечения предусмотрены частью IX</w:t>
      </w:r>
      <w:r w:rsidRPr="00E33863">
        <w:rPr>
          <w:rFonts w:ascii="Times New Roman" w:eastAsia="Arial Unicode MS" w:hAnsi="Times New Roman" w:cs="Times New Roman"/>
          <w:sz w:val="28"/>
          <w:szCs w:val="28"/>
          <w:shd w:val="clear" w:color="auto" w:fill="FFFFFF"/>
          <w:lang w:eastAsia="ru-RU"/>
        </w:rPr>
        <w:t xml:space="preserve"> «</w:t>
      </w:r>
      <w:r w:rsidRPr="00E33863">
        <w:rPr>
          <w:rFonts w:ascii="Times New Roman" w:eastAsia="Arial Unicode MS" w:hAnsi="Times New Roman" w:cs="Times New Roman"/>
          <w:color w:val="00000A"/>
          <w:kern w:val="28"/>
          <w:sz w:val="28"/>
          <w:szCs w:val="21"/>
          <w:lang w:eastAsia="ru-RU"/>
        </w:rPr>
        <w:t xml:space="preserve">ПРОЕКТ </w:t>
      </w:r>
      <w:r w:rsidRPr="00E33863">
        <w:rPr>
          <w:rFonts w:ascii="Times New Roman" w:eastAsia="Arial Unicode MS" w:hAnsi="Times New Roman" w:cs="Times New Roman"/>
          <w:kern w:val="28"/>
          <w:sz w:val="28"/>
          <w:szCs w:val="21"/>
          <w:lang w:eastAsia="ru-RU"/>
        </w:rPr>
        <w:t xml:space="preserve">ДОГОВОРА» </w:t>
      </w:r>
      <w:r w:rsidRPr="00E33863">
        <w:rPr>
          <w:rFonts w:ascii="Times New Roman" w:eastAsia="Arial Unicode MS" w:hAnsi="Times New Roman" w:cs="Times New Roman"/>
          <w:sz w:val="28"/>
          <w:szCs w:val="28"/>
          <w:shd w:val="clear" w:color="auto" w:fill="FFFFFF"/>
          <w:lang w:eastAsia="ru-RU"/>
        </w:rPr>
        <w:t>извещения</w:t>
      </w:r>
      <w:r w:rsidRPr="00E33863">
        <w:rPr>
          <w:rFonts w:ascii="Times New Roman" w:eastAsia="Arial Unicode MS" w:hAnsi="Times New Roman" w:cs="Times New Roman"/>
          <w:kern w:val="28"/>
          <w:sz w:val="28"/>
          <w:szCs w:val="21"/>
          <w:lang w:eastAsia="ru-RU"/>
        </w:rPr>
        <w:t>.</w:t>
      </w:r>
    </w:p>
    <w:p w14:paraId="162C225C"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lastRenderedPageBreak/>
        <w:t xml:space="preserve">Обеспечение исполнения гарантийных обязательств, если это предусмотрено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и условиями договора,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14:paraId="362EE283"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Обеспечение исполнения договора может быть представлено в виде независимой гарантии или путем внесения денежных средств на счет Заказчика. Способ обеспечения исполнения договора определяется участником запроса котировок в электронной форме самостоятельно.</w:t>
      </w:r>
    </w:p>
    <w:p w14:paraId="3FB4932E" w14:textId="77777777"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kern w:val="32"/>
          <w:sz w:val="28"/>
          <w:szCs w:val="32"/>
          <w:shd w:val="clear" w:color="auto" w:fill="FFFFFF"/>
          <w:lang w:eastAsia="ru-RU"/>
        </w:rPr>
      </w:pPr>
      <w:r w:rsidRPr="00E33863">
        <w:rPr>
          <w:rFonts w:ascii="Times New Roman" w:eastAsia="Times New Roman" w:hAnsi="Times New Roman" w:cs="Times New Roman"/>
          <w:b/>
          <w:bCs/>
          <w:color w:val="00000A"/>
          <w:kern w:val="32"/>
          <w:sz w:val="28"/>
          <w:szCs w:val="32"/>
          <w:lang w:val="en-US" w:eastAsia="ru-RU"/>
        </w:rPr>
        <w:t>V</w:t>
      </w:r>
      <w:r w:rsidRPr="00E33863">
        <w:rPr>
          <w:rFonts w:ascii="Times New Roman" w:eastAsia="Times New Roman" w:hAnsi="Times New Roman" w:cs="Times New Roman"/>
          <w:b/>
          <w:bCs/>
          <w:color w:val="00000A"/>
          <w:kern w:val="32"/>
          <w:sz w:val="28"/>
          <w:szCs w:val="32"/>
          <w:shd w:val="clear" w:color="auto" w:fill="FFFFFF"/>
          <w:lang w:eastAsia="ru-RU"/>
        </w:rPr>
        <w:t>II</w:t>
      </w:r>
      <w:r w:rsidRPr="00E33863">
        <w:rPr>
          <w:rFonts w:ascii="Times New Roman" w:eastAsia="Times New Roman" w:hAnsi="Times New Roman" w:cs="Times New Roman"/>
          <w:b/>
          <w:bCs/>
          <w:color w:val="00000A"/>
          <w:kern w:val="32"/>
          <w:sz w:val="28"/>
          <w:szCs w:val="32"/>
          <w:lang w:eastAsia="ru-RU"/>
        </w:rPr>
        <w:t>.</w:t>
      </w:r>
      <w:r w:rsidRPr="00E33863">
        <w:rPr>
          <w:rFonts w:ascii="Times New Roman" w:eastAsia="Times New Roman" w:hAnsi="Times New Roman" w:cs="Times New Roman"/>
          <w:b/>
          <w:bCs/>
          <w:color w:val="00000A"/>
          <w:kern w:val="32"/>
          <w:sz w:val="28"/>
          <w:szCs w:val="32"/>
          <w:lang w:eastAsia="ru-RU"/>
        </w:rPr>
        <w:tab/>
        <w:t xml:space="preserve">ПОСЛЕДСТВИЯ </w:t>
      </w:r>
      <w:r w:rsidRPr="00E33863">
        <w:rPr>
          <w:rFonts w:ascii="Times New Roman" w:eastAsia="Times New Roman" w:hAnsi="Times New Roman" w:cs="Times New Roman"/>
          <w:b/>
          <w:bCs/>
          <w:kern w:val="32"/>
          <w:sz w:val="28"/>
          <w:szCs w:val="32"/>
          <w:shd w:val="clear" w:color="auto" w:fill="FFFFFF"/>
          <w:lang w:eastAsia="ru-RU"/>
        </w:rPr>
        <w:t>ПРИЗНАНИЯ ЗАПРОСА КОТИРОВОК В ЭЛЕКТРОННОЙ ФОРМЕ НЕСОСТОЯВШИМСЯ</w:t>
      </w:r>
    </w:p>
    <w:p w14:paraId="0D7F3284" w14:textId="77777777" w:rsidR="008C477C" w:rsidRPr="00E33863" w:rsidRDefault="008C477C" w:rsidP="008C477C">
      <w:pPr>
        <w:widowControl w:val="0"/>
        <w:numPr>
          <w:ilvl w:val="1"/>
          <w:numId w:val="3"/>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заключается в соответствии с подпунктом 60.1.33 пункта 60.1 Положения о закупке в порядке, установленном в части VI «ЗАКЛЮЧЕНИЕ ДОГОВОРА ПО РЕЗУЛЬТАТАМ ЗАПРОСА КОТИРОВОК В ЭЛЕКТРОННОЙ ФОРМЕ» извещения.</w:t>
      </w:r>
    </w:p>
    <w:p w14:paraId="63C1AD85" w14:textId="77777777" w:rsidR="008C477C" w:rsidRPr="00E33863" w:rsidRDefault="008C477C" w:rsidP="008C477C">
      <w:pPr>
        <w:widowControl w:val="0"/>
        <w:numPr>
          <w:ilvl w:val="1"/>
          <w:numId w:val="3"/>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Комиссией отклонены все поданные заявки на участие в нем, или если запрос котировок в электронной форме признан несостоявшимся в связи с тем, что по результатам проведения такого запроса от заключения договора уклонились все участники закупки, Заказчик вправе провести новую закупку или осуществить закупку у единственного поставщика (исполнителя, подрядчика) в соответствии с подпунктом 60.1.33 пункта 60.1 Положения о закупке.</w:t>
      </w:r>
    </w:p>
    <w:p w14:paraId="182AB0AB" w14:textId="77777777" w:rsidR="008C477C" w:rsidRPr="00E33863" w:rsidRDefault="008C477C" w:rsidP="008C477C">
      <w:pPr>
        <w:spacing w:line="240" w:lineRule="auto"/>
        <w:rPr>
          <w:rFonts w:ascii="Times New Roman" w:eastAsia="Times New Roman" w:hAnsi="Times New Roman" w:cs="Times New Roman"/>
          <w:b/>
          <w:bCs/>
          <w:color w:val="00000A"/>
          <w:kern w:val="32"/>
          <w:sz w:val="28"/>
          <w:szCs w:val="32"/>
          <w:lang w:eastAsia="ru-RU"/>
        </w:rPr>
      </w:pPr>
      <w:r w:rsidRPr="00E33863">
        <w:rPr>
          <w:rFonts w:ascii="Times New Roman" w:eastAsia="Times New Roman" w:hAnsi="Times New Roman" w:cs="Times New Roman"/>
          <w:b/>
          <w:bCs/>
          <w:color w:val="00000A"/>
          <w:kern w:val="32"/>
          <w:sz w:val="28"/>
          <w:szCs w:val="32"/>
          <w:lang w:eastAsia="ru-RU"/>
        </w:rPr>
        <w:br w:type="page"/>
      </w:r>
    </w:p>
    <w:p w14:paraId="38C8526F" w14:textId="77777777" w:rsidR="008C477C" w:rsidRPr="00E33863" w:rsidRDefault="008C477C" w:rsidP="008C477C">
      <w:pPr>
        <w:keepNext/>
        <w:spacing w:before="240" w:after="60" w:line="240" w:lineRule="auto"/>
        <w:ind w:right="21" w:firstLine="567"/>
        <w:jc w:val="center"/>
        <w:outlineLvl w:val="0"/>
        <w:rPr>
          <w:rFonts w:ascii="Times New Roman" w:eastAsia="Times New Roman" w:hAnsi="Times New Roman" w:cs="Times New Roman"/>
          <w:bCs/>
          <w:color w:val="00000A"/>
          <w:kern w:val="28"/>
          <w:sz w:val="28"/>
          <w:szCs w:val="32"/>
          <w:lang w:eastAsia="ru-RU"/>
        </w:rPr>
      </w:pPr>
      <w:r w:rsidRPr="00E33863">
        <w:rPr>
          <w:rFonts w:ascii="Times New Roman" w:eastAsia="Times New Roman" w:hAnsi="Times New Roman" w:cs="Times New Roman"/>
          <w:b/>
          <w:bCs/>
          <w:color w:val="00000A"/>
          <w:kern w:val="32"/>
          <w:sz w:val="28"/>
          <w:szCs w:val="32"/>
          <w:lang w:val="en-US" w:eastAsia="ru-RU"/>
        </w:rPr>
        <w:lastRenderedPageBreak/>
        <w:t>V</w:t>
      </w:r>
      <w:r w:rsidRPr="00E33863">
        <w:rPr>
          <w:rFonts w:ascii="Times New Roman" w:eastAsia="Times New Roman" w:hAnsi="Times New Roman" w:cs="Times New Roman"/>
          <w:b/>
          <w:bCs/>
          <w:color w:val="00000A"/>
          <w:kern w:val="32"/>
          <w:sz w:val="28"/>
          <w:szCs w:val="32"/>
          <w:shd w:val="clear" w:color="auto" w:fill="FFFFFF"/>
          <w:lang w:eastAsia="ru-RU"/>
        </w:rPr>
        <w:t>III</w:t>
      </w:r>
      <w:r w:rsidRPr="00E33863">
        <w:rPr>
          <w:rFonts w:ascii="Times New Roman" w:eastAsia="Times New Roman" w:hAnsi="Times New Roman" w:cs="Times New Roman"/>
          <w:b/>
          <w:bCs/>
          <w:color w:val="00000A"/>
          <w:kern w:val="32"/>
          <w:sz w:val="28"/>
          <w:szCs w:val="32"/>
          <w:lang w:eastAsia="ru-RU"/>
        </w:rPr>
        <w:t>.</w:t>
      </w:r>
      <w:r w:rsidRPr="00E33863">
        <w:rPr>
          <w:rFonts w:ascii="Times New Roman" w:eastAsia="Times New Roman" w:hAnsi="Times New Roman" w:cs="Times New Roman"/>
          <w:bCs/>
          <w:color w:val="00000A"/>
          <w:kern w:val="28"/>
          <w:sz w:val="28"/>
          <w:szCs w:val="32"/>
          <w:lang w:eastAsia="ru-RU"/>
        </w:rPr>
        <w:tab/>
      </w:r>
      <w:r w:rsidRPr="00E33863">
        <w:rPr>
          <w:rFonts w:ascii="Times New Roman" w:eastAsia="Times New Roman" w:hAnsi="Times New Roman" w:cs="Times New Roman"/>
          <w:b/>
          <w:bCs/>
          <w:color w:val="00000A"/>
          <w:kern w:val="32"/>
          <w:sz w:val="28"/>
          <w:szCs w:val="32"/>
          <w:lang w:eastAsia="ru-RU"/>
        </w:rPr>
        <w:t>ИНФОРМАЦИОННАЯ</w:t>
      </w:r>
      <w:r w:rsidRPr="00E33863">
        <w:rPr>
          <w:rFonts w:ascii="Times New Roman" w:eastAsia="Times New Roman" w:hAnsi="Times New Roman" w:cs="Times New Roman"/>
          <w:bCs/>
          <w:color w:val="00000A"/>
          <w:kern w:val="28"/>
          <w:sz w:val="28"/>
          <w:szCs w:val="32"/>
          <w:lang w:eastAsia="ru-RU"/>
        </w:rPr>
        <w:t xml:space="preserve"> </w:t>
      </w:r>
      <w:r w:rsidRPr="00E33863">
        <w:rPr>
          <w:rFonts w:ascii="Times New Roman" w:eastAsia="Times New Roman" w:hAnsi="Times New Roman" w:cs="Times New Roman"/>
          <w:b/>
          <w:bCs/>
          <w:color w:val="00000A"/>
          <w:kern w:val="28"/>
          <w:sz w:val="28"/>
          <w:szCs w:val="32"/>
          <w:lang w:eastAsia="ru-RU"/>
        </w:rPr>
        <w:t>КАРТА ЗАПРОСА КОТИРОВОК В ЭЛЕКТРОННОЙ ФОРМЕ</w:t>
      </w:r>
      <w:r w:rsidRPr="00E33863">
        <w:rPr>
          <w:rFonts w:ascii="Times New Roman" w:eastAsia="Times New Roman" w:hAnsi="Times New Roman" w:cs="Times New Roman"/>
          <w:b/>
          <w:bCs/>
          <w:color w:val="00000A"/>
          <w:kern w:val="28"/>
          <w:sz w:val="28"/>
          <w:szCs w:val="32"/>
          <w:vertAlign w:val="superscript"/>
          <w:lang w:eastAsia="ru-RU"/>
        </w:rPr>
        <w:footnoteReference w:id="1"/>
      </w:r>
    </w:p>
    <w:p w14:paraId="780F3CA5" w14:textId="25B6FA94" w:rsidR="008C477C" w:rsidRDefault="008C477C" w:rsidP="008C477C">
      <w:pPr>
        <w:spacing w:after="60" w:line="240" w:lineRule="auto"/>
        <w:ind w:left="-567" w:right="21" w:firstLine="567"/>
        <w:jc w:val="both"/>
        <w:rPr>
          <w:rFonts w:ascii="Times New Roman" w:eastAsia="Times New Roman" w:hAnsi="Times New Roman" w:cs="Times New Roman"/>
          <w:color w:val="00000A"/>
          <w:sz w:val="28"/>
          <w:szCs w:val="24"/>
          <w:lang w:eastAsia="ru-RU"/>
        </w:rPr>
      </w:pPr>
      <w:r w:rsidRPr="00E33863">
        <w:rPr>
          <w:rFonts w:ascii="Times New Roman" w:eastAsia="Times New Roman" w:hAnsi="Times New Roman" w:cs="Times New Roman"/>
          <w:color w:val="00000A"/>
          <w:sz w:val="28"/>
          <w:szCs w:val="24"/>
          <w:lang w:eastAsia="ru-RU"/>
        </w:rPr>
        <w:t>При возникновении противоречия между положениями частей I-</w:t>
      </w:r>
      <w:r w:rsidRPr="00E33863">
        <w:rPr>
          <w:rFonts w:ascii="Times New Roman" w:eastAsia="Times New Roman" w:hAnsi="Times New Roman" w:cs="Times New Roman"/>
          <w:color w:val="00000A"/>
          <w:sz w:val="28"/>
          <w:szCs w:val="24"/>
          <w:lang w:val="en-US" w:eastAsia="ru-RU"/>
        </w:rPr>
        <w:t>VII</w:t>
      </w:r>
      <w:r w:rsidRPr="000926B4">
        <w:rPr>
          <w:rFonts w:ascii="Times New Roman" w:eastAsia="Times New Roman" w:hAnsi="Times New Roman" w:cs="Times New Roman"/>
          <w:color w:val="00000A"/>
          <w:sz w:val="28"/>
          <w:szCs w:val="24"/>
          <w:lang w:eastAsia="ru-RU"/>
        </w:rPr>
        <w:t xml:space="preserve"> извещения и части </w:t>
      </w:r>
      <w:r w:rsidRPr="000926B4">
        <w:rPr>
          <w:rFonts w:ascii="Times New Roman" w:eastAsia="Times New Roman" w:hAnsi="Times New Roman" w:cs="Times New Roman"/>
          <w:color w:val="00000A"/>
          <w:sz w:val="28"/>
          <w:szCs w:val="24"/>
          <w:lang w:val="en-US" w:eastAsia="ru-RU"/>
        </w:rPr>
        <w:t>VIII</w:t>
      </w:r>
      <w:r w:rsidRPr="00763E5C">
        <w:rPr>
          <w:rFonts w:ascii="Times New Roman" w:eastAsia="Times New Roman" w:hAnsi="Times New Roman" w:cs="Times New Roman"/>
          <w:color w:val="00000A"/>
          <w:sz w:val="28"/>
          <w:szCs w:val="24"/>
          <w:lang w:eastAsia="ru-RU"/>
        </w:rPr>
        <w:t xml:space="preserve"> «ИНФОРМАЦИОННАЯ КАРТА ЗАПРОСА КОТИРОВОК В ЭЛЕКТРОННОЙ ФОРМЕ»</w:t>
      </w:r>
      <w:r w:rsidRPr="00E208C4">
        <w:rPr>
          <w:rFonts w:ascii="Times New Roman" w:eastAsia="Times New Roman" w:hAnsi="Times New Roman" w:cs="Times New Roman"/>
          <w:color w:val="00000A"/>
          <w:sz w:val="28"/>
          <w:szCs w:val="24"/>
          <w:lang w:eastAsia="ru-RU"/>
        </w:rPr>
        <w:t xml:space="preserve"> извещения, применяются положения части </w:t>
      </w:r>
      <w:r w:rsidRPr="00E33863">
        <w:rPr>
          <w:rFonts w:ascii="Times New Roman" w:eastAsia="Times New Roman" w:hAnsi="Times New Roman" w:cs="Times New Roman"/>
          <w:color w:val="00000A"/>
          <w:sz w:val="28"/>
          <w:szCs w:val="24"/>
          <w:lang w:val="en-US" w:eastAsia="ru-RU"/>
        </w:rPr>
        <w:t>VIII</w:t>
      </w:r>
      <w:r w:rsidRPr="00E33863">
        <w:rPr>
          <w:rFonts w:ascii="Times New Roman" w:eastAsia="Times New Roman" w:hAnsi="Times New Roman" w:cs="Times New Roman"/>
          <w:color w:val="00000A"/>
          <w:sz w:val="28"/>
          <w:szCs w:val="24"/>
          <w:lang w:eastAsia="ru-RU"/>
        </w:rPr>
        <w:t xml:space="preserve"> «ИНФОРМАЦИОННАЯ КАРТА ЗАПРОСА КОТИРОВОК В ЭЛЕКТРОННОЙ ФОРМЕ» извещения.</w:t>
      </w:r>
    </w:p>
    <w:tbl>
      <w:tblPr>
        <w:tblW w:w="1031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A0" w:firstRow="1" w:lastRow="0" w:firstColumn="1" w:lastColumn="0" w:noHBand="0" w:noVBand="0"/>
      </w:tblPr>
      <w:tblGrid>
        <w:gridCol w:w="993"/>
        <w:gridCol w:w="3260"/>
        <w:gridCol w:w="6062"/>
      </w:tblGrid>
      <w:tr w:rsidR="008C477C" w:rsidRPr="00E33863" w14:paraId="433C8386" w14:textId="77777777" w:rsidTr="008C477C">
        <w:trPr>
          <w:trHeight w:val="20"/>
          <w:tblHeader/>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2FB77B" w14:textId="77777777" w:rsidR="008C477C" w:rsidRPr="00E33863" w:rsidRDefault="008C477C" w:rsidP="00A30339">
            <w:pPr>
              <w:keepLines/>
              <w:widowControl w:val="0"/>
              <w:suppressLineNumbers/>
              <w:spacing w:after="0" w:line="240" w:lineRule="auto"/>
              <w:jc w:val="center"/>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w:t>
            </w:r>
          </w:p>
          <w:p w14:paraId="7E9EDD98" w14:textId="77777777" w:rsidR="008C477C" w:rsidRPr="00E33863" w:rsidRDefault="008C477C" w:rsidP="00A30339">
            <w:pPr>
              <w:keepLines/>
              <w:widowControl w:val="0"/>
              <w:suppressLineNumbers/>
              <w:spacing w:after="0" w:line="240" w:lineRule="auto"/>
              <w:contextualSpacing/>
              <w:jc w:val="center"/>
              <w:rPr>
                <w:rFonts w:ascii="Times New Roman" w:eastAsia="Times New Roman" w:hAnsi="Times New Roman" w:cs="Times New Roman"/>
                <w:sz w:val="24"/>
                <w:szCs w:val="24"/>
                <w:lang w:eastAsia="ru-RU"/>
              </w:rPr>
            </w:pPr>
            <w:r w:rsidRPr="00E33863">
              <w:rPr>
                <w:rFonts w:ascii="Times New Roman" w:eastAsia="Times New Roman" w:hAnsi="Times New Roman" w:cs="Times New Roman"/>
                <w:sz w:val="24"/>
                <w:szCs w:val="24"/>
                <w:lang w:eastAsia="ru-RU"/>
              </w:rPr>
              <w:t>раздела</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A81059" w14:textId="77777777" w:rsidR="008C477C" w:rsidRPr="00E33863" w:rsidRDefault="008C477C" w:rsidP="00A30339">
            <w:pPr>
              <w:keepLines/>
              <w:widowControl w:val="0"/>
              <w:suppressLineNumber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87F12F" w14:textId="77777777" w:rsidR="008C477C" w:rsidRPr="00E33863" w:rsidRDefault="008C477C" w:rsidP="00A30339">
            <w:pPr>
              <w:keepLines/>
              <w:widowControl w:val="0"/>
              <w:suppressLineNumbers/>
              <w:spacing w:after="0" w:line="240" w:lineRule="auto"/>
              <w:jc w:val="center"/>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Информация</w:t>
            </w:r>
          </w:p>
        </w:tc>
      </w:tr>
      <w:tr w:rsidR="008C477C" w:rsidRPr="00E33863" w14:paraId="3F9A7787"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38E714B" w14:textId="77777777" w:rsidR="008C477C" w:rsidRPr="00E33863" w:rsidRDefault="008C477C" w:rsidP="008C477C">
            <w:pPr>
              <w:keepLines/>
              <w:widowControl w:val="0"/>
              <w:numPr>
                <w:ilvl w:val="0"/>
                <w:numId w:val="9"/>
              </w:numPr>
              <w:suppressLineNumbers/>
              <w:tabs>
                <w:tab w:val="clear" w:pos="644"/>
                <w:tab w:val="num" w:pos="319"/>
              </w:tabs>
              <w:suppressAutoHyphens/>
              <w:spacing w:after="0" w:line="240" w:lineRule="auto"/>
              <w:ind w:hanging="644"/>
              <w:contextualSpacing/>
              <w:rPr>
                <w:rFonts w:ascii="Times New Roman" w:eastAsia="Times New Roman"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9CF3E9" w14:textId="77777777" w:rsidR="008C477C" w:rsidRPr="00E33863" w:rsidRDefault="008C477C" w:rsidP="00A30339">
            <w:pPr>
              <w:keepLines/>
              <w:widowControl w:val="0"/>
              <w:suppressLineNumber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 Заказчика, контактная информация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49974A58" w14:textId="168A4771"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Наименование заказчика: </w:t>
            </w:r>
            <w:r w:rsidR="002E247E" w:rsidRPr="00834D4D">
              <w:rPr>
                <w:rFonts w:ascii="Times New Roman" w:hAnsi="Times New Roman" w:cs="Times New Roman"/>
                <w:color w:val="000000" w:themeColor="text1"/>
              </w:rPr>
              <w:t>Федеральное государственное бюджетное учреждение культуры «Государственный фонд кинофильмов Российской Федерации» (Госфильмофонд России)</w:t>
            </w:r>
          </w:p>
          <w:p w14:paraId="4C0BFD91" w14:textId="25495FB6"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Место нахождения: </w:t>
            </w:r>
            <w:r w:rsidR="00DA5234" w:rsidRPr="00DA5234">
              <w:rPr>
                <w:rFonts w:ascii="Times New Roman" w:hAnsi="Times New Roman" w:cs="Times New Roman"/>
                <w:color w:val="000000" w:themeColor="text1"/>
              </w:rPr>
              <w:t>Российская Федерация, 142050, Московская обл. г. Домодедово, мкр-н Белые Столбы, тер. Госфильмофонд, стр. 8</w:t>
            </w:r>
          </w:p>
          <w:p w14:paraId="3680B77F" w14:textId="77777777" w:rsidR="00DA5234"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Почтовый адрес: </w:t>
            </w:r>
            <w:r w:rsidR="00DA5234" w:rsidRPr="00DA5234">
              <w:rPr>
                <w:rFonts w:ascii="Times New Roman" w:hAnsi="Times New Roman" w:cs="Times New Roman"/>
                <w:color w:val="000000" w:themeColor="text1"/>
              </w:rPr>
              <w:t>Российская Федерация, 142050, Московская обл. г. Домодедово, мкр-н Белые Столбы, тер. Госфильмофонд, стр. 8</w:t>
            </w:r>
          </w:p>
          <w:p w14:paraId="69E98D7C" w14:textId="4A6DA1A7"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Адрес электронной почты: </w:t>
            </w:r>
            <w:hyperlink r:id="rId11" w:history="1">
              <w:r w:rsidR="00DA5234" w:rsidRPr="00D3412F">
                <w:rPr>
                  <w:rFonts w:ascii="Times New Roman" w:hAnsi="Times New Roman" w:cs="Times New Roman"/>
                  <w:b/>
                  <w:bCs/>
                  <w:color w:val="000000" w:themeColor="text1"/>
                </w:rPr>
                <w:t>zakupki@gff-rf.ru</w:t>
              </w:r>
            </w:hyperlink>
            <w:r w:rsidR="00DA5234" w:rsidRPr="00DA5234">
              <w:rPr>
                <w:rFonts w:ascii="Times New Roman" w:hAnsi="Times New Roman" w:cs="Times New Roman"/>
                <w:color w:val="000000" w:themeColor="text1"/>
              </w:rPr>
              <w:t>, shapovalov.a@gff-rf.ru</w:t>
            </w:r>
          </w:p>
          <w:p w14:paraId="3FE5CEB4" w14:textId="2B843626" w:rsidR="00A303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Номер</w:t>
            </w:r>
            <w:r w:rsidR="00D3412F">
              <w:rPr>
                <w:rFonts w:ascii="Times New Roman" w:hAnsi="Times New Roman" w:cs="Times New Roman"/>
                <w:color w:val="000000" w:themeColor="text1"/>
              </w:rPr>
              <w:t>а</w:t>
            </w:r>
            <w:r w:rsidRPr="00876939">
              <w:rPr>
                <w:rFonts w:ascii="Times New Roman" w:hAnsi="Times New Roman" w:cs="Times New Roman"/>
                <w:color w:val="000000" w:themeColor="text1"/>
              </w:rPr>
              <w:t xml:space="preserve"> контактн</w:t>
            </w:r>
            <w:r w:rsidR="00D3412F">
              <w:rPr>
                <w:rFonts w:ascii="Times New Roman" w:hAnsi="Times New Roman" w:cs="Times New Roman"/>
                <w:color w:val="000000" w:themeColor="text1"/>
              </w:rPr>
              <w:t>ых</w:t>
            </w:r>
            <w:r w:rsidRPr="00876939">
              <w:rPr>
                <w:rFonts w:ascii="Times New Roman" w:hAnsi="Times New Roman" w:cs="Times New Roman"/>
                <w:color w:val="000000" w:themeColor="text1"/>
              </w:rPr>
              <w:t xml:space="preserve"> телефон</w:t>
            </w:r>
            <w:r w:rsidR="00D3412F">
              <w:rPr>
                <w:rFonts w:ascii="Times New Roman" w:hAnsi="Times New Roman" w:cs="Times New Roman"/>
                <w:color w:val="000000" w:themeColor="text1"/>
              </w:rPr>
              <w:t>ов</w:t>
            </w:r>
            <w:r w:rsidRPr="00876939">
              <w:rPr>
                <w:rFonts w:ascii="Times New Roman" w:hAnsi="Times New Roman" w:cs="Times New Roman"/>
                <w:color w:val="000000" w:themeColor="text1"/>
              </w:rPr>
              <w:t xml:space="preserve">: </w:t>
            </w:r>
            <w:r w:rsidR="006A2A8B" w:rsidRPr="006A2A8B">
              <w:rPr>
                <w:rFonts w:ascii="Times New Roman" w:hAnsi="Times New Roman" w:cs="Times New Roman"/>
                <w:color w:val="000000" w:themeColor="text1"/>
              </w:rPr>
              <w:t>+7 (499) 941-06-80, доб.: 4028</w:t>
            </w:r>
          </w:p>
          <w:p w14:paraId="020D92FB" w14:textId="3E6542F0" w:rsidR="00D3412F" w:rsidRPr="00876939" w:rsidRDefault="00D3412F" w:rsidP="00A30339">
            <w:pPr>
              <w:keepLines/>
              <w:widowControl w:val="0"/>
              <w:suppressLineNumbers/>
              <w:spacing w:after="0"/>
              <w:jc w:val="both"/>
              <w:rPr>
                <w:rFonts w:ascii="Times New Roman" w:hAnsi="Times New Roman" w:cs="Times New Roman"/>
                <w:color w:val="000000" w:themeColor="text1"/>
              </w:rPr>
            </w:pPr>
            <w:r w:rsidRPr="00D3412F">
              <w:rPr>
                <w:rFonts w:ascii="Times New Roman" w:hAnsi="Times New Roman" w:cs="Times New Roman"/>
                <w:color w:val="000000" w:themeColor="text1"/>
              </w:rPr>
              <w:t xml:space="preserve"> +7 (499) 941 06 80 доб. номер 11-72</w:t>
            </w:r>
          </w:p>
          <w:p w14:paraId="04CCCB28" w14:textId="3E25E2F6" w:rsidR="008C477C" w:rsidRPr="00E33863" w:rsidRDefault="00A30339" w:rsidP="00A30339">
            <w:pPr>
              <w:keepLines/>
              <w:widowControl w:val="0"/>
              <w:suppressLineNumbers/>
              <w:spacing w:after="0" w:line="240" w:lineRule="auto"/>
              <w:rPr>
                <w:rFonts w:ascii="Times New Roman" w:eastAsia="Arial Unicode MS" w:hAnsi="Times New Roman" w:cs="Times New Roman"/>
                <w:color w:val="000000"/>
                <w:sz w:val="24"/>
                <w:szCs w:val="24"/>
                <w:lang w:eastAsia="ru-RU"/>
              </w:rPr>
            </w:pPr>
            <w:r w:rsidRPr="00876939">
              <w:rPr>
                <w:rFonts w:ascii="Times New Roman" w:hAnsi="Times New Roman" w:cs="Times New Roman"/>
                <w:color w:val="000000" w:themeColor="text1"/>
              </w:rPr>
              <w:t xml:space="preserve">Ответственное должностное лицо: </w:t>
            </w:r>
            <w:r w:rsidR="006A2A8B" w:rsidRPr="006A2A8B">
              <w:rPr>
                <w:rFonts w:ascii="Times New Roman" w:hAnsi="Times New Roman" w:cs="Times New Roman"/>
                <w:color w:val="000000" w:themeColor="text1"/>
              </w:rPr>
              <w:t>Шаповалов Александр Сергеевич</w:t>
            </w:r>
          </w:p>
        </w:tc>
      </w:tr>
      <w:tr w:rsidR="008C477C" w:rsidRPr="00E33863" w14:paraId="2DEC0FE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3E84026"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F1BDE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 специализированной организации, контактная информация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C99F2C" w14:textId="328397C2" w:rsidR="008C477C" w:rsidRPr="00E33863" w:rsidRDefault="00A30339" w:rsidP="00A30339">
            <w:pPr>
              <w:spacing w:after="0" w:line="240" w:lineRule="auto"/>
              <w:rPr>
                <w:rFonts w:ascii="Times New Roman" w:eastAsia="Arial Unicode MS" w:hAnsi="Times New Roman" w:cs="Times New Roman"/>
                <w:color w:val="00000A"/>
                <w:sz w:val="24"/>
                <w:szCs w:val="24"/>
                <w:lang w:eastAsia="ru-RU"/>
              </w:rPr>
            </w:pPr>
            <w:r>
              <w:rPr>
                <w:rFonts w:ascii="Times New Roman" w:hAnsi="Times New Roman" w:cs="Times New Roman"/>
                <w:color w:val="000000" w:themeColor="text1"/>
              </w:rPr>
              <w:t>Не привлекается</w:t>
            </w:r>
          </w:p>
        </w:tc>
      </w:tr>
      <w:tr w:rsidR="008C477C" w:rsidRPr="00E33863" w14:paraId="2F8D931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42A3415"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1CE171"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Способ закупки</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901A7C2" w14:textId="3212F744" w:rsidR="008C477C" w:rsidRPr="00E33863" w:rsidRDefault="008C477C" w:rsidP="00A30339">
            <w:pPr>
              <w:spacing w:after="0" w:line="240" w:lineRule="auto"/>
              <w:rPr>
                <w:rFonts w:ascii="Times New Roman" w:eastAsia="Arial Unicode MS" w:hAnsi="Times New Roman" w:cs="Times New Roman"/>
                <w:b/>
                <w:i/>
                <w:color w:val="00000A"/>
                <w:sz w:val="24"/>
                <w:szCs w:val="24"/>
                <w:lang w:eastAsia="ru-RU"/>
              </w:rPr>
            </w:pPr>
            <w:r w:rsidRPr="00E33863">
              <w:rPr>
                <w:rFonts w:ascii="Times New Roman" w:eastAsia="Arial Unicode MS" w:hAnsi="Times New Roman" w:cs="Times New Roman"/>
                <w:i/>
                <w:color w:val="00000A"/>
                <w:sz w:val="24"/>
                <w:szCs w:val="24"/>
                <w:lang w:eastAsia="ru-RU"/>
              </w:rPr>
              <w:t>Запрос котировок в электронной форме</w:t>
            </w:r>
          </w:p>
        </w:tc>
      </w:tr>
      <w:tr w:rsidR="008C477C" w:rsidRPr="00E33863" w14:paraId="45FCD297" w14:textId="77777777" w:rsidTr="008C477C">
        <w:trPr>
          <w:trHeight w:val="229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51D757"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BEFE99"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Официальный сайт Единой информационной системы в сфере закупок</w:t>
            </w:r>
          </w:p>
          <w:p w14:paraId="2D39ECD4"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223F522A"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Адрес электронной площадки в информационно-телекоммуникационной сети «Интернет»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23FE43B"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18239682"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www.zakupki.gov.ru</w:t>
            </w:r>
          </w:p>
          <w:p w14:paraId="2851C26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639CE18E"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1485FE7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3A32B2A9" w14:textId="2F849AC2" w:rsidR="008C477C" w:rsidRPr="00E33863" w:rsidRDefault="00D3412F" w:rsidP="00A30339">
            <w:pPr>
              <w:spacing w:after="0" w:line="240" w:lineRule="auto"/>
              <w:rPr>
                <w:rFonts w:ascii="Times New Roman" w:eastAsia="Arial Unicode MS" w:hAnsi="Times New Roman" w:cs="Times New Roman"/>
                <w:color w:val="00000A"/>
                <w:sz w:val="24"/>
                <w:szCs w:val="24"/>
                <w:lang w:eastAsia="ru-RU"/>
              </w:rPr>
            </w:pPr>
            <w:r w:rsidRPr="00D3412F">
              <w:rPr>
                <w:rFonts w:ascii="Times New Roman" w:hAnsi="Times New Roman" w:cs="Times New Roman"/>
                <w:color w:val="000000" w:themeColor="text1"/>
                <w:lang w:val="en-US"/>
              </w:rPr>
              <w:t>www</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etp</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region</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ru</w:t>
            </w:r>
            <w:r w:rsidRPr="00D3412F">
              <w:rPr>
                <w:rFonts w:ascii="Times New Roman" w:hAnsi="Times New Roman" w:cs="Times New Roman"/>
                <w:color w:val="000000" w:themeColor="text1"/>
              </w:rPr>
              <w:t xml:space="preserve"> </w:t>
            </w:r>
          </w:p>
        </w:tc>
      </w:tr>
      <w:tr w:rsidR="008C477C" w:rsidRPr="00E33863" w14:paraId="45383C29"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27B27D"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F731C4"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263CE334"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08E501CF"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Наименование и описание предмета закупки</w:t>
            </w:r>
            <w:r w:rsidRPr="00E33863">
              <w:rPr>
                <w:rFonts w:ascii="Times New Roman" w:eastAsia="Arial Unicode MS" w:hAnsi="Times New Roman" w:cs="Times New Roman"/>
                <w:sz w:val="24"/>
                <w:szCs w:val="24"/>
                <w:vertAlign w:val="superscript"/>
                <w:lang w:eastAsia="ru-RU"/>
              </w:rPr>
              <w:footnoteReference w:id="2"/>
            </w:r>
          </w:p>
          <w:p w14:paraId="54831EDA"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45437FAD"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4985F659" w14:textId="77777777" w:rsidR="008C477C" w:rsidRPr="000926B4" w:rsidRDefault="008C477C" w:rsidP="00A30339">
            <w:pPr>
              <w:spacing w:after="0" w:line="240" w:lineRule="auto"/>
              <w:rPr>
                <w:rFonts w:ascii="Times New Roman" w:eastAsia="Arial Unicode MS" w:hAnsi="Times New Roman" w:cs="Times New Roman"/>
                <w:sz w:val="24"/>
                <w:szCs w:val="24"/>
                <w:lang w:eastAsia="ru-RU"/>
              </w:rPr>
            </w:pPr>
          </w:p>
          <w:p w14:paraId="3348A0C1" w14:textId="77777777" w:rsidR="008C477C" w:rsidRPr="000926B4" w:rsidRDefault="008C477C" w:rsidP="00A30339">
            <w:pPr>
              <w:spacing w:after="0" w:line="240" w:lineRule="auto"/>
              <w:rPr>
                <w:rFonts w:ascii="Times New Roman" w:eastAsia="Arial Unicode MS" w:hAnsi="Times New Roman" w:cs="Times New Roman"/>
                <w:i/>
                <w:color w:val="000000"/>
                <w:sz w:val="28"/>
                <w:szCs w:val="28"/>
                <w:vertAlign w:val="superscript"/>
                <w:lang w:eastAsia="ru-RU"/>
              </w:rPr>
            </w:pPr>
          </w:p>
          <w:p w14:paraId="044BDF96" w14:textId="77777777" w:rsidR="008C477C" w:rsidRPr="00763E5C" w:rsidRDefault="008C477C" w:rsidP="00A30339">
            <w:pPr>
              <w:spacing w:after="0" w:line="240" w:lineRule="auto"/>
              <w:rPr>
                <w:rFonts w:ascii="Times New Roman" w:eastAsia="Arial Unicode MS" w:hAnsi="Times New Roman" w:cs="Times New Roman"/>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6974CCE" w14:textId="77777777" w:rsidR="00B8542E" w:rsidRDefault="00B8542E" w:rsidP="00A30339">
            <w:pPr>
              <w:spacing w:after="0" w:line="240" w:lineRule="auto"/>
              <w:jc w:val="both"/>
              <w:rPr>
                <w:rFonts w:ascii="Times New Roman" w:eastAsia="Arial Unicode MS" w:hAnsi="Times New Roman" w:cs="Times New Roman"/>
                <w:b/>
                <w:bCs/>
                <w:sz w:val="24"/>
                <w:szCs w:val="24"/>
                <w:lang w:eastAsia="ru-RU"/>
              </w:rPr>
            </w:pPr>
            <w:r w:rsidRPr="00B8542E">
              <w:rPr>
                <w:rFonts w:ascii="Times New Roman" w:eastAsia="Arial Unicode MS" w:hAnsi="Times New Roman" w:cs="Times New Roman"/>
                <w:b/>
                <w:bCs/>
                <w:sz w:val="24"/>
                <w:szCs w:val="24"/>
                <w:lang w:eastAsia="ru-RU"/>
              </w:rPr>
              <w:lastRenderedPageBreak/>
              <w:t>Выполнение работ по устройству навесного вентилируемого фасада на цокольной части здания</w:t>
            </w:r>
          </w:p>
          <w:p w14:paraId="37540FA8" w14:textId="77777777" w:rsidR="00B8542E" w:rsidRDefault="00B8542E" w:rsidP="00A30339">
            <w:pPr>
              <w:spacing w:after="0" w:line="240" w:lineRule="auto"/>
              <w:jc w:val="both"/>
              <w:rPr>
                <w:rFonts w:ascii="Times New Roman" w:eastAsia="Arial Unicode MS" w:hAnsi="Times New Roman" w:cs="Times New Roman"/>
                <w:b/>
                <w:bCs/>
                <w:sz w:val="24"/>
                <w:szCs w:val="24"/>
                <w:lang w:eastAsia="ru-RU"/>
              </w:rPr>
            </w:pPr>
          </w:p>
          <w:p w14:paraId="75DC14BE" w14:textId="656A3A86"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208C4">
              <w:rPr>
                <w:rFonts w:ascii="Times New Roman" w:eastAsia="Arial Unicode MS" w:hAnsi="Times New Roman" w:cs="Times New Roman"/>
                <w:color w:val="000000"/>
                <w:sz w:val="24"/>
                <w:szCs w:val="24"/>
                <w:lang w:eastAsia="ru-RU"/>
              </w:rPr>
              <w:t>О</w:t>
            </w:r>
            <w:r w:rsidRPr="00E33863">
              <w:rPr>
                <w:rFonts w:ascii="Times New Roman" w:eastAsia="Arial Unicode MS" w:hAnsi="Times New Roman" w:cs="Times New Roman"/>
                <w:sz w:val="24"/>
                <w:szCs w:val="24"/>
                <w:lang w:eastAsia="ru-RU"/>
              </w:rPr>
              <w:t xml:space="preserve">писание предмета закупки: в соответствии с частью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 xml:space="preserve">X «ТЕХНИЧЕСКАЯ ЧАСТЬ ИЗВЕЩЕНИЯ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 xml:space="preserve">О ПРОВЕДЕНИИ ЗАПРОСА КОТИРОВОК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В ЭЛЕКТРОННОЙ ФОРМЕ» извещения.</w:t>
            </w:r>
          </w:p>
          <w:p w14:paraId="1714B822" w14:textId="77777777" w:rsidR="008C477C" w:rsidRPr="00E33863" w:rsidRDefault="008C477C" w:rsidP="00A30339">
            <w:pPr>
              <w:spacing w:after="0" w:line="240" w:lineRule="auto"/>
              <w:jc w:val="both"/>
              <w:rPr>
                <w:rFonts w:ascii="Times New Roman" w:eastAsia="Arial Unicode MS" w:hAnsi="Times New Roman" w:cs="Times New Roman"/>
                <w:color w:val="000000"/>
                <w:sz w:val="24"/>
                <w:szCs w:val="24"/>
                <w:lang w:eastAsia="ru-RU"/>
              </w:rPr>
            </w:pPr>
          </w:p>
          <w:p w14:paraId="3A3959D6" w14:textId="2781EE34" w:rsidR="008C477C" w:rsidRPr="00E33863" w:rsidRDefault="008C477C" w:rsidP="00A30339">
            <w:pPr>
              <w:spacing w:after="0" w:line="240" w:lineRule="auto"/>
              <w:rPr>
                <w:rFonts w:ascii="Times New Roman" w:eastAsia="Arial Unicode MS" w:hAnsi="Times New Roman" w:cs="Times New Roman"/>
                <w:color w:val="000000"/>
                <w:sz w:val="24"/>
                <w:szCs w:val="24"/>
                <w:lang w:eastAsia="ru-RU"/>
              </w:rPr>
            </w:pPr>
          </w:p>
        </w:tc>
      </w:tr>
      <w:tr w:rsidR="008C477C" w:rsidRPr="00E33863" w14:paraId="134B589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68CD6F"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9DDB50"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Условия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6F36A8D" w14:textId="77777777"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color w:val="000000"/>
                <w:sz w:val="24"/>
                <w:szCs w:val="24"/>
                <w:lang w:eastAsia="ru-RU"/>
              </w:rPr>
              <w:t xml:space="preserve">В соответствии с частью </w:t>
            </w:r>
            <w:r w:rsidRPr="00E33863">
              <w:rPr>
                <w:rFonts w:ascii="Times New Roman" w:eastAsia="Arial Unicode MS" w:hAnsi="Times New Roman" w:cs="Times New Roman"/>
                <w:color w:val="000000"/>
                <w:sz w:val="24"/>
                <w:szCs w:val="24"/>
                <w:lang w:val="en-US" w:eastAsia="ru-RU"/>
              </w:rPr>
              <w:t>I</w:t>
            </w:r>
            <w:r w:rsidRPr="00E33863">
              <w:rPr>
                <w:rFonts w:ascii="Times New Roman" w:eastAsia="Arial Unicode MS" w:hAnsi="Times New Roman" w:cs="Times New Roman"/>
                <w:color w:val="000000"/>
                <w:sz w:val="24"/>
                <w:szCs w:val="24"/>
                <w:lang w:eastAsia="ru-RU"/>
              </w:rPr>
              <w:t>X «ПРОЕКТ ДОГОВОРА» извещения.</w:t>
            </w:r>
          </w:p>
        </w:tc>
      </w:tr>
      <w:tr w:rsidR="008C477C" w:rsidRPr="00E33863" w14:paraId="53E0CF8F" w14:textId="77777777" w:rsidTr="008C477C">
        <w:trPr>
          <w:trHeight w:val="1418"/>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91BF77"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99EC43" w14:textId="0042EBBC" w:rsidR="00690716" w:rsidRPr="00D315E7" w:rsidRDefault="00690716" w:rsidP="00690716">
            <w:pPr>
              <w:spacing w:line="240" w:lineRule="auto"/>
              <w:rPr>
                <w:rFonts w:ascii="Times New Roman" w:hAnsi="Times New Roman" w:cs="Times New Roman"/>
                <w:sz w:val="24"/>
                <w:szCs w:val="24"/>
              </w:rPr>
            </w:pPr>
            <w:r w:rsidRPr="00D315E7">
              <w:rPr>
                <w:rFonts w:ascii="Times New Roman" w:hAnsi="Times New Roman" w:cs="Times New Roman"/>
                <w:sz w:val="24"/>
                <w:szCs w:val="24"/>
              </w:rPr>
              <w:t>Место, условия и сроки (периоды)</w:t>
            </w:r>
            <w:r>
              <w:rPr>
                <w:rFonts w:ascii="Times New Roman" w:hAnsi="Times New Roman" w:cs="Times New Roman"/>
                <w:sz w:val="24"/>
                <w:szCs w:val="24"/>
              </w:rPr>
              <w:t xml:space="preserve"> </w:t>
            </w:r>
            <w:r w:rsidR="002403AC">
              <w:rPr>
                <w:rFonts w:ascii="Times New Roman" w:hAnsi="Times New Roman" w:cs="Times New Roman"/>
                <w:sz w:val="24"/>
                <w:szCs w:val="24"/>
              </w:rPr>
              <w:t>выполнения работ</w:t>
            </w:r>
          </w:p>
          <w:p w14:paraId="78A5B396" w14:textId="0C920CE1" w:rsidR="008C477C" w:rsidRPr="00E33863" w:rsidRDefault="008C477C" w:rsidP="00A30339">
            <w:pPr>
              <w:spacing w:after="0" w:line="240" w:lineRule="auto"/>
              <w:rPr>
                <w:rFonts w:ascii="Times New Roman" w:eastAsia="Arial Unicode MS" w:hAnsi="Times New Roman" w:cs="Times New Roman"/>
                <w:i/>
                <w:color w:val="000000"/>
                <w:sz w:val="28"/>
                <w:szCs w:val="28"/>
                <w:vertAlign w:val="superscript"/>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24644C83" w14:textId="23CA8784" w:rsidR="00DF53DA" w:rsidRPr="00DF53DA" w:rsidRDefault="00690716" w:rsidP="00DF53DA">
            <w:pPr>
              <w:kinsoku w:val="0"/>
              <w:overflowPunct w:val="0"/>
              <w:autoSpaceDE w:val="0"/>
              <w:autoSpaceDN w:val="0"/>
              <w:ind w:firstLine="13"/>
              <w:rPr>
                <w:rFonts w:ascii="Times New Roman" w:eastAsia="Times New Roman" w:hAnsi="Times New Roman" w:cs="Times New Roman"/>
                <w:sz w:val="24"/>
                <w:szCs w:val="24"/>
                <w:lang w:eastAsia="ar-SA"/>
              </w:rPr>
            </w:pPr>
            <w:r>
              <w:rPr>
                <w:rFonts w:ascii="Times New Roman" w:hAnsi="Times New Roman" w:cs="Times New Roman"/>
                <w:color w:val="000000" w:themeColor="text1"/>
                <w:szCs w:val="28"/>
              </w:rPr>
              <w:t xml:space="preserve">Информация о месте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xml:space="preserve">: </w:t>
            </w:r>
            <w:r w:rsidR="00DF53DA" w:rsidRPr="00DF53DA">
              <w:rPr>
                <w:rFonts w:ascii="Times New Roman" w:eastAsia="Times New Roman" w:hAnsi="Times New Roman" w:cs="Times New Roman"/>
                <w:sz w:val="24"/>
                <w:szCs w:val="24"/>
                <w:lang w:eastAsia="ar-SA"/>
              </w:rPr>
              <w:t xml:space="preserve">РФ, </w:t>
            </w:r>
            <w:r w:rsidR="00047689" w:rsidRPr="00DA5234">
              <w:rPr>
                <w:rFonts w:ascii="Times New Roman" w:hAnsi="Times New Roman" w:cs="Times New Roman"/>
                <w:color w:val="000000" w:themeColor="text1"/>
              </w:rPr>
              <w:t>142050, Московская обл. г. Домодедово, мкр-н Белые Столбы, тер. Госфильмофонд</w:t>
            </w:r>
          </w:p>
          <w:p w14:paraId="07E76A2C" w14:textId="25BD681A" w:rsidR="008C477C" w:rsidRPr="00E33863" w:rsidRDefault="00690716" w:rsidP="00690716">
            <w:pPr>
              <w:tabs>
                <w:tab w:val="left" w:pos="0"/>
              </w:tabs>
              <w:ind w:left="-81"/>
              <w:rPr>
                <w:rFonts w:ascii="Times New Roman" w:eastAsia="Arial Unicode MS" w:hAnsi="Times New Roman" w:cs="Times New Roman"/>
                <w:sz w:val="24"/>
                <w:szCs w:val="24"/>
                <w:lang w:eastAsia="ru-RU"/>
              </w:rPr>
            </w:pPr>
            <w:r>
              <w:rPr>
                <w:rFonts w:ascii="Times New Roman" w:hAnsi="Times New Roman" w:cs="Times New Roman"/>
                <w:color w:val="000000" w:themeColor="text1"/>
                <w:szCs w:val="28"/>
              </w:rPr>
              <w:t xml:space="preserve">Сроки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В соответствии с Техническим заданием;</w:t>
            </w:r>
            <w:r>
              <w:rPr>
                <w:rFonts w:ascii="Times New Roman" w:hAnsi="Times New Roman" w:cs="Times New Roman"/>
                <w:color w:val="000000" w:themeColor="text1"/>
                <w:szCs w:val="28"/>
              </w:rPr>
              <w:br/>
              <w:t xml:space="preserve">Условия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В соответствии с Техническим заданием</w:t>
            </w:r>
            <w:r w:rsidR="00477040">
              <w:rPr>
                <w:rFonts w:ascii="Times New Roman" w:hAnsi="Times New Roman" w:cs="Times New Roman"/>
                <w:color w:val="000000" w:themeColor="text1"/>
                <w:szCs w:val="28"/>
              </w:rPr>
              <w:t>.</w:t>
            </w:r>
            <w:r>
              <w:rPr>
                <w:rFonts w:ascii="Times New Roman" w:hAnsi="Times New Roman" w:cs="Times New Roman"/>
                <w:color w:val="000000" w:themeColor="text1"/>
                <w:szCs w:val="28"/>
              </w:rPr>
              <w:br/>
            </w:r>
          </w:p>
        </w:tc>
      </w:tr>
      <w:tr w:rsidR="008C477C" w:rsidRPr="00E33863" w14:paraId="40E0F43D" w14:textId="77777777" w:rsidTr="008C477C">
        <w:trPr>
          <w:trHeight w:val="1968"/>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8775EA"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1C39176" w14:textId="5B6AA609" w:rsidR="008C477C" w:rsidRPr="00E33863" w:rsidRDefault="008C477C" w:rsidP="00690716">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Информация о валюте, используемой для формирования цены договора и расчетов с </w:t>
            </w:r>
            <w:r w:rsidR="00690716">
              <w:rPr>
                <w:rFonts w:ascii="Times New Roman" w:eastAsia="Arial Unicode MS" w:hAnsi="Times New Roman" w:cs="Times New Roman"/>
                <w:color w:val="00000A"/>
                <w:sz w:val="24"/>
                <w:szCs w:val="24"/>
                <w:lang w:eastAsia="ru-RU"/>
              </w:rPr>
              <w:t>поставщиком</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B034A8" w14:textId="77777777" w:rsidR="008C477C" w:rsidRPr="00E33863" w:rsidRDefault="008C477C" w:rsidP="00A30339">
            <w:pPr>
              <w:spacing w:after="0" w:line="240" w:lineRule="auto"/>
              <w:rPr>
                <w:rFonts w:ascii="Times New Roman" w:eastAsia="Times New Roman" w:hAnsi="Times New Roman" w:cs="Times New Roman"/>
                <w:i/>
                <w:sz w:val="24"/>
                <w:szCs w:val="24"/>
                <w:lang w:eastAsia="ru-RU"/>
              </w:rPr>
            </w:pPr>
            <w:r w:rsidRPr="00E33863">
              <w:rPr>
                <w:rFonts w:ascii="Times New Roman" w:eastAsia="Times New Roman" w:hAnsi="Times New Roman" w:cs="Times New Roman"/>
                <w:i/>
                <w:sz w:val="24"/>
                <w:szCs w:val="24"/>
                <w:lang w:eastAsia="ru-RU"/>
              </w:rPr>
              <w:t>Рубль Российской Федерации</w:t>
            </w:r>
          </w:p>
        </w:tc>
      </w:tr>
      <w:tr w:rsidR="008C477C" w:rsidRPr="00E33863" w14:paraId="065CF0E2"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068E85"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964D4C"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20334C" w14:textId="25708F46" w:rsidR="008C477C" w:rsidRPr="00E33863" w:rsidRDefault="008C477C" w:rsidP="00A30339">
            <w:pPr>
              <w:spacing w:after="0" w:line="240" w:lineRule="auto"/>
              <w:rPr>
                <w:rFonts w:ascii="Times New Roman" w:eastAsia="Arial Unicode MS" w:hAnsi="Times New Roman" w:cs="Times New Roman"/>
                <w:i/>
                <w:color w:val="00000A"/>
                <w:sz w:val="24"/>
                <w:szCs w:val="24"/>
                <w:lang w:eastAsia="ru-RU"/>
              </w:rPr>
            </w:pPr>
            <w:r w:rsidRPr="00E33863">
              <w:rPr>
                <w:rFonts w:ascii="Times New Roman" w:eastAsia="Arial Unicode MS" w:hAnsi="Times New Roman" w:cs="Times New Roman"/>
                <w:i/>
                <w:color w:val="00000A"/>
                <w:sz w:val="24"/>
                <w:szCs w:val="24"/>
                <w:lang w:eastAsia="ru-RU"/>
              </w:rPr>
              <w:t>Не применяется</w:t>
            </w:r>
          </w:p>
        </w:tc>
      </w:tr>
      <w:tr w:rsidR="008C477C" w:rsidRPr="00E33863" w14:paraId="5C4EA6E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691D4C3"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9BFB55" w14:textId="77777777"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Порядок формирования цены договора</w:t>
            </w:r>
          </w:p>
          <w:p w14:paraId="6205B216"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8AE28D" w14:textId="77777777" w:rsidR="00690716" w:rsidRDefault="00690716" w:rsidP="00690716">
            <w:pPr>
              <w:rPr>
                <w:rFonts w:ascii="Times New Roman" w:hAnsi="Times New Roman" w:cs="Times New Roman"/>
                <w:color w:val="000000" w:themeColor="text1"/>
              </w:rPr>
            </w:pPr>
            <w:r>
              <w:rPr>
                <w:rFonts w:ascii="Times New Roman" w:hAnsi="Times New Roman" w:cs="Times New Roman"/>
                <w:color w:val="000000" w:themeColor="text1"/>
              </w:rPr>
              <w:t>Цена договора включает в себя все расходы, в том числе расходы затраты, издержки, связанные с исполнением договора, приобретением товаров, работ, услуг, заработной платой, уплате налогов, сборов, расходов на таможенное оформление товаров, иных обязательных платежей, транспортные расходы, расходы погрузку -разгрузку, накладные расходы, и все иные расходы, которые прямо не вытекают из договора, но непосредственно связаны с его исполнением включены в цену договора</w:t>
            </w:r>
          </w:p>
          <w:p w14:paraId="03FB573E" w14:textId="0EF4A488" w:rsidR="008C477C" w:rsidRPr="000926B4" w:rsidRDefault="00690716" w:rsidP="00690716">
            <w:pPr>
              <w:spacing w:after="0" w:line="240" w:lineRule="auto"/>
              <w:rPr>
                <w:rFonts w:ascii="Times New Roman" w:eastAsia="Arial Unicode MS" w:hAnsi="Times New Roman" w:cs="Times New Roman"/>
                <w:i/>
                <w:color w:val="00000A"/>
                <w:sz w:val="24"/>
                <w:szCs w:val="24"/>
                <w:lang w:eastAsia="ru-RU"/>
              </w:rPr>
            </w:pPr>
            <w:r w:rsidRPr="001353D1">
              <w:rPr>
                <w:rFonts w:ascii="Times New Roman" w:hAnsi="Times New Roman" w:cs="Times New Roman"/>
                <w:color w:val="000000" w:themeColor="text1"/>
              </w:rPr>
              <w:t>Неучтенные затраты</w:t>
            </w:r>
            <w:r>
              <w:rPr>
                <w:rFonts w:ascii="Times New Roman" w:hAnsi="Times New Roman" w:cs="Times New Roman"/>
                <w:color w:val="000000" w:themeColor="text1"/>
              </w:rPr>
              <w:t xml:space="preserve"> </w:t>
            </w:r>
            <w:r>
              <w:rPr>
                <w:rFonts w:ascii="Times New Roman" w:hAnsi="Times New Roman" w:cs="Times New Roman"/>
                <w:color w:val="000000" w:themeColor="text1"/>
                <w:szCs w:val="28"/>
              </w:rPr>
              <w:t xml:space="preserve">поставщика </w:t>
            </w:r>
            <w:r w:rsidRPr="001353D1">
              <w:rPr>
                <w:rFonts w:ascii="Times New Roman" w:hAnsi="Times New Roman" w:cs="Times New Roman"/>
                <w:color w:val="000000" w:themeColor="text1"/>
              </w:rPr>
              <w:t>по договору, связанные с исполнением договора, но</w:t>
            </w:r>
            <w:r w:rsidRPr="0083290D">
              <w:rPr>
                <w:color w:val="000000" w:themeColor="text1"/>
              </w:rPr>
              <w:t xml:space="preserve"> </w:t>
            </w:r>
            <w:r w:rsidRPr="001353D1">
              <w:rPr>
                <w:rFonts w:ascii="Times New Roman" w:hAnsi="Times New Roman" w:cs="Times New Roman"/>
                <w:color w:val="000000" w:themeColor="text1"/>
              </w:rPr>
              <w:t>не включенные в цену договора, не подлежат оплате Заказчиком.</w:t>
            </w:r>
          </w:p>
        </w:tc>
      </w:tr>
      <w:tr w:rsidR="008C477C" w:rsidRPr="00E33863" w14:paraId="310FF3F9" w14:textId="77777777" w:rsidTr="008C477C">
        <w:trPr>
          <w:trHeight w:val="1135"/>
          <w:jc w:val="center"/>
        </w:trPr>
        <w:tc>
          <w:tcPr>
            <w:tcW w:w="993" w:type="dxa"/>
            <w:tcBorders>
              <w:top w:val="single" w:sz="4" w:space="0" w:color="00000A"/>
              <w:left w:val="single" w:sz="4" w:space="0" w:color="00000A"/>
              <w:right w:val="single" w:sz="4" w:space="0" w:color="00000A"/>
            </w:tcBorders>
            <w:tcMar>
              <w:left w:w="103" w:type="dxa"/>
            </w:tcMar>
            <w:vAlign w:val="center"/>
          </w:tcPr>
          <w:p w14:paraId="50670E9E"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vertAlign w:val="superscript"/>
                <w:lang w:eastAsia="ru-RU"/>
              </w:rPr>
              <w:footnoteReference w:id="3"/>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BB07E51" w14:textId="77777777" w:rsidR="008C477C" w:rsidRPr="00763E5C" w:rsidRDefault="008C477C" w:rsidP="00A30339">
            <w:pPr>
              <w:spacing w:after="0" w:line="240" w:lineRule="auto"/>
              <w:jc w:val="both"/>
              <w:rPr>
                <w:rFonts w:ascii="Times New Roman" w:eastAsia="Arial Unicode MS" w:hAnsi="Times New Roman" w:cs="Times New Roman"/>
                <w:color w:val="00000A"/>
                <w:sz w:val="24"/>
                <w:szCs w:val="24"/>
                <w:lang w:eastAsia="ru-RU"/>
              </w:rPr>
            </w:pPr>
            <w:r w:rsidRPr="000926B4">
              <w:rPr>
                <w:rFonts w:ascii="Times New Roman" w:eastAsia="Arial Unicode MS" w:hAnsi="Times New Roman" w:cs="Times New Roman"/>
                <w:color w:val="00000A"/>
                <w:sz w:val="24"/>
                <w:szCs w:val="24"/>
                <w:lang w:eastAsia="ru-RU"/>
              </w:rPr>
              <w:t xml:space="preserve">Начальная (максимальная) цена договора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6FD5E1B" w14:textId="51B54618" w:rsidR="008C477C" w:rsidRPr="00C54D7F" w:rsidRDefault="00B8542E" w:rsidP="00C54D7F">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2 450 000</w:t>
            </w:r>
            <w:r w:rsidR="00C54D7F" w:rsidRPr="00C54D7F">
              <w:rPr>
                <w:rFonts w:ascii="Times New Roman" w:hAnsi="Times New Roman" w:cs="Times New Roman"/>
                <w:color w:val="000000" w:themeColor="text1"/>
              </w:rPr>
              <w:t xml:space="preserve"> руб</w:t>
            </w:r>
            <w:r>
              <w:rPr>
                <w:rFonts w:ascii="Times New Roman" w:hAnsi="Times New Roman" w:cs="Times New Roman"/>
                <w:color w:val="000000" w:themeColor="text1"/>
              </w:rPr>
              <w:t>.</w:t>
            </w:r>
            <w:r w:rsidR="00C54D7F" w:rsidRPr="00C54D7F">
              <w:rPr>
                <w:rFonts w:ascii="Times New Roman" w:hAnsi="Times New Roman" w:cs="Times New Roman"/>
                <w:color w:val="000000" w:themeColor="text1"/>
              </w:rPr>
              <w:t xml:space="preserve"> (</w:t>
            </w:r>
            <w:r>
              <w:rPr>
                <w:rFonts w:ascii="Times New Roman" w:hAnsi="Times New Roman" w:cs="Times New Roman"/>
                <w:color w:val="000000" w:themeColor="text1"/>
              </w:rPr>
              <w:t>Два миллиона четыреста пятьдесят тысяч</w:t>
            </w:r>
            <w:r w:rsidR="00C54D7F" w:rsidRPr="00C54D7F">
              <w:rPr>
                <w:rFonts w:ascii="Times New Roman" w:hAnsi="Times New Roman" w:cs="Times New Roman"/>
                <w:color w:val="000000" w:themeColor="text1"/>
              </w:rPr>
              <w:t>)</w:t>
            </w:r>
            <w:r w:rsidR="0009329A">
              <w:rPr>
                <w:rFonts w:ascii="Times New Roman" w:hAnsi="Times New Roman" w:cs="Times New Roman"/>
                <w:color w:val="000000" w:themeColor="text1"/>
              </w:rPr>
              <w:t xml:space="preserve"> рубл</w:t>
            </w:r>
            <w:r>
              <w:rPr>
                <w:rFonts w:ascii="Times New Roman" w:hAnsi="Times New Roman" w:cs="Times New Roman"/>
                <w:color w:val="000000" w:themeColor="text1"/>
              </w:rPr>
              <w:t>ей</w:t>
            </w:r>
            <w:r w:rsidR="0009329A">
              <w:rPr>
                <w:rFonts w:ascii="Times New Roman" w:hAnsi="Times New Roman" w:cs="Times New Roman"/>
                <w:color w:val="000000" w:themeColor="text1"/>
              </w:rPr>
              <w:t xml:space="preserve"> 00 коп.</w:t>
            </w:r>
            <w:r w:rsidR="00C54D7F" w:rsidRPr="00C54D7F">
              <w:rPr>
                <w:rFonts w:ascii="Times New Roman" w:hAnsi="Times New Roman" w:cs="Times New Roman"/>
                <w:color w:val="000000" w:themeColor="text1"/>
              </w:rPr>
              <w:t>, в том числе НДС</w:t>
            </w:r>
            <w:r w:rsidR="00472EBE">
              <w:rPr>
                <w:rFonts w:ascii="Times New Roman" w:hAnsi="Times New Roman" w:cs="Times New Roman"/>
                <w:color w:val="000000" w:themeColor="text1"/>
              </w:rPr>
              <w:t>.</w:t>
            </w:r>
          </w:p>
        </w:tc>
      </w:tr>
      <w:tr w:rsidR="008C477C" w:rsidRPr="00E33863" w14:paraId="41CA0B2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D045FC"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1990DE" w14:textId="77777777" w:rsidR="008C477C" w:rsidRPr="007D1C3E" w:rsidRDefault="008C477C" w:rsidP="00A30339">
            <w:pPr>
              <w:spacing w:after="0" w:line="240" w:lineRule="auto"/>
              <w:rPr>
                <w:rFonts w:ascii="Times New Roman" w:eastAsia="Arial Unicode MS" w:hAnsi="Times New Roman" w:cs="Times New Roman"/>
                <w:color w:val="00000A"/>
                <w:sz w:val="24"/>
                <w:szCs w:val="24"/>
                <w:lang w:eastAsia="ru-RU"/>
              </w:rPr>
            </w:pPr>
            <w:r w:rsidRPr="007D1C3E">
              <w:rPr>
                <w:rFonts w:ascii="Times New Roman" w:eastAsia="Arial Unicode MS" w:hAnsi="Times New Roman" w:cs="Times New Roman"/>
                <w:color w:val="00000A"/>
                <w:sz w:val="24"/>
                <w:szCs w:val="24"/>
                <w:lang w:eastAsia="ru-RU"/>
              </w:rPr>
              <w:t xml:space="preserve">Источник финансирования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C108BA5" w14:textId="6DB97265" w:rsidR="008C477C" w:rsidRPr="007D1C3E" w:rsidRDefault="006C62F5" w:rsidP="00DF53DA">
            <w:pPr>
              <w:spacing w:after="0" w:line="240" w:lineRule="auto"/>
              <w:rPr>
                <w:rFonts w:ascii="Times New Roman" w:eastAsia="Arial Unicode MS" w:hAnsi="Times New Roman" w:cs="Times New Roman"/>
                <w:sz w:val="24"/>
                <w:szCs w:val="24"/>
                <w:lang w:eastAsia="ru-RU"/>
              </w:rPr>
            </w:pPr>
            <w:r w:rsidRPr="00F5620A">
              <w:rPr>
                <w:rFonts w:ascii="Times New Roman" w:hAnsi="Times New Roman" w:cs="Times New Roman"/>
              </w:rPr>
              <w:t>202</w:t>
            </w:r>
            <w:r w:rsidR="002403AC">
              <w:rPr>
                <w:rFonts w:ascii="Times New Roman" w:hAnsi="Times New Roman" w:cs="Times New Roman"/>
              </w:rPr>
              <w:t>6</w:t>
            </w:r>
            <w:r w:rsidRPr="00F5620A">
              <w:rPr>
                <w:rFonts w:ascii="Times New Roman" w:hAnsi="Times New Roman" w:cs="Times New Roman"/>
              </w:rPr>
              <w:t xml:space="preserve"> - За счет средств, полученных при осуществлении иной приносящей доход деятельности от физических лиц, юридических лиц</w:t>
            </w:r>
          </w:p>
        </w:tc>
      </w:tr>
      <w:tr w:rsidR="008C477C" w:rsidRPr="00E33863" w14:paraId="25B440E6" w14:textId="77777777" w:rsidTr="008C477C">
        <w:trPr>
          <w:trHeight w:val="20"/>
          <w:jc w:val="center"/>
        </w:trPr>
        <w:tc>
          <w:tcPr>
            <w:tcW w:w="993" w:type="dxa"/>
            <w:vMerge w:val="restart"/>
            <w:tcBorders>
              <w:top w:val="single" w:sz="4" w:space="0" w:color="00000A"/>
              <w:left w:val="single" w:sz="4" w:space="0" w:color="00000A"/>
              <w:right w:val="single" w:sz="4" w:space="0" w:color="00000A"/>
            </w:tcBorders>
            <w:tcMar>
              <w:left w:w="103" w:type="dxa"/>
            </w:tcMar>
            <w:vAlign w:val="center"/>
          </w:tcPr>
          <w:p w14:paraId="7F1A2184"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323C779" w14:textId="77777777" w:rsidR="006C62F5" w:rsidRPr="000562A7" w:rsidRDefault="006C62F5" w:rsidP="006C62F5">
            <w:pPr>
              <w:spacing w:line="240" w:lineRule="auto"/>
              <w:rPr>
                <w:rFonts w:ascii="Times New Roman" w:hAnsi="Times New Roman" w:cs="Times New Roman"/>
                <w:color w:val="000000" w:themeColor="text1"/>
                <w:sz w:val="24"/>
                <w:szCs w:val="24"/>
              </w:rPr>
            </w:pPr>
            <w:r w:rsidRPr="000562A7">
              <w:rPr>
                <w:rFonts w:ascii="Times New Roman" w:hAnsi="Times New Roman" w:cs="Times New Roman"/>
                <w:color w:val="00000A"/>
                <w:sz w:val="24"/>
                <w:szCs w:val="24"/>
              </w:rPr>
              <w:t xml:space="preserve">Обоснование </w:t>
            </w:r>
            <w:r>
              <w:rPr>
                <w:rFonts w:ascii="Times New Roman" w:hAnsi="Times New Roman" w:cs="Times New Roman"/>
                <w:color w:val="00000A"/>
                <w:sz w:val="24"/>
                <w:szCs w:val="24"/>
              </w:rPr>
              <w:t>начальной (максимальной) цены договора</w:t>
            </w:r>
          </w:p>
          <w:p w14:paraId="083BE4E7" w14:textId="3595E94C" w:rsidR="008C477C" w:rsidRPr="00E33863" w:rsidRDefault="008C477C" w:rsidP="00A30339">
            <w:pPr>
              <w:spacing w:after="0" w:line="240" w:lineRule="auto"/>
              <w:rPr>
                <w:rFonts w:ascii="Times New Roman" w:eastAsia="Arial Unicode MS" w:hAnsi="Times New Roman" w:cs="Times New Roman"/>
                <w:i/>
                <w:color w:val="000000"/>
                <w:sz w:val="28"/>
                <w:szCs w:val="28"/>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4CB1F998" w14:textId="409EDEE8" w:rsidR="008C477C" w:rsidRPr="000926B4" w:rsidRDefault="006C62F5" w:rsidP="00A30339">
            <w:pPr>
              <w:spacing w:after="0" w:line="240" w:lineRule="auto"/>
              <w:jc w:val="both"/>
              <w:rPr>
                <w:rFonts w:ascii="Times New Roman" w:eastAsia="Arial Unicode MS" w:hAnsi="Times New Roman" w:cs="Times New Roman"/>
                <w:color w:val="00000A"/>
                <w:sz w:val="24"/>
                <w:szCs w:val="24"/>
                <w:lang w:eastAsia="ru-RU"/>
              </w:rPr>
            </w:pPr>
            <w:r w:rsidRPr="00D315E7">
              <w:rPr>
                <w:rFonts w:ascii="Times New Roman" w:hAnsi="Times New Roman" w:cs="Times New Roman"/>
                <w:color w:val="00000A"/>
                <w:sz w:val="24"/>
                <w:szCs w:val="24"/>
              </w:rPr>
              <w:t>Сформировано в соответствии с Положением о закупке и приведено в части XII «Обоснование начальной (максимальной) цены договора» документации</w:t>
            </w:r>
            <w:r w:rsidRPr="000926B4">
              <w:rPr>
                <w:rFonts w:ascii="Times New Roman" w:eastAsia="Arial Unicode MS" w:hAnsi="Times New Roman" w:cs="Times New Roman"/>
                <w:color w:val="00000A"/>
                <w:sz w:val="24"/>
                <w:szCs w:val="24"/>
                <w:lang w:eastAsia="ru-RU"/>
              </w:rPr>
              <w:t xml:space="preserve"> </w:t>
            </w:r>
          </w:p>
          <w:p w14:paraId="62C11E4C" w14:textId="77777777" w:rsidR="008C477C" w:rsidRPr="00763E5C" w:rsidRDefault="008C477C" w:rsidP="00A30339">
            <w:pPr>
              <w:spacing w:after="0" w:line="240" w:lineRule="auto"/>
              <w:jc w:val="both"/>
              <w:rPr>
                <w:rFonts w:ascii="Times New Roman" w:eastAsia="Arial Unicode MS" w:hAnsi="Times New Roman" w:cs="Times New Roman"/>
                <w:color w:val="00000A"/>
                <w:sz w:val="24"/>
                <w:szCs w:val="24"/>
                <w:lang w:eastAsia="ru-RU"/>
              </w:rPr>
            </w:pPr>
          </w:p>
        </w:tc>
      </w:tr>
      <w:tr w:rsidR="006C62F5" w:rsidRPr="00E33863" w14:paraId="38D1EB41" w14:textId="77777777" w:rsidTr="008C477C">
        <w:trPr>
          <w:trHeight w:val="20"/>
          <w:jc w:val="center"/>
        </w:trPr>
        <w:tc>
          <w:tcPr>
            <w:tcW w:w="993" w:type="dxa"/>
            <w:vMerge/>
            <w:tcBorders>
              <w:left w:val="single" w:sz="4" w:space="0" w:color="00000A"/>
              <w:bottom w:val="single" w:sz="4" w:space="0" w:color="00000A"/>
              <w:right w:val="single" w:sz="4" w:space="0" w:color="00000A"/>
            </w:tcBorders>
            <w:tcMar>
              <w:left w:w="103" w:type="dxa"/>
            </w:tcMar>
            <w:vAlign w:val="center"/>
          </w:tcPr>
          <w:p w14:paraId="0F2A71A1"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CA70D3" w14:textId="77777777" w:rsidR="006C62F5" w:rsidRPr="000562A7" w:rsidRDefault="006C62F5" w:rsidP="006C62F5">
            <w:pPr>
              <w:spacing w:line="240" w:lineRule="auto"/>
              <w:rPr>
                <w:rFonts w:ascii="Times New Roman" w:hAnsi="Times New Roman" w:cs="Times New Roman"/>
                <w:color w:val="000000" w:themeColor="text1"/>
                <w:sz w:val="24"/>
                <w:szCs w:val="24"/>
              </w:rPr>
            </w:pPr>
            <w:r w:rsidRPr="00D315E7">
              <w:rPr>
                <w:rFonts w:ascii="Times New Roman" w:hAnsi="Times New Roman" w:cs="Times New Roman"/>
                <w:color w:val="00000A"/>
                <w:sz w:val="24"/>
                <w:szCs w:val="24"/>
              </w:rPr>
              <w:t xml:space="preserve">Метод определения и обоснования </w:t>
            </w:r>
            <w:r>
              <w:rPr>
                <w:rFonts w:ascii="Times New Roman" w:hAnsi="Times New Roman" w:cs="Times New Roman"/>
                <w:color w:val="00000A"/>
                <w:sz w:val="24"/>
                <w:szCs w:val="24"/>
              </w:rPr>
              <w:t>начальной (максимальной) цены договора</w:t>
            </w:r>
          </w:p>
          <w:p w14:paraId="7F732499" w14:textId="28781BAC" w:rsidR="006C62F5" w:rsidRPr="00763E5C" w:rsidRDefault="006C62F5" w:rsidP="006C62F5">
            <w:pPr>
              <w:spacing w:after="0" w:line="240" w:lineRule="auto"/>
              <w:rPr>
                <w:rFonts w:ascii="Times New Roman" w:eastAsia="Arial Unicode MS" w:hAnsi="Times New Roman" w:cs="Times New Roman"/>
                <w:i/>
                <w:color w:val="000000"/>
                <w:sz w:val="28"/>
                <w:szCs w:val="28"/>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F4FF0B2" w14:textId="398E7019" w:rsidR="006C62F5" w:rsidRPr="00763E5C" w:rsidRDefault="002A6469" w:rsidP="006C62F5">
            <w:pPr>
              <w:spacing w:after="0" w:line="240" w:lineRule="auto"/>
              <w:jc w:val="both"/>
              <w:rPr>
                <w:rFonts w:ascii="Times New Roman" w:eastAsia="Arial Unicode MS" w:hAnsi="Times New Roman" w:cs="Times New Roman"/>
                <w:color w:val="00000A"/>
                <w:sz w:val="24"/>
                <w:szCs w:val="24"/>
                <w:lang w:eastAsia="ru-RU"/>
              </w:rPr>
            </w:pPr>
            <w:r w:rsidRPr="002A6469">
              <w:rPr>
                <w:rFonts w:ascii="Times New Roman" w:eastAsia="Arial Unicode MS" w:hAnsi="Times New Roman" w:cs="Times New Roman"/>
                <w:color w:val="00000A"/>
                <w:sz w:val="24"/>
                <w:szCs w:val="24"/>
                <w:lang w:eastAsia="ru-RU"/>
              </w:rPr>
              <w:t>Метод сопоставимых рыночных цен (анализа рынка)</w:t>
            </w:r>
          </w:p>
        </w:tc>
      </w:tr>
      <w:tr w:rsidR="006C62F5" w:rsidRPr="00E33863" w14:paraId="4A34C8FD" w14:textId="77777777" w:rsidTr="008C477C">
        <w:trPr>
          <w:trHeight w:val="1241"/>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83AE990"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1F280F" w14:textId="0A65DC00"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D315E7">
              <w:rPr>
                <w:rFonts w:ascii="Times New Roman" w:hAnsi="Times New Roman" w:cs="Times New Roman"/>
                <w:color w:val="00000A"/>
                <w:sz w:val="24"/>
                <w:szCs w:val="24"/>
              </w:rPr>
              <w:t>Форма, сроки и порядок оплаты</w:t>
            </w:r>
            <w:r w:rsidRPr="00D315E7">
              <w:rPr>
                <w:rFonts w:ascii="Times New Roman" w:hAnsi="Times New Roman" w:cs="Times New Roman"/>
                <w:sz w:val="24"/>
                <w:szCs w:val="24"/>
              </w:rPr>
              <w:t xml:space="preserve">  </w:t>
            </w:r>
            <w:r w:rsidRPr="00D315E7">
              <w:rPr>
                <w:rFonts w:ascii="Times New Roman" w:hAnsi="Times New Roman" w:cs="Times New Roman"/>
                <w:i/>
                <w:sz w:val="24"/>
                <w:szCs w:val="24"/>
                <w:vertAlign w:val="superscript"/>
              </w:rPr>
              <w:t xml:space="preserve">                                        </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1508CC2" w14:textId="7E46119C" w:rsidR="006C62F5" w:rsidRPr="00E33863" w:rsidRDefault="00EB58C9" w:rsidP="006C62F5">
            <w:pPr>
              <w:spacing w:after="0" w:line="240" w:lineRule="auto"/>
              <w:jc w:val="both"/>
              <w:rPr>
                <w:rFonts w:ascii="Times New Roman" w:eastAsia="Arial Unicode MS" w:hAnsi="Times New Roman" w:cs="Times New Roman"/>
                <w:color w:val="00000A"/>
                <w:sz w:val="24"/>
                <w:szCs w:val="24"/>
                <w:lang w:eastAsia="ru-RU"/>
              </w:rPr>
            </w:pPr>
            <w:r w:rsidRPr="00EB58C9">
              <w:rPr>
                <w:rFonts w:ascii="Times New Roman" w:hAnsi="Times New Roman" w:cs="Times New Roman"/>
                <w:color w:val="00000A"/>
              </w:rPr>
              <w:t xml:space="preserve">Оплата </w:t>
            </w:r>
            <w:r>
              <w:rPr>
                <w:rFonts w:ascii="Times New Roman" w:hAnsi="Times New Roman" w:cs="Times New Roman"/>
                <w:color w:val="00000A"/>
              </w:rPr>
              <w:t>выполненных работ Подрядчику осуществляется</w:t>
            </w:r>
            <w:r w:rsidRPr="00EB58C9">
              <w:rPr>
                <w:rFonts w:ascii="Times New Roman" w:hAnsi="Times New Roman" w:cs="Times New Roman"/>
                <w:color w:val="00000A"/>
              </w:rPr>
              <w:t xml:space="preserve"> Заказчиком в течение 7 (Семи) рабочих дней с даты подписания документа-основания о приемки.</w:t>
            </w:r>
          </w:p>
        </w:tc>
      </w:tr>
      <w:tr w:rsidR="006C62F5" w:rsidRPr="00E33863" w14:paraId="784C0238" w14:textId="77777777" w:rsidTr="008C477C">
        <w:trPr>
          <w:trHeight w:val="461"/>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0F7BEF"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14.1.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125A7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Размер аванса</w:t>
            </w:r>
            <w:r w:rsidRPr="00E33863">
              <w:rPr>
                <w:rFonts w:ascii="Times New Roman" w:eastAsia="Arial Unicode MS" w:hAnsi="Times New Roman" w:cs="Times New Roman"/>
                <w:i/>
                <w:color w:val="000000"/>
                <w:sz w:val="28"/>
                <w:szCs w:val="28"/>
                <w:vertAlign w:val="superscript"/>
                <w:lang w:eastAsia="ru-RU"/>
              </w:rPr>
              <w:footnoteReference w:id="4"/>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263F03" w14:textId="2E5BA125" w:rsidR="006C62F5" w:rsidRPr="00E33863" w:rsidRDefault="006C62F5" w:rsidP="006C62F5">
            <w:pPr>
              <w:spacing w:after="0" w:line="240" w:lineRule="auto"/>
              <w:jc w:val="both"/>
              <w:rPr>
                <w:rFonts w:ascii="Times New Roman" w:eastAsia="Arial Unicode MS" w:hAnsi="Times New Roman" w:cs="Times New Roman"/>
                <w:color w:val="00000A"/>
                <w:sz w:val="24"/>
                <w:szCs w:val="24"/>
                <w:lang w:eastAsia="ru-RU"/>
              </w:rPr>
            </w:pPr>
            <w:r>
              <w:rPr>
                <w:rFonts w:ascii="Times New Roman" w:eastAsia="Arial Unicode MS" w:hAnsi="Times New Roman" w:cs="Times New Roman"/>
                <w:color w:val="00000A"/>
                <w:sz w:val="24"/>
                <w:szCs w:val="24"/>
                <w:lang w:eastAsia="ru-RU"/>
              </w:rPr>
              <w:t>0%</w:t>
            </w:r>
          </w:p>
        </w:tc>
      </w:tr>
      <w:tr w:rsidR="006C62F5" w:rsidRPr="00E33863" w14:paraId="759DDF84"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FE1E06"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D2937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Обязательные требования к участникам запроса котировок в электронной форме</w:t>
            </w:r>
          </w:p>
          <w:p w14:paraId="026EFF9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 </w:t>
            </w:r>
          </w:p>
          <w:p w14:paraId="774F02E9" w14:textId="77777777" w:rsidR="006C62F5" w:rsidRPr="00E33863" w:rsidRDefault="006C62F5" w:rsidP="006C62F5">
            <w:pPr>
              <w:spacing w:after="0" w:line="240" w:lineRule="auto"/>
              <w:rPr>
                <w:rFonts w:ascii="Times New Roman" w:eastAsia="Arial Unicode MS" w:hAnsi="Times New Roman" w:cs="Times New Roman"/>
                <w:color w:val="00000A"/>
                <w:sz w:val="20"/>
                <w:szCs w:val="20"/>
                <w:lang w:eastAsia="ru-RU"/>
              </w:rPr>
            </w:pPr>
          </w:p>
          <w:p w14:paraId="2D2FAF6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9694F59" w14:textId="0BF10AC5" w:rsidR="006C62F5" w:rsidRPr="00E33863" w:rsidRDefault="006C62F5" w:rsidP="006C62F5">
            <w:pPr>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Соответствие участников закупок требованиям, устанавливаемым законодательством Российской Федерации к лицам, осуществляющим </w:t>
            </w:r>
            <w:r>
              <w:rPr>
                <w:rFonts w:ascii="Times New Roman" w:eastAsia="Arial Unicode MS" w:hAnsi="Times New Roman" w:cs="Times New Roman"/>
                <w:color w:val="00000A"/>
                <w:sz w:val="24"/>
                <w:szCs w:val="24"/>
                <w:lang w:eastAsia="ru-RU"/>
              </w:rPr>
              <w:t>поставки товаров</w:t>
            </w:r>
            <w:r w:rsidRPr="00E33863">
              <w:rPr>
                <w:rFonts w:ascii="Times New Roman" w:eastAsia="Arial Unicode MS" w:hAnsi="Times New Roman" w:cs="Times New Roman"/>
                <w:color w:val="00000A"/>
                <w:sz w:val="24"/>
                <w:szCs w:val="24"/>
                <w:lang w:eastAsia="ru-RU"/>
              </w:rPr>
              <w:t>,</w:t>
            </w:r>
          </w:p>
          <w:p w14:paraId="797F8EC0" w14:textId="09559CF9" w:rsidR="006C62F5" w:rsidRPr="00E33863" w:rsidRDefault="006C62F5" w:rsidP="006C62F5">
            <w:pPr>
              <w:suppressAutoHyphens/>
              <w:spacing w:after="0" w:line="240" w:lineRule="auto"/>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являющихся предметом закупки (в том числе наличие лицензии в отношении видов </w:t>
            </w:r>
            <w:r w:rsidRPr="000926B4">
              <w:rPr>
                <w:rFonts w:ascii="Times New Roman" w:eastAsia="Arial Unicode MS" w:hAnsi="Times New Roman" w:cs="Times New Roman"/>
                <w:color w:val="00000A"/>
                <w:sz w:val="24"/>
                <w:szCs w:val="24"/>
                <w:lang w:eastAsia="ru-RU"/>
              </w:rPr>
              <w:t>деятельности, которая подлежит лицензированию, и (или) свидетельства о допуске к определенному виду или видам работ)</w:t>
            </w:r>
            <w:r>
              <w:rPr>
                <w:rFonts w:ascii="Times New Roman" w:eastAsia="Arial Unicode MS" w:hAnsi="Times New Roman" w:cs="Times New Roman"/>
                <w:color w:val="00000A"/>
                <w:sz w:val="24"/>
                <w:szCs w:val="24"/>
                <w:lang w:eastAsia="ru-RU"/>
              </w:rPr>
              <w:t>.</w:t>
            </w:r>
            <w:r w:rsidRPr="00E33863">
              <w:rPr>
                <w:rFonts w:ascii="Times New Roman" w:eastAsia="Arial Unicode MS" w:hAnsi="Times New Roman" w:cs="Times New Roman"/>
                <w:sz w:val="24"/>
                <w:szCs w:val="24"/>
                <w:lang w:eastAsia="ru-RU"/>
              </w:rPr>
              <w:t xml:space="preserve"> </w:t>
            </w:r>
            <w:r w:rsidRPr="00E33863">
              <w:rPr>
                <w:rFonts w:ascii="Times New Roman" w:eastAsia="Arial Unicode MS" w:hAnsi="Times New Roman" w:cs="Times New Roman"/>
                <w:i/>
                <w:sz w:val="28"/>
                <w:szCs w:val="28"/>
                <w:vertAlign w:val="superscript"/>
                <w:lang w:eastAsia="ru-RU"/>
              </w:rPr>
              <w:t xml:space="preserve">                                        </w:t>
            </w:r>
          </w:p>
          <w:p w14:paraId="2D94506A" w14:textId="77777777" w:rsidR="006C62F5" w:rsidRPr="00E208C4"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0926B4">
              <w:rPr>
                <w:rFonts w:ascii="Times New Roman" w:eastAsia="Arial Unicode MS" w:hAnsi="Times New Roman" w:cs="Times New Roman"/>
                <w:color w:val="00000A"/>
                <w:sz w:val="24"/>
                <w:szCs w:val="24"/>
                <w:lang w:eastAsia="ru-RU"/>
              </w:rPr>
              <w:t>Непроведение ликвидации участника закупки - юридического лица и отсутствие решения арбитражного суда о призн</w:t>
            </w:r>
            <w:r w:rsidRPr="00763E5C">
              <w:rPr>
                <w:rFonts w:ascii="Times New Roman" w:eastAsia="Arial Unicode MS" w:hAnsi="Times New Roman" w:cs="Times New Roman"/>
                <w:color w:val="00000A"/>
                <w:sz w:val="24"/>
                <w:szCs w:val="24"/>
                <w:lang w:eastAsia="ru-RU"/>
              </w:rPr>
              <w:t>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2DDDC54E"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Неприостановление деятельности участника закупки в порядке, предусмотренном </w:t>
            </w:r>
            <w:hyperlink r:id="rId12">
              <w:r w:rsidRPr="00E33863">
                <w:rPr>
                  <w:rFonts w:ascii="Times New Roman" w:eastAsia="Arial Unicode MS" w:hAnsi="Times New Roman" w:cs="Times New Roman"/>
                  <w:webHidden/>
                  <w:color w:val="00000A"/>
                  <w:sz w:val="24"/>
                  <w:szCs w:val="24"/>
                  <w:lang w:eastAsia="ru-RU"/>
                </w:rPr>
                <w:t>Кодексом</w:t>
              </w:r>
            </w:hyperlink>
            <w:r w:rsidRPr="00E33863">
              <w:rPr>
                <w:rFonts w:ascii="Times New Roman" w:eastAsia="Arial Unicode MS" w:hAnsi="Times New Roman" w:cs="Times New Roman"/>
                <w:color w:val="00000A"/>
                <w:sz w:val="24"/>
                <w:szCs w:val="24"/>
                <w:lang w:eastAsia="ru-RU"/>
              </w:rPr>
              <w:t xml:space="preserve"> Российской Федерации об административных правонарушениях, на день подачи заявки на участие в конкурентной закупке.</w:t>
            </w:r>
          </w:p>
          <w:p w14:paraId="2FE71029"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Обладание участником закупки исключительным</w:t>
            </w:r>
            <w:r w:rsidRPr="000926B4">
              <w:rPr>
                <w:rFonts w:ascii="Times New Roman" w:eastAsia="Arial Unicode MS" w:hAnsi="Times New Roman" w:cs="Times New Roman"/>
                <w:color w:val="00000A"/>
                <w:sz w:val="24"/>
                <w:szCs w:val="24"/>
                <w:lang w:eastAsia="ru-RU"/>
              </w:rPr>
              <w:t>и правами на результаты интеллектуальной деятельности (или правом использования указанных результатов с возможностью п</w:t>
            </w:r>
            <w:r w:rsidRPr="00763E5C">
              <w:rPr>
                <w:rFonts w:ascii="Times New Roman" w:eastAsia="Arial Unicode MS" w:hAnsi="Times New Roman" w:cs="Times New Roman"/>
                <w:color w:val="00000A"/>
                <w:sz w:val="24"/>
                <w:szCs w:val="24"/>
                <w:lang w:eastAsia="ru-RU"/>
              </w:rPr>
              <w:t>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w:t>
            </w:r>
            <w:r w:rsidRPr="00E208C4">
              <w:rPr>
                <w:rFonts w:ascii="Times New Roman" w:eastAsia="Arial Unicode MS" w:hAnsi="Times New Roman" w:cs="Times New Roman"/>
                <w:color w:val="00000A"/>
                <w:sz w:val="24"/>
                <w:szCs w:val="24"/>
                <w:lang w:eastAsia="ru-RU"/>
              </w:rPr>
              <w:t>ючения договора на со</w:t>
            </w:r>
            <w:r w:rsidRPr="00E33863">
              <w:rPr>
                <w:rFonts w:ascii="Times New Roman" w:eastAsia="Arial Unicode MS" w:hAnsi="Times New Roman" w:cs="Times New Roman"/>
                <w:color w:val="00000A"/>
                <w:sz w:val="24"/>
                <w:szCs w:val="24"/>
                <w:lang w:eastAsia="ru-RU"/>
              </w:rPr>
              <w:t>здание произведений литературы или искусства (за исключением программ для электронно-</w:t>
            </w:r>
            <w:r w:rsidRPr="00E33863">
              <w:rPr>
                <w:rFonts w:ascii="Times New Roman" w:eastAsia="Arial Unicode MS" w:hAnsi="Times New Roman" w:cs="Times New Roman"/>
                <w:color w:val="00000A"/>
                <w:sz w:val="24"/>
                <w:szCs w:val="24"/>
                <w:lang w:eastAsia="ru-RU"/>
              </w:rPr>
              <w:lastRenderedPageBreak/>
              <w:t>вычислительных машин, баз данных), исполнения, а также заключения договоров на финансирование проката или показа национального фильма.</w:t>
            </w:r>
          </w:p>
          <w:p w14:paraId="4E63D208"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67D4E47"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030DDAB"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w:t>
            </w:r>
            <w:r w:rsidRPr="00E33863">
              <w:rPr>
                <w:rFonts w:ascii="Times New Roman" w:eastAsia="Arial Unicode MS" w:hAnsi="Times New Roman" w:cs="Times New Roman"/>
                <w:color w:val="00000A"/>
                <w:sz w:val="24"/>
                <w:szCs w:val="24"/>
                <w:lang w:eastAsia="ru-RU"/>
              </w:rPr>
              <w:lastRenderedPageBreak/>
              <w:t>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1DB4EE32"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22BE6B"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14:paraId="6CEFE8EF"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C7FF67"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6C62F5" w:rsidRPr="00E33863" w14:paraId="166417F8" w14:textId="77777777" w:rsidTr="008C477C">
        <w:trPr>
          <w:trHeight w:val="219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94C7A2"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lastRenderedPageBreak/>
              <w:t>15.1.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BB75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Дополнительное требование к участникам запроса котировок в электронной форме</w:t>
            </w:r>
          </w:p>
          <w:p w14:paraId="248F266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2B72070" w14:textId="3F20338B" w:rsidR="006C62F5" w:rsidRPr="00E33863" w:rsidRDefault="006C62F5" w:rsidP="006C62F5">
            <w:pPr>
              <w:tabs>
                <w:tab w:val="left" w:pos="362"/>
              </w:tabs>
              <w:suppressAutoHyphens/>
              <w:spacing w:after="0" w:line="240" w:lineRule="auto"/>
              <w:jc w:val="both"/>
              <w:rPr>
                <w:rFonts w:ascii="Times New Roman" w:eastAsia="Arial Unicode MS" w:hAnsi="Times New Roman" w:cs="Times New Roman"/>
                <w:color w:val="00000A"/>
                <w:sz w:val="24"/>
                <w:szCs w:val="24"/>
                <w:lang w:eastAsia="ru-RU"/>
              </w:rPr>
            </w:pPr>
            <w:r>
              <w:rPr>
                <w:rFonts w:ascii="Times New Roman" w:hAnsi="Times New Roman" w:cs="Times New Roman"/>
                <w:color w:val="00000A"/>
              </w:rPr>
              <w:t>Установлено. Дополнительно к участникам закупки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Статьей 5 Закона № 223-ФЗ</w:t>
            </w:r>
          </w:p>
        </w:tc>
      </w:tr>
      <w:tr w:rsidR="006C62F5" w:rsidRPr="00E33863" w14:paraId="068980A1"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F8502D"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2881FA" w14:textId="77777777" w:rsidR="006C62F5" w:rsidRPr="00182957" w:rsidRDefault="006C62F5" w:rsidP="006C62F5">
            <w:pPr>
              <w:spacing w:after="0" w:line="240" w:lineRule="auto"/>
              <w:rPr>
                <w:rFonts w:ascii="Times New Roman" w:eastAsia="Arial Unicode MS" w:hAnsi="Times New Roman" w:cs="Times New Roman"/>
                <w:color w:val="000000" w:themeColor="text1"/>
                <w:sz w:val="24"/>
                <w:szCs w:val="24"/>
                <w:lang w:eastAsia="ru-RU"/>
              </w:rPr>
            </w:pPr>
            <w:r w:rsidRPr="00182957">
              <w:rPr>
                <w:rFonts w:ascii="Times New Roman" w:eastAsia="Arial Unicode MS" w:hAnsi="Times New Roman" w:cs="Times New Roman"/>
                <w:color w:val="000000" w:themeColor="text1"/>
                <w:sz w:val="24"/>
                <w:szCs w:val="24"/>
                <w:lang w:eastAsia="ru-RU"/>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соответствии со статьей 3.1-4 Закона № 223-ФЗ</w:t>
            </w:r>
            <w:r w:rsidRPr="00182957">
              <w:rPr>
                <w:rFonts w:ascii="Times New Roman" w:eastAsia="Arial Unicode MS" w:hAnsi="Times New Roman" w:cs="Times New Roman"/>
                <w:color w:val="000000" w:themeColor="text1"/>
                <w:sz w:val="24"/>
                <w:szCs w:val="24"/>
                <w:vertAlign w:val="superscript"/>
                <w:lang w:eastAsia="ru-RU"/>
              </w:rPr>
              <w:footnoteReference w:id="5"/>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6B9321ED" w14:textId="1337ED1A" w:rsidR="006C62F5" w:rsidRPr="00182957" w:rsidRDefault="00182957" w:rsidP="00182957">
            <w:pPr>
              <w:tabs>
                <w:tab w:val="left" w:pos="362"/>
              </w:tabs>
              <w:suppressAutoHyphens/>
              <w:jc w:val="both"/>
              <w:rPr>
                <w:rFonts w:ascii="Times New Roman" w:eastAsia="Times New Roman" w:hAnsi="Times New Roman" w:cs="Times New Roman"/>
                <w:i/>
                <w:color w:val="000000" w:themeColor="text1"/>
              </w:rPr>
            </w:pPr>
            <w:r w:rsidRPr="00182957">
              <w:rPr>
                <w:rFonts w:ascii="Times New Roman" w:eastAsia="Times New Roman" w:hAnsi="Times New Roman" w:cs="Times New Roman"/>
                <w:i/>
                <w:color w:val="000000" w:themeColor="text1"/>
              </w:rPr>
              <w:t xml:space="preserve">Не </w:t>
            </w:r>
            <w:r w:rsidR="005452D2" w:rsidRPr="00182957">
              <w:rPr>
                <w:rFonts w:ascii="Times New Roman" w:eastAsia="Times New Roman" w:hAnsi="Times New Roman" w:cs="Times New Roman"/>
                <w:i/>
                <w:color w:val="000000" w:themeColor="text1"/>
              </w:rPr>
              <w:t>Установлено</w:t>
            </w:r>
          </w:p>
        </w:tc>
      </w:tr>
      <w:tr w:rsidR="006C62F5" w:rsidRPr="00E33863" w14:paraId="4866E25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3AF7BA"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3E53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Особенности участия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16CA98" w14:textId="180315F4" w:rsidR="006C62F5" w:rsidRPr="00E33863" w:rsidRDefault="0009329A" w:rsidP="006C62F5">
            <w:pPr>
              <w:spacing w:after="0" w:line="240" w:lineRule="auto"/>
              <w:jc w:val="both"/>
              <w:rPr>
                <w:rFonts w:ascii="Times New Roman" w:eastAsia="Arial Unicode MS" w:hAnsi="Times New Roman" w:cs="Times New Roman"/>
                <w:i/>
                <w:color w:val="00000A"/>
                <w:sz w:val="24"/>
                <w:szCs w:val="24"/>
                <w:lang w:eastAsia="ru-RU"/>
              </w:rPr>
            </w:pPr>
            <w:r>
              <w:rPr>
                <w:rFonts w:ascii="Times New Roman" w:eastAsia="Arial Unicode MS" w:hAnsi="Times New Roman" w:cs="Times New Roman"/>
                <w:i/>
                <w:color w:val="00000A"/>
                <w:sz w:val="24"/>
                <w:szCs w:val="24"/>
                <w:lang w:eastAsia="ru-RU"/>
              </w:rPr>
              <w:t>Не установлено</w:t>
            </w:r>
          </w:p>
        </w:tc>
      </w:tr>
      <w:tr w:rsidR="006C62F5" w:rsidRPr="00E33863" w14:paraId="02734B9A"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E0500A3"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F6446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2AC1A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F7932B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Содержание и состав заявки на участие в запросе котировок в электронной форме </w:t>
            </w:r>
          </w:p>
          <w:p w14:paraId="579A97C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0BD813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112DF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C0B133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ECAF3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0BD94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C61D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D638E7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F5C442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1AEF0D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F5976A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62A317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BB7CC8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52D9F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2421B2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D19ACD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D09B5D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891AF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8151C1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CE4420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BC6CB6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4772B9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CFA6D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B3FF99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057094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0A853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CA6365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7FCF5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5433D9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E87A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C7A5B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92CCA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6252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4F9ED0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30679D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7DCAB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6D751A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D647F3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370102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D289F7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7A059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634A98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D59553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7264A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2FACF4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AEF2E8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4D82F4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499D57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C9EEBA8"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7C3531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B566E2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DCC59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38ECE1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884092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C5F6E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42FC44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88CE0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653AE6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356FF3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B8A7BC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ABAAEF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6D6623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982ABD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506A14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671D8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0E3B47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A8FAB9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4B7E3E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DAEF98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CA847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ECFAD5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038FC7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ABE7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9AAD06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908BC3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29F6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7E663C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C8E065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4CFB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AF0FF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8342E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8A95C2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440F04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4F93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9D2452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2B345F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28F6D3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35EC7E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628B8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330367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BA6C30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93F1A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1AA69E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1ADEC1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847A73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FE5E5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9EA21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DBE42D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17528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4C5E6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71E091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4FEF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3A7D9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95EA5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F00A0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628AF1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D270B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3A97B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D9FCC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8C4285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84CA9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0201A3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A9B0C3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92FADE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094E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3CD04B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B39923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AAAC8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0AAB18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F688D9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90D7B2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A6D1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D77269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0FC9D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BBF216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E72817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9DE23BA"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lastRenderedPageBreak/>
              <w:t>Заявка на участие в запросе котировок в электронной форме состоит из одной части и должна содержать следующие документы и информацию:</w:t>
            </w:r>
          </w:p>
          <w:p w14:paraId="1A0D5A8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котировок в электронной форме является юридическое лицо;</w:t>
            </w:r>
          </w:p>
          <w:p w14:paraId="0D56E395"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котировок в электронной форме является индивидуальный предприниматель;</w:t>
            </w:r>
          </w:p>
          <w:p w14:paraId="59658C3E"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1.3. Идентификационный номер налогоплательщика участника запроса котировок в электронной форме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7C1FA72"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lastRenderedPageBreak/>
              <w:t>1.4.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в электронной форме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7B1ABAC"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1.5. Копия документа, подтверждающего полномочия лица действовать от имени участника запроса котировок в электронной форме, за исключением случаев подписания заявки:</w:t>
            </w:r>
          </w:p>
          <w:p w14:paraId="5613D18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индивидуальным предпринимателем, если участником такой закупки является индивидуальный предприниматель;</w:t>
            </w:r>
          </w:p>
          <w:p w14:paraId="515A2566"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A598F7A" w14:textId="29DF5566"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1.6. Копии документов, подтверждающих соответствие участника запроса котировок в электронной форме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седьмым пункта 1.9 настоящего раздела извещения</w:t>
            </w:r>
            <w:r w:rsidR="005452D2">
              <w:rPr>
                <w:rFonts w:ascii="Times New Roman" w:eastAsia="Arial Unicode MS" w:hAnsi="Times New Roman" w:cs="Times New Roman"/>
                <w:color w:val="000000"/>
                <w:sz w:val="24"/>
                <w:szCs w:val="24"/>
                <w:lang w:eastAsia="ru-RU"/>
              </w:rPr>
              <w:t>.</w:t>
            </w:r>
          </w:p>
          <w:p w14:paraId="28E1F17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котировок в электронной форме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14:paraId="7EFA551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1.8. Информация и документы об обеспечении заявки на участие в запросе котировок в электронной форме, если соответствующее требование предусмотрено извещением об осуществлении такой закупки:</w:t>
            </w:r>
          </w:p>
          <w:p w14:paraId="64A08B1C"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реквизиты специального банковского счета участника конкурентной закупки, если обеспечение заявки на </w:t>
            </w:r>
            <w:r w:rsidRPr="00E33863">
              <w:rPr>
                <w:rFonts w:ascii="Times New Roman" w:eastAsia="Arial Unicode MS" w:hAnsi="Times New Roman" w:cs="Times New Roman"/>
                <w:color w:val="000000"/>
                <w:sz w:val="24"/>
                <w:szCs w:val="24"/>
                <w:lang w:eastAsia="ru-RU"/>
              </w:rPr>
              <w:lastRenderedPageBreak/>
              <w:t>участие в такой закупке предоставляется участником такой закупки путем внесения денежных средств;</w:t>
            </w:r>
          </w:p>
          <w:p w14:paraId="7E058CF5"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14:paraId="35FD8066"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1.9. Декларация, подтверждающая на дату подачи заявки на участие в конкурентной закупке:</w:t>
            </w:r>
          </w:p>
          <w:p w14:paraId="5933AA63"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непроведение ликвидации участника запроса котировок в электронной форме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E1C6FE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неприостановление деятельности участника запроса котировок в электронной форме в порядке, установленном Кодексом Российской Федерации об административных правонарушениях;</w:t>
            </w:r>
          </w:p>
          <w:p w14:paraId="13FEE0BE"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отсутствие у участника запроса котировок в электронной форме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запросе котировок в электронной форме не принято;</w:t>
            </w:r>
          </w:p>
          <w:p w14:paraId="3400A65A"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отсутствие у участника запроса котировок в электронной форме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E33863">
              <w:rPr>
                <w:rFonts w:ascii="Times New Roman" w:eastAsia="Arial Unicode MS" w:hAnsi="Times New Roman" w:cs="Times New Roman"/>
                <w:color w:val="000000"/>
                <w:sz w:val="24"/>
                <w:szCs w:val="24"/>
                <w:lang w:eastAsia="ru-RU"/>
              </w:rPr>
              <w:lastRenderedPageBreak/>
              <w:t>участника запроса котировок в электронной форме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7FA8F8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отсутствие фактов привлечения в течение двух лет до момента подачи заявки на участие в запросе котировок в электронной форме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6211A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соответствие участника запроса котировок в электронной форме указанным в извещении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74C100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обладание участником запроса котировок в электронной форме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C10C182"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обладание участником запроса котировок в электронной форме правами использования результата интеллектуальной деятельности в случае использования такого результата при исполнении договора;</w:t>
            </w:r>
          </w:p>
          <w:p w14:paraId="79DC493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1.10. Предложение участника запроса котировок в электронной форме в отношении предмета такой закупки;</w:t>
            </w:r>
          </w:p>
          <w:p w14:paraId="12F1D259"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1.11. Копии документов, подтверждающих соответствие товара, работы или услуги, являющихся предметом закупки, требованиям, установленным в </w:t>
            </w:r>
            <w:r w:rsidRPr="00E33863">
              <w:rPr>
                <w:rFonts w:ascii="Times New Roman" w:eastAsia="Arial Unicode MS" w:hAnsi="Times New Roman" w:cs="Times New Roman"/>
                <w:color w:val="000000"/>
                <w:sz w:val="24"/>
                <w:szCs w:val="24"/>
                <w:lang w:eastAsia="ru-RU"/>
              </w:rPr>
              <w:lastRenderedPageBreak/>
              <w:t>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21F6D95" w14:textId="77777777" w:rsidR="006C62F5" w:rsidRPr="00E33863" w:rsidRDefault="006C62F5" w:rsidP="006C62F5">
            <w:pPr>
              <w:widowControl w:val="0"/>
              <w:autoSpaceDE w:val="0"/>
              <w:autoSpaceDN w:val="0"/>
              <w:adjustRightInd w:val="0"/>
              <w:spacing w:after="0" w:line="240" w:lineRule="auto"/>
              <w:ind w:firstLine="494"/>
              <w:jc w:val="both"/>
              <w:rPr>
                <w:rFonts w:ascii="Times New Roman" w:eastAsia="Times New Roman" w:hAnsi="Times New Roman" w:cs="Times New Roman"/>
                <w:sz w:val="24"/>
                <w:szCs w:val="24"/>
                <w:lang w:eastAsia="ru-RU"/>
              </w:rPr>
            </w:pPr>
            <w:r w:rsidRPr="00E33863">
              <w:rPr>
                <w:rFonts w:ascii="Times New Roman" w:eastAsia="Times New Roman" w:hAnsi="Times New Roman" w:cs="Times New Roman"/>
                <w:sz w:val="20"/>
                <w:szCs w:val="20"/>
                <w:lang w:eastAsia="ru-RU"/>
              </w:rPr>
              <w:t xml:space="preserve">1.12. </w:t>
            </w:r>
            <w:r w:rsidRPr="007D1C3E">
              <w:rPr>
                <w:rFonts w:ascii="Times New Roman" w:eastAsia="Times New Roman" w:hAnsi="Times New Roman" w:cs="Times New Roman"/>
                <w:sz w:val="24"/>
                <w:szCs w:val="24"/>
                <w:lang w:eastAsia="ru-RU"/>
              </w:rPr>
              <w:t>Наименование страны происхождения поставляемых товаров, информацию и документы, определенные</w:t>
            </w:r>
            <w:r w:rsidRPr="007D1C3E">
              <w:t xml:space="preserve"> </w:t>
            </w:r>
            <w:bookmarkStart w:id="13" w:name="_Hlk201928021"/>
            <w:r w:rsidRPr="007D1C3E">
              <w:rPr>
                <w:rFonts w:ascii="Times New Roman" w:eastAsia="Times New Roman" w:hAnsi="Times New Roman" w:cs="Times New Roman"/>
                <w:sz w:val="24"/>
                <w:szCs w:val="24"/>
                <w:lang w:eastAsia="ru-RU"/>
              </w:rPr>
              <w:t>Постановлением Правительства Российской Федерации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 1875)</w:t>
            </w:r>
            <w:bookmarkEnd w:id="13"/>
            <w:r w:rsidRPr="007D1C3E">
              <w:rPr>
                <w:rFonts w:ascii="Times New Roman" w:eastAsia="Times New Roman" w:hAnsi="Times New Roman" w:cs="Times New Roman"/>
                <w:sz w:val="24"/>
                <w:szCs w:val="24"/>
                <w:lang w:eastAsia="ru-RU"/>
              </w:rPr>
              <w:t>, а именно:</w:t>
            </w:r>
            <w:r w:rsidRPr="007D1C3E">
              <w:rPr>
                <w:rFonts w:ascii="Times New Roman" w:eastAsia="Times New Roman" w:hAnsi="Times New Roman" w:cs="Times New Roman"/>
                <w:sz w:val="24"/>
                <w:szCs w:val="24"/>
                <w:vertAlign w:val="superscript"/>
                <w:lang w:eastAsia="ru-RU"/>
              </w:rPr>
              <w:footnoteReference w:id="6"/>
            </w:r>
          </w:p>
          <w:p w14:paraId="6ABBD161" w14:textId="77777777" w:rsidR="006C62F5" w:rsidRPr="00E33863" w:rsidRDefault="006C62F5" w:rsidP="006C62F5">
            <w:pPr>
              <w:spacing w:after="0" w:line="240" w:lineRule="auto"/>
              <w:jc w:val="both"/>
              <w:rPr>
                <w:rFonts w:ascii="Times New Roman" w:eastAsia="Arial Unicode MS" w:hAnsi="Times New Roman" w:cs="Times New Roman"/>
                <w:i/>
                <w:iCs/>
                <w:color w:val="000000"/>
                <w:sz w:val="24"/>
                <w:szCs w:val="24"/>
                <w:lang w:eastAsia="ru-RU"/>
              </w:rPr>
            </w:pPr>
          </w:p>
          <w:p w14:paraId="425C77CA" w14:textId="77777777" w:rsidR="006C62F5"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а) для подтверждения происхождения товаров, указанных позициях 1 - 145 приложения № 1 к ПП РФ </w:t>
            </w:r>
            <w:r>
              <w:rPr>
                <w:rFonts w:ascii="Times New Roman" w:eastAsia="Arial Unicode MS" w:hAnsi="Times New Roman" w:cs="Arial Unicode MS"/>
                <w:bCs/>
                <w:i/>
                <w:iCs/>
                <w:color w:val="000000"/>
                <w:sz w:val="24"/>
                <w:szCs w:val="24"/>
                <w:lang w:eastAsia="ru-RU"/>
              </w:rPr>
              <w:br/>
            </w:r>
            <w:r w:rsidRPr="00351A17">
              <w:rPr>
                <w:rFonts w:ascii="Times New Roman" w:eastAsia="Arial Unicode MS" w:hAnsi="Times New Roman" w:cs="Arial Unicode MS"/>
                <w:bCs/>
                <w:i/>
                <w:iCs/>
                <w:color w:val="000000"/>
                <w:sz w:val="24"/>
                <w:szCs w:val="24"/>
                <w:lang w:eastAsia="ru-RU"/>
              </w:rPr>
              <w:t>№ 1875 (далее – Перечень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 позициях 1 – 433 приложения № 2 к ПП РФ № 1875 (далее – Перечень </w:t>
            </w:r>
          </w:p>
          <w:p w14:paraId="706C5C64"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2), приложении № 3 к ПП РФ № 1875 из Российской Федерации (далее соответственно - Российская Федерация, РФ):</w:t>
            </w:r>
          </w:p>
          <w:p w14:paraId="08216AA2"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 номер реестровой записи из реестра российской промышленной продукции, предусмотренного ст. 17.1 Федерального закона № 488-ФЗ от 31.12.2014 </w:t>
            </w:r>
          </w:p>
          <w:p w14:paraId="05047789"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w:t>
            </w:r>
          </w:p>
          <w:p w14:paraId="176A7C7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719 «О подтверждении производства российской промышленной продукции» (далее – ПП РФ № 719), или номер реестровой записи из реестра российской промышленной продукции", содержащей в том числе:</w:t>
            </w:r>
          </w:p>
          <w:p w14:paraId="6B35B5D2"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информацию о совокупном количестве баллов за выполнение (освоение) на территории РФ соответствующих операций (условий) (если в отношении такого товара ПП РФ №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w:t>
            </w:r>
            <w:r w:rsidRPr="00351A17">
              <w:rPr>
                <w:rFonts w:ascii="Times New Roman" w:eastAsia="Arial Unicode MS" w:hAnsi="Times New Roman" w:cs="Arial Unicode MS"/>
                <w:bCs/>
                <w:i/>
                <w:iCs/>
                <w:color w:val="000000"/>
                <w:sz w:val="24"/>
                <w:szCs w:val="24"/>
                <w:lang w:eastAsia="ru-RU"/>
              </w:rPr>
              <w:lastRenderedPageBreak/>
              <w:t>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68D3C44"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информацию об уровне радиоэлектронной продукции (для товара, являющегося в соответствии с ПП РФ </w:t>
            </w:r>
            <w:r>
              <w:rPr>
                <w:rFonts w:ascii="Times New Roman" w:eastAsia="Arial Unicode MS" w:hAnsi="Times New Roman" w:cs="Arial Unicode MS"/>
                <w:bCs/>
                <w:i/>
                <w:iCs/>
                <w:color w:val="000000"/>
                <w:sz w:val="24"/>
                <w:szCs w:val="24"/>
                <w:lang w:eastAsia="ru-RU"/>
              </w:rPr>
              <w:br/>
            </w:r>
            <w:r w:rsidRPr="00351A17">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719 радиоэлектронной продукцией первого уровня или радиоэлектронной продукцией второго уровня);</w:t>
            </w:r>
          </w:p>
          <w:p w14:paraId="734DC3A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95804C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б) для подтверждения происхождения товаров, указанных в позициях 1 - 145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позициях 1 - 433 Перечня № 2, Приложении № 3 к ПП РФ № 1875 для подтверждения происхождения товаров, указанных из государств- членов Евразийского экономического союза (далее - ЕАЭС, за исключением РФ):</w:t>
            </w:r>
          </w:p>
          <w:p w14:paraId="10BB62B7"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номер реестровой записи из евразийского реестра промышленных товаров государств - членов ЕАЭС, порядок формирования и ведения которого устанавливается правом ЕАЭС (далее - евразийский реестр промышленных товаров), содержащей в том числе:</w:t>
            </w:r>
          </w:p>
          <w:p w14:paraId="7FC6D0F5"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p w14:paraId="094B35FA"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информацию об уровне радиоэлектронной продукции (для товара, являющегося в соответствии с правом ЕАЭС радиоэлектронной продукцией первого уровня или радиоэлектронной продукцией второго уровня);</w:t>
            </w:r>
          </w:p>
          <w:p w14:paraId="25626BBF"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4BCC5381"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ПП РФ № 1875 в дополнение к информации и документам, предусмотренным ПП РФ № 1875,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w:t>
            </w:r>
            <w:r w:rsidRPr="00351A17">
              <w:rPr>
                <w:rFonts w:ascii="Times New Roman" w:eastAsia="Arial Unicode MS" w:hAnsi="Times New Roman" w:cs="Arial Unicode MS"/>
                <w:bCs/>
                <w:i/>
                <w:iCs/>
                <w:color w:val="000000"/>
                <w:sz w:val="24"/>
                <w:szCs w:val="24"/>
                <w:lang w:eastAsia="ru-RU"/>
              </w:rPr>
              <w:lastRenderedPageBreak/>
              <w:t>Министерством промышленности и торговли Российской Федерации в установленном им порядке;</w:t>
            </w:r>
          </w:p>
          <w:p w14:paraId="78AC62E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85A954E"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г) для подтверждения происхождения программ для электронных вычислительных машин и (или) баз данных (далее - программное обеспечение), указанных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РФ:</w:t>
            </w:r>
          </w:p>
          <w:p w14:paraId="161E881D"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2C586B8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57229760"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д)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РФ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ПП РФ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5161C95"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1C5370C0"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е)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государств - членов ЕАЭС, за исключением РФ, - порядковый номер реестровой записи из единого реестра программ для электронных вычислительных машин и баз данных из государств - членов ЕАЭС, за исключением РФ (далее - реестр евразийского программного обеспечения);</w:t>
            </w:r>
          </w:p>
          <w:p w14:paraId="4819297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858075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ж)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 из государств - членов ЕАЭС, за исключением РФ,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w:t>
            </w:r>
            <w:r w:rsidRPr="00351A17">
              <w:rPr>
                <w:rFonts w:ascii="Times New Roman" w:eastAsia="Arial Unicode MS" w:hAnsi="Times New Roman" w:cs="Arial Unicode MS"/>
                <w:bCs/>
                <w:i/>
                <w:iCs/>
                <w:color w:val="000000"/>
                <w:sz w:val="24"/>
                <w:szCs w:val="24"/>
                <w:lang w:eastAsia="ru-RU"/>
              </w:rPr>
              <w:lastRenderedPageBreak/>
              <w:t>дополнительным требованиям к программному обеспечению;</w:t>
            </w:r>
          </w:p>
          <w:p w14:paraId="341EFB16"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23934A5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з) указание в заявке на участие в закупке наименования страны происхождения товара:</w:t>
            </w:r>
          </w:p>
          <w:p w14:paraId="6497D32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для подтверждения происхождения товаров из Российской Федерации, не указанных в позициях 1 - 146 приложения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к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1875, позициях 1 - 433 приложения </w:t>
            </w:r>
            <w:r>
              <w:rPr>
                <w:rFonts w:ascii="Times New Roman" w:eastAsia="Arial Unicode MS" w:hAnsi="Times New Roman" w:cs="Arial Unicode MS"/>
                <w:bCs/>
                <w:i/>
                <w:iCs/>
                <w:color w:val="000000"/>
                <w:sz w:val="24"/>
                <w:szCs w:val="24"/>
                <w:lang w:eastAsia="ru-RU"/>
              </w:rPr>
              <w:t>№</w:t>
            </w:r>
            <w:r w:rsidRPr="00351A17">
              <w:rPr>
                <w:rFonts w:ascii="Times New Roman" w:eastAsia="Arial Unicode MS" w:hAnsi="Times New Roman" w:cs="Arial Unicode MS"/>
                <w:bCs/>
                <w:i/>
                <w:iCs/>
                <w:color w:val="000000"/>
                <w:sz w:val="24"/>
                <w:szCs w:val="24"/>
                <w:lang w:eastAsia="ru-RU"/>
              </w:rPr>
              <w:t xml:space="preserve"> 2 к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1875;</w:t>
            </w:r>
          </w:p>
          <w:p w14:paraId="2F8C806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14:paraId="3C276F60" w14:textId="77777777" w:rsidR="006C62F5"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для подтверждения происхождения товара из иностранного государства, за исключением предусмотренных пунктом 3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1875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14:paraId="4FE87BEF" w14:textId="77777777" w:rsidR="006C62F5" w:rsidRPr="002D2E52"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24E7534C" w14:textId="77777777" w:rsidR="006C62F5" w:rsidRPr="00E33863"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2D2E52">
              <w:rPr>
                <w:rFonts w:ascii="Times New Roman" w:eastAsia="Arial Unicode MS" w:hAnsi="Times New Roman" w:cs="Arial Unicode MS"/>
                <w:bCs/>
                <w:i/>
                <w:iCs/>
                <w:color w:val="000000"/>
                <w:sz w:val="24"/>
                <w:szCs w:val="24"/>
                <w:lang w:eastAsia="ru-RU"/>
              </w:rPr>
              <w:t xml:space="preserve">и) при осуществлении закупок в рамках государственного оборонного заказа, не относящегося к товарам, указанным в позициях 1 - 146 приложения </w:t>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1 к </w:t>
            </w:r>
            <w:r>
              <w:rPr>
                <w:rFonts w:ascii="Times New Roman" w:eastAsia="Arial Unicode MS" w:hAnsi="Times New Roman" w:cs="Arial Unicode MS"/>
                <w:bCs/>
                <w:i/>
                <w:iCs/>
                <w:color w:val="000000"/>
                <w:sz w:val="24"/>
                <w:szCs w:val="24"/>
                <w:lang w:eastAsia="ru-RU"/>
              </w:rPr>
              <w:t>ПП РФ № 1875</w:t>
            </w:r>
            <w:r w:rsidRPr="002D2E52">
              <w:rPr>
                <w:rFonts w:ascii="Times New Roman" w:eastAsia="Arial Unicode MS" w:hAnsi="Times New Roman" w:cs="Arial Unicode MS"/>
                <w:bCs/>
                <w:i/>
                <w:iCs/>
                <w:color w:val="000000"/>
                <w:sz w:val="24"/>
                <w:szCs w:val="24"/>
                <w:lang w:eastAsia="ru-RU"/>
              </w:rPr>
              <w:t xml:space="preserve">, позициях 1 - 433 приложения </w:t>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2 к ПП РФ №</w:t>
            </w:r>
            <w:r>
              <w:rPr>
                <w:rFonts w:ascii="Times New Roman" w:eastAsia="Arial Unicode MS" w:hAnsi="Times New Roman" w:cs="Arial Unicode MS"/>
                <w:bCs/>
                <w:i/>
                <w:iCs/>
                <w:color w:val="000000"/>
                <w:sz w:val="24"/>
                <w:szCs w:val="24"/>
                <w:lang w:eastAsia="ru-RU"/>
              </w:rPr>
              <w:t xml:space="preserve"> </w:t>
            </w:r>
            <w:r w:rsidRPr="002D2E52">
              <w:rPr>
                <w:rFonts w:ascii="Times New Roman" w:eastAsia="Arial Unicode MS" w:hAnsi="Times New Roman" w:cs="Arial Unicode MS"/>
                <w:bCs/>
                <w:i/>
                <w:iCs/>
                <w:color w:val="000000"/>
                <w:sz w:val="24"/>
                <w:szCs w:val="24"/>
                <w:lang w:eastAsia="ru-RU"/>
              </w:rPr>
              <w:t>1875, при осуществлении закупок вооружения, военной и специальной техники, принятых на вооружение, снабжение,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w:t>
            </w:r>
            <w:r w:rsidRPr="002243B2">
              <w:rPr>
                <w:rFonts w:ascii="Times New Roman" w:eastAsia="Arial Unicode MS" w:hAnsi="Times New Roman" w:cs="Arial Unicode MS"/>
                <w:bCs/>
                <w:i/>
                <w:iCs/>
                <w:color w:val="000000"/>
                <w:sz w:val="24"/>
                <w:szCs w:val="24"/>
                <w:lang w:eastAsia="ru-RU"/>
              </w:rPr>
              <w:t>0</w:t>
            </w:r>
            <w:r>
              <w:rPr>
                <w:rFonts w:ascii="Times New Roman" w:eastAsia="Arial Unicode MS" w:hAnsi="Times New Roman" w:cs="Times New Roman"/>
                <w:bCs/>
                <w:i/>
                <w:iCs/>
                <w:color w:val="000000"/>
                <w:sz w:val="24"/>
                <w:szCs w:val="24"/>
                <w:lang w:eastAsia="ru-RU"/>
              </w:rPr>
              <w:t>₁</w:t>
            </w:r>
            <w:r w:rsidRPr="002D2E52">
              <w:rPr>
                <w:rFonts w:ascii="Times New Roman" w:eastAsia="Arial Unicode MS" w:hAnsi="Times New Roman" w:cs="Arial Unicode MS"/>
                <w:bCs/>
                <w:i/>
                <w:iCs/>
                <w:color w:val="000000"/>
                <w:sz w:val="24"/>
                <w:szCs w:val="24"/>
                <w:lang w:eastAsia="ru-RU"/>
              </w:rPr>
              <w:t>» при осуществлении закупок составных частей вооружения, военной и специальной техники, принятых на вооружение, снабжение, в эксплуатацию, разработанных в соответствии с конструкторской документацией с литерой не ниже «</w:t>
            </w:r>
            <w:r w:rsidRPr="002243B2">
              <w:rPr>
                <w:rFonts w:ascii="Times New Roman" w:eastAsia="Arial Unicode MS" w:hAnsi="Times New Roman" w:cs="Arial Unicode MS"/>
                <w:bCs/>
                <w:i/>
                <w:iCs/>
                <w:color w:val="000000"/>
                <w:sz w:val="24"/>
                <w:szCs w:val="24"/>
                <w:lang w:eastAsia="ru-RU"/>
              </w:rPr>
              <w:t>0</w:t>
            </w:r>
            <w:r>
              <w:rPr>
                <w:rFonts w:ascii="Times New Roman" w:eastAsia="Arial Unicode MS" w:hAnsi="Times New Roman" w:cs="Times New Roman"/>
                <w:bCs/>
                <w:i/>
                <w:iCs/>
                <w:color w:val="000000"/>
                <w:sz w:val="24"/>
                <w:szCs w:val="24"/>
                <w:lang w:eastAsia="ru-RU"/>
              </w:rPr>
              <w:t>₁</w:t>
            </w:r>
            <w:r w:rsidRPr="002D2E52">
              <w:rPr>
                <w:rFonts w:ascii="Times New Roman" w:eastAsia="Arial Unicode MS" w:hAnsi="Times New Roman" w:cs="Arial Unicode MS"/>
                <w:bCs/>
                <w:i/>
                <w:iCs/>
                <w:color w:val="000000"/>
                <w:sz w:val="24"/>
                <w:szCs w:val="24"/>
                <w:lang w:eastAsia="ru-RU"/>
              </w:rPr>
              <w:t xml:space="preserve">» и (или) указанных в конструкторской документации на такие составные части, в дополнение к информации, предусмотренной подпунктом «з» пункта 3 ПП РФ </w:t>
            </w:r>
            <w:r>
              <w:rPr>
                <w:rFonts w:ascii="Times New Roman" w:eastAsia="Arial Unicode MS" w:hAnsi="Times New Roman" w:cs="Arial Unicode MS"/>
                <w:bCs/>
                <w:i/>
                <w:iCs/>
                <w:color w:val="000000"/>
                <w:sz w:val="24"/>
                <w:szCs w:val="24"/>
                <w:lang w:eastAsia="ru-RU"/>
              </w:rPr>
              <w:br/>
            </w:r>
            <w:r w:rsidRPr="002D2E52">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2D2E52">
              <w:rPr>
                <w:rFonts w:ascii="Times New Roman" w:eastAsia="Arial Unicode MS" w:hAnsi="Times New Roman" w:cs="Arial Unicode MS"/>
                <w:bCs/>
                <w:i/>
                <w:iCs/>
                <w:color w:val="000000"/>
                <w:sz w:val="24"/>
                <w:szCs w:val="24"/>
                <w:lang w:eastAsia="ru-RU"/>
              </w:rPr>
              <w:t xml:space="preserve">1875, - документы информация и документы,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и подлежащие представлению заказчику при </w:t>
            </w:r>
            <w:r w:rsidRPr="002D2E52">
              <w:rPr>
                <w:rFonts w:ascii="Times New Roman" w:eastAsia="Arial Unicode MS" w:hAnsi="Times New Roman" w:cs="Arial Unicode MS"/>
                <w:bCs/>
                <w:i/>
                <w:iCs/>
                <w:color w:val="000000"/>
                <w:sz w:val="24"/>
                <w:szCs w:val="24"/>
                <w:lang w:eastAsia="ru-RU"/>
              </w:rPr>
              <w:lastRenderedPageBreak/>
              <w:t>поставке товара (в том числе при выполнении работ, оказании услуг), а именно</w:t>
            </w:r>
            <w:r>
              <w:rPr>
                <w:rStyle w:val="a5"/>
                <w:rFonts w:ascii="Times New Roman" w:eastAsia="Arial Unicode MS" w:hAnsi="Times New Roman"/>
                <w:bCs/>
                <w:i/>
                <w:iCs/>
                <w:color w:val="000000"/>
                <w:sz w:val="24"/>
                <w:szCs w:val="24"/>
                <w:lang w:eastAsia="ru-RU"/>
              </w:rPr>
              <w:footnoteReference w:id="7"/>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w:t>
            </w:r>
          </w:p>
          <w:p w14:paraId="59734B6C" w14:textId="77777777" w:rsidR="006C62F5" w:rsidRPr="00E33863" w:rsidRDefault="006C62F5" w:rsidP="006C62F5">
            <w:pPr>
              <w:spacing w:after="0" w:line="240" w:lineRule="auto"/>
              <w:rPr>
                <w:rFonts w:ascii="Times New Roman" w:eastAsia="Arial Unicode MS" w:hAnsi="Times New Roman" w:cs="Times New Roman"/>
                <w:color w:val="000000"/>
                <w:sz w:val="24"/>
                <w:szCs w:val="24"/>
                <w:lang w:eastAsia="ru-RU"/>
              </w:rPr>
            </w:pPr>
          </w:p>
          <w:p w14:paraId="37214CA5" w14:textId="77777777" w:rsidR="006C62F5" w:rsidRPr="00E33863" w:rsidRDefault="006C62F5" w:rsidP="006C62F5">
            <w:pPr>
              <w:spacing w:after="0" w:line="240" w:lineRule="auto"/>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Pr="00E33863">
              <w:rPr>
                <w:rFonts w:ascii="Times New Roman" w:eastAsia="Arial Unicode MS" w:hAnsi="Times New Roman" w:cs="Times New Roman"/>
                <w:color w:val="000000"/>
                <w:sz w:val="24"/>
                <w:szCs w:val="24"/>
                <w:vertAlign w:val="superscript"/>
                <w:lang w:eastAsia="ru-RU"/>
              </w:rPr>
              <w:footnoteReference w:id="8"/>
            </w:r>
            <w:r w:rsidRPr="00E33863">
              <w:rPr>
                <w:rFonts w:ascii="Times New Roman" w:eastAsia="Arial Unicode MS" w:hAnsi="Times New Roman" w:cs="Times New Roman"/>
                <w:color w:val="000000"/>
                <w:sz w:val="24"/>
                <w:szCs w:val="24"/>
                <w:lang w:eastAsia="ru-RU"/>
              </w:rPr>
              <w:t>;</w:t>
            </w:r>
          </w:p>
          <w:p w14:paraId="13862AB0" w14:textId="77777777" w:rsidR="006C62F5" w:rsidRPr="00E33863" w:rsidRDefault="006C62F5" w:rsidP="006C62F5">
            <w:pPr>
              <w:spacing w:after="0" w:line="240" w:lineRule="auto"/>
              <w:rPr>
                <w:rFonts w:ascii="Times New Roman" w:eastAsia="Arial Unicode MS" w:hAnsi="Times New Roman" w:cs="Times New Roman"/>
                <w:color w:val="000000"/>
                <w:sz w:val="24"/>
                <w:szCs w:val="24"/>
                <w:lang w:eastAsia="ru-RU"/>
              </w:rPr>
            </w:pPr>
          </w:p>
          <w:p w14:paraId="1D206620" w14:textId="77777777" w:rsidR="006C62F5" w:rsidRPr="00763E5C"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0926B4">
              <w:rPr>
                <w:rFonts w:ascii="Times New Roman" w:eastAsia="Arial Unicode MS" w:hAnsi="Times New Roman" w:cs="Times New Roman"/>
                <w:color w:val="000000"/>
                <w:sz w:val="24"/>
                <w:szCs w:val="24"/>
                <w:lang w:eastAsia="ru-RU"/>
              </w:rPr>
              <w:t>1.13. Предложение о цене договора (единицы товара, работы, ус</w:t>
            </w:r>
            <w:r w:rsidRPr="00763E5C">
              <w:rPr>
                <w:rFonts w:ascii="Times New Roman" w:eastAsia="Arial Unicode MS" w:hAnsi="Times New Roman" w:cs="Times New Roman"/>
                <w:color w:val="000000"/>
                <w:sz w:val="24"/>
                <w:szCs w:val="24"/>
                <w:lang w:eastAsia="ru-RU"/>
              </w:rPr>
              <w:t>луги).</w:t>
            </w:r>
          </w:p>
          <w:p w14:paraId="7EFA9856" w14:textId="62B22B02" w:rsidR="006C62F5" w:rsidRPr="00E33863" w:rsidRDefault="006C62F5" w:rsidP="006C62F5">
            <w:pPr>
              <w:widowControl w:val="0"/>
              <w:autoSpaceDE w:val="0"/>
              <w:autoSpaceDN w:val="0"/>
              <w:adjustRightInd w:val="0"/>
              <w:spacing w:after="0" w:line="240" w:lineRule="auto"/>
              <w:ind w:firstLine="352"/>
              <w:jc w:val="both"/>
              <w:rPr>
                <w:rFonts w:ascii="Times New Roman" w:eastAsia="Arial Unicode MS" w:hAnsi="Times New Roman" w:cs="Times New Roman"/>
                <w:sz w:val="24"/>
                <w:szCs w:val="24"/>
                <w:lang w:eastAsia="ru-RU"/>
              </w:rPr>
            </w:pPr>
            <w:r w:rsidRPr="00E208C4">
              <w:rPr>
                <w:rFonts w:ascii="Times New Roman" w:eastAsia="Arial Unicode MS" w:hAnsi="Times New Roman" w:cs="Times New Roman"/>
                <w:sz w:val="24"/>
                <w:szCs w:val="24"/>
                <w:lang w:eastAsia="ru-RU"/>
              </w:rPr>
              <w:t>Предложение участника конкурентной закупки в отношении предмета такой закупки должно содержать описание поставл</w:t>
            </w:r>
            <w:r w:rsidRPr="00E33863">
              <w:rPr>
                <w:rFonts w:ascii="Times New Roman" w:eastAsia="Arial Unicode MS" w:hAnsi="Times New Roman" w:cs="Times New Roman"/>
                <w:sz w:val="24"/>
                <w:szCs w:val="24"/>
                <w:lang w:eastAsia="ru-RU"/>
              </w:rPr>
              <w:t>яемого товара, выполняемой работы, оказываемой услуги, которые являются предметом конкурентной закупки, в соответствии с требованиями, установленными в разделах 1</w:t>
            </w:r>
            <w:r>
              <w:rPr>
                <w:rFonts w:ascii="Times New Roman" w:eastAsia="Arial Unicode MS" w:hAnsi="Times New Roman" w:cs="Times New Roman"/>
                <w:sz w:val="24"/>
                <w:szCs w:val="24"/>
                <w:lang w:eastAsia="ru-RU"/>
              </w:rPr>
              <w:t>0</w:t>
            </w:r>
            <w:r w:rsidRPr="00E33863">
              <w:rPr>
                <w:rFonts w:ascii="Times New Roman" w:eastAsia="Arial Unicode MS" w:hAnsi="Times New Roman" w:cs="Times New Roman"/>
                <w:sz w:val="24"/>
                <w:szCs w:val="24"/>
                <w:lang w:eastAsia="ru-RU"/>
              </w:rPr>
              <w:t>, 1</w:t>
            </w:r>
            <w:r>
              <w:rPr>
                <w:rFonts w:ascii="Times New Roman" w:eastAsia="Arial Unicode MS" w:hAnsi="Times New Roman" w:cs="Times New Roman"/>
                <w:sz w:val="24"/>
                <w:szCs w:val="24"/>
                <w:lang w:eastAsia="ru-RU"/>
              </w:rPr>
              <w:t>1</w:t>
            </w:r>
            <w:r w:rsidRPr="00E33863">
              <w:rPr>
                <w:rFonts w:ascii="Times New Roman" w:eastAsia="Arial Unicode MS" w:hAnsi="Times New Roman" w:cs="Times New Roman"/>
                <w:sz w:val="24"/>
                <w:szCs w:val="24"/>
                <w:lang w:eastAsia="ru-RU"/>
              </w:rPr>
              <w:t xml:space="preserve"> части II «ПОДГОТОВКА ЗАЯВКИ НА УЧАСТИЕ В ЗАПРОСЕ КОТИРОВОК В ЭЛЕКТРОННОЙ ФОРМЕ» извещения, а также раздела 5 настоящей информационной карты.</w:t>
            </w:r>
          </w:p>
          <w:p w14:paraId="6EB31CB7"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Декларация, предусмотренная подпунктом 1.9   пункта 1 настоящего раздела информационной карты, представляется в составе заявки участником запроса котировок в электронной форме с использованием программно-аппаратных средств электронной площадки.</w:t>
            </w:r>
          </w:p>
          <w:p w14:paraId="686193E3"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tc>
      </w:tr>
      <w:tr w:rsidR="006C62F5" w:rsidRPr="00E33863" w14:paraId="58CEF2A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280826"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CD4BE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sz w:val="24"/>
                <w:szCs w:val="24"/>
                <w:lang w:eastAsia="ru-RU"/>
              </w:rPr>
              <w:t>Дата и время начала и дата и время окончания срока предоставления участникам закупки разъяснений положений извещения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E6EE29"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Дата начала срока предоставления разъяснений положений извещения:</w:t>
            </w:r>
          </w:p>
          <w:p w14:paraId="524B68AB" w14:textId="05190FF4" w:rsidR="006C62F5" w:rsidRPr="00E33863" w:rsidRDefault="006C62F5" w:rsidP="006C62F5">
            <w:pPr>
              <w:spacing w:after="0" w:line="240" w:lineRule="auto"/>
              <w:rPr>
                <w:rFonts w:ascii="Times New Roman" w:eastAsia="Times New Roman" w:hAnsi="Times New Roman" w:cs="Times New Roman"/>
                <w:sz w:val="24"/>
                <w:szCs w:val="24"/>
                <w:lang w:eastAsia="ru-RU"/>
              </w:rPr>
            </w:pPr>
            <w:r w:rsidRPr="00E33863">
              <w:rPr>
                <w:rFonts w:ascii="Times New Roman" w:eastAsia="Arial Unicode MS" w:hAnsi="Times New Roman" w:cs="Times New Roman"/>
                <w:sz w:val="24"/>
                <w:szCs w:val="24"/>
                <w:lang w:eastAsia="ru-RU"/>
              </w:rPr>
              <w:t xml:space="preserve"> «</w:t>
            </w:r>
            <w:r w:rsidR="003D2494">
              <w:rPr>
                <w:rFonts w:ascii="Times New Roman" w:eastAsia="Times New Roman" w:hAnsi="Times New Roman" w:cs="Arial Unicode MS"/>
                <w:sz w:val="24"/>
                <w:szCs w:val="24"/>
                <w:lang w:eastAsia="ru-RU"/>
              </w:rPr>
              <w:t>11</w:t>
            </w:r>
            <w:r w:rsidRPr="00E33863">
              <w:rPr>
                <w:rFonts w:ascii="Times New Roman" w:eastAsia="Times New Roman" w:hAnsi="Times New Roman" w:cs="Arial Unicode MS"/>
                <w:sz w:val="24"/>
                <w:szCs w:val="24"/>
                <w:lang w:eastAsia="ru-RU"/>
              </w:rPr>
              <w:t xml:space="preserve">» </w:t>
            </w:r>
            <w:r w:rsidR="00EB58C9">
              <w:rPr>
                <w:rFonts w:ascii="Times New Roman" w:eastAsia="Times New Roman" w:hAnsi="Times New Roman" w:cs="Arial Unicode MS"/>
                <w:sz w:val="24"/>
                <w:szCs w:val="24"/>
                <w:lang w:eastAsia="ru-RU"/>
              </w:rPr>
              <w:t>августа</w:t>
            </w:r>
            <w:r w:rsidR="00D42A89">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20</w:t>
            </w:r>
            <w:r w:rsidR="00D42A89">
              <w:rPr>
                <w:rFonts w:ascii="Times New Roman" w:eastAsia="Times New Roman" w:hAnsi="Times New Roman" w:cs="Arial Unicode MS"/>
                <w:sz w:val="24"/>
                <w:szCs w:val="24"/>
                <w:lang w:eastAsia="ru-RU"/>
              </w:rPr>
              <w:t>2</w:t>
            </w:r>
            <w:r w:rsidR="00EB58C9">
              <w:rPr>
                <w:rFonts w:ascii="Times New Roman" w:eastAsia="Times New Roman" w:hAnsi="Times New Roman" w:cs="Arial Unicode MS"/>
                <w:sz w:val="24"/>
                <w:szCs w:val="24"/>
                <w:lang w:eastAsia="ru-RU"/>
              </w:rPr>
              <w:t>6</w:t>
            </w:r>
            <w:r w:rsidR="00D42A89">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 xml:space="preserve">года </w:t>
            </w:r>
          </w:p>
          <w:p w14:paraId="31FB56CB" w14:textId="77777777" w:rsidR="006C62F5" w:rsidRPr="00E33863" w:rsidRDefault="006C62F5" w:rsidP="006C62F5">
            <w:pPr>
              <w:spacing w:after="0" w:line="240" w:lineRule="auto"/>
              <w:rPr>
                <w:rFonts w:ascii="Times New Roman" w:eastAsia="Times New Roman" w:hAnsi="Times New Roman" w:cs="Times New Roman"/>
                <w:sz w:val="24"/>
                <w:szCs w:val="24"/>
                <w:lang w:eastAsia="ru-RU"/>
              </w:rPr>
            </w:pPr>
          </w:p>
          <w:p w14:paraId="123D6817" w14:textId="0F1FA071" w:rsidR="006C62F5" w:rsidRPr="00E33863" w:rsidRDefault="006C62F5" w:rsidP="001B268B">
            <w:pPr>
              <w:spacing w:after="0" w:line="240" w:lineRule="auto"/>
              <w:jc w:val="both"/>
              <w:rPr>
                <w:rFonts w:ascii="Times New Roman" w:eastAsia="Arial Unicode MS" w:hAnsi="Times New Roman" w:cs="Times New Roman"/>
                <w:color w:val="000000"/>
                <w:sz w:val="24"/>
                <w:szCs w:val="24"/>
                <w:lang w:eastAsia="ru-RU"/>
              </w:rPr>
            </w:pPr>
            <w:r w:rsidRPr="000D7CCC">
              <w:rPr>
                <w:rFonts w:ascii="Times New Roman" w:eastAsia="Arial Unicode MS" w:hAnsi="Times New Roman" w:cs="Times New Roman"/>
                <w:color w:val="000000" w:themeColor="text1"/>
                <w:sz w:val="24"/>
                <w:szCs w:val="24"/>
                <w:lang w:eastAsia="ru-RU"/>
              </w:rPr>
              <w:t>Дата и время окончания срока предоставления разъяснений положений извещения:</w:t>
            </w:r>
            <w:r w:rsidRPr="000D7CCC">
              <w:rPr>
                <w:rFonts w:ascii="Times New Roman" w:eastAsia="Arial Unicode MS" w:hAnsi="Times New Roman" w:cs="Times New Roman"/>
                <w:color w:val="000000" w:themeColor="text1"/>
                <w:sz w:val="24"/>
                <w:szCs w:val="24"/>
                <w:lang w:eastAsia="ru-RU"/>
              </w:rPr>
              <w:br/>
              <w:t>«</w:t>
            </w:r>
            <w:r w:rsidR="000D7CCC" w:rsidRPr="000D7CCC">
              <w:rPr>
                <w:rFonts w:ascii="Times New Roman" w:eastAsia="Arial Unicode MS" w:hAnsi="Times New Roman" w:cs="Times New Roman"/>
                <w:color w:val="000000" w:themeColor="text1"/>
                <w:sz w:val="24"/>
                <w:szCs w:val="24"/>
                <w:lang w:eastAsia="ru-RU"/>
              </w:rPr>
              <w:t>14</w:t>
            </w:r>
            <w:r w:rsidRPr="000D7CCC">
              <w:rPr>
                <w:rFonts w:ascii="Times New Roman" w:eastAsia="Times New Roman" w:hAnsi="Times New Roman" w:cs="Arial Unicode MS"/>
                <w:color w:val="000000" w:themeColor="text1"/>
                <w:sz w:val="24"/>
                <w:szCs w:val="24"/>
                <w:lang w:eastAsia="ru-RU"/>
              </w:rPr>
              <w:t xml:space="preserve">» </w:t>
            </w:r>
            <w:r w:rsidR="000D7CCC" w:rsidRPr="000D7CCC">
              <w:rPr>
                <w:rFonts w:ascii="Times New Roman" w:eastAsia="Times New Roman" w:hAnsi="Times New Roman" w:cs="Arial Unicode MS"/>
                <w:color w:val="000000" w:themeColor="text1"/>
                <w:sz w:val="24"/>
                <w:szCs w:val="24"/>
                <w:lang w:eastAsia="ru-RU"/>
              </w:rPr>
              <w:t>августа</w:t>
            </w:r>
            <w:r w:rsidR="00D42A89" w:rsidRPr="000D7CCC">
              <w:rPr>
                <w:rFonts w:ascii="Times New Roman" w:eastAsia="Times New Roman" w:hAnsi="Times New Roman" w:cs="Arial Unicode MS"/>
                <w:color w:val="000000" w:themeColor="text1"/>
                <w:sz w:val="24"/>
                <w:szCs w:val="24"/>
                <w:lang w:eastAsia="ru-RU"/>
              </w:rPr>
              <w:t xml:space="preserve"> </w:t>
            </w:r>
            <w:r w:rsidRPr="000D7CCC">
              <w:rPr>
                <w:rFonts w:ascii="Times New Roman" w:eastAsia="Times New Roman" w:hAnsi="Times New Roman" w:cs="Arial Unicode MS"/>
                <w:color w:val="000000" w:themeColor="text1"/>
                <w:sz w:val="24"/>
                <w:szCs w:val="24"/>
                <w:lang w:eastAsia="ru-RU"/>
              </w:rPr>
              <w:t>20</w:t>
            </w:r>
            <w:r w:rsidR="00D42A89" w:rsidRPr="000D7CCC">
              <w:rPr>
                <w:rFonts w:ascii="Times New Roman" w:eastAsia="Times New Roman" w:hAnsi="Times New Roman" w:cs="Arial Unicode MS"/>
                <w:color w:val="000000" w:themeColor="text1"/>
                <w:sz w:val="24"/>
                <w:szCs w:val="24"/>
                <w:lang w:eastAsia="ru-RU"/>
              </w:rPr>
              <w:t>2</w:t>
            </w:r>
            <w:r w:rsidR="000D7CCC" w:rsidRPr="000D7CCC">
              <w:rPr>
                <w:rFonts w:ascii="Times New Roman" w:eastAsia="Times New Roman" w:hAnsi="Times New Roman" w:cs="Arial Unicode MS"/>
                <w:color w:val="000000" w:themeColor="text1"/>
                <w:sz w:val="24"/>
                <w:szCs w:val="24"/>
                <w:lang w:eastAsia="ru-RU"/>
              </w:rPr>
              <w:t>6</w:t>
            </w:r>
            <w:r w:rsidR="00180AED" w:rsidRPr="000D7CCC">
              <w:rPr>
                <w:rFonts w:ascii="Times New Roman" w:eastAsia="Times New Roman" w:hAnsi="Times New Roman" w:cs="Arial Unicode MS"/>
                <w:color w:val="000000" w:themeColor="text1"/>
                <w:sz w:val="24"/>
                <w:szCs w:val="24"/>
                <w:lang w:eastAsia="ru-RU"/>
              </w:rPr>
              <w:t xml:space="preserve"> </w:t>
            </w:r>
            <w:r w:rsidRPr="000D7CCC">
              <w:rPr>
                <w:rFonts w:ascii="Times New Roman" w:eastAsia="Times New Roman" w:hAnsi="Times New Roman" w:cs="Arial Unicode MS"/>
                <w:color w:val="000000" w:themeColor="text1"/>
                <w:sz w:val="24"/>
                <w:szCs w:val="24"/>
                <w:lang w:eastAsia="ru-RU"/>
              </w:rPr>
              <w:t>года в</w:t>
            </w:r>
            <w:r w:rsidRPr="000D7CCC">
              <w:rPr>
                <w:rFonts w:ascii="Times New Roman" w:eastAsia="Times New Roman" w:hAnsi="Times New Roman" w:cs="Times New Roman"/>
                <w:color w:val="000000" w:themeColor="text1"/>
                <w:sz w:val="24"/>
                <w:szCs w:val="24"/>
                <w:lang w:eastAsia="ru-RU"/>
              </w:rPr>
              <w:t xml:space="preserve"> </w:t>
            </w:r>
            <w:r w:rsidR="00180AED" w:rsidRPr="000D7CCC">
              <w:rPr>
                <w:rFonts w:ascii="Times New Roman" w:eastAsia="Times New Roman" w:hAnsi="Times New Roman" w:cs="Times New Roman"/>
                <w:color w:val="000000" w:themeColor="text1"/>
                <w:sz w:val="24"/>
                <w:szCs w:val="24"/>
                <w:lang w:eastAsia="ru-RU"/>
              </w:rPr>
              <w:t xml:space="preserve">09 </w:t>
            </w:r>
            <w:r w:rsidRPr="000D7CCC">
              <w:rPr>
                <w:rFonts w:ascii="Times New Roman" w:eastAsia="Arial Unicode MS" w:hAnsi="Times New Roman" w:cs="Times New Roman"/>
                <w:color w:val="000000" w:themeColor="text1"/>
                <w:sz w:val="24"/>
                <w:szCs w:val="24"/>
                <w:lang w:eastAsia="ru-RU"/>
              </w:rPr>
              <w:t xml:space="preserve">ч. </w:t>
            </w:r>
            <w:r w:rsidR="005452D2" w:rsidRPr="000D7CCC">
              <w:rPr>
                <w:rFonts w:ascii="Times New Roman" w:eastAsia="Arial Unicode MS" w:hAnsi="Times New Roman" w:cs="Times New Roman"/>
                <w:color w:val="000000" w:themeColor="text1"/>
                <w:sz w:val="24"/>
                <w:szCs w:val="24"/>
                <w:lang w:eastAsia="ru-RU"/>
              </w:rPr>
              <w:t>0</w:t>
            </w:r>
            <w:r w:rsidR="00D42A89" w:rsidRPr="000D7CCC">
              <w:rPr>
                <w:rFonts w:ascii="Times New Roman" w:eastAsia="Arial Unicode MS" w:hAnsi="Times New Roman" w:cs="Times New Roman"/>
                <w:color w:val="000000" w:themeColor="text1"/>
                <w:sz w:val="24"/>
                <w:szCs w:val="24"/>
                <w:lang w:eastAsia="ru-RU"/>
              </w:rPr>
              <w:t>0</w:t>
            </w:r>
            <w:r w:rsidRPr="000D7CCC">
              <w:rPr>
                <w:rFonts w:ascii="Times New Roman" w:eastAsia="Arial Unicode MS" w:hAnsi="Times New Roman" w:cs="Times New Roman"/>
                <w:color w:val="000000" w:themeColor="text1"/>
                <w:sz w:val="24"/>
                <w:szCs w:val="24"/>
                <w:lang w:eastAsia="ru-RU"/>
              </w:rPr>
              <w:t xml:space="preserve"> мин.</w:t>
            </w:r>
            <w:r w:rsidRPr="000D7CCC">
              <w:rPr>
                <w:rFonts w:ascii="Times New Roman" w:eastAsia="Arial Unicode MS" w:hAnsi="Times New Roman" w:cs="Times New Roman"/>
                <w:b/>
                <w:i/>
                <w:color w:val="000000" w:themeColor="text1"/>
                <w:sz w:val="24"/>
                <w:szCs w:val="24"/>
                <w:lang w:eastAsia="ru-RU"/>
              </w:rPr>
              <w:br/>
            </w:r>
            <w:r w:rsidRPr="000D7CCC">
              <w:rPr>
                <w:rFonts w:ascii="Times New Roman" w:eastAsia="Times New Roman" w:hAnsi="Times New Roman" w:cs="Times New Roman"/>
                <w:color w:val="000000" w:themeColor="text1"/>
                <w:sz w:val="24"/>
                <w:szCs w:val="24"/>
                <w:lang w:eastAsia="ru-RU"/>
              </w:rPr>
              <w:t>(время московское)</w:t>
            </w:r>
          </w:p>
        </w:tc>
      </w:tr>
      <w:tr w:rsidR="006C62F5" w:rsidRPr="00E33863" w14:paraId="66A4B0B1"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3ECDC7"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69031E"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Дата начала и дата и время окончания срока подачи заявок на участие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A955BE"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 xml:space="preserve">Дата начала подачи заявок на участие в запросе котировок в электронной форме: </w:t>
            </w:r>
          </w:p>
          <w:p w14:paraId="73DBF07B" w14:textId="3D473592" w:rsidR="00D42A89" w:rsidRPr="00E33863" w:rsidRDefault="00D42A89" w:rsidP="00D42A89">
            <w:pPr>
              <w:spacing w:after="0" w:line="240" w:lineRule="auto"/>
              <w:rPr>
                <w:rFonts w:ascii="Times New Roman" w:eastAsia="Times New Roman" w:hAnsi="Times New Roman" w:cs="Times New Roman"/>
                <w:sz w:val="24"/>
                <w:szCs w:val="24"/>
                <w:lang w:eastAsia="ru-RU"/>
              </w:rPr>
            </w:pPr>
            <w:r w:rsidRPr="00E33863">
              <w:rPr>
                <w:rFonts w:ascii="Times New Roman" w:eastAsia="Arial Unicode MS" w:hAnsi="Times New Roman" w:cs="Times New Roman"/>
                <w:sz w:val="24"/>
                <w:szCs w:val="24"/>
                <w:lang w:eastAsia="ru-RU"/>
              </w:rPr>
              <w:t>«</w:t>
            </w:r>
            <w:r w:rsidR="003D2494">
              <w:rPr>
                <w:rFonts w:ascii="Times New Roman" w:eastAsia="Times New Roman" w:hAnsi="Times New Roman" w:cs="Arial Unicode MS"/>
                <w:sz w:val="24"/>
                <w:szCs w:val="24"/>
                <w:lang w:eastAsia="ru-RU"/>
              </w:rPr>
              <w:t>11</w:t>
            </w:r>
            <w:r w:rsidRPr="00E33863">
              <w:rPr>
                <w:rFonts w:ascii="Times New Roman" w:eastAsia="Times New Roman" w:hAnsi="Times New Roman" w:cs="Arial Unicode MS"/>
                <w:sz w:val="24"/>
                <w:szCs w:val="24"/>
                <w:lang w:eastAsia="ru-RU"/>
              </w:rPr>
              <w:t xml:space="preserve">» </w:t>
            </w:r>
            <w:r w:rsidR="00EB58C9">
              <w:rPr>
                <w:rFonts w:ascii="Times New Roman" w:eastAsia="Times New Roman" w:hAnsi="Times New Roman" w:cs="Arial Unicode MS"/>
                <w:sz w:val="24"/>
                <w:szCs w:val="24"/>
                <w:lang w:eastAsia="ru-RU"/>
              </w:rPr>
              <w:t>августа</w:t>
            </w:r>
            <w:r>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20</w:t>
            </w:r>
            <w:r>
              <w:rPr>
                <w:rFonts w:ascii="Times New Roman" w:eastAsia="Times New Roman" w:hAnsi="Times New Roman" w:cs="Arial Unicode MS"/>
                <w:sz w:val="24"/>
                <w:szCs w:val="24"/>
                <w:lang w:eastAsia="ru-RU"/>
              </w:rPr>
              <w:t>2</w:t>
            </w:r>
            <w:r w:rsidR="00EB58C9">
              <w:rPr>
                <w:rFonts w:ascii="Times New Roman" w:eastAsia="Times New Roman" w:hAnsi="Times New Roman" w:cs="Arial Unicode MS"/>
                <w:sz w:val="24"/>
                <w:szCs w:val="24"/>
                <w:lang w:eastAsia="ru-RU"/>
              </w:rPr>
              <w:t>6</w:t>
            </w:r>
            <w:r>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 xml:space="preserve">года </w:t>
            </w:r>
          </w:p>
          <w:p w14:paraId="60ED6036" w14:textId="77777777" w:rsidR="006C62F5" w:rsidRPr="00E33863" w:rsidRDefault="006C62F5" w:rsidP="006C62F5">
            <w:pPr>
              <w:spacing w:after="0" w:line="240" w:lineRule="auto"/>
              <w:contextualSpacing/>
              <w:jc w:val="both"/>
              <w:rPr>
                <w:rFonts w:ascii="Times New Roman" w:eastAsia="Arial Unicode MS" w:hAnsi="Times New Roman" w:cs="Times New Roman"/>
                <w:sz w:val="24"/>
                <w:szCs w:val="24"/>
                <w:lang w:eastAsia="ru-RU"/>
              </w:rPr>
            </w:pPr>
          </w:p>
          <w:p w14:paraId="082AA265" w14:textId="2A36E35B" w:rsidR="006C62F5" w:rsidRPr="00E33863" w:rsidRDefault="006C62F5" w:rsidP="001B268B">
            <w:pPr>
              <w:spacing w:after="0" w:line="240" w:lineRule="auto"/>
              <w:rPr>
                <w:rFonts w:ascii="Times New Roman" w:eastAsia="Arial Unicode MS" w:hAnsi="Times New Roman" w:cs="Times New Roman"/>
                <w:sz w:val="24"/>
                <w:szCs w:val="24"/>
                <w:lang w:eastAsia="ru-RU"/>
              </w:rPr>
            </w:pPr>
            <w:r w:rsidRPr="000D7CCC">
              <w:rPr>
                <w:rFonts w:ascii="Times New Roman" w:eastAsia="Arial Unicode MS" w:hAnsi="Times New Roman" w:cs="Times New Roman"/>
                <w:color w:val="000000" w:themeColor="text1"/>
                <w:sz w:val="24"/>
                <w:szCs w:val="24"/>
                <w:lang w:eastAsia="ru-RU"/>
              </w:rPr>
              <w:t xml:space="preserve">Дата и время окончания подачи заявок на участие в запросе котировок в электронной форме: </w:t>
            </w:r>
            <w:r w:rsidRPr="000D7CCC">
              <w:rPr>
                <w:rFonts w:ascii="Times New Roman" w:eastAsia="Arial Unicode MS" w:hAnsi="Times New Roman" w:cs="Times New Roman"/>
                <w:color w:val="000000" w:themeColor="text1"/>
                <w:sz w:val="24"/>
                <w:szCs w:val="24"/>
                <w:lang w:eastAsia="ru-RU"/>
              </w:rPr>
              <w:br/>
            </w:r>
            <w:r w:rsidR="00D42A89" w:rsidRPr="000D7CCC">
              <w:rPr>
                <w:rFonts w:ascii="Times New Roman" w:eastAsia="Arial Unicode MS" w:hAnsi="Times New Roman" w:cs="Times New Roman"/>
                <w:color w:val="000000" w:themeColor="text1"/>
                <w:sz w:val="24"/>
                <w:szCs w:val="24"/>
                <w:lang w:eastAsia="ru-RU"/>
              </w:rPr>
              <w:t>«</w:t>
            </w:r>
            <w:r w:rsidR="000D7CCC" w:rsidRPr="000D7CCC">
              <w:rPr>
                <w:rFonts w:ascii="Times New Roman" w:eastAsia="Times New Roman" w:hAnsi="Times New Roman" w:cs="Arial Unicode MS"/>
                <w:color w:val="000000" w:themeColor="text1"/>
                <w:sz w:val="24"/>
                <w:szCs w:val="24"/>
                <w:lang w:eastAsia="ru-RU"/>
              </w:rPr>
              <w:t>19</w:t>
            </w:r>
            <w:r w:rsidR="00D42A89" w:rsidRPr="000D7CCC">
              <w:rPr>
                <w:rFonts w:ascii="Times New Roman" w:eastAsia="Times New Roman" w:hAnsi="Times New Roman" w:cs="Arial Unicode MS"/>
                <w:color w:val="000000" w:themeColor="text1"/>
                <w:sz w:val="24"/>
                <w:szCs w:val="24"/>
                <w:lang w:eastAsia="ru-RU"/>
              </w:rPr>
              <w:t xml:space="preserve">» </w:t>
            </w:r>
            <w:r w:rsidR="000D7CCC" w:rsidRPr="000D7CCC">
              <w:rPr>
                <w:rFonts w:ascii="Times New Roman" w:eastAsia="Times New Roman" w:hAnsi="Times New Roman" w:cs="Arial Unicode MS"/>
                <w:color w:val="000000" w:themeColor="text1"/>
                <w:sz w:val="24"/>
                <w:szCs w:val="24"/>
                <w:lang w:eastAsia="ru-RU"/>
              </w:rPr>
              <w:t>августа</w:t>
            </w:r>
            <w:r w:rsidR="00D42A89" w:rsidRPr="000D7CCC">
              <w:rPr>
                <w:rFonts w:ascii="Times New Roman" w:eastAsia="Times New Roman" w:hAnsi="Times New Roman" w:cs="Arial Unicode MS"/>
                <w:color w:val="000000" w:themeColor="text1"/>
                <w:sz w:val="24"/>
                <w:szCs w:val="24"/>
                <w:lang w:eastAsia="ru-RU"/>
              </w:rPr>
              <w:t xml:space="preserve"> 202</w:t>
            </w:r>
            <w:r w:rsidR="00B8542E">
              <w:rPr>
                <w:rFonts w:ascii="Times New Roman" w:eastAsia="Times New Roman" w:hAnsi="Times New Roman" w:cs="Arial Unicode MS"/>
                <w:color w:val="000000" w:themeColor="text1"/>
                <w:sz w:val="24"/>
                <w:szCs w:val="24"/>
                <w:lang w:eastAsia="ru-RU"/>
              </w:rPr>
              <w:t xml:space="preserve">6 </w:t>
            </w:r>
            <w:r w:rsidR="00D42A89" w:rsidRPr="000D7CCC">
              <w:rPr>
                <w:rFonts w:ascii="Times New Roman" w:eastAsia="Times New Roman" w:hAnsi="Times New Roman" w:cs="Arial Unicode MS"/>
                <w:color w:val="000000" w:themeColor="text1"/>
                <w:sz w:val="24"/>
                <w:szCs w:val="24"/>
                <w:lang w:eastAsia="ru-RU"/>
              </w:rPr>
              <w:t>года в</w:t>
            </w:r>
            <w:r w:rsidR="00D42A89" w:rsidRPr="000D7CCC">
              <w:rPr>
                <w:rFonts w:ascii="Times New Roman" w:eastAsia="Times New Roman" w:hAnsi="Times New Roman" w:cs="Times New Roman"/>
                <w:color w:val="000000" w:themeColor="text1"/>
                <w:sz w:val="24"/>
                <w:szCs w:val="24"/>
                <w:lang w:eastAsia="ru-RU"/>
              </w:rPr>
              <w:t xml:space="preserve"> </w:t>
            </w:r>
            <w:r w:rsidR="00180AED" w:rsidRPr="000D7CCC">
              <w:rPr>
                <w:rFonts w:ascii="Times New Roman" w:eastAsia="Times New Roman" w:hAnsi="Times New Roman" w:cs="Times New Roman"/>
                <w:color w:val="000000" w:themeColor="text1"/>
                <w:sz w:val="24"/>
                <w:szCs w:val="24"/>
                <w:lang w:eastAsia="ru-RU"/>
              </w:rPr>
              <w:t xml:space="preserve">09 </w:t>
            </w:r>
            <w:r w:rsidR="00D42A89" w:rsidRPr="000D7CCC">
              <w:rPr>
                <w:rFonts w:ascii="Times New Roman" w:eastAsia="Arial Unicode MS" w:hAnsi="Times New Roman" w:cs="Times New Roman"/>
                <w:color w:val="000000" w:themeColor="text1"/>
                <w:sz w:val="24"/>
                <w:szCs w:val="24"/>
                <w:lang w:eastAsia="ru-RU"/>
              </w:rPr>
              <w:t xml:space="preserve">ч. </w:t>
            </w:r>
            <w:r w:rsidR="005452D2" w:rsidRPr="000D7CCC">
              <w:rPr>
                <w:rFonts w:ascii="Times New Roman" w:eastAsia="Arial Unicode MS" w:hAnsi="Times New Roman" w:cs="Times New Roman"/>
                <w:color w:val="000000" w:themeColor="text1"/>
                <w:sz w:val="24"/>
                <w:szCs w:val="24"/>
                <w:lang w:eastAsia="ru-RU"/>
              </w:rPr>
              <w:t>0</w:t>
            </w:r>
            <w:r w:rsidR="00D42A89" w:rsidRPr="000D7CCC">
              <w:rPr>
                <w:rFonts w:ascii="Times New Roman" w:eastAsia="Arial Unicode MS" w:hAnsi="Times New Roman" w:cs="Times New Roman"/>
                <w:color w:val="000000" w:themeColor="text1"/>
                <w:sz w:val="24"/>
                <w:szCs w:val="24"/>
                <w:lang w:eastAsia="ru-RU"/>
              </w:rPr>
              <w:t>0 мин.</w:t>
            </w:r>
            <w:r w:rsidR="00D42A89" w:rsidRPr="000D7CCC">
              <w:rPr>
                <w:rFonts w:ascii="Times New Roman" w:eastAsia="Arial Unicode MS" w:hAnsi="Times New Roman" w:cs="Times New Roman"/>
                <w:b/>
                <w:i/>
                <w:color w:val="000000" w:themeColor="text1"/>
                <w:sz w:val="24"/>
                <w:szCs w:val="24"/>
                <w:lang w:eastAsia="ru-RU"/>
              </w:rPr>
              <w:br/>
            </w:r>
            <w:r w:rsidR="00D42A89" w:rsidRPr="000D7CCC">
              <w:rPr>
                <w:rFonts w:ascii="Times New Roman" w:eastAsia="Times New Roman" w:hAnsi="Times New Roman" w:cs="Times New Roman"/>
                <w:color w:val="000000" w:themeColor="text1"/>
                <w:sz w:val="24"/>
                <w:szCs w:val="24"/>
                <w:lang w:eastAsia="ru-RU"/>
              </w:rPr>
              <w:t>(время московское)</w:t>
            </w:r>
          </w:p>
        </w:tc>
      </w:tr>
      <w:tr w:rsidR="006C62F5" w:rsidRPr="00E33863" w14:paraId="78387528"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71B5263"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3482DF"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color w:val="00000A"/>
                <w:sz w:val="24"/>
                <w:szCs w:val="24"/>
                <w:lang w:eastAsia="ru-RU"/>
              </w:rPr>
              <w:t>Дата подведения итогов запроса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8D75DC" w14:textId="77777777" w:rsidR="006C62F5" w:rsidRPr="000D7CCC" w:rsidRDefault="006C62F5" w:rsidP="006C62F5">
            <w:pPr>
              <w:spacing w:after="0" w:line="240" w:lineRule="auto"/>
              <w:rPr>
                <w:rFonts w:ascii="Times New Roman" w:eastAsia="Arial Unicode MS" w:hAnsi="Times New Roman" w:cs="Times New Roman"/>
                <w:color w:val="000000" w:themeColor="text1"/>
                <w:sz w:val="24"/>
                <w:szCs w:val="24"/>
                <w:lang w:eastAsia="ru-RU"/>
              </w:rPr>
            </w:pPr>
            <w:r w:rsidRPr="000D7CCC">
              <w:rPr>
                <w:rFonts w:ascii="Times New Roman" w:eastAsia="Arial Unicode MS" w:hAnsi="Times New Roman" w:cs="Times New Roman"/>
                <w:color w:val="000000" w:themeColor="text1"/>
                <w:sz w:val="24"/>
                <w:szCs w:val="24"/>
                <w:lang w:eastAsia="ru-RU"/>
              </w:rPr>
              <w:t>Дата подведения итогов запроса котировок в электронной форме:</w:t>
            </w:r>
          </w:p>
          <w:p w14:paraId="00EF5264" w14:textId="54B6D498" w:rsidR="006C62F5" w:rsidRPr="000D7CCC" w:rsidRDefault="006C62F5" w:rsidP="00DF53DA">
            <w:pPr>
              <w:spacing w:after="0" w:line="240" w:lineRule="auto"/>
              <w:rPr>
                <w:rFonts w:ascii="Times New Roman" w:eastAsia="Times New Roman" w:hAnsi="Times New Roman" w:cs="Times New Roman"/>
                <w:color w:val="000000" w:themeColor="text1"/>
                <w:sz w:val="24"/>
                <w:szCs w:val="24"/>
                <w:lang w:eastAsia="ru-RU"/>
              </w:rPr>
            </w:pPr>
            <w:r w:rsidRPr="000D7CCC">
              <w:rPr>
                <w:rFonts w:ascii="Times New Roman" w:eastAsia="Arial Unicode MS" w:hAnsi="Times New Roman" w:cs="Times New Roman"/>
                <w:color w:val="000000" w:themeColor="text1"/>
                <w:sz w:val="24"/>
                <w:szCs w:val="24"/>
                <w:lang w:eastAsia="ru-RU"/>
              </w:rPr>
              <w:t>«</w:t>
            </w:r>
            <w:r w:rsidR="000D7CCC" w:rsidRPr="000D7CCC">
              <w:rPr>
                <w:rFonts w:ascii="Times New Roman" w:eastAsia="Times New Roman" w:hAnsi="Times New Roman" w:cs="Times New Roman"/>
                <w:color w:val="000000" w:themeColor="text1"/>
                <w:sz w:val="24"/>
                <w:szCs w:val="24"/>
                <w:lang w:eastAsia="ru-RU"/>
              </w:rPr>
              <w:t>21</w:t>
            </w:r>
            <w:r w:rsidRPr="000D7CCC">
              <w:rPr>
                <w:rFonts w:ascii="Times New Roman" w:eastAsia="Times New Roman" w:hAnsi="Times New Roman" w:cs="Times New Roman"/>
                <w:color w:val="000000" w:themeColor="text1"/>
                <w:sz w:val="24"/>
                <w:szCs w:val="24"/>
                <w:lang w:eastAsia="ru-RU"/>
              </w:rPr>
              <w:t xml:space="preserve">» </w:t>
            </w:r>
            <w:r w:rsidR="000D7CCC" w:rsidRPr="000D7CCC">
              <w:rPr>
                <w:rFonts w:ascii="Times New Roman" w:eastAsia="Times New Roman" w:hAnsi="Times New Roman" w:cs="Times New Roman"/>
                <w:color w:val="000000" w:themeColor="text1"/>
                <w:sz w:val="24"/>
                <w:szCs w:val="24"/>
                <w:lang w:eastAsia="ru-RU"/>
              </w:rPr>
              <w:t>августа</w:t>
            </w:r>
            <w:r w:rsidR="00D42A89" w:rsidRPr="000D7CCC">
              <w:rPr>
                <w:rFonts w:ascii="Times New Roman" w:eastAsia="Times New Roman" w:hAnsi="Times New Roman" w:cs="Times New Roman"/>
                <w:color w:val="000000" w:themeColor="text1"/>
                <w:sz w:val="24"/>
                <w:szCs w:val="24"/>
                <w:lang w:eastAsia="ru-RU"/>
              </w:rPr>
              <w:t xml:space="preserve"> </w:t>
            </w:r>
            <w:r w:rsidRPr="000D7CCC">
              <w:rPr>
                <w:rFonts w:ascii="Times New Roman" w:eastAsia="Times New Roman" w:hAnsi="Times New Roman" w:cs="Times New Roman"/>
                <w:color w:val="000000" w:themeColor="text1"/>
                <w:sz w:val="24"/>
                <w:szCs w:val="24"/>
                <w:lang w:eastAsia="ru-RU"/>
              </w:rPr>
              <w:t>20</w:t>
            </w:r>
            <w:r w:rsidR="00D42A89" w:rsidRPr="000D7CCC">
              <w:rPr>
                <w:rFonts w:ascii="Times New Roman" w:eastAsia="Times New Roman" w:hAnsi="Times New Roman" w:cs="Times New Roman"/>
                <w:color w:val="000000" w:themeColor="text1"/>
                <w:sz w:val="24"/>
                <w:szCs w:val="24"/>
                <w:lang w:eastAsia="ru-RU"/>
              </w:rPr>
              <w:t>2</w:t>
            </w:r>
            <w:r w:rsidR="000D7CCC" w:rsidRPr="000D7CCC">
              <w:rPr>
                <w:rFonts w:ascii="Times New Roman" w:eastAsia="Times New Roman" w:hAnsi="Times New Roman" w:cs="Times New Roman"/>
                <w:color w:val="000000" w:themeColor="text1"/>
                <w:sz w:val="24"/>
                <w:szCs w:val="24"/>
                <w:lang w:eastAsia="ru-RU"/>
              </w:rPr>
              <w:t xml:space="preserve">6 </w:t>
            </w:r>
            <w:r w:rsidRPr="000D7CCC">
              <w:rPr>
                <w:rFonts w:ascii="Times New Roman" w:eastAsia="Times New Roman" w:hAnsi="Times New Roman" w:cs="Times New Roman"/>
                <w:color w:val="000000" w:themeColor="text1"/>
                <w:sz w:val="24"/>
                <w:szCs w:val="24"/>
                <w:lang w:eastAsia="ru-RU"/>
              </w:rPr>
              <w:t>года</w:t>
            </w:r>
          </w:p>
        </w:tc>
      </w:tr>
      <w:tr w:rsidR="006C62F5" w:rsidRPr="00E33863" w14:paraId="2B992C2A" w14:textId="77777777" w:rsidTr="008C477C">
        <w:trPr>
          <w:trHeight w:val="1060"/>
          <w:jc w:val="center"/>
        </w:trPr>
        <w:tc>
          <w:tcPr>
            <w:tcW w:w="993" w:type="dxa"/>
            <w:tcBorders>
              <w:left w:val="single" w:sz="4" w:space="0" w:color="00000A"/>
              <w:bottom w:val="single" w:sz="4" w:space="0" w:color="00000A"/>
              <w:right w:val="single" w:sz="4" w:space="0" w:color="00000A"/>
            </w:tcBorders>
            <w:tcMar>
              <w:left w:w="103" w:type="dxa"/>
            </w:tcMar>
            <w:vAlign w:val="center"/>
          </w:tcPr>
          <w:p w14:paraId="28F36D87"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BDAB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Обеспечение заявок на участие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79CC24" w14:textId="46884BFB" w:rsidR="006C62F5" w:rsidRPr="00E33863" w:rsidRDefault="00B8542E" w:rsidP="006C62F5">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i/>
                <w:sz w:val="24"/>
                <w:szCs w:val="24"/>
                <w:lang w:eastAsia="ru-RU"/>
              </w:rPr>
              <w:t>Не т</w:t>
            </w:r>
            <w:r w:rsidR="006C62F5" w:rsidRPr="00E33863">
              <w:rPr>
                <w:rFonts w:ascii="Times New Roman" w:eastAsia="Arial Unicode MS" w:hAnsi="Times New Roman" w:cs="Times New Roman"/>
                <w:i/>
                <w:sz w:val="24"/>
                <w:szCs w:val="24"/>
                <w:lang w:eastAsia="ru-RU"/>
              </w:rPr>
              <w:t>ребуется</w:t>
            </w:r>
          </w:p>
        </w:tc>
      </w:tr>
      <w:tr w:rsidR="006C62F5" w:rsidRPr="00E33863" w14:paraId="052E78D1" w14:textId="77777777" w:rsidTr="008C477C">
        <w:trPr>
          <w:trHeight w:val="1387"/>
          <w:jc w:val="center"/>
        </w:trPr>
        <w:tc>
          <w:tcPr>
            <w:tcW w:w="993" w:type="dxa"/>
            <w:tcBorders>
              <w:left w:val="single" w:sz="4" w:space="0" w:color="00000A"/>
              <w:bottom w:val="single" w:sz="4" w:space="0" w:color="00000A"/>
              <w:right w:val="single" w:sz="4" w:space="0" w:color="00000A"/>
            </w:tcBorders>
            <w:tcMar>
              <w:left w:w="103" w:type="dxa"/>
            </w:tcMar>
            <w:vAlign w:val="center"/>
          </w:tcPr>
          <w:p w14:paraId="2E400BBE"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A0F529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Размер обеспечения заявок на участие в запросе котировок в электронной форме</w:t>
            </w:r>
            <w:r w:rsidRPr="00E33863">
              <w:rPr>
                <w:rFonts w:ascii="Times New Roman" w:eastAsia="Arial Unicode MS" w:hAnsi="Times New Roman" w:cs="Times New Roman"/>
                <w:color w:val="00000A"/>
                <w:sz w:val="24"/>
                <w:szCs w:val="24"/>
                <w:vertAlign w:val="superscript"/>
                <w:lang w:eastAsia="ru-RU"/>
              </w:rPr>
              <w:footnoteReference w:id="9"/>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909EF1" w14:textId="401BE1F7" w:rsidR="006C62F5" w:rsidRPr="00E33863" w:rsidRDefault="00F25BD7" w:rsidP="006C62F5">
            <w:pPr>
              <w:spacing w:after="0" w:line="240" w:lineRule="auto"/>
              <w:jc w:val="both"/>
              <w:rPr>
                <w:rFonts w:ascii="Times New Roman" w:eastAsia="Arial Unicode MS" w:hAnsi="Times New Roman" w:cs="Times New Roman"/>
                <w:sz w:val="24"/>
                <w:szCs w:val="24"/>
                <w:lang w:eastAsia="ru-RU"/>
              </w:rPr>
            </w:pPr>
            <w:r>
              <w:rPr>
                <w:rFonts w:ascii="Times New Roman" w:eastAsia="Calibri" w:hAnsi="Times New Roman" w:cs="Times New Roman"/>
              </w:rPr>
              <w:t>Не установлен</w:t>
            </w:r>
          </w:p>
        </w:tc>
      </w:tr>
      <w:tr w:rsidR="006C62F5" w:rsidRPr="00E33863" w14:paraId="3B35B28B"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DDA7AA"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22.2.</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C76185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Срок и порядок предоставления обеспечения заявок на участие в запросе котировок в электронной форме</w:t>
            </w:r>
            <w:r w:rsidRPr="00E33863">
              <w:rPr>
                <w:rFonts w:ascii="Times New Roman" w:eastAsia="Arial Unicode MS" w:hAnsi="Times New Roman" w:cs="Times New Roman"/>
                <w:color w:val="00000A"/>
                <w:sz w:val="24"/>
                <w:szCs w:val="24"/>
                <w:vertAlign w:val="superscript"/>
                <w:lang w:eastAsia="ru-RU"/>
              </w:rPr>
              <w:footnoteReference w:id="10"/>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0991D8C5" w14:textId="2EF83399" w:rsidR="006C62F5" w:rsidRPr="00763E5C" w:rsidRDefault="00F25BD7" w:rsidP="00501D8D">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Не установлен</w:t>
            </w:r>
            <w:bookmarkStart w:id="14" w:name="_GoBack"/>
            <w:bookmarkEnd w:id="14"/>
          </w:p>
        </w:tc>
      </w:tr>
      <w:tr w:rsidR="006C62F5" w:rsidRPr="00E33863" w14:paraId="44D6190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0F4216"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23.</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66F35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Обеспечение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08A723A0" w14:textId="77777777" w:rsidR="006C62F5" w:rsidRDefault="000D532B" w:rsidP="006C62F5">
            <w:pPr>
              <w:spacing w:after="0" w:line="240" w:lineRule="auto"/>
              <w:jc w:val="both"/>
              <w:rPr>
                <w:rFonts w:ascii="Times New Roman" w:eastAsia="Arial Unicode MS" w:hAnsi="Times New Roman" w:cs="Times New Roman"/>
                <w:i/>
                <w:sz w:val="24"/>
                <w:szCs w:val="24"/>
                <w:lang w:eastAsia="ru-RU"/>
              </w:rPr>
            </w:pPr>
            <w:r w:rsidRPr="000D532B">
              <w:rPr>
                <w:rFonts w:ascii="Times New Roman" w:eastAsia="Arial Unicode MS" w:hAnsi="Times New Roman" w:cs="Times New Roman"/>
                <w:i/>
                <w:sz w:val="24"/>
                <w:szCs w:val="24"/>
                <w:lang w:eastAsia="ru-RU"/>
              </w:rPr>
              <w:t>Требуется</w:t>
            </w:r>
            <w:r w:rsidR="00EB58C9">
              <w:rPr>
                <w:rFonts w:ascii="Times New Roman" w:eastAsia="Arial Unicode MS" w:hAnsi="Times New Roman" w:cs="Times New Roman"/>
                <w:i/>
                <w:sz w:val="24"/>
                <w:szCs w:val="24"/>
                <w:lang w:eastAsia="ru-RU"/>
              </w:rPr>
              <w:t xml:space="preserve"> </w:t>
            </w:r>
          </w:p>
          <w:p w14:paraId="1A45BAD2" w14:textId="77777777" w:rsidR="00EB58C9" w:rsidRPr="00EB58C9" w:rsidRDefault="00EB58C9" w:rsidP="00EB58C9">
            <w:pPr>
              <w:spacing w:after="0" w:line="240" w:lineRule="auto"/>
              <w:jc w:val="both"/>
              <w:rPr>
                <w:rFonts w:ascii="Times New Roman" w:eastAsia="Arial Unicode MS" w:hAnsi="Times New Roman" w:cs="Times New Roman"/>
                <w:i/>
                <w:sz w:val="24"/>
                <w:szCs w:val="24"/>
                <w:lang w:eastAsia="ru-RU"/>
              </w:rPr>
            </w:pPr>
            <w:r w:rsidRPr="00EB58C9">
              <w:rPr>
                <w:rFonts w:ascii="Times New Roman" w:eastAsia="Arial Unicode MS" w:hAnsi="Times New Roman" w:cs="Times New Roman"/>
                <w:i/>
                <w:sz w:val="24"/>
                <w:szCs w:val="24"/>
                <w:lang w:eastAsia="ru-RU"/>
              </w:rPr>
              <w:t>Обеспечение исполнения договора может быть представлено в виде банковской гарантии, независимой гарантии или путем внесения денежных средств на счет заказчика. При этом независимая гарантия должна содержать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документацией о конкурентной закупке срока исполнения обязательств по договору поставщиком (исполнителем, подрядчиком). Способ обеспечения исполнения договора определяется участником закупки самостоятельно.</w:t>
            </w:r>
          </w:p>
          <w:p w14:paraId="22918CDF" w14:textId="001CD42C" w:rsidR="00EB58C9" w:rsidRPr="000D532B" w:rsidRDefault="00EB58C9" w:rsidP="00EB58C9">
            <w:pPr>
              <w:spacing w:after="0" w:line="240" w:lineRule="auto"/>
              <w:jc w:val="both"/>
              <w:rPr>
                <w:rFonts w:ascii="Times New Roman" w:eastAsia="Arial Unicode MS" w:hAnsi="Times New Roman" w:cs="Times New Roman"/>
                <w:i/>
                <w:sz w:val="24"/>
                <w:szCs w:val="24"/>
                <w:lang w:eastAsia="ru-RU"/>
              </w:rPr>
            </w:pPr>
            <w:r w:rsidRPr="00EB58C9">
              <w:rPr>
                <w:rFonts w:ascii="Times New Roman" w:eastAsia="Arial Unicode MS" w:hAnsi="Times New Roman" w:cs="Times New Roman"/>
                <w:i/>
                <w:sz w:val="24"/>
                <w:szCs w:val="24"/>
                <w:lang w:eastAsia="ru-RU"/>
              </w:rPr>
              <w:t>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установленным статьей 3.4 Закона 223-ФЗ.</w:t>
            </w:r>
          </w:p>
        </w:tc>
      </w:tr>
      <w:tr w:rsidR="006C62F5" w:rsidRPr="00E33863" w14:paraId="5CD9105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8C2A51"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23.1.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0404568"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Размер обеспечения исполнения договора, срок и порядок предоставления</w:t>
            </w:r>
            <w:r w:rsidRPr="00E33863">
              <w:rPr>
                <w:rFonts w:ascii="Times New Roman" w:eastAsia="Times New Roman" w:hAnsi="Times New Roman" w:cs="Times New Roman"/>
                <w:color w:val="00000A"/>
                <w:sz w:val="24"/>
                <w:szCs w:val="24"/>
                <w:vertAlign w:val="superscript"/>
                <w:lang w:eastAsia="ru-RU"/>
              </w:rPr>
              <w:footnoteReference w:id="11"/>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5CFFCFF0" w14:textId="6CD6AAD3" w:rsidR="006C62F5" w:rsidRPr="00E33863" w:rsidRDefault="00EB58C9" w:rsidP="000D532B">
            <w:pPr>
              <w:keepLines/>
              <w:widowControl w:val="0"/>
              <w:suppressLineNumbers/>
              <w:spacing w:after="0" w:line="240" w:lineRule="auto"/>
              <w:jc w:val="both"/>
              <w:rPr>
                <w:rFonts w:ascii="Times New Roman" w:eastAsia="Arial Unicode MS" w:hAnsi="Times New Roman" w:cs="Times New Roman"/>
                <w:sz w:val="24"/>
                <w:szCs w:val="24"/>
                <w:lang w:eastAsia="ru-RU"/>
              </w:rPr>
            </w:pPr>
            <w:r w:rsidRPr="00EB58C9">
              <w:rPr>
                <w:rFonts w:ascii="Times New Roman" w:eastAsia="Arial Unicode MS" w:hAnsi="Times New Roman" w:cs="Times New Roman"/>
                <w:sz w:val="24"/>
                <w:szCs w:val="24"/>
                <w:lang w:eastAsia="ru-RU"/>
              </w:rPr>
              <w:t>5 % от начальной (максимальной) цены договора</w:t>
            </w:r>
          </w:p>
        </w:tc>
      </w:tr>
      <w:tr w:rsidR="006C62F5" w:rsidRPr="00E33863" w14:paraId="298961EE"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53BD02" w14:textId="77777777" w:rsidR="006C62F5" w:rsidRPr="00E33863" w:rsidRDefault="006C62F5" w:rsidP="006C62F5">
            <w:pPr>
              <w:suppressAutoHyphens/>
              <w:spacing w:after="0" w:line="240" w:lineRule="auto"/>
              <w:rPr>
                <w:rFonts w:ascii="Arial Unicode MS" w:eastAsia="Arial Unicode MS" w:hAnsi="Arial Unicode MS" w:cs="Arial Unicode MS"/>
                <w:color w:val="00000A"/>
                <w:sz w:val="24"/>
                <w:szCs w:val="24"/>
                <w:lang w:eastAsia="ru-RU"/>
              </w:rPr>
            </w:pPr>
            <w:r w:rsidRPr="00E33863">
              <w:rPr>
                <w:rFonts w:ascii="Times New Roman" w:eastAsia="Arial Unicode MS" w:hAnsi="Times New Roman" w:cs="Times New Roman"/>
                <w:color w:val="00000A"/>
                <w:sz w:val="24"/>
                <w:szCs w:val="24"/>
                <w:lang w:eastAsia="ru-RU"/>
              </w:rPr>
              <w:t>24.</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3D86B770" w14:textId="77777777" w:rsidR="006C62F5" w:rsidRPr="00E33863" w:rsidRDefault="006C62F5" w:rsidP="006C62F5">
            <w:pPr>
              <w:spacing w:after="0" w:line="240" w:lineRule="auto"/>
              <w:rPr>
                <w:rFonts w:ascii="Times New Roman" w:eastAsia="Times New Roman"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Обеспечение исполнения гарантийных обязательств</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35C0C5D" w14:textId="080B72E8" w:rsidR="006C62F5" w:rsidRDefault="00440457" w:rsidP="006C62F5">
            <w:pPr>
              <w:keepLines/>
              <w:widowControl w:val="0"/>
              <w:suppressLineNumbers/>
              <w:spacing w:after="0" w:line="240" w:lineRule="auto"/>
              <w:jc w:val="both"/>
              <w:rPr>
                <w:rFonts w:ascii="Times New Roman" w:eastAsia="Arial Unicode MS" w:hAnsi="Times New Roman" w:cs="Times New Roman"/>
                <w:i/>
                <w:sz w:val="24"/>
                <w:szCs w:val="24"/>
                <w:lang w:eastAsia="ru-RU"/>
              </w:rPr>
            </w:pPr>
            <w:r w:rsidRPr="00440457">
              <w:rPr>
                <w:rFonts w:ascii="Times New Roman" w:eastAsia="Arial Unicode MS" w:hAnsi="Times New Roman" w:cs="Times New Roman"/>
                <w:i/>
                <w:sz w:val="24"/>
                <w:szCs w:val="24"/>
                <w:lang w:eastAsia="ru-RU"/>
              </w:rPr>
              <w:t>Гарантийный срок на результат выполненных Работ, Материалов, Оборудования, Конструкций и Изделий составляет 36 месяцев</w:t>
            </w:r>
            <w:r>
              <w:rPr>
                <w:rFonts w:ascii="Times New Roman" w:eastAsia="Arial Unicode MS" w:hAnsi="Times New Roman" w:cs="Times New Roman"/>
                <w:i/>
                <w:sz w:val="24"/>
                <w:szCs w:val="24"/>
                <w:lang w:eastAsia="ru-RU"/>
              </w:rPr>
              <w:t xml:space="preserve"> </w:t>
            </w:r>
          </w:p>
          <w:p w14:paraId="3A43F3F7" w14:textId="15811AC0" w:rsidR="00440457" w:rsidRDefault="00440457" w:rsidP="006C62F5">
            <w:pPr>
              <w:keepLines/>
              <w:widowControl w:val="0"/>
              <w:suppressLineNumbers/>
              <w:spacing w:after="0" w:line="240" w:lineRule="auto"/>
              <w:jc w:val="both"/>
              <w:rPr>
                <w:rFonts w:ascii="Times New Roman" w:eastAsia="Arial Unicode MS" w:hAnsi="Times New Roman" w:cs="Times New Roman"/>
                <w:i/>
                <w:sz w:val="24"/>
                <w:szCs w:val="24"/>
                <w:lang w:eastAsia="ru-RU"/>
              </w:rPr>
            </w:pPr>
            <w:r w:rsidRPr="00440457">
              <w:rPr>
                <w:rFonts w:ascii="Times New Roman" w:eastAsia="Arial Unicode MS" w:hAnsi="Times New Roman" w:cs="Times New Roman"/>
                <w:i/>
                <w:sz w:val="24"/>
                <w:szCs w:val="24"/>
                <w:lang w:eastAsia="ru-RU"/>
              </w:rPr>
              <w:t>Гарантийный срок начинается с момента подписания Акта о выполнении работ и начале гарантийного срока.</w:t>
            </w:r>
          </w:p>
          <w:p w14:paraId="743828FD" w14:textId="560906F0" w:rsidR="00440457" w:rsidRPr="00E33863" w:rsidRDefault="00440457" w:rsidP="006C62F5">
            <w:pPr>
              <w:keepLines/>
              <w:widowControl w:val="0"/>
              <w:suppressLineNumbers/>
              <w:spacing w:after="0" w:line="240" w:lineRule="auto"/>
              <w:jc w:val="both"/>
              <w:rPr>
                <w:rFonts w:ascii="Times New Roman" w:eastAsia="Arial Unicode MS" w:hAnsi="Times New Roman" w:cs="Times New Roman"/>
                <w:color w:val="00000A"/>
                <w:sz w:val="24"/>
                <w:szCs w:val="24"/>
                <w:lang w:eastAsia="ru-RU"/>
              </w:rPr>
            </w:pPr>
          </w:p>
        </w:tc>
      </w:tr>
      <w:tr w:rsidR="006C62F5" w:rsidRPr="00E33863" w14:paraId="6A1552F4" w14:textId="77777777" w:rsidTr="008C477C">
        <w:trPr>
          <w:trHeight w:val="3119"/>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7EB038"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lastRenderedPageBreak/>
              <w:t>24.1.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3B1622" w14:textId="77777777" w:rsidR="006C62F5" w:rsidRPr="00E33863" w:rsidRDefault="006C62F5" w:rsidP="006C62F5">
            <w:pPr>
              <w:spacing w:after="0" w:line="240" w:lineRule="auto"/>
              <w:rPr>
                <w:rFonts w:ascii="Times New Roman" w:eastAsia="Times New Roman"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Размер обеспечения исполнения гарантийных обязательств, срок и порядок их предоставления</w:t>
            </w:r>
            <w:r w:rsidRPr="00E33863">
              <w:rPr>
                <w:rFonts w:ascii="Times New Roman" w:eastAsia="Times New Roman" w:hAnsi="Times New Roman" w:cs="Times New Roman"/>
                <w:color w:val="00000A"/>
                <w:sz w:val="24"/>
                <w:szCs w:val="24"/>
                <w:vertAlign w:val="superscript"/>
                <w:lang w:eastAsia="ru-RU"/>
              </w:rPr>
              <w:footnoteReference w:id="12"/>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5AE3A3F2" w14:textId="0531EDDC" w:rsidR="006C62F5" w:rsidRPr="00E33863" w:rsidRDefault="00D42A89" w:rsidP="00EB58C9">
            <w:pPr>
              <w:widowControl w:val="0"/>
              <w:suppressLineNumbers/>
              <w:spacing w:after="0" w:line="240" w:lineRule="auto"/>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i/>
                <w:sz w:val="24"/>
                <w:szCs w:val="24"/>
                <w:lang w:eastAsia="ru-RU"/>
              </w:rPr>
              <w:t>Не требуется</w:t>
            </w:r>
          </w:p>
        </w:tc>
      </w:tr>
      <w:tr w:rsidR="006C62F5" w:rsidRPr="00E33863" w14:paraId="5DD7E85A" w14:textId="77777777" w:rsidTr="008C477C">
        <w:trPr>
          <w:trHeight w:val="295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1C44E3"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25.</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8BA80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Реквизиты счета для перечисления денежных средств в качестве исполнения договора, гарантийных обязательств, реквизиты для оформления независимой гарантии в качестве обеспечения заявки,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63FBE0"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ИНН 5009007137 КПП 500901001</w:t>
            </w:r>
          </w:p>
          <w:p w14:paraId="16C265EB"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ОГРН 1025001282877</w:t>
            </w:r>
          </w:p>
          <w:p w14:paraId="3ACC9BED"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Управление Федерального казначейства по Нижегородской области (ФГБУК «Государственный фонд кинофильмов Российской Федерации»)  </w:t>
            </w:r>
          </w:p>
          <w:p w14:paraId="568693B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л/с 20486В28480 </w:t>
            </w:r>
          </w:p>
          <w:p w14:paraId="03DEB85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ОКЦ №1 ВВГУ Банка России// УФК по Нижегородской области, г. Нижний Новгород </w:t>
            </w:r>
          </w:p>
          <w:p w14:paraId="1253A78C"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БИК 012202102</w:t>
            </w:r>
          </w:p>
          <w:p w14:paraId="2E4F5E95"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единый казначейский счет 40102810745370000024 </w:t>
            </w:r>
          </w:p>
          <w:p w14:paraId="35EC40DD"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казначейский счет </w:t>
            </w:r>
          </w:p>
          <w:p w14:paraId="438123B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03214643000000013234</w:t>
            </w:r>
          </w:p>
          <w:p w14:paraId="17DEEA87" w14:textId="2D1138AA" w:rsidR="006C62F5" w:rsidRPr="00C6615E" w:rsidRDefault="0009329A" w:rsidP="00C6615E">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ОКПО 02372898460001</w:t>
            </w:r>
          </w:p>
        </w:tc>
      </w:tr>
      <w:tr w:rsidR="00D42A89" w:rsidRPr="00E33863" w14:paraId="06110884"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C2CF7B" w14:textId="6960D7FF" w:rsidR="00D42A89" w:rsidRPr="00E33863" w:rsidRDefault="00D42A89" w:rsidP="00D42A89">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w:t>
            </w:r>
            <w:r w:rsidR="005E302E">
              <w:rPr>
                <w:rFonts w:ascii="Times New Roman" w:eastAsia="Arial Unicode MS" w:hAnsi="Times New Roman" w:cs="Times New Roman"/>
                <w:color w:val="00000A"/>
                <w:sz w:val="24"/>
                <w:szCs w:val="24"/>
                <w:lang w:eastAsia="ru-RU"/>
              </w:rPr>
              <w:t>6</w:t>
            </w:r>
            <w:r w:rsidRPr="00E33863">
              <w:rPr>
                <w:rFonts w:ascii="Times New Roman" w:eastAsia="Arial Unicode MS" w:hAnsi="Times New Roman" w:cs="Times New Roman"/>
                <w:color w:val="00000A"/>
                <w:sz w:val="24"/>
                <w:szCs w:val="24"/>
                <w:lang w:eastAsia="ru-RU"/>
              </w:rPr>
              <w:t>.</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29E8423" w14:textId="77777777" w:rsidR="00D42A89" w:rsidRPr="00E33863" w:rsidRDefault="00D42A89" w:rsidP="00D42A8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Возможность Заказчика изменить условия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40267B" w14:textId="1ACE542D" w:rsidR="00D42A89" w:rsidRPr="00E33863" w:rsidRDefault="00D42A89" w:rsidP="00D42A89">
            <w:pPr>
              <w:spacing w:after="0" w:line="240" w:lineRule="auto"/>
              <w:jc w:val="both"/>
              <w:rPr>
                <w:rFonts w:ascii="Times New Roman" w:eastAsia="Arial Unicode MS" w:hAnsi="Times New Roman" w:cs="Times New Roman"/>
                <w:i/>
                <w:sz w:val="24"/>
                <w:szCs w:val="24"/>
                <w:lang w:eastAsia="ru-RU"/>
              </w:rPr>
            </w:pPr>
            <w:r>
              <w:rPr>
                <w:rFonts w:ascii="Times New Roman" w:hAnsi="Times New Roman" w:cs="Times New Roman"/>
              </w:rPr>
              <w:t>Предусмотрена в соответствии с Положением о закупке.</w:t>
            </w:r>
          </w:p>
        </w:tc>
      </w:tr>
      <w:tr w:rsidR="00D42A89" w:rsidRPr="00E33863" w14:paraId="3940BE73" w14:textId="77777777" w:rsidTr="008C477C">
        <w:trPr>
          <w:trHeight w:val="816"/>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805C89" w14:textId="3A5EC47D" w:rsidR="00D42A89" w:rsidRPr="00E33863" w:rsidRDefault="00D42A89" w:rsidP="00D42A89">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w:t>
            </w:r>
            <w:r w:rsidR="005E302E">
              <w:rPr>
                <w:rFonts w:ascii="Times New Roman" w:eastAsia="Arial Unicode MS" w:hAnsi="Times New Roman" w:cs="Times New Roman"/>
                <w:color w:val="00000A"/>
                <w:sz w:val="24"/>
                <w:szCs w:val="24"/>
                <w:lang w:eastAsia="ru-RU"/>
              </w:rPr>
              <w:t>7</w:t>
            </w:r>
            <w:r w:rsidRPr="00E33863">
              <w:rPr>
                <w:rFonts w:ascii="Times New Roman" w:eastAsia="Arial Unicode MS" w:hAnsi="Times New Roman" w:cs="Times New Roman"/>
                <w:color w:val="00000A"/>
                <w:sz w:val="24"/>
                <w:szCs w:val="24"/>
                <w:lang w:eastAsia="ru-RU"/>
              </w:rPr>
              <w:t>.</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6AD089" w14:textId="77777777" w:rsidR="00D42A89" w:rsidRPr="00E33863" w:rsidRDefault="00D42A89" w:rsidP="00D42A8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Возможность одностороннего отказа от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19578D" w14:textId="78800F72" w:rsidR="00D42A89" w:rsidRPr="00E33863" w:rsidRDefault="00D42A89" w:rsidP="00D42A89">
            <w:pPr>
              <w:spacing w:after="0" w:line="240" w:lineRule="auto"/>
              <w:jc w:val="both"/>
              <w:rPr>
                <w:rFonts w:ascii="Times New Roman" w:eastAsia="Arial Unicode MS" w:hAnsi="Times New Roman" w:cs="Times New Roman"/>
                <w:i/>
                <w:sz w:val="24"/>
                <w:szCs w:val="24"/>
                <w:lang w:eastAsia="ru-RU"/>
              </w:rPr>
            </w:pPr>
            <w:r w:rsidRPr="00D315E7">
              <w:rPr>
                <w:rFonts w:ascii="Times New Roman" w:hAnsi="Times New Roman" w:cs="Times New Roman"/>
                <w:i/>
                <w:sz w:val="24"/>
                <w:szCs w:val="24"/>
              </w:rPr>
              <w:t xml:space="preserve">Предусмотрена </w:t>
            </w:r>
          </w:p>
        </w:tc>
      </w:tr>
    </w:tbl>
    <w:p w14:paraId="77B7CC90" w14:textId="77777777" w:rsidR="008C477C" w:rsidRPr="00E33863" w:rsidRDefault="008C477C" w:rsidP="008C477C">
      <w:pPr>
        <w:spacing w:after="60" w:line="240" w:lineRule="auto"/>
        <w:ind w:left="-567" w:right="21" w:firstLine="567"/>
        <w:rPr>
          <w:rFonts w:ascii="Times New Roman" w:eastAsia="Times New Roman" w:hAnsi="Times New Roman" w:cs="Times New Roman"/>
          <w:color w:val="00000A"/>
          <w:sz w:val="28"/>
          <w:szCs w:val="24"/>
          <w:lang w:eastAsia="ru-RU"/>
        </w:rPr>
      </w:pPr>
    </w:p>
    <w:p w14:paraId="33B1AD1B" w14:textId="1172E002" w:rsidR="00A30339" w:rsidRDefault="00A30339"/>
    <w:p w14:paraId="7F0866B8" w14:textId="00599151" w:rsidR="00DD4069" w:rsidRDefault="00DD4069"/>
    <w:p w14:paraId="4E865BF3" w14:textId="33BDA57B" w:rsidR="00DD4069" w:rsidRDefault="00DD4069"/>
    <w:p w14:paraId="0D822CA3" w14:textId="55F73198" w:rsidR="0057334F" w:rsidRDefault="0057334F"/>
    <w:p w14:paraId="07367FE5" w14:textId="50D52857" w:rsidR="0057334F" w:rsidRDefault="0057334F"/>
    <w:p w14:paraId="1C797BA2" w14:textId="7B88AA26" w:rsidR="0057334F" w:rsidRDefault="0057334F"/>
    <w:p w14:paraId="44F46BC4" w14:textId="6FD710B2" w:rsidR="0057334F" w:rsidRDefault="0057334F"/>
    <w:p w14:paraId="28A87C58" w14:textId="62B70339" w:rsidR="0057334F" w:rsidRDefault="0057334F"/>
    <w:p w14:paraId="220397F2" w14:textId="77777777" w:rsidR="0057334F" w:rsidRDefault="0057334F"/>
    <w:p w14:paraId="1D8ADF3C" w14:textId="77777777"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A"/>
          <w:kern w:val="32"/>
          <w:sz w:val="28"/>
          <w:szCs w:val="32"/>
          <w:shd w:val="clear" w:color="auto" w:fill="FFFFFF"/>
          <w:lang w:eastAsia="ru-RU"/>
        </w:rPr>
        <w:lastRenderedPageBreak/>
        <w:t>I</w:t>
      </w:r>
      <w:r w:rsidRPr="00E33863">
        <w:rPr>
          <w:rFonts w:ascii="Times New Roman" w:eastAsia="Times New Roman" w:hAnsi="Times New Roman" w:cs="Times New Roman"/>
          <w:b/>
          <w:bCs/>
          <w:color w:val="00000A"/>
          <w:kern w:val="28"/>
          <w:sz w:val="28"/>
          <w:szCs w:val="32"/>
          <w:lang w:val="en-US" w:eastAsia="ru-RU"/>
        </w:rPr>
        <w:t>X</w:t>
      </w:r>
      <w:r w:rsidRPr="00E33863">
        <w:rPr>
          <w:rFonts w:ascii="Times New Roman" w:eastAsia="Times New Roman" w:hAnsi="Times New Roman" w:cs="Times New Roman"/>
          <w:b/>
          <w:bCs/>
          <w:color w:val="00000A"/>
          <w:kern w:val="28"/>
          <w:sz w:val="28"/>
          <w:szCs w:val="32"/>
          <w:lang w:eastAsia="ru-RU"/>
        </w:rPr>
        <w:t>.</w:t>
      </w:r>
      <w:r w:rsidRPr="00E33863">
        <w:rPr>
          <w:rFonts w:ascii="Times New Roman" w:eastAsia="Times New Roman" w:hAnsi="Times New Roman" w:cs="Times New Roman"/>
          <w:b/>
          <w:bCs/>
          <w:color w:val="00000A"/>
          <w:kern w:val="28"/>
          <w:sz w:val="28"/>
          <w:szCs w:val="32"/>
          <w:lang w:eastAsia="ru-RU"/>
        </w:rPr>
        <w:tab/>
        <w:t>ПРОЕКТ</w:t>
      </w:r>
      <w:r w:rsidRPr="00E33863">
        <w:rPr>
          <w:rFonts w:ascii="Times New Roman" w:eastAsia="Times New Roman" w:hAnsi="Times New Roman" w:cs="Times New Roman"/>
          <w:bCs/>
          <w:color w:val="00000A"/>
          <w:kern w:val="28"/>
          <w:sz w:val="28"/>
          <w:szCs w:val="32"/>
          <w:lang w:eastAsia="ru-RU"/>
        </w:rPr>
        <w:t xml:space="preserve"> </w:t>
      </w:r>
      <w:r w:rsidRPr="00E33863">
        <w:rPr>
          <w:rFonts w:ascii="Times New Roman" w:eastAsia="Times New Roman" w:hAnsi="Times New Roman" w:cs="Times New Roman"/>
          <w:b/>
          <w:bCs/>
          <w:color w:val="00000A"/>
          <w:kern w:val="32"/>
          <w:sz w:val="28"/>
          <w:szCs w:val="32"/>
          <w:lang w:eastAsia="ru-RU"/>
        </w:rPr>
        <w:t>ДОГОВОРА</w:t>
      </w:r>
    </w:p>
    <w:p w14:paraId="73A2C9B3" w14:textId="77777777" w:rsidR="008C477C" w:rsidRPr="00E33863" w:rsidRDefault="008C477C" w:rsidP="008C477C">
      <w:pPr>
        <w:spacing w:after="0" w:line="240" w:lineRule="auto"/>
        <w:jc w:val="center"/>
        <w:rPr>
          <w:rFonts w:ascii="Times New Roman" w:eastAsia="Arial Unicode MS" w:hAnsi="Times New Roman" w:cs="Times New Roman"/>
          <w:b/>
          <w:color w:val="00000A"/>
          <w:sz w:val="24"/>
          <w:szCs w:val="24"/>
          <w:u w:val="single"/>
          <w:lang w:eastAsia="ru-RU"/>
        </w:rPr>
      </w:pPr>
    </w:p>
    <w:p w14:paraId="4720CE1D" w14:textId="77777777" w:rsidR="008C477C" w:rsidRPr="00E33863" w:rsidRDefault="008C477C" w:rsidP="008C477C">
      <w:pPr>
        <w:spacing w:after="0" w:line="240" w:lineRule="auto"/>
        <w:ind w:firstLine="709"/>
        <w:jc w:val="center"/>
        <w:rPr>
          <w:rFonts w:ascii="Times New Roman" w:eastAsia="Arial Unicode MS" w:hAnsi="Times New Roman" w:cs="Times New Roman"/>
          <w:i/>
          <w:color w:val="00000A"/>
          <w:sz w:val="28"/>
          <w:szCs w:val="28"/>
          <w:lang w:eastAsia="ru-RU"/>
        </w:rPr>
      </w:pPr>
      <w:r w:rsidRPr="00E33863">
        <w:rPr>
          <w:rFonts w:ascii="Times New Roman" w:eastAsia="Arial Unicode MS" w:hAnsi="Times New Roman" w:cs="Times New Roman"/>
          <w:i/>
          <w:color w:val="00000A"/>
          <w:sz w:val="28"/>
          <w:szCs w:val="28"/>
          <w:lang w:eastAsia="ru-RU"/>
        </w:rPr>
        <w:t>Проект договора прилагается отдельно.</w:t>
      </w:r>
    </w:p>
    <w:p w14:paraId="50901290" w14:textId="77777777" w:rsidR="008C477C" w:rsidRPr="00E33863" w:rsidRDefault="008C477C" w:rsidP="008C477C">
      <w:pPr>
        <w:spacing w:after="0" w:line="240" w:lineRule="auto"/>
        <w:rPr>
          <w:rFonts w:ascii="Times New Roman" w:eastAsia="Arial Unicode MS" w:hAnsi="Times New Roman" w:cs="Times New Roman"/>
          <w:color w:val="00000A"/>
          <w:sz w:val="20"/>
          <w:szCs w:val="20"/>
          <w:lang w:eastAsia="ru-RU"/>
        </w:rPr>
      </w:pPr>
      <w:r w:rsidRPr="00E33863">
        <w:rPr>
          <w:rFonts w:ascii="Arial Unicode MS" w:eastAsia="Arial Unicode MS" w:hAnsi="Arial Unicode MS" w:cs="Arial Unicode MS"/>
          <w:color w:val="000000"/>
          <w:sz w:val="24"/>
          <w:szCs w:val="24"/>
          <w:lang w:eastAsia="ru-RU"/>
        </w:rPr>
        <w:br w:type="page"/>
      </w:r>
    </w:p>
    <w:p w14:paraId="42250AF5" w14:textId="77777777" w:rsidR="008C477C" w:rsidRPr="00E33863" w:rsidRDefault="008C477C" w:rsidP="008C477C">
      <w:pPr>
        <w:keepNext/>
        <w:spacing w:before="240" w:after="60" w:line="240" w:lineRule="auto"/>
        <w:ind w:left="567" w:hanging="567"/>
        <w:jc w:val="center"/>
        <w:outlineLvl w:val="0"/>
        <w:rPr>
          <w:rFonts w:ascii="Times New Roman" w:eastAsia="Times New Roman" w:hAnsi="Times New Roman" w:cs="Times New Roman"/>
          <w:b/>
          <w:bCs/>
          <w:color w:val="00000A"/>
          <w:kern w:val="28"/>
          <w:sz w:val="28"/>
          <w:szCs w:val="32"/>
          <w:lang w:eastAsia="ru-RU"/>
        </w:rPr>
      </w:pPr>
      <w:r w:rsidRPr="00E33863">
        <w:rPr>
          <w:rFonts w:ascii="Times New Roman" w:eastAsia="Times New Roman" w:hAnsi="Times New Roman" w:cs="Times New Roman"/>
          <w:b/>
          <w:bCs/>
          <w:color w:val="00000A"/>
          <w:kern w:val="28"/>
          <w:sz w:val="28"/>
          <w:szCs w:val="32"/>
          <w:lang w:eastAsia="ru-RU"/>
        </w:rPr>
        <w:lastRenderedPageBreak/>
        <w:t>X.</w:t>
      </w:r>
      <w:r w:rsidRPr="00E33863">
        <w:rPr>
          <w:rFonts w:ascii="Times New Roman" w:eastAsia="Times New Roman" w:hAnsi="Times New Roman" w:cs="Times New Roman"/>
          <w:b/>
          <w:bCs/>
          <w:color w:val="00000A"/>
          <w:kern w:val="28"/>
          <w:sz w:val="28"/>
          <w:szCs w:val="32"/>
          <w:lang w:eastAsia="ru-RU"/>
        </w:rPr>
        <w:tab/>
      </w:r>
      <w:r w:rsidRPr="00E33863">
        <w:rPr>
          <w:rFonts w:ascii="Times New Roman" w:eastAsia="Times New Roman" w:hAnsi="Times New Roman" w:cs="Times New Roman"/>
          <w:b/>
          <w:bCs/>
          <w:color w:val="00000A"/>
          <w:kern w:val="32"/>
          <w:sz w:val="28"/>
          <w:szCs w:val="32"/>
          <w:lang w:eastAsia="ru-RU"/>
        </w:rPr>
        <w:t>ТЕХНИЧЕСКАЯ</w:t>
      </w:r>
      <w:r w:rsidRPr="00E33863">
        <w:rPr>
          <w:rFonts w:ascii="Times New Roman" w:eastAsia="Times New Roman" w:hAnsi="Times New Roman" w:cs="Times New Roman"/>
          <w:b/>
          <w:bCs/>
          <w:color w:val="00000A"/>
          <w:kern w:val="28"/>
          <w:sz w:val="28"/>
          <w:szCs w:val="32"/>
          <w:lang w:eastAsia="ru-RU"/>
        </w:rPr>
        <w:t xml:space="preserve"> ЧАСТЬ ИЗВЕЩЕНИЯ О ПРОВЕДЕНИИ ЗАПРОСА КОТИРОВОК В ЭЛЕКТРОННОЙ ФОРМЕ</w:t>
      </w:r>
    </w:p>
    <w:p w14:paraId="22224162" w14:textId="77777777" w:rsidR="008C477C" w:rsidRPr="00E33863" w:rsidRDefault="008C477C" w:rsidP="008C477C">
      <w:pPr>
        <w:spacing w:after="0" w:line="240" w:lineRule="auto"/>
        <w:rPr>
          <w:rFonts w:ascii="Times New Roman" w:eastAsia="Arial Unicode MS" w:hAnsi="Times New Roman" w:cs="Times New Roman"/>
          <w:color w:val="00000A"/>
          <w:sz w:val="24"/>
          <w:szCs w:val="24"/>
          <w:lang w:eastAsia="ru-RU"/>
        </w:rPr>
      </w:pPr>
    </w:p>
    <w:p w14:paraId="1733010E" w14:textId="0AB0263E" w:rsidR="008C477C" w:rsidRPr="00E33863" w:rsidRDefault="008C477C" w:rsidP="008C477C">
      <w:pPr>
        <w:spacing w:after="0" w:line="240" w:lineRule="auto"/>
        <w:jc w:val="center"/>
        <w:rPr>
          <w:rFonts w:ascii="Times New Roman" w:eastAsia="Arial Unicode MS" w:hAnsi="Times New Roman" w:cs="Times New Roman"/>
          <w:b/>
          <w:i/>
          <w:color w:val="00000A"/>
          <w:sz w:val="24"/>
          <w:szCs w:val="24"/>
          <w:lang w:eastAsia="ru-RU"/>
        </w:rPr>
      </w:pPr>
      <w:r w:rsidRPr="00E33863">
        <w:rPr>
          <w:rFonts w:ascii="Times New Roman" w:eastAsia="Times New Roman" w:hAnsi="Times New Roman" w:cs="Times New Roman"/>
          <w:i/>
          <w:color w:val="00000A"/>
          <w:sz w:val="28"/>
          <w:szCs w:val="24"/>
          <w:lang w:eastAsia="ru-RU"/>
        </w:rPr>
        <w:t>Техническ</w:t>
      </w:r>
      <w:r w:rsidR="00501D8D">
        <w:rPr>
          <w:rFonts w:ascii="Times New Roman" w:eastAsia="Times New Roman" w:hAnsi="Times New Roman" w:cs="Times New Roman"/>
          <w:i/>
          <w:color w:val="00000A"/>
          <w:sz w:val="28"/>
          <w:szCs w:val="24"/>
          <w:lang w:eastAsia="ru-RU"/>
        </w:rPr>
        <w:t>ое задание</w:t>
      </w:r>
      <w:r w:rsidRPr="00E33863">
        <w:rPr>
          <w:rFonts w:ascii="Times New Roman" w:eastAsia="Times New Roman" w:hAnsi="Times New Roman" w:cs="Times New Roman"/>
          <w:i/>
          <w:color w:val="00000A"/>
          <w:sz w:val="28"/>
          <w:szCs w:val="24"/>
          <w:lang w:eastAsia="ru-RU"/>
        </w:rPr>
        <w:t xml:space="preserve"> прилагается отдельно.</w:t>
      </w:r>
    </w:p>
    <w:p w14:paraId="1ABC2F42" w14:textId="77777777" w:rsidR="008C477C" w:rsidRPr="00E33863" w:rsidRDefault="008C477C" w:rsidP="008C477C">
      <w:pPr>
        <w:spacing w:after="0" w:line="240" w:lineRule="auto"/>
        <w:rPr>
          <w:rFonts w:ascii="Times New Roman" w:eastAsia="Arial Unicode MS" w:hAnsi="Times New Roman" w:cs="Times New Roman"/>
          <w:color w:val="00000A"/>
          <w:sz w:val="24"/>
          <w:szCs w:val="24"/>
          <w:lang w:eastAsia="ru-RU"/>
        </w:rPr>
      </w:pPr>
    </w:p>
    <w:p w14:paraId="406DC128" w14:textId="77777777" w:rsidR="008C477C" w:rsidRPr="00E33863" w:rsidRDefault="008C477C" w:rsidP="008C477C">
      <w:pPr>
        <w:spacing w:after="0" w:line="240" w:lineRule="auto"/>
        <w:rPr>
          <w:rFonts w:ascii="Times New Roman" w:eastAsia="Arial Unicode MS" w:hAnsi="Times New Roman" w:cs="Times New Roman"/>
          <w:b/>
          <w:bCs/>
          <w:color w:val="00000A"/>
          <w:sz w:val="24"/>
          <w:szCs w:val="24"/>
          <w:lang w:eastAsia="ru-RU"/>
        </w:rPr>
      </w:pPr>
      <w:r w:rsidRPr="00E33863">
        <w:rPr>
          <w:rFonts w:ascii="Arial Unicode MS" w:eastAsia="Arial Unicode MS" w:hAnsi="Arial Unicode MS" w:cs="Arial Unicode MS"/>
          <w:color w:val="000000"/>
          <w:sz w:val="24"/>
          <w:szCs w:val="24"/>
          <w:lang w:eastAsia="ru-RU"/>
        </w:rPr>
        <w:br w:type="page"/>
      </w:r>
    </w:p>
    <w:p w14:paraId="0BF1230D" w14:textId="6361A331"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A"/>
          <w:kern w:val="32"/>
          <w:sz w:val="28"/>
          <w:szCs w:val="32"/>
          <w:lang w:val="en-US" w:eastAsia="ru-RU"/>
        </w:rPr>
        <w:lastRenderedPageBreak/>
        <w:t>X</w:t>
      </w:r>
      <w:r w:rsidRPr="00E33863">
        <w:rPr>
          <w:rFonts w:ascii="Times New Roman" w:eastAsia="Times New Roman" w:hAnsi="Times New Roman" w:cs="Times New Roman"/>
          <w:b/>
          <w:bCs/>
          <w:color w:val="00000A"/>
          <w:kern w:val="28"/>
          <w:sz w:val="28"/>
          <w:szCs w:val="32"/>
          <w:lang w:val="en-US" w:eastAsia="ru-RU"/>
        </w:rPr>
        <w:t>I</w:t>
      </w:r>
      <w:r w:rsidRPr="00E33863">
        <w:rPr>
          <w:rFonts w:ascii="Times New Roman" w:eastAsia="Times New Roman" w:hAnsi="Times New Roman" w:cs="Times New Roman"/>
          <w:b/>
          <w:bCs/>
          <w:color w:val="00000A"/>
          <w:kern w:val="32"/>
          <w:sz w:val="28"/>
          <w:szCs w:val="32"/>
          <w:lang w:eastAsia="ru-RU"/>
        </w:rPr>
        <w:t>. ОБОСНОВАНИЕ НАЧАЛЬНОЙ (МАКСИМАЛЬНОЙ) ЦЕНЫ ДОГОВОРА/МАКСИМАЛЬНОГО ЗНАЧЕНИЯ ЦЕНЫ ДОГОВОРА/ЦЕНЫ ЕДИНИЦЫ ТОВАРА/РАБОТЫ/ УСЛУГИ</w:t>
      </w:r>
      <w:r w:rsidRPr="00E33863">
        <w:rPr>
          <w:rFonts w:ascii="Times New Roman" w:eastAsia="Times New Roman" w:hAnsi="Times New Roman" w:cs="Times New Roman"/>
          <w:b/>
          <w:bCs/>
          <w:color w:val="00000A"/>
          <w:kern w:val="32"/>
          <w:sz w:val="28"/>
          <w:szCs w:val="32"/>
          <w:vertAlign w:val="superscript"/>
          <w:lang w:eastAsia="ru-RU"/>
        </w:rPr>
        <w:footnoteReference w:id="13"/>
      </w:r>
    </w:p>
    <w:p w14:paraId="3CDA5C60" w14:textId="77777777" w:rsidR="008C477C" w:rsidRPr="00E33863" w:rsidRDefault="008C477C" w:rsidP="008C477C">
      <w:pPr>
        <w:suppressAutoHyphens/>
        <w:spacing w:after="0" w:line="240" w:lineRule="auto"/>
        <w:jc w:val="center"/>
        <w:rPr>
          <w:rFonts w:ascii="Times New Roman" w:eastAsia="Times New Roman" w:hAnsi="Times New Roman" w:cs="Times New Roman"/>
          <w:b/>
          <w:color w:val="00000A"/>
          <w:sz w:val="28"/>
          <w:szCs w:val="28"/>
          <w:lang w:eastAsia="ru-RU"/>
        </w:rPr>
      </w:pPr>
    </w:p>
    <w:p w14:paraId="2016A0A0" w14:textId="77777777" w:rsidR="008C477C" w:rsidRPr="00E33863" w:rsidRDefault="008C477C" w:rsidP="008C477C">
      <w:pPr>
        <w:spacing w:after="0" w:line="240" w:lineRule="auto"/>
        <w:ind w:firstLine="567"/>
        <w:contextualSpacing/>
        <w:jc w:val="center"/>
        <w:rPr>
          <w:rFonts w:ascii="Times New Roman" w:eastAsia="Times New Roman" w:hAnsi="Times New Roman" w:cs="Times New Roman"/>
          <w:i/>
          <w:sz w:val="28"/>
          <w:szCs w:val="28"/>
          <w:lang w:eastAsia="ru-RU"/>
        </w:rPr>
      </w:pPr>
      <w:r w:rsidRPr="00E33863">
        <w:rPr>
          <w:rFonts w:ascii="Times New Roman" w:eastAsia="Times New Roman" w:hAnsi="Times New Roman" w:cs="Times New Roman"/>
          <w:i/>
          <w:sz w:val="28"/>
          <w:szCs w:val="28"/>
          <w:lang w:eastAsia="ru-RU"/>
        </w:rPr>
        <w:t>Обоснование начальной (максимальной) цены договора/</w:t>
      </w:r>
      <w:r w:rsidRPr="000926B4">
        <w:rPr>
          <w:rFonts w:ascii="Times New Roman" w:eastAsia="Times New Roman" w:hAnsi="Times New Roman" w:cs="Times New Roman"/>
          <w:sz w:val="24"/>
          <w:szCs w:val="28"/>
          <w:lang w:eastAsia="ru-RU"/>
        </w:rPr>
        <w:t xml:space="preserve"> </w:t>
      </w:r>
      <w:r w:rsidRPr="000926B4">
        <w:rPr>
          <w:rFonts w:ascii="Times New Roman" w:eastAsia="Times New Roman" w:hAnsi="Times New Roman" w:cs="Times New Roman"/>
          <w:i/>
          <w:sz w:val="28"/>
          <w:szCs w:val="28"/>
          <w:lang w:eastAsia="ru-RU"/>
        </w:rPr>
        <w:t>максимального значения цены договора/цены единицы товара/работы/ ус</w:t>
      </w:r>
      <w:r w:rsidRPr="00763E5C">
        <w:rPr>
          <w:rFonts w:ascii="Times New Roman" w:eastAsia="Times New Roman" w:hAnsi="Times New Roman" w:cs="Times New Roman"/>
          <w:i/>
          <w:sz w:val="28"/>
          <w:szCs w:val="28"/>
          <w:lang w:eastAsia="ru-RU"/>
        </w:rPr>
        <w:t>луги</w:t>
      </w:r>
      <w:r w:rsidRPr="00E33863">
        <w:rPr>
          <w:rFonts w:ascii="Times New Roman" w:eastAsia="Times New Roman" w:hAnsi="Times New Roman" w:cs="Times New Roman"/>
          <w:i/>
          <w:sz w:val="28"/>
          <w:szCs w:val="28"/>
          <w:vertAlign w:val="superscript"/>
          <w:lang w:eastAsia="ru-RU"/>
        </w:rPr>
        <w:footnoteReference w:id="14"/>
      </w:r>
      <w:r w:rsidRPr="00E33863">
        <w:rPr>
          <w:rFonts w:ascii="Times New Roman" w:eastAsia="Times New Roman" w:hAnsi="Times New Roman" w:cs="Times New Roman"/>
          <w:i/>
          <w:sz w:val="28"/>
          <w:szCs w:val="28"/>
          <w:lang w:eastAsia="ru-RU"/>
        </w:rPr>
        <w:t xml:space="preserve"> прилагается отдельно.</w:t>
      </w:r>
    </w:p>
    <w:p w14:paraId="1F1CD41F" w14:textId="029C1660" w:rsidR="008C477C" w:rsidRPr="000926B4" w:rsidRDefault="008C477C" w:rsidP="008C477C">
      <w:pPr>
        <w:spacing w:after="0" w:line="240" w:lineRule="auto"/>
        <w:rPr>
          <w:rFonts w:ascii="Times New Roman" w:eastAsia="Times New Roman" w:hAnsi="Times New Roman" w:cs="Times New Roman"/>
          <w:i/>
          <w:sz w:val="28"/>
          <w:szCs w:val="28"/>
          <w:lang w:eastAsia="ru-RU"/>
        </w:rPr>
      </w:pPr>
    </w:p>
    <w:sectPr w:rsidR="008C477C" w:rsidRPr="000926B4" w:rsidSect="007E20F5">
      <w:pgSz w:w="11910" w:h="16840" w:code="9"/>
      <w:pgMar w:top="1134" w:right="851" w:bottom="1134" w:left="1134" w:header="0" w:footer="86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A8B7B" w14:textId="77777777" w:rsidR="00A30339" w:rsidRDefault="00A30339" w:rsidP="008C477C">
      <w:pPr>
        <w:spacing w:after="0" w:line="240" w:lineRule="auto"/>
      </w:pPr>
      <w:r>
        <w:separator/>
      </w:r>
    </w:p>
  </w:endnote>
  <w:endnote w:type="continuationSeparator" w:id="0">
    <w:p w14:paraId="752EADAC" w14:textId="77777777" w:rsidR="00A30339" w:rsidRDefault="00A30339" w:rsidP="008C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3B1E3" w14:textId="77777777" w:rsidR="00A30339" w:rsidRDefault="00A30339" w:rsidP="008C477C">
      <w:pPr>
        <w:spacing w:after="0" w:line="240" w:lineRule="auto"/>
      </w:pPr>
      <w:r>
        <w:separator/>
      </w:r>
    </w:p>
  </w:footnote>
  <w:footnote w:type="continuationSeparator" w:id="0">
    <w:p w14:paraId="4CA6DDB4" w14:textId="77777777" w:rsidR="00A30339" w:rsidRDefault="00A30339" w:rsidP="008C477C">
      <w:pPr>
        <w:spacing w:after="0" w:line="240" w:lineRule="auto"/>
      </w:pPr>
      <w:r>
        <w:continuationSeparator/>
      </w:r>
    </w:p>
  </w:footnote>
  <w:footnote w:id="1">
    <w:p w14:paraId="470F809D" w14:textId="77777777" w:rsidR="00A30339" w:rsidRPr="001230AA" w:rsidRDefault="00A30339" w:rsidP="008C477C">
      <w:pPr>
        <w:spacing w:after="0" w:line="240" w:lineRule="auto"/>
        <w:ind w:left="-425"/>
        <w:jc w:val="both"/>
        <w:rPr>
          <w:rFonts w:ascii="Times New Roman" w:hAnsi="Times New Roman" w:cs="Times New Roman"/>
          <w:color w:val="00000A"/>
          <w:sz w:val="28"/>
          <w:szCs w:val="28"/>
        </w:rPr>
      </w:pPr>
      <w:r w:rsidRPr="001230AA">
        <w:rPr>
          <w:rStyle w:val="a5"/>
          <w:rFonts w:ascii="Times New Roman" w:hAnsi="Times New Roman"/>
          <w:sz w:val="20"/>
          <w:szCs w:val="20"/>
        </w:rPr>
        <w:footnoteRef/>
      </w:r>
      <w:r w:rsidRPr="001230AA">
        <w:rPr>
          <w:rStyle w:val="a5"/>
          <w:rFonts w:ascii="Times New Roman" w:hAnsi="Times New Roman"/>
          <w:sz w:val="20"/>
          <w:szCs w:val="20"/>
        </w:rPr>
        <w:t xml:space="preserve"> </w:t>
      </w:r>
      <w:r w:rsidRPr="001230AA">
        <w:rPr>
          <w:rFonts w:ascii="Times New Roman" w:hAnsi="Times New Roman" w:cs="Times New Roman"/>
          <w:sz w:val="20"/>
          <w:szCs w:val="20"/>
        </w:rPr>
        <w:t>В части VIII «ИНФОРМАЦИОННАЯ КАРТА ЗАПРОСА КОТИРОВОК В ЭЛЕКТРОННОЙ ФОРМЕ» извещения содержится информация для данного конкретного запроса котировок в электронной форме, которая уточняет, разъясняет и дополняет положения части I-VII извещения.</w:t>
      </w:r>
    </w:p>
  </w:footnote>
  <w:footnote w:id="2">
    <w:p w14:paraId="03D70FEE" w14:textId="77777777" w:rsidR="00A30339" w:rsidRPr="001230AA" w:rsidRDefault="00A30339" w:rsidP="008C477C">
      <w:pPr>
        <w:pStyle w:val="a6"/>
        <w:ind w:left="-425"/>
        <w:jc w:val="both"/>
        <w:rPr>
          <w:rFonts w:ascii="Times New Roman" w:hAnsi="Times New Roman" w:cs="Times New Roman"/>
        </w:rPr>
      </w:pPr>
      <w:r w:rsidRPr="001230AA">
        <w:rPr>
          <w:rStyle w:val="a5"/>
          <w:rFonts w:ascii="Times New Roman" w:hAnsi="Times New Roman"/>
        </w:rPr>
        <w:footnoteRef/>
      </w:r>
      <w:r w:rsidRPr="001230AA">
        <w:rPr>
          <w:rFonts w:ascii="Times New Roman" w:eastAsia="Times New Roman" w:hAnsi="Times New Roman" w:cs="Times New Roman"/>
          <w:color w:val="auto"/>
        </w:rPr>
        <w:t xml:space="preserve"> Описание предмета закупки в соответствии с разделом 10 Положения о закупке. </w:t>
      </w:r>
    </w:p>
  </w:footnote>
  <w:footnote w:id="3">
    <w:p w14:paraId="160252C9" w14:textId="77777777" w:rsidR="00A30339" w:rsidRPr="0078207E" w:rsidRDefault="00A30339" w:rsidP="008C477C">
      <w:pPr>
        <w:pStyle w:val="a6"/>
        <w:ind w:left="-426"/>
      </w:pPr>
      <w:r w:rsidRPr="006E6E3F">
        <w:rPr>
          <w:rStyle w:val="a5"/>
          <w:rFonts w:ascii="Times New Roman" w:hAnsi="Times New Roman"/>
        </w:rPr>
        <w:footnoteRef/>
      </w:r>
      <w:r w:rsidRPr="006E6E3F">
        <w:rPr>
          <w:rFonts w:ascii="Times New Roman" w:hAnsi="Times New Roman" w:cs="Times New Roman"/>
        </w:rPr>
        <w:t xml:space="preserve"> </w:t>
      </w:r>
      <w:r w:rsidRPr="006E6E3F">
        <w:rPr>
          <w:rFonts w:ascii="Times New Roman" w:hAnsi="Times New Roman" w:cs="Times New Roman"/>
          <w:color w:val="auto"/>
        </w:rPr>
        <w:t>Необходимо выбрать один вариант</w:t>
      </w:r>
    </w:p>
  </w:footnote>
  <w:footnote w:id="4">
    <w:p w14:paraId="6975F1C6" w14:textId="77777777" w:rsidR="006C62F5" w:rsidRPr="00BD5767" w:rsidRDefault="006C62F5" w:rsidP="008C477C">
      <w:pPr>
        <w:pStyle w:val="a6"/>
        <w:ind w:left="-567" w:right="-263"/>
        <w:jc w:val="both"/>
        <w:rPr>
          <w:rFonts w:ascii="Times New Roman" w:hAnsi="Times New Roman" w:cs="Times New Roman"/>
        </w:rPr>
      </w:pPr>
      <w:r w:rsidRPr="002767F4">
        <w:rPr>
          <w:rStyle w:val="a5"/>
          <w:rFonts w:ascii="Times New Roman" w:hAnsi="Times New Roman"/>
        </w:rPr>
        <w:footnoteRef/>
      </w:r>
      <w:r w:rsidRPr="002767F4">
        <w:rPr>
          <w:rStyle w:val="a5"/>
        </w:rPr>
        <w:t xml:space="preserve"> </w:t>
      </w:r>
      <w:r w:rsidRPr="002767F4">
        <w:rPr>
          <w:rFonts w:ascii="Times New Roman" w:hAnsi="Times New Roman" w:cs="Times New Roman"/>
        </w:rPr>
        <w:t>Указывается, есл</w:t>
      </w:r>
      <w:r>
        <w:rPr>
          <w:rFonts w:ascii="Times New Roman" w:hAnsi="Times New Roman" w:cs="Times New Roman"/>
        </w:rPr>
        <w:t>и предусмотрена выплата аванса.</w:t>
      </w:r>
    </w:p>
  </w:footnote>
  <w:footnote w:id="5">
    <w:p w14:paraId="32FE7759" w14:textId="77777777" w:rsidR="006C62F5" w:rsidRDefault="006C62F5" w:rsidP="008C477C">
      <w:pPr>
        <w:pStyle w:val="a6"/>
        <w:ind w:left="-567"/>
        <w:jc w:val="both"/>
      </w:pPr>
      <w:r>
        <w:rPr>
          <w:rStyle w:val="a5"/>
        </w:rPr>
        <w:footnoteRef/>
      </w:r>
      <w:r>
        <w:t xml:space="preserve"> </w:t>
      </w:r>
      <w:r w:rsidRPr="009F6214">
        <w:rPr>
          <w:rFonts w:ascii="Times New Roman" w:hAnsi="Times New Roman" w:cs="Times New Roman"/>
        </w:rPr>
        <w:t>Включается в случае установления Правительством Российской Федерации национального режима, обеспечивающего происходящему из иностранного государства или группы иностранных государств товару, работе, услуге, выполняемых, оказываемых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
  </w:footnote>
  <w:footnote w:id="6">
    <w:p w14:paraId="4FF30A58" w14:textId="77777777" w:rsidR="006C62F5" w:rsidRPr="005A55B3" w:rsidRDefault="006C62F5" w:rsidP="00F677E1">
      <w:pPr>
        <w:pStyle w:val="a3"/>
        <w:spacing w:line="240" w:lineRule="auto"/>
        <w:ind w:left="-142"/>
        <w:jc w:val="both"/>
        <w:rPr>
          <w:rFonts w:ascii="Times New Roman" w:eastAsia="Arial Unicode MS" w:hAnsi="Times New Roman" w:cs="Times New Roman"/>
          <w:color w:val="000000"/>
          <w:sz w:val="20"/>
          <w:szCs w:val="20"/>
          <w:lang w:eastAsia="ru-RU"/>
        </w:rPr>
      </w:pPr>
      <w:r>
        <w:rPr>
          <w:rStyle w:val="a5"/>
        </w:rPr>
        <w:footnoteRef/>
      </w:r>
      <w:r>
        <w:t xml:space="preserve"> </w:t>
      </w:r>
      <w:r w:rsidRPr="005A55B3">
        <w:rPr>
          <w:rFonts w:ascii="Times New Roman" w:eastAsia="Arial Unicode MS" w:hAnsi="Times New Roman" w:cs="Times New Roman"/>
          <w:color w:val="000000"/>
          <w:sz w:val="20"/>
          <w:szCs w:val="20"/>
          <w:lang w:eastAsia="ru-RU"/>
        </w:rPr>
        <w:t xml:space="preserve">Перечень информации и/или документов, подтверждающих страну происхождения товара определенных в соответствии с п. 2 ч. 2 ст. 3.1-4 </w:t>
      </w:r>
      <w:r>
        <w:rPr>
          <w:rFonts w:ascii="Times New Roman" w:eastAsia="Arial Unicode MS" w:hAnsi="Times New Roman" w:cs="Times New Roman"/>
          <w:color w:val="000000"/>
          <w:sz w:val="20"/>
          <w:szCs w:val="20"/>
          <w:lang w:eastAsia="ru-RU"/>
        </w:rPr>
        <w:t>Закона №</w:t>
      </w:r>
      <w:r w:rsidRPr="005A55B3">
        <w:rPr>
          <w:rFonts w:ascii="Times New Roman" w:eastAsia="Arial Unicode MS" w:hAnsi="Times New Roman" w:cs="Times New Roman"/>
          <w:color w:val="000000"/>
          <w:sz w:val="20"/>
          <w:szCs w:val="20"/>
          <w:lang w:eastAsia="ru-RU"/>
        </w:rPr>
        <w:t xml:space="preserve"> 223</w:t>
      </w:r>
      <w:r>
        <w:rPr>
          <w:rFonts w:ascii="Times New Roman" w:eastAsia="Arial Unicode MS" w:hAnsi="Times New Roman" w:cs="Times New Roman"/>
          <w:color w:val="000000"/>
          <w:sz w:val="20"/>
          <w:szCs w:val="20"/>
          <w:lang w:eastAsia="ru-RU"/>
        </w:rPr>
        <w:t>-ФЗ</w:t>
      </w:r>
      <w:r w:rsidRPr="005A55B3">
        <w:rPr>
          <w:rFonts w:ascii="Times New Roman" w:eastAsia="Arial Unicode MS" w:hAnsi="Times New Roman" w:cs="Times New Roman"/>
          <w:color w:val="000000"/>
          <w:sz w:val="20"/>
          <w:szCs w:val="20"/>
          <w:lang w:eastAsia="ru-RU"/>
        </w:rPr>
        <w:t xml:space="preserve"> и п.3 П</w:t>
      </w:r>
      <w:r>
        <w:rPr>
          <w:rFonts w:ascii="Times New Roman" w:eastAsia="Arial Unicode MS" w:hAnsi="Times New Roman" w:cs="Times New Roman"/>
          <w:color w:val="000000"/>
          <w:sz w:val="20"/>
          <w:szCs w:val="20"/>
          <w:lang w:eastAsia="ru-RU"/>
        </w:rPr>
        <w:t>П РФ</w:t>
      </w:r>
      <w:r w:rsidRPr="005A55B3">
        <w:rPr>
          <w:rFonts w:ascii="Times New Roman" w:eastAsia="Arial Unicode MS" w:hAnsi="Times New Roman" w:cs="Times New Roman"/>
          <w:color w:val="000000"/>
          <w:sz w:val="20"/>
          <w:szCs w:val="20"/>
          <w:lang w:eastAsia="ru-RU"/>
        </w:rPr>
        <w:t xml:space="preserve"> № 1875 формируется на основании КОЗ2, указанным при формировании закупки</w:t>
      </w:r>
    </w:p>
    <w:p w14:paraId="39E0A750" w14:textId="77777777" w:rsidR="006C62F5" w:rsidRPr="005A55B3" w:rsidRDefault="006C62F5" w:rsidP="008C477C">
      <w:pPr>
        <w:pStyle w:val="a6"/>
        <w:rPr>
          <w:rFonts w:ascii="Times New Roman" w:hAnsi="Times New Roman" w:cs="Times New Roman"/>
        </w:rPr>
      </w:pPr>
    </w:p>
  </w:footnote>
  <w:footnote w:id="7">
    <w:p w14:paraId="7A7F7DA1" w14:textId="77777777" w:rsidR="006C62F5" w:rsidRPr="00CC3A5B" w:rsidRDefault="006C62F5" w:rsidP="008C477C">
      <w:pPr>
        <w:pStyle w:val="a6"/>
        <w:jc w:val="both"/>
        <w:rPr>
          <w:rFonts w:ascii="Times New Roman" w:hAnsi="Times New Roman" w:cs="Times New Roman"/>
        </w:rPr>
      </w:pPr>
      <w:r>
        <w:rPr>
          <w:rStyle w:val="a5"/>
        </w:rPr>
        <w:footnoteRef/>
      </w:r>
      <w:r>
        <w:t xml:space="preserve"> </w:t>
      </w:r>
      <w:r w:rsidRPr="00CC3A5B">
        <w:rPr>
          <w:rFonts w:ascii="Times New Roman" w:hAnsi="Times New Roman" w:cs="Times New Roman"/>
        </w:rPr>
        <w:t>Заполняется Заказчиком самостоятельно, при необходимости</w:t>
      </w:r>
    </w:p>
  </w:footnote>
  <w:footnote w:id="8">
    <w:p w14:paraId="080373F7" w14:textId="77777777" w:rsidR="006C62F5" w:rsidRDefault="006C62F5" w:rsidP="008C477C">
      <w:pPr>
        <w:pStyle w:val="a6"/>
        <w:ind w:left="-709"/>
        <w:jc w:val="both"/>
      </w:pPr>
      <w:r>
        <w:rPr>
          <w:rStyle w:val="a5"/>
        </w:rPr>
        <w:footnoteRef/>
      </w:r>
      <w:r>
        <w:t xml:space="preserve"> </w:t>
      </w:r>
      <w:r w:rsidRPr="006E6E3F">
        <w:rPr>
          <w:rFonts w:ascii="Times New Roman" w:hAnsi="Times New Roman" w:cs="Times New Roman"/>
        </w:rPr>
        <w:t>Включается в случае осуществления закупки товара или закупки работы, услуги, для выполнения, оказания которых используется товар</w:t>
      </w:r>
    </w:p>
  </w:footnote>
  <w:footnote w:id="9">
    <w:p w14:paraId="0784828E" w14:textId="77777777" w:rsidR="006C62F5" w:rsidRPr="006E6E3F" w:rsidRDefault="006C62F5" w:rsidP="008C477C">
      <w:pPr>
        <w:pStyle w:val="a6"/>
        <w:ind w:left="-426" w:hanging="141"/>
        <w:jc w:val="both"/>
        <w:rPr>
          <w:rFonts w:ascii="Times New Roman" w:hAnsi="Times New Roman" w:cs="Times New Roman"/>
          <w:color w:val="auto"/>
        </w:rPr>
      </w:pPr>
      <w:r w:rsidRPr="006E6E3F">
        <w:rPr>
          <w:rStyle w:val="a5"/>
          <w:rFonts w:ascii="Times New Roman" w:hAnsi="Times New Roman"/>
        </w:rPr>
        <w:footnoteRef/>
      </w:r>
      <w:r w:rsidRPr="006E6E3F">
        <w:rPr>
          <w:rStyle w:val="a5"/>
          <w:rFonts w:ascii="Times New Roman" w:hAnsi="Times New Roman"/>
        </w:rPr>
        <w:t xml:space="preserve"> </w:t>
      </w:r>
      <w:r w:rsidRPr="006E6E3F">
        <w:rPr>
          <w:rFonts w:ascii="Times New Roman" w:hAnsi="Times New Roman" w:cs="Times New Roman"/>
          <w:color w:val="auto"/>
        </w:rPr>
        <w:t xml:space="preserve">Включается в случае установления Заказчиком требования обеспечения заявки на участие в запросе котировок в </w:t>
      </w:r>
      <w:r>
        <w:rPr>
          <w:rFonts w:ascii="Times New Roman" w:hAnsi="Times New Roman" w:cs="Times New Roman"/>
          <w:color w:val="auto"/>
        </w:rPr>
        <w:t xml:space="preserve">   </w:t>
      </w:r>
      <w:r w:rsidRPr="006E6E3F">
        <w:rPr>
          <w:rFonts w:ascii="Times New Roman" w:hAnsi="Times New Roman" w:cs="Times New Roman"/>
          <w:color w:val="auto"/>
        </w:rPr>
        <w:t>электронной форме</w:t>
      </w:r>
    </w:p>
  </w:footnote>
  <w:footnote w:id="10">
    <w:p w14:paraId="0191416E" w14:textId="77777777" w:rsidR="006C62F5" w:rsidRPr="006E6E3F" w:rsidRDefault="006C62F5" w:rsidP="008C477C">
      <w:pPr>
        <w:pStyle w:val="a6"/>
        <w:ind w:left="-567"/>
        <w:jc w:val="both"/>
        <w:rPr>
          <w:rFonts w:ascii="Times New Roman" w:hAnsi="Times New Roman" w:cs="Times New Roman"/>
          <w:color w:val="auto"/>
        </w:rPr>
      </w:pPr>
      <w:r w:rsidRPr="006E6E3F">
        <w:rPr>
          <w:rStyle w:val="a5"/>
          <w:rFonts w:ascii="Times New Roman" w:hAnsi="Times New Roman"/>
        </w:rPr>
        <w:footnoteRef/>
      </w:r>
      <w:r w:rsidRPr="006E6E3F">
        <w:rPr>
          <w:rStyle w:val="a5"/>
          <w:rFonts w:ascii="Times New Roman" w:hAnsi="Times New Roman"/>
        </w:rPr>
        <w:t xml:space="preserve"> </w:t>
      </w:r>
      <w:r w:rsidRPr="006E6E3F">
        <w:rPr>
          <w:rFonts w:ascii="Times New Roman" w:hAnsi="Times New Roman" w:cs="Times New Roman"/>
          <w:color w:val="auto"/>
        </w:rPr>
        <w:t>Включается в случае установления Заказчиком требования обеспечения заявки на участие в запросе котировок в электронной форме</w:t>
      </w:r>
    </w:p>
  </w:footnote>
  <w:footnote w:id="11">
    <w:p w14:paraId="3C87C325" w14:textId="77777777" w:rsidR="006C62F5" w:rsidRPr="006E6E3F" w:rsidRDefault="006C62F5" w:rsidP="008C477C">
      <w:pPr>
        <w:pStyle w:val="a6"/>
        <w:ind w:left="-567"/>
        <w:jc w:val="both"/>
        <w:rPr>
          <w:rFonts w:ascii="Times New Roman" w:hAnsi="Times New Roman" w:cs="Times New Roman"/>
        </w:rPr>
      </w:pPr>
      <w:r w:rsidRPr="006E6E3F">
        <w:rPr>
          <w:rStyle w:val="a5"/>
          <w:rFonts w:ascii="Times New Roman" w:hAnsi="Times New Roman"/>
        </w:rPr>
        <w:footnoteRef/>
      </w:r>
      <w:r w:rsidRPr="006E6E3F">
        <w:rPr>
          <w:rFonts w:ascii="Times New Roman" w:hAnsi="Times New Roman" w:cs="Times New Roman"/>
        </w:rPr>
        <w:t xml:space="preserve"> Пункт заполняется в случае установления Заказчиком требования обеспечения исполнения договора.</w:t>
      </w:r>
    </w:p>
  </w:footnote>
  <w:footnote w:id="12">
    <w:p w14:paraId="6BD781D5" w14:textId="77777777" w:rsidR="006C62F5" w:rsidRPr="006E6E3F" w:rsidRDefault="006C62F5" w:rsidP="008C477C">
      <w:pPr>
        <w:pStyle w:val="a6"/>
        <w:ind w:left="-426"/>
        <w:jc w:val="both"/>
        <w:rPr>
          <w:rFonts w:ascii="Times New Roman" w:hAnsi="Times New Roman" w:cs="Times New Roman"/>
        </w:rPr>
      </w:pPr>
      <w:r w:rsidRPr="006E6E3F">
        <w:rPr>
          <w:rStyle w:val="a5"/>
          <w:rFonts w:ascii="Times New Roman" w:hAnsi="Times New Roman"/>
        </w:rPr>
        <w:footnoteRef/>
      </w:r>
      <w:r w:rsidRPr="006E6E3F">
        <w:rPr>
          <w:rFonts w:ascii="Times New Roman" w:hAnsi="Times New Roman" w:cs="Times New Roman"/>
        </w:rPr>
        <w:t xml:space="preserve"> Пункт заполняется в случае установления Заказчиком требования обе</w:t>
      </w:r>
      <w:r>
        <w:rPr>
          <w:rFonts w:ascii="Times New Roman" w:hAnsi="Times New Roman" w:cs="Times New Roman"/>
        </w:rPr>
        <w:t xml:space="preserve">спечения исполнения гарантийных </w:t>
      </w:r>
      <w:r w:rsidRPr="006E6E3F">
        <w:rPr>
          <w:rFonts w:ascii="Times New Roman" w:hAnsi="Times New Roman" w:cs="Times New Roman"/>
        </w:rPr>
        <w:t>обязательств.</w:t>
      </w:r>
    </w:p>
  </w:footnote>
  <w:footnote w:id="13">
    <w:p w14:paraId="3F3AD140" w14:textId="77777777" w:rsidR="00A30339" w:rsidRDefault="00A30339" w:rsidP="008C477C">
      <w:pPr>
        <w:pStyle w:val="a6"/>
      </w:pPr>
      <w:r>
        <w:rPr>
          <w:rStyle w:val="a5"/>
        </w:rPr>
        <w:footnoteRef/>
      </w:r>
      <w:r>
        <w:t xml:space="preserve"> </w:t>
      </w:r>
      <w:r w:rsidRPr="006E6E3F">
        <w:rPr>
          <w:rFonts w:ascii="Times New Roman" w:hAnsi="Times New Roman" w:cs="Times New Roman"/>
          <w:color w:val="auto"/>
        </w:rPr>
        <w:t>Необходимо выбрать один вариант в зависимости от предмета закупки</w:t>
      </w:r>
    </w:p>
  </w:footnote>
  <w:footnote w:id="14">
    <w:p w14:paraId="4E7A5087" w14:textId="77777777" w:rsidR="00A30339" w:rsidRDefault="00A30339" w:rsidP="008C477C">
      <w:pPr>
        <w:pStyle w:val="a6"/>
      </w:pPr>
      <w:r>
        <w:rPr>
          <w:rStyle w:val="a5"/>
        </w:rPr>
        <w:footnoteRef/>
      </w:r>
      <w:r>
        <w:t xml:space="preserve"> </w:t>
      </w:r>
      <w:r w:rsidRPr="006E6E3F">
        <w:rPr>
          <w:rFonts w:ascii="Times New Roman" w:hAnsi="Times New Roman" w:cs="Times New Roman"/>
          <w:color w:val="auto"/>
        </w:rPr>
        <w:t>Необходимо выбрать один вариант в зависимости от предмета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814D6"/>
    <w:multiLevelType w:val="multilevel"/>
    <w:tmpl w:val="302A0BF4"/>
    <w:lvl w:ilvl="0">
      <w:start w:val="1"/>
      <w:numFmt w:val="upperRoman"/>
      <w:lvlText w:val="%1."/>
      <w:lvlJc w:val="left"/>
      <w:pPr>
        <w:ind w:left="5682"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59032C"/>
    <w:multiLevelType w:val="multilevel"/>
    <w:tmpl w:val="8988A8A8"/>
    <w:lvl w:ilvl="0">
      <w:start w:val="1"/>
      <w:numFmt w:val="decimal"/>
      <w:lvlText w:val="%1."/>
      <w:lvlJc w:val="left"/>
      <w:pPr>
        <w:tabs>
          <w:tab w:val="num" w:pos="644"/>
        </w:tabs>
        <w:ind w:left="644" w:hanging="360"/>
      </w:pPr>
      <w:rPr>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A2383C"/>
    <w:multiLevelType w:val="multilevel"/>
    <w:tmpl w:val="356AB376"/>
    <w:lvl w:ilvl="0">
      <w:start w:val="1"/>
      <w:numFmt w:val="decimal"/>
      <w:lvlText w:val="%1."/>
      <w:lvlJc w:val="left"/>
      <w:pPr>
        <w:ind w:left="72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7D23FA"/>
    <w:multiLevelType w:val="multilevel"/>
    <w:tmpl w:val="58E6EC94"/>
    <w:lvl w:ilvl="0">
      <w:start w:val="8"/>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A851BA9"/>
    <w:multiLevelType w:val="multilevel"/>
    <w:tmpl w:val="A33EFFD8"/>
    <w:lvl w:ilvl="0">
      <w:start w:val="2"/>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val="0"/>
        <w:sz w:val="2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AF5618D"/>
    <w:multiLevelType w:val="multilevel"/>
    <w:tmpl w:val="D616C8D6"/>
    <w:lvl w:ilvl="0">
      <w:start w:val="18"/>
      <w:numFmt w:val="decimal"/>
      <w:lvlText w:val="%1."/>
      <w:lvlJc w:val="left"/>
      <w:pPr>
        <w:ind w:left="570" w:hanging="570"/>
      </w:pPr>
      <w:rPr>
        <w:rFonts w:hint="default"/>
      </w:rPr>
    </w:lvl>
    <w:lvl w:ilvl="1">
      <w:start w:val="1"/>
      <w:numFmt w:val="decimal"/>
      <w:lvlText w:val="17.%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5E053C05"/>
    <w:multiLevelType w:val="multilevel"/>
    <w:tmpl w:val="78D4BD3C"/>
    <w:lvl w:ilvl="0">
      <w:start w:val="5"/>
      <w:numFmt w:val="decimal"/>
      <w:lvlText w:val="%1."/>
      <w:lvlJc w:val="left"/>
      <w:pPr>
        <w:ind w:left="435" w:hanging="435"/>
      </w:pPr>
    </w:lvl>
    <w:lvl w:ilvl="1">
      <w:start w:val="1"/>
      <w:numFmt w:val="decimal"/>
      <w:lvlText w:val="%1.%2."/>
      <w:lvlJc w:val="left"/>
      <w:pPr>
        <w:ind w:left="2138" w:hanging="720"/>
      </w:pPr>
      <w:rPr>
        <w:b w:val="0"/>
        <w:color w:val="auto"/>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5F551491"/>
    <w:multiLevelType w:val="hybridMultilevel"/>
    <w:tmpl w:val="FF725780"/>
    <w:lvl w:ilvl="0" w:tplc="0A4C80D0">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70803C84"/>
    <w:multiLevelType w:val="multilevel"/>
    <w:tmpl w:val="E91C8F46"/>
    <w:lvl w:ilvl="0">
      <w:start w:val="9"/>
      <w:numFmt w:val="decimal"/>
      <w:lvlText w:val="%1."/>
      <w:lvlJc w:val="left"/>
      <w:pPr>
        <w:ind w:left="570" w:hanging="570"/>
      </w:pPr>
      <w:rPr>
        <w:rFonts w:hint="default"/>
      </w:rPr>
    </w:lvl>
    <w:lvl w:ilvl="1">
      <w:start w:val="1"/>
      <w:numFmt w:val="decimal"/>
      <w:lvlText w:val="%1.%2."/>
      <w:lvlJc w:val="left"/>
      <w:pPr>
        <w:ind w:left="1288" w:hanging="720"/>
      </w:pPr>
      <w:rPr>
        <w:rFonts w:hint="default"/>
        <w:strike w:val="0"/>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7"/>
  </w:num>
  <w:num w:numId="3">
    <w:abstractNumId w:val="5"/>
  </w:num>
  <w:num w:numId="4">
    <w:abstractNumId w:val="4"/>
  </w:num>
  <w:num w:numId="5">
    <w:abstractNumId w:val="6"/>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6F"/>
    <w:rsid w:val="00025CA5"/>
    <w:rsid w:val="00047689"/>
    <w:rsid w:val="00061E33"/>
    <w:rsid w:val="00074C3D"/>
    <w:rsid w:val="0009329A"/>
    <w:rsid w:val="000D532B"/>
    <w:rsid w:val="000D7CCC"/>
    <w:rsid w:val="00143A88"/>
    <w:rsid w:val="001468A0"/>
    <w:rsid w:val="0015610F"/>
    <w:rsid w:val="00180AED"/>
    <w:rsid w:val="00182957"/>
    <w:rsid w:val="001B268B"/>
    <w:rsid w:val="001D1379"/>
    <w:rsid w:val="002403AC"/>
    <w:rsid w:val="0024727A"/>
    <w:rsid w:val="002774FA"/>
    <w:rsid w:val="002A6469"/>
    <w:rsid w:val="002E247E"/>
    <w:rsid w:val="003163AE"/>
    <w:rsid w:val="00355646"/>
    <w:rsid w:val="003D2494"/>
    <w:rsid w:val="00422FC2"/>
    <w:rsid w:val="00440457"/>
    <w:rsid w:val="004432E9"/>
    <w:rsid w:val="00472EBE"/>
    <w:rsid w:val="00477040"/>
    <w:rsid w:val="00486823"/>
    <w:rsid w:val="004A446F"/>
    <w:rsid w:val="00501D8D"/>
    <w:rsid w:val="00520152"/>
    <w:rsid w:val="005452D2"/>
    <w:rsid w:val="005536B0"/>
    <w:rsid w:val="0057334F"/>
    <w:rsid w:val="005E302E"/>
    <w:rsid w:val="00690716"/>
    <w:rsid w:val="006A2A8B"/>
    <w:rsid w:val="006C62F5"/>
    <w:rsid w:val="007D1C3E"/>
    <w:rsid w:val="007E20F5"/>
    <w:rsid w:val="007F1D68"/>
    <w:rsid w:val="00834D4D"/>
    <w:rsid w:val="008536FA"/>
    <w:rsid w:val="008C477C"/>
    <w:rsid w:val="009E3DE1"/>
    <w:rsid w:val="00A30339"/>
    <w:rsid w:val="00B36163"/>
    <w:rsid w:val="00B8542E"/>
    <w:rsid w:val="00B95456"/>
    <w:rsid w:val="00BC164B"/>
    <w:rsid w:val="00BD2A89"/>
    <w:rsid w:val="00C54D7F"/>
    <w:rsid w:val="00C6615E"/>
    <w:rsid w:val="00C751AC"/>
    <w:rsid w:val="00CB0EFF"/>
    <w:rsid w:val="00CC6D94"/>
    <w:rsid w:val="00D3412F"/>
    <w:rsid w:val="00D42A89"/>
    <w:rsid w:val="00D45EBC"/>
    <w:rsid w:val="00DA5234"/>
    <w:rsid w:val="00DA66BA"/>
    <w:rsid w:val="00DD4069"/>
    <w:rsid w:val="00DF53DA"/>
    <w:rsid w:val="00E25902"/>
    <w:rsid w:val="00E80433"/>
    <w:rsid w:val="00EB58C9"/>
    <w:rsid w:val="00F25BD7"/>
    <w:rsid w:val="00F677E1"/>
    <w:rsid w:val="00F8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4A4D"/>
  <w15:chartTrackingRefBased/>
  <w15:docId w15:val="{278D2616-D230-4DEA-8C55-03BCF94D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77C"/>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8C477C"/>
    <w:pPr>
      <w:spacing w:after="0"/>
      <w:ind w:left="720"/>
      <w:contextualSpacing/>
      <w:jc w:val="center"/>
    </w:pPr>
  </w:style>
  <w:style w:type="character" w:styleId="a5">
    <w:name w:val="footnote reference"/>
    <w:uiPriority w:val="99"/>
    <w:qFormat/>
    <w:rsid w:val="008C477C"/>
    <w:rPr>
      <w:rFonts w:cs="Times New Roman"/>
      <w:vertAlign w:val="superscript"/>
    </w:rPr>
  </w:style>
  <w:style w:type="paragraph" w:styleId="a6">
    <w:name w:val="footnote text"/>
    <w:aliases w:val="Знак2,Знак21, Знак,Знак"/>
    <w:basedOn w:val="a"/>
    <w:link w:val="a7"/>
    <w:uiPriority w:val="99"/>
    <w:qFormat/>
    <w:rsid w:val="008C477C"/>
    <w:pPr>
      <w:spacing w:after="0" w:line="240" w:lineRule="auto"/>
    </w:pPr>
    <w:rPr>
      <w:rFonts w:ascii="Arial Unicode MS" w:eastAsia="Arial Unicode MS" w:hAnsi="Arial Unicode MS" w:cs="Arial Unicode MS"/>
      <w:color w:val="000000"/>
      <w:sz w:val="20"/>
      <w:szCs w:val="20"/>
      <w:lang w:eastAsia="ru-RU"/>
    </w:rPr>
  </w:style>
  <w:style w:type="character" w:customStyle="1" w:styleId="a7">
    <w:name w:val="Текст сноски Знак"/>
    <w:aliases w:val="Знак2 Знак,Знак21 Знак, Знак Знак,Знак Знак"/>
    <w:basedOn w:val="a0"/>
    <w:link w:val="a6"/>
    <w:uiPriority w:val="99"/>
    <w:qFormat/>
    <w:rsid w:val="008C477C"/>
    <w:rPr>
      <w:rFonts w:ascii="Arial Unicode MS" w:eastAsia="Arial Unicode MS" w:hAnsi="Arial Unicode MS" w:cs="Arial Unicode MS"/>
      <w:color w:val="000000"/>
      <w:sz w:val="20"/>
      <w:szCs w:val="20"/>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8C477C"/>
  </w:style>
  <w:style w:type="paragraph" w:customStyle="1" w:styleId="ConsPlusNormal">
    <w:name w:val="ConsPlusNormal"/>
    <w:qFormat/>
    <w:rsid w:val="00D42A89"/>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aliases w:val="%Hyperlink"/>
    <w:basedOn w:val="a0"/>
    <w:uiPriority w:val="99"/>
    <w:unhideWhenUsed/>
    <w:rsid w:val="00DA5234"/>
    <w:rPr>
      <w:color w:val="0000FF"/>
      <w:u w:val="single"/>
    </w:rPr>
  </w:style>
  <w:style w:type="character" w:styleId="a9">
    <w:name w:val="Unresolved Mention"/>
    <w:basedOn w:val="a0"/>
    <w:uiPriority w:val="99"/>
    <w:semiHidden/>
    <w:unhideWhenUsed/>
    <w:rsid w:val="00277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82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74CB210BF11432BA63C25C2D5CAE59819565792BC234963566E2F5081A403FB4E05BFFBB7BD66DV5F6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774CB210BF11432BA63C25C2D5CAE5981946A7A289363946433ECVFF0I" TargetMode="External"/><Relationship Id="rId12" Type="http://schemas.openxmlformats.org/officeDocument/2006/relationships/hyperlink" Target="consultantplus://offline/ref=5E93091D485AA2214C64B44DFC116D6256DCE0BAF8220DF73C0D4F2049v4A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ki@gff-rf.ru" TargetMode="External"/><Relationship Id="rId5" Type="http://schemas.openxmlformats.org/officeDocument/2006/relationships/footnotes" Target="footnotes.xml"/><Relationship Id="rId10" Type="http://schemas.openxmlformats.org/officeDocument/2006/relationships/hyperlink" Target="consultantplus://offline/ref=0944ADBEBACE930895A4A76EDE7801F047ECE8803A6958D67CBC66965DDF0C750BABC1298DC90892LDg9N" TargetMode="External"/><Relationship Id="rId4" Type="http://schemas.openxmlformats.org/officeDocument/2006/relationships/webSettings" Target="webSettings.xml"/><Relationship Id="rId9" Type="http://schemas.openxmlformats.org/officeDocument/2006/relationships/hyperlink" Target="consultantplus://offline/ref=5E93091D485AA2214C64B44DFC116D6256DCEEB9F5250DF73C0D4F2049438FD8671A205E04A84A35vAA7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35</Pages>
  <Words>10780</Words>
  <Characters>61451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Корина Юлия Олеговна</dc:creator>
  <cp:keywords/>
  <dc:description/>
  <cp:lastModifiedBy>Хозяйчикова Любовь Сергеевна</cp:lastModifiedBy>
  <cp:revision>15</cp:revision>
  <dcterms:created xsi:type="dcterms:W3CDTF">2026-08-11T06:31:00Z</dcterms:created>
  <dcterms:modified xsi:type="dcterms:W3CDTF">2026-08-11T13:48:00Z</dcterms:modified>
</cp:coreProperties>
</file>