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EE3C" w14:textId="77777777" w:rsidR="00405661" w:rsidRDefault="00405661" w:rsidP="005100DF">
      <w:pPr>
        <w:spacing w:after="0" w:line="240" w:lineRule="auto"/>
        <w:jc w:val="center"/>
        <w:rPr>
          <w:rFonts w:ascii="Times New Roman" w:hAnsi="Times New Roman"/>
          <w:b/>
        </w:rPr>
      </w:pPr>
      <w:r w:rsidRPr="00405661">
        <w:rPr>
          <w:rFonts w:ascii="Times New Roman" w:hAnsi="Times New Roman"/>
          <w:b/>
        </w:rPr>
        <w:t xml:space="preserve">Техническое задание </w:t>
      </w:r>
    </w:p>
    <w:p w14:paraId="585D02FF" w14:textId="099959CE" w:rsidR="001E71CB" w:rsidRDefault="00405661" w:rsidP="001E71CB">
      <w:pPr>
        <w:spacing w:after="0" w:line="240" w:lineRule="auto"/>
        <w:jc w:val="center"/>
        <w:rPr>
          <w:rFonts w:ascii="Times New Roman" w:hAnsi="Times New Roman"/>
          <w:b/>
        </w:rPr>
      </w:pPr>
      <w:r w:rsidRPr="00405661">
        <w:rPr>
          <w:rFonts w:ascii="Times New Roman" w:hAnsi="Times New Roman"/>
          <w:b/>
        </w:rPr>
        <w:t xml:space="preserve">на поставку </w:t>
      </w:r>
      <w:r w:rsidR="00C14A5B">
        <w:rPr>
          <w:rFonts w:ascii="Times New Roman" w:hAnsi="Times New Roman"/>
          <w:b/>
        </w:rPr>
        <w:t>за‍‍⁠​‌﻿⁠⁠‍‌﻿﻿‍‌﻿‍‌⁠‌​⁠​‍﻿‍‌⁠﻿‌‌⁠​‌﻿​​​‍‌‌‌⁠‍‌пчастей для комбайна</w:t>
      </w:r>
    </w:p>
    <w:p w14:paraId="055294A5" w14:textId="4377A748" w:rsidR="00EF1D1D" w:rsidRDefault="00EF1D1D" w:rsidP="001E71CB">
      <w:pPr>
        <w:pStyle w:val="afe"/>
        <w:numPr>
          <w:ilvl w:val="0"/>
          <w:numId w:val="7"/>
        </w:numPr>
        <w:spacing w:after="0" w:line="240" w:lineRule="auto"/>
        <w:ind w:left="0" w:hanging="284"/>
        <w:rPr>
          <w:rFonts w:ascii="Times New Roman" w:hAnsi="Times New Roman"/>
          <w:b/>
        </w:rPr>
      </w:pPr>
      <w:r w:rsidRPr="001E71CB">
        <w:rPr>
          <w:rFonts w:ascii="Times New Roman" w:hAnsi="Times New Roman"/>
          <w:b/>
        </w:rPr>
        <w:t>Объект закупки:</w:t>
      </w:r>
      <w:r w:rsidR="00072428">
        <w:rPr>
          <w:rFonts w:ascii="Times New Roman" w:hAnsi="Times New Roman"/>
          <w:b/>
        </w:rPr>
        <w:t xml:space="preserve"> </w:t>
      </w:r>
    </w:p>
    <w:p w14:paraId="73879625" w14:textId="77777777" w:rsidR="00F500E0" w:rsidRPr="00746DA9" w:rsidRDefault="00F500E0" w:rsidP="00072428">
      <w:pPr>
        <w:pStyle w:val="afe"/>
        <w:spacing w:after="0" w:line="20" w:lineRule="atLeast"/>
        <w:ind w:left="-284" w:right="-284"/>
        <w:jc w:val="both"/>
        <w:outlineLvl w:val="0"/>
        <w:rPr>
          <w:rFonts w:ascii="Times New Roman" w:hAnsi="Times New Roman"/>
          <w:i/>
          <w:iCs/>
          <w:sz w:val="18"/>
          <w:szCs w:val="18"/>
        </w:rPr>
      </w:pPr>
      <w:r w:rsidRPr="00746DA9">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289" w:type="dxa"/>
        <w:tblLook w:val="04A0" w:firstRow="1" w:lastRow="0" w:firstColumn="1" w:lastColumn="0" w:noHBand="0" w:noVBand="1"/>
      </w:tblPr>
      <w:tblGrid>
        <w:gridCol w:w="531"/>
        <w:gridCol w:w="1371"/>
        <w:gridCol w:w="3202"/>
        <w:gridCol w:w="1834"/>
        <w:gridCol w:w="1693"/>
        <w:gridCol w:w="1859"/>
      </w:tblGrid>
      <w:tr w:rsidR="00F500E0" w:rsidRPr="00115BDF" w14:paraId="3C0FADE6" w14:textId="77777777" w:rsidTr="00681EF5">
        <w:trPr>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222F27E" w14:textId="77777777" w:rsidR="00C14A5B" w:rsidRDefault="00F500E0" w:rsidP="00C14A5B">
            <w:pPr>
              <w:spacing w:after="0" w:line="20" w:lineRule="atLeast"/>
              <w:jc w:val="center"/>
              <w:rPr>
                <w:rFonts w:ascii="Times New Roman" w:hAnsi="Times New Roman"/>
                <w:b/>
                <w:bCs/>
              </w:rPr>
            </w:pPr>
            <w:r w:rsidRPr="00405E79">
              <w:rPr>
                <w:rFonts w:ascii="Times New Roman" w:hAnsi="Times New Roman"/>
                <w:b/>
                <w:bCs/>
              </w:rPr>
              <w:t xml:space="preserve">№ </w:t>
            </w:r>
          </w:p>
          <w:p w14:paraId="3398091F" w14:textId="726FB295" w:rsidR="00F500E0" w:rsidRPr="00405E79" w:rsidRDefault="00F500E0" w:rsidP="00C14A5B">
            <w:pPr>
              <w:spacing w:after="0" w:line="20" w:lineRule="atLeast"/>
              <w:jc w:val="center"/>
              <w:rPr>
                <w:rFonts w:ascii="Times New Roman" w:hAnsi="Times New Roman"/>
                <w:b/>
                <w:bCs/>
              </w:rPr>
            </w:pPr>
            <w:r w:rsidRPr="00405E79">
              <w:rPr>
                <w:rFonts w:ascii="Times New Roman" w:hAnsi="Times New Roman"/>
                <w:b/>
                <w:bCs/>
              </w:rPr>
              <w:t>п/п</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AA2B184"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ОКПД 2</w:t>
            </w:r>
          </w:p>
        </w:tc>
        <w:tc>
          <w:tcPr>
            <w:tcW w:w="3202" w:type="dxa"/>
            <w:vMerge w:val="restart"/>
            <w:tcBorders>
              <w:top w:val="single" w:sz="4" w:space="0" w:color="auto"/>
              <w:left w:val="single" w:sz="4" w:space="0" w:color="auto"/>
              <w:bottom w:val="single" w:sz="4" w:space="0" w:color="auto"/>
              <w:right w:val="single" w:sz="4" w:space="0" w:color="auto"/>
            </w:tcBorders>
            <w:vAlign w:val="center"/>
            <w:hideMark/>
          </w:tcPr>
          <w:p w14:paraId="7E810B30"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Наименование</w:t>
            </w:r>
          </w:p>
        </w:tc>
        <w:tc>
          <w:tcPr>
            <w:tcW w:w="5386" w:type="dxa"/>
            <w:gridSpan w:val="3"/>
            <w:tcBorders>
              <w:top w:val="single" w:sz="4" w:space="0" w:color="auto"/>
              <w:left w:val="nil"/>
              <w:bottom w:val="single" w:sz="4" w:space="0" w:color="auto"/>
              <w:right w:val="single" w:sz="4" w:space="0" w:color="auto"/>
            </w:tcBorders>
            <w:vAlign w:val="center"/>
            <w:hideMark/>
          </w:tcPr>
          <w:p w14:paraId="37972267"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Национальный режим</w:t>
            </w:r>
          </w:p>
        </w:tc>
      </w:tr>
      <w:tr w:rsidR="00072428" w:rsidRPr="00115BDF" w14:paraId="29199860" w14:textId="77777777" w:rsidTr="00681EF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8F1A49" w14:textId="77777777" w:rsidR="00F500E0" w:rsidRPr="00405E79" w:rsidRDefault="00F500E0" w:rsidP="00C14A5B">
            <w:pPr>
              <w:spacing w:after="0" w:line="20" w:lineRule="atLeast"/>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0322B" w14:textId="77777777" w:rsidR="00F500E0" w:rsidRPr="00405E79" w:rsidRDefault="00F500E0" w:rsidP="00E033E8">
            <w:pPr>
              <w:spacing w:after="0" w:line="20" w:lineRule="atLeast"/>
              <w:rPr>
                <w:rFonts w:ascii="Times New Roman" w:hAnsi="Times New Roman"/>
                <w:b/>
                <w:bCs/>
              </w:rPr>
            </w:pPr>
          </w:p>
        </w:tc>
        <w:tc>
          <w:tcPr>
            <w:tcW w:w="3202" w:type="dxa"/>
            <w:vMerge/>
            <w:tcBorders>
              <w:top w:val="single" w:sz="4" w:space="0" w:color="auto"/>
              <w:left w:val="single" w:sz="4" w:space="0" w:color="auto"/>
              <w:bottom w:val="single" w:sz="4" w:space="0" w:color="auto"/>
              <w:right w:val="single" w:sz="4" w:space="0" w:color="auto"/>
            </w:tcBorders>
            <w:vAlign w:val="center"/>
            <w:hideMark/>
          </w:tcPr>
          <w:p w14:paraId="35C178AF" w14:textId="77777777" w:rsidR="00F500E0" w:rsidRPr="00405E79" w:rsidRDefault="00F500E0" w:rsidP="00E033E8">
            <w:pPr>
              <w:spacing w:after="0" w:line="20" w:lineRule="atLeast"/>
              <w:rPr>
                <w:rFonts w:ascii="Times New Roman" w:hAnsi="Times New Roman"/>
                <w:b/>
                <w:bCs/>
              </w:rPr>
            </w:pPr>
          </w:p>
        </w:tc>
        <w:tc>
          <w:tcPr>
            <w:tcW w:w="1834" w:type="dxa"/>
            <w:tcBorders>
              <w:top w:val="nil"/>
              <w:left w:val="nil"/>
              <w:bottom w:val="single" w:sz="4" w:space="0" w:color="auto"/>
              <w:right w:val="single" w:sz="4" w:space="0" w:color="auto"/>
            </w:tcBorders>
            <w:vAlign w:val="center"/>
            <w:hideMark/>
          </w:tcPr>
          <w:p w14:paraId="5A3F9BFA"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 xml:space="preserve">1875 </w:t>
            </w:r>
          </w:p>
          <w:p w14:paraId="554FADD2"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(Запрет)</w:t>
            </w:r>
          </w:p>
        </w:tc>
        <w:tc>
          <w:tcPr>
            <w:tcW w:w="1693" w:type="dxa"/>
            <w:tcBorders>
              <w:top w:val="nil"/>
              <w:left w:val="nil"/>
              <w:bottom w:val="single" w:sz="4" w:space="0" w:color="auto"/>
              <w:right w:val="single" w:sz="4" w:space="0" w:color="auto"/>
            </w:tcBorders>
            <w:vAlign w:val="center"/>
            <w:hideMark/>
          </w:tcPr>
          <w:p w14:paraId="6CCC2F9F"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(Ограничение)</w:t>
            </w:r>
          </w:p>
        </w:tc>
        <w:tc>
          <w:tcPr>
            <w:tcW w:w="1859" w:type="dxa"/>
            <w:tcBorders>
              <w:top w:val="nil"/>
              <w:left w:val="nil"/>
              <w:bottom w:val="single" w:sz="4" w:space="0" w:color="auto"/>
              <w:right w:val="single" w:sz="4" w:space="0" w:color="auto"/>
            </w:tcBorders>
            <w:vAlign w:val="center"/>
            <w:hideMark/>
          </w:tcPr>
          <w:p w14:paraId="704BDAE6"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(Преимущество)</w:t>
            </w:r>
          </w:p>
        </w:tc>
      </w:tr>
      <w:tr w:rsidR="00C162A9" w:rsidRPr="00115BDF" w14:paraId="0C4E0251"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55F7673A" w14:textId="5B9A4ED4"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0F3FF96F" w14:textId="36CA004F" w:rsidR="00C162A9" w:rsidRPr="00072428" w:rsidRDefault="00C162A9" w:rsidP="00C162A9">
            <w:pPr>
              <w:spacing w:after="0" w:line="20" w:lineRule="atLeast"/>
              <w:jc w:val="center"/>
              <w:rPr>
                <w:rFonts w:ascii="Times New Roman" w:hAnsi="Times New Roman"/>
              </w:rPr>
            </w:pPr>
            <w:hyperlink r:id="rId8"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2450D73D" w14:textId="71086C1A"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4C5E16AD" w14:textId="3EDEF1F0"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5098CAAE" w14:textId="7C6A3F23"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10A45B44" w14:textId="786C14DF" w:rsidR="00C162A9" w:rsidRPr="00405E79" w:rsidRDefault="00C162A9" w:rsidP="00C162A9">
            <w:pPr>
              <w:spacing w:after="0" w:line="20" w:lineRule="atLeast"/>
              <w:jc w:val="center"/>
              <w:rPr>
                <w:rFonts w:ascii="Times New Roman" w:hAnsi="Times New Roman"/>
                <w:b/>
                <w:bCs/>
              </w:rPr>
            </w:pPr>
          </w:p>
        </w:tc>
      </w:tr>
      <w:tr w:rsidR="00C162A9" w:rsidRPr="00115BDF" w14:paraId="60CD8747"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7A988E6E"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99D0221" w14:textId="44EA4343" w:rsidR="00C162A9" w:rsidRPr="00072428" w:rsidRDefault="00C162A9" w:rsidP="00C162A9">
            <w:pPr>
              <w:spacing w:after="0" w:line="20" w:lineRule="atLeast"/>
              <w:jc w:val="center"/>
              <w:rPr>
                <w:rFonts w:ascii="Times New Roman" w:hAnsi="Times New Roman"/>
              </w:rPr>
            </w:pPr>
            <w:hyperlink r:id="rId9"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276782AF" w14:textId="6B280BEB"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490D2D1E"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1988C4EC" w14:textId="130514BC"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2EF7503A"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451D5A83"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3110CFAB"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6CFB99ED" w14:textId="6229C1D5" w:rsidR="00C162A9" w:rsidRPr="00072428" w:rsidRDefault="00C162A9" w:rsidP="00C162A9">
            <w:pPr>
              <w:spacing w:after="0" w:line="20" w:lineRule="atLeast"/>
              <w:jc w:val="center"/>
              <w:rPr>
                <w:rFonts w:ascii="Times New Roman" w:hAnsi="Times New Roman"/>
              </w:rPr>
            </w:pPr>
            <w:hyperlink r:id="rId10"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0B4D0BE4" w14:textId="7A5E148D"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25CDE7CC"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674238E6" w14:textId="44F91CE1"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728DCDCE"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698A782C"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626E79A9"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33E4693" w14:textId="086E66E5" w:rsidR="00C162A9" w:rsidRPr="00072428" w:rsidRDefault="00C162A9" w:rsidP="00C162A9">
            <w:pPr>
              <w:spacing w:after="0" w:line="20" w:lineRule="atLeast"/>
              <w:jc w:val="center"/>
              <w:rPr>
                <w:rFonts w:ascii="Times New Roman" w:hAnsi="Times New Roman"/>
              </w:rPr>
            </w:pPr>
            <w:hyperlink r:id="rId11"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47264ABF" w14:textId="064771DE"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230E56F5"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782AB91C" w14:textId="23D5C080"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1A0C6BA6"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2BA28319"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00312B05"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794C1C08" w14:textId="2ED2072D" w:rsidR="00C162A9" w:rsidRPr="00072428" w:rsidRDefault="00C162A9" w:rsidP="00C162A9">
            <w:pPr>
              <w:spacing w:after="0" w:line="20" w:lineRule="atLeast"/>
              <w:jc w:val="center"/>
              <w:rPr>
                <w:rFonts w:ascii="Times New Roman" w:hAnsi="Times New Roman"/>
              </w:rPr>
            </w:pPr>
            <w:hyperlink r:id="rId12"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77DC481B" w14:textId="7DE802DF"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58C71CEF"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69ADD0AB" w14:textId="5A46C364"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4C2B13C6"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5D932FA6"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148C2CB4"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609BA7F7" w14:textId="619E9F18" w:rsidR="00C162A9" w:rsidRPr="00072428" w:rsidRDefault="00C162A9" w:rsidP="00C162A9">
            <w:pPr>
              <w:spacing w:after="0" w:line="20" w:lineRule="atLeast"/>
              <w:jc w:val="center"/>
              <w:rPr>
                <w:rFonts w:ascii="Times New Roman" w:hAnsi="Times New Roman"/>
              </w:rPr>
            </w:pPr>
            <w:hyperlink r:id="rId13"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4E879FDF" w14:textId="48C3322D"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440D127E"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448B3581" w14:textId="67C2CBD0"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2B906583"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5F82A5DA"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3EEA83C6"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5CE2935" w14:textId="1395313A" w:rsidR="00C162A9" w:rsidRPr="00405E79" w:rsidRDefault="00C162A9" w:rsidP="00C162A9">
            <w:pPr>
              <w:spacing w:after="0" w:line="20" w:lineRule="atLeast"/>
              <w:jc w:val="center"/>
              <w:rPr>
                <w:rFonts w:ascii="Times New Roman" w:hAnsi="Times New Roman"/>
                <w:b/>
                <w:bCs/>
              </w:rPr>
            </w:pPr>
            <w:r w:rsidRPr="00C162A9">
              <w:rPr>
                <w:rFonts w:ascii="Times New Roman" w:hAnsi="Times New Roman"/>
                <w:color w:val="000000"/>
              </w:rPr>
              <w:t>28.30.91.000</w:t>
            </w:r>
          </w:p>
        </w:tc>
        <w:tc>
          <w:tcPr>
            <w:tcW w:w="3202" w:type="dxa"/>
            <w:tcBorders>
              <w:top w:val="single" w:sz="4" w:space="0" w:color="auto"/>
              <w:left w:val="single" w:sz="4" w:space="0" w:color="auto"/>
              <w:bottom w:val="single" w:sz="4" w:space="0" w:color="auto"/>
              <w:right w:val="single" w:sz="4" w:space="0" w:color="auto"/>
            </w:tcBorders>
            <w:vAlign w:val="center"/>
          </w:tcPr>
          <w:p w14:paraId="110FADC6" w14:textId="6624EF24"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Сегменты режущие </w:t>
            </w:r>
          </w:p>
        </w:tc>
        <w:tc>
          <w:tcPr>
            <w:tcW w:w="1834" w:type="dxa"/>
            <w:tcBorders>
              <w:top w:val="single" w:sz="4" w:space="0" w:color="auto"/>
              <w:left w:val="nil"/>
              <w:bottom w:val="single" w:sz="4" w:space="0" w:color="auto"/>
              <w:right w:val="single" w:sz="4" w:space="0" w:color="auto"/>
            </w:tcBorders>
          </w:tcPr>
          <w:p w14:paraId="218A3E67" w14:textId="1C25C999" w:rsidR="00C162A9" w:rsidRPr="00C162A9" w:rsidRDefault="00C162A9" w:rsidP="00C162A9">
            <w:pPr>
              <w:spacing w:after="0" w:line="20" w:lineRule="atLeast"/>
              <w:jc w:val="center"/>
              <w:rPr>
                <w:rFonts w:ascii="Times New Roman" w:hAnsi="Times New Roman"/>
              </w:rPr>
            </w:pPr>
            <w:r w:rsidRPr="00C162A9">
              <w:rPr>
                <w:rFonts w:ascii="Times New Roman" w:hAnsi="Times New Roman"/>
                <w:color w:val="091E42"/>
                <w:shd w:val="clear" w:color="auto" w:fill="FFFFFF"/>
              </w:rPr>
              <w:t>подп. "и" п. 5</w:t>
            </w:r>
          </w:p>
        </w:tc>
        <w:tc>
          <w:tcPr>
            <w:tcW w:w="1693" w:type="dxa"/>
            <w:tcBorders>
              <w:top w:val="single" w:sz="4" w:space="0" w:color="auto"/>
              <w:left w:val="nil"/>
              <w:bottom w:val="single" w:sz="4" w:space="0" w:color="auto"/>
              <w:right w:val="single" w:sz="4" w:space="0" w:color="auto"/>
            </w:tcBorders>
          </w:tcPr>
          <w:p w14:paraId="4F88B51B" w14:textId="77777777" w:rsidR="00C162A9" w:rsidRPr="00C14A5B" w:rsidRDefault="00C162A9" w:rsidP="00C162A9">
            <w:pPr>
              <w:spacing w:after="0" w:line="20" w:lineRule="atLeast"/>
              <w:jc w:val="center"/>
              <w:rPr>
                <w:rFonts w:ascii="Times New Roman" w:hAnsi="Times New Roman"/>
                <w:b/>
                <w:bCs/>
              </w:rPr>
            </w:pPr>
          </w:p>
        </w:tc>
        <w:tc>
          <w:tcPr>
            <w:tcW w:w="1859" w:type="dxa"/>
            <w:tcBorders>
              <w:top w:val="single" w:sz="4" w:space="0" w:color="auto"/>
              <w:left w:val="nil"/>
              <w:bottom w:val="single" w:sz="4" w:space="0" w:color="auto"/>
              <w:right w:val="single" w:sz="4" w:space="0" w:color="auto"/>
            </w:tcBorders>
          </w:tcPr>
          <w:p w14:paraId="4A98B5C8"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67AAF622"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32218120"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A6375CD" w14:textId="3FF9409A" w:rsidR="00C162A9" w:rsidRPr="00405E79" w:rsidRDefault="00C162A9" w:rsidP="00C162A9">
            <w:pPr>
              <w:spacing w:after="0" w:line="20" w:lineRule="atLeast"/>
              <w:jc w:val="center"/>
              <w:rPr>
                <w:rFonts w:ascii="Times New Roman" w:hAnsi="Times New Roman"/>
                <w:b/>
                <w:bCs/>
              </w:rPr>
            </w:pPr>
            <w:r w:rsidRPr="002E680D">
              <w:rPr>
                <w:rFonts w:ascii="Times New Roman" w:hAnsi="Times New Roman"/>
                <w:color w:val="000000"/>
              </w:rPr>
              <w:t>28.30.91.000</w:t>
            </w:r>
          </w:p>
        </w:tc>
        <w:tc>
          <w:tcPr>
            <w:tcW w:w="3202" w:type="dxa"/>
            <w:tcBorders>
              <w:top w:val="single" w:sz="4" w:space="0" w:color="auto"/>
              <w:left w:val="single" w:sz="4" w:space="0" w:color="auto"/>
              <w:bottom w:val="single" w:sz="4" w:space="0" w:color="auto"/>
              <w:right w:val="single" w:sz="4" w:space="0" w:color="auto"/>
            </w:tcBorders>
            <w:vAlign w:val="center"/>
          </w:tcPr>
          <w:p w14:paraId="64AB16C2" w14:textId="13F2A6FC"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Крепёж для сегментов</w:t>
            </w:r>
          </w:p>
        </w:tc>
        <w:tc>
          <w:tcPr>
            <w:tcW w:w="1834" w:type="dxa"/>
            <w:tcBorders>
              <w:top w:val="single" w:sz="4" w:space="0" w:color="auto"/>
              <w:left w:val="nil"/>
              <w:bottom w:val="single" w:sz="4" w:space="0" w:color="auto"/>
              <w:right w:val="single" w:sz="4" w:space="0" w:color="auto"/>
            </w:tcBorders>
          </w:tcPr>
          <w:p w14:paraId="1294EFCA" w14:textId="70B3A575" w:rsidR="00C162A9" w:rsidRPr="00C162A9" w:rsidRDefault="00C162A9" w:rsidP="00C162A9">
            <w:pPr>
              <w:spacing w:after="0" w:line="20" w:lineRule="atLeast"/>
              <w:jc w:val="center"/>
              <w:rPr>
                <w:rFonts w:ascii="Times New Roman" w:hAnsi="Times New Roman"/>
              </w:rPr>
            </w:pPr>
            <w:r w:rsidRPr="00C162A9">
              <w:rPr>
                <w:rFonts w:ascii="Times New Roman" w:hAnsi="Times New Roman"/>
                <w:color w:val="091E42"/>
                <w:shd w:val="clear" w:color="auto" w:fill="FFFFFF"/>
              </w:rPr>
              <w:t>подп. "и" п. 5</w:t>
            </w:r>
          </w:p>
        </w:tc>
        <w:tc>
          <w:tcPr>
            <w:tcW w:w="1693" w:type="dxa"/>
            <w:tcBorders>
              <w:top w:val="single" w:sz="4" w:space="0" w:color="auto"/>
              <w:left w:val="nil"/>
              <w:bottom w:val="single" w:sz="4" w:space="0" w:color="auto"/>
              <w:right w:val="single" w:sz="4" w:space="0" w:color="auto"/>
            </w:tcBorders>
          </w:tcPr>
          <w:p w14:paraId="76BFCDA7" w14:textId="77777777" w:rsidR="00C162A9" w:rsidRPr="00C14A5B" w:rsidRDefault="00C162A9" w:rsidP="00C162A9">
            <w:pPr>
              <w:spacing w:after="0" w:line="20" w:lineRule="atLeast"/>
              <w:jc w:val="center"/>
              <w:rPr>
                <w:rFonts w:ascii="Times New Roman" w:hAnsi="Times New Roman"/>
                <w:b/>
                <w:bCs/>
              </w:rPr>
            </w:pPr>
          </w:p>
        </w:tc>
        <w:tc>
          <w:tcPr>
            <w:tcW w:w="1859" w:type="dxa"/>
            <w:tcBorders>
              <w:top w:val="single" w:sz="4" w:space="0" w:color="auto"/>
              <w:left w:val="nil"/>
              <w:bottom w:val="single" w:sz="4" w:space="0" w:color="auto"/>
              <w:right w:val="single" w:sz="4" w:space="0" w:color="auto"/>
            </w:tcBorders>
          </w:tcPr>
          <w:p w14:paraId="3741857E"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20FE045B"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24B15B82"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31045F2" w14:textId="4C2E001F" w:rsidR="00C162A9" w:rsidRPr="00405E79" w:rsidRDefault="00C162A9" w:rsidP="00C162A9">
            <w:pPr>
              <w:spacing w:after="0" w:line="20" w:lineRule="atLeast"/>
              <w:jc w:val="center"/>
              <w:rPr>
                <w:rFonts w:ascii="Times New Roman" w:hAnsi="Times New Roman"/>
                <w:b/>
                <w:bCs/>
              </w:rPr>
            </w:pPr>
            <w:r w:rsidRPr="002E680D">
              <w:rPr>
                <w:rFonts w:ascii="Times New Roman" w:hAnsi="Times New Roman"/>
                <w:color w:val="000000"/>
              </w:rPr>
              <w:t>28.30.91.000</w:t>
            </w:r>
          </w:p>
        </w:tc>
        <w:tc>
          <w:tcPr>
            <w:tcW w:w="3202" w:type="dxa"/>
            <w:tcBorders>
              <w:top w:val="single" w:sz="4" w:space="0" w:color="auto"/>
              <w:left w:val="single" w:sz="4" w:space="0" w:color="auto"/>
              <w:bottom w:val="single" w:sz="4" w:space="0" w:color="auto"/>
              <w:right w:val="single" w:sz="4" w:space="0" w:color="auto"/>
            </w:tcBorders>
            <w:vAlign w:val="center"/>
          </w:tcPr>
          <w:p w14:paraId="625825D6" w14:textId="07C420CD"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Пальцы двойные </w:t>
            </w:r>
          </w:p>
        </w:tc>
        <w:tc>
          <w:tcPr>
            <w:tcW w:w="1834" w:type="dxa"/>
            <w:tcBorders>
              <w:top w:val="single" w:sz="4" w:space="0" w:color="auto"/>
              <w:left w:val="nil"/>
              <w:bottom w:val="single" w:sz="4" w:space="0" w:color="auto"/>
              <w:right w:val="single" w:sz="4" w:space="0" w:color="auto"/>
            </w:tcBorders>
          </w:tcPr>
          <w:p w14:paraId="6AB0632C" w14:textId="36DF6028" w:rsidR="00C162A9" w:rsidRPr="00C162A9" w:rsidRDefault="00C162A9" w:rsidP="00C162A9">
            <w:pPr>
              <w:spacing w:after="0" w:line="20" w:lineRule="atLeast"/>
              <w:jc w:val="center"/>
              <w:rPr>
                <w:rFonts w:ascii="Times New Roman" w:hAnsi="Times New Roman"/>
              </w:rPr>
            </w:pPr>
            <w:r w:rsidRPr="00C162A9">
              <w:rPr>
                <w:rFonts w:ascii="Times New Roman" w:hAnsi="Times New Roman"/>
                <w:color w:val="091E42"/>
                <w:shd w:val="clear" w:color="auto" w:fill="FFFFFF"/>
              </w:rPr>
              <w:t>подп. "и" п. 5</w:t>
            </w:r>
          </w:p>
        </w:tc>
        <w:tc>
          <w:tcPr>
            <w:tcW w:w="1693" w:type="dxa"/>
            <w:tcBorders>
              <w:top w:val="single" w:sz="4" w:space="0" w:color="auto"/>
              <w:left w:val="nil"/>
              <w:bottom w:val="single" w:sz="4" w:space="0" w:color="auto"/>
              <w:right w:val="single" w:sz="4" w:space="0" w:color="auto"/>
            </w:tcBorders>
          </w:tcPr>
          <w:p w14:paraId="0BD9866C" w14:textId="77777777" w:rsidR="00C162A9" w:rsidRPr="00C14A5B" w:rsidRDefault="00C162A9" w:rsidP="00C162A9">
            <w:pPr>
              <w:spacing w:after="0" w:line="20" w:lineRule="atLeast"/>
              <w:jc w:val="center"/>
              <w:rPr>
                <w:rFonts w:ascii="Times New Roman" w:hAnsi="Times New Roman"/>
                <w:b/>
                <w:bCs/>
              </w:rPr>
            </w:pPr>
          </w:p>
        </w:tc>
        <w:tc>
          <w:tcPr>
            <w:tcW w:w="1859" w:type="dxa"/>
            <w:tcBorders>
              <w:top w:val="single" w:sz="4" w:space="0" w:color="auto"/>
              <w:left w:val="nil"/>
              <w:bottom w:val="single" w:sz="4" w:space="0" w:color="auto"/>
              <w:right w:val="single" w:sz="4" w:space="0" w:color="auto"/>
            </w:tcBorders>
          </w:tcPr>
          <w:p w14:paraId="3306A53E"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7BFC2B6F"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4BF9DFD0"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C0C16B6" w14:textId="328E25F1" w:rsidR="00C162A9" w:rsidRPr="00405E79" w:rsidRDefault="00C162A9" w:rsidP="00C162A9">
            <w:pPr>
              <w:spacing w:after="0" w:line="20" w:lineRule="atLeast"/>
              <w:jc w:val="center"/>
              <w:rPr>
                <w:rFonts w:ascii="Times New Roman" w:hAnsi="Times New Roman"/>
                <w:b/>
                <w:bCs/>
              </w:rPr>
            </w:pPr>
            <w:hyperlink r:id="rId14"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06D03064" w14:textId="0A2B1D2F"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7BDD31DC"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6FCEB456" w14:textId="4A2414B5"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67E94B57"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1604237E"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141B3192"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72496569" w14:textId="7A28E7CA" w:rsidR="00C162A9" w:rsidRPr="00405E79" w:rsidRDefault="00C162A9" w:rsidP="00C162A9">
            <w:pPr>
              <w:spacing w:after="0" w:line="20" w:lineRule="atLeast"/>
              <w:jc w:val="center"/>
              <w:rPr>
                <w:rFonts w:ascii="Times New Roman" w:hAnsi="Times New Roman"/>
                <w:b/>
                <w:bCs/>
              </w:rPr>
            </w:pPr>
            <w:hyperlink r:id="rId15"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04C44FE7" w14:textId="330B5D35"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7A3A13FA"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211D4D77" w14:textId="653B34C0"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7C319A94"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602E9471"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37D258D7"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1BA6EF33" w14:textId="57FEC77D" w:rsidR="00C162A9" w:rsidRPr="00405E79" w:rsidRDefault="00C162A9" w:rsidP="00C162A9">
            <w:pPr>
              <w:spacing w:after="0" w:line="20" w:lineRule="atLeast"/>
              <w:jc w:val="center"/>
              <w:rPr>
                <w:rFonts w:ascii="Times New Roman" w:hAnsi="Times New Roman"/>
                <w:b/>
                <w:bCs/>
              </w:rPr>
            </w:pPr>
            <w:hyperlink r:id="rId16"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6E3328C1" w14:textId="56037885"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3BAF5AEA"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513FA4F0" w14:textId="2B639127"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11A7748A"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667784C7"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77BCDD58"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23846A6A" w14:textId="4E7D6A9A" w:rsidR="00C162A9" w:rsidRPr="00405E79" w:rsidRDefault="00C162A9" w:rsidP="00C162A9">
            <w:pPr>
              <w:spacing w:after="0" w:line="20" w:lineRule="atLeast"/>
              <w:jc w:val="center"/>
              <w:rPr>
                <w:rFonts w:ascii="Times New Roman" w:hAnsi="Times New Roman"/>
                <w:b/>
                <w:bCs/>
              </w:rPr>
            </w:pPr>
            <w:hyperlink r:id="rId17"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29F31849" w14:textId="5E335DFB"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6DF76FB3"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4885154C" w14:textId="25C4521F"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348ED469"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0D3CBA0C"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122DAED2"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7D9870AC" w14:textId="1C568A37" w:rsidR="00C162A9" w:rsidRPr="00405E79" w:rsidRDefault="00C162A9" w:rsidP="00C162A9">
            <w:pPr>
              <w:spacing w:after="0" w:line="20" w:lineRule="atLeast"/>
              <w:jc w:val="center"/>
              <w:rPr>
                <w:rFonts w:ascii="Times New Roman" w:hAnsi="Times New Roman"/>
                <w:b/>
                <w:bCs/>
              </w:rPr>
            </w:pPr>
            <w:hyperlink r:id="rId18"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5C277423" w14:textId="73A953F3"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709F5414"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2B697CA7" w14:textId="778F37A4"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08DFD00A" w14:textId="77777777" w:rsidR="00C162A9" w:rsidRPr="00405E79" w:rsidRDefault="00C162A9" w:rsidP="00C162A9">
            <w:pPr>
              <w:spacing w:after="0" w:line="20" w:lineRule="atLeast"/>
              <w:jc w:val="center"/>
              <w:rPr>
                <w:rFonts w:ascii="Times New Roman" w:hAnsi="Times New Roman"/>
                <w:b/>
                <w:bCs/>
              </w:rPr>
            </w:pPr>
          </w:p>
        </w:tc>
      </w:tr>
      <w:tr w:rsidR="00C162A9" w:rsidRPr="00115BDF" w14:paraId="3FB91702"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6DBA0A7D" w14:textId="77777777" w:rsidR="00C162A9" w:rsidRPr="00072428" w:rsidRDefault="00C162A9" w:rsidP="00C162A9">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15315D17" w14:textId="0B2371C0" w:rsidR="00C162A9" w:rsidRPr="00405E79" w:rsidRDefault="00C162A9" w:rsidP="00C162A9">
            <w:pPr>
              <w:spacing w:after="0" w:line="20" w:lineRule="atLeast"/>
              <w:jc w:val="center"/>
              <w:rPr>
                <w:rFonts w:ascii="Times New Roman" w:hAnsi="Times New Roman"/>
                <w:b/>
                <w:bCs/>
              </w:rPr>
            </w:pPr>
            <w:hyperlink r:id="rId19" w:history="1">
              <w:r w:rsidRPr="00072428">
                <w:rPr>
                  <w:rStyle w:val="a6"/>
                  <w:rFonts w:ascii="Times New Roman" w:hAnsi="Times New Roman"/>
                  <w:color w:val="auto"/>
                  <w:u w:val="none"/>
                  <w:shd w:val="clear" w:color="auto" w:fill="F7F8F9"/>
                </w:rPr>
                <w:t>22.19.40.120</w:t>
              </w:r>
            </w:hyperlink>
          </w:p>
        </w:tc>
        <w:tc>
          <w:tcPr>
            <w:tcW w:w="3202" w:type="dxa"/>
            <w:tcBorders>
              <w:top w:val="single" w:sz="4" w:space="0" w:color="auto"/>
              <w:left w:val="single" w:sz="4" w:space="0" w:color="auto"/>
              <w:bottom w:val="single" w:sz="4" w:space="0" w:color="auto"/>
              <w:right w:val="single" w:sz="4" w:space="0" w:color="auto"/>
            </w:tcBorders>
            <w:vAlign w:val="center"/>
          </w:tcPr>
          <w:p w14:paraId="21CD029D" w14:textId="69CF8001" w:rsidR="00C162A9" w:rsidRPr="00405E79" w:rsidRDefault="00C162A9" w:rsidP="00C162A9">
            <w:pPr>
              <w:spacing w:after="0" w:line="240" w:lineRule="auto"/>
              <w:jc w:val="center"/>
              <w:rPr>
                <w:rFonts w:ascii="Times New Roman" w:hAnsi="Times New Roman"/>
              </w:rPr>
            </w:pPr>
            <w:r w:rsidRPr="006F51FC">
              <w:rPr>
                <w:rFonts w:ascii="Times New Roman" w:hAnsi="Times New Roman"/>
                <w:color w:val="000000"/>
              </w:rPr>
              <w:t xml:space="preserve">Ремень </w:t>
            </w:r>
          </w:p>
        </w:tc>
        <w:tc>
          <w:tcPr>
            <w:tcW w:w="1834" w:type="dxa"/>
            <w:tcBorders>
              <w:top w:val="single" w:sz="4" w:space="0" w:color="auto"/>
              <w:left w:val="nil"/>
              <w:bottom w:val="single" w:sz="4" w:space="0" w:color="auto"/>
              <w:right w:val="single" w:sz="4" w:space="0" w:color="auto"/>
            </w:tcBorders>
          </w:tcPr>
          <w:p w14:paraId="50EA10E8" w14:textId="77777777" w:rsidR="00C162A9" w:rsidRPr="006F51FC" w:rsidRDefault="00C162A9" w:rsidP="00C162A9">
            <w:pPr>
              <w:spacing w:after="0" w:line="20" w:lineRule="atLeast"/>
              <w:jc w:val="center"/>
              <w:rPr>
                <w:rFonts w:ascii="Times New Roman" w:hAnsi="Times New Roman"/>
              </w:rPr>
            </w:pPr>
          </w:p>
        </w:tc>
        <w:tc>
          <w:tcPr>
            <w:tcW w:w="1693" w:type="dxa"/>
            <w:tcBorders>
              <w:top w:val="single" w:sz="4" w:space="0" w:color="auto"/>
              <w:left w:val="nil"/>
              <w:bottom w:val="single" w:sz="4" w:space="0" w:color="auto"/>
              <w:right w:val="single" w:sz="4" w:space="0" w:color="auto"/>
            </w:tcBorders>
          </w:tcPr>
          <w:p w14:paraId="3E97863F" w14:textId="4C567A40" w:rsidR="00C162A9" w:rsidRPr="00C162A9" w:rsidRDefault="00C162A9" w:rsidP="00C162A9">
            <w:pPr>
              <w:spacing w:after="0" w:line="20" w:lineRule="atLeast"/>
              <w:jc w:val="center"/>
              <w:rPr>
                <w:rFonts w:ascii="Times New Roman" w:hAnsi="Times New Roman"/>
                <w:b/>
                <w:bCs/>
                <w:color w:val="FFC000"/>
              </w:rPr>
            </w:pPr>
            <w:r w:rsidRPr="00C162A9">
              <w:rPr>
                <w:rFonts w:ascii="Segoe UI Symbol" w:hAnsi="Segoe UI Symbol" w:cs="Segoe UI Symbol"/>
                <w:b/>
                <w:bCs/>
                <w:color w:val="FFC000"/>
              </w:rPr>
              <w:t>✓</w:t>
            </w:r>
          </w:p>
        </w:tc>
        <w:tc>
          <w:tcPr>
            <w:tcW w:w="1859" w:type="dxa"/>
            <w:tcBorders>
              <w:top w:val="single" w:sz="4" w:space="0" w:color="auto"/>
              <w:left w:val="nil"/>
              <w:bottom w:val="single" w:sz="4" w:space="0" w:color="auto"/>
              <w:right w:val="single" w:sz="4" w:space="0" w:color="auto"/>
            </w:tcBorders>
          </w:tcPr>
          <w:p w14:paraId="5606034A" w14:textId="77777777" w:rsidR="00C162A9" w:rsidRPr="00405E79" w:rsidRDefault="00C162A9" w:rsidP="00C162A9">
            <w:pPr>
              <w:spacing w:after="0" w:line="20" w:lineRule="atLeast"/>
              <w:jc w:val="center"/>
              <w:rPr>
                <w:rFonts w:ascii="Times New Roman" w:hAnsi="Times New Roman"/>
                <w:b/>
                <w:bCs/>
              </w:rPr>
            </w:pPr>
          </w:p>
        </w:tc>
      </w:tr>
      <w:tr w:rsidR="00072428" w:rsidRPr="00115BDF" w14:paraId="7B7DB2E4" w14:textId="77777777" w:rsidTr="00681EF5">
        <w:trPr>
          <w:tblHeader/>
        </w:trPr>
        <w:tc>
          <w:tcPr>
            <w:tcW w:w="0" w:type="auto"/>
            <w:tcBorders>
              <w:top w:val="single" w:sz="4" w:space="0" w:color="auto"/>
              <w:left w:val="single" w:sz="4" w:space="0" w:color="auto"/>
              <w:bottom w:val="single" w:sz="4" w:space="0" w:color="auto"/>
              <w:right w:val="single" w:sz="4" w:space="0" w:color="auto"/>
            </w:tcBorders>
          </w:tcPr>
          <w:p w14:paraId="3AB47B7F" w14:textId="77777777" w:rsidR="00072428" w:rsidRPr="00072428" w:rsidRDefault="00072428" w:rsidP="00072428">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38F293D3" w14:textId="31F48B1E" w:rsidR="00072428" w:rsidRPr="00405E79" w:rsidRDefault="00072428" w:rsidP="00072428">
            <w:pPr>
              <w:spacing w:after="0" w:line="20" w:lineRule="atLeast"/>
              <w:jc w:val="center"/>
              <w:rPr>
                <w:rFonts w:ascii="Times New Roman" w:hAnsi="Times New Roman"/>
                <w:b/>
                <w:bCs/>
              </w:rPr>
            </w:pPr>
            <w:r w:rsidRPr="00072428">
              <w:rPr>
                <w:rFonts w:ascii="Times New Roman" w:hAnsi="Times New Roman"/>
                <w:color w:val="000000"/>
              </w:rPr>
              <w:t>28.30.91.000</w:t>
            </w:r>
          </w:p>
        </w:tc>
        <w:tc>
          <w:tcPr>
            <w:tcW w:w="3202" w:type="dxa"/>
            <w:tcBorders>
              <w:top w:val="single" w:sz="4" w:space="0" w:color="auto"/>
              <w:left w:val="single" w:sz="4" w:space="0" w:color="auto"/>
              <w:bottom w:val="single" w:sz="4" w:space="0" w:color="auto"/>
              <w:right w:val="single" w:sz="4" w:space="0" w:color="auto"/>
            </w:tcBorders>
            <w:vAlign w:val="center"/>
          </w:tcPr>
          <w:p w14:paraId="34FB8160" w14:textId="77777777" w:rsidR="00C162A9" w:rsidRDefault="00072428" w:rsidP="00072428">
            <w:pPr>
              <w:spacing w:after="0" w:line="240" w:lineRule="auto"/>
              <w:jc w:val="center"/>
              <w:rPr>
                <w:rFonts w:ascii="Times New Roman" w:hAnsi="Times New Roman"/>
                <w:color w:val="000000"/>
              </w:rPr>
            </w:pPr>
            <w:r w:rsidRPr="006F51FC">
              <w:rPr>
                <w:rFonts w:ascii="Times New Roman" w:hAnsi="Times New Roman"/>
                <w:color w:val="000000"/>
              </w:rPr>
              <w:t xml:space="preserve">Вариатор привода </w:t>
            </w:r>
          </w:p>
          <w:p w14:paraId="4D1DD394" w14:textId="41A012BC" w:rsidR="00072428" w:rsidRPr="00405E79" w:rsidRDefault="00072428" w:rsidP="00072428">
            <w:pPr>
              <w:spacing w:after="0" w:line="240" w:lineRule="auto"/>
              <w:jc w:val="center"/>
              <w:rPr>
                <w:rFonts w:ascii="Times New Roman" w:hAnsi="Times New Roman"/>
              </w:rPr>
            </w:pPr>
            <w:r w:rsidRPr="006F51FC">
              <w:rPr>
                <w:rFonts w:ascii="Times New Roman" w:hAnsi="Times New Roman"/>
                <w:color w:val="000000"/>
              </w:rPr>
              <w:t xml:space="preserve">мотовила жатки </w:t>
            </w:r>
          </w:p>
        </w:tc>
        <w:tc>
          <w:tcPr>
            <w:tcW w:w="1834" w:type="dxa"/>
            <w:tcBorders>
              <w:top w:val="single" w:sz="4" w:space="0" w:color="auto"/>
              <w:left w:val="nil"/>
              <w:bottom w:val="single" w:sz="4" w:space="0" w:color="auto"/>
              <w:right w:val="single" w:sz="4" w:space="0" w:color="auto"/>
            </w:tcBorders>
          </w:tcPr>
          <w:p w14:paraId="0C4AAB03" w14:textId="179C4AD2" w:rsidR="00072428" w:rsidRPr="006F51FC" w:rsidRDefault="00C162A9" w:rsidP="00072428">
            <w:pPr>
              <w:spacing w:after="0" w:line="20" w:lineRule="atLeast"/>
              <w:jc w:val="center"/>
              <w:rPr>
                <w:rFonts w:ascii="Times New Roman" w:hAnsi="Times New Roman"/>
              </w:rPr>
            </w:pPr>
            <w:r w:rsidRPr="00C162A9">
              <w:rPr>
                <w:rFonts w:ascii="Times New Roman" w:hAnsi="Times New Roman"/>
                <w:color w:val="091E42"/>
                <w:shd w:val="clear" w:color="auto" w:fill="FFFFFF"/>
              </w:rPr>
              <w:t>подп. "и" п. 5</w:t>
            </w:r>
          </w:p>
        </w:tc>
        <w:tc>
          <w:tcPr>
            <w:tcW w:w="1693" w:type="dxa"/>
            <w:tcBorders>
              <w:top w:val="single" w:sz="4" w:space="0" w:color="auto"/>
              <w:left w:val="nil"/>
              <w:bottom w:val="single" w:sz="4" w:space="0" w:color="auto"/>
              <w:right w:val="single" w:sz="4" w:space="0" w:color="auto"/>
            </w:tcBorders>
          </w:tcPr>
          <w:p w14:paraId="278F4831" w14:textId="77777777" w:rsidR="00072428" w:rsidRPr="00C14A5B" w:rsidRDefault="00072428" w:rsidP="00072428">
            <w:pPr>
              <w:spacing w:after="0" w:line="20" w:lineRule="atLeast"/>
              <w:jc w:val="center"/>
              <w:rPr>
                <w:rFonts w:ascii="Times New Roman" w:hAnsi="Times New Roman"/>
                <w:b/>
                <w:bCs/>
              </w:rPr>
            </w:pPr>
          </w:p>
        </w:tc>
        <w:tc>
          <w:tcPr>
            <w:tcW w:w="1859" w:type="dxa"/>
            <w:tcBorders>
              <w:top w:val="single" w:sz="4" w:space="0" w:color="auto"/>
              <w:left w:val="nil"/>
              <w:bottom w:val="single" w:sz="4" w:space="0" w:color="auto"/>
              <w:right w:val="single" w:sz="4" w:space="0" w:color="auto"/>
            </w:tcBorders>
          </w:tcPr>
          <w:p w14:paraId="3ED138D2" w14:textId="77777777" w:rsidR="00072428" w:rsidRPr="00405E79" w:rsidRDefault="00072428" w:rsidP="00072428">
            <w:pPr>
              <w:spacing w:after="0" w:line="20" w:lineRule="atLeast"/>
              <w:jc w:val="center"/>
              <w:rPr>
                <w:rFonts w:ascii="Times New Roman" w:hAnsi="Times New Roman"/>
                <w:b/>
                <w:bCs/>
              </w:rPr>
            </w:pPr>
          </w:p>
        </w:tc>
      </w:tr>
    </w:tbl>
    <w:p w14:paraId="4C8B8EF3" w14:textId="6F45E6C1" w:rsidR="00F500E0" w:rsidRPr="00681EF5" w:rsidRDefault="00681EF5" w:rsidP="00681EF5">
      <w:pPr>
        <w:pStyle w:val="afe"/>
        <w:spacing w:after="0" w:line="240" w:lineRule="auto"/>
        <w:ind w:left="-284" w:right="-284"/>
        <w:jc w:val="both"/>
        <w:rPr>
          <w:rFonts w:ascii="Times New Roman" w:hAnsi="Times New Roman"/>
          <w:bCs/>
          <w:i/>
          <w:iCs/>
          <w:sz w:val="18"/>
          <w:szCs w:val="18"/>
        </w:rPr>
      </w:pPr>
      <w:r w:rsidRPr="00681EF5">
        <w:rPr>
          <w:rFonts w:ascii="Times New Roman" w:hAnsi="Times New Roman"/>
          <w:bCs/>
          <w:i/>
          <w:iCs/>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699"/>
        <w:gridCol w:w="6804"/>
        <w:gridCol w:w="709"/>
        <w:gridCol w:w="709"/>
      </w:tblGrid>
      <w:tr w:rsidR="00F500E0" w14:paraId="1FC6B82F" w14:textId="77777777" w:rsidTr="00681EF5">
        <w:trPr>
          <w:trHeight w:val="20"/>
          <w:tblHeader/>
        </w:trPr>
        <w:tc>
          <w:tcPr>
            <w:tcW w:w="570" w:type="dxa"/>
          </w:tcPr>
          <w:p w14:paraId="16F4435C" w14:textId="77777777" w:rsidR="00F500E0" w:rsidRDefault="00F500E0">
            <w:pPr>
              <w:spacing w:after="0" w:line="240" w:lineRule="auto"/>
              <w:jc w:val="center"/>
              <w:rPr>
                <w:rFonts w:ascii="Times New Roman" w:hAnsi="Times New Roman"/>
                <w:b/>
                <w:bCs/>
              </w:rPr>
            </w:pPr>
            <w:r>
              <w:rPr>
                <w:rFonts w:ascii="Times New Roman" w:hAnsi="Times New Roman"/>
                <w:b/>
                <w:bCs/>
              </w:rPr>
              <w:t>№</w:t>
            </w:r>
          </w:p>
          <w:p w14:paraId="41FFCED0" w14:textId="1617D2D5" w:rsidR="00F500E0" w:rsidRDefault="00F500E0">
            <w:pPr>
              <w:spacing w:after="0" w:line="240" w:lineRule="auto"/>
              <w:jc w:val="center"/>
              <w:rPr>
                <w:rFonts w:ascii="Times New Roman" w:hAnsi="Times New Roman"/>
                <w:b/>
                <w:bCs/>
              </w:rPr>
            </w:pPr>
            <w:r>
              <w:rPr>
                <w:rFonts w:ascii="Times New Roman" w:hAnsi="Times New Roman"/>
                <w:b/>
                <w:bCs/>
              </w:rPr>
              <w:t>п/п</w:t>
            </w:r>
          </w:p>
        </w:tc>
        <w:tc>
          <w:tcPr>
            <w:tcW w:w="1699" w:type="dxa"/>
            <w:vAlign w:val="center"/>
          </w:tcPr>
          <w:p w14:paraId="0DADD03E" w14:textId="77777777" w:rsidR="00F500E0" w:rsidRDefault="00F500E0">
            <w:pPr>
              <w:spacing w:after="0" w:line="240" w:lineRule="auto"/>
              <w:jc w:val="center"/>
              <w:rPr>
                <w:rFonts w:ascii="Times New Roman" w:hAnsi="Times New Roman"/>
                <w:b/>
                <w:bCs/>
              </w:rPr>
            </w:pPr>
            <w:r>
              <w:rPr>
                <w:rFonts w:ascii="Times New Roman" w:hAnsi="Times New Roman"/>
                <w:b/>
                <w:bCs/>
              </w:rPr>
              <w:t>Наименование</w:t>
            </w:r>
          </w:p>
        </w:tc>
        <w:tc>
          <w:tcPr>
            <w:tcW w:w="6804" w:type="dxa"/>
            <w:vAlign w:val="center"/>
          </w:tcPr>
          <w:p w14:paraId="2C754E67" w14:textId="2F03D371" w:rsidR="00F500E0" w:rsidRDefault="00F500E0">
            <w:pPr>
              <w:pStyle w:val="docdata"/>
              <w:spacing w:before="0" w:beforeAutospacing="0" w:after="0" w:afterAutospacing="0"/>
              <w:jc w:val="center"/>
              <w:rPr>
                <w:sz w:val="22"/>
                <w:szCs w:val="22"/>
              </w:rPr>
            </w:pPr>
            <w:r>
              <w:rPr>
                <w:b/>
                <w:bCs/>
                <w:sz w:val="22"/>
                <w:szCs w:val="22"/>
              </w:rPr>
              <w:t>Технические и функциональные характеристики</w:t>
            </w:r>
          </w:p>
        </w:tc>
        <w:tc>
          <w:tcPr>
            <w:tcW w:w="709" w:type="dxa"/>
            <w:shd w:val="clear" w:color="000000" w:fill="FFFFFF"/>
          </w:tcPr>
          <w:p w14:paraId="2B4D84E2" w14:textId="77777777" w:rsidR="00F500E0" w:rsidRDefault="00F500E0">
            <w:pPr>
              <w:spacing w:after="0" w:line="240" w:lineRule="auto"/>
              <w:jc w:val="center"/>
              <w:rPr>
                <w:rFonts w:ascii="Times New Roman" w:hAnsi="Times New Roman"/>
                <w:b/>
                <w:bCs/>
              </w:rPr>
            </w:pPr>
            <w:r>
              <w:rPr>
                <w:rFonts w:ascii="Times New Roman" w:hAnsi="Times New Roman"/>
                <w:b/>
                <w:bCs/>
              </w:rPr>
              <w:t>Ед. изм.</w:t>
            </w:r>
          </w:p>
        </w:tc>
        <w:tc>
          <w:tcPr>
            <w:tcW w:w="709" w:type="dxa"/>
            <w:shd w:val="clear" w:color="000000" w:fill="FFFFFF"/>
          </w:tcPr>
          <w:p w14:paraId="57EFA62C" w14:textId="77777777" w:rsidR="00F500E0" w:rsidRDefault="00F500E0">
            <w:pPr>
              <w:spacing w:after="0" w:line="240" w:lineRule="auto"/>
              <w:jc w:val="center"/>
              <w:rPr>
                <w:rFonts w:ascii="Times New Roman" w:hAnsi="Times New Roman"/>
                <w:b/>
                <w:bCs/>
              </w:rPr>
            </w:pPr>
            <w:r>
              <w:rPr>
                <w:rFonts w:ascii="Times New Roman" w:hAnsi="Times New Roman"/>
                <w:b/>
                <w:bCs/>
              </w:rPr>
              <w:t>Кол-во</w:t>
            </w:r>
          </w:p>
        </w:tc>
      </w:tr>
      <w:tr w:rsidR="006F51FC" w14:paraId="01CCCE37" w14:textId="77777777" w:rsidTr="00681EF5">
        <w:trPr>
          <w:trHeight w:val="20"/>
        </w:trPr>
        <w:tc>
          <w:tcPr>
            <w:tcW w:w="570" w:type="dxa"/>
          </w:tcPr>
          <w:p w14:paraId="2594A084"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696CDE09" w14:textId="17383061"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2B928744" w14:textId="77763F29"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6201249</w:t>
            </w:r>
          </w:p>
          <w:p w14:paraId="78DB056E" w14:textId="14B22F6E"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w:t>
            </w:r>
            <w:r w:rsidRPr="00C162A9">
              <w:rPr>
                <w:rFonts w:ascii="Times New Roman" w:hAnsi="Times New Roman"/>
                <w:bCs/>
              </w:rPr>
              <w:t>6-НВ</w:t>
            </w:r>
          </w:p>
          <w:p w14:paraId="0E62125E" w14:textId="4FFF7BAB"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3615La</w:t>
            </w:r>
          </w:p>
          <w:p w14:paraId="0471A41A" w14:textId="7BBDB95A" w:rsidR="006F51FC" w:rsidRPr="006F51FC"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16B12090" w14:textId="4BB986B5"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243AE0BF" w14:textId="2771BBD3"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7AD39428" w14:textId="77777777" w:rsidTr="00681EF5">
        <w:trPr>
          <w:trHeight w:val="20"/>
        </w:trPr>
        <w:tc>
          <w:tcPr>
            <w:tcW w:w="570" w:type="dxa"/>
          </w:tcPr>
          <w:p w14:paraId="0BEA6B5C"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3B2552E8" w14:textId="2E2F3FE9" w:rsidR="006F51FC" w:rsidRPr="006F51FC" w:rsidRDefault="006F51FC" w:rsidP="00C162A9">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07C30D7E" w14:textId="61A4CA3C"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6201246</w:t>
            </w:r>
          </w:p>
          <w:p w14:paraId="02807D32" w14:textId="1298D033"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 xml:space="preserve">: </w:t>
            </w:r>
            <w:r w:rsidRPr="00C162A9">
              <w:rPr>
                <w:rFonts w:ascii="Times New Roman" w:hAnsi="Times New Roman"/>
                <w:bCs/>
              </w:rPr>
              <w:t>68*24</w:t>
            </w:r>
          </w:p>
          <w:p w14:paraId="09EF4734" w14:textId="552AEDF3"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2485Li</w:t>
            </w:r>
          </w:p>
          <w:p w14:paraId="389ADF95" w14:textId="60E95990"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28801EC3" w14:textId="513F60F9"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5628EB31" w14:textId="077809B3"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6B026CA8" w14:textId="77777777" w:rsidTr="00681EF5">
        <w:trPr>
          <w:trHeight w:val="20"/>
        </w:trPr>
        <w:tc>
          <w:tcPr>
            <w:tcW w:w="570" w:type="dxa"/>
          </w:tcPr>
          <w:p w14:paraId="31B3D0F9"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5A64BCEB" w14:textId="6C12048A" w:rsidR="006F51FC" w:rsidRPr="006F51FC" w:rsidRDefault="006F51FC" w:rsidP="00C162A9">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146AE633" w14:textId="65B38ADC"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6201363</w:t>
            </w:r>
          </w:p>
          <w:p w14:paraId="2C17A33A" w14:textId="1AA4A7D3"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 xml:space="preserve">: </w:t>
            </w:r>
            <w:r w:rsidRPr="00C162A9">
              <w:rPr>
                <w:rFonts w:ascii="Times New Roman" w:hAnsi="Times New Roman"/>
                <w:bCs/>
              </w:rPr>
              <w:t>2 НB</w:t>
            </w:r>
          </w:p>
          <w:p w14:paraId="33E3031F" w14:textId="1FC3DF61"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2762La</w:t>
            </w:r>
          </w:p>
          <w:p w14:paraId="65B062C1" w14:textId="640DFB81"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3AC968B8" w14:textId="2318D851"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5BC3362E" w14:textId="0B2F6F6D"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59A41F5E" w14:textId="77777777" w:rsidTr="00681EF5">
        <w:trPr>
          <w:trHeight w:val="20"/>
        </w:trPr>
        <w:tc>
          <w:tcPr>
            <w:tcW w:w="570" w:type="dxa"/>
          </w:tcPr>
          <w:p w14:paraId="6092BA89"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780B0F1B" w14:textId="0A450AE3" w:rsidR="006F51FC" w:rsidRPr="006F51FC" w:rsidRDefault="006F51FC" w:rsidP="00C162A9">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077680EC" w14:textId="385D55BE"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6201316</w:t>
            </w:r>
          </w:p>
          <w:p w14:paraId="32C3F6E1" w14:textId="58151CEB"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 xml:space="preserve">: </w:t>
            </w:r>
            <w:r w:rsidRPr="00C162A9">
              <w:rPr>
                <w:rFonts w:ascii="Times New Roman" w:hAnsi="Times New Roman"/>
                <w:bCs/>
              </w:rPr>
              <w:t>2 НB</w:t>
            </w:r>
          </w:p>
          <w:p w14:paraId="6FAF3B21" w14:textId="25314385"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2665La</w:t>
            </w:r>
          </w:p>
          <w:p w14:paraId="5B4F69E1" w14:textId="683C9747"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109DCC4F" w14:textId="35D24D77"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10B3B7F0" w14:textId="5FF28FCB"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4F17F266" w14:textId="77777777" w:rsidTr="00681EF5">
        <w:trPr>
          <w:trHeight w:val="20"/>
        </w:trPr>
        <w:tc>
          <w:tcPr>
            <w:tcW w:w="570" w:type="dxa"/>
          </w:tcPr>
          <w:p w14:paraId="5A354C37"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49B9D157" w14:textId="3867547B" w:rsidR="006F51FC" w:rsidRPr="006F51FC" w:rsidRDefault="006F51FC" w:rsidP="00C162A9">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77846BD0" w14:textId="15BF578C"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6201426</w:t>
            </w:r>
          </w:p>
          <w:p w14:paraId="56163BC5" w14:textId="5ADD1722"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 xml:space="preserve">: </w:t>
            </w:r>
            <w:r w:rsidRPr="00C162A9">
              <w:rPr>
                <w:rFonts w:ascii="Times New Roman" w:hAnsi="Times New Roman"/>
                <w:bCs/>
              </w:rPr>
              <w:t>2 НB</w:t>
            </w:r>
          </w:p>
          <w:p w14:paraId="688E485C" w14:textId="3C2157A2"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2562La</w:t>
            </w:r>
          </w:p>
          <w:p w14:paraId="78A0DE01" w14:textId="2E28EF6B" w:rsidR="006F51FC" w:rsidRPr="00883E72" w:rsidRDefault="006F51FC" w:rsidP="006F51FC">
            <w:pPr>
              <w:spacing w:after="0" w:line="240" w:lineRule="auto"/>
              <w:rPr>
                <w:rFonts w:ascii="Times New Roman" w:hAnsi="Times New Roman"/>
                <w:bCs/>
              </w:rPr>
            </w:pPr>
            <w:r w:rsidRPr="006F51FC">
              <w:rPr>
                <w:rFonts w:ascii="Times New Roman" w:hAnsi="Times New Roman"/>
                <w:bCs/>
              </w:rPr>
              <w:lastRenderedPageBreak/>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4E71BFAD" w14:textId="7783361C"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lastRenderedPageBreak/>
              <w:t>шт.</w:t>
            </w:r>
          </w:p>
        </w:tc>
        <w:tc>
          <w:tcPr>
            <w:tcW w:w="709" w:type="dxa"/>
            <w:tcBorders>
              <w:top w:val="single" w:sz="4" w:space="0" w:color="auto"/>
              <w:left w:val="nil"/>
              <w:bottom w:val="single" w:sz="4" w:space="0" w:color="auto"/>
              <w:right w:val="single" w:sz="4" w:space="0" w:color="auto"/>
            </w:tcBorders>
          </w:tcPr>
          <w:p w14:paraId="7CD33EAA" w14:textId="7FBFC86E"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5BB887B7" w14:textId="77777777" w:rsidTr="00681EF5">
        <w:trPr>
          <w:trHeight w:val="20"/>
        </w:trPr>
        <w:tc>
          <w:tcPr>
            <w:tcW w:w="570" w:type="dxa"/>
          </w:tcPr>
          <w:p w14:paraId="6E0B08E3"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3860D644" w14:textId="29D6CB74" w:rsidR="006F51FC" w:rsidRPr="006F51FC" w:rsidRDefault="006F51FC" w:rsidP="00C162A9">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7375A23A" w14:textId="6F20BE35" w:rsidR="006F51FC" w:rsidRDefault="006F51FC" w:rsidP="006F51FC">
            <w:pPr>
              <w:spacing w:after="0" w:line="240" w:lineRule="auto"/>
              <w:rPr>
                <w:rFonts w:ascii="Times New Roman" w:hAnsi="Times New Roman"/>
                <w:bCs/>
              </w:rPr>
            </w:pPr>
            <w:r>
              <w:rPr>
                <w:rFonts w:ascii="Times New Roman" w:hAnsi="Times New Roman"/>
                <w:bCs/>
              </w:rPr>
              <w:t xml:space="preserve">Артикул: </w:t>
            </w:r>
            <w:r w:rsidRPr="006F51FC">
              <w:rPr>
                <w:rFonts w:ascii="Times New Roman" w:hAnsi="Times New Roman"/>
                <w:bCs/>
              </w:rPr>
              <w:t>6201094</w:t>
            </w:r>
          </w:p>
          <w:p w14:paraId="655655AB" w14:textId="68DB56EB" w:rsidR="00C162A9" w:rsidRPr="00C162A9" w:rsidRDefault="00C162A9" w:rsidP="00C162A9">
            <w:pPr>
              <w:spacing w:after="0" w:line="240" w:lineRule="auto"/>
              <w:rPr>
                <w:rFonts w:ascii="Times New Roman" w:hAnsi="Times New Roman"/>
                <w:bCs/>
              </w:rPr>
            </w:pPr>
            <w:r w:rsidRPr="00C162A9">
              <w:rPr>
                <w:rFonts w:ascii="Times New Roman" w:hAnsi="Times New Roman"/>
                <w:bCs/>
              </w:rPr>
              <w:t>Типоразмер</w:t>
            </w:r>
            <w:r>
              <w:rPr>
                <w:rFonts w:ascii="Times New Roman" w:hAnsi="Times New Roman"/>
                <w:bCs/>
              </w:rPr>
              <w:t xml:space="preserve">: </w:t>
            </w:r>
            <w:r w:rsidRPr="00C162A9">
              <w:rPr>
                <w:rFonts w:ascii="Times New Roman" w:hAnsi="Times New Roman"/>
                <w:bCs/>
              </w:rPr>
              <w:t>4 НB</w:t>
            </w:r>
          </w:p>
          <w:p w14:paraId="562DFB0D" w14:textId="74C93245" w:rsidR="00C162A9" w:rsidRDefault="00C162A9" w:rsidP="00C162A9">
            <w:pPr>
              <w:spacing w:after="0" w:line="240" w:lineRule="auto"/>
              <w:rPr>
                <w:rFonts w:ascii="Times New Roman" w:hAnsi="Times New Roman"/>
                <w:bCs/>
              </w:rPr>
            </w:pPr>
            <w:r w:rsidRPr="00C162A9">
              <w:rPr>
                <w:rFonts w:ascii="Times New Roman" w:hAnsi="Times New Roman"/>
                <w:bCs/>
              </w:rPr>
              <w:t>Длина</w:t>
            </w:r>
            <w:r>
              <w:rPr>
                <w:rFonts w:ascii="Times New Roman" w:hAnsi="Times New Roman"/>
                <w:bCs/>
              </w:rPr>
              <w:t xml:space="preserve">: </w:t>
            </w:r>
            <w:r w:rsidRPr="00C162A9">
              <w:rPr>
                <w:rFonts w:ascii="Times New Roman" w:hAnsi="Times New Roman"/>
                <w:bCs/>
              </w:rPr>
              <w:t>4290La</w:t>
            </w:r>
          </w:p>
          <w:p w14:paraId="7608B475" w14:textId="02DD7A6B"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46FFF0D4" w14:textId="7B791254"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63C6C676" w14:textId="6EC10FC8"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4</w:t>
            </w:r>
          </w:p>
        </w:tc>
      </w:tr>
      <w:tr w:rsidR="006F51FC" w14:paraId="7B1B6C5F" w14:textId="77777777" w:rsidTr="00681EF5">
        <w:trPr>
          <w:trHeight w:val="20"/>
        </w:trPr>
        <w:tc>
          <w:tcPr>
            <w:tcW w:w="570" w:type="dxa"/>
          </w:tcPr>
          <w:p w14:paraId="6727A1DE"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7679B842" w14:textId="51703FC8" w:rsidR="006F51FC" w:rsidRPr="006F51FC" w:rsidRDefault="006E606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Сегменты,</w:t>
            </w:r>
            <w:r w:rsidR="00C162A9">
              <w:rPr>
                <w:rFonts w:ascii="Times New Roman" w:hAnsi="Times New Roman"/>
                <w:color w:val="000000"/>
              </w:rPr>
              <w:t xml:space="preserve"> </w:t>
            </w:r>
            <w:r w:rsidR="006F51FC" w:rsidRPr="006F51FC">
              <w:rPr>
                <w:rFonts w:ascii="Times New Roman" w:hAnsi="Times New Roman"/>
                <w:color w:val="000000"/>
              </w:rPr>
              <w:t xml:space="preserve">режущие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734706D8" w14:textId="74605977" w:rsidR="00C162A9" w:rsidRDefault="00C162A9" w:rsidP="006F51FC">
            <w:pPr>
              <w:spacing w:after="0" w:line="240" w:lineRule="auto"/>
              <w:rPr>
                <w:rFonts w:ascii="Times New Roman" w:hAnsi="Times New Roman"/>
                <w:bCs/>
              </w:rPr>
            </w:pPr>
            <w:r w:rsidRPr="00C162A9">
              <w:rPr>
                <w:rFonts w:ascii="Times New Roman" w:hAnsi="Times New Roman"/>
                <w:bCs/>
              </w:rPr>
              <w:t>Тип</w:t>
            </w:r>
            <w:r>
              <w:rPr>
                <w:rFonts w:ascii="Times New Roman" w:hAnsi="Times New Roman"/>
                <w:bCs/>
              </w:rPr>
              <w:t xml:space="preserve">: </w:t>
            </w:r>
            <w:r w:rsidRPr="00C162A9">
              <w:rPr>
                <w:rFonts w:ascii="Times New Roman" w:hAnsi="Times New Roman"/>
                <w:bCs/>
              </w:rPr>
              <w:t>Шумахер</w:t>
            </w:r>
          </w:p>
          <w:p w14:paraId="75EFF2EA" w14:textId="1146F12C" w:rsidR="00C162A9" w:rsidRDefault="00C162A9" w:rsidP="006F51FC">
            <w:pPr>
              <w:spacing w:after="0" w:line="240" w:lineRule="auto"/>
              <w:rPr>
                <w:rFonts w:ascii="Times New Roman" w:hAnsi="Times New Roman"/>
                <w:bCs/>
              </w:rPr>
            </w:pPr>
            <w:r w:rsidRPr="00C162A9">
              <w:rPr>
                <w:rFonts w:ascii="Times New Roman" w:hAnsi="Times New Roman"/>
                <w:bCs/>
              </w:rPr>
              <w:t>Материал</w:t>
            </w:r>
            <w:r>
              <w:rPr>
                <w:rFonts w:ascii="Times New Roman" w:hAnsi="Times New Roman"/>
                <w:bCs/>
              </w:rPr>
              <w:t xml:space="preserve">: </w:t>
            </w:r>
            <w:r w:rsidRPr="00C162A9">
              <w:rPr>
                <w:rFonts w:ascii="Times New Roman" w:hAnsi="Times New Roman"/>
                <w:bCs/>
              </w:rPr>
              <w:t>сталь</w:t>
            </w:r>
          </w:p>
          <w:p w14:paraId="369EAA6C" w14:textId="38F31DD0"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sidR="00C162A9">
              <w:rPr>
                <w:rFonts w:ascii="Times New Roman" w:hAnsi="Times New Roman"/>
                <w:bCs/>
              </w:rPr>
              <w:t xml:space="preserve">жаткой </w:t>
            </w:r>
            <w:r>
              <w:rPr>
                <w:rFonts w:ascii="Times New Roman" w:hAnsi="Times New Roman"/>
                <w:bCs/>
              </w:rPr>
              <w:t>комбайн</w:t>
            </w:r>
            <w:r w:rsidR="00C162A9">
              <w:rPr>
                <w:rFonts w:ascii="Times New Roman" w:hAnsi="Times New Roman"/>
                <w:bCs/>
              </w:rPr>
              <w:t>а</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7FFCC12E" w14:textId="7F8761D1"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1E8BFAA6" w14:textId="07C07A01"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60</w:t>
            </w:r>
          </w:p>
        </w:tc>
      </w:tr>
      <w:tr w:rsidR="006F51FC" w14:paraId="185182D1" w14:textId="77777777" w:rsidTr="00681EF5">
        <w:trPr>
          <w:trHeight w:val="20"/>
        </w:trPr>
        <w:tc>
          <w:tcPr>
            <w:tcW w:w="570" w:type="dxa"/>
          </w:tcPr>
          <w:p w14:paraId="6157FB04"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0745A406" w14:textId="08181D12"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Крепёж для сегментов</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10781ACC" w14:textId="3949FAE2" w:rsidR="00C162A9" w:rsidRDefault="00C162A9" w:rsidP="006F51FC">
            <w:pPr>
              <w:spacing w:after="0" w:line="240" w:lineRule="auto"/>
              <w:rPr>
                <w:rFonts w:ascii="Times New Roman" w:hAnsi="Times New Roman"/>
                <w:bCs/>
              </w:rPr>
            </w:pPr>
            <w:r w:rsidRPr="00C162A9">
              <w:rPr>
                <w:rFonts w:ascii="Times New Roman" w:hAnsi="Times New Roman"/>
                <w:bCs/>
              </w:rPr>
              <w:t>Тип</w:t>
            </w:r>
            <w:r>
              <w:rPr>
                <w:rFonts w:ascii="Times New Roman" w:hAnsi="Times New Roman"/>
                <w:bCs/>
              </w:rPr>
              <w:t xml:space="preserve">: </w:t>
            </w:r>
            <w:r w:rsidRPr="00C162A9">
              <w:rPr>
                <w:rFonts w:ascii="Times New Roman" w:hAnsi="Times New Roman"/>
                <w:bCs/>
              </w:rPr>
              <w:t>Болтовое соединение</w:t>
            </w:r>
          </w:p>
          <w:p w14:paraId="15B21CF3" w14:textId="699EE9B1" w:rsidR="006F51FC" w:rsidRPr="00883E72" w:rsidRDefault="00C162A9"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 xml:space="preserve">п.7 данного технического задания </w:t>
            </w:r>
          </w:p>
        </w:tc>
        <w:tc>
          <w:tcPr>
            <w:tcW w:w="709" w:type="dxa"/>
            <w:tcBorders>
              <w:top w:val="single" w:sz="4" w:space="0" w:color="auto"/>
              <w:left w:val="single" w:sz="4" w:space="0" w:color="auto"/>
              <w:bottom w:val="single" w:sz="4" w:space="0" w:color="auto"/>
              <w:right w:val="single" w:sz="4" w:space="0" w:color="auto"/>
            </w:tcBorders>
            <w:noWrap/>
          </w:tcPr>
          <w:p w14:paraId="6D0D548A" w14:textId="7E151B34"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3371302A" w14:textId="0AC1857E"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80</w:t>
            </w:r>
          </w:p>
        </w:tc>
      </w:tr>
      <w:tr w:rsidR="006F51FC" w14:paraId="22723916" w14:textId="77777777" w:rsidTr="00681EF5">
        <w:trPr>
          <w:trHeight w:val="20"/>
        </w:trPr>
        <w:tc>
          <w:tcPr>
            <w:tcW w:w="570" w:type="dxa"/>
          </w:tcPr>
          <w:p w14:paraId="02D12C26"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556E9D58" w14:textId="77777777" w:rsidR="006E606C" w:rsidRDefault="006F51FC" w:rsidP="006F51FC">
            <w:pPr>
              <w:spacing w:after="0" w:line="240" w:lineRule="auto"/>
              <w:jc w:val="center"/>
              <w:rPr>
                <w:rFonts w:ascii="Times New Roman" w:hAnsi="Times New Roman"/>
                <w:color w:val="000000"/>
              </w:rPr>
            </w:pPr>
            <w:r w:rsidRPr="006F51FC">
              <w:rPr>
                <w:rFonts w:ascii="Times New Roman" w:hAnsi="Times New Roman"/>
                <w:color w:val="000000"/>
              </w:rPr>
              <w:t xml:space="preserve">Пальцы </w:t>
            </w:r>
          </w:p>
          <w:p w14:paraId="2D976015" w14:textId="2778840D"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двойные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348A2B18" w14:textId="2E4610FB" w:rsidR="006E606C" w:rsidRDefault="006E606C" w:rsidP="006F51FC">
            <w:pPr>
              <w:spacing w:after="0" w:line="240" w:lineRule="auto"/>
              <w:rPr>
                <w:rFonts w:ascii="Times New Roman" w:hAnsi="Times New Roman"/>
                <w:bCs/>
              </w:rPr>
            </w:pPr>
            <w:r w:rsidRPr="006E606C">
              <w:rPr>
                <w:rFonts w:ascii="Times New Roman" w:hAnsi="Times New Roman"/>
                <w:bCs/>
              </w:rPr>
              <w:t>Тип: Шумахер</w:t>
            </w:r>
          </w:p>
          <w:p w14:paraId="44E2D289" w14:textId="3E393A9B" w:rsidR="006E606C" w:rsidRDefault="006E606C" w:rsidP="006F51FC">
            <w:pPr>
              <w:spacing w:after="0" w:line="240" w:lineRule="auto"/>
              <w:rPr>
                <w:rFonts w:ascii="Times New Roman" w:hAnsi="Times New Roman"/>
                <w:bCs/>
              </w:rPr>
            </w:pPr>
            <w:r w:rsidRPr="006E606C">
              <w:rPr>
                <w:rFonts w:ascii="Times New Roman" w:hAnsi="Times New Roman"/>
                <w:bCs/>
              </w:rPr>
              <w:t>Материал</w:t>
            </w:r>
            <w:r>
              <w:rPr>
                <w:rFonts w:ascii="Times New Roman" w:hAnsi="Times New Roman"/>
                <w:bCs/>
              </w:rPr>
              <w:t xml:space="preserve">: </w:t>
            </w:r>
            <w:r w:rsidRPr="006E606C">
              <w:rPr>
                <w:rFonts w:ascii="Times New Roman" w:hAnsi="Times New Roman"/>
                <w:bCs/>
              </w:rPr>
              <w:t>сталь</w:t>
            </w:r>
          </w:p>
          <w:p w14:paraId="234DDAE7" w14:textId="46ABB8F1" w:rsidR="006F51FC" w:rsidRPr="00883E72" w:rsidRDefault="006F51FC" w:rsidP="006F51FC">
            <w:pPr>
              <w:spacing w:after="0" w:line="240" w:lineRule="auto"/>
              <w:rPr>
                <w:rFonts w:ascii="Times New Roman" w:hAnsi="Times New Roman"/>
                <w:bCs/>
              </w:rPr>
            </w:pPr>
            <w:r w:rsidRPr="006F51FC">
              <w:rPr>
                <w:rFonts w:ascii="Times New Roman" w:hAnsi="Times New Roman"/>
                <w:bCs/>
              </w:rPr>
              <w:t>Необходимо обеспечить совместимость с</w:t>
            </w:r>
            <w:r w:rsidR="006E606C" w:rsidRPr="006E606C">
              <w:rPr>
                <w:rFonts w:ascii="Times New Roman" w:hAnsi="Times New Roman"/>
                <w:bCs/>
              </w:rPr>
              <w:t xml:space="preserve"> жаткой комбайна</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7CD38F27" w14:textId="3D2ADFF5"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5B27D70F" w14:textId="30DE81C9"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30</w:t>
            </w:r>
          </w:p>
        </w:tc>
      </w:tr>
      <w:tr w:rsidR="006F51FC" w14:paraId="07315679" w14:textId="77777777" w:rsidTr="00681EF5">
        <w:trPr>
          <w:trHeight w:val="20"/>
        </w:trPr>
        <w:tc>
          <w:tcPr>
            <w:tcW w:w="570" w:type="dxa"/>
          </w:tcPr>
          <w:p w14:paraId="1A20317A"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6016DEF9" w14:textId="5F1647B7"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Ремень</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0AF5D70C" w14:textId="40440FCF"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Типоразмер</w:t>
            </w:r>
            <w:r>
              <w:rPr>
                <w:rFonts w:ascii="Times New Roman" w:hAnsi="Times New Roman"/>
                <w:bCs/>
              </w:rPr>
              <w:t xml:space="preserve">: </w:t>
            </w:r>
            <w:r w:rsidRPr="006E606C">
              <w:rPr>
                <w:rFonts w:ascii="Times New Roman" w:hAnsi="Times New Roman"/>
                <w:bCs/>
              </w:rPr>
              <w:t>50*20</w:t>
            </w:r>
            <w:r>
              <w:rPr>
                <w:rFonts w:ascii="Times New Roman" w:hAnsi="Times New Roman"/>
                <w:bCs/>
              </w:rPr>
              <w:t xml:space="preserve"> мм</w:t>
            </w:r>
          </w:p>
          <w:p w14:paraId="341DA553" w14:textId="51DC26DD"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2530 мм</w:t>
            </w:r>
          </w:p>
          <w:p w14:paraId="6874E580" w14:textId="0F9722C5"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679540AE" w14:textId="6325D64E"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63DF439A" w14:textId="3D9B69D1"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6</w:t>
            </w:r>
          </w:p>
        </w:tc>
      </w:tr>
      <w:tr w:rsidR="006F51FC" w14:paraId="342FE4C1" w14:textId="77777777" w:rsidTr="00681EF5">
        <w:trPr>
          <w:trHeight w:val="20"/>
        </w:trPr>
        <w:tc>
          <w:tcPr>
            <w:tcW w:w="570" w:type="dxa"/>
          </w:tcPr>
          <w:p w14:paraId="1ADB8752"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72E30B42" w14:textId="0996AAFA"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Ремень</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1F249CFF" w14:textId="27ED361D"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w:t>
            </w:r>
            <w:r>
              <w:rPr>
                <w:rFonts w:ascii="Times New Roman" w:hAnsi="Times New Roman"/>
                <w:bCs/>
              </w:rPr>
              <w:t xml:space="preserve">: </w:t>
            </w:r>
            <w:r w:rsidRPr="006E606C">
              <w:rPr>
                <w:rFonts w:ascii="Times New Roman" w:hAnsi="Times New Roman"/>
                <w:bCs/>
              </w:rPr>
              <w:t>С (В)</w:t>
            </w:r>
          </w:p>
          <w:p w14:paraId="5AA79643" w14:textId="4AA1CAA1" w:rsidR="006E606C" w:rsidRPr="006E606C" w:rsidRDefault="006E606C" w:rsidP="006E606C">
            <w:pPr>
              <w:spacing w:after="0" w:line="240" w:lineRule="auto"/>
              <w:rPr>
                <w:rFonts w:ascii="Times New Roman" w:hAnsi="Times New Roman"/>
                <w:bCs/>
              </w:rPr>
            </w:pPr>
            <w:r w:rsidRPr="006E606C">
              <w:rPr>
                <w:rFonts w:ascii="Times New Roman" w:hAnsi="Times New Roman"/>
                <w:bCs/>
              </w:rPr>
              <w:t>Сечение</w:t>
            </w:r>
            <w:r>
              <w:rPr>
                <w:rFonts w:ascii="Times New Roman" w:hAnsi="Times New Roman"/>
                <w:bCs/>
              </w:rPr>
              <w:t xml:space="preserve">: </w:t>
            </w:r>
            <w:r w:rsidRPr="006E606C">
              <w:rPr>
                <w:rFonts w:ascii="Times New Roman" w:hAnsi="Times New Roman"/>
                <w:bCs/>
              </w:rPr>
              <w:t>22 мм</w:t>
            </w:r>
          </w:p>
          <w:p w14:paraId="608FF2D7" w14:textId="497C15BE"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4325 мм</w:t>
            </w:r>
          </w:p>
          <w:p w14:paraId="0B33E535" w14:textId="0E1F4468"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60ECCA0A" w14:textId="0E375DF5"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770FCCC7" w14:textId="7D1C2A1C"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4</w:t>
            </w:r>
          </w:p>
        </w:tc>
      </w:tr>
      <w:tr w:rsidR="006F51FC" w14:paraId="194FFC9D" w14:textId="77777777" w:rsidTr="00681EF5">
        <w:trPr>
          <w:trHeight w:val="20"/>
        </w:trPr>
        <w:tc>
          <w:tcPr>
            <w:tcW w:w="570" w:type="dxa"/>
          </w:tcPr>
          <w:p w14:paraId="2F27010F"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06607970" w14:textId="10162784"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1D22B07B" w14:textId="42500212"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w:t>
            </w:r>
            <w:r>
              <w:rPr>
                <w:rFonts w:ascii="Times New Roman" w:hAnsi="Times New Roman"/>
                <w:bCs/>
              </w:rPr>
              <w:t xml:space="preserve">: </w:t>
            </w:r>
            <w:r w:rsidRPr="006E606C">
              <w:rPr>
                <w:rFonts w:ascii="Times New Roman" w:hAnsi="Times New Roman"/>
                <w:bCs/>
              </w:rPr>
              <w:t>Д (Г)</w:t>
            </w:r>
          </w:p>
          <w:p w14:paraId="15FC436F" w14:textId="32375720"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5300 мм</w:t>
            </w:r>
          </w:p>
          <w:p w14:paraId="3E1F8120" w14:textId="385AFF2D"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59A96E62" w14:textId="3C887786"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53FC8390" w14:textId="5A5E1330"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4</w:t>
            </w:r>
          </w:p>
        </w:tc>
      </w:tr>
      <w:tr w:rsidR="006F51FC" w14:paraId="40924A3F" w14:textId="77777777" w:rsidTr="00681EF5">
        <w:trPr>
          <w:trHeight w:val="20"/>
        </w:trPr>
        <w:tc>
          <w:tcPr>
            <w:tcW w:w="570" w:type="dxa"/>
          </w:tcPr>
          <w:p w14:paraId="551EB326"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15CB9951" w14:textId="33E67C6E" w:rsidR="00072428" w:rsidRPr="006F51FC" w:rsidRDefault="006F51FC" w:rsidP="006E606C">
            <w:pPr>
              <w:spacing w:after="0" w:line="240" w:lineRule="auto"/>
              <w:jc w:val="center"/>
              <w:rPr>
                <w:rStyle w:val="docy"/>
                <w:rFonts w:ascii="Times New Roman" w:hAnsi="Times New Roman"/>
                <w:color w:val="000000"/>
              </w:rPr>
            </w:pPr>
            <w:r w:rsidRPr="006F51FC">
              <w:rPr>
                <w:rFonts w:ascii="Times New Roman" w:hAnsi="Times New Roman"/>
                <w:color w:val="000000"/>
              </w:rPr>
              <w:t>Ремень</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3E08F393" w14:textId="2164B1DD"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w:t>
            </w:r>
            <w:r>
              <w:rPr>
                <w:rFonts w:ascii="Times New Roman" w:hAnsi="Times New Roman"/>
                <w:bCs/>
              </w:rPr>
              <w:t xml:space="preserve">: </w:t>
            </w:r>
            <w:r w:rsidRPr="006E606C">
              <w:rPr>
                <w:rFonts w:ascii="Times New Roman" w:hAnsi="Times New Roman"/>
                <w:bCs/>
              </w:rPr>
              <w:t>С (В)</w:t>
            </w:r>
          </w:p>
          <w:p w14:paraId="0A3AD02D" w14:textId="3711F7B6"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3585 мм</w:t>
            </w:r>
          </w:p>
          <w:p w14:paraId="3EC56A1B" w14:textId="7429FF7A"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368451B2" w14:textId="66130B86"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0D3EE2DF" w14:textId="03AE13E3"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664ED95E" w14:textId="77777777" w:rsidTr="00681EF5">
        <w:trPr>
          <w:trHeight w:val="20"/>
        </w:trPr>
        <w:tc>
          <w:tcPr>
            <w:tcW w:w="570" w:type="dxa"/>
          </w:tcPr>
          <w:p w14:paraId="705684B4"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422DDC49" w14:textId="515EC67D" w:rsidR="006F51FC" w:rsidRPr="006F51FC" w:rsidRDefault="006F51FC" w:rsidP="00E84BF4">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Ремень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4961DDEF" w14:textId="09DB86C6"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w:t>
            </w:r>
            <w:r>
              <w:rPr>
                <w:rFonts w:ascii="Times New Roman" w:hAnsi="Times New Roman"/>
                <w:bCs/>
              </w:rPr>
              <w:t xml:space="preserve">: </w:t>
            </w:r>
            <w:r w:rsidRPr="006E606C">
              <w:rPr>
                <w:rFonts w:ascii="Times New Roman" w:hAnsi="Times New Roman"/>
                <w:bCs/>
              </w:rPr>
              <w:t>С (В)</w:t>
            </w:r>
          </w:p>
          <w:p w14:paraId="3D1A2577" w14:textId="59AEEA64"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2650 мм</w:t>
            </w:r>
          </w:p>
          <w:p w14:paraId="7468AFC3" w14:textId="2C4062C7"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6F2BC479" w14:textId="483D96C6"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7D1D40E0" w14:textId="7DCE0351"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2</w:t>
            </w:r>
          </w:p>
        </w:tc>
      </w:tr>
      <w:tr w:rsidR="006F51FC" w14:paraId="703E1A29" w14:textId="77777777" w:rsidTr="00681EF5">
        <w:trPr>
          <w:trHeight w:val="20"/>
        </w:trPr>
        <w:tc>
          <w:tcPr>
            <w:tcW w:w="570" w:type="dxa"/>
          </w:tcPr>
          <w:p w14:paraId="3B184D82"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2E62484C" w14:textId="4FE64E83"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Ремень</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74F242B1" w14:textId="100E7DEC" w:rsidR="006E606C" w:rsidRPr="006E606C" w:rsidRDefault="006E606C" w:rsidP="006E606C">
            <w:pPr>
              <w:spacing w:after="0" w:line="240" w:lineRule="auto"/>
              <w:rPr>
                <w:rFonts w:ascii="Times New Roman" w:hAnsi="Times New Roman"/>
                <w:bCs/>
              </w:rPr>
            </w:pPr>
            <w:r w:rsidRPr="006E606C">
              <w:rPr>
                <w:rFonts w:ascii="Times New Roman" w:hAnsi="Times New Roman"/>
                <w:bCs/>
              </w:rPr>
              <w:t>Типоразмер</w:t>
            </w:r>
            <w:r>
              <w:rPr>
                <w:rFonts w:ascii="Times New Roman" w:hAnsi="Times New Roman"/>
                <w:bCs/>
              </w:rPr>
              <w:t xml:space="preserve">: </w:t>
            </w:r>
            <w:r w:rsidRPr="006E606C">
              <w:rPr>
                <w:rFonts w:ascii="Times New Roman" w:hAnsi="Times New Roman"/>
                <w:bCs/>
              </w:rPr>
              <w:t>КВЗНВ</w:t>
            </w:r>
          </w:p>
          <w:p w14:paraId="3AD1E6DC" w14:textId="10B82AEC" w:rsidR="006E606C" w:rsidRDefault="006E606C" w:rsidP="006E606C">
            <w:pPr>
              <w:spacing w:after="0" w:line="240" w:lineRule="auto"/>
              <w:rPr>
                <w:rFonts w:ascii="Times New Roman" w:hAnsi="Times New Roman"/>
                <w:bCs/>
              </w:rPr>
            </w:pPr>
            <w:r w:rsidRPr="006E606C">
              <w:rPr>
                <w:rFonts w:ascii="Times New Roman" w:hAnsi="Times New Roman"/>
                <w:bCs/>
              </w:rPr>
              <w:t>Длина</w:t>
            </w:r>
            <w:r>
              <w:rPr>
                <w:rFonts w:ascii="Times New Roman" w:hAnsi="Times New Roman"/>
                <w:bCs/>
              </w:rPr>
              <w:t xml:space="preserve">: </w:t>
            </w:r>
            <w:r w:rsidRPr="006E606C">
              <w:rPr>
                <w:rFonts w:ascii="Times New Roman" w:hAnsi="Times New Roman"/>
                <w:bCs/>
              </w:rPr>
              <w:t>3615 La</w:t>
            </w:r>
          </w:p>
          <w:p w14:paraId="0B7C5DCF" w14:textId="2662E402" w:rsidR="006F51FC" w:rsidRPr="00883E72" w:rsidRDefault="006F51FC" w:rsidP="006F51FC">
            <w:pPr>
              <w:spacing w:after="0" w:line="240" w:lineRule="auto"/>
              <w:rPr>
                <w:rFonts w:ascii="Times New Roman" w:hAnsi="Times New Roman"/>
                <w:bCs/>
              </w:rPr>
            </w:pPr>
            <w:r w:rsidRPr="006F51FC">
              <w:rPr>
                <w:rFonts w:ascii="Times New Roman" w:hAnsi="Times New Roman"/>
                <w:bCs/>
              </w:rPr>
              <w:t xml:space="preserve">Необходимо обеспечить совместимость с </w:t>
            </w:r>
            <w:r>
              <w:rPr>
                <w:rFonts w:ascii="Times New Roman" w:hAnsi="Times New Roman"/>
                <w:bCs/>
              </w:rPr>
              <w:t>комбайном</w:t>
            </w:r>
            <w:r w:rsidRPr="006F51FC">
              <w:rPr>
                <w:rFonts w:ascii="Times New Roman" w:hAnsi="Times New Roman"/>
                <w:bCs/>
              </w:rPr>
              <w:t>, имеющимся у Заказчика, Ростсельмаш</w:t>
            </w:r>
          </w:p>
        </w:tc>
        <w:tc>
          <w:tcPr>
            <w:tcW w:w="709" w:type="dxa"/>
            <w:tcBorders>
              <w:top w:val="single" w:sz="4" w:space="0" w:color="auto"/>
              <w:left w:val="single" w:sz="4" w:space="0" w:color="auto"/>
              <w:bottom w:val="single" w:sz="4" w:space="0" w:color="auto"/>
              <w:right w:val="single" w:sz="4" w:space="0" w:color="auto"/>
            </w:tcBorders>
            <w:noWrap/>
          </w:tcPr>
          <w:p w14:paraId="3D278BA4" w14:textId="63622F03"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3124EA52" w14:textId="48B27835"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1</w:t>
            </w:r>
          </w:p>
        </w:tc>
      </w:tr>
      <w:tr w:rsidR="006F51FC" w14:paraId="542B5403" w14:textId="77777777" w:rsidTr="00681EF5">
        <w:trPr>
          <w:trHeight w:val="20"/>
        </w:trPr>
        <w:tc>
          <w:tcPr>
            <w:tcW w:w="570" w:type="dxa"/>
          </w:tcPr>
          <w:p w14:paraId="71F7C8DF" w14:textId="77777777"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699" w:type="dxa"/>
            <w:tcBorders>
              <w:top w:val="single" w:sz="6" w:space="0" w:color="000000"/>
              <w:left w:val="single" w:sz="6" w:space="0" w:color="000000"/>
              <w:bottom w:val="single" w:sz="6" w:space="0" w:color="000000"/>
              <w:right w:val="single" w:sz="6" w:space="0" w:color="000000"/>
            </w:tcBorders>
          </w:tcPr>
          <w:p w14:paraId="25E051E1" w14:textId="77777777" w:rsidR="00E84BF4" w:rsidRDefault="006F51FC" w:rsidP="006F51FC">
            <w:pPr>
              <w:spacing w:after="0" w:line="240" w:lineRule="auto"/>
              <w:jc w:val="center"/>
              <w:rPr>
                <w:rFonts w:ascii="Times New Roman" w:hAnsi="Times New Roman"/>
                <w:color w:val="000000"/>
              </w:rPr>
            </w:pPr>
            <w:r w:rsidRPr="006F51FC">
              <w:rPr>
                <w:rFonts w:ascii="Times New Roman" w:hAnsi="Times New Roman"/>
                <w:color w:val="000000"/>
              </w:rPr>
              <w:t xml:space="preserve">Вариатор </w:t>
            </w:r>
          </w:p>
          <w:p w14:paraId="2A0AC1C3" w14:textId="77777777" w:rsidR="00E84BF4" w:rsidRDefault="006F51FC" w:rsidP="006F51FC">
            <w:pPr>
              <w:spacing w:after="0" w:line="240" w:lineRule="auto"/>
              <w:jc w:val="center"/>
              <w:rPr>
                <w:rFonts w:ascii="Times New Roman" w:hAnsi="Times New Roman"/>
                <w:color w:val="000000"/>
              </w:rPr>
            </w:pPr>
            <w:r w:rsidRPr="006F51FC">
              <w:rPr>
                <w:rFonts w:ascii="Times New Roman" w:hAnsi="Times New Roman"/>
                <w:color w:val="000000"/>
              </w:rPr>
              <w:t xml:space="preserve">привода </w:t>
            </w:r>
          </w:p>
          <w:p w14:paraId="49E1FCCF" w14:textId="29B1EE2B" w:rsidR="006F51FC" w:rsidRPr="006F51FC" w:rsidRDefault="006F51FC" w:rsidP="006F51FC">
            <w:pPr>
              <w:spacing w:after="0" w:line="240" w:lineRule="auto"/>
              <w:jc w:val="center"/>
              <w:rPr>
                <w:rStyle w:val="docy"/>
                <w:rFonts w:ascii="Times New Roman" w:hAnsi="Times New Roman"/>
                <w:color w:val="000000"/>
              </w:rPr>
            </w:pPr>
            <w:r w:rsidRPr="006F51FC">
              <w:rPr>
                <w:rFonts w:ascii="Times New Roman" w:hAnsi="Times New Roman"/>
                <w:color w:val="000000"/>
              </w:rPr>
              <w:t xml:space="preserve">мотовила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14:paraId="7DAC7D51" w14:textId="01D14E30" w:rsidR="006F51FC" w:rsidRPr="00883E72" w:rsidRDefault="006F51FC" w:rsidP="006F51FC">
            <w:pPr>
              <w:spacing w:after="0" w:line="240" w:lineRule="auto"/>
              <w:rPr>
                <w:rFonts w:ascii="Times New Roman" w:hAnsi="Times New Roman"/>
                <w:bCs/>
              </w:rPr>
            </w:pPr>
            <w:r w:rsidRPr="006F51FC">
              <w:rPr>
                <w:rFonts w:ascii="Times New Roman" w:hAnsi="Times New Roman"/>
                <w:bCs/>
              </w:rPr>
              <w:t>Необходимо обеспечить совместимость с</w:t>
            </w:r>
            <w:r w:rsidR="00E84BF4">
              <w:rPr>
                <w:rFonts w:ascii="Times New Roman" w:hAnsi="Times New Roman"/>
                <w:bCs/>
              </w:rPr>
              <w:t xml:space="preserve"> жаткой</w:t>
            </w:r>
            <w:r w:rsidRPr="006F51FC">
              <w:rPr>
                <w:rFonts w:ascii="Times New Roman" w:hAnsi="Times New Roman"/>
                <w:bCs/>
              </w:rPr>
              <w:t xml:space="preserve"> </w:t>
            </w:r>
            <w:r>
              <w:rPr>
                <w:rFonts w:ascii="Times New Roman" w:hAnsi="Times New Roman"/>
                <w:bCs/>
              </w:rPr>
              <w:t>комбайн</w:t>
            </w:r>
            <w:r w:rsidR="00E84BF4">
              <w:rPr>
                <w:rFonts w:ascii="Times New Roman" w:hAnsi="Times New Roman"/>
                <w:bCs/>
              </w:rPr>
              <w:t>а</w:t>
            </w:r>
            <w:r w:rsidRPr="006F51FC">
              <w:rPr>
                <w:rFonts w:ascii="Times New Roman" w:hAnsi="Times New Roman"/>
                <w:bCs/>
              </w:rPr>
              <w:t xml:space="preserve">, имеющимся у Заказчика, </w:t>
            </w:r>
            <w:r w:rsidR="00E84BF4">
              <w:rPr>
                <w:rFonts w:ascii="Times New Roman" w:hAnsi="Times New Roman"/>
                <w:color w:val="000000"/>
                <w:sz w:val="20"/>
                <w:szCs w:val="20"/>
              </w:rPr>
              <w:t>ЖКС-5</w:t>
            </w:r>
          </w:p>
        </w:tc>
        <w:tc>
          <w:tcPr>
            <w:tcW w:w="709" w:type="dxa"/>
            <w:tcBorders>
              <w:top w:val="single" w:sz="4" w:space="0" w:color="auto"/>
              <w:left w:val="single" w:sz="4" w:space="0" w:color="auto"/>
              <w:bottom w:val="single" w:sz="4" w:space="0" w:color="auto"/>
              <w:right w:val="single" w:sz="4" w:space="0" w:color="auto"/>
            </w:tcBorders>
            <w:noWrap/>
          </w:tcPr>
          <w:p w14:paraId="5D5090BF" w14:textId="01BA553C"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tcPr>
          <w:p w14:paraId="76CDE732" w14:textId="64649950" w:rsidR="006F51FC" w:rsidRPr="006F51FC" w:rsidRDefault="006F51FC" w:rsidP="006F51FC">
            <w:pPr>
              <w:spacing w:after="0" w:line="240" w:lineRule="auto"/>
              <w:jc w:val="center"/>
              <w:rPr>
                <w:rFonts w:ascii="Times New Roman" w:hAnsi="Times New Roman"/>
                <w:b/>
                <w:bCs/>
                <w:color w:val="000000"/>
              </w:rPr>
            </w:pPr>
            <w:r w:rsidRPr="006F51FC">
              <w:rPr>
                <w:rFonts w:ascii="Times New Roman" w:hAnsi="Times New Roman"/>
                <w:color w:val="000000"/>
              </w:rPr>
              <w:t>1</w:t>
            </w:r>
          </w:p>
        </w:tc>
      </w:tr>
    </w:tbl>
    <w:p w14:paraId="5DE980E8" w14:textId="00633F96" w:rsidR="003F5C1A" w:rsidRPr="00E84BF4" w:rsidRDefault="00F41D79" w:rsidP="00431CD5">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00E84BF4" w:rsidRPr="00E84BF4">
        <w:rPr>
          <w:rFonts w:ascii="Times New Roman" w:hAnsi="Times New Roman"/>
          <w:bCs/>
          <w:shd w:val="clear" w:color="auto" w:fill="F9FAFB"/>
        </w:rPr>
        <w:t xml:space="preserve">450535, Республика Башкортостан, Уфимский район, с. </w:t>
      </w:r>
      <w:proofErr w:type="spellStart"/>
      <w:r w:rsidR="00E84BF4" w:rsidRPr="00E84BF4">
        <w:rPr>
          <w:rFonts w:ascii="Times New Roman" w:hAnsi="Times New Roman"/>
          <w:bCs/>
          <w:shd w:val="clear" w:color="auto" w:fill="F9FAFB"/>
        </w:rPr>
        <w:t>Чернолесовское</w:t>
      </w:r>
      <w:proofErr w:type="spellEnd"/>
      <w:r w:rsidR="00E84BF4" w:rsidRPr="00E84BF4">
        <w:rPr>
          <w:rFonts w:ascii="Times New Roman" w:hAnsi="Times New Roman"/>
          <w:bCs/>
          <w:shd w:val="clear" w:color="auto" w:fill="F9FAFB"/>
        </w:rPr>
        <w:t>, ул. Тополиная, д.1</w:t>
      </w:r>
    </w:p>
    <w:p w14:paraId="620337D2" w14:textId="096BF28D" w:rsidR="003F5C1A" w:rsidRPr="00E84BF4" w:rsidRDefault="00F41D79" w:rsidP="00431CD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00E84BF4" w:rsidRPr="00E84BF4">
        <w:rPr>
          <w:rFonts w:ascii="Times New Roman" w:hAnsi="Times New Roman"/>
          <w:bCs/>
          <w:shd w:val="clear" w:color="auto" w:fill="F9FAFB"/>
        </w:rPr>
        <w:t xml:space="preserve">в течение 10 календарных дней с момента заключения договора. </w:t>
      </w:r>
    </w:p>
    <w:p w14:paraId="19DD415B" w14:textId="41B5672F"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DD0A50">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sidR="00E84BF4">
        <w:rPr>
          <w:rFonts w:ascii="Times New Roman" w:hAnsi="Times New Roman"/>
          <w:bCs/>
          <w:shd w:val="clear" w:color="auto" w:fill="F9FAFB"/>
        </w:rPr>
        <w:t>.</w:t>
      </w:r>
    </w:p>
    <w:p w14:paraId="67445528" w14:textId="63871D7F" w:rsidR="00E84BF4" w:rsidRDefault="00E84BF4" w:rsidP="00431CD5">
      <w:pPr>
        <w:spacing w:after="0" w:line="240" w:lineRule="auto"/>
        <w:ind w:left="-284" w:right="-284"/>
        <w:jc w:val="both"/>
        <w:rPr>
          <w:rFonts w:ascii="Times New Roman" w:hAnsi="Times New Roman"/>
          <w:bCs/>
          <w:shd w:val="clear" w:color="auto" w:fill="F9FAFB"/>
        </w:rPr>
      </w:pPr>
      <w:r>
        <w:rPr>
          <w:rFonts w:ascii="Times New Roman" w:hAnsi="Times New Roman"/>
          <w:bCs/>
          <w:shd w:val="clear" w:color="auto" w:fill="F9FAFB"/>
        </w:rPr>
        <w:t xml:space="preserve">3.2. Поставка осуществляется </w:t>
      </w:r>
      <w:r w:rsidRPr="00E84BF4">
        <w:rPr>
          <w:rFonts w:ascii="Times New Roman" w:hAnsi="Times New Roman"/>
          <w:bCs/>
          <w:shd w:val="clear" w:color="auto" w:fill="F9FAFB"/>
        </w:rPr>
        <w:t>по рабочим дням с 9.00 до 16.30 (с 09.00 до 16.00 по пятницам, по местному времени).</w:t>
      </w:r>
    </w:p>
    <w:p w14:paraId="30815093" w14:textId="77777777"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6BFCF6B5"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62917FC1"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w:t>
      </w:r>
      <w:r>
        <w:rPr>
          <w:color w:val="000000"/>
          <w:sz w:val="22"/>
          <w:szCs w:val="22"/>
        </w:rPr>
        <w:lastRenderedPageBreak/>
        <w:t>(сертификатам качества, паспорт товара, декларациям о соответствии и (или) другим документам, подтверждающим качество товара);</w:t>
      </w:r>
    </w:p>
    <w:p w14:paraId="02DEEEA7"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D76207C"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7C9082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64A4EC7"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1BBD125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F74882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4988BD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1B38EBF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1C0C26F"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0AF0118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36DCABB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159A346F" w14:textId="3B3D80F2" w:rsidR="003F5C1A" w:rsidRDefault="00F41D79" w:rsidP="00431CD5">
      <w:pPr>
        <w:pStyle w:val="af8"/>
        <w:spacing w:before="0" w:beforeAutospacing="0" w:after="0" w:afterAutospacing="0"/>
        <w:ind w:left="-284" w:right="-284"/>
        <w:jc w:val="both"/>
        <w:rPr>
          <w:color w:val="000000"/>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p w14:paraId="5C9DBC5F" w14:textId="77777777" w:rsidR="00C6659B" w:rsidRDefault="00C6659B" w:rsidP="00431CD5">
      <w:pPr>
        <w:pStyle w:val="af8"/>
        <w:spacing w:before="0" w:beforeAutospacing="0" w:after="0" w:afterAutospacing="0"/>
        <w:ind w:left="-284" w:right="-284"/>
        <w:jc w:val="both"/>
        <w:rPr>
          <w:color w:val="000000"/>
          <w:sz w:val="22"/>
          <w:szCs w:val="22"/>
        </w:rPr>
      </w:pPr>
    </w:p>
    <w:p w14:paraId="68640DAB" w14:textId="77777777" w:rsidR="00C6659B" w:rsidRDefault="00C6659B" w:rsidP="00431CD5">
      <w:pPr>
        <w:pStyle w:val="af8"/>
        <w:spacing w:before="0" w:beforeAutospacing="0" w:after="0" w:afterAutospacing="0"/>
        <w:ind w:left="-284" w:right="-284"/>
        <w:jc w:val="both"/>
        <w:rPr>
          <w:color w:val="000000"/>
          <w:sz w:val="22"/>
          <w:szCs w:val="22"/>
        </w:rPr>
      </w:pPr>
    </w:p>
    <w:p w14:paraId="65079FB8" w14:textId="77777777" w:rsidR="00C6659B" w:rsidRDefault="00C6659B" w:rsidP="00431CD5">
      <w:pPr>
        <w:pStyle w:val="af8"/>
        <w:spacing w:before="0" w:beforeAutospacing="0" w:after="0" w:afterAutospacing="0"/>
        <w:ind w:left="-284" w:right="-284"/>
        <w:jc w:val="both"/>
        <w:rPr>
          <w:color w:val="000000"/>
          <w:sz w:val="22"/>
          <w:szCs w:val="22"/>
        </w:rPr>
      </w:pPr>
      <w:r>
        <w:rPr>
          <w:color w:val="000000"/>
          <w:sz w:val="22"/>
          <w:szCs w:val="22"/>
        </w:rPr>
        <w:t xml:space="preserve">                             </w:t>
      </w:r>
    </w:p>
    <w:p w14:paraId="378A9F0C" w14:textId="6C9BB6CC" w:rsidR="00C6659B" w:rsidRPr="00431CD5" w:rsidRDefault="00C6659B" w:rsidP="00431CD5">
      <w:pPr>
        <w:pStyle w:val="af8"/>
        <w:spacing w:before="0" w:beforeAutospacing="0" w:after="0" w:afterAutospacing="0"/>
        <w:ind w:left="-284" w:right="-284"/>
        <w:jc w:val="both"/>
        <w:rPr>
          <w:sz w:val="22"/>
          <w:szCs w:val="22"/>
        </w:rPr>
      </w:pPr>
      <w:r>
        <w:rPr>
          <w:color w:val="000000"/>
          <w:sz w:val="22"/>
          <w:szCs w:val="22"/>
        </w:rPr>
        <w:t xml:space="preserve">                             Директор                                                                                   И.Г. Мустафин</w:t>
      </w:r>
    </w:p>
    <w:sectPr w:rsidR="00C6659B" w:rsidRPr="00431CD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F475" w14:textId="77777777" w:rsidR="003A45C2" w:rsidRDefault="003A45C2">
      <w:pPr>
        <w:spacing w:line="240" w:lineRule="auto"/>
      </w:pPr>
      <w:r>
        <w:separator/>
      </w:r>
    </w:p>
  </w:endnote>
  <w:endnote w:type="continuationSeparator" w:id="0">
    <w:p w14:paraId="1A950846" w14:textId="77777777" w:rsidR="003A45C2" w:rsidRDefault="003A45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CBA3" w14:textId="77777777" w:rsidR="003A45C2" w:rsidRDefault="003A45C2">
      <w:pPr>
        <w:spacing w:after="0"/>
      </w:pPr>
      <w:r>
        <w:separator/>
      </w:r>
    </w:p>
  </w:footnote>
  <w:footnote w:type="continuationSeparator" w:id="0">
    <w:p w14:paraId="4A0B7757" w14:textId="77777777" w:rsidR="003A45C2" w:rsidRDefault="003A45C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15:restartNumberingAfterBreak="0">
    <w:nsid w:val="3E22667D"/>
    <w:multiLevelType w:val="hybridMultilevel"/>
    <w:tmpl w:val="173008AE"/>
    <w:lvl w:ilvl="0" w:tplc="F11A0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F1358A"/>
    <w:multiLevelType w:val="multilevel"/>
    <w:tmpl w:val="14A8EC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454239"/>
    <w:multiLevelType w:val="hybridMultilevel"/>
    <w:tmpl w:val="4A0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5193130">
    <w:abstractNumId w:val="0"/>
  </w:num>
  <w:num w:numId="2" w16cid:durableId="673341815">
    <w:abstractNumId w:val="6"/>
  </w:num>
  <w:num w:numId="3" w16cid:durableId="354380267">
    <w:abstractNumId w:val="3"/>
  </w:num>
  <w:num w:numId="4" w16cid:durableId="2091534289">
    <w:abstractNumId w:val="4"/>
  </w:num>
  <w:num w:numId="5" w16cid:durableId="617101049">
    <w:abstractNumId w:val="5"/>
  </w:num>
  <w:num w:numId="6" w16cid:durableId="1735742317">
    <w:abstractNumId w:val="1"/>
  </w:num>
  <w:num w:numId="7" w16cid:durableId="1415085445">
    <w:abstractNumId w:val="7"/>
  </w:num>
  <w:num w:numId="8" w16cid:durableId="30088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7A"/>
    <w:rsid w:val="00034EE8"/>
    <w:rsid w:val="00063849"/>
    <w:rsid w:val="00072428"/>
    <w:rsid w:val="000845AF"/>
    <w:rsid w:val="000A5B4A"/>
    <w:rsid w:val="00105B53"/>
    <w:rsid w:val="001072FD"/>
    <w:rsid w:val="00114C12"/>
    <w:rsid w:val="001270D6"/>
    <w:rsid w:val="00134BBB"/>
    <w:rsid w:val="00144D43"/>
    <w:rsid w:val="00160B71"/>
    <w:rsid w:val="001D72B4"/>
    <w:rsid w:val="001E71CB"/>
    <w:rsid w:val="002309C1"/>
    <w:rsid w:val="00230A62"/>
    <w:rsid w:val="00241E82"/>
    <w:rsid w:val="002422EF"/>
    <w:rsid w:val="0025000F"/>
    <w:rsid w:val="00257398"/>
    <w:rsid w:val="002647BF"/>
    <w:rsid w:val="00272BFA"/>
    <w:rsid w:val="002A10E0"/>
    <w:rsid w:val="002A2BB8"/>
    <w:rsid w:val="002E0947"/>
    <w:rsid w:val="002F33E8"/>
    <w:rsid w:val="00326BE7"/>
    <w:rsid w:val="003315B8"/>
    <w:rsid w:val="003320F5"/>
    <w:rsid w:val="00345CA6"/>
    <w:rsid w:val="00355FB8"/>
    <w:rsid w:val="003722D8"/>
    <w:rsid w:val="003752AA"/>
    <w:rsid w:val="0039044F"/>
    <w:rsid w:val="00396D5D"/>
    <w:rsid w:val="003A45C2"/>
    <w:rsid w:val="003A5C44"/>
    <w:rsid w:val="003A7B7A"/>
    <w:rsid w:val="003B1B4C"/>
    <w:rsid w:val="003B414D"/>
    <w:rsid w:val="003B5063"/>
    <w:rsid w:val="003C0762"/>
    <w:rsid w:val="003D44BA"/>
    <w:rsid w:val="003E7046"/>
    <w:rsid w:val="003F5C1A"/>
    <w:rsid w:val="0040465C"/>
    <w:rsid w:val="00405661"/>
    <w:rsid w:val="00416D4C"/>
    <w:rsid w:val="00425395"/>
    <w:rsid w:val="00431CD5"/>
    <w:rsid w:val="00461DF4"/>
    <w:rsid w:val="004867CF"/>
    <w:rsid w:val="00487D5A"/>
    <w:rsid w:val="004B51B0"/>
    <w:rsid w:val="004C348D"/>
    <w:rsid w:val="004E5CE5"/>
    <w:rsid w:val="004F620E"/>
    <w:rsid w:val="005100DF"/>
    <w:rsid w:val="005248C6"/>
    <w:rsid w:val="00531060"/>
    <w:rsid w:val="00577684"/>
    <w:rsid w:val="005C6144"/>
    <w:rsid w:val="005D5009"/>
    <w:rsid w:val="005E5905"/>
    <w:rsid w:val="005E65F9"/>
    <w:rsid w:val="00611DA9"/>
    <w:rsid w:val="00632AF4"/>
    <w:rsid w:val="006530E4"/>
    <w:rsid w:val="00656B03"/>
    <w:rsid w:val="00674B64"/>
    <w:rsid w:val="00677E29"/>
    <w:rsid w:val="00681EF5"/>
    <w:rsid w:val="006A344A"/>
    <w:rsid w:val="006B5708"/>
    <w:rsid w:val="006E606C"/>
    <w:rsid w:val="006F3F37"/>
    <w:rsid w:val="006F51FC"/>
    <w:rsid w:val="007040DD"/>
    <w:rsid w:val="00762AEE"/>
    <w:rsid w:val="007B1A2E"/>
    <w:rsid w:val="007B6162"/>
    <w:rsid w:val="007D7252"/>
    <w:rsid w:val="007D7B1B"/>
    <w:rsid w:val="00800607"/>
    <w:rsid w:val="00803EB7"/>
    <w:rsid w:val="008113EF"/>
    <w:rsid w:val="0085550D"/>
    <w:rsid w:val="00883E72"/>
    <w:rsid w:val="008F19C5"/>
    <w:rsid w:val="008F565A"/>
    <w:rsid w:val="00913C89"/>
    <w:rsid w:val="00931B54"/>
    <w:rsid w:val="0097278E"/>
    <w:rsid w:val="009813A1"/>
    <w:rsid w:val="00994850"/>
    <w:rsid w:val="009C6A40"/>
    <w:rsid w:val="009E7842"/>
    <w:rsid w:val="009F4E40"/>
    <w:rsid w:val="00A1183D"/>
    <w:rsid w:val="00A451F9"/>
    <w:rsid w:val="00A628FB"/>
    <w:rsid w:val="00A633C4"/>
    <w:rsid w:val="00A76EF2"/>
    <w:rsid w:val="00A95929"/>
    <w:rsid w:val="00AA61F6"/>
    <w:rsid w:val="00AB40D1"/>
    <w:rsid w:val="00AD7384"/>
    <w:rsid w:val="00AF36C1"/>
    <w:rsid w:val="00AF39E3"/>
    <w:rsid w:val="00AF43AE"/>
    <w:rsid w:val="00B13767"/>
    <w:rsid w:val="00B164A2"/>
    <w:rsid w:val="00B169E8"/>
    <w:rsid w:val="00B365D5"/>
    <w:rsid w:val="00B3718D"/>
    <w:rsid w:val="00B51FB5"/>
    <w:rsid w:val="00B64CF3"/>
    <w:rsid w:val="00B7307A"/>
    <w:rsid w:val="00BA3B3D"/>
    <w:rsid w:val="00BE1722"/>
    <w:rsid w:val="00BE4A77"/>
    <w:rsid w:val="00C14A5B"/>
    <w:rsid w:val="00C162A9"/>
    <w:rsid w:val="00C2690A"/>
    <w:rsid w:val="00C36201"/>
    <w:rsid w:val="00C3697C"/>
    <w:rsid w:val="00C41666"/>
    <w:rsid w:val="00C53B7F"/>
    <w:rsid w:val="00C6659B"/>
    <w:rsid w:val="00C702E2"/>
    <w:rsid w:val="00C74BCD"/>
    <w:rsid w:val="00C763B0"/>
    <w:rsid w:val="00C80BC3"/>
    <w:rsid w:val="00CB0831"/>
    <w:rsid w:val="00CB78A8"/>
    <w:rsid w:val="00CC6350"/>
    <w:rsid w:val="00D16DFE"/>
    <w:rsid w:val="00D17EA3"/>
    <w:rsid w:val="00D248BB"/>
    <w:rsid w:val="00D31017"/>
    <w:rsid w:val="00D55857"/>
    <w:rsid w:val="00D62379"/>
    <w:rsid w:val="00D742DA"/>
    <w:rsid w:val="00D7508F"/>
    <w:rsid w:val="00D90C0B"/>
    <w:rsid w:val="00DC3E10"/>
    <w:rsid w:val="00DD0A50"/>
    <w:rsid w:val="00DE05E4"/>
    <w:rsid w:val="00DE15E9"/>
    <w:rsid w:val="00DE62A1"/>
    <w:rsid w:val="00E01C93"/>
    <w:rsid w:val="00E148FF"/>
    <w:rsid w:val="00E2197C"/>
    <w:rsid w:val="00E23E13"/>
    <w:rsid w:val="00E44E1E"/>
    <w:rsid w:val="00E80F6E"/>
    <w:rsid w:val="00E84BF4"/>
    <w:rsid w:val="00E92F8F"/>
    <w:rsid w:val="00EA706F"/>
    <w:rsid w:val="00EC2FAE"/>
    <w:rsid w:val="00EC3C1D"/>
    <w:rsid w:val="00EC4ED2"/>
    <w:rsid w:val="00EF1D1D"/>
    <w:rsid w:val="00F27E22"/>
    <w:rsid w:val="00F41D79"/>
    <w:rsid w:val="00F46A77"/>
    <w:rsid w:val="00F500E0"/>
    <w:rsid w:val="00F624BF"/>
    <w:rsid w:val="00F72D0E"/>
    <w:rsid w:val="00FC36B6"/>
    <w:rsid w:val="00FC6593"/>
    <w:rsid w:val="00FF3293"/>
    <w:rsid w:val="3402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051"/>
  <w15:docId w15:val="{661AD1AF-666D-4D07-9495-38866C56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1FC"/>
    <w:pPr>
      <w:spacing w:after="200" w:line="276" w:lineRule="auto"/>
    </w:pPr>
    <w:rPr>
      <w:rFonts w:cs="Times New Roman"/>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aa">
    <w:name w:val="endnote text"/>
    <w:basedOn w:val="a"/>
    <w:link w:val="ab"/>
    <w:uiPriority w:val="99"/>
    <w:semiHidden/>
    <w:unhideWhenUsed/>
    <w:pPr>
      <w:spacing w:after="0" w:line="240" w:lineRule="auto"/>
    </w:pPr>
    <w:rPr>
      <w:sz w:val="20"/>
    </w:rPr>
  </w:style>
  <w:style w:type="paragraph" w:styleId="ac">
    <w:name w:val="caption"/>
    <w:basedOn w:val="a"/>
    <w:next w:val="a"/>
    <w:uiPriority w:val="35"/>
    <w:semiHidden/>
    <w:unhideWhenUsed/>
    <w:qFormat/>
    <w:rPr>
      <w:b/>
      <w:bCs/>
      <w:color w:val="4472C4" w:themeColor="accent1"/>
      <w:sz w:val="18"/>
      <w:szCs w:val="18"/>
    </w:rPr>
  </w:style>
  <w:style w:type="paragraph" w:styleId="ad">
    <w:name w:val="footnote text"/>
    <w:basedOn w:val="a"/>
    <w:link w:val="ae"/>
    <w:uiPriority w:val="99"/>
    <w:semiHidden/>
    <w:unhideWhenUsed/>
    <w:pPr>
      <w:spacing w:after="40" w:line="240" w:lineRule="auto"/>
    </w:pPr>
    <w:rPr>
      <w:sz w:val="18"/>
    </w:rPr>
  </w:style>
  <w:style w:type="paragraph" w:styleId="81">
    <w:name w:val="toc 8"/>
    <w:basedOn w:val="a"/>
    <w:next w:val="a"/>
    <w:uiPriority w:val="39"/>
    <w:unhideWhenUsed/>
    <w:qFormat/>
    <w:pPr>
      <w:spacing w:after="57"/>
      <w:ind w:left="1984"/>
    </w:pPr>
  </w:style>
  <w:style w:type="paragraph" w:styleId="af">
    <w:name w:val="header"/>
    <w:basedOn w:val="a"/>
    <w:link w:val="af0"/>
    <w:uiPriority w:val="99"/>
    <w:unhideWhenUsed/>
    <w:qFormat/>
    <w:pPr>
      <w:tabs>
        <w:tab w:val="center" w:pos="7143"/>
        <w:tab w:val="right" w:pos="14287"/>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pPr>
      <w:spacing w:after="57"/>
      <w:ind w:left="1701"/>
    </w:pPr>
  </w:style>
  <w:style w:type="paragraph" w:styleId="af1">
    <w:name w:val="Body Text"/>
    <w:basedOn w:val="a"/>
    <w:link w:val="af2"/>
    <w:qFormat/>
    <w:pPr>
      <w:widowControl w:val="0"/>
      <w:shd w:val="clear" w:color="auto" w:fill="FFFFFF"/>
      <w:spacing w:before="180" w:after="360" w:line="240" w:lineRule="atLeast"/>
    </w:pPr>
    <w:rPr>
      <w:rFonts w:ascii="Times New Roman" w:hAnsi="Times New Roman"/>
      <w:sz w:val="23"/>
      <w:szCs w:val="23"/>
    </w:r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3">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pPr>
      <w:spacing w:after="57"/>
      <w:ind w:left="1134"/>
    </w:pPr>
  </w:style>
  <w:style w:type="paragraph" w:styleId="af4">
    <w:name w:val="Title"/>
    <w:basedOn w:val="a"/>
    <w:next w:val="a"/>
    <w:link w:val="af5"/>
    <w:uiPriority w:val="10"/>
    <w:qFormat/>
    <w:pPr>
      <w:spacing w:before="300"/>
      <w:contextualSpacing/>
    </w:pPr>
    <w:rPr>
      <w:sz w:val="48"/>
      <w:szCs w:val="48"/>
    </w:rPr>
  </w:style>
  <w:style w:type="paragraph" w:styleId="af6">
    <w:name w:val="footer"/>
    <w:basedOn w:val="a"/>
    <w:link w:val="af7"/>
    <w:uiPriority w:val="99"/>
    <w:unhideWhenUsed/>
    <w:qFormat/>
    <w:pPr>
      <w:tabs>
        <w:tab w:val="center" w:pos="7143"/>
        <w:tab w:val="right" w:pos="14287"/>
      </w:tabs>
      <w:spacing w:after="0" w:line="240" w:lineRule="auto"/>
    </w:pPr>
  </w:style>
  <w:style w:type="paragraph" w:styleId="af8">
    <w:name w:val="Normal (Web)"/>
    <w:basedOn w:val="a"/>
    <w:uiPriority w:val="99"/>
    <w:unhideWhenUsed/>
    <w:qFormat/>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pPr>
      <w:spacing w:before="200"/>
    </w:pPr>
    <w:rPr>
      <w:sz w:val="24"/>
      <w:szCs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f5">
    <w:name w:val="Заголовок Знак"/>
    <w:basedOn w:val="a0"/>
    <w:link w:val="af4"/>
    <w:uiPriority w:val="10"/>
    <w:qFormat/>
    <w:rPr>
      <w:sz w:val="48"/>
      <w:szCs w:val="48"/>
    </w:rPr>
  </w:style>
  <w:style w:type="character" w:customStyle="1" w:styleId="afa">
    <w:name w:val="Подзаголовок Знак"/>
    <w:basedOn w:val="a0"/>
    <w:link w:val="af9"/>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Pr>
      <w:i/>
    </w:rPr>
  </w:style>
  <w:style w:type="character" w:customStyle="1" w:styleId="af0">
    <w:name w:val="Верхний колонтитул Знак"/>
    <w:basedOn w:val="a0"/>
    <w:link w:val="af"/>
    <w:uiPriority w:val="99"/>
    <w:qFormat/>
  </w:style>
  <w:style w:type="character" w:customStyle="1" w:styleId="FooterChar">
    <w:name w:val="Footer Char"/>
    <w:basedOn w:val="a0"/>
    <w:uiPriority w:val="99"/>
    <w:qFormat/>
  </w:style>
  <w:style w:type="character" w:customStyle="1" w:styleId="af7">
    <w:name w:val="Нижний колонтитул Знак"/>
    <w:link w:val="af6"/>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Pr>
      <w:sz w:val="18"/>
    </w:rPr>
  </w:style>
  <w:style w:type="character" w:customStyle="1" w:styleId="ab">
    <w:name w:val="Текст концевой сноски Знак"/>
    <w:link w:val="aa"/>
    <w:uiPriority w:val="99"/>
    <w:qFormat/>
    <w:rPr>
      <w:sz w:val="20"/>
    </w:rPr>
  </w:style>
  <w:style w:type="paragraph" w:customStyle="1" w:styleId="12">
    <w:name w:val="Заголовок оглавления1"/>
    <w:uiPriority w:val="39"/>
    <w:unhideWhenUsed/>
  </w:style>
  <w:style w:type="paragraph" w:styleId="afe">
    <w:name w:val="List Paragraph"/>
    <w:basedOn w:val="a"/>
    <w:uiPriority w:val="99"/>
    <w:qFormat/>
    <w:pPr>
      <w:ind w:left="708"/>
    </w:pPr>
  </w:style>
  <w:style w:type="paragraph" w:customStyle="1" w:styleId="Iacaaiea">
    <w:name w:val="Iacaaiea"/>
    <w:basedOn w:val="a"/>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pPr>
      <w:ind w:firstLine="720"/>
    </w:pPr>
    <w:rPr>
      <w:rFonts w:ascii="Arial" w:hAnsi="Arial" w:cs="Arial"/>
    </w:rPr>
  </w:style>
  <w:style w:type="character" w:customStyle="1" w:styleId="af2">
    <w:name w:val="Основной текст Знак"/>
    <w:link w:val="af1"/>
    <w:qFormat/>
    <w:rPr>
      <w:rFonts w:ascii="Times New Roman" w:hAnsi="Times New Roman" w:cs="Times New Roman"/>
      <w:sz w:val="23"/>
      <w:szCs w:val="23"/>
      <w:shd w:val="clear" w:color="auto" w:fill="FFFFFF"/>
    </w:rPr>
  </w:style>
  <w:style w:type="character" w:customStyle="1" w:styleId="13">
    <w:name w:val="Основной текст Знак1"/>
    <w:uiPriority w:val="99"/>
    <w:semiHidden/>
    <w:rPr>
      <w:rFonts w:cs="Times New Roman"/>
      <w:sz w:val="22"/>
      <w:szCs w:val="22"/>
    </w:rPr>
  </w:style>
  <w:style w:type="paragraph" w:customStyle="1" w:styleId="311">
    <w:name w:val="аголовок 31"/>
    <w:basedOn w:val="a"/>
    <w:next w:val="a"/>
    <w:qFormat/>
    <w:pPr>
      <w:keepNext/>
      <w:spacing w:after="0" w:line="240" w:lineRule="auto"/>
      <w:jc w:val="both"/>
    </w:pPr>
    <w:rPr>
      <w:rFonts w:ascii="Times New Roman" w:hAnsi="Times New Roman"/>
      <w:sz w:val="24"/>
      <w:szCs w:val="20"/>
    </w:rPr>
  </w:style>
  <w:style w:type="paragraph" w:styleId="aff">
    <w:name w:val="No Spacing"/>
    <w:link w:val="aff0"/>
    <w:uiPriority w:val="1"/>
    <w:qFormat/>
    <w:rPr>
      <w:rFonts w:cs="Times New Roman"/>
      <w:sz w:val="22"/>
      <w:szCs w:val="22"/>
    </w:rPr>
  </w:style>
  <w:style w:type="character" w:customStyle="1" w:styleId="aff0">
    <w:name w:val="Без интервала Знак"/>
    <w:link w:val="aff"/>
    <w:uiPriority w:val="1"/>
    <w:qFormat/>
    <w:rPr>
      <w:rFonts w:cs="Times New Roman"/>
      <w:sz w:val="22"/>
      <w:szCs w:val="22"/>
    </w:rPr>
  </w:style>
  <w:style w:type="character" w:customStyle="1" w:styleId="apple-converted-space">
    <w:name w:val="apple-converted-space"/>
  </w:style>
  <w:style w:type="character" w:customStyle="1" w:styleId="a9">
    <w:name w:val="Текст выноски Знак"/>
    <w:link w:val="a8"/>
    <w:uiPriority w:val="99"/>
    <w:semiHidden/>
    <w:qFormat/>
    <w:rPr>
      <w:rFonts w:ascii="Tahoma" w:hAnsi="Tahoma" w:cs="Tahoma"/>
      <w:sz w:val="16"/>
      <w:szCs w:val="16"/>
    </w:rPr>
  </w:style>
  <w:style w:type="paragraph" w:customStyle="1" w:styleId="Default">
    <w:name w:val="Default"/>
    <w:qFormat/>
    <w:rPr>
      <w:rFonts w:ascii="Arial" w:hAnsi="Arial" w:cs="Arial"/>
      <w:color w:val="000000"/>
      <w:sz w:val="24"/>
      <w:szCs w:val="24"/>
    </w:rPr>
  </w:style>
  <w:style w:type="paragraph" w:customStyle="1" w:styleId="msonormal0">
    <w:name w:val="msonormal"/>
    <w:basedOn w:val="a"/>
    <w:qFormat/>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pPr>
      <w:spacing w:before="100" w:beforeAutospacing="1" w:after="100" w:afterAutospacing="1" w:line="240" w:lineRule="auto"/>
    </w:pPr>
    <w:rPr>
      <w:rFonts w:ascii="Times New Roman" w:hAnsi="Times New Roman"/>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pPr>
      <w:spacing w:before="100" w:beforeAutospacing="1" w:after="100" w:afterAutospacing="1" w:line="240" w:lineRule="auto"/>
      <w:jc w:val="center"/>
    </w:pPr>
    <w:rPr>
      <w:rFonts w:ascii="Times New Roman" w:hAnsi="Times New Roman"/>
    </w:rPr>
  </w:style>
  <w:style w:type="paragraph" w:customStyle="1" w:styleId="xl68">
    <w:name w:val="xl68"/>
    <w:basedOn w:val="a"/>
    <w:qFormat/>
    <w:pPr>
      <w:spacing w:before="100" w:beforeAutospacing="1" w:after="100" w:afterAutospacing="1" w:line="240" w:lineRule="auto"/>
    </w:pPr>
    <w:rPr>
      <w:rFonts w:ascii="Times New Roman" w:hAnsi="Times New Roma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021786872">
      <w:bodyDiv w:val="1"/>
      <w:marLeft w:val="0"/>
      <w:marRight w:val="0"/>
      <w:marTop w:val="0"/>
      <w:marBottom w:val="0"/>
      <w:divBdr>
        <w:top w:val="none" w:sz="0" w:space="0" w:color="auto"/>
        <w:left w:val="none" w:sz="0" w:space="0" w:color="auto"/>
        <w:bottom w:val="none" w:sz="0" w:space="0" w:color="auto"/>
        <w:right w:val="none" w:sz="0" w:space="0" w:color="auto"/>
      </w:divBdr>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mcd.etp-region.ru/app/okpd2/22.19.40.120" TargetMode="External"/><Relationship Id="rId13" Type="http://schemas.openxmlformats.org/officeDocument/2006/relationships/hyperlink" Target="https://nmcd.etp-region.ru/app/okpd2/22.19.40.120" TargetMode="External"/><Relationship Id="rId18" Type="http://schemas.openxmlformats.org/officeDocument/2006/relationships/hyperlink" Target="https://nmcd.etp-region.ru/app/okpd2/22.19.40.1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mcd.etp-region.ru/app/okpd2/22.19.40.120" TargetMode="External"/><Relationship Id="rId17" Type="http://schemas.openxmlformats.org/officeDocument/2006/relationships/hyperlink" Target="https://nmcd.etp-region.ru/app/okpd2/22.19.40.120" TargetMode="External"/><Relationship Id="rId2" Type="http://schemas.openxmlformats.org/officeDocument/2006/relationships/numbering" Target="numbering.xml"/><Relationship Id="rId16" Type="http://schemas.openxmlformats.org/officeDocument/2006/relationships/hyperlink" Target="https://nmcd.etp-region.ru/app/okpd2/22.19.40.1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cd.etp-region.ru/app/okpd2/22.19.40.120" TargetMode="External"/><Relationship Id="rId5" Type="http://schemas.openxmlformats.org/officeDocument/2006/relationships/webSettings" Target="webSettings.xml"/><Relationship Id="rId15" Type="http://schemas.openxmlformats.org/officeDocument/2006/relationships/hyperlink" Target="https://nmcd.etp-region.ru/app/okpd2/22.19.40.120" TargetMode="External"/><Relationship Id="rId10" Type="http://schemas.openxmlformats.org/officeDocument/2006/relationships/hyperlink" Target="https://nmcd.etp-region.ru/app/okpd2/22.19.40.120" TargetMode="External"/><Relationship Id="rId19" Type="http://schemas.openxmlformats.org/officeDocument/2006/relationships/hyperlink" Target="https://nmcd.etp-region.ru/app/okpd2/22.19.40.120" TargetMode="External"/><Relationship Id="rId4" Type="http://schemas.openxmlformats.org/officeDocument/2006/relationships/settings" Target="settings.xml"/><Relationship Id="rId9" Type="http://schemas.openxmlformats.org/officeDocument/2006/relationships/hyperlink" Target="https://nmcd.etp-region.ru/app/okpd2/22.19.40.120" TargetMode="External"/><Relationship Id="rId14" Type="http://schemas.openxmlformats.org/officeDocument/2006/relationships/hyperlink" Target="https://nmcd.etp-region.ru/app/okpd2/22.19.4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3115-8E36-4292-B6C3-3372D270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dc:description>DOC-MARKER-wSF3lIgy1VXLbCaSKZpf1g</dc:description>
  <cp:lastModifiedBy>1</cp:lastModifiedBy>
  <cp:revision>5</cp:revision>
  <cp:lastPrinted>2026-07-29T05:18:00Z</cp:lastPrinted>
  <dcterms:created xsi:type="dcterms:W3CDTF">2026-06-30T11:38:00Z</dcterms:created>
  <dcterms:modified xsi:type="dcterms:W3CDTF">2026-07-29T05:18:00Z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