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3B30CB" w:rsidRDefault="00B935D1" w:rsidP="00CD6114">
      <w:pPr>
        <w:widowControl w:val="0"/>
        <w:spacing w:after="0" w:line="240" w:lineRule="auto"/>
        <w:ind w:firstLine="709"/>
        <w:jc w:val="both"/>
        <w:rPr>
          <w:rFonts w:ascii="Times New Roman" w:eastAsia="Times New Roman" w:hAnsi="Times New Roman" w:cs="Times New Roman"/>
          <w:bCs/>
          <w:sz w:val="18"/>
          <w:szCs w:val="18"/>
          <w:lang w:eastAsia="ru-RU"/>
        </w:rPr>
      </w:pPr>
    </w:p>
    <w:p w14:paraId="3C13A90F" w14:textId="77777777" w:rsidR="00B935D1" w:rsidRPr="003B30CB" w:rsidRDefault="00B935D1" w:rsidP="00CD6114">
      <w:pPr>
        <w:widowControl w:val="0"/>
        <w:spacing w:after="0" w:line="240" w:lineRule="auto"/>
        <w:ind w:firstLine="709"/>
        <w:jc w:val="both"/>
        <w:rPr>
          <w:rFonts w:ascii="Times New Roman" w:eastAsia="Times New Roman" w:hAnsi="Times New Roman" w:cs="Times New Roman"/>
          <w:b/>
          <w:bCs/>
          <w:sz w:val="18"/>
          <w:szCs w:val="18"/>
          <w:lang w:eastAsia="ru-RU"/>
        </w:rPr>
      </w:pPr>
    </w:p>
    <w:p w14:paraId="0EB0AD8F" w14:textId="77777777" w:rsidR="00EA79D7" w:rsidRPr="003B30CB" w:rsidRDefault="00EA79D7" w:rsidP="00EA79D7">
      <w:pPr>
        <w:keepNext/>
        <w:spacing w:after="0"/>
        <w:jc w:val="center"/>
        <w:rPr>
          <w:rFonts w:ascii="Times New Roman" w:eastAsia="Times New Roman" w:hAnsi="Times New Roman" w:cs="Times New Roman"/>
          <w:bCs/>
          <w:sz w:val="18"/>
          <w:szCs w:val="18"/>
        </w:rPr>
      </w:pPr>
      <w:r w:rsidRPr="003B30CB">
        <w:rPr>
          <w:rFonts w:ascii="Times New Roman" w:eastAsia="Times New Roman" w:hAnsi="Times New Roman" w:cs="Times New Roman"/>
          <w:b/>
          <w:bCs/>
          <w:sz w:val="18"/>
          <w:szCs w:val="18"/>
        </w:rPr>
        <w:t>МУНИЦИПАЛЬНОЕ АВТОНОМНОЕ ОБЩЕОБРАЗОВАТЕЛЬНОЕ УЧРЕЖДЕНИЕ ГОРОДА ИРКУТСКА ОБРАЗОВАТЕЛЬНЫЙ КОМПЛЕКС «ЛЕСНОЙ»</w:t>
      </w:r>
    </w:p>
    <w:p w14:paraId="2AFEFB95" w14:textId="77777777" w:rsidR="00EA79D7" w:rsidRPr="003B30CB" w:rsidRDefault="00EA79D7" w:rsidP="00EA79D7">
      <w:pPr>
        <w:keepNext/>
        <w:spacing w:after="0"/>
        <w:ind w:firstLine="709"/>
        <w:jc w:val="both"/>
        <w:rPr>
          <w:rFonts w:ascii="Times New Roman" w:eastAsia="Times New Roman" w:hAnsi="Times New Roman" w:cs="Times New Roman"/>
          <w:b/>
          <w:bCs/>
          <w:sz w:val="18"/>
          <w:szCs w:val="18"/>
          <w:highlight w:val="yellow"/>
        </w:rPr>
      </w:pPr>
    </w:p>
    <w:p w14:paraId="13065948" w14:textId="77777777" w:rsidR="00EA79D7" w:rsidRPr="003B30CB" w:rsidRDefault="00EA79D7" w:rsidP="00EA79D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7363"/>
          <w:tab w:val="left" w:pos="7930"/>
          <w:tab w:val="left" w:pos="8496"/>
          <w:tab w:val="left" w:pos="9063"/>
        </w:tabs>
        <w:suppressAutoHyphens/>
        <w:spacing w:before="148" w:after="112"/>
        <w:ind w:left="5954" w:hanging="284"/>
        <w:contextualSpacing/>
        <w:jc w:val="both"/>
        <w:rPr>
          <w:rFonts w:ascii="Times New Roman" w:eastAsia="Times New Roman" w:hAnsi="Times New Roman" w:cs="Times New Roman"/>
          <w:sz w:val="18"/>
          <w:szCs w:val="18"/>
        </w:rPr>
      </w:pPr>
      <w:r w:rsidRPr="003B30CB">
        <w:rPr>
          <w:rFonts w:ascii="Times New Roman" w:eastAsia="Times New Roman" w:hAnsi="Times New Roman" w:cs="Times New Roman"/>
          <w:sz w:val="18"/>
          <w:szCs w:val="18"/>
        </w:rPr>
        <w:t xml:space="preserve">УТВЕРЖДАЮ </w:t>
      </w:r>
    </w:p>
    <w:p w14:paraId="759BD627" w14:textId="77777777" w:rsidR="00EA79D7" w:rsidRPr="003B30CB" w:rsidRDefault="00EA79D7" w:rsidP="00EA79D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7363"/>
          <w:tab w:val="left" w:pos="7930"/>
          <w:tab w:val="left" w:pos="8496"/>
          <w:tab w:val="left" w:pos="9063"/>
        </w:tabs>
        <w:suppressAutoHyphens/>
        <w:spacing w:before="148" w:after="112"/>
        <w:ind w:left="5670"/>
        <w:contextualSpacing/>
        <w:jc w:val="both"/>
        <w:rPr>
          <w:rFonts w:ascii="Times New Roman" w:eastAsia="Times New Roman" w:hAnsi="Times New Roman" w:cs="Times New Roman"/>
          <w:sz w:val="18"/>
          <w:szCs w:val="18"/>
        </w:rPr>
      </w:pPr>
      <w:r w:rsidRPr="003B30CB">
        <w:rPr>
          <w:rFonts w:ascii="Times New Roman" w:eastAsia="Times New Roman" w:hAnsi="Times New Roman" w:cs="Times New Roman"/>
          <w:sz w:val="18"/>
          <w:szCs w:val="18"/>
        </w:rPr>
        <w:t xml:space="preserve">Директор </w:t>
      </w:r>
      <w:bookmarkStart w:id="0" w:name="_Hlk103694331"/>
      <w:r w:rsidRPr="003B30CB">
        <w:rPr>
          <w:rFonts w:ascii="Times New Roman" w:eastAsia="Times New Roman" w:hAnsi="Times New Roman" w:cs="Times New Roman"/>
          <w:sz w:val="18"/>
          <w:szCs w:val="18"/>
        </w:rPr>
        <w:t xml:space="preserve">МАОУ </w:t>
      </w:r>
      <w:bookmarkEnd w:id="0"/>
      <w:r w:rsidRPr="003B30CB">
        <w:rPr>
          <w:rFonts w:ascii="Times New Roman" w:eastAsia="Times New Roman" w:hAnsi="Times New Roman" w:cs="Times New Roman"/>
          <w:sz w:val="18"/>
          <w:szCs w:val="18"/>
        </w:rPr>
        <w:t>г. Иркутска ОК «Лесной»</w:t>
      </w:r>
    </w:p>
    <w:p w14:paraId="76737C71" w14:textId="77777777" w:rsidR="00EA79D7" w:rsidRPr="003B30CB" w:rsidRDefault="00EA79D7" w:rsidP="00EA79D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7363"/>
          <w:tab w:val="left" w:pos="7930"/>
          <w:tab w:val="left" w:pos="8496"/>
          <w:tab w:val="left" w:pos="9063"/>
        </w:tabs>
        <w:suppressAutoHyphens/>
        <w:spacing w:before="148" w:after="112"/>
        <w:ind w:left="5954"/>
        <w:contextualSpacing/>
        <w:jc w:val="both"/>
        <w:rPr>
          <w:rFonts w:ascii="Times New Roman" w:eastAsia="Times New Roman" w:hAnsi="Times New Roman" w:cs="Times New Roman"/>
          <w:sz w:val="18"/>
          <w:szCs w:val="18"/>
        </w:rPr>
      </w:pPr>
    </w:p>
    <w:p w14:paraId="4779F901" w14:textId="2C86C104" w:rsidR="00EA79D7" w:rsidRDefault="00EA79D7" w:rsidP="00EA79D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7363"/>
          <w:tab w:val="left" w:pos="7930"/>
          <w:tab w:val="left" w:pos="8496"/>
          <w:tab w:val="left" w:pos="9063"/>
        </w:tabs>
        <w:suppressAutoHyphens/>
        <w:spacing w:before="148" w:after="112"/>
        <w:ind w:left="5954" w:hanging="284"/>
        <w:contextualSpacing/>
        <w:jc w:val="both"/>
        <w:rPr>
          <w:rFonts w:ascii="Times New Roman" w:eastAsia="Times New Roman" w:hAnsi="Times New Roman" w:cs="Times New Roman"/>
          <w:sz w:val="18"/>
          <w:szCs w:val="18"/>
        </w:rPr>
      </w:pPr>
      <w:r w:rsidRPr="003B30CB">
        <w:rPr>
          <w:rFonts w:ascii="Times New Roman" w:eastAsia="Times New Roman" w:hAnsi="Times New Roman" w:cs="Times New Roman"/>
          <w:sz w:val="18"/>
          <w:szCs w:val="18"/>
        </w:rPr>
        <w:t>__________‍‍​‍‍​⁠﻿⁠‌⁠﻿​‌​​‌‌​‌﻿⁠​⁠​‌‌‍‍﻿‍‍﻿﻿‍﻿﻿⁠﻿​﻿‌‍‍__ А.М. Третьякова</w:t>
      </w:r>
    </w:p>
    <w:p w14:paraId="48A78B92" w14:textId="4C36E84A" w:rsidR="00B22A5D" w:rsidRDefault="00B22A5D" w:rsidP="00EA79D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7363"/>
          <w:tab w:val="left" w:pos="7930"/>
          <w:tab w:val="left" w:pos="8496"/>
          <w:tab w:val="left" w:pos="9063"/>
        </w:tabs>
        <w:suppressAutoHyphens/>
        <w:spacing w:before="148" w:after="112"/>
        <w:ind w:left="5954" w:hanging="284"/>
        <w:contextualSpacing/>
        <w:jc w:val="both"/>
        <w:rPr>
          <w:rFonts w:ascii="Times New Roman" w:eastAsia="Times New Roman" w:hAnsi="Times New Roman" w:cs="Times New Roman"/>
          <w:sz w:val="18"/>
          <w:szCs w:val="18"/>
        </w:rPr>
      </w:pPr>
    </w:p>
    <w:p w14:paraId="717A48AE" w14:textId="7E585A5D" w:rsidR="00B22A5D" w:rsidRPr="003B30CB" w:rsidRDefault="00B22A5D" w:rsidP="00EA79D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7363"/>
          <w:tab w:val="left" w:pos="7930"/>
          <w:tab w:val="left" w:pos="8496"/>
          <w:tab w:val="left" w:pos="9063"/>
        </w:tabs>
        <w:suppressAutoHyphens/>
        <w:spacing w:before="148" w:after="112"/>
        <w:ind w:left="5954" w:hanging="284"/>
        <w:contextualSpacing/>
        <w:jc w:val="both"/>
        <w:rPr>
          <w:rFonts w:ascii="Times New Roman" w:eastAsia="Times New Roman" w:hAnsi="Times New Roman" w:cs="Times New Roman"/>
          <w:bCs/>
          <w:sz w:val="18"/>
          <w:szCs w:val="18"/>
        </w:rPr>
      </w:pPr>
      <w:r>
        <w:rPr>
          <w:rFonts w:ascii="Times New Roman" w:eastAsia="Times New Roman" w:hAnsi="Times New Roman" w:cs="Times New Roman"/>
          <w:sz w:val="18"/>
          <w:szCs w:val="18"/>
        </w:rPr>
        <w:t>«________» ____________202</w:t>
      </w:r>
      <w:r w:rsidR="0066088B" w:rsidRPr="00BF54AE">
        <w:rPr>
          <w:rFonts w:ascii="Times New Roman" w:eastAsia="Times New Roman" w:hAnsi="Times New Roman" w:cs="Times New Roman"/>
          <w:sz w:val="18"/>
          <w:szCs w:val="18"/>
        </w:rPr>
        <w:t>6</w:t>
      </w:r>
      <w:r>
        <w:rPr>
          <w:rFonts w:ascii="Times New Roman" w:eastAsia="Times New Roman" w:hAnsi="Times New Roman" w:cs="Times New Roman"/>
          <w:sz w:val="18"/>
          <w:szCs w:val="18"/>
        </w:rPr>
        <w:t xml:space="preserve"> г.</w:t>
      </w:r>
    </w:p>
    <w:p w14:paraId="0D928A39" w14:textId="73F75E77" w:rsidR="00B935D1" w:rsidRPr="003B30CB"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sz w:val="18"/>
          <w:szCs w:val="18"/>
          <w:lang w:eastAsia="ru-RU"/>
        </w:rPr>
      </w:pPr>
    </w:p>
    <w:p w14:paraId="66D2FE0A" w14:textId="0D526203" w:rsidR="00B935D1" w:rsidRPr="003B30CB" w:rsidRDefault="00B935D1"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sz w:val="18"/>
          <w:szCs w:val="18"/>
          <w:lang w:eastAsia="ru-RU"/>
        </w:rPr>
      </w:pPr>
    </w:p>
    <w:p w14:paraId="4768A1DF" w14:textId="77777777" w:rsidR="00B935D1" w:rsidRPr="003B30CB" w:rsidRDefault="00B935D1" w:rsidP="00CD6114">
      <w:pPr>
        <w:widowControl w:val="0"/>
        <w:spacing w:after="0" w:line="240" w:lineRule="auto"/>
        <w:ind w:left="7088" w:firstLine="5812"/>
        <w:jc w:val="both"/>
        <w:rPr>
          <w:rFonts w:ascii="Times New Roman" w:eastAsia="Calibri" w:hAnsi="Times New Roman" w:cs="Times New Roman"/>
          <w:sz w:val="18"/>
          <w:szCs w:val="18"/>
        </w:rPr>
      </w:pPr>
    </w:p>
    <w:p w14:paraId="1416B27E" w14:textId="77777777" w:rsidR="00B935D1" w:rsidRPr="003B30CB" w:rsidRDefault="00B935D1" w:rsidP="00CD6114">
      <w:pPr>
        <w:widowControl w:val="0"/>
        <w:spacing w:after="0" w:line="240" w:lineRule="auto"/>
        <w:ind w:left="456"/>
        <w:jc w:val="both"/>
        <w:rPr>
          <w:rFonts w:ascii="Times New Roman" w:eastAsia="Times New Roman" w:hAnsi="Times New Roman" w:cs="Times New Roman"/>
          <w:sz w:val="18"/>
          <w:szCs w:val="18"/>
          <w:lang w:eastAsia="ru-RU"/>
        </w:rPr>
      </w:pPr>
    </w:p>
    <w:p w14:paraId="45CA5461" w14:textId="17ACA6F6" w:rsidR="00B935D1" w:rsidRPr="003B30CB" w:rsidRDefault="00B935D1" w:rsidP="00CD6114">
      <w:pPr>
        <w:widowControl w:val="0"/>
        <w:spacing w:after="0" w:line="240" w:lineRule="auto"/>
        <w:jc w:val="center"/>
        <w:rPr>
          <w:rFonts w:ascii="Times New Roman" w:eastAsia="Times New Roman" w:hAnsi="Times New Roman" w:cs="Times New Roman"/>
          <w:b/>
          <w:bCs/>
          <w:sz w:val="18"/>
          <w:szCs w:val="18"/>
          <w:lang w:eastAsia="ru-RU"/>
        </w:rPr>
      </w:pPr>
    </w:p>
    <w:p w14:paraId="558DF386" w14:textId="41C43272"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1ED0264B" w14:textId="3259CDC9"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3A3856E3" w14:textId="1E6A0527"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645475F8" w14:textId="173E8BE7"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5589EA78" w14:textId="26F4D75C"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19F6AF21" w14:textId="27A93C23"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2274D891" w14:textId="77A501F2"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1048A7DD" w14:textId="4E5C8201"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4DF44D75" w14:textId="304C6D54"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7F0AF199" w14:textId="61E382BA"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701AF50E" w14:textId="553811F8"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631648E8" w14:textId="77777777"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7E13E773" w14:textId="77777777" w:rsidR="00B935D1" w:rsidRPr="003B30CB" w:rsidRDefault="00B935D1" w:rsidP="00CD6114">
      <w:pPr>
        <w:widowControl w:val="0"/>
        <w:spacing w:after="0" w:line="240" w:lineRule="auto"/>
        <w:jc w:val="center"/>
        <w:rPr>
          <w:rFonts w:ascii="Times New Roman" w:eastAsia="Times New Roman" w:hAnsi="Times New Roman" w:cs="Times New Roman"/>
          <w:b/>
          <w:bCs/>
          <w:sz w:val="18"/>
          <w:szCs w:val="18"/>
          <w:lang w:eastAsia="ru-RU"/>
        </w:rPr>
      </w:pPr>
    </w:p>
    <w:p w14:paraId="79499A2D" w14:textId="77777777" w:rsidR="00EE7A23" w:rsidRPr="003B30CB" w:rsidRDefault="00653E09" w:rsidP="00CD6114">
      <w:pPr>
        <w:widowControl w:val="0"/>
        <w:spacing w:after="0" w:line="240" w:lineRule="auto"/>
        <w:jc w:val="center"/>
        <w:rPr>
          <w:rFonts w:ascii="Times New Roman" w:eastAsia="Times New Roman" w:hAnsi="Times New Roman" w:cs="Times New Roman"/>
          <w:b/>
          <w:bCs/>
          <w:sz w:val="18"/>
          <w:szCs w:val="18"/>
          <w:lang w:eastAsia="ru-RU"/>
        </w:rPr>
      </w:pPr>
      <w:r w:rsidRPr="003B30CB">
        <w:rPr>
          <w:rFonts w:ascii="Times New Roman" w:eastAsia="Times New Roman" w:hAnsi="Times New Roman" w:cs="Times New Roman"/>
          <w:b/>
          <w:bCs/>
          <w:sz w:val="18"/>
          <w:szCs w:val="18"/>
          <w:lang w:eastAsia="ru-RU"/>
        </w:rPr>
        <w:t xml:space="preserve">ДОКУМЕНТАЦИЯ </w:t>
      </w:r>
      <w:r w:rsidR="0054310E" w:rsidRPr="003B30CB">
        <w:rPr>
          <w:rFonts w:ascii="Times New Roman" w:eastAsia="Times New Roman" w:hAnsi="Times New Roman" w:cs="Times New Roman"/>
          <w:b/>
          <w:bCs/>
          <w:sz w:val="18"/>
          <w:szCs w:val="18"/>
          <w:lang w:eastAsia="ru-RU"/>
        </w:rPr>
        <w:t>(ИЗВЕЩЕНИЕ)</w:t>
      </w:r>
      <w:r w:rsidR="00CD6114" w:rsidRPr="003B30CB">
        <w:rPr>
          <w:rStyle w:val="aff0"/>
          <w:rFonts w:ascii="Times New Roman" w:eastAsia="Times New Roman" w:hAnsi="Times New Roman" w:cs="Times New Roman"/>
          <w:b/>
          <w:bCs/>
          <w:sz w:val="18"/>
          <w:szCs w:val="18"/>
          <w:lang w:eastAsia="ru-RU"/>
        </w:rPr>
        <w:footnoteReference w:id="1"/>
      </w:r>
      <w:r w:rsidR="0054310E" w:rsidRPr="003B30CB">
        <w:rPr>
          <w:rFonts w:ascii="Times New Roman" w:eastAsia="Times New Roman" w:hAnsi="Times New Roman" w:cs="Times New Roman"/>
          <w:b/>
          <w:bCs/>
          <w:sz w:val="18"/>
          <w:szCs w:val="18"/>
          <w:lang w:eastAsia="ru-RU"/>
        </w:rPr>
        <w:t xml:space="preserve"> </w:t>
      </w:r>
      <w:r w:rsidRPr="003B30CB">
        <w:rPr>
          <w:rFonts w:ascii="Times New Roman" w:eastAsia="Times New Roman" w:hAnsi="Times New Roman" w:cs="Times New Roman"/>
          <w:b/>
          <w:bCs/>
          <w:sz w:val="18"/>
          <w:szCs w:val="18"/>
          <w:lang w:eastAsia="ru-RU"/>
        </w:rPr>
        <w:t>О</w:t>
      </w:r>
      <w:r w:rsidR="00EE7A23" w:rsidRPr="003B30CB">
        <w:rPr>
          <w:rFonts w:ascii="Times New Roman" w:eastAsia="Times New Roman" w:hAnsi="Times New Roman" w:cs="Times New Roman"/>
          <w:b/>
          <w:bCs/>
          <w:sz w:val="18"/>
          <w:szCs w:val="18"/>
          <w:lang w:eastAsia="ru-RU"/>
        </w:rPr>
        <w:t xml:space="preserve"> ПРОВЕДЕНИИ </w:t>
      </w:r>
    </w:p>
    <w:p w14:paraId="5CA31B4A" w14:textId="250DF35D" w:rsidR="00B935D1" w:rsidRPr="003B30CB" w:rsidRDefault="004B4FF7" w:rsidP="00CD6114">
      <w:pPr>
        <w:widowControl w:val="0"/>
        <w:spacing w:after="0" w:line="240" w:lineRule="auto"/>
        <w:jc w:val="center"/>
        <w:rPr>
          <w:rFonts w:ascii="Times New Roman" w:eastAsia="Times New Roman" w:hAnsi="Times New Roman" w:cs="Times New Roman"/>
          <w:b/>
          <w:bCs/>
          <w:sz w:val="18"/>
          <w:szCs w:val="18"/>
          <w:lang w:eastAsia="ru-RU"/>
        </w:rPr>
      </w:pPr>
      <w:r w:rsidRPr="003B30CB">
        <w:rPr>
          <w:rFonts w:ascii="Times New Roman" w:eastAsia="Times New Roman" w:hAnsi="Times New Roman" w:cs="Times New Roman"/>
          <w:b/>
          <w:bCs/>
          <w:sz w:val="18"/>
          <w:szCs w:val="18"/>
          <w:lang w:eastAsia="ru-RU"/>
        </w:rPr>
        <w:t>КОНКУРСА</w:t>
      </w:r>
      <w:r w:rsidR="00653E09" w:rsidRPr="003B30CB">
        <w:rPr>
          <w:rFonts w:ascii="Times New Roman" w:eastAsia="Times New Roman" w:hAnsi="Times New Roman" w:cs="Times New Roman"/>
          <w:b/>
          <w:bCs/>
          <w:sz w:val="18"/>
          <w:szCs w:val="18"/>
          <w:lang w:eastAsia="ru-RU"/>
        </w:rPr>
        <w:t xml:space="preserve"> В ЭЛЕКТРОННОЙ ФОРМЕ</w:t>
      </w:r>
    </w:p>
    <w:p w14:paraId="27F56720" w14:textId="77777777" w:rsidR="0066088B" w:rsidRDefault="00B23783" w:rsidP="00CD6114">
      <w:pPr>
        <w:widowControl w:val="0"/>
        <w:spacing w:after="0" w:line="240" w:lineRule="auto"/>
        <w:jc w:val="center"/>
        <w:rPr>
          <w:rFonts w:ascii="Times New Roman" w:eastAsia="Calibri" w:hAnsi="Times New Roman" w:cs="Times New Roman"/>
          <w:b/>
          <w:color w:val="000000"/>
          <w:sz w:val="18"/>
          <w:szCs w:val="18"/>
        </w:rPr>
      </w:pPr>
      <w:r w:rsidRPr="003B30CB">
        <w:rPr>
          <w:rFonts w:ascii="Times New Roman" w:eastAsia="Calibri" w:hAnsi="Times New Roman" w:cs="Times New Roman"/>
          <w:b/>
          <w:color w:val="000000"/>
          <w:sz w:val="18"/>
          <w:szCs w:val="18"/>
        </w:rPr>
        <w:t xml:space="preserve">на право заключения договора на </w:t>
      </w:r>
      <w:r w:rsidR="00EA79D7" w:rsidRPr="003B30CB">
        <w:rPr>
          <w:rFonts w:ascii="Times New Roman" w:eastAsia="Calibri" w:hAnsi="Times New Roman" w:cs="Times New Roman"/>
          <w:b/>
          <w:color w:val="000000"/>
          <w:sz w:val="18"/>
          <w:szCs w:val="18"/>
        </w:rPr>
        <w:t xml:space="preserve">оказание услуг общественного питания для </w:t>
      </w:r>
      <w:r w:rsidR="0066088B">
        <w:rPr>
          <w:rFonts w:ascii="Times New Roman" w:eastAsia="Calibri" w:hAnsi="Times New Roman" w:cs="Times New Roman"/>
          <w:b/>
          <w:color w:val="000000"/>
          <w:sz w:val="18"/>
          <w:szCs w:val="18"/>
        </w:rPr>
        <w:t>обучающихся</w:t>
      </w:r>
    </w:p>
    <w:p w14:paraId="785AD11A" w14:textId="07502057" w:rsidR="00B935D1" w:rsidRPr="003B30CB" w:rsidRDefault="00EA79D7" w:rsidP="00CD6114">
      <w:pPr>
        <w:widowControl w:val="0"/>
        <w:spacing w:after="0" w:line="240" w:lineRule="auto"/>
        <w:jc w:val="center"/>
        <w:rPr>
          <w:rFonts w:ascii="Times New Roman" w:eastAsia="Times New Roman" w:hAnsi="Times New Roman" w:cs="Times New Roman"/>
          <w:sz w:val="18"/>
          <w:szCs w:val="18"/>
          <w:lang w:eastAsia="ru-RU"/>
        </w:rPr>
      </w:pPr>
      <w:r w:rsidRPr="003B30CB">
        <w:rPr>
          <w:rFonts w:ascii="Times New Roman" w:eastAsia="Calibri" w:hAnsi="Times New Roman" w:cs="Times New Roman"/>
          <w:b/>
          <w:color w:val="000000"/>
          <w:sz w:val="18"/>
          <w:szCs w:val="18"/>
        </w:rPr>
        <w:t xml:space="preserve"> МАОУ г. Иркутска ОК «Лесной».</w:t>
      </w:r>
    </w:p>
    <w:p w14:paraId="6F7E4545"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5A3451B7"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242FB7D1"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55AB9AB3"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335AB3B3"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39AC985E"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2D5E2CC9"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10E8DE4F"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50A53485"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6CDCB884"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6A9F96DD"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076B8051"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422669B5"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56B22D21"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0C7A25CE"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45090902"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06AB5BE9"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76F1A660"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2F889B93" w14:textId="77777777" w:rsidR="00B935D1" w:rsidRPr="003B30CB" w:rsidRDefault="00B935D1" w:rsidP="00CD6114">
      <w:pPr>
        <w:widowControl w:val="0"/>
        <w:spacing w:after="0" w:line="240" w:lineRule="auto"/>
        <w:jc w:val="center"/>
        <w:rPr>
          <w:rFonts w:ascii="Times New Roman" w:eastAsia="Times New Roman" w:hAnsi="Times New Roman" w:cs="Times New Roman"/>
          <w:sz w:val="18"/>
          <w:szCs w:val="18"/>
          <w:lang w:eastAsia="ru-RU"/>
        </w:rPr>
      </w:pPr>
    </w:p>
    <w:p w14:paraId="73DEA2F4" w14:textId="46F4562C" w:rsidR="00B935D1" w:rsidRDefault="00B935D1" w:rsidP="00CD6114">
      <w:pPr>
        <w:widowControl w:val="0"/>
        <w:spacing w:after="0" w:line="240" w:lineRule="auto"/>
        <w:rPr>
          <w:rFonts w:ascii="Times New Roman" w:eastAsia="Times New Roman" w:hAnsi="Times New Roman" w:cs="Times New Roman"/>
          <w:b/>
          <w:color w:val="000000"/>
          <w:sz w:val="18"/>
          <w:szCs w:val="18"/>
          <w:lang w:eastAsia="ru-RU"/>
        </w:rPr>
      </w:pPr>
      <w:r w:rsidRPr="003B30CB">
        <w:rPr>
          <w:rFonts w:ascii="Times New Roman" w:eastAsia="Times New Roman" w:hAnsi="Times New Roman" w:cs="Times New Roman"/>
          <w:b/>
          <w:color w:val="000000"/>
          <w:sz w:val="18"/>
          <w:szCs w:val="18"/>
          <w:lang w:eastAsia="ru-RU"/>
        </w:rPr>
        <w:br w:type="page"/>
      </w:r>
    </w:p>
    <w:p w14:paraId="269AB42C" w14:textId="77777777" w:rsidR="002420F0" w:rsidRPr="003B30CB" w:rsidRDefault="002420F0" w:rsidP="00CD6114">
      <w:pPr>
        <w:widowControl w:val="0"/>
        <w:spacing w:after="0" w:line="240" w:lineRule="auto"/>
        <w:rPr>
          <w:rFonts w:ascii="Times New Roman" w:eastAsia="Times New Roman" w:hAnsi="Times New Roman" w:cs="Times New Roman"/>
          <w:b/>
          <w:iCs/>
          <w:sz w:val="18"/>
          <w:szCs w:val="18"/>
          <w:lang w:eastAsia="ru-RU"/>
        </w:rPr>
      </w:pPr>
    </w:p>
    <w:p w14:paraId="3F1E66CC" w14:textId="07F20796" w:rsidR="00B935D1" w:rsidRPr="003B30CB" w:rsidRDefault="00252418" w:rsidP="00CD6114">
      <w:pPr>
        <w:widowControl w:val="0"/>
        <w:spacing w:after="0" w:line="240" w:lineRule="auto"/>
        <w:ind w:left="284"/>
        <w:jc w:val="center"/>
        <w:rPr>
          <w:rFonts w:ascii="Times New Roman" w:eastAsia="Times New Roman" w:hAnsi="Times New Roman" w:cs="Times New Roman"/>
          <w:b/>
          <w:iCs/>
          <w:sz w:val="18"/>
          <w:szCs w:val="18"/>
          <w:lang w:eastAsia="ru-RU"/>
        </w:rPr>
      </w:pPr>
      <w:r w:rsidRPr="003B30CB">
        <w:rPr>
          <w:rFonts w:ascii="Times New Roman" w:eastAsia="Times New Roman" w:hAnsi="Times New Roman" w:cs="Times New Roman"/>
          <w:b/>
          <w:iCs/>
          <w:sz w:val="18"/>
          <w:szCs w:val="18"/>
          <w:lang w:eastAsia="ru-RU"/>
        </w:rPr>
        <w:t>ОСНОВНЫЕ ТЕРМИНЫ И ИХ СОКРАЩЕНИЯ, ПРИМЕНЯЕМЫЕ</w:t>
      </w:r>
    </w:p>
    <w:p w14:paraId="0C5A7934" w14:textId="39E29D4E" w:rsidR="00B935D1" w:rsidRPr="003B30CB" w:rsidRDefault="00252418" w:rsidP="00CD6114">
      <w:pPr>
        <w:widowControl w:val="0"/>
        <w:spacing w:after="0" w:line="240" w:lineRule="auto"/>
        <w:ind w:left="284"/>
        <w:contextualSpacing/>
        <w:jc w:val="center"/>
        <w:rPr>
          <w:rFonts w:ascii="Times New Roman" w:eastAsia="Times New Roman" w:hAnsi="Times New Roman" w:cs="Times New Roman"/>
          <w:b/>
          <w:iCs/>
          <w:sz w:val="18"/>
          <w:szCs w:val="18"/>
          <w:lang w:eastAsia="ru-RU"/>
        </w:rPr>
      </w:pPr>
      <w:r w:rsidRPr="003B30CB">
        <w:rPr>
          <w:rFonts w:ascii="Times New Roman" w:eastAsia="Times New Roman" w:hAnsi="Times New Roman" w:cs="Times New Roman"/>
          <w:b/>
          <w:iCs/>
          <w:sz w:val="18"/>
          <w:szCs w:val="18"/>
          <w:lang w:eastAsia="ru-RU"/>
        </w:rPr>
        <w:t xml:space="preserve">В ДОКУМЕНТАЦИИ (ИЗВЕЩЕНИИ) О </w:t>
      </w:r>
      <w:r w:rsidR="004B4FF7" w:rsidRPr="003B30CB">
        <w:rPr>
          <w:rFonts w:ascii="Times New Roman" w:eastAsia="Times New Roman" w:hAnsi="Times New Roman" w:cs="Times New Roman"/>
          <w:b/>
          <w:iCs/>
          <w:sz w:val="18"/>
          <w:szCs w:val="18"/>
          <w:lang w:eastAsia="ru-RU"/>
        </w:rPr>
        <w:t>КОНКУРСЕ</w:t>
      </w:r>
      <w:r w:rsidRPr="003B30CB">
        <w:rPr>
          <w:rFonts w:ascii="Times New Roman" w:eastAsia="Times New Roman" w:hAnsi="Times New Roman" w:cs="Times New Roman"/>
          <w:b/>
          <w:iCs/>
          <w:sz w:val="18"/>
          <w:szCs w:val="18"/>
          <w:lang w:eastAsia="ru-RU"/>
        </w:rPr>
        <w:t xml:space="preserve"> В ЭЛЕКТРОННОЙ ФОРМЕ</w:t>
      </w:r>
      <w:r w:rsidR="00EE7A23" w:rsidRPr="003B30CB">
        <w:rPr>
          <w:rFonts w:ascii="Times New Roman" w:eastAsia="Times New Roman" w:hAnsi="Times New Roman" w:cs="Times New Roman"/>
          <w:b/>
          <w:iCs/>
          <w:sz w:val="18"/>
          <w:szCs w:val="18"/>
          <w:lang w:eastAsia="ru-RU"/>
        </w:rPr>
        <w:t>.</w:t>
      </w:r>
    </w:p>
    <w:p w14:paraId="05E8723F" w14:textId="77777777" w:rsidR="00B935D1" w:rsidRPr="003B30CB" w:rsidRDefault="00B935D1" w:rsidP="00CD6114">
      <w:pPr>
        <w:widowControl w:val="0"/>
        <w:spacing w:after="0" w:line="240" w:lineRule="auto"/>
        <w:contextualSpacing/>
        <w:jc w:val="both"/>
        <w:rPr>
          <w:rFonts w:ascii="Times New Roman" w:eastAsia="Times New Roman" w:hAnsi="Times New Roman" w:cs="Times New Roman"/>
          <w:b/>
          <w:iCs/>
          <w:sz w:val="18"/>
          <w:szCs w:val="18"/>
          <w:lang w:eastAsia="ru-RU"/>
        </w:rPr>
      </w:pPr>
    </w:p>
    <w:p w14:paraId="417390C3" w14:textId="77F38D12" w:rsidR="00B935D1" w:rsidRPr="003B30CB" w:rsidRDefault="00B935D1" w:rsidP="00CD6114">
      <w:pPr>
        <w:widowControl w:val="0"/>
        <w:spacing w:after="0" w:line="240" w:lineRule="auto"/>
        <w:ind w:firstLine="567"/>
        <w:contextualSpacing/>
        <w:jc w:val="both"/>
        <w:rPr>
          <w:rFonts w:ascii="Times New Roman" w:eastAsia="Times New Roman" w:hAnsi="Times New Roman" w:cs="Times New Roman"/>
          <w:iCs/>
          <w:sz w:val="18"/>
          <w:szCs w:val="18"/>
          <w:lang w:eastAsia="ru-RU"/>
        </w:rPr>
      </w:pPr>
      <w:r w:rsidRPr="003B30CB">
        <w:rPr>
          <w:rFonts w:ascii="Times New Roman" w:eastAsia="Times New Roman" w:hAnsi="Times New Roman" w:cs="Times New Roman"/>
          <w:sz w:val="18"/>
          <w:szCs w:val="18"/>
          <w:lang w:eastAsia="ru-RU"/>
        </w:rPr>
        <w:t xml:space="preserve">Федеральный закон от 18 </w:t>
      </w:r>
      <w:r w:rsidR="00715902" w:rsidRPr="003B30CB">
        <w:rPr>
          <w:rFonts w:ascii="Times New Roman" w:eastAsia="Times New Roman" w:hAnsi="Times New Roman" w:cs="Times New Roman"/>
          <w:sz w:val="18"/>
          <w:szCs w:val="18"/>
          <w:lang w:eastAsia="ru-RU"/>
        </w:rPr>
        <w:t xml:space="preserve">июля </w:t>
      </w:r>
      <w:r w:rsidRPr="003B30CB">
        <w:rPr>
          <w:rFonts w:ascii="Times New Roman" w:eastAsia="Times New Roman" w:hAnsi="Times New Roman" w:cs="Times New Roman"/>
          <w:sz w:val="18"/>
          <w:szCs w:val="18"/>
          <w:lang w:eastAsia="ru-RU"/>
        </w:rPr>
        <w:t xml:space="preserve">2011 г. № 223-ФЗ </w:t>
      </w:r>
      <w:r w:rsidR="000900AC" w:rsidRPr="003B30CB">
        <w:rPr>
          <w:rFonts w:ascii="Times New Roman" w:eastAsia="Times New Roman" w:hAnsi="Times New Roman" w:cs="Times New Roman"/>
          <w:sz w:val="18"/>
          <w:szCs w:val="18"/>
          <w:lang w:eastAsia="ru-RU"/>
        </w:rPr>
        <w:t>«</w:t>
      </w:r>
      <w:r w:rsidRPr="003B30CB">
        <w:rPr>
          <w:rFonts w:ascii="Times New Roman" w:eastAsia="Times New Roman" w:hAnsi="Times New Roman" w:cs="Times New Roman"/>
          <w:sz w:val="18"/>
          <w:szCs w:val="18"/>
          <w:lang w:eastAsia="ru-RU"/>
        </w:rPr>
        <w:t>О закупках товаров, работ, услуг отдельными видами юридических лиц</w:t>
      </w:r>
      <w:r w:rsidR="000900AC" w:rsidRPr="003B30CB">
        <w:rPr>
          <w:rFonts w:ascii="Times New Roman" w:eastAsia="Times New Roman" w:hAnsi="Times New Roman" w:cs="Times New Roman"/>
          <w:sz w:val="18"/>
          <w:szCs w:val="18"/>
          <w:lang w:eastAsia="ru-RU"/>
        </w:rPr>
        <w:t>»</w:t>
      </w:r>
      <w:r w:rsidRPr="003B30CB">
        <w:rPr>
          <w:rFonts w:ascii="Times New Roman" w:eastAsia="Times New Roman" w:hAnsi="Times New Roman" w:cs="Times New Roman"/>
          <w:sz w:val="18"/>
          <w:szCs w:val="18"/>
          <w:lang w:eastAsia="ru-RU"/>
        </w:rPr>
        <w:t xml:space="preserve"> (далее - Закон № 223-ФЗ)</w:t>
      </w:r>
      <w:r w:rsidRPr="003B30CB">
        <w:rPr>
          <w:rFonts w:ascii="Times New Roman" w:eastAsia="Times New Roman" w:hAnsi="Times New Roman" w:cs="Times New Roman"/>
          <w:iCs/>
          <w:sz w:val="18"/>
          <w:szCs w:val="18"/>
          <w:lang w:eastAsia="ru-RU"/>
        </w:rPr>
        <w:t xml:space="preserve">. Все термины и понятия, используемые в настоящей документации </w:t>
      </w:r>
      <w:r w:rsidR="004B4FF7" w:rsidRPr="003B30CB">
        <w:rPr>
          <w:rFonts w:ascii="Times New Roman" w:eastAsia="Times New Roman" w:hAnsi="Times New Roman" w:cs="Times New Roman"/>
          <w:iCs/>
          <w:sz w:val="18"/>
          <w:szCs w:val="18"/>
          <w:lang w:eastAsia="ru-RU"/>
        </w:rPr>
        <w:t>о конкурсе</w:t>
      </w:r>
      <w:r w:rsidR="00653E09" w:rsidRPr="003B30CB">
        <w:rPr>
          <w:rFonts w:ascii="Times New Roman" w:eastAsia="Times New Roman" w:hAnsi="Times New Roman" w:cs="Times New Roman"/>
          <w:iCs/>
          <w:sz w:val="18"/>
          <w:szCs w:val="18"/>
          <w:lang w:eastAsia="ru-RU"/>
        </w:rPr>
        <w:t xml:space="preserve"> в электронной форме </w:t>
      </w:r>
      <w:r w:rsidRPr="003B30CB">
        <w:rPr>
          <w:rFonts w:ascii="Times New Roman" w:eastAsia="Times New Roman" w:hAnsi="Times New Roman" w:cs="Times New Roman"/>
          <w:iCs/>
          <w:sz w:val="18"/>
          <w:szCs w:val="18"/>
          <w:lang w:eastAsia="ru-RU"/>
        </w:rPr>
        <w:t xml:space="preserve">(далее – </w:t>
      </w:r>
      <w:r w:rsidR="004B4FF7" w:rsidRPr="003B30CB">
        <w:rPr>
          <w:rFonts w:ascii="Times New Roman" w:eastAsia="Times New Roman" w:hAnsi="Times New Roman" w:cs="Times New Roman"/>
          <w:iCs/>
          <w:sz w:val="18"/>
          <w:szCs w:val="18"/>
          <w:lang w:eastAsia="ru-RU"/>
        </w:rPr>
        <w:t>конкурс</w:t>
      </w:r>
      <w:r w:rsidRPr="003B30CB">
        <w:rPr>
          <w:rFonts w:ascii="Times New Roman" w:eastAsia="Times New Roman" w:hAnsi="Times New Roman" w:cs="Times New Roman"/>
          <w:iCs/>
          <w:sz w:val="18"/>
          <w:szCs w:val="18"/>
          <w:lang w:eastAsia="ru-RU"/>
        </w:rPr>
        <w:t xml:space="preserve">, </w:t>
      </w:r>
      <w:r w:rsidR="004B4FF7" w:rsidRPr="003B30CB">
        <w:rPr>
          <w:rFonts w:ascii="Times New Roman" w:eastAsia="Times New Roman" w:hAnsi="Times New Roman" w:cs="Times New Roman"/>
          <w:iCs/>
          <w:sz w:val="18"/>
          <w:szCs w:val="18"/>
          <w:lang w:eastAsia="ru-RU"/>
        </w:rPr>
        <w:t xml:space="preserve">конкурс </w:t>
      </w:r>
      <w:r w:rsidRPr="003B30CB">
        <w:rPr>
          <w:rFonts w:ascii="Times New Roman" w:eastAsia="Times New Roman" w:hAnsi="Times New Roman" w:cs="Times New Roman"/>
          <w:iCs/>
          <w:sz w:val="18"/>
          <w:szCs w:val="18"/>
          <w:lang w:eastAsia="ru-RU"/>
        </w:rPr>
        <w:t>в электронной форме</w:t>
      </w:r>
      <w:r w:rsidR="00CB7DED" w:rsidRPr="003B30CB">
        <w:rPr>
          <w:rFonts w:ascii="Times New Roman" w:eastAsia="Times New Roman" w:hAnsi="Times New Roman" w:cs="Times New Roman"/>
          <w:iCs/>
          <w:sz w:val="18"/>
          <w:szCs w:val="18"/>
          <w:lang w:eastAsia="ru-RU"/>
        </w:rPr>
        <w:t>, закупка</w:t>
      </w:r>
      <w:r w:rsidRPr="003B30CB">
        <w:rPr>
          <w:rFonts w:ascii="Times New Roman" w:eastAsia="Times New Roman" w:hAnsi="Times New Roman" w:cs="Times New Roman"/>
          <w:iCs/>
          <w:sz w:val="18"/>
          <w:szCs w:val="18"/>
          <w:lang w:eastAsia="ru-RU"/>
        </w:rPr>
        <w:t>),</w:t>
      </w:r>
      <w:r w:rsidRPr="003B30CB">
        <w:rPr>
          <w:rFonts w:ascii="Times New Roman" w:eastAsia="Calibri" w:hAnsi="Times New Roman" w:cs="Times New Roman"/>
          <w:sz w:val="18"/>
          <w:szCs w:val="18"/>
        </w:rPr>
        <w:t xml:space="preserve"> </w:t>
      </w:r>
      <w:r w:rsidRPr="003B30CB">
        <w:rPr>
          <w:rFonts w:ascii="Times New Roman" w:eastAsia="Times New Roman" w:hAnsi="Times New Roman" w:cs="Times New Roman"/>
          <w:iCs/>
          <w:sz w:val="18"/>
          <w:szCs w:val="18"/>
          <w:lang w:eastAsia="ru-RU"/>
        </w:rPr>
        <w:t>(далее – документация), трактуются в соответствии с Законом № 223-ФЗ.</w:t>
      </w:r>
    </w:p>
    <w:p w14:paraId="5C247452" w14:textId="55957328" w:rsidR="001077B4" w:rsidRPr="003B30CB" w:rsidRDefault="004B4FF7" w:rsidP="00CD6114">
      <w:pPr>
        <w:widowControl w:val="0"/>
        <w:spacing w:after="0" w:line="240" w:lineRule="auto"/>
        <w:ind w:firstLine="567"/>
        <w:contextualSpacing/>
        <w:jc w:val="both"/>
        <w:rPr>
          <w:rFonts w:ascii="Times New Roman" w:eastAsia="Times New Roman" w:hAnsi="Times New Roman" w:cs="Times New Roman"/>
          <w:iCs/>
          <w:sz w:val="18"/>
          <w:szCs w:val="18"/>
          <w:lang w:eastAsia="ru-RU"/>
        </w:rPr>
      </w:pPr>
      <w:r w:rsidRPr="003B30CB">
        <w:rPr>
          <w:rFonts w:ascii="Times New Roman" w:eastAsia="Times New Roman" w:hAnsi="Times New Roman" w:cs="Times New Roman"/>
          <w:iCs/>
          <w:sz w:val="18"/>
          <w:szCs w:val="18"/>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4906AD82" w:rsidR="00EE7A23" w:rsidRPr="003B30CB" w:rsidRDefault="00EE7A23" w:rsidP="00EE7A23">
      <w:pPr>
        <w:widowControl w:val="0"/>
        <w:spacing w:after="0" w:line="240" w:lineRule="auto"/>
        <w:ind w:firstLine="567"/>
        <w:contextualSpacing/>
        <w:jc w:val="both"/>
        <w:rPr>
          <w:rFonts w:ascii="Times New Roman" w:eastAsia="Calibri" w:hAnsi="Times New Roman" w:cs="Times New Roman"/>
          <w:sz w:val="18"/>
          <w:szCs w:val="18"/>
        </w:rPr>
      </w:pPr>
      <w:r w:rsidRPr="003B30CB">
        <w:rPr>
          <w:rFonts w:ascii="Times New Roman" w:eastAsia="Times New Roman" w:hAnsi="Times New Roman" w:cs="Times New Roman"/>
          <w:iCs/>
          <w:sz w:val="18"/>
          <w:szCs w:val="18"/>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715902" w:rsidRPr="003B30CB">
        <w:rPr>
          <w:rFonts w:ascii="Times New Roman" w:eastAsia="Times New Roman" w:hAnsi="Times New Roman" w:cs="Times New Roman"/>
          <w:sz w:val="18"/>
          <w:szCs w:val="18"/>
          <w:lang w:eastAsia="ru-RU"/>
        </w:rPr>
        <w:t xml:space="preserve">июля </w:t>
      </w:r>
      <w:r w:rsidRPr="003B30CB">
        <w:rPr>
          <w:rFonts w:ascii="Times New Roman" w:eastAsia="Times New Roman" w:hAnsi="Times New Roman" w:cs="Times New Roman"/>
          <w:iCs/>
          <w:sz w:val="18"/>
          <w:szCs w:val="18"/>
          <w:lang w:eastAsia="ru-RU"/>
        </w:rPr>
        <w:t>2011 г. №</w:t>
      </w:r>
      <w:r w:rsidR="00B22A5D">
        <w:rPr>
          <w:rFonts w:ascii="Times New Roman" w:eastAsia="Times New Roman" w:hAnsi="Times New Roman" w:cs="Times New Roman"/>
          <w:iCs/>
          <w:sz w:val="18"/>
          <w:szCs w:val="18"/>
          <w:lang w:eastAsia="ru-RU"/>
        </w:rPr>
        <w:t xml:space="preserve"> </w:t>
      </w:r>
      <w:r w:rsidRPr="003B30CB">
        <w:rPr>
          <w:rFonts w:ascii="Times New Roman" w:eastAsia="Times New Roman" w:hAnsi="Times New Roman" w:cs="Times New Roman"/>
          <w:iCs/>
          <w:sz w:val="18"/>
          <w:szCs w:val="18"/>
          <w:lang w:eastAsia="ru-RU"/>
        </w:rPr>
        <w:t>223-ФЗ «О закупках товаров, работ, услуг отдельными видами юридических лиц» регламентирует закупочную деятельность Заказчика.</w:t>
      </w:r>
      <w:r w:rsidRPr="003B30CB">
        <w:rPr>
          <w:rFonts w:ascii="Times New Roman" w:eastAsia="Calibri" w:hAnsi="Times New Roman" w:cs="Times New Roman"/>
          <w:sz w:val="18"/>
          <w:szCs w:val="18"/>
        </w:rPr>
        <w:t xml:space="preserve"> </w:t>
      </w:r>
    </w:p>
    <w:p w14:paraId="78669B27" w14:textId="4DDBC38E" w:rsidR="00EE7A23" w:rsidRPr="003B30CB" w:rsidRDefault="00EE7A23" w:rsidP="00CB7DED">
      <w:pPr>
        <w:widowControl w:val="0"/>
        <w:spacing w:after="0" w:line="240" w:lineRule="auto"/>
        <w:ind w:firstLine="567"/>
        <w:jc w:val="both"/>
        <w:rPr>
          <w:rFonts w:ascii="Times New Roman" w:eastAsia="Times New Roman" w:hAnsi="Times New Roman" w:cs="Times New Roman"/>
          <w:iCs/>
          <w:sz w:val="18"/>
          <w:szCs w:val="18"/>
          <w:lang w:eastAsia="ru-RU"/>
        </w:rPr>
      </w:pPr>
      <w:r w:rsidRPr="003B30CB">
        <w:rPr>
          <w:rFonts w:ascii="Times New Roman" w:eastAsia="Times New Roman" w:hAnsi="Times New Roman" w:cs="Times New Roman"/>
          <w:iCs/>
          <w:sz w:val="18"/>
          <w:szCs w:val="18"/>
          <w:lang w:eastAsia="ru-RU"/>
        </w:rPr>
        <w:t>Все Приложения к документации</w:t>
      </w:r>
      <w:r w:rsidR="00CB7DED" w:rsidRPr="003B30CB">
        <w:rPr>
          <w:rFonts w:ascii="Times New Roman" w:eastAsia="Times New Roman" w:hAnsi="Times New Roman" w:cs="Times New Roman"/>
          <w:iCs/>
          <w:sz w:val="18"/>
          <w:szCs w:val="18"/>
          <w:lang w:eastAsia="ru-RU"/>
        </w:rPr>
        <w:t xml:space="preserve"> (извещению)</w:t>
      </w:r>
      <w:r w:rsidRPr="003B30CB">
        <w:rPr>
          <w:rFonts w:ascii="Times New Roman" w:eastAsia="Times New Roman" w:hAnsi="Times New Roman" w:cs="Times New Roman"/>
          <w:iCs/>
          <w:sz w:val="18"/>
          <w:szCs w:val="18"/>
          <w:lang w:eastAsia="ru-RU"/>
        </w:rPr>
        <w:t xml:space="preserve"> являются ее неотъемлемой частью</w:t>
      </w:r>
      <w:r w:rsidR="00BF5CF1" w:rsidRPr="003B30CB">
        <w:rPr>
          <w:rFonts w:ascii="Times New Roman" w:eastAsia="Times New Roman" w:hAnsi="Times New Roman" w:cs="Times New Roman"/>
          <w:iCs/>
          <w:sz w:val="18"/>
          <w:szCs w:val="18"/>
          <w:lang w:eastAsia="ru-RU"/>
        </w:rPr>
        <w:t xml:space="preserve"> настоящей документации</w:t>
      </w:r>
      <w:r w:rsidRPr="003B30CB">
        <w:rPr>
          <w:rFonts w:ascii="Times New Roman" w:eastAsia="Times New Roman" w:hAnsi="Times New Roman" w:cs="Times New Roman"/>
          <w:iCs/>
          <w:sz w:val="18"/>
          <w:szCs w:val="18"/>
          <w:lang w:eastAsia="ru-RU"/>
        </w:rPr>
        <w:t>.</w:t>
      </w:r>
    </w:p>
    <w:p w14:paraId="09855352" w14:textId="227F23B4" w:rsidR="00B935D1" w:rsidRPr="003B30CB" w:rsidRDefault="00B935D1" w:rsidP="00CD6114">
      <w:pPr>
        <w:widowControl w:val="0"/>
        <w:spacing w:after="0" w:line="240" w:lineRule="auto"/>
        <w:ind w:firstLine="567"/>
        <w:contextualSpacing/>
        <w:jc w:val="both"/>
        <w:rPr>
          <w:rFonts w:ascii="Times New Roman" w:eastAsia="Times New Roman" w:hAnsi="Times New Roman" w:cs="Times New Roman"/>
          <w:iCs/>
          <w:sz w:val="18"/>
          <w:szCs w:val="18"/>
          <w:lang w:eastAsia="ru-RU"/>
        </w:rPr>
      </w:pPr>
    </w:p>
    <w:p w14:paraId="702A1AE1" w14:textId="77777777" w:rsidR="00EE7A23" w:rsidRPr="003B30CB" w:rsidRDefault="00EE7A23" w:rsidP="00EE7A23">
      <w:pPr>
        <w:widowControl w:val="0"/>
        <w:spacing w:after="0" w:line="240" w:lineRule="auto"/>
        <w:ind w:left="284"/>
        <w:contextualSpacing/>
        <w:jc w:val="center"/>
        <w:rPr>
          <w:rFonts w:ascii="Times New Roman" w:eastAsia="Times New Roman" w:hAnsi="Times New Roman" w:cs="Times New Roman"/>
          <w:b/>
          <w:iCs/>
          <w:sz w:val="18"/>
          <w:szCs w:val="18"/>
          <w:lang w:eastAsia="ru-RU"/>
        </w:rPr>
      </w:pPr>
      <w:r w:rsidRPr="003B30CB">
        <w:rPr>
          <w:rFonts w:ascii="Times New Roman" w:eastAsia="Times New Roman" w:hAnsi="Times New Roman" w:cs="Times New Roman"/>
          <w:b/>
          <w:iCs/>
          <w:sz w:val="18"/>
          <w:szCs w:val="18"/>
          <w:lang w:eastAsia="ru-RU"/>
        </w:rPr>
        <w:t>СВЕДЕНИЯ ОБ ОРГАНИЗАТОРЕ ЗАКУПКИ (ЗАКАЗЧИКЕ)</w:t>
      </w:r>
    </w:p>
    <w:p w14:paraId="02898118" w14:textId="77777777" w:rsidR="00EE7A23" w:rsidRPr="003B30CB" w:rsidRDefault="00EE7A23" w:rsidP="00CD6114">
      <w:pPr>
        <w:widowControl w:val="0"/>
        <w:spacing w:after="0" w:line="240" w:lineRule="auto"/>
        <w:ind w:firstLine="567"/>
        <w:contextualSpacing/>
        <w:jc w:val="both"/>
        <w:rPr>
          <w:rFonts w:ascii="Times New Roman" w:eastAsia="Times New Roman" w:hAnsi="Times New Roman" w:cs="Times New Roman"/>
          <w:iCs/>
          <w:sz w:val="18"/>
          <w:szCs w:val="18"/>
          <w:lang w:eastAsia="ru-RU"/>
        </w:rPr>
      </w:pPr>
    </w:p>
    <w:tbl>
      <w:tblPr>
        <w:tblStyle w:val="a5"/>
        <w:tblW w:w="0" w:type="auto"/>
        <w:tblLook w:val="04A0" w:firstRow="1" w:lastRow="0" w:firstColumn="1" w:lastColumn="0" w:noHBand="0" w:noVBand="1"/>
      </w:tblPr>
      <w:tblGrid>
        <w:gridCol w:w="4280"/>
        <w:gridCol w:w="5575"/>
      </w:tblGrid>
      <w:tr w:rsidR="00EA79D7" w:rsidRPr="003B30CB" w14:paraId="7879F4C9" w14:textId="77777777" w:rsidTr="00EA79D7">
        <w:tc>
          <w:tcPr>
            <w:tcW w:w="4280" w:type="dxa"/>
            <w:shd w:val="clear" w:color="auto" w:fill="D9E2F3" w:themeFill="accent1" w:themeFillTint="33"/>
          </w:tcPr>
          <w:p w14:paraId="6E5B7AC4" w14:textId="5B3377A6" w:rsidR="00EA79D7" w:rsidRPr="003B30CB" w:rsidRDefault="00EA79D7" w:rsidP="00CD6114">
            <w:pPr>
              <w:widowControl w:val="0"/>
              <w:contextualSpacing/>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Наименование Заказчика:</w:t>
            </w:r>
          </w:p>
        </w:tc>
        <w:tc>
          <w:tcPr>
            <w:tcW w:w="5575" w:type="dxa"/>
            <w:vMerge w:val="restart"/>
          </w:tcPr>
          <w:p w14:paraId="6F9654E7" w14:textId="77777777" w:rsidR="00EA79D7" w:rsidRPr="00B22A5D" w:rsidRDefault="00EA79D7" w:rsidP="00EA79D7">
            <w:pPr>
              <w:widowControl w:val="0"/>
              <w:contextualSpacing/>
              <w:jc w:val="both"/>
              <w:rPr>
                <w:rFonts w:ascii="Times New Roman" w:eastAsia="Times New Roman" w:hAnsi="Times New Roman"/>
                <w:iCs/>
                <w:sz w:val="18"/>
                <w:szCs w:val="18"/>
              </w:rPr>
            </w:pPr>
            <w:r w:rsidRPr="00B22A5D">
              <w:rPr>
                <w:rFonts w:ascii="Times New Roman" w:eastAsia="Times New Roman" w:hAnsi="Times New Roman"/>
                <w:iCs/>
                <w:sz w:val="18"/>
                <w:szCs w:val="18"/>
              </w:rPr>
              <w:t>Муниципальное автономное общеобразовательное учреждение города Иркутска образовательный комплекс «Лесной»</w:t>
            </w:r>
          </w:p>
          <w:p w14:paraId="754418D4" w14:textId="77777777" w:rsidR="00EA79D7" w:rsidRPr="00B22A5D" w:rsidRDefault="00EA79D7" w:rsidP="00EA79D7">
            <w:pPr>
              <w:widowControl w:val="0"/>
              <w:contextualSpacing/>
              <w:jc w:val="both"/>
              <w:rPr>
                <w:rFonts w:ascii="Times New Roman" w:eastAsia="Times New Roman" w:hAnsi="Times New Roman"/>
                <w:iCs/>
                <w:sz w:val="18"/>
                <w:szCs w:val="18"/>
              </w:rPr>
            </w:pPr>
            <w:r w:rsidRPr="00B22A5D">
              <w:rPr>
                <w:rFonts w:ascii="Times New Roman" w:eastAsia="Times New Roman" w:hAnsi="Times New Roman"/>
                <w:iCs/>
                <w:sz w:val="18"/>
                <w:szCs w:val="18"/>
              </w:rPr>
              <w:t>Иркутская область, город Иркутск, ул. Девичья (мкр. Лесной), строение 20</w:t>
            </w:r>
          </w:p>
          <w:p w14:paraId="5079610B" w14:textId="77777777" w:rsidR="00EA79D7" w:rsidRPr="00B22A5D" w:rsidRDefault="00EA79D7" w:rsidP="00EA79D7">
            <w:pPr>
              <w:widowControl w:val="0"/>
              <w:contextualSpacing/>
              <w:jc w:val="both"/>
              <w:rPr>
                <w:rFonts w:ascii="Times New Roman" w:eastAsia="Times New Roman" w:hAnsi="Times New Roman"/>
                <w:iCs/>
                <w:sz w:val="18"/>
                <w:szCs w:val="18"/>
              </w:rPr>
            </w:pPr>
            <w:r w:rsidRPr="00B22A5D">
              <w:rPr>
                <w:rFonts w:ascii="Times New Roman" w:eastAsia="Times New Roman" w:hAnsi="Times New Roman"/>
                <w:iCs/>
                <w:sz w:val="18"/>
                <w:szCs w:val="18"/>
              </w:rPr>
              <w:t>664035, Иркутская область, город Иркутск, ул. Девичья (мкр. Лесной), строение 20</w:t>
            </w:r>
          </w:p>
          <w:p w14:paraId="5B8CCFB7" w14:textId="77777777" w:rsidR="00EA79D7" w:rsidRPr="00B22A5D" w:rsidRDefault="00EA79D7" w:rsidP="00EA79D7">
            <w:pPr>
              <w:widowControl w:val="0"/>
              <w:contextualSpacing/>
              <w:jc w:val="both"/>
              <w:rPr>
                <w:rFonts w:ascii="Times New Roman" w:eastAsia="Times New Roman" w:hAnsi="Times New Roman"/>
                <w:iCs/>
                <w:sz w:val="18"/>
                <w:szCs w:val="18"/>
              </w:rPr>
            </w:pPr>
            <w:r w:rsidRPr="00B22A5D">
              <w:rPr>
                <w:rFonts w:ascii="Times New Roman" w:eastAsia="Times New Roman" w:hAnsi="Times New Roman"/>
                <w:iCs/>
                <w:sz w:val="18"/>
                <w:szCs w:val="18"/>
              </w:rPr>
              <w:t>8(3952) 48-66-33</w:t>
            </w:r>
          </w:p>
          <w:p w14:paraId="44098ED3" w14:textId="6877F1C3" w:rsidR="00EA79D7" w:rsidRPr="00B22A5D" w:rsidRDefault="009B54F6" w:rsidP="00EA79D7">
            <w:pPr>
              <w:widowControl w:val="0"/>
              <w:contextualSpacing/>
              <w:jc w:val="both"/>
              <w:rPr>
                <w:rFonts w:ascii="Times New Roman" w:eastAsia="Times New Roman" w:hAnsi="Times New Roman"/>
                <w:iCs/>
                <w:sz w:val="18"/>
                <w:szCs w:val="18"/>
              </w:rPr>
            </w:pPr>
            <w:hyperlink r:id="rId8" w:history="1">
              <w:r w:rsidR="001D0CF8" w:rsidRPr="00AB17D2">
                <w:rPr>
                  <w:rStyle w:val="a6"/>
                  <w:rFonts w:ascii="Times New Roman" w:eastAsia="Times New Roman" w:hAnsi="Times New Roman"/>
                  <w:iCs/>
                  <w:sz w:val="18"/>
                  <w:szCs w:val="18"/>
                </w:rPr>
                <w:t>school33irk@mail.ru</w:t>
              </w:r>
            </w:hyperlink>
            <w:r w:rsidR="001D0CF8">
              <w:rPr>
                <w:rFonts w:ascii="Times New Roman" w:eastAsia="Times New Roman" w:hAnsi="Times New Roman"/>
                <w:iCs/>
                <w:sz w:val="18"/>
                <w:szCs w:val="18"/>
              </w:rPr>
              <w:t xml:space="preserve"> </w:t>
            </w:r>
            <w:r w:rsidR="00EA79D7" w:rsidRPr="00B22A5D">
              <w:rPr>
                <w:rFonts w:ascii="Times New Roman" w:eastAsia="Times New Roman" w:hAnsi="Times New Roman"/>
                <w:iCs/>
                <w:sz w:val="18"/>
                <w:szCs w:val="18"/>
              </w:rPr>
              <w:t xml:space="preserve"> </w:t>
            </w:r>
          </w:p>
          <w:p w14:paraId="4681B141" w14:textId="3DB90B58" w:rsidR="00EA79D7" w:rsidRPr="00B22A5D" w:rsidRDefault="00EA79D7" w:rsidP="00EA79D7">
            <w:pPr>
              <w:widowControl w:val="0"/>
              <w:contextualSpacing/>
              <w:jc w:val="both"/>
              <w:rPr>
                <w:rFonts w:ascii="Times New Roman" w:eastAsia="Times New Roman" w:hAnsi="Times New Roman"/>
                <w:iCs/>
                <w:sz w:val="18"/>
                <w:szCs w:val="18"/>
              </w:rPr>
            </w:pPr>
          </w:p>
          <w:p w14:paraId="12945902" w14:textId="77777777" w:rsidR="00EA79D7" w:rsidRPr="003B30CB" w:rsidRDefault="00EA79D7" w:rsidP="00EA79D7">
            <w:pPr>
              <w:widowControl w:val="0"/>
              <w:contextualSpacing/>
              <w:jc w:val="both"/>
              <w:rPr>
                <w:rFonts w:ascii="Times New Roman" w:eastAsia="Times New Roman" w:hAnsi="Times New Roman"/>
                <w:i/>
                <w:sz w:val="18"/>
                <w:szCs w:val="18"/>
                <w:highlight w:val="yellow"/>
              </w:rPr>
            </w:pPr>
            <w:r w:rsidRPr="00B22A5D">
              <w:rPr>
                <w:rFonts w:ascii="Times New Roman" w:eastAsia="Times New Roman" w:hAnsi="Times New Roman"/>
                <w:iCs/>
                <w:sz w:val="18"/>
                <w:szCs w:val="18"/>
              </w:rPr>
              <w:t>Антипина Снежана Николаевна</w:t>
            </w:r>
          </w:p>
        </w:tc>
      </w:tr>
      <w:tr w:rsidR="00EA79D7" w:rsidRPr="003B30CB" w14:paraId="19401141" w14:textId="77777777" w:rsidTr="00EA79D7">
        <w:tc>
          <w:tcPr>
            <w:tcW w:w="4280" w:type="dxa"/>
            <w:shd w:val="clear" w:color="auto" w:fill="D9E2F3" w:themeFill="accent1" w:themeFillTint="33"/>
          </w:tcPr>
          <w:p w14:paraId="0935DFAE" w14:textId="00A267BC" w:rsidR="00EA79D7" w:rsidRPr="003B30CB" w:rsidRDefault="00EA79D7" w:rsidP="00CD6114">
            <w:pPr>
              <w:widowControl w:val="0"/>
              <w:contextualSpacing/>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Сокращенное наименование Заказчика:</w:t>
            </w:r>
          </w:p>
        </w:tc>
        <w:tc>
          <w:tcPr>
            <w:tcW w:w="5575" w:type="dxa"/>
            <w:vMerge/>
          </w:tcPr>
          <w:p w14:paraId="72D2BA40" w14:textId="29E10B6A" w:rsidR="00EA79D7" w:rsidRPr="003B30CB" w:rsidRDefault="00EA79D7" w:rsidP="00CD6114">
            <w:pPr>
              <w:widowControl w:val="0"/>
              <w:contextualSpacing/>
              <w:jc w:val="both"/>
              <w:rPr>
                <w:rFonts w:ascii="Times New Roman" w:eastAsia="Times New Roman" w:hAnsi="Times New Roman"/>
                <w:bCs/>
                <w:sz w:val="18"/>
                <w:szCs w:val="18"/>
                <w:highlight w:val="yellow"/>
              </w:rPr>
            </w:pPr>
          </w:p>
        </w:tc>
      </w:tr>
      <w:tr w:rsidR="00EA79D7" w:rsidRPr="003B30CB" w14:paraId="75A19E24" w14:textId="77777777" w:rsidTr="00EA79D7">
        <w:tc>
          <w:tcPr>
            <w:tcW w:w="4280" w:type="dxa"/>
            <w:shd w:val="clear" w:color="auto" w:fill="D9E2F3" w:themeFill="accent1" w:themeFillTint="33"/>
          </w:tcPr>
          <w:p w14:paraId="79B0AB9E" w14:textId="6D9C80DC" w:rsidR="00EA79D7" w:rsidRPr="003B30CB" w:rsidRDefault="00EA79D7" w:rsidP="00CD6114">
            <w:pPr>
              <w:widowControl w:val="0"/>
              <w:contextualSpacing/>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Место нахождения Заказчика:</w:t>
            </w:r>
          </w:p>
        </w:tc>
        <w:tc>
          <w:tcPr>
            <w:tcW w:w="5575" w:type="dxa"/>
            <w:vMerge/>
          </w:tcPr>
          <w:p w14:paraId="09B4BC1F" w14:textId="46969F83" w:rsidR="00EA79D7" w:rsidRPr="003B30CB" w:rsidRDefault="00EA79D7" w:rsidP="00CD6114">
            <w:pPr>
              <w:widowControl w:val="0"/>
              <w:contextualSpacing/>
              <w:jc w:val="both"/>
              <w:rPr>
                <w:rFonts w:ascii="Times New Roman" w:eastAsia="Times New Roman" w:hAnsi="Times New Roman"/>
                <w:iCs/>
                <w:sz w:val="18"/>
                <w:szCs w:val="18"/>
                <w:highlight w:val="yellow"/>
              </w:rPr>
            </w:pPr>
          </w:p>
        </w:tc>
      </w:tr>
      <w:tr w:rsidR="00EA79D7" w:rsidRPr="003B30CB" w14:paraId="6C9A4930" w14:textId="77777777" w:rsidTr="00EA79D7">
        <w:tc>
          <w:tcPr>
            <w:tcW w:w="4280" w:type="dxa"/>
            <w:shd w:val="clear" w:color="auto" w:fill="D9E2F3" w:themeFill="accent1" w:themeFillTint="33"/>
          </w:tcPr>
          <w:p w14:paraId="543CC3B6" w14:textId="1661049B" w:rsidR="00EA79D7" w:rsidRPr="003B30CB" w:rsidRDefault="00EA79D7" w:rsidP="00CD6114">
            <w:pPr>
              <w:widowControl w:val="0"/>
              <w:contextualSpacing/>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 xml:space="preserve">Почтовый </w:t>
            </w:r>
            <w:r w:rsidRPr="003B30CB">
              <w:rPr>
                <w:rFonts w:ascii="Times New Roman" w:eastAsia="Times New Roman" w:hAnsi="Times New Roman"/>
                <w:b/>
                <w:bCs/>
                <w:sz w:val="18"/>
                <w:szCs w:val="18"/>
              </w:rPr>
              <w:t>адрес</w:t>
            </w:r>
            <w:r w:rsidRPr="003B30CB">
              <w:rPr>
                <w:rFonts w:ascii="Times New Roman" w:eastAsia="Times New Roman" w:hAnsi="Times New Roman"/>
                <w:b/>
                <w:bCs/>
                <w:iCs/>
                <w:sz w:val="18"/>
                <w:szCs w:val="18"/>
              </w:rPr>
              <w:t xml:space="preserve"> Заказчика</w:t>
            </w:r>
            <w:r w:rsidRPr="003B30CB">
              <w:rPr>
                <w:rFonts w:ascii="Times New Roman" w:eastAsia="Times New Roman" w:hAnsi="Times New Roman"/>
                <w:b/>
                <w:bCs/>
                <w:sz w:val="18"/>
                <w:szCs w:val="18"/>
              </w:rPr>
              <w:t>:</w:t>
            </w:r>
          </w:p>
        </w:tc>
        <w:tc>
          <w:tcPr>
            <w:tcW w:w="5575" w:type="dxa"/>
            <w:vMerge/>
          </w:tcPr>
          <w:p w14:paraId="3A2D080A" w14:textId="49033D09" w:rsidR="00EA79D7" w:rsidRPr="003B30CB" w:rsidRDefault="00EA79D7" w:rsidP="00CD6114">
            <w:pPr>
              <w:widowControl w:val="0"/>
              <w:contextualSpacing/>
              <w:jc w:val="both"/>
              <w:rPr>
                <w:rFonts w:ascii="Times New Roman" w:eastAsia="Times New Roman" w:hAnsi="Times New Roman"/>
                <w:iCs/>
                <w:sz w:val="18"/>
                <w:szCs w:val="18"/>
                <w:highlight w:val="yellow"/>
              </w:rPr>
            </w:pPr>
          </w:p>
        </w:tc>
      </w:tr>
      <w:tr w:rsidR="00EA79D7" w:rsidRPr="003B30CB" w14:paraId="6EC92FCB" w14:textId="77777777" w:rsidTr="00EA79D7">
        <w:tc>
          <w:tcPr>
            <w:tcW w:w="4280" w:type="dxa"/>
            <w:shd w:val="clear" w:color="auto" w:fill="D9E2F3" w:themeFill="accent1" w:themeFillTint="33"/>
          </w:tcPr>
          <w:p w14:paraId="75F6A34E" w14:textId="4CBE45E0" w:rsidR="00EA79D7" w:rsidRPr="003B30CB" w:rsidRDefault="00EA79D7" w:rsidP="00CD6114">
            <w:pPr>
              <w:widowControl w:val="0"/>
              <w:contextualSpacing/>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Адрес электронной почты Заказчика:</w:t>
            </w:r>
          </w:p>
        </w:tc>
        <w:tc>
          <w:tcPr>
            <w:tcW w:w="5575" w:type="dxa"/>
            <w:vMerge/>
          </w:tcPr>
          <w:p w14:paraId="11E3E4B2" w14:textId="1ECD1B79" w:rsidR="00EA79D7" w:rsidRPr="003B30CB" w:rsidRDefault="00EA79D7" w:rsidP="00CD6114">
            <w:pPr>
              <w:widowControl w:val="0"/>
              <w:contextualSpacing/>
              <w:jc w:val="both"/>
              <w:rPr>
                <w:rFonts w:ascii="Times New Roman" w:eastAsia="Times New Roman" w:hAnsi="Times New Roman"/>
                <w:iCs/>
                <w:sz w:val="18"/>
                <w:szCs w:val="18"/>
                <w:highlight w:val="yellow"/>
              </w:rPr>
            </w:pPr>
          </w:p>
        </w:tc>
      </w:tr>
      <w:tr w:rsidR="00EA79D7" w:rsidRPr="003B30CB" w14:paraId="1B39348C" w14:textId="77777777" w:rsidTr="00EA79D7">
        <w:tc>
          <w:tcPr>
            <w:tcW w:w="4280" w:type="dxa"/>
            <w:shd w:val="clear" w:color="auto" w:fill="D9E2F3" w:themeFill="accent1" w:themeFillTint="33"/>
          </w:tcPr>
          <w:p w14:paraId="373B6240" w14:textId="7883C1DF" w:rsidR="00EA79D7" w:rsidRPr="003B30CB" w:rsidRDefault="00EA79D7" w:rsidP="00CD6114">
            <w:pPr>
              <w:widowControl w:val="0"/>
              <w:contextualSpacing/>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Контактный телефон Заказчика:</w:t>
            </w:r>
          </w:p>
        </w:tc>
        <w:tc>
          <w:tcPr>
            <w:tcW w:w="5575" w:type="dxa"/>
            <w:vMerge/>
          </w:tcPr>
          <w:p w14:paraId="7C35137A" w14:textId="564D5AE5" w:rsidR="00EA79D7" w:rsidRPr="003B30CB" w:rsidRDefault="00EA79D7" w:rsidP="00CD6114">
            <w:pPr>
              <w:widowControl w:val="0"/>
              <w:contextualSpacing/>
              <w:jc w:val="both"/>
              <w:rPr>
                <w:rFonts w:ascii="Times New Roman" w:eastAsia="Times New Roman" w:hAnsi="Times New Roman"/>
                <w:iCs/>
                <w:sz w:val="18"/>
                <w:szCs w:val="18"/>
                <w:highlight w:val="yellow"/>
              </w:rPr>
            </w:pPr>
          </w:p>
        </w:tc>
      </w:tr>
      <w:tr w:rsidR="00EA79D7" w:rsidRPr="003B30CB" w14:paraId="3863AABC" w14:textId="77777777" w:rsidTr="00EA79D7">
        <w:tc>
          <w:tcPr>
            <w:tcW w:w="4280" w:type="dxa"/>
            <w:shd w:val="clear" w:color="auto" w:fill="D9E2F3" w:themeFill="accent1" w:themeFillTint="33"/>
          </w:tcPr>
          <w:p w14:paraId="7CA190D5" w14:textId="533F00BE" w:rsidR="00EA79D7" w:rsidRPr="003B30CB" w:rsidRDefault="00EA79D7" w:rsidP="00CD6114">
            <w:pPr>
              <w:widowControl w:val="0"/>
              <w:contextualSpacing/>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Контактное лицо Заказчика по процедуре:</w:t>
            </w:r>
          </w:p>
        </w:tc>
        <w:tc>
          <w:tcPr>
            <w:tcW w:w="5575" w:type="dxa"/>
            <w:vMerge/>
          </w:tcPr>
          <w:p w14:paraId="5D3E4180" w14:textId="659A5CF3" w:rsidR="00EA79D7" w:rsidRPr="003B30CB" w:rsidRDefault="00EA79D7" w:rsidP="00CD6114">
            <w:pPr>
              <w:widowControl w:val="0"/>
              <w:contextualSpacing/>
              <w:jc w:val="both"/>
              <w:rPr>
                <w:rFonts w:ascii="Times New Roman" w:eastAsia="Times New Roman" w:hAnsi="Times New Roman"/>
                <w:iCs/>
                <w:sz w:val="18"/>
                <w:szCs w:val="18"/>
                <w:highlight w:val="yellow"/>
              </w:rPr>
            </w:pPr>
          </w:p>
        </w:tc>
      </w:tr>
    </w:tbl>
    <w:p w14:paraId="04016C99" w14:textId="77777777" w:rsidR="00B935D1" w:rsidRPr="003B30CB" w:rsidRDefault="00B935D1" w:rsidP="00CD6114">
      <w:pPr>
        <w:widowControl w:val="0"/>
        <w:spacing w:after="0" w:line="240" w:lineRule="auto"/>
        <w:ind w:firstLine="567"/>
        <w:contextualSpacing/>
        <w:jc w:val="both"/>
        <w:rPr>
          <w:rFonts w:ascii="Times New Roman" w:eastAsia="Times New Roman" w:hAnsi="Times New Roman" w:cs="Times New Roman"/>
          <w:iCs/>
          <w:sz w:val="18"/>
          <w:szCs w:val="18"/>
          <w:lang w:eastAsia="ru-RU"/>
        </w:rPr>
      </w:pPr>
    </w:p>
    <w:p w14:paraId="5499D098" w14:textId="2BE43076" w:rsidR="00252418" w:rsidRPr="003B30CB" w:rsidRDefault="00252418" w:rsidP="00CD6114">
      <w:pPr>
        <w:widowControl w:val="0"/>
        <w:spacing w:after="0" w:line="240" w:lineRule="auto"/>
        <w:ind w:firstLine="567"/>
        <w:rPr>
          <w:rFonts w:ascii="Times New Roman" w:eastAsia="Times New Roman" w:hAnsi="Times New Roman" w:cs="Times New Roman"/>
          <w:iCs/>
          <w:sz w:val="18"/>
          <w:szCs w:val="18"/>
          <w:lang w:eastAsia="ru-RU"/>
        </w:rPr>
      </w:pPr>
    </w:p>
    <w:p w14:paraId="6C23DF27" w14:textId="3734D587" w:rsidR="00252418" w:rsidRPr="003B30CB" w:rsidRDefault="00252418">
      <w:pPr>
        <w:rPr>
          <w:rFonts w:ascii="Times New Roman" w:eastAsia="Times New Roman" w:hAnsi="Times New Roman" w:cs="Times New Roman"/>
          <w:iCs/>
          <w:sz w:val="18"/>
          <w:szCs w:val="18"/>
          <w:lang w:eastAsia="ru-RU"/>
        </w:rPr>
      </w:pPr>
      <w:r w:rsidRPr="003B30CB">
        <w:rPr>
          <w:rFonts w:ascii="Times New Roman" w:eastAsia="Times New Roman" w:hAnsi="Times New Roman" w:cs="Times New Roman"/>
          <w:iCs/>
          <w:sz w:val="18"/>
          <w:szCs w:val="18"/>
          <w:lang w:eastAsia="ru-RU"/>
        </w:rPr>
        <w:br w:type="page"/>
      </w:r>
    </w:p>
    <w:p w14:paraId="00F0675A" w14:textId="24E11E02" w:rsidR="00252418" w:rsidRPr="003B30CB" w:rsidRDefault="00252418" w:rsidP="00252418">
      <w:pPr>
        <w:widowControl w:val="0"/>
        <w:spacing w:after="0" w:line="240" w:lineRule="auto"/>
        <w:ind w:firstLine="567"/>
        <w:jc w:val="center"/>
        <w:rPr>
          <w:rFonts w:ascii="Times New Roman" w:eastAsia="Times New Roman" w:hAnsi="Times New Roman" w:cs="Times New Roman"/>
          <w:b/>
          <w:bCs/>
          <w:iCs/>
          <w:sz w:val="18"/>
          <w:szCs w:val="18"/>
          <w:lang w:eastAsia="ru-RU"/>
        </w:rPr>
      </w:pPr>
      <w:r w:rsidRPr="003B30CB">
        <w:rPr>
          <w:rFonts w:ascii="Times New Roman" w:eastAsia="Times New Roman" w:hAnsi="Times New Roman" w:cs="Times New Roman"/>
          <w:b/>
          <w:bCs/>
          <w:iCs/>
          <w:sz w:val="18"/>
          <w:szCs w:val="18"/>
          <w:lang w:eastAsia="ru-RU"/>
        </w:rPr>
        <w:lastRenderedPageBreak/>
        <w:t>УСЛОВИЯ ПРОВЕДЕНИЯ ЗАКУПКИ</w:t>
      </w:r>
    </w:p>
    <w:p w14:paraId="6B48F6D6" w14:textId="69324DDA" w:rsidR="00252418" w:rsidRPr="003B30CB" w:rsidRDefault="00252418" w:rsidP="00252418">
      <w:pPr>
        <w:widowControl w:val="0"/>
        <w:spacing w:after="0" w:line="240" w:lineRule="auto"/>
        <w:ind w:firstLine="567"/>
        <w:jc w:val="both"/>
        <w:rPr>
          <w:rFonts w:ascii="Times New Roman" w:eastAsia="Times New Roman" w:hAnsi="Times New Roman" w:cs="Times New Roman"/>
          <w:iCs/>
          <w:sz w:val="18"/>
          <w:szCs w:val="18"/>
          <w:lang w:eastAsia="ru-RU"/>
        </w:rPr>
      </w:pPr>
    </w:p>
    <w:tbl>
      <w:tblPr>
        <w:tblStyle w:val="a5"/>
        <w:tblW w:w="5000" w:type="pct"/>
        <w:tblLook w:val="04A0" w:firstRow="1" w:lastRow="0" w:firstColumn="1" w:lastColumn="0" w:noHBand="0" w:noVBand="1"/>
      </w:tblPr>
      <w:tblGrid>
        <w:gridCol w:w="3985"/>
        <w:gridCol w:w="5870"/>
      </w:tblGrid>
      <w:tr w:rsidR="0024495D" w:rsidRPr="003B30CB" w14:paraId="4A9B29AA" w14:textId="77777777" w:rsidTr="000306BD">
        <w:tc>
          <w:tcPr>
            <w:tcW w:w="2022" w:type="pct"/>
            <w:shd w:val="clear" w:color="auto" w:fill="D9E2F3" w:themeFill="accent1" w:themeFillTint="33"/>
            <w:vAlign w:val="center"/>
          </w:tcPr>
          <w:p w14:paraId="0134FA11" w14:textId="6C25EE87" w:rsidR="0024495D" w:rsidRPr="003B30CB" w:rsidRDefault="0024495D"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sz w:val="18"/>
                <w:szCs w:val="18"/>
              </w:rPr>
              <w:t>Способ осуществления закупки</w:t>
            </w:r>
          </w:p>
        </w:tc>
        <w:tc>
          <w:tcPr>
            <w:tcW w:w="2978" w:type="pct"/>
            <w:vAlign w:val="center"/>
          </w:tcPr>
          <w:p w14:paraId="686A21AF" w14:textId="3FD3362E" w:rsidR="0024495D" w:rsidRPr="003B30CB" w:rsidRDefault="004B4FF7" w:rsidP="00D407F7">
            <w:pPr>
              <w:widowControl w:val="0"/>
              <w:jc w:val="both"/>
              <w:rPr>
                <w:rFonts w:ascii="Times New Roman" w:eastAsia="Times New Roman" w:hAnsi="Times New Roman"/>
                <w:iCs/>
                <w:sz w:val="18"/>
                <w:szCs w:val="18"/>
              </w:rPr>
            </w:pPr>
            <w:r w:rsidRPr="003B30CB">
              <w:rPr>
                <w:rFonts w:ascii="Times New Roman" w:hAnsi="Times New Roman"/>
                <w:sz w:val="18"/>
                <w:szCs w:val="18"/>
              </w:rPr>
              <w:t xml:space="preserve">Конкурс в </w:t>
            </w:r>
            <w:r w:rsidR="0024495D" w:rsidRPr="003B30CB">
              <w:rPr>
                <w:rFonts w:ascii="Times New Roman" w:hAnsi="Times New Roman"/>
                <w:sz w:val="18"/>
                <w:szCs w:val="18"/>
              </w:rPr>
              <w:t>электронной форме</w:t>
            </w:r>
          </w:p>
        </w:tc>
      </w:tr>
      <w:tr w:rsidR="00D407F7" w:rsidRPr="003B30CB" w14:paraId="332FBA60" w14:textId="77777777" w:rsidTr="000306BD">
        <w:tc>
          <w:tcPr>
            <w:tcW w:w="2022" w:type="pct"/>
            <w:shd w:val="clear" w:color="auto" w:fill="D9E2F3" w:themeFill="accent1" w:themeFillTint="33"/>
            <w:vAlign w:val="center"/>
          </w:tcPr>
          <w:p w14:paraId="32096E92" w14:textId="4B0B08E9"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 xml:space="preserve">Официальный сайт, на котором размещена документация </w:t>
            </w:r>
            <w:r w:rsidR="00905540" w:rsidRPr="003B30CB">
              <w:rPr>
                <w:rFonts w:ascii="Times New Roman" w:eastAsia="Times New Roman" w:hAnsi="Times New Roman"/>
                <w:b/>
                <w:bCs/>
                <w:iCs/>
                <w:sz w:val="18"/>
                <w:szCs w:val="18"/>
              </w:rPr>
              <w:t>(извещение) о закупке</w:t>
            </w:r>
          </w:p>
          <w:p w14:paraId="02B59E39" w14:textId="3A65E3B8"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3B30CB" w:rsidRDefault="00D407F7" w:rsidP="00D407F7">
            <w:pPr>
              <w:widowControl w:val="0"/>
              <w:jc w:val="both"/>
              <w:rPr>
                <w:rFonts w:ascii="Times New Roman" w:eastAsia="Times New Roman" w:hAnsi="Times New Roman"/>
                <w:iCs/>
                <w:sz w:val="18"/>
                <w:szCs w:val="18"/>
              </w:rPr>
            </w:pPr>
            <w:r w:rsidRPr="003B30CB">
              <w:rPr>
                <w:rFonts w:ascii="Times New Roman" w:eastAsia="Times New Roman" w:hAnsi="Times New Roman"/>
                <w:iCs/>
                <w:sz w:val="18"/>
                <w:szCs w:val="18"/>
              </w:rPr>
              <w:t xml:space="preserve">Документация доступна для ознакомления со дня размещения извещения о закупке на официальном сайте </w:t>
            </w:r>
            <w:hyperlink r:id="rId9" w:history="1">
              <w:r w:rsidR="000306BD" w:rsidRPr="003B30CB">
                <w:rPr>
                  <w:rStyle w:val="a6"/>
                  <w:rFonts w:ascii="Times New Roman" w:eastAsia="Times New Roman" w:hAnsi="Times New Roman"/>
                  <w:iCs/>
                  <w:sz w:val="18"/>
                  <w:szCs w:val="18"/>
                </w:rPr>
                <w:t>http://zakupki.gov.ru</w:t>
              </w:r>
            </w:hyperlink>
            <w:r w:rsidR="000306BD" w:rsidRPr="003B30CB">
              <w:rPr>
                <w:rFonts w:ascii="Times New Roman" w:eastAsia="Times New Roman" w:hAnsi="Times New Roman"/>
                <w:iCs/>
                <w:sz w:val="18"/>
                <w:szCs w:val="18"/>
              </w:rPr>
              <w:t xml:space="preserve"> </w:t>
            </w:r>
            <w:r w:rsidRPr="003B30CB">
              <w:rPr>
                <w:rFonts w:ascii="Times New Roman" w:eastAsia="Times New Roman" w:hAnsi="Times New Roman"/>
                <w:iCs/>
                <w:sz w:val="18"/>
                <w:szCs w:val="18"/>
              </w:rPr>
              <w:t xml:space="preserve"> и на электронной торговой площадке </w:t>
            </w:r>
            <w:hyperlink r:id="rId10" w:history="1">
              <w:r w:rsidR="000306BD" w:rsidRPr="003B30CB">
                <w:rPr>
                  <w:rStyle w:val="a6"/>
                  <w:rFonts w:ascii="Times New Roman" w:eastAsia="Times New Roman" w:hAnsi="Times New Roman"/>
                  <w:iCs/>
                  <w:sz w:val="18"/>
                  <w:szCs w:val="18"/>
                </w:rPr>
                <w:t>https://etp-region.ru</w:t>
              </w:r>
            </w:hyperlink>
            <w:r w:rsidR="000306BD" w:rsidRPr="003B30CB">
              <w:rPr>
                <w:rFonts w:ascii="Times New Roman" w:eastAsia="Times New Roman" w:hAnsi="Times New Roman"/>
                <w:iCs/>
                <w:sz w:val="18"/>
                <w:szCs w:val="18"/>
              </w:rPr>
              <w:t xml:space="preserve"> </w:t>
            </w:r>
            <w:r w:rsidRPr="003B30CB">
              <w:rPr>
                <w:rFonts w:ascii="Times New Roman" w:eastAsia="Times New Roman" w:hAnsi="Times New Roman"/>
                <w:iCs/>
                <w:sz w:val="18"/>
                <w:szCs w:val="18"/>
              </w:rPr>
              <w:t>.</w:t>
            </w:r>
          </w:p>
          <w:p w14:paraId="11C54F43" w14:textId="77777777" w:rsidR="00D407F7" w:rsidRPr="003B30CB" w:rsidRDefault="00D407F7" w:rsidP="00D407F7">
            <w:pPr>
              <w:widowControl w:val="0"/>
              <w:jc w:val="both"/>
              <w:rPr>
                <w:rFonts w:ascii="Times New Roman" w:eastAsia="Times New Roman" w:hAnsi="Times New Roman"/>
                <w:iCs/>
                <w:sz w:val="18"/>
                <w:szCs w:val="18"/>
              </w:rPr>
            </w:pPr>
            <w:r w:rsidRPr="003B30CB">
              <w:rPr>
                <w:rFonts w:ascii="Times New Roman" w:eastAsia="Times New Roman" w:hAnsi="Times New Roman"/>
                <w:iCs/>
                <w:sz w:val="18"/>
                <w:szCs w:val="18"/>
              </w:rPr>
              <w:t>Язык документации: русский.</w:t>
            </w:r>
          </w:p>
          <w:p w14:paraId="0C83B126" w14:textId="63C15A1F" w:rsidR="00D407F7" w:rsidRPr="003B30CB" w:rsidRDefault="00D407F7" w:rsidP="00D407F7">
            <w:pPr>
              <w:widowControl w:val="0"/>
              <w:jc w:val="both"/>
              <w:rPr>
                <w:rFonts w:ascii="Times New Roman" w:eastAsia="Times New Roman" w:hAnsi="Times New Roman"/>
                <w:iCs/>
                <w:sz w:val="18"/>
                <w:szCs w:val="18"/>
              </w:rPr>
            </w:pPr>
            <w:r w:rsidRPr="003B30CB">
              <w:rPr>
                <w:rFonts w:ascii="Times New Roman" w:eastAsia="Times New Roman" w:hAnsi="Times New Roman"/>
                <w:iCs/>
                <w:sz w:val="18"/>
                <w:szCs w:val="18"/>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3B30CB">
                <w:rPr>
                  <w:rStyle w:val="a6"/>
                  <w:rFonts w:ascii="Times New Roman" w:eastAsia="Times New Roman" w:hAnsi="Times New Roman"/>
                  <w:iCs/>
                  <w:sz w:val="18"/>
                  <w:szCs w:val="18"/>
                </w:rPr>
                <w:t>www.zakupki.gov.ru</w:t>
              </w:r>
            </w:hyperlink>
            <w:r w:rsidR="000306BD" w:rsidRPr="003B30CB">
              <w:rPr>
                <w:rFonts w:ascii="Times New Roman" w:eastAsia="Times New Roman" w:hAnsi="Times New Roman"/>
                <w:iCs/>
                <w:sz w:val="18"/>
                <w:szCs w:val="18"/>
              </w:rPr>
              <w:t xml:space="preserve"> </w:t>
            </w:r>
            <w:r w:rsidRPr="003B30CB">
              <w:rPr>
                <w:rFonts w:ascii="Times New Roman" w:eastAsia="Times New Roman" w:hAnsi="Times New Roman"/>
                <w:iCs/>
                <w:sz w:val="18"/>
                <w:szCs w:val="18"/>
              </w:rPr>
              <w:t>) или с сайта оператора ЭТП (</w:t>
            </w:r>
            <w:hyperlink r:id="rId12" w:history="1">
              <w:r w:rsidR="000306BD" w:rsidRPr="003B30CB">
                <w:rPr>
                  <w:rStyle w:val="a6"/>
                  <w:rFonts w:ascii="Times New Roman" w:eastAsia="Times New Roman" w:hAnsi="Times New Roman"/>
                  <w:iCs/>
                  <w:sz w:val="18"/>
                  <w:szCs w:val="18"/>
                </w:rPr>
                <w:t>https://etp-region.ru</w:t>
              </w:r>
            </w:hyperlink>
            <w:r w:rsidRPr="003B30CB">
              <w:rPr>
                <w:rFonts w:ascii="Times New Roman" w:eastAsia="Times New Roman" w:hAnsi="Times New Roman"/>
                <w:iCs/>
                <w:sz w:val="18"/>
                <w:szCs w:val="18"/>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3B30CB" w14:paraId="7E69E113" w14:textId="77777777" w:rsidTr="000306BD">
        <w:tc>
          <w:tcPr>
            <w:tcW w:w="2022" w:type="pct"/>
            <w:shd w:val="clear" w:color="auto" w:fill="D9E2F3" w:themeFill="accent1" w:themeFillTint="33"/>
            <w:vAlign w:val="center"/>
          </w:tcPr>
          <w:p w14:paraId="0B8A8763" w14:textId="77777777"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Наименование оператора электронной площадки.</w:t>
            </w:r>
          </w:p>
          <w:p w14:paraId="463548B1" w14:textId="178A943F"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Адрес электронной площадки в сети Интернет:</w:t>
            </w:r>
          </w:p>
        </w:tc>
        <w:tc>
          <w:tcPr>
            <w:tcW w:w="2978" w:type="pct"/>
            <w:vAlign w:val="center"/>
          </w:tcPr>
          <w:p w14:paraId="70D23153" w14:textId="28B874FE" w:rsidR="00D407F7" w:rsidRPr="003B30CB" w:rsidRDefault="00D407F7" w:rsidP="00D407F7">
            <w:pPr>
              <w:widowControl w:val="0"/>
              <w:jc w:val="both"/>
              <w:rPr>
                <w:rFonts w:ascii="Times New Roman" w:eastAsia="Times New Roman" w:hAnsi="Times New Roman"/>
                <w:iCs/>
                <w:sz w:val="18"/>
                <w:szCs w:val="18"/>
              </w:rPr>
            </w:pPr>
            <w:r w:rsidRPr="003B30CB">
              <w:rPr>
                <w:rFonts w:ascii="Times New Roman" w:eastAsia="Times New Roman" w:hAnsi="Times New Roman"/>
                <w:iCs/>
                <w:sz w:val="18"/>
                <w:szCs w:val="18"/>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3B30CB">
                <w:rPr>
                  <w:rStyle w:val="a6"/>
                  <w:rFonts w:ascii="Times New Roman" w:eastAsia="Times New Roman" w:hAnsi="Times New Roman"/>
                  <w:iCs/>
                  <w:sz w:val="18"/>
                  <w:szCs w:val="18"/>
                </w:rPr>
                <w:t>https://etp-region.ru</w:t>
              </w:r>
            </w:hyperlink>
            <w:r w:rsidR="000306BD" w:rsidRPr="003B30CB">
              <w:rPr>
                <w:rFonts w:ascii="Times New Roman" w:eastAsia="Times New Roman" w:hAnsi="Times New Roman"/>
                <w:iCs/>
                <w:sz w:val="18"/>
                <w:szCs w:val="18"/>
              </w:rPr>
              <w:t xml:space="preserve"> </w:t>
            </w:r>
            <w:r w:rsidRPr="003B30CB">
              <w:rPr>
                <w:rFonts w:ascii="Times New Roman" w:eastAsia="Times New Roman" w:hAnsi="Times New Roman"/>
                <w:iCs/>
                <w:sz w:val="18"/>
                <w:szCs w:val="18"/>
              </w:rPr>
              <w:t>.</w:t>
            </w:r>
          </w:p>
          <w:p w14:paraId="053286CC" w14:textId="12CA7664" w:rsidR="00D407F7" w:rsidRPr="003B30CB" w:rsidRDefault="00D407F7" w:rsidP="00D407F7">
            <w:pPr>
              <w:widowControl w:val="0"/>
              <w:jc w:val="both"/>
              <w:rPr>
                <w:rFonts w:ascii="Times New Roman" w:eastAsia="Times New Roman" w:hAnsi="Times New Roman"/>
                <w:iCs/>
                <w:sz w:val="18"/>
                <w:szCs w:val="18"/>
              </w:rPr>
            </w:pPr>
            <w:r w:rsidRPr="003B30CB">
              <w:rPr>
                <w:rFonts w:ascii="Times New Roman" w:eastAsia="Times New Roman" w:hAnsi="Times New Roman"/>
                <w:iCs/>
                <w:sz w:val="18"/>
                <w:szCs w:val="18"/>
              </w:rPr>
              <w:t xml:space="preserve">Подача заявок в форме электронного документа для участия в </w:t>
            </w:r>
            <w:r w:rsidR="00905540" w:rsidRPr="003B30CB">
              <w:rPr>
                <w:rFonts w:ascii="Times New Roman" w:eastAsia="Times New Roman" w:hAnsi="Times New Roman"/>
                <w:iCs/>
                <w:sz w:val="18"/>
                <w:szCs w:val="18"/>
              </w:rPr>
              <w:t>закупке</w:t>
            </w:r>
            <w:r w:rsidRPr="003B30CB">
              <w:rPr>
                <w:rFonts w:ascii="Times New Roman" w:eastAsia="Times New Roman" w:hAnsi="Times New Roman"/>
                <w:iCs/>
                <w:sz w:val="18"/>
                <w:szCs w:val="18"/>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3B30CB" w14:paraId="3A1439ED" w14:textId="77777777" w:rsidTr="000306BD">
        <w:tc>
          <w:tcPr>
            <w:tcW w:w="2022" w:type="pct"/>
            <w:shd w:val="clear" w:color="auto" w:fill="D9E2F3" w:themeFill="accent1" w:themeFillTint="33"/>
            <w:vAlign w:val="center"/>
          </w:tcPr>
          <w:p w14:paraId="33C75176" w14:textId="2F79DF56"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Дата и время начала приема заявок на участие в закупке:</w:t>
            </w:r>
          </w:p>
        </w:tc>
        <w:tc>
          <w:tcPr>
            <w:tcW w:w="2978" w:type="pct"/>
            <w:vAlign w:val="center"/>
          </w:tcPr>
          <w:p w14:paraId="4EEF0B8A" w14:textId="2D594F26" w:rsidR="00D407F7" w:rsidRPr="00CD5909" w:rsidRDefault="00D407F7" w:rsidP="00D407F7">
            <w:pPr>
              <w:widowControl w:val="0"/>
              <w:jc w:val="both"/>
              <w:rPr>
                <w:rStyle w:val="a6"/>
                <w:rFonts w:ascii="Times New Roman" w:eastAsia="Times New Roman" w:hAnsi="Times New Roman"/>
                <w:iCs/>
                <w:sz w:val="18"/>
                <w:szCs w:val="18"/>
                <w:u w:val="none"/>
              </w:rPr>
            </w:pPr>
            <w:r w:rsidRPr="00CD5909">
              <w:rPr>
                <w:rFonts w:ascii="Times New Roman" w:eastAsia="Times New Roman" w:hAnsi="Times New Roman"/>
                <w:iCs/>
                <w:sz w:val="18"/>
                <w:szCs w:val="18"/>
              </w:rPr>
              <w:t>С момента размещения информации о закупке на официальном сайте единой информационной системы в сфере закупок (далее – ЕИС)</w:t>
            </w:r>
            <w:r w:rsidR="00BF54AE" w:rsidRPr="00CD5909">
              <w:rPr>
                <w:rFonts w:ascii="Times New Roman" w:eastAsia="Times New Roman" w:hAnsi="Times New Roman"/>
                <w:iCs/>
                <w:sz w:val="18"/>
                <w:szCs w:val="18"/>
              </w:rPr>
              <w:t xml:space="preserve"> </w:t>
            </w:r>
            <w:r w:rsidRPr="00CD5909">
              <w:rPr>
                <w:rFonts w:ascii="Times New Roman" w:eastAsia="Times New Roman" w:hAnsi="Times New Roman"/>
                <w:iCs/>
                <w:sz w:val="18"/>
                <w:szCs w:val="18"/>
              </w:rPr>
              <w:t xml:space="preserve"> </w:t>
            </w:r>
            <w:hyperlink r:id="rId14" w:history="1">
              <w:r w:rsidRPr="00CD5909">
                <w:rPr>
                  <w:rStyle w:val="a6"/>
                  <w:rFonts w:ascii="Times New Roman" w:eastAsia="Times New Roman" w:hAnsi="Times New Roman"/>
                  <w:iCs/>
                  <w:sz w:val="18"/>
                  <w:szCs w:val="18"/>
                </w:rPr>
                <w:t>https://zakupki.gov.ru/</w:t>
              </w:r>
            </w:hyperlink>
            <w:r w:rsidRPr="00CD5909">
              <w:rPr>
                <w:rFonts w:ascii="Times New Roman" w:eastAsia="Times New Roman" w:hAnsi="Times New Roman"/>
                <w:iCs/>
                <w:sz w:val="18"/>
                <w:szCs w:val="18"/>
              </w:rPr>
              <w:t xml:space="preserve"> и на сайте электронной торговой площадке Регион </w:t>
            </w:r>
            <w:hyperlink r:id="rId15" w:history="1">
              <w:r w:rsidRPr="00CD5909">
                <w:rPr>
                  <w:rStyle w:val="a6"/>
                  <w:rFonts w:ascii="Times New Roman" w:eastAsia="Times New Roman" w:hAnsi="Times New Roman"/>
                  <w:iCs/>
                  <w:sz w:val="18"/>
                  <w:szCs w:val="18"/>
                </w:rPr>
                <w:t>https://torgi.etp-region.ru/</w:t>
              </w:r>
            </w:hyperlink>
            <w:r w:rsidR="00BF54AE" w:rsidRPr="00CD5909">
              <w:rPr>
                <w:rStyle w:val="a6"/>
                <w:rFonts w:ascii="Times New Roman" w:eastAsia="Times New Roman" w:hAnsi="Times New Roman"/>
                <w:iCs/>
                <w:sz w:val="18"/>
                <w:szCs w:val="18"/>
              </w:rPr>
              <w:t>.</w:t>
            </w:r>
          </w:p>
          <w:p w14:paraId="563E3FFE" w14:textId="77777777" w:rsidR="00BF54AE" w:rsidRPr="00CD5909" w:rsidRDefault="00BF54AE" w:rsidP="00D407F7">
            <w:pPr>
              <w:widowControl w:val="0"/>
              <w:jc w:val="both"/>
              <w:rPr>
                <w:rStyle w:val="a6"/>
                <w:rFonts w:ascii="Times New Roman" w:eastAsia="Times New Roman" w:hAnsi="Times New Roman"/>
                <w:iCs/>
                <w:sz w:val="18"/>
                <w:szCs w:val="18"/>
                <w:u w:val="none"/>
              </w:rPr>
            </w:pPr>
          </w:p>
          <w:p w14:paraId="008CF15D" w14:textId="4185823C" w:rsidR="00BF54AE" w:rsidRPr="00CD5909" w:rsidRDefault="00467053" w:rsidP="00D407F7">
            <w:pPr>
              <w:widowControl w:val="0"/>
              <w:jc w:val="both"/>
              <w:rPr>
                <w:rStyle w:val="1f4"/>
                <w:sz w:val="18"/>
                <w:szCs w:val="18"/>
              </w:rPr>
            </w:pPr>
            <w:r>
              <w:rPr>
                <w:rStyle w:val="1f4"/>
                <w:sz w:val="18"/>
                <w:szCs w:val="18"/>
              </w:rPr>
              <w:t>1</w:t>
            </w:r>
            <w:r w:rsidR="00F97309">
              <w:rPr>
                <w:rStyle w:val="1f4"/>
                <w:sz w:val="18"/>
                <w:szCs w:val="18"/>
              </w:rPr>
              <w:t>3</w:t>
            </w:r>
            <w:r w:rsidR="00286DE9">
              <w:rPr>
                <w:rStyle w:val="1f4"/>
                <w:sz w:val="18"/>
                <w:szCs w:val="18"/>
              </w:rPr>
              <w:t>.08</w:t>
            </w:r>
            <w:r w:rsidR="00BF54AE" w:rsidRPr="00CD5909">
              <w:rPr>
                <w:rStyle w:val="1f4"/>
                <w:sz w:val="18"/>
                <w:szCs w:val="18"/>
              </w:rPr>
              <w:t>.2026 г.</w:t>
            </w:r>
          </w:p>
        </w:tc>
      </w:tr>
      <w:tr w:rsidR="00D407F7" w:rsidRPr="003B30CB" w14:paraId="328FAB51" w14:textId="77777777" w:rsidTr="000306BD">
        <w:tc>
          <w:tcPr>
            <w:tcW w:w="2022" w:type="pct"/>
            <w:shd w:val="clear" w:color="auto" w:fill="D9E2F3" w:themeFill="accent1" w:themeFillTint="33"/>
            <w:vAlign w:val="center"/>
          </w:tcPr>
          <w:p w14:paraId="3EEC931C" w14:textId="7179A867"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Место рассмотрения заявок на участие в закупке, подведения итогов:</w:t>
            </w:r>
          </w:p>
        </w:tc>
        <w:tc>
          <w:tcPr>
            <w:tcW w:w="2978" w:type="pct"/>
            <w:vAlign w:val="center"/>
          </w:tcPr>
          <w:p w14:paraId="14D460BB" w14:textId="77777777" w:rsidR="00D407F7" w:rsidRPr="00CD5909" w:rsidRDefault="00D407F7" w:rsidP="00D407F7">
            <w:pPr>
              <w:widowControl w:val="0"/>
              <w:jc w:val="both"/>
              <w:rPr>
                <w:rFonts w:ascii="Times New Roman" w:eastAsia="Times New Roman" w:hAnsi="Times New Roman"/>
                <w:iCs/>
                <w:sz w:val="18"/>
                <w:szCs w:val="18"/>
              </w:rPr>
            </w:pPr>
            <w:r w:rsidRPr="00CD5909">
              <w:rPr>
                <w:rStyle w:val="1f4"/>
                <w:sz w:val="18"/>
                <w:szCs w:val="18"/>
              </w:rPr>
              <w:t>По месту нахождения Заказчика</w:t>
            </w:r>
          </w:p>
        </w:tc>
      </w:tr>
      <w:tr w:rsidR="00D407F7" w:rsidRPr="003B30CB" w14:paraId="1812DD9E" w14:textId="77777777" w:rsidTr="000306BD">
        <w:tc>
          <w:tcPr>
            <w:tcW w:w="2022" w:type="pct"/>
            <w:shd w:val="clear" w:color="auto" w:fill="D9E2F3" w:themeFill="accent1" w:themeFillTint="33"/>
            <w:vAlign w:val="center"/>
          </w:tcPr>
          <w:p w14:paraId="4CAC23E8" w14:textId="633E602A"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Дата и время окончания срока подачи заявок на участие в закупке:</w:t>
            </w:r>
          </w:p>
        </w:tc>
        <w:tc>
          <w:tcPr>
            <w:tcW w:w="2978" w:type="pct"/>
            <w:vAlign w:val="center"/>
          </w:tcPr>
          <w:p w14:paraId="749F231C" w14:textId="7BD0A2F3" w:rsidR="00D407F7" w:rsidRPr="00CD5909" w:rsidRDefault="009B54F6" w:rsidP="00DD6358">
            <w:pPr>
              <w:widowControl w:val="0"/>
              <w:tabs>
                <w:tab w:val="left" w:pos="247"/>
                <w:tab w:val="left" w:pos="1130"/>
              </w:tabs>
              <w:ind w:left="33"/>
              <w:contextualSpacing/>
              <w:jc w:val="both"/>
              <w:rPr>
                <w:rFonts w:ascii="Times New Roman" w:hAnsi="Times New Roman"/>
                <w:sz w:val="18"/>
                <w:szCs w:val="18"/>
              </w:rPr>
            </w:pPr>
            <w:sdt>
              <w:sdtPr>
                <w:rPr>
                  <w:rStyle w:val="1f4"/>
                  <w:sz w:val="18"/>
                  <w:szCs w:val="18"/>
                </w:rPr>
                <w:id w:val="423772107"/>
                <w:placeholder>
                  <w:docPart w:val="BFC32AEDEEEC43DABA99D6143B821F92"/>
                </w:placeholder>
                <w15:color w:val="FF00FF"/>
                <w:date w:fullDate="2026-08-31T00:00:00Z">
                  <w:dateFormat w:val="dd.MM.yyyy"/>
                  <w:lid w:val="ru-RU"/>
                  <w:storeMappedDataAs w:val="dateTime"/>
                  <w:calendar w:val="gregorian"/>
                </w:date>
              </w:sdtPr>
              <w:sdtEndPr>
                <w:rPr>
                  <w:rStyle w:val="a0"/>
                  <w:rFonts w:ascii="Calibri" w:eastAsia="Times New Roman" w:hAnsi="Calibri"/>
                </w:rPr>
              </w:sdtEndPr>
              <w:sdtContent>
                <w:r w:rsidR="00F97309">
                  <w:rPr>
                    <w:rStyle w:val="1f4"/>
                    <w:sz w:val="18"/>
                    <w:szCs w:val="18"/>
                  </w:rPr>
                  <w:t>31.08</w:t>
                </w:r>
                <w:r w:rsidR="00BF54AE" w:rsidRPr="00CD5909">
                  <w:rPr>
                    <w:rStyle w:val="1f4"/>
                    <w:sz w:val="18"/>
                    <w:szCs w:val="18"/>
                  </w:rPr>
                  <w:t>.2026</w:t>
                </w:r>
              </w:sdtContent>
            </w:sdt>
            <w:r w:rsidR="00DD6358" w:rsidRPr="00CD5909">
              <w:rPr>
                <w:sz w:val="18"/>
                <w:szCs w:val="18"/>
              </w:rPr>
              <w:t xml:space="preserve"> в</w:t>
            </w:r>
            <w:r w:rsidR="0034626A" w:rsidRPr="00CD5909">
              <w:rPr>
                <w:rFonts w:ascii="Times New Roman" w:eastAsia="Times New Roman" w:hAnsi="Times New Roman"/>
                <w:iCs/>
                <w:sz w:val="18"/>
                <w:szCs w:val="18"/>
              </w:rPr>
              <w:t xml:space="preserve"> </w:t>
            </w:r>
            <w:r w:rsidR="00BF54AE" w:rsidRPr="00CD5909">
              <w:rPr>
                <w:rFonts w:ascii="Times New Roman" w:eastAsia="Times New Roman" w:hAnsi="Times New Roman"/>
                <w:iCs/>
                <w:sz w:val="18"/>
                <w:szCs w:val="18"/>
              </w:rPr>
              <w:t>08</w:t>
            </w:r>
            <w:r w:rsidR="0034626A" w:rsidRPr="00CD5909">
              <w:rPr>
                <w:rFonts w:ascii="Times New Roman" w:eastAsia="Times New Roman" w:hAnsi="Times New Roman"/>
                <w:iCs/>
                <w:sz w:val="18"/>
                <w:szCs w:val="18"/>
              </w:rPr>
              <w:t>:00</w:t>
            </w:r>
            <w:r w:rsidR="00D407F7" w:rsidRPr="00CD5909">
              <w:rPr>
                <w:rFonts w:ascii="Times New Roman" w:eastAsia="Times New Roman" w:hAnsi="Times New Roman"/>
                <w:iCs/>
                <w:sz w:val="18"/>
                <w:szCs w:val="18"/>
              </w:rPr>
              <w:t xml:space="preserve"> (местное время Заказчика)</w:t>
            </w:r>
          </w:p>
        </w:tc>
      </w:tr>
      <w:tr w:rsidR="00D407F7" w:rsidRPr="003B30CB" w14:paraId="26D6DF98" w14:textId="77777777" w:rsidTr="000306BD">
        <w:tc>
          <w:tcPr>
            <w:tcW w:w="2022" w:type="pct"/>
            <w:shd w:val="clear" w:color="auto" w:fill="D9E2F3" w:themeFill="accent1" w:themeFillTint="33"/>
            <w:vAlign w:val="center"/>
          </w:tcPr>
          <w:p w14:paraId="26CCA4EE" w14:textId="3E5340C0"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 xml:space="preserve">Дата рассмотрения </w:t>
            </w:r>
            <w:r w:rsidR="005F6211" w:rsidRPr="003B30CB">
              <w:rPr>
                <w:rFonts w:ascii="Times New Roman" w:eastAsia="Times New Roman" w:hAnsi="Times New Roman"/>
                <w:b/>
                <w:bCs/>
                <w:iCs/>
                <w:sz w:val="18"/>
                <w:szCs w:val="18"/>
              </w:rPr>
              <w:t xml:space="preserve">первых частей </w:t>
            </w:r>
            <w:r w:rsidRPr="003B30CB">
              <w:rPr>
                <w:rFonts w:ascii="Times New Roman" w:eastAsia="Times New Roman" w:hAnsi="Times New Roman"/>
                <w:b/>
                <w:bCs/>
                <w:iCs/>
                <w:sz w:val="18"/>
                <w:szCs w:val="18"/>
              </w:rPr>
              <w:t>заявок на участие в закупке:</w:t>
            </w:r>
          </w:p>
        </w:tc>
        <w:tc>
          <w:tcPr>
            <w:tcW w:w="2978" w:type="pct"/>
            <w:vAlign w:val="center"/>
          </w:tcPr>
          <w:sdt>
            <w:sdtPr>
              <w:rPr>
                <w:rStyle w:val="1f4"/>
                <w:sz w:val="18"/>
                <w:szCs w:val="18"/>
              </w:rPr>
              <w:id w:val="372498348"/>
              <w:placeholder>
                <w:docPart w:val="37BAFFABC3724EF4ACC76CE533E02295"/>
              </w:placeholder>
              <w15:color w:val="FF00FF"/>
              <w:date w:fullDate="2026-09-01T00:00:00Z">
                <w:dateFormat w:val="dd.MM.yyyy"/>
                <w:lid w:val="ru-RU"/>
                <w:storeMappedDataAs w:val="dateTime"/>
                <w:calendar w:val="gregorian"/>
              </w:date>
            </w:sdtPr>
            <w:sdtEndPr>
              <w:rPr>
                <w:rStyle w:val="a0"/>
                <w:rFonts w:ascii="Calibri" w:eastAsia="Times New Roman" w:hAnsi="Calibri"/>
              </w:rPr>
            </w:sdtEndPr>
            <w:sdtContent>
              <w:p w14:paraId="15E900F8" w14:textId="385E301C" w:rsidR="00D407F7" w:rsidRPr="00CD5909" w:rsidRDefault="00467053" w:rsidP="00D407F7">
                <w:pPr>
                  <w:widowControl w:val="0"/>
                  <w:tabs>
                    <w:tab w:val="left" w:pos="247"/>
                    <w:tab w:val="left" w:pos="1130"/>
                  </w:tabs>
                  <w:ind w:left="33"/>
                  <w:contextualSpacing/>
                  <w:jc w:val="both"/>
                  <w:rPr>
                    <w:rStyle w:val="1f4"/>
                    <w:sz w:val="18"/>
                    <w:szCs w:val="18"/>
                  </w:rPr>
                </w:pPr>
                <w:r>
                  <w:rPr>
                    <w:rStyle w:val="1f4"/>
                    <w:sz w:val="18"/>
                    <w:szCs w:val="18"/>
                  </w:rPr>
                  <w:t>0</w:t>
                </w:r>
                <w:r w:rsidR="00F97309">
                  <w:rPr>
                    <w:rStyle w:val="1f4"/>
                    <w:sz w:val="18"/>
                    <w:szCs w:val="18"/>
                  </w:rPr>
                  <w:t>1</w:t>
                </w:r>
                <w:r>
                  <w:rPr>
                    <w:rStyle w:val="1f4"/>
                    <w:sz w:val="18"/>
                    <w:szCs w:val="18"/>
                  </w:rPr>
                  <w:t>.09</w:t>
                </w:r>
                <w:r w:rsidR="00BF54AE" w:rsidRPr="00CD5909">
                  <w:rPr>
                    <w:rStyle w:val="1f4"/>
                    <w:sz w:val="18"/>
                    <w:szCs w:val="18"/>
                  </w:rPr>
                  <w:t>.2026</w:t>
                </w:r>
              </w:p>
            </w:sdtContent>
          </w:sdt>
        </w:tc>
      </w:tr>
      <w:tr w:rsidR="005F6211" w:rsidRPr="003B30CB" w14:paraId="2B82A1B5" w14:textId="77777777" w:rsidTr="000306BD">
        <w:tc>
          <w:tcPr>
            <w:tcW w:w="2022" w:type="pct"/>
            <w:shd w:val="clear" w:color="auto" w:fill="D9E2F3" w:themeFill="accent1" w:themeFillTint="33"/>
            <w:vAlign w:val="center"/>
          </w:tcPr>
          <w:p w14:paraId="68D6CE79" w14:textId="026C8B53" w:rsidR="005F6211" w:rsidRPr="003B30CB" w:rsidRDefault="005F6211" w:rsidP="005F6211">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Дата рассмотрения вторых частей на участие в закупке и подведения итогов:</w:t>
            </w:r>
          </w:p>
        </w:tc>
        <w:tc>
          <w:tcPr>
            <w:tcW w:w="2978" w:type="pct"/>
            <w:vAlign w:val="center"/>
          </w:tcPr>
          <w:sdt>
            <w:sdtPr>
              <w:rPr>
                <w:rStyle w:val="1f4"/>
                <w:sz w:val="18"/>
                <w:szCs w:val="18"/>
              </w:rPr>
              <w:id w:val="-2050601230"/>
              <w:placeholder>
                <w:docPart w:val="CDBA14CA83054BE19194F703ACA34914"/>
              </w:placeholder>
              <w15:color w:val="FF00FF"/>
              <w:date w:fullDate="2026-09-02T00:00:00Z">
                <w:dateFormat w:val="dd.MM.yyyy"/>
                <w:lid w:val="ru-RU"/>
                <w:storeMappedDataAs w:val="dateTime"/>
                <w:calendar w:val="gregorian"/>
              </w:date>
            </w:sdtPr>
            <w:sdtEndPr>
              <w:rPr>
                <w:rStyle w:val="a0"/>
                <w:rFonts w:ascii="Calibri" w:eastAsia="Times New Roman" w:hAnsi="Calibri"/>
              </w:rPr>
            </w:sdtEndPr>
            <w:sdtContent>
              <w:p w14:paraId="13BBED13" w14:textId="1486E3F6" w:rsidR="005F6211" w:rsidRPr="00CD5909" w:rsidRDefault="00467053" w:rsidP="005F6211">
                <w:pPr>
                  <w:widowControl w:val="0"/>
                  <w:tabs>
                    <w:tab w:val="left" w:pos="247"/>
                    <w:tab w:val="left" w:pos="1130"/>
                  </w:tabs>
                  <w:ind w:left="33"/>
                  <w:contextualSpacing/>
                  <w:jc w:val="both"/>
                  <w:rPr>
                    <w:rStyle w:val="1f4"/>
                    <w:sz w:val="18"/>
                    <w:szCs w:val="18"/>
                  </w:rPr>
                </w:pPr>
                <w:r>
                  <w:rPr>
                    <w:rStyle w:val="1f4"/>
                    <w:sz w:val="18"/>
                    <w:szCs w:val="18"/>
                  </w:rPr>
                  <w:t>0</w:t>
                </w:r>
                <w:r w:rsidR="00F97309">
                  <w:rPr>
                    <w:rStyle w:val="1f4"/>
                    <w:sz w:val="18"/>
                    <w:szCs w:val="18"/>
                  </w:rPr>
                  <w:t>2</w:t>
                </w:r>
                <w:r>
                  <w:rPr>
                    <w:rStyle w:val="1f4"/>
                    <w:sz w:val="18"/>
                    <w:szCs w:val="18"/>
                  </w:rPr>
                  <w:t>.09</w:t>
                </w:r>
                <w:r w:rsidR="00BF54AE" w:rsidRPr="00CD5909">
                  <w:rPr>
                    <w:rStyle w:val="1f4"/>
                    <w:sz w:val="18"/>
                    <w:szCs w:val="18"/>
                  </w:rPr>
                  <w:t>.2026</w:t>
                </w:r>
              </w:p>
            </w:sdtContent>
          </w:sdt>
        </w:tc>
      </w:tr>
      <w:tr w:rsidR="00D407F7" w:rsidRPr="003B30CB" w14:paraId="19997CFC" w14:textId="77777777" w:rsidTr="000306BD">
        <w:tc>
          <w:tcPr>
            <w:tcW w:w="2022" w:type="pct"/>
            <w:shd w:val="clear" w:color="auto" w:fill="D9E2F3" w:themeFill="accent1" w:themeFillTint="33"/>
            <w:vAlign w:val="center"/>
          </w:tcPr>
          <w:p w14:paraId="358EA5BF" w14:textId="5FCBFE28"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Начало срока предоставления участникам закупки разъяснений положений документации о закупке:</w:t>
            </w:r>
          </w:p>
        </w:tc>
        <w:tc>
          <w:tcPr>
            <w:tcW w:w="2978" w:type="pct"/>
            <w:vAlign w:val="center"/>
          </w:tcPr>
          <w:p w14:paraId="183591CA" w14:textId="77777777" w:rsidR="00D407F7" w:rsidRPr="00CD5909" w:rsidRDefault="00D407F7" w:rsidP="00D407F7">
            <w:pPr>
              <w:widowControl w:val="0"/>
              <w:jc w:val="both"/>
              <w:rPr>
                <w:rStyle w:val="a6"/>
                <w:sz w:val="18"/>
                <w:szCs w:val="18"/>
                <w:u w:val="none"/>
              </w:rPr>
            </w:pPr>
            <w:r w:rsidRPr="00CD5909">
              <w:rPr>
                <w:rFonts w:ascii="Times New Roman" w:eastAsia="Times New Roman" w:hAnsi="Times New Roman"/>
                <w:iCs/>
                <w:sz w:val="18"/>
                <w:szCs w:val="18"/>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CD5909">
                <w:rPr>
                  <w:rStyle w:val="a6"/>
                  <w:rFonts w:ascii="Times New Roman" w:eastAsia="Times New Roman" w:hAnsi="Times New Roman"/>
                  <w:iCs/>
                  <w:sz w:val="18"/>
                  <w:szCs w:val="18"/>
                </w:rPr>
                <w:t>https://zakupki.gov.ru/</w:t>
              </w:r>
            </w:hyperlink>
            <w:r w:rsidRPr="00CD5909">
              <w:rPr>
                <w:rFonts w:ascii="Times New Roman" w:eastAsia="Times New Roman" w:hAnsi="Times New Roman"/>
                <w:iCs/>
                <w:sz w:val="18"/>
                <w:szCs w:val="18"/>
              </w:rPr>
              <w:t xml:space="preserve"> и на сайте электронной торговой площадке Регион </w:t>
            </w:r>
            <w:hyperlink r:id="rId17" w:history="1">
              <w:r w:rsidRPr="00CD5909">
                <w:rPr>
                  <w:rStyle w:val="a6"/>
                  <w:rFonts w:ascii="Times New Roman" w:eastAsia="Times New Roman" w:hAnsi="Times New Roman"/>
                  <w:iCs/>
                  <w:sz w:val="18"/>
                  <w:szCs w:val="18"/>
                </w:rPr>
                <w:t>https://torgi.etp-region.ru/</w:t>
              </w:r>
            </w:hyperlink>
            <w:r w:rsidR="00846ABE" w:rsidRPr="00CD5909">
              <w:rPr>
                <w:rStyle w:val="a6"/>
                <w:rFonts w:ascii="Times New Roman" w:eastAsia="Times New Roman" w:hAnsi="Times New Roman"/>
                <w:iCs/>
                <w:sz w:val="18"/>
                <w:szCs w:val="18"/>
              </w:rPr>
              <w:t>.</w:t>
            </w:r>
          </w:p>
          <w:p w14:paraId="1C252783" w14:textId="77777777" w:rsidR="00846ABE" w:rsidRPr="00CD5909" w:rsidRDefault="00846ABE" w:rsidP="00D407F7">
            <w:pPr>
              <w:widowControl w:val="0"/>
              <w:jc w:val="both"/>
              <w:rPr>
                <w:rStyle w:val="a6"/>
                <w:sz w:val="18"/>
                <w:szCs w:val="18"/>
              </w:rPr>
            </w:pPr>
          </w:p>
          <w:p w14:paraId="3C796EB9" w14:textId="6FADA39E" w:rsidR="00846ABE" w:rsidRPr="00CD5909" w:rsidRDefault="00467053" w:rsidP="00D407F7">
            <w:pPr>
              <w:widowControl w:val="0"/>
              <w:jc w:val="both"/>
              <w:rPr>
                <w:rFonts w:ascii="Times New Roman" w:eastAsia="Times New Roman" w:hAnsi="Times New Roman"/>
                <w:iCs/>
                <w:sz w:val="18"/>
                <w:szCs w:val="18"/>
              </w:rPr>
            </w:pPr>
            <w:r>
              <w:rPr>
                <w:rFonts w:ascii="Times New Roman" w:hAnsi="Times New Roman"/>
                <w:iCs/>
                <w:sz w:val="18"/>
                <w:szCs w:val="18"/>
              </w:rPr>
              <w:t>1</w:t>
            </w:r>
            <w:r w:rsidR="00F97309">
              <w:rPr>
                <w:rFonts w:ascii="Times New Roman" w:hAnsi="Times New Roman"/>
                <w:iCs/>
                <w:sz w:val="18"/>
                <w:szCs w:val="18"/>
              </w:rPr>
              <w:t>3</w:t>
            </w:r>
            <w:r w:rsidR="00286DE9">
              <w:rPr>
                <w:rFonts w:ascii="Times New Roman" w:hAnsi="Times New Roman"/>
                <w:iCs/>
                <w:sz w:val="18"/>
                <w:szCs w:val="18"/>
              </w:rPr>
              <w:t>.08</w:t>
            </w:r>
            <w:r w:rsidR="00846ABE" w:rsidRPr="00CD5909">
              <w:rPr>
                <w:rFonts w:ascii="Times New Roman" w:hAnsi="Times New Roman"/>
                <w:iCs/>
                <w:sz w:val="18"/>
                <w:szCs w:val="18"/>
              </w:rPr>
              <w:t>.2026</w:t>
            </w:r>
          </w:p>
        </w:tc>
      </w:tr>
      <w:tr w:rsidR="00D407F7" w:rsidRPr="003B30CB" w14:paraId="69299329" w14:textId="77777777" w:rsidTr="000306BD">
        <w:tc>
          <w:tcPr>
            <w:tcW w:w="2022" w:type="pct"/>
            <w:shd w:val="clear" w:color="auto" w:fill="D9E2F3" w:themeFill="accent1" w:themeFillTint="33"/>
            <w:vAlign w:val="center"/>
          </w:tcPr>
          <w:p w14:paraId="305C97DB" w14:textId="2FE22C29"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0065E973" w:rsidR="00D407F7" w:rsidRPr="00CD5909" w:rsidRDefault="009B54F6" w:rsidP="00DD6358">
            <w:pPr>
              <w:widowControl w:val="0"/>
              <w:tabs>
                <w:tab w:val="left" w:pos="247"/>
                <w:tab w:val="left" w:pos="1130"/>
              </w:tabs>
              <w:ind w:left="33"/>
              <w:contextualSpacing/>
              <w:jc w:val="both"/>
              <w:rPr>
                <w:rFonts w:ascii="Times New Roman" w:hAnsi="Times New Roman"/>
                <w:b/>
                <w:bCs/>
                <w:sz w:val="18"/>
                <w:szCs w:val="18"/>
              </w:rPr>
            </w:pPr>
            <w:sdt>
              <w:sdtPr>
                <w:rPr>
                  <w:rStyle w:val="1f4"/>
                  <w:sz w:val="18"/>
                  <w:szCs w:val="18"/>
                </w:rPr>
                <w:id w:val="1739432593"/>
                <w:placeholder>
                  <w:docPart w:val="3E83FE2655E84B03BDD93A973F3F17D9"/>
                </w:placeholder>
                <w15:color w:val="FF00FF"/>
                <w:date w:fullDate="2026-08-31T00:00:00Z">
                  <w:dateFormat w:val="dd.MM.yyyy"/>
                  <w:lid w:val="ru-RU"/>
                  <w:storeMappedDataAs w:val="dateTime"/>
                  <w:calendar w:val="gregorian"/>
                </w:date>
              </w:sdtPr>
              <w:sdtEndPr>
                <w:rPr>
                  <w:rStyle w:val="a0"/>
                  <w:rFonts w:ascii="Calibri" w:eastAsia="Times New Roman" w:hAnsi="Calibri"/>
                </w:rPr>
              </w:sdtEndPr>
              <w:sdtContent>
                <w:r w:rsidR="00F97309">
                  <w:rPr>
                    <w:rStyle w:val="1f4"/>
                    <w:sz w:val="18"/>
                    <w:szCs w:val="18"/>
                  </w:rPr>
                  <w:t>31.08</w:t>
                </w:r>
                <w:r w:rsidR="003F3C91" w:rsidRPr="00CD5909">
                  <w:rPr>
                    <w:rStyle w:val="1f4"/>
                    <w:sz w:val="18"/>
                    <w:szCs w:val="18"/>
                  </w:rPr>
                  <w:t>.2026</w:t>
                </w:r>
              </w:sdtContent>
            </w:sdt>
            <w:r w:rsidR="0034626A" w:rsidRPr="00CD5909">
              <w:rPr>
                <w:rFonts w:ascii="Times New Roman" w:eastAsia="Times New Roman" w:hAnsi="Times New Roman"/>
                <w:iCs/>
                <w:sz w:val="18"/>
                <w:szCs w:val="18"/>
              </w:rPr>
              <w:t xml:space="preserve"> </w:t>
            </w:r>
            <w:r w:rsidR="00A74449">
              <w:rPr>
                <w:rFonts w:ascii="Times New Roman" w:eastAsia="Times New Roman" w:hAnsi="Times New Roman"/>
                <w:iCs/>
                <w:sz w:val="18"/>
                <w:szCs w:val="18"/>
              </w:rPr>
              <w:t>07</w:t>
            </w:r>
            <w:r w:rsidR="0034626A" w:rsidRPr="00CD5909">
              <w:rPr>
                <w:rFonts w:ascii="Times New Roman" w:eastAsia="Times New Roman" w:hAnsi="Times New Roman"/>
                <w:iCs/>
                <w:sz w:val="18"/>
                <w:szCs w:val="18"/>
              </w:rPr>
              <w:t>:</w:t>
            </w:r>
            <w:r w:rsidR="00A74449">
              <w:rPr>
                <w:rFonts w:ascii="Times New Roman" w:eastAsia="Times New Roman" w:hAnsi="Times New Roman"/>
                <w:iCs/>
                <w:sz w:val="18"/>
                <w:szCs w:val="18"/>
              </w:rPr>
              <w:t>59</w:t>
            </w:r>
            <w:r w:rsidR="00D407F7" w:rsidRPr="00CD5909">
              <w:rPr>
                <w:rFonts w:ascii="Times New Roman" w:eastAsia="Times New Roman" w:hAnsi="Times New Roman"/>
                <w:iCs/>
                <w:sz w:val="18"/>
                <w:szCs w:val="18"/>
              </w:rPr>
              <w:t xml:space="preserve"> (местное время Заказчика)</w:t>
            </w:r>
          </w:p>
        </w:tc>
      </w:tr>
      <w:tr w:rsidR="00D407F7" w:rsidRPr="003B30CB" w14:paraId="1543AF0D" w14:textId="77777777" w:rsidTr="000306BD">
        <w:tc>
          <w:tcPr>
            <w:tcW w:w="2022" w:type="pct"/>
            <w:shd w:val="clear" w:color="auto" w:fill="D9E2F3" w:themeFill="accent1" w:themeFillTint="33"/>
            <w:vAlign w:val="center"/>
          </w:tcPr>
          <w:p w14:paraId="7AFF710B" w14:textId="12C4DC64"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Размер обеспечения заявки на участие в закупке:</w:t>
            </w:r>
          </w:p>
        </w:tc>
        <w:tc>
          <w:tcPr>
            <w:tcW w:w="2978" w:type="pct"/>
            <w:vAlign w:val="center"/>
          </w:tcPr>
          <w:p w14:paraId="34A0BB71" w14:textId="04F85971" w:rsidR="00D407F7" w:rsidRPr="00CD5909" w:rsidRDefault="0034626A" w:rsidP="00D407F7">
            <w:pPr>
              <w:widowControl w:val="0"/>
              <w:jc w:val="both"/>
              <w:rPr>
                <w:rFonts w:ascii="Times New Roman" w:eastAsia="Times New Roman" w:hAnsi="Times New Roman"/>
                <w:iCs/>
                <w:sz w:val="18"/>
                <w:szCs w:val="18"/>
              </w:rPr>
            </w:pPr>
            <w:r w:rsidRPr="00CD5909">
              <w:rPr>
                <w:rFonts w:ascii="Times New Roman" w:eastAsia="Times New Roman" w:hAnsi="Times New Roman"/>
                <w:bCs/>
                <w:sz w:val="18"/>
                <w:szCs w:val="18"/>
              </w:rPr>
              <w:t>Не установлено</w:t>
            </w:r>
          </w:p>
        </w:tc>
      </w:tr>
      <w:tr w:rsidR="00D407F7" w:rsidRPr="003B30CB" w14:paraId="63E8FB20" w14:textId="77777777" w:rsidTr="000306BD">
        <w:tc>
          <w:tcPr>
            <w:tcW w:w="2022" w:type="pct"/>
            <w:shd w:val="clear" w:color="auto" w:fill="D9E2F3" w:themeFill="accent1" w:themeFillTint="33"/>
            <w:vAlign w:val="center"/>
          </w:tcPr>
          <w:p w14:paraId="609F46C2" w14:textId="2547A459"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Требования к обеспечению заявки на участие в закупке:</w:t>
            </w:r>
          </w:p>
        </w:tc>
        <w:tc>
          <w:tcPr>
            <w:tcW w:w="2978" w:type="pct"/>
            <w:vAlign w:val="center"/>
          </w:tcPr>
          <w:p w14:paraId="596A73CA" w14:textId="12D9203C" w:rsidR="00D407F7" w:rsidRPr="00CD5909" w:rsidRDefault="00D407F7" w:rsidP="00D407F7">
            <w:pPr>
              <w:widowControl w:val="0"/>
              <w:jc w:val="both"/>
              <w:rPr>
                <w:rFonts w:ascii="Times New Roman" w:eastAsia="Times New Roman" w:hAnsi="Times New Roman"/>
                <w:iCs/>
                <w:sz w:val="18"/>
                <w:szCs w:val="18"/>
              </w:rPr>
            </w:pPr>
            <w:r w:rsidRPr="00CD5909">
              <w:rPr>
                <w:rFonts w:ascii="Times New Roman" w:eastAsia="Times New Roman" w:hAnsi="Times New Roman"/>
                <w:iCs/>
                <w:sz w:val="18"/>
                <w:szCs w:val="18"/>
              </w:rPr>
              <w:t>В соответствии с пунктом 1</w:t>
            </w:r>
            <w:r w:rsidR="00DD6358" w:rsidRPr="00CD5909">
              <w:rPr>
                <w:rFonts w:ascii="Times New Roman" w:eastAsia="Times New Roman" w:hAnsi="Times New Roman"/>
                <w:iCs/>
                <w:sz w:val="18"/>
                <w:szCs w:val="18"/>
              </w:rPr>
              <w:t>5</w:t>
            </w:r>
            <w:r w:rsidRPr="00CD5909">
              <w:rPr>
                <w:rFonts w:ascii="Times New Roman" w:eastAsia="Times New Roman" w:hAnsi="Times New Roman"/>
                <w:iCs/>
                <w:sz w:val="18"/>
                <w:szCs w:val="18"/>
              </w:rPr>
              <w:t xml:space="preserve"> документации (извещения) о закупке</w:t>
            </w:r>
          </w:p>
        </w:tc>
      </w:tr>
      <w:tr w:rsidR="0034626A" w:rsidRPr="003B30CB" w14:paraId="42BCAB49" w14:textId="77777777" w:rsidTr="000306BD">
        <w:tc>
          <w:tcPr>
            <w:tcW w:w="2022" w:type="pct"/>
            <w:shd w:val="clear" w:color="auto" w:fill="D9E2F3" w:themeFill="accent1" w:themeFillTint="33"/>
            <w:vAlign w:val="center"/>
          </w:tcPr>
          <w:p w14:paraId="7BF6E64B" w14:textId="4878B0C4" w:rsidR="0034626A" w:rsidRPr="003B30CB" w:rsidRDefault="0034626A" w:rsidP="0034626A">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Размер обеспечения исполнения договора:</w:t>
            </w:r>
          </w:p>
        </w:tc>
        <w:tc>
          <w:tcPr>
            <w:tcW w:w="2978" w:type="pct"/>
            <w:vAlign w:val="center"/>
          </w:tcPr>
          <w:p w14:paraId="49EDCC1F" w14:textId="0AAC3BA6" w:rsidR="0034626A" w:rsidRPr="00CD5909" w:rsidRDefault="0034626A" w:rsidP="0034626A">
            <w:pPr>
              <w:widowControl w:val="0"/>
              <w:jc w:val="both"/>
              <w:rPr>
                <w:rFonts w:ascii="Times New Roman" w:eastAsia="Times New Roman" w:hAnsi="Times New Roman"/>
                <w:iCs/>
                <w:sz w:val="18"/>
                <w:szCs w:val="18"/>
              </w:rPr>
            </w:pPr>
            <w:r w:rsidRPr="00CD5909">
              <w:rPr>
                <w:rFonts w:ascii="Times New Roman" w:eastAsia="Times New Roman" w:hAnsi="Times New Roman"/>
                <w:bCs/>
                <w:sz w:val="18"/>
                <w:szCs w:val="18"/>
              </w:rPr>
              <w:t>Не установлено</w:t>
            </w:r>
          </w:p>
        </w:tc>
      </w:tr>
      <w:tr w:rsidR="00D407F7" w:rsidRPr="003B30CB" w14:paraId="53DA3EE8" w14:textId="77777777" w:rsidTr="000306BD">
        <w:tc>
          <w:tcPr>
            <w:tcW w:w="2022" w:type="pct"/>
            <w:shd w:val="clear" w:color="auto" w:fill="D9E2F3" w:themeFill="accent1" w:themeFillTint="33"/>
            <w:vAlign w:val="center"/>
          </w:tcPr>
          <w:p w14:paraId="5B03EA2E" w14:textId="59221F27"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Требования к обеспечению исполнения договора:</w:t>
            </w:r>
          </w:p>
        </w:tc>
        <w:tc>
          <w:tcPr>
            <w:tcW w:w="2978" w:type="pct"/>
            <w:vAlign w:val="center"/>
          </w:tcPr>
          <w:p w14:paraId="403BDEAC" w14:textId="6814C640" w:rsidR="00D407F7" w:rsidRPr="003B30CB" w:rsidRDefault="00D407F7" w:rsidP="00D407F7">
            <w:pPr>
              <w:widowControl w:val="0"/>
              <w:jc w:val="both"/>
              <w:rPr>
                <w:rFonts w:ascii="Times New Roman" w:eastAsia="Times New Roman" w:hAnsi="Times New Roman"/>
                <w:iCs/>
                <w:sz w:val="18"/>
                <w:szCs w:val="18"/>
              </w:rPr>
            </w:pPr>
            <w:r w:rsidRPr="003B30CB">
              <w:rPr>
                <w:rFonts w:ascii="Times New Roman" w:eastAsia="Times New Roman" w:hAnsi="Times New Roman"/>
                <w:iCs/>
                <w:sz w:val="18"/>
                <w:szCs w:val="18"/>
              </w:rPr>
              <w:t>В соответствии с пунктом 1</w:t>
            </w:r>
            <w:r w:rsidR="00DD6358">
              <w:rPr>
                <w:rFonts w:ascii="Times New Roman" w:eastAsia="Times New Roman" w:hAnsi="Times New Roman"/>
                <w:iCs/>
                <w:sz w:val="18"/>
                <w:szCs w:val="18"/>
              </w:rPr>
              <w:t>6</w:t>
            </w:r>
            <w:r w:rsidRPr="003B30CB">
              <w:rPr>
                <w:rFonts w:ascii="Times New Roman" w:eastAsia="Times New Roman" w:hAnsi="Times New Roman"/>
                <w:iCs/>
                <w:sz w:val="18"/>
                <w:szCs w:val="18"/>
              </w:rPr>
              <w:t xml:space="preserve"> документации (извещения) о закупке</w:t>
            </w:r>
          </w:p>
        </w:tc>
      </w:tr>
      <w:tr w:rsidR="0034626A" w:rsidRPr="003B30CB" w14:paraId="14476F4D" w14:textId="77777777" w:rsidTr="000306BD">
        <w:tc>
          <w:tcPr>
            <w:tcW w:w="2022" w:type="pct"/>
            <w:shd w:val="clear" w:color="auto" w:fill="D9E2F3" w:themeFill="accent1" w:themeFillTint="33"/>
            <w:vAlign w:val="center"/>
          </w:tcPr>
          <w:p w14:paraId="76AC1CA0" w14:textId="0D11EDBE" w:rsidR="0034626A" w:rsidRPr="003B30CB" w:rsidRDefault="0034626A" w:rsidP="0034626A">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Размер обеспечения гарантийных обязательств:</w:t>
            </w:r>
          </w:p>
        </w:tc>
        <w:tc>
          <w:tcPr>
            <w:tcW w:w="2978" w:type="pct"/>
            <w:vAlign w:val="center"/>
          </w:tcPr>
          <w:p w14:paraId="43D317DE" w14:textId="5583558F" w:rsidR="0034626A" w:rsidRPr="003B30CB" w:rsidRDefault="0034626A" w:rsidP="0034626A">
            <w:pPr>
              <w:widowControl w:val="0"/>
              <w:jc w:val="both"/>
              <w:rPr>
                <w:rFonts w:ascii="Times New Roman" w:eastAsia="Times New Roman" w:hAnsi="Times New Roman"/>
                <w:iCs/>
                <w:sz w:val="18"/>
                <w:szCs w:val="18"/>
              </w:rPr>
            </w:pPr>
            <w:r w:rsidRPr="003B30CB">
              <w:rPr>
                <w:rFonts w:ascii="Times New Roman" w:eastAsia="Times New Roman" w:hAnsi="Times New Roman"/>
                <w:bCs/>
                <w:sz w:val="18"/>
                <w:szCs w:val="18"/>
              </w:rPr>
              <w:t>Не установлено</w:t>
            </w:r>
          </w:p>
        </w:tc>
      </w:tr>
      <w:tr w:rsidR="00D407F7" w:rsidRPr="003B30CB" w14:paraId="4FF8A777" w14:textId="77777777" w:rsidTr="000306BD">
        <w:tc>
          <w:tcPr>
            <w:tcW w:w="2022" w:type="pct"/>
            <w:shd w:val="clear" w:color="auto" w:fill="D9E2F3" w:themeFill="accent1" w:themeFillTint="33"/>
            <w:vAlign w:val="center"/>
          </w:tcPr>
          <w:p w14:paraId="138593AC" w14:textId="03DA4BF2"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Требования к обеспечению гарантийных обязательств:</w:t>
            </w:r>
          </w:p>
        </w:tc>
        <w:tc>
          <w:tcPr>
            <w:tcW w:w="2978" w:type="pct"/>
            <w:vAlign w:val="center"/>
          </w:tcPr>
          <w:p w14:paraId="067EF7E4" w14:textId="21F00B86" w:rsidR="00D407F7" w:rsidRPr="003B30CB" w:rsidRDefault="00D407F7" w:rsidP="00D407F7">
            <w:pPr>
              <w:widowControl w:val="0"/>
              <w:jc w:val="both"/>
              <w:rPr>
                <w:rFonts w:ascii="Times New Roman" w:eastAsia="Times New Roman" w:hAnsi="Times New Roman"/>
                <w:iCs/>
                <w:sz w:val="18"/>
                <w:szCs w:val="18"/>
              </w:rPr>
            </w:pPr>
            <w:r w:rsidRPr="003B30CB">
              <w:rPr>
                <w:rFonts w:ascii="Times New Roman" w:eastAsia="Times New Roman" w:hAnsi="Times New Roman"/>
                <w:iCs/>
                <w:sz w:val="18"/>
                <w:szCs w:val="18"/>
              </w:rPr>
              <w:t>В соответствии с пунктом 1</w:t>
            </w:r>
            <w:r w:rsidR="00DD6358">
              <w:rPr>
                <w:rFonts w:ascii="Times New Roman" w:eastAsia="Times New Roman" w:hAnsi="Times New Roman"/>
                <w:iCs/>
                <w:sz w:val="18"/>
                <w:szCs w:val="18"/>
              </w:rPr>
              <w:t>7</w:t>
            </w:r>
            <w:r w:rsidRPr="003B30CB">
              <w:rPr>
                <w:rFonts w:ascii="Times New Roman" w:eastAsia="Times New Roman" w:hAnsi="Times New Roman"/>
                <w:iCs/>
                <w:sz w:val="18"/>
                <w:szCs w:val="18"/>
              </w:rPr>
              <w:t xml:space="preserve"> документации (извещения) о закупке</w:t>
            </w:r>
          </w:p>
        </w:tc>
      </w:tr>
      <w:tr w:rsidR="00724DB0" w:rsidRPr="003B30CB" w14:paraId="1FFBECAE" w14:textId="77777777" w:rsidTr="00724DB0">
        <w:tc>
          <w:tcPr>
            <w:tcW w:w="2022" w:type="pct"/>
            <w:shd w:val="clear" w:color="auto" w:fill="D9E2F3" w:themeFill="accent1" w:themeFillTint="33"/>
          </w:tcPr>
          <w:p w14:paraId="2951BED5" w14:textId="77777777" w:rsidR="00724DB0" w:rsidRPr="003B30CB" w:rsidRDefault="00724DB0" w:rsidP="000129B1">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Инструкция по заполнению заявки Участником закупки:</w:t>
            </w:r>
          </w:p>
        </w:tc>
        <w:tc>
          <w:tcPr>
            <w:tcW w:w="2978" w:type="pct"/>
          </w:tcPr>
          <w:p w14:paraId="4012A77A" w14:textId="77777777" w:rsidR="00724DB0" w:rsidRPr="003B30CB" w:rsidRDefault="00724DB0" w:rsidP="000129B1">
            <w:pPr>
              <w:widowControl w:val="0"/>
              <w:ind w:firstLine="436"/>
              <w:jc w:val="both"/>
              <w:rPr>
                <w:rFonts w:ascii="Times New Roman" w:eastAsia="Times New Roman" w:hAnsi="Times New Roman"/>
                <w:iCs/>
                <w:sz w:val="18"/>
                <w:szCs w:val="18"/>
              </w:rPr>
            </w:pPr>
            <w:r w:rsidRPr="003B30CB">
              <w:rPr>
                <w:rFonts w:ascii="Times New Roman" w:eastAsia="Times New Roman" w:hAnsi="Times New Roman"/>
                <w:iCs/>
                <w:sz w:val="18"/>
                <w:szCs w:val="18"/>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688E9024" w:rsidR="00724DB0" w:rsidRPr="003B30CB" w:rsidRDefault="00724DB0" w:rsidP="000129B1">
            <w:pPr>
              <w:widowControl w:val="0"/>
              <w:ind w:firstLine="436"/>
              <w:jc w:val="both"/>
              <w:rPr>
                <w:rFonts w:ascii="Times New Roman" w:eastAsia="Times New Roman" w:hAnsi="Times New Roman"/>
                <w:iCs/>
                <w:sz w:val="18"/>
                <w:szCs w:val="18"/>
              </w:rPr>
            </w:pPr>
            <w:r w:rsidRPr="003B30CB">
              <w:rPr>
                <w:rFonts w:ascii="Times New Roman" w:eastAsia="Times New Roman" w:hAnsi="Times New Roman"/>
                <w:iCs/>
                <w:sz w:val="18"/>
                <w:szCs w:val="18"/>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r w:rsidRPr="003B30CB">
              <w:rPr>
                <w:rFonts w:ascii="Times New Roman" w:eastAsia="Times New Roman" w:hAnsi="Times New Roman"/>
                <w:iCs/>
                <w:sz w:val="18"/>
                <w:szCs w:val="18"/>
              </w:rPr>
              <w:lastRenderedPageBreak/>
              <w:t>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sidR="0015028F">
              <w:rPr>
                <w:rFonts w:ascii="Times New Roman" w:eastAsia="Times New Roman" w:hAnsi="Times New Roman"/>
                <w:iCs/>
                <w:sz w:val="18"/>
                <w:szCs w:val="18"/>
              </w:rPr>
              <w:t xml:space="preserve"> (Приложение № 1 к конкурсной документации)</w:t>
            </w:r>
          </w:p>
          <w:p w14:paraId="423325FF" w14:textId="77777777" w:rsidR="00724DB0" w:rsidRPr="003B30CB" w:rsidRDefault="00724DB0" w:rsidP="000129B1">
            <w:pPr>
              <w:widowControl w:val="0"/>
              <w:ind w:firstLine="436"/>
              <w:jc w:val="both"/>
              <w:rPr>
                <w:rFonts w:ascii="Times New Roman" w:eastAsia="Times New Roman" w:hAnsi="Times New Roman"/>
                <w:iCs/>
                <w:sz w:val="18"/>
                <w:szCs w:val="18"/>
              </w:rPr>
            </w:pPr>
            <w:r w:rsidRPr="003B30CB">
              <w:rPr>
                <w:rFonts w:ascii="Times New Roman" w:eastAsia="Times New Roman" w:hAnsi="Times New Roman"/>
                <w:iCs/>
                <w:sz w:val="18"/>
                <w:szCs w:val="18"/>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3B30CB" w:rsidRDefault="00724DB0" w:rsidP="000129B1">
            <w:pPr>
              <w:widowControl w:val="0"/>
              <w:ind w:firstLine="436"/>
              <w:jc w:val="both"/>
              <w:rPr>
                <w:rFonts w:ascii="Times New Roman" w:eastAsia="Times New Roman" w:hAnsi="Times New Roman"/>
                <w:iCs/>
                <w:sz w:val="18"/>
                <w:szCs w:val="18"/>
              </w:rPr>
            </w:pPr>
            <w:r w:rsidRPr="003B30CB">
              <w:rPr>
                <w:rFonts w:ascii="Times New Roman" w:eastAsia="Times New Roman" w:hAnsi="Times New Roman"/>
                <w:iCs/>
                <w:sz w:val="18"/>
                <w:szCs w:val="18"/>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3B30CB" w:rsidRDefault="00724DB0" w:rsidP="000129B1">
            <w:pPr>
              <w:widowControl w:val="0"/>
              <w:ind w:firstLine="436"/>
              <w:jc w:val="both"/>
              <w:rPr>
                <w:rFonts w:ascii="Times New Roman" w:eastAsia="Times New Roman" w:hAnsi="Times New Roman"/>
                <w:iCs/>
                <w:sz w:val="18"/>
                <w:szCs w:val="18"/>
              </w:rPr>
            </w:pPr>
            <w:r w:rsidRPr="003B30CB">
              <w:rPr>
                <w:rFonts w:ascii="Times New Roman" w:eastAsia="Times New Roman" w:hAnsi="Times New Roman"/>
                <w:iCs/>
                <w:sz w:val="18"/>
                <w:szCs w:val="18"/>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3B30CB" w:rsidRDefault="00724DB0" w:rsidP="000129B1">
            <w:pPr>
              <w:widowControl w:val="0"/>
              <w:ind w:firstLine="436"/>
              <w:jc w:val="both"/>
              <w:rPr>
                <w:rFonts w:ascii="Times New Roman" w:eastAsia="Times New Roman" w:hAnsi="Times New Roman"/>
                <w:iCs/>
                <w:sz w:val="18"/>
                <w:szCs w:val="18"/>
              </w:rPr>
            </w:pPr>
            <w:r w:rsidRPr="003B30CB">
              <w:rPr>
                <w:rFonts w:ascii="Times New Roman" w:eastAsia="Times New Roman" w:hAnsi="Times New Roman"/>
                <w:iCs/>
                <w:sz w:val="18"/>
                <w:szCs w:val="18"/>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3B30CB" w:rsidRDefault="00724DB0" w:rsidP="000129B1">
            <w:pPr>
              <w:widowControl w:val="0"/>
              <w:ind w:firstLine="436"/>
              <w:jc w:val="both"/>
              <w:rPr>
                <w:rFonts w:ascii="Times New Roman" w:eastAsia="Times New Roman" w:hAnsi="Times New Roman"/>
                <w:iCs/>
                <w:sz w:val="18"/>
                <w:szCs w:val="18"/>
              </w:rPr>
            </w:pPr>
            <w:r w:rsidRPr="003B30CB">
              <w:rPr>
                <w:rFonts w:ascii="Times New Roman" w:eastAsia="Times New Roman" w:hAnsi="Times New Roman"/>
                <w:iCs/>
                <w:sz w:val="18"/>
                <w:szCs w:val="18"/>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Pr="003B30CB" w:rsidRDefault="00252418" w:rsidP="00252418">
      <w:pPr>
        <w:widowControl w:val="0"/>
        <w:spacing w:after="0" w:line="240" w:lineRule="auto"/>
        <w:ind w:firstLine="567"/>
        <w:jc w:val="both"/>
        <w:rPr>
          <w:rFonts w:ascii="Times New Roman" w:eastAsia="Times New Roman" w:hAnsi="Times New Roman" w:cs="Times New Roman"/>
          <w:iCs/>
          <w:sz w:val="18"/>
          <w:szCs w:val="18"/>
          <w:lang w:eastAsia="ru-RU"/>
        </w:rPr>
      </w:pPr>
    </w:p>
    <w:p w14:paraId="5BEC6D7D" w14:textId="349A33F2" w:rsidR="00364BED" w:rsidRPr="003B30CB" w:rsidRDefault="000306BD" w:rsidP="00BF5CF1">
      <w:pPr>
        <w:jc w:val="center"/>
        <w:rPr>
          <w:rFonts w:ascii="Times New Roman" w:eastAsia="Times New Roman" w:hAnsi="Times New Roman" w:cs="Times New Roman"/>
          <w:b/>
          <w:bCs/>
          <w:iCs/>
          <w:sz w:val="18"/>
          <w:szCs w:val="18"/>
          <w:lang w:eastAsia="ru-RU"/>
        </w:rPr>
      </w:pPr>
      <w:r w:rsidRPr="003B30CB">
        <w:rPr>
          <w:rFonts w:ascii="Times New Roman" w:eastAsia="Times New Roman" w:hAnsi="Times New Roman" w:cs="Times New Roman"/>
          <w:b/>
          <w:bCs/>
          <w:iCs/>
          <w:sz w:val="18"/>
          <w:szCs w:val="18"/>
          <w:lang w:eastAsia="ru-RU"/>
        </w:rPr>
        <w:br w:type="page"/>
      </w:r>
      <w:r w:rsidR="00364BED" w:rsidRPr="003B30CB">
        <w:rPr>
          <w:rFonts w:ascii="Times New Roman" w:eastAsia="Times New Roman" w:hAnsi="Times New Roman" w:cs="Times New Roman"/>
          <w:b/>
          <w:bCs/>
          <w:iCs/>
          <w:sz w:val="18"/>
          <w:szCs w:val="18"/>
          <w:lang w:eastAsia="ru-RU"/>
        </w:rPr>
        <w:lastRenderedPageBreak/>
        <w:t>ПРЕДОСТАВЛЕНИЕ НАЦИОНАЛЬНОГО РЕЖИМА ПРИ ОСУЩЕСТВЛЕНИИ ЗАКУПОК</w:t>
      </w:r>
    </w:p>
    <w:p w14:paraId="31DA8470" w14:textId="719682ED" w:rsidR="00252418" w:rsidRPr="003B30CB" w:rsidRDefault="00252418" w:rsidP="00252418">
      <w:pPr>
        <w:widowControl w:val="0"/>
        <w:spacing w:after="0" w:line="240" w:lineRule="auto"/>
        <w:ind w:firstLine="567"/>
        <w:jc w:val="both"/>
        <w:rPr>
          <w:rFonts w:ascii="Times New Roman" w:eastAsia="Times New Roman" w:hAnsi="Times New Roman" w:cs="Times New Roman"/>
          <w:iCs/>
          <w:sz w:val="18"/>
          <w:szCs w:val="1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3B30CB" w14:paraId="6FAE1967" w14:textId="77777777" w:rsidTr="00364BED">
        <w:tc>
          <w:tcPr>
            <w:tcW w:w="4483" w:type="pct"/>
            <w:gridSpan w:val="2"/>
            <w:shd w:val="clear" w:color="auto" w:fill="D9E2F3" w:themeFill="accent1" w:themeFillTint="33"/>
            <w:vAlign w:val="center"/>
          </w:tcPr>
          <w:p w14:paraId="73752234" w14:textId="77777777" w:rsidR="00364BED" w:rsidRPr="003B30CB" w:rsidRDefault="00364BED" w:rsidP="00F73068">
            <w:pPr>
              <w:widowControl w:val="0"/>
              <w:spacing w:after="0" w:line="240" w:lineRule="auto"/>
              <w:ind w:firstLine="396"/>
              <w:jc w:val="both"/>
              <w:rPr>
                <w:rFonts w:ascii="Times New Roman" w:hAnsi="Times New Roman" w:cs="Times New Roman"/>
                <w:sz w:val="18"/>
                <w:szCs w:val="18"/>
              </w:rPr>
            </w:pPr>
            <w:r w:rsidRPr="003B30CB">
              <w:rPr>
                <w:rFonts w:ascii="Times New Roman" w:hAnsi="Times New Roman" w:cs="Times New Roman"/>
                <w:b/>
                <w:bCs/>
                <w:sz w:val="18"/>
                <w:szCs w:val="18"/>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3B30CB" w14:paraId="301F1F33" w14:textId="77777777" w:rsidTr="00F73068">
        <w:tc>
          <w:tcPr>
            <w:tcW w:w="2525" w:type="pct"/>
            <w:vAlign w:val="center"/>
          </w:tcPr>
          <w:p w14:paraId="05116FA5" w14:textId="77777777" w:rsidR="00364BED" w:rsidRPr="003B30CB" w:rsidRDefault="00364BED" w:rsidP="00F73068">
            <w:pPr>
              <w:widowControl w:val="0"/>
              <w:spacing w:after="0" w:line="240" w:lineRule="auto"/>
              <w:ind w:firstLine="396"/>
              <w:jc w:val="both"/>
              <w:rPr>
                <w:rFonts w:ascii="Times New Roman" w:hAnsi="Times New Roman" w:cs="Times New Roman"/>
                <w:sz w:val="18"/>
                <w:szCs w:val="18"/>
              </w:rPr>
            </w:pPr>
            <w:r w:rsidRPr="003B30CB">
              <w:rPr>
                <w:rFonts w:ascii="Times New Roman" w:hAnsi="Times New Roman" w:cs="Times New Roman"/>
                <w:b/>
                <w:bCs/>
                <w:sz w:val="18"/>
                <w:szCs w:val="18"/>
              </w:rPr>
              <w:t>ЗАПРЕТ</w:t>
            </w:r>
            <w:r w:rsidRPr="003B30CB">
              <w:rPr>
                <w:rFonts w:ascii="Times New Roman" w:hAnsi="Times New Roman" w:cs="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18"/>
              <w:szCs w:val="18"/>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3B30CB" w:rsidRDefault="00364BED" w:rsidP="00F73068">
                <w:pPr>
                  <w:widowControl w:val="0"/>
                  <w:spacing w:after="0" w:line="240" w:lineRule="auto"/>
                  <w:ind w:left="112"/>
                  <w:jc w:val="both"/>
                  <w:rPr>
                    <w:rFonts w:ascii="Times New Roman" w:hAnsi="Times New Roman" w:cs="Times New Roman"/>
                    <w:b/>
                    <w:bCs/>
                    <w:sz w:val="18"/>
                    <w:szCs w:val="18"/>
                  </w:rPr>
                </w:pPr>
                <w:r w:rsidRPr="003B30CB">
                  <w:rPr>
                    <w:rFonts w:ascii="Times New Roman" w:hAnsi="Times New Roman" w:cs="Times New Roman"/>
                    <w:sz w:val="18"/>
                    <w:szCs w:val="18"/>
                  </w:rPr>
                  <w:t>НЕ предоставляется</w:t>
                </w:r>
              </w:p>
            </w:tc>
          </w:sdtContent>
        </w:sdt>
      </w:tr>
      <w:tr w:rsidR="00364BED" w:rsidRPr="003B30CB" w14:paraId="45D229C5" w14:textId="77777777" w:rsidTr="00F73068">
        <w:tc>
          <w:tcPr>
            <w:tcW w:w="2525" w:type="pct"/>
            <w:vAlign w:val="center"/>
          </w:tcPr>
          <w:p w14:paraId="34FCBBD3" w14:textId="77777777" w:rsidR="00364BED" w:rsidRPr="003B30CB" w:rsidRDefault="00364BED" w:rsidP="00F73068">
            <w:pPr>
              <w:widowControl w:val="0"/>
              <w:spacing w:after="0" w:line="240" w:lineRule="auto"/>
              <w:ind w:firstLine="396"/>
              <w:jc w:val="both"/>
              <w:rPr>
                <w:rFonts w:ascii="Times New Roman" w:hAnsi="Times New Roman" w:cs="Times New Roman"/>
                <w:sz w:val="18"/>
                <w:szCs w:val="18"/>
              </w:rPr>
            </w:pPr>
            <w:r w:rsidRPr="003B30CB">
              <w:rPr>
                <w:rFonts w:ascii="Times New Roman" w:hAnsi="Times New Roman" w:cs="Times New Roman"/>
                <w:b/>
                <w:bCs/>
                <w:sz w:val="18"/>
                <w:szCs w:val="18"/>
              </w:rPr>
              <w:t>ОГРАНИЧЕНИЕ</w:t>
            </w:r>
            <w:r w:rsidRPr="003B30CB">
              <w:rPr>
                <w:rFonts w:ascii="Times New Roman" w:hAnsi="Times New Roman" w:cs="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18"/>
              <w:szCs w:val="18"/>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3B30CB" w:rsidRDefault="00BC6C35" w:rsidP="00F73068">
                <w:pPr>
                  <w:widowControl w:val="0"/>
                  <w:spacing w:after="0" w:line="240" w:lineRule="auto"/>
                  <w:ind w:left="112"/>
                  <w:jc w:val="both"/>
                  <w:rPr>
                    <w:rFonts w:ascii="Times New Roman" w:hAnsi="Times New Roman" w:cs="Times New Roman"/>
                    <w:b/>
                    <w:bCs/>
                    <w:sz w:val="18"/>
                    <w:szCs w:val="18"/>
                  </w:rPr>
                </w:pPr>
                <w:r w:rsidRPr="003B30CB">
                  <w:rPr>
                    <w:rFonts w:ascii="Times New Roman" w:hAnsi="Times New Roman" w:cs="Times New Roman"/>
                    <w:sz w:val="18"/>
                    <w:szCs w:val="18"/>
                  </w:rPr>
                  <w:t>НЕ предоставляется</w:t>
                </w:r>
              </w:p>
            </w:tc>
          </w:sdtContent>
        </w:sdt>
      </w:tr>
      <w:tr w:rsidR="00364BED" w:rsidRPr="003B30CB" w14:paraId="67B0A9F3" w14:textId="77777777" w:rsidTr="00F73068">
        <w:tc>
          <w:tcPr>
            <w:tcW w:w="2525" w:type="pct"/>
            <w:vAlign w:val="center"/>
          </w:tcPr>
          <w:p w14:paraId="2A99436F" w14:textId="77777777" w:rsidR="00364BED" w:rsidRPr="003B30CB" w:rsidRDefault="00364BED" w:rsidP="00F73068">
            <w:pPr>
              <w:widowControl w:val="0"/>
              <w:spacing w:after="0" w:line="240" w:lineRule="auto"/>
              <w:ind w:firstLine="396"/>
              <w:jc w:val="both"/>
              <w:rPr>
                <w:rFonts w:ascii="Times New Roman" w:hAnsi="Times New Roman" w:cs="Times New Roman"/>
                <w:sz w:val="18"/>
                <w:szCs w:val="18"/>
              </w:rPr>
            </w:pPr>
            <w:r w:rsidRPr="003B30CB">
              <w:rPr>
                <w:rFonts w:ascii="Times New Roman" w:hAnsi="Times New Roman" w:cs="Times New Roman"/>
                <w:b/>
                <w:bCs/>
                <w:sz w:val="18"/>
                <w:szCs w:val="18"/>
              </w:rPr>
              <w:t>ПРЕИМУЩЕСТВО</w:t>
            </w:r>
            <w:r w:rsidRPr="003B30CB">
              <w:rPr>
                <w:rFonts w:ascii="Times New Roman" w:hAnsi="Times New Roman" w:cs="Times New Roman"/>
                <w:sz w:val="18"/>
                <w:szCs w:val="18"/>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18"/>
              <w:szCs w:val="18"/>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3B30CB" w:rsidRDefault="00364BED" w:rsidP="00F73068">
                <w:pPr>
                  <w:widowControl w:val="0"/>
                  <w:spacing w:after="0" w:line="240" w:lineRule="auto"/>
                  <w:ind w:left="112"/>
                  <w:jc w:val="both"/>
                  <w:rPr>
                    <w:rFonts w:ascii="Times New Roman" w:hAnsi="Times New Roman" w:cs="Times New Roman"/>
                    <w:b/>
                    <w:bCs/>
                    <w:sz w:val="18"/>
                    <w:szCs w:val="18"/>
                  </w:rPr>
                </w:pPr>
                <w:r w:rsidRPr="003B30CB">
                  <w:rPr>
                    <w:rFonts w:ascii="Times New Roman" w:hAnsi="Times New Roman" w:cs="Times New Roman"/>
                    <w:sz w:val="18"/>
                    <w:szCs w:val="18"/>
                  </w:rPr>
                  <w:t>НЕ предоставляется</w:t>
                </w:r>
              </w:p>
            </w:tc>
          </w:sdtContent>
        </w:sdt>
      </w:tr>
      <w:tr w:rsidR="00EA396D" w:rsidRPr="003B30CB" w14:paraId="4ABD1514" w14:textId="77777777" w:rsidTr="00F73068">
        <w:tc>
          <w:tcPr>
            <w:tcW w:w="2525" w:type="pct"/>
            <w:vAlign w:val="center"/>
          </w:tcPr>
          <w:p w14:paraId="6314C65D" w14:textId="70D9D846" w:rsidR="00EA396D" w:rsidRPr="003B30CB" w:rsidRDefault="00EA396D" w:rsidP="00F73068">
            <w:pPr>
              <w:widowControl w:val="0"/>
              <w:spacing w:after="0" w:line="240" w:lineRule="auto"/>
              <w:ind w:firstLine="396"/>
              <w:jc w:val="both"/>
              <w:rPr>
                <w:rFonts w:ascii="Times New Roman" w:hAnsi="Times New Roman" w:cs="Times New Roman"/>
                <w:b/>
                <w:bCs/>
                <w:sz w:val="18"/>
                <w:szCs w:val="18"/>
              </w:rPr>
            </w:pPr>
            <w:r w:rsidRPr="003B30CB">
              <w:rPr>
                <w:rFonts w:ascii="Times New Roman" w:hAnsi="Times New Roman" w:cs="Times New Roman"/>
                <w:b/>
                <w:bCs/>
                <w:sz w:val="18"/>
                <w:szCs w:val="18"/>
              </w:rPr>
              <w:t xml:space="preserve">УСЛОВИЯ </w:t>
            </w:r>
            <w:r w:rsidRPr="003B30CB">
              <w:rPr>
                <w:rFonts w:ascii="Times New Roman" w:hAnsi="Times New Roman" w:cs="Times New Roman"/>
                <w:sz w:val="18"/>
                <w:szCs w:val="18"/>
              </w:rPr>
              <w:t xml:space="preserve">неприменения (невозможности применения) </w:t>
            </w:r>
            <w:r w:rsidR="008E42F2" w:rsidRPr="003B30CB">
              <w:rPr>
                <w:rFonts w:ascii="Times New Roman" w:hAnsi="Times New Roman" w:cs="Times New Roman"/>
                <w:sz w:val="18"/>
                <w:szCs w:val="18"/>
              </w:rPr>
              <w:t xml:space="preserve">вышеуказанных </w:t>
            </w:r>
            <w:r w:rsidRPr="003B30CB">
              <w:rPr>
                <w:rFonts w:ascii="Times New Roman" w:hAnsi="Times New Roman" w:cs="Times New Roman"/>
                <w:sz w:val="18"/>
                <w:szCs w:val="18"/>
              </w:rPr>
              <w:t>мер национального режима:</w:t>
            </w:r>
          </w:p>
        </w:tc>
        <w:tc>
          <w:tcPr>
            <w:tcW w:w="1959" w:type="pct"/>
            <w:vAlign w:val="center"/>
          </w:tcPr>
          <w:p w14:paraId="2F0AC1E4" w14:textId="017280ED" w:rsidR="00EA396D" w:rsidRPr="003B30CB" w:rsidRDefault="00145EBD" w:rsidP="00F73068">
            <w:pPr>
              <w:widowControl w:val="0"/>
              <w:spacing w:after="0" w:line="240" w:lineRule="auto"/>
              <w:ind w:left="112"/>
              <w:jc w:val="both"/>
              <w:rPr>
                <w:rFonts w:ascii="Times New Roman" w:hAnsi="Times New Roman" w:cs="Times New Roman"/>
                <w:sz w:val="18"/>
                <w:szCs w:val="18"/>
              </w:rPr>
            </w:pPr>
            <w:r w:rsidRPr="003B30CB">
              <w:rPr>
                <w:rFonts w:ascii="Times New Roman" w:eastAsia="Times New Roman" w:hAnsi="Times New Roman" w:cs="Times New Roman"/>
                <w:bCs/>
                <w:sz w:val="18"/>
                <w:szCs w:val="18"/>
                <w:lang w:eastAsia="ru-RU"/>
              </w:rPr>
              <w:t>-</w:t>
            </w:r>
          </w:p>
        </w:tc>
      </w:tr>
    </w:tbl>
    <w:p w14:paraId="3629B16A" w14:textId="77777777" w:rsidR="00364BED" w:rsidRPr="003B30CB" w:rsidRDefault="00364BED" w:rsidP="00252418">
      <w:pPr>
        <w:widowControl w:val="0"/>
        <w:spacing w:after="0" w:line="240" w:lineRule="auto"/>
        <w:ind w:firstLine="567"/>
        <w:jc w:val="both"/>
        <w:rPr>
          <w:rFonts w:ascii="Times New Roman" w:eastAsia="Times New Roman" w:hAnsi="Times New Roman" w:cs="Times New Roman"/>
          <w:iCs/>
          <w:sz w:val="18"/>
          <w:szCs w:val="18"/>
          <w:lang w:eastAsia="ru-RU"/>
        </w:rPr>
      </w:pPr>
    </w:p>
    <w:p w14:paraId="39207C6A" w14:textId="2E51CFC4" w:rsidR="00364BED" w:rsidRPr="003B30CB" w:rsidRDefault="00364BED" w:rsidP="00252418">
      <w:pPr>
        <w:widowControl w:val="0"/>
        <w:spacing w:after="0" w:line="240" w:lineRule="auto"/>
        <w:ind w:firstLine="567"/>
        <w:jc w:val="both"/>
        <w:rPr>
          <w:rFonts w:ascii="Times New Roman" w:eastAsia="Times New Roman" w:hAnsi="Times New Roman" w:cs="Times New Roman"/>
          <w:iCs/>
          <w:sz w:val="18"/>
          <w:szCs w:val="18"/>
          <w:lang w:eastAsia="ru-RU"/>
        </w:rPr>
      </w:pPr>
    </w:p>
    <w:p w14:paraId="139C6334" w14:textId="77777777" w:rsidR="00364BED" w:rsidRPr="003B30CB" w:rsidRDefault="00364BED" w:rsidP="00252418">
      <w:pPr>
        <w:widowControl w:val="0"/>
        <w:spacing w:after="0" w:line="240" w:lineRule="auto"/>
        <w:ind w:firstLine="567"/>
        <w:jc w:val="both"/>
        <w:rPr>
          <w:rFonts w:ascii="Times New Roman" w:eastAsia="Times New Roman" w:hAnsi="Times New Roman" w:cs="Times New Roman"/>
          <w:iCs/>
          <w:sz w:val="18"/>
          <w:szCs w:val="18"/>
          <w:lang w:eastAsia="ru-RU"/>
        </w:rPr>
      </w:pPr>
    </w:p>
    <w:p w14:paraId="784C756B" w14:textId="2841703A" w:rsidR="008D2D62" w:rsidRPr="003B30CB" w:rsidRDefault="008D2D62" w:rsidP="00CD6114">
      <w:pPr>
        <w:widowControl w:val="0"/>
        <w:spacing w:after="0" w:line="240" w:lineRule="auto"/>
        <w:rPr>
          <w:rFonts w:ascii="Times New Roman" w:eastAsia="Times New Roman" w:hAnsi="Times New Roman" w:cs="Times New Roman"/>
          <w:iCs/>
          <w:sz w:val="18"/>
          <w:szCs w:val="18"/>
          <w:lang w:eastAsia="ru-RU"/>
        </w:rPr>
      </w:pPr>
      <w:r w:rsidRPr="003B30CB">
        <w:rPr>
          <w:rFonts w:ascii="Times New Roman" w:eastAsia="Times New Roman" w:hAnsi="Times New Roman" w:cs="Times New Roman"/>
          <w:iCs/>
          <w:sz w:val="18"/>
          <w:szCs w:val="18"/>
          <w:lang w:eastAsia="ru-RU"/>
        </w:rPr>
        <w:br w:type="page"/>
      </w:r>
    </w:p>
    <w:p w14:paraId="717B1957" w14:textId="3EDBC257" w:rsidR="008D2D62" w:rsidRPr="003B30CB" w:rsidRDefault="00BF5CF1" w:rsidP="00BF5CF1">
      <w:pPr>
        <w:widowControl w:val="0"/>
        <w:spacing w:after="0" w:line="240" w:lineRule="auto"/>
        <w:jc w:val="center"/>
        <w:rPr>
          <w:rFonts w:ascii="Times New Roman" w:eastAsia="Times New Roman" w:hAnsi="Times New Roman" w:cs="Times New Roman"/>
          <w:iCs/>
          <w:sz w:val="18"/>
          <w:szCs w:val="18"/>
          <w:lang w:eastAsia="ru-RU"/>
        </w:rPr>
      </w:pPr>
      <w:r w:rsidRPr="003B30CB">
        <w:rPr>
          <w:rFonts w:ascii="Times New Roman" w:eastAsia="Times New Roman" w:hAnsi="Times New Roman" w:cs="Times New Roman"/>
          <w:b/>
          <w:sz w:val="18"/>
          <w:szCs w:val="18"/>
          <w:lang w:eastAsia="ru-RU"/>
        </w:rPr>
        <w:lastRenderedPageBreak/>
        <w:t>НАИМЕНОВАНИЕ И СОДЕРЖАНИЕ РАЗДЕЛОВ ДОКУМЕНТАЦИИ (ИЗВЕЩЕНИЯ)</w:t>
      </w:r>
      <w:r w:rsidRPr="003B30CB">
        <w:rPr>
          <w:sz w:val="18"/>
          <w:szCs w:val="18"/>
        </w:rPr>
        <w:t xml:space="preserve"> </w:t>
      </w:r>
      <w:r w:rsidR="00905540" w:rsidRPr="003B30CB">
        <w:rPr>
          <w:rFonts w:ascii="Times New Roman" w:eastAsia="Times New Roman" w:hAnsi="Times New Roman" w:cs="Times New Roman"/>
          <w:b/>
          <w:sz w:val="18"/>
          <w:szCs w:val="18"/>
          <w:lang w:eastAsia="ru-RU"/>
        </w:rPr>
        <w:t xml:space="preserve">О ЗАКУПКЕ </w:t>
      </w:r>
      <w:r w:rsidRPr="003B30CB">
        <w:rPr>
          <w:rFonts w:ascii="Times New Roman" w:eastAsia="Times New Roman" w:hAnsi="Times New Roman" w:cs="Times New Roman"/>
          <w:b/>
          <w:sz w:val="18"/>
          <w:szCs w:val="18"/>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3B30CB" w14:paraId="5B03D177" w14:textId="77777777" w:rsidTr="0024495D">
        <w:trPr>
          <w:trHeight w:val="92"/>
        </w:trPr>
        <w:tc>
          <w:tcPr>
            <w:tcW w:w="540" w:type="pct"/>
            <w:vMerge w:val="restart"/>
            <w:vAlign w:val="center"/>
          </w:tcPr>
          <w:p w14:paraId="6311BAD8" w14:textId="2C7C50FB" w:rsidR="0024495D" w:rsidRPr="003B30CB"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1</w:t>
            </w:r>
          </w:p>
        </w:tc>
        <w:tc>
          <w:tcPr>
            <w:tcW w:w="4460" w:type="pct"/>
            <w:shd w:val="clear" w:color="auto" w:fill="D9E2F3" w:themeFill="accent1" w:themeFillTint="33"/>
            <w:vAlign w:val="center"/>
          </w:tcPr>
          <w:p w14:paraId="3A39EB47" w14:textId="5195830D"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18"/>
                <w:szCs w:val="18"/>
                <w:highlight w:val="green"/>
                <w:lang w:eastAsia="ru-RU"/>
              </w:rPr>
            </w:pPr>
            <w:r w:rsidRPr="003B30CB">
              <w:rPr>
                <w:rFonts w:ascii="Times New Roman" w:eastAsia="Times New Roman" w:hAnsi="Times New Roman" w:cs="Times New Roman"/>
                <w:b/>
                <w:sz w:val="18"/>
                <w:szCs w:val="18"/>
                <w:lang w:eastAsia="ru-RU"/>
              </w:rPr>
              <w:t>Предмет договора</w:t>
            </w:r>
          </w:p>
        </w:tc>
      </w:tr>
      <w:tr w:rsidR="0024495D" w:rsidRPr="003B30CB" w14:paraId="6A8D3DEB" w14:textId="77777777" w:rsidTr="005660A5">
        <w:trPr>
          <w:trHeight w:val="91"/>
        </w:trPr>
        <w:tc>
          <w:tcPr>
            <w:tcW w:w="540" w:type="pct"/>
            <w:vMerge/>
            <w:vAlign w:val="center"/>
          </w:tcPr>
          <w:p w14:paraId="27BA6C8E"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vAlign w:val="center"/>
          </w:tcPr>
          <w:p w14:paraId="35E342FA" w14:textId="35A1EAC1" w:rsidR="0024495D" w:rsidRPr="003B30CB" w:rsidRDefault="0015028F"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18"/>
                <w:szCs w:val="18"/>
                <w:highlight w:val="green"/>
                <w:lang w:eastAsia="ru-RU"/>
              </w:rPr>
            </w:pPr>
            <w:r>
              <w:rPr>
                <w:rFonts w:ascii="Times New Roman" w:eastAsia="Times New Roman" w:hAnsi="Times New Roman" w:cs="Times New Roman"/>
                <w:bCs/>
                <w:sz w:val="18"/>
                <w:szCs w:val="18"/>
                <w:lang w:eastAsia="ru-RU"/>
              </w:rPr>
              <w:t>О</w:t>
            </w:r>
            <w:r w:rsidR="00145EBD" w:rsidRPr="003B30CB">
              <w:rPr>
                <w:rFonts w:ascii="Times New Roman" w:eastAsia="Times New Roman" w:hAnsi="Times New Roman" w:cs="Times New Roman"/>
                <w:bCs/>
                <w:sz w:val="18"/>
                <w:szCs w:val="18"/>
                <w:lang w:eastAsia="ru-RU"/>
              </w:rPr>
              <w:t xml:space="preserve">казание услуг общественного питания для </w:t>
            </w:r>
            <w:r w:rsidR="0066088B">
              <w:rPr>
                <w:rFonts w:ascii="Times New Roman" w:eastAsia="Times New Roman" w:hAnsi="Times New Roman" w:cs="Times New Roman"/>
                <w:bCs/>
                <w:sz w:val="18"/>
                <w:szCs w:val="18"/>
                <w:lang w:eastAsia="ru-RU"/>
              </w:rPr>
              <w:t>обучающихся</w:t>
            </w:r>
            <w:r w:rsidR="00145EBD" w:rsidRPr="003B30CB">
              <w:rPr>
                <w:rFonts w:ascii="Times New Roman" w:eastAsia="Times New Roman" w:hAnsi="Times New Roman" w:cs="Times New Roman"/>
                <w:bCs/>
                <w:sz w:val="18"/>
                <w:szCs w:val="18"/>
                <w:lang w:eastAsia="ru-RU"/>
              </w:rPr>
              <w:t xml:space="preserve"> МАОУ г. Иркутска ОК «Лесной».</w:t>
            </w:r>
          </w:p>
        </w:tc>
      </w:tr>
      <w:tr w:rsidR="0024495D" w:rsidRPr="003B30CB" w14:paraId="5C9AFA0F" w14:textId="77777777" w:rsidTr="005660A5">
        <w:tc>
          <w:tcPr>
            <w:tcW w:w="540" w:type="pct"/>
            <w:vMerge w:val="restart"/>
            <w:vAlign w:val="center"/>
          </w:tcPr>
          <w:p w14:paraId="0F92827B"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2</w:t>
            </w:r>
          </w:p>
        </w:tc>
        <w:tc>
          <w:tcPr>
            <w:tcW w:w="4460" w:type="pct"/>
            <w:shd w:val="clear" w:color="auto" w:fill="D9E2F3" w:themeFill="accent1" w:themeFillTint="33"/>
            <w:vAlign w:val="center"/>
          </w:tcPr>
          <w:p w14:paraId="02A4630F" w14:textId="191AC94F"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Описание предмета договора</w:t>
            </w:r>
          </w:p>
          <w:p w14:paraId="71D03C02" w14:textId="41E7AD9D"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18"/>
                <w:szCs w:val="18"/>
                <w:lang w:eastAsia="ru-RU"/>
              </w:rPr>
            </w:pPr>
            <w:r w:rsidRPr="003B30CB">
              <w:rPr>
                <w:rFonts w:ascii="Times New Roman" w:eastAsia="Times New Roman" w:hAnsi="Times New Roman" w:cs="Times New Roman"/>
                <w:b/>
                <w:sz w:val="18"/>
                <w:szCs w:val="18"/>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3B30CB" w14:paraId="5AB08479" w14:textId="77777777" w:rsidTr="005660A5">
        <w:tc>
          <w:tcPr>
            <w:tcW w:w="540" w:type="pct"/>
            <w:vMerge/>
            <w:vAlign w:val="center"/>
          </w:tcPr>
          <w:p w14:paraId="29ED4E36"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6EC83B46" w14:textId="7E8DC581" w:rsidR="0024495D" w:rsidRPr="003B30C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3B30CB">
              <w:rPr>
                <w:rFonts w:ascii="Times New Roman" w:eastAsia="Times New Roman" w:hAnsi="Times New Roman" w:cs="Times New Roman"/>
                <w:bCs/>
                <w:sz w:val="18"/>
                <w:szCs w:val="18"/>
                <w:lang w:eastAsia="ru-RU"/>
              </w:rPr>
              <w:t>прилагается отдельным файлом</w:t>
            </w:r>
            <w:r w:rsidRPr="003B30CB">
              <w:rPr>
                <w:rFonts w:ascii="Times New Roman" w:eastAsia="Times New Roman" w:hAnsi="Times New Roman" w:cs="Times New Roman"/>
                <w:bCs/>
                <w:sz w:val="18"/>
                <w:szCs w:val="18"/>
                <w:lang w:eastAsia="ru-RU"/>
              </w:rPr>
              <w:t>).</w:t>
            </w:r>
          </w:p>
          <w:p w14:paraId="0FDE3554" w14:textId="4EA6C1AF" w:rsidR="0024495D" w:rsidRPr="003B30C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3B30CB">
              <w:rPr>
                <w:rFonts w:ascii="Times New Roman" w:eastAsia="Times New Roman" w:hAnsi="Times New Roman" w:cs="Times New Roman"/>
                <w:bCs/>
                <w:sz w:val="18"/>
                <w:szCs w:val="18"/>
                <w:lang w:eastAsia="ru-RU"/>
              </w:rPr>
              <w:t>прилагается отдельным файлом</w:t>
            </w:r>
            <w:r w:rsidRPr="003B30CB">
              <w:rPr>
                <w:rFonts w:ascii="Times New Roman" w:eastAsia="Times New Roman" w:hAnsi="Times New Roman" w:cs="Times New Roman"/>
                <w:bCs/>
                <w:sz w:val="18"/>
                <w:szCs w:val="18"/>
                <w:lang w:eastAsia="ru-RU"/>
              </w:rPr>
              <w:t>).</w:t>
            </w:r>
          </w:p>
        </w:tc>
      </w:tr>
      <w:tr w:rsidR="0024495D" w:rsidRPr="003B30CB" w14:paraId="1AEA1A53" w14:textId="77777777" w:rsidTr="005660A5">
        <w:tc>
          <w:tcPr>
            <w:tcW w:w="540" w:type="pct"/>
            <w:vMerge w:val="restart"/>
            <w:vAlign w:val="center"/>
          </w:tcPr>
          <w:p w14:paraId="6111FB41" w14:textId="479920EC" w:rsidR="0024495D" w:rsidRPr="003B30CB"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3</w:t>
            </w:r>
          </w:p>
        </w:tc>
        <w:tc>
          <w:tcPr>
            <w:tcW w:w="4460" w:type="pct"/>
            <w:shd w:val="clear" w:color="auto" w:fill="D9E2F3" w:themeFill="accent1" w:themeFillTint="33"/>
            <w:vAlign w:val="center"/>
          </w:tcPr>
          <w:p w14:paraId="12351EC5" w14:textId="460ACEA6" w:rsidR="0024495D" w:rsidRPr="003B30CB"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18"/>
                <w:szCs w:val="18"/>
                <w:lang w:eastAsia="ru-RU"/>
              </w:rPr>
            </w:pPr>
            <w:r w:rsidRPr="003B30CB">
              <w:rPr>
                <w:rFonts w:ascii="Times New Roman" w:eastAsia="Times New Roman" w:hAnsi="Times New Roman" w:cs="Times New Roman"/>
                <w:b/>
                <w:sz w:val="18"/>
                <w:szCs w:val="18"/>
                <w:lang w:eastAsia="ru-RU"/>
              </w:rPr>
              <w:t>Количество (о</w:t>
            </w:r>
            <w:r w:rsidR="0024495D" w:rsidRPr="003B30CB">
              <w:rPr>
                <w:rFonts w:ascii="Times New Roman" w:eastAsia="Times New Roman" w:hAnsi="Times New Roman" w:cs="Times New Roman"/>
                <w:b/>
                <w:sz w:val="18"/>
                <w:szCs w:val="18"/>
                <w:lang w:eastAsia="ru-RU"/>
              </w:rPr>
              <w:t>бъем</w:t>
            </w:r>
            <w:r w:rsidRPr="003B30CB">
              <w:rPr>
                <w:rFonts w:ascii="Times New Roman" w:eastAsia="Times New Roman" w:hAnsi="Times New Roman" w:cs="Times New Roman"/>
                <w:b/>
                <w:sz w:val="18"/>
                <w:szCs w:val="18"/>
                <w:lang w:eastAsia="ru-RU"/>
              </w:rPr>
              <w:t>)</w:t>
            </w:r>
            <w:r w:rsidR="0024495D" w:rsidRPr="003B30CB">
              <w:rPr>
                <w:rFonts w:ascii="Times New Roman" w:eastAsia="Times New Roman" w:hAnsi="Times New Roman" w:cs="Times New Roman"/>
                <w:b/>
                <w:sz w:val="18"/>
                <w:szCs w:val="18"/>
                <w:lang w:eastAsia="ru-RU"/>
              </w:rPr>
              <w:t xml:space="preserve"> поставки товара, оказания услуг, выполнения работ</w:t>
            </w:r>
          </w:p>
        </w:tc>
      </w:tr>
      <w:tr w:rsidR="0024495D" w:rsidRPr="003B30CB" w14:paraId="4AFBCF99" w14:textId="77777777" w:rsidTr="005660A5">
        <w:tc>
          <w:tcPr>
            <w:tcW w:w="540" w:type="pct"/>
            <w:vMerge/>
            <w:vAlign w:val="center"/>
          </w:tcPr>
          <w:p w14:paraId="26B07ABE"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5B619E1E" w14:textId="5467AD28"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Cs/>
                <w:sz w:val="18"/>
                <w:szCs w:val="18"/>
                <w:lang w:eastAsia="ru-RU"/>
              </w:rPr>
              <w:t>В соответствии с описанием предмета договора (техническое задание</w:t>
            </w:r>
            <w:r w:rsidR="00BF5CF1" w:rsidRPr="003B30CB">
              <w:rPr>
                <w:rFonts w:ascii="Times New Roman" w:eastAsia="Times New Roman" w:hAnsi="Times New Roman" w:cs="Times New Roman"/>
                <w:bCs/>
                <w:sz w:val="18"/>
                <w:szCs w:val="18"/>
                <w:lang w:eastAsia="ru-RU"/>
              </w:rPr>
              <w:t xml:space="preserve"> – прилагается отдельным файлом</w:t>
            </w:r>
            <w:r w:rsidRPr="003B30CB">
              <w:rPr>
                <w:rFonts w:ascii="Times New Roman" w:eastAsia="Times New Roman" w:hAnsi="Times New Roman" w:cs="Times New Roman"/>
                <w:bCs/>
                <w:sz w:val="18"/>
                <w:szCs w:val="18"/>
                <w:lang w:eastAsia="ru-RU"/>
              </w:rPr>
              <w:t>)</w:t>
            </w:r>
          </w:p>
        </w:tc>
      </w:tr>
      <w:tr w:rsidR="0024495D" w:rsidRPr="003B30CB" w14:paraId="1940136F" w14:textId="77777777" w:rsidTr="00252418">
        <w:trPr>
          <w:trHeight w:val="183"/>
        </w:trPr>
        <w:tc>
          <w:tcPr>
            <w:tcW w:w="540" w:type="pct"/>
            <w:vMerge w:val="restart"/>
            <w:vAlign w:val="center"/>
          </w:tcPr>
          <w:p w14:paraId="2200A2D1" w14:textId="49BBDC47" w:rsidR="0024495D" w:rsidRPr="003B30CB"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4</w:t>
            </w:r>
          </w:p>
        </w:tc>
        <w:tc>
          <w:tcPr>
            <w:tcW w:w="4460" w:type="pct"/>
            <w:shd w:val="clear" w:color="auto" w:fill="D9E2F3" w:themeFill="accent1" w:themeFillTint="33"/>
            <w:vAlign w:val="center"/>
          </w:tcPr>
          <w:p w14:paraId="0F49B20B" w14:textId="05C6D36E"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Место, условия и сроки (периоды) поставки, оказания услуг, выполнения работ</w:t>
            </w:r>
          </w:p>
        </w:tc>
      </w:tr>
      <w:tr w:rsidR="0024495D" w:rsidRPr="003B30CB" w14:paraId="2A3BF8A8" w14:textId="77777777" w:rsidTr="005660A5">
        <w:trPr>
          <w:trHeight w:val="182"/>
        </w:trPr>
        <w:tc>
          <w:tcPr>
            <w:tcW w:w="540" w:type="pct"/>
            <w:vMerge/>
            <w:vAlign w:val="center"/>
          </w:tcPr>
          <w:p w14:paraId="7C811E68"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007882BB" w14:textId="6BC555B0"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Cs/>
                <w:sz w:val="18"/>
                <w:szCs w:val="18"/>
                <w:lang w:eastAsia="ru-RU"/>
              </w:rPr>
              <w:t>В соответствии с описанием предмета договора (</w:t>
            </w:r>
            <w:r w:rsidR="00BF5CF1" w:rsidRPr="003B30CB">
              <w:rPr>
                <w:rFonts w:ascii="Times New Roman" w:eastAsia="Times New Roman" w:hAnsi="Times New Roman" w:cs="Times New Roman"/>
                <w:bCs/>
                <w:sz w:val="18"/>
                <w:szCs w:val="18"/>
                <w:lang w:eastAsia="ru-RU"/>
              </w:rPr>
              <w:t>техническое задание – прилагается отдельным файлом</w:t>
            </w:r>
            <w:r w:rsidRPr="003B30CB">
              <w:rPr>
                <w:rFonts w:ascii="Times New Roman" w:eastAsia="Times New Roman" w:hAnsi="Times New Roman" w:cs="Times New Roman"/>
                <w:bCs/>
                <w:sz w:val="18"/>
                <w:szCs w:val="18"/>
                <w:lang w:eastAsia="ru-RU"/>
              </w:rPr>
              <w:t>), проектом договора (</w:t>
            </w:r>
            <w:r w:rsidR="00BF5CF1" w:rsidRPr="003B30CB">
              <w:rPr>
                <w:rFonts w:ascii="Times New Roman" w:eastAsia="Times New Roman" w:hAnsi="Times New Roman" w:cs="Times New Roman"/>
                <w:bCs/>
                <w:sz w:val="18"/>
                <w:szCs w:val="18"/>
                <w:lang w:eastAsia="ru-RU"/>
              </w:rPr>
              <w:t>прилагается отдельным файлом</w:t>
            </w:r>
            <w:r w:rsidRPr="003B30CB">
              <w:rPr>
                <w:rFonts w:ascii="Times New Roman" w:eastAsia="Times New Roman" w:hAnsi="Times New Roman" w:cs="Times New Roman"/>
                <w:bCs/>
                <w:sz w:val="18"/>
                <w:szCs w:val="18"/>
                <w:lang w:eastAsia="ru-RU"/>
              </w:rPr>
              <w:t>)</w:t>
            </w:r>
          </w:p>
        </w:tc>
      </w:tr>
      <w:tr w:rsidR="0024495D" w:rsidRPr="003B30CB" w14:paraId="127FB319" w14:textId="77777777" w:rsidTr="00252418">
        <w:tc>
          <w:tcPr>
            <w:tcW w:w="540" w:type="pct"/>
            <w:vMerge w:val="restart"/>
            <w:vAlign w:val="center"/>
          </w:tcPr>
          <w:p w14:paraId="4A364F15" w14:textId="2A6EEEC8" w:rsidR="0024495D" w:rsidRPr="003B30CB"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5</w:t>
            </w:r>
          </w:p>
        </w:tc>
        <w:tc>
          <w:tcPr>
            <w:tcW w:w="4460" w:type="pct"/>
            <w:shd w:val="clear" w:color="auto" w:fill="D9E2F3" w:themeFill="accent1" w:themeFillTint="33"/>
            <w:vAlign w:val="center"/>
          </w:tcPr>
          <w:p w14:paraId="06700515" w14:textId="07BB0E8C"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18"/>
                <w:szCs w:val="18"/>
                <w:lang w:eastAsia="ru-RU"/>
              </w:rPr>
            </w:pPr>
            <w:r w:rsidRPr="003B30CB">
              <w:rPr>
                <w:rFonts w:ascii="Times New Roman" w:eastAsia="Times New Roman" w:hAnsi="Times New Roman" w:cs="Times New Roman"/>
                <w:b/>
                <w:bCs/>
                <w:sz w:val="18"/>
                <w:szCs w:val="18"/>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3B30CB" w14:paraId="3671093B" w14:textId="77777777" w:rsidTr="005660A5">
        <w:tc>
          <w:tcPr>
            <w:tcW w:w="540" w:type="pct"/>
            <w:vMerge/>
            <w:vAlign w:val="center"/>
          </w:tcPr>
          <w:p w14:paraId="5F2D3C2B"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0DDD2518" w14:textId="51D0DEC9" w:rsidR="00DD6358" w:rsidRPr="00F47325" w:rsidRDefault="0066088B" w:rsidP="00145EBD">
            <w:pPr>
              <w:spacing w:after="0" w:line="240" w:lineRule="auto"/>
              <w:jc w:val="both"/>
              <w:rPr>
                <w:rFonts w:ascii="Times New Roman" w:hAnsi="Times New Roman" w:cs="Times New Roman"/>
                <w:b/>
                <w:bCs/>
                <w:sz w:val="18"/>
                <w:szCs w:val="18"/>
              </w:rPr>
            </w:pPr>
            <w:r w:rsidRPr="0066088B">
              <w:rPr>
                <w:rFonts w:ascii="Times New Roman" w:hAnsi="Times New Roman" w:cs="Times New Roman"/>
                <w:sz w:val="18"/>
                <w:szCs w:val="18"/>
              </w:rPr>
              <w:t>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(экономии)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w:t>
            </w:r>
            <w:r>
              <w:rPr>
                <w:rFonts w:ascii="Times New Roman" w:hAnsi="Times New Roman" w:cs="Times New Roman"/>
                <w:sz w:val="18"/>
                <w:szCs w:val="18"/>
              </w:rPr>
              <w:t xml:space="preserve"> </w:t>
            </w:r>
            <w:r w:rsidR="00F47325">
              <w:rPr>
                <w:rFonts w:ascii="Times New Roman" w:hAnsi="Times New Roman" w:cs="Times New Roman"/>
                <w:b/>
                <w:bCs/>
                <w:sz w:val="18"/>
                <w:szCs w:val="18"/>
              </w:rPr>
              <w:t>8 674 548 (восемь миллионов шестьсот семьдесят четыре тысячи пятьсот сорок восемь) рублей 00 копеек.</w:t>
            </w:r>
          </w:p>
          <w:p w14:paraId="3961D9A5" w14:textId="77777777" w:rsidR="00DD6358" w:rsidRPr="00392529" w:rsidRDefault="00DD6358" w:rsidP="00145EBD">
            <w:pPr>
              <w:spacing w:after="0" w:line="240" w:lineRule="auto"/>
              <w:jc w:val="both"/>
              <w:rPr>
                <w:rFonts w:ascii="Times New Roman" w:hAnsi="Times New Roman" w:cs="Times New Roman"/>
                <w:sz w:val="18"/>
                <w:szCs w:val="18"/>
              </w:rPr>
            </w:pPr>
          </w:p>
          <w:p w14:paraId="702FE185" w14:textId="6733DC28" w:rsidR="00DD6358" w:rsidRDefault="00DD6358" w:rsidP="00145EBD">
            <w:pPr>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Метод обоснования начальной (максимальной) цены договора: метод сопоставимых рыночных цен</w:t>
            </w:r>
            <w:r w:rsidRPr="00DD6358">
              <w:rPr>
                <w:rFonts w:ascii="Times New Roman" w:hAnsi="Times New Roman" w:cs="Times New Roman"/>
                <w:sz w:val="18"/>
                <w:szCs w:val="18"/>
              </w:rPr>
              <w:t xml:space="preserve">  </w:t>
            </w:r>
          </w:p>
          <w:p w14:paraId="656A349B" w14:textId="12FBF847" w:rsidR="0024495D" w:rsidRPr="003B30CB" w:rsidRDefault="0024495D" w:rsidP="00145EBD">
            <w:pPr>
              <w:spacing w:after="0" w:line="240" w:lineRule="auto"/>
              <w:jc w:val="both"/>
              <w:rPr>
                <w:rFonts w:ascii="Times New Roman" w:hAnsi="Times New Roman" w:cs="Times New Roman"/>
                <w:b/>
                <w:bCs/>
                <w:sz w:val="18"/>
                <w:szCs w:val="18"/>
              </w:rPr>
            </w:pPr>
          </w:p>
        </w:tc>
      </w:tr>
      <w:tr w:rsidR="0024495D" w:rsidRPr="003B30CB" w14:paraId="0C440006" w14:textId="77777777" w:rsidTr="00252418">
        <w:trPr>
          <w:trHeight w:val="183"/>
        </w:trPr>
        <w:tc>
          <w:tcPr>
            <w:tcW w:w="540" w:type="pct"/>
            <w:vMerge w:val="restart"/>
            <w:vAlign w:val="center"/>
          </w:tcPr>
          <w:p w14:paraId="48068FF6" w14:textId="1C2D92E2" w:rsidR="0024495D" w:rsidRPr="003B30CB"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6</w:t>
            </w:r>
          </w:p>
        </w:tc>
        <w:tc>
          <w:tcPr>
            <w:tcW w:w="4460" w:type="pct"/>
            <w:shd w:val="clear" w:color="auto" w:fill="D9E2F3" w:themeFill="accent1" w:themeFillTint="33"/>
            <w:vAlign w:val="center"/>
          </w:tcPr>
          <w:p w14:paraId="73973E75" w14:textId="21A9CC77"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18"/>
                <w:szCs w:val="18"/>
                <w:lang w:eastAsia="ru-RU"/>
              </w:rPr>
            </w:pPr>
            <w:r w:rsidRPr="003B30CB">
              <w:rPr>
                <w:rFonts w:ascii="Times New Roman" w:eastAsia="Times New Roman" w:hAnsi="Times New Roman" w:cs="Times New Roman"/>
                <w:b/>
                <w:bCs/>
                <w:sz w:val="18"/>
                <w:szCs w:val="18"/>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3B30CB">
              <w:rPr>
                <w:rFonts w:ascii="Times New Roman" w:eastAsia="Times New Roman" w:hAnsi="Times New Roman" w:cs="Times New Roman"/>
                <w:b/>
                <w:bCs/>
                <w:sz w:val="18"/>
                <w:szCs w:val="18"/>
                <w:lang w:eastAsia="ru-RU"/>
              </w:rPr>
              <w:t xml:space="preserve"> (прилагается отдельным файлом)</w:t>
            </w:r>
          </w:p>
        </w:tc>
      </w:tr>
      <w:tr w:rsidR="0024495D" w:rsidRPr="003B30CB" w14:paraId="02A84FE4" w14:textId="77777777" w:rsidTr="005660A5">
        <w:trPr>
          <w:trHeight w:val="182"/>
        </w:trPr>
        <w:tc>
          <w:tcPr>
            <w:tcW w:w="540" w:type="pct"/>
            <w:vMerge/>
            <w:vAlign w:val="center"/>
          </w:tcPr>
          <w:p w14:paraId="708F4CA8"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782FA470" w14:textId="6C3B1933" w:rsidR="0024495D" w:rsidRPr="003B30CB" w:rsidRDefault="0024495D" w:rsidP="00BF5CF1">
            <w:pPr>
              <w:pStyle w:val="2f"/>
              <w:ind w:firstLine="521"/>
              <w:jc w:val="both"/>
              <w:rPr>
                <w:rStyle w:val="2f0"/>
                <w:sz w:val="18"/>
                <w:szCs w:val="18"/>
              </w:rPr>
            </w:pPr>
            <w:r w:rsidRPr="003B30CB">
              <w:rPr>
                <w:rFonts w:eastAsia="Calibri"/>
                <w:bCs/>
                <w:sz w:val="18"/>
                <w:szCs w:val="18"/>
              </w:rPr>
              <w:t xml:space="preserve">Начальная (максимальная) цена договора </w:t>
            </w:r>
            <w:r w:rsidRPr="003B30CB">
              <w:rPr>
                <w:rStyle w:val="2f0"/>
                <w:rFonts w:eastAsia="Calibri"/>
                <w:bCs/>
                <w:sz w:val="18"/>
                <w:szCs w:val="18"/>
              </w:rPr>
              <w:t xml:space="preserve">сформирована в соответствии с </w:t>
            </w:r>
            <w:r w:rsidRPr="003B30CB">
              <w:rPr>
                <w:rStyle w:val="2f0"/>
                <w:rFonts w:eastAsia="Calibri"/>
                <w:b/>
                <w:bCs/>
                <w:sz w:val="18"/>
                <w:szCs w:val="18"/>
              </w:rPr>
              <w:t>Техническим заданием (</w:t>
            </w:r>
            <w:r w:rsidR="00BF5CF1" w:rsidRPr="003B30CB">
              <w:rPr>
                <w:rStyle w:val="2f0"/>
                <w:rFonts w:eastAsia="Calibri"/>
                <w:b/>
                <w:bCs/>
                <w:sz w:val="18"/>
                <w:szCs w:val="18"/>
              </w:rPr>
              <w:t>прилагается отдельным файлом</w:t>
            </w:r>
            <w:r w:rsidRPr="003B30CB">
              <w:rPr>
                <w:rStyle w:val="2f0"/>
                <w:rFonts w:eastAsia="Calibri"/>
                <w:b/>
                <w:bCs/>
                <w:sz w:val="18"/>
                <w:szCs w:val="18"/>
              </w:rPr>
              <w:t>)</w:t>
            </w:r>
            <w:r w:rsidRPr="003B30CB">
              <w:rPr>
                <w:rStyle w:val="2f0"/>
                <w:rFonts w:eastAsia="Calibri"/>
                <w:bCs/>
                <w:sz w:val="18"/>
                <w:szCs w:val="18"/>
              </w:rPr>
              <w:t>, с учетом всех</w:t>
            </w:r>
            <w:r w:rsidRPr="003B30CB">
              <w:rPr>
                <w:rStyle w:val="2f0"/>
                <w:rFonts w:eastAsia="Calibri"/>
                <w:sz w:val="18"/>
                <w:szCs w:val="18"/>
              </w:rPr>
              <w:t xml:space="preserve">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w:t>
            </w:r>
            <w:r w:rsidRPr="00DD6358">
              <w:rPr>
                <w:rStyle w:val="2f0"/>
                <w:rFonts w:eastAsia="Calibri"/>
                <w:sz w:val="20"/>
              </w:rPr>
              <w:t>,</w:t>
            </w:r>
            <w:r w:rsidR="00DD6358" w:rsidRPr="00DD6358">
              <w:rPr>
                <w:rStyle w:val="2f0"/>
                <w:rFonts w:eastAsia="Calibri"/>
                <w:sz w:val="20"/>
              </w:rPr>
              <w:t xml:space="preserve"> </w:t>
            </w:r>
            <w:r w:rsidR="00DD6358" w:rsidRPr="00392529">
              <w:rPr>
                <w:rStyle w:val="2f0"/>
                <w:rFonts w:eastAsia="Calibri"/>
                <w:sz w:val="20"/>
              </w:rPr>
              <w:t>НДС</w:t>
            </w:r>
            <w:r w:rsidR="00DD6358" w:rsidRPr="00392529">
              <w:rPr>
                <w:rStyle w:val="2f0"/>
                <w:rFonts w:eastAsia="Calibri"/>
              </w:rPr>
              <w:t>,</w:t>
            </w:r>
            <w:r w:rsidR="00DD6358">
              <w:rPr>
                <w:rStyle w:val="2f0"/>
                <w:rFonts w:eastAsia="Calibri"/>
              </w:rPr>
              <w:t xml:space="preserve"> </w:t>
            </w:r>
            <w:r w:rsidRPr="003B30CB">
              <w:rPr>
                <w:rStyle w:val="2f0"/>
                <w:rFonts w:eastAsia="Calibri"/>
                <w:sz w:val="18"/>
                <w:szCs w:val="18"/>
              </w:rPr>
              <w:t>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56C4430A" w14:textId="77777777" w:rsidR="0024495D" w:rsidRPr="003B30CB" w:rsidRDefault="0024495D" w:rsidP="00BF5CF1">
            <w:pPr>
              <w:pStyle w:val="2f"/>
              <w:ind w:firstLine="521"/>
              <w:jc w:val="both"/>
              <w:rPr>
                <w:sz w:val="18"/>
                <w:szCs w:val="18"/>
              </w:rPr>
            </w:pPr>
          </w:p>
          <w:p w14:paraId="447CCBEE" w14:textId="285C14ED" w:rsidR="0024495D" w:rsidRPr="003B30CB"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18"/>
                <w:szCs w:val="18"/>
                <w:lang w:eastAsia="ru-RU"/>
              </w:rPr>
            </w:pPr>
            <w:r w:rsidRPr="003B30CB">
              <w:rPr>
                <w:rStyle w:val="2f0"/>
                <w:rFonts w:ascii="Times New Roman" w:eastAsia="Calibri" w:hAnsi="Times New Roman" w:cs="Times New Roman"/>
                <w:b/>
                <w:bCs/>
                <w:color w:val="000000"/>
                <w:sz w:val="18"/>
                <w:szCs w:val="18"/>
                <w:lang w:eastAsia="ru-RU"/>
              </w:rPr>
              <w:t>Метод обоснования начальной (максимальной) цены договора:</w:t>
            </w:r>
            <w:r w:rsidR="004D4124">
              <w:rPr>
                <w:rStyle w:val="2f0"/>
                <w:rFonts w:ascii="Times New Roman" w:eastAsia="Calibri" w:hAnsi="Times New Roman" w:cs="Times New Roman"/>
                <w:b/>
                <w:bCs/>
                <w:color w:val="000000"/>
                <w:sz w:val="18"/>
                <w:szCs w:val="18"/>
                <w:lang w:eastAsia="ru-RU"/>
              </w:rPr>
              <w:t xml:space="preserve"> </w:t>
            </w:r>
            <w:r w:rsidR="004D4124" w:rsidRPr="004D4124">
              <w:rPr>
                <w:rStyle w:val="2f0"/>
                <w:rFonts w:ascii="Times New Roman" w:eastAsia="Calibri" w:hAnsi="Times New Roman" w:cs="Times New Roman"/>
                <w:color w:val="000000"/>
                <w:sz w:val="18"/>
                <w:szCs w:val="18"/>
                <w:lang w:eastAsia="ru-RU"/>
              </w:rPr>
              <w:t>метод сопоставимых рыночных цен</w:t>
            </w:r>
            <w:r w:rsidR="004D4124">
              <w:rPr>
                <w:rStyle w:val="2f0"/>
                <w:rFonts w:ascii="Times New Roman" w:eastAsia="Calibri" w:hAnsi="Times New Roman" w:cs="Times New Roman"/>
                <w:b/>
                <w:bCs/>
                <w:color w:val="000000"/>
                <w:sz w:val="18"/>
                <w:szCs w:val="18"/>
                <w:lang w:eastAsia="ru-RU"/>
              </w:rPr>
              <w:t xml:space="preserve"> </w:t>
            </w:r>
            <w:r w:rsidRPr="003B30CB">
              <w:rPr>
                <w:rStyle w:val="2f0"/>
                <w:rFonts w:ascii="Times New Roman" w:eastAsia="Calibri" w:hAnsi="Times New Roman" w:cs="Times New Roman"/>
                <w:color w:val="000000"/>
                <w:sz w:val="18"/>
                <w:szCs w:val="18"/>
                <w:highlight w:val="yellow"/>
                <w:lang w:eastAsia="ru-RU"/>
              </w:rPr>
              <w:t xml:space="preserve"> </w:t>
            </w:r>
          </w:p>
        </w:tc>
      </w:tr>
      <w:tr w:rsidR="0024495D" w:rsidRPr="003B30CB" w14:paraId="1F168F59" w14:textId="77777777" w:rsidTr="00914A56">
        <w:trPr>
          <w:trHeight w:val="183"/>
        </w:trPr>
        <w:tc>
          <w:tcPr>
            <w:tcW w:w="540" w:type="pct"/>
            <w:vMerge w:val="restart"/>
            <w:vAlign w:val="center"/>
          </w:tcPr>
          <w:p w14:paraId="27C1A0DA" w14:textId="1822430F" w:rsidR="0024495D" w:rsidRPr="003B30CB"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7</w:t>
            </w:r>
          </w:p>
        </w:tc>
        <w:tc>
          <w:tcPr>
            <w:tcW w:w="4460" w:type="pct"/>
            <w:shd w:val="clear" w:color="auto" w:fill="D9E2F3" w:themeFill="accent1" w:themeFillTint="33"/>
            <w:vAlign w:val="center"/>
          </w:tcPr>
          <w:p w14:paraId="4206EF49" w14:textId="12214B18"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18"/>
                <w:szCs w:val="18"/>
                <w:lang w:eastAsia="ru-RU"/>
              </w:rPr>
            </w:pPr>
            <w:r w:rsidRPr="003B30CB">
              <w:rPr>
                <w:rFonts w:ascii="Times New Roman" w:eastAsia="Times New Roman" w:hAnsi="Times New Roman" w:cs="Times New Roman"/>
                <w:b/>
                <w:bCs/>
                <w:sz w:val="18"/>
                <w:szCs w:val="18"/>
                <w:lang w:eastAsia="ru-RU"/>
              </w:rPr>
              <w:t>Форма, сроки и порядок оплаты поставки, оказания услуг, выполнения работ</w:t>
            </w:r>
          </w:p>
        </w:tc>
      </w:tr>
      <w:tr w:rsidR="0024495D" w:rsidRPr="003B30CB" w14:paraId="228383AD" w14:textId="77777777" w:rsidTr="005660A5">
        <w:trPr>
          <w:trHeight w:val="182"/>
        </w:trPr>
        <w:tc>
          <w:tcPr>
            <w:tcW w:w="540" w:type="pct"/>
            <w:vMerge/>
            <w:vAlign w:val="center"/>
          </w:tcPr>
          <w:p w14:paraId="7CEF65B6"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071DEFC1" w14:textId="6A7F10EE"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18"/>
                <w:szCs w:val="18"/>
                <w:lang w:eastAsia="ru-RU"/>
              </w:rPr>
            </w:pPr>
            <w:r w:rsidRPr="003B30CB">
              <w:rPr>
                <w:rFonts w:ascii="Times New Roman" w:eastAsia="Times New Roman" w:hAnsi="Times New Roman" w:cs="Times New Roman"/>
                <w:bCs/>
                <w:sz w:val="18"/>
                <w:szCs w:val="18"/>
                <w:lang w:eastAsia="ru-RU"/>
              </w:rPr>
              <w:t>В соответствии с проектом договора</w:t>
            </w:r>
            <w:r w:rsidR="00C1140E" w:rsidRPr="003B30CB">
              <w:rPr>
                <w:rFonts w:ascii="Times New Roman" w:eastAsia="Times New Roman" w:hAnsi="Times New Roman" w:cs="Times New Roman"/>
                <w:bCs/>
                <w:sz w:val="18"/>
                <w:szCs w:val="18"/>
                <w:lang w:eastAsia="ru-RU"/>
              </w:rPr>
              <w:t xml:space="preserve"> (</w:t>
            </w:r>
            <w:r w:rsidR="00BF5CF1" w:rsidRPr="003B30CB">
              <w:rPr>
                <w:rFonts w:ascii="Times New Roman" w:eastAsia="Times New Roman" w:hAnsi="Times New Roman" w:cs="Times New Roman"/>
                <w:bCs/>
                <w:sz w:val="18"/>
                <w:szCs w:val="18"/>
                <w:lang w:eastAsia="ru-RU"/>
              </w:rPr>
              <w:t>прилагается отдельным файлом</w:t>
            </w:r>
            <w:r w:rsidR="00C1140E" w:rsidRPr="003B30CB">
              <w:rPr>
                <w:rFonts w:ascii="Times New Roman" w:eastAsia="Times New Roman" w:hAnsi="Times New Roman" w:cs="Times New Roman"/>
                <w:bCs/>
                <w:sz w:val="18"/>
                <w:szCs w:val="18"/>
                <w:lang w:eastAsia="ru-RU"/>
              </w:rPr>
              <w:t>)</w:t>
            </w:r>
            <w:r w:rsidR="0015028F">
              <w:rPr>
                <w:rFonts w:ascii="Times New Roman" w:eastAsia="Times New Roman" w:hAnsi="Times New Roman" w:cs="Times New Roman"/>
                <w:bCs/>
                <w:sz w:val="18"/>
                <w:szCs w:val="18"/>
                <w:lang w:eastAsia="ru-RU"/>
              </w:rPr>
              <w:t>, Приложение № 2 к конкурсной документации</w:t>
            </w:r>
          </w:p>
        </w:tc>
      </w:tr>
      <w:tr w:rsidR="0024495D" w:rsidRPr="003B30CB" w14:paraId="1A55B0CB" w14:textId="77777777" w:rsidTr="00F73068">
        <w:trPr>
          <w:trHeight w:val="182"/>
        </w:trPr>
        <w:tc>
          <w:tcPr>
            <w:tcW w:w="540" w:type="pct"/>
            <w:vMerge w:val="restart"/>
            <w:vAlign w:val="center"/>
          </w:tcPr>
          <w:p w14:paraId="645A6A05" w14:textId="65FB7755" w:rsidR="0024495D" w:rsidRPr="003B30CB"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8</w:t>
            </w:r>
          </w:p>
        </w:tc>
        <w:tc>
          <w:tcPr>
            <w:tcW w:w="4460" w:type="pct"/>
            <w:shd w:val="clear" w:color="auto" w:fill="D9E2F3" w:themeFill="accent1" w:themeFillTint="33"/>
            <w:vAlign w:val="center"/>
          </w:tcPr>
          <w:p w14:paraId="7BA23EF1" w14:textId="7F5A796D"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
                <w:sz w:val="18"/>
                <w:szCs w:val="18"/>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3B30CB" w14:paraId="7200238A" w14:textId="77777777" w:rsidTr="005660A5">
        <w:trPr>
          <w:trHeight w:val="182"/>
        </w:trPr>
        <w:tc>
          <w:tcPr>
            <w:tcW w:w="540" w:type="pct"/>
            <w:vMerge/>
            <w:vAlign w:val="center"/>
          </w:tcPr>
          <w:p w14:paraId="646C1E5B"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22D57542" w14:textId="5A4F576D"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Не применяется</w:t>
            </w:r>
          </w:p>
        </w:tc>
      </w:tr>
      <w:tr w:rsidR="0024495D" w:rsidRPr="003B30CB" w14:paraId="745B4EF2" w14:textId="77777777" w:rsidTr="00894AA9">
        <w:trPr>
          <w:trHeight w:val="182"/>
        </w:trPr>
        <w:tc>
          <w:tcPr>
            <w:tcW w:w="540" w:type="pct"/>
            <w:vMerge w:val="restart"/>
            <w:vAlign w:val="center"/>
          </w:tcPr>
          <w:p w14:paraId="5C333C48" w14:textId="4533ACC9" w:rsidR="0024495D" w:rsidRPr="003B30CB"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9</w:t>
            </w:r>
          </w:p>
        </w:tc>
        <w:tc>
          <w:tcPr>
            <w:tcW w:w="4460" w:type="pct"/>
            <w:shd w:val="clear" w:color="auto" w:fill="D9E2F3" w:themeFill="accent1" w:themeFillTint="33"/>
            <w:vAlign w:val="center"/>
          </w:tcPr>
          <w:p w14:paraId="349C89B2" w14:textId="0A591972"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3B30CB" w14:paraId="4DFBE685" w14:textId="77777777" w:rsidTr="005660A5">
        <w:trPr>
          <w:trHeight w:val="182"/>
        </w:trPr>
        <w:tc>
          <w:tcPr>
            <w:tcW w:w="540" w:type="pct"/>
            <w:vMerge/>
            <w:vAlign w:val="center"/>
          </w:tcPr>
          <w:p w14:paraId="6DF09F95"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43271921" w14:textId="78C7E3FD" w:rsidR="0024495D" w:rsidRPr="003B30CB"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sz w:val="18"/>
                <w:szCs w:val="18"/>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3B30CB" w14:paraId="38B2D258" w14:textId="77777777" w:rsidTr="00F73068">
        <w:trPr>
          <w:trHeight w:val="182"/>
        </w:trPr>
        <w:tc>
          <w:tcPr>
            <w:tcW w:w="540" w:type="pct"/>
            <w:vMerge w:val="restart"/>
            <w:vAlign w:val="center"/>
          </w:tcPr>
          <w:p w14:paraId="6C82918A" w14:textId="2CF0CD86"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1</w:t>
            </w:r>
            <w:r w:rsidR="00BE3719" w:rsidRPr="003B30CB">
              <w:rPr>
                <w:rFonts w:ascii="Times New Roman" w:eastAsia="Times New Roman" w:hAnsi="Times New Roman" w:cs="Times New Roman"/>
                <w:b/>
                <w:sz w:val="18"/>
                <w:szCs w:val="18"/>
                <w:lang w:eastAsia="ru-RU"/>
              </w:rPr>
              <w:t>0</w:t>
            </w:r>
          </w:p>
        </w:tc>
        <w:tc>
          <w:tcPr>
            <w:tcW w:w="4460" w:type="pct"/>
            <w:shd w:val="clear" w:color="auto" w:fill="D9E2F3" w:themeFill="accent1" w:themeFillTint="33"/>
            <w:vAlign w:val="center"/>
          </w:tcPr>
          <w:p w14:paraId="6816406F" w14:textId="15BF4D2B"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Порядок и сроки внесения изменений в извещение о закупке и (или) документацию о закупке, отмены закупки</w:t>
            </w:r>
          </w:p>
        </w:tc>
      </w:tr>
      <w:tr w:rsidR="0024495D" w:rsidRPr="003B30CB" w14:paraId="73867470" w14:textId="77777777" w:rsidTr="005660A5">
        <w:trPr>
          <w:trHeight w:val="182"/>
        </w:trPr>
        <w:tc>
          <w:tcPr>
            <w:tcW w:w="540" w:type="pct"/>
            <w:vMerge/>
            <w:vAlign w:val="center"/>
          </w:tcPr>
          <w:p w14:paraId="3F3C42A6"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51243C6A" w14:textId="77777777" w:rsidR="0024495D" w:rsidRPr="003B30C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3B30CB">
              <w:rPr>
                <w:rFonts w:ascii="Times New Roman" w:eastAsia="Times New Roman" w:hAnsi="Times New Roman" w:cs="Times New Roman"/>
                <w:bCs/>
                <w:sz w:val="18"/>
                <w:szCs w:val="18"/>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786E51A1" w14:textId="77777777" w:rsidR="006C426E" w:rsidRPr="003B30CB" w:rsidRDefault="006C426E" w:rsidP="006C426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B3E812E" w14:textId="77777777" w:rsidR="006C426E" w:rsidRPr="003B30CB" w:rsidRDefault="006C426E" w:rsidP="006C426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Решение об отмене конкурентной закупки размещается в единой информационной системе в день принятия этого решения.</w:t>
            </w:r>
          </w:p>
          <w:p w14:paraId="05D5BB7E" w14:textId="67EE8691" w:rsidR="006C426E" w:rsidRPr="003B30CB" w:rsidRDefault="006C426E" w:rsidP="006C426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3B30CB" w14:paraId="16A15C74" w14:textId="77777777" w:rsidTr="00F73068">
        <w:trPr>
          <w:trHeight w:val="182"/>
        </w:trPr>
        <w:tc>
          <w:tcPr>
            <w:tcW w:w="540" w:type="pct"/>
            <w:vMerge w:val="restart"/>
            <w:vAlign w:val="center"/>
          </w:tcPr>
          <w:p w14:paraId="706C4D03" w14:textId="5915162F"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lastRenderedPageBreak/>
              <w:t>1</w:t>
            </w:r>
            <w:r w:rsidR="00BE3719" w:rsidRPr="003B30CB">
              <w:rPr>
                <w:rFonts w:ascii="Times New Roman" w:eastAsia="Times New Roman" w:hAnsi="Times New Roman" w:cs="Times New Roman"/>
                <w:b/>
                <w:sz w:val="18"/>
                <w:szCs w:val="18"/>
                <w:lang w:eastAsia="ru-RU"/>
              </w:rPr>
              <w:t>1</w:t>
            </w:r>
          </w:p>
        </w:tc>
        <w:tc>
          <w:tcPr>
            <w:tcW w:w="4460" w:type="pct"/>
            <w:shd w:val="clear" w:color="auto" w:fill="D9E2F3" w:themeFill="accent1" w:themeFillTint="33"/>
            <w:vAlign w:val="center"/>
          </w:tcPr>
          <w:p w14:paraId="05D34F99" w14:textId="285693A5"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3B30CB" w14:paraId="3EBFAE9A" w14:textId="77777777" w:rsidTr="005660A5">
        <w:trPr>
          <w:trHeight w:val="182"/>
        </w:trPr>
        <w:tc>
          <w:tcPr>
            <w:tcW w:w="540" w:type="pct"/>
            <w:vMerge/>
            <w:vAlign w:val="center"/>
          </w:tcPr>
          <w:p w14:paraId="476486A3"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7EFBAC56" w14:textId="77777777" w:rsidR="0024495D" w:rsidRPr="003B30C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3B30C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3B30CB"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3B30C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3B30C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3B30CB" w14:paraId="0D9FDB37" w14:textId="77777777" w:rsidTr="00F73068">
        <w:trPr>
          <w:trHeight w:val="182"/>
        </w:trPr>
        <w:tc>
          <w:tcPr>
            <w:tcW w:w="540" w:type="pct"/>
            <w:vMerge w:val="restart"/>
            <w:vAlign w:val="center"/>
          </w:tcPr>
          <w:p w14:paraId="6CC424B8" w14:textId="514A8579"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1</w:t>
            </w:r>
            <w:r w:rsidR="00BE3719" w:rsidRPr="003B30CB">
              <w:rPr>
                <w:rFonts w:ascii="Times New Roman" w:eastAsia="Times New Roman" w:hAnsi="Times New Roman" w:cs="Times New Roman"/>
                <w:b/>
                <w:sz w:val="18"/>
                <w:szCs w:val="18"/>
                <w:lang w:eastAsia="ru-RU"/>
              </w:rPr>
              <w:t>2</w:t>
            </w:r>
          </w:p>
        </w:tc>
        <w:tc>
          <w:tcPr>
            <w:tcW w:w="4460" w:type="pct"/>
            <w:shd w:val="clear" w:color="auto" w:fill="D9E2F3" w:themeFill="accent1" w:themeFillTint="33"/>
            <w:vAlign w:val="center"/>
          </w:tcPr>
          <w:p w14:paraId="3BC19C8F" w14:textId="50185274" w:rsidR="0024495D" w:rsidRPr="003B30C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Возможность заказчика заключить договор с несколькими участниками</w:t>
            </w:r>
          </w:p>
        </w:tc>
      </w:tr>
      <w:tr w:rsidR="0024495D" w:rsidRPr="003B30CB" w14:paraId="3E7A0C0A" w14:textId="77777777" w:rsidTr="005660A5">
        <w:trPr>
          <w:trHeight w:val="182"/>
        </w:trPr>
        <w:tc>
          <w:tcPr>
            <w:tcW w:w="540" w:type="pct"/>
            <w:vMerge/>
            <w:vAlign w:val="center"/>
          </w:tcPr>
          <w:p w14:paraId="48A98879"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2AE56C57" w14:textId="1A8594F9" w:rsidR="0024495D" w:rsidRPr="003B30C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Не предусмотрена</w:t>
            </w:r>
          </w:p>
        </w:tc>
      </w:tr>
      <w:tr w:rsidR="0024495D" w:rsidRPr="003B30CB" w14:paraId="73561BC1" w14:textId="77777777" w:rsidTr="00F73068">
        <w:trPr>
          <w:trHeight w:val="182"/>
        </w:trPr>
        <w:tc>
          <w:tcPr>
            <w:tcW w:w="540" w:type="pct"/>
            <w:vMerge w:val="restart"/>
            <w:vAlign w:val="center"/>
          </w:tcPr>
          <w:p w14:paraId="05A22C8C" w14:textId="23112C62"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1</w:t>
            </w:r>
            <w:r w:rsidR="00BE3719" w:rsidRPr="003B30CB">
              <w:rPr>
                <w:rFonts w:ascii="Times New Roman" w:eastAsia="Times New Roman" w:hAnsi="Times New Roman" w:cs="Times New Roman"/>
                <w:b/>
                <w:sz w:val="18"/>
                <w:szCs w:val="18"/>
                <w:lang w:eastAsia="ru-RU"/>
              </w:rPr>
              <w:t>3</w:t>
            </w:r>
          </w:p>
        </w:tc>
        <w:tc>
          <w:tcPr>
            <w:tcW w:w="4460" w:type="pct"/>
            <w:shd w:val="clear" w:color="auto" w:fill="D9E2F3" w:themeFill="accent1" w:themeFillTint="33"/>
            <w:vAlign w:val="center"/>
          </w:tcPr>
          <w:p w14:paraId="3993BA12" w14:textId="6CC926C9" w:rsidR="0024495D" w:rsidRPr="003B30C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Срок подписания договора участником закупки, с которым заключается договор</w:t>
            </w:r>
          </w:p>
        </w:tc>
      </w:tr>
      <w:tr w:rsidR="0024495D" w:rsidRPr="003B30CB" w14:paraId="011E8446" w14:textId="77777777" w:rsidTr="005660A5">
        <w:trPr>
          <w:trHeight w:val="182"/>
        </w:trPr>
        <w:tc>
          <w:tcPr>
            <w:tcW w:w="540" w:type="pct"/>
            <w:vMerge/>
            <w:vAlign w:val="center"/>
          </w:tcPr>
          <w:p w14:paraId="4973A570"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69E4618A" w14:textId="77777777" w:rsidR="0024495D" w:rsidRPr="003B30C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3B30C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3B30CB" w14:paraId="0FC6DD8B" w14:textId="77777777" w:rsidTr="00F73068">
        <w:trPr>
          <w:trHeight w:val="182"/>
        </w:trPr>
        <w:tc>
          <w:tcPr>
            <w:tcW w:w="540" w:type="pct"/>
            <w:vMerge w:val="restart"/>
            <w:vAlign w:val="center"/>
          </w:tcPr>
          <w:p w14:paraId="00E0E94A" w14:textId="13B41A01"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1</w:t>
            </w:r>
            <w:r w:rsidR="00BE3719" w:rsidRPr="003B30CB">
              <w:rPr>
                <w:rFonts w:ascii="Times New Roman" w:eastAsia="Times New Roman" w:hAnsi="Times New Roman" w:cs="Times New Roman"/>
                <w:b/>
                <w:sz w:val="18"/>
                <w:szCs w:val="18"/>
                <w:lang w:eastAsia="ru-RU"/>
              </w:rPr>
              <w:t>4</w:t>
            </w:r>
          </w:p>
        </w:tc>
        <w:tc>
          <w:tcPr>
            <w:tcW w:w="4460" w:type="pct"/>
            <w:shd w:val="clear" w:color="auto" w:fill="D9E2F3" w:themeFill="accent1" w:themeFillTint="33"/>
            <w:vAlign w:val="center"/>
          </w:tcPr>
          <w:p w14:paraId="4F6278F3" w14:textId="27F6A298" w:rsidR="0024495D" w:rsidRPr="003B30C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Предоставление закупочной документации</w:t>
            </w:r>
          </w:p>
        </w:tc>
      </w:tr>
      <w:tr w:rsidR="0024495D" w:rsidRPr="003B30CB" w14:paraId="7C80354F" w14:textId="77777777" w:rsidTr="005660A5">
        <w:trPr>
          <w:trHeight w:val="182"/>
        </w:trPr>
        <w:tc>
          <w:tcPr>
            <w:tcW w:w="540" w:type="pct"/>
            <w:vMerge/>
            <w:vAlign w:val="center"/>
          </w:tcPr>
          <w:p w14:paraId="5B2DE593"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0ACD2E91" w14:textId="065335EF" w:rsidR="0024495D" w:rsidRPr="003B30C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3B30CB" w14:paraId="230E624B" w14:textId="77777777" w:rsidTr="00894AA9">
        <w:trPr>
          <w:trHeight w:val="182"/>
        </w:trPr>
        <w:tc>
          <w:tcPr>
            <w:tcW w:w="540" w:type="pct"/>
            <w:vMerge w:val="restart"/>
            <w:vAlign w:val="center"/>
          </w:tcPr>
          <w:p w14:paraId="41D6A0BE" w14:textId="2BDF11D5"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1</w:t>
            </w:r>
            <w:r w:rsidR="00BE3719" w:rsidRPr="003B30CB">
              <w:rPr>
                <w:rFonts w:ascii="Times New Roman" w:eastAsia="Times New Roman" w:hAnsi="Times New Roman" w:cs="Times New Roman"/>
                <w:b/>
                <w:sz w:val="18"/>
                <w:szCs w:val="18"/>
                <w:lang w:eastAsia="ru-RU"/>
              </w:rPr>
              <w:t>5</w:t>
            </w:r>
          </w:p>
        </w:tc>
        <w:tc>
          <w:tcPr>
            <w:tcW w:w="4460" w:type="pct"/>
            <w:shd w:val="clear" w:color="auto" w:fill="D9E2F3" w:themeFill="accent1" w:themeFillTint="33"/>
            <w:vAlign w:val="center"/>
          </w:tcPr>
          <w:p w14:paraId="61E18093" w14:textId="2681079C" w:rsidR="0024495D" w:rsidRPr="003B30C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Требования к обеспечению заявки на участие в закупке</w:t>
            </w:r>
          </w:p>
        </w:tc>
      </w:tr>
      <w:tr w:rsidR="0024495D" w:rsidRPr="003B30CB" w14:paraId="7DB3F4B9" w14:textId="77777777" w:rsidTr="005660A5">
        <w:trPr>
          <w:trHeight w:val="182"/>
        </w:trPr>
        <w:tc>
          <w:tcPr>
            <w:tcW w:w="540" w:type="pct"/>
            <w:vMerge/>
            <w:vAlign w:val="center"/>
          </w:tcPr>
          <w:p w14:paraId="79DD9762"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45057706" w14:textId="631C6950" w:rsidR="0024495D" w:rsidRPr="003B30CB" w:rsidRDefault="00B102BA"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 xml:space="preserve">Не установлено </w:t>
            </w:r>
          </w:p>
        </w:tc>
      </w:tr>
      <w:tr w:rsidR="0024495D" w:rsidRPr="003B30CB" w14:paraId="7F0A1AEF" w14:textId="77777777" w:rsidTr="00894AA9">
        <w:trPr>
          <w:trHeight w:val="182"/>
        </w:trPr>
        <w:tc>
          <w:tcPr>
            <w:tcW w:w="540" w:type="pct"/>
            <w:vMerge w:val="restart"/>
            <w:vAlign w:val="center"/>
          </w:tcPr>
          <w:p w14:paraId="72E7797B" w14:textId="6D73C09A"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1</w:t>
            </w:r>
            <w:r w:rsidR="00BE3719" w:rsidRPr="003B30CB">
              <w:rPr>
                <w:rFonts w:ascii="Times New Roman" w:eastAsia="Times New Roman" w:hAnsi="Times New Roman" w:cs="Times New Roman"/>
                <w:b/>
                <w:sz w:val="18"/>
                <w:szCs w:val="18"/>
                <w:lang w:eastAsia="ru-RU"/>
              </w:rPr>
              <w:t>6</w:t>
            </w:r>
          </w:p>
        </w:tc>
        <w:tc>
          <w:tcPr>
            <w:tcW w:w="4460" w:type="pct"/>
            <w:shd w:val="clear" w:color="auto" w:fill="D9E2F3" w:themeFill="accent1" w:themeFillTint="33"/>
            <w:vAlign w:val="center"/>
          </w:tcPr>
          <w:p w14:paraId="352C4970" w14:textId="312428B4" w:rsidR="0024495D" w:rsidRPr="003B30C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Требования к обеспечению исполнения договора</w:t>
            </w:r>
          </w:p>
        </w:tc>
      </w:tr>
      <w:tr w:rsidR="00B102BA" w:rsidRPr="003B30CB" w14:paraId="7E7796E9" w14:textId="77777777" w:rsidTr="005660A5">
        <w:trPr>
          <w:trHeight w:val="182"/>
        </w:trPr>
        <w:tc>
          <w:tcPr>
            <w:tcW w:w="540" w:type="pct"/>
            <w:vMerge/>
            <w:vAlign w:val="center"/>
          </w:tcPr>
          <w:p w14:paraId="41B84D71"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567FC363" w14:textId="7CB94F1F" w:rsidR="00B102BA" w:rsidRPr="003B30CB" w:rsidRDefault="00F606AB" w:rsidP="00B102B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18"/>
                <w:szCs w:val="18"/>
                <w:lang w:eastAsia="ru-RU"/>
              </w:rPr>
            </w:pPr>
            <w:r w:rsidRPr="00F606AB">
              <w:rPr>
                <w:rFonts w:ascii="Times New Roman" w:eastAsia="Times New Roman" w:hAnsi="Times New Roman" w:cs="Times New Roman"/>
                <w:bCs/>
                <w:sz w:val="18"/>
                <w:szCs w:val="18"/>
                <w:lang w:eastAsia="ru-RU"/>
              </w:rPr>
              <w:t>5 % от начальной (максимальной) цены договора и составляет: 433 727 (четыреста тридцать три тысячи семьсот двадцать семь) рублей 40 копеек.</w:t>
            </w:r>
          </w:p>
        </w:tc>
      </w:tr>
      <w:tr w:rsidR="00B102BA" w:rsidRPr="003B30CB" w14:paraId="78358ACD" w14:textId="77777777" w:rsidTr="00894AA9">
        <w:trPr>
          <w:trHeight w:val="182"/>
        </w:trPr>
        <w:tc>
          <w:tcPr>
            <w:tcW w:w="540" w:type="pct"/>
            <w:vMerge w:val="restart"/>
            <w:vAlign w:val="center"/>
          </w:tcPr>
          <w:p w14:paraId="38B80917" w14:textId="771DC3AB"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17</w:t>
            </w:r>
          </w:p>
        </w:tc>
        <w:tc>
          <w:tcPr>
            <w:tcW w:w="4460" w:type="pct"/>
            <w:shd w:val="clear" w:color="auto" w:fill="D9E2F3" w:themeFill="accent1" w:themeFillTint="33"/>
            <w:vAlign w:val="center"/>
          </w:tcPr>
          <w:p w14:paraId="0741891B" w14:textId="7C43F769" w:rsidR="00B102BA" w:rsidRPr="003B30CB" w:rsidRDefault="00B102BA" w:rsidP="00B102B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Требования к обеспечению гарантийных обязательств</w:t>
            </w:r>
          </w:p>
        </w:tc>
      </w:tr>
      <w:tr w:rsidR="00B102BA" w:rsidRPr="003B30CB" w14:paraId="11AEFA8A" w14:textId="77777777" w:rsidTr="005660A5">
        <w:trPr>
          <w:trHeight w:val="182"/>
        </w:trPr>
        <w:tc>
          <w:tcPr>
            <w:tcW w:w="540" w:type="pct"/>
            <w:vMerge/>
            <w:vAlign w:val="center"/>
          </w:tcPr>
          <w:p w14:paraId="391ACAF1"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53E84BC1" w14:textId="0C206B65" w:rsidR="00B102BA" w:rsidRPr="003B30CB" w:rsidRDefault="00B102BA" w:rsidP="00B102B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 xml:space="preserve">Не установлено </w:t>
            </w:r>
          </w:p>
        </w:tc>
      </w:tr>
      <w:tr w:rsidR="00B102BA" w:rsidRPr="003B30CB" w14:paraId="76299862" w14:textId="77777777" w:rsidTr="00894AA9">
        <w:tc>
          <w:tcPr>
            <w:tcW w:w="540" w:type="pct"/>
            <w:vMerge w:val="restart"/>
            <w:vAlign w:val="center"/>
          </w:tcPr>
          <w:p w14:paraId="1863B273" w14:textId="2FE8E051"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18</w:t>
            </w:r>
          </w:p>
        </w:tc>
        <w:tc>
          <w:tcPr>
            <w:tcW w:w="4460" w:type="pct"/>
            <w:shd w:val="clear" w:color="auto" w:fill="D9E2F3" w:themeFill="accent1" w:themeFillTint="33"/>
            <w:vAlign w:val="center"/>
          </w:tcPr>
          <w:p w14:paraId="43C1A026" w14:textId="0DAE718F" w:rsidR="00B102BA" w:rsidRPr="003B30CB" w:rsidRDefault="00B102BA" w:rsidP="00B102BA">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18"/>
                <w:szCs w:val="18"/>
                <w:lang w:eastAsia="ru-RU"/>
              </w:rPr>
            </w:pPr>
            <w:r w:rsidRPr="003B30CB">
              <w:rPr>
                <w:rFonts w:ascii="Times New Roman" w:eastAsia="Times New Roman" w:hAnsi="Times New Roman" w:cs="Times New Roman"/>
                <w:b/>
                <w:sz w:val="18"/>
                <w:szCs w:val="18"/>
                <w:lang w:eastAsia="ru-RU"/>
              </w:rPr>
              <w:t>Требования к участникам закупки (указанные в настоящем разделе требования предъявляются в равной мере ко всем участникам закупок):</w:t>
            </w:r>
          </w:p>
        </w:tc>
      </w:tr>
      <w:tr w:rsidR="00B102BA" w:rsidRPr="003B30CB" w14:paraId="625864F3" w14:textId="77777777" w:rsidTr="005660A5">
        <w:trPr>
          <w:trHeight w:val="775"/>
        </w:trPr>
        <w:tc>
          <w:tcPr>
            <w:tcW w:w="540" w:type="pct"/>
            <w:vMerge/>
            <w:vAlign w:val="center"/>
          </w:tcPr>
          <w:p w14:paraId="12529102"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vAlign w:val="center"/>
          </w:tcPr>
          <w:p w14:paraId="0491A44A" w14:textId="725BB9B4"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B102BA" w:rsidRPr="003B30CB" w14:paraId="03AE8552" w14:textId="77777777" w:rsidTr="00894AA9">
        <w:tc>
          <w:tcPr>
            <w:tcW w:w="540" w:type="pct"/>
            <w:vMerge/>
            <w:vAlign w:val="center"/>
          </w:tcPr>
          <w:p w14:paraId="7425B5B6"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vAlign w:val="center"/>
          </w:tcPr>
          <w:p w14:paraId="3B72C33A" w14:textId="50A860F1" w:rsidR="00B102BA" w:rsidRPr="003B30CB" w:rsidRDefault="00B102BA" w:rsidP="00B102B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Единые (обязательные) требования к участникам закупки:</w:t>
            </w:r>
          </w:p>
          <w:p w14:paraId="1DFB72E8"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 xml:space="preserve">1) соответствие требованиям, установленным в соответствии с законодательством Российской </w:t>
            </w:r>
            <w:r w:rsidRPr="003B30CB">
              <w:rPr>
                <w:rFonts w:ascii="Times New Roman" w:eastAsia="Times New Roman" w:hAnsi="Times New Roman" w:cs="Times New Roman"/>
                <w:bCs/>
                <w:sz w:val="18"/>
                <w:szCs w:val="18"/>
                <w:lang w:eastAsia="ru-RU"/>
              </w:rPr>
              <w:lastRenderedPageBreak/>
              <w:t>Федерации к лицам, осуществляющим поставку товара, выполнение работы, оказание услуги, являющихся предметом закупки;</w:t>
            </w:r>
          </w:p>
          <w:p w14:paraId="5273F3BD"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p w14:paraId="455A821C"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2)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C3E4DF4"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p w14:paraId="3D41650E"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0CE94A5"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p w14:paraId="60292726"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5CFD943"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p w14:paraId="31CEADDE"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0F0DEE9"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p w14:paraId="13A47281"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6C97AE2"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p w14:paraId="1A7BF689"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0ADB5B8"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p w14:paraId="4321266A"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9CB90CA"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p w14:paraId="417E7EE2"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9) участник закупки не является офшорной компанией;</w:t>
            </w:r>
          </w:p>
          <w:p w14:paraId="2CD6745A"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p w14:paraId="3A3A68C7"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 xml:space="preserve">10) отсутствие у участника закупки ограничений для участия в закупках, установленных законодательством Российской Федерации. </w:t>
            </w:r>
          </w:p>
          <w:p w14:paraId="65B8F57C" w14:textId="6FB8C21B"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p>
        </w:tc>
      </w:tr>
      <w:tr w:rsidR="00B102BA" w:rsidRPr="003B30CB" w14:paraId="42557882" w14:textId="77777777" w:rsidTr="004F40AA">
        <w:tc>
          <w:tcPr>
            <w:tcW w:w="540" w:type="pct"/>
            <w:vMerge w:val="restart"/>
            <w:vAlign w:val="center"/>
          </w:tcPr>
          <w:p w14:paraId="680DCFCC" w14:textId="4A09677F"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lastRenderedPageBreak/>
              <w:t>19</w:t>
            </w:r>
          </w:p>
        </w:tc>
        <w:tc>
          <w:tcPr>
            <w:tcW w:w="4460" w:type="pct"/>
            <w:shd w:val="clear" w:color="auto" w:fill="D9E2F3" w:themeFill="accent1" w:themeFillTint="33"/>
            <w:vAlign w:val="center"/>
          </w:tcPr>
          <w:p w14:paraId="74E9A46A" w14:textId="2514AB53" w:rsidR="00B102BA" w:rsidRPr="003B30CB" w:rsidRDefault="00B102BA" w:rsidP="00B102B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Дополнительные требования к участникам закупки (указанные в настоящем разделе требования предъявляются в равной мере ко всем участникам закупок):</w:t>
            </w:r>
          </w:p>
        </w:tc>
      </w:tr>
      <w:tr w:rsidR="00B102BA" w:rsidRPr="003B30CB" w14:paraId="0406ABEA" w14:textId="77777777" w:rsidTr="004F40AA">
        <w:tc>
          <w:tcPr>
            <w:tcW w:w="540" w:type="pct"/>
            <w:vMerge/>
            <w:vAlign w:val="center"/>
          </w:tcPr>
          <w:p w14:paraId="63FCF2C2"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auto"/>
            <w:vAlign w:val="center"/>
          </w:tcPr>
          <w:p w14:paraId="79F9ED04" w14:textId="3C3CDF5B" w:rsidR="00B102BA" w:rsidRPr="003B30CB" w:rsidRDefault="00E25413"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Cs/>
                <w:sz w:val="18"/>
                <w:szCs w:val="18"/>
                <w:lang w:eastAsia="ru-RU"/>
              </w:rPr>
              <w:t>-</w:t>
            </w:r>
          </w:p>
        </w:tc>
      </w:tr>
      <w:tr w:rsidR="00B102BA" w:rsidRPr="003B30CB" w14:paraId="5045E956" w14:textId="77777777" w:rsidTr="000900AC">
        <w:tc>
          <w:tcPr>
            <w:tcW w:w="540" w:type="pct"/>
            <w:vMerge w:val="restart"/>
            <w:vAlign w:val="center"/>
          </w:tcPr>
          <w:p w14:paraId="7178CC9B" w14:textId="1D68DB2F"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20</w:t>
            </w:r>
          </w:p>
        </w:tc>
        <w:tc>
          <w:tcPr>
            <w:tcW w:w="4460" w:type="pct"/>
            <w:shd w:val="clear" w:color="auto" w:fill="D9E2F3" w:themeFill="accent1" w:themeFillTint="33"/>
            <w:vAlign w:val="center"/>
          </w:tcPr>
          <w:p w14:paraId="424E48A6" w14:textId="2EA2231B" w:rsidR="00B102BA" w:rsidRPr="003B30CB" w:rsidRDefault="00B102BA" w:rsidP="00B102B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highlight w:val="green"/>
                <w:lang w:eastAsia="ru-RU"/>
              </w:rPr>
            </w:pPr>
            <w:r w:rsidRPr="003B30CB">
              <w:rPr>
                <w:rFonts w:ascii="Times New Roman" w:eastAsia="Times New Roman" w:hAnsi="Times New Roman" w:cs="Times New Roman"/>
                <w:b/>
                <w:sz w:val="18"/>
                <w:szCs w:val="18"/>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w:t>
            </w:r>
            <w:r w:rsidRPr="003B30CB">
              <w:rPr>
                <w:rFonts w:ascii="Times New Roman" w:eastAsia="Times New Roman" w:hAnsi="Times New Roman" w:cs="Times New Roman"/>
                <w:b/>
                <w:sz w:val="18"/>
                <w:szCs w:val="18"/>
                <w:lang w:eastAsia="ru-RU"/>
              </w:rPr>
              <w:lastRenderedPageBreak/>
              <w:t>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B102BA" w:rsidRPr="003B30CB" w14:paraId="5D54A1C9" w14:textId="77777777" w:rsidTr="004F40AA">
        <w:tc>
          <w:tcPr>
            <w:tcW w:w="540" w:type="pct"/>
            <w:vMerge/>
            <w:vAlign w:val="center"/>
          </w:tcPr>
          <w:p w14:paraId="25156AB3"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auto"/>
            <w:vAlign w:val="center"/>
          </w:tcPr>
          <w:p w14:paraId="41AB226E" w14:textId="6C64D22E" w:rsidR="00B102BA" w:rsidRPr="003B30CB" w:rsidRDefault="00B102BA" w:rsidP="00B102B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Не устанавливаются</w:t>
            </w:r>
          </w:p>
        </w:tc>
      </w:tr>
      <w:tr w:rsidR="00B102BA" w:rsidRPr="003B30CB" w14:paraId="55C8B684" w14:textId="77777777" w:rsidTr="005F6211">
        <w:tc>
          <w:tcPr>
            <w:tcW w:w="540" w:type="pct"/>
            <w:vAlign w:val="center"/>
          </w:tcPr>
          <w:p w14:paraId="6938BEA6" w14:textId="46FA9B15"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21</w:t>
            </w:r>
          </w:p>
        </w:tc>
        <w:tc>
          <w:tcPr>
            <w:tcW w:w="4460" w:type="pct"/>
            <w:shd w:val="clear" w:color="auto" w:fill="D9E2F3" w:themeFill="accent1" w:themeFillTint="33"/>
            <w:vAlign w:val="center"/>
          </w:tcPr>
          <w:p w14:paraId="40F6C3F7" w14:textId="46437CA0" w:rsidR="00B102BA" w:rsidRPr="003B30CB" w:rsidRDefault="00B102BA" w:rsidP="00B102B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Требования к содержанию, форме, оформлению и составу заявки на участие в закупке в электронной форме</w:t>
            </w:r>
            <w:r w:rsidRPr="003B30CB">
              <w:rPr>
                <w:rStyle w:val="aff0"/>
                <w:rFonts w:ascii="Times New Roman" w:eastAsia="Times New Roman" w:hAnsi="Times New Roman" w:cs="Times New Roman"/>
                <w:b/>
                <w:sz w:val="18"/>
                <w:szCs w:val="18"/>
                <w:lang w:eastAsia="ru-RU"/>
              </w:rPr>
              <w:footnoteReference w:id="2"/>
            </w:r>
          </w:p>
        </w:tc>
      </w:tr>
      <w:tr w:rsidR="00B102BA" w:rsidRPr="003B30CB" w14:paraId="55190D6F" w14:textId="77777777" w:rsidTr="004F40AA">
        <w:tc>
          <w:tcPr>
            <w:tcW w:w="540" w:type="pct"/>
            <w:vMerge w:val="restart"/>
            <w:vAlign w:val="center"/>
          </w:tcPr>
          <w:p w14:paraId="64BE76D3" w14:textId="72E6B79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21.1</w:t>
            </w:r>
          </w:p>
        </w:tc>
        <w:tc>
          <w:tcPr>
            <w:tcW w:w="4460" w:type="pct"/>
            <w:shd w:val="clear" w:color="auto" w:fill="D9E2F3" w:themeFill="accent1" w:themeFillTint="33"/>
            <w:vAlign w:val="center"/>
          </w:tcPr>
          <w:p w14:paraId="79E158D0" w14:textId="3BC2CA87" w:rsidR="00B102BA" w:rsidRPr="003B30CB" w:rsidRDefault="00B102BA" w:rsidP="00B102B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Требования к содержанию и составу ПЕРВОЙ части заявки на участие в закупке в электронной форме</w:t>
            </w:r>
          </w:p>
        </w:tc>
      </w:tr>
      <w:tr w:rsidR="00B102BA" w:rsidRPr="003B30CB" w14:paraId="65991BE4" w14:textId="77777777" w:rsidTr="005F6211">
        <w:tc>
          <w:tcPr>
            <w:tcW w:w="540" w:type="pct"/>
            <w:vMerge/>
            <w:vAlign w:val="center"/>
          </w:tcPr>
          <w:p w14:paraId="3D254E7D"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auto"/>
            <w:vAlign w:val="center"/>
          </w:tcPr>
          <w:p w14:paraId="5576849E" w14:textId="77777777" w:rsidR="000129B1" w:rsidRPr="0014182A" w:rsidRDefault="000129B1" w:rsidP="000129B1">
            <w:pPr>
              <w:autoSpaceDE w:val="0"/>
              <w:autoSpaceDN w:val="0"/>
              <w:adjustRightInd w:val="0"/>
              <w:spacing w:after="0" w:line="240" w:lineRule="auto"/>
              <w:jc w:val="both"/>
              <w:rPr>
                <w:rFonts w:ascii="Times New Roman" w:hAnsi="Times New Roman"/>
                <w:b/>
                <w:bCs/>
                <w:sz w:val="18"/>
                <w:szCs w:val="18"/>
                <w:lang w:eastAsia="ru-RU"/>
              </w:rPr>
            </w:pPr>
            <w:r w:rsidRPr="003B30CB">
              <w:rPr>
                <w:rFonts w:ascii="Times New Roman" w:hAnsi="Times New Roman"/>
                <w:sz w:val="18"/>
                <w:szCs w:val="18"/>
                <w:lang w:eastAsia="ru-RU"/>
              </w:rPr>
              <w:t>1) </w:t>
            </w:r>
            <w:r w:rsidRPr="0014182A">
              <w:rPr>
                <w:rFonts w:ascii="Times New Roman" w:hAnsi="Times New Roman"/>
                <w:b/>
                <w:bCs/>
                <w:sz w:val="18"/>
                <w:szCs w:val="18"/>
                <w:lang w:eastAsia="ru-RU"/>
              </w:rPr>
              <w:t xml:space="preserve">согласие участника конкурса </w:t>
            </w:r>
            <w:r w:rsidRPr="003B30CB">
              <w:rPr>
                <w:rFonts w:ascii="Times New Roman" w:hAnsi="Times New Roman"/>
                <w:sz w:val="18"/>
                <w:szCs w:val="18"/>
                <w:lang w:eastAsia="ru-RU"/>
              </w:rPr>
              <w:t xml:space="preserve">на поставку товара, выполнение работы или </w:t>
            </w:r>
            <w:r w:rsidRPr="0014182A">
              <w:rPr>
                <w:rFonts w:ascii="Times New Roman" w:hAnsi="Times New Roman"/>
                <w:b/>
                <w:bCs/>
                <w:sz w:val="18"/>
                <w:szCs w:val="18"/>
                <w:lang w:eastAsia="ru-RU"/>
              </w:rPr>
              <w:t>оказание услуги на условиях, предусмотренных конкурсной документацией и не подлежащих изменению по результатам проведения конкурса;</w:t>
            </w:r>
          </w:p>
          <w:p w14:paraId="3ECA7E89" w14:textId="77777777" w:rsidR="000129B1" w:rsidRPr="0014182A" w:rsidRDefault="000129B1" w:rsidP="000129B1">
            <w:pPr>
              <w:autoSpaceDE w:val="0"/>
              <w:autoSpaceDN w:val="0"/>
              <w:adjustRightInd w:val="0"/>
              <w:spacing w:after="0" w:line="240" w:lineRule="auto"/>
              <w:jc w:val="both"/>
              <w:rPr>
                <w:rFonts w:ascii="Times New Roman" w:hAnsi="Times New Roman"/>
                <w:b/>
                <w:bCs/>
                <w:sz w:val="18"/>
                <w:szCs w:val="18"/>
                <w:lang w:eastAsia="ru-RU"/>
              </w:rPr>
            </w:pPr>
          </w:p>
          <w:p w14:paraId="79651F23"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lang w:eastAsia="ru-RU"/>
              </w:rPr>
            </w:pPr>
            <w:r w:rsidRPr="003B30CB">
              <w:rPr>
                <w:rFonts w:ascii="Times New Roman" w:hAnsi="Times New Roman"/>
                <w:sz w:val="18"/>
                <w:szCs w:val="18"/>
                <w:lang w:eastAsia="ru-RU"/>
              </w:rPr>
              <w:t>2) предложение участника конкурса о качественных, функциональных и об экологических характеристиках предмета закупки при установлении в конкурсной документации критерия, предусмотренного подпунктом 3 пункта 4.6.1 Положения о закупке. При этом отсутствие указанного предложения не является основанием для принятия решения об отказе участнику закупки в допуске к участию в конкурсе;</w:t>
            </w:r>
          </w:p>
          <w:p w14:paraId="37688BF5"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lang w:eastAsia="ru-RU"/>
              </w:rPr>
            </w:pPr>
          </w:p>
          <w:p w14:paraId="40CE14CA"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lang w:eastAsia="ru-RU"/>
              </w:rPr>
            </w:pPr>
            <w:r w:rsidRPr="003B30CB">
              <w:rPr>
                <w:rFonts w:ascii="Times New Roman" w:hAnsi="Times New Roman"/>
                <w:sz w:val="18"/>
                <w:szCs w:val="18"/>
                <w:lang w:eastAsia="ru-RU"/>
              </w:rPr>
              <w:t>3) при осуществлении закупки товара или закупки работы, услуги, для выполнения, оказания которых используется товар:</w:t>
            </w:r>
          </w:p>
          <w:p w14:paraId="3D005A9B"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lang w:eastAsia="ru-RU"/>
              </w:rPr>
            </w:pPr>
          </w:p>
          <w:p w14:paraId="51A0C240"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lang w:eastAsia="ru-RU"/>
              </w:rPr>
            </w:pPr>
            <w:r w:rsidRPr="003B30CB">
              <w:rPr>
                <w:rFonts w:ascii="Times New Roman" w:hAnsi="Times New Roman"/>
                <w:sz w:val="18"/>
                <w:szCs w:val="18"/>
                <w:lang w:eastAsia="ru-RU"/>
              </w:rPr>
              <w:t xml:space="preserve">а) </w:t>
            </w:r>
            <w:r w:rsidRPr="0014182A">
              <w:rPr>
                <w:rFonts w:ascii="Times New Roman" w:hAnsi="Times New Roman"/>
                <w:sz w:val="18"/>
                <w:szCs w:val="18"/>
                <w:lang w:eastAsia="ru-RU"/>
              </w:rPr>
              <w:t xml:space="preserve">наименование страны происхождения товара </w:t>
            </w:r>
            <w:r w:rsidRPr="003B30CB">
              <w:rPr>
                <w:rFonts w:ascii="Times New Roman" w:hAnsi="Times New Roman"/>
                <w:sz w:val="18"/>
                <w:szCs w:val="18"/>
                <w:lang w:eastAsia="ru-RU"/>
              </w:rPr>
              <w:t xml:space="preserve">(при осуществлении закупки товара) (в случае установления заказчиком в конкурсной документации </w:t>
            </w:r>
            <w:r w:rsidRPr="003B30CB">
              <w:rPr>
                <w:rFonts w:ascii="Times New Roman" w:hAnsi="Times New Roman"/>
                <w:sz w:val="18"/>
                <w:szCs w:val="18"/>
              </w:rPr>
              <w:t>приоритета товарам российского происхождения, работам, услугам, выполняемым, оказываемым российскими лицами</w:t>
            </w:r>
            <w:r w:rsidRPr="003B30CB">
              <w:rPr>
                <w:rFonts w:ascii="Times New Roman" w:hAnsi="Times New Roman"/>
                <w:sz w:val="18"/>
                <w:szCs w:val="18"/>
                <w:lang w:eastAsia="ru-RU"/>
              </w:rPr>
              <w:t>, в соответствии с разделом 4.4 Положения о закупке);</w:t>
            </w:r>
          </w:p>
          <w:p w14:paraId="1F48F834"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lang w:eastAsia="ru-RU"/>
              </w:rPr>
            </w:pPr>
          </w:p>
          <w:p w14:paraId="4D66AC65"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lang w:eastAsia="ru-RU"/>
              </w:rPr>
            </w:pPr>
            <w:r w:rsidRPr="003B30CB">
              <w:rPr>
                <w:rFonts w:ascii="Times New Roman" w:hAnsi="Times New Roman"/>
                <w:sz w:val="18"/>
                <w:szCs w:val="18"/>
                <w:lang w:eastAsia="ru-RU"/>
              </w:rPr>
              <w:t>б)</w:t>
            </w:r>
            <w:r w:rsidRPr="003B30CB">
              <w:rPr>
                <w:rFonts w:ascii="Times New Roman" w:hAnsi="Times New Roman"/>
                <w:sz w:val="18"/>
                <w:szCs w:val="18"/>
                <w:lang w:val="en-US" w:eastAsia="ru-RU"/>
              </w:rPr>
              <w:t> </w:t>
            </w:r>
            <w:r w:rsidRPr="003B30CB">
              <w:rPr>
                <w:rFonts w:ascii="Times New Roman" w:hAnsi="Times New Roman"/>
                <w:sz w:val="18"/>
                <w:szCs w:val="18"/>
                <w:lang w:eastAsia="ru-RU"/>
              </w:rPr>
              <w:t>конкретные показатели товара, соответствующие значениям, установленным конкурсной документацией, и указание на товарный знак (при наличии). Информация, предусмотренная настоящим подпунктом, включается в заявку на участие в конкурсе в случае отсутствия в конкурсной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конкурсной документации.</w:t>
            </w:r>
          </w:p>
          <w:p w14:paraId="76F07FCC"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lang w:eastAsia="ru-RU"/>
              </w:rPr>
            </w:pPr>
          </w:p>
          <w:p w14:paraId="64B65E5C" w14:textId="77777777" w:rsidR="0014182A" w:rsidRDefault="000129B1" w:rsidP="000129B1">
            <w:pPr>
              <w:autoSpaceDE w:val="0"/>
              <w:autoSpaceDN w:val="0"/>
              <w:adjustRightInd w:val="0"/>
              <w:spacing w:after="0" w:line="240" w:lineRule="auto"/>
              <w:jc w:val="both"/>
              <w:rPr>
                <w:rFonts w:ascii="Times New Roman" w:hAnsi="Times New Roman"/>
                <w:b/>
                <w:bCs/>
                <w:sz w:val="18"/>
                <w:szCs w:val="18"/>
                <w:u w:val="single"/>
                <w:lang w:eastAsia="ru-RU"/>
              </w:rPr>
            </w:pPr>
            <w:r w:rsidRPr="003B30CB">
              <w:rPr>
                <w:rFonts w:ascii="Times New Roman" w:hAnsi="Times New Roman"/>
                <w:sz w:val="18"/>
                <w:szCs w:val="18"/>
                <w:lang w:eastAsia="ru-RU"/>
              </w:rPr>
              <w:t> </w:t>
            </w:r>
            <w:r w:rsidRPr="0014182A">
              <w:rPr>
                <w:rFonts w:ascii="Times New Roman" w:hAnsi="Times New Roman"/>
                <w:b/>
                <w:bCs/>
                <w:sz w:val="18"/>
                <w:szCs w:val="18"/>
                <w:u w:val="single"/>
                <w:lang w:eastAsia="ru-RU"/>
              </w:rPr>
              <w:t xml:space="preserve">В первой части заявки </w:t>
            </w:r>
            <w:r w:rsidRPr="0014182A">
              <w:rPr>
                <w:rFonts w:ascii="Times New Roman" w:hAnsi="Times New Roman"/>
                <w:sz w:val="18"/>
                <w:szCs w:val="18"/>
                <w:u w:val="single"/>
                <w:lang w:eastAsia="ru-RU"/>
              </w:rPr>
              <w:t>на участие в конкурсе</w:t>
            </w:r>
            <w:r w:rsidRPr="0014182A">
              <w:rPr>
                <w:rFonts w:ascii="Times New Roman" w:hAnsi="Times New Roman"/>
                <w:b/>
                <w:bCs/>
                <w:sz w:val="18"/>
                <w:szCs w:val="18"/>
                <w:u w:val="single"/>
                <w:lang w:eastAsia="ru-RU"/>
              </w:rPr>
              <w:t xml:space="preserve"> не допускается указание сведений об участнике конкурса, </w:t>
            </w:r>
            <w:r w:rsidRPr="0014182A">
              <w:rPr>
                <w:rFonts w:ascii="Times New Roman" w:hAnsi="Times New Roman"/>
                <w:sz w:val="18"/>
                <w:szCs w:val="18"/>
                <w:u w:val="single"/>
                <w:lang w:eastAsia="ru-RU"/>
              </w:rPr>
              <w:t>подавшем заявку на участие в таком конкурсе</w:t>
            </w:r>
            <w:r w:rsidRPr="0014182A">
              <w:rPr>
                <w:rFonts w:ascii="Times New Roman" w:hAnsi="Times New Roman"/>
                <w:b/>
                <w:bCs/>
                <w:sz w:val="18"/>
                <w:szCs w:val="18"/>
                <w:u w:val="single"/>
                <w:lang w:eastAsia="ru-RU"/>
              </w:rPr>
              <w:t xml:space="preserve">, а также сведений о предлагаемой этим участником конкурса цене договора. </w:t>
            </w:r>
          </w:p>
          <w:p w14:paraId="42D92680" w14:textId="77777777" w:rsidR="0014182A" w:rsidRDefault="0014182A" w:rsidP="000129B1">
            <w:pPr>
              <w:autoSpaceDE w:val="0"/>
              <w:autoSpaceDN w:val="0"/>
              <w:adjustRightInd w:val="0"/>
              <w:spacing w:after="0" w:line="240" w:lineRule="auto"/>
              <w:jc w:val="both"/>
              <w:rPr>
                <w:rFonts w:ascii="Times New Roman" w:hAnsi="Times New Roman"/>
                <w:b/>
                <w:bCs/>
                <w:sz w:val="18"/>
                <w:szCs w:val="18"/>
                <w:u w:val="single"/>
                <w:lang w:eastAsia="ru-RU"/>
              </w:rPr>
            </w:pPr>
          </w:p>
          <w:p w14:paraId="7F0F19CB" w14:textId="434ED89F" w:rsidR="000129B1" w:rsidRPr="0014182A" w:rsidRDefault="000129B1" w:rsidP="000129B1">
            <w:pPr>
              <w:autoSpaceDE w:val="0"/>
              <w:autoSpaceDN w:val="0"/>
              <w:adjustRightInd w:val="0"/>
              <w:spacing w:after="0" w:line="240" w:lineRule="auto"/>
              <w:jc w:val="both"/>
              <w:rPr>
                <w:rFonts w:ascii="Times New Roman" w:hAnsi="Times New Roman"/>
                <w:b/>
                <w:bCs/>
                <w:sz w:val="18"/>
                <w:szCs w:val="18"/>
                <w:u w:val="single"/>
                <w:lang w:eastAsia="ru-RU"/>
              </w:rPr>
            </w:pPr>
            <w:r w:rsidRPr="0014182A">
              <w:rPr>
                <w:rFonts w:ascii="Times New Roman" w:hAnsi="Times New Roman"/>
                <w:b/>
                <w:bCs/>
                <w:sz w:val="18"/>
                <w:szCs w:val="18"/>
                <w:u w:val="single"/>
                <w:lang w:eastAsia="ru-RU"/>
              </w:rPr>
              <w:t>При этом первая часть заявки на участие в конкурсе может содержать эскиз, рисунок, чертеж, фотографию, иное изображение товара, закупка которого осуществляется.</w:t>
            </w:r>
          </w:p>
          <w:p w14:paraId="5B40F237" w14:textId="7B325868" w:rsidR="00B102BA" w:rsidRPr="003B30CB" w:rsidRDefault="00B102BA" w:rsidP="000129B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18"/>
                <w:szCs w:val="18"/>
                <w:lang w:eastAsia="ru-RU"/>
              </w:rPr>
            </w:pPr>
          </w:p>
        </w:tc>
      </w:tr>
      <w:tr w:rsidR="00B102BA" w:rsidRPr="003B30CB" w14:paraId="7E54BCB0" w14:textId="77777777" w:rsidTr="004F40AA">
        <w:tc>
          <w:tcPr>
            <w:tcW w:w="540" w:type="pct"/>
            <w:vMerge w:val="restart"/>
            <w:vAlign w:val="center"/>
          </w:tcPr>
          <w:p w14:paraId="42814AD5" w14:textId="1255953E"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21.2</w:t>
            </w:r>
          </w:p>
        </w:tc>
        <w:tc>
          <w:tcPr>
            <w:tcW w:w="4460" w:type="pct"/>
            <w:shd w:val="clear" w:color="auto" w:fill="D9E2F3" w:themeFill="accent1" w:themeFillTint="33"/>
            <w:vAlign w:val="center"/>
          </w:tcPr>
          <w:p w14:paraId="7520972E" w14:textId="6846F5B5" w:rsidR="00B102BA" w:rsidRPr="003B30CB" w:rsidRDefault="00B102BA" w:rsidP="000129B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Требования к содержанию и составу ВТОРОЙ части заявки на участие в закупке в электронной форме</w:t>
            </w:r>
          </w:p>
        </w:tc>
      </w:tr>
      <w:tr w:rsidR="00B102BA" w:rsidRPr="003B30CB" w14:paraId="1BD33253" w14:textId="77777777" w:rsidTr="005F6211">
        <w:tc>
          <w:tcPr>
            <w:tcW w:w="540" w:type="pct"/>
            <w:vMerge/>
            <w:vAlign w:val="center"/>
          </w:tcPr>
          <w:p w14:paraId="13D7AB3E"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auto"/>
            <w:vAlign w:val="center"/>
          </w:tcPr>
          <w:p w14:paraId="1E124064" w14:textId="77777777" w:rsidR="000129B1" w:rsidRPr="003B30CB" w:rsidRDefault="000129B1" w:rsidP="000129B1">
            <w:pPr>
              <w:pStyle w:val="s1"/>
              <w:shd w:val="clear" w:color="auto" w:fill="FFFFFF"/>
              <w:spacing w:before="0" w:beforeAutospacing="0" w:after="0" w:afterAutospacing="0"/>
              <w:jc w:val="both"/>
              <w:rPr>
                <w:sz w:val="18"/>
                <w:szCs w:val="18"/>
              </w:rPr>
            </w:pPr>
            <w:r w:rsidRPr="003B30CB">
              <w:rPr>
                <w:sz w:val="18"/>
                <w:szCs w:val="18"/>
              </w:rPr>
              <w:t xml:space="preserve">1) информацию и документы об участнике </w:t>
            </w:r>
            <w:r w:rsidRPr="003B30CB">
              <w:rPr>
                <w:sz w:val="18"/>
                <w:szCs w:val="18"/>
                <w:shd w:val="clear" w:color="auto" w:fill="FFFFFF"/>
              </w:rPr>
              <w:t>закупки</w:t>
            </w:r>
            <w:r w:rsidRPr="003B30CB">
              <w:rPr>
                <w:sz w:val="18"/>
                <w:szCs w:val="18"/>
              </w:rPr>
              <w:t>:</w:t>
            </w:r>
          </w:p>
          <w:p w14:paraId="3D3CED42" w14:textId="77777777" w:rsidR="000129B1" w:rsidRPr="003B30CB" w:rsidRDefault="000129B1" w:rsidP="000129B1">
            <w:pPr>
              <w:pStyle w:val="s1"/>
              <w:shd w:val="clear" w:color="auto" w:fill="FFFFFF"/>
              <w:spacing w:before="0" w:beforeAutospacing="0" w:after="0" w:afterAutospacing="0"/>
              <w:jc w:val="both"/>
              <w:rPr>
                <w:sz w:val="18"/>
                <w:szCs w:val="18"/>
              </w:rPr>
            </w:pPr>
          </w:p>
          <w:p w14:paraId="6566C7E7"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lang w:eastAsia="ru-RU"/>
              </w:rPr>
            </w:pPr>
            <w:r w:rsidRPr="003B30CB">
              <w:rPr>
                <w:rFonts w:ascii="Times New Roman" w:hAnsi="Times New Roman"/>
                <w:sz w:val="18"/>
                <w:szCs w:val="18"/>
              </w:rPr>
              <w:t>а) </w:t>
            </w:r>
            <w:r w:rsidRPr="003B30CB">
              <w:rPr>
                <w:rFonts w:ascii="Times New Roman" w:hAnsi="Times New Roman"/>
                <w:sz w:val="18"/>
                <w:szCs w:val="18"/>
                <w:lang w:eastAsia="ru-RU"/>
              </w:rPr>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реквизиты для перечисления денежных средств при оплате товаров, работ, услуг (банковские реквизиты участника закупки);</w:t>
            </w:r>
          </w:p>
          <w:p w14:paraId="330FDB56" w14:textId="77777777" w:rsidR="000129B1" w:rsidRPr="003B30CB" w:rsidRDefault="000129B1" w:rsidP="000129B1">
            <w:pPr>
              <w:pStyle w:val="s1"/>
              <w:shd w:val="clear" w:color="auto" w:fill="FFFFFF"/>
              <w:spacing w:before="0" w:beforeAutospacing="0" w:after="0" w:afterAutospacing="0"/>
              <w:jc w:val="both"/>
              <w:rPr>
                <w:sz w:val="18"/>
                <w:szCs w:val="18"/>
              </w:rPr>
            </w:pPr>
          </w:p>
          <w:p w14:paraId="025E33BC" w14:textId="77777777" w:rsidR="000129B1" w:rsidRPr="003B30CB" w:rsidRDefault="000129B1" w:rsidP="000129B1">
            <w:pPr>
              <w:pStyle w:val="s1"/>
              <w:shd w:val="clear" w:color="auto" w:fill="FFFFFF"/>
              <w:spacing w:before="0" w:beforeAutospacing="0" w:after="0" w:afterAutospacing="0"/>
              <w:jc w:val="both"/>
              <w:rPr>
                <w:sz w:val="18"/>
                <w:szCs w:val="18"/>
              </w:rPr>
            </w:pPr>
            <w:r w:rsidRPr="003B30CB">
              <w:rPr>
                <w:sz w:val="18"/>
                <w:szCs w:val="18"/>
              </w:rPr>
              <w:t>б) </w:t>
            </w:r>
            <w:r w:rsidRPr="0014182A">
              <w:rPr>
                <w:b/>
                <w:bCs/>
                <w:sz w:val="18"/>
                <w:szCs w:val="18"/>
              </w:rPr>
              <w:t>выписка из единого государственного реестра юридических лиц</w:t>
            </w:r>
            <w:r w:rsidRPr="003B30CB">
              <w:rPr>
                <w:sz w:val="18"/>
                <w:szCs w:val="18"/>
              </w:rPr>
              <w:t xml:space="preserve"> (далее – ЕГРЮЛ) или засвидетельствованная в нотариальном порядке копия такой выписки, которая получена не ранее чем за шесть месяцев</w:t>
            </w:r>
            <w:r w:rsidRPr="003B30CB">
              <w:rPr>
                <w:i/>
                <w:sz w:val="18"/>
                <w:szCs w:val="18"/>
              </w:rPr>
              <w:t xml:space="preserve"> </w:t>
            </w:r>
            <w:r w:rsidRPr="003B30CB">
              <w:rPr>
                <w:sz w:val="18"/>
                <w:szCs w:val="18"/>
              </w:rPr>
              <w:t>до даты размещения в единой информационной системе извещения о проведении закупки, надлежащим образом заверенный перевод на русский язык документов о государственной регистрации индивидуальных предпринимателей в соответствии с законодательством соответствующего государства (для иностранного лица) или выписка из единого государственного реестра индивидуальных предпринимателей (далее – ЕГРИП) или засвидетельствованная в нотариальном порядке копия такой выписки, которая получена не ранее чем за шесть месяцев</w:t>
            </w:r>
            <w:r w:rsidRPr="003B30CB">
              <w:rPr>
                <w:i/>
                <w:sz w:val="18"/>
                <w:szCs w:val="18"/>
              </w:rPr>
              <w:t xml:space="preserve"> </w:t>
            </w:r>
            <w:r w:rsidRPr="003B30CB">
              <w:rPr>
                <w:sz w:val="18"/>
                <w:szCs w:val="18"/>
              </w:rPr>
              <w:t>до даты размещения в единой информационной системе извещения о проведении закупки, надлежащим образом заверенный перевод на русский язык документов о государственной регистрации юридического лица и физического лица в соответствии с законодательством соответствующего государства (для иностранного лица);</w:t>
            </w:r>
          </w:p>
          <w:p w14:paraId="72F35D54" w14:textId="77777777" w:rsidR="000129B1" w:rsidRPr="003B30CB" w:rsidRDefault="000129B1" w:rsidP="0014182A">
            <w:pPr>
              <w:pStyle w:val="s1"/>
              <w:shd w:val="clear" w:color="auto" w:fill="FFFFFF"/>
              <w:spacing w:before="0" w:beforeAutospacing="0" w:after="0" w:afterAutospacing="0"/>
              <w:jc w:val="both"/>
              <w:rPr>
                <w:sz w:val="18"/>
                <w:szCs w:val="18"/>
              </w:rPr>
            </w:pPr>
            <w:r w:rsidRPr="003B30CB">
              <w:rPr>
                <w:sz w:val="18"/>
                <w:szCs w:val="18"/>
              </w:rPr>
              <w:t>В соответствии с Федеральным законом от 27.07.2010 № 210-ФЗ «Об организации предоставления государственных и муниципальных услуг» и Федеральным законом от 06.04.2011 № 63-ФЗ «Об электронной подписи» участник закупки вправе предоставить выписку ЕГРЮЛ/ЕГРИП, полученную с помощью сервиса «</w:t>
            </w:r>
            <w:hyperlink r:id="rId18" w:tgtFrame="_blank" w:history="1">
              <w:r w:rsidRPr="003B30CB">
                <w:rPr>
                  <w:rStyle w:val="a6"/>
                  <w:sz w:val="18"/>
                  <w:szCs w:val="18"/>
                </w:rPr>
                <w:t xml:space="preserve">Предоставление сведений из ЕГРЮЛ/ЕГРИП о конкретном юридическом лице/индивидуальном </w:t>
              </w:r>
              <w:r w:rsidRPr="003B30CB">
                <w:rPr>
                  <w:rStyle w:val="a6"/>
                  <w:sz w:val="18"/>
                  <w:szCs w:val="18"/>
                </w:rPr>
                <w:lastRenderedPageBreak/>
                <w:t>предпринимателе в форме электронного документа</w:t>
              </w:r>
            </w:hyperlink>
            <w:r w:rsidRPr="003B30CB">
              <w:rPr>
                <w:sz w:val="18"/>
                <w:szCs w:val="18"/>
              </w:rPr>
              <w:t>», сформированную в формате PDF и подписанную электронной подписью, которую можно визуализировать, в том числе при печати;</w:t>
            </w:r>
          </w:p>
          <w:p w14:paraId="7D505BE5" w14:textId="77777777" w:rsidR="000129B1" w:rsidRPr="003B30CB" w:rsidRDefault="000129B1" w:rsidP="000129B1">
            <w:pPr>
              <w:pStyle w:val="s1"/>
              <w:shd w:val="clear" w:color="auto" w:fill="FFFFFF"/>
              <w:spacing w:before="0" w:beforeAutospacing="0" w:after="0" w:afterAutospacing="0"/>
              <w:jc w:val="both"/>
              <w:rPr>
                <w:sz w:val="18"/>
                <w:szCs w:val="18"/>
              </w:rPr>
            </w:pPr>
          </w:p>
          <w:p w14:paraId="0EE26531" w14:textId="77777777" w:rsidR="000129B1" w:rsidRPr="003B30CB" w:rsidRDefault="000129B1" w:rsidP="000129B1">
            <w:pPr>
              <w:pStyle w:val="s1"/>
              <w:shd w:val="clear" w:color="auto" w:fill="FFFFFF"/>
              <w:spacing w:before="0" w:beforeAutospacing="0" w:after="0" w:afterAutospacing="0"/>
              <w:jc w:val="both"/>
              <w:rPr>
                <w:sz w:val="18"/>
                <w:szCs w:val="18"/>
              </w:rPr>
            </w:pPr>
            <w:r w:rsidRPr="003B30CB">
              <w:rPr>
                <w:sz w:val="18"/>
                <w:szCs w:val="18"/>
              </w:rPr>
              <w:t>в) </w:t>
            </w:r>
            <w:r w:rsidRPr="0014182A">
              <w:rPr>
                <w:b/>
                <w:bCs/>
                <w:sz w:val="18"/>
                <w:szCs w:val="18"/>
              </w:rPr>
              <w:t>документ, подтверждающий полномочия лица на осуществление действий от имени участника закупки</w:t>
            </w:r>
            <w:r w:rsidRPr="003B30CB">
              <w:rPr>
                <w:sz w:val="18"/>
                <w:szCs w:val="18"/>
              </w:rPr>
              <w:t xml:space="preserve">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w:t>
            </w:r>
            <w:r w:rsidRPr="003B30CB">
              <w:rPr>
                <w:i/>
                <w:sz w:val="18"/>
                <w:szCs w:val="18"/>
              </w:rPr>
              <w:t xml:space="preserve"> </w:t>
            </w:r>
            <w:r w:rsidRPr="003B30CB">
              <w:rPr>
                <w:sz w:val="18"/>
                <w:szCs w:val="18"/>
              </w:rPr>
              <w:t>на осуществление действий от имени участника закупки, заверенную печатью участника закупки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E50CC2A" w14:textId="77777777" w:rsidR="000129B1" w:rsidRPr="003B30CB" w:rsidRDefault="000129B1" w:rsidP="000129B1">
            <w:pPr>
              <w:pStyle w:val="s1"/>
              <w:shd w:val="clear" w:color="auto" w:fill="FFFFFF"/>
              <w:spacing w:before="0" w:beforeAutospacing="0" w:after="0" w:afterAutospacing="0"/>
              <w:jc w:val="both"/>
              <w:rPr>
                <w:sz w:val="18"/>
                <w:szCs w:val="18"/>
              </w:rPr>
            </w:pPr>
          </w:p>
          <w:p w14:paraId="1CB5260D" w14:textId="4703138D" w:rsidR="000129B1" w:rsidRPr="003B30CB" w:rsidRDefault="000129B1" w:rsidP="000129B1">
            <w:pPr>
              <w:pStyle w:val="s1"/>
              <w:shd w:val="clear" w:color="auto" w:fill="FFFFFF"/>
              <w:spacing w:before="0" w:beforeAutospacing="0" w:after="0" w:afterAutospacing="0"/>
              <w:jc w:val="both"/>
              <w:rPr>
                <w:sz w:val="18"/>
                <w:szCs w:val="18"/>
              </w:rPr>
            </w:pPr>
            <w:r w:rsidRPr="003B30CB">
              <w:rPr>
                <w:sz w:val="18"/>
                <w:szCs w:val="18"/>
              </w:rPr>
              <w:t>г</w:t>
            </w:r>
            <w:r w:rsidRPr="0014182A">
              <w:rPr>
                <w:b/>
                <w:bCs/>
                <w:sz w:val="18"/>
                <w:szCs w:val="18"/>
              </w:rPr>
              <w:t>) документы, подтверждающие соответствие участника закупки требованиям к участникам закупки</w:t>
            </w:r>
            <w:r w:rsidRPr="003B30CB">
              <w:rPr>
                <w:sz w:val="18"/>
                <w:szCs w:val="18"/>
              </w:rPr>
              <w:t xml:space="preserve">, установленным заказчиком в извещении об осуществлении закупки и (или) документации о конкурентной закупке, или копии таких документов, а также </w:t>
            </w:r>
            <w:r w:rsidRPr="0014182A">
              <w:rPr>
                <w:b/>
                <w:bCs/>
                <w:sz w:val="18"/>
                <w:szCs w:val="18"/>
              </w:rPr>
              <w:t>деклараци</w:t>
            </w:r>
            <w:r w:rsidRPr="003B30CB">
              <w:rPr>
                <w:sz w:val="18"/>
                <w:szCs w:val="18"/>
              </w:rPr>
              <w:t>ю о соответствии участника закупки требованиям, установленным в соответствии с подпунктами 2-8 пункта 5.1.</w:t>
            </w:r>
            <w:r w:rsidRPr="00392529">
              <w:rPr>
                <w:sz w:val="18"/>
                <w:szCs w:val="18"/>
              </w:rPr>
              <w:t xml:space="preserve">1 Положения </w:t>
            </w:r>
            <w:r w:rsidR="0014182A" w:rsidRPr="00392529">
              <w:rPr>
                <w:sz w:val="18"/>
                <w:szCs w:val="18"/>
              </w:rPr>
              <w:t>о закупках или раздела 18 настоящей документации (Извещения)</w:t>
            </w:r>
            <w:r w:rsidRPr="00392529">
              <w:rPr>
                <w:sz w:val="18"/>
                <w:szCs w:val="18"/>
              </w:rPr>
              <w:t>;</w:t>
            </w:r>
          </w:p>
          <w:p w14:paraId="6C817C70" w14:textId="77777777" w:rsidR="000129B1" w:rsidRPr="003B30CB" w:rsidRDefault="000129B1" w:rsidP="000129B1">
            <w:pPr>
              <w:pStyle w:val="s1"/>
              <w:shd w:val="clear" w:color="auto" w:fill="FFFFFF"/>
              <w:spacing w:before="0" w:beforeAutospacing="0" w:after="0" w:afterAutospacing="0"/>
              <w:jc w:val="both"/>
              <w:rPr>
                <w:sz w:val="18"/>
                <w:szCs w:val="18"/>
              </w:rPr>
            </w:pPr>
          </w:p>
          <w:p w14:paraId="3E8FCBF9" w14:textId="77777777" w:rsidR="000129B1" w:rsidRPr="0014182A" w:rsidRDefault="000129B1" w:rsidP="000129B1">
            <w:pPr>
              <w:pStyle w:val="s1"/>
              <w:shd w:val="clear" w:color="auto" w:fill="FFFFFF"/>
              <w:spacing w:before="0" w:beforeAutospacing="0" w:after="0" w:afterAutospacing="0"/>
              <w:jc w:val="both"/>
              <w:rPr>
                <w:b/>
                <w:bCs/>
                <w:sz w:val="18"/>
                <w:szCs w:val="18"/>
              </w:rPr>
            </w:pPr>
            <w:r w:rsidRPr="003B30CB">
              <w:rPr>
                <w:sz w:val="18"/>
                <w:szCs w:val="18"/>
              </w:rPr>
              <w:t xml:space="preserve">д) </w:t>
            </w:r>
            <w:r w:rsidRPr="0014182A">
              <w:rPr>
                <w:b/>
                <w:bCs/>
                <w:sz w:val="18"/>
                <w:szCs w:val="18"/>
              </w:rPr>
              <w:t xml:space="preserve">копии учредительных документов участника закупки: </w:t>
            </w:r>
          </w:p>
          <w:p w14:paraId="2D90EFE4" w14:textId="77777777" w:rsidR="000129B1" w:rsidRPr="003B30CB" w:rsidRDefault="000129B1" w:rsidP="000129B1">
            <w:pPr>
              <w:pStyle w:val="s1"/>
              <w:shd w:val="clear" w:color="auto" w:fill="FFFFFF"/>
              <w:spacing w:before="0" w:beforeAutospacing="0" w:after="0" w:afterAutospacing="0"/>
              <w:jc w:val="both"/>
              <w:rPr>
                <w:sz w:val="18"/>
                <w:szCs w:val="18"/>
              </w:rPr>
            </w:pPr>
          </w:p>
          <w:p w14:paraId="2C4FCEE7" w14:textId="77777777" w:rsidR="000129B1" w:rsidRPr="003B30CB" w:rsidRDefault="000129B1" w:rsidP="000129B1">
            <w:pPr>
              <w:pStyle w:val="s1"/>
              <w:shd w:val="clear" w:color="auto" w:fill="FFFFFF"/>
              <w:spacing w:before="0" w:beforeAutospacing="0" w:after="0" w:afterAutospacing="0"/>
              <w:jc w:val="both"/>
              <w:rPr>
                <w:sz w:val="18"/>
                <w:szCs w:val="18"/>
              </w:rPr>
            </w:pPr>
            <w:r w:rsidRPr="003B30CB">
              <w:rPr>
                <w:sz w:val="18"/>
                <w:szCs w:val="18"/>
              </w:rPr>
              <w:t xml:space="preserve">- для юридического лица: копия устава (все страницы); </w:t>
            </w:r>
          </w:p>
          <w:p w14:paraId="0CC13BED" w14:textId="77777777" w:rsidR="000129B1" w:rsidRPr="003B30CB" w:rsidRDefault="000129B1" w:rsidP="000129B1">
            <w:pPr>
              <w:pStyle w:val="s1"/>
              <w:shd w:val="clear" w:color="auto" w:fill="FFFFFF"/>
              <w:spacing w:before="0" w:beforeAutospacing="0" w:after="0" w:afterAutospacing="0"/>
              <w:jc w:val="both"/>
              <w:rPr>
                <w:sz w:val="18"/>
                <w:szCs w:val="18"/>
              </w:rPr>
            </w:pPr>
          </w:p>
          <w:p w14:paraId="6C24BBED" w14:textId="77777777" w:rsidR="000129B1" w:rsidRPr="003B30CB" w:rsidRDefault="000129B1" w:rsidP="000129B1">
            <w:pPr>
              <w:pStyle w:val="s1"/>
              <w:shd w:val="clear" w:color="auto" w:fill="FFFFFF"/>
              <w:spacing w:before="0" w:beforeAutospacing="0" w:after="0" w:afterAutospacing="0"/>
              <w:jc w:val="both"/>
              <w:rPr>
                <w:sz w:val="18"/>
                <w:szCs w:val="18"/>
              </w:rPr>
            </w:pPr>
            <w:r w:rsidRPr="003B30CB">
              <w:rPr>
                <w:sz w:val="18"/>
                <w:szCs w:val="18"/>
              </w:rPr>
              <w:t>- для физического лица: копия документа, удостоверяющего личность в соответствии с законодательством Российской Федерации (копия паспорта: страницы 2-3, страницы о месте жительства);</w:t>
            </w:r>
          </w:p>
          <w:p w14:paraId="584A6237" w14:textId="77777777" w:rsidR="000129B1" w:rsidRPr="003B30CB" w:rsidRDefault="000129B1" w:rsidP="000129B1">
            <w:pPr>
              <w:pStyle w:val="s1"/>
              <w:shd w:val="clear" w:color="auto" w:fill="FFFFFF"/>
              <w:spacing w:before="0" w:beforeAutospacing="0" w:after="0" w:afterAutospacing="0"/>
              <w:jc w:val="both"/>
              <w:rPr>
                <w:sz w:val="18"/>
                <w:szCs w:val="18"/>
              </w:rPr>
            </w:pPr>
          </w:p>
          <w:p w14:paraId="38A6C035" w14:textId="77777777" w:rsidR="000129B1" w:rsidRPr="003B30CB" w:rsidRDefault="000129B1" w:rsidP="000129B1">
            <w:pPr>
              <w:pStyle w:val="s1"/>
              <w:shd w:val="clear" w:color="auto" w:fill="FFFFFF"/>
              <w:spacing w:before="0" w:beforeAutospacing="0" w:after="0" w:afterAutospacing="0"/>
              <w:jc w:val="both"/>
              <w:rPr>
                <w:sz w:val="18"/>
                <w:szCs w:val="18"/>
              </w:rPr>
            </w:pPr>
            <w:r w:rsidRPr="003B30CB">
              <w:rPr>
                <w:sz w:val="18"/>
                <w:szCs w:val="18"/>
              </w:rPr>
              <w:t>- для индивидуального предпринимателя: копия документа, удостоверяющего личность в соответствии с законодательством Российской Федерации (копия паспорта, страницы 2-3, страницы о месте жительства); копия свидетельства о государственной регистрации индивидуального предпринимателя;</w:t>
            </w:r>
          </w:p>
          <w:p w14:paraId="70287E21" w14:textId="77777777" w:rsidR="000129B1" w:rsidRPr="003B30CB" w:rsidRDefault="000129B1" w:rsidP="000129B1">
            <w:pPr>
              <w:spacing w:after="0" w:line="240" w:lineRule="auto"/>
              <w:jc w:val="both"/>
              <w:rPr>
                <w:rFonts w:ascii="Times New Roman" w:hAnsi="Times New Roman"/>
                <w:sz w:val="18"/>
                <w:szCs w:val="18"/>
              </w:rPr>
            </w:pPr>
          </w:p>
          <w:p w14:paraId="5C7B9FC3" w14:textId="77777777" w:rsidR="000129B1" w:rsidRPr="003B30CB" w:rsidRDefault="000129B1" w:rsidP="000129B1">
            <w:pPr>
              <w:spacing w:after="0" w:line="240" w:lineRule="auto"/>
              <w:jc w:val="both"/>
              <w:rPr>
                <w:rFonts w:ascii="Times New Roman" w:hAnsi="Times New Roman"/>
                <w:bCs/>
                <w:iCs/>
                <w:sz w:val="18"/>
                <w:szCs w:val="18"/>
              </w:rPr>
            </w:pPr>
            <w:r w:rsidRPr="003B30CB">
              <w:rPr>
                <w:rFonts w:ascii="Times New Roman" w:hAnsi="Times New Roman"/>
                <w:sz w:val="18"/>
                <w:szCs w:val="18"/>
              </w:rPr>
              <w:t xml:space="preserve">е) </w:t>
            </w:r>
            <w:r w:rsidRPr="0014182A">
              <w:rPr>
                <w:rFonts w:ascii="Times New Roman" w:hAnsi="Times New Roman"/>
                <w:b/>
                <w:iCs/>
                <w:sz w:val="18"/>
                <w:szCs w:val="18"/>
              </w:rPr>
              <w:t>решение об одобрении или о совершении крупной сделки</w:t>
            </w:r>
            <w:r w:rsidRPr="003B30CB">
              <w:rPr>
                <w:rFonts w:ascii="Times New Roman" w:hAnsi="Times New Roman"/>
                <w:bCs/>
                <w:iCs/>
                <w:sz w:val="18"/>
                <w:szCs w:val="18"/>
              </w:rPr>
              <w:t xml:space="preserve">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 </w:t>
            </w:r>
          </w:p>
          <w:p w14:paraId="0DACEBB6" w14:textId="77777777" w:rsidR="000129B1" w:rsidRPr="003B30CB" w:rsidRDefault="000129B1" w:rsidP="000129B1">
            <w:pPr>
              <w:spacing w:after="0" w:line="240" w:lineRule="auto"/>
              <w:ind w:firstLine="708"/>
              <w:jc w:val="both"/>
              <w:rPr>
                <w:rFonts w:ascii="Times New Roman" w:hAnsi="Times New Roman"/>
                <w:bCs/>
                <w:iCs/>
                <w:sz w:val="18"/>
                <w:szCs w:val="18"/>
              </w:rPr>
            </w:pPr>
            <w:r w:rsidRPr="003B30CB">
              <w:rPr>
                <w:rFonts w:ascii="Times New Roman" w:hAnsi="Times New Roman"/>
                <w:bCs/>
                <w:iCs/>
                <w:sz w:val="18"/>
                <w:szCs w:val="18"/>
              </w:rPr>
              <w:t>Если данная сделка не является крупной в соответствии с действующим законодательством Российской Федерации и /или учредительными документами, то предоставляется справка в свободной форме за подписью руководителя участника закупки, декларирующая, что данная сделка не является для организации крупной сделкой;</w:t>
            </w:r>
          </w:p>
          <w:p w14:paraId="3DDB5FDD" w14:textId="77777777" w:rsidR="000129B1" w:rsidRPr="003B30CB" w:rsidRDefault="000129B1" w:rsidP="000129B1">
            <w:pPr>
              <w:pStyle w:val="s1"/>
              <w:shd w:val="clear" w:color="auto" w:fill="FFFFFF"/>
              <w:spacing w:before="0" w:beforeAutospacing="0" w:after="0" w:afterAutospacing="0"/>
              <w:jc w:val="both"/>
              <w:rPr>
                <w:sz w:val="18"/>
                <w:szCs w:val="18"/>
              </w:rPr>
            </w:pPr>
          </w:p>
          <w:p w14:paraId="23F96459" w14:textId="77777777" w:rsidR="000129B1" w:rsidRPr="003B30CB" w:rsidRDefault="000129B1" w:rsidP="000129B1">
            <w:pPr>
              <w:pStyle w:val="s1"/>
              <w:shd w:val="clear" w:color="auto" w:fill="FFFFFF"/>
              <w:spacing w:before="0" w:beforeAutospacing="0" w:after="0" w:afterAutospacing="0"/>
              <w:jc w:val="both"/>
              <w:rPr>
                <w:sz w:val="18"/>
                <w:szCs w:val="18"/>
              </w:rPr>
            </w:pPr>
            <w:r w:rsidRPr="003B30CB">
              <w:rPr>
                <w:sz w:val="18"/>
                <w:szCs w:val="18"/>
              </w:rPr>
              <w:t>2) в случаях, предусмотренных документацией о конкурентной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318B739D" w14:textId="77777777" w:rsidR="000129B1" w:rsidRPr="003B30CB" w:rsidRDefault="000129B1" w:rsidP="000129B1">
            <w:pPr>
              <w:pStyle w:val="s1"/>
              <w:shd w:val="clear" w:color="auto" w:fill="FFFFFF"/>
              <w:spacing w:before="0" w:beforeAutospacing="0" w:after="0" w:afterAutospacing="0"/>
              <w:jc w:val="both"/>
              <w:rPr>
                <w:sz w:val="18"/>
                <w:szCs w:val="18"/>
              </w:rPr>
            </w:pPr>
          </w:p>
          <w:p w14:paraId="4DDF1A3D" w14:textId="79BC330F" w:rsidR="000129B1" w:rsidRPr="003B30CB" w:rsidRDefault="000129B1" w:rsidP="000129B1">
            <w:pPr>
              <w:pStyle w:val="s1"/>
              <w:shd w:val="clear" w:color="auto" w:fill="FFFFFF"/>
              <w:spacing w:before="0" w:beforeAutospacing="0" w:after="0" w:afterAutospacing="0"/>
              <w:jc w:val="both"/>
              <w:rPr>
                <w:sz w:val="18"/>
                <w:szCs w:val="18"/>
              </w:rPr>
            </w:pPr>
            <w:r w:rsidRPr="003B30CB">
              <w:rPr>
                <w:sz w:val="18"/>
                <w:szCs w:val="18"/>
              </w:rPr>
              <w:t xml:space="preserve">3) документы, подтверждающие внесение обеспечения заявки на участие в конкурентной закупке (при установлении данных требований в извещении </w:t>
            </w:r>
            <w:r w:rsidRPr="003B30CB">
              <w:rPr>
                <w:sz w:val="18"/>
                <w:szCs w:val="18"/>
                <w:shd w:val="clear" w:color="auto" w:fill="FFFFFF"/>
              </w:rPr>
              <w:t xml:space="preserve">об осуществлении закупки </w:t>
            </w:r>
            <w:r w:rsidRPr="003B30CB">
              <w:rPr>
                <w:sz w:val="18"/>
                <w:szCs w:val="18"/>
              </w:rPr>
              <w:t>и (или) документации о конкурентной закупке)</w:t>
            </w:r>
            <w:r w:rsidR="0014182A">
              <w:rPr>
                <w:sz w:val="18"/>
                <w:szCs w:val="18"/>
              </w:rPr>
              <w:t xml:space="preserve"> </w:t>
            </w:r>
            <w:r w:rsidR="0014182A" w:rsidRPr="00392529">
              <w:rPr>
                <w:b/>
                <w:bCs/>
                <w:sz w:val="18"/>
                <w:szCs w:val="18"/>
              </w:rPr>
              <w:t>Не требуется</w:t>
            </w:r>
            <w:r w:rsidRPr="00392529">
              <w:rPr>
                <w:sz w:val="18"/>
                <w:szCs w:val="18"/>
              </w:rPr>
              <w:t>;</w:t>
            </w:r>
          </w:p>
          <w:p w14:paraId="380EFE13"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rPr>
            </w:pPr>
          </w:p>
          <w:p w14:paraId="3235F67F" w14:textId="43ABE67D" w:rsidR="000129B1" w:rsidRPr="003B30CB" w:rsidRDefault="0014182A" w:rsidP="000129B1">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4</w:t>
            </w:r>
            <w:r w:rsidR="000129B1" w:rsidRPr="003B30CB">
              <w:rPr>
                <w:rFonts w:ascii="Times New Roman" w:hAnsi="Times New Roman"/>
                <w:sz w:val="18"/>
                <w:szCs w:val="18"/>
              </w:rPr>
              <w:t>) участники закупок, являющиеся физическими лицами, предоставляют заказчику письменное согласие субъекта на обработку персональных данных в соответствии с частью 1 статьи 8 Федерального закона от 27.07.2006 года № 152-ФЗ «О персональных данных»;</w:t>
            </w:r>
          </w:p>
          <w:p w14:paraId="5B3E2693"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rPr>
            </w:pPr>
          </w:p>
          <w:p w14:paraId="50E99866" w14:textId="48A329C9" w:rsidR="000129B1" w:rsidRPr="00392529" w:rsidRDefault="0014182A" w:rsidP="000129B1">
            <w:pPr>
              <w:widowControl w:val="0"/>
              <w:tabs>
                <w:tab w:val="left" w:pos="851"/>
              </w:tabs>
              <w:autoSpaceDE w:val="0"/>
              <w:autoSpaceDN w:val="0"/>
              <w:adjustRightInd w:val="0"/>
              <w:spacing w:after="0" w:line="240" w:lineRule="auto"/>
              <w:jc w:val="both"/>
              <w:rPr>
                <w:rFonts w:ascii="Times New Roman" w:hAnsi="Times New Roman"/>
                <w:b/>
                <w:bCs/>
                <w:sz w:val="18"/>
                <w:szCs w:val="18"/>
              </w:rPr>
            </w:pPr>
            <w:r>
              <w:rPr>
                <w:rFonts w:ascii="Times New Roman" w:hAnsi="Times New Roman"/>
                <w:sz w:val="18"/>
                <w:szCs w:val="18"/>
              </w:rPr>
              <w:t>5</w:t>
            </w:r>
            <w:r w:rsidRPr="00392529">
              <w:rPr>
                <w:rFonts w:ascii="Times New Roman" w:hAnsi="Times New Roman"/>
                <w:sz w:val="18"/>
                <w:szCs w:val="18"/>
              </w:rPr>
              <w:t xml:space="preserve">) </w:t>
            </w:r>
            <w:r w:rsidRPr="00392529">
              <w:rPr>
                <w:rFonts w:ascii="Times New Roman" w:hAnsi="Times New Roman"/>
                <w:b/>
                <w:bCs/>
                <w:sz w:val="18"/>
                <w:szCs w:val="18"/>
              </w:rPr>
              <w:t>Предложение о цене, стоимости товара, работ, услуг предлагаемых участником закупки.</w:t>
            </w:r>
          </w:p>
          <w:p w14:paraId="08F3B3C2" w14:textId="77777777" w:rsidR="000129B1" w:rsidRPr="00392529" w:rsidRDefault="000129B1" w:rsidP="000129B1">
            <w:pPr>
              <w:pStyle w:val="s1"/>
              <w:shd w:val="clear" w:color="auto" w:fill="FFFFFF"/>
              <w:spacing w:before="0" w:beforeAutospacing="0" w:after="0" w:afterAutospacing="0"/>
              <w:jc w:val="both"/>
              <w:rPr>
                <w:b/>
                <w:bCs/>
                <w:sz w:val="18"/>
                <w:szCs w:val="18"/>
              </w:rPr>
            </w:pPr>
          </w:p>
          <w:p w14:paraId="0843DFB0" w14:textId="70FD3E42" w:rsidR="000129B1" w:rsidRPr="00392529" w:rsidRDefault="0014182A" w:rsidP="000129B1">
            <w:pPr>
              <w:pStyle w:val="s1"/>
              <w:shd w:val="clear" w:color="auto" w:fill="FFFFFF"/>
              <w:spacing w:before="0" w:beforeAutospacing="0" w:after="0" w:afterAutospacing="0"/>
              <w:jc w:val="both"/>
              <w:rPr>
                <w:sz w:val="18"/>
                <w:szCs w:val="18"/>
              </w:rPr>
            </w:pPr>
            <w:r w:rsidRPr="00392529">
              <w:rPr>
                <w:sz w:val="18"/>
                <w:szCs w:val="18"/>
              </w:rPr>
              <w:t>6)</w:t>
            </w:r>
            <w:r w:rsidR="000129B1" w:rsidRPr="00392529">
              <w:rPr>
                <w:sz w:val="18"/>
                <w:szCs w:val="18"/>
              </w:rPr>
              <w:t>. Заявка на участие в конкурентной закупке может содержать эскиз, рисунок, чертеж, фотографию, иное изображение, образец товара, закупка которого осуществляется.</w:t>
            </w:r>
          </w:p>
          <w:p w14:paraId="79E23175" w14:textId="03799664" w:rsidR="0014182A" w:rsidRPr="00392529" w:rsidRDefault="0014182A" w:rsidP="0014182A">
            <w:pPr>
              <w:pStyle w:val="s1"/>
              <w:shd w:val="clear" w:color="auto" w:fill="FFFFFF"/>
              <w:spacing w:after="0"/>
              <w:jc w:val="both"/>
              <w:rPr>
                <w:sz w:val="18"/>
                <w:szCs w:val="18"/>
              </w:rPr>
            </w:pPr>
            <w:r w:rsidRPr="00392529">
              <w:rPr>
                <w:sz w:val="18"/>
                <w:szCs w:val="18"/>
              </w:rPr>
              <w:t xml:space="preserve">7) документы, подтверждающие квалификацию участника, при этом отсутствие указанных документов не является основанием для отказа в допуске к участию в конкурсе; </w:t>
            </w:r>
          </w:p>
          <w:p w14:paraId="3E4A6981" w14:textId="2693B788" w:rsidR="0014182A" w:rsidRPr="003B30CB" w:rsidRDefault="0014182A" w:rsidP="0014182A">
            <w:pPr>
              <w:pStyle w:val="s1"/>
              <w:shd w:val="clear" w:color="auto" w:fill="FFFFFF"/>
              <w:spacing w:before="0" w:beforeAutospacing="0" w:after="0" w:afterAutospacing="0"/>
              <w:jc w:val="both"/>
              <w:rPr>
                <w:sz w:val="18"/>
                <w:szCs w:val="18"/>
              </w:rPr>
            </w:pPr>
            <w:r w:rsidRPr="00392529">
              <w:rPr>
                <w:sz w:val="18"/>
                <w:szCs w:val="18"/>
              </w:rPr>
              <w:t>8) документы (их копии) и сведения, необходимые для оценки заявки по критериям, которые установлены в конкурсной документации;</w:t>
            </w:r>
          </w:p>
          <w:p w14:paraId="2EE91DFB" w14:textId="77777777" w:rsidR="000129B1" w:rsidRPr="003B30CB" w:rsidRDefault="000129B1" w:rsidP="000129B1">
            <w:pPr>
              <w:spacing w:after="0" w:line="240" w:lineRule="auto"/>
              <w:jc w:val="both"/>
              <w:rPr>
                <w:rFonts w:ascii="Times New Roman" w:hAnsi="Times New Roman"/>
                <w:sz w:val="18"/>
                <w:szCs w:val="18"/>
                <w:shd w:val="clear" w:color="auto" w:fill="FFFFFF"/>
              </w:rPr>
            </w:pPr>
          </w:p>
          <w:p w14:paraId="18B72027" w14:textId="33C2B361" w:rsidR="000129B1" w:rsidRPr="0014182A" w:rsidRDefault="000129B1" w:rsidP="000129B1">
            <w:pPr>
              <w:spacing w:after="0" w:line="240" w:lineRule="auto"/>
              <w:jc w:val="both"/>
              <w:rPr>
                <w:rFonts w:ascii="Times New Roman" w:hAnsi="Times New Roman"/>
                <w:i/>
                <w:sz w:val="18"/>
                <w:szCs w:val="18"/>
              </w:rPr>
            </w:pPr>
            <w:r w:rsidRPr="0014182A">
              <w:rPr>
                <w:rFonts w:ascii="Times New Roman" w:hAnsi="Times New Roman"/>
                <w:i/>
                <w:iCs/>
                <w:sz w:val="18"/>
                <w:szCs w:val="18"/>
              </w:rPr>
              <w:t>Документы для участия в конкурентной закупке должны содержать полную информацию, необходимую и достаточную для определения соответствия товаров (работ, услуг), предлагаемых участниками закупки, предъявленным в извещении об осуществлении закупки и (или) документации о конкурентной закупке требованиям.</w:t>
            </w:r>
            <w:r w:rsidRPr="003B30CB">
              <w:rPr>
                <w:rFonts w:ascii="Times New Roman" w:hAnsi="Times New Roman"/>
                <w:sz w:val="18"/>
                <w:szCs w:val="18"/>
              </w:rPr>
              <w:t> </w:t>
            </w:r>
            <w:r w:rsidRPr="0014182A">
              <w:rPr>
                <w:rFonts w:ascii="Times New Roman" w:hAnsi="Times New Roman"/>
                <w:bCs/>
                <w:i/>
                <w:sz w:val="18"/>
                <w:szCs w:val="18"/>
              </w:rPr>
              <w:t>Все документы в составе заявки должны быть составлены на русском языке или в обязательном порядке иметь заверенный перевод оригинала на русский язык.</w:t>
            </w:r>
          </w:p>
          <w:p w14:paraId="44593981" w14:textId="77777777" w:rsidR="000129B1" w:rsidRPr="003B30CB" w:rsidRDefault="000129B1" w:rsidP="000129B1">
            <w:pPr>
              <w:widowControl w:val="0"/>
              <w:tabs>
                <w:tab w:val="left" w:pos="851"/>
              </w:tabs>
              <w:autoSpaceDE w:val="0"/>
              <w:autoSpaceDN w:val="0"/>
              <w:adjustRightInd w:val="0"/>
              <w:spacing w:after="0" w:line="240" w:lineRule="auto"/>
              <w:jc w:val="both"/>
              <w:rPr>
                <w:rFonts w:ascii="Times New Roman" w:hAnsi="Times New Roman"/>
                <w:sz w:val="18"/>
                <w:szCs w:val="18"/>
              </w:rPr>
            </w:pPr>
          </w:p>
          <w:p w14:paraId="2DFFF2B0" w14:textId="490F74B6" w:rsidR="000129B1" w:rsidRPr="003B30CB" w:rsidRDefault="000129B1" w:rsidP="000129B1">
            <w:pPr>
              <w:widowControl w:val="0"/>
              <w:tabs>
                <w:tab w:val="left" w:pos="851"/>
              </w:tabs>
              <w:autoSpaceDE w:val="0"/>
              <w:autoSpaceDN w:val="0"/>
              <w:adjustRightInd w:val="0"/>
              <w:spacing w:after="0" w:line="240" w:lineRule="auto"/>
              <w:jc w:val="both"/>
              <w:rPr>
                <w:rFonts w:ascii="Times New Roman" w:hAnsi="Times New Roman"/>
                <w:sz w:val="18"/>
                <w:szCs w:val="18"/>
              </w:rPr>
            </w:pPr>
            <w:r w:rsidRPr="003B30CB">
              <w:rPr>
                <w:rFonts w:ascii="Times New Roman" w:hAnsi="Times New Roman"/>
                <w:sz w:val="18"/>
                <w:szCs w:val="18"/>
              </w:rPr>
              <w:t>Заявка на участие в закупке может содержать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о конкурентной закупке, при условии, что содержание таких документов и сведений не нарушает требований действующего законодательства Российской Федерации.</w:t>
            </w:r>
          </w:p>
          <w:p w14:paraId="53D13460" w14:textId="600795FF" w:rsidR="00B102BA" w:rsidRPr="003B30CB" w:rsidRDefault="00B102BA" w:rsidP="000129B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18"/>
                <w:szCs w:val="18"/>
                <w:lang w:eastAsia="ru-RU"/>
              </w:rPr>
            </w:pPr>
          </w:p>
        </w:tc>
      </w:tr>
      <w:tr w:rsidR="00B102BA" w:rsidRPr="003B30CB" w14:paraId="615018AB" w14:textId="77777777" w:rsidTr="004F40AA">
        <w:tc>
          <w:tcPr>
            <w:tcW w:w="540" w:type="pct"/>
            <w:vMerge w:val="restart"/>
            <w:vAlign w:val="center"/>
          </w:tcPr>
          <w:p w14:paraId="0AE169A8" w14:textId="341DA1B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lastRenderedPageBreak/>
              <w:t>22</w:t>
            </w:r>
          </w:p>
        </w:tc>
        <w:tc>
          <w:tcPr>
            <w:tcW w:w="4460" w:type="pct"/>
            <w:shd w:val="clear" w:color="auto" w:fill="D9E2F3" w:themeFill="accent1" w:themeFillTint="33"/>
            <w:vAlign w:val="center"/>
          </w:tcPr>
          <w:p w14:paraId="3A573103" w14:textId="77777777" w:rsidR="00B102BA" w:rsidRPr="003B30CB" w:rsidRDefault="00B102BA" w:rsidP="00B102B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Информация и сведения, подтверждающее страну происхождения товара</w:t>
            </w:r>
          </w:p>
          <w:p w14:paraId="049EF600" w14:textId="16061CE1" w:rsidR="00B102BA" w:rsidRPr="003B30CB" w:rsidRDefault="00B102BA" w:rsidP="00B102B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highlight w:val="green"/>
                <w:lang w:eastAsia="ru-RU"/>
              </w:rPr>
            </w:pPr>
            <w:r w:rsidRPr="003B30CB">
              <w:rPr>
                <w:rFonts w:ascii="Times New Roman" w:eastAsia="Times New Roman" w:hAnsi="Times New Roman" w:cs="Times New Roman"/>
                <w:b/>
                <w:sz w:val="18"/>
                <w:szCs w:val="18"/>
                <w:lang w:eastAsia="ru-RU"/>
              </w:rPr>
              <w:t>(отражаются во ВТОРОЙ части заявки на участие в закупке):</w:t>
            </w:r>
          </w:p>
        </w:tc>
      </w:tr>
      <w:tr w:rsidR="00B102BA" w:rsidRPr="003B30CB" w14:paraId="2690F673" w14:textId="77777777" w:rsidTr="00894AA9">
        <w:tc>
          <w:tcPr>
            <w:tcW w:w="540" w:type="pct"/>
            <w:vMerge/>
            <w:vAlign w:val="center"/>
          </w:tcPr>
          <w:p w14:paraId="58CF3A93"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vAlign w:val="center"/>
          </w:tcPr>
          <w:p w14:paraId="21070D2B" w14:textId="73CD35DE" w:rsidR="00B102BA" w:rsidRPr="003B30CB" w:rsidRDefault="00E25413"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highlight w:val="green"/>
                <w:lang w:eastAsia="ru-RU"/>
              </w:rPr>
            </w:pPr>
            <w:r w:rsidRPr="003B30CB">
              <w:rPr>
                <w:rFonts w:ascii="Times New Roman" w:eastAsia="Times New Roman" w:hAnsi="Times New Roman" w:cs="Times New Roman"/>
                <w:bCs/>
                <w:sz w:val="18"/>
                <w:szCs w:val="18"/>
                <w:lang w:eastAsia="ru-RU"/>
              </w:rPr>
              <w:t>-</w:t>
            </w:r>
          </w:p>
        </w:tc>
      </w:tr>
      <w:tr w:rsidR="00B102BA" w:rsidRPr="003B30CB" w14:paraId="23064DAC" w14:textId="77777777" w:rsidTr="000D6463">
        <w:tc>
          <w:tcPr>
            <w:tcW w:w="540" w:type="pct"/>
            <w:vMerge w:val="restart"/>
            <w:vAlign w:val="center"/>
          </w:tcPr>
          <w:p w14:paraId="0F69DF34" w14:textId="3D8F4A25"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val="en-US" w:eastAsia="ru-RU"/>
              </w:rPr>
              <w:t>2</w:t>
            </w:r>
            <w:r w:rsidRPr="003B30CB">
              <w:rPr>
                <w:rFonts w:ascii="Times New Roman" w:eastAsia="Times New Roman" w:hAnsi="Times New Roman" w:cs="Times New Roman"/>
                <w:b/>
                <w:sz w:val="18"/>
                <w:szCs w:val="18"/>
                <w:lang w:eastAsia="ru-RU"/>
              </w:rPr>
              <w:t>3</w:t>
            </w:r>
          </w:p>
        </w:tc>
        <w:tc>
          <w:tcPr>
            <w:tcW w:w="4460" w:type="pct"/>
            <w:shd w:val="clear" w:color="auto" w:fill="D9E2F3" w:themeFill="accent1" w:themeFillTint="33"/>
            <w:vAlign w:val="center"/>
          </w:tcPr>
          <w:p w14:paraId="6BA48EC7" w14:textId="4478633D" w:rsidR="00B102BA" w:rsidRPr="003B30CB" w:rsidRDefault="00B102BA" w:rsidP="00B102B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Порядок рассмотрения, критерии оценки и сопоставления заявок</w:t>
            </w:r>
          </w:p>
        </w:tc>
      </w:tr>
      <w:tr w:rsidR="00B102BA" w:rsidRPr="000300A2" w14:paraId="6D2BBF61" w14:textId="77777777" w:rsidTr="00894AA9">
        <w:tc>
          <w:tcPr>
            <w:tcW w:w="540" w:type="pct"/>
            <w:vMerge/>
            <w:vAlign w:val="center"/>
          </w:tcPr>
          <w:p w14:paraId="43DE902F"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vAlign w:val="center"/>
          </w:tcPr>
          <w:p w14:paraId="4A9FD80B" w14:textId="2B80ACBD"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1. Заявки участников принимаются в течение срока подачи заявок, установленного закупочной документацией.</w:t>
            </w:r>
          </w:p>
          <w:p w14:paraId="712FFD87" w14:textId="0BC3602C"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w:t>
            </w:r>
            <w:r w:rsidRPr="00392529">
              <w:rPr>
                <w:rFonts w:ascii="Times New Roman" w:eastAsia="Times New Roman" w:hAnsi="Times New Roman" w:cs="Times New Roman"/>
                <w:bCs/>
                <w:sz w:val="18"/>
                <w:szCs w:val="18"/>
                <w:lang w:eastAsia="ru-RU"/>
              </w:rPr>
              <w:tab/>
              <w:t>соответствие участника общим требованиям к участникам закупки;</w:t>
            </w:r>
          </w:p>
          <w:p w14:paraId="01670857" w14:textId="5F555FE0"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w:t>
            </w:r>
            <w:r w:rsidRPr="00392529">
              <w:rPr>
                <w:rFonts w:ascii="Times New Roman" w:eastAsia="Times New Roman" w:hAnsi="Times New Roman" w:cs="Times New Roman"/>
                <w:bCs/>
                <w:sz w:val="18"/>
                <w:szCs w:val="18"/>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w:t>
            </w:r>
            <w:r w:rsidRPr="00392529">
              <w:rPr>
                <w:rFonts w:ascii="Times New Roman" w:eastAsia="Times New Roman" w:hAnsi="Times New Roman" w:cs="Times New Roman"/>
                <w:bCs/>
                <w:sz w:val="18"/>
                <w:szCs w:val="18"/>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w:t>
            </w:r>
            <w:r w:rsidRPr="00392529">
              <w:rPr>
                <w:rFonts w:ascii="Times New Roman" w:eastAsia="Times New Roman" w:hAnsi="Times New Roman" w:cs="Times New Roman"/>
                <w:bCs/>
                <w:sz w:val="18"/>
                <w:szCs w:val="18"/>
                <w:lang w:eastAsia="ru-RU"/>
              </w:rPr>
              <w:tab/>
              <w:t>соответствие заявки участника требованиям Документации (извещения) о проведении закупки;</w:t>
            </w:r>
          </w:p>
          <w:p w14:paraId="3CC1D772" w14:textId="76995853"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w:t>
            </w:r>
            <w:r w:rsidRPr="00392529">
              <w:rPr>
                <w:rFonts w:ascii="Times New Roman" w:eastAsia="Times New Roman" w:hAnsi="Times New Roman" w:cs="Times New Roman"/>
                <w:bCs/>
                <w:sz w:val="18"/>
                <w:szCs w:val="18"/>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w:t>
            </w:r>
            <w:r w:rsidRPr="00392529">
              <w:rPr>
                <w:rFonts w:ascii="Times New Roman" w:eastAsia="Times New Roman" w:hAnsi="Times New Roman" w:cs="Times New Roman"/>
                <w:bCs/>
                <w:sz w:val="18"/>
                <w:szCs w:val="18"/>
                <w:lang w:eastAsia="ru-RU"/>
              </w:rPr>
              <w:tab/>
              <w:t>достоверность документов и сведений, предоставленных в составе заявки участника.</w:t>
            </w:r>
          </w:p>
          <w:p w14:paraId="1F62F107" w14:textId="77777777"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343D5B33" w14:textId="77777777" w:rsidR="00E25413" w:rsidRPr="00392529" w:rsidRDefault="00E25413" w:rsidP="00E25413">
            <w:pPr>
              <w:pStyle w:val="afff7"/>
              <w:ind w:firstLine="0"/>
              <w:rPr>
                <w:color w:val="000000" w:themeColor="text1"/>
                <w:sz w:val="18"/>
                <w:szCs w:val="18"/>
              </w:rPr>
            </w:pPr>
            <w:r w:rsidRPr="00392529">
              <w:rPr>
                <w:color w:val="000000" w:themeColor="text1"/>
                <w:sz w:val="18"/>
                <w:szCs w:val="18"/>
              </w:rPr>
              <w:t>Для оценки и сопоставления заявок участников закупки установлены следующие критерии:</w:t>
            </w:r>
          </w:p>
          <w:p w14:paraId="30E0892C" w14:textId="0393D3D4" w:rsidR="00E25413" w:rsidRPr="00392529" w:rsidRDefault="00E25413" w:rsidP="00E25413">
            <w:pPr>
              <w:pStyle w:val="afff7"/>
              <w:ind w:firstLine="0"/>
              <w:rPr>
                <w:color w:val="000000" w:themeColor="text1"/>
                <w:sz w:val="18"/>
                <w:szCs w:val="18"/>
              </w:rPr>
            </w:pPr>
            <w:r w:rsidRPr="00392529">
              <w:rPr>
                <w:color w:val="000000" w:themeColor="text1"/>
                <w:sz w:val="18"/>
                <w:szCs w:val="18"/>
              </w:rPr>
              <w:t>1. характеризующиеся как стоимостные критерии оценки</w:t>
            </w:r>
            <w:r w:rsidR="003702F7" w:rsidRPr="00392529">
              <w:rPr>
                <w:color w:val="000000" w:themeColor="text1"/>
                <w:sz w:val="18"/>
                <w:szCs w:val="18"/>
              </w:rPr>
              <w:t xml:space="preserve"> –</w:t>
            </w:r>
            <w:r w:rsidR="003702F7" w:rsidRPr="00392529">
              <w:t xml:space="preserve"> </w:t>
            </w:r>
            <w:r w:rsidR="003702F7" w:rsidRPr="00392529">
              <w:rPr>
                <w:b/>
                <w:bCs/>
              </w:rPr>
              <w:t>«</w:t>
            </w:r>
            <w:r w:rsidR="003702F7" w:rsidRPr="00392529">
              <w:rPr>
                <w:b/>
                <w:bCs/>
                <w:color w:val="000000" w:themeColor="text1"/>
                <w:sz w:val="18"/>
                <w:szCs w:val="18"/>
              </w:rPr>
              <w:t>Цена договора»</w:t>
            </w:r>
            <w:r w:rsidR="003702F7" w:rsidRPr="00392529">
              <w:rPr>
                <w:color w:val="000000" w:themeColor="text1"/>
                <w:sz w:val="18"/>
                <w:szCs w:val="18"/>
              </w:rPr>
              <w:t xml:space="preserve"> </w:t>
            </w:r>
          </w:p>
          <w:p w14:paraId="30FB2810" w14:textId="394E7516" w:rsidR="00E25413" w:rsidRPr="00392529" w:rsidRDefault="00E25413" w:rsidP="00E25413">
            <w:pPr>
              <w:pStyle w:val="afff7"/>
              <w:ind w:firstLine="0"/>
              <w:rPr>
                <w:b/>
                <w:bCs/>
                <w:color w:val="000000" w:themeColor="text1"/>
                <w:sz w:val="18"/>
                <w:szCs w:val="18"/>
              </w:rPr>
            </w:pPr>
            <w:r w:rsidRPr="00392529">
              <w:rPr>
                <w:color w:val="000000" w:themeColor="text1"/>
                <w:sz w:val="18"/>
                <w:szCs w:val="18"/>
              </w:rPr>
              <w:t>2. характеризующиеся как нестоимостные критерии оценки</w:t>
            </w:r>
            <w:r w:rsidR="003702F7" w:rsidRPr="00392529">
              <w:rPr>
                <w:color w:val="000000" w:themeColor="text1"/>
                <w:sz w:val="18"/>
                <w:szCs w:val="18"/>
              </w:rPr>
              <w:t xml:space="preserve">- </w:t>
            </w:r>
            <w:r w:rsidR="003702F7" w:rsidRPr="00392529">
              <w:rPr>
                <w:b/>
                <w:bCs/>
                <w:color w:val="000000" w:themeColor="text1"/>
                <w:sz w:val="18"/>
                <w:szCs w:val="18"/>
              </w:rPr>
              <w:t>Квалификация участников, наличие опыта поставок аналогичной продукции</w:t>
            </w:r>
            <w:r w:rsidRPr="00392529">
              <w:rPr>
                <w:b/>
                <w:bCs/>
                <w:color w:val="000000" w:themeColor="text1"/>
                <w:sz w:val="18"/>
                <w:szCs w:val="18"/>
              </w:rPr>
              <w:t xml:space="preserve"> </w:t>
            </w:r>
            <w:r w:rsidR="00390C0E" w:rsidRPr="00392529">
              <w:rPr>
                <w:b/>
                <w:bCs/>
                <w:color w:val="000000" w:themeColor="text1"/>
                <w:sz w:val="18"/>
                <w:szCs w:val="18"/>
              </w:rPr>
              <w:t>:</w:t>
            </w:r>
          </w:p>
          <w:p w14:paraId="025C88FE" w14:textId="48E9232E" w:rsidR="00544DA6" w:rsidRPr="00392529" w:rsidRDefault="00544DA6" w:rsidP="00E25413">
            <w:pPr>
              <w:pStyle w:val="afff7"/>
              <w:ind w:firstLine="0"/>
              <w:rPr>
                <w:b/>
                <w:bCs/>
                <w:color w:val="000000" w:themeColor="text1"/>
                <w:sz w:val="18"/>
                <w:szCs w:val="18"/>
              </w:rPr>
            </w:pPr>
            <w:r w:rsidRPr="00392529">
              <w:rPr>
                <w:b/>
                <w:bCs/>
                <w:color w:val="000000" w:themeColor="text1"/>
                <w:sz w:val="18"/>
                <w:szCs w:val="18"/>
              </w:rPr>
              <w:t>2.1. Подкритерий (показатель 1) - Общая цена исполненных участником закупки договоров;</w:t>
            </w:r>
          </w:p>
          <w:p w14:paraId="0A405577" w14:textId="59C75B02" w:rsidR="00544DA6" w:rsidRPr="00392529" w:rsidRDefault="00544DA6" w:rsidP="00E25413">
            <w:pPr>
              <w:pStyle w:val="afff7"/>
              <w:ind w:firstLine="0"/>
              <w:rPr>
                <w:b/>
                <w:bCs/>
                <w:color w:val="000000" w:themeColor="text1"/>
                <w:sz w:val="18"/>
                <w:szCs w:val="18"/>
              </w:rPr>
            </w:pPr>
            <w:r w:rsidRPr="00392529">
              <w:rPr>
                <w:b/>
                <w:bCs/>
                <w:color w:val="000000" w:themeColor="text1"/>
                <w:sz w:val="18"/>
                <w:szCs w:val="18"/>
              </w:rPr>
              <w:t>2.2. Подкритерий (показатель 2) - Общее количество исполненных участником закупки договоров;</w:t>
            </w:r>
          </w:p>
          <w:p w14:paraId="110B47FF" w14:textId="77777777" w:rsidR="001348D4" w:rsidRPr="00392529" w:rsidRDefault="001348D4" w:rsidP="00E25413">
            <w:pPr>
              <w:pStyle w:val="afff7"/>
              <w:ind w:firstLine="0"/>
              <w:rPr>
                <w:color w:val="000000" w:themeColor="text1"/>
                <w:sz w:val="18"/>
                <w:szCs w:val="18"/>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32" w:type="dxa"/>
                <w:bottom w:w="102" w:type="dxa"/>
                <w:right w:w="62" w:type="dxa"/>
              </w:tblCellMar>
              <w:tblLook w:val="04A0" w:firstRow="1" w:lastRow="0" w:firstColumn="1" w:lastColumn="0" w:noHBand="0" w:noVBand="1"/>
            </w:tblPr>
            <w:tblGrid>
              <w:gridCol w:w="3976"/>
              <w:gridCol w:w="4589"/>
            </w:tblGrid>
            <w:tr w:rsidR="001348D4" w:rsidRPr="00392529" w14:paraId="1D192CED" w14:textId="77777777" w:rsidTr="007E64CC">
              <w:tc>
                <w:tcPr>
                  <w:tcW w:w="5000" w:type="pct"/>
                  <w:gridSpan w:val="2"/>
                  <w:tcBorders>
                    <w:top w:val="single" w:sz="4" w:space="0" w:color="00000A"/>
                    <w:left w:val="single" w:sz="4" w:space="0" w:color="00000A"/>
                    <w:bottom w:val="single" w:sz="4" w:space="0" w:color="00000A"/>
                    <w:right w:val="single" w:sz="4" w:space="0" w:color="00000A"/>
                  </w:tcBorders>
                  <w:tcMar>
                    <w:left w:w="32" w:type="dxa"/>
                  </w:tcMar>
                </w:tcPr>
                <w:p w14:paraId="082F63ED" w14:textId="77777777" w:rsidR="001348D4" w:rsidRPr="00392529" w:rsidRDefault="001348D4" w:rsidP="001348D4">
                  <w:pPr>
                    <w:widowControl w:val="0"/>
                    <w:spacing w:after="0" w:line="240" w:lineRule="auto"/>
                    <w:jc w:val="both"/>
                    <w:rPr>
                      <w:rFonts w:ascii="Times New Roman" w:hAnsi="Times New Roman" w:cs="Times New Roman"/>
                      <w:b/>
                      <w:sz w:val="18"/>
                      <w:szCs w:val="18"/>
                    </w:rPr>
                  </w:pPr>
                  <w:r w:rsidRPr="00392529">
                    <w:rPr>
                      <w:rFonts w:ascii="Times New Roman" w:hAnsi="Times New Roman" w:cs="Times New Roman"/>
                      <w:b/>
                      <w:sz w:val="18"/>
                      <w:szCs w:val="18"/>
                    </w:rPr>
                    <w:t>Предельные величины значимости критериев оценки</w:t>
                  </w:r>
                </w:p>
              </w:tc>
            </w:tr>
            <w:tr w:rsidR="001348D4" w:rsidRPr="00392529" w14:paraId="12A81803" w14:textId="77777777" w:rsidTr="007E64CC">
              <w:trPr>
                <w:trHeight w:val="20"/>
              </w:trPr>
              <w:tc>
                <w:tcPr>
                  <w:tcW w:w="2321" w:type="pct"/>
                  <w:tcBorders>
                    <w:top w:val="single" w:sz="4" w:space="0" w:color="00000A"/>
                    <w:left w:val="single" w:sz="4" w:space="0" w:color="00000A"/>
                    <w:bottom w:val="single" w:sz="4" w:space="0" w:color="00000A"/>
                    <w:right w:val="single" w:sz="4" w:space="0" w:color="00000A"/>
                  </w:tcBorders>
                  <w:tcMar>
                    <w:left w:w="32" w:type="dxa"/>
                  </w:tcMar>
                </w:tcPr>
                <w:p w14:paraId="69DD51EB" w14:textId="77777777" w:rsidR="001348D4" w:rsidRPr="00392529" w:rsidRDefault="001348D4" w:rsidP="001348D4">
                  <w:pPr>
                    <w:widowControl w:val="0"/>
                    <w:spacing w:after="0" w:line="240" w:lineRule="auto"/>
                    <w:jc w:val="both"/>
                    <w:rPr>
                      <w:rFonts w:ascii="Times New Roman" w:hAnsi="Times New Roman" w:cs="Times New Roman"/>
                      <w:b/>
                      <w:sz w:val="18"/>
                      <w:szCs w:val="18"/>
                    </w:rPr>
                  </w:pPr>
                  <w:r w:rsidRPr="00392529">
                    <w:rPr>
                      <w:rFonts w:ascii="Times New Roman" w:hAnsi="Times New Roman" w:cs="Times New Roman"/>
                      <w:b/>
                      <w:sz w:val="18"/>
                      <w:szCs w:val="18"/>
                    </w:rPr>
                    <w:lastRenderedPageBreak/>
                    <w:t>минимальная значимость стоимостных критериев оценки (процентов)</w:t>
                  </w:r>
                </w:p>
              </w:tc>
              <w:tc>
                <w:tcPr>
                  <w:tcW w:w="2679" w:type="pct"/>
                  <w:tcBorders>
                    <w:top w:val="single" w:sz="4" w:space="0" w:color="00000A"/>
                    <w:left w:val="single" w:sz="4" w:space="0" w:color="00000A"/>
                    <w:bottom w:val="single" w:sz="4" w:space="0" w:color="00000A"/>
                    <w:right w:val="single" w:sz="4" w:space="0" w:color="00000A"/>
                  </w:tcBorders>
                  <w:tcMar>
                    <w:left w:w="32" w:type="dxa"/>
                  </w:tcMar>
                </w:tcPr>
                <w:p w14:paraId="6A9C8BB2" w14:textId="77777777" w:rsidR="001348D4" w:rsidRPr="00392529" w:rsidRDefault="001348D4" w:rsidP="001348D4">
                  <w:pPr>
                    <w:widowControl w:val="0"/>
                    <w:spacing w:after="0" w:line="240" w:lineRule="auto"/>
                    <w:jc w:val="both"/>
                    <w:rPr>
                      <w:rFonts w:ascii="Times New Roman" w:hAnsi="Times New Roman" w:cs="Times New Roman"/>
                      <w:b/>
                      <w:sz w:val="18"/>
                      <w:szCs w:val="18"/>
                    </w:rPr>
                  </w:pPr>
                  <w:r w:rsidRPr="00392529">
                    <w:rPr>
                      <w:rFonts w:ascii="Times New Roman" w:hAnsi="Times New Roman" w:cs="Times New Roman"/>
                      <w:b/>
                      <w:sz w:val="18"/>
                      <w:szCs w:val="18"/>
                    </w:rPr>
                    <w:t>максимальная значимость нестоимостных критериев оценки (процентов)</w:t>
                  </w:r>
                </w:p>
              </w:tc>
            </w:tr>
            <w:tr w:rsidR="001348D4" w:rsidRPr="00392529" w14:paraId="3BB68134" w14:textId="77777777" w:rsidTr="007E64CC">
              <w:trPr>
                <w:trHeight w:val="18"/>
              </w:trPr>
              <w:tc>
                <w:tcPr>
                  <w:tcW w:w="2321" w:type="pct"/>
                  <w:tcBorders>
                    <w:top w:val="single" w:sz="4" w:space="0" w:color="00000A"/>
                    <w:left w:val="single" w:sz="4" w:space="0" w:color="00000A"/>
                    <w:bottom w:val="single" w:sz="4" w:space="0" w:color="00000A"/>
                    <w:right w:val="single" w:sz="4" w:space="0" w:color="00000A"/>
                  </w:tcBorders>
                  <w:tcMar>
                    <w:left w:w="32" w:type="dxa"/>
                  </w:tcMar>
                </w:tcPr>
                <w:p w14:paraId="55ADF797" w14:textId="77777777" w:rsidR="001348D4" w:rsidRPr="00392529" w:rsidRDefault="001348D4" w:rsidP="001348D4">
                  <w:pPr>
                    <w:widowControl w:val="0"/>
                    <w:spacing w:after="0" w:line="240" w:lineRule="auto"/>
                    <w:jc w:val="center"/>
                    <w:rPr>
                      <w:rFonts w:ascii="Times New Roman" w:hAnsi="Times New Roman" w:cs="Times New Roman"/>
                      <w:sz w:val="18"/>
                      <w:szCs w:val="18"/>
                    </w:rPr>
                  </w:pPr>
                  <w:r w:rsidRPr="00392529">
                    <w:rPr>
                      <w:rFonts w:ascii="Times New Roman" w:hAnsi="Times New Roman" w:cs="Times New Roman"/>
                      <w:sz w:val="18"/>
                      <w:szCs w:val="18"/>
                    </w:rPr>
                    <w:t>60</w:t>
                  </w:r>
                </w:p>
              </w:tc>
              <w:tc>
                <w:tcPr>
                  <w:tcW w:w="2679" w:type="pct"/>
                  <w:tcBorders>
                    <w:top w:val="single" w:sz="4" w:space="0" w:color="00000A"/>
                    <w:left w:val="single" w:sz="4" w:space="0" w:color="00000A"/>
                    <w:bottom w:val="single" w:sz="4" w:space="0" w:color="00000A"/>
                    <w:right w:val="single" w:sz="4" w:space="0" w:color="00000A"/>
                  </w:tcBorders>
                  <w:tcMar>
                    <w:left w:w="32" w:type="dxa"/>
                  </w:tcMar>
                </w:tcPr>
                <w:p w14:paraId="0E004728" w14:textId="77777777" w:rsidR="001348D4" w:rsidRPr="00392529" w:rsidRDefault="001348D4" w:rsidP="001348D4">
                  <w:pPr>
                    <w:widowControl w:val="0"/>
                    <w:spacing w:after="0" w:line="240" w:lineRule="auto"/>
                    <w:jc w:val="center"/>
                    <w:rPr>
                      <w:rFonts w:ascii="Times New Roman" w:hAnsi="Times New Roman" w:cs="Times New Roman"/>
                      <w:sz w:val="18"/>
                      <w:szCs w:val="18"/>
                    </w:rPr>
                  </w:pPr>
                  <w:r w:rsidRPr="00392529">
                    <w:rPr>
                      <w:rFonts w:ascii="Times New Roman" w:hAnsi="Times New Roman" w:cs="Times New Roman"/>
                      <w:sz w:val="18"/>
                      <w:szCs w:val="18"/>
                    </w:rPr>
                    <w:t>40</w:t>
                  </w:r>
                </w:p>
              </w:tc>
            </w:tr>
          </w:tbl>
          <w:p w14:paraId="3268ABF8" w14:textId="77777777" w:rsidR="001348D4" w:rsidRPr="00392529" w:rsidRDefault="001348D4" w:rsidP="00E25413">
            <w:pPr>
              <w:pStyle w:val="afff7"/>
              <w:ind w:firstLine="0"/>
              <w:rPr>
                <w:color w:val="000000" w:themeColor="text1"/>
                <w:sz w:val="18"/>
                <w:szCs w:val="18"/>
              </w:rPr>
            </w:pPr>
          </w:p>
          <w:tbl>
            <w:tblPr>
              <w:tblW w:w="48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
              <w:gridCol w:w="486"/>
              <w:gridCol w:w="673"/>
              <w:gridCol w:w="3922"/>
              <w:gridCol w:w="1214"/>
              <w:gridCol w:w="1910"/>
              <w:gridCol w:w="28"/>
            </w:tblGrid>
            <w:tr w:rsidR="00E25413" w:rsidRPr="00392529" w14:paraId="67D45E50" w14:textId="77777777" w:rsidTr="003702F7">
              <w:trPr>
                <w:gridBefore w:val="1"/>
                <w:gridAfter w:val="1"/>
                <w:wBefore w:w="48" w:type="pct"/>
                <w:wAfter w:w="18" w:type="pct"/>
                <w:trHeight w:val="1149"/>
                <w:jc w:val="center"/>
              </w:trPr>
              <w:tc>
                <w:tcPr>
                  <w:tcW w:w="292" w:type="pct"/>
                  <w:tcBorders>
                    <w:top w:val="single" w:sz="4" w:space="0" w:color="auto"/>
                    <w:left w:val="single" w:sz="4" w:space="0" w:color="auto"/>
                    <w:bottom w:val="single" w:sz="4" w:space="0" w:color="auto"/>
                    <w:right w:val="single" w:sz="4" w:space="0" w:color="auto"/>
                  </w:tcBorders>
                  <w:hideMark/>
                </w:tcPr>
                <w:p w14:paraId="2E3CC7CE"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 п/п</w:t>
                  </w:r>
                </w:p>
              </w:tc>
              <w:tc>
                <w:tcPr>
                  <w:tcW w:w="2763" w:type="pct"/>
                  <w:gridSpan w:val="2"/>
                  <w:tcBorders>
                    <w:top w:val="single" w:sz="4" w:space="0" w:color="auto"/>
                    <w:left w:val="single" w:sz="4" w:space="0" w:color="auto"/>
                    <w:bottom w:val="single" w:sz="4" w:space="0" w:color="auto"/>
                    <w:right w:val="single" w:sz="4" w:space="0" w:color="auto"/>
                  </w:tcBorders>
                  <w:hideMark/>
                </w:tcPr>
                <w:p w14:paraId="6CC9E314"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Наименование</w:t>
                  </w:r>
                </w:p>
                <w:p w14:paraId="18196DC7"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критерия оценки</w:t>
                  </w:r>
                </w:p>
              </w:tc>
              <w:tc>
                <w:tcPr>
                  <w:tcW w:w="730" w:type="pct"/>
                  <w:tcBorders>
                    <w:top w:val="single" w:sz="4" w:space="0" w:color="auto"/>
                    <w:left w:val="single" w:sz="4" w:space="0" w:color="auto"/>
                    <w:bottom w:val="single" w:sz="4" w:space="0" w:color="auto"/>
                    <w:right w:val="single" w:sz="4" w:space="0" w:color="auto"/>
                  </w:tcBorders>
                  <w:hideMark/>
                </w:tcPr>
                <w:p w14:paraId="22953A58"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Значимость критерия оценки</w:t>
                  </w:r>
                </w:p>
              </w:tc>
              <w:tc>
                <w:tcPr>
                  <w:tcW w:w="1149" w:type="pct"/>
                  <w:tcBorders>
                    <w:top w:val="single" w:sz="4" w:space="0" w:color="auto"/>
                    <w:left w:val="single" w:sz="4" w:space="0" w:color="auto"/>
                    <w:bottom w:val="single" w:sz="4" w:space="0" w:color="auto"/>
                    <w:right w:val="single" w:sz="4" w:space="0" w:color="auto"/>
                  </w:tcBorders>
                  <w:hideMark/>
                </w:tcPr>
                <w:p w14:paraId="51EC0DA5"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Коэффициент значимости критерия оценки</w:t>
                  </w:r>
                </w:p>
              </w:tc>
            </w:tr>
            <w:tr w:rsidR="00E25413" w:rsidRPr="00392529" w14:paraId="0AB31246" w14:textId="77777777" w:rsidTr="003702F7">
              <w:trPr>
                <w:gridBefore w:val="1"/>
                <w:gridAfter w:val="1"/>
                <w:wBefore w:w="48" w:type="pct"/>
                <w:wAfter w:w="18" w:type="pct"/>
                <w:trHeight w:val="366"/>
                <w:jc w:val="center"/>
              </w:trPr>
              <w:tc>
                <w:tcPr>
                  <w:tcW w:w="292" w:type="pct"/>
                  <w:tcBorders>
                    <w:top w:val="single" w:sz="4" w:space="0" w:color="auto"/>
                    <w:left w:val="single" w:sz="4" w:space="0" w:color="auto"/>
                    <w:bottom w:val="single" w:sz="4" w:space="0" w:color="auto"/>
                    <w:right w:val="single" w:sz="4" w:space="0" w:color="auto"/>
                  </w:tcBorders>
                  <w:hideMark/>
                </w:tcPr>
                <w:p w14:paraId="59330811" w14:textId="77777777" w:rsidR="00E25413" w:rsidRPr="00392529" w:rsidRDefault="00E25413" w:rsidP="00E25413">
                  <w:pPr>
                    <w:pStyle w:val="afff7"/>
                    <w:ind w:firstLine="0"/>
                    <w:rPr>
                      <w:color w:val="000000" w:themeColor="text1"/>
                      <w:sz w:val="18"/>
                      <w:szCs w:val="18"/>
                    </w:rPr>
                  </w:pPr>
                  <w:r w:rsidRPr="00392529">
                    <w:rPr>
                      <w:color w:val="000000" w:themeColor="text1"/>
                      <w:sz w:val="18"/>
                      <w:szCs w:val="18"/>
                    </w:rPr>
                    <w:t>1.</w:t>
                  </w:r>
                </w:p>
              </w:tc>
              <w:tc>
                <w:tcPr>
                  <w:tcW w:w="2763" w:type="pct"/>
                  <w:gridSpan w:val="2"/>
                  <w:tcBorders>
                    <w:top w:val="single" w:sz="4" w:space="0" w:color="auto"/>
                    <w:left w:val="single" w:sz="4" w:space="0" w:color="auto"/>
                    <w:bottom w:val="single" w:sz="4" w:space="0" w:color="auto"/>
                    <w:right w:val="single" w:sz="4" w:space="0" w:color="auto"/>
                  </w:tcBorders>
                  <w:hideMark/>
                </w:tcPr>
                <w:p w14:paraId="15C94853" w14:textId="77777777" w:rsidR="00E25413" w:rsidRPr="00392529" w:rsidRDefault="00E25413" w:rsidP="00E25413">
                  <w:pPr>
                    <w:pStyle w:val="afff7"/>
                    <w:ind w:firstLine="0"/>
                    <w:rPr>
                      <w:b/>
                      <w:bCs/>
                      <w:color w:val="000000" w:themeColor="text1"/>
                      <w:sz w:val="18"/>
                      <w:szCs w:val="18"/>
                    </w:rPr>
                  </w:pPr>
                  <w:r w:rsidRPr="00392529">
                    <w:rPr>
                      <w:b/>
                      <w:bCs/>
                      <w:color w:val="000000" w:themeColor="text1"/>
                      <w:sz w:val="18"/>
                      <w:szCs w:val="18"/>
                    </w:rPr>
                    <w:t>Цена договора</w:t>
                  </w:r>
                </w:p>
              </w:tc>
              <w:tc>
                <w:tcPr>
                  <w:tcW w:w="730" w:type="pct"/>
                  <w:tcBorders>
                    <w:top w:val="single" w:sz="4" w:space="0" w:color="auto"/>
                    <w:left w:val="single" w:sz="4" w:space="0" w:color="auto"/>
                    <w:bottom w:val="single" w:sz="4" w:space="0" w:color="auto"/>
                    <w:right w:val="single" w:sz="4" w:space="0" w:color="auto"/>
                  </w:tcBorders>
                  <w:vAlign w:val="center"/>
                  <w:hideMark/>
                </w:tcPr>
                <w:p w14:paraId="65E84AF4" w14:textId="3654ED52" w:rsidR="00E25413" w:rsidRPr="00392529" w:rsidRDefault="00CC1AC7" w:rsidP="00E25413">
                  <w:pPr>
                    <w:pStyle w:val="afff7"/>
                    <w:ind w:firstLine="0"/>
                    <w:jc w:val="center"/>
                    <w:rPr>
                      <w:color w:val="000000" w:themeColor="text1"/>
                      <w:sz w:val="18"/>
                      <w:szCs w:val="18"/>
                    </w:rPr>
                  </w:pPr>
                  <w:r w:rsidRPr="00392529">
                    <w:rPr>
                      <w:color w:val="000000" w:themeColor="text1"/>
                      <w:sz w:val="18"/>
                      <w:szCs w:val="18"/>
                    </w:rPr>
                    <w:t>60</w:t>
                  </w:r>
                  <w:r w:rsidR="00E25413" w:rsidRPr="00392529">
                    <w:rPr>
                      <w:color w:val="000000" w:themeColor="text1"/>
                      <w:sz w:val="18"/>
                      <w:szCs w:val="18"/>
                    </w:rPr>
                    <w:t xml:space="preserve"> %</w:t>
                  </w:r>
                </w:p>
              </w:tc>
              <w:tc>
                <w:tcPr>
                  <w:tcW w:w="1149" w:type="pct"/>
                  <w:tcBorders>
                    <w:top w:val="single" w:sz="4" w:space="0" w:color="auto"/>
                    <w:left w:val="single" w:sz="4" w:space="0" w:color="auto"/>
                    <w:bottom w:val="single" w:sz="4" w:space="0" w:color="auto"/>
                    <w:right w:val="single" w:sz="4" w:space="0" w:color="auto"/>
                  </w:tcBorders>
                  <w:vAlign w:val="center"/>
                  <w:hideMark/>
                </w:tcPr>
                <w:p w14:paraId="1B905254" w14:textId="5A0C2198"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0,</w:t>
                  </w:r>
                  <w:r w:rsidR="00CC1AC7" w:rsidRPr="00392529">
                    <w:rPr>
                      <w:color w:val="000000" w:themeColor="text1"/>
                      <w:sz w:val="18"/>
                      <w:szCs w:val="18"/>
                    </w:rPr>
                    <w:t>6</w:t>
                  </w:r>
                </w:p>
              </w:tc>
            </w:tr>
            <w:tr w:rsidR="00E25413" w:rsidRPr="00392529" w14:paraId="5B47FC4E" w14:textId="77777777" w:rsidTr="003702F7">
              <w:trPr>
                <w:gridBefore w:val="1"/>
                <w:gridAfter w:val="1"/>
                <w:wBefore w:w="48" w:type="pct"/>
                <w:wAfter w:w="18" w:type="pct"/>
                <w:trHeight w:val="372"/>
                <w:jc w:val="center"/>
              </w:trPr>
              <w:tc>
                <w:tcPr>
                  <w:tcW w:w="292" w:type="pct"/>
                  <w:tcBorders>
                    <w:top w:val="single" w:sz="4" w:space="0" w:color="auto"/>
                    <w:left w:val="single" w:sz="4" w:space="0" w:color="auto"/>
                    <w:bottom w:val="single" w:sz="4" w:space="0" w:color="auto"/>
                    <w:right w:val="single" w:sz="4" w:space="0" w:color="auto"/>
                  </w:tcBorders>
                  <w:hideMark/>
                </w:tcPr>
                <w:p w14:paraId="12D0ABEC" w14:textId="77777777" w:rsidR="00E25413" w:rsidRPr="00392529" w:rsidRDefault="00E25413" w:rsidP="00E25413">
                  <w:pPr>
                    <w:pStyle w:val="afff7"/>
                    <w:ind w:firstLine="0"/>
                    <w:rPr>
                      <w:color w:val="000000" w:themeColor="text1"/>
                      <w:sz w:val="18"/>
                      <w:szCs w:val="18"/>
                    </w:rPr>
                  </w:pPr>
                  <w:r w:rsidRPr="00392529">
                    <w:rPr>
                      <w:color w:val="000000" w:themeColor="text1"/>
                      <w:sz w:val="18"/>
                      <w:szCs w:val="18"/>
                    </w:rPr>
                    <w:t>2.</w:t>
                  </w:r>
                </w:p>
              </w:tc>
              <w:tc>
                <w:tcPr>
                  <w:tcW w:w="2763" w:type="pct"/>
                  <w:gridSpan w:val="2"/>
                  <w:tcBorders>
                    <w:top w:val="single" w:sz="4" w:space="0" w:color="auto"/>
                    <w:left w:val="single" w:sz="4" w:space="0" w:color="auto"/>
                    <w:bottom w:val="single" w:sz="4" w:space="0" w:color="auto"/>
                    <w:right w:val="single" w:sz="4" w:space="0" w:color="auto"/>
                  </w:tcBorders>
                  <w:hideMark/>
                </w:tcPr>
                <w:p w14:paraId="6A6041D1" w14:textId="6ADB5E20" w:rsidR="00E25413" w:rsidRPr="00392529" w:rsidRDefault="00E25413" w:rsidP="00E25413">
                  <w:pPr>
                    <w:pStyle w:val="afff7"/>
                    <w:ind w:firstLine="0"/>
                    <w:rPr>
                      <w:b/>
                      <w:bCs/>
                      <w:color w:val="000000" w:themeColor="text1"/>
                      <w:sz w:val="18"/>
                      <w:szCs w:val="18"/>
                    </w:rPr>
                  </w:pPr>
                  <w:r w:rsidRPr="00392529">
                    <w:rPr>
                      <w:b/>
                      <w:bCs/>
                      <w:color w:val="000000" w:themeColor="text1"/>
                      <w:sz w:val="18"/>
                      <w:szCs w:val="18"/>
                    </w:rPr>
                    <w:t xml:space="preserve">Квалификация участников </w:t>
                  </w:r>
                  <w:r w:rsidR="003702F7" w:rsidRPr="00392529">
                    <w:rPr>
                      <w:b/>
                      <w:bCs/>
                      <w:color w:val="000000" w:themeColor="text1"/>
                      <w:sz w:val="18"/>
                      <w:szCs w:val="18"/>
                    </w:rPr>
                    <w:t>(наличие у участников закупки опыта оказания услуги, связанного с предметом контракта)</w:t>
                  </w:r>
                </w:p>
              </w:tc>
              <w:tc>
                <w:tcPr>
                  <w:tcW w:w="730" w:type="pct"/>
                  <w:tcBorders>
                    <w:top w:val="single" w:sz="4" w:space="0" w:color="auto"/>
                    <w:left w:val="single" w:sz="4" w:space="0" w:color="auto"/>
                    <w:bottom w:val="single" w:sz="4" w:space="0" w:color="auto"/>
                    <w:right w:val="single" w:sz="4" w:space="0" w:color="auto"/>
                  </w:tcBorders>
                  <w:vAlign w:val="center"/>
                  <w:hideMark/>
                </w:tcPr>
                <w:p w14:paraId="09C9DAE7" w14:textId="1B72DD6B" w:rsidR="00E25413" w:rsidRPr="00392529" w:rsidRDefault="00544DA6" w:rsidP="00E25413">
                  <w:pPr>
                    <w:pStyle w:val="afff7"/>
                    <w:ind w:firstLine="0"/>
                    <w:jc w:val="center"/>
                    <w:rPr>
                      <w:color w:val="000000" w:themeColor="text1"/>
                      <w:sz w:val="18"/>
                      <w:szCs w:val="18"/>
                    </w:rPr>
                  </w:pPr>
                  <w:r w:rsidRPr="00392529">
                    <w:rPr>
                      <w:color w:val="000000" w:themeColor="text1"/>
                      <w:sz w:val="18"/>
                      <w:szCs w:val="18"/>
                    </w:rPr>
                    <w:t>40</w:t>
                  </w:r>
                  <w:r w:rsidR="00E25413" w:rsidRPr="00392529">
                    <w:rPr>
                      <w:color w:val="000000" w:themeColor="text1"/>
                      <w:sz w:val="18"/>
                      <w:szCs w:val="18"/>
                    </w:rPr>
                    <w:t>%</w:t>
                  </w:r>
                </w:p>
              </w:tc>
              <w:tc>
                <w:tcPr>
                  <w:tcW w:w="1149" w:type="pct"/>
                  <w:tcBorders>
                    <w:top w:val="single" w:sz="4" w:space="0" w:color="auto"/>
                    <w:left w:val="single" w:sz="4" w:space="0" w:color="auto"/>
                    <w:bottom w:val="single" w:sz="4" w:space="0" w:color="auto"/>
                    <w:right w:val="single" w:sz="4" w:space="0" w:color="auto"/>
                  </w:tcBorders>
                  <w:vAlign w:val="center"/>
                  <w:hideMark/>
                </w:tcPr>
                <w:p w14:paraId="1FDF7995" w14:textId="37CD61B2" w:rsidR="00E25413" w:rsidRPr="00392529" w:rsidRDefault="00544DA6" w:rsidP="00E25413">
                  <w:pPr>
                    <w:pStyle w:val="afff7"/>
                    <w:ind w:firstLine="0"/>
                    <w:jc w:val="center"/>
                    <w:rPr>
                      <w:color w:val="000000" w:themeColor="text1"/>
                      <w:sz w:val="18"/>
                      <w:szCs w:val="18"/>
                    </w:rPr>
                  </w:pPr>
                  <w:r w:rsidRPr="00392529">
                    <w:rPr>
                      <w:color w:val="000000" w:themeColor="text1"/>
                      <w:sz w:val="18"/>
                      <w:szCs w:val="18"/>
                    </w:rPr>
                    <w:t>0,4</w:t>
                  </w:r>
                </w:p>
              </w:tc>
            </w:tr>
            <w:tr w:rsidR="00544DA6" w:rsidRPr="00392529" w14:paraId="43C9E506" w14:textId="77777777" w:rsidTr="003702F7">
              <w:trPr>
                <w:gridBefore w:val="1"/>
                <w:gridAfter w:val="1"/>
                <w:wBefore w:w="48" w:type="pct"/>
                <w:wAfter w:w="18" w:type="pct"/>
                <w:trHeight w:val="372"/>
                <w:jc w:val="center"/>
              </w:trPr>
              <w:tc>
                <w:tcPr>
                  <w:tcW w:w="292" w:type="pct"/>
                  <w:tcBorders>
                    <w:top w:val="single" w:sz="4" w:space="0" w:color="auto"/>
                    <w:left w:val="single" w:sz="4" w:space="0" w:color="auto"/>
                    <w:bottom w:val="single" w:sz="4" w:space="0" w:color="auto"/>
                    <w:right w:val="single" w:sz="4" w:space="0" w:color="auto"/>
                  </w:tcBorders>
                </w:tcPr>
                <w:p w14:paraId="6B6C2888" w14:textId="1E84B204" w:rsidR="00544DA6" w:rsidRPr="00392529" w:rsidRDefault="00544DA6" w:rsidP="00E25413">
                  <w:pPr>
                    <w:pStyle w:val="afff7"/>
                    <w:ind w:firstLine="0"/>
                    <w:rPr>
                      <w:color w:val="000000" w:themeColor="text1"/>
                      <w:sz w:val="18"/>
                      <w:szCs w:val="18"/>
                    </w:rPr>
                  </w:pPr>
                  <w:r w:rsidRPr="00392529">
                    <w:rPr>
                      <w:color w:val="000000" w:themeColor="text1"/>
                      <w:sz w:val="18"/>
                      <w:szCs w:val="18"/>
                    </w:rPr>
                    <w:t>2.1.</w:t>
                  </w:r>
                </w:p>
              </w:tc>
              <w:tc>
                <w:tcPr>
                  <w:tcW w:w="2763" w:type="pct"/>
                  <w:gridSpan w:val="2"/>
                  <w:tcBorders>
                    <w:top w:val="single" w:sz="4" w:space="0" w:color="auto"/>
                    <w:left w:val="single" w:sz="4" w:space="0" w:color="auto"/>
                    <w:bottom w:val="single" w:sz="4" w:space="0" w:color="auto"/>
                    <w:right w:val="single" w:sz="4" w:space="0" w:color="auto"/>
                  </w:tcBorders>
                </w:tcPr>
                <w:p w14:paraId="2F5BD7A1" w14:textId="0D1FDEC9" w:rsidR="00544DA6" w:rsidRPr="00392529" w:rsidRDefault="00544DA6" w:rsidP="00E25413">
                  <w:pPr>
                    <w:pStyle w:val="afff7"/>
                    <w:ind w:firstLine="0"/>
                    <w:rPr>
                      <w:color w:val="000000" w:themeColor="text1"/>
                      <w:sz w:val="18"/>
                      <w:szCs w:val="18"/>
                    </w:rPr>
                  </w:pPr>
                  <w:r w:rsidRPr="00392529">
                    <w:rPr>
                      <w:color w:val="000000" w:themeColor="text1"/>
                      <w:sz w:val="18"/>
                      <w:szCs w:val="18"/>
                    </w:rPr>
                    <w:t>Общая цена исполненных участником закупки договоров</w:t>
                  </w:r>
                </w:p>
              </w:tc>
              <w:tc>
                <w:tcPr>
                  <w:tcW w:w="730" w:type="pct"/>
                  <w:tcBorders>
                    <w:top w:val="single" w:sz="4" w:space="0" w:color="auto"/>
                    <w:left w:val="single" w:sz="4" w:space="0" w:color="auto"/>
                    <w:bottom w:val="single" w:sz="4" w:space="0" w:color="auto"/>
                    <w:right w:val="single" w:sz="4" w:space="0" w:color="auto"/>
                  </w:tcBorders>
                  <w:vAlign w:val="center"/>
                </w:tcPr>
                <w:p w14:paraId="716BF674" w14:textId="6681F72D" w:rsidR="00544DA6" w:rsidRPr="00392529" w:rsidRDefault="00544DA6" w:rsidP="00E25413">
                  <w:pPr>
                    <w:pStyle w:val="afff7"/>
                    <w:ind w:firstLine="0"/>
                    <w:jc w:val="center"/>
                    <w:rPr>
                      <w:color w:val="000000" w:themeColor="text1"/>
                      <w:sz w:val="18"/>
                      <w:szCs w:val="18"/>
                    </w:rPr>
                  </w:pPr>
                  <w:r w:rsidRPr="00392529">
                    <w:rPr>
                      <w:color w:val="000000" w:themeColor="text1"/>
                      <w:sz w:val="18"/>
                      <w:szCs w:val="18"/>
                    </w:rPr>
                    <w:t>30%</w:t>
                  </w:r>
                </w:p>
              </w:tc>
              <w:tc>
                <w:tcPr>
                  <w:tcW w:w="1149" w:type="pct"/>
                  <w:tcBorders>
                    <w:top w:val="single" w:sz="4" w:space="0" w:color="auto"/>
                    <w:left w:val="single" w:sz="4" w:space="0" w:color="auto"/>
                    <w:bottom w:val="single" w:sz="4" w:space="0" w:color="auto"/>
                    <w:right w:val="single" w:sz="4" w:space="0" w:color="auto"/>
                  </w:tcBorders>
                  <w:vAlign w:val="center"/>
                </w:tcPr>
                <w:p w14:paraId="55DABE78" w14:textId="29E682B0" w:rsidR="00544DA6" w:rsidRPr="00392529" w:rsidRDefault="00EC2B37" w:rsidP="00E25413">
                  <w:pPr>
                    <w:pStyle w:val="afff7"/>
                    <w:ind w:firstLine="0"/>
                    <w:jc w:val="center"/>
                    <w:rPr>
                      <w:color w:val="000000" w:themeColor="text1"/>
                      <w:sz w:val="18"/>
                      <w:szCs w:val="18"/>
                    </w:rPr>
                  </w:pPr>
                  <w:r w:rsidRPr="00392529">
                    <w:rPr>
                      <w:color w:val="000000" w:themeColor="text1"/>
                      <w:sz w:val="18"/>
                      <w:szCs w:val="18"/>
                    </w:rPr>
                    <w:t>0,3</w:t>
                  </w:r>
                </w:p>
              </w:tc>
            </w:tr>
            <w:tr w:rsidR="00544DA6" w:rsidRPr="00392529" w14:paraId="47E39EBA" w14:textId="77777777" w:rsidTr="003702F7">
              <w:trPr>
                <w:gridBefore w:val="1"/>
                <w:gridAfter w:val="1"/>
                <w:wBefore w:w="48" w:type="pct"/>
                <w:wAfter w:w="18" w:type="pct"/>
                <w:trHeight w:val="372"/>
                <w:jc w:val="center"/>
              </w:trPr>
              <w:tc>
                <w:tcPr>
                  <w:tcW w:w="292" w:type="pct"/>
                  <w:tcBorders>
                    <w:top w:val="single" w:sz="4" w:space="0" w:color="auto"/>
                    <w:left w:val="single" w:sz="4" w:space="0" w:color="auto"/>
                    <w:bottom w:val="single" w:sz="4" w:space="0" w:color="auto"/>
                    <w:right w:val="single" w:sz="4" w:space="0" w:color="auto"/>
                  </w:tcBorders>
                </w:tcPr>
                <w:p w14:paraId="63F512CA" w14:textId="6D4D3E4D" w:rsidR="00544DA6" w:rsidRPr="00392529" w:rsidRDefault="00544DA6" w:rsidP="00E25413">
                  <w:pPr>
                    <w:pStyle w:val="afff7"/>
                    <w:ind w:firstLine="0"/>
                    <w:rPr>
                      <w:color w:val="000000" w:themeColor="text1"/>
                      <w:sz w:val="18"/>
                      <w:szCs w:val="18"/>
                    </w:rPr>
                  </w:pPr>
                  <w:r w:rsidRPr="00392529">
                    <w:rPr>
                      <w:color w:val="000000" w:themeColor="text1"/>
                      <w:sz w:val="18"/>
                      <w:szCs w:val="18"/>
                    </w:rPr>
                    <w:t>2.2.</w:t>
                  </w:r>
                </w:p>
              </w:tc>
              <w:tc>
                <w:tcPr>
                  <w:tcW w:w="2763" w:type="pct"/>
                  <w:gridSpan w:val="2"/>
                  <w:tcBorders>
                    <w:top w:val="single" w:sz="4" w:space="0" w:color="auto"/>
                    <w:left w:val="single" w:sz="4" w:space="0" w:color="auto"/>
                    <w:bottom w:val="single" w:sz="4" w:space="0" w:color="auto"/>
                    <w:right w:val="single" w:sz="4" w:space="0" w:color="auto"/>
                  </w:tcBorders>
                </w:tcPr>
                <w:p w14:paraId="4BDEB9DB" w14:textId="7621B48F" w:rsidR="00544DA6" w:rsidRPr="00392529" w:rsidRDefault="00544DA6" w:rsidP="00E25413">
                  <w:pPr>
                    <w:pStyle w:val="afff7"/>
                    <w:ind w:firstLine="0"/>
                    <w:rPr>
                      <w:color w:val="000000" w:themeColor="text1"/>
                      <w:sz w:val="18"/>
                      <w:szCs w:val="18"/>
                    </w:rPr>
                  </w:pPr>
                  <w:r w:rsidRPr="00392529">
                    <w:rPr>
                      <w:color w:val="000000" w:themeColor="text1"/>
                      <w:sz w:val="18"/>
                      <w:szCs w:val="18"/>
                    </w:rPr>
                    <w:t>Общее количество исполненных участником закупки договоров</w:t>
                  </w:r>
                </w:p>
              </w:tc>
              <w:tc>
                <w:tcPr>
                  <w:tcW w:w="730" w:type="pct"/>
                  <w:tcBorders>
                    <w:top w:val="single" w:sz="4" w:space="0" w:color="auto"/>
                    <w:left w:val="single" w:sz="4" w:space="0" w:color="auto"/>
                    <w:bottom w:val="single" w:sz="4" w:space="0" w:color="auto"/>
                    <w:right w:val="single" w:sz="4" w:space="0" w:color="auto"/>
                  </w:tcBorders>
                  <w:vAlign w:val="center"/>
                </w:tcPr>
                <w:p w14:paraId="3A8CE4AB" w14:textId="33A4FC18" w:rsidR="00544DA6" w:rsidRPr="00392529" w:rsidRDefault="00544DA6" w:rsidP="00E25413">
                  <w:pPr>
                    <w:pStyle w:val="afff7"/>
                    <w:ind w:firstLine="0"/>
                    <w:jc w:val="center"/>
                    <w:rPr>
                      <w:color w:val="000000" w:themeColor="text1"/>
                      <w:sz w:val="18"/>
                      <w:szCs w:val="18"/>
                    </w:rPr>
                  </w:pPr>
                  <w:r w:rsidRPr="00392529">
                    <w:rPr>
                      <w:color w:val="000000" w:themeColor="text1"/>
                      <w:sz w:val="18"/>
                      <w:szCs w:val="18"/>
                    </w:rPr>
                    <w:t>70%</w:t>
                  </w:r>
                </w:p>
              </w:tc>
              <w:tc>
                <w:tcPr>
                  <w:tcW w:w="1149" w:type="pct"/>
                  <w:tcBorders>
                    <w:top w:val="single" w:sz="4" w:space="0" w:color="auto"/>
                    <w:left w:val="single" w:sz="4" w:space="0" w:color="auto"/>
                    <w:bottom w:val="single" w:sz="4" w:space="0" w:color="auto"/>
                    <w:right w:val="single" w:sz="4" w:space="0" w:color="auto"/>
                  </w:tcBorders>
                  <w:vAlign w:val="center"/>
                </w:tcPr>
                <w:p w14:paraId="4A2D535B" w14:textId="70160EE0" w:rsidR="00544DA6" w:rsidRPr="00392529" w:rsidRDefault="00EC2B37" w:rsidP="00E25413">
                  <w:pPr>
                    <w:pStyle w:val="afff7"/>
                    <w:ind w:firstLine="0"/>
                    <w:jc w:val="center"/>
                    <w:rPr>
                      <w:color w:val="000000" w:themeColor="text1"/>
                      <w:sz w:val="18"/>
                      <w:szCs w:val="18"/>
                    </w:rPr>
                  </w:pPr>
                  <w:r w:rsidRPr="00392529">
                    <w:rPr>
                      <w:color w:val="000000" w:themeColor="text1"/>
                      <w:sz w:val="18"/>
                      <w:szCs w:val="18"/>
                    </w:rPr>
                    <w:t>0,7</w:t>
                  </w:r>
                </w:p>
              </w:tc>
            </w:tr>
            <w:tr w:rsidR="00E25413" w:rsidRPr="00392529" w14:paraId="14501077" w14:textId="77777777" w:rsidTr="003702F7">
              <w:trPr>
                <w:trHeight w:val="433"/>
                <w:jc w:val="center"/>
              </w:trPr>
              <w:tc>
                <w:tcPr>
                  <w:tcW w:w="745" w:type="pct"/>
                  <w:gridSpan w:val="3"/>
                  <w:tcBorders>
                    <w:top w:val="single" w:sz="4" w:space="0" w:color="auto"/>
                    <w:left w:val="single" w:sz="4" w:space="0" w:color="auto"/>
                    <w:bottom w:val="single" w:sz="4" w:space="0" w:color="auto"/>
                    <w:right w:val="single" w:sz="4" w:space="0" w:color="auto"/>
                  </w:tcBorders>
                </w:tcPr>
                <w:p w14:paraId="58DF5CDB" w14:textId="77777777" w:rsidR="00E25413" w:rsidRPr="00392529" w:rsidRDefault="00E25413" w:rsidP="00E25413">
                  <w:pPr>
                    <w:pStyle w:val="afff7"/>
                    <w:ind w:firstLine="0"/>
                    <w:rPr>
                      <w:color w:val="000000" w:themeColor="text1"/>
                      <w:sz w:val="18"/>
                      <w:szCs w:val="18"/>
                    </w:rPr>
                  </w:pPr>
                </w:p>
              </w:tc>
              <w:tc>
                <w:tcPr>
                  <w:tcW w:w="2359" w:type="pct"/>
                  <w:tcBorders>
                    <w:top w:val="single" w:sz="4" w:space="0" w:color="auto"/>
                    <w:left w:val="single" w:sz="4" w:space="0" w:color="auto"/>
                    <w:bottom w:val="single" w:sz="4" w:space="0" w:color="auto"/>
                    <w:right w:val="single" w:sz="4" w:space="0" w:color="auto"/>
                  </w:tcBorders>
                  <w:vAlign w:val="center"/>
                  <w:hideMark/>
                </w:tcPr>
                <w:p w14:paraId="0BFA2F01" w14:textId="77777777" w:rsidR="00E25413" w:rsidRPr="00392529" w:rsidRDefault="00E25413" w:rsidP="00E25413">
                  <w:pPr>
                    <w:pStyle w:val="afff7"/>
                    <w:ind w:firstLine="0"/>
                    <w:rPr>
                      <w:color w:val="000000" w:themeColor="text1"/>
                      <w:sz w:val="18"/>
                      <w:szCs w:val="18"/>
                    </w:rPr>
                  </w:pPr>
                  <w:r w:rsidRPr="00392529">
                    <w:rPr>
                      <w:color w:val="000000" w:themeColor="text1"/>
                      <w:sz w:val="18"/>
                      <w:szCs w:val="18"/>
                    </w:rPr>
                    <w:t>Итого:</w:t>
                  </w:r>
                </w:p>
              </w:tc>
              <w:tc>
                <w:tcPr>
                  <w:tcW w:w="730" w:type="pct"/>
                  <w:tcBorders>
                    <w:top w:val="single" w:sz="4" w:space="0" w:color="auto"/>
                    <w:left w:val="single" w:sz="4" w:space="0" w:color="auto"/>
                    <w:bottom w:val="single" w:sz="4" w:space="0" w:color="auto"/>
                    <w:right w:val="single" w:sz="4" w:space="0" w:color="auto"/>
                  </w:tcBorders>
                  <w:vAlign w:val="center"/>
                  <w:hideMark/>
                </w:tcPr>
                <w:p w14:paraId="17E9ECFE"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100 %</w:t>
                  </w:r>
                </w:p>
              </w:tc>
              <w:tc>
                <w:tcPr>
                  <w:tcW w:w="1167" w:type="pct"/>
                  <w:gridSpan w:val="2"/>
                  <w:tcBorders>
                    <w:top w:val="single" w:sz="4" w:space="0" w:color="auto"/>
                    <w:left w:val="single" w:sz="4" w:space="0" w:color="auto"/>
                    <w:bottom w:val="single" w:sz="4" w:space="0" w:color="auto"/>
                    <w:right w:val="single" w:sz="4" w:space="0" w:color="auto"/>
                  </w:tcBorders>
                  <w:vAlign w:val="center"/>
                  <w:hideMark/>
                </w:tcPr>
                <w:p w14:paraId="04358586"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1</w:t>
                  </w:r>
                </w:p>
              </w:tc>
            </w:tr>
          </w:tbl>
          <w:p w14:paraId="5E947434" w14:textId="77777777" w:rsidR="00E25413" w:rsidRPr="00392529" w:rsidRDefault="00E25413" w:rsidP="00E25413">
            <w:pPr>
              <w:pStyle w:val="afff7"/>
              <w:ind w:firstLine="0"/>
              <w:rPr>
                <w:color w:val="000000" w:themeColor="text1"/>
                <w:sz w:val="18"/>
                <w:szCs w:val="18"/>
              </w:rPr>
            </w:pPr>
          </w:p>
          <w:tbl>
            <w:tblPr>
              <w:tblW w:w="47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3516"/>
              <w:gridCol w:w="1214"/>
              <w:gridCol w:w="2276"/>
            </w:tblGrid>
            <w:tr w:rsidR="00E25413" w:rsidRPr="00392529" w14:paraId="58410FA7" w14:textId="77777777" w:rsidTr="008B10E1">
              <w:trPr>
                <w:trHeight w:val="341"/>
                <w:jc w:val="center"/>
              </w:trPr>
              <w:tc>
                <w:tcPr>
                  <w:tcW w:w="736" w:type="pct"/>
                  <w:tcBorders>
                    <w:top w:val="single" w:sz="4" w:space="0" w:color="auto"/>
                    <w:left w:val="single" w:sz="4" w:space="0" w:color="auto"/>
                    <w:bottom w:val="single" w:sz="4" w:space="0" w:color="auto"/>
                    <w:right w:val="single" w:sz="4" w:space="0" w:color="auto"/>
                  </w:tcBorders>
                  <w:hideMark/>
                </w:tcPr>
                <w:p w14:paraId="003AD9F8"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 п/п</w:t>
                  </w:r>
                </w:p>
              </w:tc>
              <w:tc>
                <w:tcPr>
                  <w:tcW w:w="2140" w:type="pct"/>
                  <w:tcBorders>
                    <w:top w:val="single" w:sz="4" w:space="0" w:color="auto"/>
                    <w:left w:val="single" w:sz="4" w:space="0" w:color="auto"/>
                    <w:bottom w:val="single" w:sz="4" w:space="0" w:color="auto"/>
                    <w:right w:val="single" w:sz="4" w:space="0" w:color="auto"/>
                  </w:tcBorders>
                  <w:hideMark/>
                </w:tcPr>
                <w:p w14:paraId="6CC8A1DC"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Наименование</w:t>
                  </w:r>
                </w:p>
                <w:p w14:paraId="67F6598D"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критерия оценки</w:t>
                  </w:r>
                </w:p>
              </w:tc>
              <w:tc>
                <w:tcPr>
                  <w:tcW w:w="739" w:type="pct"/>
                  <w:tcBorders>
                    <w:top w:val="single" w:sz="4" w:space="0" w:color="auto"/>
                    <w:left w:val="single" w:sz="4" w:space="0" w:color="auto"/>
                    <w:bottom w:val="single" w:sz="4" w:space="0" w:color="auto"/>
                    <w:right w:val="single" w:sz="4" w:space="0" w:color="auto"/>
                  </w:tcBorders>
                  <w:hideMark/>
                </w:tcPr>
                <w:p w14:paraId="70D65C59"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Значимость критерия оценки</w:t>
                  </w:r>
                </w:p>
              </w:tc>
              <w:tc>
                <w:tcPr>
                  <w:tcW w:w="1385" w:type="pct"/>
                  <w:tcBorders>
                    <w:top w:val="single" w:sz="4" w:space="0" w:color="auto"/>
                    <w:left w:val="single" w:sz="4" w:space="0" w:color="auto"/>
                    <w:bottom w:val="single" w:sz="4" w:space="0" w:color="auto"/>
                    <w:right w:val="single" w:sz="4" w:space="0" w:color="auto"/>
                  </w:tcBorders>
                  <w:hideMark/>
                </w:tcPr>
                <w:p w14:paraId="6AA1B246"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Коэффициент значимости критерия оценки</w:t>
                  </w:r>
                </w:p>
              </w:tc>
            </w:tr>
            <w:tr w:rsidR="00E25413" w:rsidRPr="00392529" w14:paraId="4A687619" w14:textId="77777777" w:rsidTr="008B10E1">
              <w:trPr>
                <w:trHeight w:val="170"/>
                <w:jc w:val="center"/>
              </w:trPr>
              <w:tc>
                <w:tcPr>
                  <w:tcW w:w="736" w:type="pct"/>
                  <w:tcBorders>
                    <w:top w:val="single" w:sz="4" w:space="0" w:color="auto"/>
                    <w:left w:val="single" w:sz="4" w:space="0" w:color="auto"/>
                    <w:bottom w:val="single" w:sz="4" w:space="0" w:color="auto"/>
                    <w:right w:val="single" w:sz="4" w:space="0" w:color="auto"/>
                  </w:tcBorders>
                  <w:hideMark/>
                </w:tcPr>
                <w:p w14:paraId="53026CE8" w14:textId="77777777" w:rsidR="00E25413" w:rsidRPr="00392529" w:rsidRDefault="00E25413" w:rsidP="00E25413">
                  <w:pPr>
                    <w:pStyle w:val="afff7"/>
                    <w:ind w:firstLine="0"/>
                    <w:rPr>
                      <w:color w:val="000000" w:themeColor="text1"/>
                      <w:sz w:val="18"/>
                      <w:szCs w:val="18"/>
                    </w:rPr>
                  </w:pPr>
                  <w:r w:rsidRPr="00392529">
                    <w:rPr>
                      <w:color w:val="000000" w:themeColor="text1"/>
                      <w:sz w:val="18"/>
                      <w:szCs w:val="18"/>
                    </w:rPr>
                    <w:t>1.</w:t>
                  </w:r>
                </w:p>
              </w:tc>
              <w:tc>
                <w:tcPr>
                  <w:tcW w:w="2140" w:type="pct"/>
                  <w:tcBorders>
                    <w:top w:val="single" w:sz="4" w:space="0" w:color="auto"/>
                    <w:left w:val="single" w:sz="4" w:space="0" w:color="auto"/>
                    <w:bottom w:val="single" w:sz="4" w:space="0" w:color="auto"/>
                    <w:right w:val="single" w:sz="4" w:space="0" w:color="auto"/>
                  </w:tcBorders>
                </w:tcPr>
                <w:p w14:paraId="623283DD" w14:textId="77777777" w:rsidR="00E25413" w:rsidRPr="00392529" w:rsidRDefault="00E25413" w:rsidP="00E25413">
                  <w:pPr>
                    <w:widowControl w:val="0"/>
                    <w:tabs>
                      <w:tab w:val="left" w:pos="9180"/>
                    </w:tabs>
                    <w:spacing w:after="0" w:line="240" w:lineRule="auto"/>
                    <w:jc w:val="both"/>
                    <w:rPr>
                      <w:rFonts w:ascii="Times New Roman" w:hAnsi="Times New Roman" w:cs="Times New Roman"/>
                      <w:b/>
                      <w:sz w:val="18"/>
                      <w:szCs w:val="18"/>
                    </w:rPr>
                  </w:pPr>
                  <w:r w:rsidRPr="00392529">
                    <w:rPr>
                      <w:rFonts w:ascii="Times New Roman" w:hAnsi="Times New Roman" w:cs="Times New Roman"/>
                      <w:b/>
                      <w:sz w:val="18"/>
                      <w:szCs w:val="18"/>
                    </w:rPr>
                    <w:t>Цена договора</w:t>
                  </w:r>
                </w:p>
                <w:p w14:paraId="46F9A1DB" w14:textId="77777777" w:rsidR="00E25413" w:rsidRPr="00392529" w:rsidRDefault="00E25413" w:rsidP="00E25413">
                  <w:pPr>
                    <w:widowControl w:val="0"/>
                    <w:tabs>
                      <w:tab w:val="left" w:pos="9180"/>
                    </w:tabs>
                    <w:spacing w:after="0" w:line="240" w:lineRule="auto"/>
                    <w:jc w:val="both"/>
                    <w:rPr>
                      <w:rFonts w:ascii="Times New Roman" w:hAnsi="Times New Roman" w:cs="Times New Roman"/>
                      <w:b/>
                      <w:sz w:val="18"/>
                      <w:szCs w:val="18"/>
                    </w:rPr>
                  </w:pPr>
                </w:p>
                <w:p w14:paraId="71C32FF6" w14:textId="77777777" w:rsidR="00E25413" w:rsidRPr="00392529" w:rsidRDefault="00E25413" w:rsidP="00E25413">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Рейтинг, присуждаемый заявке по критерию «Цена договора», определяется по формуле:</w:t>
                  </w:r>
                </w:p>
                <w:p w14:paraId="6813F5AA"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r w:rsidRPr="00392529">
                    <w:rPr>
                      <w:rFonts w:ascii="Times New Roman" w:hAnsi="Times New Roman"/>
                      <w:sz w:val="18"/>
                      <w:szCs w:val="18"/>
                    </w:rPr>
                    <w:t>Количество баллов, присуждаемых по критериям оценки "цена договора" и "стоимость жизненного цикла" (ЦБ</w:t>
                  </w:r>
                  <w:r w:rsidRPr="00392529">
                    <w:rPr>
                      <w:rFonts w:ascii="Times New Roman" w:hAnsi="Times New Roman"/>
                      <w:sz w:val="18"/>
                      <w:szCs w:val="18"/>
                      <w:vertAlign w:val="subscript"/>
                    </w:rPr>
                    <w:t>i</w:t>
                  </w:r>
                  <w:r w:rsidRPr="00392529">
                    <w:rPr>
                      <w:rFonts w:ascii="Times New Roman" w:hAnsi="Times New Roman"/>
                      <w:sz w:val="18"/>
                      <w:szCs w:val="18"/>
                    </w:rPr>
                    <w:t>), определяется по формуле:</w:t>
                  </w:r>
                </w:p>
                <w:p w14:paraId="60C459FD"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r w:rsidRPr="00392529">
                    <w:rPr>
                      <w:rFonts w:ascii="Times New Roman" w:hAnsi="Times New Roman"/>
                      <w:sz w:val="18"/>
                      <w:szCs w:val="18"/>
                    </w:rPr>
                    <w:t>а) в случае если Ц</w:t>
                  </w:r>
                  <w:r w:rsidRPr="00392529">
                    <w:rPr>
                      <w:rFonts w:ascii="Times New Roman" w:hAnsi="Times New Roman"/>
                      <w:sz w:val="18"/>
                      <w:szCs w:val="18"/>
                      <w:vertAlign w:val="subscript"/>
                    </w:rPr>
                    <w:t>min</w:t>
                  </w:r>
                  <w:r w:rsidRPr="00392529">
                    <w:rPr>
                      <w:rFonts w:ascii="Times New Roman" w:hAnsi="Times New Roman"/>
                      <w:sz w:val="18"/>
                      <w:szCs w:val="18"/>
                    </w:rPr>
                    <w:t xml:space="preserve"> &gt; 0,</w:t>
                  </w:r>
                </w:p>
                <w:p w14:paraId="67BD39F1"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p>
                <w:p w14:paraId="6164B621" w14:textId="77777777" w:rsidR="00E25413" w:rsidRPr="00392529" w:rsidRDefault="00E25413" w:rsidP="00E25413">
                  <w:pPr>
                    <w:widowControl w:val="0"/>
                    <w:autoSpaceDE w:val="0"/>
                    <w:autoSpaceDN w:val="0"/>
                    <w:adjustRightInd w:val="0"/>
                    <w:spacing w:after="0" w:line="240" w:lineRule="auto"/>
                    <w:jc w:val="center"/>
                    <w:rPr>
                      <w:rFonts w:ascii="Times New Roman" w:hAnsi="Times New Roman"/>
                      <w:sz w:val="18"/>
                      <w:szCs w:val="18"/>
                    </w:rPr>
                  </w:pPr>
                  <w:r w:rsidRPr="00392529">
                    <w:rPr>
                      <w:rFonts w:ascii="Times New Roman" w:hAnsi="Times New Roman"/>
                      <w:noProof/>
                      <w:position w:val="-28"/>
                      <w:sz w:val="18"/>
                      <w:szCs w:val="18"/>
                    </w:rPr>
                    <w:drawing>
                      <wp:inline distT="0" distB="0" distL="0" distR="0" wp14:anchorId="6913CB92" wp14:editId="37759AD9">
                        <wp:extent cx="955040" cy="399415"/>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967065" cy="404795"/>
                                </a:xfrm>
                                <a:prstGeom prst="rect">
                                  <a:avLst/>
                                </a:prstGeom>
                                <a:noFill/>
                                <a:ln>
                                  <a:noFill/>
                                </a:ln>
                              </pic:spPr>
                            </pic:pic>
                          </a:graphicData>
                        </a:graphic>
                      </wp:inline>
                    </w:drawing>
                  </w:r>
                  <w:r w:rsidRPr="00392529">
                    <w:rPr>
                      <w:rFonts w:ascii="Times New Roman" w:hAnsi="Times New Roman"/>
                      <w:sz w:val="18"/>
                      <w:szCs w:val="18"/>
                    </w:rPr>
                    <w:t>,</w:t>
                  </w:r>
                </w:p>
                <w:p w14:paraId="6FABF92F"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p>
                <w:p w14:paraId="3383812D"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r w:rsidRPr="00392529">
                    <w:rPr>
                      <w:rFonts w:ascii="Times New Roman" w:hAnsi="Times New Roman"/>
                      <w:sz w:val="18"/>
                      <w:szCs w:val="18"/>
                    </w:rPr>
                    <w:t>где:</w:t>
                  </w:r>
                </w:p>
                <w:p w14:paraId="56FF73FD"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r w:rsidRPr="00392529">
                    <w:rPr>
                      <w:rFonts w:ascii="Times New Roman" w:hAnsi="Times New Roman"/>
                      <w:sz w:val="18"/>
                      <w:szCs w:val="18"/>
                    </w:rPr>
                    <w:t>Ц</w:t>
                  </w:r>
                  <w:r w:rsidRPr="00392529">
                    <w:rPr>
                      <w:rFonts w:ascii="Times New Roman" w:hAnsi="Times New Roman"/>
                      <w:sz w:val="18"/>
                      <w:szCs w:val="18"/>
                      <w:vertAlign w:val="subscript"/>
                    </w:rPr>
                    <w:t>i</w:t>
                  </w:r>
                  <w:r w:rsidRPr="00392529">
                    <w:rPr>
                      <w:rFonts w:ascii="Times New Roman" w:hAnsi="Times New Roman"/>
                      <w:sz w:val="18"/>
                      <w:szCs w:val="18"/>
                    </w:rPr>
                    <w:t xml:space="preserve"> - предложение участника закупки, заявка (предложение) которого оценивается;</w:t>
                  </w:r>
                </w:p>
                <w:p w14:paraId="2111862E" w14:textId="77777777" w:rsidR="00E25413" w:rsidRPr="00392529" w:rsidRDefault="00E25413" w:rsidP="00E25413">
                  <w:pPr>
                    <w:widowControl w:val="0"/>
                    <w:tabs>
                      <w:tab w:val="left" w:pos="9180"/>
                    </w:tabs>
                    <w:spacing w:after="0" w:line="240" w:lineRule="auto"/>
                    <w:ind w:firstLine="497"/>
                    <w:jc w:val="both"/>
                    <w:rPr>
                      <w:rFonts w:ascii="Times New Roman" w:hAnsi="Times New Roman"/>
                      <w:sz w:val="18"/>
                      <w:szCs w:val="18"/>
                    </w:rPr>
                  </w:pPr>
                  <w:r w:rsidRPr="00392529">
                    <w:rPr>
                      <w:rFonts w:ascii="Times New Roman" w:hAnsi="Times New Roman"/>
                      <w:sz w:val="18"/>
                      <w:szCs w:val="18"/>
                    </w:rPr>
                    <w:t>Ц</w:t>
                  </w:r>
                  <w:r w:rsidRPr="00392529">
                    <w:rPr>
                      <w:rFonts w:ascii="Times New Roman" w:hAnsi="Times New Roman"/>
                      <w:sz w:val="18"/>
                      <w:szCs w:val="18"/>
                      <w:vertAlign w:val="subscript"/>
                    </w:rPr>
                    <w:t>min</w:t>
                  </w:r>
                  <w:r w:rsidRPr="00392529">
                    <w:rPr>
                      <w:rFonts w:ascii="Times New Roman" w:hAnsi="Times New Roman"/>
                      <w:sz w:val="18"/>
                      <w:szCs w:val="18"/>
                    </w:rPr>
                    <w:t xml:space="preserve"> - минимальное предложение из предложений по критерию оценки, сделанных участниками закупки;</w:t>
                  </w:r>
                </w:p>
                <w:p w14:paraId="38556150"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r w:rsidRPr="00392529">
                    <w:rPr>
                      <w:rFonts w:ascii="Times New Roman" w:hAnsi="Times New Roman" w:cs="Times New Roman"/>
                      <w:sz w:val="18"/>
                      <w:szCs w:val="18"/>
                      <w:lang w:eastAsia="zh-CN" w:bidi="ar"/>
                    </w:rPr>
                    <w:t>б) в с</w:t>
                  </w:r>
                  <w:r w:rsidRPr="00392529">
                    <w:rPr>
                      <w:rFonts w:ascii="Times New Roman" w:hAnsi="Times New Roman"/>
                      <w:sz w:val="18"/>
                      <w:szCs w:val="18"/>
                      <w:lang w:eastAsia="zh-CN"/>
                    </w:rPr>
                    <w:t>лучае если Ц</w:t>
                  </w:r>
                  <w:r w:rsidRPr="00392529">
                    <w:rPr>
                      <w:rFonts w:ascii="Times New Roman" w:hAnsi="Times New Roman"/>
                      <w:sz w:val="18"/>
                      <w:szCs w:val="18"/>
                      <w:lang w:val="en-US" w:eastAsia="zh-CN"/>
                    </w:rPr>
                    <w:t>min </w:t>
                  </w:r>
                  <w:r w:rsidRPr="00392529">
                    <w:rPr>
                      <w:rFonts w:ascii="Times New Roman" w:hAnsi="Times New Roman"/>
                      <w:sz w:val="18"/>
                      <w:szCs w:val="18"/>
                      <w:lang w:eastAsia="zh-CN"/>
                    </w:rPr>
                    <w:t>&lt; 0,</w:t>
                  </w:r>
                </w:p>
                <w:p w14:paraId="3E83024B"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r w:rsidRPr="00392529">
                    <w:rPr>
                      <w:rFonts w:ascii="Times New Roman" w:hAnsi="Times New Roman"/>
                      <w:sz w:val="18"/>
                      <w:szCs w:val="18"/>
                      <w:lang w:val="en-US" w:eastAsia="zh-CN"/>
                    </w:rPr>
                    <w:t> </w:t>
                  </w:r>
                </w:p>
                <w:p w14:paraId="42FBD4FB"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r w:rsidRPr="00392529">
                    <w:rPr>
                      <w:rFonts w:ascii="Times New Roman" w:hAnsi="Times New Roman"/>
                      <w:noProof/>
                      <w:sz w:val="18"/>
                      <w:szCs w:val="18"/>
                    </w:rPr>
                    <w:drawing>
                      <wp:inline distT="0" distB="0" distL="114300" distR="114300" wp14:anchorId="35C24582" wp14:editId="1619C121">
                        <wp:extent cx="1106508" cy="360685"/>
                        <wp:effectExtent l="0" t="0" r="0" b="1270"/>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20"/>
                                <a:stretch>
                                  <a:fillRect/>
                                </a:stretch>
                              </pic:blipFill>
                              <pic:spPr>
                                <a:xfrm>
                                  <a:off x="0" y="0"/>
                                  <a:ext cx="1146641" cy="373767"/>
                                </a:xfrm>
                                <a:prstGeom prst="rect">
                                  <a:avLst/>
                                </a:prstGeom>
                                <a:noFill/>
                                <a:ln w="9525">
                                  <a:noFill/>
                                </a:ln>
                              </pic:spPr>
                            </pic:pic>
                          </a:graphicData>
                        </a:graphic>
                      </wp:inline>
                    </w:drawing>
                  </w:r>
                  <w:r w:rsidRPr="00392529">
                    <w:rPr>
                      <w:rFonts w:ascii="Times New Roman" w:hAnsi="Times New Roman"/>
                      <w:sz w:val="18"/>
                      <w:szCs w:val="18"/>
                      <w:lang w:eastAsia="zh-CN"/>
                    </w:rPr>
                    <w:t>,</w:t>
                  </w:r>
                </w:p>
                <w:p w14:paraId="522683F0"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r w:rsidRPr="00392529">
                    <w:rPr>
                      <w:rFonts w:ascii="Times New Roman" w:hAnsi="Times New Roman"/>
                      <w:sz w:val="18"/>
                      <w:szCs w:val="18"/>
                      <w:lang w:val="en-US" w:eastAsia="zh-CN"/>
                    </w:rPr>
                    <w:t> </w:t>
                  </w:r>
                </w:p>
                <w:p w14:paraId="2AA07777"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r w:rsidRPr="00392529">
                    <w:rPr>
                      <w:rFonts w:ascii="Times New Roman" w:hAnsi="Times New Roman"/>
                      <w:sz w:val="18"/>
                      <w:szCs w:val="18"/>
                      <w:lang w:eastAsia="zh-CN"/>
                    </w:rPr>
                    <w:t>где Ц</w:t>
                  </w:r>
                  <w:r w:rsidRPr="00392529">
                    <w:rPr>
                      <w:rFonts w:ascii="Times New Roman" w:hAnsi="Times New Roman"/>
                      <w:sz w:val="18"/>
                      <w:szCs w:val="18"/>
                      <w:lang w:val="en-US" w:eastAsia="zh-CN"/>
                    </w:rPr>
                    <w:t>max </w:t>
                  </w:r>
                  <w:r w:rsidRPr="00392529">
                    <w:rPr>
                      <w:rFonts w:ascii="Times New Roman" w:hAnsi="Times New Roman"/>
                      <w:sz w:val="18"/>
                      <w:szCs w:val="18"/>
                      <w:lang w:eastAsia="zh-CN"/>
                    </w:rPr>
                    <w:t>- максимальное предложение из предложений по критерию, сделанных участниками закупки.</w:t>
                  </w:r>
                </w:p>
                <w:p w14:paraId="293D6EE7" w14:textId="77777777" w:rsidR="00E25413" w:rsidRPr="00392529" w:rsidRDefault="00E25413" w:rsidP="00E25413">
                  <w:pPr>
                    <w:spacing w:line="240" w:lineRule="auto"/>
                    <w:rPr>
                      <w:rFonts w:ascii="Times New Roman" w:hAnsi="Times New Roman" w:cs="Times New Roman"/>
                      <w:color w:val="000000" w:themeColor="text1"/>
                      <w:sz w:val="18"/>
                      <w:szCs w:val="18"/>
                    </w:rPr>
                  </w:pPr>
                </w:p>
                <w:p w14:paraId="34D4594D" w14:textId="77777777" w:rsidR="00E25413" w:rsidRPr="00392529" w:rsidRDefault="00E25413" w:rsidP="00E25413">
                  <w:pPr>
                    <w:spacing w:line="240" w:lineRule="auto"/>
                    <w:jc w:val="both"/>
                    <w:rPr>
                      <w:rFonts w:ascii="Times New Roman" w:hAnsi="Times New Roman" w:cs="Times New Roman"/>
                      <w:color w:val="000000" w:themeColor="text1"/>
                      <w:sz w:val="18"/>
                      <w:szCs w:val="18"/>
                    </w:rPr>
                  </w:pPr>
                  <w:r w:rsidRPr="00392529">
                    <w:rPr>
                      <w:rFonts w:ascii="Times New Roman" w:hAnsi="Times New Roman" w:cs="Times New Roman"/>
                      <w:color w:val="000000" w:themeColor="text1"/>
                      <w:sz w:val="18"/>
                      <w:szCs w:val="18"/>
                    </w:rPr>
                    <w:t>Для расчета итогового рейтинга по заявке, баллы, присуждаемые этой заявке по стоимостному критерию «Цена договора», умножаются на соответствующий указанному критерию коэффициент значимости.</w:t>
                  </w:r>
                </w:p>
                <w:p w14:paraId="5172C074" w14:textId="77777777" w:rsidR="00E25413" w:rsidRPr="00392529" w:rsidRDefault="00E25413" w:rsidP="00E25413">
                  <w:pPr>
                    <w:spacing w:line="240" w:lineRule="auto"/>
                    <w:jc w:val="both"/>
                    <w:rPr>
                      <w:rFonts w:ascii="Times New Roman" w:hAnsi="Times New Roman" w:cs="Times New Roman"/>
                      <w:color w:val="000000" w:themeColor="text1"/>
                      <w:sz w:val="18"/>
                      <w:szCs w:val="18"/>
                    </w:rPr>
                  </w:pPr>
                  <w:r w:rsidRPr="00392529">
                    <w:rPr>
                      <w:rFonts w:ascii="Times New Roman" w:hAnsi="Times New Roman" w:cs="Times New Roman"/>
                      <w:color w:val="000000" w:themeColor="text1"/>
                      <w:sz w:val="18"/>
                      <w:szCs w:val="18"/>
                    </w:rPr>
                    <w:lastRenderedPageBreak/>
                    <w:t>При оценке заявок по стоимостному критерию «Цена договора» лучшим условием исполнения договора по указанному критерию признается предложение участника запроса предложений с наименьшей ценой договора.</w:t>
                  </w:r>
                </w:p>
                <w:p w14:paraId="5E976908" w14:textId="6CF00D80" w:rsidR="00E25413" w:rsidRPr="00392529" w:rsidRDefault="00E25413" w:rsidP="00E25413">
                  <w:pPr>
                    <w:spacing w:line="240" w:lineRule="auto"/>
                    <w:jc w:val="both"/>
                    <w:rPr>
                      <w:rFonts w:ascii="Times New Roman" w:hAnsi="Times New Roman" w:cs="Times New Roman"/>
                      <w:color w:val="000000" w:themeColor="text1"/>
                      <w:sz w:val="18"/>
                      <w:szCs w:val="18"/>
                    </w:rPr>
                  </w:pPr>
                  <w:r w:rsidRPr="00392529">
                    <w:rPr>
                      <w:rFonts w:ascii="Times New Roman" w:hAnsi="Times New Roman" w:cs="Times New Roman"/>
                      <w:color w:val="000000" w:themeColor="text1"/>
                      <w:sz w:val="18"/>
                      <w:szCs w:val="18"/>
                    </w:rPr>
                    <w:t xml:space="preserve">Заявка с ценой, превышающей начальную (максимальную) цену договора, указанную в извещении о проведении запроса предложений, подлежит отклонению.  </w:t>
                  </w:r>
                </w:p>
              </w:tc>
              <w:tc>
                <w:tcPr>
                  <w:tcW w:w="739" w:type="pct"/>
                  <w:tcBorders>
                    <w:top w:val="single" w:sz="4" w:space="0" w:color="auto"/>
                    <w:left w:val="single" w:sz="4" w:space="0" w:color="auto"/>
                    <w:bottom w:val="single" w:sz="4" w:space="0" w:color="auto"/>
                    <w:right w:val="single" w:sz="4" w:space="0" w:color="auto"/>
                  </w:tcBorders>
                  <w:vAlign w:val="center"/>
                  <w:hideMark/>
                </w:tcPr>
                <w:p w14:paraId="71A54C58" w14:textId="08E92454"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lastRenderedPageBreak/>
                    <w:t>60 %</w:t>
                  </w:r>
                </w:p>
              </w:tc>
              <w:tc>
                <w:tcPr>
                  <w:tcW w:w="1385" w:type="pct"/>
                  <w:tcBorders>
                    <w:top w:val="single" w:sz="4" w:space="0" w:color="auto"/>
                    <w:left w:val="single" w:sz="4" w:space="0" w:color="auto"/>
                    <w:bottom w:val="single" w:sz="4" w:space="0" w:color="auto"/>
                    <w:right w:val="single" w:sz="4" w:space="0" w:color="auto"/>
                  </w:tcBorders>
                  <w:vAlign w:val="center"/>
                  <w:hideMark/>
                </w:tcPr>
                <w:p w14:paraId="6D6EB025" w14:textId="2F10487D"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0,6</w:t>
                  </w:r>
                </w:p>
              </w:tc>
            </w:tr>
            <w:tr w:rsidR="00EC2B37" w:rsidRPr="00392529" w14:paraId="14089AFA" w14:textId="77777777" w:rsidTr="008B10E1">
              <w:trPr>
                <w:trHeight w:val="192"/>
                <w:jc w:val="center"/>
              </w:trPr>
              <w:tc>
                <w:tcPr>
                  <w:tcW w:w="736" w:type="pct"/>
                  <w:tcBorders>
                    <w:top w:val="single" w:sz="4" w:space="0" w:color="auto"/>
                    <w:left w:val="single" w:sz="4" w:space="0" w:color="auto"/>
                    <w:bottom w:val="single" w:sz="4" w:space="0" w:color="auto"/>
                    <w:right w:val="single" w:sz="4" w:space="0" w:color="auto"/>
                  </w:tcBorders>
                </w:tcPr>
                <w:p w14:paraId="2540FA3D" w14:textId="292E29C9" w:rsidR="00EC2B37" w:rsidRPr="00392529" w:rsidRDefault="00EC2B37" w:rsidP="00CC1AC7">
                  <w:pPr>
                    <w:pStyle w:val="afff7"/>
                    <w:ind w:firstLine="0"/>
                    <w:rPr>
                      <w:color w:val="000000" w:themeColor="text1"/>
                      <w:sz w:val="18"/>
                      <w:szCs w:val="18"/>
                    </w:rPr>
                  </w:pPr>
                  <w:r w:rsidRPr="00392529">
                    <w:rPr>
                      <w:color w:val="000000" w:themeColor="text1"/>
                      <w:sz w:val="18"/>
                      <w:szCs w:val="18"/>
                    </w:rPr>
                    <w:t>2</w:t>
                  </w:r>
                </w:p>
              </w:tc>
              <w:tc>
                <w:tcPr>
                  <w:tcW w:w="2140" w:type="pct"/>
                  <w:tcBorders>
                    <w:top w:val="single" w:sz="4" w:space="0" w:color="auto"/>
                    <w:left w:val="single" w:sz="4" w:space="0" w:color="auto"/>
                    <w:bottom w:val="single" w:sz="4" w:space="0" w:color="auto"/>
                    <w:right w:val="single" w:sz="4" w:space="0" w:color="auto"/>
                  </w:tcBorders>
                </w:tcPr>
                <w:p w14:paraId="48CCB22D" w14:textId="5DA0F9C3" w:rsidR="00EC2B37" w:rsidRPr="00392529" w:rsidRDefault="00EC2B37" w:rsidP="003B30CB">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
                      <w:bCs/>
                      <w:sz w:val="18"/>
                      <w:szCs w:val="18"/>
                    </w:rPr>
                  </w:pPr>
                  <w:r w:rsidRPr="00392529">
                    <w:rPr>
                      <w:rFonts w:ascii="Times New Roman" w:hAnsi="Times New Roman" w:cs="Times New Roman"/>
                      <w:b/>
                      <w:bCs/>
                      <w:color w:val="000000" w:themeColor="text1"/>
                      <w:sz w:val="18"/>
                      <w:szCs w:val="18"/>
                    </w:rPr>
                    <w:t>Квалификация участников (наличие у участников закупки опыта оказания услуги, связанного с предметом контракта)</w:t>
                  </w:r>
                  <w:r w:rsidR="0087165A" w:rsidRPr="00392529">
                    <w:rPr>
                      <w:rFonts w:ascii="Times New Roman" w:hAnsi="Times New Roman" w:cs="Times New Roman"/>
                      <w:b/>
                      <w:bCs/>
                      <w:color w:val="000000" w:themeColor="text1"/>
                      <w:sz w:val="18"/>
                      <w:szCs w:val="18"/>
                    </w:rPr>
                    <w:t xml:space="preserve"> (</w:t>
                  </w:r>
                  <w:r w:rsidR="007B0239" w:rsidRPr="00392529">
                    <w:rPr>
                      <w:rFonts w:ascii="Times New Roman" w:hAnsi="Times New Roman" w:cs="Times New Roman"/>
                      <w:b/>
                      <w:bCs/>
                      <w:color w:val="000000" w:themeColor="text1"/>
                      <w:sz w:val="18"/>
                      <w:szCs w:val="18"/>
                      <w:lang w:val="en-US"/>
                    </w:rPr>
                    <w:t>R</w:t>
                  </w:r>
                  <w:r w:rsidR="007B0239" w:rsidRPr="00392529">
                    <w:rPr>
                      <w:rFonts w:ascii="Times New Roman" w:hAnsi="Times New Roman" w:cs="Times New Roman"/>
                      <w:b/>
                      <w:bCs/>
                      <w:color w:val="000000" w:themeColor="text1"/>
                      <w:sz w:val="18"/>
                      <w:szCs w:val="18"/>
                    </w:rPr>
                    <w:t>)</w:t>
                  </w:r>
                </w:p>
              </w:tc>
              <w:tc>
                <w:tcPr>
                  <w:tcW w:w="739" w:type="pct"/>
                  <w:tcBorders>
                    <w:top w:val="single" w:sz="4" w:space="0" w:color="auto"/>
                    <w:left w:val="single" w:sz="4" w:space="0" w:color="auto"/>
                    <w:bottom w:val="single" w:sz="4" w:space="0" w:color="auto"/>
                    <w:right w:val="single" w:sz="4" w:space="0" w:color="auto"/>
                  </w:tcBorders>
                  <w:vAlign w:val="center"/>
                </w:tcPr>
                <w:p w14:paraId="6FDC5524" w14:textId="7B834CEC" w:rsidR="00EC2B37" w:rsidRPr="00392529" w:rsidRDefault="00EC2B37" w:rsidP="00CC1AC7">
                  <w:pPr>
                    <w:pStyle w:val="afff7"/>
                    <w:ind w:firstLine="0"/>
                    <w:jc w:val="center"/>
                    <w:rPr>
                      <w:b/>
                      <w:bCs/>
                      <w:color w:val="000000" w:themeColor="text1"/>
                      <w:sz w:val="18"/>
                      <w:szCs w:val="18"/>
                    </w:rPr>
                  </w:pPr>
                  <w:r w:rsidRPr="00392529">
                    <w:rPr>
                      <w:b/>
                      <w:bCs/>
                      <w:color w:val="000000" w:themeColor="text1"/>
                      <w:sz w:val="18"/>
                      <w:szCs w:val="18"/>
                    </w:rPr>
                    <w:t>40%</w:t>
                  </w:r>
                </w:p>
              </w:tc>
              <w:tc>
                <w:tcPr>
                  <w:tcW w:w="1385" w:type="pct"/>
                  <w:tcBorders>
                    <w:top w:val="single" w:sz="4" w:space="0" w:color="auto"/>
                    <w:left w:val="single" w:sz="4" w:space="0" w:color="auto"/>
                    <w:bottom w:val="single" w:sz="4" w:space="0" w:color="auto"/>
                    <w:right w:val="single" w:sz="4" w:space="0" w:color="auto"/>
                  </w:tcBorders>
                  <w:vAlign w:val="center"/>
                </w:tcPr>
                <w:p w14:paraId="72BB3C63" w14:textId="6335AE17" w:rsidR="00EC2B37" w:rsidRPr="00392529" w:rsidRDefault="00EC2B37" w:rsidP="00CC1AC7">
                  <w:pPr>
                    <w:pStyle w:val="afff7"/>
                    <w:ind w:firstLine="0"/>
                    <w:jc w:val="center"/>
                    <w:rPr>
                      <w:b/>
                      <w:bCs/>
                      <w:color w:val="000000" w:themeColor="text1"/>
                      <w:sz w:val="18"/>
                      <w:szCs w:val="18"/>
                    </w:rPr>
                  </w:pPr>
                  <w:r w:rsidRPr="00392529">
                    <w:rPr>
                      <w:b/>
                      <w:bCs/>
                      <w:color w:val="000000" w:themeColor="text1"/>
                      <w:sz w:val="18"/>
                      <w:szCs w:val="18"/>
                    </w:rPr>
                    <w:t>0,4</w:t>
                  </w:r>
                </w:p>
              </w:tc>
            </w:tr>
            <w:tr w:rsidR="00CC1AC7" w:rsidRPr="00392529" w14:paraId="6CD7B277" w14:textId="77777777" w:rsidTr="008B10E1">
              <w:trPr>
                <w:trHeight w:val="192"/>
                <w:jc w:val="center"/>
              </w:trPr>
              <w:tc>
                <w:tcPr>
                  <w:tcW w:w="736" w:type="pct"/>
                  <w:tcBorders>
                    <w:top w:val="single" w:sz="4" w:space="0" w:color="auto"/>
                    <w:left w:val="single" w:sz="4" w:space="0" w:color="auto"/>
                    <w:bottom w:val="single" w:sz="4" w:space="0" w:color="auto"/>
                    <w:right w:val="single" w:sz="4" w:space="0" w:color="auto"/>
                  </w:tcBorders>
                  <w:hideMark/>
                </w:tcPr>
                <w:p w14:paraId="24878443" w14:textId="1D649AD9" w:rsidR="00CC1AC7" w:rsidRPr="00392529" w:rsidRDefault="00CC1AC7" w:rsidP="00CC1AC7">
                  <w:pPr>
                    <w:pStyle w:val="afff7"/>
                    <w:ind w:firstLine="0"/>
                    <w:rPr>
                      <w:color w:val="000000" w:themeColor="text1"/>
                      <w:sz w:val="18"/>
                      <w:szCs w:val="18"/>
                    </w:rPr>
                  </w:pPr>
                  <w:r w:rsidRPr="00392529">
                    <w:rPr>
                      <w:color w:val="000000" w:themeColor="text1"/>
                      <w:sz w:val="18"/>
                      <w:szCs w:val="18"/>
                    </w:rPr>
                    <w:t>2.</w:t>
                  </w:r>
                  <w:r w:rsidR="00EC2B37" w:rsidRPr="00392529">
                    <w:rPr>
                      <w:color w:val="000000" w:themeColor="text1"/>
                      <w:sz w:val="18"/>
                      <w:szCs w:val="18"/>
                    </w:rPr>
                    <w:t>1</w:t>
                  </w:r>
                </w:p>
              </w:tc>
              <w:tc>
                <w:tcPr>
                  <w:tcW w:w="2140" w:type="pct"/>
                  <w:tcBorders>
                    <w:top w:val="single" w:sz="4" w:space="0" w:color="auto"/>
                    <w:left w:val="single" w:sz="4" w:space="0" w:color="auto"/>
                    <w:bottom w:val="single" w:sz="4" w:space="0" w:color="auto"/>
                    <w:right w:val="single" w:sz="4" w:space="0" w:color="auto"/>
                  </w:tcBorders>
                </w:tcPr>
                <w:p w14:paraId="7DCD11BE" w14:textId="753A9D1D" w:rsidR="00EC2B37" w:rsidRPr="00392529" w:rsidRDefault="00A00170" w:rsidP="003B30CB">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sz w:val="20"/>
                      <w:szCs w:val="20"/>
                      <w:u w:val="single"/>
                    </w:rPr>
                  </w:pPr>
                  <w:r w:rsidRPr="00392529">
                    <w:rPr>
                      <w:rFonts w:ascii="Times New Roman" w:eastAsia="Calibri" w:hAnsi="Times New Roman" w:cs="Times New Roman"/>
                      <w:b/>
                      <w:sz w:val="20"/>
                      <w:szCs w:val="20"/>
                      <w:u w:val="single"/>
                    </w:rPr>
                    <w:t xml:space="preserve">  </w:t>
                  </w:r>
                  <w:r w:rsidR="00EC2B37" w:rsidRPr="00392529">
                    <w:rPr>
                      <w:rFonts w:ascii="Times New Roman" w:eastAsia="Calibri" w:hAnsi="Times New Roman" w:cs="Times New Roman"/>
                      <w:b/>
                      <w:sz w:val="20"/>
                      <w:szCs w:val="20"/>
                      <w:u w:val="single"/>
                    </w:rPr>
                    <w:t>Общая цена исполненных участником закупки договоров</w:t>
                  </w:r>
                  <w:r w:rsidR="00845EB1" w:rsidRPr="00392529">
                    <w:rPr>
                      <w:rFonts w:ascii="Times New Roman" w:eastAsia="Calibri" w:hAnsi="Times New Roman" w:cs="Times New Roman"/>
                      <w:b/>
                      <w:sz w:val="20"/>
                      <w:szCs w:val="20"/>
                      <w:u w:val="single"/>
                    </w:rPr>
                    <w:t xml:space="preserve"> (</w:t>
                  </w:r>
                  <w:r w:rsidR="00845EB1" w:rsidRPr="00392529">
                    <w:rPr>
                      <w:rFonts w:ascii="Times New Roman" w:eastAsia="Calibri" w:hAnsi="Times New Roman" w:cs="Times New Roman"/>
                      <w:b/>
                      <w:sz w:val="20"/>
                      <w:szCs w:val="20"/>
                      <w:u w:val="single"/>
                      <w:lang w:val="en-US"/>
                    </w:rPr>
                    <w:t>R</w:t>
                  </w:r>
                  <w:r w:rsidR="00845EB1" w:rsidRPr="00392529">
                    <w:rPr>
                      <w:rFonts w:ascii="Times New Roman" w:eastAsia="Calibri" w:hAnsi="Times New Roman" w:cs="Times New Roman"/>
                      <w:b/>
                      <w:sz w:val="20"/>
                      <w:szCs w:val="20"/>
                      <w:u w:val="single"/>
                    </w:rPr>
                    <w:t xml:space="preserve">1) </w:t>
                  </w:r>
                </w:p>
                <w:p w14:paraId="09D10DA7" w14:textId="31827896" w:rsidR="00EC2B37" w:rsidRPr="00392529" w:rsidRDefault="00EC2B37" w:rsidP="008C2887">
                  <w:pPr>
                    <w:widowControl w:val="0"/>
                    <w:shd w:val="clear" w:color="auto" w:fill="FFFFFF"/>
                    <w:tabs>
                      <w:tab w:val="left" w:pos="993"/>
                      <w:tab w:val="left" w:pos="1134"/>
                    </w:tabs>
                    <w:autoSpaceDE w:val="0"/>
                    <w:spacing w:line="240" w:lineRule="auto"/>
                    <w:ind w:rightChars="43" w:right="95"/>
                    <w:contextualSpacing/>
                    <w:rPr>
                      <w:rFonts w:ascii="Times New Roman" w:hAnsi="Times New Roman" w:cs="Times New Roman"/>
                      <w:b/>
                      <w:bCs/>
                      <w:sz w:val="18"/>
                      <w:szCs w:val="18"/>
                    </w:rPr>
                  </w:pPr>
                </w:p>
                <w:p w14:paraId="7558E31D" w14:textId="2D73C04C" w:rsidR="00A00170" w:rsidRPr="00392529" w:rsidRDefault="00A00170" w:rsidP="008C2887">
                  <w:pPr>
                    <w:widowControl w:val="0"/>
                    <w:shd w:val="clear" w:color="auto" w:fill="FFFFFF"/>
                    <w:tabs>
                      <w:tab w:val="left" w:pos="993"/>
                      <w:tab w:val="left" w:pos="1134"/>
                    </w:tabs>
                    <w:autoSpaceDE w:val="0"/>
                    <w:spacing w:line="240" w:lineRule="auto"/>
                    <w:ind w:rightChars="43" w:right="95"/>
                    <w:contextualSpacing/>
                    <w:rPr>
                      <w:rFonts w:ascii="Times New Roman" w:hAnsi="Times New Roman" w:cs="Times New Roman"/>
                      <w:b/>
                      <w:bCs/>
                      <w:sz w:val="18"/>
                      <w:szCs w:val="18"/>
                    </w:rPr>
                  </w:pPr>
                  <w:r w:rsidRPr="00392529">
                    <w:rPr>
                      <w:rFonts w:ascii="Calibri" w:eastAsia="Calibri" w:hAnsi="Calibri" w:cs="Times New Roman"/>
                      <w:noProof/>
                      <w:lang w:eastAsia="ru-RU"/>
                    </w:rPr>
                    <w:drawing>
                      <wp:inline distT="0" distB="0" distL="0" distR="0" wp14:anchorId="4CA5011F" wp14:editId="7128D01C">
                        <wp:extent cx="1995170" cy="4781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95170" cy="478155"/>
                                </a:xfrm>
                                <a:prstGeom prst="rect">
                                  <a:avLst/>
                                </a:prstGeom>
                                <a:noFill/>
                                <a:ln>
                                  <a:noFill/>
                                </a:ln>
                              </pic:spPr>
                            </pic:pic>
                          </a:graphicData>
                        </a:graphic>
                      </wp:inline>
                    </w:drawing>
                  </w:r>
                </w:p>
                <w:p w14:paraId="0B70FBF2" w14:textId="2B4AFEAC" w:rsidR="003B30CB" w:rsidRPr="00392529" w:rsidRDefault="003B30CB" w:rsidP="003B30CB">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color w:val="000000"/>
                      <w:sz w:val="18"/>
                      <w:szCs w:val="18"/>
                      <w:u w:val="single"/>
                      <w:lang w:eastAsia="ar-SA"/>
                    </w:rPr>
                  </w:pPr>
                  <w:r w:rsidRPr="00392529">
                    <w:rPr>
                      <w:rFonts w:ascii="Times New Roman" w:hAnsi="Times New Roman" w:cs="Times New Roman"/>
                      <w:color w:val="000000"/>
                      <w:sz w:val="18"/>
                      <w:szCs w:val="18"/>
                      <w:u w:val="single"/>
                      <w:lang w:eastAsia="ar-SA"/>
                    </w:rPr>
                    <w:t xml:space="preserve">сравнивается с использованием следующей формулы: </w:t>
                  </w:r>
                </w:p>
                <w:p w14:paraId="20916019" w14:textId="4F833725" w:rsidR="008C2887" w:rsidRPr="00392529" w:rsidRDefault="008C2887" w:rsidP="008C2887">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noProof/>
                      <w:sz w:val="18"/>
                      <w:szCs w:val="18"/>
                      <w:lang w:eastAsia="ar-SA"/>
                    </w:rPr>
                  </w:pPr>
                  <w:r w:rsidRPr="00392529">
                    <w:rPr>
                      <w:rFonts w:ascii="Times New Roman" w:hAnsi="Times New Roman" w:cs="Times New Roman"/>
                      <w:bCs/>
                      <w:noProof/>
                      <w:sz w:val="18"/>
                      <w:szCs w:val="18"/>
                      <w:lang w:eastAsia="ar-SA"/>
                    </w:rPr>
                    <w:t>-где (для оценки заявок по вышеуказанным детализирующим показателям):</w:t>
                  </w:r>
                </w:p>
                <w:p w14:paraId="04206E5C" w14:textId="5483F9B1" w:rsidR="008C2887" w:rsidRPr="00392529" w:rsidRDefault="008C2887" w:rsidP="008C2887">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noProof/>
                      <w:sz w:val="18"/>
                      <w:szCs w:val="18"/>
                      <w:lang w:eastAsia="ar-SA"/>
                    </w:rPr>
                  </w:pPr>
                  <w:r w:rsidRPr="00392529">
                    <w:rPr>
                      <w:rFonts w:ascii="Times New Roman" w:hAnsi="Times New Roman" w:cs="Times New Roman"/>
                      <w:b/>
                      <w:noProof/>
                      <w:sz w:val="18"/>
                      <w:szCs w:val="18"/>
                      <w:lang w:eastAsia="ar-SA"/>
                    </w:rPr>
                    <w:t xml:space="preserve">БХi </w:t>
                  </w:r>
                  <w:r w:rsidRPr="00392529">
                    <w:rPr>
                      <w:rFonts w:ascii="Times New Roman" w:hAnsi="Times New Roman" w:cs="Times New Roman"/>
                      <w:bCs/>
                      <w:noProof/>
                      <w:sz w:val="18"/>
                      <w:szCs w:val="18"/>
                      <w:lang w:eastAsia="ar-SA"/>
                    </w:rPr>
                    <w:t>– значение количества баллов по детализирующему показателю, присваиваемых заявке</w:t>
                  </w:r>
                </w:p>
                <w:p w14:paraId="6B3679A4" w14:textId="660EDF41" w:rsidR="008C2887" w:rsidRPr="00392529" w:rsidRDefault="008C2887" w:rsidP="008C2887">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noProof/>
                      <w:sz w:val="18"/>
                      <w:szCs w:val="18"/>
                      <w:lang w:eastAsia="ar-SA"/>
                    </w:rPr>
                  </w:pPr>
                  <w:r w:rsidRPr="00392529">
                    <w:rPr>
                      <w:rFonts w:ascii="Times New Roman" w:hAnsi="Times New Roman" w:cs="Times New Roman"/>
                      <w:b/>
                      <w:noProof/>
                      <w:sz w:val="18"/>
                      <w:szCs w:val="18"/>
                      <w:lang w:eastAsia="ar-SA"/>
                    </w:rPr>
                    <w:t>Хi</w:t>
                  </w:r>
                  <w:r w:rsidRPr="00392529">
                    <w:rPr>
                      <w:rFonts w:ascii="Times New Roman" w:hAnsi="Times New Roman" w:cs="Times New Roman"/>
                      <w:bCs/>
                      <w:noProof/>
                      <w:sz w:val="18"/>
                      <w:szCs w:val="18"/>
                      <w:lang w:eastAsia="ar-SA"/>
                    </w:rPr>
                    <w:t xml:space="preserve"> - значение, содержащееся в предложении участника закупки, заявка (часть заявки) которого подлежит;</w:t>
                  </w:r>
                </w:p>
                <w:p w14:paraId="23E56797" w14:textId="4C6AFA01" w:rsidR="008C2887" w:rsidRPr="00392529" w:rsidRDefault="008C2887" w:rsidP="008C2887">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noProof/>
                      <w:sz w:val="18"/>
                      <w:szCs w:val="18"/>
                      <w:lang w:eastAsia="ar-SA"/>
                    </w:rPr>
                  </w:pPr>
                  <w:r w:rsidRPr="00392529">
                    <w:rPr>
                      <w:rFonts w:ascii="Times New Roman" w:hAnsi="Times New Roman" w:cs="Times New Roman"/>
                      <w:b/>
                      <w:noProof/>
                      <w:sz w:val="18"/>
                      <w:szCs w:val="18"/>
                      <w:lang w:eastAsia="ar-SA"/>
                    </w:rPr>
                    <w:t xml:space="preserve">Хmin </w:t>
                  </w:r>
                  <w:r w:rsidRPr="00392529">
                    <w:rPr>
                      <w:rFonts w:ascii="Times New Roman" w:hAnsi="Times New Roman" w:cs="Times New Roman"/>
                      <w:bCs/>
                      <w:noProof/>
                      <w:sz w:val="18"/>
                      <w:szCs w:val="18"/>
                      <w:lang w:eastAsia="ar-SA"/>
                    </w:rPr>
                    <w:t>- минимальное значение, содержащееся в заявках (частях заявок);</w:t>
                  </w:r>
                </w:p>
                <w:p w14:paraId="087E1935" w14:textId="56633F80" w:rsidR="003B30CB" w:rsidRPr="00392529" w:rsidRDefault="008C2887" w:rsidP="008C2887">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sz w:val="18"/>
                      <w:szCs w:val="18"/>
                      <w:lang w:eastAsia="ar-SA"/>
                    </w:rPr>
                  </w:pPr>
                  <w:r w:rsidRPr="008F5A37">
                    <w:rPr>
                      <w:rFonts w:ascii="Times New Roman" w:hAnsi="Times New Roman" w:cs="Times New Roman"/>
                      <w:b/>
                      <w:noProof/>
                      <w:sz w:val="18"/>
                      <w:szCs w:val="18"/>
                      <w:lang w:eastAsia="ar-SA"/>
                    </w:rPr>
                    <w:t>Хmax</w:t>
                  </w:r>
                  <w:r w:rsidRPr="008F5A37">
                    <w:rPr>
                      <w:rFonts w:ascii="Times New Roman" w:hAnsi="Times New Roman" w:cs="Times New Roman"/>
                      <w:bCs/>
                      <w:noProof/>
                      <w:sz w:val="18"/>
                      <w:szCs w:val="18"/>
                      <w:lang w:eastAsia="ar-SA"/>
                    </w:rPr>
                    <w:t xml:space="preserve">  - максимальное значение, содержащееся в заявках (частях заявок);</w:t>
                  </w:r>
                </w:p>
                <w:p w14:paraId="4F466F30" w14:textId="16732795" w:rsidR="00A00170" w:rsidRPr="00392529" w:rsidRDefault="00A00170" w:rsidP="008C2887">
                  <w:pPr>
                    <w:widowControl w:val="0"/>
                    <w:spacing w:line="240" w:lineRule="auto"/>
                    <w:ind w:rightChars="132" w:right="290"/>
                    <w:rPr>
                      <w:rFonts w:ascii="Times New Roman" w:hAnsi="Times New Roman" w:cs="Times New Roman"/>
                      <w:sz w:val="18"/>
                      <w:szCs w:val="18"/>
                      <w:lang w:eastAsia="ar-SA"/>
                    </w:rPr>
                  </w:pPr>
                </w:p>
                <w:p w14:paraId="22957FC3" w14:textId="6A8B002E" w:rsidR="008C2887" w:rsidRPr="00392529" w:rsidRDefault="008C2887" w:rsidP="008C2887">
                  <w:pPr>
                    <w:widowControl w:val="0"/>
                    <w:spacing w:line="240" w:lineRule="auto"/>
                    <w:jc w:val="both"/>
                    <w:rPr>
                      <w:rFonts w:ascii="Times New Roman" w:hAnsi="Times New Roman" w:cs="Times New Roman"/>
                      <w:b/>
                      <w:bCs/>
                      <w:sz w:val="18"/>
                      <w:szCs w:val="18"/>
                      <w:lang w:eastAsia="ar-SA"/>
                    </w:rPr>
                  </w:pPr>
                  <w:r w:rsidRPr="00392529">
                    <w:rPr>
                      <w:rFonts w:ascii="Times New Roman" w:hAnsi="Times New Roman" w:cs="Times New Roman"/>
                      <w:sz w:val="18"/>
                      <w:szCs w:val="18"/>
                      <w:lang w:eastAsia="ar-SA"/>
                    </w:rPr>
                    <w:t xml:space="preserve">К оценке принимается исключительно исполненный договор, заключенный между исполнителем услуг по договору (участником закупки) и образовательной организацией в соответствии с требованиями Бюджетного кодекса Российской Федерации, Федерального закона от 29.12.2012 № 273-ФЗ «Об образовании в Российской Федерации», предмет которого сопоставим с предметом контракта, заключаемого по результатам определения поставщика (подрядчика, исполнителя): </w:t>
                  </w:r>
                  <w:r w:rsidRPr="00392529">
                    <w:rPr>
                      <w:rFonts w:ascii="Times New Roman" w:hAnsi="Times New Roman" w:cs="Times New Roman"/>
                      <w:b/>
                      <w:bCs/>
                      <w:sz w:val="18"/>
                      <w:szCs w:val="18"/>
                      <w:lang w:eastAsia="ar-SA"/>
                    </w:rPr>
                    <w:t>оказание услуг общественного питания организациям, осуществляющим образовательную деятельность.</w:t>
                  </w:r>
                </w:p>
                <w:p w14:paraId="5C531B27" w14:textId="77777777" w:rsidR="008C2887" w:rsidRPr="00392529" w:rsidRDefault="008C2887" w:rsidP="008C2887">
                  <w:pPr>
                    <w:widowControl w:val="0"/>
                    <w:spacing w:line="240" w:lineRule="auto"/>
                    <w:jc w:val="both"/>
                    <w:rPr>
                      <w:rFonts w:ascii="Times New Roman" w:hAnsi="Times New Roman" w:cs="Times New Roman"/>
                      <w:sz w:val="18"/>
                      <w:szCs w:val="18"/>
                      <w:u w:val="single"/>
                      <w:lang w:eastAsia="ar-SA"/>
                    </w:rPr>
                  </w:pPr>
                  <w:r w:rsidRPr="00392529">
                    <w:rPr>
                      <w:rFonts w:ascii="Times New Roman" w:hAnsi="Times New Roman" w:cs="Times New Roman"/>
                      <w:sz w:val="18"/>
                      <w:szCs w:val="18"/>
                      <w:u w:val="single"/>
                      <w:lang w:eastAsia="ar-SA"/>
                    </w:rPr>
                    <w:t>Перечень документов, подтверждающих наличие у участника закупки опыта оказания услуг, связанного с предметом контракта:</w:t>
                  </w:r>
                </w:p>
                <w:p w14:paraId="7B4593A9" w14:textId="77777777" w:rsidR="008C2887" w:rsidRPr="00392529" w:rsidRDefault="008C2887" w:rsidP="008C2887">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lastRenderedPageBreak/>
                    <w:t>- исполненный договор (договоры);</w:t>
                  </w:r>
                </w:p>
                <w:p w14:paraId="373EBB32" w14:textId="77777777" w:rsidR="008C2887" w:rsidRPr="00392529" w:rsidRDefault="008C2887" w:rsidP="008C2887">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 акт (акты) приемки оказанных услуг, составленный (составленные) при исполнении такого договора (договоров).</w:t>
                  </w:r>
                </w:p>
                <w:p w14:paraId="7CA0504A" w14:textId="77777777" w:rsidR="008C2887" w:rsidRPr="00392529" w:rsidRDefault="008C2887" w:rsidP="008C2887">
                  <w:pPr>
                    <w:widowControl w:val="0"/>
                    <w:spacing w:line="240" w:lineRule="auto"/>
                    <w:jc w:val="both"/>
                    <w:rPr>
                      <w:rFonts w:ascii="Times New Roman" w:hAnsi="Times New Roman" w:cs="Times New Roman"/>
                      <w:sz w:val="18"/>
                      <w:szCs w:val="18"/>
                      <w:u w:val="single"/>
                      <w:lang w:eastAsia="ar-SA"/>
                    </w:rPr>
                  </w:pPr>
                  <w:r w:rsidRPr="00392529">
                    <w:rPr>
                      <w:rFonts w:ascii="Times New Roman" w:hAnsi="Times New Roman" w:cs="Times New Roman"/>
                      <w:sz w:val="18"/>
                      <w:szCs w:val="18"/>
                      <w:u w:val="single"/>
                      <w:lang w:eastAsia="ar-SA"/>
                    </w:rPr>
                    <w:t>К оценке принимается исключительно контракт, заключенный и исполненный в соответствии с Федеральным законом № 44-ФЗ, и договор, заключенный и исполненный в соответствии с Федеральным законом от 18.07.2011 № 223-ФЗ «О закупках товаров, работ, услуг отдельными видами юридических лиц».</w:t>
                  </w:r>
                </w:p>
                <w:p w14:paraId="2D353300" w14:textId="77777777" w:rsidR="008C2887" w:rsidRPr="00392529" w:rsidRDefault="008C2887" w:rsidP="008C2887">
                  <w:pPr>
                    <w:widowControl w:val="0"/>
                    <w:spacing w:line="240" w:lineRule="auto"/>
                    <w:jc w:val="both"/>
                    <w:rPr>
                      <w:rFonts w:ascii="Times New Roman" w:hAnsi="Times New Roman" w:cs="Times New Roman"/>
                      <w:b/>
                      <w:bCs/>
                      <w:sz w:val="18"/>
                      <w:szCs w:val="18"/>
                      <w:lang w:eastAsia="ar-SA"/>
                    </w:rPr>
                  </w:pPr>
                  <w:r w:rsidRPr="00392529">
                    <w:rPr>
                      <w:rFonts w:ascii="Times New Roman" w:hAnsi="Times New Roman" w:cs="Times New Roman"/>
                      <w:sz w:val="18"/>
                      <w:szCs w:val="18"/>
                      <w:lang w:eastAsia="ar-SA"/>
                    </w:rPr>
                    <w:t xml:space="preserve">Последний акт, составленный при исполнении договора, должен быть подписан </w:t>
                  </w:r>
                  <w:r w:rsidRPr="00392529">
                    <w:rPr>
                      <w:rFonts w:ascii="Times New Roman" w:hAnsi="Times New Roman" w:cs="Times New Roman"/>
                      <w:b/>
                      <w:bCs/>
                      <w:sz w:val="18"/>
                      <w:szCs w:val="18"/>
                      <w:lang w:eastAsia="ar-SA"/>
                    </w:rPr>
                    <w:t>не ранее чем за 5 лет до даты окончания срока подачи заявок.</w:t>
                  </w:r>
                </w:p>
                <w:p w14:paraId="6CF25440" w14:textId="77777777" w:rsidR="008C2887" w:rsidRPr="00392529" w:rsidRDefault="008C2887" w:rsidP="008C2887">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К оценке принимаются исполненные участником закупки с учетом правопреемства (в случае наличия в заявке подтверждающего документа) гражданско-правовые договоры.</w:t>
                  </w:r>
                </w:p>
                <w:p w14:paraId="2796FF82" w14:textId="77777777" w:rsidR="008C2887" w:rsidRPr="00392529" w:rsidRDefault="008C2887" w:rsidP="008C2887">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К оценке принимаются документы, в случае их представления в заявке в полном объеме и со всеми приложениями.</w:t>
                  </w:r>
                </w:p>
                <w:p w14:paraId="66D4D333" w14:textId="77777777" w:rsidR="008C2887" w:rsidRPr="00392529" w:rsidRDefault="008C2887" w:rsidP="008C2887">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Такие документы направляются в форме электронных документов или в форме электронных образов бумажных документов.</w:t>
                  </w:r>
                </w:p>
                <w:p w14:paraId="488B5D04" w14:textId="7192D5ED" w:rsidR="008C2887" w:rsidRPr="00392529" w:rsidRDefault="008C2887" w:rsidP="008C2887">
                  <w:pPr>
                    <w:widowControl w:val="0"/>
                    <w:spacing w:line="240" w:lineRule="auto"/>
                    <w:jc w:val="both"/>
                    <w:rPr>
                      <w:rFonts w:ascii="Times New Roman" w:hAnsi="Times New Roman" w:cs="Times New Roman"/>
                      <w:sz w:val="18"/>
                      <w:szCs w:val="18"/>
                      <w:lang w:eastAsia="ar-SA"/>
                    </w:rPr>
                  </w:pPr>
                  <w:r w:rsidRPr="00CA3A8F">
                    <w:rPr>
                      <w:rFonts w:ascii="Times New Roman" w:hAnsi="Times New Roman" w:cs="Times New Roman"/>
                      <w:sz w:val="18"/>
                      <w:szCs w:val="18"/>
                      <w:lang w:eastAsia="ar-SA"/>
                    </w:rPr>
                    <w:t>Если документы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с размещением указанных документов на официальном сайте единой информационной системы в сфере закупок в информационно-телекоммуникационной сети «Интернет», вместо направления таких документов участник закупки вправе направить номер реестровой записи из соответствующего реестра.</w:t>
                  </w:r>
                </w:p>
                <w:p w14:paraId="7F086CAA" w14:textId="77777777" w:rsidR="008C2887" w:rsidRPr="00392529" w:rsidRDefault="008C2887" w:rsidP="008C2887">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 xml:space="preserve">Оценка заявки (части заявки) </w:t>
                  </w:r>
                  <w:r w:rsidRPr="00392529">
                    <w:rPr>
                      <w:rFonts w:ascii="Times New Roman" w:hAnsi="Times New Roman" w:cs="Times New Roman"/>
                      <w:b/>
                      <w:bCs/>
                      <w:sz w:val="18"/>
                      <w:szCs w:val="18"/>
                      <w:lang w:eastAsia="ar-SA"/>
                    </w:rPr>
                    <w:t xml:space="preserve">по показателю оценки </w:t>
                  </w:r>
                  <w:r w:rsidRPr="00392529">
                    <w:rPr>
                      <w:rFonts w:ascii="Times New Roman" w:hAnsi="Times New Roman" w:cs="Times New Roman"/>
                      <w:sz w:val="18"/>
                      <w:szCs w:val="18"/>
                      <w:lang w:eastAsia="ar-SA"/>
                    </w:rPr>
                    <w:t xml:space="preserve">определяется путем суммирования среднего количества баллов, присвоенных всеми принимавшими участие в ее рассмотрении и оценке членами комиссии по осуществлению закупок по каждому детализирующему показателю, умноженного на значимость соответствующего детализирующего показателя. </w:t>
                  </w:r>
                </w:p>
                <w:p w14:paraId="257C382C" w14:textId="7FE13DAF" w:rsidR="008C2887" w:rsidRPr="00392529" w:rsidRDefault="008C2887" w:rsidP="008C2887">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 xml:space="preserve">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w:t>
                  </w:r>
                  <w:r w:rsidRPr="00392529">
                    <w:rPr>
                      <w:rFonts w:ascii="Times New Roman" w:hAnsi="Times New Roman" w:cs="Times New Roman"/>
                      <w:sz w:val="18"/>
                      <w:szCs w:val="18"/>
                      <w:lang w:eastAsia="ar-SA"/>
                    </w:rPr>
                    <w:lastRenderedPageBreak/>
                    <w:t>количество таких членов.</w:t>
                  </w:r>
                </w:p>
                <w:p w14:paraId="2ABE509F" w14:textId="10AAB4A8" w:rsidR="008C2887" w:rsidRPr="00392529" w:rsidRDefault="008C2887" w:rsidP="008C2887">
                  <w:pPr>
                    <w:widowControl w:val="0"/>
                    <w:spacing w:line="240" w:lineRule="auto"/>
                    <w:jc w:val="both"/>
                    <w:rPr>
                      <w:rFonts w:ascii="Times New Roman" w:hAnsi="Times New Roman" w:cs="Times New Roman"/>
                      <w:b/>
                      <w:bCs/>
                      <w:i/>
                      <w:iCs/>
                      <w:sz w:val="18"/>
                      <w:szCs w:val="18"/>
                      <w:lang w:eastAsia="ar-SA"/>
                    </w:rPr>
                  </w:pPr>
                  <w:r w:rsidRPr="00392529">
                    <w:rPr>
                      <w:rFonts w:ascii="Times New Roman" w:hAnsi="Times New Roman" w:cs="Times New Roman"/>
                      <w:b/>
                      <w:bCs/>
                      <w:i/>
                      <w:iCs/>
                      <w:sz w:val="18"/>
                      <w:szCs w:val="18"/>
                      <w:lang w:eastAsia="ar-SA"/>
                    </w:rPr>
                    <w:t>РЕКОМЕНДУЕТСЯ:</w:t>
                  </w:r>
                </w:p>
                <w:p w14:paraId="1CB9850D" w14:textId="3E2A4604" w:rsidR="00CC1AC7" w:rsidRPr="00392529" w:rsidRDefault="008C2887" w:rsidP="003B30CB">
                  <w:pPr>
                    <w:widowControl w:val="0"/>
                    <w:spacing w:line="240" w:lineRule="auto"/>
                    <w:jc w:val="both"/>
                    <w:rPr>
                      <w:rFonts w:ascii="Times New Roman" w:hAnsi="Times New Roman" w:cs="Times New Roman"/>
                      <w:b/>
                      <w:bCs/>
                      <w:i/>
                      <w:iCs/>
                      <w:sz w:val="18"/>
                      <w:szCs w:val="18"/>
                      <w:lang w:eastAsia="ar-SA"/>
                    </w:rPr>
                  </w:pPr>
                  <w:r w:rsidRPr="00392529">
                    <w:rPr>
                      <w:rFonts w:ascii="Times New Roman" w:hAnsi="Times New Roman" w:cs="Times New Roman"/>
                      <w:b/>
                      <w:bCs/>
                      <w:i/>
                      <w:iCs/>
                      <w:sz w:val="18"/>
                      <w:szCs w:val="18"/>
                      <w:lang w:eastAsia="ar-SA"/>
                    </w:rPr>
                    <w:t>Участник закупки вправе указать информацию о представленных в составе заявки договорах/контрактах по рекомендуемой форме «Квалификация участников закупки» (приложение 1 к настоящему Порядку рассмотрения и оценки заявок на участие в конкурсе).</w:t>
                  </w:r>
                </w:p>
              </w:tc>
              <w:tc>
                <w:tcPr>
                  <w:tcW w:w="739" w:type="pct"/>
                  <w:tcBorders>
                    <w:top w:val="single" w:sz="4" w:space="0" w:color="auto"/>
                    <w:left w:val="single" w:sz="4" w:space="0" w:color="auto"/>
                    <w:bottom w:val="single" w:sz="4" w:space="0" w:color="auto"/>
                    <w:right w:val="single" w:sz="4" w:space="0" w:color="auto"/>
                  </w:tcBorders>
                  <w:vAlign w:val="center"/>
                  <w:hideMark/>
                </w:tcPr>
                <w:p w14:paraId="1431FB9F" w14:textId="38835CC8" w:rsidR="00CC1AC7" w:rsidRPr="00392529" w:rsidRDefault="00EC2B37" w:rsidP="00CC1AC7">
                  <w:pPr>
                    <w:pStyle w:val="afff7"/>
                    <w:ind w:firstLine="0"/>
                    <w:jc w:val="center"/>
                    <w:rPr>
                      <w:color w:val="000000" w:themeColor="text1"/>
                      <w:sz w:val="18"/>
                      <w:szCs w:val="18"/>
                    </w:rPr>
                  </w:pPr>
                  <w:r w:rsidRPr="00392529">
                    <w:rPr>
                      <w:color w:val="000000" w:themeColor="text1"/>
                      <w:sz w:val="18"/>
                      <w:szCs w:val="18"/>
                    </w:rPr>
                    <w:lastRenderedPageBreak/>
                    <w:t>3</w:t>
                  </w:r>
                  <w:r w:rsidR="00CC1AC7" w:rsidRPr="00392529">
                    <w:rPr>
                      <w:color w:val="000000" w:themeColor="text1"/>
                      <w:sz w:val="18"/>
                      <w:szCs w:val="18"/>
                    </w:rPr>
                    <w:t xml:space="preserve">0% </w:t>
                  </w:r>
                </w:p>
              </w:tc>
              <w:tc>
                <w:tcPr>
                  <w:tcW w:w="1385" w:type="pct"/>
                  <w:tcBorders>
                    <w:top w:val="single" w:sz="4" w:space="0" w:color="auto"/>
                    <w:left w:val="single" w:sz="4" w:space="0" w:color="auto"/>
                    <w:bottom w:val="single" w:sz="4" w:space="0" w:color="auto"/>
                    <w:right w:val="single" w:sz="4" w:space="0" w:color="auto"/>
                  </w:tcBorders>
                  <w:vAlign w:val="center"/>
                  <w:hideMark/>
                </w:tcPr>
                <w:p w14:paraId="5C8EC991" w14:textId="5411727D" w:rsidR="00CC1AC7" w:rsidRPr="00392529" w:rsidRDefault="00CC1AC7" w:rsidP="00CC1AC7">
                  <w:pPr>
                    <w:pStyle w:val="afff7"/>
                    <w:ind w:firstLine="0"/>
                    <w:jc w:val="center"/>
                    <w:rPr>
                      <w:color w:val="000000" w:themeColor="text1"/>
                      <w:sz w:val="18"/>
                      <w:szCs w:val="18"/>
                    </w:rPr>
                  </w:pPr>
                  <w:r w:rsidRPr="00392529">
                    <w:rPr>
                      <w:color w:val="000000" w:themeColor="text1"/>
                      <w:sz w:val="18"/>
                      <w:szCs w:val="18"/>
                    </w:rPr>
                    <w:t>0,</w:t>
                  </w:r>
                  <w:r w:rsidR="00EC2B37" w:rsidRPr="00392529">
                    <w:rPr>
                      <w:color w:val="000000" w:themeColor="text1"/>
                      <w:sz w:val="18"/>
                      <w:szCs w:val="18"/>
                    </w:rPr>
                    <w:t>3</w:t>
                  </w:r>
                </w:p>
              </w:tc>
            </w:tr>
            <w:tr w:rsidR="008B10E1" w:rsidRPr="00392529" w14:paraId="01BB5C42" w14:textId="77777777" w:rsidTr="008B10E1">
              <w:trPr>
                <w:trHeight w:val="202"/>
                <w:jc w:val="center"/>
              </w:trPr>
              <w:tc>
                <w:tcPr>
                  <w:tcW w:w="736" w:type="pct"/>
                  <w:tcBorders>
                    <w:top w:val="single" w:sz="4" w:space="0" w:color="auto"/>
                    <w:left w:val="single" w:sz="4" w:space="0" w:color="auto"/>
                    <w:bottom w:val="single" w:sz="4" w:space="0" w:color="auto"/>
                    <w:right w:val="single" w:sz="4" w:space="0" w:color="auto"/>
                  </w:tcBorders>
                </w:tcPr>
                <w:p w14:paraId="29E66390" w14:textId="6AD17BBD" w:rsidR="008B10E1" w:rsidRPr="00392529" w:rsidRDefault="008B10E1" w:rsidP="008B10E1">
                  <w:pPr>
                    <w:pStyle w:val="afff7"/>
                    <w:ind w:firstLine="0"/>
                    <w:rPr>
                      <w:color w:val="000000" w:themeColor="text1"/>
                      <w:sz w:val="18"/>
                      <w:szCs w:val="18"/>
                    </w:rPr>
                  </w:pPr>
                  <w:r w:rsidRPr="00392529">
                    <w:rPr>
                      <w:color w:val="000000" w:themeColor="text1"/>
                      <w:sz w:val="18"/>
                      <w:szCs w:val="18"/>
                    </w:rPr>
                    <w:lastRenderedPageBreak/>
                    <w:t>2.2</w:t>
                  </w:r>
                </w:p>
              </w:tc>
              <w:tc>
                <w:tcPr>
                  <w:tcW w:w="2140" w:type="pct"/>
                  <w:tcBorders>
                    <w:top w:val="single" w:sz="4" w:space="0" w:color="auto"/>
                    <w:left w:val="single" w:sz="4" w:space="0" w:color="auto"/>
                    <w:bottom w:val="single" w:sz="4" w:space="0" w:color="auto"/>
                    <w:right w:val="single" w:sz="4" w:space="0" w:color="auto"/>
                  </w:tcBorders>
                  <w:hideMark/>
                </w:tcPr>
                <w:p w14:paraId="70CE372A" w14:textId="05EC4600" w:rsidR="00845EB1" w:rsidRPr="00392529" w:rsidRDefault="00A00170" w:rsidP="00845EB1">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sz w:val="20"/>
                      <w:szCs w:val="20"/>
                      <w:u w:val="single"/>
                    </w:rPr>
                  </w:pPr>
                  <w:r w:rsidRPr="00392529">
                    <w:rPr>
                      <w:rFonts w:ascii="Times New Roman" w:eastAsia="Calibri" w:hAnsi="Times New Roman" w:cs="Times New Roman"/>
                      <w:b/>
                      <w:sz w:val="20"/>
                      <w:szCs w:val="20"/>
                      <w:u w:val="single"/>
                    </w:rPr>
                    <w:t>Общее количество исполненных участником закупки договоров</w:t>
                  </w:r>
                  <w:r w:rsidR="00845EB1" w:rsidRPr="00392529">
                    <w:rPr>
                      <w:rFonts w:ascii="Times New Roman" w:eastAsia="Calibri" w:hAnsi="Times New Roman" w:cs="Times New Roman"/>
                      <w:b/>
                      <w:sz w:val="20"/>
                      <w:szCs w:val="20"/>
                      <w:u w:val="single"/>
                    </w:rPr>
                    <w:t xml:space="preserve"> (</w:t>
                  </w:r>
                  <w:r w:rsidR="00845EB1" w:rsidRPr="00392529">
                    <w:rPr>
                      <w:rFonts w:ascii="Times New Roman" w:eastAsia="Calibri" w:hAnsi="Times New Roman" w:cs="Times New Roman"/>
                      <w:b/>
                      <w:sz w:val="20"/>
                      <w:szCs w:val="20"/>
                      <w:u w:val="single"/>
                      <w:lang w:val="en-US"/>
                    </w:rPr>
                    <w:t>R</w:t>
                  </w:r>
                  <w:r w:rsidR="00845EB1" w:rsidRPr="00392529">
                    <w:rPr>
                      <w:rFonts w:ascii="Times New Roman" w:eastAsia="Calibri" w:hAnsi="Times New Roman" w:cs="Times New Roman"/>
                      <w:b/>
                      <w:sz w:val="20"/>
                      <w:szCs w:val="20"/>
                      <w:u w:val="single"/>
                    </w:rPr>
                    <w:t xml:space="preserve">2) </w:t>
                  </w:r>
                </w:p>
                <w:p w14:paraId="7128A54E" w14:textId="2839E971" w:rsidR="008B10E1" w:rsidRPr="00392529" w:rsidRDefault="008B10E1" w:rsidP="008B10E1">
                  <w:pPr>
                    <w:widowControl w:val="0"/>
                    <w:shd w:val="clear" w:color="auto" w:fill="FFFFFF"/>
                    <w:tabs>
                      <w:tab w:val="left" w:pos="993"/>
                      <w:tab w:val="left" w:pos="1134"/>
                    </w:tabs>
                    <w:autoSpaceDE w:val="0"/>
                    <w:spacing w:line="240" w:lineRule="auto"/>
                    <w:ind w:rightChars="43" w:right="95"/>
                    <w:contextualSpacing/>
                    <w:rPr>
                      <w:rFonts w:ascii="Times New Roman" w:eastAsia="Calibri" w:hAnsi="Times New Roman" w:cs="Times New Roman"/>
                      <w:b/>
                      <w:sz w:val="20"/>
                      <w:szCs w:val="20"/>
                      <w:u w:val="single"/>
                    </w:rPr>
                  </w:pPr>
                </w:p>
                <w:p w14:paraId="614E2BBF" w14:textId="09AF7769" w:rsidR="00A00170" w:rsidRPr="00392529" w:rsidRDefault="00A00170" w:rsidP="008B10E1">
                  <w:pPr>
                    <w:widowControl w:val="0"/>
                    <w:shd w:val="clear" w:color="auto" w:fill="FFFFFF"/>
                    <w:tabs>
                      <w:tab w:val="left" w:pos="993"/>
                      <w:tab w:val="left" w:pos="1134"/>
                    </w:tabs>
                    <w:autoSpaceDE w:val="0"/>
                    <w:spacing w:line="240" w:lineRule="auto"/>
                    <w:ind w:rightChars="43" w:right="95"/>
                    <w:contextualSpacing/>
                    <w:rPr>
                      <w:rFonts w:ascii="Times New Roman" w:hAnsi="Times New Roman" w:cs="Times New Roman"/>
                      <w:b/>
                      <w:bCs/>
                      <w:sz w:val="20"/>
                      <w:szCs w:val="20"/>
                    </w:rPr>
                  </w:pPr>
                </w:p>
                <w:p w14:paraId="2B84AEAB" w14:textId="7847B74B" w:rsidR="00A00170" w:rsidRPr="00392529" w:rsidRDefault="00A00170" w:rsidP="008B10E1">
                  <w:pPr>
                    <w:widowControl w:val="0"/>
                    <w:shd w:val="clear" w:color="auto" w:fill="FFFFFF"/>
                    <w:tabs>
                      <w:tab w:val="left" w:pos="993"/>
                      <w:tab w:val="left" w:pos="1134"/>
                    </w:tabs>
                    <w:autoSpaceDE w:val="0"/>
                    <w:spacing w:line="240" w:lineRule="auto"/>
                    <w:ind w:rightChars="43" w:right="95"/>
                    <w:contextualSpacing/>
                    <w:rPr>
                      <w:rFonts w:ascii="Times New Roman" w:hAnsi="Times New Roman" w:cs="Times New Roman"/>
                      <w:b/>
                      <w:bCs/>
                      <w:sz w:val="20"/>
                      <w:szCs w:val="20"/>
                    </w:rPr>
                  </w:pPr>
                  <w:r w:rsidRPr="00392529">
                    <w:rPr>
                      <w:rFonts w:ascii="Calibri" w:eastAsia="Calibri" w:hAnsi="Calibri" w:cs="Times New Roman"/>
                      <w:noProof/>
                      <w:lang w:eastAsia="ru-RU"/>
                    </w:rPr>
                    <w:drawing>
                      <wp:inline distT="0" distB="0" distL="0" distR="0" wp14:anchorId="724FB380" wp14:editId="76A62E0E">
                        <wp:extent cx="1995170" cy="4781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95170" cy="478155"/>
                                </a:xfrm>
                                <a:prstGeom prst="rect">
                                  <a:avLst/>
                                </a:prstGeom>
                                <a:noFill/>
                                <a:ln>
                                  <a:noFill/>
                                </a:ln>
                              </pic:spPr>
                            </pic:pic>
                          </a:graphicData>
                        </a:graphic>
                      </wp:inline>
                    </w:drawing>
                  </w:r>
                </w:p>
                <w:p w14:paraId="3F5A8870" w14:textId="77777777" w:rsidR="008B10E1" w:rsidRPr="00392529" w:rsidRDefault="008B10E1" w:rsidP="008B10E1">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color w:val="000000"/>
                      <w:sz w:val="18"/>
                      <w:szCs w:val="18"/>
                      <w:lang w:eastAsia="ar-SA"/>
                    </w:rPr>
                  </w:pPr>
                  <w:r w:rsidRPr="00392529">
                    <w:rPr>
                      <w:rFonts w:ascii="Times New Roman" w:hAnsi="Times New Roman" w:cs="Times New Roman"/>
                      <w:color w:val="000000"/>
                      <w:sz w:val="18"/>
                      <w:szCs w:val="18"/>
                      <w:lang w:eastAsia="ar-SA"/>
                    </w:rPr>
                    <w:t xml:space="preserve">сравнивается с использованием следующей формулы: </w:t>
                  </w:r>
                </w:p>
                <w:p w14:paraId="0F310822" w14:textId="77777777" w:rsidR="008B10E1" w:rsidRPr="00392529" w:rsidRDefault="008B10E1" w:rsidP="008B10E1">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noProof/>
                      <w:sz w:val="18"/>
                      <w:szCs w:val="18"/>
                      <w:lang w:eastAsia="ar-SA"/>
                    </w:rPr>
                  </w:pPr>
                  <w:r w:rsidRPr="00392529">
                    <w:rPr>
                      <w:rFonts w:ascii="Times New Roman" w:hAnsi="Times New Roman" w:cs="Times New Roman"/>
                      <w:bCs/>
                      <w:noProof/>
                      <w:sz w:val="18"/>
                      <w:szCs w:val="18"/>
                      <w:lang w:eastAsia="ar-SA"/>
                    </w:rPr>
                    <w:t>-где (для оценки заявок по вышеуказанным детализирующим показателям):</w:t>
                  </w:r>
                </w:p>
                <w:p w14:paraId="6711B2DA" w14:textId="77777777" w:rsidR="008B10E1" w:rsidRPr="00392529" w:rsidRDefault="008B10E1" w:rsidP="008B10E1">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noProof/>
                      <w:sz w:val="18"/>
                      <w:szCs w:val="18"/>
                      <w:lang w:eastAsia="ar-SA"/>
                    </w:rPr>
                  </w:pPr>
                  <w:r w:rsidRPr="00392529">
                    <w:rPr>
                      <w:rFonts w:ascii="Times New Roman" w:hAnsi="Times New Roman" w:cs="Times New Roman"/>
                      <w:b/>
                      <w:noProof/>
                      <w:sz w:val="18"/>
                      <w:szCs w:val="18"/>
                      <w:lang w:eastAsia="ar-SA"/>
                    </w:rPr>
                    <w:t xml:space="preserve">БХi </w:t>
                  </w:r>
                  <w:r w:rsidRPr="00392529">
                    <w:rPr>
                      <w:rFonts w:ascii="Times New Roman" w:hAnsi="Times New Roman" w:cs="Times New Roman"/>
                      <w:bCs/>
                      <w:noProof/>
                      <w:sz w:val="18"/>
                      <w:szCs w:val="18"/>
                      <w:lang w:eastAsia="ar-SA"/>
                    </w:rPr>
                    <w:t>– значение количества баллов по детализирующему показателю, присваиваемых заявке</w:t>
                  </w:r>
                </w:p>
                <w:p w14:paraId="2D073F5F" w14:textId="77777777" w:rsidR="008B10E1" w:rsidRPr="00392529" w:rsidRDefault="008B10E1" w:rsidP="008B10E1">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noProof/>
                      <w:sz w:val="18"/>
                      <w:szCs w:val="18"/>
                      <w:lang w:eastAsia="ar-SA"/>
                    </w:rPr>
                  </w:pPr>
                  <w:r w:rsidRPr="00392529">
                    <w:rPr>
                      <w:rFonts w:ascii="Times New Roman" w:hAnsi="Times New Roman" w:cs="Times New Roman"/>
                      <w:b/>
                      <w:noProof/>
                      <w:sz w:val="18"/>
                      <w:szCs w:val="18"/>
                      <w:lang w:eastAsia="ar-SA"/>
                    </w:rPr>
                    <w:t>Хi</w:t>
                  </w:r>
                  <w:r w:rsidRPr="00392529">
                    <w:rPr>
                      <w:rFonts w:ascii="Times New Roman" w:hAnsi="Times New Roman" w:cs="Times New Roman"/>
                      <w:bCs/>
                      <w:noProof/>
                      <w:sz w:val="18"/>
                      <w:szCs w:val="18"/>
                      <w:lang w:eastAsia="ar-SA"/>
                    </w:rPr>
                    <w:t xml:space="preserve"> - значение, содержащееся в предложении участника закупки, заявка (часть заявки) которого подлежит;</w:t>
                  </w:r>
                </w:p>
                <w:p w14:paraId="0A16E1C0" w14:textId="77777777" w:rsidR="008B10E1" w:rsidRPr="00392529" w:rsidRDefault="008B10E1" w:rsidP="008B10E1">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noProof/>
                      <w:sz w:val="18"/>
                      <w:szCs w:val="18"/>
                      <w:lang w:eastAsia="ar-SA"/>
                    </w:rPr>
                  </w:pPr>
                  <w:r w:rsidRPr="00392529">
                    <w:rPr>
                      <w:rFonts w:ascii="Times New Roman" w:hAnsi="Times New Roman" w:cs="Times New Roman"/>
                      <w:b/>
                      <w:noProof/>
                      <w:sz w:val="18"/>
                      <w:szCs w:val="18"/>
                      <w:lang w:eastAsia="ar-SA"/>
                    </w:rPr>
                    <w:t xml:space="preserve">Хmin </w:t>
                  </w:r>
                  <w:r w:rsidRPr="00392529">
                    <w:rPr>
                      <w:rFonts w:ascii="Times New Roman" w:hAnsi="Times New Roman" w:cs="Times New Roman"/>
                      <w:bCs/>
                      <w:noProof/>
                      <w:sz w:val="18"/>
                      <w:szCs w:val="18"/>
                      <w:lang w:eastAsia="ar-SA"/>
                    </w:rPr>
                    <w:t>- минимальное значение, содержащееся в заявках (частях заявок);</w:t>
                  </w:r>
                </w:p>
                <w:p w14:paraId="74ECABF2" w14:textId="77777777" w:rsidR="002D7EFB" w:rsidRPr="002D7EFB" w:rsidRDefault="008B10E1" w:rsidP="002D7EFB">
                  <w:pPr>
                    <w:rPr>
                      <w:rFonts w:ascii="Times New Roman" w:hAnsi="Times New Roman" w:cs="Times New Roman"/>
                      <w:bCs/>
                      <w:noProof/>
                      <w:sz w:val="18"/>
                      <w:szCs w:val="18"/>
                      <w:lang w:eastAsia="ar-SA"/>
                    </w:rPr>
                  </w:pPr>
                  <w:r w:rsidRPr="008F5A37">
                    <w:rPr>
                      <w:rFonts w:ascii="Times New Roman" w:hAnsi="Times New Roman" w:cs="Times New Roman"/>
                      <w:b/>
                      <w:noProof/>
                      <w:sz w:val="18"/>
                      <w:szCs w:val="18"/>
                      <w:lang w:eastAsia="ar-SA"/>
                    </w:rPr>
                    <w:t>Хmax</w:t>
                  </w:r>
                  <w:r w:rsidRPr="008F5A37">
                    <w:rPr>
                      <w:rFonts w:ascii="Times New Roman" w:hAnsi="Times New Roman" w:cs="Times New Roman"/>
                      <w:bCs/>
                      <w:noProof/>
                      <w:sz w:val="18"/>
                      <w:szCs w:val="18"/>
                      <w:lang w:eastAsia="ar-SA"/>
                    </w:rPr>
                    <w:t xml:space="preserve">  - </w:t>
                  </w:r>
                  <w:r w:rsidR="002D7EFB" w:rsidRPr="008F5A37">
                    <w:rPr>
                      <w:rFonts w:ascii="Times New Roman" w:hAnsi="Times New Roman" w:cs="Times New Roman"/>
                      <w:bCs/>
                      <w:noProof/>
                      <w:sz w:val="18"/>
                      <w:szCs w:val="18"/>
                      <w:lang w:eastAsia="ar-SA"/>
                    </w:rPr>
                    <w:t>максимальное значение, содержащееся в заявках (частях заявок);</w:t>
                  </w:r>
                </w:p>
                <w:p w14:paraId="56950D57" w14:textId="368D516F" w:rsidR="005B3A25" w:rsidRPr="00392529" w:rsidRDefault="005B3A25" w:rsidP="008B10E1">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sz w:val="18"/>
                      <w:szCs w:val="18"/>
                      <w:lang w:eastAsia="ar-SA"/>
                    </w:rPr>
                  </w:pPr>
                </w:p>
                <w:p w14:paraId="29B5BA7D" w14:textId="77777777" w:rsidR="008B10E1" w:rsidRPr="00392529" w:rsidRDefault="008B10E1" w:rsidP="008B10E1">
                  <w:pPr>
                    <w:widowControl w:val="0"/>
                    <w:spacing w:line="240" w:lineRule="auto"/>
                    <w:jc w:val="both"/>
                    <w:rPr>
                      <w:rFonts w:ascii="Times New Roman" w:hAnsi="Times New Roman" w:cs="Times New Roman"/>
                      <w:b/>
                      <w:bCs/>
                      <w:sz w:val="18"/>
                      <w:szCs w:val="18"/>
                      <w:lang w:eastAsia="ar-SA"/>
                    </w:rPr>
                  </w:pPr>
                  <w:r w:rsidRPr="00392529">
                    <w:rPr>
                      <w:rFonts w:ascii="Times New Roman" w:hAnsi="Times New Roman" w:cs="Times New Roman"/>
                      <w:sz w:val="18"/>
                      <w:szCs w:val="18"/>
                      <w:lang w:eastAsia="ar-SA"/>
                    </w:rPr>
                    <w:t xml:space="preserve">К оценке принимается исключительно исполненный договор, заключенный между исполнителем услуг по договору (участником закупки) и образовательной организацией в соответствии с требованиями Бюджетного кодекса Российской Федерации, Федерального закона от 29.12.2012 № 273-ФЗ «Об образовании в Российской Федерации», предмет которого сопоставим с предметом контракта, заключаемого по результатам определения поставщика (подрядчика, исполнителя): </w:t>
                  </w:r>
                  <w:r w:rsidRPr="00392529">
                    <w:rPr>
                      <w:rFonts w:ascii="Times New Roman" w:hAnsi="Times New Roman" w:cs="Times New Roman"/>
                      <w:b/>
                      <w:bCs/>
                      <w:sz w:val="18"/>
                      <w:szCs w:val="18"/>
                      <w:lang w:eastAsia="ar-SA"/>
                    </w:rPr>
                    <w:t>оказание услуг общественного питания организациям, осуществляющим образовательную деятельность.</w:t>
                  </w:r>
                </w:p>
                <w:p w14:paraId="3BC015F1" w14:textId="77777777" w:rsidR="008B10E1" w:rsidRPr="00392529" w:rsidRDefault="008B10E1" w:rsidP="008B10E1">
                  <w:pPr>
                    <w:widowControl w:val="0"/>
                    <w:spacing w:line="240" w:lineRule="auto"/>
                    <w:jc w:val="both"/>
                    <w:rPr>
                      <w:rFonts w:ascii="Times New Roman" w:hAnsi="Times New Roman" w:cs="Times New Roman"/>
                      <w:sz w:val="18"/>
                      <w:szCs w:val="18"/>
                      <w:u w:val="single"/>
                      <w:lang w:eastAsia="ar-SA"/>
                    </w:rPr>
                  </w:pPr>
                  <w:r w:rsidRPr="00392529">
                    <w:rPr>
                      <w:rFonts w:ascii="Times New Roman" w:hAnsi="Times New Roman" w:cs="Times New Roman"/>
                      <w:sz w:val="18"/>
                      <w:szCs w:val="18"/>
                      <w:u w:val="single"/>
                      <w:lang w:eastAsia="ar-SA"/>
                    </w:rPr>
                    <w:t>Перечень документов, подтверждающих наличие у участника закупки опыта оказания услуг, связанного с предметом контракта:</w:t>
                  </w:r>
                </w:p>
                <w:p w14:paraId="531691CC" w14:textId="77777777" w:rsidR="008B10E1" w:rsidRPr="00392529" w:rsidRDefault="008B10E1" w:rsidP="008B10E1">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 исполненный договор (договоры);</w:t>
                  </w:r>
                </w:p>
                <w:p w14:paraId="23E41162" w14:textId="77777777" w:rsidR="008B10E1" w:rsidRPr="00392529" w:rsidRDefault="008B10E1" w:rsidP="008B10E1">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 акт (акты) приемки оказанных услуг, составленный (составленные) при исполнении такого договора (договоров).</w:t>
                  </w:r>
                </w:p>
                <w:p w14:paraId="7F7BA102" w14:textId="77777777" w:rsidR="008B10E1" w:rsidRPr="00392529" w:rsidRDefault="008B10E1" w:rsidP="008B10E1">
                  <w:pPr>
                    <w:widowControl w:val="0"/>
                    <w:spacing w:line="240" w:lineRule="auto"/>
                    <w:jc w:val="both"/>
                    <w:rPr>
                      <w:rFonts w:ascii="Times New Roman" w:hAnsi="Times New Roman" w:cs="Times New Roman"/>
                      <w:sz w:val="18"/>
                      <w:szCs w:val="18"/>
                      <w:u w:val="single"/>
                      <w:lang w:eastAsia="ar-SA"/>
                    </w:rPr>
                  </w:pPr>
                  <w:r w:rsidRPr="00392529">
                    <w:rPr>
                      <w:rFonts w:ascii="Times New Roman" w:hAnsi="Times New Roman" w:cs="Times New Roman"/>
                      <w:sz w:val="18"/>
                      <w:szCs w:val="18"/>
                      <w:u w:val="single"/>
                      <w:lang w:eastAsia="ar-SA"/>
                    </w:rPr>
                    <w:t xml:space="preserve">К оценке принимается исключительно </w:t>
                  </w:r>
                  <w:r w:rsidRPr="00392529">
                    <w:rPr>
                      <w:rFonts w:ascii="Times New Roman" w:hAnsi="Times New Roman" w:cs="Times New Roman"/>
                      <w:sz w:val="18"/>
                      <w:szCs w:val="18"/>
                      <w:u w:val="single"/>
                      <w:lang w:eastAsia="ar-SA"/>
                    </w:rPr>
                    <w:lastRenderedPageBreak/>
                    <w:t>контракт, заключенный и исполненный в соответствии с Федеральным законом № 44-ФЗ, и договор, заключенный и исполненный в соответствии с Федеральным законом от 18.07.2011 № 223-ФЗ «О закупках товаров, работ, услуг отдельными видами юридических лиц».</w:t>
                  </w:r>
                </w:p>
                <w:p w14:paraId="44DCC3B6" w14:textId="77777777" w:rsidR="008B10E1" w:rsidRPr="00392529" w:rsidRDefault="008B10E1" w:rsidP="008B10E1">
                  <w:pPr>
                    <w:widowControl w:val="0"/>
                    <w:spacing w:line="240" w:lineRule="auto"/>
                    <w:jc w:val="both"/>
                    <w:rPr>
                      <w:rFonts w:ascii="Times New Roman" w:hAnsi="Times New Roman" w:cs="Times New Roman"/>
                      <w:b/>
                      <w:bCs/>
                      <w:sz w:val="18"/>
                      <w:szCs w:val="18"/>
                      <w:lang w:eastAsia="ar-SA"/>
                    </w:rPr>
                  </w:pPr>
                  <w:r w:rsidRPr="00392529">
                    <w:rPr>
                      <w:rFonts w:ascii="Times New Roman" w:hAnsi="Times New Roman" w:cs="Times New Roman"/>
                      <w:sz w:val="18"/>
                      <w:szCs w:val="18"/>
                      <w:lang w:eastAsia="ar-SA"/>
                    </w:rPr>
                    <w:t xml:space="preserve">Последний акт, составленный при исполнении договора, должен быть подписан </w:t>
                  </w:r>
                  <w:r w:rsidRPr="00392529">
                    <w:rPr>
                      <w:rFonts w:ascii="Times New Roman" w:hAnsi="Times New Roman" w:cs="Times New Roman"/>
                      <w:b/>
                      <w:bCs/>
                      <w:sz w:val="18"/>
                      <w:szCs w:val="18"/>
                      <w:lang w:eastAsia="ar-SA"/>
                    </w:rPr>
                    <w:t>не ранее чем за 5 лет до даты окончания срока подачи заявок.</w:t>
                  </w:r>
                </w:p>
                <w:p w14:paraId="644CEBDD" w14:textId="77777777" w:rsidR="008B10E1" w:rsidRPr="00392529" w:rsidRDefault="008B10E1" w:rsidP="008B10E1">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К оценке принимаются исполненные участником закупки с учетом правопреемства (в случае наличия в заявке подтверждающего документа) гражданско-правовые договоры.</w:t>
                  </w:r>
                </w:p>
                <w:p w14:paraId="760179D0" w14:textId="77777777" w:rsidR="008B10E1" w:rsidRPr="00392529" w:rsidRDefault="008B10E1" w:rsidP="008B10E1">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К оценке принимаются документы, в случае их представления в заявке в полном объеме и со всеми приложениями.</w:t>
                  </w:r>
                </w:p>
                <w:p w14:paraId="31AB1C6C" w14:textId="77777777" w:rsidR="008B10E1" w:rsidRPr="00392529" w:rsidRDefault="008B10E1" w:rsidP="008B10E1">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Такие документы направляются в форме электронных документов или в форме электронных образов бумажных документов.</w:t>
                  </w:r>
                </w:p>
                <w:p w14:paraId="0C6E1874" w14:textId="77777777" w:rsidR="008B10E1" w:rsidRPr="00392529" w:rsidRDefault="008B10E1" w:rsidP="008B10E1">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Если документы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с размещением указанных документов на официальном сайте единой информационной системы в сфере закупок в информационно-телекоммуникационной сети «Интернет», вместо направления таких документов участник закупки вправе направить номер реестровой записи из соответствующего реестра.</w:t>
                  </w:r>
                </w:p>
                <w:p w14:paraId="76ACDCF9" w14:textId="77777777" w:rsidR="008B10E1" w:rsidRPr="00392529" w:rsidRDefault="008B10E1" w:rsidP="008B10E1">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 xml:space="preserve">Оценка заявки (части заявки) </w:t>
                  </w:r>
                  <w:r w:rsidRPr="00392529">
                    <w:rPr>
                      <w:rFonts w:ascii="Times New Roman" w:hAnsi="Times New Roman" w:cs="Times New Roman"/>
                      <w:b/>
                      <w:bCs/>
                      <w:sz w:val="18"/>
                      <w:szCs w:val="18"/>
                      <w:lang w:eastAsia="ar-SA"/>
                    </w:rPr>
                    <w:t>по показателю</w:t>
                  </w:r>
                  <w:r w:rsidRPr="00392529">
                    <w:rPr>
                      <w:rFonts w:ascii="Times New Roman" w:hAnsi="Times New Roman" w:cs="Times New Roman"/>
                      <w:sz w:val="18"/>
                      <w:szCs w:val="18"/>
                      <w:lang w:eastAsia="ar-SA"/>
                    </w:rPr>
                    <w:t xml:space="preserve">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осуществлению закупок по каждому детализирующему показателю, умноженного на значимость соответствующего детализирующего показателя. </w:t>
                  </w:r>
                </w:p>
                <w:p w14:paraId="60A63D8F" w14:textId="77777777" w:rsidR="008B10E1" w:rsidRPr="00392529" w:rsidRDefault="008B10E1" w:rsidP="008B10E1">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w:t>
                  </w:r>
                </w:p>
                <w:p w14:paraId="2D89C920" w14:textId="77777777" w:rsidR="008B10E1" w:rsidRPr="00392529" w:rsidRDefault="008B10E1" w:rsidP="008B10E1">
                  <w:pPr>
                    <w:widowControl w:val="0"/>
                    <w:spacing w:line="240" w:lineRule="auto"/>
                    <w:jc w:val="both"/>
                    <w:rPr>
                      <w:rFonts w:ascii="Times New Roman" w:hAnsi="Times New Roman" w:cs="Times New Roman"/>
                      <w:b/>
                      <w:bCs/>
                      <w:i/>
                      <w:iCs/>
                      <w:sz w:val="18"/>
                      <w:szCs w:val="18"/>
                      <w:lang w:eastAsia="ar-SA"/>
                    </w:rPr>
                  </w:pPr>
                  <w:r w:rsidRPr="00392529">
                    <w:rPr>
                      <w:rFonts w:ascii="Times New Roman" w:hAnsi="Times New Roman" w:cs="Times New Roman"/>
                      <w:b/>
                      <w:bCs/>
                      <w:i/>
                      <w:iCs/>
                      <w:sz w:val="18"/>
                      <w:szCs w:val="18"/>
                      <w:lang w:eastAsia="ar-SA"/>
                    </w:rPr>
                    <w:t>РЕКОМЕНДУЕТСЯ:</w:t>
                  </w:r>
                </w:p>
                <w:p w14:paraId="0686472F" w14:textId="19F59F3A" w:rsidR="008B10E1" w:rsidRPr="00392529" w:rsidRDefault="008B10E1" w:rsidP="008B10E1">
                  <w:pPr>
                    <w:pStyle w:val="afff7"/>
                    <w:ind w:firstLine="0"/>
                    <w:rPr>
                      <w:color w:val="000000" w:themeColor="text1"/>
                      <w:sz w:val="18"/>
                      <w:szCs w:val="18"/>
                    </w:rPr>
                  </w:pPr>
                  <w:r w:rsidRPr="00392529">
                    <w:rPr>
                      <w:b/>
                      <w:bCs/>
                      <w:i/>
                      <w:iCs/>
                      <w:sz w:val="18"/>
                      <w:szCs w:val="18"/>
                      <w:lang w:eastAsia="ar-SA"/>
                    </w:rPr>
                    <w:t xml:space="preserve">Участник закупки вправе указать информацию о представленных в составе заявки договорах/контрактах по </w:t>
                  </w:r>
                  <w:r w:rsidRPr="00392529">
                    <w:rPr>
                      <w:b/>
                      <w:bCs/>
                      <w:i/>
                      <w:iCs/>
                      <w:sz w:val="18"/>
                      <w:szCs w:val="18"/>
                      <w:lang w:eastAsia="ar-SA"/>
                    </w:rPr>
                    <w:lastRenderedPageBreak/>
                    <w:t>рекомендуемой форме «Квалификация участников закупки» (приложение 1 к настоящему Порядку рассмотрения и оценки заявок на участие в конкурсе).</w:t>
                  </w:r>
                </w:p>
              </w:tc>
              <w:tc>
                <w:tcPr>
                  <w:tcW w:w="739" w:type="pct"/>
                  <w:tcBorders>
                    <w:top w:val="single" w:sz="4" w:space="0" w:color="auto"/>
                    <w:left w:val="single" w:sz="4" w:space="0" w:color="auto"/>
                    <w:bottom w:val="single" w:sz="4" w:space="0" w:color="auto"/>
                    <w:right w:val="single" w:sz="4" w:space="0" w:color="auto"/>
                  </w:tcBorders>
                  <w:vAlign w:val="center"/>
                  <w:hideMark/>
                </w:tcPr>
                <w:p w14:paraId="68658E91" w14:textId="4E4FAE0E" w:rsidR="008B10E1" w:rsidRPr="00392529" w:rsidRDefault="0021092D" w:rsidP="008B10E1">
                  <w:pPr>
                    <w:pStyle w:val="afff7"/>
                    <w:ind w:firstLine="0"/>
                    <w:jc w:val="center"/>
                    <w:rPr>
                      <w:color w:val="000000" w:themeColor="text1"/>
                      <w:sz w:val="18"/>
                      <w:szCs w:val="18"/>
                    </w:rPr>
                  </w:pPr>
                  <w:r w:rsidRPr="00392529">
                    <w:rPr>
                      <w:color w:val="000000" w:themeColor="text1"/>
                      <w:sz w:val="18"/>
                      <w:szCs w:val="18"/>
                    </w:rPr>
                    <w:lastRenderedPageBreak/>
                    <w:t>7</w:t>
                  </w:r>
                  <w:r w:rsidR="007B0239" w:rsidRPr="00392529">
                    <w:rPr>
                      <w:color w:val="000000" w:themeColor="text1"/>
                      <w:sz w:val="18"/>
                      <w:szCs w:val="18"/>
                    </w:rPr>
                    <w:t>0</w:t>
                  </w:r>
                  <w:r w:rsidR="008B10E1" w:rsidRPr="00392529">
                    <w:rPr>
                      <w:color w:val="000000" w:themeColor="text1"/>
                      <w:sz w:val="18"/>
                      <w:szCs w:val="18"/>
                    </w:rPr>
                    <w:t xml:space="preserve"> %</w:t>
                  </w:r>
                </w:p>
              </w:tc>
              <w:tc>
                <w:tcPr>
                  <w:tcW w:w="1385" w:type="pct"/>
                  <w:tcBorders>
                    <w:top w:val="single" w:sz="4" w:space="0" w:color="auto"/>
                    <w:left w:val="single" w:sz="4" w:space="0" w:color="auto"/>
                    <w:bottom w:val="single" w:sz="4" w:space="0" w:color="auto"/>
                    <w:right w:val="single" w:sz="4" w:space="0" w:color="auto"/>
                  </w:tcBorders>
                  <w:vAlign w:val="center"/>
                  <w:hideMark/>
                </w:tcPr>
                <w:p w14:paraId="1B1B4F3B" w14:textId="47B2B33D" w:rsidR="008B10E1" w:rsidRPr="00392529" w:rsidRDefault="007B0239" w:rsidP="008B10E1">
                  <w:pPr>
                    <w:pStyle w:val="afff7"/>
                    <w:ind w:firstLine="0"/>
                    <w:jc w:val="center"/>
                    <w:rPr>
                      <w:color w:val="000000" w:themeColor="text1"/>
                      <w:sz w:val="18"/>
                      <w:szCs w:val="18"/>
                    </w:rPr>
                  </w:pPr>
                  <w:r w:rsidRPr="00392529">
                    <w:rPr>
                      <w:color w:val="000000" w:themeColor="text1"/>
                      <w:sz w:val="18"/>
                      <w:szCs w:val="18"/>
                    </w:rPr>
                    <w:t>0,</w:t>
                  </w:r>
                  <w:r w:rsidR="0021092D" w:rsidRPr="00392529">
                    <w:rPr>
                      <w:color w:val="000000" w:themeColor="text1"/>
                      <w:sz w:val="18"/>
                      <w:szCs w:val="18"/>
                    </w:rPr>
                    <w:t>7</w:t>
                  </w:r>
                </w:p>
              </w:tc>
            </w:tr>
          </w:tbl>
          <w:p w14:paraId="0BCF10F1" w14:textId="287AEABD" w:rsidR="00E25413" w:rsidRPr="00392529" w:rsidRDefault="000300A2" w:rsidP="00E25413">
            <w:pPr>
              <w:pStyle w:val="afff7"/>
              <w:rPr>
                <w:color w:val="000000" w:themeColor="text1"/>
                <w:sz w:val="18"/>
                <w:szCs w:val="18"/>
              </w:rPr>
            </w:pPr>
            <w:r w:rsidRPr="00392529">
              <w:rPr>
                <w:color w:val="000000" w:themeColor="text1"/>
                <w:sz w:val="18"/>
                <w:szCs w:val="18"/>
              </w:rPr>
              <w:lastRenderedPageBreak/>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установленному в документации о закупке, умноженных на коэффициент значимости равный значению данного критерия в процентах, деленному на 100.</w:t>
            </w:r>
          </w:p>
          <w:p w14:paraId="3A61939D" w14:textId="77777777" w:rsidR="000300A2" w:rsidRPr="00392529" w:rsidRDefault="000300A2" w:rsidP="00E25413">
            <w:pPr>
              <w:pStyle w:val="afff7"/>
              <w:rPr>
                <w:b/>
                <w:sz w:val="18"/>
                <w:szCs w:val="18"/>
              </w:rPr>
            </w:pPr>
          </w:p>
          <w:p w14:paraId="51F97244" w14:textId="112B04BD" w:rsidR="00E25413" w:rsidRPr="00392529" w:rsidRDefault="00CC1AC7" w:rsidP="00E25413">
            <w:pPr>
              <w:pStyle w:val="afff7"/>
              <w:rPr>
                <w:sz w:val="18"/>
                <w:szCs w:val="18"/>
              </w:rPr>
            </w:pPr>
            <w:r w:rsidRPr="00392529">
              <w:rPr>
                <w:b/>
                <w:sz w:val="18"/>
                <w:szCs w:val="18"/>
              </w:rPr>
              <w:t xml:space="preserve">Итоговый рейтинг заявки = </w:t>
            </w:r>
            <w:r w:rsidRPr="00392529">
              <w:rPr>
                <w:sz w:val="18"/>
                <w:szCs w:val="18"/>
              </w:rPr>
              <w:t xml:space="preserve">ЦБi х 0,6 + </w:t>
            </w:r>
            <w:r w:rsidR="00845EB1" w:rsidRPr="00392529">
              <w:rPr>
                <w:sz w:val="18"/>
                <w:szCs w:val="18"/>
              </w:rPr>
              <w:t>(</w:t>
            </w:r>
            <w:r w:rsidRPr="00392529">
              <w:rPr>
                <w:sz w:val="18"/>
                <w:szCs w:val="18"/>
              </w:rPr>
              <w:t>R1 х 0,</w:t>
            </w:r>
            <w:r w:rsidR="00845EB1" w:rsidRPr="00392529">
              <w:rPr>
                <w:sz w:val="18"/>
                <w:szCs w:val="18"/>
              </w:rPr>
              <w:t>3</w:t>
            </w:r>
            <w:r w:rsidRPr="00392529">
              <w:rPr>
                <w:sz w:val="18"/>
                <w:szCs w:val="18"/>
              </w:rPr>
              <w:t>+ R</w:t>
            </w:r>
            <w:r w:rsidR="00845EB1" w:rsidRPr="00392529">
              <w:rPr>
                <w:sz w:val="18"/>
                <w:szCs w:val="18"/>
              </w:rPr>
              <w:t>2</w:t>
            </w:r>
            <w:r w:rsidR="00845EB1" w:rsidRPr="00392529">
              <w:t xml:space="preserve"> </w:t>
            </w:r>
            <w:r w:rsidR="00845EB1" w:rsidRPr="00392529">
              <w:rPr>
                <w:sz w:val="18"/>
                <w:szCs w:val="18"/>
              </w:rPr>
              <w:t>х 0,7)</w:t>
            </w:r>
            <w:r w:rsidRPr="00392529">
              <w:rPr>
                <w:sz w:val="18"/>
                <w:szCs w:val="18"/>
              </w:rPr>
              <w:t xml:space="preserve"> х </w:t>
            </w:r>
            <w:r w:rsidR="00845EB1" w:rsidRPr="00392529">
              <w:rPr>
                <w:sz w:val="18"/>
                <w:szCs w:val="18"/>
              </w:rPr>
              <w:t>0.4</w:t>
            </w:r>
          </w:p>
          <w:p w14:paraId="01AAB828" w14:textId="77777777" w:rsidR="00845EB1" w:rsidRPr="00392529" w:rsidRDefault="00845EB1" w:rsidP="00E25413">
            <w:pPr>
              <w:pStyle w:val="afff7"/>
              <w:rPr>
                <w:color w:val="000000" w:themeColor="text1"/>
                <w:sz w:val="18"/>
                <w:szCs w:val="18"/>
              </w:rPr>
            </w:pPr>
          </w:p>
          <w:p w14:paraId="768F9281" w14:textId="77777777" w:rsidR="00CC1AC7" w:rsidRPr="00392529" w:rsidRDefault="00CC1AC7" w:rsidP="00CC1AC7">
            <w:pPr>
              <w:widowControl w:val="0"/>
              <w:spacing w:after="0" w:line="240" w:lineRule="auto"/>
              <w:ind w:right="454"/>
              <w:jc w:val="both"/>
              <w:rPr>
                <w:rFonts w:ascii="Times New Roman" w:hAnsi="Times New Roman" w:cs="Times New Roman"/>
                <w:b/>
                <w:sz w:val="18"/>
                <w:szCs w:val="18"/>
              </w:rPr>
            </w:pPr>
            <w:r w:rsidRPr="00392529">
              <w:rPr>
                <w:rFonts w:ascii="Times New Roman" w:hAnsi="Times New Roman" w:cs="Times New Roman"/>
                <w:b/>
                <w:sz w:val="18"/>
                <w:szCs w:val="18"/>
              </w:rPr>
              <w:t>Порядок оценки заявок на участие в открытом конкурсе, в том числе в электронной форме, конкурсе в электронной форме.</w:t>
            </w:r>
          </w:p>
          <w:p w14:paraId="7CF4547F" w14:textId="77777777" w:rsidR="00CC1AC7" w:rsidRPr="00392529" w:rsidRDefault="00CC1AC7" w:rsidP="00CC1AC7">
            <w:pPr>
              <w:pStyle w:val="10"/>
              <w:spacing w:before="0" w:after="0"/>
              <w:rPr>
                <w:b w:val="0"/>
                <w:bCs/>
                <w:sz w:val="18"/>
                <w:szCs w:val="18"/>
              </w:rPr>
            </w:pPr>
            <w:r w:rsidRPr="00392529">
              <w:rPr>
                <w:b w:val="0"/>
                <w:sz w:val="18"/>
                <w:szCs w:val="18"/>
              </w:rPr>
              <w:t>1. Настоящий Порядок определяет оценку заявок участников закупки для обеспечения нужд заказчика в целях выявления лучших из предложенных условий исполнения договора при проведении конкурса, а также предельные величины значимости каждого критерия оценки заявок участников закупки (далее - заявка, предложение).</w:t>
            </w:r>
          </w:p>
          <w:p w14:paraId="445A933C"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На основании результатов оценки заявок на участие в конкурсе комиссия по закупкам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поступила ранее других заявок на участие в конкурсе, содержащих такие же условия.</w:t>
            </w:r>
          </w:p>
          <w:p w14:paraId="61CF2B74" w14:textId="77777777" w:rsidR="00CC1AC7" w:rsidRPr="00392529" w:rsidRDefault="00CC1AC7" w:rsidP="00CC1AC7">
            <w:pPr>
              <w:widowControl w:val="0"/>
              <w:spacing w:after="0" w:line="240" w:lineRule="auto"/>
              <w:ind w:right="3"/>
              <w:jc w:val="both"/>
              <w:rPr>
                <w:rFonts w:ascii="Times New Roman" w:hAnsi="Times New Roman" w:cs="Times New Roman"/>
                <w:sz w:val="18"/>
                <w:szCs w:val="18"/>
              </w:rPr>
            </w:pPr>
            <w:r w:rsidRPr="00392529">
              <w:rPr>
                <w:rFonts w:ascii="Times New Roman" w:hAnsi="Times New Roman" w:cs="Times New Roman"/>
                <w:sz w:val="18"/>
                <w:szCs w:val="18"/>
              </w:rPr>
              <w:t>2. В настоящем Порядке применяются следующие термины:</w:t>
            </w:r>
          </w:p>
          <w:p w14:paraId="63C2E5FE"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«оценка» - процесс выявления в соответствии с условиями определения поставщиков (подрядчиков, исполнителей) по критериям оценки и в порядке, установленном в документации о закупке в соответствии с требованиями настоящего Порядка, лучших условий исполнения договора, указанных в заявках (предложениях) участников закупки, которые не были отклонены;</w:t>
            </w:r>
          </w:p>
          <w:p w14:paraId="46FE2DD8"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«значимость критерия оценки» - вес критерия оценки в совокупности критериев оценки, установленных в документации о закупке в соответствии с требованиями настоящего Порядка, выраженный в процентах;</w:t>
            </w:r>
          </w:p>
          <w:p w14:paraId="203198E1"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«коэффициент значимости критерия оценки» - вес критерия оценки в совокупности критериев оценки, установленных в документации о закупке в соответствии с требованиями настоящего Порядка, деленный на 100;</w:t>
            </w:r>
          </w:p>
          <w:p w14:paraId="29C2A850"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«рейтинг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14:paraId="2BBFBDDC"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3. Для оценки заявок (предложений) заказчик устанавливает в документации о закупке следующие критерии оценки:</w:t>
            </w:r>
          </w:p>
          <w:p w14:paraId="75E36E9F" w14:textId="77777777" w:rsidR="00CC1AC7" w:rsidRPr="00392529" w:rsidRDefault="00CC1AC7" w:rsidP="00CC1AC7">
            <w:pPr>
              <w:widowControl w:val="0"/>
              <w:spacing w:after="0" w:line="240" w:lineRule="auto"/>
              <w:ind w:right="3"/>
              <w:jc w:val="both"/>
              <w:rPr>
                <w:rFonts w:ascii="Times New Roman" w:hAnsi="Times New Roman" w:cs="Times New Roman"/>
                <w:sz w:val="18"/>
                <w:szCs w:val="18"/>
              </w:rPr>
            </w:pPr>
            <w:r w:rsidRPr="00392529">
              <w:rPr>
                <w:rFonts w:ascii="Times New Roman" w:hAnsi="Times New Roman" w:cs="Times New Roman"/>
                <w:sz w:val="18"/>
                <w:szCs w:val="18"/>
              </w:rPr>
              <w:t>а) характеризующиеся как стоимостные критерии оценки:</w:t>
            </w:r>
          </w:p>
          <w:p w14:paraId="3117B177" w14:textId="77777777" w:rsidR="00CC1AC7" w:rsidRPr="00392529" w:rsidRDefault="00CC1AC7" w:rsidP="00CC1AC7">
            <w:pPr>
              <w:widowControl w:val="0"/>
              <w:spacing w:after="0" w:line="240" w:lineRule="auto"/>
              <w:ind w:right="3"/>
              <w:jc w:val="both"/>
              <w:rPr>
                <w:rFonts w:ascii="Times New Roman" w:hAnsi="Times New Roman" w:cs="Times New Roman"/>
                <w:sz w:val="18"/>
                <w:szCs w:val="18"/>
              </w:rPr>
            </w:pPr>
            <w:r w:rsidRPr="00392529">
              <w:rPr>
                <w:rFonts w:ascii="Times New Roman" w:hAnsi="Times New Roman" w:cs="Times New Roman"/>
                <w:sz w:val="18"/>
                <w:szCs w:val="18"/>
              </w:rPr>
              <w:t>цена договора;</w:t>
            </w:r>
          </w:p>
          <w:p w14:paraId="74FFE4B0" w14:textId="77777777" w:rsidR="00CC1AC7" w:rsidRPr="00392529" w:rsidRDefault="00CC1AC7" w:rsidP="00CC1AC7">
            <w:pPr>
              <w:widowControl w:val="0"/>
              <w:spacing w:after="0" w:line="240" w:lineRule="auto"/>
              <w:ind w:right="3"/>
              <w:jc w:val="both"/>
              <w:rPr>
                <w:rFonts w:ascii="Times New Roman" w:hAnsi="Times New Roman" w:cs="Times New Roman"/>
                <w:sz w:val="18"/>
                <w:szCs w:val="18"/>
              </w:rPr>
            </w:pPr>
            <w:r w:rsidRPr="00392529">
              <w:rPr>
                <w:rFonts w:ascii="Times New Roman" w:hAnsi="Times New Roman" w:cs="Times New Roman"/>
                <w:sz w:val="18"/>
                <w:szCs w:val="18"/>
              </w:rPr>
              <w:t>б) характеризующиеся как не стоимостные критерии оценки:</w:t>
            </w:r>
          </w:p>
          <w:p w14:paraId="17F53890" w14:textId="77777777" w:rsidR="00CC1AC7" w:rsidRPr="00392529" w:rsidRDefault="00CC1AC7" w:rsidP="00CC1AC7">
            <w:pPr>
              <w:widowControl w:val="0"/>
              <w:spacing w:after="0" w:line="240" w:lineRule="auto"/>
              <w:ind w:right="3"/>
              <w:jc w:val="both"/>
              <w:rPr>
                <w:rFonts w:ascii="Times New Roman" w:hAnsi="Times New Roman" w:cs="Times New Roman"/>
                <w:sz w:val="18"/>
                <w:szCs w:val="18"/>
              </w:rPr>
            </w:pPr>
            <w:r w:rsidRPr="00392529">
              <w:rPr>
                <w:rFonts w:ascii="Times New Roman" w:hAnsi="Times New Roman" w:cs="Times New Roman"/>
                <w:sz w:val="18"/>
                <w:szCs w:val="18"/>
              </w:rPr>
              <w:t>качественные характеристики объекта закупок;</w:t>
            </w:r>
          </w:p>
          <w:p w14:paraId="3587B345"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ab/>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14:paraId="31F5386E" w14:textId="77777777" w:rsidR="00CC1AC7" w:rsidRPr="00392529" w:rsidRDefault="00CC1AC7" w:rsidP="00CC1AC7">
            <w:pPr>
              <w:widowControl w:val="0"/>
              <w:spacing w:after="0" w:line="240" w:lineRule="auto"/>
              <w:ind w:firstLine="708"/>
              <w:jc w:val="both"/>
              <w:rPr>
                <w:rFonts w:ascii="Times New Roman" w:hAnsi="Times New Roman" w:cs="Times New Roman"/>
                <w:sz w:val="18"/>
                <w:szCs w:val="18"/>
              </w:rPr>
            </w:pPr>
            <w:r w:rsidRPr="00392529">
              <w:rPr>
                <w:rFonts w:ascii="Times New Roman" w:hAnsi="Times New Roman" w:cs="Times New Roman"/>
                <w:sz w:val="18"/>
                <w:szCs w:val="18"/>
              </w:rPr>
              <w:t>срок предоставления гарантии качества товара, работ, услуг.</w:t>
            </w:r>
          </w:p>
          <w:p w14:paraId="2782B00D" w14:textId="77777777" w:rsidR="00CC1AC7" w:rsidRPr="00392529" w:rsidRDefault="00CC1AC7" w:rsidP="00CC1AC7">
            <w:pPr>
              <w:widowControl w:val="0"/>
              <w:spacing w:after="0" w:line="240" w:lineRule="auto"/>
              <w:ind w:firstLine="708"/>
              <w:jc w:val="both"/>
              <w:rPr>
                <w:rFonts w:ascii="Times New Roman" w:hAnsi="Times New Roman" w:cs="Times New Roman"/>
                <w:b/>
                <w:sz w:val="18"/>
                <w:szCs w:val="18"/>
              </w:rPr>
            </w:pPr>
            <w:r w:rsidRPr="00392529">
              <w:rPr>
                <w:rFonts w:ascii="Times New Roman" w:hAnsi="Times New Roman" w:cs="Times New Roman"/>
                <w:b/>
                <w:sz w:val="18"/>
                <w:szCs w:val="18"/>
              </w:rPr>
              <w:t>Конкретные критерии оценки устанавливаются в настоящем разделе в п. 24.</w:t>
            </w:r>
          </w:p>
          <w:p w14:paraId="5BA89F43"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4. В настоящем разделе конкурсной документации указываются используемые для определения поставщика (подрядчика, исполнителя) критерии оценки и предельные величины значимости критериев оценки. При этом количество используемых для определения поставщика (подрядчика, исполнителя) критериев оценки при осуществлении закупки должно быть не менее двух, одним из которых должен быть критерий оценки «цена договора», другим являются не стоимостные критерии (не стоимостной критерий).</w:t>
            </w:r>
          </w:p>
          <w:p w14:paraId="6EF2C48C"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5. В конкурсной документации в отношении не стоимостных критериев оценки могут быть предусмотрены показатели, раскрывающие содержание не стоимостных критериев оценки и учитывающие особенности оценки закупаемых товаров, услуг по не стоимостным критериям оценки.</w:t>
            </w:r>
          </w:p>
          <w:p w14:paraId="726B2EAF"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6. Для оценки заявок (предложений) по каждому не стоимостному критерию оценки используется 100-балльная шкала оценки. Если в отношении не стоимостного критерия оценки в конкурсной документации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14:paraId="14EAEB49"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Для оценки заявок (предложений) по не 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предложение, соответствующее такому значению, или лучшее предложение, присваивается 100 баллов.</w:t>
            </w:r>
          </w:p>
          <w:p w14:paraId="1350FECD"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lastRenderedPageBreak/>
              <w:t>7. Сумма величин значимости показателей критерия оценки должна составлять 100 процентов.</w:t>
            </w:r>
          </w:p>
          <w:p w14:paraId="254BC98E" w14:textId="77777777" w:rsidR="00CC1AC7" w:rsidRPr="00392529" w:rsidRDefault="00CC1AC7" w:rsidP="00CC1AC7">
            <w:pPr>
              <w:widowControl w:val="0"/>
              <w:spacing w:after="0" w:line="240" w:lineRule="auto"/>
              <w:ind w:right="3"/>
              <w:jc w:val="both"/>
              <w:rPr>
                <w:rFonts w:ascii="Times New Roman" w:hAnsi="Times New Roman" w:cs="Times New Roman"/>
                <w:sz w:val="18"/>
                <w:szCs w:val="18"/>
              </w:rPr>
            </w:pPr>
            <w:r w:rsidRPr="00392529">
              <w:rPr>
                <w:rFonts w:ascii="Times New Roman" w:hAnsi="Times New Roman" w:cs="Times New Roman"/>
                <w:sz w:val="18"/>
                <w:szCs w:val="18"/>
              </w:rPr>
              <w:t>8. Предельные величины значимости критериев устанавливаются в следующем порядке:</w:t>
            </w:r>
          </w:p>
          <w:p w14:paraId="4C4E269A" w14:textId="47933CC8" w:rsidR="00B102BA" w:rsidRPr="00392529" w:rsidRDefault="00B102BA"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tc>
      </w:tr>
      <w:tr w:rsidR="00B102BA" w:rsidRPr="003B30CB" w14:paraId="2342B38F" w14:textId="77777777" w:rsidTr="004F40AA">
        <w:tc>
          <w:tcPr>
            <w:tcW w:w="540" w:type="pct"/>
            <w:vMerge w:val="restart"/>
            <w:vAlign w:val="center"/>
          </w:tcPr>
          <w:p w14:paraId="7C0E325D" w14:textId="00CAA820"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lastRenderedPageBreak/>
              <w:t>24</w:t>
            </w:r>
          </w:p>
        </w:tc>
        <w:tc>
          <w:tcPr>
            <w:tcW w:w="4460" w:type="pct"/>
            <w:shd w:val="clear" w:color="auto" w:fill="D9E2F3" w:themeFill="accent1" w:themeFillTint="33"/>
            <w:vAlign w:val="center"/>
          </w:tcPr>
          <w:p w14:paraId="47AF1844" w14:textId="6C71A9D1" w:rsidR="00B102BA" w:rsidRPr="003B30CB" w:rsidRDefault="00B102BA" w:rsidP="00B102B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Антидемпинговые меры</w:t>
            </w:r>
          </w:p>
        </w:tc>
      </w:tr>
      <w:tr w:rsidR="00B102BA" w:rsidRPr="003B30CB" w14:paraId="7769F7C2" w14:textId="77777777" w:rsidTr="00894AA9">
        <w:tc>
          <w:tcPr>
            <w:tcW w:w="540" w:type="pct"/>
            <w:vMerge/>
            <w:vAlign w:val="center"/>
          </w:tcPr>
          <w:p w14:paraId="50EF3A08"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vAlign w:val="center"/>
          </w:tcPr>
          <w:p w14:paraId="049230E2" w14:textId="2171F42E" w:rsidR="00B102BA" w:rsidRPr="003B30CB" w:rsidRDefault="00CC1AC7"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w:t>
            </w:r>
          </w:p>
        </w:tc>
      </w:tr>
      <w:tr w:rsidR="00B102BA" w:rsidRPr="003B30CB" w14:paraId="3C165D9F" w14:textId="77777777" w:rsidTr="004F40AA">
        <w:tc>
          <w:tcPr>
            <w:tcW w:w="540" w:type="pct"/>
            <w:vMerge w:val="restart"/>
            <w:vAlign w:val="center"/>
          </w:tcPr>
          <w:p w14:paraId="056DC714" w14:textId="1EC7BDFB"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25</w:t>
            </w:r>
          </w:p>
        </w:tc>
        <w:tc>
          <w:tcPr>
            <w:tcW w:w="4460" w:type="pct"/>
            <w:shd w:val="clear" w:color="auto" w:fill="D9E2F3" w:themeFill="accent1" w:themeFillTint="33"/>
            <w:vAlign w:val="center"/>
          </w:tcPr>
          <w:p w14:paraId="60D3E573" w14:textId="2DA9C3CB" w:rsidR="00B102BA" w:rsidRPr="003B30CB" w:rsidRDefault="00B102BA" w:rsidP="00B102B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18"/>
                <w:szCs w:val="18"/>
                <w:u w:val="single"/>
                <w:lang w:eastAsia="ru-RU"/>
              </w:rPr>
            </w:pPr>
            <w:r w:rsidRPr="003B30CB">
              <w:rPr>
                <w:rFonts w:ascii="Times New Roman" w:eastAsia="Times New Roman" w:hAnsi="Times New Roman" w:cs="Times New Roman"/>
                <w:b/>
                <w:bCs/>
                <w:sz w:val="18"/>
                <w:szCs w:val="18"/>
                <w:lang w:eastAsia="ru-RU"/>
              </w:rPr>
              <w:t>Порядок, место, срок подачи заявок на участие в закупке</w:t>
            </w:r>
          </w:p>
        </w:tc>
      </w:tr>
      <w:tr w:rsidR="00B102BA" w:rsidRPr="003B30CB" w14:paraId="3B4814CA" w14:textId="77777777" w:rsidTr="00CC1AC7">
        <w:trPr>
          <w:trHeight w:val="416"/>
        </w:trPr>
        <w:tc>
          <w:tcPr>
            <w:tcW w:w="540" w:type="pct"/>
            <w:vMerge/>
            <w:vAlign w:val="center"/>
          </w:tcPr>
          <w:p w14:paraId="2E8E9798"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5B5D7338" w14:textId="348A4001"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Порядок подачи заявки на участие в закупке в электронной форме:</w:t>
            </w:r>
          </w:p>
          <w:p w14:paraId="2B1A125F" w14:textId="3437BE42"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1)</w:t>
            </w:r>
            <w:r w:rsidRPr="003B30CB">
              <w:rPr>
                <w:rFonts w:ascii="Times New Roman" w:eastAsia="Times New Roman" w:hAnsi="Times New Roman" w:cs="Times New Roman"/>
                <w:sz w:val="18"/>
                <w:szCs w:val="18"/>
                <w:lang w:eastAsia="ru-RU"/>
              </w:rPr>
              <w:tab/>
              <w:t>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p>
          <w:p w14:paraId="223F96FD" w14:textId="5834903B"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2)</w:t>
            </w:r>
            <w:r w:rsidRPr="003B30CB">
              <w:rPr>
                <w:rFonts w:ascii="Times New Roman" w:eastAsia="Times New Roman" w:hAnsi="Times New Roman" w:cs="Times New Roman"/>
                <w:sz w:val="18"/>
                <w:szCs w:val="18"/>
                <w:lang w:eastAsia="ru-RU"/>
              </w:rPr>
              <w:tab/>
              <w:t xml:space="preserve">участник </w:t>
            </w:r>
            <w:bookmarkStart w:id="1" w:name="OLE_LINK1"/>
            <w:r w:rsidRPr="003B30CB">
              <w:rPr>
                <w:rFonts w:ascii="Times New Roman" w:eastAsia="Times New Roman" w:hAnsi="Times New Roman" w:cs="Times New Roman"/>
                <w:sz w:val="18"/>
                <w:szCs w:val="18"/>
                <w:lang w:eastAsia="ru-RU"/>
              </w:rPr>
              <w:t xml:space="preserve">закупки </w:t>
            </w:r>
            <w:bookmarkEnd w:id="1"/>
            <w:r w:rsidRPr="003B30CB">
              <w:rPr>
                <w:rFonts w:ascii="Times New Roman" w:eastAsia="Times New Roman" w:hAnsi="Times New Roman" w:cs="Times New Roman"/>
                <w:sz w:val="18"/>
                <w:szCs w:val="18"/>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3)</w:t>
            </w:r>
            <w:r w:rsidRPr="003B30CB">
              <w:rPr>
                <w:rFonts w:ascii="Times New Roman" w:eastAsia="Times New Roman" w:hAnsi="Times New Roman" w:cs="Times New Roman"/>
                <w:sz w:val="18"/>
                <w:szCs w:val="18"/>
                <w:lang w:eastAsia="ru-RU"/>
              </w:rPr>
              <w:tab/>
              <w:t>заявка подается до окончания, установленного в документации о конкурентной закупке срока подачи заявок. Участник закупки в электронной форме вправе подать только одну заявку;</w:t>
            </w:r>
          </w:p>
          <w:p w14:paraId="3FF03135" w14:textId="77777777"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4)</w:t>
            </w:r>
            <w:r w:rsidRPr="003B30CB">
              <w:rPr>
                <w:rFonts w:ascii="Times New Roman" w:eastAsia="Times New Roman" w:hAnsi="Times New Roman" w:cs="Times New Roman"/>
                <w:sz w:val="18"/>
                <w:szCs w:val="18"/>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5)</w:t>
            </w:r>
            <w:r w:rsidRPr="003B30CB">
              <w:rPr>
                <w:rFonts w:ascii="Times New Roman" w:eastAsia="Times New Roman" w:hAnsi="Times New Roman" w:cs="Times New Roman"/>
                <w:sz w:val="18"/>
                <w:szCs w:val="18"/>
                <w:lang w:eastAsia="ru-RU"/>
              </w:rPr>
              <w:tab/>
              <w:t>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p>
          <w:p w14:paraId="2F5A6E59" w14:textId="73271975"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18"/>
                <w:szCs w:val="18"/>
                <w:lang w:eastAsia="ru-RU"/>
              </w:rPr>
            </w:pPr>
            <w:r w:rsidRPr="003B30CB">
              <w:rPr>
                <w:rFonts w:ascii="Times New Roman" w:eastAsia="Times New Roman" w:hAnsi="Times New Roman" w:cs="Times New Roman"/>
                <w:sz w:val="18"/>
                <w:szCs w:val="18"/>
                <w:lang w:eastAsia="ru-RU"/>
              </w:rPr>
              <w:t>6)</w:t>
            </w:r>
            <w:r w:rsidRPr="003B30CB">
              <w:rPr>
                <w:rFonts w:ascii="Times New Roman" w:eastAsia="Times New Roman" w:hAnsi="Times New Roman" w:cs="Times New Roman"/>
                <w:sz w:val="18"/>
                <w:szCs w:val="18"/>
                <w:lang w:eastAsia="ru-RU"/>
              </w:rPr>
              <w:tab/>
              <w:t>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B102BA" w:rsidRPr="003B30CB" w14:paraId="5473CE5E" w14:textId="77777777" w:rsidTr="00125726">
        <w:tc>
          <w:tcPr>
            <w:tcW w:w="540" w:type="pct"/>
            <w:vMerge w:val="restart"/>
            <w:vAlign w:val="center"/>
          </w:tcPr>
          <w:p w14:paraId="7FC78610" w14:textId="1D8EE1AF"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26</w:t>
            </w:r>
          </w:p>
        </w:tc>
        <w:tc>
          <w:tcPr>
            <w:tcW w:w="4460" w:type="pct"/>
            <w:shd w:val="clear" w:color="auto" w:fill="D9E2F3" w:themeFill="accent1" w:themeFillTint="33"/>
            <w:vAlign w:val="center"/>
          </w:tcPr>
          <w:p w14:paraId="246F148B" w14:textId="62315364" w:rsidR="00B102BA" w:rsidRPr="003B30CB" w:rsidRDefault="00B102BA" w:rsidP="00B102B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18"/>
                <w:szCs w:val="18"/>
                <w:lang w:eastAsia="ru-RU"/>
              </w:rPr>
            </w:pPr>
            <w:r w:rsidRPr="003B30CB">
              <w:rPr>
                <w:rFonts w:ascii="Times New Roman" w:eastAsia="Times New Roman" w:hAnsi="Times New Roman" w:cs="Times New Roman"/>
                <w:b/>
                <w:bCs/>
                <w:sz w:val="18"/>
                <w:szCs w:val="18"/>
                <w:lang w:eastAsia="ru-RU"/>
              </w:rPr>
              <w:t>Условия допуска к участию и отстранения от участия в закупке:</w:t>
            </w:r>
          </w:p>
        </w:tc>
      </w:tr>
      <w:tr w:rsidR="00B102BA" w:rsidRPr="003B30CB" w14:paraId="278FC607" w14:textId="77777777" w:rsidTr="00125726">
        <w:tc>
          <w:tcPr>
            <w:tcW w:w="540" w:type="pct"/>
            <w:vMerge/>
            <w:vAlign w:val="center"/>
          </w:tcPr>
          <w:p w14:paraId="79C0DCFD"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27D18E58" w14:textId="457C30FC"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1. Заказчик (комиссия по закупкам) отказывает участнику закупки в допуске к участию в процедуре закупки в следующих случаях:</w:t>
            </w:r>
          </w:p>
          <w:p w14:paraId="42877FDF" w14:textId="11342363" w:rsidR="00CC1AC7" w:rsidRPr="003B30CB" w:rsidRDefault="00CC1AC7" w:rsidP="00CC1A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1) непредставления обязательных документов, либо наличия в таких документах недостоверных сведений;</w:t>
            </w:r>
          </w:p>
          <w:p w14:paraId="5D233FEC" w14:textId="2582423F" w:rsidR="00CC1AC7" w:rsidRPr="003B30CB" w:rsidRDefault="00CC1AC7" w:rsidP="00CC1A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2) несоответствия участника процедуры закупки требованиям, установленным документацией о закупке;</w:t>
            </w:r>
          </w:p>
          <w:p w14:paraId="4AD24D25" w14:textId="31DA79E0" w:rsidR="00CC1AC7" w:rsidRPr="003B30CB" w:rsidRDefault="00CC1AC7" w:rsidP="00CC1A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3) непредставления документа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p>
          <w:p w14:paraId="1F0C953B" w14:textId="702E0DF6" w:rsidR="00CC1AC7" w:rsidRPr="003B30CB" w:rsidRDefault="00CC1AC7" w:rsidP="00CC1A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4) несоответствия заявки на участие в закупке требованиям документации о закупке (а в случае проведения запроса котировок – требованиям извещения о проведении такого запроса), в том числе наличия в таких заявках предложения о цене договора, превышающей установленную НМЦ договора, либо о сроке выполнения работ (оказания услуг, поставки товара), превышающем срок, установленный документацией о закупке;</w:t>
            </w:r>
          </w:p>
          <w:p w14:paraId="7AF66017" w14:textId="3002A2D8" w:rsidR="00CC1AC7" w:rsidRPr="003B30CB" w:rsidRDefault="00CC1AC7" w:rsidP="00CC1A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5) представления участником закупки в составе своей заявки недостоверной информации, в том числе, в отношении его квалификационных данных и страны происхождения товара, указанного в заявке на участие в закупке;</w:t>
            </w:r>
          </w:p>
          <w:p w14:paraId="58D14A3D" w14:textId="77777777" w:rsidR="00CC1AC7" w:rsidRPr="003B30CB" w:rsidRDefault="00CC1AC7" w:rsidP="00CC1A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6) осуществления закупки лекарственных препаратов, которые включены в перечень жизненно необходимых и важнейших лекарственных препаратов, в случае если предельная отпускная цена на лекарственные препараты, предлагаемые таким участником, не зарегистрирована либо предлагаемая таким участником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p>
          <w:p w14:paraId="0AD3B19B" w14:textId="26FBC392" w:rsidR="00B102BA" w:rsidRPr="003B30CB" w:rsidRDefault="00CC1AC7"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7</w:t>
            </w:r>
            <w:r w:rsidR="00B102BA" w:rsidRPr="003B30CB">
              <w:rPr>
                <w:rFonts w:ascii="Times New Roman" w:eastAsia="Times New Roman" w:hAnsi="Times New Roman" w:cs="Times New Roman"/>
                <w:sz w:val="18"/>
                <w:szCs w:val="18"/>
                <w:lang w:eastAsia="ru-RU"/>
              </w:rPr>
              <w:t>) и иных случаях, предусмотренных Положением о закупке Заказчика.</w:t>
            </w:r>
          </w:p>
          <w:p w14:paraId="4A70ECCF" w14:textId="2F632D75"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14:paraId="448D098E" w14:textId="499334AF"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p>
          <w:p w14:paraId="76EAC4E0" w14:textId="623D58B3"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4. В случае выявления фактов, предусмотренных в пункте 1, 2, 3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102BA" w:rsidRPr="003B30CB" w14:paraId="161767F6" w14:textId="77777777" w:rsidTr="00BC0563">
        <w:tc>
          <w:tcPr>
            <w:tcW w:w="540" w:type="pct"/>
            <w:vMerge w:val="restart"/>
            <w:vAlign w:val="center"/>
          </w:tcPr>
          <w:p w14:paraId="3A328FF7" w14:textId="1E9C9B28"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27</w:t>
            </w:r>
          </w:p>
        </w:tc>
        <w:tc>
          <w:tcPr>
            <w:tcW w:w="4460" w:type="pct"/>
            <w:shd w:val="clear" w:color="auto" w:fill="D9E2F3" w:themeFill="accent1" w:themeFillTint="33"/>
            <w:vAlign w:val="center"/>
          </w:tcPr>
          <w:p w14:paraId="40C9BAFE" w14:textId="30E9315C" w:rsidR="00B102BA" w:rsidRPr="003B30CB" w:rsidRDefault="00B102BA" w:rsidP="00B102BA">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Признание закупки несостоявшимся</w:t>
            </w:r>
          </w:p>
        </w:tc>
      </w:tr>
      <w:tr w:rsidR="00B102BA" w:rsidRPr="003B30CB" w14:paraId="4E50099F" w14:textId="77777777" w:rsidTr="00125726">
        <w:tc>
          <w:tcPr>
            <w:tcW w:w="540" w:type="pct"/>
            <w:vMerge/>
            <w:vAlign w:val="center"/>
          </w:tcPr>
          <w:p w14:paraId="1AFBF900"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66270A91" w14:textId="77777777"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1.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 закупке.</w:t>
            </w:r>
          </w:p>
          <w:p w14:paraId="02CD5D2F" w14:textId="77777777"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 xml:space="preserve">2. В случае если по окончании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 </w:t>
            </w:r>
          </w:p>
          <w:p w14:paraId="1B7C74E5" w14:textId="77777777"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 xml:space="preserve">3. Участникам закупки, подавшим заявки на участие в закупке и признанным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w:t>
            </w:r>
            <w:r w:rsidRPr="003B30CB">
              <w:rPr>
                <w:rFonts w:ascii="Times New Roman" w:eastAsia="Times New Roman" w:hAnsi="Times New Roman" w:cs="Times New Roman"/>
                <w:sz w:val="18"/>
                <w:szCs w:val="18"/>
                <w:lang w:eastAsia="ru-RU"/>
              </w:rPr>
              <w:lastRenderedPageBreak/>
              <w:t xml:space="preserve">соответствующего протокола. </w:t>
            </w:r>
          </w:p>
          <w:p w14:paraId="109D3E1A" w14:textId="77777777"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 xml:space="preserve">4. В случае если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 </w:t>
            </w:r>
          </w:p>
          <w:p w14:paraId="7B642BCE" w14:textId="77777777"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 xml:space="preserve">5. В случае если закупка признана несостоявшейся и только один участник закупки, подавший заявку на участие в закупке, признан участником закупки, Заказчик обязан передать с использованием ЭТП такому участнику закупки проект договора, прилагаемого к документации о закупке. При этом договор заключается на условиях, предусмотренных документацией о закупке, по НМЦ договора, указанной в извещении о проведении закупки, или по согласованной с указанным участником закупки и не превышающей НМЦ договора цене договора. Такой участник закупки не вправе отказаться от заключения договора. </w:t>
            </w:r>
          </w:p>
          <w:p w14:paraId="4CF17F29" w14:textId="77777777"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 xml:space="preserve">При непредставлении Заказчику таким участником закупки в срок,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4F8C240E" w14:textId="67A83583"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6. Закупка признается несостоявшейся иных случаях, предусмотренных Положением о закупке Заказчика.</w:t>
            </w:r>
          </w:p>
        </w:tc>
      </w:tr>
      <w:tr w:rsidR="00B102BA" w:rsidRPr="003B30CB" w14:paraId="5589B722" w14:textId="77777777" w:rsidTr="004F40AA">
        <w:trPr>
          <w:trHeight w:val="196"/>
        </w:trPr>
        <w:tc>
          <w:tcPr>
            <w:tcW w:w="540" w:type="pct"/>
            <w:vMerge w:val="restart"/>
            <w:shd w:val="clear" w:color="auto" w:fill="FFFFFF"/>
            <w:vAlign w:val="center"/>
          </w:tcPr>
          <w:p w14:paraId="6364F469" w14:textId="0512AB1B"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lastRenderedPageBreak/>
              <w:t>28</w:t>
            </w:r>
          </w:p>
        </w:tc>
        <w:tc>
          <w:tcPr>
            <w:tcW w:w="4460" w:type="pct"/>
            <w:shd w:val="clear" w:color="auto" w:fill="D9E2F3" w:themeFill="accent1" w:themeFillTint="33"/>
            <w:vAlign w:val="center"/>
          </w:tcPr>
          <w:p w14:paraId="33015795" w14:textId="2AC0BBA5" w:rsidR="00B102BA" w:rsidRPr="003B30CB" w:rsidRDefault="00B102BA" w:rsidP="00B102BA">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Отдельными файлами прилагаются:</w:t>
            </w:r>
          </w:p>
        </w:tc>
      </w:tr>
      <w:tr w:rsidR="00B102BA" w:rsidRPr="003B30CB" w14:paraId="5D87B594" w14:textId="77777777" w:rsidTr="005660A5">
        <w:trPr>
          <w:trHeight w:val="196"/>
        </w:trPr>
        <w:tc>
          <w:tcPr>
            <w:tcW w:w="540" w:type="pct"/>
            <w:vMerge/>
            <w:shd w:val="clear" w:color="auto" w:fill="FFFFFF"/>
            <w:vAlign w:val="center"/>
          </w:tcPr>
          <w:p w14:paraId="0F975DFC"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01DDD00B" w14:textId="582D2FD8" w:rsidR="00B102BA" w:rsidRPr="003B30CB" w:rsidRDefault="00B102BA" w:rsidP="00B102B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1. Описание предмета закупки (Техническое задание)</w:t>
            </w:r>
            <w:r w:rsidR="0015028F">
              <w:rPr>
                <w:rFonts w:ascii="Times New Roman" w:eastAsia="Times New Roman" w:hAnsi="Times New Roman" w:cs="Times New Roman"/>
                <w:bCs/>
                <w:sz w:val="18"/>
                <w:szCs w:val="18"/>
                <w:lang w:eastAsia="ru-RU"/>
              </w:rPr>
              <w:t xml:space="preserve"> – Приложение № 1 к конкурсной документации.</w:t>
            </w:r>
          </w:p>
          <w:p w14:paraId="05FF9F80" w14:textId="28E5729A" w:rsidR="00B102BA" w:rsidRPr="003B30CB" w:rsidRDefault="00B102BA" w:rsidP="00B102B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2. Проект договора</w:t>
            </w:r>
            <w:r w:rsidR="0015028F">
              <w:rPr>
                <w:rFonts w:ascii="Times New Roman" w:eastAsia="Times New Roman" w:hAnsi="Times New Roman" w:cs="Times New Roman"/>
                <w:bCs/>
                <w:sz w:val="18"/>
                <w:szCs w:val="18"/>
                <w:lang w:eastAsia="ru-RU"/>
              </w:rPr>
              <w:t xml:space="preserve"> – Приложение № 2 к конкурсной документации.</w:t>
            </w:r>
          </w:p>
          <w:p w14:paraId="6CDC4181" w14:textId="3E7F60DE" w:rsidR="00B102BA" w:rsidRPr="003B30CB" w:rsidRDefault="00B102BA" w:rsidP="00B102B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3. Обоснование НМЦД</w:t>
            </w:r>
            <w:r w:rsidR="0015028F">
              <w:rPr>
                <w:rFonts w:ascii="Times New Roman" w:eastAsia="Times New Roman" w:hAnsi="Times New Roman" w:cs="Times New Roman"/>
                <w:bCs/>
                <w:sz w:val="18"/>
                <w:szCs w:val="18"/>
                <w:lang w:eastAsia="ru-RU"/>
              </w:rPr>
              <w:t xml:space="preserve"> – Приложение № 3 к конкурсной документации.</w:t>
            </w:r>
          </w:p>
          <w:p w14:paraId="1CB79836" w14:textId="46B35517" w:rsidR="00B102BA" w:rsidRPr="003B30CB" w:rsidRDefault="00B102BA" w:rsidP="00B102B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4. Рекомендуемая форма заявки участника закупки</w:t>
            </w:r>
            <w:r w:rsidR="0015028F">
              <w:rPr>
                <w:rFonts w:ascii="Times New Roman" w:eastAsia="Times New Roman" w:hAnsi="Times New Roman" w:cs="Times New Roman"/>
                <w:bCs/>
                <w:sz w:val="18"/>
                <w:szCs w:val="18"/>
                <w:lang w:eastAsia="ru-RU"/>
              </w:rPr>
              <w:t xml:space="preserve"> – Приложение № 4 к конкурсной документации.</w:t>
            </w:r>
          </w:p>
          <w:p w14:paraId="3CFD53E1" w14:textId="238A7901" w:rsidR="00B102BA" w:rsidRPr="00B22A5D" w:rsidRDefault="00B102BA" w:rsidP="00B102B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18"/>
                <w:szCs w:val="18"/>
                <w:lang w:eastAsia="ru-RU"/>
              </w:rPr>
            </w:pPr>
          </w:p>
        </w:tc>
      </w:tr>
      <w:tr w:rsidR="00B102BA" w:rsidRPr="003B30CB" w14:paraId="10360C2C" w14:textId="77777777" w:rsidTr="00F02ACD">
        <w:trPr>
          <w:trHeight w:val="196"/>
        </w:trPr>
        <w:tc>
          <w:tcPr>
            <w:tcW w:w="540" w:type="pct"/>
            <w:vMerge w:val="restart"/>
            <w:shd w:val="clear" w:color="auto" w:fill="FFFFFF"/>
            <w:vAlign w:val="center"/>
          </w:tcPr>
          <w:p w14:paraId="35A3192F" w14:textId="48094A30"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29</w:t>
            </w:r>
          </w:p>
        </w:tc>
        <w:tc>
          <w:tcPr>
            <w:tcW w:w="4460" w:type="pct"/>
            <w:shd w:val="clear" w:color="auto" w:fill="D9E2F3" w:themeFill="accent1" w:themeFillTint="33"/>
            <w:vAlign w:val="center"/>
          </w:tcPr>
          <w:p w14:paraId="4D09E8D5" w14:textId="3624318D" w:rsidR="00B102BA" w:rsidRPr="003B30CB" w:rsidRDefault="00B102BA" w:rsidP="00B102BA">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
                <w:sz w:val="18"/>
                <w:szCs w:val="18"/>
                <w:lang w:eastAsia="ru-RU"/>
              </w:rPr>
              <w:t>Иные требования, определенные Положением о закупке товаров, работ, услуг Заказчика</w:t>
            </w:r>
          </w:p>
        </w:tc>
      </w:tr>
      <w:tr w:rsidR="00B102BA" w:rsidRPr="003B30CB" w14:paraId="388ADADB" w14:textId="77777777" w:rsidTr="005660A5">
        <w:trPr>
          <w:trHeight w:val="196"/>
        </w:trPr>
        <w:tc>
          <w:tcPr>
            <w:tcW w:w="540" w:type="pct"/>
            <w:vMerge/>
            <w:shd w:val="clear" w:color="auto" w:fill="FFFFFF"/>
            <w:vAlign w:val="center"/>
          </w:tcPr>
          <w:p w14:paraId="047DB0D5"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64F57B5F" w14:textId="43E1DFD5" w:rsidR="00B102BA" w:rsidRPr="003B30CB" w:rsidRDefault="00CC1AC7" w:rsidP="00B102B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w:t>
            </w:r>
          </w:p>
        </w:tc>
      </w:tr>
    </w:tbl>
    <w:p w14:paraId="7A74AE5C" w14:textId="77777777" w:rsidR="000900AC" w:rsidRPr="003B30CB" w:rsidRDefault="000900AC" w:rsidP="00E73795">
      <w:pPr>
        <w:widowControl w:val="0"/>
        <w:spacing w:after="0" w:line="240" w:lineRule="auto"/>
        <w:rPr>
          <w:rFonts w:ascii="Times New Roman" w:hAnsi="Times New Roman" w:cs="Times New Roman"/>
          <w:sz w:val="18"/>
          <w:szCs w:val="18"/>
        </w:rPr>
      </w:pPr>
    </w:p>
    <w:sectPr w:rsidR="000900AC" w:rsidRPr="003B30CB" w:rsidSect="00D850BC">
      <w:footerReference w:type="default" r:id="rId22"/>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37B65" w14:textId="77777777" w:rsidR="009B54F6" w:rsidRDefault="009B54F6">
      <w:pPr>
        <w:spacing w:after="0" w:line="240" w:lineRule="auto"/>
      </w:pPr>
      <w:r>
        <w:separator/>
      </w:r>
    </w:p>
  </w:endnote>
  <w:endnote w:type="continuationSeparator" w:id="0">
    <w:p w14:paraId="2CFB3638" w14:textId="77777777" w:rsidR="009B54F6" w:rsidRDefault="009B5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0E9A92AA" w:rsidR="001D0CF8" w:rsidRDefault="001D0CF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1D0CF8" w:rsidRDefault="001D0CF8">
    <w:pPr>
      <w:pStyle w:val="a9"/>
    </w:pPr>
  </w:p>
  <w:p w14:paraId="75D7B64D" w14:textId="77777777" w:rsidR="001D0CF8" w:rsidRDefault="001D0C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CF929" w14:textId="77777777" w:rsidR="009B54F6" w:rsidRDefault="009B54F6">
      <w:pPr>
        <w:spacing w:after="0" w:line="240" w:lineRule="auto"/>
      </w:pPr>
      <w:r>
        <w:separator/>
      </w:r>
    </w:p>
  </w:footnote>
  <w:footnote w:type="continuationSeparator" w:id="0">
    <w:p w14:paraId="2D295B37" w14:textId="77777777" w:rsidR="009B54F6" w:rsidRDefault="009B54F6">
      <w:pPr>
        <w:spacing w:after="0" w:line="240" w:lineRule="auto"/>
      </w:pPr>
      <w:r>
        <w:continuationSeparator/>
      </w:r>
    </w:p>
  </w:footnote>
  <w:footnote w:id="1">
    <w:p w14:paraId="3262B974" w14:textId="39FC7656" w:rsidR="001D0CF8" w:rsidRDefault="001D0CF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D0CF8" w:rsidRPr="0015588A" w:rsidRDefault="001D0CF8"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129B1"/>
    <w:rsid w:val="00023298"/>
    <w:rsid w:val="000300A2"/>
    <w:rsid w:val="000306BD"/>
    <w:rsid w:val="00031C6E"/>
    <w:rsid w:val="00052AB8"/>
    <w:rsid w:val="0005460B"/>
    <w:rsid w:val="00070675"/>
    <w:rsid w:val="00075766"/>
    <w:rsid w:val="00076944"/>
    <w:rsid w:val="000900AC"/>
    <w:rsid w:val="000D6463"/>
    <w:rsid w:val="001077B4"/>
    <w:rsid w:val="00125726"/>
    <w:rsid w:val="001348D4"/>
    <w:rsid w:val="00135206"/>
    <w:rsid w:val="0014182A"/>
    <w:rsid w:val="00145EBD"/>
    <w:rsid w:val="0015028F"/>
    <w:rsid w:val="0015530A"/>
    <w:rsid w:val="0015588A"/>
    <w:rsid w:val="00164454"/>
    <w:rsid w:val="001727A8"/>
    <w:rsid w:val="00190446"/>
    <w:rsid w:val="001935A9"/>
    <w:rsid w:val="001D0CF8"/>
    <w:rsid w:val="001E0999"/>
    <w:rsid w:val="001F7182"/>
    <w:rsid w:val="0021092D"/>
    <w:rsid w:val="002420F0"/>
    <w:rsid w:val="0024230F"/>
    <w:rsid w:val="0024495D"/>
    <w:rsid w:val="00252418"/>
    <w:rsid w:val="0025284C"/>
    <w:rsid w:val="00256C00"/>
    <w:rsid w:val="0026175C"/>
    <w:rsid w:val="00286DE9"/>
    <w:rsid w:val="002C0075"/>
    <w:rsid w:val="002D611B"/>
    <w:rsid w:val="002D7EFB"/>
    <w:rsid w:val="002E0B55"/>
    <w:rsid w:val="00327AD7"/>
    <w:rsid w:val="00331187"/>
    <w:rsid w:val="0033483E"/>
    <w:rsid w:val="0034626A"/>
    <w:rsid w:val="00352E13"/>
    <w:rsid w:val="00356488"/>
    <w:rsid w:val="00364BED"/>
    <w:rsid w:val="003702F7"/>
    <w:rsid w:val="003725DA"/>
    <w:rsid w:val="00383738"/>
    <w:rsid w:val="00390C0E"/>
    <w:rsid w:val="00390F7D"/>
    <w:rsid w:val="00392529"/>
    <w:rsid w:val="003B0C56"/>
    <w:rsid w:val="003B30CB"/>
    <w:rsid w:val="003C4574"/>
    <w:rsid w:val="003E056F"/>
    <w:rsid w:val="003E245D"/>
    <w:rsid w:val="003E3E9E"/>
    <w:rsid w:val="003F3C91"/>
    <w:rsid w:val="00401090"/>
    <w:rsid w:val="00436D85"/>
    <w:rsid w:val="00437A8D"/>
    <w:rsid w:val="00467053"/>
    <w:rsid w:val="00477588"/>
    <w:rsid w:val="00483B31"/>
    <w:rsid w:val="004B4FF7"/>
    <w:rsid w:val="004B5A2A"/>
    <w:rsid w:val="004D4124"/>
    <w:rsid w:val="004D717D"/>
    <w:rsid w:val="004F40AA"/>
    <w:rsid w:val="005125C6"/>
    <w:rsid w:val="00527F03"/>
    <w:rsid w:val="0054310E"/>
    <w:rsid w:val="00544DA6"/>
    <w:rsid w:val="005467B3"/>
    <w:rsid w:val="00551FBB"/>
    <w:rsid w:val="005660A5"/>
    <w:rsid w:val="005B3A25"/>
    <w:rsid w:val="005E1214"/>
    <w:rsid w:val="005E7456"/>
    <w:rsid w:val="005F6211"/>
    <w:rsid w:val="00612C81"/>
    <w:rsid w:val="0064252D"/>
    <w:rsid w:val="0064253C"/>
    <w:rsid w:val="00651BDA"/>
    <w:rsid w:val="00653E09"/>
    <w:rsid w:val="0066088B"/>
    <w:rsid w:val="00695C75"/>
    <w:rsid w:val="006A6602"/>
    <w:rsid w:val="006B11A4"/>
    <w:rsid w:val="006B3403"/>
    <w:rsid w:val="006C426E"/>
    <w:rsid w:val="006D6C09"/>
    <w:rsid w:val="007075FC"/>
    <w:rsid w:val="00710387"/>
    <w:rsid w:val="00715902"/>
    <w:rsid w:val="007178C5"/>
    <w:rsid w:val="00724DB0"/>
    <w:rsid w:val="00727BE8"/>
    <w:rsid w:val="00731559"/>
    <w:rsid w:val="007342CC"/>
    <w:rsid w:val="007858E0"/>
    <w:rsid w:val="007919FF"/>
    <w:rsid w:val="007B0239"/>
    <w:rsid w:val="007B7712"/>
    <w:rsid w:val="007C3E28"/>
    <w:rsid w:val="007D331B"/>
    <w:rsid w:val="007E6159"/>
    <w:rsid w:val="00830A7E"/>
    <w:rsid w:val="00836FFF"/>
    <w:rsid w:val="00845EB1"/>
    <w:rsid w:val="00846ABE"/>
    <w:rsid w:val="00850314"/>
    <w:rsid w:val="00860224"/>
    <w:rsid w:val="00866D4A"/>
    <w:rsid w:val="0087165A"/>
    <w:rsid w:val="00883093"/>
    <w:rsid w:val="00891A6E"/>
    <w:rsid w:val="00894AA9"/>
    <w:rsid w:val="008B10E1"/>
    <w:rsid w:val="008C2887"/>
    <w:rsid w:val="008C549A"/>
    <w:rsid w:val="008D2D62"/>
    <w:rsid w:val="008E092F"/>
    <w:rsid w:val="008E42F2"/>
    <w:rsid w:val="008F5A37"/>
    <w:rsid w:val="00905540"/>
    <w:rsid w:val="00914A56"/>
    <w:rsid w:val="0098502E"/>
    <w:rsid w:val="009A306D"/>
    <w:rsid w:val="009A434D"/>
    <w:rsid w:val="009B54F6"/>
    <w:rsid w:val="009C515E"/>
    <w:rsid w:val="009F51AF"/>
    <w:rsid w:val="00A00170"/>
    <w:rsid w:val="00A428A7"/>
    <w:rsid w:val="00A53448"/>
    <w:rsid w:val="00A64C14"/>
    <w:rsid w:val="00A74449"/>
    <w:rsid w:val="00AF0C48"/>
    <w:rsid w:val="00B102BA"/>
    <w:rsid w:val="00B22A5D"/>
    <w:rsid w:val="00B23783"/>
    <w:rsid w:val="00B3124D"/>
    <w:rsid w:val="00B87E5B"/>
    <w:rsid w:val="00B935D1"/>
    <w:rsid w:val="00B96737"/>
    <w:rsid w:val="00BB0229"/>
    <w:rsid w:val="00BB4B79"/>
    <w:rsid w:val="00BC0563"/>
    <w:rsid w:val="00BC5E90"/>
    <w:rsid w:val="00BC6C35"/>
    <w:rsid w:val="00BE07E0"/>
    <w:rsid w:val="00BE3719"/>
    <w:rsid w:val="00BF54AE"/>
    <w:rsid w:val="00BF5CF1"/>
    <w:rsid w:val="00C1140E"/>
    <w:rsid w:val="00C24106"/>
    <w:rsid w:val="00C4222B"/>
    <w:rsid w:val="00C461E7"/>
    <w:rsid w:val="00C514FF"/>
    <w:rsid w:val="00C74129"/>
    <w:rsid w:val="00C918C8"/>
    <w:rsid w:val="00CA1259"/>
    <w:rsid w:val="00CA3A8F"/>
    <w:rsid w:val="00CB0FCC"/>
    <w:rsid w:val="00CB7DED"/>
    <w:rsid w:val="00CC1AC7"/>
    <w:rsid w:val="00CD102B"/>
    <w:rsid w:val="00CD5909"/>
    <w:rsid w:val="00CD6114"/>
    <w:rsid w:val="00CF2DF4"/>
    <w:rsid w:val="00D17973"/>
    <w:rsid w:val="00D274C9"/>
    <w:rsid w:val="00D407F7"/>
    <w:rsid w:val="00D4767B"/>
    <w:rsid w:val="00D55FB8"/>
    <w:rsid w:val="00D720E3"/>
    <w:rsid w:val="00D72AA2"/>
    <w:rsid w:val="00D850BC"/>
    <w:rsid w:val="00D858EB"/>
    <w:rsid w:val="00DC2224"/>
    <w:rsid w:val="00DD537F"/>
    <w:rsid w:val="00DD6358"/>
    <w:rsid w:val="00DF0802"/>
    <w:rsid w:val="00E02BB5"/>
    <w:rsid w:val="00E25413"/>
    <w:rsid w:val="00E65220"/>
    <w:rsid w:val="00E72B6B"/>
    <w:rsid w:val="00E73795"/>
    <w:rsid w:val="00EA31CB"/>
    <w:rsid w:val="00EA396D"/>
    <w:rsid w:val="00EA3ED0"/>
    <w:rsid w:val="00EA79D7"/>
    <w:rsid w:val="00EB0B39"/>
    <w:rsid w:val="00EB1284"/>
    <w:rsid w:val="00EB77AB"/>
    <w:rsid w:val="00EC0C0E"/>
    <w:rsid w:val="00EC2B37"/>
    <w:rsid w:val="00EE059E"/>
    <w:rsid w:val="00EE7A23"/>
    <w:rsid w:val="00EF1BED"/>
    <w:rsid w:val="00EF296E"/>
    <w:rsid w:val="00EF554F"/>
    <w:rsid w:val="00F02ACD"/>
    <w:rsid w:val="00F06942"/>
    <w:rsid w:val="00F406AD"/>
    <w:rsid w:val="00F47325"/>
    <w:rsid w:val="00F52C6F"/>
    <w:rsid w:val="00F54A40"/>
    <w:rsid w:val="00F606AB"/>
    <w:rsid w:val="00F65D9E"/>
    <w:rsid w:val="00F73068"/>
    <w:rsid w:val="00F76DA7"/>
    <w:rsid w:val="00F809C0"/>
    <w:rsid w:val="00F97309"/>
    <w:rsid w:val="00F97B21"/>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qFormat/>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paragraph" w:customStyle="1" w:styleId="afff7">
    <w:name w:val="САГ_Абзац"/>
    <w:basedOn w:val="a"/>
    <w:qFormat/>
    <w:rsid w:val="00E25413"/>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character" w:customStyle="1" w:styleId="Internetlink">
    <w:name w:val="Internet link"/>
    <w:uiPriority w:val="99"/>
    <w:qFormat/>
    <w:rsid w:val="00CC1AC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95291021">
      <w:bodyDiv w:val="1"/>
      <w:marLeft w:val="0"/>
      <w:marRight w:val="0"/>
      <w:marTop w:val="0"/>
      <w:marBottom w:val="0"/>
      <w:divBdr>
        <w:top w:val="none" w:sz="0" w:space="0" w:color="auto"/>
        <w:left w:val="none" w:sz="0" w:space="0" w:color="auto"/>
        <w:bottom w:val="none" w:sz="0" w:space="0" w:color="auto"/>
        <w:right w:val="none" w:sz="0" w:space="0" w:color="auto"/>
      </w:divBdr>
    </w:div>
    <w:div w:id="134492350">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0064041">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38754535">
      <w:bodyDiv w:val="1"/>
      <w:marLeft w:val="0"/>
      <w:marRight w:val="0"/>
      <w:marTop w:val="0"/>
      <w:marBottom w:val="0"/>
      <w:divBdr>
        <w:top w:val="none" w:sz="0" w:space="0" w:color="auto"/>
        <w:left w:val="none" w:sz="0" w:space="0" w:color="auto"/>
        <w:bottom w:val="none" w:sz="0" w:space="0" w:color="auto"/>
        <w:right w:val="none" w:sz="0" w:space="0" w:color="auto"/>
      </w:divBdr>
    </w:div>
    <w:div w:id="999236423">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33irk@mail.ru" TargetMode="External"/><Relationship Id="rId13" Type="http://schemas.openxmlformats.org/officeDocument/2006/relationships/hyperlink" Target="https://etp-region.ru" TargetMode="External"/><Relationship Id="rId18" Type="http://schemas.openxmlformats.org/officeDocument/2006/relationships/hyperlink" Target="https://service.nalog.ru/vyp/" TargetMode="Externa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fontTable" Target="fontTable.xml"/><Relationship Id="rId10" Type="http://schemas.openxmlformats.org/officeDocument/2006/relationships/hyperlink" Target="https://etp-region.ru" TargetMode="External"/><Relationship Id="rId19"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01007"/>
    <w:rsid w:val="000270E2"/>
    <w:rsid w:val="00056A9F"/>
    <w:rsid w:val="00074D3A"/>
    <w:rsid w:val="000B7329"/>
    <w:rsid w:val="000C20EE"/>
    <w:rsid w:val="0015062D"/>
    <w:rsid w:val="001A0CD9"/>
    <w:rsid w:val="0020152A"/>
    <w:rsid w:val="00274A39"/>
    <w:rsid w:val="00296886"/>
    <w:rsid w:val="002F1C5F"/>
    <w:rsid w:val="003646EE"/>
    <w:rsid w:val="004513CA"/>
    <w:rsid w:val="005075C6"/>
    <w:rsid w:val="00520195"/>
    <w:rsid w:val="00535AB8"/>
    <w:rsid w:val="0057659C"/>
    <w:rsid w:val="0061247C"/>
    <w:rsid w:val="00660134"/>
    <w:rsid w:val="00680DC4"/>
    <w:rsid w:val="00693D4D"/>
    <w:rsid w:val="007750DB"/>
    <w:rsid w:val="007C2F9D"/>
    <w:rsid w:val="007E059C"/>
    <w:rsid w:val="00821BEA"/>
    <w:rsid w:val="00851BFF"/>
    <w:rsid w:val="00924D9F"/>
    <w:rsid w:val="00935703"/>
    <w:rsid w:val="0098005F"/>
    <w:rsid w:val="009C4004"/>
    <w:rsid w:val="00B36C98"/>
    <w:rsid w:val="00BF119F"/>
    <w:rsid w:val="00C06FB2"/>
    <w:rsid w:val="00C344BA"/>
    <w:rsid w:val="00C37B34"/>
    <w:rsid w:val="00C650BE"/>
    <w:rsid w:val="00CB1D29"/>
    <w:rsid w:val="00DA092E"/>
    <w:rsid w:val="00DF6E1F"/>
    <w:rsid w:val="00E0093C"/>
    <w:rsid w:val="00E4028D"/>
    <w:rsid w:val="00E4679D"/>
    <w:rsid w:val="00E96AE6"/>
    <w:rsid w:val="00EF60EB"/>
    <w:rsid w:val="00F356BB"/>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80DC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46C23-0702-4102-9385-C701A18F9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19</Pages>
  <Words>9077</Words>
  <Characters>51739</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DOC-MARKER-rzWHhMoUko40evGrNL9Tiw</dc:description>
  <cp:lastModifiedBy>Антипина Снежана Николаевна</cp:lastModifiedBy>
  <cp:revision>71</cp:revision>
  <cp:lastPrinted>2026-07-23T02:37:00Z</cp:lastPrinted>
  <dcterms:created xsi:type="dcterms:W3CDTF">2025-09-06T13:19:00Z</dcterms:created>
  <dcterms:modified xsi:type="dcterms:W3CDTF">2026-08-13T07:30:00Z</dcterms:modified>
</cp:coreProperties>
</file>