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B92AC" w14:textId="77777777" w:rsidR="003077C0" w:rsidRPr="004804BD" w:rsidRDefault="003077C0" w:rsidP="003077C0">
      <w:pPr>
        <w:widowControl w:val="0"/>
        <w:tabs>
          <w:tab w:val="left" w:pos="3393"/>
        </w:tabs>
        <w:spacing w:after="0" w:line="240" w:lineRule="auto"/>
        <w:jc w:val="center"/>
        <w:rPr>
          <w:rFonts w:ascii="Times New Roman" w:eastAsia="Times New Roman" w:hAnsi="Times New Roman" w:cs="Times New Roman"/>
          <w:sz w:val="24"/>
          <w:szCs w:val="24"/>
          <w:lang w:eastAsia="ar-SA"/>
        </w:rPr>
      </w:pPr>
      <w:r w:rsidRPr="004804BD">
        <w:rPr>
          <w:rFonts w:ascii="Times New Roman" w:eastAsia="Times New Roman" w:hAnsi="Times New Roman" w:cs="Times New Roman"/>
          <w:b/>
          <w:sz w:val="24"/>
          <w:szCs w:val="24"/>
          <w:lang w:eastAsia="ar-SA"/>
        </w:rPr>
        <w:t>ТЕХНИЧЕСКОЕ ЗАДАНИЕ</w:t>
      </w:r>
    </w:p>
    <w:p w14:paraId="546BA1F1" w14:textId="1930D1C5" w:rsidR="002063EA" w:rsidRPr="004804BD" w:rsidRDefault="003077C0" w:rsidP="00910D3E">
      <w:pPr>
        <w:widowControl w:val="0"/>
        <w:spacing w:after="0" w:line="240" w:lineRule="auto"/>
        <w:jc w:val="center"/>
        <w:rPr>
          <w:rFonts w:ascii="Times New Roman" w:eastAsia="Times New Roman" w:hAnsi="Times New Roman" w:cs="Times New Roman"/>
          <w:sz w:val="24"/>
          <w:szCs w:val="24"/>
          <w:lang w:eastAsia="ar-SA"/>
        </w:rPr>
      </w:pPr>
      <w:r w:rsidRPr="004804BD">
        <w:rPr>
          <w:rFonts w:ascii="Times New Roman" w:eastAsia="Times New Roman" w:hAnsi="Times New Roman" w:cs="Times New Roman"/>
          <w:bCs/>
          <w:sz w:val="24"/>
          <w:szCs w:val="24"/>
          <w:lang w:eastAsia="ar-SA"/>
        </w:rPr>
        <w:t xml:space="preserve">на </w:t>
      </w:r>
      <w:r w:rsidRPr="004804BD">
        <w:rPr>
          <w:rFonts w:ascii="Times New Roman" w:eastAsia="Times New Roman" w:hAnsi="Times New Roman" w:cs="Times New Roman"/>
          <w:sz w:val="24"/>
          <w:szCs w:val="24"/>
          <w:lang w:eastAsia="ar-SA"/>
        </w:rPr>
        <w:t xml:space="preserve">поставку </w:t>
      </w:r>
      <w:r w:rsidR="00910D3E">
        <w:rPr>
          <w:rFonts w:ascii="Times New Roman" w:eastAsia="Times New Roman" w:hAnsi="Times New Roman" w:cs="Times New Roman"/>
          <w:sz w:val="24"/>
          <w:szCs w:val="24"/>
          <w:lang w:eastAsia="ar-SA"/>
        </w:rPr>
        <w:t xml:space="preserve">труб и муфт для нужд </w:t>
      </w:r>
      <w:r w:rsidR="000837D8">
        <w:rPr>
          <w:rFonts w:ascii="Times New Roman" w:eastAsia="Times New Roman" w:hAnsi="Times New Roman" w:cs="Times New Roman"/>
          <w:sz w:val="24"/>
          <w:szCs w:val="24"/>
          <w:lang w:eastAsia="ar-SA"/>
        </w:rPr>
        <w:t>ООО</w:t>
      </w:r>
      <w:r w:rsidR="00910D3E" w:rsidRPr="00910D3E">
        <w:rPr>
          <w:rFonts w:ascii="Times New Roman" w:eastAsia="Times New Roman" w:hAnsi="Times New Roman" w:cs="Times New Roman"/>
          <w:sz w:val="24"/>
          <w:szCs w:val="24"/>
          <w:lang w:eastAsia="ar-SA"/>
        </w:rPr>
        <w:t xml:space="preserve"> "РЕСУРСОСНАБЖАЮЩАЯ ОРГАНИЗАЦИЯ "ЭКО"</w:t>
      </w:r>
    </w:p>
    <w:p w14:paraId="4EF3835E" w14:textId="17B312CB" w:rsidR="002063EA" w:rsidRDefault="002063EA" w:rsidP="00D04686">
      <w:pPr>
        <w:spacing w:after="0" w:line="240" w:lineRule="auto"/>
        <w:jc w:val="both"/>
        <w:rPr>
          <w:rFonts w:ascii="Times New Roman" w:hAnsi="Times New Roman" w:cs="Times New Roman"/>
          <w:i/>
          <w:iCs/>
          <w:sz w:val="24"/>
          <w:szCs w:val="24"/>
        </w:rPr>
      </w:pPr>
      <w:r w:rsidRPr="004804BD">
        <w:rPr>
          <w:rFonts w:ascii="Times New Roman" w:hAnsi="Times New Roman" w:cs="Times New Roman"/>
          <w:i/>
          <w:iCs/>
          <w:sz w:val="24"/>
          <w:szCs w:val="24"/>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383"/>
        <w:gridCol w:w="3001"/>
        <w:gridCol w:w="1507"/>
        <w:gridCol w:w="1591"/>
        <w:gridCol w:w="1635"/>
      </w:tblGrid>
      <w:tr w:rsidR="0017742D" w:rsidRPr="0017742D" w14:paraId="7B7DFDA6" w14:textId="77777777" w:rsidTr="00E55D05">
        <w:trPr>
          <w:trHeight w:val="241"/>
          <w:jc w:val="center"/>
        </w:trPr>
        <w:tc>
          <w:tcPr>
            <w:tcW w:w="633" w:type="dxa"/>
            <w:vMerge w:val="restart"/>
            <w:tcBorders>
              <w:top w:val="single" w:sz="4" w:space="0" w:color="auto"/>
              <w:left w:val="single" w:sz="4" w:space="0" w:color="auto"/>
              <w:bottom w:val="single" w:sz="4" w:space="0" w:color="auto"/>
              <w:right w:val="single" w:sz="4" w:space="0" w:color="auto"/>
            </w:tcBorders>
            <w:shd w:val="clear" w:color="auto" w:fill="auto"/>
          </w:tcPr>
          <w:p w14:paraId="63F0DC67"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r w:rsidRPr="0017742D">
              <w:rPr>
                <w:rFonts w:ascii="Times New Roman" w:eastAsia="Arial" w:hAnsi="Times New Roman" w:cs="Times New Roman"/>
                <w:sz w:val="20"/>
                <w:szCs w:val="20"/>
              </w:rPr>
              <w:t>№ п/п</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tcPr>
          <w:p w14:paraId="2A4449DD"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r w:rsidRPr="0017742D">
              <w:rPr>
                <w:rFonts w:ascii="Times New Roman" w:eastAsia="Arial" w:hAnsi="Times New Roman" w:cs="Times New Roman"/>
                <w:sz w:val="20"/>
                <w:szCs w:val="20"/>
              </w:rPr>
              <w:t>Код ОКПД2</w:t>
            </w:r>
          </w:p>
        </w:tc>
        <w:tc>
          <w:tcPr>
            <w:tcW w:w="3001" w:type="dxa"/>
            <w:vMerge w:val="restart"/>
            <w:tcBorders>
              <w:top w:val="single" w:sz="4" w:space="0" w:color="auto"/>
              <w:left w:val="single" w:sz="4" w:space="0" w:color="auto"/>
              <w:bottom w:val="single" w:sz="4" w:space="0" w:color="auto"/>
              <w:right w:val="single" w:sz="4" w:space="0" w:color="auto"/>
            </w:tcBorders>
            <w:shd w:val="clear" w:color="auto" w:fill="auto"/>
          </w:tcPr>
          <w:p w14:paraId="18D27316"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Наименование</w:t>
            </w:r>
          </w:p>
        </w:tc>
        <w:tc>
          <w:tcPr>
            <w:tcW w:w="4733" w:type="dxa"/>
            <w:gridSpan w:val="3"/>
            <w:tcBorders>
              <w:top w:val="single" w:sz="4" w:space="0" w:color="auto"/>
              <w:left w:val="single" w:sz="4" w:space="0" w:color="auto"/>
              <w:bottom w:val="single" w:sz="4" w:space="0" w:color="auto"/>
              <w:right w:val="single" w:sz="4" w:space="0" w:color="auto"/>
            </w:tcBorders>
            <w:shd w:val="clear" w:color="auto" w:fill="auto"/>
          </w:tcPr>
          <w:p w14:paraId="5C95D7A0"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Национальный режим</w:t>
            </w:r>
          </w:p>
        </w:tc>
      </w:tr>
      <w:tr w:rsidR="0017742D" w:rsidRPr="0017742D" w14:paraId="47C39262" w14:textId="77777777" w:rsidTr="00E55D05">
        <w:trPr>
          <w:trHeight w:val="397"/>
          <w:jc w:val="center"/>
        </w:trPr>
        <w:tc>
          <w:tcPr>
            <w:tcW w:w="6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78B20E" w14:textId="77777777" w:rsidR="0017742D" w:rsidRPr="0017742D" w:rsidRDefault="0017742D" w:rsidP="0017742D">
            <w:pPr>
              <w:spacing w:after="0" w:line="240" w:lineRule="auto"/>
              <w:rPr>
                <w:rFonts w:ascii="Times New Roman" w:eastAsia="Arial" w:hAnsi="Times New Roman" w:cs="Times New Roman"/>
                <w:sz w:val="20"/>
                <w:szCs w:val="20"/>
              </w:rPr>
            </w:pPr>
          </w:p>
        </w:tc>
        <w:tc>
          <w:tcPr>
            <w:tcW w:w="1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539A87" w14:textId="77777777" w:rsidR="0017742D" w:rsidRPr="0017742D" w:rsidRDefault="0017742D" w:rsidP="0017742D">
            <w:pPr>
              <w:spacing w:after="0" w:line="240" w:lineRule="auto"/>
              <w:rPr>
                <w:rFonts w:ascii="Times New Roman" w:eastAsia="Arial" w:hAnsi="Times New Roman" w:cs="Times New Roman"/>
                <w:sz w:val="20"/>
                <w:szCs w:val="20"/>
              </w:rPr>
            </w:pPr>
          </w:p>
        </w:tc>
        <w:tc>
          <w:tcPr>
            <w:tcW w:w="30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5C05E9" w14:textId="77777777" w:rsidR="0017742D" w:rsidRPr="0017742D" w:rsidRDefault="0017742D" w:rsidP="0017742D">
            <w:pPr>
              <w:spacing w:after="0" w:line="240" w:lineRule="auto"/>
              <w:rPr>
                <w:rFonts w:ascii="Times New Roman" w:eastAsia="Arial"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0F5B7F75"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1875 (Запрет)</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44356DBE"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1875</w:t>
            </w:r>
          </w:p>
          <w:p w14:paraId="50BFDB61"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(Ограничение)</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6B4FEB68"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1875</w:t>
            </w:r>
          </w:p>
          <w:p w14:paraId="7406E672" w14:textId="77777777" w:rsidR="0017742D" w:rsidRPr="0017742D" w:rsidRDefault="0017742D" w:rsidP="0017742D">
            <w:pPr>
              <w:spacing w:after="0" w:line="240" w:lineRule="auto"/>
              <w:ind w:left="-567" w:firstLine="567"/>
              <w:jc w:val="center"/>
              <w:rPr>
                <w:rFonts w:ascii="Times New Roman" w:eastAsia="Arial" w:hAnsi="Times New Roman" w:cs="Times New Roman"/>
                <w:sz w:val="20"/>
                <w:szCs w:val="20"/>
              </w:rPr>
            </w:pPr>
            <w:r w:rsidRPr="0017742D">
              <w:rPr>
                <w:rFonts w:ascii="Times New Roman" w:eastAsia="Arial" w:hAnsi="Times New Roman" w:cs="Times New Roman"/>
                <w:sz w:val="20"/>
                <w:szCs w:val="20"/>
              </w:rPr>
              <w:t>(Преимущество)</w:t>
            </w:r>
          </w:p>
        </w:tc>
      </w:tr>
      <w:tr w:rsidR="0017742D" w:rsidRPr="0017742D" w14:paraId="4479BF35"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34D393E4"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r w:rsidRPr="0017742D">
              <w:rPr>
                <w:rFonts w:ascii="Times New Roman" w:eastAsia="Arial" w:hAnsi="Times New Roman" w:cs="Times New Roman"/>
                <w:sz w:val="20"/>
                <w:szCs w:val="20"/>
              </w:rPr>
              <w:t>1</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3DD66F3" w14:textId="76389828" w:rsidR="0017742D" w:rsidRPr="0017742D" w:rsidRDefault="000837D8" w:rsidP="0017742D">
            <w:pPr>
              <w:spacing w:after="0" w:line="240" w:lineRule="auto"/>
              <w:ind w:left="-567" w:firstLine="567"/>
              <w:jc w:val="both"/>
              <w:rPr>
                <w:rFonts w:ascii="Times New Roman" w:eastAsia="Arial" w:hAnsi="Times New Roman" w:cs="Times New Roman"/>
                <w:sz w:val="20"/>
                <w:szCs w:val="20"/>
                <w:highlight w:val="yellow"/>
              </w:rPr>
            </w:pPr>
            <w:r w:rsidRPr="000837D8">
              <w:rPr>
                <w:rFonts w:ascii="Times New Roman" w:eastAsia="Arial" w:hAnsi="Times New Roman" w:cs="Times New Roman"/>
                <w:sz w:val="20"/>
                <w:szCs w:val="20"/>
              </w:rPr>
              <w:t>24.20.13.130</w:t>
            </w:r>
          </w:p>
        </w:tc>
        <w:tc>
          <w:tcPr>
            <w:tcW w:w="3001" w:type="dxa"/>
            <w:tcBorders>
              <w:top w:val="single" w:sz="4" w:space="0" w:color="auto"/>
              <w:left w:val="nil"/>
              <w:bottom w:val="single" w:sz="4" w:space="0" w:color="auto"/>
              <w:right w:val="single" w:sz="4" w:space="0" w:color="auto"/>
            </w:tcBorders>
            <w:shd w:val="clear" w:color="auto" w:fill="auto"/>
          </w:tcPr>
          <w:p w14:paraId="4FC338F1" w14:textId="647A4DCB" w:rsidR="0017742D" w:rsidRPr="0017742D" w:rsidRDefault="0017742D" w:rsidP="0017742D">
            <w:pPr>
              <w:spacing w:after="0" w:line="240" w:lineRule="auto"/>
              <w:rPr>
                <w:rFonts w:ascii="Times New Roman" w:eastAsia="Arial" w:hAnsi="Times New Roman" w:cs="Times New Roman"/>
                <w:sz w:val="20"/>
                <w:szCs w:val="20"/>
              </w:rPr>
            </w:pPr>
            <w:r w:rsidRPr="004D21D3">
              <w:rPr>
                <w:rFonts w:ascii="Times New Roman" w:hAnsi="Times New Roman" w:cs="Times New Roman"/>
              </w:rPr>
              <w:t xml:space="preserve">Труба </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0F6C4607"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47C7312A" w14:textId="2EE01EAA"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3FB6020F" w14:textId="67052D9B" w:rsidR="0017742D" w:rsidRPr="0017742D" w:rsidRDefault="000837D8" w:rsidP="0017742D">
            <w:pPr>
              <w:spacing w:after="0" w:line="240" w:lineRule="auto"/>
              <w:ind w:left="-567" w:firstLine="567"/>
              <w:jc w:val="both"/>
              <w:rPr>
                <w:rFonts w:ascii="Times New Roman" w:eastAsia="Arial" w:hAnsi="Times New Roman" w:cs="Times New Roman"/>
                <w:sz w:val="20"/>
                <w:szCs w:val="20"/>
              </w:rPr>
            </w:pPr>
            <w:r w:rsidRPr="0017742D">
              <w:rPr>
                <w:rFonts w:ascii="Segoe UI Symbol" w:eastAsia="Arial" w:hAnsi="Segoe UI Symbol" w:cs="Segoe UI Symbol"/>
                <w:sz w:val="20"/>
                <w:szCs w:val="20"/>
              </w:rPr>
              <w:t>✓</w:t>
            </w:r>
          </w:p>
        </w:tc>
      </w:tr>
      <w:tr w:rsidR="0017742D" w:rsidRPr="0017742D" w14:paraId="7AB95115"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0DA93238"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r w:rsidRPr="0017742D">
              <w:rPr>
                <w:rFonts w:ascii="Times New Roman" w:eastAsia="Arial" w:hAnsi="Times New Roman" w:cs="Times New Roman"/>
                <w:sz w:val="20"/>
                <w:szCs w:val="20"/>
              </w:rPr>
              <w:t>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EF83947" w14:textId="253484C2" w:rsidR="0017742D" w:rsidRPr="0017742D" w:rsidRDefault="000837D8" w:rsidP="0017742D">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22.21.29.130</w:t>
            </w:r>
          </w:p>
        </w:tc>
        <w:tc>
          <w:tcPr>
            <w:tcW w:w="3001" w:type="dxa"/>
            <w:tcBorders>
              <w:top w:val="single" w:sz="4" w:space="0" w:color="auto"/>
              <w:left w:val="nil"/>
              <w:bottom w:val="single" w:sz="4" w:space="0" w:color="auto"/>
              <w:right w:val="single" w:sz="4" w:space="0" w:color="auto"/>
            </w:tcBorders>
            <w:shd w:val="clear" w:color="auto" w:fill="auto"/>
          </w:tcPr>
          <w:p w14:paraId="03BA35B5" w14:textId="4307542A" w:rsidR="0017742D" w:rsidRPr="0017742D" w:rsidRDefault="0017742D" w:rsidP="0017742D">
            <w:pPr>
              <w:spacing w:after="0" w:line="240" w:lineRule="auto"/>
              <w:rPr>
                <w:rFonts w:ascii="Times New Roman" w:eastAsia="Times New Roman" w:hAnsi="Times New Roman" w:cs="Times New Roman"/>
                <w:lang w:eastAsia="ru-RU"/>
              </w:rPr>
            </w:pPr>
            <w:r w:rsidRPr="001775F8">
              <w:rPr>
                <w:rFonts w:ascii="Times New Roman" w:hAnsi="Times New Roman" w:cs="Times New Roman"/>
              </w:rPr>
              <w:t>Муфта</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19AB1D39"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548CDD96" w14:textId="77777777" w:rsidR="0017742D" w:rsidRPr="0017742D" w:rsidRDefault="0017742D" w:rsidP="0017742D">
            <w:pPr>
              <w:spacing w:after="0" w:line="240" w:lineRule="auto"/>
              <w:ind w:left="-567" w:firstLine="567"/>
              <w:jc w:val="both"/>
              <w:rPr>
                <w:rFonts w:ascii="Segoe UI Symbol" w:eastAsia="Arial" w:hAnsi="Segoe UI Symbol" w:cs="Segoe UI Symbol"/>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3B1DA114"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r>
      <w:tr w:rsidR="000837D8" w:rsidRPr="0017742D" w14:paraId="64B81B41"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6FA86C42" w14:textId="6169B972"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r>
              <w:rPr>
                <w:rFonts w:ascii="Times New Roman" w:eastAsia="Arial" w:hAnsi="Times New Roman" w:cs="Times New Roman"/>
                <w:sz w:val="20"/>
                <w:szCs w:val="20"/>
              </w:rPr>
              <w:t>3</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B4E262D" w14:textId="0FD74322"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22.21.29.130</w:t>
            </w:r>
          </w:p>
        </w:tc>
        <w:tc>
          <w:tcPr>
            <w:tcW w:w="3001" w:type="dxa"/>
            <w:tcBorders>
              <w:top w:val="single" w:sz="4" w:space="0" w:color="auto"/>
              <w:left w:val="nil"/>
              <w:bottom w:val="single" w:sz="4" w:space="0" w:color="auto"/>
              <w:right w:val="single" w:sz="4" w:space="0" w:color="auto"/>
            </w:tcBorders>
            <w:shd w:val="clear" w:color="auto" w:fill="auto"/>
          </w:tcPr>
          <w:p w14:paraId="701B4C1C" w14:textId="0B34ACEC" w:rsidR="000837D8" w:rsidRPr="0017742D" w:rsidRDefault="000837D8" w:rsidP="000837D8">
            <w:pPr>
              <w:spacing w:after="0" w:line="240" w:lineRule="auto"/>
              <w:rPr>
                <w:rFonts w:ascii="Times New Roman" w:eastAsia="Times New Roman" w:hAnsi="Times New Roman" w:cs="Times New Roman"/>
                <w:lang w:eastAsia="ru-RU"/>
              </w:rPr>
            </w:pPr>
            <w:r w:rsidRPr="001775F8">
              <w:rPr>
                <w:rFonts w:ascii="Times New Roman" w:hAnsi="Times New Roman" w:cs="Times New Roman"/>
              </w:rPr>
              <w:t>Муфта</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6243BE1D" w14:textId="7777777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5BE146C2" w14:textId="4A59AC65" w:rsidR="000837D8" w:rsidRPr="0017742D" w:rsidRDefault="000837D8" w:rsidP="000837D8">
            <w:pPr>
              <w:spacing w:after="0" w:line="240" w:lineRule="auto"/>
              <w:ind w:left="-567" w:firstLine="567"/>
              <w:jc w:val="both"/>
              <w:rPr>
                <w:rFonts w:ascii="Segoe UI Symbol" w:eastAsia="Arial" w:hAnsi="Segoe UI Symbol" w:cs="Segoe UI Symbol"/>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6C6473B7" w14:textId="7777777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p>
        </w:tc>
      </w:tr>
      <w:tr w:rsidR="000837D8" w:rsidRPr="0017742D" w14:paraId="0BDE8FFA"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3BEA4730" w14:textId="2FFC4500"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r>
              <w:rPr>
                <w:rFonts w:ascii="Times New Roman" w:eastAsia="Arial" w:hAnsi="Times New Roman" w:cs="Times New Roman"/>
                <w:sz w:val="20"/>
                <w:szCs w:val="20"/>
              </w:rPr>
              <w:t>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5B9CFAF" w14:textId="50372021"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22.21.29.130</w:t>
            </w:r>
          </w:p>
        </w:tc>
        <w:tc>
          <w:tcPr>
            <w:tcW w:w="3001" w:type="dxa"/>
            <w:tcBorders>
              <w:top w:val="single" w:sz="4" w:space="0" w:color="auto"/>
              <w:left w:val="nil"/>
              <w:bottom w:val="single" w:sz="4" w:space="0" w:color="auto"/>
              <w:right w:val="single" w:sz="4" w:space="0" w:color="auto"/>
            </w:tcBorders>
            <w:shd w:val="clear" w:color="auto" w:fill="auto"/>
          </w:tcPr>
          <w:p w14:paraId="64613ED8" w14:textId="7EDA8F28" w:rsidR="000837D8" w:rsidRPr="0017742D" w:rsidRDefault="000837D8" w:rsidP="000837D8">
            <w:pPr>
              <w:spacing w:after="0" w:line="240" w:lineRule="auto"/>
              <w:rPr>
                <w:rFonts w:ascii="Times New Roman" w:eastAsia="Times New Roman" w:hAnsi="Times New Roman" w:cs="Times New Roman"/>
                <w:lang w:eastAsia="ru-RU"/>
              </w:rPr>
            </w:pPr>
            <w:r w:rsidRPr="001775F8">
              <w:rPr>
                <w:rFonts w:ascii="Times New Roman" w:hAnsi="Times New Roman" w:cs="Times New Roman"/>
              </w:rPr>
              <w:t>Муфта</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01B4CF3F" w14:textId="7777777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107F5126" w14:textId="6D378138" w:rsidR="000837D8" w:rsidRPr="0017742D" w:rsidRDefault="000837D8" w:rsidP="000837D8">
            <w:pPr>
              <w:spacing w:after="0" w:line="240" w:lineRule="auto"/>
              <w:ind w:left="-567" w:firstLine="567"/>
              <w:jc w:val="both"/>
              <w:rPr>
                <w:rFonts w:ascii="Segoe UI Symbol" w:eastAsia="Arial" w:hAnsi="Segoe UI Symbol" w:cs="Segoe UI Symbol"/>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7F58C731" w14:textId="7777777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p>
        </w:tc>
      </w:tr>
      <w:tr w:rsidR="000837D8" w:rsidRPr="0017742D" w14:paraId="5152B8C8"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09AC5B29" w14:textId="7BEFCAC4"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r>
              <w:rPr>
                <w:rFonts w:ascii="Times New Roman" w:eastAsia="Arial" w:hAnsi="Times New Roman" w:cs="Times New Roman"/>
                <w:sz w:val="20"/>
                <w:szCs w:val="20"/>
              </w:rPr>
              <w:t>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431E69F" w14:textId="6DD8755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22.21.29.130</w:t>
            </w:r>
          </w:p>
        </w:tc>
        <w:tc>
          <w:tcPr>
            <w:tcW w:w="3001" w:type="dxa"/>
            <w:tcBorders>
              <w:top w:val="single" w:sz="4" w:space="0" w:color="auto"/>
              <w:left w:val="nil"/>
              <w:bottom w:val="single" w:sz="4" w:space="0" w:color="auto"/>
              <w:right w:val="single" w:sz="4" w:space="0" w:color="auto"/>
            </w:tcBorders>
            <w:shd w:val="clear" w:color="auto" w:fill="auto"/>
          </w:tcPr>
          <w:p w14:paraId="79693A79" w14:textId="21B2DEEE" w:rsidR="000837D8" w:rsidRPr="0017742D" w:rsidRDefault="000837D8" w:rsidP="000837D8">
            <w:pPr>
              <w:spacing w:after="0" w:line="240" w:lineRule="auto"/>
              <w:rPr>
                <w:rFonts w:ascii="Times New Roman" w:eastAsia="Times New Roman" w:hAnsi="Times New Roman" w:cs="Times New Roman"/>
                <w:lang w:eastAsia="ru-RU"/>
              </w:rPr>
            </w:pPr>
            <w:r w:rsidRPr="001775F8">
              <w:rPr>
                <w:rFonts w:ascii="Times New Roman" w:hAnsi="Times New Roman" w:cs="Times New Roman"/>
              </w:rPr>
              <w:t>Муфта</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54F5368E" w14:textId="7777777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5E3AD680" w14:textId="05653C15" w:rsidR="000837D8" w:rsidRPr="0017742D" w:rsidRDefault="000837D8" w:rsidP="000837D8">
            <w:pPr>
              <w:spacing w:after="0" w:line="240" w:lineRule="auto"/>
              <w:ind w:left="-567" w:firstLine="567"/>
              <w:jc w:val="both"/>
              <w:rPr>
                <w:rFonts w:ascii="Segoe UI Symbol" w:eastAsia="Arial" w:hAnsi="Segoe UI Symbol" w:cs="Segoe UI Symbol"/>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1243E271" w14:textId="77777777" w:rsidR="000837D8" w:rsidRPr="0017742D" w:rsidRDefault="000837D8" w:rsidP="000837D8">
            <w:pPr>
              <w:spacing w:after="0" w:line="240" w:lineRule="auto"/>
              <w:ind w:left="-567" w:firstLine="567"/>
              <w:jc w:val="both"/>
              <w:rPr>
                <w:rFonts w:ascii="Times New Roman" w:eastAsia="Arial" w:hAnsi="Times New Roman" w:cs="Times New Roman"/>
                <w:sz w:val="20"/>
                <w:szCs w:val="20"/>
              </w:rPr>
            </w:pPr>
          </w:p>
        </w:tc>
      </w:tr>
      <w:tr w:rsidR="0017742D" w:rsidRPr="0017742D" w14:paraId="749B2C7D"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3288092D" w14:textId="3942C321"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r>
              <w:rPr>
                <w:rFonts w:ascii="Times New Roman" w:eastAsia="Arial" w:hAnsi="Times New Roman" w:cs="Times New Roman"/>
                <w:sz w:val="20"/>
                <w:szCs w:val="20"/>
              </w:rPr>
              <w:t>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7D4CC54" w14:textId="685A14A6" w:rsidR="0017742D" w:rsidRPr="0017742D" w:rsidRDefault="000837D8" w:rsidP="0017742D">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26.51.63.120</w:t>
            </w:r>
          </w:p>
        </w:tc>
        <w:tc>
          <w:tcPr>
            <w:tcW w:w="3001" w:type="dxa"/>
            <w:tcBorders>
              <w:top w:val="single" w:sz="4" w:space="0" w:color="auto"/>
              <w:left w:val="nil"/>
              <w:bottom w:val="single" w:sz="4" w:space="0" w:color="auto"/>
              <w:right w:val="single" w:sz="4" w:space="0" w:color="auto"/>
            </w:tcBorders>
            <w:shd w:val="clear" w:color="auto" w:fill="auto"/>
          </w:tcPr>
          <w:p w14:paraId="29AF8936" w14:textId="661F0B6D" w:rsidR="0017742D" w:rsidRPr="0017742D" w:rsidRDefault="0017742D" w:rsidP="0017742D">
            <w:pPr>
              <w:spacing w:after="0" w:line="240" w:lineRule="auto"/>
              <w:rPr>
                <w:rFonts w:ascii="Times New Roman" w:eastAsia="Times New Roman" w:hAnsi="Times New Roman" w:cs="Times New Roman"/>
                <w:lang w:eastAsia="ru-RU"/>
              </w:rPr>
            </w:pPr>
            <w:r w:rsidRPr="001775F8">
              <w:rPr>
                <w:rFonts w:ascii="Times New Roman" w:hAnsi="Times New Roman" w:cs="Times New Roman"/>
              </w:rPr>
              <w:t xml:space="preserve">Счетчик </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4E2F9629"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12A08FEB" w14:textId="2C21630B" w:rsidR="0017742D" w:rsidRPr="000837D8" w:rsidRDefault="000837D8" w:rsidP="0017742D">
            <w:pPr>
              <w:spacing w:after="0" w:line="240" w:lineRule="auto"/>
              <w:ind w:left="-567" w:firstLine="567"/>
              <w:jc w:val="both"/>
              <w:rPr>
                <w:rFonts w:ascii="Calibri" w:eastAsia="Arial" w:hAnsi="Calibri" w:cs="Calibri"/>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34BDE8DD"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r>
      <w:tr w:rsidR="0017742D" w:rsidRPr="0017742D" w14:paraId="4B67A0F3"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36AE0C59" w14:textId="61966085" w:rsidR="0017742D" w:rsidRDefault="0017742D" w:rsidP="0017742D">
            <w:pPr>
              <w:spacing w:after="0" w:line="240" w:lineRule="auto"/>
              <w:ind w:left="-567" w:firstLine="567"/>
              <w:jc w:val="both"/>
              <w:rPr>
                <w:rFonts w:ascii="Times New Roman" w:eastAsia="Arial" w:hAnsi="Times New Roman" w:cs="Times New Roman"/>
                <w:sz w:val="20"/>
                <w:szCs w:val="20"/>
              </w:rPr>
            </w:pPr>
            <w:r>
              <w:rPr>
                <w:rFonts w:ascii="Times New Roman" w:eastAsia="Arial" w:hAnsi="Times New Roman" w:cs="Times New Roman"/>
                <w:sz w:val="20"/>
                <w:szCs w:val="20"/>
              </w:rPr>
              <w:t>7</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E1C9011" w14:textId="4DC384BD" w:rsidR="0017742D" w:rsidRPr="0017742D" w:rsidRDefault="000837D8" w:rsidP="0017742D">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26.51.63.120</w:t>
            </w:r>
          </w:p>
        </w:tc>
        <w:tc>
          <w:tcPr>
            <w:tcW w:w="3001" w:type="dxa"/>
            <w:tcBorders>
              <w:top w:val="single" w:sz="4" w:space="0" w:color="auto"/>
              <w:left w:val="nil"/>
              <w:bottom w:val="single" w:sz="4" w:space="0" w:color="auto"/>
              <w:right w:val="single" w:sz="4" w:space="0" w:color="auto"/>
            </w:tcBorders>
            <w:shd w:val="clear" w:color="auto" w:fill="auto"/>
          </w:tcPr>
          <w:p w14:paraId="38CFBEEF" w14:textId="500652ED" w:rsidR="0017742D" w:rsidRPr="0017742D" w:rsidRDefault="0017742D" w:rsidP="0017742D">
            <w:pPr>
              <w:spacing w:after="0" w:line="240" w:lineRule="auto"/>
              <w:rPr>
                <w:rFonts w:ascii="Times New Roman" w:eastAsia="Times New Roman" w:hAnsi="Times New Roman" w:cs="Times New Roman"/>
                <w:lang w:eastAsia="ru-RU"/>
              </w:rPr>
            </w:pPr>
            <w:r w:rsidRPr="001775F8">
              <w:rPr>
                <w:rFonts w:ascii="Times New Roman" w:hAnsi="Times New Roman" w:cs="Times New Roman"/>
              </w:rPr>
              <w:t xml:space="preserve">Счетчик </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14DC99BD"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6E02A300" w14:textId="17E167ED" w:rsidR="0017742D" w:rsidRPr="0017742D" w:rsidRDefault="000837D8" w:rsidP="0017742D">
            <w:pPr>
              <w:spacing w:after="0" w:line="240" w:lineRule="auto"/>
              <w:ind w:left="-567" w:firstLine="567"/>
              <w:jc w:val="both"/>
              <w:rPr>
                <w:rFonts w:ascii="Segoe UI Symbol" w:eastAsia="Arial" w:hAnsi="Segoe UI Symbol" w:cs="Segoe UI Symbol"/>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763431CE"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r>
      <w:tr w:rsidR="0017742D" w:rsidRPr="0017742D" w14:paraId="780FE97A" w14:textId="77777777" w:rsidTr="00825057">
        <w:trPr>
          <w:trHeight w:val="70"/>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14:paraId="0E40F94D" w14:textId="157CE3B6" w:rsidR="0017742D" w:rsidRDefault="0017742D" w:rsidP="0017742D">
            <w:pPr>
              <w:spacing w:after="0" w:line="240" w:lineRule="auto"/>
              <w:ind w:left="-567" w:firstLine="567"/>
              <w:jc w:val="both"/>
              <w:rPr>
                <w:rFonts w:ascii="Times New Roman" w:eastAsia="Arial" w:hAnsi="Times New Roman" w:cs="Times New Roman"/>
                <w:sz w:val="20"/>
                <w:szCs w:val="20"/>
              </w:rPr>
            </w:pPr>
            <w:r>
              <w:rPr>
                <w:rFonts w:ascii="Times New Roman" w:eastAsia="Arial" w:hAnsi="Times New Roman" w:cs="Times New Roman"/>
                <w:sz w:val="20"/>
                <w:szCs w:val="20"/>
              </w:rPr>
              <w:t>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DA8C8C6" w14:textId="4C086C04" w:rsidR="0017742D" w:rsidRPr="0017742D" w:rsidRDefault="000837D8" w:rsidP="0017742D">
            <w:pPr>
              <w:spacing w:after="0" w:line="240" w:lineRule="auto"/>
              <w:ind w:left="-567" w:firstLine="567"/>
              <w:jc w:val="both"/>
              <w:rPr>
                <w:rFonts w:ascii="Times New Roman" w:eastAsia="Arial" w:hAnsi="Times New Roman" w:cs="Times New Roman"/>
                <w:sz w:val="20"/>
                <w:szCs w:val="20"/>
              </w:rPr>
            </w:pPr>
            <w:r w:rsidRPr="000837D8">
              <w:rPr>
                <w:rFonts w:ascii="Times New Roman" w:eastAsia="Arial" w:hAnsi="Times New Roman" w:cs="Times New Roman"/>
                <w:sz w:val="20"/>
                <w:szCs w:val="20"/>
              </w:rPr>
              <w:t>28.14.13.120</w:t>
            </w:r>
          </w:p>
        </w:tc>
        <w:tc>
          <w:tcPr>
            <w:tcW w:w="3001" w:type="dxa"/>
            <w:tcBorders>
              <w:top w:val="single" w:sz="4" w:space="0" w:color="auto"/>
              <w:left w:val="nil"/>
              <w:bottom w:val="single" w:sz="4" w:space="0" w:color="auto"/>
              <w:right w:val="single" w:sz="4" w:space="0" w:color="auto"/>
            </w:tcBorders>
            <w:shd w:val="clear" w:color="auto" w:fill="auto"/>
          </w:tcPr>
          <w:p w14:paraId="7F2B50E8" w14:textId="1DA83161" w:rsidR="0017742D" w:rsidRPr="0017742D" w:rsidRDefault="0017742D" w:rsidP="0017742D">
            <w:pPr>
              <w:spacing w:after="0" w:line="240" w:lineRule="auto"/>
              <w:rPr>
                <w:rFonts w:ascii="Times New Roman" w:eastAsia="Times New Roman" w:hAnsi="Times New Roman" w:cs="Times New Roman"/>
                <w:lang w:eastAsia="ru-RU"/>
              </w:rPr>
            </w:pPr>
            <w:r w:rsidRPr="0017742D">
              <w:rPr>
                <w:rFonts w:ascii="Times New Roman" w:hAnsi="Times New Roman" w:cs="Times New Roman"/>
              </w:rPr>
              <w:t>Задвижк</w:t>
            </w:r>
            <w:r>
              <w:rPr>
                <w:rFonts w:ascii="Times New Roman" w:hAnsi="Times New Roman" w:cs="Times New Roman"/>
              </w:rPr>
              <w:t>а</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3BCBD396"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1580EC59" w14:textId="33E785C8" w:rsidR="0017742D" w:rsidRPr="000837D8" w:rsidRDefault="000837D8" w:rsidP="0017742D">
            <w:pPr>
              <w:spacing w:after="0" w:line="240" w:lineRule="auto"/>
              <w:ind w:left="-567" w:firstLine="567"/>
              <w:jc w:val="both"/>
              <w:rPr>
                <w:rFonts w:ascii="Calibri" w:eastAsia="Arial" w:hAnsi="Calibri" w:cs="Calibri"/>
                <w:sz w:val="20"/>
                <w:szCs w:val="20"/>
              </w:rPr>
            </w:pPr>
            <w:r w:rsidRPr="0017742D">
              <w:rPr>
                <w:rFonts w:ascii="Segoe UI Symbol" w:eastAsia="Arial" w:hAnsi="Segoe UI Symbol" w:cs="Segoe UI Symbol"/>
                <w:sz w:val="20"/>
                <w:szCs w:val="20"/>
              </w:rPr>
              <w:t>✓</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0DF7D76B" w14:textId="77777777" w:rsidR="0017742D" w:rsidRPr="0017742D" w:rsidRDefault="0017742D" w:rsidP="0017742D">
            <w:pPr>
              <w:spacing w:after="0" w:line="240" w:lineRule="auto"/>
              <w:ind w:left="-567" w:firstLine="567"/>
              <w:jc w:val="both"/>
              <w:rPr>
                <w:rFonts w:ascii="Times New Roman" w:eastAsia="Arial" w:hAnsi="Times New Roman" w:cs="Times New Roman"/>
                <w:sz w:val="20"/>
                <w:szCs w:val="20"/>
              </w:rPr>
            </w:pPr>
          </w:p>
        </w:tc>
      </w:tr>
    </w:tbl>
    <w:p w14:paraId="5E41039E" w14:textId="77777777" w:rsidR="00D04686" w:rsidRPr="004804BD" w:rsidRDefault="00D04686" w:rsidP="00D04686">
      <w:pPr>
        <w:spacing w:after="0" w:line="240" w:lineRule="auto"/>
        <w:jc w:val="both"/>
        <w:rPr>
          <w:rFonts w:ascii="Times New Roman" w:hAnsi="Times New Roman" w:cs="Times New Roman"/>
          <w:i/>
          <w:iCs/>
          <w:sz w:val="24"/>
          <w:szCs w:val="24"/>
        </w:rPr>
      </w:pPr>
    </w:p>
    <w:p w14:paraId="59BF528A" w14:textId="77777777" w:rsidR="003077C0" w:rsidRPr="004804BD" w:rsidRDefault="003077C0" w:rsidP="003077C0">
      <w:pPr>
        <w:widowControl w:val="0"/>
        <w:spacing w:after="0" w:line="240" w:lineRule="auto"/>
        <w:contextualSpacing/>
        <w:jc w:val="both"/>
        <w:rPr>
          <w:rFonts w:ascii="Times New Roman" w:eastAsia="Arial" w:hAnsi="Times New Roman" w:cs="Times New Roman"/>
          <w:b/>
          <w:bCs/>
          <w:color w:val="00000A"/>
          <w:sz w:val="24"/>
          <w:szCs w:val="24"/>
          <w:lang w:eastAsia="ru-RU"/>
        </w:rPr>
      </w:pPr>
      <w:r w:rsidRPr="004804BD">
        <w:rPr>
          <w:rFonts w:ascii="Times New Roman" w:eastAsia="Times New Roman" w:hAnsi="Times New Roman" w:cs="Times New Roman"/>
          <w:b/>
          <w:bCs/>
          <w:color w:val="00000A"/>
          <w:sz w:val="24"/>
          <w:szCs w:val="24"/>
          <w:lang w:eastAsia="ru-RU"/>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sidRPr="004804BD">
        <w:rPr>
          <w:rFonts w:ascii="Times New Roman" w:eastAsia="Arial" w:hAnsi="Times New Roman" w:cs="Times New Roman"/>
          <w:b/>
          <w:bCs/>
          <w:color w:val="00000A"/>
          <w:sz w:val="24"/>
          <w:szCs w:val="24"/>
          <w:lang w:eastAsia="ru-RU"/>
        </w:rPr>
        <w:t>:</w:t>
      </w:r>
    </w:p>
    <w:tbl>
      <w:tblPr>
        <w:tblpPr w:leftFromText="180" w:rightFromText="180" w:vertAnchor="text" w:tblpXSpec="center" w:tblpY="1"/>
        <w:tblOverlap w:val="never"/>
        <w:tblW w:w="5000" w:type="pct"/>
        <w:tblLook w:val="04A0" w:firstRow="1" w:lastRow="0" w:firstColumn="1" w:lastColumn="0" w:noHBand="0" w:noVBand="1"/>
      </w:tblPr>
      <w:tblGrid>
        <w:gridCol w:w="513"/>
        <w:gridCol w:w="2268"/>
        <w:gridCol w:w="4692"/>
        <w:gridCol w:w="972"/>
        <w:gridCol w:w="900"/>
      </w:tblGrid>
      <w:tr w:rsidR="005054F7" w:rsidRPr="004D21D3" w14:paraId="46C36CE1"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5C97715C" w14:textId="77777777" w:rsidR="005054F7" w:rsidRPr="004D21D3" w:rsidRDefault="005054F7" w:rsidP="004D21D3">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 xml:space="preserve">№ </w:t>
            </w:r>
          </w:p>
          <w:p w14:paraId="38E4CE62" w14:textId="77777777" w:rsidR="005054F7" w:rsidRPr="004D21D3" w:rsidRDefault="005054F7" w:rsidP="004D21D3">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п/п</w:t>
            </w:r>
          </w:p>
        </w:tc>
        <w:tc>
          <w:tcPr>
            <w:tcW w:w="1250" w:type="pct"/>
            <w:tcBorders>
              <w:top w:val="single" w:sz="4" w:space="0" w:color="auto"/>
              <w:left w:val="nil"/>
              <w:bottom w:val="single" w:sz="4" w:space="0" w:color="auto"/>
              <w:right w:val="single" w:sz="4" w:space="0" w:color="auto"/>
            </w:tcBorders>
            <w:shd w:val="clear" w:color="auto" w:fill="auto"/>
          </w:tcPr>
          <w:p w14:paraId="3CCE5806" w14:textId="77777777" w:rsidR="005054F7" w:rsidRPr="004D21D3" w:rsidRDefault="005054F7" w:rsidP="004D21D3">
            <w:pPr>
              <w:spacing w:after="0" w:line="240" w:lineRule="auto"/>
              <w:rPr>
                <w:rFonts w:ascii="Times New Roman" w:hAnsi="Times New Roman" w:cs="Times New Roman"/>
              </w:rPr>
            </w:pPr>
            <w:r w:rsidRPr="004D21D3">
              <w:rPr>
                <w:rFonts w:ascii="Times New Roman" w:hAnsi="Times New Roman" w:cs="Times New Roman"/>
              </w:rPr>
              <w:t>Наименование товара</w:t>
            </w:r>
          </w:p>
        </w:tc>
        <w:tc>
          <w:tcPr>
            <w:tcW w:w="2542" w:type="pct"/>
            <w:tcBorders>
              <w:top w:val="single" w:sz="4" w:space="0" w:color="auto"/>
              <w:left w:val="single" w:sz="4" w:space="0" w:color="auto"/>
              <w:bottom w:val="single" w:sz="4" w:space="0" w:color="auto"/>
              <w:right w:val="single" w:sz="4" w:space="0" w:color="auto"/>
            </w:tcBorders>
          </w:tcPr>
          <w:p w14:paraId="62E1508F" w14:textId="29EB1C2C" w:rsidR="005054F7" w:rsidRPr="004D21D3" w:rsidRDefault="005054F7" w:rsidP="004D21D3">
            <w:pPr>
              <w:spacing w:after="0" w:line="240" w:lineRule="auto"/>
              <w:jc w:val="center"/>
              <w:rPr>
                <w:rFonts w:ascii="Times New Roman" w:hAnsi="Times New Roman" w:cs="Times New Roman"/>
              </w:rPr>
            </w:pPr>
            <w:r>
              <w:rPr>
                <w:rFonts w:ascii="Times New Roman" w:hAnsi="Times New Roman" w:cs="Times New Roman"/>
              </w:rPr>
              <w:t>Характеристики</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5313B086" w14:textId="66303800" w:rsidR="005054F7" w:rsidRPr="004D21D3" w:rsidRDefault="005054F7" w:rsidP="004D21D3">
            <w:pPr>
              <w:spacing w:after="0" w:line="240" w:lineRule="auto"/>
              <w:jc w:val="center"/>
              <w:rPr>
                <w:rFonts w:ascii="Times New Roman" w:hAnsi="Times New Roman" w:cs="Times New Roman"/>
              </w:rPr>
            </w:pPr>
            <w:r w:rsidRPr="004D21D3">
              <w:rPr>
                <w:rFonts w:ascii="Times New Roman" w:hAnsi="Times New Roman" w:cs="Times New Roman"/>
              </w:rPr>
              <w:t>Ед. изм.</w:t>
            </w:r>
          </w:p>
        </w:tc>
        <w:tc>
          <w:tcPr>
            <w:tcW w:w="513" w:type="pct"/>
            <w:tcBorders>
              <w:top w:val="single" w:sz="4" w:space="0" w:color="auto"/>
              <w:left w:val="nil"/>
              <w:bottom w:val="single" w:sz="4" w:space="0" w:color="auto"/>
              <w:right w:val="single" w:sz="4" w:space="0" w:color="auto"/>
            </w:tcBorders>
            <w:shd w:val="clear" w:color="auto" w:fill="auto"/>
            <w:noWrap/>
          </w:tcPr>
          <w:p w14:paraId="3567F66C" w14:textId="77777777" w:rsidR="005054F7" w:rsidRPr="004D21D3" w:rsidRDefault="005054F7" w:rsidP="004D21D3">
            <w:pPr>
              <w:spacing w:after="0" w:line="240" w:lineRule="auto"/>
              <w:jc w:val="center"/>
              <w:rPr>
                <w:rFonts w:ascii="Times New Roman" w:hAnsi="Times New Roman" w:cs="Times New Roman"/>
                <w:bCs/>
              </w:rPr>
            </w:pPr>
            <w:r w:rsidRPr="004D21D3">
              <w:rPr>
                <w:rFonts w:ascii="Times New Roman" w:hAnsi="Times New Roman" w:cs="Times New Roman"/>
                <w:bCs/>
              </w:rPr>
              <w:t>Кол-во</w:t>
            </w:r>
          </w:p>
        </w:tc>
      </w:tr>
      <w:tr w:rsidR="005054F7" w:rsidRPr="004D21D3" w14:paraId="627E7780"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5234DB10" w14:textId="77777777" w:rsidR="005054F7" w:rsidRPr="004D21D3" w:rsidRDefault="005054F7" w:rsidP="004D21D3">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1</w:t>
            </w:r>
          </w:p>
        </w:tc>
        <w:tc>
          <w:tcPr>
            <w:tcW w:w="1250" w:type="pct"/>
            <w:tcBorders>
              <w:top w:val="single" w:sz="4" w:space="0" w:color="auto"/>
              <w:left w:val="nil"/>
              <w:bottom w:val="single" w:sz="4" w:space="0" w:color="auto"/>
              <w:right w:val="single" w:sz="4" w:space="0" w:color="auto"/>
            </w:tcBorders>
            <w:shd w:val="clear" w:color="auto" w:fill="auto"/>
          </w:tcPr>
          <w:p w14:paraId="50C4E128" w14:textId="5B16C30F" w:rsidR="005054F7" w:rsidRPr="004D21D3" w:rsidRDefault="005054F7" w:rsidP="004D21D3">
            <w:pPr>
              <w:spacing w:after="0" w:line="240" w:lineRule="auto"/>
              <w:rPr>
                <w:rFonts w:ascii="Times New Roman" w:hAnsi="Times New Roman" w:cs="Times New Roman"/>
              </w:rPr>
            </w:pPr>
            <w:r w:rsidRPr="004D21D3">
              <w:rPr>
                <w:rFonts w:ascii="Times New Roman" w:hAnsi="Times New Roman" w:cs="Times New Roman"/>
              </w:rPr>
              <w:t xml:space="preserve">Труба </w:t>
            </w:r>
          </w:p>
        </w:tc>
        <w:tc>
          <w:tcPr>
            <w:tcW w:w="2542" w:type="pct"/>
            <w:tcBorders>
              <w:top w:val="single" w:sz="4" w:space="0" w:color="auto"/>
              <w:left w:val="single" w:sz="4" w:space="0" w:color="auto"/>
              <w:bottom w:val="single" w:sz="4" w:space="0" w:color="auto"/>
              <w:right w:val="single" w:sz="4" w:space="0" w:color="auto"/>
            </w:tcBorders>
          </w:tcPr>
          <w:p w14:paraId="6D067CFD" w14:textId="42C7C9C1" w:rsidR="005054F7" w:rsidRPr="005054F7" w:rsidRDefault="001775F8" w:rsidP="005054F7">
            <w:pPr>
              <w:spacing w:after="0" w:line="240" w:lineRule="auto"/>
              <w:rPr>
                <w:rFonts w:ascii="Times New Roman" w:hAnsi="Times New Roman" w:cs="Times New Roman"/>
              </w:rPr>
            </w:pPr>
            <w:r w:rsidRPr="001775F8">
              <w:rPr>
                <w:rFonts w:ascii="Times New Roman" w:hAnsi="Times New Roman" w:cs="Times New Roman"/>
              </w:rPr>
              <w:t xml:space="preserve">Соответствует требованиям ГОСТ 10705-80 Трубы стальные электросварные </w:t>
            </w:r>
            <w:r w:rsidR="005054F7" w:rsidRPr="005054F7">
              <w:rPr>
                <w:rFonts w:ascii="Times New Roman" w:hAnsi="Times New Roman" w:cs="Times New Roman"/>
              </w:rPr>
              <w:t>Инженерная система</w:t>
            </w:r>
            <w:r w:rsidR="005054F7">
              <w:rPr>
                <w:rFonts w:ascii="Times New Roman" w:hAnsi="Times New Roman" w:cs="Times New Roman"/>
              </w:rPr>
              <w:t>-</w:t>
            </w:r>
            <w:r w:rsidR="005054F7" w:rsidRPr="005054F7">
              <w:rPr>
                <w:rFonts w:ascii="Times New Roman" w:hAnsi="Times New Roman" w:cs="Times New Roman"/>
              </w:rPr>
              <w:t>Водоснабжение, Отопление, Тепловые пункты, Пожаротушение</w:t>
            </w:r>
          </w:p>
          <w:p w14:paraId="7306873F" w14:textId="4A3EB9DB" w:rsidR="005054F7" w:rsidRPr="005054F7" w:rsidRDefault="005054F7" w:rsidP="005054F7">
            <w:pPr>
              <w:spacing w:after="0" w:line="240" w:lineRule="auto"/>
              <w:rPr>
                <w:rFonts w:ascii="Times New Roman" w:hAnsi="Times New Roman" w:cs="Times New Roman"/>
              </w:rPr>
            </w:pPr>
            <w:r w:rsidRPr="005054F7">
              <w:rPr>
                <w:rFonts w:ascii="Times New Roman" w:hAnsi="Times New Roman" w:cs="Times New Roman"/>
              </w:rPr>
              <w:t>Материал</w:t>
            </w:r>
            <w:r w:rsidR="001775F8">
              <w:rPr>
                <w:rFonts w:ascii="Times New Roman" w:hAnsi="Times New Roman" w:cs="Times New Roman"/>
              </w:rPr>
              <w:t>-</w:t>
            </w:r>
            <w:r w:rsidRPr="005054F7">
              <w:rPr>
                <w:rFonts w:ascii="Times New Roman" w:hAnsi="Times New Roman" w:cs="Times New Roman"/>
              </w:rPr>
              <w:t>сталь</w:t>
            </w:r>
          </w:p>
          <w:p w14:paraId="1DD19DD5" w14:textId="656A94E3" w:rsidR="005054F7" w:rsidRPr="005054F7" w:rsidRDefault="005054F7" w:rsidP="005054F7">
            <w:pPr>
              <w:spacing w:after="0" w:line="240" w:lineRule="auto"/>
              <w:rPr>
                <w:rFonts w:ascii="Times New Roman" w:hAnsi="Times New Roman" w:cs="Times New Roman"/>
              </w:rPr>
            </w:pPr>
            <w:r w:rsidRPr="005054F7">
              <w:rPr>
                <w:rFonts w:ascii="Times New Roman" w:hAnsi="Times New Roman" w:cs="Times New Roman"/>
              </w:rPr>
              <w:t>Модель</w:t>
            </w:r>
            <w:r w:rsidR="001775F8">
              <w:rPr>
                <w:rFonts w:ascii="Times New Roman" w:hAnsi="Times New Roman" w:cs="Times New Roman"/>
              </w:rPr>
              <w:t>-</w:t>
            </w:r>
            <w:r w:rsidRPr="005054F7">
              <w:rPr>
                <w:rFonts w:ascii="Times New Roman" w:hAnsi="Times New Roman" w:cs="Times New Roman"/>
              </w:rPr>
              <w:t>электросварная</w:t>
            </w:r>
          </w:p>
          <w:p w14:paraId="68E3DC41" w14:textId="20A8210C" w:rsidR="005054F7" w:rsidRPr="005054F7" w:rsidRDefault="005054F7" w:rsidP="005054F7">
            <w:pPr>
              <w:spacing w:after="0" w:line="240" w:lineRule="auto"/>
              <w:rPr>
                <w:rFonts w:ascii="Times New Roman" w:hAnsi="Times New Roman" w:cs="Times New Roman"/>
              </w:rPr>
            </w:pPr>
            <w:r w:rsidRPr="005054F7">
              <w:rPr>
                <w:rFonts w:ascii="Times New Roman" w:hAnsi="Times New Roman" w:cs="Times New Roman"/>
              </w:rPr>
              <w:t>Тип</w:t>
            </w:r>
            <w:r w:rsidR="001775F8">
              <w:rPr>
                <w:rFonts w:ascii="Times New Roman" w:hAnsi="Times New Roman" w:cs="Times New Roman"/>
              </w:rPr>
              <w:t>-бес</w:t>
            </w:r>
            <w:r w:rsidRPr="005054F7">
              <w:rPr>
                <w:rFonts w:ascii="Times New Roman" w:hAnsi="Times New Roman" w:cs="Times New Roman"/>
              </w:rPr>
              <w:t>шовная</w:t>
            </w:r>
          </w:p>
          <w:p w14:paraId="05642711" w14:textId="7A45286D" w:rsidR="005054F7" w:rsidRPr="005054F7" w:rsidRDefault="005054F7" w:rsidP="005054F7">
            <w:pPr>
              <w:spacing w:after="0" w:line="240" w:lineRule="auto"/>
              <w:rPr>
                <w:rFonts w:ascii="Times New Roman" w:hAnsi="Times New Roman" w:cs="Times New Roman"/>
              </w:rPr>
            </w:pPr>
            <w:r w:rsidRPr="005054F7">
              <w:rPr>
                <w:rFonts w:ascii="Times New Roman" w:hAnsi="Times New Roman" w:cs="Times New Roman"/>
              </w:rPr>
              <w:t>Покрытие</w:t>
            </w:r>
            <w:r w:rsidR="001775F8">
              <w:rPr>
                <w:rFonts w:ascii="Times New Roman" w:hAnsi="Times New Roman" w:cs="Times New Roman"/>
              </w:rPr>
              <w:t>-</w:t>
            </w:r>
            <w:proofErr w:type="spellStart"/>
            <w:r w:rsidRPr="005054F7">
              <w:rPr>
                <w:rFonts w:ascii="Times New Roman" w:hAnsi="Times New Roman" w:cs="Times New Roman"/>
              </w:rPr>
              <w:t>неоцинкованные</w:t>
            </w:r>
            <w:proofErr w:type="spellEnd"/>
          </w:p>
          <w:p w14:paraId="19EB697B" w14:textId="7A01A863" w:rsidR="005054F7" w:rsidRPr="005054F7" w:rsidRDefault="005054F7" w:rsidP="005054F7">
            <w:pPr>
              <w:spacing w:after="0" w:line="240" w:lineRule="auto"/>
              <w:rPr>
                <w:rFonts w:ascii="Times New Roman" w:hAnsi="Times New Roman" w:cs="Times New Roman"/>
              </w:rPr>
            </w:pPr>
            <w:r w:rsidRPr="005054F7">
              <w:rPr>
                <w:rFonts w:ascii="Times New Roman" w:hAnsi="Times New Roman" w:cs="Times New Roman"/>
              </w:rPr>
              <w:t>Диаметр наружный, мм</w:t>
            </w:r>
            <w:r w:rsidR="001775F8">
              <w:rPr>
                <w:rFonts w:ascii="Times New Roman" w:hAnsi="Times New Roman" w:cs="Times New Roman"/>
              </w:rPr>
              <w:t xml:space="preserve"> не менее </w:t>
            </w:r>
            <w:proofErr w:type="spellStart"/>
            <w:r w:rsidRPr="005054F7">
              <w:rPr>
                <w:rFonts w:ascii="Times New Roman" w:hAnsi="Times New Roman" w:cs="Times New Roman"/>
              </w:rPr>
              <w:t>Дн</w:t>
            </w:r>
            <w:proofErr w:type="spellEnd"/>
            <w:r w:rsidRPr="005054F7">
              <w:rPr>
                <w:rFonts w:ascii="Times New Roman" w:hAnsi="Times New Roman" w:cs="Times New Roman"/>
              </w:rPr>
              <w:t xml:space="preserve"> 57</w:t>
            </w:r>
          </w:p>
          <w:p w14:paraId="159FD557" w14:textId="5EF3D891" w:rsidR="005054F7" w:rsidRPr="005054F7" w:rsidRDefault="005054F7" w:rsidP="005054F7">
            <w:pPr>
              <w:spacing w:after="0" w:line="240" w:lineRule="auto"/>
              <w:rPr>
                <w:rFonts w:ascii="Times New Roman" w:hAnsi="Times New Roman" w:cs="Times New Roman"/>
              </w:rPr>
            </w:pPr>
            <w:r w:rsidRPr="005054F7">
              <w:rPr>
                <w:rFonts w:ascii="Times New Roman" w:hAnsi="Times New Roman" w:cs="Times New Roman"/>
              </w:rPr>
              <w:t>Диаметр условный, мм</w:t>
            </w:r>
            <w:r w:rsidR="001775F8">
              <w:rPr>
                <w:rFonts w:ascii="Times New Roman" w:hAnsi="Times New Roman" w:cs="Times New Roman"/>
              </w:rPr>
              <w:t xml:space="preserve"> не менее </w:t>
            </w:r>
            <w:r w:rsidRPr="005054F7">
              <w:rPr>
                <w:rFonts w:ascii="Times New Roman" w:hAnsi="Times New Roman" w:cs="Times New Roman"/>
              </w:rPr>
              <w:t>50</w:t>
            </w:r>
          </w:p>
          <w:p w14:paraId="16D38B8A" w14:textId="77777777" w:rsidR="005054F7" w:rsidRDefault="005054F7" w:rsidP="001775F8">
            <w:pPr>
              <w:spacing w:after="0" w:line="240" w:lineRule="auto"/>
              <w:rPr>
                <w:rFonts w:ascii="Times New Roman" w:hAnsi="Times New Roman" w:cs="Times New Roman"/>
              </w:rPr>
            </w:pPr>
            <w:r w:rsidRPr="005054F7">
              <w:rPr>
                <w:rFonts w:ascii="Times New Roman" w:hAnsi="Times New Roman" w:cs="Times New Roman"/>
              </w:rPr>
              <w:t>Толщина стенки, мм</w:t>
            </w:r>
            <w:r w:rsidR="001775F8">
              <w:rPr>
                <w:rFonts w:ascii="Times New Roman" w:hAnsi="Times New Roman" w:cs="Times New Roman"/>
              </w:rPr>
              <w:t xml:space="preserve"> не менее </w:t>
            </w:r>
            <w:r w:rsidRPr="005054F7">
              <w:rPr>
                <w:rFonts w:ascii="Times New Roman" w:hAnsi="Times New Roman" w:cs="Times New Roman"/>
              </w:rPr>
              <w:t>3,5</w:t>
            </w:r>
          </w:p>
          <w:p w14:paraId="399F00DB" w14:textId="48024088" w:rsidR="001775F8" w:rsidRPr="004D21D3" w:rsidRDefault="001775F8" w:rsidP="001775F8">
            <w:pPr>
              <w:spacing w:after="0" w:line="240" w:lineRule="auto"/>
              <w:rPr>
                <w:rFonts w:ascii="Times New Roman" w:hAnsi="Times New Roman" w:cs="Times New Roman"/>
              </w:rPr>
            </w:pPr>
            <w:r>
              <w:rPr>
                <w:rFonts w:ascii="Times New Roman" w:hAnsi="Times New Roman" w:cs="Times New Roman"/>
              </w:rPr>
              <w:t>Фасовка- 1 погонный метр не менее 12 м</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2BFEAE66" w14:textId="5949C08B" w:rsidR="005054F7" w:rsidRPr="004D21D3" w:rsidRDefault="001775F8" w:rsidP="004D21D3">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647543FD" w14:textId="3FD82C5F" w:rsidR="005054F7" w:rsidRPr="004D21D3" w:rsidRDefault="001775F8" w:rsidP="004D21D3">
            <w:pPr>
              <w:spacing w:after="0" w:line="240" w:lineRule="auto"/>
              <w:jc w:val="center"/>
              <w:rPr>
                <w:rFonts w:ascii="Times New Roman" w:hAnsi="Times New Roman" w:cs="Times New Roman"/>
                <w:bCs/>
              </w:rPr>
            </w:pPr>
            <w:r>
              <w:rPr>
                <w:rFonts w:ascii="Times New Roman" w:hAnsi="Times New Roman" w:cs="Times New Roman"/>
                <w:bCs/>
              </w:rPr>
              <w:t>10</w:t>
            </w:r>
          </w:p>
        </w:tc>
      </w:tr>
      <w:tr w:rsidR="005054F7" w:rsidRPr="004D21D3" w14:paraId="500A8E77"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28BB63B6" w14:textId="77777777" w:rsidR="005054F7" w:rsidRPr="004D21D3" w:rsidRDefault="005054F7" w:rsidP="004D21D3">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2</w:t>
            </w:r>
          </w:p>
        </w:tc>
        <w:tc>
          <w:tcPr>
            <w:tcW w:w="1250" w:type="pct"/>
            <w:tcBorders>
              <w:top w:val="single" w:sz="4" w:space="0" w:color="auto"/>
              <w:left w:val="nil"/>
              <w:bottom w:val="single" w:sz="4" w:space="0" w:color="auto"/>
              <w:right w:val="single" w:sz="4" w:space="0" w:color="auto"/>
            </w:tcBorders>
            <w:shd w:val="clear" w:color="auto" w:fill="auto"/>
          </w:tcPr>
          <w:p w14:paraId="37ECFA69" w14:textId="6E7A8372" w:rsidR="005054F7" w:rsidRPr="004D21D3" w:rsidRDefault="001775F8" w:rsidP="004D21D3">
            <w:pPr>
              <w:spacing w:after="0" w:line="240" w:lineRule="auto"/>
              <w:rPr>
                <w:rFonts w:ascii="Times New Roman" w:hAnsi="Times New Roman" w:cs="Times New Roman"/>
              </w:rPr>
            </w:pPr>
            <w:r w:rsidRPr="001775F8">
              <w:rPr>
                <w:rFonts w:ascii="Times New Roman" w:hAnsi="Times New Roman" w:cs="Times New Roman"/>
              </w:rPr>
              <w:t>Муфта</w:t>
            </w:r>
          </w:p>
        </w:tc>
        <w:tc>
          <w:tcPr>
            <w:tcW w:w="2542" w:type="pct"/>
            <w:tcBorders>
              <w:top w:val="single" w:sz="4" w:space="0" w:color="auto"/>
              <w:left w:val="single" w:sz="4" w:space="0" w:color="auto"/>
              <w:bottom w:val="single" w:sz="4" w:space="0" w:color="auto"/>
              <w:right w:val="single" w:sz="4" w:space="0" w:color="auto"/>
            </w:tcBorders>
          </w:tcPr>
          <w:p w14:paraId="3C57717F" w14:textId="77777777" w:rsidR="001775F8" w:rsidRPr="005054F7" w:rsidRDefault="001775F8" w:rsidP="001775F8">
            <w:pPr>
              <w:spacing w:after="0" w:line="240" w:lineRule="auto"/>
              <w:rPr>
                <w:rFonts w:ascii="Times New Roman" w:hAnsi="Times New Roman" w:cs="Times New Roman"/>
              </w:rPr>
            </w:pPr>
            <w:r w:rsidRPr="005054F7">
              <w:rPr>
                <w:rFonts w:ascii="Times New Roman" w:hAnsi="Times New Roman" w:cs="Times New Roman"/>
              </w:rPr>
              <w:t>Модель</w:t>
            </w:r>
            <w:r>
              <w:rPr>
                <w:rFonts w:ascii="Times New Roman" w:hAnsi="Times New Roman" w:cs="Times New Roman"/>
              </w:rPr>
              <w:t>-</w:t>
            </w:r>
            <w:r w:rsidRPr="005054F7">
              <w:rPr>
                <w:rFonts w:ascii="Times New Roman" w:hAnsi="Times New Roman" w:cs="Times New Roman"/>
              </w:rPr>
              <w:t>электросварная</w:t>
            </w:r>
          </w:p>
          <w:p w14:paraId="7F0DD821" w14:textId="645419B5" w:rsidR="001775F8" w:rsidRDefault="001775F8" w:rsidP="001775F8">
            <w:pPr>
              <w:spacing w:after="0" w:line="240" w:lineRule="auto"/>
              <w:rPr>
                <w:rFonts w:ascii="Times New Roman" w:hAnsi="Times New Roman" w:cs="Times New Roman"/>
              </w:rPr>
            </w:pPr>
            <w:r>
              <w:rPr>
                <w:rFonts w:ascii="Times New Roman" w:hAnsi="Times New Roman" w:cs="Times New Roman"/>
              </w:rPr>
              <w:t>Назначение -</w:t>
            </w:r>
            <w:r>
              <w:t xml:space="preserve"> </w:t>
            </w:r>
            <w:r w:rsidRPr="001775F8">
              <w:rPr>
                <w:rFonts w:ascii="Times New Roman" w:hAnsi="Times New Roman" w:cs="Times New Roman"/>
              </w:rPr>
              <w:t>для воды</w:t>
            </w:r>
          </w:p>
          <w:p w14:paraId="4E19E51A" w14:textId="08B76798"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Материал</w:t>
            </w:r>
            <w:r>
              <w:rPr>
                <w:rFonts w:ascii="Times New Roman" w:hAnsi="Times New Roman" w:cs="Times New Roman"/>
              </w:rPr>
              <w:t>-ПНД</w:t>
            </w:r>
          </w:p>
          <w:p w14:paraId="5EBC396A" w14:textId="0C53E25F"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Диаметр</w:t>
            </w:r>
            <w:r>
              <w:rPr>
                <w:rFonts w:ascii="Times New Roman" w:hAnsi="Times New Roman" w:cs="Times New Roman"/>
              </w:rPr>
              <w:t xml:space="preserve"> не менее </w:t>
            </w:r>
            <w:r w:rsidRPr="001775F8">
              <w:rPr>
                <w:rFonts w:ascii="Times New Roman" w:hAnsi="Times New Roman" w:cs="Times New Roman"/>
              </w:rPr>
              <w:t>63 мм</w:t>
            </w:r>
          </w:p>
          <w:p w14:paraId="16E5D9CB" w14:textId="22F70C66"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Мах давление</w:t>
            </w:r>
            <w:r>
              <w:rPr>
                <w:rFonts w:ascii="Times New Roman" w:hAnsi="Times New Roman" w:cs="Times New Roman"/>
              </w:rPr>
              <w:t xml:space="preserve"> не менее </w:t>
            </w:r>
            <w:r w:rsidRPr="001775F8">
              <w:rPr>
                <w:rFonts w:ascii="Times New Roman" w:hAnsi="Times New Roman" w:cs="Times New Roman"/>
              </w:rPr>
              <w:t>16 МПа</w:t>
            </w:r>
          </w:p>
          <w:p w14:paraId="06FBE524" w14:textId="6F11766B"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Длина</w:t>
            </w:r>
            <w:r>
              <w:rPr>
                <w:rFonts w:ascii="Times New Roman" w:hAnsi="Times New Roman" w:cs="Times New Roman"/>
              </w:rPr>
              <w:t xml:space="preserve"> не менее </w:t>
            </w:r>
            <w:r w:rsidRPr="001775F8">
              <w:rPr>
                <w:rFonts w:ascii="Times New Roman" w:hAnsi="Times New Roman" w:cs="Times New Roman"/>
              </w:rPr>
              <w:t>74 мм</w:t>
            </w:r>
          </w:p>
          <w:p w14:paraId="61374D62" w14:textId="6E0BB733" w:rsidR="005054F7"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Мах температура эксплуатации</w:t>
            </w:r>
            <w:r>
              <w:rPr>
                <w:rFonts w:ascii="Times New Roman" w:hAnsi="Times New Roman" w:cs="Times New Roman"/>
              </w:rPr>
              <w:t xml:space="preserve"> не менее </w:t>
            </w:r>
            <w:r w:rsidRPr="001775F8">
              <w:rPr>
                <w:rFonts w:ascii="Times New Roman" w:hAnsi="Times New Roman" w:cs="Times New Roman"/>
              </w:rPr>
              <w:t>40°С</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194F57F4" w14:textId="7822D4E9" w:rsidR="005054F7" w:rsidRPr="004D21D3" w:rsidRDefault="001775F8" w:rsidP="004D21D3">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13EDDBE6" w14:textId="6D119037" w:rsidR="005054F7" w:rsidRPr="004D21D3" w:rsidRDefault="001775F8" w:rsidP="004D21D3">
            <w:pPr>
              <w:spacing w:after="0" w:line="240" w:lineRule="auto"/>
              <w:jc w:val="center"/>
              <w:rPr>
                <w:rFonts w:ascii="Times New Roman" w:hAnsi="Times New Roman" w:cs="Times New Roman"/>
                <w:bCs/>
              </w:rPr>
            </w:pPr>
            <w:r>
              <w:rPr>
                <w:rFonts w:ascii="Times New Roman" w:hAnsi="Times New Roman" w:cs="Times New Roman"/>
                <w:bCs/>
              </w:rPr>
              <w:t>2</w:t>
            </w:r>
          </w:p>
        </w:tc>
      </w:tr>
      <w:tr w:rsidR="001775F8" w:rsidRPr="004D21D3" w14:paraId="2A2D54E1"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40085B53" w14:textId="77777777" w:rsidR="001775F8" w:rsidRPr="004D21D3" w:rsidRDefault="001775F8" w:rsidP="001775F8">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3</w:t>
            </w:r>
          </w:p>
        </w:tc>
        <w:tc>
          <w:tcPr>
            <w:tcW w:w="1250" w:type="pct"/>
            <w:tcBorders>
              <w:top w:val="single" w:sz="4" w:space="0" w:color="auto"/>
              <w:left w:val="nil"/>
              <w:bottom w:val="single" w:sz="4" w:space="0" w:color="auto"/>
              <w:right w:val="single" w:sz="4" w:space="0" w:color="auto"/>
            </w:tcBorders>
            <w:shd w:val="clear" w:color="auto" w:fill="auto"/>
          </w:tcPr>
          <w:p w14:paraId="1BA44ECE" w14:textId="45666A22"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Муфта</w:t>
            </w:r>
          </w:p>
        </w:tc>
        <w:tc>
          <w:tcPr>
            <w:tcW w:w="2542" w:type="pct"/>
            <w:tcBorders>
              <w:top w:val="single" w:sz="4" w:space="0" w:color="auto"/>
              <w:left w:val="single" w:sz="4" w:space="0" w:color="auto"/>
              <w:bottom w:val="single" w:sz="4" w:space="0" w:color="auto"/>
              <w:right w:val="single" w:sz="4" w:space="0" w:color="auto"/>
            </w:tcBorders>
          </w:tcPr>
          <w:p w14:paraId="050286B4" w14:textId="77777777" w:rsidR="001775F8" w:rsidRPr="005054F7" w:rsidRDefault="001775F8" w:rsidP="001775F8">
            <w:pPr>
              <w:spacing w:after="0" w:line="240" w:lineRule="auto"/>
              <w:rPr>
                <w:rFonts w:ascii="Times New Roman" w:hAnsi="Times New Roman" w:cs="Times New Roman"/>
              </w:rPr>
            </w:pPr>
            <w:r w:rsidRPr="005054F7">
              <w:rPr>
                <w:rFonts w:ascii="Times New Roman" w:hAnsi="Times New Roman" w:cs="Times New Roman"/>
              </w:rPr>
              <w:t>Модель</w:t>
            </w:r>
            <w:r>
              <w:rPr>
                <w:rFonts w:ascii="Times New Roman" w:hAnsi="Times New Roman" w:cs="Times New Roman"/>
              </w:rPr>
              <w:t>-</w:t>
            </w:r>
            <w:r w:rsidRPr="005054F7">
              <w:rPr>
                <w:rFonts w:ascii="Times New Roman" w:hAnsi="Times New Roman" w:cs="Times New Roman"/>
              </w:rPr>
              <w:t>электросварная</w:t>
            </w:r>
          </w:p>
          <w:p w14:paraId="4CF64D87" w14:textId="77777777" w:rsidR="001775F8" w:rsidRDefault="001775F8" w:rsidP="001775F8">
            <w:pPr>
              <w:spacing w:after="0" w:line="240" w:lineRule="auto"/>
              <w:rPr>
                <w:rFonts w:ascii="Times New Roman" w:hAnsi="Times New Roman" w:cs="Times New Roman"/>
              </w:rPr>
            </w:pPr>
            <w:r>
              <w:rPr>
                <w:rFonts w:ascii="Times New Roman" w:hAnsi="Times New Roman" w:cs="Times New Roman"/>
              </w:rPr>
              <w:t>Назначение -</w:t>
            </w:r>
            <w:r>
              <w:t xml:space="preserve"> </w:t>
            </w:r>
            <w:r w:rsidRPr="001775F8">
              <w:rPr>
                <w:rFonts w:ascii="Times New Roman" w:hAnsi="Times New Roman" w:cs="Times New Roman"/>
              </w:rPr>
              <w:t>для воды</w:t>
            </w:r>
          </w:p>
          <w:p w14:paraId="20091F58" w14:textId="77777777"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Материал</w:t>
            </w:r>
            <w:r>
              <w:rPr>
                <w:rFonts w:ascii="Times New Roman" w:hAnsi="Times New Roman" w:cs="Times New Roman"/>
              </w:rPr>
              <w:t>-ПНД</w:t>
            </w:r>
          </w:p>
          <w:p w14:paraId="19042AA5" w14:textId="00B9EEDC"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Диаметр</w:t>
            </w:r>
            <w:r>
              <w:rPr>
                <w:rFonts w:ascii="Times New Roman" w:hAnsi="Times New Roman" w:cs="Times New Roman"/>
              </w:rPr>
              <w:t xml:space="preserve"> не менее 110</w:t>
            </w:r>
            <w:r w:rsidRPr="001775F8">
              <w:rPr>
                <w:rFonts w:ascii="Times New Roman" w:hAnsi="Times New Roman" w:cs="Times New Roman"/>
              </w:rPr>
              <w:t xml:space="preserve"> мм</w:t>
            </w:r>
          </w:p>
          <w:p w14:paraId="4FE4ADD8" w14:textId="77777777"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Мах давление</w:t>
            </w:r>
            <w:r>
              <w:rPr>
                <w:rFonts w:ascii="Times New Roman" w:hAnsi="Times New Roman" w:cs="Times New Roman"/>
              </w:rPr>
              <w:t xml:space="preserve"> не менее </w:t>
            </w:r>
            <w:r w:rsidRPr="001775F8">
              <w:rPr>
                <w:rFonts w:ascii="Times New Roman" w:hAnsi="Times New Roman" w:cs="Times New Roman"/>
              </w:rPr>
              <w:t>16 МПа</w:t>
            </w:r>
          </w:p>
          <w:p w14:paraId="12EE1043" w14:textId="71B99A6F"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Длина</w:t>
            </w:r>
            <w:r>
              <w:rPr>
                <w:rFonts w:ascii="Times New Roman" w:hAnsi="Times New Roman" w:cs="Times New Roman"/>
              </w:rPr>
              <w:t xml:space="preserve"> не менее 134</w:t>
            </w:r>
            <w:r w:rsidRPr="001775F8">
              <w:rPr>
                <w:rFonts w:ascii="Times New Roman" w:hAnsi="Times New Roman" w:cs="Times New Roman"/>
              </w:rPr>
              <w:t xml:space="preserve"> мм</w:t>
            </w:r>
          </w:p>
          <w:p w14:paraId="278AA5C6" w14:textId="52801072"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lastRenderedPageBreak/>
              <w:t>Мах температура эксплуатации</w:t>
            </w:r>
            <w:r>
              <w:rPr>
                <w:rFonts w:ascii="Times New Roman" w:hAnsi="Times New Roman" w:cs="Times New Roman"/>
              </w:rPr>
              <w:t xml:space="preserve"> не менее </w:t>
            </w:r>
            <w:r w:rsidRPr="001775F8">
              <w:rPr>
                <w:rFonts w:ascii="Times New Roman" w:hAnsi="Times New Roman" w:cs="Times New Roman"/>
              </w:rPr>
              <w:t>40°С</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096FEB8A" w14:textId="629EAC6E" w:rsidR="001775F8" w:rsidRPr="004D21D3" w:rsidRDefault="001775F8" w:rsidP="001775F8">
            <w:pPr>
              <w:spacing w:after="0" w:line="240" w:lineRule="auto"/>
              <w:jc w:val="center"/>
              <w:rPr>
                <w:rFonts w:ascii="Times New Roman" w:hAnsi="Times New Roman" w:cs="Times New Roman"/>
              </w:rPr>
            </w:pPr>
            <w:proofErr w:type="spellStart"/>
            <w:r>
              <w:rPr>
                <w:rFonts w:ascii="Times New Roman" w:hAnsi="Times New Roman" w:cs="Times New Roman"/>
              </w:rPr>
              <w:lastRenderedPageBreak/>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25ABB12D" w14:textId="7C49E74D" w:rsidR="001775F8" w:rsidRPr="004D21D3" w:rsidRDefault="001775F8" w:rsidP="001775F8">
            <w:pPr>
              <w:spacing w:after="0" w:line="240" w:lineRule="auto"/>
              <w:jc w:val="center"/>
              <w:rPr>
                <w:rFonts w:ascii="Times New Roman" w:hAnsi="Times New Roman" w:cs="Times New Roman"/>
                <w:bCs/>
              </w:rPr>
            </w:pPr>
            <w:r>
              <w:rPr>
                <w:rFonts w:ascii="Times New Roman" w:hAnsi="Times New Roman" w:cs="Times New Roman"/>
                <w:bCs/>
              </w:rPr>
              <w:t>2</w:t>
            </w:r>
          </w:p>
        </w:tc>
      </w:tr>
      <w:tr w:rsidR="001775F8" w:rsidRPr="004D21D3" w14:paraId="2D37BF8F"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281E040C" w14:textId="77777777" w:rsidR="001775F8" w:rsidRPr="004D21D3" w:rsidRDefault="001775F8" w:rsidP="001775F8">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4</w:t>
            </w:r>
          </w:p>
        </w:tc>
        <w:tc>
          <w:tcPr>
            <w:tcW w:w="1250" w:type="pct"/>
            <w:tcBorders>
              <w:top w:val="single" w:sz="4" w:space="0" w:color="auto"/>
              <w:left w:val="nil"/>
              <w:bottom w:val="single" w:sz="4" w:space="0" w:color="auto"/>
              <w:right w:val="single" w:sz="4" w:space="0" w:color="auto"/>
            </w:tcBorders>
            <w:shd w:val="clear" w:color="auto" w:fill="auto"/>
          </w:tcPr>
          <w:p w14:paraId="228DFEB4" w14:textId="51247D7F"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Муфта</w:t>
            </w:r>
          </w:p>
        </w:tc>
        <w:tc>
          <w:tcPr>
            <w:tcW w:w="2542" w:type="pct"/>
            <w:tcBorders>
              <w:top w:val="single" w:sz="4" w:space="0" w:color="auto"/>
              <w:left w:val="single" w:sz="4" w:space="0" w:color="auto"/>
              <w:bottom w:val="single" w:sz="4" w:space="0" w:color="auto"/>
              <w:right w:val="single" w:sz="4" w:space="0" w:color="auto"/>
            </w:tcBorders>
          </w:tcPr>
          <w:p w14:paraId="7FEF4188" w14:textId="77777777" w:rsidR="001775F8" w:rsidRPr="005054F7" w:rsidRDefault="001775F8" w:rsidP="001775F8">
            <w:pPr>
              <w:spacing w:after="0" w:line="240" w:lineRule="auto"/>
              <w:rPr>
                <w:rFonts w:ascii="Times New Roman" w:hAnsi="Times New Roman" w:cs="Times New Roman"/>
              </w:rPr>
            </w:pPr>
            <w:r w:rsidRPr="005054F7">
              <w:rPr>
                <w:rFonts w:ascii="Times New Roman" w:hAnsi="Times New Roman" w:cs="Times New Roman"/>
              </w:rPr>
              <w:t>Модель</w:t>
            </w:r>
            <w:r>
              <w:rPr>
                <w:rFonts w:ascii="Times New Roman" w:hAnsi="Times New Roman" w:cs="Times New Roman"/>
              </w:rPr>
              <w:t>-</w:t>
            </w:r>
            <w:r w:rsidRPr="005054F7">
              <w:rPr>
                <w:rFonts w:ascii="Times New Roman" w:hAnsi="Times New Roman" w:cs="Times New Roman"/>
              </w:rPr>
              <w:t>электросварная</w:t>
            </w:r>
          </w:p>
          <w:p w14:paraId="18B1FACA" w14:textId="77777777" w:rsidR="001775F8" w:rsidRDefault="001775F8" w:rsidP="001775F8">
            <w:pPr>
              <w:spacing w:after="0" w:line="240" w:lineRule="auto"/>
              <w:rPr>
                <w:rFonts w:ascii="Times New Roman" w:hAnsi="Times New Roman" w:cs="Times New Roman"/>
              </w:rPr>
            </w:pPr>
            <w:r>
              <w:rPr>
                <w:rFonts w:ascii="Times New Roman" w:hAnsi="Times New Roman" w:cs="Times New Roman"/>
              </w:rPr>
              <w:t>Назначение -</w:t>
            </w:r>
            <w:r>
              <w:t xml:space="preserve"> </w:t>
            </w:r>
            <w:r w:rsidRPr="001775F8">
              <w:rPr>
                <w:rFonts w:ascii="Times New Roman" w:hAnsi="Times New Roman" w:cs="Times New Roman"/>
              </w:rPr>
              <w:t>для воды</w:t>
            </w:r>
          </w:p>
          <w:p w14:paraId="7EEEDEF0" w14:textId="77777777"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Материал</w:t>
            </w:r>
            <w:r>
              <w:rPr>
                <w:rFonts w:ascii="Times New Roman" w:hAnsi="Times New Roman" w:cs="Times New Roman"/>
              </w:rPr>
              <w:t>-ПНД</w:t>
            </w:r>
          </w:p>
          <w:p w14:paraId="2CEB88F0" w14:textId="5F480AE9"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Диаметр</w:t>
            </w:r>
            <w:r>
              <w:rPr>
                <w:rFonts w:ascii="Times New Roman" w:hAnsi="Times New Roman" w:cs="Times New Roman"/>
              </w:rPr>
              <w:t xml:space="preserve"> не менее 160</w:t>
            </w:r>
            <w:r w:rsidRPr="001775F8">
              <w:rPr>
                <w:rFonts w:ascii="Times New Roman" w:hAnsi="Times New Roman" w:cs="Times New Roman"/>
              </w:rPr>
              <w:t xml:space="preserve"> мм</w:t>
            </w:r>
          </w:p>
          <w:p w14:paraId="62F11A74" w14:textId="77777777"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Мах давление</w:t>
            </w:r>
            <w:r>
              <w:rPr>
                <w:rFonts w:ascii="Times New Roman" w:hAnsi="Times New Roman" w:cs="Times New Roman"/>
              </w:rPr>
              <w:t xml:space="preserve"> не менее </w:t>
            </w:r>
            <w:r w:rsidRPr="001775F8">
              <w:rPr>
                <w:rFonts w:ascii="Times New Roman" w:hAnsi="Times New Roman" w:cs="Times New Roman"/>
              </w:rPr>
              <w:t>16 МПа</w:t>
            </w:r>
          </w:p>
          <w:p w14:paraId="5690C7FB" w14:textId="59027320"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Длина</w:t>
            </w:r>
            <w:r>
              <w:rPr>
                <w:rFonts w:ascii="Times New Roman" w:hAnsi="Times New Roman" w:cs="Times New Roman"/>
              </w:rPr>
              <w:t xml:space="preserve"> не менее 185</w:t>
            </w:r>
            <w:r w:rsidRPr="001775F8">
              <w:rPr>
                <w:rFonts w:ascii="Times New Roman" w:hAnsi="Times New Roman" w:cs="Times New Roman"/>
              </w:rPr>
              <w:t xml:space="preserve"> мм</w:t>
            </w:r>
          </w:p>
          <w:p w14:paraId="49A5D0A8" w14:textId="1FD3E40E"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Мах температура эксплуатации</w:t>
            </w:r>
            <w:r>
              <w:rPr>
                <w:rFonts w:ascii="Times New Roman" w:hAnsi="Times New Roman" w:cs="Times New Roman"/>
              </w:rPr>
              <w:t xml:space="preserve"> не менее</w:t>
            </w:r>
            <w:r w:rsidR="000837D8">
              <w:rPr>
                <w:rFonts w:ascii="Times New Roman" w:hAnsi="Times New Roman" w:cs="Times New Roman"/>
              </w:rPr>
              <w:t xml:space="preserve"> </w:t>
            </w:r>
            <w:r w:rsidRPr="001775F8">
              <w:rPr>
                <w:rFonts w:ascii="Times New Roman" w:hAnsi="Times New Roman" w:cs="Times New Roman"/>
              </w:rPr>
              <w:t>40°С</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3C70F7AA" w14:textId="4C95FE02" w:rsidR="001775F8" w:rsidRPr="004D21D3" w:rsidRDefault="001775F8" w:rsidP="001775F8">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54D9F80B" w14:textId="313E6FDD" w:rsidR="001775F8" w:rsidRPr="004D21D3" w:rsidRDefault="001775F8" w:rsidP="001775F8">
            <w:pPr>
              <w:spacing w:after="0" w:line="240" w:lineRule="auto"/>
              <w:jc w:val="center"/>
              <w:rPr>
                <w:rFonts w:ascii="Times New Roman" w:hAnsi="Times New Roman" w:cs="Times New Roman"/>
                <w:bCs/>
              </w:rPr>
            </w:pPr>
            <w:r>
              <w:rPr>
                <w:rFonts w:ascii="Times New Roman" w:hAnsi="Times New Roman" w:cs="Times New Roman"/>
                <w:bCs/>
              </w:rPr>
              <w:t>2</w:t>
            </w:r>
          </w:p>
        </w:tc>
      </w:tr>
      <w:tr w:rsidR="001775F8" w:rsidRPr="004D21D3" w14:paraId="06AD45A3"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4EBC8E8A" w14:textId="77777777" w:rsidR="001775F8" w:rsidRPr="004D21D3" w:rsidRDefault="001775F8" w:rsidP="001775F8">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5</w:t>
            </w:r>
          </w:p>
        </w:tc>
        <w:tc>
          <w:tcPr>
            <w:tcW w:w="1250" w:type="pct"/>
            <w:tcBorders>
              <w:top w:val="single" w:sz="4" w:space="0" w:color="auto"/>
              <w:left w:val="nil"/>
              <w:bottom w:val="single" w:sz="4" w:space="0" w:color="auto"/>
              <w:right w:val="single" w:sz="4" w:space="0" w:color="auto"/>
            </w:tcBorders>
            <w:shd w:val="clear" w:color="auto" w:fill="auto"/>
          </w:tcPr>
          <w:p w14:paraId="32B529D0" w14:textId="0F1A94D5"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Муфта</w:t>
            </w:r>
          </w:p>
        </w:tc>
        <w:tc>
          <w:tcPr>
            <w:tcW w:w="2542" w:type="pct"/>
            <w:tcBorders>
              <w:top w:val="single" w:sz="4" w:space="0" w:color="auto"/>
              <w:left w:val="single" w:sz="4" w:space="0" w:color="auto"/>
              <w:bottom w:val="single" w:sz="4" w:space="0" w:color="auto"/>
              <w:right w:val="single" w:sz="4" w:space="0" w:color="auto"/>
            </w:tcBorders>
          </w:tcPr>
          <w:p w14:paraId="09CC5ED0" w14:textId="77777777" w:rsidR="001775F8" w:rsidRPr="005054F7" w:rsidRDefault="001775F8" w:rsidP="001775F8">
            <w:pPr>
              <w:spacing w:after="0" w:line="240" w:lineRule="auto"/>
              <w:rPr>
                <w:rFonts w:ascii="Times New Roman" w:hAnsi="Times New Roman" w:cs="Times New Roman"/>
              </w:rPr>
            </w:pPr>
            <w:r w:rsidRPr="005054F7">
              <w:rPr>
                <w:rFonts w:ascii="Times New Roman" w:hAnsi="Times New Roman" w:cs="Times New Roman"/>
              </w:rPr>
              <w:t>Модель</w:t>
            </w:r>
            <w:r>
              <w:rPr>
                <w:rFonts w:ascii="Times New Roman" w:hAnsi="Times New Roman" w:cs="Times New Roman"/>
              </w:rPr>
              <w:t>-</w:t>
            </w:r>
            <w:r w:rsidRPr="005054F7">
              <w:rPr>
                <w:rFonts w:ascii="Times New Roman" w:hAnsi="Times New Roman" w:cs="Times New Roman"/>
              </w:rPr>
              <w:t>электросварная</w:t>
            </w:r>
          </w:p>
          <w:p w14:paraId="005E0438" w14:textId="77777777" w:rsidR="001775F8" w:rsidRDefault="001775F8" w:rsidP="001775F8">
            <w:pPr>
              <w:spacing w:after="0" w:line="240" w:lineRule="auto"/>
              <w:rPr>
                <w:rFonts w:ascii="Times New Roman" w:hAnsi="Times New Roman" w:cs="Times New Roman"/>
              </w:rPr>
            </w:pPr>
            <w:r>
              <w:rPr>
                <w:rFonts w:ascii="Times New Roman" w:hAnsi="Times New Roman" w:cs="Times New Roman"/>
              </w:rPr>
              <w:t>Назначение -</w:t>
            </w:r>
            <w:r>
              <w:t xml:space="preserve"> </w:t>
            </w:r>
            <w:r w:rsidRPr="001775F8">
              <w:rPr>
                <w:rFonts w:ascii="Times New Roman" w:hAnsi="Times New Roman" w:cs="Times New Roman"/>
              </w:rPr>
              <w:t>для воды</w:t>
            </w:r>
          </w:p>
          <w:p w14:paraId="31D483BA" w14:textId="77777777"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Материал</w:t>
            </w:r>
            <w:r>
              <w:rPr>
                <w:rFonts w:ascii="Times New Roman" w:hAnsi="Times New Roman" w:cs="Times New Roman"/>
              </w:rPr>
              <w:t>-ПНД</w:t>
            </w:r>
          </w:p>
          <w:p w14:paraId="40CE56EE" w14:textId="6C3BC67D"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Диаметр</w:t>
            </w:r>
            <w:r>
              <w:rPr>
                <w:rFonts w:ascii="Times New Roman" w:hAnsi="Times New Roman" w:cs="Times New Roman"/>
              </w:rPr>
              <w:t xml:space="preserve"> не менее 225</w:t>
            </w:r>
            <w:r w:rsidRPr="001775F8">
              <w:rPr>
                <w:rFonts w:ascii="Times New Roman" w:hAnsi="Times New Roman" w:cs="Times New Roman"/>
              </w:rPr>
              <w:t>мм</w:t>
            </w:r>
          </w:p>
          <w:p w14:paraId="46E9C0F3" w14:textId="77777777"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Мах давление</w:t>
            </w:r>
            <w:r>
              <w:rPr>
                <w:rFonts w:ascii="Times New Roman" w:hAnsi="Times New Roman" w:cs="Times New Roman"/>
              </w:rPr>
              <w:t xml:space="preserve"> не менее </w:t>
            </w:r>
            <w:r w:rsidRPr="001775F8">
              <w:rPr>
                <w:rFonts w:ascii="Times New Roman" w:hAnsi="Times New Roman" w:cs="Times New Roman"/>
              </w:rPr>
              <w:t>16 МПа</w:t>
            </w:r>
          </w:p>
          <w:p w14:paraId="109C17FA" w14:textId="5902993C"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Длина</w:t>
            </w:r>
            <w:r>
              <w:rPr>
                <w:rFonts w:ascii="Times New Roman" w:hAnsi="Times New Roman" w:cs="Times New Roman"/>
              </w:rPr>
              <w:t xml:space="preserve"> не менее 260</w:t>
            </w:r>
            <w:r w:rsidRPr="001775F8">
              <w:rPr>
                <w:rFonts w:ascii="Times New Roman" w:hAnsi="Times New Roman" w:cs="Times New Roman"/>
              </w:rPr>
              <w:t xml:space="preserve"> мм</w:t>
            </w:r>
          </w:p>
          <w:p w14:paraId="09440A77" w14:textId="274603E0"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Мах температура эксплуатации</w:t>
            </w:r>
            <w:r>
              <w:rPr>
                <w:rFonts w:ascii="Times New Roman" w:hAnsi="Times New Roman" w:cs="Times New Roman"/>
              </w:rPr>
              <w:t xml:space="preserve"> не менее </w:t>
            </w:r>
            <w:r w:rsidRPr="001775F8">
              <w:rPr>
                <w:rFonts w:ascii="Times New Roman" w:hAnsi="Times New Roman" w:cs="Times New Roman"/>
              </w:rPr>
              <w:t>40°С</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6B11D6B1" w14:textId="5EA38B74" w:rsidR="001775F8" w:rsidRPr="004D21D3" w:rsidRDefault="001775F8" w:rsidP="001775F8">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2666451B" w14:textId="4329C5EB" w:rsidR="001775F8" w:rsidRPr="004D21D3" w:rsidRDefault="001775F8" w:rsidP="001775F8">
            <w:pPr>
              <w:spacing w:after="0" w:line="240" w:lineRule="auto"/>
              <w:jc w:val="center"/>
              <w:rPr>
                <w:rFonts w:ascii="Times New Roman" w:hAnsi="Times New Roman" w:cs="Times New Roman"/>
                <w:bCs/>
              </w:rPr>
            </w:pPr>
            <w:r>
              <w:rPr>
                <w:rFonts w:ascii="Times New Roman" w:hAnsi="Times New Roman" w:cs="Times New Roman"/>
                <w:bCs/>
              </w:rPr>
              <w:t>2</w:t>
            </w:r>
          </w:p>
        </w:tc>
      </w:tr>
      <w:tr w:rsidR="001775F8" w:rsidRPr="004D21D3" w14:paraId="70AA6B45"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40552E2B" w14:textId="77777777" w:rsidR="001775F8" w:rsidRPr="004D21D3" w:rsidRDefault="001775F8" w:rsidP="001775F8">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6</w:t>
            </w:r>
          </w:p>
        </w:tc>
        <w:tc>
          <w:tcPr>
            <w:tcW w:w="1250" w:type="pct"/>
            <w:tcBorders>
              <w:top w:val="single" w:sz="4" w:space="0" w:color="auto"/>
              <w:left w:val="nil"/>
              <w:bottom w:val="single" w:sz="4" w:space="0" w:color="auto"/>
              <w:right w:val="single" w:sz="4" w:space="0" w:color="auto"/>
            </w:tcBorders>
            <w:shd w:val="clear" w:color="auto" w:fill="auto"/>
          </w:tcPr>
          <w:p w14:paraId="1ED90B0E" w14:textId="2BDD5328"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 xml:space="preserve">Счетчик </w:t>
            </w:r>
          </w:p>
        </w:tc>
        <w:tc>
          <w:tcPr>
            <w:tcW w:w="2542" w:type="pct"/>
            <w:tcBorders>
              <w:top w:val="single" w:sz="4" w:space="0" w:color="auto"/>
              <w:left w:val="single" w:sz="4" w:space="0" w:color="auto"/>
              <w:bottom w:val="single" w:sz="4" w:space="0" w:color="auto"/>
              <w:right w:val="single" w:sz="4" w:space="0" w:color="auto"/>
            </w:tcBorders>
          </w:tcPr>
          <w:p w14:paraId="2CC443CC" w14:textId="57DB56A4"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 xml:space="preserve">Номинальный расход, </w:t>
            </w:r>
            <w:proofErr w:type="spellStart"/>
            <w:r w:rsidRPr="001775F8">
              <w:rPr>
                <w:rFonts w:ascii="Times New Roman" w:hAnsi="Times New Roman" w:cs="Times New Roman"/>
              </w:rPr>
              <w:t>Qn</w:t>
            </w:r>
            <w:proofErr w:type="spellEnd"/>
            <w:r>
              <w:rPr>
                <w:rFonts w:ascii="Times New Roman" w:hAnsi="Times New Roman" w:cs="Times New Roman"/>
              </w:rPr>
              <w:t xml:space="preserve"> не менее </w:t>
            </w:r>
            <w:r w:rsidRPr="001775F8">
              <w:rPr>
                <w:rFonts w:ascii="Times New Roman" w:hAnsi="Times New Roman" w:cs="Times New Roman"/>
              </w:rPr>
              <w:t>63 м</w:t>
            </w:r>
            <w:r w:rsidRPr="0017742D">
              <w:rPr>
                <w:rFonts w:ascii="Times New Roman" w:hAnsi="Times New Roman" w:cs="Times New Roman"/>
                <w:vertAlign w:val="superscript"/>
              </w:rPr>
              <w:t>3</w:t>
            </w:r>
            <w:r w:rsidRPr="001775F8">
              <w:rPr>
                <w:rFonts w:ascii="Times New Roman" w:hAnsi="Times New Roman" w:cs="Times New Roman"/>
              </w:rPr>
              <w:t>/ч</w:t>
            </w:r>
          </w:p>
          <w:p w14:paraId="0069BDDC" w14:textId="5F6F38AB"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Тип</w:t>
            </w:r>
            <w:r>
              <w:rPr>
                <w:rFonts w:ascii="Times New Roman" w:hAnsi="Times New Roman" w:cs="Times New Roman"/>
              </w:rPr>
              <w:t>-</w:t>
            </w:r>
            <w:r w:rsidRPr="001775F8">
              <w:rPr>
                <w:rFonts w:ascii="Times New Roman" w:hAnsi="Times New Roman" w:cs="Times New Roman"/>
              </w:rPr>
              <w:t>ХВС</w:t>
            </w:r>
          </w:p>
          <w:p w14:paraId="636DCE08" w14:textId="03C32C25" w:rsidR="001775F8" w:rsidRPr="001775F8" w:rsidRDefault="001775F8" w:rsidP="001775F8">
            <w:pPr>
              <w:spacing w:after="0" w:line="240" w:lineRule="auto"/>
              <w:rPr>
                <w:rFonts w:ascii="Times New Roman" w:hAnsi="Times New Roman" w:cs="Times New Roman"/>
              </w:rPr>
            </w:pPr>
            <w:proofErr w:type="spellStart"/>
            <w:proofErr w:type="gramStart"/>
            <w:r w:rsidRPr="001775F8">
              <w:rPr>
                <w:rFonts w:ascii="Times New Roman" w:hAnsi="Times New Roman" w:cs="Times New Roman"/>
              </w:rPr>
              <w:t>Ду</w:t>
            </w:r>
            <w:proofErr w:type="spellEnd"/>
            <w:r w:rsidR="0017742D">
              <w:rPr>
                <w:rFonts w:ascii="Times New Roman" w:hAnsi="Times New Roman" w:cs="Times New Roman"/>
              </w:rPr>
              <w:t>- не</w:t>
            </w:r>
            <w:proofErr w:type="gramEnd"/>
            <w:r w:rsidR="0017742D">
              <w:rPr>
                <w:rFonts w:ascii="Times New Roman" w:hAnsi="Times New Roman" w:cs="Times New Roman"/>
              </w:rPr>
              <w:t xml:space="preserve"> менее </w:t>
            </w:r>
            <w:r w:rsidRPr="001775F8">
              <w:rPr>
                <w:rFonts w:ascii="Times New Roman" w:hAnsi="Times New Roman" w:cs="Times New Roman"/>
              </w:rPr>
              <w:t>Ду80</w:t>
            </w:r>
          </w:p>
          <w:p w14:paraId="0685F33C" w14:textId="2C8EFCDA"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Степень IP</w:t>
            </w:r>
            <w:r w:rsidR="0017742D">
              <w:rPr>
                <w:rFonts w:ascii="Times New Roman" w:hAnsi="Times New Roman" w:cs="Times New Roman"/>
              </w:rPr>
              <w:t xml:space="preserve"> не менее </w:t>
            </w:r>
            <w:r w:rsidRPr="001775F8">
              <w:rPr>
                <w:rFonts w:ascii="Times New Roman" w:hAnsi="Times New Roman" w:cs="Times New Roman"/>
              </w:rPr>
              <w:t>IP68</w:t>
            </w:r>
          </w:p>
          <w:p w14:paraId="5BD0EE9B" w14:textId="707D6453" w:rsidR="001775F8" w:rsidRPr="001775F8" w:rsidRDefault="001775F8" w:rsidP="001775F8">
            <w:pPr>
              <w:spacing w:after="0" w:line="240" w:lineRule="auto"/>
              <w:rPr>
                <w:rFonts w:ascii="Times New Roman" w:hAnsi="Times New Roman" w:cs="Times New Roman"/>
              </w:rPr>
            </w:pPr>
            <w:r w:rsidRPr="001775F8">
              <w:rPr>
                <w:rFonts w:ascii="Times New Roman" w:hAnsi="Times New Roman" w:cs="Times New Roman"/>
              </w:rPr>
              <w:t>Длина проливной части, L</w:t>
            </w:r>
            <w:r w:rsidR="0017742D">
              <w:rPr>
                <w:rFonts w:ascii="Times New Roman" w:hAnsi="Times New Roman" w:cs="Times New Roman"/>
              </w:rPr>
              <w:t xml:space="preserve"> не менее </w:t>
            </w:r>
            <w:r w:rsidRPr="001775F8">
              <w:rPr>
                <w:rFonts w:ascii="Times New Roman" w:hAnsi="Times New Roman" w:cs="Times New Roman"/>
              </w:rPr>
              <w:t>225 мм</w:t>
            </w:r>
          </w:p>
          <w:p w14:paraId="75C72D37" w14:textId="553BE3DC" w:rsidR="001775F8" w:rsidRPr="004D21D3" w:rsidRDefault="001775F8" w:rsidP="001775F8">
            <w:pPr>
              <w:spacing w:after="0" w:line="240" w:lineRule="auto"/>
              <w:rPr>
                <w:rFonts w:ascii="Times New Roman" w:hAnsi="Times New Roman" w:cs="Times New Roman"/>
              </w:rPr>
            </w:pPr>
            <w:r w:rsidRPr="001775F8">
              <w:rPr>
                <w:rFonts w:ascii="Times New Roman" w:hAnsi="Times New Roman" w:cs="Times New Roman"/>
              </w:rPr>
              <w:t>Диапазон температур воды</w:t>
            </w:r>
            <w:r w:rsidR="0017742D">
              <w:rPr>
                <w:rFonts w:ascii="Times New Roman" w:hAnsi="Times New Roman" w:cs="Times New Roman"/>
              </w:rPr>
              <w:t xml:space="preserve"> </w:t>
            </w:r>
            <w:r w:rsidRPr="001775F8">
              <w:rPr>
                <w:rFonts w:ascii="Times New Roman" w:hAnsi="Times New Roman" w:cs="Times New Roman"/>
              </w:rPr>
              <w:t xml:space="preserve">от </w:t>
            </w:r>
            <w:r w:rsidR="0017742D">
              <w:rPr>
                <w:rFonts w:ascii="Times New Roman" w:hAnsi="Times New Roman" w:cs="Times New Roman"/>
              </w:rPr>
              <w:t xml:space="preserve">не более </w:t>
            </w:r>
            <w:r w:rsidRPr="001775F8">
              <w:rPr>
                <w:rFonts w:ascii="Times New Roman" w:hAnsi="Times New Roman" w:cs="Times New Roman"/>
              </w:rPr>
              <w:t xml:space="preserve">+5 до </w:t>
            </w:r>
            <w:r w:rsidR="0017742D">
              <w:rPr>
                <w:rFonts w:ascii="Times New Roman" w:hAnsi="Times New Roman" w:cs="Times New Roman"/>
              </w:rPr>
              <w:t xml:space="preserve">не менее </w:t>
            </w:r>
            <w:r w:rsidRPr="001775F8">
              <w:rPr>
                <w:rFonts w:ascii="Times New Roman" w:hAnsi="Times New Roman" w:cs="Times New Roman"/>
              </w:rPr>
              <w:t>+40 °С</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0789CCFD" w14:textId="44D33250" w:rsidR="001775F8" w:rsidRPr="004D21D3" w:rsidRDefault="001775F8" w:rsidP="001775F8">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4C89C287" w14:textId="250B0689" w:rsidR="001775F8" w:rsidRPr="004D21D3" w:rsidRDefault="001775F8" w:rsidP="001775F8">
            <w:pPr>
              <w:spacing w:after="0" w:line="240" w:lineRule="auto"/>
              <w:jc w:val="center"/>
              <w:rPr>
                <w:rFonts w:ascii="Times New Roman" w:hAnsi="Times New Roman" w:cs="Times New Roman"/>
                <w:bCs/>
              </w:rPr>
            </w:pPr>
            <w:r>
              <w:rPr>
                <w:rFonts w:ascii="Times New Roman" w:hAnsi="Times New Roman" w:cs="Times New Roman"/>
                <w:bCs/>
              </w:rPr>
              <w:t>1</w:t>
            </w:r>
          </w:p>
        </w:tc>
      </w:tr>
      <w:tr w:rsidR="0017742D" w:rsidRPr="004D21D3" w14:paraId="0930F789"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54E2208A" w14:textId="77777777" w:rsidR="0017742D" w:rsidRPr="004D21D3" w:rsidRDefault="0017742D" w:rsidP="0017742D">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7</w:t>
            </w:r>
          </w:p>
        </w:tc>
        <w:tc>
          <w:tcPr>
            <w:tcW w:w="1250" w:type="pct"/>
            <w:tcBorders>
              <w:top w:val="single" w:sz="4" w:space="0" w:color="auto"/>
              <w:left w:val="nil"/>
              <w:bottom w:val="single" w:sz="4" w:space="0" w:color="auto"/>
              <w:right w:val="single" w:sz="4" w:space="0" w:color="auto"/>
            </w:tcBorders>
            <w:shd w:val="clear" w:color="auto" w:fill="auto"/>
          </w:tcPr>
          <w:p w14:paraId="02072C52" w14:textId="4F6528A9" w:rsidR="0017742D" w:rsidRPr="004D21D3" w:rsidRDefault="0017742D" w:rsidP="0017742D">
            <w:pPr>
              <w:spacing w:after="0" w:line="240" w:lineRule="auto"/>
              <w:rPr>
                <w:rFonts w:ascii="Times New Roman" w:hAnsi="Times New Roman" w:cs="Times New Roman"/>
              </w:rPr>
            </w:pPr>
            <w:r w:rsidRPr="001775F8">
              <w:rPr>
                <w:rFonts w:ascii="Times New Roman" w:hAnsi="Times New Roman" w:cs="Times New Roman"/>
              </w:rPr>
              <w:t xml:space="preserve">Счетчик </w:t>
            </w:r>
          </w:p>
        </w:tc>
        <w:tc>
          <w:tcPr>
            <w:tcW w:w="2542" w:type="pct"/>
            <w:tcBorders>
              <w:top w:val="single" w:sz="4" w:space="0" w:color="auto"/>
              <w:left w:val="single" w:sz="4" w:space="0" w:color="auto"/>
              <w:bottom w:val="single" w:sz="4" w:space="0" w:color="auto"/>
              <w:right w:val="single" w:sz="4" w:space="0" w:color="auto"/>
            </w:tcBorders>
          </w:tcPr>
          <w:p w14:paraId="2925FCE2" w14:textId="00E2F3E6"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Номинальный расход, </w:t>
            </w:r>
            <w:proofErr w:type="spellStart"/>
            <w:r w:rsidRPr="0017742D">
              <w:rPr>
                <w:rFonts w:ascii="Times New Roman" w:hAnsi="Times New Roman" w:cs="Times New Roman"/>
              </w:rPr>
              <w:t>Qn</w:t>
            </w:r>
            <w:proofErr w:type="spellEnd"/>
            <w:r>
              <w:rPr>
                <w:rFonts w:ascii="Times New Roman" w:hAnsi="Times New Roman" w:cs="Times New Roman"/>
              </w:rPr>
              <w:t xml:space="preserve"> не менее </w:t>
            </w:r>
            <w:r w:rsidRPr="0017742D">
              <w:rPr>
                <w:rFonts w:ascii="Times New Roman" w:hAnsi="Times New Roman" w:cs="Times New Roman"/>
              </w:rPr>
              <w:t>100 м3/ч</w:t>
            </w:r>
          </w:p>
          <w:p w14:paraId="31633555" w14:textId="7D7298E8" w:rsid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Тип</w:t>
            </w:r>
            <w:r>
              <w:rPr>
                <w:rFonts w:ascii="Times New Roman" w:hAnsi="Times New Roman" w:cs="Times New Roman"/>
              </w:rPr>
              <w:t>-</w:t>
            </w:r>
            <w:r w:rsidRPr="0017742D">
              <w:rPr>
                <w:rFonts w:ascii="Times New Roman" w:hAnsi="Times New Roman" w:cs="Times New Roman"/>
              </w:rPr>
              <w:t>ХВС</w:t>
            </w:r>
          </w:p>
          <w:p w14:paraId="14136F2D" w14:textId="4F7C3277" w:rsidR="0017742D" w:rsidRPr="001775F8" w:rsidRDefault="0017742D" w:rsidP="0017742D">
            <w:pPr>
              <w:spacing w:after="0" w:line="240" w:lineRule="auto"/>
              <w:rPr>
                <w:rFonts w:ascii="Times New Roman" w:hAnsi="Times New Roman" w:cs="Times New Roman"/>
              </w:rPr>
            </w:pPr>
            <w:proofErr w:type="spellStart"/>
            <w:proofErr w:type="gramStart"/>
            <w:r w:rsidRPr="001775F8">
              <w:rPr>
                <w:rFonts w:ascii="Times New Roman" w:hAnsi="Times New Roman" w:cs="Times New Roman"/>
              </w:rPr>
              <w:t>Ду</w:t>
            </w:r>
            <w:proofErr w:type="spellEnd"/>
            <w:r>
              <w:rPr>
                <w:rFonts w:ascii="Times New Roman" w:hAnsi="Times New Roman" w:cs="Times New Roman"/>
              </w:rPr>
              <w:t>- не</w:t>
            </w:r>
            <w:proofErr w:type="gramEnd"/>
            <w:r>
              <w:rPr>
                <w:rFonts w:ascii="Times New Roman" w:hAnsi="Times New Roman" w:cs="Times New Roman"/>
              </w:rPr>
              <w:t xml:space="preserve"> менее </w:t>
            </w:r>
            <w:r w:rsidRPr="001775F8">
              <w:rPr>
                <w:rFonts w:ascii="Times New Roman" w:hAnsi="Times New Roman" w:cs="Times New Roman"/>
              </w:rPr>
              <w:t>Ду</w:t>
            </w:r>
            <w:r>
              <w:rPr>
                <w:rFonts w:ascii="Times New Roman" w:hAnsi="Times New Roman" w:cs="Times New Roman"/>
              </w:rPr>
              <w:t>10</w:t>
            </w:r>
            <w:r w:rsidRPr="001775F8">
              <w:rPr>
                <w:rFonts w:ascii="Times New Roman" w:hAnsi="Times New Roman" w:cs="Times New Roman"/>
              </w:rPr>
              <w:t>0</w:t>
            </w:r>
          </w:p>
          <w:p w14:paraId="350FE05D" w14:textId="52DAD8F2"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Длина проливной части, L</w:t>
            </w:r>
            <w:r>
              <w:rPr>
                <w:rFonts w:ascii="Times New Roman" w:hAnsi="Times New Roman" w:cs="Times New Roman"/>
              </w:rPr>
              <w:t xml:space="preserve"> не менее </w:t>
            </w:r>
            <w:r w:rsidRPr="0017742D">
              <w:rPr>
                <w:rFonts w:ascii="Times New Roman" w:hAnsi="Times New Roman" w:cs="Times New Roman"/>
              </w:rPr>
              <w:t>250 мм</w:t>
            </w:r>
          </w:p>
          <w:p w14:paraId="30A382F2" w14:textId="7B7C8E4F" w:rsidR="0017742D" w:rsidRPr="004D21D3" w:rsidRDefault="0017742D" w:rsidP="0017742D">
            <w:pPr>
              <w:spacing w:after="0" w:line="240" w:lineRule="auto"/>
              <w:rPr>
                <w:rFonts w:ascii="Times New Roman" w:hAnsi="Times New Roman" w:cs="Times New Roman"/>
              </w:rPr>
            </w:pPr>
            <w:r w:rsidRPr="0017742D">
              <w:rPr>
                <w:rFonts w:ascii="Times New Roman" w:hAnsi="Times New Roman" w:cs="Times New Roman"/>
              </w:rPr>
              <w:t>Диапазон температур воды</w:t>
            </w:r>
            <w:r>
              <w:rPr>
                <w:rFonts w:ascii="Times New Roman" w:hAnsi="Times New Roman" w:cs="Times New Roman"/>
              </w:rPr>
              <w:t xml:space="preserve"> </w:t>
            </w:r>
            <w:r w:rsidRPr="0017742D">
              <w:rPr>
                <w:rFonts w:ascii="Times New Roman" w:hAnsi="Times New Roman" w:cs="Times New Roman"/>
              </w:rPr>
              <w:t xml:space="preserve">от </w:t>
            </w:r>
            <w:r>
              <w:rPr>
                <w:rFonts w:ascii="Times New Roman" w:hAnsi="Times New Roman" w:cs="Times New Roman"/>
              </w:rPr>
              <w:t xml:space="preserve">не более </w:t>
            </w:r>
            <w:r w:rsidRPr="0017742D">
              <w:rPr>
                <w:rFonts w:ascii="Times New Roman" w:hAnsi="Times New Roman" w:cs="Times New Roman"/>
              </w:rPr>
              <w:t xml:space="preserve">+5 до </w:t>
            </w:r>
            <w:r>
              <w:rPr>
                <w:rFonts w:ascii="Times New Roman" w:hAnsi="Times New Roman" w:cs="Times New Roman"/>
              </w:rPr>
              <w:t xml:space="preserve">не менее </w:t>
            </w:r>
            <w:r w:rsidRPr="0017742D">
              <w:rPr>
                <w:rFonts w:ascii="Times New Roman" w:hAnsi="Times New Roman" w:cs="Times New Roman"/>
              </w:rPr>
              <w:t>+40 °С</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683C05A0" w14:textId="4C881324" w:rsidR="0017742D" w:rsidRPr="004D21D3" w:rsidRDefault="0017742D" w:rsidP="0017742D">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61B0C209" w14:textId="5F9A9D46" w:rsidR="0017742D" w:rsidRPr="004D21D3" w:rsidRDefault="0017742D" w:rsidP="0017742D">
            <w:pPr>
              <w:spacing w:after="0" w:line="240" w:lineRule="auto"/>
              <w:jc w:val="center"/>
              <w:rPr>
                <w:rFonts w:ascii="Times New Roman" w:hAnsi="Times New Roman" w:cs="Times New Roman"/>
                <w:bCs/>
              </w:rPr>
            </w:pPr>
            <w:r>
              <w:rPr>
                <w:rFonts w:ascii="Times New Roman" w:hAnsi="Times New Roman" w:cs="Times New Roman"/>
                <w:bCs/>
              </w:rPr>
              <w:t>1</w:t>
            </w:r>
          </w:p>
        </w:tc>
      </w:tr>
      <w:tr w:rsidR="0017742D" w:rsidRPr="004D21D3" w14:paraId="75600F4D" w14:textId="77777777" w:rsidTr="000837D8">
        <w:trPr>
          <w:trHeight w:val="60"/>
        </w:trPr>
        <w:tc>
          <w:tcPr>
            <w:tcW w:w="301" w:type="pct"/>
            <w:tcBorders>
              <w:top w:val="single" w:sz="4" w:space="0" w:color="auto"/>
              <w:left w:val="single" w:sz="4" w:space="0" w:color="auto"/>
              <w:bottom w:val="single" w:sz="4" w:space="0" w:color="auto"/>
              <w:right w:val="single" w:sz="4" w:space="0" w:color="auto"/>
            </w:tcBorders>
            <w:shd w:val="clear" w:color="auto" w:fill="auto"/>
            <w:noWrap/>
          </w:tcPr>
          <w:p w14:paraId="3694F6C6" w14:textId="77777777" w:rsidR="0017742D" w:rsidRPr="004D21D3" w:rsidRDefault="0017742D" w:rsidP="0017742D">
            <w:pPr>
              <w:spacing w:after="0" w:line="240" w:lineRule="auto"/>
              <w:jc w:val="center"/>
              <w:rPr>
                <w:rFonts w:ascii="Times New Roman" w:hAnsi="Times New Roman" w:cs="Times New Roman"/>
                <w:color w:val="000000"/>
              </w:rPr>
            </w:pPr>
            <w:r w:rsidRPr="004D21D3">
              <w:rPr>
                <w:rFonts w:ascii="Times New Roman" w:hAnsi="Times New Roman" w:cs="Times New Roman"/>
                <w:color w:val="000000"/>
              </w:rPr>
              <w:t>8</w:t>
            </w:r>
          </w:p>
        </w:tc>
        <w:tc>
          <w:tcPr>
            <w:tcW w:w="1250" w:type="pct"/>
            <w:tcBorders>
              <w:top w:val="single" w:sz="4" w:space="0" w:color="auto"/>
              <w:left w:val="nil"/>
              <w:bottom w:val="single" w:sz="4" w:space="0" w:color="auto"/>
              <w:right w:val="single" w:sz="4" w:space="0" w:color="auto"/>
            </w:tcBorders>
            <w:shd w:val="clear" w:color="auto" w:fill="auto"/>
          </w:tcPr>
          <w:p w14:paraId="0BCBCB29" w14:textId="25641F17" w:rsidR="0017742D" w:rsidRPr="004D21D3" w:rsidRDefault="0017742D" w:rsidP="0017742D">
            <w:pPr>
              <w:spacing w:after="0" w:line="240" w:lineRule="auto"/>
              <w:rPr>
                <w:rFonts w:ascii="Times New Roman" w:hAnsi="Times New Roman" w:cs="Times New Roman"/>
              </w:rPr>
            </w:pPr>
            <w:r w:rsidRPr="0017742D">
              <w:rPr>
                <w:rFonts w:ascii="Times New Roman" w:hAnsi="Times New Roman" w:cs="Times New Roman"/>
              </w:rPr>
              <w:t>Задвижк</w:t>
            </w:r>
            <w:r>
              <w:rPr>
                <w:rFonts w:ascii="Times New Roman" w:hAnsi="Times New Roman" w:cs="Times New Roman"/>
              </w:rPr>
              <w:t>а</w:t>
            </w:r>
          </w:p>
        </w:tc>
        <w:tc>
          <w:tcPr>
            <w:tcW w:w="2542" w:type="pct"/>
            <w:tcBorders>
              <w:top w:val="single" w:sz="4" w:space="0" w:color="auto"/>
              <w:left w:val="single" w:sz="4" w:space="0" w:color="auto"/>
              <w:bottom w:val="single" w:sz="4" w:space="0" w:color="auto"/>
              <w:right w:val="single" w:sz="4" w:space="0" w:color="auto"/>
            </w:tcBorders>
          </w:tcPr>
          <w:p w14:paraId="710B5467" w14:textId="7DCFB4A7" w:rsidR="0017742D" w:rsidRPr="0017742D" w:rsidRDefault="0017742D" w:rsidP="0017742D">
            <w:pPr>
              <w:spacing w:after="0" w:line="240" w:lineRule="auto"/>
              <w:rPr>
                <w:rFonts w:ascii="Times New Roman" w:hAnsi="Times New Roman" w:cs="Times New Roman"/>
              </w:rPr>
            </w:pPr>
            <w:r>
              <w:rPr>
                <w:rFonts w:ascii="Times New Roman" w:hAnsi="Times New Roman" w:cs="Times New Roman"/>
              </w:rPr>
              <w:t>Т</w:t>
            </w:r>
            <w:r w:rsidRPr="0017742D">
              <w:rPr>
                <w:rFonts w:ascii="Times New Roman" w:hAnsi="Times New Roman" w:cs="Times New Roman"/>
              </w:rPr>
              <w:t>ип задвижки - Шиберная</w:t>
            </w:r>
          </w:p>
          <w:p w14:paraId="5AB1DF3D" w14:textId="68CA3E31"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Диаметр номинальный DN </w:t>
            </w:r>
            <w:r>
              <w:rPr>
                <w:rFonts w:ascii="Times New Roman" w:hAnsi="Times New Roman" w:cs="Times New Roman"/>
              </w:rPr>
              <w:t>–</w:t>
            </w:r>
            <w:r w:rsidRPr="0017742D">
              <w:rPr>
                <w:rFonts w:ascii="Times New Roman" w:hAnsi="Times New Roman" w:cs="Times New Roman"/>
              </w:rPr>
              <w:t xml:space="preserve"> </w:t>
            </w:r>
            <w:r>
              <w:rPr>
                <w:rFonts w:ascii="Times New Roman" w:hAnsi="Times New Roman" w:cs="Times New Roman"/>
              </w:rPr>
              <w:t xml:space="preserve">не менее </w:t>
            </w:r>
            <w:r w:rsidRPr="0017742D">
              <w:rPr>
                <w:rFonts w:ascii="Times New Roman" w:hAnsi="Times New Roman" w:cs="Times New Roman"/>
              </w:rPr>
              <w:t>150 мм</w:t>
            </w:r>
          </w:p>
          <w:p w14:paraId="74CE0FAF" w14:textId="15D2482C"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Давление номинальное </w:t>
            </w:r>
            <w:r>
              <w:rPr>
                <w:rFonts w:ascii="Times New Roman" w:hAnsi="Times New Roman" w:cs="Times New Roman"/>
              </w:rPr>
              <w:t>–</w:t>
            </w:r>
            <w:r w:rsidRPr="0017742D">
              <w:rPr>
                <w:rFonts w:ascii="Times New Roman" w:hAnsi="Times New Roman" w:cs="Times New Roman"/>
              </w:rPr>
              <w:t xml:space="preserve"> </w:t>
            </w:r>
            <w:r>
              <w:rPr>
                <w:rFonts w:ascii="Times New Roman" w:hAnsi="Times New Roman" w:cs="Times New Roman"/>
              </w:rPr>
              <w:t xml:space="preserve">не менее </w:t>
            </w:r>
            <w:r w:rsidRPr="0017742D">
              <w:rPr>
                <w:rFonts w:ascii="Times New Roman" w:hAnsi="Times New Roman" w:cs="Times New Roman"/>
              </w:rPr>
              <w:t>16 бар</w:t>
            </w:r>
          </w:p>
          <w:p w14:paraId="203C9554" w14:textId="76BC139D"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Рабочее давление </w:t>
            </w:r>
            <w:r>
              <w:rPr>
                <w:rFonts w:ascii="Times New Roman" w:hAnsi="Times New Roman" w:cs="Times New Roman"/>
              </w:rPr>
              <w:t>–</w:t>
            </w:r>
            <w:r w:rsidRPr="0017742D">
              <w:rPr>
                <w:rFonts w:ascii="Times New Roman" w:hAnsi="Times New Roman" w:cs="Times New Roman"/>
              </w:rPr>
              <w:t xml:space="preserve"> </w:t>
            </w:r>
            <w:r>
              <w:rPr>
                <w:rFonts w:ascii="Times New Roman" w:hAnsi="Times New Roman" w:cs="Times New Roman"/>
              </w:rPr>
              <w:t xml:space="preserve">не менее </w:t>
            </w:r>
            <w:r w:rsidRPr="0017742D">
              <w:rPr>
                <w:rFonts w:ascii="Times New Roman" w:hAnsi="Times New Roman" w:cs="Times New Roman"/>
              </w:rPr>
              <w:t>16 бар</w:t>
            </w:r>
          </w:p>
          <w:p w14:paraId="4F396898" w14:textId="5E8A96B4"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Температура рабочей среды </w:t>
            </w:r>
            <w:r>
              <w:rPr>
                <w:rFonts w:ascii="Times New Roman" w:hAnsi="Times New Roman" w:cs="Times New Roman"/>
              </w:rPr>
              <w:t>–</w:t>
            </w:r>
            <w:r w:rsidRPr="0017742D">
              <w:rPr>
                <w:rFonts w:ascii="Times New Roman" w:hAnsi="Times New Roman" w:cs="Times New Roman"/>
              </w:rPr>
              <w:t xml:space="preserve"> от</w:t>
            </w:r>
            <w:r>
              <w:rPr>
                <w:rFonts w:ascii="Times New Roman" w:hAnsi="Times New Roman" w:cs="Times New Roman"/>
              </w:rPr>
              <w:t xml:space="preserve"> не более</w:t>
            </w:r>
            <w:r w:rsidRPr="0017742D">
              <w:rPr>
                <w:rFonts w:ascii="Times New Roman" w:hAnsi="Times New Roman" w:cs="Times New Roman"/>
              </w:rPr>
              <w:t xml:space="preserve"> -20 до</w:t>
            </w:r>
            <w:r>
              <w:rPr>
                <w:rFonts w:ascii="Times New Roman" w:hAnsi="Times New Roman" w:cs="Times New Roman"/>
              </w:rPr>
              <w:t xml:space="preserve"> не менее </w:t>
            </w:r>
            <w:r w:rsidRPr="0017742D">
              <w:rPr>
                <w:rFonts w:ascii="Times New Roman" w:hAnsi="Times New Roman" w:cs="Times New Roman"/>
              </w:rPr>
              <w:t>+ 110</w:t>
            </w:r>
          </w:p>
          <w:p w14:paraId="686E6815"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Тип присоединения - </w:t>
            </w:r>
            <w:proofErr w:type="spellStart"/>
            <w:r w:rsidRPr="0017742D">
              <w:rPr>
                <w:rFonts w:ascii="Times New Roman" w:hAnsi="Times New Roman" w:cs="Times New Roman"/>
              </w:rPr>
              <w:t>межфланцевый</w:t>
            </w:r>
            <w:proofErr w:type="spellEnd"/>
          </w:p>
          <w:p w14:paraId="6E9BD7CD"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Класс герметичности по ГОСТ 9544-2015 - "A"</w:t>
            </w:r>
          </w:p>
          <w:p w14:paraId="6BB2BC12"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Материал корпуса - Высокопрочный чугун GGG40/ВЧ40/EN-GJS-400-15</w:t>
            </w:r>
          </w:p>
          <w:p w14:paraId="42E5EE42"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Материал запорного органа - Нержавеющая сталь AISI/SS 304/08Х18Н10</w:t>
            </w:r>
          </w:p>
          <w:p w14:paraId="09F22D3A" w14:textId="150826EF"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Строительная длина </w:t>
            </w:r>
            <w:r>
              <w:rPr>
                <w:rFonts w:ascii="Times New Roman" w:hAnsi="Times New Roman" w:cs="Times New Roman"/>
              </w:rPr>
              <w:t>– не менее</w:t>
            </w:r>
            <w:r w:rsidRPr="0017742D">
              <w:rPr>
                <w:rFonts w:ascii="Times New Roman" w:hAnsi="Times New Roman" w:cs="Times New Roman"/>
              </w:rPr>
              <w:t xml:space="preserve"> 56 мм</w:t>
            </w:r>
          </w:p>
          <w:p w14:paraId="2ABDB5FB"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Класс материала корпуса - чугун</w:t>
            </w:r>
          </w:p>
          <w:p w14:paraId="4AFB2298" w14:textId="74CA64B1"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Управление - ручное</w:t>
            </w:r>
          </w:p>
          <w:p w14:paraId="1F6AF4D7"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 xml:space="preserve">Конструкция шпинделя - </w:t>
            </w:r>
            <w:proofErr w:type="spellStart"/>
            <w:r w:rsidRPr="0017742D">
              <w:rPr>
                <w:rFonts w:ascii="Times New Roman" w:hAnsi="Times New Roman" w:cs="Times New Roman"/>
              </w:rPr>
              <w:t>невыдвижной</w:t>
            </w:r>
            <w:proofErr w:type="spellEnd"/>
          </w:p>
          <w:p w14:paraId="653FAADA"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Клин - однодисковый</w:t>
            </w:r>
          </w:p>
          <w:p w14:paraId="568A69BA"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Тип уплотнения - NBR</w:t>
            </w:r>
          </w:p>
          <w:p w14:paraId="1706DA11" w14:textId="77777777" w:rsidR="0017742D" w:rsidRPr="0017742D" w:rsidRDefault="0017742D" w:rsidP="0017742D">
            <w:pPr>
              <w:spacing w:after="0" w:line="240" w:lineRule="auto"/>
              <w:rPr>
                <w:rFonts w:ascii="Times New Roman" w:hAnsi="Times New Roman" w:cs="Times New Roman"/>
              </w:rPr>
            </w:pPr>
            <w:r w:rsidRPr="0017742D">
              <w:rPr>
                <w:rFonts w:ascii="Times New Roman" w:hAnsi="Times New Roman" w:cs="Times New Roman"/>
              </w:rPr>
              <w:t>Тип покрытия - эпоксидный порошок</w:t>
            </w:r>
          </w:p>
          <w:p w14:paraId="28463FD8" w14:textId="7CE87B50" w:rsidR="0017742D" w:rsidRPr="004D21D3" w:rsidRDefault="0017742D" w:rsidP="0017742D">
            <w:pPr>
              <w:spacing w:after="0" w:line="240" w:lineRule="auto"/>
              <w:rPr>
                <w:rFonts w:ascii="Times New Roman" w:hAnsi="Times New Roman" w:cs="Times New Roman"/>
              </w:rPr>
            </w:pPr>
            <w:r w:rsidRPr="0017742D">
              <w:rPr>
                <w:rFonts w:ascii="Times New Roman" w:hAnsi="Times New Roman" w:cs="Times New Roman"/>
              </w:rPr>
              <w:t>Цвет задвижки - Синий</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243D88C3" w14:textId="0CF9184F" w:rsidR="0017742D" w:rsidRPr="004D21D3" w:rsidRDefault="0017742D" w:rsidP="0017742D">
            <w:pPr>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513" w:type="pct"/>
            <w:tcBorders>
              <w:top w:val="single" w:sz="4" w:space="0" w:color="auto"/>
              <w:left w:val="nil"/>
              <w:bottom w:val="single" w:sz="4" w:space="0" w:color="auto"/>
              <w:right w:val="single" w:sz="4" w:space="0" w:color="auto"/>
            </w:tcBorders>
            <w:shd w:val="clear" w:color="auto" w:fill="auto"/>
            <w:noWrap/>
          </w:tcPr>
          <w:p w14:paraId="67B46266" w14:textId="4B263C41" w:rsidR="0017742D" w:rsidRPr="004D21D3" w:rsidRDefault="0017742D" w:rsidP="0017742D">
            <w:pPr>
              <w:spacing w:after="0" w:line="240" w:lineRule="auto"/>
              <w:jc w:val="center"/>
              <w:rPr>
                <w:rFonts w:ascii="Times New Roman" w:hAnsi="Times New Roman" w:cs="Times New Roman"/>
                <w:bCs/>
              </w:rPr>
            </w:pPr>
            <w:r>
              <w:rPr>
                <w:rFonts w:ascii="Times New Roman" w:hAnsi="Times New Roman" w:cs="Times New Roman"/>
                <w:bCs/>
              </w:rPr>
              <w:t>6</w:t>
            </w:r>
          </w:p>
        </w:tc>
      </w:tr>
    </w:tbl>
    <w:p w14:paraId="2E9F0ED8" w14:textId="43436B6A" w:rsidR="00FC62A3" w:rsidRPr="000837D8" w:rsidRDefault="002063EA" w:rsidP="002063EA">
      <w:pPr>
        <w:widowControl w:val="0"/>
        <w:spacing w:after="0" w:line="240" w:lineRule="auto"/>
        <w:jc w:val="both"/>
        <w:rPr>
          <w:rFonts w:ascii="Times New Roman" w:eastAsia="Times New Roman" w:hAnsi="Times New Roman" w:cs="Times New Roman"/>
          <w:color w:val="00000A"/>
          <w:sz w:val="24"/>
          <w:szCs w:val="24"/>
          <w:highlight w:val="yellow"/>
          <w:lang w:eastAsia="ru-RU"/>
        </w:rPr>
      </w:pPr>
      <w:r w:rsidRPr="00D84A8C">
        <w:rPr>
          <w:rFonts w:ascii="Times New Roman" w:eastAsia="Times New Roman" w:hAnsi="Times New Roman" w:cs="Times New Roman"/>
          <w:b/>
          <w:bCs/>
          <w:color w:val="00000A"/>
          <w:sz w:val="24"/>
          <w:szCs w:val="24"/>
          <w:highlight w:val="yellow"/>
          <w:lang w:eastAsia="ru-RU"/>
        </w:rPr>
        <w:t>2. Место поставки:</w:t>
      </w:r>
      <w:r w:rsidRPr="00D84A8C">
        <w:rPr>
          <w:rFonts w:ascii="Times New Roman" w:eastAsia="Times New Roman" w:hAnsi="Times New Roman" w:cs="Times New Roman"/>
          <w:color w:val="00000A"/>
          <w:sz w:val="24"/>
          <w:szCs w:val="24"/>
          <w:highlight w:val="yellow"/>
          <w:lang w:eastAsia="ru-RU"/>
        </w:rPr>
        <w:t xml:space="preserve"> </w:t>
      </w:r>
      <w:r w:rsidR="000837D8" w:rsidRPr="000837D8">
        <w:rPr>
          <w:rFonts w:ascii="Times New Roman" w:eastAsia="Times New Roman" w:hAnsi="Times New Roman" w:cs="Times New Roman"/>
          <w:color w:val="00000A"/>
          <w:sz w:val="24"/>
          <w:szCs w:val="24"/>
          <w:highlight w:val="yellow"/>
          <w:lang w:eastAsia="ru-RU"/>
        </w:rPr>
        <w:t xml:space="preserve">422773, Республика Татарстан (Татарстан), р-н </w:t>
      </w:r>
      <w:proofErr w:type="spellStart"/>
      <w:r w:rsidR="000837D8" w:rsidRPr="000837D8">
        <w:rPr>
          <w:rFonts w:ascii="Times New Roman" w:eastAsia="Times New Roman" w:hAnsi="Times New Roman" w:cs="Times New Roman"/>
          <w:color w:val="00000A"/>
          <w:sz w:val="24"/>
          <w:szCs w:val="24"/>
          <w:highlight w:val="yellow"/>
          <w:lang w:eastAsia="ru-RU"/>
        </w:rPr>
        <w:t>Пестречинский</w:t>
      </w:r>
      <w:proofErr w:type="spellEnd"/>
      <w:r w:rsidR="000837D8" w:rsidRPr="000837D8">
        <w:rPr>
          <w:rFonts w:ascii="Times New Roman" w:eastAsia="Times New Roman" w:hAnsi="Times New Roman" w:cs="Times New Roman"/>
          <w:color w:val="00000A"/>
          <w:sz w:val="24"/>
          <w:szCs w:val="24"/>
          <w:highlight w:val="yellow"/>
          <w:lang w:eastAsia="ru-RU"/>
        </w:rPr>
        <w:t xml:space="preserve">, д </w:t>
      </w:r>
      <w:proofErr w:type="spellStart"/>
      <w:r w:rsidR="000837D8" w:rsidRPr="000837D8">
        <w:rPr>
          <w:rFonts w:ascii="Times New Roman" w:eastAsia="Times New Roman" w:hAnsi="Times New Roman" w:cs="Times New Roman"/>
          <w:color w:val="00000A"/>
          <w:sz w:val="24"/>
          <w:szCs w:val="24"/>
          <w:highlight w:val="yellow"/>
          <w:lang w:eastAsia="ru-RU"/>
        </w:rPr>
        <w:t>Куюки</w:t>
      </w:r>
      <w:proofErr w:type="spellEnd"/>
      <w:r w:rsidR="000837D8" w:rsidRPr="000837D8">
        <w:rPr>
          <w:rFonts w:ascii="Times New Roman" w:eastAsia="Times New Roman" w:hAnsi="Times New Roman" w:cs="Times New Roman"/>
          <w:color w:val="00000A"/>
          <w:sz w:val="24"/>
          <w:szCs w:val="24"/>
          <w:highlight w:val="yellow"/>
          <w:lang w:eastAsia="ru-RU"/>
        </w:rPr>
        <w:t xml:space="preserve">, </w:t>
      </w:r>
      <w:proofErr w:type="spellStart"/>
      <w:r w:rsidR="000837D8" w:rsidRPr="000837D8">
        <w:rPr>
          <w:rFonts w:ascii="Times New Roman" w:eastAsia="Times New Roman" w:hAnsi="Times New Roman" w:cs="Times New Roman"/>
          <w:color w:val="00000A"/>
          <w:sz w:val="24"/>
          <w:szCs w:val="24"/>
          <w:highlight w:val="yellow"/>
          <w:lang w:eastAsia="ru-RU"/>
        </w:rPr>
        <w:t>ул</w:t>
      </w:r>
      <w:proofErr w:type="spellEnd"/>
      <w:r w:rsidR="000837D8" w:rsidRPr="000837D8">
        <w:rPr>
          <w:rFonts w:ascii="Times New Roman" w:eastAsia="Times New Roman" w:hAnsi="Times New Roman" w:cs="Times New Roman"/>
          <w:color w:val="00000A"/>
          <w:sz w:val="24"/>
          <w:szCs w:val="24"/>
          <w:highlight w:val="yellow"/>
          <w:lang w:eastAsia="ru-RU"/>
        </w:rPr>
        <w:t xml:space="preserve"> Квартал 12, д. 5</w:t>
      </w:r>
    </w:p>
    <w:p w14:paraId="2BB7EBA4" w14:textId="3E931363" w:rsidR="00FC62A3" w:rsidRPr="00FC62A3" w:rsidRDefault="002063EA" w:rsidP="00D84A8C">
      <w:pPr>
        <w:widowControl w:val="0"/>
        <w:spacing w:after="0" w:line="240" w:lineRule="auto"/>
        <w:jc w:val="both"/>
        <w:rPr>
          <w:rFonts w:ascii="Times New Roman" w:eastAsia="Times New Roman" w:hAnsi="Times New Roman" w:cs="Times New Roman"/>
          <w:sz w:val="24"/>
          <w:szCs w:val="24"/>
          <w:lang w:eastAsia="ru-RU"/>
        </w:rPr>
      </w:pPr>
      <w:r w:rsidRPr="000837D8">
        <w:rPr>
          <w:rFonts w:ascii="Times New Roman" w:eastAsia="Times New Roman" w:hAnsi="Times New Roman" w:cs="Times New Roman"/>
          <w:b/>
          <w:bCs/>
          <w:color w:val="00000A"/>
          <w:sz w:val="24"/>
          <w:szCs w:val="24"/>
          <w:highlight w:val="yellow"/>
          <w:lang w:eastAsia="ru-RU"/>
        </w:rPr>
        <w:t>3. Срок поставки:</w:t>
      </w:r>
      <w:r w:rsidRPr="000837D8">
        <w:rPr>
          <w:rFonts w:ascii="Times New Roman" w:eastAsia="Times New Roman" w:hAnsi="Times New Roman" w:cs="Times New Roman"/>
          <w:color w:val="00000A"/>
          <w:sz w:val="24"/>
          <w:szCs w:val="24"/>
          <w:highlight w:val="yellow"/>
          <w:lang w:eastAsia="ru-RU"/>
        </w:rPr>
        <w:t xml:space="preserve"> </w:t>
      </w:r>
      <w:r w:rsidR="000837D8" w:rsidRPr="000837D8">
        <w:rPr>
          <w:rFonts w:ascii="Times New Roman" w:eastAsia="Times New Roman" w:hAnsi="Times New Roman" w:cs="Times New Roman"/>
          <w:color w:val="00000A"/>
          <w:sz w:val="24"/>
          <w:szCs w:val="24"/>
          <w:highlight w:val="yellow"/>
          <w:lang w:eastAsia="ru-RU"/>
        </w:rPr>
        <w:t>с момента заключения до 31.12.2026г, по заявкам заказчика.</w:t>
      </w:r>
    </w:p>
    <w:p w14:paraId="12F88B68"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3.1. Доставка, погрузочно-разгрузочные работы, осуществляется силами Поставщика.</w:t>
      </w:r>
    </w:p>
    <w:p w14:paraId="6408CCAD" w14:textId="77777777" w:rsidR="002063EA" w:rsidRPr="0041428D" w:rsidRDefault="002063EA" w:rsidP="002063EA">
      <w:pPr>
        <w:widowControl w:val="0"/>
        <w:spacing w:after="0" w:line="240" w:lineRule="auto"/>
        <w:jc w:val="both"/>
        <w:rPr>
          <w:rFonts w:ascii="Times New Roman" w:eastAsia="Times New Roman" w:hAnsi="Times New Roman" w:cs="Times New Roman"/>
          <w:b/>
          <w:bCs/>
          <w:color w:val="00000A"/>
          <w:sz w:val="24"/>
          <w:szCs w:val="24"/>
          <w:lang w:eastAsia="ru-RU"/>
        </w:rPr>
      </w:pPr>
      <w:r w:rsidRPr="0041428D">
        <w:rPr>
          <w:rFonts w:ascii="Times New Roman" w:eastAsia="Times New Roman" w:hAnsi="Times New Roman" w:cs="Times New Roman"/>
          <w:b/>
          <w:bCs/>
          <w:color w:val="00000A"/>
          <w:sz w:val="24"/>
          <w:szCs w:val="24"/>
          <w:lang w:eastAsia="ru-RU"/>
        </w:rPr>
        <w:t>4. Требования к качеству, безопасности поставляемого товара:</w:t>
      </w:r>
    </w:p>
    <w:p w14:paraId="40A0F605" w14:textId="2322D5B6"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4.1.</w:t>
      </w:r>
      <w:r w:rsidR="0079229D" w:rsidRPr="004804BD">
        <w:rPr>
          <w:rFonts w:ascii="Times New Roman" w:eastAsia="Times New Roman" w:hAnsi="Times New Roman" w:cs="Times New Roman"/>
          <w:color w:val="00000A"/>
          <w:sz w:val="24"/>
          <w:szCs w:val="24"/>
          <w:lang w:eastAsia="ru-RU"/>
        </w:rPr>
        <w:t xml:space="preserve"> </w:t>
      </w:r>
      <w:r w:rsidRPr="004804BD">
        <w:rPr>
          <w:rFonts w:ascii="Times New Roman" w:eastAsia="Times New Roman" w:hAnsi="Times New Roman" w:cs="Times New Roman"/>
          <w:color w:val="00000A"/>
          <w:sz w:val="24"/>
          <w:szCs w:val="24"/>
          <w:lang w:eastAsia="ru-RU"/>
        </w:rPr>
        <w:t xml:space="preserve">Поставляемый товар должен соответствовать заданным функциональным и качественным характеристикам; </w:t>
      </w:r>
    </w:p>
    <w:p w14:paraId="7A0AEA3D"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 xml:space="preserve">4.2. Поставляемый товар должен быть разрешен к использованию на территории </w:t>
      </w:r>
      <w:r w:rsidRPr="004804BD">
        <w:rPr>
          <w:rFonts w:ascii="Times New Roman" w:eastAsia="Times New Roman" w:hAnsi="Times New Roman" w:cs="Times New Roman"/>
          <w:color w:val="00000A"/>
          <w:sz w:val="24"/>
          <w:szCs w:val="24"/>
          <w:lang w:eastAsia="ru-RU"/>
        </w:rPr>
        <w:lastRenderedPageBreak/>
        <w:t>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FC930DB"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463FD6D"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AFE1D74"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1BCE9B3" w14:textId="77777777" w:rsidR="002063EA" w:rsidRPr="0041428D" w:rsidRDefault="002063EA" w:rsidP="002063EA">
      <w:pPr>
        <w:widowControl w:val="0"/>
        <w:spacing w:after="0" w:line="240" w:lineRule="auto"/>
        <w:jc w:val="both"/>
        <w:rPr>
          <w:rFonts w:ascii="Times New Roman" w:eastAsia="Times New Roman" w:hAnsi="Times New Roman" w:cs="Times New Roman"/>
          <w:b/>
          <w:bCs/>
          <w:color w:val="00000A"/>
          <w:sz w:val="24"/>
          <w:szCs w:val="24"/>
          <w:lang w:eastAsia="ru-RU"/>
        </w:rPr>
      </w:pPr>
      <w:r w:rsidRPr="0041428D">
        <w:rPr>
          <w:rFonts w:ascii="Times New Roman" w:eastAsia="Times New Roman" w:hAnsi="Times New Roman" w:cs="Times New Roman"/>
          <w:b/>
          <w:bCs/>
          <w:color w:val="00000A"/>
          <w:sz w:val="24"/>
          <w:szCs w:val="24"/>
          <w:lang w:eastAsia="ru-RU"/>
        </w:rPr>
        <w:t>5. Требования к упаковке и маркировке поставляемого товара:</w:t>
      </w:r>
    </w:p>
    <w:p w14:paraId="475E2390"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1871340"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35FA30C1"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5A2D1FEC" w14:textId="032A33B2"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02E94CD" w14:textId="77777777" w:rsidR="002063EA" w:rsidRPr="0041428D" w:rsidRDefault="002063EA" w:rsidP="002063EA">
      <w:pPr>
        <w:widowControl w:val="0"/>
        <w:spacing w:after="0" w:line="240" w:lineRule="auto"/>
        <w:jc w:val="both"/>
        <w:rPr>
          <w:rFonts w:ascii="Times New Roman" w:eastAsia="Times New Roman" w:hAnsi="Times New Roman" w:cs="Times New Roman"/>
          <w:b/>
          <w:bCs/>
          <w:color w:val="00000A"/>
          <w:sz w:val="24"/>
          <w:szCs w:val="24"/>
          <w:lang w:eastAsia="ru-RU"/>
        </w:rPr>
      </w:pPr>
      <w:r w:rsidRPr="0041428D">
        <w:rPr>
          <w:rFonts w:ascii="Times New Roman" w:eastAsia="Times New Roman" w:hAnsi="Times New Roman" w:cs="Times New Roman"/>
          <w:b/>
          <w:bCs/>
          <w:color w:val="00000A"/>
          <w:sz w:val="24"/>
          <w:szCs w:val="24"/>
          <w:lang w:eastAsia="ru-RU"/>
        </w:rPr>
        <w:t>6. Требования к гарантийному сроку товара и (или) объему предоставления гарантий качества товара:</w:t>
      </w:r>
    </w:p>
    <w:p w14:paraId="660F3DCF"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 xml:space="preserve">6.1. Гарантия качества товара - в соответствии с гарантийным сроком, установленным производителем. </w:t>
      </w:r>
    </w:p>
    <w:p w14:paraId="71C31705" w14:textId="77777777" w:rsidR="002063EA" w:rsidRPr="004804BD"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6.2. Гарантийные обязательства должны распространяться на каждую единицу товара с момента приемки товара Заказчиком.</w:t>
      </w:r>
    </w:p>
    <w:p w14:paraId="64571F70" w14:textId="4BDF5488" w:rsidR="002063EA" w:rsidRDefault="002063EA" w:rsidP="002063EA">
      <w:pPr>
        <w:widowControl w:val="0"/>
        <w:spacing w:after="0" w:line="240" w:lineRule="auto"/>
        <w:jc w:val="both"/>
        <w:rPr>
          <w:rFonts w:ascii="Times New Roman" w:eastAsia="Times New Roman" w:hAnsi="Times New Roman" w:cs="Times New Roman"/>
          <w:color w:val="00000A"/>
          <w:sz w:val="24"/>
          <w:szCs w:val="24"/>
          <w:lang w:eastAsia="ru-RU"/>
        </w:rPr>
      </w:pPr>
      <w:r w:rsidRPr="004804BD">
        <w:rPr>
          <w:rFonts w:ascii="Times New Roman" w:eastAsia="Times New Roman" w:hAnsi="Times New Roman" w:cs="Times New Roman"/>
          <w:color w:val="00000A"/>
          <w:sz w:val="24"/>
          <w:szCs w:val="24"/>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51BABC3F" w14:textId="03D4AABC" w:rsidR="008B7D0E" w:rsidRDefault="008B7D0E" w:rsidP="002063EA">
      <w:pPr>
        <w:widowControl w:val="0"/>
        <w:spacing w:after="0" w:line="240" w:lineRule="auto"/>
        <w:jc w:val="both"/>
        <w:rPr>
          <w:rFonts w:ascii="Times New Roman" w:eastAsia="Times New Roman" w:hAnsi="Times New Roman" w:cs="Times New Roman"/>
          <w:color w:val="00000A"/>
          <w:sz w:val="24"/>
          <w:szCs w:val="24"/>
          <w:lang w:eastAsia="ru-RU"/>
        </w:rPr>
      </w:pPr>
    </w:p>
    <w:p w14:paraId="4F6359F2" w14:textId="317E674A" w:rsidR="008B7D0E" w:rsidRDefault="008B7D0E" w:rsidP="002063EA">
      <w:pPr>
        <w:widowControl w:val="0"/>
        <w:spacing w:after="0" w:line="240" w:lineRule="auto"/>
        <w:jc w:val="both"/>
        <w:rPr>
          <w:rFonts w:ascii="Times New Roman" w:eastAsia="Times New Roman" w:hAnsi="Times New Roman" w:cs="Times New Roman"/>
          <w:color w:val="00000A"/>
          <w:sz w:val="24"/>
          <w:szCs w:val="24"/>
          <w:lang w:eastAsia="ru-RU"/>
        </w:rPr>
      </w:pPr>
    </w:p>
    <w:p w14:paraId="594D5B92" w14:textId="07BEDA24" w:rsidR="008B7D0E" w:rsidRDefault="008B7D0E" w:rsidP="002063EA">
      <w:pPr>
        <w:widowControl w:val="0"/>
        <w:spacing w:after="0" w:line="240" w:lineRule="auto"/>
        <w:jc w:val="both"/>
        <w:rPr>
          <w:rFonts w:ascii="Times New Roman" w:eastAsia="Times New Roman" w:hAnsi="Times New Roman" w:cs="Times New Roman"/>
          <w:color w:val="00000A"/>
          <w:sz w:val="24"/>
          <w:szCs w:val="24"/>
          <w:lang w:eastAsia="ru-RU"/>
        </w:rPr>
      </w:pPr>
    </w:p>
    <w:p w14:paraId="3FC35259" w14:textId="433AEDCF" w:rsidR="008B7D0E" w:rsidRDefault="008B7D0E" w:rsidP="002063EA">
      <w:pPr>
        <w:widowControl w:val="0"/>
        <w:spacing w:after="0" w:line="240" w:lineRule="auto"/>
        <w:jc w:val="both"/>
        <w:rPr>
          <w:rFonts w:ascii="Times New Roman" w:eastAsia="Times New Roman" w:hAnsi="Times New Roman" w:cs="Times New Roman"/>
          <w:color w:val="00000A"/>
          <w:sz w:val="24"/>
          <w:szCs w:val="24"/>
          <w:lang w:eastAsia="ru-RU"/>
        </w:rPr>
      </w:pPr>
    </w:p>
    <w:p w14:paraId="46C1F0FF" w14:textId="19473577" w:rsidR="008B7D0E" w:rsidRDefault="008B7D0E" w:rsidP="002063EA">
      <w:pPr>
        <w:widowControl w:val="0"/>
        <w:spacing w:after="0" w:line="240" w:lineRule="auto"/>
        <w:jc w:val="both"/>
        <w:rPr>
          <w:rFonts w:ascii="Times New Roman" w:eastAsia="Times New Roman" w:hAnsi="Times New Roman" w:cs="Times New Roman"/>
          <w:color w:val="00000A"/>
          <w:sz w:val="24"/>
          <w:szCs w:val="24"/>
          <w:lang w:eastAsia="ru-RU"/>
        </w:rPr>
      </w:pPr>
    </w:p>
    <w:p w14:paraId="5BDACD00" w14:textId="73F770BC" w:rsidR="008B7D0E" w:rsidRDefault="008B7D0E" w:rsidP="002063EA">
      <w:pPr>
        <w:widowControl w:val="0"/>
        <w:spacing w:after="0" w:line="240" w:lineRule="auto"/>
        <w:jc w:val="both"/>
        <w:rPr>
          <w:rFonts w:ascii="Times New Roman" w:eastAsia="Times New Roman" w:hAnsi="Times New Roman" w:cs="Times New Roman"/>
          <w:color w:val="00000A"/>
          <w:sz w:val="24"/>
          <w:szCs w:val="24"/>
          <w:lang w:eastAsia="ru-RU"/>
        </w:rPr>
      </w:pPr>
    </w:p>
    <w:sectPr w:rsidR="008B7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7C0"/>
    <w:rsid w:val="0002501C"/>
    <w:rsid w:val="00047968"/>
    <w:rsid w:val="000837D8"/>
    <w:rsid w:val="0013604D"/>
    <w:rsid w:val="00160990"/>
    <w:rsid w:val="0017742D"/>
    <w:rsid w:val="001775F8"/>
    <w:rsid w:val="00193D6D"/>
    <w:rsid w:val="001C08AE"/>
    <w:rsid w:val="001D5157"/>
    <w:rsid w:val="002063EA"/>
    <w:rsid w:val="00250A60"/>
    <w:rsid w:val="002969D7"/>
    <w:rsid w:val="002A043A"/>
    <w:rsid w:val="003077C0"/>
    <w:rsid w:val="003164A3"/>
    <w:rsid w:val="003E0B8C"/>
    <w:rsid w:val="0041428D"/>
    <w:rsid w:val="004804BD"/>
    <w:rsid w:val="004D21D3"/>
    <w:rsid w:val="004F510C"/>
    <w:rsid w:val="005054F7"/>
    <w:rsid w:val="00583E1C"/>
    <w:rsid w:val="005A396B"/>
    <w:rsid w:val="006972DC"/>
    <w:rsid w:val="006F3CBE"/>
    <w:rsid w:val="0079229D"/>
    <w:rsid w:val="007A1641"/>
    <w:rsid w:val="008009EB"/>
    <w:rsid w:val="00841241"/>
    <w:rsid w:val="0086304C"/>
    <w:rsid w:val="008B7ACE"/>
    <w:rsid w:val="008B7D0E"/>
    <w:rsid w:val="008D5AF8"/>
    <w:rsid w:val="008F3780"/>
    <w:rsid w:val="00901907"/>
    <w:rsid w:val="00910D3E"/>
    <w:rsid w:val="00926CD6"/>
    <w:rsid w:val="00950154"/>
    <w:rsid w:val="009801DB"/>
    <w:rsid w:val="009D613D"/>
    <w:rsid w:val="00A24233"/>
    <w:rsid w:val="00A92844"/>
    <w:rsid w:val="00B434A0"/>
    <w:rsid w:val="00B86D16"/>
    <w:rsid w:val="00BD31B1"/>
    <w:rsid w:val="00C51AD4"/>
    <w:rsid w:val="00C85D4B"/>
    <w:rsid w:val="00CE2CAF"/>
    <w:rsid w:val="00D04686"/>
    <w:rsid w:val="00D84A8C"/>
    <w:rsid w:val="00E267B0"/>
    <w:rsid w:val="00ED4118"/>
    <w:rsid w:val="00EF140B"/>
    <w:rsid w:val="00F75ADE"/>
    <w:rsid w:val="00F80C74"/>
    <w:rsid w:val="00F81D46"/>
    <w:rsid w:val="00F85158"/>
    <w:rsid w:val="00F927E3"/>
    <w:rsid w:val="00FA30F5"/>
    <w:rsid w:val="00FA5F4F"/>
    <w:rsid w:val="00FA7BC5"/>
    <w:rsid w:val="00FC1B20"/>
    <w:rsid w:val="00FC62A3"/>
    <w:rsid w:val="00FF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7B0B"/>
  <w15:chartTrackingRefBased/>
  <w15:docId w15:val="{97CE15F9-6692-405D-9B9A-77D64AC7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77C0"/>
    <w:pPr>
      <w:spacing w:after="0" w:line="240" w:lineRule="auto"/>
    </w:pPr>
  </w:style>
  <w:style w:type="character" w:styleId="a4">
    <w:name w:val="Hyperlink"/>
    <w:basedOn w:val="a0"/>
    <w:uiPriority w:val="99"/>
    <w:unhideWhenUsed/>
    <w:rsid w:val="001C08AE"/>
    <w:rPr>
      <w:color w:val="0563C1" w:themeColor="hyperlink"/>
      <w:u w:val="single"/>
    </w:rPr>
  </w:style>
  <w:style w:type="paragraph" w:styleId="a5">
    <w:name w:val="List Paragraph"/>
    <w:basedOn w:val="a"/>
    <w:uiPriority w:val="34"/>
    <w:qFormat/>
    <w:rsid w:val="004804BD"/>
    <w:pPr>
      <w:ind w:left="720"/>
      <w:contextualSpacing/>
    </w:pPr>
  </w:style>
  <w:style w:type="paragraph" w:customStyle="1" w:styleId="docdata">
    <w:name w:val="docdata"/>
    <w:aliases w:val="docy,v5,3309,bqiaagaaeyqcaaagiaiaaanudaaabwimaaaaaaaaaaaaaaaaaaaaaaaaaaaaaaaaaaaaaaaaaaaaaaaaaaaaaaaaaaaaaaaaaaaaaaaaaaaaaaaaaaaaaaaaaaaaaaaaaaaaaaaaaaaaaaaaaaaaaaaaaaaaaaaaaaaaaaaaaaaaaaaaaaaaaaaaaaaaaaaaaaaaaaaaaaaaaaaaaaaaaaaaaaaaaaaaaaaaaaaa"/>
    <w:basedOn w:val="a"/>
    <w:rsid w:val="008B7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8B7D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209995">
      <w:bodyDiv w:val="1"/>
      <w:marLeft w:val="0"/>
      <w:marRight w:val="0"/>
      <w:marTop w:val="0"/>
      <w:marBottom w:val="0"/>
      <w:divBdr>
        <w:top w:val="none" w:sz="0" w:space="0" w:color="auto"/>
        <w:left w:val="none" w:sz="0" w:space="0" w:color="auto"/>
        <w:bottom w:val="none" w:sz="0" w:space="0" w:color="auto"/>
        <w:right w:val="none" w:sz="0" w:space="0" w:color="auto"/>
      </w:divBdr>
    </w:div>
    <w:div w:id="481777551">
      <w:bodyDiv w:val="1"/>
      <w:marLeft w:val="0"/>
      <w:marRight w:val="0"/>
      <w:marTop w:val="0"/>
      <w:marBottom w:val="0"/>
      <w:divBdr>
        <w:top w:val="none" w:sz="0" w:space="0" w:color="auto"/>
        <w:left w:val="none" w:sz="0" w:space="0" w:color="auto"/>
        <w:bottom w:val="none" w:sz="0" w:space="0" w:color="auto"/>
        <w:right w:val="none" w:sz="0" w:space="0" w:color="auto"/>
      </w:divBdr>
    </w:div>
    <w:div w:id="1063213778">
      <w:bodyDiv w:val="1"/>
      <w:marLeft w:val="0"/>
      <w:marRight w:val="0"/>
      <w:marTop w:val="0"/>
      <w:marBottom w:val="0"/>
      <w:divBdr>
        <w:top w:val="none" w:sz="0" w:space="0" w:color="auto"/>
        <w:left w:val="none" w:sz="0" w:space="0" w:color="auto"/>
        <w:bottom w:val="none" w:sz="0" w:space="0" w:color="auto"/>
        <w:right w:val="none" w:sz="0" w:space="0" w:color="auto"/>
      </w:divBdr>
    </w:div>
    <w:div w:id="119179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Анатолий Жерновков Алексеевич</cp:lastModifiedBy>
  <cp:revision>2</cp:revision>
  <dcterms:created xsi:type="dcterms:W3CDTF">2026-06-26T05:04:00Z</dcterms:created>
  <dcterms:modified xsi:type="dcterms:W3CDTF">2026-06-26T05:04:00Z</dcterms:modified>
</cp:coreProperties>
</file>