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4.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widowControl w:val="off"/>
        <w:rPr>
          <w:rFonts w:ascii="Liberation Sans" w:hAnsi="Liberation Sans" w:eastAsia="Liberation Sans" w:cs="Liberation Sans"/>
          <w:bCs/>
        </w:rPr>
        <w:outlineLvl w:val="0"/>
      </w:pPr>
      <w:r>
        <w:rPr>
          <w:rFonts w:ascii="Liberation Sans" w:hAnsi="Liberation Sans" w:eastAsia="Liberation Sans" w:cs="Liberation Sans"/>
          <w:bCs/>
        </w:rPr>
        <w:t xml:space="preserve">УТВЕРЖДАЮ</w:t>
      </w:r>
      <w:r>
        <w:rPr>
          <w:rFonts w:ascii="Liberation Sans" w:hAnsi="Liberation Sans" w:eastAsia="Liberation Sans" w:cs="Liberation Sans"/>
          <w:bCs/>
        </w:rPr>
      </w:r>
      <w:r>
        <w:rPr>
          <w:rFonts w:ascii="Liberation Sans" w:hAnsi="Liberation Sans" w:eastAsia="Liberation Sans" w:cs="Liberation Sans"/>
          <w:bCs/>
        </w:rPr>
      </w:r>
    </w:p>
    <w:p>
      <w:pPr>
        <w:ind w:left="5669"/>
        <w:widowControl w:val="off"/>
        <w:rPr>
          <w:rFonts w:ascii="Liberation Sans" w:hAnsi="Liberation Sans" w:eastAsia="Liberation Sans" w:cs="Liberation Sans"/>
        </w:rPr>
        <w:outlineLvl w:val="0"/>
      </w:pPr>
      <w:r>
        <w:rPr>
          <w:rFonts w:ascii="Liberation Sans" w:hAnsi="Liberation Sans" w:eastAsia="Liberation Sans" w:cs="Liberation Sans"/>
          <w:bCs/>
        </w:rPr>
        <w:t xml:space="preserve">Заместитель директора</w:t>
      </w:r>
      <w:r>
        <w:rPr>
          <w:rFonts w:ascii="Liberation Sans" w:hAnsi="Liberation Sans" w:eastAsia="Liberation Sans" w:cs="Liberation Sans"/>
        </w:rPr>
      </w:r>
      <w:r>
        <w:rPr>
          <w:rFonts w:ascii="Liberation Sans" w:hAnsi="Liberation Sans" w:eastAsia="Liberation Sans" w:cs="Liberation Sans"/>
        </w:rPr>
      </w:r>
    </w:p>
    <w:p>
      <w:pPr>
        <w:ind w:left="5669"/>
        <w:widowControl w:val="off"/>
        <w:rPr>
          <w:rFonts w:ascii="Liberation Sans" w:hAnsi="Liberation Sans" w:eastAsia="Liberation Sans" w:cs="Liberation Sans"/>
        </w:rPr>
        <w:outlineLvl w:val="0"/>
      </w:pPr>
      <w:r>
        <w:rPr>
          <w:rFonts w:ascii="Liberation Sans" w:hAnsi="Liberation Sans" w:eastAsia="Liberation Sans" w:cs="Liberation Sans"/>
          <w:bCs/>
        </w:rPr>
        <w:t xml:space="preserve">ООО «Комфорт»</w:t>
      </w:r>
      <w:r>
        <w:rPr>
          <w:rFonts w:ascii="Liberation Sans" w:hAnsi="Liberation Sans" w:eastAsia="Liberation Sans" w:cs="Liberation Sans"/>
        </w:rPr>
      </w:r>
      <w:r>
        <w:rPr>
          <w:rFonts w:ascii="Liberation Sans" w:hAnsi="Liberation Sans" w:eastAsia="Liberation Sans" w:cs="Liberation Sans"/>
        </w:rPr>
      </w:r>
    </w:p>
    <w:p>
      <w:pPr>
        <w:ind w:left="5669"/>
        <w:widowControl w:val="off"/>
        <w:rPr>
          <w:rFonts w:ascii="Liberation Sans" w:hAnsi="Liberation Sans" w:eastAsia="Liberation Sans" w:cs="Liberation Sans"/>
        </w:rPr>
        <w:outlineLvl w:val="0"/>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ind w:left="5669"/>
        <w:widowControl w:val="off"/>
        <w:rPr>
          <w:rFonts w:ascii="Liberation Sans" w:hAnsi="Liberation Sans" w:eastAsia="Liberation Sans" w:cs="Liberation Sans"/>
        </w:rPr>
        <w:outlineLvl w:val="0"/>
      </w:pPr>
      <w:r>
        <w:rPr>
          <w:rFonts w:ascii="Liberation Sans" w:hAnsi="Liberation Sans" w:eastAsia="Liberation Sans" w:cs="Liberation Sans"/>
          <w:bCs/>
        </w:rPr>
        <w:t xml:space="preserve">_______________ Н.А. Хмеленко</w:t>
      </w:r>
      <w:r>
        <w:rPr>
          <w:rFonts w:ascii="Liberation Sans" w:hAnsi="Liberation Sans" w:eastAsia="Liberation Sans" w:cs="Liberation Sans"/>
        </w:rPr>
      </w:r>
      <w:r>
        <w:rPr>
          <w:rFonts w:ascii="Liberation Sans" w:hAnsi="Liberation Sans" w:eastAsia="Liberation Sans" w:cs="Liberation Sans"/>
        </w:rPr>
      </w:r>
    </w:p>
    <w:p>
      <w:pPr>
        <w:ind w:left="5669"/>
        <w:widowControl w:val="off"/>
        <w:rPr>
          <w:rFonts w:ascii="Liberation Sans" w:hAnsi="Liberation Sans" w:eastAsia="Liberation Sans" w:cs="Liberation Sans"/>
        </w:rPr>
        <w:outlineLvl w:val="0"/>
      </w:pPr>
      <w:r>
        <w:rPr>
          <w:rFonts w:ascii="Liberation Sans" w:hAnsi="Liberation Sans" w:eastAsia="Liberation Sans" w:cs="Liberation Sans"/>
          <w:bCs/>
        </w:rPr>
        <w:t xml:space="preserve">«____» __________ 2026г.</w:t>
      </w:r>
      <w:r>
        <w:rPr>
          <w:rFonts w:ascii="Liberation Sans" w:hAnsi="Liberation Sans" w:eastAsia="Liberation Sans" w:cs="Liberation Sans"/>
        </w:rPr>
      </w:r>
      <w:r>
        <w:rPr>
          <w:rFonts w:ascii="Liberation Sans" w:hAnsi="Liberation Sans" w:eastAsia="Liberation Sans" w:cs="Liberation Sans"/>
        </w:rPr>
      </w:r>
    </w:p>
    <w:p>
      <w:pPr>
        <w:ind w:left="5669"/>
        <w:widowControl w:val="off"/>
        <w:rPr>
          <w:rFonts w:ascii="Liberation Sans" w:hAnsi="Liberation Sans" w:eastAsia="Liberation Sans" w:cs="Liberation Sans"/>
        </w:rPr>
        <w:outlineLvl w:val="0"/>
      </w:pPr>
      <w:r>
        <w:rPr>
          <w:rFonts w:ascii="Liberation Sans" w:hAnsi="Liberation Sans" w:eastAsia="Liberation Sans" w:cs="Liberation Sans"/>
          <w:bCs/>
        </w:rPr>
        <w:t xml:space="preserve">м.п.</w:t>
      </w:r>
      <w:r>
        <w:rPr>
          <w:rFonts w:ascii="Liberation Sans" w:hAnsi="Liberation Sans" w:eastAsia="Liberation Sans" w:cs="Liberation Sans"/>
        </w:rPr>
      </w:r>
      <w:r>
        <w:rPr>
          <w:rFonts w:ascii="Liberation Sans" w:hAnsi="Liberation Sans" w:eastAsia="Liberation Sans" w:cs="Liberation Sans"/>
        </w:rPr>
      </w:r>
    </w:p>
    <w:p>
      <w:pPr>
        <w:ind w:firstLine="709"/>
        <w:jc w:val="both"/>
        <w:widowControl w:val="off"/>
        <w:rPr>
          <w:rFonts w:ascii="Liberation Sans" w:hAnsi="Liberation Sans" w:eastAsia="Liberation Sans" w:cs="Liberation Sans"/>
          <w:b/>
          <w:u w:val="single"/>
        </w:rPr>
      </w:pPr>
      <w:r>
        <w:rPr>
          <w:rFonts w:ascii="Liberation Sans" w:hAnsi="Liberation Sans" w:eastAsia="Liberation Sans" w:cs="Liberation Sans"/>
          <w:b/>
          <w:u w:val="single"/>
        </w:rPr>
      </w:r>
      <w:r>
        <w:rPr>
          <w:rFonts w:ascii="Liberation Sans" w:hAnsi="Liberation Sans" w:eastAsia="Liberation Sans" w:cs="Liberation Sans"/>
          <w:b/>
          <w:u w:val="single"/>
        </w:rPr>
      </w:r>
      <w:r>
        <w:rPr>
          <w:rFonts w:ascii="Liberation Sans" w:hAnsi="Liberation Sans" w:eastAsia="Liberation Sans" w:cs="Liberation Sans"/>
          <w:b/>
          <w:u w:val="single"/>
        </w:rPr>
      </w:r>
    </w:p>
    <w:p>
      <w:pPr>
        <w:ind w:firstLine="709"/>
        <w:jc w:val="both"/>
        <w:widowControl w:val="off"/>
        <w:rPr>
          <w:rFonts w:ascii="Liberation Sans" w:hAnsi="Liberation Sans" w:eastAsia="Liberation Sans" w:cs="Liberation Sans"/>
          <w:b/>
          <w:u w:val="single"/>
        </w:rPr>
      </w:pPr>
      <w:r>
        <w:rPr>
          <w:rFonts w:ascii="Liberation Sans" w:hAnsi="Liberation Sans" w:eastAsia="Liberation Sans" w:cs="Liberation Sans"/>
          <w:b/>
          <w:u w:val="single"/>
        </w:rPr>
      </w:r>
      <w:r>
        <w:rPr>
          <w:rFonts w:ascii="Liberation Sans" w:hAnsi="Liberation Sans" w:eastAsia="Liberation Sans" w:cs="Liberation Sans"/>
          <w:b/>
          <w:u w:val="single"/>
        </w:rPr>
      </w:r>
      <w:r>
        <w:rPr>
          <w:rFonts w:ascii="Liberation Sans" w:hAnsi="Liberation Sans" w:eastAsia="Liberation Sans" w:cs="Liberation Sans"/>
          <w:b/>
          <w:u w:val="single"/>
        </w:rPr>
      </w:r>
    </w:p>
    <w:p>
      <w:pPr>
        <w:jc w:val="center"/>
        <w:widowControl w:val="off"/>
        <w:rPr>
          <w:rFonts w:ascii="Liberation Sans" w:hAnsi="Liberation Sans" w:eastAsia="Liberation Sans" w:cs="Liberation Sans"/>
          <w:b/>
          <w:bCs/>
          <w:u w:val="single"/>
        </w:rPr>
      </w:pPr>
      <w:r>
        <w:rPr>
          <w:rFonts w:ascii="Liberation Sans" w:hAnsi="Liberation Sans" w:eastAsia="Liberation Sans" w:cs="Liberation Sans"/>
          <w:b/>
          <w:bCs/>
          <w:u w:val="single"/>
        </w:rPr>
        <w:t xml:space="preserve">Информационн</w:t>
      </w:r>
      <w:r>
        <w:rPr>
          <w:rFonts w:ascii="Liberation Sans" w:hAnsi="Liberation Sans" w:eastAsia="Liberation Sans" w:cs="Liberation Sans"/>
          <w:b/>
          <w:bCs/>
          <w:highlight w:val="white"/>
          <w:u w:val="single"/>
        </w:rPr>
        <w:t xml:space="preserve">ая карта о проведении ценового запроса в электронном магазине на  поставку </w:t>
      </w:r>
      <w:r>
        <w:rPr>
          <w:rFonts w:ascii="Liberation Sans" w:hAnsi="Liberation Sans" w:eastAsia="Liberation Sans" w:cs="Liberation Sans"/>
          <w:b/>
          <w:bCs/>
          <w:highlight w:val="white"/>
          <w:u w:val="single"/>
        </w:rPr>
        <w:t xml:space="preserve">оборудования электрического осветительного</w:t>
      </w:r>
      <w:r>
        <w:rPr>
          <w:rFonts w:ascii="Liberation Sans" w:hAnsi="Liberation Sans" w:eastAsia="Liberation Sans" w:cs="Liberation Sans"/>
          <w:b/>
          <w:bCs/>
          <w:highlight w:val="white"/>
          <w:u w:val="single"/>
        </w:rPr>
        <w:t xml:space="preserve">, учас</w:t>
      </w:r>
      <w:r>
        <w:rPr>
          <w:rFonts w:ascii="Liberation Sans" w:hAnsi="Liberation Sans" w:eastAsia="Liberation Sans" w:cs="Liberation Sans"/>
          <w:b/>
          <w:bCs/>
          <w:u w:val="single"/>
        </w:rPr>
        <w:t xml:space="preserve">тниками которого могут быть только субъекты малого и среднего предпринимательства </w:t>
      </w:r>
      <w:r>
        <w:rPr>
          <w:rFonts w:ascii="Liberation Sans" w:hAnsi="Liberation Sans" w:eastAsia="Liberation Sans" w:cs="Liberation Sans"/>
          <w:b/>
          <w:bCs/>
          <w:u w:val="single"/>
        </w:rPr>
      </w:r>
      <w:r>
        <w:rPr>
          <w:rFonts w:ascii="Liberation Sans" w:hAnsi="Liberation Sans" w:eastAsia="Liberation Sans" w:cs="Liberation Sans"/>
          <w:b/>
          <w:bCs/>
          <w:u w:val="single"/>
        </w:rPr>
      </w:r>
    </w:p>
    <w:p>
      <w:pPr>
        <w:jc w:val="center"/>
        <w:widowControl w:val="off"/>
        <w:rPr>
          <w:rFonts w:ascii="Liberation Sans" w:hAnsi="Liberation Sans" w:eastAsia="Liberation Sans" w:cs="Liberation Sans"/>
          <w:b/>
          <w:u w:val="single"/>
        </w:rPr>
      </w:pPr>
      <w:r>
        <w:rPr>
          <w:rFonts w:ascii="Liberation Sans" w:hAnsi="Liberation Sans" w:eastAsia="Liberation Sans" w:cs="Liberation Sans"/>
          <w:b/>
          <w:bCs/>
          <w:u w:val="single"/>
        </w:rPr>
        <w:t xml:space="preserve">(далее по тексту – ценовой запрос)</w:t>
      </w:r>
      <w:r>
        <w:rPr>
          <w:rFonts w:ascii="Liberation Sans" w:hAnsi="Liberation Sans" w:eastAsia="Liberation Sans" w:cs="Liberation Sans"/>
          <w:b/>
          <w:u w:val="single"/>
        </w:rPr>
      </w:r>
      <w:r>
        <w:rPr>
          <w:rFonts w:ascii="Liberation Sans" w:hAnsi="Liberation Sans" w:eastAsia="Liberation Sans" w:cs="Liberation Sans"/>
          <w:b/>
          <w:u w:val="single"/>
        </w:rPr>
      </w:r>
    </w:p>
    <w:p>
      <w:pPr>
        <w:ind w:firstLine="709"/>
        <w:jc w:val="both"/>
        <w:widowControl w:val="off"/>
        <w:rPr>
          <w:rFonts w:ascii="Liberation Sans" w:hAnsi="Liberation Sans" w:eastAsia="Liberation Sans" w:cs="Liberation Sans"/>
          <w:b/>
          <w:bCs/>
          <w:u w:val="single"/>
        </w:rPr>
      </w:pPr>
      <w:r>
        <w:rPr>
          <w:rFonts w:ascii="Liberation Sans" w:hAnsi="Liberation Sans" w:eastAsia="Liberation Sans" w:cs="Liberation Sans"/>
          <w:b/>
          <w:bCs/>
          <w:u w:val="single"/>
        </w:rPr>
        <w:t xml:space="preserve">Раздел </w:t>
      </w:r>
      <w:r>
        <w:rPr>
          <w:rFonts w:ascii="Liberation Sans" w:hAnsi="Liberation Sans" w:eastAsia="Liberation Sans" w:cs="Liberation Sans"/>
          <w:b/>
          <w:bCs/>
          <w:u w:val="single"/>
          <w:lang w:val="en-US"/>
        </w:rPr>
        <w:t xml:space="preserve">I</w:t>
      </w:r>
      <w:r>
        <w:rPr>
          <w:rFonts w:ascii="Liberation Sans" w:hAnsi="Liberation Sans" w:eastAsia="Liberation Sans" w:cs="Liberation Sans"/>
          <w:b/>
          <w:bCs/>
          <w:u w:val="single"/>
        </w:rPr>
        <w:t xml:space="preserve">. </w:t>
      </w:r>
      <w:r>
        <w:rPr>
          <w:rFonts w:ascii="Liberation Sans" w:hAnsi="Liberation Sans" w:eastAsia="Liberation Sans" w:cs="Liberation Sans"/>
          <w:b/>
          <w:bCs/>
          <w:u w:val="single"/>
        </w:rPr>
      </w:r>
      <w:r>
        <w:rPr>
          <w:rFonts w:ascii="Liberation Sans" w:hAnsi="Liberation Sans" w:eastAsia="Liberation Sans" w:cs="Liberation Sans"/>
          <w:b/>
          <w:bCs/>
          <w:u w:val="single"/>
        </w:rPr>
      </w:r>
    </w:p>
    <w:tbl>
      <w:tblPr>
        <w:tblW w:w="99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17"/>
        <w:gridCol w:w="3226"/>
        <w:gridCol w:w="5953"/>
      </w:tblGrid>
      <w:tr>
        <w:tblPrEx/>
        <w:trPr>
          <w:trHeight w:val="350"/>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b/>
              </w:rPr>
            </w:pPr>
            <w:r>
              <w:rPr>
                <w:rFonts w:ascii="Liberation Sans" w:hAnsi="Liberation Sans" w:eastAsia="Liberation Sans" w:cs="Liberation Sans"/>
                <w:b/>
              </w:rPr>
              <w:t xml:space="preserve">Сведения о заказчике</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jc w:val="both"/>
              <w:rPr>
                <w:rFonts w:ascii="Liberation Sans" w:hAnsi="Liberation Sans" w:eastAsia="Liberation Sans" w:cs="Liberation Sans"/>
                <w:b/>
                <w:i/>
              </w:rPr>
            </w:pPr>
            <w:r>
              <w:rPr>
                <w:rFonts w:ascii="Liberation Sans" w:hAnsi="Liberation Sans" w:eastAsia="Liberation Sans" w:cs="Liberation Sans"/>
                <w:b/>
                <w:i/>
              </w:rPr>
            </w:r>
            <w:r>
              <w:rPr>
                <w:rFonts w:ascii="Liberation Sans" w:hAnsi="Liberation Sans" w:eastAsia="Liberation Sans" w:cs="Liberation Sans"/>
                <w:b/>
                <w:i/>
              </w:rPr>
            </w:r>
            <w:r>
              <w:rPr>
                <w:rFonts w:ascii="Liberation Sans" w:hAnsi="Liberation Sans" w:eastAsia="Liberation Sans" w:cs="Liberation Sans"/>
                <w:b/>
                <w:i/>
              </w:rPr>
            </w:r>
          </w:p>
        </w:tc>
      </w:tr>
      <w:tr>
        <w:tblPrEx/>
        <w:trPr>
          <w:trHeight w:val="824"/>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Наименование</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Общество с ограниченной ответственностью «Комфорт» (ООО «Комфорт»)</w:t>
            </w:r>
            <w:r>
              <w:rPr>
                <w:rFonts w:ascii="Liberation Sans" w:hAnsi="Liberation Sans" w:eastAsia="Liberation Sans" w:cs="Liberation Sans"/>
              </w:rPr>
            </w:r>
            <w:r>
              <w:rPr>
                <w:rFonts w:ascii="Liberation Sans" w:hAnsi="Liberation Sans" w:eastAsia="Liberation Sans" w:cs="Liberation Sans"/>
              </w:rPr>
            </w:r>
          </w:p>
        </w:tc>
      </w:tr>
      <w:tr>
        <w:tblPrEx/>
        <w:trPr>
          <w:trHeight w:val="602"/>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Место нахождения</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629400, Ямало-Ненецкий АО, м.о. Приуральский район, г.Лабытнанги, ул. Школьная, д.23 Б</w:t>
            </w:r>
            <w:r>
              <w:rPr>
                <w:rFonts w:ascii="Liberation Sans" w:hAnsi="Liberation Sans" w:eastAsia="Liberation Sans" w:cs="Liberation Sans"/>
              </w:rPr>
            </w:r>
            <w:r>
              <w:rPr>
                <w:rFonts w:ascii="Liberation Sans" w:hAnsi="Liberation Sans" w:eastAsia="Liberation Sans" w:cs="Liberation Sans"/>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Почтовый адрес</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629400, Ямало-Ненецкий АО, м.о. Приуральский район, г.Лабытнанги, ул. Школьная, д.23 Б</w:t>
            </w:r>
            <w:r>
              <w:rPr>
                <w:rFonts w:ascii="Liberation Sans" w:hAnsi="Liberation Sans" w:eastAsia="Liberation Sans" w:cs="Liberation Sans"/>
              </w:rPr>
            </w:r>
            <w:r>
              <w:rPr>
                <w:rFonts w:ascii="Liberation Sans" w:hAnsi="Liberation Sans" w:eastAsia="Liberation Sans" w:cs="Liberation Sans"/>
              </w:rPr>
            </w:r>
          </w:p>
        </w:tc>
      </w:tr>
      <w:tr>
        <w:tblPrEx/>
        <w:trPr>
          <w:trHeight w:val="69"/>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Адрес электронной почты</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lang w:val="en-US"/>
              </w:rPr>
              <w:t xml:space="preserve">mupkomfort_89@mail.ru</w:t>
            </w:r>
            <w:r>
              <w:rPr>
                <w:rFonts w:ascii="Liberation Sans" w:hAnsi="Liberation Sans" w:eastAsia="Liberation Sans" w:cs="Liberation Sans"/>
              </w:rPr>
            </w:r>
            <w:r>
              <w:rPr>
                <w:rFonts w:ascii="Liberation Sans" w:hAnsi="Liberation Sans" w:eastAsia="Liberation Sans" w:cs="Liberation Sans"/>
              </w:rPr>
            </w:r>
          </w:p>
        </w:tc>
      </w:tr>
      <w:tr>
        <w:tblPrEx/>
        <w:trPr>
          <w:trHeight w:val="69"/>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Контактное лицо</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Ковылина Надежда Николаевна</w:t>
            </w:r>
            <w:r>
              <w:rPr>
                <w:rFonts w:ascii="Liberation Sans" w:hAnsi="Liberation Sans" w:eastAsia="Liberation Sans" w:cs="Liberation Sans"/>
              </w:rPr>
            </w:r>
            <w:r>
              <w:rPr>
                <w:rFonts w:ascii="Liberation Sans" w:hAnsi="Liberation Sans" w:eastAsia="Liberation Sans" w:cs="Liberation Sans"/>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Контактный телефон</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8 (34992) 2-10-54</w:t>
            </w:r>
            <w:r>
              <w:rPr>
                <w:rFonts w:ascii="Liberation Sans" w:hAnsi="Liberation Sans" w:eastAsia="Liberation Sans" w:cs="Liberation Sans"/>
              </w:rPr>
            </w:r>
            <w:r>
              <w:rPr>
                <w:rFonts w:ascii="Liberation Sans" w:hAnsi="Liberation Sans" w:eastAsia="Liberation Sans" w:cs="Liberation Sans"/>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Контактное лицо по вопросам технического задания </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Савельев Вениамин Викторович</w:t>
            </w:r>
            <w:r>
              <w:rPr>
                <w:rFonts w:ascii="Liberation Sans" w:hAnsi="Liberation Sans" w:eastAsia="Liberation Sans" w:cs="Liberation Sans"/>
              </w:rPr>
            </w:r>
            <w:r>
              <w:rPr>
                <w:rFonts w:ascii="Liberation Sans" w:hAnsi="Liberation Sans" w:eastAsia="Liberation Sans" w:cs="Liberation Sans"/>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Контактный телефон</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8 (34992) 2-12-66</w:t>
            </w:r>
            <w:r>
              <w:rPr>
                <w:rFonts w:ascii="Liberation Sans" w:hAnsi="Liberation Sans" w:eastAsia="Liberation Sans" w:cs="Liberation Sans"/>
              </w:rPr>
            </w:r>
            <w:r>
              <w:rPr>
                <w:rFonts w:ascii="Liberation Sans" w:hAnsi="Liberation Sans" w:eastAsia="Liberation Sans" w:cs="Liberation Sans"/>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2</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b/>
              </w:rPr>
            </w:pPr>
            <w:r>
              <w:rPr>
                <w:rFonts w:ascii="Liberation Sans" w:hAnsi="Liberation Sans" w:eastAsia="Liberation Sans" w:cs="Liberation Sans"/>
                <w:b/>
              </w:rPr>
              <w:t xml:space="preserve">Краткое изложение условий договора</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99"/>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u w:val="none"/>
              </w:rPr>
            </w:pPr>
            <w:r>
              <w:rPr>
                <w:rFonts w:ascii="Liberation Sans" w:hAnsi="Liberation Sans" w:eastAsia="Liberation Sans" w:cs="Liberation Sans"/>
                <w:u w:val="none"/>
              </w:rPr>
              <w:t xml:space="preserve">Наименование предмета закупки</w:t>
            </w:r>
            <w:r>
              <w:rPr>
                <w:rFonts w:ascii="Liberation Sans" w:hAnsi="Liberation Sans" w:eastAsia="Liberation Sans" w:cs="Liberation Sans"/>
                <w:u w:val="none"/>
              </w:rPr>
            </w:r>
            <w:r>
              <w:rPr>
                <w:rFonts w:ascii="Liberation Sans" w:hAnsi="Liberation Sans" w:eastAsia="Liberation Sans" w:cs="Liberation Sans"/>
                <w:u w:val="none"/>
              </w:rPr>
            </w:r>
          </w:p>
        </w:tc>
        <w:tc>
          <w:tcPr>
            <w:shd w:val="clear" w:color="auto" w:fill="auto"/>
            <w:tcW w:w="5953" w:type="dxa"/>
            <w:textDirection w:val="lrTb"/>
            <w:noWrap/>
          </w:tcPr>
          <w:p>
            <w:pPr>
              <w:jc w:val="both"/>
              <w:widowControl w:val="off"/>
              <w:rPr>
                <w:rFonts w:ascii="Liberation Sans" w:hAnsi="Liberation Sans" w:eastAsia="Liberation Sans" w:cs="Liberation Sans"/>
                <w:b/>
                <w:highlight w:val="white"/>
                <w:u w:val="none"/>
              </w:rPr>
              <w:outlineLvl w:val="0"/>
            </w:pPr>
            <w:r>
              <w:rPr>
                <w:rFonts w:ascii="Liberation Sans" w:hAnsi="Liberation Sans" w:eastAsia="Liberation Sans" w:cs="Liberation Sans"/>
                <w:b/>
                <w:bCs/>
                <w:highlight w:val="white"/>
                <w:u w:val="none"/>
              </w:rPr>
            </w:r>
            <w:r>
              <w:rPr>
                <w:rFonts w:ascii="Liberation Sans" w:hAnsi="Liberation Sans" w:eastAsia="Liberation Sans" w:cs="Liberation Sans"/>
                <w:b/>
                <w:bCs/>
                <w:highlight w:val="white"/>
                <w:u w:val="none"/>
              </w:rPr>
              <w:t xml:space="preserve">Поставка оборудования электрического осветительного</w:t>
            </w:r>
            <w:r>
              <w:rPr>
                <w:rFonts w:ascii="Liberation Sans" w:hAnsi="Liberation Sans" w:eastAsia="Liberation Sans" w:cs="Liberation Sans"/>
                <w:b/>
                <w:highlight w:val="white"/>
                <w:u w:val="none"/>
              </w:rPr>
            </w:r>
            <w:r>
              <w:rPr>
                <w:rFonts w:ascii="Liberation Sans" w:hAnsi="Liberation Sans" w:eastAsia="Liberation Sans" w:cs="Liberation Sans"/>
                <w:b/>
                <w:highlight w:val="white"/>
                <w:u w:val="none"/>
              </w:rPr>
            </w:r>
          </w:p>
        </w:tc>
      </w:tr>
      <w:tr>
        <w:tblPrEx/>
        <w:trPr>
          <w:trHeight w:val="99"/>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rPr>
                <w:rFonts w:ascii="Liberation Sans" w:hAnsi="Liberation Sans" w:eastAsia="Liberation Sans" w:cs="Liberation Sans"/>
              </w:rPr>
            </w:pPr>
            <w:r>
              <w:rPr>
                <w:rFonts w:ascii="Liberation Sans" w:hAnsi="Liberation Sans" w:eastAsia="Liberation Sans" w:cs="Liberation Sans"/>
              </w:rPr>
              <w:t xml:space="preserve">Код ОКПД2</w:t>
            </w:r>
            <w:r>
              <w:rPr>
                <w:rFonts w:ascii="Liberation Sans" w:hAnsi="Liberation Sans" w:eastAsia="Liberation Sans" w:cs="Liberation Sans"/>
              </w:rPr>
            </w:r>
            <w:r>
              <w:rPr>
                <w:rFonts w:ascii="Liberation Sans" w:hAnsi="Liberation Sans" w:eastAsia="Liberation Sans" w:cs="Liberation Sans"/>
              </w:rPr>
            </w:r>
          </w:p>
        </w:tc>
        <w:tc>
          <w:tcPr>
            <w:shd w:val="clear" w:color="auto" w:fill="auto"/>
            <w:tcW w:w="5953" w:type="dxa"/>
            <w:vAlign w:val="center"/>
            <w:textDirection w:val="lrTb"/>
            <w:noWrap/>
          </w:tcPr>
          <w:p>
            <w:r>
              <w:rPr>
                <w:rFonts w:ascii="Liberation Sans" w:hAnsi="Liberation Sans" w:eastAsia="Liberation Sans" w:cs="Liberation Sans"/>
                <w:color w:val="202020"/>
                <w:sz w:val="24"/>
                <w:szCs w:val="24"/>
                <w:highlight w:val="white"/>
              </w:rPr>
              <w:t xml:space="preserve">27.40.39.113,</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t xml:space="preserve">27.40.39.113,</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t xml:space="preserve">27.40.39.113,</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t xml:space="preserve">27.40.39.113</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t xml:space="preserve">27.40.39.113,</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t xml:space="preserve">27.40.39.113, </w:t>
            </w:r>
            <w:r>
              <w:rPr>
                <w:rFonts w:ascii="Liberation Sans" w:hAnsi="Liberation Sans" w:eastAsia="Liberation Sans" w:cs="Liberation Sans"/>
                <w:color w:val="202020"/>
                <w:sz w:val="24"/>
                <w:szCs w:val="24"/>
                <w:highlight w:val="white"/>
              </w:rPr>
            </w:r>
            <w:r/>
          </w:p>
          <w:p>
            <w:r>
              <w:rPr>
                <w:rFonts w:ascii="Liberation Sans" w:hAnsi="Liberation Sans" w:eastAsia="Liberation Sans" w:cs="Liberation Sans"/>
                <w:color w:val="202020"/>
                <w:sz w:val="24"/>
                <w:szCs w:val="24"/>
                <w:highlight w:val="white"/>
              </w:rPr>
              <w:t xml:space="preserve">27.90.33.110,</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t xml:space="preserve">27.40.42.110</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t xml:space="preserve">27.40.39.113, </w:t>
            </w:r>
            <w:r>
              <w:rPr>
                <w:rFonts w:ascii="Liberation Sans" w:hAnsi="Liberation Sans" w:eastAsia="Liberation Sans" w:cs="Liberation Sans"/>
                <w:color w:val="202020"/>
                <w:sz w:val="24"/>
                <w:szCs w:val="24"/>
                <w:highlight w:val="white"/>
              </w:rPr>
            </w:r>
            <w:r/>
          </w:p>
          <w:p>
            <w:r>
              <w:rPr>
                <w:rFonts w:ascii="Liberation Sans" w:hAnsi="Liberation Sans" w:eastAsia="Liberation Sans" w:cs="Liberation Sans"/>
                <w:color w:val="202020"/>
                <w:sz w:val="24"/>
                <w:szCs w:val="24"/>
                <w:highlight w:val="white"/>
              </w:rPr>
              <w:t xml:space="preserve">27.90.33.110</w:t>
            </w:r>
            <w:r>
              <w:rPr>
                <w:rFonts w:ascii="Liberation Sans" w:hAnsi="Liberation Sans" w:eastAsia="Liberation Sans" w:cs="Liberation Sans"/>
                <w:color w:val="202020"/>
                <w:sz w:val="24"/>
                <w:szCs w:val="24"/>
                <w:highlight w:val="white"/>
              </w:rPr>
              <w:t xml:space="preserve">,</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t xml:space="preserve">27.90.33.110</w:t>
            </w:r>
            <w:r>
              <w:rPr>
                <w:rFonts w:ascii="Liberation Sans" w:hAnsi="Liberation Sans" w:eastAsia="Liberation Sans" w:cs="Liberation Sans"/>
                <w:color w:val="202020"/>
                <w:sz w:val="24"/>
                <w:szCs w:val="24"/>
                <w:highlight w:val="white"/>
              </w:rPr>
              <w:t xml:space="preserve">,</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t xml:space="preserve">27.40.39.113</w:t>
            </w:r>
            <w:r>
              <w:rPr>
                <w:rFonts w:ascii="Liberation Sans" w:hAnsi="Liberation Sans" w:eastAsia="Liberation Sans" w:cs="Liberation Sans"/>
                <w:color w:val="202020"/>
                <w:sz w:val="24"/>
                <w:szCs w:val="24"/>
                <w:highlight w:val="white"/>
              </w:rPr>
              <w:t xml:space="preserve">,</w:t>
            </w:r>
            <w:r>
              <w:rPr>
                <w:rFonts w:ascii="Liberation Sans" w:hAnsi="Liberation Sans" w:eastAsia="Liberation Sans" w:cs="Liberation Sans"/>
                <w:color w:val="202020"/>
                <w:sz w:val="24"/>
                <w:szCs w:val="24"/>
                <w:highlight w:val="white"/>
              </w:rPr>
              <w:t xml:space="preserve"> </w:t>
            </w:r>
            <w:r>
              <w:rPr>
                <w:rFonts w:ascii="Liberation Sans" w:hAnsi="Liberation Sans" w:eastAsia="Liberation Sans" w:cs="Liberation Sans"/>
                <w:color w:val="202020"/>
                <w:sz w:val="24"/>
                <w:szCs w:val="24"/>
                <w:highlight w:val="white"/>
              </w:rPr>
              <w:t xml:space="preserve">27.40.39.113 </w:t>
            </w:r>
            <w:r>
              <w:rPr>
                <w:rFonts w:ascii="Liberation Sans" w:hAnsi="Liberation Sans" w:eastAsia="Liberation Sans" w:cs="Liberation Sans"/>
                <w:color w:val="202020"/>
                <w:sz w:val="24"/>
                <w:szCs w:val="24"/>
                <w:highlight w:val="white"/>
              </w:rPr>
            </w: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Описание предмета закупки</w:t>
            </w:r>
            <w:r>
              <w:rPr>
                <w:rFonts w:ascii="Liberation Sans" w:hAnsi="Liberation Sans" w:eastAsia="Liberation Sans" w:cs="Liberation Sans"/>
              </w:rPr>
            </w:r>
            <w:r>
              <w:rPr>
                <w:rFonts w:ascii="Liberation Sans" w:hAnsi="Liberation Sans" w:eastAsia="Liberation Sans" w:cs="Liberation Sans"/>
              </w:rPr>
            </w:r>
          </w:p>
        </w:tc>
        <w:tc>
          <w:tcPr>
            <w:shd w:val="clear" w:color="auto" w:fill="auto"/>
            <w:tcW w:w="5953" w:type="dxa"/>
            <w:vAlign w:val="center"/>
            <w:textDirection w:val="lrTb"/>
            <w:noWrap/>
          </w:tcPr>
          <w:p>
            <w:pPr>
              <w:jc w:val="both"/>
              <w:rPr>
                <w:rFonts w:ascii="Liberation Sans" w:hAnsi="Liberation Sans" w:eastAsia="Liberation Sans" w:cs="Liberation Sans"/>
                <w:highlight w:val="white"/>
              </w:rPr>
            </w:pPr>
            <w:r>
              <w:rPr>
                <w:rFonts w:ascii="Liberation Sans" w:hAnsi="Liberation Sans" w:eastAsia="Liberation Sans" w:cs="Liberation Sans"/>
                <w:highlight w:val="white"/>
              </w:rPr>
              <w:t xml:space="preserve">Согласно раздела II «Описание предмета закупки»</w:t>
            </w:r>
            <w:r>
              <w:rPr>
                <w:rFonts w:ascii="Liberation Sans" w:hAnsi="Liberation Sans" w:eastAsia="Liberation Sans" w:cs="Liberation Sans"/>
                <w:highlight w:val="white"/>
              </w:rPr>
            </w:r>
            <w:r>
              <w:rPr>
                <w:rFonts w:ascii="Liberation Sans" w:hAnsi="Liberation Sans" w:eastAsia="Liberation Sans" w:cs="Liberation Sans"/>
                <w:highlight w:val="white"/>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Количество, единица измерения</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highlight w:val="white"/>
              </w:rPr>
            </w:pPr>
            <w:r>
              <w:rPr>
                <w:rFonts w:ascii="Liberation Sans" w:hAnsi="Liberation Sans" w:eastAsia="Liberation Sans" w:cs="Liberation Sans"/>
                <w:highlight w:val="white"/>
              </w:rPr>
              <w:t xml:space="preserve">Согласно раздела II «Описание предмета закупки»</w:t>
            </w:r>
            <w:r>
              <w:rPr>
                <w:rFonts w:ascii="Liberation Sans" w:hAnsi="Liberation Sans" w:eastAsia="Liberation Sans" w:cs="Liberation Sans"/>
                <w:highlight w:val="white"/>
              </w:rPr>
            </w:r>
            <w:r>
              <w:rPr>
                <w:rFonts w:ascii="Liberation Sans" w:hAnsi="Liberation Sans" w:eastAsia="Liberation Sans" w:cs="Liberation Sans"/>
                <w:highlight w:val="white"/>
              </w:rPr>
            </w:r>
          </w:p>
        </w:tc>
      </w:tr>
      <w:tr>
        <w:tblPrEx/>
        <w:trPr>
          <w:trHeight w:val="5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Место поставки товара (выполнения работ, оказания услуг)</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eastAsia="Liberation Sans" w:cs="Liberation Sans"/>
                <w:highlight w:val="white"/>
              </w:rPr>
            </w:pPr>
            <w:r>
              <w:rPr>
                <w:rFonts w:ascii="Liberation Sans" w:hAnsi="Liberation Sans" w:eastAsia="Liberation Sans" w:cs="Liberation Sans"/>
                <w:highlight w:val="white"/>
              </w:rPr>
              <w:t xml:space="preserve">Согласно раздела II «Описание предмета закупки»</w:t>
            </w:r>
            <w:r>
              <w:rPr>
                <w:rFonts w:ascii="Liberation Sans" w:hAnsi="Liberation Sans" w:eastAsia="Liberation Sans" w:cs="Liberation Sans"/>
                <w:highlight w:val="white"/>
              </w:rPr>
            </w:r>
            <w:r>
              <w:rPr>
                <w:rFonts w:ascii="Liberation Sans" w:hAnsi="Liberation Sans" w:eastAsia="Liberation Sans" w:cs="Liberation Sans"/>
                <w:highlight w:val="white"/>
              </w:rPr>
            </w:r>
          </w:p>
        </w:tc>
      </w:tr>
      <w:tr>
        <w:tblPrEx/>
        <w:trPr>
          <w:trHeight w:val="696"/>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Сроки поставки товара (выполнения работ, оказания услуг)</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tabs>
                <w:tab w:val="left" w:pos="720" w:leader="none"/>
              </w:tabs>
              <w:rPr>
                <w:rFonts w:ascii="Liberation Sans" w:hAnsi="Liberation Sans" w:eastAsia="Liberation Sans" w:cs="Liberation Sans"/>
                <w:highlight w:val="white"/>
              </w:rPr>
            </w:pPr>
            <w:r>
              <w:rPr>
                <w:rFonts w:ascii="Liberation Sans" w:hAnsi="Liberation Sans" w:eastAsia="Liberation Sans" w:cs="Liberation Sans"/>
                <w:highlight w:val="white"/>
              </w:rPr>
              <w:t xml:space="preserve">Согласно раздела II «Описание предмета закупки»</w:t>
            </w:r>
            <w:r>
              <w:rPr>
                <w:rFonts w:ascii="Liberation Sans" w:hAnsi="Liberation Sans" w:eastAsia="Liberation Sans" w:cs="Liberation Sans"/>
                <w:highlight w:val="white"/>
              </w:rPr>
            </w:r>
            <w:r>
              <w:rPr>
                <w:rFonts w:ascii="Liberation Sans" w:hAnsi="Liberation Sans" w:eastAsia="Liberation Sans" w:cs="Liberation Sans"/>
                <w:highlight w:val="white"/>
              </w:rPr>
            </w:r>
          </w:p>
        </w:tc>
      </w:tr>
      <w:tr>
        <w:tblPrEx/>
        <w:trPr>
          <w:trHeight w:val="9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Начальная (максимальная) цена договора, руб.</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ind w:firstLine="283"/>
              <w:jc w:val="both"/>
              <w:spacing w:line="230" w:lineRule="auto"/>
              <w:rPr>
                <w:rFonts w:ascii="Liberation Sans" w:hAnsi="Liberation Sans" w:eastAsia="Liberation Sans" w:cs="Liberation Sans"/>
                <w:b/>
              </w:rPr>
            </w:pPr>
            <w:r>
              <w:rPr>
                <w:rFonts w:ascii="Liberation Sans" w:hAnsi="Liberation Sans" w:eastAsia="Liberation Sans" w:cs="Liberation Sans"/>
                <w:b/>
                <w:color w:val="000000" w:themeColor="text1"/>
              </w:rPr>
              <w:t xml:space="preserve">920 479</w:t>
            </w:r>
            <w:r>
              <w:rPr>
                <w:rFonts w:ascii="Liberation Sans" w:hAnsi="Liberation Sans" w:eastAsia="Liberation Sans" w:cs="Liberation Sans"/>
                <w:b/>
                <w:color w:val="000000" w:themeColor="text1"/>
              </w:rPr>
              <w:t xml:space="preserve"> руб. (девятьсот двадцать тысяч четыреста семьдесят девять) </w:t>
            </w:r>
            <w:r>
              <w:rPr>
                <w:rFonts w:ascii="Liberation Sans" w:hAnsi="Liberation Sans" w:eastAsia="Liberation Sans" w:cs="Liberation Sans"/>
                <w:b/>
                <w:color w:val="000000" w:themeColor="text1"/>
              </w:rPr>
              <w:t xml:space="preserve">рубл</w:t>
            </w:r>
            <w:r>
              <w:rPr>
                <w:rFonts w:ascii="Liberation Sans" w:hAnsi="Liberation Sans" w:eastAsia="Liberation Sans" w:cs="Liberation Sans"/>
                <w:b/>
                <w:color w:val="000000" w:themeColor="text1"/>
              </w:rPr>
              <w:t xml:space="preserve">ей 27</w:t>
            </w:r>
            <w:r>
              <w:rPr>
                <w:rFonts w:ascii="Liberation Sans" w:hAnsi="Liberation Sans" w:eastAsia="Liberation Sans" w:cs="Liberation Sans"/>
                <w:b/>
                <w:color w:val="000000" w:themeColor="text1"/>
              </w:rPr>
              <w:t xml:space="preserve"> копе</w:t>
            </w:r>
            <w:r>
              <w:rPr>
                <w:rFonts w:ascii="Liberation Sans" w:hAnsi="Liberation Sans" w:eastAsia="Liberation Sans" w:cs="Liberation Sans"/>
                <w:b/>
                <w:color w:val="000000" w:themeColor="text1"/>
              </w:rPr>
              <w:t xml:space="preserve">ек</w:t>
            </w:r>
            <w:r>
              <w:rPr>
                <w:rFonts w:ascii="Liberation Sans" w:hAnsi="Liberation Sans" w:eastAsia="Liberation Sans" w:cs="Liberation Sans"/>
                <w:b/>
                <w:color w:val="000000" w:themeColor="text1"/>
              </w:rPr>
              <w:t xml:space="preserve">.</w:t>
            </w:r>
            <w:r>
              <w:rPr>
                <w:rFonts w:ascii="Liberation Sans" w:hAnsi="Liberation Sans" w:eastAsia="Liberation Sans" w:cs="Liberation Sans"/>
                <w:b/>
              </w:rPr>
            </w:r>
            <w:r>
              <w:rPr>
                <w:rFonts w:ascii="Liberation Sans" w:hAnsi="Liberation Sans" w:eastAsia="Liberation Sans" w:cs="Liberation Sans"/>
                <w:b/>
              </w:rPr>
            </w:r>
          </w:p>
          <w:p>
            <w:pPr>
              <w:ind w:firstLine="283"/>
              <w:jc w:val="both"/>
              <w:spacing w:line="230" w:lineRule="auto"/>
              <w:rPr>
                <w:rFonts w:ascii="Liberation Sans" w:hAnsi="Liberation Sans" w:eastAsia="Liberation Sans" w:cs="Liberation Sans"/>
                <w:b/>
              </w:rPr>
            </w:pPr>
            <w:r>
              <w:rPr>
                <w:rFonts w:ascii="Liberation Sans" w:hAnsi="Liberation Sans" w:eastAsia="Liberation Sans" w:cs="Liberation Sans"/>
                <w:b/>
              </w:rPr>
              <w:t xml:space="preserve">В случае, если в отношении Победителя ценового запроса применяется упрощённая система налогообложения, договор заключается по его ценовому предложению  </w:t>
            </w:r>
            <w:r>
              <w:rPr>
                <w:rFonts w:ascii="Liberation Sans" w:hAnsi="Liberation Sans" w:eastAsia="Liberation Sans" w:cs="Liberation Sans"/>
                <w:b/>
              </w:rPr>
              <w:t xml:space="preserve">без ставки НДС.</w:t>
            </w:r>
            <w:r>
              <w:rPr>
                <w:rFonts w:ascii="Liberation Sans" w:hAnsi="Liberation Sans" w:eastAsia="Liberation Sans" w:cs="Liberation Sans"/>
                <w:b/>
              </w:rPr>
            </w:r>
            <w:r>
              <w:rPr>
                <w:rFonts w:ascii="Liberation Sans" w:hAnsi="Liberation Sans" w:eastAsia="Liberation Sans" w:cs="Liberation Sans"/>
                <w:b/>
              </w:rPr>
            </w:r>
          </w:p>
          <w:p>
            <w:pPr>
              <w:ind w:firstLine="283"/>
              <w:jc w:val="both"/>
              <w:spacing w:line="230" w:lineRule="auto"/>
              <w:rPr>
                <w:rFonts w:ascii="Liberation Sans" w:hAnsi="Liberation Sans" w:eastAsia="Liberation Sans" w:cs="Liberation Sans"/>
                <w:b/>
                <w:bCs/>
                <w:highlight w:val="none"/>
              </w:rPr>
            </w:pPr>
            <w:r>
              <w:rPr>
                <w:rFonts w:ascii="Liberation Sans" w:hAnsi="Liberation Sans" w:eastAsia="Liberation Sans" w:cs="Liberation Sans"/>
                <w:b/>
              </w:rPr>
              <w:t xml:space="preserve">В случае, если в отношении Победителя ценового запроса применяется общая система налогообложения, договор заключается по ценовому предложению со ставкой НДС.</w:t>
            </w:r>
            <w:r>
              <w:rPr>
                <w:rFonts w:ascii="Liberation Sans" w:hAnsi="Liberation Sans" w:eastAsia="Liberation Sans" w:cs="Liberation Sans"/>
                <w:b/>
                <w:bCs/>
                <w:highlight w:val="none"/>
              </w:rPr>
            </w:r>
            <w:r>
              <w:rPr>
                <w:rFonts w:ascii="Liberation Sans" w:hAnsi="Liberation Sans" w:eastAsia="Liberation Sans" w:cs="Liberation Sans"/>
                <w:b/>
                <w:bCs/>
                <w:highlight w:val="none"/>
              </w:rPr>
            </w:r>
          </w:p>
        </w:tc>
      </w:tr>
      <w:tr>
        <w:tblPrEx/>
        <w:trPr>
          <w:trHeight w:val="276"/>
        </w:trPr>
        <w:tc>
          <w:tcPr>
            <w:tcW w:w="817" w:type="dxa"/>
            <w:vAlign w:val="center"/>
            <w:vMerge w:val="restart"/>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vMerge w:val="restart"/>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Порядок, формы и условия оплаты поставки товара:</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vMerge w:val="restart"/>
            <w:textDirection w:val="lrTb"/>
            <w:noWrap/>
          </w:tcPr>
          <w:p>
            <w:pPr>
              <w:pStyle w:val="846"/>
              <w:jc w:val="both"/>
              <w:keepNext/>
              <w:rPr>
                <w:rFonts w:ascii="Liberation Sans" w:hAnsi="Liberation Sans" w:cs="Liberation Sans"/>
                <w:sz w:val="22"/>
                <w:szCs w:val="22"/>
              </w:rPr>
            </w:pPr>
            <w:r>
              <w:rPr>
                <w:rFonts w:ascii="Liberation Sans" w:hAnsi="Liberation Sans" w:eastAsia="Liberation Sans" w:cs="Liberation Sans"/>
                <w:sz w:val="24"/>
                <w:szCs w:val="24"/>
                <w:lang w:eastAsia="en-US"/>
              </w:rPr>
            </w:r>
            <w:r>
              <w:rPr>
                <w:rFonts w:ascii="Liberation Sans" w:hAnsi="Liberation Sans" w:eastAsia="Liberation Sans" w:cs="Liberation Sans"/>
                <w:sz w:val="24"/>
                <w:szCs w:val="22"/>
                <w:highlight w:val="none"/>
              </w:rPr>
              <w:t xml:space="preserve">О</w:t>
            </w:r>
            <w:r>
              <w:rPr>
                <w:rFonts w:ascii="Liberation Sans" w:hAnsi="Liberation Sans" w:eastAsia="Liberation Sans" w:cs="Liberation Sans"/>
                <w:sz w:val="24"/>
                <w:szCs w:val="22"/>
                <w:highlight w:val="none"/>
                <w:lang w:eastAsia="en-US"/>
              </w:rPr>
              <w:t xml:space="preserve">плата по настоящему Договору производится по безналичному расчету, путем  перечисления Заказчиком денежных средст</w:t>
            </w:r>
            <w:r>
              <w:rPr>
                <w:rFonts w:ascii="Liberation Sans" w:hAnsi="Liberation Sans" w:eastAsia="Liberation Sans" w:cs="Liberation Sans"/>
                <w:sz w:val="24"/>
                <w:szCs w:val="22"/>
                <w:highlight w:val="none"/>
                <w:lang w:eastAsia="en-US"/>
              </w:rPr>
              <w:t xml:space="preserve">в на расчётный счет Поставщика</w:t>
            </w:r>
            <w:r>
              <w:rPr>
                <w:rFonts w:ascii="Liberation Sans" w:hAnsi="Liberation Sans" w:eastAsia="Liberation Sans" w:cs="Liberation Sans"/>
                <w:bCs/>
                <w:sz w:val="24"/>
                <w:szCs w:val="22"/>
                <w:highlight w:val="none"/>
              </w:rPr>
              <w:t xml:space="preserve"> по факту поставки</w:t>
            </w:r>
            <w:r>
              <w:rPr>
                <w:rFonts w:ascii="Liberation Sans" w:hAnsi="Liberation Sans" w:eastAsia="Liberation Sans" w:cs="Liberation Sans"/>
                <w:bCs/>
                <w:sz w:val="24"/>
                <w:szCs w:val="22"/>
                <w:highlight w:val="none"/>
              </w:rPr>
              <w:t xml:space="preserve"> </w:t>
            </w:r>
            <w:r>
              <w:rPr>
                <w:rFonts w:ascii="Liberation Sans" w:hAnsi="Liberation Sans" w:eastAsia="Liberation Sans" w:cs="Liberation Sans"/>
                <w:bCs/>
                <w:sz w:val="24"/>
                <w:szCs w:val="22"/>
                <w:highlight w:val="none"/>
              </w:rPr>
              <w:t xml:space="preserve">партии товара (за фактически поставленный товар)</w:t>
            </w:r>
            <w:r>
              <w:rPr>
                <w:rFonts w:ascii="Liberation Sans" w:hAnsi="Liberation Sans" w:eastAsia="Liberation Sans" w:cs="Liberation Sans"/>
                <w:sz w:val="24"/>
                <w:szCs w:val="22"/>
                <w:highlight w:val="none"/>
                <w:lang w:eastAsia="en-US"/>
              </w:rPr>
              <w:t xml:space="preserve">, в течение 7</w:t>
            </w:r>
            <w:r>
              <w:rPr>
                <w:rFonts w:ascii="Liberation Sans" w:hAnsi="Liberation Sans" w:eastAsia="Liberation Sans" w:cs="Liberation Sans"/>
                <w:sz w:val="24"/>
                <w:szCs w:val="22"/>
                <w:highlight w:val="none"/>
                <w:lang w:eastAsia="en-US"/>
              </w:rPr>
              <w:t xml:space="preserve"> </w:t>
            </w:r>
            <w:r>
              <w:rPr>
                <w:rFonts w:ascii="Liberation Sans" w:hAnsi="Liberation Sans" w:eastAsia="Liberation Sans" w:cs="Liberation Sans"/>
                <w:sz w:val="24"/>
                <w:szCs w:val="22"/>
                <w:highlight w:val="none"/>
                <w:lang w:eastAsia="en-US"/>
              </w:rPr>
              <w:t xml:space="preserve">(семи</w:t>
            </w:r>
            <w:r>
              <w:rPr>
                <w:rFonts w:ascii="Liberation Sans" w:hAnsi="Liberation Sans" w:eastAsia="Liberation Sans" w:cs="Liberation Sans"/>
                <w:sz w:val="24"/>
                <w:szCs w:val="22"/>
                <w:highlight w:val="none"/>
                <w:lang w:eastAsia="en-US"/>
              </w:rPr>
              <w:t xml:space="preserve">) </w:t>
            </w:r>
            <w:r>
              <w:rPr>
                <w:rFonts w:ascii="Liberation Sans" w:hAnsi="Liberation Sans" w:eastAsia="Liberation Sans" w:cs="Liberation Sans"/>
                <w:sz w:val="24"/>
                <w:szCs w:val="22"/>
                <w:highlight w:val="none"/>
                <w:lang w:eastAsia="en-US"/>
              </w:rPr>
              <w:t xml:space="preserve">рабочих</w:t>
            </w:r>
            <w:r>
              <w:rPr>
                <w:rFonts w:ascii="Liberation Sans" w:hAnsi="Liberation Sans" w:eastAsia="Liberation Sans" w:cs="Liberation Sans"/>
                <w:sz w:val="24"/>
                <w:szCs w:val="22"/>
                <w:highlight w:val="none"/>
                <w:lang w:eastAsia="en-US"/>
              </w:rPr>
              <w:t xml:space="preserve"> дней с момента подписания Сторонами Акта приема-передачи, товарной накладной и получения счета-фактуры</w:t>
            </w:r>
            <w:r>
              <w:rPr>
                <w:rFonts w:ascii="Liberation Sans" w:hAnsi="Liberation Sans" w:eastAsia="Liberation Sans" w:cs="Liberation Sans"/>
                <w:sz w:val="24"/>
                <w:szCs w:val="24"/>
                <w:highlight w:val="none"/>
                <w:lang w:eastAsia="en-US"/>
              </w:rPr>
              <w:t xml:space="preserve">.</w:t>
            </w:r>
            <w:r>
              <w:rPr>
                <w:rFonts w:ascii="Liberation Sans" w:hAnsi="Liberation Sans" w:eastAsia="Liberation Sans" w:cs="Liberation Sans"/>
                <w:sz w:val="24"/>
                <w:szCs w:val="24"/>
                <w:lang w:eastAsia="en-US"/>
              </w:rPr>
            </w:r>
            <w:r>
              <w:rPr>
                <w:rFonts w:ascii="Liberation Sans" w:hAnsi="Liberation Sans" w:cs="Liberation Sans"/>
                <w:sz w:val="22"/>
                <w:szCs w:val="22"/>
              </w:rPr>
            </w:r>
          </w:p>
        </w:tc>
      </w:tr>
      <w:tr>
        <w:tblPrEx/>
        <w:trPr>
          <w:trHeight w:val="196"/>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Источник финансирования</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jc w:val="both"/>
              <w:rPr>
                <w:rFonts w:ascii="Liberation Sans" w:hAnsi="Liberation Sans" w:cs="Liberation Sans"/>
              </w:rPr>
            </w:pPr>
            <w:r>
              <w:rPr>
                <w:rFonts w:ascii="Liberation Sans" w:hAnsi="Liberation Sans" w:eastAsia="Liberation Sans" w:cs="Liberation Sans"/>
              </w:rPr>
            </w:r>
            <w:r>
              <w:rPr>
                <w:rFonts w:ascii="Liberation Sans" w:hAnsi="Liberation Sans" w:eastAsia="Liberation Sans" w:cs="Liberation Sans"/>
                <w:color w:val="000000"/>
                <w:sz w:val="24"/>
              </w:rPr>
              <w:t xml:space="preserve">Собственные средства Заказчика</w:t>
            </w:r>
            <w:r>
              <w:rPr>
                <w:rFonts w:ascii="Liberation Sans" w:hAnsi="Liberation Sans" w:cs="Liberation Sans"/>
              </w:rPr>
            </w:r>
            <w:r>
              <w:rPr>
                <w:rFonts w:ascii="Liberation Sans" w:hAnsi="Liberation Sans" w:cs="Liberation Sans"/>
              </w:rPr>
            </w:r>
          </w:p>
        </w:tc>
      </w:tr>
      <w:tr>
        <w:tblPrEx/>
        <w:trPr>
          <w:trHeight w:val="69"/>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3</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rPr>
                <w:rFonts w:ascii="Liberation Sans" w:hAnsi="Liberation Sans" w:eastAsia="Liberation Sans" w:cs="Liberation Sans"/>
                <w:b/>
              </w:rPr>
            </w:pPr>
            <w:r>
              <w:rPr>
                <w:rFonts w:ascii="Liberation Sans" w:hAnsi="Liberation Sans" w:eastAsia="Liberation Sans" w:cs="Liberation Sans"/>
                <w:b/>
              </w:rPr>
              <w:t xml:space="preserve">Способ определения поставщика (подрядчика, исполнителя)</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283"/>
              <w:jc w:val="both"/>
              <w:tabs>
                <w:tab w:val="left" w:pos="426" w:leader="none"/>
              </w:tabs>
              <w:rPr>
                <w:rFonts w:ascii="Liberation Sans" w:hAnsi="Liberation Sans" w:eastAsia="Liberation Sans" w:cs="Liberation Sans"/>
              </w:rPr>
            </w:pPr>
            <w:r>
              <w:rPr>
                <w:rFonts w:ascii="Liberation Sans" w:hAnsi="Liberation Sans" w:eastAsia="Liberation Sans" w:cs="Liberation Sans"/>
              </w:rPr>
              <w:t xml:space="preserve">Определение Подрядчика</w:t>
            </w:r>
            <w:r>
              <w:rPr>
                <w:rFonts w:ascii="Liberation Sans" w:hAnsi="Liberation Sans" w:eastAsia="Liberation Sans" w:cs="Liberation Sans"/>
              </w:rPr>
              <w:t xml:space="preserve"> осуществляется путем проведения ценового запроса в электронной форме, участниками которого, могут быть только субъекты малого и среднего предпринимательства (далее по тексту – ценовой запрос).</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Ценовой запрос проводится в соответствии с Гражданским Кодексом РФ, Бюджетным Кодексом РФ, Федеральным законом от 18.07.2011 года № 223-ФЗ «О закупках товаров, работ, услуг отдельными видами юридических лиц» </w:t>
            </w:r>
            <w:r>
              <w:rPr>
                <w:rFonts w:ascii="Liberation Sans" w:hAnsi="Liberation Sans" w:eastAsia="Liberation Sans" w:cs="Liberation Sans"/>
                <w:i/>
              </w:rPr>
              <w:t xml:space="preserve">(</w:t>
            </w:r>
            <w:r>
              <w:rPr>
                <w:rFonts w:ascii="Liberation Sans" w:hAnsi="Liberation Sans" w:eastAsia="Liberation Sans" w:cs="Liberation Sans"/>
              </w:rPr>
              <w:t xml:space="preserve">далее - Закон</w:t>
            </w:r>
            <w:r>
              <w:rPr>
                <w:rFonts w:ascii="Liberation Sans" w:hAnsi="Liberation Sans" w:eastAsia="Liberation Sans" w:cs="Liberation Sans"/>
                <w:i/>
              </w:rPr>
              <w:t xml:space="preserve">)</w:t>
            </w:r>
            <w:r>
              <w:rPr>
                <w:rFonts w:ascii="Liberation Sans" w:hAnsi="Liberation Sans" w:eastAsia="Liberation Sans" w:cs="Liberation Sans"/>
              </w:rPr>
              <w:t xml:space="preserve">, Федеральным законом от 26.07.2006 № 135-ФЗ «О защите конкуренции», Положением о закупке товаров, работ, услуг ООО «Комфорт» и иными нормативными правовыми актами, регулирующими правоотношения, связанные с осуществлением закупок</w:t>
            </w:r>
            <w:r>
              <w:rPr>
                <w:rFonts w:ascii="Liberation Sans" w:hAnsi="Liberation Sans" w:eastAsia="Liberation Sans" w:cs="Liberation Sans"/>
              </w:rPr>
            </w:r>
            <w:r>
              <w:rPr>
                <w:rFonts w:ascii="Liberation Sans" w:hAnsi="Liberation Sans" w:eastAsia="Liberation Sans" w:cs="Liberation Sans"/>
              </w:rPr>
            </w:r>
          </w:p>
        </w:tc>
      </w:tr>
      <w:tr>
        <w:tblPrEx/>
        <w:trPr>
          <w:trHeight w:val="567"/>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4</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spacing w:line="216" w:lineRule="auto"/>
              <w:rPr>
                <w:rFonts w:ascii="Liberation Sans" w:hAnsi="Liberation Sans" w:eastAsia="Liberation Sans" w:cs="Liberation Sans"/>
                <w:b/>
              </w:rPr>
            </w:pPr>
            <w:r>
              <w:rPr>
                <w:rFonts w:ascii="Liberation Sans" w:hAnsi="Liberation Sans" w:eastAsia="Liberation Sans" w:cs="Liberation Sans"/>
                <w:b/>
              </w:rPr>
              <w:t xml:space="preserve">Адрес электронной площадки в информационно-телекоммуникационной сети «Интернет»</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pStyle w:val="1407"/>
              <w:rPr>
                <w:rFonts w:ascii="Liberation Sans" w:hAnsi="Liberation Sans" w:cs="Liberation Sans"/>
                <w:highlight w:val="red"/>
              </w:rPr>
            </w:pPr>
            <w:r>
              <w:rPr>
                <w:rStyle w:val="1408"/>
                <w:rFonts w:ascii="Liberation Sans" w:hAnsi="Liberation Sans" w:eastAsia="Liberation Sans" w:cs="Liberation Sans"/>
                <w:highlight w:val="red"/>
                <w:lang w:val="en-US"/>
              </w:rPr>
            </w:r>
            <w:r>
              <w:rPr>
                <w:rStyle w:val="1408"/>
                <w:rFonts w:ascii="Liberation Sans" w:hAnsi="Liberation Sans" w:eastAsia="Liberation Sans" w:cs="Liberation Sans"/>
                <w:highlight w:val="white"/>
                <w:lang w:val="en-US"/>
              </w:rPr>
              <w:t xml:space="preserve">ЭТП РЕГИОН https://torgi.etp-region.ru</w:t>
            </w:r>
            <w:r>
              <w:rPr>
                <w:rFonts w:ascii="Liberation Sans" w:hAnsi="Liberation Sans" w:cs="Liberation Sans"/>
                <w:highlight w:val="red"/>
              </w:rPr>
            </w:r>
            <w:r>
              <w:rPr>
                <w:rFonts w:ascii="Liberation Sans" w:hAnsi="Liberation Sans" w:cs="Liberation Sans"/>
                <w:highlight w:val="red"/>
              </w:rPr>
            </w:r>
          </w:p>
          <w:p>
            <w:pPr>
              <w:widowControl w:val="off"/>
              <w:rPr>
                <w:rFonts w:ascii="Liberation Sans" w:hAnsi="Liberation Sans" w:eastAsia="Liberation Sans" w:cs="Liberation Sans"/>
                <w:color w:val="0000ff"/>
                <w:u w:val="single"/>
              </w:rPr>
            </w:pPr>
            <w:r>
              <w:rPr>
                <w:rFonts w:ascii="Liberation Sans" w:hAnsi="Liberation Sans" w:eastAsia="Liberation Sans" w:cs="Liberation Sans"/>
                <w:color w:val="0000ff"/>
                <w:u w:val="single"/>
              </w:rPr>
            </w:r>
            <w:r>
              <w:rPr>
                <w:rFonts w:ascii="Liberation Sans" w:hAnsi="Liberation Sans" w:eastAsia="Liberation Sans" w:cs="Liberation Sans"/>
                <w:color w:val="0000ff"/>
                <w:u w:val="single"/>
              </w:rPr>
            </w:r>
            <w:r>
              <w:rPr>
                <w:rFonts w:ascii="Liberation Sans" w:hAnsi="Liberation Sans" w:eastAsia="Liberation Sans" w:cs="Liberation Sans"/>
                <w:color w:val="0000ff"/>
                <w:u w:val="single"/>
              </w:rPr>
            </w:r>
          </w:p>
        </w:tc>
      </w:tr>
      <w:tr>
        <w:tblPrEx/>
        <w:trPr>
          <w:trHeight w:val="276"/>
        </w:trPr>
        <w:tc>
          <w:tcPr>
            <w:tcW w:w="817" w:type="dxa"/>
            <w:vAlign w:val="center"/>
            <w:vMerge w:val="restart"/>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5</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vMerge w:val="restart"/>
            <w:textDirection w:val="lrTb"/>
            <w:noWrap/>
          </w:tcPr>
          <w:p>
            <w:pPr>
              <w:jc w:val="both"/>
              <w:spacing w:line="228" w:lineRule="auto"/>
              <w:rPr>
                <w:rFonts w:ascii="Liberation Sans" w:hAnsi="Liberation Sans" w:eastAsia="Liberation Sans" w:cs="Liberation Sans"/>
              </w:rPr>
            </w:pPr>
            <w:r>
              <w:rPr>
                <w:rFonts w:ascii="Liberation Sans" w:hAnsi="Liberation Sans" w:eastAsia="Liberation Sans" w:cs="Liberation Sans"/>
                <w:b/>
              </w:rPr>
              <w:t xml:space="preserve">Официальный язык ценового запроса</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vMerge w:val="restart"/>
            <w:textDirection w:val="lrTb"/>
            <w:noWrap/>
          </w:tcPr>
          <w:p>
            <w:pPr>
              <w:ind w:firstLine="175"/>
              <w:jc w:val="both"/>
              <w:rPr>
                <w:rFonts w:ascii="Liberation Sans" w:hAnsi="Liberation Sans" w:eastAsia="Liberation Sans" w:cs="Liberation Sans"/>
              </w:rPr>
            </w:pPr>
            <w:r>
              <w:rPr>
                <w:rFonts w:ascii="Liberation Sans" w:hAnsi="Liberation Sans" w:eastAsia="Liberation Sans" w:cs="Liberation Sans"/>
              </w:rPr>
              <w:t xml:space="preserve">Русский</w:t>
            </w:r>
            <w:r>
              <w:rPr>
                <w:rFonts w:ascii="Liberation Sans" w:hAnsi="Liberation Sans" w:eastAsia="Liberation Sans" w:cs="Liberation Sans"/>
              </w:rPr>
            </w:r>
            <w:r>
              <w:rPr>
                <w:rFonts w:ascii="Liberation Sans" w:hAnsi="Liberation Sans" w:eastAsia="Liberation Sans" w:cs="Liberation Sans"/>
              </w:rPr>
            </w:r>
          </w:p>
        </w:tc>
      </w:tr>
      <w:tr>
        <w:tblPrEx/>
        <w:trPr>
          <w:trHeight w:val="276"/>
        </w:trPr>
        <w:tc>
          <w:tcPr>
            <w:tcW w:w="817" w:type="dxa"/>
            <w:vAlign w:val="center"/>
            <w:vMerge w:val="restart"/>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6</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vMerge w:val="restart"/>
            <w:textDirection w:val="lrTb"/>
            <w:noWrap/>
          </w:tcPr>
          <w:p>
            <w:pPr>
              <w:jc w:val="both"/>
              <w:spacing w:line="228" w:lineRule="auto"/>
              <w:rPr>
                <w:rFonts w:ascii="Liberation Sans" w:hAnsi="Liberation Sans" w:eastAsia="Liberation Sans" w:cs="Liberation Sans"/>
              </w:rPr>
            </w:pPr>
            <w:r>
              <w:rPr>
                <w:rFonts w:ascii="Liberation Sans" w:hAnsi="Liberation Sans" w:eastAsia="Liberation Sans" w:cs="Liberation Sans"/>
                <w:b/>
              </w:rPr>
              <w:t xml:space="preserve">Валюта, используемая для формирования цены договора и расчетов с поставщиками </w:t>
            </w:r>
            <w:r>
              <w:rPr>
                <w:rFonts w:ascii="Liberation Sans" w:hAnsi="Liberation Sans" w:eastAsia="Liberation Sans" w:cs="Liberation Sans"/>
                <w:b/>
              </w:rPr>
              <w:t xml:space="preserve">(подрядчиками, исполнителями)</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vMerge w:val="restart"/>
            <w:textDirection w:val="lrTb"/>
            <w:noWrap/>
          </w:tcPr>
          <w:p>
            <w:pPr>
              <w:ind w:firstLine="175"/>
              <w:jc w:val="both"/>
              <w:rPr>
                <w:rFonts w:ascii="Liberation Sans" w:hAnsi="Liberation Sans" w:eastAsia="Liberation Sans" w:cs="Liberation Sans"/>
              </w:rPr>
            </w:pPr>
            <w:r>
              <w:rPr>
                <w:rFonts w:ascii="Liberation Sans" w:hAnsi="Liberation Sans" w:eastAsia="Liberation Sans" w:cs="Liberation Sans"/>
              </w:rPr>
              <w:t xml:space="preserve">Российский рубль</w:t>
            </w:r>
            <w:r>
              <w:rPr>
                <w:rFonts w:ascii="Liberation Sans" w:hAnsi="Liberation Sans" w:eastAsia="Liberation Sans" w:cs="Liberation Sans"/>
              </w:rPr>
            </w:r>
            <w:r>
              <w:rPr>
                <w:rFonts w:ascii="Liberation Sans" w:hAnsi="Liberation Sans" w:eastAsia="Liberation Sans" w:cs="Liberation Sans"/>
              </w:rPr>
            </w:r>
          </w:p>
        </w:tc>
      </w:tr>
      <w:tr>
        <w:tblPrEx/>
        <w:trPr>
          <w:trHeight w:val="276"/>
        </w:trPr>
        <w:tc>
          <w:tcPr>
            <w:tcW w:w="817" w:type="dxa"/>
            <w:vAlign w:val="center"/>
            <w:vMerge w:val="restart"/>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7</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vMerge w:val="restart"/>
            <w:textDirection w:val="lrTb"/>
            <w:noWrap/>
          </w:tcPr>
          <w:p>
            <w:pPr>
              <w:jc w:val="both"/>
              <w:spacing w:line="228" w:lineRule="auto"/>
              <w:rPr>
                <w:rFonts w:ascii="Liberation Sans" w:hAnsi="Liberation Sans" w:eastAsia="Liberation Sans" w:cs="Liberation Sans"/>
              </w:rPr>
            </w:pPr>
            <w:r>
              <w:rPr>
                <w:rFonts w:ascii="Liberation Sans" w:hAnsi="Liberation Sans" w:eastAsia="Liberation Sans" w:cs="Liberation Sans"/>
                <w:b/>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vMerge w:val="restart"/>
            <w:textDirection w:val="lrTb"/>
            <w:noWrap/>
          </w:tcPr>
          <w:p>
            <w:pPr>
              <w:ind w:firstLine="175"/>
              <w:jc w:val="both"/>
              <w:rPr>
                <w:rFonts w:ascii="Liberation Sans" w:hAnsi="Liberation Sans" w:eastAsia="Liberation Sans" w:cs="Liberation Sans"/>
              </w:rPr>
            </w:pPr>
            <w:r>
              <w:rPr>
                <w:rFonts w:ascii="Liberation Sans" w:hAnsi="Liberation Sans" w:eastAsia="Liberation Sans" w:cs="Liberation Sans"/>
              </w:rPr>
              <w:t xml:space="preserve">Для оплаты договора используются только рубли Российской Федерации без перевода на иностранные валюты</w:t>
            </w:r>
            <w:r>
              <w:rPr>
                <w:rFonts w:ascii="Liberation Sans" w:hAnsi="Liberation Sans" w:eastAsia="Liberation Sans" w:cs="Liberation Sans"/>
              </w:rPr>
            </w:r>
            <w:r>
              <w:rPr>
                <w:rFonts w:ascii="Liberation Sans" w:hAnsi="Liberation Sans" w:eastAsia="Liberation Sans" w:cs="Liberation Sans"/>
              </w:rPr>
            </w:r>
          </w:p>
        </w:tc>
      </w:tr>
      <w:tr>
        <w:tblPrEx/>
        <w:trPr>
          <w:trHeight w:val="166"/>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8</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23" w:lineRule="auto"/>
              <w:rPr>
                <w:rFonts w:ascii="Liberation Sans" w:hAnsi="Liberation Sans" w:eastAsia="Liberation Sans" w:cs="Liberation Sans"/>
                <w:b/>
              </w:rPr>
            </w:pPr>
            <w:r>
              <w:rPr>
                <w:rFonts w:ascii="Liberation Sans" w:hAnsi="Liberation Sans" w:eastAsia="Liberation Sans" w:cs="Liberation Sans"/>
                <w:b/>
              </w:rPr>
              <w:t xml:space="preserve">Порядок, дата начала и дата окончания срока подачи заявок на участие в ценовом запросе</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142"/>
              <w:jc w:val="both"/>
              <w:spacing w:line="223" w:lineRule="auto"/>
              <w:widowControl w:val="off"/>
              <w:rPr>
                <w:rFonts w:ascii="Liberation Sans" w:hAnsi="Liberation Sans" w:eastAsia="Liberation Sans" w:cs="Liberation Sans"/>
                <w:b/>
              </w:rPr>
            </w:pPr>
            <w:r>
              <w:rPr>
                <w:rFonts w:ascii="Liberation Sans" w:hAnsi="Liberation Sans" w:eastAsia="Liberation Sans" w:cs="Liberation Sans"/>
                <w:b/>
              </w:rPr>
              <w:t xml:space="preserve">Начало срока подачи заявок на участие в ценовом запросе: </w:t>
            </w:r>
            <w:r>
              <w:rPr>
                <w:rFonts w:ascii="Liberation Sans" w:hAnsi="Liberation Sans" w:eastAsia="Liberation Sans" w:cs="Liberation Sans"/>
                <w:b/>
              </w:rPr>
            </w:r>
            <w:r>
              <w:rPr>
                <w:rFonts w:ascii="Liberation Sans" w:hAnsi="Liberation Sans" w:eastAsia="Liberation Sans" w:cs="Liberation Sans"/>
                <w:b/>
              </w:rPr>
            </w:r>
          </w:p>
          <w:p>
            <w:pPr>
              <w:ind w:firstLine="142"/>
              <w:jc w:val="both"/>
              <w:spacing w:line="223" w:lineRule="auto"/>
              <w:widowControl w:val="off"/>
              <w:rPr>
                <w:rFonts w:ascii="Liberation Sans" w:hAnsi="Liberation Sans" w:eastAsia="Liberation Sans" w:cs="Liberation Sans"/>
                <w:b/>
              </w:rPr>
            </w:pPr>
            <w:r>
              <w:rPr>
                <w:rFonts w:ascii="Liberation Sans" w:hAnsi="Liberation Sans" w:eastAsia="Liberation Sans" w:cs="Liberation Sans"/>
              </w:rPr>
              <w:t xml:space="preserve">Подача заявок на участие в ценовом запросе осуществляется только лицами, получившими аккредитацию на электронной торговой площадке. </w:t>
            </w:r>
            <w:r>
              <w:rPr>
                <w:rFonts w:ascii="Liberation Sans" w:hAnsi="Liberation Sans" w:eastAsia="Liberation Sans" w:cs="Liberation Sans"/>
                <w:b/>
              </w:rPr>
            </w:r>
            <w:r>
              <w:rPr>
                <w:rFonts w:ascii="Liberation Sans" w:hAnsi="Liberation Sans" w:eastAsia="Liberation Sans" w:cs="Liberation Sans"/>
                <w:b/>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b/>
              </w:rPr>
              <w:tab/>
            </w:r>
            <w:r>
              <w:rPr>
                <w:rFonts w:ascii="Liberation Sans" w:hAnsi="Liberation Sans" w:eastAsia="Liberation Sans" w:cs="Liberation Sans"/>
              </w:rPr>
              <w:t xml:space="preserve">Участник </w:t>
            </w:r>
            <w:r>
              <w:rPr>
                <w:rFonts w:ascii="Liberation Sans" w:hAnsi="Liberation Sans" w:eastAsia="Liberation Sans" w:cs="Liberation Sans"/>
              </w:rPr>
              <w:t xml:space="preserve">ценового запроса вправе подать заявку на участие в таком ценовом запросе в любое время с </w:t>
            </w:r>
            <w:r>
              <w:rPr>
                <w:rFonts w:ascii="Liberation Sans" w:hAnsi="Liberation Sans" w:eastAsia="Liberation Sans" w:cs="Liberation Sans"/>
                <w:b/>
                <w:bCs/>
                <w:highlight w:val="white"/>
              </w:rPr>
              <w:t xml:space="preserve">14</w:t>
            </w:r>
            <w:r>
              <w:rPr>
                <w:rFonts w:ascii="Liberation Sans" w:hAnsi="Liberation Sans" w:eastAsia="Liberation Sans" w:cs="Liberation Sans"/>
                <w:b/>
                <w:bCs/>
                <w:highlight w:val="white"/>
              </w:rPr>
              <w:t xml:space="preserve"> августа 202</w:t>
            </w:r>
            <w:r>
              <w:rPr>
                <w:rFonts w:ascii="Liberation Sans" w:hAnsi="Liberation Sans" w:eastAsia="Liberation Sans" w:cs="Liberation Sans"/>
                <w:b/>
                <w:bCs/>
                <w:highlight w:val="white"/>
              </w:rPr>
              <w:t xml:space="preserve">6</w:t>
            </w:r>
            <w:r>
              <w:rPr>
                <w:rFonts w:ascii="Liberation Sans" w:hAnsi="Liberation Sans" w:eastAsia="Liberation Sans" w:cs="Liberation Sans"/>
                <w:b/>
                <w:bCs/>
              </w:rPr>
              <w:t xml:space="preserve"> года</w:t>
            </w:r>
            <w:r>
              <w:rPr>
                <w:rFonts w:ascii="Liberation Sans" w:hAnsi="Liberation Sans" w:eastAsia="Liberation Sans" w:cs="Liberation Sans"/>
              </w:rPr>
              <w:t xml:space="preserve"> до предусмотренных Информационной картой</w:t>
            </w:r>
            <w:r>
              <w:rPr>
                <w:rFonts w:ascii="Liberation Sans" w:hAnsi="Liberation Sans" w:eastAsia="Liberation Sans" w:cs="Liberation Sans"/>
              </w:rPr>
              <w:t xml:space="preserve"> даты и времени окончания срока подачи на участие в таком ценовом запросе заявок. </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ab/>
              <w:t xml:space="preserve">Участник ценового запроса вправе подать только одну заявку на участие в таком ценовом запросе в отношении каждого объекта заку</w:t>
            </w:r>
            <w:r>
              <w:rPr>
                <w:rFonts w:ascii="Liberation Sans" w:hAnsi="Liberation Sans" w:eastAsia="Liberation Sans" w:cs="Liberation Sans"/>
              </w:rPr>
              <w:t xml:space="preserve">пки. Участник ценового запроса, подавший заявку на участие в таком ценовом запросе, вправе отозвать данную заявку не позднее даты окончания срока подачи заявок на участие в таком ценовом запросе, направив об этом уведомление оператору электронной площадки.</w:t>
            </w:r>
            <w:r>
              <w:rPr>
                <w:rFonts w:ascii="Liberation Sans" w:hAnsi="Liberation Sans" w:eastAsia="Liberation Sans" w:cs="Liberation Sans"/>
              </w:rPr>
            </w:r>
            <w:r>
              <w:rPr>
                <w:rFonts w:ascii="Liberation Sans" w:hAnsi="Liberation Sans" w:eastAsia="Liberation Sans" w:cs="Liberation Sans"/>
              </w:rPr>
            </w:r>
          </w:p>
          <w:p>
            <w:pPr>
              <w:ind w:firstLine="142"/>
              <w:jc w:val="both"/>
              <w:spacing w:line="223" w:lineRule="auto"/>
              <w:rPr>
                <w:rFonts w:ascii="Liberation Sans" w:hAnsi="Liberation Sans" w:eastAsia="Liberation Sans" w:cs="Liberation Sans"/>
                <w:highlight w:val="white"/>
              </w:rPr>
            </w:pPr>
            <w:r>
              <w:rPr>
                <w:rFonts w:ascii="Liberation Sans" w:hAnsi="Liberation Sans" w:eastAsia="Liberation Sans" w:cs="Liberation Sans"/>
                <w:b/>
                <w:color w:val="000000" w:themeColor="text1"/>
                <w:highlight w:val="white"/>
              </w:rPr>
              <w:t xml:space="preserve">Дата и время окончания срока подачи заявок на участие в ценовом запросе (дата и время открытия доступа к заявкам): </w:t>
            </w:r>
            <w:r>
              <w:rPr>
                <w:rFonts w:ascii="Liberation Sans" w:hAnsi="Liberation Sans" w:eastAsia="Liberation Sans" w:cs="Liberation Sans"/>
                <w:b/>
                <w:color w:val="000000" w:themeColor="text1"/>
                <w:highlight w:val="white"/>
              </w:rPr>
              <w:t xml:space="preserve">18</w:t>
            </w:r>
            <w:r>
              <w:rPr>
                <w:rFonts w:ascii="Liberation Sans" w:hAnsi="Liberation Sans" w:eastAsia="Liberation Sans" w:cs="Liberation Sans"/>
                <w:b/>
                <w:color w:val="000000" w:themeColor="text1"/>
                <w:highlight w:val="white"/>
              </w:rPr>
              <w:t xml:space="preserve"> августа 2026г. 10-00 (МСК+2).</w:t>
            </w:r>
            <w:r>
              <w:rPr>
                <w:rFonts w:ascii="Liberation Sans" w:hAnsi="Liberation Sans" w:eastAsia="Liberation Sans" w:cs="Liberation Sans"/>
                <w:highlight w:val="white"/>
              </w:rPr>
            </w:r>
            <w:r>
              <w:rPr>
                <w:rFonts w:ascii="Liberation Sans" w:hAnsi="Liberation Sans" w:eastAsia="Liberation Sans" w:cs="Liberation Sans"/>
                <w:highlight w:val="white"/>
              </w:rPr>
            </w:r>
          </w:p>
          <w:p>
            <w:pPr>
              <w:ind w:firstLine="142"/>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Заказчик вправе отказаться от проведения ценовог</w:t>
            </w:r>
            <w:r>
              <w:rPr>
                <w:rFonts w:ascii="Liberation Sans" w:hAnsi="Liberation Sans" w:eastAsia="Liberation Sans" w:cs="Liberation Sans"/>
                <w:color w:val="000000" w:themeColor="text1"/>
              </w:rPr>
              <w:t xml:space="preserve">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в электронном магазине.</w:t>
            </w:r>
            <w:r>
              <w:rPr>
                <w:rFonts w:ascii="Liberation Sans" w:hAnsi="Liberation Sans" w:eastAsia="Liberation Sans" w:cs="Liberation Sans"/>
              </w:rPr>
            </w:r>
            <w:r>
              <w:rPr>
                <w:rFonts w:ascii="Liberation Sans" w:hAnsi="Liberation Sans" w:eastAsia="Liberation Sans" w:cs="Liberation Sans"/>
              </w:rPr>
            </w:r>
          </w:p>
          <w:p>
            <w:pPr>
              <w:ind w:firstLine="142"/>
              <w:jc w:val="both"/>
              <w:spacing w:line="223"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 в рамках Законов № 44-ФЗ и 223-ФЗ</w:t>
            </w:r>
            <w:r>
              <w:rPr>
                <w:rFonts w:ascii="Liberation Sans" w:hAnsi="Liberation Sans" w:eastAsia="Liberation Sans" w:cs="Liberation Sans"/>
              </w:rPr>
            </w:r>
            <w:r>
              <w:rPr>
                <w:rFonts w:ascii="Liberation Sans" w:hAnsi="Liberation Sans" w:eastAsia="Liberation Sans" w:cs="Liberation Sans"/>
              </w:rPr>
            </w:r>
          </w:p>
          <w:p>
            <w:pPr>
              <w:ind w:firstLine="142"/>
              <w:jc w:val="both"/>
              <w:spacing w:line="223" w:lineRule="auto"/>
              <w:rPr>
                <w:rFonts w:ascii="Liberation Sans" w:hAnsi="Liberation Sans" w:eastAsia="Liberation Sans" w:cs="Liberation Sans"/>
                <w:highlight w:val="cyan"/>
              </w:rPr>
            </w:pPr>
            <w:r>
              <w:rPr>
                <w:rFonts w:ascii="Liberation Sans" w:hAnsi="Liberation Sans" w:eastAsia="Liberation Sans" w:cs="Liberation Sans"/>
                <w:color w:val="000000" w:themeColor="text1"/>
              </w:rPr>
              <w:t xml:space="preserve">Участники, предоставляя ценовые пред</w:t>
            </w:r>
            <w:r>
              <w:rPr>
                <w:rFonts w:ascii="Liberation Sans" w:hAnsi="Liberation Sans" w:eastAsia="Liberation Sans" w:cs="Liberation Sans"/>
                <w:color w:val="000000" w:themeColor="text1"/>
              </w:rPr>
              <w:t xml:space="preserve">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w:t>
            </w:r>
            <w:r>
              <w:rPr>
                <w:rFonts w:ascii="Liberation Sans" w:hAnsi="Liberation Sans" w:eastAsia="Liberation Sans" w:cs="Liberation Sans"/>
                <w:color w:val="000000" w:themeColor="text1"/>
              </w:rPr>
              <w:t xml:space="preserve">окончательным и включает в себя все налоги и расходы, в том числе транспортные.</w:t>
            </w:r>
            <w:r>
              <w:rPr>
                <w:rFonts w:ascii="Liberation Sans" w:hAnsi="Liberation Sans" w:eastAsia="Liberation Sans" w:cs="Liberation Sans"/>
                <w:highlight w:val="cyan"/>
              </w:rPr>
            </w:r>
            <w:r>
              <w:rPr>
                <w:rFonts w:ascii="Liberation Sans" w:hAnsi="Liberation Sans" w:eastAsia="Liberation Sans" w:cs="Liberation Sans"/>
                <w:highlight w:val="cyan"/>
              </w:rPr>
            </w:r>
          </w:p>
        </w:tc>
      </w:tr>
      <w:tr>
        <w:tblPrEx/>
        <w:trPr>
          <w:trHeight w:val="166"/>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9</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23" w:lineRule="auto"/>
              <w:rPr>
                <w:rFonts w:ascii="Liberation Sans" w:hAnsi="Liberation Sans" w:eastAsia="Liberation Sans" w:cs="Liberation Sans"/>
                <w:b/>
              </w:rPr>
            </w:pPr>
            <w:r>
              <w:rPr>
                <w:rFonts w:ascii="Liberation Sans" w:hAnsi="Liberation Sans" w:eastAsia="Liberation Sans" w:cs="Liberation Sans"/>
                <w:b/>
                <w:color w:val="000000" w:themeColor="text1"/>
              </w:rPr>
              <w:t xml:space="preserve">Д</w:t>
            </w:r>
            <w:r>
              <w:rPr>
                <w:rFonts w:ascii="Liberation Sans" w:hAnsi="Liberation Sans" w:eastAsia="Liberation Sans" w:cs="Liberation Sans"/>
                <w:b/>
              </w:rPr>
              <w:t xml:space="preserve">ата рассмотрения заявок, порядок рассмотрения заявок на участие в ценовом запросе</w:t>
            </w:r>
            <w:r>
              <w:rPr>
                <w:rFonts w:ascii="Liberation Sans" w:hAnsi="Liberation Sans" w:eastAsia="Liberation Sans" w:cs="Liberation Sans"/>
                <w:b/>
              </w:rPr>
            </w:r>
            <w:r>
              <w:rPr>
                <w:rFonts w:ascii="Liberation Sans" w:hAnsi="Liberation Sans" w:eastAsia="Liberation Sans" w:cs="Liberation Sans"/>
                <w:b/>
              </w:rPr>
            </w:r>
          </w:p>
          <w:p>
            <w:pPr>
              <w:jc w:val="both"/>
              <w:spacing w:line="223" w:lineRule="auto"/>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142"/>
              <w:jc w:val="both"/>
              <w:spacing w:line="223" w:lineRule="auto"/>
              <w:rPr>
                <w:rFonts w:ascii="Liberation Sans" w:hAnsi="Liberation Sans" w:eastAsia="Liberation Sans" w:cs="Liberation Sans"/>
                <w:b/>
              </w:rPr>
            </w:pPr>
            <w:r>
              <w:rPr>
                <w:rFonts w:ascii="Liberation Sans" w:hAnsi="Liberation Sans" w:eastAsia="Liberation Sans" w:cs="Liberation Sans"/>
                <w:b/>
                <w:color w:val="000000" w:themeColor="text1"/>
                <w:highlight w:val="white"/>
              </w:rPr>
              <w:t xml:space="preserve">Дата рассмотрения заявок: 18</w:t>
            </w:r>
            <w:r>
              <w:rPr>
                <w:rFonts w:ascii="Liberation Sans" w:hAnsi="Liberation Sans" w:eastAsia="Liberation Sans" w:cs="Liberation Sans"/>
                <w:b/>
                <w:color w:val="000000" w:themeColor="text1"/>
                <w:highlight w:val="white"/>
              </w:rPr>
              <w:t xml:space="preserve"> августа 2026г. </w:t>
            </w:r>
            <w:r>
              <w:rPr>
                <w:rFonts w:ascii="Liberation Sans" w:hAnsi="Liberation Sans" w:eastAsia="Liberation Sans" w:cs="Liberation Sans"/>
                <w:b/>
              </w:rPr>
            </w:r>
            <w:r>
              <w:rPr>
                <w:rFonts w:ascii="Liberation Sans" w:hAnsi="Liberation Sans" w:eastAsia="Liberation Sans" w:cs="Liberation Sans"/>
                <w:b/>
              </w:rPr>
            </w:r>
          </w:p>
          <w:p>
            <w:pPr>
              <w:ind w:firstLine="142"/>
              <w:jc w:val="both"/>
              <w:spacing w:line="223" w:lineRule="auto"/>
              <w:rPr>
                <w:rFonts w:ascii="Liberation Sans" w:hAnsi="Liberation Sans" w:eastAsia="Liberation Sans" w:cs="Liberation Sans"/>
              </w:rPr>
            </w:pPr>
            <w:r>
              <w:rPr>
                <w:rFonts w:ascii="Liberation Sans" w:hAnsi="Liberation Sans" w:eastAsia="Liberation Sans" w:cs="Liberation Sans"/>
                <w:b/>
                <w:color w:val="000000" w:themeColor="text1"/>
              </w:rPr>
              <w:t xml:space="preserve">Место рассмотрения заявок: </w:t>
            </w:r>
            <w:r>
              <w:rPr>
                <w:rFonts w:ascii="Liberation Sans" w:hAnsi="Liberation Sans" w:eastAsia="Liberation Sans" w:cs="Liberation Sans"/>
                <w:color w:val="000000" w:themeColor="text1"/>
              </w:rPr>
              <w:t xml:space="preserve">629400, Ямало-Ненецкий АО, м.о. Приуральский район, г.Лабытнанги, ул. Школьная, д. 23 Б</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Комиссия открывает доступ к поданным заявкам на участие в ценовом запросе после наступления срока, указанного в Информационной карте в качестве срока подачи заявок на участие в ценовом запросе. </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Открытие доступа к поданным заявкам на участие в ценовом запросе осуществляется комиссией с использованием функционала электронной площадки на которой проводится ценовой запрос. </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Комиссия рассматривает заявки на участие в ценовом запросе на соответствие требованиям, установленным Информационной карте, и соответствие участников закупки, подавших заявки на участие в ценовом запросе, требованиям, установленным в Информационной карте</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На основании результатов рассмотрения заявок на участие в ценовом запросе  в электронной форме комиссией принимается решение о допуске к участию в ценовом запро</w:t>
            </w:r>
            <w:r>
              <w:rPr>
                <w:rFonts w:ascii="Liberation Sans" w:hAnsi="Liberation Sans" w:eastAsia="Liberation Sans" w:cs="Liberation Sans"/>
              </w:rPr>
              <w:t xml:space="preserve">се в электронной форме участника процедуры закупки и о признании участника процедуры закупки, подавшего заявку на участие в ценовом запросе, участником ценового запроса или об отказе в допуске такого участника процедуры закупки к участию в ценовом запросе.</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При рассмотрении заявок на участие в ценовом запросе в электронной форме участник процедуры закупки не допускается Комиссией к участию в ценовом запросе в электронной форме в случае:</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1) несоответствия участника процедуры закупки требованиям, установленным к ним в Информационной карте;</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2) непредставления документа или копии документа, подтверждающего внесение денежных средств в качестве обеспечения заявки на участие в ценовом запросе, </w:t>
            </w:r>
            <w:r>
              <w:rPr>
                <w:rFonts w:ascii="Liberation Sans" w:hAnsi="Liberation Sans" w:eastAsia="Liberation Sans" w:cs="Liberation Sans"/>
                <w:i/>
              </w:rPr>
              <w:t xml:space="preserve">если требование обеспечения таких заявок указано в Информационной карте</w:t>
            </w:r>
            <w:r>
              <w:rPr>
                <w:rFonts w:ascii="Liberation Sans" w:hAnsi="Liberation Sans" w:eastAsia="Liberation Sans" w:cs="Liberation Sans"/>
              </w:rPr>
              <w:t xml:space="preserve">.</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При этом заказчик обязан по всем заявкам участников, в которых имеется документ</w:t>
            </w:r>
            <w:r>
              <w:rPr>
                <w:rFonts w:ascii="Liberation Sans" w:hAnsi="Liberation Sans" w:eastAsia="Liberation Sans" w:cs="Liberation Sans"/>
              </w:rPr>
              <w:t xml:space="preserve"> или копия документа, подтверждающего внесение денежных средств, проверить поступление на расчетный счет средств в качестве обеспечения заявки. В случае непоступления на указанный расчетный счет денежных средств до дня окончания срока рассмотрения заявок, </w:t>
            </w:r>
            <w:r>
              <w:rPr>
                <w:rFonts w:ascii="Liberation Sans" w:hAnsi="Liberation Sans" w:eastAsia="Liberation Sans" w:cs="Liberation Sans"/>
              </w:rPr>
              <w:t xml:space="preserve">обеспечение заявки на участие в ценовом запросе считается невнесенным.</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3) несоответствия з</w:t>
            </w:r>
            <w:r>
              <w:rPr>
                <w:rFonts w:ascii="Liberation Sans" w:hAnsi="Liberation Sans" w:eastAsia="Liberation Sans" w:cs="Liberation Sans"/>
              </w:rPr>
              <w:t xml:space="preserve">аявки на участие в ценовом запросе в электронной форме требованиям Информационной карты, в том числе наличие в таких заявках предложения о цене договора, превышающей начальную (максимальную) цену договора, начальную (максимальную) цену единицы  продукции; </w:t>
            </w:r>
            <w:r>
              <w:rPr>
                <w:rFonts w:ascii="Liberation Sans" w:hAnsi="Liberation Sans" w:eastAsia="Liberation Sans" w:cs="Liberation Sans"/>
              </w:rPr>
            </w:r>
            <w:r>
              <w:rPr>
                <w:rFonts w:ascii="Liberation Sans" w:hAnsi="Liberation Sans" w:eastAsia="Liberation Sans" w:cs="Liberation Sans"/>
              </w:rPr>
            </w:r>
          </w:p>
          <w:p>
            <w:pPr>
              <w:ind w:firstLine="142"/>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4) наличия сведений об участнике процедуры закупки в федеральном реестре недобросовестных поставщиков</w:t>
            </w:r>
            <w:r>
              <w:rPr>
                <w:rFonts w:ascii="Liberation Sans" w:hAnsi="Liberation Sans" w:eastAsia="Liberation Sans" w:cs="Liberation Sans"/>
              </w:rPr>
              <w:t xml:space="preserve"> и/или в реестре недобросовестных поставщиков, предусмотренном статьей 5 Федерального закона от 18.07.2011 г. № 223-ФЗ «О закупках товаров, работ, услуг отдельными видами юридических лиц», если такое требование установлено в документации процедуры закупки.</w:t>
            </w:r>
            <w:r>
              <w:rPr>
                <w:rFonts w:ascii="Liberation Sans" w:hAnsi="Liberation Sans" w:eastAsia="Liberation Sans" w:cs="Liberation Sans"/>
              </w:rPr>
            </w:r>
            <w:r>
              <w:rPr>
                <w:rFonts w:ascii="Liberation Sans" w:hAnsi="Liberation Sans" w:eastAsia="Liberation Sans" w:cs="Liberation Sans"/>
              </w:rPr>
            </w:r>
          </w:p>
        </w:tc>
      </w:tr>
      <w:tr>
        <w:tblPrEx/>
        <w:trPr>
          <w:trHeight w:val="166"/>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10</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23" w:lineRule="auto"/>
              <w:rPr>
                <w:rFonts w:ascii="Liberation Sans" w:hAnsi="Liberation Sans" w:eastAsia="Liberation Sans" w:cs="Liberation Sans"/>
                <w:b/>
              </w:rPr>
            </w:pPr>
            <w:r>
              <w:rPr>
                <w:rFonts w:ascii="Liberation Sans" w:hAnsi="Liberation Sans" w:eastAsia="Liberation Sans" w:cs="Liberation Sans"/>
                <w:b/>
              </w:rPr>
              <w:t xml:space="preserve">Дата, время и порядок оценки и сопоставления заявок на участие в ценовом запросе (подведение итогов)</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283"/>
              <w:jc w:val="both"/>
              <w:spacing w:line="223" w:lineRule="auto"/>
              <w:rPr>
                <w:rFonts w:ascii="Liberation Sans" w:hAnsi="Liberation Sans" w:eastAsia="Liberation Sans" w:cs="Liberation Sans"/>
                <w:b/>
                <w:highlight w:val="white"/>
              </w:rPr>
            </w:pPr>
            <w:r>
              <w:rPr>
                <w:rFonts w:ascii="Liberation Sans" w:hAnsi="Liberation Sans" w:eastAsia="Liberation Sans" w:cs="Liberation Sans"/>
                <w:b/>
                <w:color w:val="000000" w:themeColor="text1"/>
                <w:highlight w:val="white"/>
              </w:rPr>
              <w:t xml:space="preserve">Дата, время оценки и сопоставления заявок:</w:t>
            </w:r>
            <w:r>
              <w:rPr>
                <w:rFonts w:ascii="Liberation Sans" w:hAnsi="Liberation Sans" w:eastAsia="Liberation Sans" w:cs="Liberation Sans"/>
                <w:b/>
                <w:color w:val="000000" w:themeColor="text1"/>
                <w:highlight w:val="white"/>
              </w:rPr>
              <w:t xml:space="preserve"> 18</w:t>
            </w:r>
            <w:r>
              <w:rPr>
                <w:rFonts w:ascii="Liberation Sans" w:hAnsi="Liberation Sans" w:eastAsia="Liberation Sans" w:cs="Liberation Sans"/>
                <w:b/>
                <w:color w:val="000000" w:themeColor="text1"/>
                <w:highlight w:val="white"/>
              </w:rPr>
              <w:t xml:space="preserve"> августа 2026г. с 10-00 до 23-59 (МСК+2)</w:t>
            </w:r>
            <w:r>
              <w:rPr>
                <w:rFonts w:ascii="Liberation Sans" w:hAnsi="Liberation Sans" w:eastAsia="Liberation Sans" w:cs="Liberation Sans"/>
                <w:b/>
                <w:highlight w:val="white"/>
              </w:rPr>
            </w:r>
            <w:r>
              <w:rPr>
                <w:rFonts w:ascii="Liberation Sans" w:hAnsi="Liberation Sans" w:eastAsia="Liberation Sans" w:cs="Liberation Sans"/>
                <w:b/>
                <w:highlight w:val="white"/>
              </w:rPr>
            </w:r>
          </w:p>
          <w:p>
            <w:pPr>
              <w:ind w:firstLine="283"/>
              <w:jc w:val="both"/>
              <w:rPr>
                <w:rFonts w:ascii="Liberation Sans" w:hAnsi="Liberation Sans" w:eastAsia="Liberation Sans" w:cs="Liberation Sans"/>
              </w:rPr>
            </w:pPr>
            <w:r>
              <w:rPr>
                <w:rFonts w:ascii="Liberation Sans" w:hAnsi="Liberation Sans" w:eastAsia="Liberation Sans" w:cs="Liberation Sans"/>
                <w:b/>
              </w:rPr>
              <w:t xml:space="preserve">Место оценки и сопоставления заявок:</w:t>
            </w:r>
            <w:r>
              <w:rPr>
                <w:rFonts w:ascii="Liberation Sans" w:hAnsi="Liberation Sans" w:eastAsia="Liberation Sans" w:cs="Liberation Sans"/>
                <w:b/>
              </w:rPr>
              <w:t xml:space="preserve"> </w:t>
            </w:r>
            <w:r>
              <w:rPr>
                <w:rFonts w:ascii="Liberation Sans" w:hAnsi="Liberation Sans" w:eastAsia="Liberation Sans" w:cs="Liberation Sans"/>
                <w:color w:val="000000" w:themeColor="text1"/>
              </w:rPr>
              <w:t xml:space="preserve">629400, Ямало-Ненецкий АО, м.о. Приуральский район, г.Лабытнанги, ул. Школьная, д. 23Б</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Комиссия осуществляет оценку и сопоставление заявок на участие в ценовом запросе, поданных участниками процедуры закупки и допущенных к стадии оценки заявок.</w:t>
            </w:r>
            <w:r>
              <w:rPr>
                <w:rFonts w:ascii="Liberation Sans" w:hAnsi="Liberation Sans" w:eastAsia="Liberation Sans" w:cs="Liberation Sans"/>
              </w:rPr>
            </w:r>
            <w:r>
              <w:rPr>
                <w:rFonts w:ascii="Liberation Sans" w:hAnsi="Liberation Sans" w:eastAsia="Liberation Sans" w:cs="Liberation Sans"/>
              </w:rPr>
            </w:r>
          </w:p>
          <w:p>
            <w:pPr>
              <w:ind w:firstLine="283"/>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Оценка и сопоставление заявок на участие в ценовом запросе осуществляются Комиссией в целях выявления лучших условий исполнения договора в соответствии и в порядке, которые установлены Информационной картой. </w:t>
            </w:r>
            <w:r>
              <w:rPr>
                <w:rFonts w:ascii="Liberation Sans" w:hAnsi="Liberation Sans" w:eastAsia="Liberation Sans" w:cs="Liberation Sans"/>
              </w:rPr>
            </w:r>
            <w:r>
              <w:rPr>
                <w:rFonts w:ascii="Liberation Sans" w:hAnsi="Liberation Sans" w:eastAsia="Liberation Sans" w:cs="Liberation Sans"/>
              </w:rPr>
            </w:r>
          </w:p>
          <w:p>
            <w:pPr>
              <w:ind w:firstLine="283"/>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Для определения лучших условий исполнения договора, предложенных в заявках на участие в ценовом запросе в электронной форме, Комиссия оценивает и сопоставляет такие заявки по условиям, указанным в Информационной карте. </w:t>
            </w:r>
            <w:r>
              <w:rPr>
                <w:rFonts w:ascii="Liberation Sans" w:hAnsi="Liberation Sans" w:eastAsia="Liberation Sans" w:cs="Liberation Sans"/>
              </w:rPr>
            </w:r>
            <w:r>
              <w:rPr>
                <w:rFonts w:ascii="Liberation Sans" w:hAnsi="Liberation Sans" w:eastAsia="Liberation Sans" w:cs="Liberation Sans"/>
              </w:rPr>
            </w:r>
          </w:p>
          <w:p>
            <w:pPr>
              <w:ind w:firstLine="283"/>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На основании результатов оценки и сопоставления заявок на участие в ценовом запросе в электронной форме Комиссией каждой заявке на участие в ценовом запросе в электронной форме относительно других по мере уменьшени</w:t>
            </w:r>
            <w:r>
              <w:rPr>
                <w:rFonts w:ascii="Liberation Sans" w:hAnsi="Liberation Sans" w:eastAsia="Liberation Sans" w:cs="Liberation Sans"/>
              </w:rPr>
              <w:t xml:space="preserve">я степени выгодности содержащихся в них условий исполнения договора присваивается порядковый номер. Заявке на участие в ценовом запросе в электронной форме, в которой содержатся лучшие условия исполнения договора, присваивается первый номер. В случае если </w:t>
            </w:r>
            <w:r>
              <w:rPr>
                <w:rFonts w:ascii="Liberation Sans" w:hAnsi="Liberation Sans" w:eastAsia="Liberation Sans" w:cs="Liberation Sans"/>
              </w:rPr>
              <w:t xml:space="preserve">в нескольких заявках на участие в ценовом запросе содержатся одинаковые условия исполнения договора, меньший порядковый номер присваивается заявке на участие в ценовом запросе в электронной форме, которая поступила ранее других заявок на участие в ценовом </w:t>
            </w:r>
            <w:r>
              <w:rPr>
                <w:rFonts w:ascii="Liberation Sans" w:hAnsi="Liberation Sans" w:eastAsia="Liberation Sans" w:cs="Liberation Sans"/>
              </w:rPr>
              <w:t xml:space="preserve">запросе, содержащих такие условия.</w:t>
            </w:r>
            <w:r>
              <w:rPr>
                <w:rFonts w:ascii="Liberation Sans" w:hAnsi="Liberation Sans" w:eastAsia="Liberation Sans" w:cs="Liberation Sans"/>
              </w:rPr>
            </w:r>
            <w:r>
              <w:rPr>
                <w:rFonts w:ascii="Liberation Sans" w:hAnsi="Liberation Sans" w:eastAsia="Liberation Sans" w:cs="Liberation Sans"/>
              </w:rPr>
            </w:r>
          </w:p>
          <w:p>
            <w:pPr>
              <w:ind w:firstLine="283"/>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Победителем ценового запроса признается участник ценового запроса в электронной форме,  который предложил наиболее низкую цену товаров, работ, услуг и заявке на участие в ценовом запросе в электронной форме которого присвоен первый номер.</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3" w:lineRule="auto"/>
              <w:rPr>
                <w:rFonts w:ascii="Liberation Sans" w:hAnsi="Liberation Sans" w:eastAsia="Liberation Sans" w:cs="Liberation Sans"/>
                <w:highlight w:val="yellow"/>
              </w:rPr>
            </w:pPr>
            <w:r>
              <w:rPr>
                <w:rFonts w:ascii="Liberation Sans" w:hAnsi="Liberation Sans" w:eastAsia="Liberation Sans" w:cs="Liberation Sans"/>
                <w:color w:val="000000" w:themeColor="text1"/>
              </w:rPr>
              <w:t xml:space="preserve">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электронного магазина. Соответствующая информация указывается в электронном магазине</w:t>
            </w:r>
            <w:r>
              <w:rPr>
                <w:rFonts w:ascii="Liberation Sans" w:hAnsi="Liberation Sans" w:eastAsia="Liberation Sans" w:cs="Liberation Sans"/>
                <w:highlight w:val="yellow"/>
              </w:rPr>
            </w:r>
            <w:r>
              <w:rPr>
                <w:rFonts w:ascii="Liberation Sans" w:hAnsi="Liberation Sans" w:eastAsia="Liberation Sans" w:cs="Liberation Sans"/>
                <w:highlight w:val="yellow"/>
              </w:rPr>
            </w:r>
          </w:p>
          <w:p>
            <w:pPr>
              <w:ind w:firstLine="283"/>
              <w:jc w:val="both"/>
              <w:tabs>
                <w:tab w:val="left" w:pos="567" w:leader="none"/>
              </w:tabs>
              <w:rPr>
                <w:rFonts w:ascii="Liberation Sans" w:hAnsi="Liberation Sans" w:eastAsia="Liberation Sans" w:cs="Liberation Sans"/>
              </w:rPr>
            </w:pPr>
            <w:r>
              <w:rPr>
                <w:rFonts w:ascii="Liberation Sans" w:hAnsi="Liberation Sans" w:eastAsia="Liberation Sans" w:cs="Liberation Sans"/>
              </w:rPr>
              <w:t xml:space="preserve">Протоколы, составляемые в ходе закупки, размещаются заказчиком в единой информационной системе, на офици</w:t>
            </w:r>
            <w:r>
              <w:rPr>
                <w:rFonts w:ascii="Liberation Sans" w:hAnsi="Liberation Sans" w:eastAsia="Liberation Sans" w:cs="Liberation Sans"/>
              </w:rPr>
              <w:t xml:space="preserve">а</w:t>
            </w:r>
            <w:r>
              <w:rPr>
                <w:rFonts w:ascii="Liberation Sans" w:hAnsi="Liberation Sans" w:eastAsia="Liberation Sans" w:cs="Liberation Sans"/>
              </w:rPr>
              <w:t xml:space="preserve">льном сайте, за исключением случаев, предусмотренных Федеральным законом № 223-ФЗ, не позднее чем через три дня со дня подписания таких протоколов. При этом в протоколе, размещаемом в ЕИС, допускается не указывать данные о персональном голосовании Комиссии</w:t>
            </w:r>
            <w:r>
              <w:rPr>
                <w:rFonts w:ascii="Liberation Sans" w:hAnsi="Liberation Sans" w:eastAsia="Liberation Sans" w:cs="Liberation Sans"/>
              </w:rPr>
            </w:r>
            <w:r>
              <w:rPr>
                <w:rFonts w:ascii="Liberation Sans" w:hAnsi="Liberation Sans" w:eastAsia="Liberation Sans" w:cs="Liberation Sans"/>
              </w:rPr>
            </w:r>
          </w:p>
        </w:tc>
      </w:tr>
      <w:tr>
        <w:tblPrEx/>
        <w:trPr>
          <w:trHeight w:val="567"/>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11</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06" w:lineRule="auto"/>
              <w:rPr>
                <w:rFonts w:ascii="Liberation Sans" w:hAnsi="Liberation Sans" w:eastAsia="Liberation Sans" w:cs="Liberation Sans"/>
                <w:b/>
              </w:rPr>
            </w:pPr>
            <w:r>
              <w:rPr>
                <w:rFonts w:ascii="Liberation Sans" w:hAnsi="Liberation Sans" w:eastAsia="Liberation Sans" w:cs="Liberation Sans"/>
                <w:b/>
              </w:rPr>
              <w:t xml:space="preserve">Р</w:t>
            </w:r>
            <w:r>
              <w:rPr>
                <w:rFonts w:ascii="Liberation Sans" w:hAnsi="Liberation Sans" w:eastAsia="Liberation Sans" w:cs="Liberation Sans"/>
                <w:b/>
              </w:rPr>
              <w:t xml:space="preserve">азмер обеспечения заявки на участие в ценовом запросе в электронной форме, срок и порядок его предоставления участником ценового запроса и возврата Заказчиком, в случае, если Заказчиком установлено требование обеспечения заявки на участие в ценовом запросе</w:t>
            </w:r>
            <w:r>
              <w:rPr>
                <w:rFonts w:ascii="Liberation Sans" w:hAnsi="Liberation Sans" w:eastAsia="Liberation Sans" w:cs="Liberation Sans"/>
                <w:b/>
              </w:rPr>
            </w:r>
            <w:r>
              <w:rPr>
                <w:rFonts w:ascii="Liberation Sans" w:hAnsi="Liberation Sans" w:eastAsia="Liberation Sans" w:cs="Liberation Sans"/>
                <w:b/>
              </w:rPr>
            </w:r>
          </w:p>
        </w:tc>
        <w:tc>
          <w:tcPr>
            <w:shd w:val="clear" w:color="auto" w:fill="auto"/>
            <w:tcW w:w="5953" w:type="dxa"/>
            <w:vAlign w:val="center"/>
            <w:textDirection w:val="lrTb"/>
            <w:noWrap/>
          </w:tcPr>
          <w:p>
            <w:pPr>
              <w:ind w:firstLine="176"/>
              <w:jc w:val="center"/>
              <w:spacing w:line="206" w:lineRule="auto"/>
              <w:rPr>
                <w:rFonts w:ascii="Liberation Sans" w:hAnsi="Liberation Sans" w:eastAsia="Liberation Sans" w:cs="Liberation Sans"/>
                <w:b/>
                <w:bCs/>
              </w:rPr>
            </w:pPr>
            <w:r>
              <w:rPr>
                <w:rFonts w:ascii="Liberation Sans" w:hAnsi="Liberation Sans" w:eastAsia="Liberation Sans" w:cs="Liberation Sans"/>
                <w:b/>
                <w:bCs/>
              </w:rPr>
              <w:t xml:space="preserve">Не установлено</w:t>
            </w:r>
            <w:r>
              <w:rPr>
                <w:rFonts w:ascii="Liberation Sans" w:hAnsi="Liberation Sans" w:eastAsia="Liberation Sans" w:cs="Liberation Sans"/>
                <w:b/>
                <w:bCs/>
              </w:rPr>
            </w:r>
            <w:r>
              <w:rPr>
                <w:rFonts w:ascii="Liberation Sans" w:hAnsi="Liberation Sans" w:eastAsia="Liberation Sans" w:cs="Liberation Sans"/>
                <w:b/>
                <w:bCs/>
              </w:rPr>
            </w:r>
          </w:p>
        </w:tc>
      </w:tr>
      <w:tr>
        <w:tblPrEx/>
        <w:trPr>
          <w:trHeight w:val="567"/>
        </w:trPr>
        <w:tc>
          <w:tcPr>
            <w:tcW w:w="817" w:type="dxa"/>
            <w:vAlign w:val="center"/>
            <w:vMerge w:val="restart"/>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bCs/>
              </w:rPr>
              <w:t xml:space="preserve">12</w:t>
            </w:r>
            <w:r>
              <w:rPr>
                <w:rFonts w:ascii="Liberation Sans" w:hAnsi="Liberation Sans" w:eastAsia="Liberation Sans" w:cs="Liberation Sans"/>
                <w:b/>
                <w:bCs/>
              </w:rPr>
            </w:r>
            <w:r>
              <w:rPr>
                <w:rFonts w:ascii="Liberation Sans" w:hAnsi="Liberation Sans" w:eastAsia="Liberation Sans" w:cs="Liberation Sans"/>
                <w:b/>
                <w:bCs/>
              </w:rPr>
            </w:r>
          </w:p>
          <w:p>
            <w:pPr>
              <w:jc w:val="center"/>
              <w:rPr>
                <w:rFonts w:ascii="Liberation Sans" w:hAnsi="Liberation Sans" w:eastAsia="Liberation Sans" w:cs="Liberation Sans"/>
                <w:b/>
                <w:bCs/>
              </w:rPr>
            </w:pPr>
            <w:r>
              <w:rPr>
                <w:rFonts w:ascii="Liberation Sans" w:hAnsi="Liberation Sans" w:eastAsia="Liberation Sans" w:cs="Liberation Sans"/>
                <w:b/>
                <w:bCs/>
              </w:rPr>
            </w:r>
            <w:r>
              <w:rPr>
                <w:rFonts w:ascii="Liberation Sans" w:hAnsi="Liberation Sans" w:eastAsia="Liberation Sans" w:cs="Liberation Sans"/>
                <w:b/>
                <w:bCs/>
              </w:rPr>
            </w:r>
            <w:r>
              <w:rPr>
                <w:rFonts w:ascii="Liberation Sans" w:hAnsi="Liberation Sans" w:eastAsia="Liberation Sans" w:cs="Liberation Sans"/>
                <w:b/>
                <w:bCs/>
              </w:rPr>
            </w:r>
          </w:p>
          <w:p>
            <w:r/>
            <w:r/>
          </w:p>
          <w:p>
            <w:r/>
            <w:r/>
          </w:p>
          <w:p>
            <w:r/>
            <w:r/>
          </w:p>
        </w:tc>
        <w:tc>
          <w:tcPr>
            <w:tcW w:w="3226" w:type="dxa"/>
            <w:vAlign w:val="center"/>
            <w:textDirection w:val="lrTb"/>
            <w:noWrap/>
          </w:tcPr>
          <w:p>
            <w:pPr>
              <w:ind w:left="0" w:firstLine="0"/>
              <w:jc w:val="both"/>
              <w:widowControl w:val="off"/>
              <w:rPr>
                <w:rFonts w:ascii="Liberation Sans" w:hAnsi="Liberation Sans" w:cs="Liberation Sans"/>
                <w:sz w:val="24"/>
                <w:szCs w:val="24"/>
              </w:rPr>
            </w:pPr>
            <w:r>
              <w:rPr>
                <w:rFonts w:ascii="Liberation Sans" w:hAnsi="Liberation Sans" w:eastAsia="Liberation Sans" w:cs="Liberation Sans"/>
                <w:b/>
                <w:color w:val="000000"/>
                <w:sz w:val="24"/>
              </w:rPr>
              <w:t xml:space="preserve">Национальный режим: </w:t>
            </w:r>
            <w:r>
              <w:rPr>
                <w:rFonts w:ascii="Liberation Sans" w:hAnsi="Liberation Sans" w:eastAsia="Liberation Sans" w:cs="Liberation Sans"/>
                <w:color w:val="000000"/>
                <w:sz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w:t>
            </w:r>
            <w:r>
              <w:rPr>
                <w:rFonts w:ascii="Liberation Sans" w:hAnsi="Liberation Sans" w:eastAsia="Liberation Sans" w:cs="Liberation Sans"/>
                <w:color w:val="000000"/>
                <w:sz w:val="24"/>
              </w:rPr>
              <w:t xml:space="preserve">,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ans" w:hAnsi="Liberation Sans" w:cs="Liberation Sans"/>
                <w:sz w:val="24"/>
                <w:szCs w:val="24"/>
              </w:rPr>
            </w:r>
            <w:r>
              <w:rPr>
                <w:rFonts w:ascii="Liberation Sans" w:hAnsi="Liberation Sans" w:cs="Liberation Sans"/>
                <w:sz w:val="24"/>
                <w:szCs w:val="24"/>
              </w:rPr>
            </w:r>
          </w:p>
          <w:p>
            <w:pPr>
              <w:jc w:val="both"/>
              <w:spacing w:line="206" w:lineRule="auto"/>
              <w:rPr>
                <w:rFonts w:ascii="Liberation Sans" w:hAnsi="Liberation Sans" w:eastAsia="Liberation Sans" w:cs="Liberation Sans"/>
                <w:b/>
                <w:bCs/>
              </w:rPr>
            </w:pPr>
            <w:r>
              <w:rPr>
                <w:rFonts w:ascii="Liberation Sans" w:hAnsi="Liberation Sans" w:eastAsia="Liberation Sans" w:cs="Liberation Sans"/>
                <w:b/>
                <w:bCs/>
              </w:rPr>
              <w:t xml:space="preserve"> </w:t>
            </w:r>
            <w:r>
              <w:rPr>
                <w:rFonts w:ascii="Liberation Sans" w:hAnsi="Liberation Sans" w:eastAsia="Liberation Sans" w:cs="Liberation Sans"/>
                <w:b/>
                <w:bCs/>
              </w:rPr>
            </w:r>
            <w:r>
              <w:rPr>
                <w:rFonts w:ascii="Liberation Sans" w:hAnsi="Liberation Sans" w:eastAsia="Liberation Sans" w:cs="Liberation Sans"/>
                <w:b/>
                <w:bCs/>
              </w:rPr>
            </w:r>
          </w:p>
        </w:tc>
        <w:tc>
          <w:tcPr>
            <w:tcW w:w="5953" w:type="dxa"/>
            <w:vAlign w:val="center"/>
            <w:textDirection w:val="lrTb"/>
            <w:noWrap/>
          </w:tcPr>
          <w:p>
            <w:pPr>
              <w:pStyle w:val="846"/>
              <w:ind w:firstLine="396"/>
              <w:jc w:val="both"/>
              <w:spacing w:before="0" w:after="0" w:line="240" w:lineRule="auto"/>
              <w:widowControl w:val="off"/>
              <w:rPr>
                <w:rFonts w:ascii="Liberation Sans" w:hAnsi="Liberation Sans" w:cs="Liberation Sans"/>
                <w:b/>
                <w:bCs/>
                <w:sz w:val="20"/>
                <w:szCs w:val="20"/>
              </w:rPr>
            </w:pPr>
            <w:r>
              <w:rPr>
                <w:rFonts w:ascii="Liberation Sans" w:hAnsi="Liberation Sans" w:eastAsia="Liberation Sans" w:cs="Liberation Sans"/>
                <w:b/>
                <w:bCs/>
                <w:sz w:val="24"/>
                <w:szCs w:val="24"/>
              </w:rPr>
              <w:t xml:space="preserve">Закупка осуществляется в целях достижения минимальной доли товаров российского происхождения, установленной </w:t>
            </w:r>
            <w:r>
              <w:rPr>
                <w:rFonts w:ascii="Liberation Sans" w:hAnsi="Liberation Sans" w:eastAsia="Liberation Sans" w:cs="Liberation Sans"/>
                <w:b/>
                <w:bCs/>
                <w:sz w:val="24"/>
                <w:szCs w:val="24"/>
              </w:rPr>
              <w:t xml:space="preserve">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w:t>
            </w:r>
            <w:r>
              <w:rPr>
                <w:rFonts w:ascii="Liberation Sans" w:hAnsi="Liberation Sans" w:eastAsia="Liberation Sans" w:cs="Liberation Sans"/>
                <w:b/>
                <w:bCs/>
                <w:sz w:val="24"/>
                <w:szCs w:val="24"/>
              </w:rPr>
              <w:t xml:space="preserve">льными видами юридических лиц».</w:t>
            </w:r>
            <w:r>
              <w:rPr>
                <w:rFonts w:ascii="Liberation Sans" w:hAnsi="Liberation Sans" w:cs="Liberation Sans"/>
                <w:b/>
                <w:bCs/>
                <w:sz w:val="20"/>
                <w:szCs w:val="20"/>
              </w:rPr>
            </w:r>
            <w:r>
              <w:rPr>
                <w:rFonts w:ascii="Liberation Sans" w:hAnsi="Liberation Sans" w:cs="Liberation Sans"/>
                <w:b/>
                <w:bCs/>
                <w:sz w:val="20"/>
                <w:szCs w:val="20"/>
              </w:rPr>
            </w:r>
          </w:p>
          <w:p>
            <w:pPr>
              <w:ind w:left="0" w:right="0" w:firstLine="283"/>
              <w:jc w:val="both"/>
              <w:spacing w:line="206" w:lineRule="auto"/>
              <w:rPr>
                <w:rFonts w:ascii="Liberation Sans" w:hAnsi="Liberation Sans" w:eastAsia="Liberation Sans" w:cs="Liberation Sans"/>
                <w:sz w:val="24"/>
                <w:szCs w:val="24"/>
              </w:rPr>
            </w:pPr>
            <w:r>
              <w:rPr>
                <w:rFonts w:ascii="Liberation Sans" w:hAnsi="Liberation Sans" w:eastAsia="Liberation Sans" w:cs="Liberation Sans"/>
                <w:sz w:val="24"/>
              </w:rPr>
              <w:t xml:space="preserve">Участнику закупки </w:t>
            </w:r>
            <w:r>
              <w:rPr>
                <w:rFonts w:ascii="Liberation Sans" w:hAnsi="Liberation Sans" w:eastAsia="Liberation Sans" w:cs="Liberation Sans"/>
                <w:b/>
                <w:sz w:val="24"/>
              </w:rPr>
              <w:t xml:space="preserve"> необходимо декларировать </w:t>
            </w:r>
            <w:r>
              <w:rPr>
                <w:rFonts w:ascii="Liberation Sans" w:hAnsi="Liberation Sans" w:eastAsia="Liberation Sans" w:cs="Liberation Sans"/>
                <w:sz w:val="24"/>
              </w:rPr>
              <w:t xml:space="preserve">наименование страны происхождения поставляемого товара.</w:t>
            </w:r>
            <w:r>
              <w:rPr>
                <w:rFonts w:ascii="Liberation Sans" w:hAnsi="Liberation Sans" w:eastAsia="Liberation Sans" w:cs="Liberation Sans"/>
                <w:sz w:val="24"/>
                <w:szCs w:val="24"/>
              </w:rPr>
            </w:r>
            <w:r>
              <w:rPr>
                <w:rFonts w:ascii="Liberation Sans" w:hAnsi="Liberation Sans" w:eastAsia="Liberation Sans" w:cs="Liberation Sans"/>
                <w:sz w:val="24"/>
                <w:szCs w:val="24"/>
              </w:rPr>
            </w:r>
          </w:p>
          <w:p>
            <w:r/>
            <w:r/>
          </w:p>
        </w:tc>
      </w:tr>
      <w:tr>
        <w:tblPrEx/>
        <w:trPr>
          <w:trHeight w:val="567"/>
        </w:trPr>
        <w:tc>
          <w:tcPr>
            <w:tcW w:w="817" w:type="dxa"/>
            <w:vAlign w:val="center"/>
            <w:vMerge w:val="continue"/>
            <w:textDirection w:val="lrTb"/>
            <w:noWrap/>
          </w:tcPr>
          <w:p>
            <w:r/>
            <w:r/>
          </w:p>
        </w:tc>
        <w:tc>
          <w:tcPr>
            <w:tcW w:w="3226" w:type="dxa"/>
            <w:vAlign w:val="center"/>
            <w:textDirection w:val="lrTb"/>
            <w:noWrap/>
          </w:tcPr>
          <w:p>
            <w:pPr>
              <w:ind w:firstLine="396"/>
              <w:jc w:val="both"/>
              <w:spacing w:line="240" w:lineRule="auto"/>
              <w:widowControl w:val="off"/>
              <w:rPr>
                <w:rFonts w:ascii="Liberation Sans" w:hAnsi="Liberation Sans" w:cs="Liberation Sans"/>
              </w:rPr>
            </w:pPr>
            <w:r>
              <w:rPr>
                <w:rFonts w:ascii="Liberation Sans" w:hAnsi="Liberation Sans" w:eastAsia="Liberation Sans" w:cs="Liberation Sans"/>
                <w:b/>
                <w:bCs/>
                <w:sz w:val="22"/>
                <w:szCs w:val="22"/>
              </w:rPr>
              <w:t xml:space="preserve">ПРЕИМУЩЕСТВО</w:t>
            </w:r>
            <w:r>
              <w:rPr>
                <w:rFonts w:ascii="Liberation Sans" w:hAnsi="Liberation Sans" w:eastAsia="Liberation Sans" w:cs="Liberation Sans"/>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ans" w:hAnsi="Liberation Sans" w:cs="Liberation Sans"/>
              </w:rPr>
            </w:r>
            <w:r>
              <w:rPr>
                <w:rFonts w:ascii="Liberation Sans" w:hAnsi="Liberation Sans" w:cs="Liberation Sans"/>
              </w:rPr>
            </w:r>
          </w:p>
          <w:p>
            <w:pPr>
              <w:ind w:firstLine="396"/>
              <w:jc w:val="both"/>
              <w:spacing w:line="240" w:lineRule="auto"/>
              <w:widowControl w:val="off"/>
              <w:rPr>
                <w:rFonts w:ascii="Liberation Sans" w:hAnsi="Liberation Sans" w:cs="Liberation Sans"/>
                <w:sz w:val="22"/>
                <w:szCs w:val="22"/>
              </w:rPr>
            </w:pPr>
            <w:r>
              <w:rPr>
                <w:rFonts w:ascii="Liberation Sans" w:hAnsi="Liberation Sans" w:eastAsia="Liberation Sans" w:cs="Liberation Sans"/>
                <w:b/>
                <w:bCs/>
                <w:sz w:val="22"/>
                <w:szCs w:val="22"/>
              </w:rPr>
            </w:r>
            <w:r>
              <w:rPr>
                <w:rFonts w:ascii="Liberation Sans" w:hAnsi="Liberation Sans" w:cs="Liberation Sans"/>
                <w:sz w:val="22"/>
                <w:szCs w:val="22"/>
              </w:rPr>
            </w:r>
            <w:r>
              <w:rPr>
                <w:rFonts w:ascii="Liberation Sans" w:hAnsi="Liberation Sans" w:cs="Liberation Sans"/>
                <w:sz w:val="22"/>
                <w:szCs w:val="22"/>
              </w:rPr>
            </w:r>
          </w:p>
          <w:p>
            <w:pPr>
              <w:ind w:left="0" w:firstLine="0"/>
              <w:jc w:val="both"/>
              <w:widowControl w:val="off"/>
              <w:rPr>
                <w:rFonts w:ascii="Liberation Sans" w:hAnsi="Liberation Sans" w:eastAsia="Liberation Sans" w:cs="Liberation Sans"/>
                <w:b w:val="0"/>
                <w:bCs w:val="0"/>
                <w:color w:val="000000"/>
                <w:sz w:val="24"/>
              </w:rPr>
            </w:pPr>
            <w:r>
              <w:rPr>
                <w:rFonts w:ascii="Liberation Sans" w:hAnsi="Liberation Sans" w:eastAsia="Liberation Sans" w:cs="Liberation Sans"/>
                <w:b w:val="0"/>
                <w:bCs w:val="0"/>
                <w:color w:val="000000"/>
                <w:sz w:val="24"/>
              </w:rPr>
            </w:r>
            <w:r>
              <w:rPr>
                <w:rFonts w:ascii="Liberation Sans" w:hAnsi="Liberation Sans" w:eastAsia="Liberation Sans" w:cs="Liberation Sans"/>
                <w:b w:val="0"/>
                <w:bCs w:val="0"/>
                <w:color w:val="000000"/>
                <w:sz w:val="24"/>
              </w:rPr>
            </w:r>
            <w:r>
              <w:rPr>
                <w:rFonts w:ascii="Liberation Sans" w:hAnsi="Liberation Sans" w:eastAsia="Liberation Sans" w:cs="Liberation Sans"/>
                <w:b w:val="0"/>
                <w:bCs w:val="0"/>
                <w:color w:val="000000"/>
                <w:sz w:val="24"/>
              </w:rPr>
            </w:r>
          </w:p>
        </w:tc>
        <w:tc>
          <w:tcPr>
            <w:tcW w:w="5953" w:type="dxa"/>
            <w:vAlign w:val="center"/>
            <w:textDirection w:val="lrTb"/>
            <w:noWrap/>
          </w:tcPr>
          <w:p>
            <w:pPr>
              <w:ind w:left="112"/>
              <w:jc w:val="center"/>
              <w:spacing w:line="240" w:lineRule="auto"/>
              <w:widowControl w:val="off"/>
              <w:rPr>
                <w:rFonts w:ascii="Liberation Sans" w:hAnsi="Liberation Sans" w:cs="Liberation Sans"/>
                <w:b/>
                <w:bCs/>
                <w:sz w:val="22"/>
                <w:szCs w:val="22"/>
                <w:highlight w:val="white"/>
              </w:rPr>
            </w:pPr>
            <w:r>
              <w:rPr>
                <w:rFonts w:ascii="Liberation Sans" w:hAnsi="Liberation Sans" w:eastAsia="Liberation Sans" w:cs="Liberation Sans"/>
                <w:b/>
                <w:bCs/>
                <w:sz w:val="22"/>
                <w:szCs w:val="22"/>
                <w:highlight w:val="white"/>
              </w:rPr>
              <w:t xml:space="preserve">НЕ </w:t>
            </w:r>
            <w:r>
              <w:rPr>
                <w:rFonts w:ascii="Liberation Sans" w:hAnsi="Liberation Sans" w:eastAsia="Liberation Sans" w:cs="Liberation Sans"/>
                <w:b/>
                <w:bCs/>
                <w:sz w:val="22"/>
                <w:szCs w:val="22"/>
                <w:highlight w:val="white"/>
              </w:rPr>
              <w:t xml:space="preserve">УСТАНОВЛЕНО</w:t>
            </w:r>
            <w:r>
              <w:rPr>
                <w:rFonts w:ascii="Liberation Sans" w:hAnsi="Liberation Sans" w:cs="Liberation Sans"/>
                <w:b/>
                <w:bCs/>
                <w:sz w:val="22"/>
                <w:szCs w:val="22"/>
                <w:highlight w:val="white"/>
              </w:rPr>
            </w:r>
            <w:r>
              <w:rPr>
                <w:rFonts w:ascii="Liberation Sans" w:hAnsi="Liberation Sans" w:cs="Liberation Sans"/>
                <w:b/>
                <w:bCs/>
                <w:sz w:val="22"/>
                <w:szCs w:val="22"/>
                <w:highlight w:val="white"/>
              </w:rPr>
            </w:r>
          </w:p>
          <w:p>
            <w:pPr>
              <w:ind w:left="112"/>
              <w:jc w:val="center"/>
              <w:spacing w:line="240" w:lineRule="auto"/>
              <w:widowControl w:val="off"/>
              <w:rPr>
                <w:rFonts w:ascii="Liberation Sans" w:hAnsi="Liberation Sans" w:cs="Liberation Sans"/>
                <w:b/>
                <w:bCs/>
                <w:sz w:val="22"/>
                <w:szCs w:val="22"/>
              </w:rPr>
            </w:pPr>
            <w:r>
              <w:rPr>
                <w:rFonts w:ascii="Liberation Sans" w:hAnsi="Liberation Sans" w:eastAsia="Liberation Sans" w:cs="Liberation Sans"/>
                <w:b/>
                <w:bCs/>
                <w:sz w:val="22"/>
                <w:szCs w:val="22"/>
              </w:rPr>
            </w:r>
            <w:r>
              <w:rPr>
                <w:rFonts w:ascii="Liberation Sans" w:hAnsi="Liberation Sans" w:cs="Liberation Sans"/>
                <w:b/>
                <w:bCs/>
                <w:sz w:val="22"/>
                <w:szCs w:val="22"/>
              </w:rPr>
            </w:r>
            <w:r>
              <w:rPr>
                <w:rFonts w:ascii="Liberation Sans" w:hAnsi="Liberation Sans" w:cs="Liberation Sans"/>
                <w:b/>
                <w:bCs/>
                <w:sz w:val="22"/>
                <w:szCs w:val="22"/>
              </w:rPr>
            </w:r>
          </w:p>
        </w:tc>
      </w:tr>
      <w:tr>
        <w:tblPrEx/>
        <w:trPr>
          <w:trHeight w:val="567"/>
        </w:trPr>
        <w:tc>
          <w:tcPr>
            <w:tcW w:w="817" w:type="dxa"/>
            <w:vAlign w:val="center"/>
            <w:vMerge w:val="restart"/>
            <w:textDirection w:val="lrTb"/>
            <w:noWrap/>
          </w:tcPr>
          <w:p>
            <w:r/>
            <w:r/>
          </w:p>
        </w:tc>
        <w:tc>
          <w:tcPr>
            <w:tcW w:w="3226" w:type="dxa"/>
            <w:vAlign w:val="center"/>
            <w:vMerge w:val="restart"/>
            <w:textDirection w:val="lrTb"/>
            <w:noWrap/>
          </w:tcPr>
          <w:p>
            <w:pPr>
              <w:ind w:firstLine="396"/>
              <w:jc w:val="both"/>
              <w:spacing w:line="240" w:lineRule="auto"/>
              <w:widowControl w:val="off"/>
              <w:rPr>
                <w:rFonts w:ascii="Liberation Sans" w:hAnsi="Liberation Sans" w:eastAsia="Liberation Sans" w:cs="Liberation Sans"/>
                <w:b/>
                <w:bCs/>
                <w:sz w:val="22"/>
                <w:szCs w:val="22"/>
              </w:rPr>
            </w:pPr>
            <w:r>
              <w:rPr>
                <w:rFonts w:ascii="Liberation Sans" w:hAnsi="Liberation Sans" w:eastAsia="Liberation Sans" w:cs="Liberation Sans"/>
                <w:b/>
                <w:bCs/>
                <w:sz w:val="22"/>
                <w:szCs w:val="22"/>
              </w:rPr>
            </w:r>
            <w:r>
              <w:rPr>
                <w:rFonts w:ascii="Liberation Sans" w:hAnsi="Liberation Sans" w:eastAsia="Liberation Sans" w:cs="Liberation Sans"/>
                <w:b/>
                <w:bCs/>
                <w:sz w:val="22"/>
                <w:szCs w:val="22"/>
              </w:rPr>
            </w:r>
            <w:r>
              <w:rPr>
                <w:rFonts w:ascii="Liberation Sans" w:hAnsi="Liberation Sans" w:eastAsia="Liberation Sans" w:cs="Liberation Sans"/>
                <w:b/>
                <w:bCs/>
                <w:sz w:val="22"/>
                <w:szCs w:val="22"/>
              </w:rPr>
            </w:r>
          </w:p>
        </w:tc>
        <w:tc>
          <w:tcPr>
            <w:tcW w:w="5953" w:type="dxa"/>
            <w:vAlign w:val="center"/>
            <w:vMerge w:val="restart"/>
            <w:textDirection w:val="lrTb"/>
            <w:noWrap/>
          </w:tcPr>
          <w:p>
            <w:pPr>
              <w:ind w:left="112"/>
              <w:jc w:val="center"/>
              <w:spacing w:line="240" w:lineRule="auto"/>
              <w:widowControl w:val="off"/>
              <w:rPr>
                <w:rFonts w:ascii="Liberation Sans" w:hAnsi="Liberation Sans" w:eastAsia="Liberation Sans" w:cs="Liberation Sans"/>
                <w:b/>
                <w:bCs/>
                <w:sz w:val="22"/>
                <w:szCs w:val="22"/>
                <w:highlight w:val="white"/>
              </w:rPr>
            </w:pPr>
            <w:r>
              <w:rPr>
                <w:rFonts w:ascii="Liberation Sans" w:hAnsi="Liberation Sans" w:eastAsia="Liberation Sans" w:cs="Liberation Sans"/>
                <w:b/>
                <w:bCs/>
                <w:sz w:val="22"/>
                <w:szCs w:val="22"/>
                <w:highlight w:val="white"/>
              </w:rPr>
            </w:r>
            <w:r>
              <w:rPr>
                <w:rFonts w:ascii="Liberation Sans" w:hAnsi="Liberation Sans" w:eastAsia="Liberation Sans" w:cs="Liberation Sans"/>
                <w:b/>
                <w:bCs/>
                <w:sz w:val="22"/>
                <w:szCs w:val="22"/>
                <w:highlight w:val="white"/>
              </w:rPr>
            </w:r>
            <w:r>
              <w:rPr>
                <w:rFonts w:ascii="Liberation Sans" w:hAnsi="Liberation Sans" w:eastAsia="Liberation Sans" w:cs="Liberation Sans"/>
                <w:b/>
                <w:bCs/>
                <w:sz w:val="22"/>
                <w:szCs w:val="22"/>
                <w:highlight w:val="white"/>
              </w:rPr>
            </w:r>
          </w:p>
        </w:tc>
      </w:tr>
      <w:tr>
        <w:tblPrEx/>
        <w:trPr>
          <w:trHeight w:val="567"/>
        </w:trPr>
        <w:tc>
          <w:tcPr>
            <w:tcW w:w="817" w:type="dxa"/>
            <w:vAlign w:val="center"/>
            <w:vMerge w:val="restart"/>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bCs/>
              </w:rPr>
              <w:t xml:space="preserve">13</w:t>
            </w:r>
            <w:r>
              <w:rPr>
                <w:rFonts w:ascii="Liberation Sans" w:hAnsi="Liberation Sans" w:eastAsia="Liberation Sans" w:cs="Liberation Sans"/>
                <w:b/>
                <w:bCs/>
              </w:rPr>
            </w:r>
            <w:r>
              <w:rPr>
                <w:rFonts w:ascii="Liberation Sans" w:hAnsi="Liberation Sans" w:eastAsia="Liberation Sans" w:cs="Liberation Sans"/>
                <w:b/>
                <w:bCs/>
              </w:rPr>
            </w:r>
          </w:p>
        </w:tc>
        <w:tc>
          <w:tcPr>
            <w:tcW w:w="3226" w:type="dxa"/>
            <w:vAlign w:val="center"/>
            <w:vMerge w:val="restart"/>
            <w:textDirection w:val="lrTb"/>
            <w:noWrap/>
          </w:tcPr>
          <w:p>
            <w:pPr>
              <w:jc w:val="both"/>
              <w:rPr>
                <w:rFonts w:ascii="Liberation Sans" w:hAnsi="Liberation Sans" w:eastAsia="Liberation Sans" w:cs="Liberation Sans"/>
                <w:b/>
                <w:bCs/>
              </w:rPr>
            </w:pPr>
            <w:r>
              <w:rPr>
                <w:rFonts w:ascii="Liberation Sans" w:hAnsi="Liberation Sans" w:eastAsia="Liberation Sans" w:cs="Liberation Sans"/>
                <w:b/>
                <w:bCs/>
              </w:rPr>
              <w:t xml:space="preserve">Требования к участникам закупки</w:t>
            </w:r>
            <w:r>
              <w:rPr>
                <w:rFonts w:ascii="Liberation Sans" w:hAnsi="Liberation Sans" w:eastAsia="Liberation Sans" w:cs="Liberation Sans"/>
                <w:b/>
                <w:bCs/>
              </w:rPr>
            </w:r>
            <w:r>
              <w:rPr>
                <w:rFonts w:ascii="Liberation Sans" w:hAnsi="Liberation Sans" w:eastAsia="Liberation Sans" w:cs="Liberation Sans"/>
                <w:b/>
                <w:bCs/>
              </w:rPr>
            </w:r>
          </w:p>
        </w:tc>
        <w:tc>
          <w:tcPr>
            <w:tcW w:w="5953" w:type="dxa"/>
            <w:vAlign w:val="center"/>
            <w:vMerge w:val="restart"/>
            <w:textDirection w:val="lrTb"/>
            <w:noWrap/>
          </w:tcPr>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2) участник закупки - юридическое лицо не находится в процессе ликвидации;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5) отсутствие у участника закупки недоимки по налогам, сборам, задолженности по иным обязательным платежам в бюд</w:t>
            </w:r>
            <w:r>
              <w:rPr>
                <w:rFonts w:ascii="Liberation Sans" w:hAnsi="Liberation Sans" w:eastAsia="Liberation Sans" w:cs="Liberation Sans"/>
                <w:color w:val="000000" w:themeColor="text1"/>
              </w:rPr>
              <w:t xml:space="preserve">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w:t>
            </w:r>
            <w:r>
              <w:rPr>
                <w:rFonts w:ascii="Liberation Sans" w:hAnsi="Liberation Sans" w:eastAsia="Liberation Sans" w:cs="Liberation Sans"/>
                <w:color w:val="000000" w:themeColor="text1"/>
              </w:rPr>
              <w:t xml:space="preserve">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w:t>
            </w:r>
            <w:r>
              <w:rPr>
                <w:rFonts w:ascii="Liberation Sans" w:hAnsi="Liberation Sans" w:eastAsia="Liberation Sans" w:cs="Liberation Sans"/>
                <w:color w:val="000000" w:themeColor="text1"/>
              </w:rPr>
              <w:t xml:space="preserve">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 отсутствие у участника закупки</w:t>
            </w:r>
            <w:r>
              <w:rPr>
                <w:rFonts w:ascii="Liberation Sans" w:hAnsi="Liberation Sans" w:eastAsia="Liberation Sans" w:cs="Liberation Sans"/>
                <w:color w:val="000000" w:themeColor="text1"/>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ans" w:hAnsi="Liberation Sans" w:eastAsia="Liberation Sans" w:cs="Liberation Sans"/>
                <w:color w:val="000000" w:themeColor="text1"/>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ans" w:hAnsi="Liberation Sans" w:eastAsia="Liberation Sans" w:cs="Liberation Sans"/>
                <w:color w:val="000000" w:themeColor="text1"/>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7) непривлечение участника закупки - юридического лица в течение двух лет до момента подачи заявки на участие в закупке к </w:t>
            </w:r>
            <w:r>
              <w:rPr>
                <w:rFonts w:ascii="Liberation Sans" w:hAnsi="Liberation Sans" w:eastAsia="Liberation Sans" w:cs="Liberation Sans"/>
                <w:color w:val="000000" w:themeColor="text1"/>
              </w:rPr>
              <w:t xml:space="preserve">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8) отсутствие сведений об участнике закупки в реестре недобросовестных поставщиков, предусмотренном Законом № 223-ФЗ и Законом № 44-ФЗ;</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9) отсутствие между участником закупки и заказчиком конфликта интересов;</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10) участник закупки не является офшорной компанией;</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11) участник закупки не является иностранным агентом в соответствии с Федеральным законом от 14.07.2022 года № 255-ФЗ «О контроле за деятельностью лиц, находящихся под иностранным влиянием»;</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color w:val="000000" w:themeColor="text1"/>
                <w:highlight w:val="none"/>
              </w:rPr>
            </w:pPr>
            <w:r>
              <w:rPr>
                <w:rFonts w:ascii="Liberation Sans" w:hAnsi="Liberation Sans" w:eastAsia="Liberation Sans" w:cs="Liberation Sans"/>
                <w:color w:val="000000" w:themeColor="text1"/>
              </w:rPr>
              <w:t xml:space="preserve">12) участник закупки не является юридическим лицом, физическим лицом и находящейся под их к</w:t>
            </w:r>
            <w:r>
              <w:rPr>
                <w:rFonts w:ascii="Liberation Sans" w:hAnsi="Liberation Sans" w:eastAsia="Liberation Sans" w:cs="Liberation Sans"/>
                <w:color w:val="000000" w:themeColor="text1"/>
              </w:rPr>
              <w:t xml:space="preserve">о</w:t>
            </w:r>
            <w:r>
              <w:rPr>
                <w:rFonts w:ascii="Liberation Sans" w:hAnsi="Liberation Sans" w:eastAsia="Liberation Sans" w:cs="Liberation Sans"/>
                <w:color w:val="000000" w:themeColor="text1"/>
              </w:rPr>
              <w:t xml:space="preserve">нтролем организацией, в отношении которых применяются специальные экономические меры на основании постановления Правительства Российской Федерации от 11 мая 2022 г. № 851 «О мерах по реализации Указа Президента Российской Федерации от 3 мая 2022 г. № 252»;</w:t>
            </w:r>
            <w:r>
              <w:rPr>
                <w:rFonts w:ascii="Liberation Sans" w:hAnsi="Liberation Sans" w:eastAsia="Liberation Sans" w:cs="Liberation Sans"/>
                <w:color w:val="000000" w:themeColor="text1"/>
                <w:highlight w:val="none"/>
              </w:rPr>
            </w:r>
            <w:r>
              <w:rPr>
                <w:rFonts w:ascii="Liberation Sans" w:hAnsi="Liberation Sans" w:eastAsia="Liberation Sans" w:cs="Liberation Sans"/>
                <w:color w:val="000000" w:themeColor="text1"/>
                <w:highlight w:val="none"/>
              </w:rPr>
            </w:r>
          </w:p>
        </w:tc>
      </w:tr>
      <w:tr>
        <w:tblPrEx/>
        <w:trPr>
          <w:trHeight w:val="1943"/>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14</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rPr>
                <w:rFonts w:ascii="Liberation Sans" w:hAnsi="Liberation Sans" w:eastAsia="Liberation Sans" w:cs="Liberation Sans"/>
                <w:b/>
              </w:rPr>
            </w:pPr>
            <w:r>
              <w:rPr>
                <w:rFonts w:ascii="Liberation Sans" w:hAnsi="Liberation Sans" w:eastAsia="Liberation Sans" w:cs="Liberation Sans"/>
                <w:b/>
              </w:rPr>
              <w:t xml:space="preserve">Требования к содержанию, в том числе к описанию предложения участника ценового запроса, к форме, составу заявки на участие в ценовом запросе и инструкция по ее заполнению</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Заявка на участие в ценовом запросе должна включать:</w:t>
            </w:r>
            <w:r>
              <w:rPr>
                <w:rFonts w:ascii="Liberation Sans" w:hAnsi="Liberation Sans" w:eastAsia="Liberation Sans" w:cs="Liberation Sans"/>
              </w:rPr>
            </w:r>
            <w:r>
              <w:rPr>
                <w:rFonts w:ascii="Liberation Sans" w:hAnsi="Liberation Sans" w:eastAsia="Liberation Sans" w:cs="Liberation Sans"/>
              </w:rPr>
            </w:r>
          </w:p>
          <w:p>
            <w:pPr>
              <w:pStyle w:val="1127"/>
              <w:numPr>
                <w:ilvl w:val="0"/>
                <w:numId w:val="7"/>
              </w:numPr>
              <w:ind w:left="0" w:firstLine="283"/>
              <w:jc w:val="both"/>
              <w:tabs>
                <w:tab w:val="left" w:pos="992" w:leader="none"/>
              </w:tabs>
              <w:rPr>
                <w:rFonts w:ascii="Liberation Sans" w:hAnsi="Liberation Sans" w:eastAsia="Liberation Sans" w:cs="Liberation Sans"/>
              </w:rPr>
            </w:pPr>
            <w:r>
              <w:rPr>
                <w:rFonts w:ascii="Liberation Sans" w:hAnsi="Liberation Sans" w:eastAsia="Liberation Sans" w:cs="Liberation Sans"/>
                <w:color w:val="000000" w:themeColor="text1"/>
              </w:rPr>
              <w:t xml:space="preserve">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1-1) при размещении закупки на поставку товара: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а) согласие участника процедуры закупки на поставку товара в случае:</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а-1) если участник процедуры закупки предлагает для поставки товар</w:t>
            </w:r>
            <w:r>
              <w:rPr>
                <w:rFonts w:ascii="Liberation Sans" w:hAnsi="Liberation Sans" w:eastAsia="Liberation Sans" w:cs="Liberation Sans"/>
                <w:color w:val="000000" w:themeColor="text1"/>
              </w:rPr>
              <w:t xml:space="preserve">,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а-2) если участник процедуры закупки предлагает для по</w:t>
            </w:r>
            <w:r>
              <w:rPr>
                <w:rFonts w:ascii="Liberation Sans" w:hAnsi="Liberation Sans" w:eastAsia="Liberation Sans" w:cs="Liberation Sans"/>
                <w:color w:val="000000" w:themeColor="text1"/>
              </w:rPr>
              <w:t xml:space="preserve">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highlight w:val="white"/>
              </w:rPr>
            </w:pPr>
            <w:r>
              <w:rPr>
                <w:rFonts w:ascii="Liberation Sans" w:hAnsi="Liberation Sans" w:eastAsia="Liberation Sans" w:cs="Liberation Sans"/>
                <w:color w:val="000000" w:themeColor="text1"/>
                <w:highlight w:val="white"/>
              </w:rPr>
              <w:t xml:space="preserve">1-2) </w:t>
            </w:r>
            <w:r>
              <w:rPr>
                <w:rFonts w:ascii="Liberation Sans" w:hAnsi="Liberation Sans" w:eastAsia="Liberation Sans" w:cs="Liberation Sans"/>
                <w:color w:val="000000" w:themeColor="text1"/>
                <w:highlight w:val="white"/>
              </w:rPr>
              <w:t xml:space="preserve">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r>
              <w:rPr>
                <w:rFonts w:ascii="Liberation Sans" w:hAnsi="Liberation Sans" w:eastAsia="Liberation Sans" w:cs="Liberation Sans"/>
                <w:highlight w:val="white"/>
              </w:rPr>
            </w:r>
            <w:r>
              <w:rPr>
                <w:rFonts w:ascii="Liberation Sans" w:hAnsi="Liberation Sans" w:eastAsia="Liberation Sans" w:cs="Liberation Sans"/>
                <w:highlight w:val="white"/>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1-3) при размещении закупки на выполнение работ, оказание услуг для выполнения, оказания которых используется товар:</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а) согласие, предусмотренное пунктом</w:t>
            </w:r>
            <w:r>
              <w:rPr>
                <w:rFonts w:ascii="Liberation Sans" w:hAnsi="Liberation Sans" w:eastAsia="Liberation Sans" w:cs="Liberation Sans"/>
                <w:color w:val="000000" w:themeColor="text1"/>
              </w:rPr>
              <w:t xml:space="preserve"> 1-2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подпунктом 1-2 пункта 19-1.2 настоящего Положения, указание на товарный з</w:t>
            </w:r>
            <w:r>
              <w:rPr>
                <w:rFonts w:ascii="Liberation Sans" w:hAnsi="Liberation Sans" w:eastAsia="Liberation Sans" w:cs="Liberation Sans"/>
                <w:color w:val="000000" w:themeColor="text1"/>
              </w:rPr>
              <w:t xml:space="preserve">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w:t>
            </w:r>
            <w:r>
              <w:rPr>
                <w:rFonts w:ascii="Liberation Sans" w:hAnsi="Liberation Sans" w:eastAsia="Liberation Sans" w:cs="Liberation Sans"/>
                <w:color w:val="000000" w:themeColor="text1"/>
              </w:rPr>
              <w:t xml:space="preserve">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б) согласие, предусмотренное пунктом 1-2 настоящей части, а также к</w:t>
            </w:r>
            <w:r>
              <w:rPr>
                <w:rFonts w:ascii="Liberation Sans" w:hAnsi="Liberation Sans" w:eastAsia="Liberation Sans" w:cs="Liberation Sans"/>
                <w:color w:val="000000" w:themeColor="text1"/>
              </w:rPr>
              <w:t xml:space="preserve">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2) 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3) копии учредительных документов участника закупок (для юридических лиц) или копии документов, удостоверяющих личность (для физических лиц);</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4)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w:t>
            </w:r>
            <w:r>
              <w:rPr>
                <w:rFonts w:ascii="Liberation Sans" w:hAnsi="Liberation Sans" w:eastAsia="Liberation Sans" w:cs="Liberation Sans"/>
                <w:color w:val="000000" w:themeColor="text1"/>
              </w:rPr>
              <w:t xml:space="preserve">лица) или выписку из единого государственного реестра индивидуальных предпринимателей (для индивидуального предпринимателя), копии документ</w:t>
            </w:r>
            <w:r>
              <w:rPr>
                <w:rFonts w:ascii="Liberation Sans" w:hAnsi="Liberation Sans" w:eastAsia="Liberation Sans" w:cs="Liberation Sans"/>
                <w:color w:val="000000" w:themeColor="text1"/>
              </w:rPr>
              <w:t xml:space="preserve">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5) документ, подтверждающий полномочия лица на осуществление действий от имени участника закупки;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 документ (декларацию) о соответствии участника закупки следующим требованиям:</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6-2) участник закупки - юридическое лицо не находится в процессе ликвидации;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6-5) отсутствие у участника закупки недо</w:t>
            </w:r>
            <w:r>
              <w:rPr>
                <w:rFonts w:ascii="Liberation Sans" w:hAnsi="Liberation Sans" w:eastAsia="Liberation Sans" w:cs="Liberation Sans"/>
                <w:color w:val="000000" w:themeColor="text1"/>
              </w:rPr>
              <w:t xml:space="preserve">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w:t>
            </w:r>
            <w:r>
              <w:rPr>
                <w:rFonts w:ascii="Liberation Sans" w:hAnsi="Liberation Sans" w:eastAsia="Liberation Sans" w:cs="Liberation Sans"/>
                <w:color w:val="000000" w:themeColor="text1"/>
              </w:rPr>
              <w:t xml:space="preserve">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w:t>
            </w:r>
            <w:r>
              <w:rPr>
                <w:rFonts w:ascii="Liberation Sans" w:hAnsi="Liberation Sans" w:eastAsia="Liberation Sans" w:cs="Liberation Sans"/>
                <w:color w:val="000000" w:themeColor="text1"/>
              </w:rPr>
              <w:t xml:space="preserve">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w:t>
            </w:r>
            <w:r>
              <w:rPr>
                <w:rFonts w:ascii="Liberation Sans" w:hAnsi="Liberation Sans" w:eastAsia="Liberation Sans" w:cs="Liberation Sans"/>
                <w:color w:val="000000" w:themeColor="text1"/>
              </w:rPr>
              <w:t xml:space="preserve">соответствии с законодательством Российской Федерации о налогах и сборах);</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6-6) отсутствие у участника закупки</w:t>
            </w:r>
            <w:r>
              <w:rPr>
                <w:rFonts w:ascii="Liberation Sans" w:hAnsi="Liberation Sans" w:eastAsia="Liberation Sans" w:cs="Liberation Sans"/>
                <w:color w:val="000000" w:themeColor="text1"/>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ans" w:hAnsi="Liberation Sans" w:eastAsia="Liberation Sans" w:cs="Liberation Sans"/>
                <w:color w:val="000000" w:themeColor="text1"/>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ans" w:hAnsi="Liberation Sans" w:eastAsia="Liberation Sans" w:cs="Liberation Sans"/>
                <w:color w:val="000000" w:themeColor="text1"/>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6-7) непривлечение участника закупки - юридич</w:t>
            </w:r>
            <w:r>
              <w:rPr>
                <w:rFonts w:ascii="Liberation Sans" w:hAnsi="Liberation Sans" w:eastAsia="Liberation Sans" w:cs="Liberation Sans"/>
                <w:color w:val="000000" w:themeColor="text1"/>
              </w:rPr>
              <w:t xml:space="preserve">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6-8) отсутствие сведений об участнике закупки в реестре недобросовестных поставщиков, предусмотренном Законом № 223-ФЗ и Законом № 44-ФЗ;</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6-9) отсутствие между участником закупки и заказчиком конфликта интересов;</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6-10) участник закупки не является офшорной компанией;</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6-11) участник закупки не является иностранным агентом в соответствии с Федеральным законом от 14.07.2022 года № 255-ФЗ «О контроле за деятельностью лиц, находящихся под иностранным влиянием»;</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6-12) участник закупки не является юридическим лицом, физическим лицом и находящейся под их ко</w:t>
            </w:r>
            <w:r>
              <w:rPr>
                <w:rFonts w:ascii="Liberation Sans" w:hAnsi="Liberation Sans" w:eastAsia="Liberation Sans" w:cs="Liberation Sans"/>
                <w:color w:val="000000" w:themeColor="text1"/>
              </w:rPr>
              <w:t xml:space="preserve">нтролем организацией, в отношении которых применяются специальные экономические меры на основании постановления Правительства Российской Федерации от 11 мая 2022 г. № 851 «О мерах по реализации Указа Президента Российской Федерации от 3 мая 2022 г. № 252»;</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7) копия решения об одобрении или о совершении крупной сделки, если требование о необходимости такого решения для совершения </w:t>
            </w:r>
            <w:r>
              <w:rPr>
                <w:rFonts w:ascii="Liberation Sans" w:hAnsi="Liberation Sans" w:eastAsia="Liberation Sans" w:cs="Liberation Sans"/>
                <w:color w:val="000000" w:themeColor="text1"/>
              </w:rPr>
              <w:t xml:space="preserve">крупной сделки уста</w:t>
            </w:r>
            <w:r>
              <w:rPr>
                <w:rFonts w:ascii="Liberation Sans" w:hAnsi="Liberation Sans" w:eastAsia="Liberation Sans" w:cs="Liberation Sans"/>
                <w:color w:val="000000" w:themeColor="text1"/>
              </w:rPr>
              <w:t xml:space="preserve">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8) и иные информацию и сведения, установленные в информационной карте ценового запроса в электронном магазине;</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highlight w:val="white"/>
              </w:rPr>
            </w:pPr>
            <w:r>
              <w:rPr>
                <w:rFonts w:ascii="Liberation Sans" w:hAnsi="Liberation Sans" w:eastAsia="Liberation Sans" w:cs="Liberation Sans"/>
                <w:highlight w:val="white"/>
              </w:rPr>
              <w:t xml:space="preserve">9</w:t>
            </w:r>
            <w:r>
              <w:rPr>
                <w:rFonts w:ascii="Liberation Sans" w:hAnsi="Liberation Sans" w:eastAsia="Liberation Sans" w:cs="Liberation Sans"/>
                <w:highlight w:val="white"/>
              </w:rPr>
              <w:t xml:space="preserve">) </w:t>
            </w:r>
            <w:r>
              <w:rPr>
                <w:rFonts w:ascii="Liberation Sans" w:hAnsi="Liberation Sans" w:eastAsia="Liberation Sans" w:cs="Liberation Sans"/>
                <w:highlight w:val="white"/>
              </w:rPr>
              <w:t xml:space="preserve">к</w:t>
            </w:r>
            <w:r>
              <w:rPr>
                <w:rFonts w:ascii="Liberation Sans" w:hAnsi="Liberation Sans" w:eastAsia="Liberation Sans" w:cs="Liberation Sans"/>
                <w:highlight w:val="white"/>
              </w:rPr>
              <w:t xml:space="preserve">опии доку</w:t>
            </w:r>
            <w:r>
              <w:rPr>
                <w:rFonts w:ascii="Liberation Sans" w:hAnsi="Liberation Sans" w:eastAsia="Liberation Sans" w:cs="Liberation Sans"/>
                <w:highlight w:val="white"/>
              </w:rPr>
              <w:t xml:space="preserve">ментов, подтверждающих соответствие участника закупки требованиям, установленным в информационной карте в случае если предоставление указанных копий документов предусмотрено документацией о закупке в электронной форме, ценового запроса в электронной форме;</w:t>
            </w:r>
            <w:r>
              <w:rPr>
                <w:rFonts w:ascii="Liberation Sans" w:hAnsi="Liberation Sans" w:eastAsia="Liberation Sans" w:cs="Liberation Sans"/>
                <w:highlight w:val="white"/>
              </w:rPr>
            </w:r>
            <w:r>
              <w:rPr>
                <w:rFonts w:ascii="Liberation Sans" w:hAnsi="Liberation Sans" w:eastAsia="Liberation Sans" w:cs="Liberation Sans"/>
                <w:highlight w:val="white"/>
              </w:rPr>
            </w:r>
          </w:p>
        </w:tc>
      </w:tr>
      <w:tr>
        <w:tblPrEx/>
        <w:trPr>
          <w:trHeight w:val="65"/>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15</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14" w:lineRule="auto"/>
              <w:rPr>
                <w:rFonts w:ascii="Liberation Sans" w:hAnsi="Liberation Sans" w:eastAsia="Liberation Sans" w:cs="Liberation Sans"/>
                <w:b/>
              </w:rPr>
            </w:pPr>
            <w:r>
              <w:rPr>
                <w:rFonts w:ascii="Liberation Sans" w:hAnsi="Liberation Sans" w:eastAsia="Liberation Sans" w:cs="Liberation Sans"/>
                <w:b/>
              </w:rPr>
              <w:t xml:space="preserve">Особенности участия субъектов малого и среднего предпринимательства в закупках товаров, работ, услуг отдельными видами юридических лиц в соответствии с постановлением Правительства Российской Федерации от 11 декабря 2014 г. № 1352</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175"/>
              <w:jc w:val="both"/>
              <w:spacing w:line="226" w:lineRule="auto"/>
              <w:rPr>
                <w:rFonts w:ascii="Liberation Sans" w:hAnsi="Liberation Sans" w:cs="Liberation Sans"/>
                <w:b/>
                <w:sz w:val="24"/>
              </w:rPr>
            </w:pPr>
            <w:r>
              <w:rPr>
                <w:rFonts w:ascii="Liberation Sans" w:hAnsi="Liberation Sans" w:eastAsia="Liberation Sans" w:cs="Liberation Sans"/>
                <w:b/>
                <w:sz w:val="24"/>
              </w:rPr>
              <w:t xml:space="preserve">Участник закупки должен соответствовать критериям отнесения организации к субъектам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r>
              <w:rPr>
                <w:rFonts w:ascii="Liberation Sans" w:hAnsi="Liberation Sans" w:eastAsia="Liberation Sans" w:cs="Liberation Sans"/>
                <w:b/>
                <w:sz w:val="24"/>
              </w:rPr>
            </w:r>
            <w:r>
              <w:rPr>
                <w:rFonts w:ascii="Liberation Sans" w:hAnsi="Liberation Sans" w:cs="Liberation Sans"/>
                <w:b/>
                <w:sz w:val="24"/>
              </w:rPr>
            </w:r>
          </w:p>
          <w:p>
            <w:pPr>
              <w:ind w:firstLine="175"/>
              <w:jc w:val="both"/>
              <w:spacing w:line="228" w:lineRule="auto"/>
              <w:rPr>
                <w:rFonts w:ascii="Liberation Sans" w:hAnsi="Liberation Sans" w:cs="Liberation Sans"/>
              </w:rPr>
            </w:pPr>
            <w:r>
              <w:rPr>
                <w:rFonts w:ascii="Liberation Sans" w:hAnsi="Liberation Sans" w:eastAsia="Liberation Sans" w:cs="Liberation Sans"/>
              </w:rPr>
            </w:r>
            <w:r>
              <w:rPr>
                <w:rFonts w:ascii="Liberation Sans" w:hAnsi="Liberation Sans" w:cs="Liberation Sans"/>
              </w:rPr>
            </w:r>
            <w:r>
              <w:rPr>
                <w:rFonts w:ascii="Liberation Sans" w:hAnsi="Liberation Sans" w:cs="Liberation Sans"/>
              </w:rPr>
            </w:r>
          </w:p>
        </w:tc>
      </w:tr>
      <w:tr>
        <w:tblPrEx/>
        <w:trPr>
          <w:trHeight w:val="70"/>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16</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28" w:lineRule="auto"/>
              <w:rPr>
                <w:rFonts w:ascii="Liberation Sans" w:hAnsi="Liberation Sans" w:eastAsia="Liberation Sans" w:cs="Liberation Sans"/>
              </w:rPr>
            </w:pPr>
            <w:r>
              <w:rPr>
                <w:rFonts w:ascii="Liberation Sans" w:hAnsi="Liberation Sans" w:eastAsia="Liberation Sans" w:cs="Liberation Sans"/>
                <w:b/>
              </w:rPr>
              <w:t xml:space="preserve">Перечень документо</w:t>
            </w:r>
            <w:r>
              <w:rPr>
                <w:rFonts w:ascii="Liberation Sans" w:hAnsi="Liberation Sans" w:eastAsia="Liberation Sans" w:cs="Liberation Sans"/>
                <w:b/>
              </w:rPr>
              <w:t xml:space="preserve">в, подтверждающих соответствие товара, работы,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работы, услуги</w:t>
            </w:r>
            <w:r>
              <w:rPr>
                <w:rFonts w:ascii="Liberation Sans" w:hAnsi="Liberation Sans" w:eastAsia="Liberation Sans" w:cs="Liberation Sans"/>
              </w:rPr>
            </w:r>
            <w:r>
              <w:rPr>
                <w:rFonts w:ascii="Liberation Sans" w:hAnsi="Liberation Sans" w:eastAsia="Liberation Sans" w:cs="Liberation Sans"/>
              </w:rPr>
            </w:r>
          </w:p>
        </w:tc>
        <w:tc>
          <w:tcPr>
            <w:tcW w:w="5953" w:type="dxa"/>
            <w:vAlign w:val="center"/>
            <w:textDirection w:val="lrTb"/>
            <w:noWrap/>
          </w:tcPr>
          <w:p>
            <w:pPr>
              <w:ind w:firstLine="175"/>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highlight w:val="white"/>
              </w:rPr>
              <w:t xml:space="preserve">Согласно раздела II «Описание предмета закупки»</w:t>
            </w:r>
            <w:r>
              <w:rPr>
                <w:rFonts w:ascii="Liberation Sans" w:hAnsi="Liberation Sans" w:eastAsia="Liberation Sans" w:cs="Liberation Sans"/>
              </w:rPr>
            </w:r>
            <w:r>
              <w:rPr>
                <w:rFonts w:ascii="Liberation Sans" w:hAnsi="Liberation Sans" w:eastAsia="Liberation Sans" w:cs="Liberation Sans"/>
              </w:rPr>
            </w:r>
          </w:p>
        </w:tc>
      </w:tr>
      <w:tr>
        <w:tblPrEx/>
        <w:trPr>
          <w:trHeight w:val="250"/>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17</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28" w:lineRule="auto"/>
              <w:rPr>
                <w:rFonts w:ascii="Liberation Sans" w:hAnsi="Liberation Sans" w:eastAsia="Liberation Sans" w:cs="Liberation Sans"/>
                <w:b/>
              </w:rPr>
            </w:pPr>
            <w:r>
              <w:rPr>
                <w:rFonts w:ascii="Liberation Sans" w:hAnsi="Liberation Sans" w:eastAsia="Liberation Sans" w:cs="Liberation Sans"/>
                <w:b/>
              </w:rPr>
              <w:t xml:space="preserve">Порядок признания ценового запроса в электронной форме несостоявшимся</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Ценовой запрос признается несостоявшимся, если: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а) если не подано ни одного ценового предложения;</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б) если ни одна из поданных заявок не соответствует требованиям заказчика.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Если ценовой запрос не состоялся, заказчик вправе объявить новый ценовой запрос или заключить договор иным способом.</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В случае, если по окончании срока подачи </w:t>
            </w:r>
            <w:r>
              <w:rPr>
                <w:rFonts w:ascii="Liberation Sans" w:hAnsi="Liberation Sans" w:eastAsia="Liberation Sans" w:cs="Liberation Sans"/>
              </w:rPr>
              <w:t xml:space="preserve">заявок на участие в ценовом запросе подана только одна заявка, такая </w:t>
            </w:r>
            <w:r>
              <w:rPr>
                <w:rFonts w:ascii="Liberation Sans" w:hAnsi="Liberation Sans" w:eastAsia="Liberation Sans" w:cs="Liberation Sans"/>
                <w:color w:val="000000" w:themeColor="text1"/>
              </w:rPr>
              <w:t xml:space="preserve">закупка признается состоявшейся</w:t>
            </w:r>
            <w:r>
              <w:rPr>
                <w:rFonts w:ascii="Liberation Sans" w:hAnsi="Liberation Sans" w:eastAsia="Liberation Sans" w:cs="Liberation Sans"/>
              </w:rPr>
              <w:t xml:space="preserve">, открывается доступ к поданной в форме электронного документа заявке на участие в ценовом запросе и указанная заявка </w:t>
            </w:r>
            <w:r>
              <w:rPr>
                <w:rFonts w:ascii="Liberation Sans" w:hAnsi="Liberation Sans" w:eastAsia="Liberation Sans" w:cs="Liberation Sans"/>
              </w:rPr>
              <w:t xml:space="preserve">рассматривается и оценивается в порядке, установленном настоящей Информационной карты. При этом договор заключается с участником процедуры закупки, подавшим указанную заявку на условиях и по цене, которые предусмотрены заявкой на участие в ценовом запросе.</w:t>
            </w:r>
            <w:r>
              <w:rPr>
                <w:rFonts w:ascii="Liberation Sans" w:hAnsi="Liberation Sans" w:eastAsia="Liberation Sans" w:cs="Liberation Sans"/>
              </w:rPr>
            </w:r>
            <w:r>
              <w:rPr>
                <w:rFonts w:ascii="Liberation Sans" w:hAnsi="Liberation Sans" w:eastAsia="Liberation Sans" w:cs="Liberation Sans"/>
              </w:rPr>
            </w:r>
          </w:p>
        </w:tc>
      </w:tr>
      <w:tr>
        <w:tblPrEx/>
        <w:trPr>
          <w:trHeight w:val="250"/>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18</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jc w:val="both"/>
              <w:spacing w:line="228" w:lineRule="auto"/>
              <w:rPr>
                <w:rFonts w:ascii="Liberation Sans" w:hAnsi="Liberation Sans" w:eastAsia="Liberation Sans" w:cs="Liberation Sans"/>
                <w:b/>
              </w:rPr>
            </w:pPr>
            <w:r>
              <w:rPr>
                <w:rFonts w:ascii="Liberation Sans" w:hAnsi="Liberation Sans" w:eastAsia="Liberation Sans" w:cs="Liberation Sans"/>
                <w:b/>
              </w:rPr>
              <w:t xml:space="preserve">Возможность изменения условий Договора</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Любые изменения и дополнения к Договору, должны быть совершены в письменной форме и подписаны надлежаще уполномоченными представителями Сторон, изменение существенных условий Договора осуществляется в соответствии с Гражданским Кодексом РФ.</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Стороны обязаны в случае реорганизации или ликвидации организации, переименования, изменения реквизитов уведомить об этом в течение 3(трех) дней другую Сторону.</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40" w:lineRule="atLeast"/>
              <w:shd w:val="clear" w:color="auto" w:fill="ffffff"/>
              <w:rPr>
                <w:rFonts w:ascii="Liberation Sans" w:hAnsi="Liberation Sans" w:eastAsia="Liberation Sans" w:cs="Liberation Sans"/>
              </w:rPr>
            </w:pPr>
            <w:r>
              <w:rPr>
                <w:rFonts w:ascii="Liberation Sans" w:hAnsi="Liberation Sans" w:eastAsia="Liberation Sans" w:cs="Liberation Sans"/>
              </w:rPr>
              <w:t xml:space="preserve">Изменение условий Договора при его исполнении допускается по соглашению Сторон в следующих случаях:</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40" w:lineRule="atLeast"/>
              <w:shd w:val="clear" w:color="auto" w:fill="ffffff"/>
              <w:rPr>
                <w:rFonts w:ascii="Liberation Sans" w:hAnsi="Liberation Sans" w:eastAsia="Liberation Sans" w:cs="Liberation Sans"/>
              </w:rPr>
            </w:pPr>
            <w:r>
              <w:rPr>
                <w:rFonts w:ascii="Liberation Sans" w:hAnsi="Liberation Sans" w:eastAsia="Liberation Sans" w:cs="Liberation Sans"/>
              </w:rPr>
              <w:t xml:space="preserve">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Изменения условий Договора совершаются только в письменной форме в виде дополнительных соглашений к Договору и подлежат подписанию обеими Сторонами. Все изменения к Договору являются неотъемлемыми частями Договора.</w:t>
            </w:r>
            <w:r>
              <w:rPr>
                <w:rFonts w:ascii="Liberation Sans" w:hAnsi="Liberation Sans" w:eastAsia="Liberation Sans" w:cs="Liberation Sans"/>
              </w:rPr>
            </w:r>
            <w:r>
              <w:rPr>
                <w:rFonts w:ascii="Liberation Sans" w:hAnsi="Liberation Sans" w:eastAsia="Liberation Sans" w:cs="Liberation Sans"/>
              </w:rPr>
            </w:r>
          </w:p>
        </w:tc>
      </w:tr>
      <w:tr>
        <w:tblPrEx/>
        <w:trPr>
          <w:trHeight w:val="250"/>
        </w:trPr>
        <w:tc>
          <w:tcPr>
            <w:tcW w:w="817"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19</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textDirection w:val="lrTb"/>
            <w:noWrap/>
          </w:tcPr>
          <w:p>
            <w:pPr>
              <w:ind w:firstLine="1"/>
              <w:jc w:val="both"/>
              <w:spacing w:line="228" w:lineRule="auto"/>
              <w:widowControl w:val="off"/>
              <w:rPr>
                <w:rFonts w:ascii="Liberation Sans" w:hAnsi="Liberation Sans" w:eastAsia="Liberation Sans" w:cs="Liberation Sans"/>
                <w:b/>
              </w:rPr>
            </w:pPr>
            <w:r>
              <w:rPr>
                <w:rFonts w:ascii="Liberation Sans" w:hAnsi="Liberation Sans" w:eastAsia="Liberation Sans" w:cs="Liberation Sans"/>
                <w:b/>
              </w:rPr>
              <w:t xml:space="preserve">Срок и порядок заключения Договора</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textDirection w:val="lrTb"/>
            <w:noWrap/>
          </w:tcPr>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Порядок заключения и исполнения договора регулируется</w:t>
            </w:r>
            <w:r>
              <w:rPr>
                <w:rFonts w:ascii="Liberation Sans" w:hAnsi="Liberation Sans" w:eastAsia="Liberation Sans" w:cs="Liberation Sans"/>
              </w:rPr>
              <w:t xml:space="preserve"> </w:t>
            </w:r>
            <w:hyperlink r:id="rId17" w:tooltip="http://ivo.garant.ru/document?id=10064072&amp;sub=0" w:history="1">
              <w:r>
                <w:rPr>
                  <w:rStyle w:val="1087"/>
                  <w:rFonts w:ascii="Liberation Sans" w:hAnsi="Liberation Sans" w:eastAsia="Liberation Sans" w:cs="Liberation Sans"/>
                  <w:color w:val="000000"/>
                  <w:u w:val="none"/>
                </w:rPr>
                <w:t xml:space="preserve">Гражданским кодексом</w:t>
              </w:r>
            </w:hyperlink>
            <w:r>
              <w:rPr>
                <w:rFonts w:ascii="Liberation Sans" w:hAnsi="Liberation Sans" w:eastAsia="Liberation Sans" w:cs="Liberation Sans"/>
              </w:rPr>
              <w:t xml:space="preserve"> Российской Федерации, иными нормативными правовыми </w:t>
            </w:r>
            <w:r>
              <w:rPr>
                <w:rFonts w:ascii="Liberation Sans" w:hAnsi="Liberation Sans" w:eastAsia="Liberation Sans" w:cs="Liberation Sans"/>
              </w:rPr>
              <w:t xml:space="preserve">актами Российской Федерации, локальными актами Заказчика. </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1. Договор может быть заключен со дня публикации соответствующего протокола.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2. Победитель ценового запроса обязан подписать договор со своей стороны в срок не позднее 5 календарных дней с момента направления ему проекта договора.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3. В случае если победитель ценового запроса или участник ценового запроса в электронной форме, заявке на участие в </w:t>
            </w:r>
            <w:r>
              <w:rPr>
                <w:rFonts w:ascii="Liberation Sans" w:hAnsi="Liberation Sans" w:eastAsia="Liberation Sans" w:cs="Liberation Sans"/>
              </w:rPr>
              <w:t xml:space="preserve">ценовом запросе которого присвоен второй номер, в срок, предусмотренный Информационной картой, не подписал в установленный срок договор, а также не предоставил обеспечение исполнения договора в случае если Заказчиком было установлено требование обеспечения</w:t>
            </w:r>
            <w:r>
              <w:rPr>
                <w:rFonts w:ascii="Liberation Sans" w:hAnsi="Liberation Sans" w:eastAsia="Liberation Sans" w:cs="Liberation Sans"/>
              </w:rPr>
              <w:t xml:space="preserve"> исполнения договора, победитель ценового запроса в электронной форме или участник ценового запроса в электронной форме, заявке на участие в ценовом запросе в электронной форме которого присвоен второй номер, признается уклонившимся от заключения договора.</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4. В случае если победитель ценового запроса признан уклонившимся от заключения договора, Заказчик вправе обратиться в суд с иском о требовании о </w:t>
            </w:r>
            <w:r>
              <w:rPr>
                <w:rFonts w:ascii="Liberation Sans" w:hAnsi="Liberation Sans" w:eastAsia="Liberation Sans" w:cs="Liberation Sans"/>
              </w:rPr>
              <w:t xml:space="preserve">понуждении победителя ценового запроса заключить договор, а также о возмещении убытков, причиненных уклонением от заключения договора, либо заключить договор с участником ценового запроса, заявке на участие в ценовом запросе которого присвоен второй номер.</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В случае уклонения участника ценового запроса, занявшего второе место от заключени</w:t>
            </w:r>
            <w:r>
              <w:rPr>
                <w:rFonts w:ascii="Liberation Sans" w:hAnsi="Liberation Sans" w:eastAsia="Liberation Sans" w:cs="Liberation Sans"/>
              </w:rPr>
              <w:t xml:space="preserve">я договора Заказчик 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ценового запроса несостоявшимся. </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5. Договор заключается на условиях, указанных в поданной участником ценового запроса в электронной форме, с которым закл</w:t>
            </w:r>
            <w:r>
              <w:rPr>
                <w:rFonts w:ascii="Liberation Sans" w:hAnsi="Liberation Sans" w:eastAsia="Liberation Sans" w:cs="Liberation Sans"/>
              </w:rPr>
              <w:t xml:space="preserve">ючается договор, заявке на участие в ценовом запросе и в Информационной карте. При заключении договора цена такого договора не может превышать начальную (максимальную) цену договора, указанную в извещении о проведении ценового запроса в электронной форме. </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6. В случае если Заказчиком было установлено требование обеспечения исполнения договора, договор заключается только после предоставления участником ценового запроса в электронной форме, с которым заключается </w:t>
            </w:r>
            <w:r>
              <w:rPr>
                <w:rFonts w:ascii="Liberation Sans" w:hAnsi="Liberation Sans" w:eastAsia="Liberation Sans" w:cs="Liberation Sans"/>
              </w:rPr>
              <w:t xml:space="preserve">договор, безотзывной банковской гарантии, или передачи Заказчику в залог денежных средств, в том числе в форме вкла</w:t>
            </w:r>
            <w:r>
              <w:rPr>
                <w:rFonts w:ascii="Liberation Sans" w:hAnsi="Liberation Sans" w:eastAsia="Liberation Sans" w:cs="Liberation Sans"/>
              </w:rPr>
              <w:t xml:space="preserve">да (депозита) в размере обеспечения исполнения договора, указанном в Информационной карте. Способ обеспечения исполнения договора из перечисленных в настоящей части способов определяется таким участником ценового запроса в электронной форме самостоятельно.</w:t>
            </w:r>
            <w:r>
              <w:rPr>
                <w:rFonts w:ascii="Liberation Sans" w:hAnsi="Liberation Sans" w:eastAsia="Liberation Sans" w:cs="Liberation Sans"/>
              </w:rPr>
            </w:r>
            <w:r>
              <w:rPr>
                <w:rFonts w:ascii="Liberation Sans" w:hAnsi="Liberation Sans" w:eastAsia="Liberation Sans" w:cs="Liberation Sans"/>
              </w:rPr>
            </w:r>
          </w:p>
          <w:p>
            <w:pPr>
              <w:ind w:firstLine="283"/>
              <w:jc w:val="both"/>
              <w:rPr>
                <w:rFonts w:ascii="Liberation Sans" w:hAnsi="Liberation Sans" w:eastAsia="Liberation Sans" w:cs="Liberation Sans"/>
              </w:rPr>
            </w:pPr>
            <w:r>
              <w:rPr>
                <w:rFonts w:ascii="Liberation Sans" w:hAnsi="Liberation Sans" w:eastAsia="Liberation Sans" w:cs="Liberation Sans"/>
              </w:rPr>
              <w:t xml:space="preserve">7. Заказчик вправе </w:t>
            </w:r>
            <w:r>
              <w:rPr>
                <w:rFonts w:ascii="Liberation Sans" w:hAnsi="Liberation Sans" w:eastAsia="Liberation Sans" w:cs="Liberation Sans"/>
                <w:color w:val="000000" w:themeColor="text1"/>
              </w:rPr>
              <w:t xml:space="preserve">заключить договор по альтернативному предложению с поставщиком (подрядчиком, исполнителем), который не подавал предложения в электронном магазине, в случае если такое предложение о цене договора ниже всех предложений, поданных в электронном магазине</w:t>
            </w:r>
            <w:r>
              <w:rPr>
                <w:rFonts w:ascii="Liberation Sans" w:hAnsi="Liberation Sans" w:eastAsia="Liberation Sans" w:cs="Liberation Sans"/>
              </w:rPr>
              <w:t xml:space="preserve">.</w:t>
            </w:r>
            <w:r>
              <w:rPr>
                <w:rFonts w:ascii="Liberation Sans" w:hAnsi="Liberation Sans" w:eastAsia="Liberation Sans" w:cs="Liberation Sans"/>
              </w:rPr>
            </w:r>
            <w:r>
              <w:rPr>
                <w:rFonts w:ascii="Liberation Sans" w:hAnsi="Liberation Sans" w:eastAsia="Liberation Sans" w:cs="Liberation Sans"/>
              </w:rPr>
            </w:r>
          </w:p>
        </w:tc>
      </w:tr>
      <w:tr>
        <w:tblPrEx/>
        <w:trPr>
          <w:trHeight w:val="276"/>
        </w:trPr>
        <w:tc>
          <w:tcPr>
            <w:tcW w:w="817" w:type="dxa"/>
            <w:vAlign w:val="center"/>
            <w:vMerge w:val="restart"/>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20</w:t>
            </w:r>
            <w:r>
              <w:rPr>
                <w:rFonts w:ascii="Liberation Sans" w:hAnsi="Liberation Sans" w:eastAsia="Liberation Sans" w:cs="Liberation Sans"/>
                <w:b/>
              </w:rPr>
            </w:r>
            <w:r>
              <w:rPr>
                <w:rFonts w:ascii="Liberation Sans" w:hAnsi="Liberation Sans" w:eastAsia="Liberation Sans" w:cs="Liberation Sans"/>
                <w:b/>
              </w:rPr>
            </w:r>
          </w:p>
        </w:tc>
        <w:tc>
          <w:tcPr>
            <w:tcW w:w="3226" w:type="dxa"/>
            <w:vAlign w:val="center"/>
            <w:vMerge w:val="restart"/>
            <w:textDirection w:val="lrTb"/>
            <w:noWrap/>
          </w:tcPr>
          <w:p>
            <w:pPr>
              <w:ind w:firstLine="1"/>
              <w:jc w:val="both"/>
              <w:spacing w:line="228" w:lineRule="auto"/>
              <w:widowControl w:val="off"/>
              <w:rPr>
                <w:rFonts w:ascii="Liberation Sans" w:hAnsi="Liberation Sans" w:eastAsia="Liberation Sans" w:cs="Liberation Sans"/>
                <w:b/>
              </w:rPr>
            </w:pPr>
            <w:r>
              <w:rPr>
                <w:rFonts w:ascii="Liberation Sans" w:hAnsi="Liberation Sans" w:eastAsia="Liberation Sans" w:cs="Liberation Sans"/>
                <w:b/>
              </w:rPr>
              <w:t xml:space="preserve">Возможность одностороннего отказа от исполнения договора</w:t>
            </w:r>
            <w:r>
              <w:rPr>
                <w:rFonts w:ascii="Liberation Sans" w:hAnsi="Liberation Sans" w:eastAsia="Liberation Sans" w:cs="Liberation Sans"/>
                <w:b/>
              </w:rPr>
            </w:r>
            <w:r>
              <w:rPr>
                <w:rFonts w:ascii="Liberation Sans" w:hAnsi="Liberation Sans" w:eastAsia="Liberation Sans" w:cs="Liberation Sans"/>
                <w:b/>
              </w:rPr>
            </w:r>
          </w:p>
        </w:tc>
        <w:tc>
          <w:tcPr>
            <w:tcW w:w="5953" w:type="dxa"/>
            <w:vAlign w:val="center"/>
            <w:vMerge w:val="restart"/>
            <w:textDirection w:val="lrTb"/>
            <w:noWrap/>
          </w:tcPr>
          <w:p>
            <w:pPr>
              <w:jc w:val="both"/>
              <w:rPr>
                <w:rFonts w:ascii="Liberation Sans" w:hAnsi="Liberation Sans" w:eastAsia="Liberation Sans" w:cs="Liberation Sans"/>
              </w:rPr>
            </w:pPr>
            <w:r>
              <w:rPr>
                <w:rFonts w:ascii="Liberation Sans" w:hAnsi="Liberation Sans" w:eastAsia="Liberation Sans" w:cs="Liberation Sans"/>
              </w:rPr>
              <w:t xml:space="preserve">Возможность одностороннего отказа предусмотрена настоящей информационной картой, а также  проектом договора</w:t>
            </w:r>
            <w:r>
              <w:rPr>
                <w:rFonts w:ascii="Liberation Sans" w:hAnsi="Liberation Sans" w:eastAsia="Liberation Sans" w:cs="Liberation Sans"/>
              </w:rPr>
            </w:r>
            <w:r>
              <w:rPr>
                <w:rFonts w:ascii="Liberation Sans" w:hAnsi="Liberation Sans" w:eastAsia="Liberation Sans" w:cs="Liberation Sans"/>
              </w:rPr>
            </w:r>
          </w:p>
        </w:tc>
      </w:tr>
    </w:tbl>
    <w:p>
      <w:pPr>
        <w:spacing w:after="200" w:line="276" w:lineRule="auto"/>
        <w:rPr>
          <w:rFonts w:ascii="Liberation Serif" w:hAnsi="Liberation Serif" w:eastAsia="Liberation Serif" w:cs="Liberation Serif"/>
          <w:b/>
          <w:bCs/>
          <w:u w:val="single"/>
        </w:rPr>
      </w:pPr>
      <w:r>
        <w:rPr>
          <w:rFonts w:ascii="Liberation Serif" w:hAnsi="Liberation Serif" w:eastAsia="Liberation Serif" w:cs="Liberation Serif"/>
          <w:b/>
          <w:bCs/>
          <w:u w:val="single"/>
        </w:rPr>
        <w:br w:type="page" w:clear="all"/>
      </w:r>
      <w:r>
        <w:rPr>
          <w:rFonts w:ascii="Liberation Serif" w:hAnsi="Liberation Serif" w:eastAsia="Liberation Serif" w:cs="Liberation Serif"/>
          <w:b/>
          <w:bCs/>
          <w:u w:val="single"/>
        </w:rPr>
      </w:r>
      <w:r>
        <w:rPr>
          <w:rFonts w:ascii="Liberation Serif" w:hAnsi="Liberation Serif" w:eastAsia="Liberation Serif" w:cs="Liberation Serif"/>
          <w:b/>
          <w:bCs/>
          <w:u w:val="single"/>
        </w:rPr>
      </w:r>
    </w:p>
    <w:p>
      <w:pPr>
        <w:pStyle w:val="1230"/>
        <w:tabs>
          <w:tab w:val="left" w:pos="5235" w:leader="none"/>
        </w:tabs>
        <w:rPr>
          <w:rFonts w:ascii="Liberation Sans" w:hAnsi="Liberation Sans" w:cs="Liberation Sans"/>
          <w:b/>
          <w:bCs/>
          <w:color w:val="auto"/>
          <w:sz w:val="24"/>
          <w:szCs w:val="24"/>
          <w:u w:val="single"/>
        </w:rPr>
      </w:pPr>
      <w:r>
        <w:rPr>
          <w:rFonts w:ascii="Liberation Sans" w:hAnsi="Liberation Sans" w:eastAsia="Liberation Sans" w:cs="Liberation Sans"/>
          <w:b/>
          <w:bCs/>
          <w:color w:val="auto"/>
          <w:sz w:val="24"/>
          <w:szCs w:val="24"/>
          <w:u w:val="single"/>
        </w:rPr>
        <w:t xml:space="preserve">Раздел </w:t>
      </w:r>
      <w:r>
        <w:rPr>
          <w:rFonts w:ascii="Liberation Sans" w:hAnsi="Liberation Sans" w:eastAsia="Liberation Sans" w:cs="Liberation Sans"/>
          <w:b/>
          <w:bCs/>
          <w:color w:val="auto"/>
          <w:sz w:val="24"/>
          <w:szCs w:val="24"/>
          <w:u w:val="single"/>
          <w:lang w:val="en-US"/>
        </w:rPr>
        <w:t xml:space="preserve">II</w:t>
      </w:r>
      <w:r>
        <w:rPr>
          <w:rFonts w:ascii="Liberation Sans" w:hAnsi="Liberation Sans" w:eastAsia="Liberation Sans" w:cs="Liberation Sans"/>
          <w:b/>
          <w:bCs/>
          <w:color w:val="auto"/>
          <w:sz w:val="24"/>
          <w:szCs w:val="24"/>
          <w:u w:val="single"/>
        </w:rPr>
        <w:t xml:space="preserve">. </w:t>
      </w:r>
      <w:r>
        <w:rPr>
          <w:rFonts w:ascii="Liberation Sans" w:hAnsi="Liberation Sans" w:eastAsia="Liberation Sans" w:cs="Liberation Sans"/>
          <w:b/>
          <w:bCs/>
          <w:color w:val="auto"/>
          <w:sz w:val="24"/>
          <w:szCs w:val="24"/>
          <w:u w:val="single"/>
          <w:lang w:eastAsia="en-US"/>
        </w:rPr>
        <w:t xml:space="preserve">Описание предмета закупки </w:t>
      </w:r>
      <w:r>
        <w:rPr>
          <w:rFonts w:ascii="Liberation Sans" w:hAnsi="Liberation Sans" w:cs="Liberation Sans"/>
          <w:b/>
          <w:bCs/>
          <w:color w:val="auto"/>
          <w:sz w:val="24"/>
          <w:szCs w:val="24"/>
          <w:u w:val="single"/>
        </w:rPr>
      </w:r>
      <w:r>
        <w:rPr>
          <w:rFonts w:ascii="Liberation Sans" w:hAnsi="Liberation Sans" w:cs="Liberation Sans"/>
          <w:b/>
          <w:bCs/>
          <w:color w:val="auto"/>
          <w:sz w:val="24"/>
          <w:szCs w:val="24"/>
          <w:u w:val="single"/>
        </w:rPr>
      </w:r>
    </w:p>
    <w:p>
      <w:pPr>
        <w:pStyle w:val="1410"/>
        <w:jc w:val="center"/>
        <w:rPr>
          <w:rFonts w:ascii="Liberation Sans" w:hAnsi="Liberation Sans" w:cs="Liberation Sans"/>
          <w:b/>
          <w:sz w:val="24"/>
        </w:rPr>
      </w:pPr>
      <w:r>
        <w:rPr>
          <w:rFonts w:ascii="Liberation Sans" w:hAnsi="Liberation Sans" w:eastAsia="Liberation Sans" w:cs="Liberation Sans"/>
          <w:b/>
          <w:sz w:val="24"/>
          <w:szCs w:val="24"/>
        </w:rPr>
        <w:t xml:space="preserve">ТЕХН</w:t>
      </w:r>
      <w:r>
        <w:rPr>
          <w:rFonts w:ascii="Liberation Sans" w:hAnsi="Liberation Sans" w:eastAsia="Liberation Sans" w:cs="Liberation Sans"/>
          <w:b/>
          <w:sz w:val="24"/>
          <w:szCs w:val="24"/>
        </w:rPr>
        <w:t xml:space="preserve">ИЧЕСКОЕ ЗАДАНИЕ</w:t>
      </w:r>
      <w:r>
        <w:rPr>
          <w:rFonts w:ascii="Liberation Sans" w:hAnsi="Liberation Sans" w:eastAsia="Liberation Sans" w:cs="Liberation Sans"/>
          <w:b/>
          <w:sz w:val="24"/>
          <w:szCs w:val="24"/>
        </w:rPr>
        <w:t xml:space="preserve"> </w:t>
      </w:r>
      <w:r>
        <w:rPr>
          <w:rFonts w:ascii="Liberation Sans" w:hAnsi="Liberation Sans" w:eastAsia="Liberation Sans" w:cs="Liberation Sans"/>
          <w:b/>
          <w:sz w:val="24"/>
          <w:szCs w:val="24"/>
        </w:rPr>
      </w:r>
      <w:r>
        <w:rPr>
          <w:rFonts w:ascii="Liberation Sans" w:hAnsi="Liberation Sans" w:cs="Liberation Sans"/>
          <w:b/>
          <w:sz w:val="24"/>
        </w:rPr>
      </w:r>
    </w:p>
    <w:p>
      <w:pPr>
        <w:pStyle w:val="846"/>
        <w:contextualSpacing/>
        <w:ind w:firstLine="708"/>
        <w:jc w:val="both"/>
        <w:spacing w:after="0"/>
        <w:rPr>
          <w:rFonts w:ascii="Liberation Sans" w:hAnsi="Liberation Sans" w:cs="Liberation Sans"/>
          <w:b/>
          <w:iCs/>
        </w:rPr>
      </w:pPr>
      <w:r>
        <w:rPr>
          <w:rFonts w:ascii="Liberation Sans" w:hAnsi="Liberation Sans" w:eastAsia="Liberation Sans" w:cs="Liberation Sans"/>
          <w:b/>
          <w:bCs/>
          <w:iCs/>
          <w:sz w:val="24"/>
          <w:szCs w:val="24"/>
          <w:u w:val="none"/>
          <w:lang w:eastAsia="ru-RU"/>
        </w:rPr>
        <w:t xml:space="preserve">1. Перечень и объем поставки. Требуемые характеристики.</w:t>
      </w:r>
      <w:r>
        <w:rPr>
          <w:rFonts w:ascii="Liberation Sans" w:hAnsi="Liberation Sans" w:eastAsia="Liberation Sans" w:cs="Liberation Sans"/>
          <w:b/>
          <w:bCs/>
          <w:iCs/>
          <w:sz w:val="24"/>
          <w:szCs w:val="24"/>
          <w:u w:val="none"/>
          <w:lang w:eastAsia="ru-RU"/>
        </w:rPr>
      </w:r>
      <w:r>
        <w:rPr>
          <w:rFonts w:ascii="Liberation Sans" w:hAnsi="Liberation Sans" w:cs="Liberation Sans"/>
          <w:b/>
          <w:iCs/>
        </w:rPr>
      </w:r>
    </w:p>
    <w:p>
      <w:pPr>
        <w:contextualSpacing/>
        <w:jc w:val="both"/>
        <w:spacing w:after="0"/>
        <w:rPr>
          <w:rFonts w:ascii="Liberation Sans" w:hAnsi="Liberation Sans" w:cs="Liberation Sans"/>
          <w:sz w:val="24"/>
          <w:szCs w:val="24"/>
        </w:rPr>
      </w:pPr>
      <w:r>
        <w:rPr>
          <w:rFonts w:ascii="Liberation Sans" w:hAnsi="Liberation Sans" w:eastAsia="Liberation Sans" w:cs="Liberation Sans"/>
          <w:b w:val="0"/>
          <w:bCs w:val="0"/>
          <w:i/>
          <w:sz w:val="24"/>
          <w:highlight w:val="none"/>
          <w:u w:val="none"/>
          <w:shd w:val="clear" w:color="auto" w:fill="f9fafb"/>
        </w:rPr>
        <w:t xml:space="preserve">Потребность сформирована Заказчиком </w:t>
      </w:r>
      <w:r>
        <w:rPr>
          <w:rFonts w:ascii="Liberation Sans" w:hAnsi="Liberation Sans" w:eastAsia="Liberation Sans" w:cs="Liberation Sans"/>
          <w:b w:val="0"/>
          <w:bCs w:val="0"/>
          <w:i/>
          <w:sz w:val="24"/>
          <w:highlight w:val="none"/>
          <w:u w:val="none"/>
          <w:shd w:val="clear" w:color="auto" w:fill="f9fafb"/>
        </w:rPr>
        <w:t xml:space="preserve">в связи со спецификой </w:t>
      </w:r>
      <w:r>
        <w:rPr>
          <w:rFonts w:ascii="Liberation Sans" w:hAnsi="Liberation Sans" w:eastAsia="Liberation Sans" w:cs="Liberation Sans"/>
          <w:b w:val="0"/>
          <w:bCs w:val="0"/>
          <w:i/>
          <w:sz w:val="24"/>
          <w:highlight w:val="none"/>
          <w:u w:val="none"/>
          <w:shd w:val="clear" w:color="auto" w:fill="f9fafb"/>
        </w:rPr>
        <w:t xml:space="preserve">установки, сов</w:t>
      </w:r>
      <w:r>
        <w:rPr>
          <w:rFonts w:ascii="Liberation Sans" w:hAnsi="Liberation Sans" w:eastAsia="Liberation Sans" w:cs="Liberation Sans"/>
          <w:b w:val="0"/>
          <w:bCs w:val="0"/>
          <w:i/>
          <w:sz w:val="24"/>
          <w:highlight w:val="none"/>
          <w:u w:val="none"/>
          <w:shd w:val="clear" w:color="auto" w:fill="f9fafb"/>
        </w:rPr>
        <w:t xml:space="preserve">м</w:t>
      </w:r>
      <w:r>
        <w:rPr>
          <w:rFonts w:ascii="Liberation Sans" w:hAnsi="Liberation Sans" w:eastAsia="Liberation Sans" w:cs="Liberation Sans"/>
          <w:b w:val="0"/>
          <w:bCs w:val="0"/>
          <w:i/>
          <w:sz w:val="24"/>
          <w:highlight w:val="none"/>
          <w:u w:val="none"/>
          <w:shd w:val="clear" w:color="auto" w:fill="f9fafb"/>
        </w:rPr>
        <w:t xml:space="preserve">естимости с иным оборудованием на месте установки, требованиям муниципального заказчика в рамках исполнения муниципального контракта № 191-П (по которому ООО «Комфорт» выступает в роли подрядчика), а также для поддержания эстетического вида мест установки</w:t>
      </w:r>
      <w:r>
        <w:rPr>
          <w:rFonts w:ascii="Liberation Sans" w:hAnsi="Liberation Sans" w:eastAsia="Liberation Sans" w:cs="Liberation Sans"/>
          <w:b w:val="0"/>
          <w:bCs w:val="0"/>
          <w:sz w:val="24"/>
          <w:szCs w:val="24"/>
          <w:u w:val="none"/>
        </w:rPr>
      </w:r>
      <w:r>
        <w:rPr>
          <w:rFonts w:ascii="Liberation Sans" w:hAnsi="Liberation Sans" w:cs="Liberation Sans"/>
          <w:sz w:val="24"/>
          <w:szCs w:val="24"/>
        </w:rPr>
      </w:r>
    </w:p>
    <w:p>
      <w:pPr>
        <w:pStyle w:val="846"/>
        <w:contextualSpacing/>
        <w:jc w:val="both"/>
        <w:spacing w:after="0"/>
        <w:rPr>
          <w:rFonts w:ascii="Liberation Sans" w:hAnsi="Liberation Sans" w:eastAsia="Liberation Sans" w:cs="Liberation Sans"/>
          <w:sz w:val="24"/>
          <w:szCs w:val="24"/>
          <w:highlight w:val="none"/>
          <w:lang w:eastAsia="ru-RU"/>
        </w:rPr>
      </w:pPr>
      <w:r>
        <w:rPr>
          <w:rFonts w:ascii="Liberation Sans" w:hAnsi="Liberation Sans" w:eastAsia="Liberation Sans" w:cs="Liberation Sans"/>
          <w:iCs/>
          <w:sz w:val="24"/>
          <w:szCs w:val="24"/>
          <w:lang w:eastAsia="ru-RU"/>
        </w:rPr>
        <w:t xml:space="preserve">Поставляемый Товар: </w:t>
      </w:r>
      <w:r>
        <w:rPr>
          <w:rFonts w:ascii="Liberation Sans" w:hAnsi="Liberation Sans" w:eastAsia="Liberation Sans" w:cs="Liberation Sans"/>
          <w:sz w:val="24"/>
          <w:szCs w:val="24"/>
          <w:lang w:eastAsia="ru-RU"/>
        </w:rPr>
      </w:r>
      <w:r>
        <w:rPr>
          <w:rFonts w:ascii="Liberation Sans" w:hAnsi="Liberation Sans" w:eastAsia="Liberation Sans" w:cs="Liberation Sans"/>
          <w:sz w:val="24"/>
          <w:szCs w:val="24"/>
          <w:highlight w:val="none"/>
          <w:lang w:eastAsia="ru-RU"/>
        </w:rPr>
      </w:r>
    </w:p>
    <w:tbl>
      <w:tblPr>
        <w:tblW w:w="11373" w:type="dxa"/>
        <w:tblInd w:w="-72" w:type="dxa"/>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648"/>
        <w:gridCol w:w="5627"/>
        <w:gridCol w:w="1276"/>
        <w:gridCol w:w="2268"/>
        <w:gridCol w:w="57"/>
        <w:gridCol w:w="442"/>
        <w:gridCol w:w="234"/>
        <w:gridCol w:w="381"/>
        <w:gridCol w:w="442"/>
      </w:tblGrid>
      <w:tr>
        <w:tblPrEx/>
        <w:trPr>
          <w:gridAfter w:val="5"/>
          <w:trHeight w:val="558"/>
        </w:trPr>
        <w:tc>
          <w:tcPr>
            <w:shd w:val="clear" w:color="ffffff" w:fill="ffffff"/>
            <w:tcW w:w="648" w:type="dxa"/>
            <w:vAlign w:val="center"/>
            <w:textDirection w:val="lrTb"/>
            <w:noWrap/>
          </w:tcPr>
          <w:p>
            <w:pPr>
              <w:ind w:hanging="70"/>
              <w:jc w:val="both"/>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4"/>
                <w:szCs w:val="24"/>
              </w:rPr>
              <w:t xml:space="preserve">№</w:t>
            </w:r>
            <w:r>
              <w:rPr>
                <w:rFonts w:ascii="Liberation Sans" w:hAnsi="Liberation Sans" w:eastAsia="Liberation Sans" w:cs="Liberation Sans"/>
                <w:b/>
                <w:bCs/>
                <w:sz w:val="24"/>
                <w:szCs w:val="24"/>
              </w:rPr>
            </w:r>
            <w:r>
              <w:rPr>
                <w:rFonts w:ascii="Liberation Sans" w:hAnsi="Liberation Sans" w:cs="Liberation Sans"/>
                <w:b/>
                <w:bCs/>
                <w:sz w:val="22"/>
                <w:szCs w:val="22"/>
              </w:rPr>
            </w:r>
          </w:p>
        </w:tc>
        <w:tc>
          <w:tcPr>
            <w:shd w:val="clear" w:color="ffffff" w:fill="ffffff"/>
            <w:tcW w:w="5627" w:type="dxa"/>
            <w:vAlign w:val="center"/>
            <w:textDirection w:val="lrTb"/>
            <w:noWrap/>
          </w:tcPr>
          <w:p>
            <w:pPr>
              <w:jc w:val="both"/>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4"/>
                <w:szCs w:val="24"/>
              </w:rPr>
              <w:t xml:space="preserve">Наименование </w:t>
            </w:r>
            <w:r>
              <w:rPr>
                <w:rFonts w:ascii="Liberation Sans" w:hAnsi="Liberation Sans" w:eastAsia="Liberation Sans" w:cs="Liberation Sans"/>
                <w:b/>
                <w:bCs/>
                <w:sz w:val="24"/>
                <w:szCs w:val="24"/>
              </w:rPr>
            </w:r>
            <w:r>
              <w:rPr>
                <w:rFonts w:ascii="Liberation Sans" w:hAnsi="Liberation Sans" w:cs="Liberation Sans"/>
                <w:b/>
                <w:bCs/>
                <w:sz w:val="22"/>
                <w:szCs w:val="22"/>
              </w:rPr>
            </w:r>
          </w:p>
          <w:p>
            <w:pPr>
              <w:jc w:val="both"/>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4"/>
                <w:szCs w:val="24"/>
              </w:rPr>
              <w:t xml:space="preserve">товара</w:t>
            </w:r>
            <w:r>
              <w:rPr>
                <w:rFonts w:ascii="Liberation Sans" w:hAnsi="Liberation Sans" w:eastAsia="Liberation Sans" w:cs="Liberation Sans"/>
                <w:b/>
                <w:bCs/>
                <w:sz w:val="24"/>
                <w:szCs w:val="24"/>
              </w:rPr>
            </w:r>
            <w:r>
              <w:rPr>
                <w:rFonts w:ascii="Liberation Sans" w:hAnsi="Liberation Sans" w:cs="Liberation Sans"/>
                <w:b/>
                <w:bCs/>
                <w:sz w:val="22"/>
                <w:szCs w:val="22"/>
              </w:rPr>
            </w:r>
          </w:p>
        </w:tc>
        <w:tc>
          <w:tcPr>
            <w:tcW w:w="1276" w:type="dxa"/>
            <w:textDirection w:val="lrTb"/>
            <w:noWrap w:val="false"/>
          </w:tcPr>
          <w:p>
            <w:pPr>
              <w:jc w:val="both"/>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4"/>
                <w:szCs w:val="24"/>
              </w:rPr>
              <w:t xml:space="preserve">Кол-во</w:t>
            </w:r>
            <w:r>
              <w:rPr>
                <w:rFonts w:ascii="Liberation Sans" w:hAnsi="Liberation Sans" w:eastAsia="Liberation Sans" w:cs="Liberation Sans"/>
                <w:b/>
                <w:bCs/>
                <w:sz w:val="24"/>
                <w:szCs w:val="24"/>
              </w:rPr>
            </w:r>
            <w:r>
              <w:rPr>
                <w:rFonts w:ascii="Liberation Sans" w:hAnsi="Liberation Sans" w:cs="Liberation Sans"/>
                <w:b/>
                <w:bCs/>
                <w:sz w:val="22"/>
                <w:szCs w:val="22"/>
              </w:rPr>
            </w:r>
          </w:p>
        </w:tc>
        <w:tc>
          <w:tcPr>
            <w:tcW w:w="2268" w:type="dxa"/>
            <w:vAlign w:val="center"/>
            <w:textDirection w:val="lrTb"/>
            <w:noWrap w:val="false"/>
          </w:tcPr>
          <w:p>
            <w:pPr>
              <w:jc w:val="both"/>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4"/>
                <w:szCs w:val="24"/>
              </w:rPr>
              <w:t xml:space="preserve">Ед. изм.</w:t>
            </w:r>
            <w:r>
              <w:rPr>
                <w:rFonts w:ascii="Liberation Sans" w:hAnsi="Liberation Sans" w:eastAsia="Liberation Sans" w:cs="Liberation Sans"/>
                <w:b/>
                <w:bCs/>
                <w:sz w:val="24"/>
                <w:szCs w:val="24"/>
              </w:rPr>
            </w:r>
            <w:r>
              <w:rPr>
                <w:rFonts w:ascii="Liberation Sans" w:hAnsi="Liberation Sans" w:cs="Liberation Sans"/>
                <w:b/>
                <w:bCs/>
                <w:sz w:val="22"/>
                <w:szCs w:val="22"/>
              </w:rPr>
            </w:r>
          </w:p>
        </w:tc>
      </w:tr>
      <w:tr>
        <w:tblPrEx/>
        <w:trPr>
          <w:gridAfter w:val="5"/>
          <w:trHeight w:val="2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1</w:t>
            </w:r>
            <w:r>
              <w:rPr>
                <w:rFonts w:ascii="Liberation Sans" w:hAnsi="Liberation Sans" w:eastAsia="Liberation Sans" w:cs="Liberation Sans"/>
                <w:sz w:val="24"/>
                <w:szCs w:val="24"/>
              </w:rPr>
            </w:r>
            <w:r>
              <w:rPr>
                <w:rFonts w:ascii="Liberation Sans" w:hAnsi="Liberation Sans" w:cs="Liberation Sans"/>
                <w:sz w:val="22"/>
                <w:szCs w:val="22"/>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светодиодный ДТУ 09-30-501 УХЛ1 шар ПММА d400мм опал (Б175), LED посадка на трубу d60мм, LED 30W, 3300Lm 5000K</w:t>
            </w:r>
            <w:r>
              <w:rPr>
                <w:rFonts w:ascii="Liberation Sans" w:hAnsi="Liberation Sans" w:eastAsia="Liberation Sans" w:cs="Liberation Sans"/>
                <w:sz w:val="24"/>
                <w:szCs w:val="24"/>
              </w:rPr>
            </w:r>
            <w:r>
              <w:rPr>
                <w:rFonts w:ascii="Liberation Sans" w:hAnsi="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cs="Liberation Sans"/>
                <w:sz w:val="24"/>
                <w:szCs w:val="24"/>
              </w:rPr>
            </w:r>
          </w:p>
        </w:tc>
        <w:tc>
          <w:tcPr>
            <w:tcW w:w="2268" w:type="dxa"/>
            <w:vAlign w:val="center"/>
            <w:textDirection w:val="lrTb"/>
            <w:noWrap w:val="false"/>
          </w:tcPr>
          <w:p>
            <w:pPr>
              <w:jc w:val="center"/>
              <w:rPr>
                <w:rFonts w:ascii="Liberation Sans" w:hAnsi="Liberation Sans" w:cs="Liberation Sans"/>
                <w:sz w:val="24"/>
                <w:szCs w:val="24"/>
              </w:rPr>
            </w:pP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cs="Liberation Sans"/>
                <w:sz w:val="24"/>
                <w:szCs w:val="24"/>
              </w:rPr>
            </w:r>
          </w:p>
        </w:tc>
      </w:tr>
      <w:tr>
        <w:tblPrEx/>
        <w:trPr>
          <w:gridAfter w:val="5"/>
          <w:trHeight w:val="3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2</w:t>
            </w:r>
            <w:r>
              <w:rPr>
                <w:rFonts w:ascii="Liberation Sans" w:hAnsi="Liberation Sans" w:eastAsia="Liberation Sans" w:cs="Liberation Sans"/>
                <w:sz w:val="24"/>
                <w:szCs w:val="24"/>
              </w:rPr>
            </w:r>
            <w:r>
              <w:rPr>
                <w:rFonts w:ascii="Liberation Sans" w:hAnsi="Liberation Sans" w:cs="Liberation Sans"/>
                <w:sz w:val="22"/>
                <w:szCs w:val="22"/>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светодиодный ДТУ 10-40-601 LED 40W, 4400 Lm УХЛ1</w:t>
            </w:r>
            <w:r>
              <w:rPr>
                <w:rFonts w:ascii="Liberation Sans" w:hAnsi="Liberation Sans" w:eastAsia="Liberation Sans" w:cs="Liberation Sans"/>
                <w:sz w:val="24"/>
                <w:szCs w:val="24"/>
              </w:rPr>
            </w:r>
            <w:r>
              <w:rPr>
                <w:rFonts w:ascii="Liberation Sans" w:hAnsi="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12</w:t>
            </w:r>
            <w:r>
              <w:rPr>
                <w:rFonts w:ascii="Liberation Sans" w:hAnsi="Liberation Sans" w:eastAsia="Liberation Sans" w:cs="Liberation Sans"/>
                <w:sz w:val="24"/>
                <w:szCs w:val="24"/>
              </w:rPr>
            </w:r>
            <w:r>
              <w:rPr>
                <w:rFonts w:ascii="Liberation Sans" w:hAnsi="Liberation Sans" w:cs="Liberation Sans"/>
                <w:sz w:val="24"/>
                <w:szCs w:val="24"/>
              </w:rPr>
            </w:r>
          </w:p>
        </w:tc>
        <w:tc>
          <w:tcPr>
            <w:tcW w:w="2268"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cs="Liberation Sans"/>
                <w:sz w:val="24"/>
                <w:szCs w:val="24"/>
              </w:rPr>
            </w:r>
          </w:p>
        </w:tc>
      </w:tr>
      <w:tr>
        <w:tblPrEx/>
        <w:trPr>
          <w:trHeight w:val="2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3</w:t>
            </w:r>
            <w:r>
              <w:rPr>
                <w:rFonts w:ascii="Liberation Sans" w:hAnsi="Liberation Sans" w:eastAsia="Liberation Sans" w:cs="Liberation Sans"/>
                <w:sz w:val="24"/>
                <w:szCs w:val="24"/>
              </w:rPr>
            </w:r>
            <w:r>
              <w:rPr>
                <w:rFonts w:ascii="Liberation Sans" w:hAnsi="Liberation Sans" w:cs="Liberation Sans"/>
                <w:sz w:val="22"/>
                <w:szCs w:val="22"/>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ДТУ 05-40-850</w:t>
            </w:r>
            <w:r>
              <w:rPr>
                <w:rFonts w:ascii="Liberation Sans" w:hAnsi="Liberation Sans" w:eastAsia="Liberation Sans" w:cs="Liberation Sans"/>
                <w:sz w:val="24"/>
                <w:szCs w:val="24"/>
              </w:rPr>
            </w:r>
            <w:r>
              <w:rPr>
                <w:rFonts w:ascii="Liberation Sans" w:hAnsi="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cs="Liberation Sans"/>
                <w:sz w:val="24"/>
                <w:szCs w:val="24"/>
              </w:rPr>
            </w:r>
          </w:p>
        </w:tc>
        <w:tc>
          <w:tcPr>
            <w:tcW w:w="2268"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57"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cs="Liberation Sans"/>
                <w:sz w:val="24"/>
                <w:szCs w:val="24"/>
              </w:rPr>
            </w:r>
          </w:p>
        </w:tc>
        <w:tc>
          <w:tcPr>
            <w:gridSpan w:val="2"/>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676"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381"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442"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cs="Liberation Sans"/>
                <w:sz w:val="24"/>
                <w:szCs w:val="24"/>
              </w:rPr>
            </w:r>
          </w:p>
        </w:tc>
      </w:tr>
      <w:tr>
        <w:tblPrEx/>
        <w:trPr>
          <w:gridAfter w:val="5"/>
          <w:trHeight w:val="2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4</w:t>
            </w:r>
            <w:r>
              <w:rPr>
                <w:rFonts w:ascii="Liberation Sans" w:hAnsi="Liberation Sans" w:eastAsia="Liberation Sans" w:cs="Liberation Sans"/>
                <w:sz w:val="24"/>
                <w:szCs w:val="24"/>
              </w:rPr>
            </w:r>
            <w:r>
              <w:rPr>
                <w:rFonts w:ascii="Liberation Sans" w:hAnsi="Liberation Sans" w:cs="Liberation Sans"/>
                <w:sz w:val="22"/>
                <w:szCs w:val="22"/>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на опору/кронштейн НТУ 01-60-300 шар белый IP44 Е27 max150Bт,d300mm </w:t>
            </w:r>
            <w:r>
              <w:rPr>
                <w:rFonts w:ascii="Liberation Sans" w:hAnsi="Liberation Sans" w:eastAsia="Liberation Sans" w:cs="Liberation Sans"/>
                <w:sz w:val="24"/>
                <w:szCs w:val="24"/>
              </w:rPr>
            </w:r>
            <w:r>
              <w:rPr>
                <w:rFonts w:ascii="Liberation Sans" w:hAnsi="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30</w:t>
            </w:r>
            <w:r>
              <w:rPr>
                <w:rFonts w:ascii="Liberation Sans" w:hAnsi="Liberation Sans" w:eastAsia="Liberation Sans" w:cs="Liberation Sans"/>
                <w:sz w:val="24"/>
                <w:szCs w:val="24"/>
              </w:rPr>
            </w:r>
            <w:r>
              <w:rPr>
                <w:rFonts w:ascii="Liberation Sans" w:hAnsi="Liberation Sans" w:cs="Liberation Sans"/>
                <w:sz w:val="24"/>
                <w:szCs w:val="24"/>
              </w:rPr>
            </w:r>
          </w:p>
        </w:tc>
        <w:tc>
          <w:tcPr>
            <w:tcW w:w="2268"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cs="Liberation Sans"/>
                <w:sz w:val="24"/>
                <w:szCs w:val="24"/>
              </w:rPr>
            </w:r>
          </w:p>
        </w:tc>
      </w:tr>
      <w:tr>
        <w:tblPrEx/>
        <w:trPr>
          <w:gridAfter w:val="5"/>
          <w:trHeight w:val="2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5</w:t>
            </w:r>
            <w:r>
              <w:rPr>
                <w:rFonts w:ascii="Liberation Sans" w:hAnsi="Liberation Sans" w:eastAsia="Liberation Sans" w:cs="Liberation Sans"/>
                <w:sz w:val="24"/>
                <w:szCs w:val="24"/>
              </w:rPr>
            </w:r>
            <w:r>
              <w:rPr>
                <w:rFonts w:ascii="Liberation Sans" w:hAnsi="Liberation Sans" w:cs="Liberation Sans"/>
                <w:sz w:val="22"/>
                <w:szCs w:val="22"/>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садово-парковый Шар опаловый на опору /кронштейн IP44 E27 max150Bт d400mm</w:t>
            </w:r>
            <w:r>
              <w:rPr>
                <w:rFonts w:ascii="Liberation Sans" w:hAnsi="Liberation Sans" w:eastAsia="Liberation Sans" w:cs="Liberation Sans"/>
                <w:sz w:val="24"/>
                <w:szCs w:val="24"/>
              </w:rPr>
            </w:r>
            <w:r>
              <w:rPr>
                <w:rFonts w:ascii="Liberation Sans" w:hAnsi="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13</w:t>
            </w:r>
            <w:r>
              <w:rPr>
                <w:rFonts w:ascii="Liberation Sans" w:hAnsi="Liberation Sans" w:eastAsia="Liberation Sans" w:cs="Liberation Sans"/>
                <w:sz w:val="24"/>
                <w:szCs w:val="24"/>
              </w:rPr>
            </w:r>
            <w:r>
              <w:rPr>
                <w:rFonts w:ascii="Liberation Sans" w:hAnsi="Liberation Sans" w:cs="Liberation Sans"/>
                <w:sz w:val="24"/>
                <w:szCs w:val="24"/>
              </w:rPr>
            </w:r>
          </w:p>
        </w:tc>
        <w:tc>
          <w:tcPr>
            <w:tcW w:w="2268" w:type="dxa"/>
            <w:vAlign w:val="center"/>
            <w:textDirection w:val="lrTb"/>
            <w:noWrap w:val="false"/>
          </w:tcPr>
          <w:p>
            <w:pPr>
              <w:jc w:val="center"/>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cs="Liberation Sans"/>
                <w:sz w:val="24"/>
                <w:szCs w:val="24"/>
              </w:rPr>
            </w:r>
          </w:p>
        </w:tc>
      </w:tr>
      <w:tr>
        <w:tblPrEx/>
        <w:trPr>
          <w:gridAfter w:val="5"/>
          <w:trHeight w:val="2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6</w:t>
            </w:r>
            <w:r>
              <w:rPr>
                <w:rFonts w:ascii="Liberation Sans" w:hAnsi="Liberation Sans" w:eastAsia="Liberation Sans" w:cs="Liberation Sans"/>
                <w:sz w:val="24"/>
                <w:szCs w:val="24"/>
              </w:rPr>
            </w:r>
            <w:r>
              <w:rPr>
                <w:rFonts w:ascii="Liberation Sans" w:hAnsi="Liberation Sans" w:cs="Liberation Sans"/>
                <w:sz w:val="22"/>
                <w:szCs w:val="22"/>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Шар ДТУ 300 Б СПЕЦСВЕТ 03-030-401 опал пмма IP65 (30Вт 6500К) / Корпус Б145 черный ф60 ИУ</w:t>
            </w:r>
            <w:r>
              <w:rPr>
                <w:rFonts w:ascii="Liberation Sans" w:hAnsi="Liberation Sans" w:eastAsia="Liberation Sans" w:cs="Liberation Sans"/>
                <w:sz w:val="24"/>
                <w:szCs w:val="24"/>
              </w:rPr>
            </w:r>
            <w:r>
              <w:rPr>
                <w:rFonts w:ascii="Liberation Sans" w:hAnsi="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cs="Liberation Sans"/>
                <w:sz w:val="24"/>
                <w:szCs w:val="24"/>
              </w:rPr>
            </w:r>
          </w:p>
        </w:tc>
        <w:tc>
          <w:tcPr>
            <w:tcW w:w="2268" w:type="dxa"/>
            <w:vAlign w:val="center"/>
            <w:textDirection w:val="lrTb"/>
            <w:noWrap w:val="false"/>
          </w:tcPr>
          <w:p>
            <w:pPr>
              <w:jc w:val="center"/>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cs="Liberation Sans"/>
                <w:sz w:val="24"/>
                <w:szCs w:val="24"/>
              </w:rPr>
            </w:r>
          </w:p>
        </w:tc>
      </w:tr>
      <w:tr>
        <w:tblPrEx/>
        <w:trPr>
          <w:gridAfter w:val="4"/>
          <w:trHeight w:val="211"/>
        </w:trPr>
        <w:tc>
          <w:tcPr>
            <w:shd w:val="clear" w:color="ffffff" w:fill="ffffff"/>
            <w:tcW w:w="648"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7</w:t>
            </w:r>
            <w:r>
              <w:rPr>
                <w:rFonts w:ascii="Liberation Sans" w:hAnsi="Liberation Sans" w:eastAsia="Liberation Sans" w:cs="Liberation Sans"/>
                <w:sz w:val="24"/>
                <w:szCs w:val="24"/>
              </w:rPr>
            </w:r>
            <w:r>
              <w:rPr>
                <w:rFonts w:ascii="Liberation Sans" w:hAnsi="Liberation Sans" w:cs="Liberation Sans"/>
                <w:sz w:val="22"/>
                <w:szCs w:val="22"/>
              </w:rPr>
            </w:r>
          </w:p>
        </w:tc>
        <w:tc>
          <w:tcPr>
            <w:shd w:val="clear" w:color="ffffff" w:fill="ffffff"/>
            <w:tcW w:w="5627" w:type="dxa"/>
            <w:vAlign w:val="center"/>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Модуль светодиодный Brillare: SMD2835*72-400x25-TW-4000K</w:t>
            </w:r>
            <w:r>
              <w:rPr>
                <w:rFonts w:ascii="Liberation Sans" w:hAnsi="Liberation Sans" w:eastAsia="Liberation Sans" w:cs="Liberation Sans"/>
                <w:sz w:val="24"/>
                <w:szCs w:val="24"/>
              </w:rPr>
            </w:r>
            <w:r>
              <w:rPr>
                <w:rFonts w:ascii="Liberation Sans" w:hAnsi="Liberation Sans" w:cs="Liberation Sans"/>
                <w:sz w:val="24"/>
                <w:szCs w:val="24"/>
              </w:rPr>
            </w:r>
          </w:p>
        </w:tc>
        <w:tc>
          <w:tcPr>
            <w:tcW w:w="1276"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50</w:t>
            </w:r>
            <w:r>
              <w:rPr>
                <w:rFonts w:ascii="Liberation Sans" w:hAnsi="Liberation Sans" w:eastAsia="Liberation Sans" w:cs="Liberation Sans"/>
                <w:sz w:val="24"/>
                <w:szCs w:val="24"/>
              </w:rPr>
            </w:r>
            <w:r>
              <w:rPr>
                <w:rFonts w:ascii="Liberation Sans" w:hAnsi="Liberation Sans" w:cs="Liberation Sans"/>
                <w:sz w:val="24"/>
                <w:szCs w:val="24"/>
              </w:rPr>
            </w:r>
          </w:p>
        </w:tc>
        <w:tc>
          <w:tcPr>
            <w:tcW w:w="2268"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57"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cs="Liberation Sans"/>
                <w:sz w:val="24"/>
                <w:szCs w:val="24"/>
              </w:rPr>
            </w:r>
          </w:p>
        </w:tc>
      </w:tr>
      <w:tr>
        <w:tblPrEx/>
        <w:trPr>
          <w:gridAfter w:val="3"/>
          <w:trHeight w:val="211"/>
        </w:trPr>
        <w:tc>
          <w:tcPr>
            <w:shd w:val="clear" w:color="ffffff" w:fill="ffffff"/>
            <w:tcW w:w="648"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8</w:t>
            </w:r>
            <w:r>
              <w:rPr>
                <w:rFonts w:ascii="Liberation Sans" w:hAnsi="Liberation Sans" w:eastAsia="Liberation Sans" w:cs="Liberation Sans"/>
                <w:sz w:val="24"/>
                <w:szCs w:val="24"/>
              </w:rPr>
            </w:r>
            <w:r>
              <w:rPr>
                <w:rFonts w:ascii="Liberation Sans" w:hAnsi="Liberation Sans" w:cs="Liberation Sans"/>
                <w:sz w:val="22"/>
                <w:szCs w:val="22"/>
              </w:rPr>
            </w:r>
          </w:p>
        </w:tc>
        <w:tc>
          <w:tcPr>
            <w:shd w:val="clear" w:color="ffffff" w:fill="ffffff"/>
            <w:tcW w:w="5627" w:type="dxa"/>
            <w:vAlign w:val="center"/>
            <w:vMerge w:val="restart"/>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Источник питания СОТ50-140.350.11.380</w:t>
            </w:r>
            <w:r>
              <w:rPr>
                <w:rFonts w:ascii="Liberation Sans" w:hAnsi="Liberation Sans" w:eastAsia="Liberation Sans" w:cs="Liberation Sans"/>
                <w:sz w:val="24"/>
                <w:szCs w:val="24"/>
              </w:rPr>
            </w:r>
            <w:r>
              <w:rPr>
                <w:rFonts w:ascii="Liberation Sans" w:hAnsi="Liberation Sans" w:cs="Liberation Sans"/>
                <w:sz w:val="24"/>
                <w:szCs w:val="24"/>
              </w:rPr>
            </w:r>
          </w:p>
        </w:tc>
        <w:tc>
          <w:tcPr>
            <w:tcW w:w="1276"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cs="Liberation Sans"/>
                <w:sz w:val="24"/>
                <w:szCs w:val="24"/>
              </w:rPr>
            </w:r>
          </w:p>
        </w:tc>
        <w:tc>
          <w:tcPr>
            <w:tcW w:w="2268"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57"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442"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cs="Liberation Sans"/>
                <w:sz w:val="24"/>
                <w:szCs w:val="24"/>
              </w:rPr>
            </w:r>
          </w:p>
        </w:tc>
      </w:tr>
      <w:tr>
        <w:tblPrEx/>
        <w:trPr>
          <w:gridAfter w:val="4"/>
          <w:trHeight w:val="211"/>
        </w:trPr>
        <w:tc>
          <w:tcPr>
            <w:shd w:val="clear" w:color="ffffff" w:fill="ffffff"/>
            <w:tcW w:w="648"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9</w:t>
            </w:r>
            <w:r>
              <w:rPr>
                <w:rFonts w:ascii="Liberation Sans" w:hAnsi="Liberation Sans" w:eastAsia="Liberation Sans" w:cs="Liberation Sans"/>
                <w:sz w:val="24"/>
                <w:szCs w:val="24"/>
              </w:rPr>
            </w:r>
            <w:r>
              <w:rPr>
                <w:rFonts w:ascii="Liberation Sans" w:hAnsi="Liberation Sans" w:cs="Liberation Sans"/>
                <w:sz w:val="22"/>
                <w:szCs w:val="22"/>
              </w:rPr>
            </w:r>
          </w:p>
        </w:tc>
        <w:tc>
          <w:tcPr>
            <w:shd w:val="clear" w:color="ffffff" w:fill="ffffff"/>
            <w:tcW w:w="5627" w:type="dxa"/>
            <w:vAlign w:val="center"/>
            <w:vMerge w:val="restart"/>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светодиодный (тротуарный) ДВУ-6Вт RGB IP67 круг SP 4112</w:t>
            </w:r>
            <w:r>
              <w:rPr>
                <w:rFonts w:ascii="Liberation Sans" w:hAnsi="Liberation Sans" w:eastAsia="Liberation Sans" w:cs="Liberation Sans"/>
                <w:sz w:val="24"/>
                <w:szCs w:val="24"/>
              </w:rPr>
            </w:r>
            <w:r>
              <w:rPr>
                <w:rFonts w:ascii="Liberation Sans" w:hAnsi="Liberation Sans" w:cs="Liberation Sans"/>
                <w:sz w:val="24"/>
                <w:szCs w:val="24"/>
              </w:rPr>
            </w:r>
          </w:p>
        </w:tc>
        <w:tc>
          <w:tcPr>
            <w:tcW w:w="1276"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cs="Liberation Sans"/>
                <w:sz w:val="24"/>
                <w:szCs w:val="24"/>
              </w:rPr>
            </w:r>
          </w:p>
        </w:tc>
        <w:tc>
          <w:tcPr>
            <w:tcW w:w="2268"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57"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cs="Liberation Sans"/>
                <w:sz w:val="24"/>
                <w:szCs w:val="24"/>
              </w:rPr>
            </w:r>
          </w:p>
        </w:tc>
      </w:tr>
      <w:tr>
        <w:tblPrEx/>
        <w:trPr>
          <w:gridAfter w:val="5"/>
          <w:trHeight w:val="211"/>
        </w:trPr>
        <w:tc>
          <w:tcPr>
            <w:shd w:val="clear" w:color="ffffff" w:fill="ffffff"/>
            <w:tcW w:w="648"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10</w:t>
            </w:r>
            <w:r>
              <w:rPr>
                <w:rFonts w:ascii="Liberation Sans" w:hAnsi="Liberation Sans" w:eastAsia="Liberation Sans" w:cs="Liberation Sans"/>
                <w:sz w:val="24"/>
                <w:szCs w:val="24"/>
              </w:rPr>
            </w:r>
            <w:r>
              <w:rPr>
                <w:rFonts w:ascii="Liberation Sans" w:hAnsi="Liberation Sans" w:cs="Liberation Sans"/>
                <w:sz w:val="22"/>
                <w:szCs w:val="22"/>
              </w:rPr>
            </w:r>
          </w:p>
        </w:tc>
        <w:tc>
          <w:tcPr>
            <w:shd w:val="clear" w:color="ffffff" w:fill="ffffff"/>
            <w:tcW w:w="5627" w:type="dxa"/>
            <w:vAlign w:val="center"/>
            <w:vMerge w:val="restart"/>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Аппарат пускорегулирующий 1И70ДРИ48Н-001 встраиваемый IP20 УХЛ2</w:t>
            </w:r>
            <w:r>
              <w:rPr>
                <w:rFonts w:ascii="Liberation Sans" w:hAnsi="Liberation Sans" w:eastAsia="Liberation Sans" w:cs="Liberation Sans"/>
                <w:sz w:val="24"/>
                <w:szCs w:val="24"/>
              </w:rPr>
            </w:r>
            <w:r>
              <w:rPr>
                <w:rFonts w:ascii="Liberation Sans" w:hAnsi="Liberation Sans" w:cs="Liberation Sans"/>
                <w:sz w:val="24"/>
                <w:szCs w:val="24"/>
              </w:rPr>
            </w:r>
          </w:p>
        </w:tc>
        <w:tc>
          <w:tcPr>
            <w:tcW w:w="1276"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5</w:t>
            </w:r>
            <w:r>
              <w:rPr>
                <w:rFonts w:ascii="Liberation Sans" w:hAnsi="Liberation Sans" w:eastAsia="Liberation Sans" w:cs="Liberation Sans"/>
                <w:sz w:val="24"/>
                <w:szCs w:val="24"/>
              </w:rPr>
            </w:r>
            <w:r>
              <w:rPr>
                <w:rFonts w:ascii="Liberation Sans" w:hAnsi="Liberation Sans" w:cs="Liberation Sans"/>
                <w:sz w:val="24"/>
                <w:szCs w:val="24"/>
              </w:rPr>
            </w:r>
          </w:p>
        </w:tc>
        <w:tc>
          <w:tcPr>
            <w:tcW w:w="2268"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cs="Liberation Sans"/>
                <w:sz w:val="24"/>
                <w:szCs w:val="24"/>
              </w:rPr>
            </w:r>
          </w:p>
        </w:tc>
      </w:tr>
      <w:tr>
        <w:tblPrEx/>
        <w:trPr>
          <w:gridAfter w:val="3"/>
          <w:trHeight w:val="211"/>
        </w:trPr>
        <w:tc>
          <w:tcPr>
            <w:shd w:val="clear" w:color="ffffff" w:fill="ffffff"/>
            <w:tcW w:w="648"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11</w:t>
            </w:r>
            <w:r>
              <w:rPr>
                <w:rFonts w:ascii="Liberation Sans" w:hAnsi="Liberation Sans" w:eastAsia="Liberation Sans" w:cs="Liberation Sans"/>
                <w:sz w:val="24"/>
                <w:szCs w:val="24"/>
              </w:rPr>
            </w:r>
            <w:r>
              <w:rPr>
                <w:rFonts w:ascii="Liberation Sans" w:hAnsi="Liberation Sans" w:cs="Liberation Sans"/>
                <w:sz w:val="22"/>
                <w:szCs w:val="22"/>
              </w:rPr>
            </w:r>
          </w:p>
        </w:tc>
        <w:tc>
          <w:tcPr>
            <w:shd w:val="clear" w:color="ffffff" w:fill="ffffff"/>
            <w:tcW w:w="5627" w:type="dxa"/>
            <w:vAlign w:val="center"/>
            <w:vMerge w:val="restart"/>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Драйвер LED 80Вт-700мА (LT B1x80W 0.7А LL)</w:t>
            </w:r>
            <w:r>
              <w:rPr>
                <w:rFonts w:ascii="Liberation Sans" w:hAnsi="Liberation Sans" w:eastAsia="Liberation Sans" w:cs="Liberation Sans"/>
                <w:sz w:val="24"/>
                <w:szCs w:val="24"/>
              </w:rPr>
            </w:r>
            <w:r>
              <w:rPr>
                <w:rFonts w:ascii="Liberation Sans" w:hAnsi="Liberation Sans" w:cs="Liberation Sans"/>
                <w:sz w:val="24"/>
                <w:szCs w:val="24"/>
              </w:rPr>
            </w:r>
          </w:p>
        </w:tc>
        <w:tc>
          <w:tcPr>
            <w:tcW w:w="1276"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cs="Liberation Sans"/>
                <w:sz w:val="24"/>
                <w:szCs w:val="24"/>
              </w:rPr>
            </w:r>
          </w:p>
        </w:tc>
        <w:tc>
          <w:tcPr>
            <w:tcW w:w="2268" w:type="dxa"/>
            <w:vAlign w:val="center"/>
            <w:vMerge w:val="restart"/>
            <w:textDirection w:val="lrTb"/>
            <w:noWrap w:val="false"/>
          </w:tcPr>
          <w:p>
            <w:pPr>
              <w:jc w:val="center"/>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57"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442"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cs="Liberation Sans"/>
                <w:sz w:val="24"/>
                <w:szCs w:val="24"/>
              </w:rPr>
            </w:r>
          </w:p>
        </w:tc>
      </w:tr>
      <w:tr>
        <w:tblPrEx/>
        <w:trPr>
          <w:gridAfter w:val="4"/>
          <w:trHeight w:val="211"/>
        </w:trPr>
        <w:tc>
          <w:tcPr>
            <w:shd w:val="clear" w:color="ffffff" w:fill="ffffff"/>
            <w:tcW w:w="648"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12</w:t>
            </w:r>
            <w:r>
              <w:rPr>
                <w:rFonts w:ascii="Liberation Sans" w:hAnsi="Liberation Sans" w:eastAsia="Liberation Sans" w:cs="Liberation Sans"/>
                <w:sz w:val="24"/>
                <w:szCs w:val="24"/>
              </w:rPr>
            </w:r>
            <w:r>
              <w:rPr>
                <w:rFonts w:ascii="Liberation Sans" w:hAnsi="Liberation Sans" w:cs="Liberation Sans"/>
                <w:sz w:val="22"/>
                <w:szCs w:val="22"/>
              </w:rPr>
            </w:r>
          </w:p>
        </w:tc>
        <w:tc>
          <w:tcPr>
            <w:shd w:val="clear" w:color="ffffff" w:fill="ffffff"/>
            <w:tcW w:w="5627" w:type="dxa"/>
            <w:vAlign w:val="center"/>
            <w:vMerge w:val="restart"/>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НТУ-60w на трубу Е27 IP44 черное золото PL3703</w:t>
            </w:r>
            <w:r>
              <w:rPr>
                <w:rFonts w:ascii="Liberation Sans" w:hAnsi="Liberation Sans" w:eastAsia="Liberation Sans" w:cs="Liberation Sans"/>
                <w:sz w:val="24"/>
                <w:szCs w:val="24"/>
              </w:rPr>
            </w:r>
            <w:r>
              <w:rPr>
                <w:rFonts w:ascii="Liberation Sans" w:hAnsi="Liberation Sans" w:cs="Liberation Sans"/>
                <w:sz w:val="24"/>
                <w:szCs w:val="24"/>
              </w:rPr>
            </w:r>
          </w:p>
        </w:tc>
        <w:tc>
          <w:tcPr>
            <w:tcW w:w="1276"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20</w:t>
            </w:r>
            <w:r>
              <w:rPr>
                <w:rFonts w:ascii="Liberation Sans" w:hAnsi="Liberation Sans" w:eastAsia="Liberation Sans" w:cs="Liberation Sans"/>
                <w:sz w:val="24"/>
                <w:szCs w:val="24"/>
              </w:rPr>
            </w:r>
            <w:r>
              <w:rPr>
                <w:rFonts w:ascii="Liberation Sans" w:hAnsi="Liberation Sans" w:cs="Liberation Sans"/>
                <w:sz w:val="24"/>
                <w:szCs w:val="24"/>
              </w:rPr>
            </w:r>
          </w:p>
        </w:tc>
        <w:tc>
          <w:tcPr>
            <w:tcW w:w="2268"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cs="Liberation Sans"/>
                <w:sz w:val="24"/>
                <w:szCs w:val="24"/>
              </w:rP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57" w:type="dxa"/>
            <w:vAlign w:val="bottom"/>
            <w:textDirection w:val="lrTb"/>
            <w:noWrap/>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r>
            <w:r>
              <w:rPr>
                <w:rFonts w:ascii="Liberation Sans" w:hAnsi="Liberation Sans" w:cs="Liberation Sans"/>
                <w:sz w:val="24"/>
                <w:szCs w:val="24"/>
              </w:rPr>
            </w:r>
          </w:p>
        </w:tc>
      </w:tr>
      <w:tr>
        <w:tblPrEx/>
        <w:trPr>
          <w:gridAfter w:val="5"/>
          <w:trHeight w:val="211"/>
        </w:trPr>
        <w:tc>
          <w:tcPr>
            <w:shd w:val="clear" w:color="ffffff" w:fill="ffffff"/>
            <w:tcW w:w="648"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4"/>
                <w:szCs w:val="24"/>
              </w:rPr>
              <w:t xml:space="preserve">13</w:t>
            </w:r>
            <w:r>
              <w:rPr>
                <w:rFonts w:ascii="Liberation Sans" w:hAnsi="Liberation Sans" w:eastAsia="Liberation Sans" w:cs="Liberation Sans"/>
                <w:sz w:val="24"/>
                <w:szCs w:val="24"/>
              </w:rPr>
            </w:r>
            <w:r>
              <w:rPr>
                <w:rFonts w:ascii="Liberation Sans" w:hAnsi="Liberation Sans" w:cs="Liberation Sans"/>
                <w:sz w:val="22"/>
                <w:szCs w:val="22"/>
              </w:rPr>
            </w:r>
          </w:p>
        </w:tc>
        <w:tc>
          <w:tcPr>
            <w:shd w:val="clear" w:color="ffffff" w:fill="ffffff"/>
            <w:tcW w:w="5627" w:type="dxa"/>
            <w:vAlign w:val="center"/>
            <w:vMerge w:val="restart"/>
            <w:textDirection w:val="lrTb"/>
            <w:noWrap w:val="false"/>
          </w:tcPr>
          <w:p>
            <w:pPr>
              <w:jc w:val="both"/>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Светильник уличный настенный фонарь поворотный TOMMY BLACK УД IP66</w:t>
            </w:r>
            <w:r>
              <w:rPr>
                <w:rFonts w:ascii="Liberation Sans" w:hAnsi="Liberation Sans" w:eastAsia="Liberation Sans" w:cs="Liberation Sans"/>
                <w:sz w:val="24"/>
                <w:szCs w:val="24"/>
              </w:rPr>
            </w:r>
            <w:r>
              <w:rPr>
                <w:rFonts w:ascii="Liberation Sans" w:hAnsi="Liberation Sans" w:cs="Liberation Sans"/>
                <w:sz w:val="24"/>
                <w:szCs w:val="24"/>
              </w:rPr>
            </w:r>
          </w:p>
        </w:tc>
        <w:tc>
          <w:tcPr>
            <w:tcW w:w="1276"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3</w:t>
            </w:r>
            <w:r>
              <w:rPr>
                <w:rFonts w:ascii="Liberation Sans" w:hAnsi="Liberation Sans" w:eastAsia="Liberation Sans" w:cs="Liberation Sans"/>
                <w:sz w:val="24"/>
                <w:szCs w:val="24"/>
              </w:rPr>
            </w:r>
            <w:r>
              <w:rPr>
                <w:rFonts w:ascii="Liberation Sans" w:hAnsi="Liberation Sans" w:cs="Liberation Sans"/>
                <w:sz w:val="24"/>
                <w:szCs w:val="24"/>
              </w:rPr>
            </w:r>
          </w:p>
        </w:tc>
        <w:tc>
          <w:tcPr>
            <w:tcW w:w="2268"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sz w:val="24"/>
                <w:szCs w:val="24"/>
              </w:rPr>
            </w:r>
            <w:r>
              <w:rPr>
                <w:rFonts w:ascii="Liberation Sans" w:hAnsi="Liberation Sans" w:eastAsia="Liberation Sans" w:cs="Liberation Sans"/>
                <w:sz w:val="24"/>
                <w:szCs w:val="24"/>
              </w:rPr>
              <w:t xml:space="preserve">штука</w:t>
            </w:r>
            <w:r>
              <w:rPr>
                <w:rFonts w:ascii="Liberation Sans" w:hAnsi="Liberation Sans" w:eastAsia="Liberation Sans" w:cs="Liberation Sans"/>
                <w:sz w:val="24"/>
                <w:szCs w:val="24"/>
              </w:rPr>
            </w:r>
            <w:r>
              <w:rPr>
                <w:rFonts w:ascii="Liberation Sans" w:hAnsi="Liberation Sans" w:cs="Liberation Sans"/>
                <w:sz w:val="24"/>
                <w:szCs w:val="24"/>
              </w:rPr>
            </w:r>
          </w:p>
        </w:tc>
      </w:tr>
    </w:tbl>
    <w:p>
      <w:pPr>
        <w:pStyle w:val="846"/>
        <w:ind w:firstLine="709"/>
        <w:jc w:val="both"/>
        <w:spacing w:after="0"/>
        <w:widowControl w:val="off"/>
        <w:rPr>
          <w:rFonts w:ascii="Liberation Sans" w:hAnsi="Liberation Sans" w:cs="Liberation Sans"/>
          <w:b/>
        </w:rPr>
      </w:pPr>
      <w:r>
        <w:rPr>
          <w:rFonts w:ascii="Liberation Sans" w:hAnsi="Liberation Sans" w:eastAsia="Liberation Sans" w:cs="Liberation Sans"/>
          <w:b/>
          <w:sz w:val="24"/>
          <w:szCs w:val="24"/>
          <w:lang w:eastAsia="ru-RU"/>
        </w:rPr>
        <w:t xml:space="preserve">2. Способ доставки и разгрузки, сроки и графики поставки.</w:t>
      </w:r>
      <w:r>
        <w:rPr>
          <w:rFonts w:ascii="Liberation Sans" w:hAnsi="Liberation Sans" w:eastAsia="Liberation Sans" w:cs="Liberation Sans"/>
          <w:b/>
          <w:sz w:val="24"/>
          <w:szCs w:val="24"/>
          <w:lang w:eastAsia="ru-RU"/>
        </w:rPr>
      </w:r>
      <w:r>
        <w:rPr>
          <w:rFonts w:ascii="Liberation Sans" w:hAnsi="Liberation Sans" w:cs="Liberation Sans"/>
          <w:b/>
        </w:rPr>
      </w:r>
    </w:p>
    <w:p>
      <w:pPr>
        <w:pStyle w:val="846"/>
        <w:ind w:firstLine="709"/>
        <w:jc w:val="both"/>
        <w:spacing w:after="0"/>
        <w:widowControl w:val="off"/>
        <w:rPr>
          <w:rFonts w:ascii="Liberation Sans" w:hAnsi="Liberation Sans" w:cs="Liberation Sans"/>
        </w:rPr>
      </w:pPr>
      <w:r>
        <w:rPr>
          <w:rFonts w:ascii="Liberation Sans" w:hAnsi="Liberation Sans" w:eastAsia="Liberation Sans" w:cs="Liberation Sans"/>
          <w:b/>
          <w:sz w:val="24"/>
          <w:szCs w:val="24"/>
          <w:lang w:eastAsia="ru-RU" w:bidi="ru-RU"/>
        </w:rPr>
        <w:t xml:space="preserve">2.1. </w:t>
      </w:r>
      <w:r>
        <w:rPr>
          <w:rFonts w:ascii="Liberation Sans" w:hAnsi="Liberation Sans" w:eastAsia="Liberation Sans" w:cs="Liberation Sans"/>
          <w:sz w:val="24"/>
          <w:szCs w:val="24"/>
          <w:lang w:eastAsia="ru-RU"/>
        </w:rPr>
        <w:t xml:space="preserve">Поставка Товара осуществляется силами и средствами Поставщика, по адресу: </w:t>
      </w:r>
      <w:r>
        <w:rPr>
          <w:rFonts w:ascii="Liberation Sans" w:hAnsi="Liberation Sans" w:eastAsia="Liberation Sans" w:cs="Liberation Sans"/>
          <w:b/>
          <w:color w:val="000000"/>
          <w:sz w:val="24"/>
          <w:szCs w:val="24"/>
          <w:lang w:eastAsia="ru-RU"/>
        </w:rPr>
        <w:t xml:space="preserve"> 629400, Ямало-Ненецкий автономный округ, м.о. Приуральский район, г. Лабытнанги, ул. Школьная, д. 23 Б</w:t>
      </w:r>
      <w:r>
        <w:rPr>
          <w:rFonts w:ascii="Liberation Sans" w:hAnsi="Liberation Sans" w:eastAsia="Liberation Sans" w:cs="Liberation Sans"/>
          <w:sz w:val="24"/>
          <w:szCs w:val="24"/>
          <w:lang w:eastAsia="ru-RU"/>
        </w:rPr>
        <w:t xml:space="preserve">, в ассортименте, количестве, указанным в Спецификации, являющейся обязательным приложением к Договору.</w:t>
      </w:r>
      <w:r>
        <w:rPr>
          <w:rFonts w:ascii="Liberation Sans" w:hAnsi="Liberation Sans" w:eastAsia="Liberation Sans" w:cs="Liberation Sans"/>
          <w:sz w:val="24"/>
          <w:szCs w:val="24"/>
          <w:lang w:eastAsia="ru-RU"/>
        </w:rPr>
      </w:r>
      <w:r>
        <w:rPr>
          <w:rFonts w:ascii="Liberation Sans" w:hAnsi="Liberation Sans" w:cs="Liberation Sans"/>
        </w:rPr>
      </w:r>
    </w:p>
    <w:p>
      <w:pPr>
        <w:ind w:firstLine="709"/>
        <w:jc w:val="both"/>
        <w:spacing w:after="0" w:line="240" w:lineRule="auto"/>
        <w:tabs>
          <w:tab w:val="left" w:pos="709" w:leader="none"/>
        </w:tabs>
        <w:rPr>
          <w:rFonts w:ascii="Liberation Sans" w:hAnsi="Liberation Sans" w:cs="Liberation Sans"/>
          <w:sz w:val="24"/>
          <w:highlight w:val="white"/>
        </w:rPr>
      </w:pPr>
      <w:r>
        <w:rPr>
          <w:rFonts w:ascii="Liberation Sans" w:hAnsi="Liberation Sans" w:eastAsia="Liberation Sans" w:cs="Liberation Sans"/>
          <w:b/>
          <w:sz w:val="24"/>
          <w:szCs w:val="24"/>
          <w:highlight w:val="white"/>
          <w:lang w:eastAsia="ru-RU"/>
        </w:rPr>
        <w:t xml:space="preserve">2.2. </w:t>
      </w:r>
      <w:r>
        <w:rPr>
          <w:rFonts w:ascii="Liberation Sans" w:hAnsi="Liberation Sans" w:eastAsia="Liberation Sans" w:cs="Liberation Sans"/>
          <w:sz w:val="24"/>
          <w:szCs w:val="24"/>
          <w:highlight w:val="white"/>
        </w:rPr>
        <w:t xml:space="preserve">Срок и порядок поставки товара: в течение 90 дней с момента з</w:t>
      </w:r>
      <w:r>
        <w:rPr>
          <w:rFonts w:ascii="Liberation Sans" w:hAnsi="Liberation Sans" w:eastAsia="Liberation Sans" w:cs="Liberation Sans"/>
          <w:sz w:val="24"/>
          <w:szCs w:val="24"/>
          <w:highlight w:val="white"/>
        </w:rPr>
        <w:t xml:space="preserve">аключения Договора</w:t>
      </w:r>
      <w:r>
        <w:rPr>
          <w:rFonts w:ascii="Liberation Sans" w:hAnsi="Liberation Sans" w:eastAsia="Liberation Sans" w:cs="Liberation Sans"/>
          <w:sz w:val="24"/>
          <w:szCs w:val="24"/>
          <w:highlight w:val="white"/>
        </w:rPr>
        <w:t xml:space="preserve">.</w:t>
      </w:r>
      <w:r>
        <w:rPr>
          <w:rFonts w:ascii="Liberation Sans" w:hAnsi="Liberation Sans" w:eastAsia="Liberation Sans" w:cs="Liberation Sans"/>
          <w:sz w:val="24"/>
          <w:szCs w:val="24"/>
          <w:highlight w:val="white"/>
        </w:rPr>
      </w:r>
      <w:r>
        <w:rPr>
          <w:rFonts w:ascii="Liberation Sans" w:hAnsi="Liberation Sans" w:cs="Liberation Sans"/>
          <w:sz w:val="24"/>
          <w:highlight w:val="white"/>
        </w:rPr>
      </w:r>
    </w:p>
    <w:p>
      <w:pPr>
        <w:ind w:firstLine="709"/>
        <w:jc w:val="both"/>
        <w:spacing w:after="0" w:line="240" w:lineRule="auto"/>
        <w:tabs>
          <w:tab w:val="left" w:pos="709" w:leader="none"/>
        </w:tabs>
        <w:rPr>
          <w:rFonts w:ascii="Liberation Sans" w:hAnsi="Liberation Sans" w:cs="Liberation Sans"/>
          <w:bCs/>
          <w:sz w:val="24"/>
          <w:highlight w:val="white"/>
        </w:rPr>
      </w:pPr>
      <w:r>
        <w:rPr>
          <w:rFonts w:ascii="Liberation Sans" w:hAnsi="Liberation Sans" w:eastAsia="Liberation Sans" w:cs="Liberation Sans"/>
          <w:sz w:val="24"/>
          <w:szCs w:val="24"/>
          <w:highlight w:val="white"/>
        </w:rPr>
        <w:t xml:space="preserve">Передача товара Заказчику осуществляется Поставщиком партиями</w:t>
      </w:r>
      <w:r>
        <w:rPr>
          <w:rFonts w:ascii="Liberation Sans" w:hAnsi="Liberation Sans" w:eastAsia="Liberation Sans" w:cs="Liberation Sans"/>
          <w:sz w:val="24"/>
          <w:szCs w:val="24"/>
          <w:highlight w:val="white"/>
        </w:rPr>
        <w:t xml:space="preserve"> </w:t>
      </w:r>
      <w:r>
        <w:rPr>
          <w:rFonts w:ascii="Liberation Sans" w:hAnsi="Liberation Sans" w:eastAsia="Liberation Sans" w:cs="Liberation Sans"/>
          <w:bCs/>
          <w:sz w:val="24"/>
          <w:szCs w:val="24"/>
          <w:highlight w:val="white"/>
        </w:rPr>
        <w:t xml:space="preserve">по заявке Заказчика в течение 15 рабочих </w:t>
      </w:r>
      <w:r>
        <w:rPr>
          <w:rFonts w:ascii="Liberation Sans" w:hAnsi="Liberation Sans" w:eastAsia="Liberation Sans" w:cs="Liberation Sans"/>
          <w:bCs/>
          <w:sz w:val="24"/>
          <w:szCs w:val="24"/>
          <w:highlight w:val="white"/>
        </w:rPr>
        <w:t xml:space="preserve">дней с момента получения заявки.</w:t>
      </w:r>
      <w:r>
        <w:rPr>
          <w:rFonts w:ascii="Liberation Sans" w:hAnsi="Liberation Sans" w:eastAsia="Liberation Sans" w:cs="Liberation Sans"/>
          <w:bCs/>
          <w:sz w:val="24"/>
          <w:szCs w:val="24"/>
          <w:highlight w:val="white"/>
        </w:rPr>
      </w:r>
      <w:r>
        <w:rPr>
          <w:rFonts w:ascii="Liberation Sans" w:hAnsi="Liberation Sans" w:cs="Liberation Sans"/>
          <w:bCs/>
          <w:sz w:val="24"/>
          <w:highlight w:val="white"/>
        </w:rPr>
      </w:r>
    </w:p>
    <w:p>
      <w:pPr>
        <w:pStyle w:val="1127"/>
        <w:ind w:left="0" w:firstLine="709"/>
        <w:jc w:val="both"/>
        <w:rPr>
          <w:rFonts w:ascii="Liberation Sans" w:hAnsi="Liberation Sans" w:cs="Liberation Sans"/>
          <w:color w:val="000000"/>
          <w:sz w:val="24"/>
          <w:szCs w:val="22"/>
          <w:highlight w:val="white"/>
        </w:rPr>
      </w:pPr>
      <w:r>
        <w:rPr>
          <w:rFonts w:ascii="Liberation Sans" w:hAnsi="Liberation Sans" w:eastAsia="Liberation Sans" w:cs="Liberation Sans"/>
          <w:color w:val="000000"/>
          <w:sz w:val="24"/>
          <w:szCs w:val="24"/>
          <w:highlight w:val="white"/>
        </w:rPr>
        <w:t xml:space="preserve">Переход к Заказчику права собственности на Т</w:t>
      </w:r>
      <w:r>
        <w:rPr>
          <w:rFonts w:ascii="Liberation Sans" w:hAnsi="Liberation Sans" w:eastAsia="Liberation Sans" w:cs="Liberation Sans"/>
          <w:color w:val="000000"/>
          <w:sz w:val="24"/>
          <w:szCs w:val="24"/>
          <w:highlight w:val="white"/>
        </w:rPr>
        <w:t xml:space="preserve">овар происходит в момент его передачи.</w:t>
      </w:r>
      <w:r>
        <w:rPr>
          <w:rFonts w:ascii="Liberation Sans" w:hAnsi="Liberation Sans" w:eastAsia="Liberation Sans" w:cs="Liberation Sans"/>
          <w:color w:val="000000"/>
          <w:sz w:val="24"/>
          <w:szCs w:val="24"/>
          <w:highlight w:val="white"/>
        </w:rPr>
      </w:r>
      <w:r>
        <w:rPr>
          <w:rFonts w:ascii="Liberation Sans" w:hAnsi="Liberation Sans" w:cs="Liberation Sans"/>
          <w:color w:val="000000"/>
          <w:sz w:val="24"/>
          <w:szCs w:val="22"/>
          <w:highlight w:val="white"/>
        </w:rPr>
      </w:r>
    </w:p>
    <w:p>
      <w:pPr>
        <w:pStyle w:val="846"/>
        <w:ind w:firstLine="709"/>
        <w:jc w:val="both"/>
        <w:spacing w:after="0"/>
        <w:rPr>
          <w:rFonts w:ascii="Liberation Sans" w:hAnsi="Liberation Sans" w:cs="Liberation Sans"/>
        </w:rPr>
      </w:pPr>
      <w:r>
        <w:rPr>
          <w:rFonts w:ascii="Liberation Sans" w:hAnsi="Liberation Sans" w:eastAsia="Liberation Sans" w:cs="Liberation Sans"/>
          <w:b/>
          <w:sz w:val="24"/>
          <w:szCs w:val="24"/>
          <w:highlight w:val="white"/>
          <w:lang w:eastAsia="ru-RU" w:bidi="ru-RU"/>
        </w:rPr>
        <w:t xml:space="preserve">2.3.</w:t>
      </w:r>
      <w:r>
        <w:rPr>
          <w:rFonts w:ascii="Liberation Sans" w:hAnsi="Liberation Sans" w:eastAsia="Liberation Sans" w:cs="Liberation Sans"/>
          <w:sz w:val="24"/>
          <w:szCs w:val="24"/>
          <w:highlight w:val="white"/>
          <w:lang w:eastAsia="ru-RU"/>
        </w:rPr>
        <w:t xml:space="preserve"> </w:t>
      </w:r>
      <w:r>
        <w:rPr>
          <w:rFonts w:ascii="Liberation Sans" w:hAnsi="Liberation Sans" w:eastAsia="Liberation Sans" w:cs="Liberation Sans"/>
          <w:sz w:val="24"/>
          <w:szCs w:val="24"/>
          <w:highlight w:val="white"/>
          <w:lang w:eastAsia="ru-RU" w:bidi="ru-RU"/>
        </w:rPr>
        <w:t xml:space="preserve">Отгрузка должна осуществляться в упаковке (или таре) завода-изготовителя, обеспечивающей сохранность</w:t>
      </w:r>
      <w:r>
        <w:rPr>
          <w:rFonts w:ascii="Liberation Sans" w:hAnsi="Liberation Sans" w:eastAsia="Liberation Sans" w:cs="Liberation Sans"/>
          <w:sz w:val="24"/>
          <w:szCs w:val="24"/>
          <w:highlight w:val="white"/>
          <w:lang w:eastAsia="ru-RU" w:bidi="ru-RU"/>
        </w:rPr>
        <w:t xml:space="preserve"> продукции при транспортировке, разгрузке, погрузке и не допускающей получение каких-либо повреждений. Каждая упаковка (тара) должна содержать товарный знак изготовителя либо его наименование, дату изготовления, количество в (упаковке, таре) и маркировку. </w:t>
      </w:r>
      <w:r>
        <w:rPr>
          <w:rFonts w:ascii="Liberation Sans" w:hAnsi="Liberation Sans" w:eastAsia="Liberation Sans" w:cs="Liberation Sans"/>
          <w:sz w:val="24"/>
          <w:szCs w:val="24"/>
          <w:highlight w:val="white"/>
          <w:lang w:eastAsia="ru-RU"/>
        </w:rPr>
        <w:t xml:space="preserve">До поставки Заказчику Пос</w:t>
      </w:r>
      <w:r>
        <w:rPr>
          <w:rFonts w:ascii="Liberation Sans" w:hAnsi="Liberation Sans" w:eastAsia="Liberation Sans" w:cs="Liberation Sans"/>
          <w:sz w:val="24"/>
          <w:szCs w:val="24"/>
          <w:highlight w:val="white"/>
          <w:lang w:eastAsia="ru-RU"/>
        </w:rPr>
        <w:t xml:space="preserve">т</w:t>
      </w:r>
      <w:r>
        <w:rPr>
          <w:rFonts w:ascii="Liberation Sans" w:hAnsi="Liberation Sans" w:eastAsia="Liberation Sans" w:cs="Liberation Sans"/>
          <w:sz w:val="24"/>
          <w:szCs w:val="24"/>
          <w:highlight w:val="white"/>
          <w:lang w:eastAsia="ru-RU"/>
        </w:rPr>
        <w:t xml:space="preserve">авщик долж</w:t>
      </w:r>
      <w:r>
        <w:rPr>
          <w:rFonts w:ascii="Liberation Sans" w:hAnsi="Liberation Sans" w:eastAsia="Liberation Sans" w:cs="Liberation Sans"/>
          <w:sz w:val="24"/>
          <w:szCs w:val="24"/>
          <w:lang w:eastAsia="ru-RU"/>
        </w:rPr>
        <w:t xml:space="preserve">ен обеспечить соответствующие условия хранения товара. </w:t>
      </w:r>
      <w:r>
        <w:rPr>
          <w:rFonts w:ascii="Liberation Sans" w:hAnsi="Liberation Sans" w:eastAsia="Liberation Sans" w:cs="Liberation Sans"/>
          <w:sz w:val="24"/>
          <w:szCs w:val="24"/>
          <w:lang w:eastAsia="ru-RU"/>
        </w:rPr>
      </w:r>
      <w:r>
        <w:rPr>
          <w:rFonts w:ascii="Liberation Sans" w:hAnsi="Liberation Sans" w:cs="Liberation Sans"/>
        </w:rPr>
      </w:r>
    </w:p>
    <w:p>
      <w:pPr>
        <w:pStyle w:val="846"/>
        <w:ind w:firstLine="709"/>
        <w:jc w:val="both"/>
        <w:spacing w:after="0"/>
        <w:widowControl w:val="off"/>
        <w:rPr>
          <w:rFonts w:ascii="Liberation Sans" w:hAnsi="Liberation Sans" w:cs="Liberation Sans"/>
          <w:b/>
          <w:iCs/>
          <w:shd w:val="clear" w:color="auto" w:fill="ffffff"/>
        </w:rPr>
      </w:pPr>
      <w:r>
        <w:rPr>
          <w:rFonts w:ascii="Liberation Sans" w:hAnsi="Liberation Sans" w:eastAsia="Liberation Sans" w:cs="Liberation Sans"/>
          <w:b/>
          <w:iCs/>
          <w:sz w:val="24"/>
          <w:szCs w:val="24"/>
          <w:shd w:val="clear" w:color="auto" w:fill="ffffff"/>
          <w:lang w:eastAsia="ru-RU" w:bidi="ru-RU"/>
        </w:rPr>
        <w:t xml:space="preserve">3. Требования к поставляемому товару.</w:t>
      </w:r>
      <w:r>
        <w:rPr>
          <w:rFonts w:ascii="Liberation Sans" w:hAnsi="Liberation Sans" w:eastAsia="Liberation Sans" w:cs="Liberation Sans"/>
          <w:b/>
          <w:iCs/>
          <w:sz w:val="24"/>
          <w:szCs w:val="24"/>
          <w:shd w:val="clear" w:color="auto" w:fill="ffffff"/>
          <w:lang w:eastAsia="ru-RU" w:bidi="ru-RU"/>
        </w:rPr>
      </w:r>
      <w:r>
        <w:rPr>
          <w:rFonts w:ascii="Liberation Sans" w:hAnsi="Liberation Sans" w:cs="Liberation Sans"/>
          <w:b/>
          <w:iCs/>
          <w:shd w:val="clear" w:color="auto" w:fill="ffffff"/>
        </w:rPr>
      </w:r>
    </w:p>
    <w:p>
      <w:pPr>
        <w:pStyle w:val="846"/>
        <w:ind w:firstLine="709"/>
        <w:jc w:val="both"/>
        <w:spacing w:after="0"/>
        <w:widowControl w:val="off"/>
        <w:rPr>
          <w:rFonts w:ascii="Liberation Sans" w:hAnsi="Liberation Sans" w:cs="Liberation Sans"/>
          <w:iCs/>
          <w:shd w:val="clear" w:color="auto" w:fill="ffffff"/>
        </w:rPr>
      </w:pPr>
      <w:r>
        <w:rPr>
          <w:rFonts w:ascii="Liberation Sans" w:hAnsi="Liberation Sans" w:eastAsia="Liberation Sans" w:cs="Liberation Sans"/>
          <w:b/>
          <w:sz w:val="24"/>
          <w:szCs w:val="24"/>
          <w:lang w:eastAsia="ru-RU" w:bidi="ru-RU"/>
        </w:rPr>
        <w:t xml:space="preserve">3.1.</w:t>
      </w:r>
      <w:r>
        <w:rPr>
          <w:rFonts w:ascii="Liberation Sans" w:hAnsi="Liberation Sans" w:eastAsia="Liberation Sans" w:cs="Liberation Sans"/>
          <w:sz w:val="24"/>
          <w:szCs w:val="24"/>
          <w:lang w:eastAsia="ru-RU" w:bidi="ru-RU"/>
        </w:rPr>
        <w:t xml:space="preserve"> Товар может происходить из Российской Федерации или любого другого государства, за исключением товаров, в отношении которых Правительством Российской Федерации установлены запреты или ограничения.</w:t>
      </w:r>
      <w:r>
        <w:rPr>
          <w:rFonts w:ascii="Liberation Sans" w:hAnsi="Liberation Sans" w:eastAsia="Liberation Sans" w:cs="Liberation Sans"/>
          <w:iCs/>
          <w:sz w:val="24"/>
          <w:szCs w:val="24"/>
          <w:shd w:val="clear" w:color="auto" w:fill="ffffff"/>
          <w:lang w:eastAsia="ru-RU" w:bidi="ru-RU"/>
        </w:rPr>
      </w:r>
      <w:r>
        <w:rPr>
          <w:rFonts w:ascii="Liberation Sans" w:hAnsi="Liberation Sans" w:cs="Liberation Sans"/>
          <w:iCs/>
          <w:shd w:val="clear" w:color="auto" w:fill="ffffff"/>
        </w:rPr>
      </w:r>
    </w:p>
    <w:p>
      <w:pPr>
        <w:pStyle w:val="846"/>
        <w:ind w:firstLine="709"/>
        <w:jc w:val="both"/>
        <w:spacing w:after="0"/>
        <w:tabs>
          <w:tab w:val="left" w:pos="540" w:leader="none"/>
        </w:tabs>
        <w:rPr>
          <w:rFonts w:ascii="Liberation Sans" w:hAnsi="Liberation Sans" w:cs="Liberation Sans"/>
        </w:rPr>
      </w:pPr>
      <w:r>
        <w:rPr>
          <w:rFonts w:ascii="Liberation Sans" w:hAnsi="Liberation Sans" w:eastAsia="Liberation Sans" w:cs="Liberation Sans"/>
          <w:b/>
          <w:sz w:val="24"/>
          <w:szCs w:val="24"/>
          <w:lang w:eastAsia="ru-RU" w:bidi="ru-RU"/>
        </w:rPr>
        <w:t xml:space="preserve">3.2.</w:t>
      </w:r>
      <w:r>
        <w:rPr>
          <w:rFonts w:ascii="Liberation Sans" w:hAnsi="Liberation Sans" w:eastAsia="Liberation Sans" w:cs="Liberation Sans"/>
          <w:sz w:val="24"/>
          <w:szCs w:val="24"/>
          <w:lang w:eastAsia="ru-RU" w:bidi="ru-RU"/>
        </w:rPr>
        <w:t xml:space="preserve"> </w:t>
      </w:r>
      <w:r>
        <w:rPr>
          <w:rFonts w:ascii="Liberation Sans" w:hAnsi="Liberation Sans" w:eastAsia="Liberation Sans" w:cs="Liberation Sans"/>
          <w:sz w:val="24"/>
          <w:szCs w:val="24"/>
          <w:lang w:eastAsia="ru-RU"/>
        </w:rPr>
        <w:t xml:space="preserve">Товар должен быть новым, ранее не используемым и не эксплуатируемым, свободным от прав третьих лиц, не являться выставочным образцом.</w:t>
      </w:r>
      <w:r>
        <w:rPr>
          <w:rFonts w:ascii="Liberation Sans" w:hAnsi="Liberation Sans" w:eastAsia="Liberation Sans" w:cs="Liberation Sans"/>
          <w:sz w:val="24"/>
          <w:szCs w:val="24"/>
          <w:lang w:eastAsia="ru-RU"/>
        </w:rPr>
      </w:r>
      <w:r>
        <w:rPr>
          <w:rFonts w:ascii="Liberation Sans" w:hAnsi="Liberation Sans" w:cs="Liberation Sans"/>
        </w:rPr>
      </w:r>
    </w:p>
    <w:p>
      <w:pPr>
        <w:pStyle w:val="846"/>
        <w:ind w:firstLine="709"/>
        <w:jc w:val="both"/>
        <w:spacing w:after="0"/>
        <w:tabs>
          <w:tab w:val="left" w:pos="540" w:leader="none"/>
        </w:tabs>
        <w:rPr>
          <w:rFonts w:ascii="Liberation Sans" w:hAnsi="Liberation Sans" w:cs="Liberation Sans"/>
        </w:rPr>
      </w:pPr>
      <w:r>
        <w:rPr>
          <w:rFonts w:ascii="Liberation Sans" w:hAnsi="Liberation Sans" w:eastAsia="Liberation Sans" w:cs="Liberation Sans"/>
          <w:b/>
          <w:sz w:val="24"/>
          <w:szCs w:val="24"/>
          <w:lang w:eastAsia="ru-RU"/>
        </w:rPr>
        <w:t xml:space="preserve">3.3. </w:t>
      </w:r>
      <w:r>
        <w:rPr>
          <w:rFonts w:ascii="Liberation Sans" w:hAnsi="Liberation Sans" w:eastAsia="Liberation Sans" w:cs="Liberation Sans"/>
          <w:sz w:val="24"/>
          <w:szCs w:val="24"/>
          <w:lang w:eastAsia="ru-RU"/>
        </w:rPr>
        <w:t xml:space="preserve">Аналог должен полностью соответствовать техническим характеристикам и требованиям, предъявляемым к заявленному товару, либо иметь улучшенные характеристики.</w:t>
      </w:r>
      <w:r>
        <w:rPr>
          <w:rFonts w:ascii="Liberation Sans" w:hAnsi="Liberation Sans" w:eastAsia="Liberation Sans" w:cs="Liberation Sans"/>
          <w:sz w:val="24"/>
          <w:szCs w:val="24"/>
          <w:lang w:eastAsia="ru-RU"/>
        </w:rPr>
      </w:r>
      <w:r>
        <w:rPr>
          <w:rFonts w:ascii="Liberation Sans" w:hAnsi="Liberation Sans" w:cs="Liberation Sans"/>
        </w:rPr>
      </w:r>
    </w:p>
    <w:p>
      <w:pPr>
        <w:pStyle w:val="846"/>
        <w:ind w:firstLine="709"/>
        <w:jc w:val="both"/>
        <w:spacing w:after="0"/>
        <w:widowControl w:val="off"/>
        <w:rPr>
          <w:rFonts w:ascii="Liberation Sans" w:hAnsi="Liberation Sans" w:cs="Liberation Sans"/>
        </w:rPr>
      </w:pPr>
      <w:r>
        <w:rPr>
          <w:rFonts w:ascii="Liberation Sans" w:hAnsi="Liberation Sans" w:eastAsia="Liberation Sans" w:cs="Liberation Sans"/>
          <w:b/>
          <w:sz w:val="24"/>
          <w:szCs w:val="24"/>
          <w:lang w:eastAsia="ru-RU" w:bidi="ru-RU"/>
        </w:rPr>
        <w:t xml:space="preserve">3.4.</w:t>
      </w:r>
      <w:r>
        <w:rPr>
          <w:rFonts w:ascii="Liberation Sans" w:hAnsi="Liberation Sans" w:eastAsia="Liberation Sans" w:cs="Liberation Sans"/>
          <w:sz w:val="24"/>
          <w:szCs w:val="24"/>
          <w:lang w:eastAsia="ru-RU" w:bidi="ru-RU"/>
        </w:rPr>
        <w:t xml:space="preserve"> Поставляемый товар должен сопровождаться технической документацией на русском языке. Товар должен иметь маркировочные ярлыки (или этикетки) с указанием полной информации, предусмотренной законами и иными нормативно-правовыми актами РФ.</w:t>
      </w:r>
      <w:r>
        <w:rPr>
          <w:rFonts w:ascii="Liberation Sans" w:hAnsi="Liberation Sans" w:eastAsia="Liberation Sans" w:cs="Liberation Sans"/>
          <w:sz w:val="24"/>
          <w:szCs w:val="24"/>
          <w:lang w:eastAsia="ru-RU" w:bidi="ru-RU"/>
        </w:rPr>
      </w:r>
      <w:r>
        <w:rPr>
          <w:rFonts w:ascii="Liberation Sans" w:hAnsi="Liberation Sans" w:cs="Liberation Sans"/>
        </w:rPr>
      </w:r>
    </w:p>
    <w:p>
      <w:pPr>
        <w:pStyle w:val="846"/>
        <w:ind w:firstLine="709"/>
        <w:jc w:val="both"/>
        <w:spacing w:after="0"/>
        <w:widowControl w:val="off"/>
        <w:rPr>
          <w:rFonts w:ascii="Liberation Sans" w:hAnsi="Liberation Sans" w:cs="Liberation Sans"/>
        </w:rPr>
      </w:pPr>
      <w:r>
        <w:rPr>
          <w:rFonts w:ascii="Liberation Sans" w:hAnsi="Liberation Sans" w:eastAsia="Liberation Sans" w:cs="Liberation Sans"/>
          <w:sz w:val="24"/>
          <w:szCs w:val="24"/>
          <w:lang w:eastAsia="ru-RU" w:bidi="ru-RU"/>
        </w:rPr>
        <w:t xml:space="preserve">Заказчик имеет право отказаться от поставляемого товара, если товар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r>
        <w:rPr>
          <w:rFonts w:ascii="Liberation Sans" w:hAnsi="Liberation Sans" w:eastAsia="Liberation Sans" w:cs="Liberation Sans"/>
          <w:sz w:val="24"/>
          <w:szCs w:val="24"/>
          <w:lang w:eastAsia="ru-RU" w:bidi="ru-RU"/>
        </w:rPr>
      </w:r>
      <w:r>
        <w:rPr>
          <w:rFonts w:ascii="Liberation Sans" w:hAnsi="Liberation Sans" w:cs="Liberation Sans"/>
        </w:rPr>
      </w:r>
    </w:p>
    <w:p>
      <w:pPr>
        <w:pStyle w:val="846"/>
        <w:ind w:firstLine="709"/>
        <w:jc w:val="both"/>
        <w:spacing w:after="0" w:line="260" w:lineRule="exact"/>
        <w:widowControl w:val="off"/>
        <w:rPr>
          <w:rFonts w:ascii="Liberation Sans" w:hAnsi="Liberation Sans" w:cs="Liberation Sans"/>
        </w:rPr>
      </w:pPr>
      <w:r>
        <w:rPr>
          <w:rFonts w:ascii="Liberation Sans" w:hAnsi="Liberation Sans" w:eastAsia="Liberation Sans" w:cs="Liberation Sans"/>
          <w:b/>
          <w:sz w:val="24"/>
          <w:szCs w:val="24"/>
          <w:lang w:eastAsia="ru-RU" w:bidi="ru-RU"/>
        </w:rPr>
        <w:t xml:space="preserve">3.5.</w:t>
      </w:r>
      <w:r>
        <w:rPr>
          <w:rFonts w:ascii="Liberation Sans" w:hAnsi="Liberation Sans" w:eastAsia="Liberation Sans" w:cs="Liberation Sans"/>
          <w:sz w:val="24"/>
          <w:szCs w:val="24"/>
          <w:lang w:eastAsia="ru-RU" w:bidi="ru-RU"/>
        </w:rPr>
        <w:t xml:space="preserve"> Срок предоставления гарантии качества Производителя на товар – не менее 12 месяцев с даты приемки товара. </w:t>
      </w:r>
      <w:r>
        <w:rPr>
          <w:rFonts w:ascii="Liberation Sans" w:hAnsi="Liberation Sans" w:eastAsia="Liberation Sans" w:cs="Liberation Sans"/>
          <w:sz w:val="24"/>
          <w:szCs w:val="24"/>
          <w:lang w:eastAsia="ru-RU" w:bidi="ru-RU"/>
        </w:rPr>
      </w:r>
      <w:r>
        <w:rPr>
          <w:rFonts w:ascii="Liberation Sans" w:hAnsi="Liberation Sans" w:cs="Liberation Sans"/>
        </w:rPr>
      </w:r>
    </w:p>
    <w:p>
      <w:pPr>
        <w:pStyle w:val="846"/>
        <w:ind w:firstLine="709"/>
        <w:jc w:val="both"/>
        <w:spacing w:after="0" w:line="260" w:lineRule="exact"/>
        <w:widowControl w:val="off"/>
        <w:rPr>
          <w:rFonts w:ascii="Liberation Sans" w:hAnsi="Liberation Sans" w:cs="Liberation Sans"/>
        </w:rPr>
      </w:pPr>
      <w:r>
        <w:rPr>
          <w:rFonts w:ascii="Liberation Sans" w:hAnsi="Liberation Sans" w:eastAsia="Liberation Sans" w:cs="Liberation Sans"/>
          <w:sz w:val="24"/>
          <w:szCs w:val="24"/>
          <w:lang w:eastAsia="ru-RU" w:bidi="ru-RU"/>
        </w:rPr>
        <w:t xml:space="preserve">В случае пос</w:t>
      </w:r>
      <w:r>
        <w:rPr>
          <w:rFonts w:ascii="Liberation Sans" w:hAnsi="Liberation Sans" w:eastAsia="Liberation Sans" w:cs="Liberation Sans"/>
          <w:sz w:val="24"/>
          <w:szCs w:val="24"/>
          <w:lang w:eastAsia="ru-RU" w:bidi="ru-RU"/>
        </w:rPr>
        <w:t xml:space="preserve">тавки некачественного товара Поставщик обязан устранить недостатки или заменить Товар ненадлежащего качества в течение 20 (двадцати) дней с момента получения акта с перечнем выявленных недостатков. Выявленные недостатки устраняются Поставщиком за его счет.</w:t>
      </w:r>
      <w:r>
        <w:rPr>
          <w:rFonts w:ascii="Liberation Sans" w:hAnsi="Liberation Sans" w:eastAsia="Liberation Sans" w:cs="Liberation Sans"/>
          <w:sz w:val="24"/>
          <w:szCs w:val="24"/>
          <w:lang w:eastAsia="ru-RU" w:bidi="ru-RU"/>
        </w:rPr>
      </w:r>
      <w:r>
        <w:rPr>
          <w:rFonts w:ascii="Liberation Sans" w:hAnsi="Liberation Sans" w:cs="Liberation Sans"/>
        </w:rPr>
      </w:r>
    </w:p>
    <w:p>
      <w:pPr>
        <w:pStyle w:val="846"/>
        <w:ind w:firstLine="709"/>
        <w:jc w:val="both"/>
        <w:spacing w:after="0"/>
        <w:widowControl w:val="off"/>
        <w:rPr>
          <w:rFonts w:ascii="Liberation Sans" w:hAnsi="Liberation Sans" w:cs="Liberation Sans"/>
          <w:b/>
        </w:rPr>
        <w:outlineLvl w:val="0"/>
      </w:pPr>
      <w:r>
        <w:rPr>
          <w:rFonts w:ascii="Liberation Sans" w:hAnsi="Liberation Sans" w:eastAsia="Liberation Sans" w:cs="Liberation Sans"/>
          <w:b/>
          <w:sz w:val="24"/>
          <w:szCs w:val="24"/>
          <w:lang w:eastAsia="ru-RU"/>
        </w:rPr>
        <w:t xml:space="preserve">4. Требования к качеству и безопасности товара.</w:t>
      </w:r>
      <w:r>
        <w:rPr>
          <w:rFonts w:ascii="Liberation Sans" w:hAnsi="Liberation Sans" w:eastAsia="Liberation Sans" w:cs="Liberation Sans"/>
          <w:b/>
          <w:sz w:val="24"/>
          <w:szCs w:val="24"/>
          <w:lang w:eastAsia="ru-RU"/>
        </w:rPr>
      </w:r>
      <w:r>
        <w:rPr>
          <w:rFonts w:ascii="Liberation Sans" w:hAnsi="Liberation Sans" w:cs="Liberation Sans"/>
          <w:b/>
        </w:rPr>
      </w:r>
    </w:p>
    <w:p>
      <w:pPr>
        <w:pStyle w:val="846"/>
        <w:ind w:firstLine="709"/>
        <w:jc w:val="both"/>
        <w:spacing w:after="0"/>
        <w:rPr>
          <w:rFonts w:ascii="Liberation Sans" w:hAnsi="Liberation Sans" w:cs="Liberation Sans"/>
          <w:spacing w:val="-4"/>
        </w:rPr>
      </w:pPr>
      <w:r>
        <w:rPr>
          <w:rFonts w:ascii="Liberation Sans" w:hAnsi="Liberation Sans" w:eastAsia="Liberation Sans" w:cs="Liberation Sans"/>
          <w:spacing w:val="-4"/>
          <w:sz w:val="24"/>
          <w:szCs w:val="24"/>
          <w:lang w:eastAsia="ru-RU"/>
        </w:rPr>
        <w:t xml:space="preserve">Поставщик должен гарантировать соответствие качества и безопасности поставляемого им товара, требованиям, установленным действующим законодательством и предъявляемым к товару такого рода. </w:t>
      </w:r>
      <w:r>
        <w:rPr>
          <w:rFonts w:ascii="Liberation Sans" w:hAnsi="Liberation Sans" w:eastAsia="Liberation Sans" w:cs="Liberation Sans"/>
          <w:spacing w:val="-4"/>
          <w:sz w:val="24"/>
          <w:szCs w:val="24"/>
          <w:lang w:eastAsia="ru-RU"/>
        </w:rPr>
      </w:r>
      <w:r>
        <w:rPr>
          <w:rFonts w:ascii="Liberation Sans" w:hAnsi="Liberation Sans" w:cs="Liberation Sans"/>
          <w:spacing w:val="-4"/>
        </w:rPr>
      </w:r>
    </w:p>
    <w:p>
      <w:pPr>
        <w:pStyle w:val="846"/>
        <w:ind w:firstLine="709"/>
        <w:jc w:val="both"/>
        <w:spacing w:after="0"/>
        <w:rPr>
          <w:rFonts w:ascii="Liberation Sans" w:hAnsi="Liberation Sans" w:cs="Liberation Sans"/>
          <w:spacing w:val="-4"/>
        </w:rPr>
      </w:pPr>
      <w:r>
        <w:rPr>
          <w:rFonts w:ascii="Liberation Sans" w:hAnsi="Liberation Sans" w:eastAsia="Liberation Sans" w:cs="Liberation Sans"/>
          <w:spacing w:val="-4"/>
          <w:sz w:val="24"/>
          <w:szCs w:val="24"/>
          <w:lang w:eastAsia="ru-RU"/>
        </w:rPr>
        <w:t xml:space="preserve">Поставляемый товар должен быть безопасен для жизни, здоровья, имущества потребителя и окружающей среды при обычных условиях его использования, хранения, транспортировки и утилизации. </w:t>
      </w:r>
      <w:r>
        <w:rPr>
          <w:rFonts w:ascii="Liberation Sans" w:hAnsi="Liberation Sans" w:eastAsia="Liberation Sans" w:cs="Liberation Sans"/>
          <w:spacing w:val="-4"/>
          <w:sz w:val="24"/>
          <w:szCs w:val="24"/>
          <w:lang w:eastAsia="ru-RU"/>
        </w:rPr>
      </w:r>
      <w:r>
        <w:rPr>
          <w:rFonts w:ascii="Liberation Sans" w:hAnsi="Liberation Sans" w:cs="Liberation Sans"/>
          <w:spacing w:val="-4"/>
        </w:rPr>
      </w:r>
    </w:p>
    <w:p>
      <w:pPr>
        <w:pStyle w:val="846"/>
        <w:ind w:firstLine="709"/>
        <w:jc w:val="both"/>
        <w:spacing w:after="0"/>
        <w:widowControl w:val="off"/>
        <w:rPr>
          <w:rFonts w:ascii="Liberation Sans" w:hAnsi="Liberation Sans" w:cs="Liberation Sans"/>
          <w:b/>
        </w:rPr>
      </w:pPr>
      <w:r>
        <w:rPr>
          <w:rFonts w:ascii="Liberation Sans" w:hAnsi="Liberation Sans" w:eastAsia="Liberation Sans" w:cs="Liberation Sans"/>
          <w:b/>
          <w:sz w:val="24"/>
          <w:szCs w:val="24"/>
          <w:lang w:eastAsia="ru-RU"/>
        </w:rPr>
        <w:t xml:space="preserve">5. Требование к поставщикам.</w:t>
      </w:r>
      <w:r>
        <w:rPr>
          <w:rFonts w:ascii="Liberation Sans" w:hAnsi="Liberation Sans" w:eastAsia="Liberation Sans" w:cs="Liberation Sans"/>
          <w:b/>
          <w:sz w:val="24"/>
          <w:szCs w:val="24"/>
          <w:lang w:eastAsia="ru-RU"/>
        </w:rPr>
      </w:r>
      <w:r>
        <w:rPr>
          <w:rFonts w:ascii="Liberation Sans" w:hAnsi="Liberation Sans" w:cs="Liberation Sans"/>
          <w:b/>
        </w:rPr>
      </w:r>
    </w:p>
    <w:p>
      <w:pPr>
        <w:pStyle w:val="846"/>
        <w:ind w:firstLine="709"/>
        <w:jc w:val="both"/>
        <w:spacing w:after="0"/>
        <w:rPr>
          <w:rFonts w:ascii="Liberation Sans" w:hAnsi="Liberation Sans" w:cs="Liberation Sans"/>
        </w:rPr>
      </w:pPr>
      <w:r>
        <w:rPr>
          <w:rFonts w:ascii="Liberation Sans" w:hAnsi="Liberation Sans" w:eastAsia="Liberation Sans" w:cs="Liberation Sans"/>
          <w:sz w:val="24"/>
          <w:szCs w:val="24"/>
          <w:lang w:eastAsia="ru-RU"/>
        </w:rPr>
        <w:t xml:space="preserve">Поставщик обязан предоставить Заказчику паспорта либо сертификаты соответствия на товар.</w:t>
      </w:r>
      <w:r>
        <w:rPr>
          <w:rFonts w:ascii="Liberation Sans" w:hAnsi="Liberation Sans" w:eastAsia="Liberation Sans" w:cs="Liberation Sans"/>
          <w:sz w:val="24"/>
          <w:szCs w:val="24"/>
          <w:lang w:eastAsia="ru-RU"/>
        </w:rPr>
      </w:r>
      <w:r>
        <w:rPr>
          <w:rFonts w:ascii="Liberation Sans" w:hAnsi="Liberation Sans" w:cs="Liberation Sans"/>
        </w:rPr>
      </w:r>
    </w:p>
    <w:p>
      <w:pPr>
        <w:pStyle w:val="846"/>
        <w:ind w:firstLine="709"/>
        <w:jc w:val="both"/>
        <w:spacing w:after="0"/>
        <w:widowControl w:val="off"/>
        <w:rPr>
          <w:rFonts w:ascii="Liberation Sans" w:hAnsi="Liberation Sans" w:cs="Liberation Sans"/>
          <w:b/>
        </w:rPr>
      </w:pPr>
      <w:r>
        <w:rPr>
          <w:rFonts w:ascii="Liberation Sans" w:hAnsi="Liberation Sans" w:eastAsia="Liberation Sans" w:cs="Liberation Sans"/>
          <w:b/>
          <w:sz w:val="24"/>
          <w:szCs w:val="24"/>
          <w:lang w:eastAsia="ru-RU"/>
        </w:rPr>
        <w:t xml:space="preserve">6. Требования к соответствию товара сопроводительной документации.</w:t>
      </w:r>
      <w:r>
        <w:rPr>
          <w:rFonts w:ascii="Liberation Sans" w:hAnsi="Liberation Sans" w:eastAsia="Liberation Sans" w:cs="Liberation Sans"/>
          <w:b/>
          <w:sz w:val="24"/>
          <w:szCs w:val="24"/>
          <w:lang w:eastAsia="ru-RU"/>
        </w:rPr>
      </w:r>
      <w:r>
        <w:rPr>
          <w:rFonts w:ascii="Liberation Sans" w:hAnsi="Liberation Sans" w:cs="Liberation Sans"/>
          <w:b/>
        </w:rPr>
      </w:r>
    </w:p>
    <w:p>
      <w:pPr>
        <w:pStyle w:val="846"/>
        <w:ind w:firstLine="709"/>
        <w:jc w:val="both"/>
        <w:spacing w:after="0"/>
        <w:widowControl w:val="off"/>
        <w:rPr>
          <w:rFonts w:ascii="Liberation Sans" w:hAnsi="Liberation Sans" w:cs="Liberation Sans"/>
          <w:shd w:val="clear" w:color="auto" w:fill="ffffff"/>
        </w:rPr>
      </w:pPr>
      <w:r>
        <w:rPr>
          <w:rFonts w:ascii="Liberation Sans" w:hAnsi="Liberation Sans" w:eastAsia="Liberation Sans" w:cs="Liberation Sans"/>
          <w:sz w:val="24"/>
          <w:szCs w:val="24"/>
          <w:lang w:eastAsia="ru-RU"/>
        </w:rPr>
        <w:t xml:space="preserve">Товар должен удовлетворять требованиям действующих ГОСТ, </w:t>
      </w:r>
      <w:r>
        <w:rPr>
          <w:rFonts w:ascii="Liberation Sans" w:hAnsi="Liberation Sans" w:eastAsia="Liberation Sans" w:cs="Liberation Sans"/>
          <w:sz w:val="24"/>
          <w:szCs w:val="24"/>
          <w:lang w:eastAsia="ru-RU"/>
        </w:rPr>
        <w:t xml:space="preserve">Государственных стандартов России (ГОСТ Р), и других нормативов по стандартизации, действующих на территории Российской Федерации и иметь документ о качестве (паспорт, сертификат происхождения, протокол испытаний и т.п.), содержащий сведения о фактических </w:t>
      </w:r>
      <w:r>
        <w:rPr>
          <w:rFonts w:ascii="Liberation Sans" w:hAnsi="Liberation Sans" w:eastAsia="Liberation Sans" w:cs="Liberation Sans"/>
          <w:sz w:val="24"/>
          <w:szCs w:val="24"/>
          <w:shd w:val="clear" w:color="auto" w:fill="ffffff"/>
          <w:lang w:eastAsia="ru-RU" w:bidi="ru-RU"/>
        </w:rPr>
        <w:t xml:space="preserve">показателях качества, нормируемых этими документами.</w:t>
      </w:r>
      <w:r>
        <w:rPr>
          <w:rFonts w:ascii="Liberation Sans" w:hAnsi="Liberation Sans" w:eastAsia="Liberation Sans" w:cs="Liberation Sans"/>
          <w:sz w:val="24"/>
          <w:szCs w:val="24"/>
          <w:shd w:val="clear" w:color="auto" w:fill="ffffff"/>
          <w:lang w:eastAsia="ru-RU" w:bidi="ru-RU"/>
        </w:rPr>
      </w:r>
      <w:r>
        <w:rPr>
          <w:rFonts w:ascii="Liberation Sans" w:hAnsi="Liberation Sans" w:cs="Liberation Sans"/>
          <w:shd w:val="clear" w:color="auto" w:fill="ffffff"/>
        </w:rPr>
      </w:r>
    </w:p>
    <w:p>
      <w:pPr>
        <w:pStyle w:val="846"/>
        <w:ind w:firstLine="567"/>
        <w:jc w:val="both"/>
        <w:spacing w:after="0"/>
        <w:rPr>
          <w:rFonts w:ascii="Liberation Sans" w:hAnsi="Liberation Sans" w:cs="Liberation Sans"/>
          <w:b/>
          <w:color w:val="000000"/>
        </w:rPr>
      </w:pPr>
      <w:r>
        <w:rPr>
          <w:rFonts w:ascii="Liberation Sans" w:hAnsi="Liberation Sans" w:eastAsia="Liberation Sans" w:cs="Liberation Sans"/>
          <w:b/>
          <w:color w:val="000000"/>
          <w:sz w:val="24"/>
          <w:szCs w:val="24"/>
          <w:lang w:eastAsia="ru-RU"/>
        </w:rPr>
      </w:r>
      <w:r>
        <w:rPr>
          <w:rFonts w:ascii="Liberation Sans" w:hAnsi="Liberation Sans" w:eastAsia="Liberation Sans" w:cs="Liberation Sans"/>
          <w:b/>
          <w:color w:val="000000"/>
          <w:sz w:val="24"/>
          <w:szCs w:val="24"/>
          <w:lang w:eastAsia="ru-RU"/>
        </w:rPr>
      </w:r>
      <w:r>
        <w:rPr>
          <w:rFonts w:ascii="Liberation Sans" w:hAnsi="Liberation Sans" w:cs="Liberation Sans"/>
          <w:b/>
          <w:color w:val="000000"/>
        </w:rPr>
      </w:r>
    </w:p>
    <w:p>
      <w:pPr>
        <w:pStyle w:val="846"/>
        <w:ind w:firstLine="709"/>
        <w:jc w:val="both"/>
        <w:spacing w:after="0"/>
        <w:rPr>
          <w:rFonts w:ascii="Liberation Sans" w:hAnsi="Liberation Sans" w:cs="Liberation Sans"/>
          <w:b/>
          <w:color w:val="000000"/>
        </w:rPr>
      </w:pPr>
      <w:r>
        <w:rPr>
          <w:rFonts w:ascii="Liberation Sans" w:hAnsi="Liberation Sans" w:eastAsia="Liberation Sans" w:cs="Liberation Sans"/>
          <w:b/>
          <w:color w:val="000000"/>
          <w:sz w:val="24"/>
          <w:szCs w:val="24"/>
          <w:lang w:eastAsia="ru-RU"/>
        </w:rPr>
        <w:t xml:space="preserve">Место поставки: 629400, Ямало-Ненецкий автономный округ, м.о. Приуральский район, г. Лабытнанги, ул. Школьная, д. 23 Б.</w:t>
      </w:r>
      <w:r>
        <w:rPr>
          <w:rFonts w:ascii="Liberation Sans" w:hAnsi="Liberation Sans" w:eastAsia="Liberation Sans" w:cs="Liberation Sans"/>
          <w:b/>
          <w:color w:val="000000"/>
          <w:sz w:val="24"/>
          <w:szCs w:val="24"/>
          <w:lang w:eastAsia="ru-RU"/>
        </w:rPr>
      </w:r>
      <w:r>
        <w:rPr>
          <w:rFonts w:ascii="Liberation Sans" w:hAnsi="Liberation Sans" w:cs="Liberation Sans"/>
          <w:b/>
          <w:color w:val="000000"/>
        </w:rPr>
      </w:r>
    </w:p>
    <w:p>
      <w:pPr>
        <w:pStyle w:val="846"/>
        <w:ind w:firstLine="567"/>
        <w:jc w:val="both"/>
        <w:spacing w:after="0" w:line="260" w:lineRule="exact"/>
        <w:widowControl w:val="off"/>
        <w:rPr>
          <w:rFonts w:ascii="Liberation Sans" w:hAnsi="Liberation Sans" w:cs="Liberation Sans"/>
          <w:sz w:val="22"/>
          <w:szCs w:val="22"/>
        </w:rPr>
      </w:pPr>
      <w:r>
        <w:rPr>
          <w:rFonts w:ascii="Liberation Sans" w:hAnsi="Liberation Sans" w:eastAsia="Liberation Sans" w:cs="Liberation Sans"/>
          <w:sz w:val="24"/>
          <w:szCs w:val="24"/>
          <w:lang w:eastAsia="ru-RU"/>
        </w:rPr>
      </w:r>
      <w:r>
        <w:rPr>
          <w:rFonts w:ascii="Liberation Sans" w:hAnsi="Liberation Sans" w:eastAsia="Liberation Sans" w:cs="Liberation Sans"/>
          <w:sz w:val="24"/>
          <w:szCs w:val="24"/>
          <w:lang w:eastAsia="ru-RU"/>
        </w:rPr>
      </w:r>
      <w:r>
        <w:rPr>
          <w:rFonts w:ascii="Liberation Sans" w:hAnsi="Liberation Sans" w:cs="Liberation Sans"/>
          <w:sz w:val="22"/>
          <w:szCs w:val="22"/>
        </w:rPr>
      </w:r>
    </w:p>
    <w:p>
      <w:pPr>
        <w:jc w:val="both"/>
        <w:rPr>
          <w:rFonts w:ascii="Liberation Sans" w:hAnsi="Liberation Sans" w:cs="Liberation Sans"/>
          <w:b/>
          <w:bCs/>
          <w:sz w:val="24"/>
          <w:szCs w:val="24"/>
          <w:u w:val="single"/>
        </w:rPr>
      </w:pPr>
      <w:r>
        <w:rPr>
          <w:rFonts w:ascii="Liberation Sans" w:hAnsi="Liberation Sans" w:eastAsia="Liberation Sans" w:cs="Liberation Sans"/>
          <w:b/>
          <w:bCs/>
          <w:sz w:val="24"/>
          <w:szCs w:val="24"/>
          <w:u w:val="single"/>
        </w:rPr>
      </w:r>
      <w:r>
        <w:rPr>
          <w:rFonts w:ascii="Liberation Sans" w:hAnsi="Liberation Sans" w:eastAsia="Liberation Sans" w:cs="Liberation Sans"/>
          <w:b/>
          <w:bCs/>
          <w:sz w:val="24"/>
          <w:szCs w:val="24"/>
          <w:u w:val="single"/>
        </w:rPr>
      </w:r>
      <w:r>
        <w:rPr>
          <w:rFonts w:ascii="Liberation Sans" w:hAnsi="Liberation Sans" w:cs="Liberation Sans"/>
          <w:b/>
          <w:bCs/>
          <w:sz w:val="24"/>
          <w:szCs w:val="24"/>
          <w:u w:val="single"/>
        </w:rPr>
      </w:r>
    </w:p>
    <w:p>
      <w:pPr>
        <w:jc w:val="both"/>
        <w:rPr>
          <w:rFonts w:ascii="Liberation Sans" w:hAnsi="Liberation Sans" w:cs="Liberation Sans"/>
          <w:b/>
          <w:bCs/>
          <w:sz w:val="24"/>
          <w:szCs w:val="24"/>
          <w:u w:val="single"/>
        </w:rPr>
      </w:pPr>
      <w:r>
        <w:rPr>
          <w:rFonts w:ascii="Liberation Sans" w:hAnsi="Liberation Sans" w:eastAsia="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jc w:val="both"/>
        <w:rPr>
          <w:rFonts w:ascii="Liberation Sans" w:hAnsi="Liberation Sans" w:cs="Liberation Sans"/>
          <w:b/>
          <w:bCs/>
          <w:sz w:val="24"/>
          <w:szCs w:val="24"/>
          <w:u w:val="single"/>
        </w:rPr>
      </w:pPr>
      <w:r>
        <w:rPr>
          <w:rFonts w:ascii="Liberation Sans" w:hAnsi="Liberation Sans" w:eastAsia="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jc w:val="both"/>
        <w:rPr>
          <w:rFonts w:ascii="Liberation Sans" w:hAnsi="Liberation Sans" w:cs="Liberation Sans"/>
          <w:b/>
          <w:bCs/>
          <w:sz w:val="24"/>
          <w:szCs w:val="24"/>
          <w:u w:val="single"/>
        </w:rPr>
      </w:pPr>
      <w:r>
        <w:rPr>
          <w:rFonts w:ascii="Liberation Sans" w:hAnsi="Liberation Sans" w:eastAsia="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jc w:val="both"/>
        <w:rPr>
          <w:rFonts w:ascii="Liberation Sans" w:hAnsi="Liberation Sans" w:cs="Liberation Sans"/>
          <w:b/>
          <w:bCs/>
          <w:sz w:val="24"/>
          <w:szCs w:val="24"/>
          <w:u w:val="single"/>
        </w:rPr>
      </w:pPr>
      <w:r>
        <w:rPr>
          <w:rFonts w:ascii="Liberation Sans" w:hAnsi="Liberation Sans" w:eastAsia="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jc w:val="both"/>
        <w:rPr>
          <w:rFonts w:ascii="Liberation Sans" w:hAnsi="Liberation Sans" w:eastAsia="Liberation Sans" w:cs="Liberation Sans"/>
          <w:b/>
          <w:u w:val="single"/>
        </w:rPr>
      </w:pPr>
      <w:r>
        <w:rPr>
          <w:rFonts w:ascii="Liberation Sans" w:hAnsi="Liberation Sans" w:eastAsia="Liberation Sans" w:cs="Liberation Sans"/>
          <w:b/>
          <w:u w:val="single"/>
        </w:rPr>
        <w:t xml:space="preserve">Раздел </w:t>
      </w:r>
      <w:r>
        <w:rPr>
          <w:rFonts w:ascii="Liberation Sans" w:hAnsi="Liberation Sans" w:eastAsia="Liberation Sans" w:cs="Liberation Sans"/>
          <w:b/>
          <w:u w:val="single"/>
          <w:lang w:val="en-US"/>
        </w:rPr>
        <w:t xml:space="preserve">III</w:t>
      </w:r>
      <w:r>
        <w:rPr>
          <w:rFonts w:ascii="Liberation Sans" w:hAnsi="Liberation Sans" w:eastAsia="Liberation Sans" w:cs="Liberation Sans"/>
          <w:b/>
          <w:u w:val="single"/>
        </w:rPr>
        <w:t xml:space="preserve">. Обоснование начальной (максимальной) цены договора</w:t>
      </w:r>
      <w:r>
        <w:rPr>
          <w:rFonts w:ascii="Liberation Sans" w:hAnsi="Liberation Sans" w:eastAsia="Liberation Sans" w:cs="Liberation Sans"/>
          <w:b/>
          <w:u w:val="single"/>
        </w:rPr>
      </w:r>
      <w:r>
        <w:rPr>
          <w:rFonts w:ascii="Liberation Sans" w:hAnsi="Liberation Sans" w:eastAsia="Liberation Sans" w:cs="Liberation Sans"/>
          <w:b/>
          <w:u w:val="single"/>
        </w:rPr>
      </w:r>
    </w:p>
    <w:p>
      <w:pPr>
        <w:jc w:val="both"/>
        <w:widowControl w:val="off"/>
        <w:rPr>
          <w:rFonts w:ascii="Liberation Sans" w:hAnsi="Liberation Sans" w:eastAsia="Liberation Sans" w:cs="Liberation Sans"/>
          <w:b/>
          <w:u w:val="single"/>
        </w:rPr>
      </w:pPr>
      <w:r>
        <w:rPr>
          <w:rFonts w:ascii="Liberation Sans" w:hAnsi="Liberation Sans" w:eastAsia="Liberation Sans" w:cs="Liberation Sans"/>
          <w:b/>
          <w:u w:val="single"/>
        </w:rPr>
      </w:r>
      <w:r>
        <w:rPr>
          <w:rFonts w:ascii="Liberation Sans" w:hAnsi="Liberation Sans" w:eastAsia="Liberation Sans" w:cs="Liberation Sans"/>
          <w:b/>
          <w:u w:val="single"/>
        </w:rPr>
      </w:r>
      <w:r>
        <w:rPr>
          <w:rFonts w:ascii="Liberation Sans" w:hAnsi="Liberation Sans" w:eastAsia="Liberation Sans" w:cs="Liberation Sans"/>
          <w:b/>
          <w:u w:val="single"/>
        </w:rPr>
      </w:r>
    </w:p>
    <w:p>
      <w:pPr>
        <w:ind w:firstLine="175"/>
        <w:jc w:val="both"/>
        <w:rPr>
          <w:rFonts w:ascii="Liberation Serif" w:hAnsi="Liberation Serif" w:eastAsia="Liberation Serif" w:cs="Liberation Serif"/>
          <w:b/>
        </w:rPr>
      </w:pPr>
      <w:r>
        <w:rPr>
          <w:rFonts w:ascii="Liberation Serif" w:hAnsi="Liberation Serif" w:eastAsia="Liberation Serif" w:cs="Liberation Serif"/>
          <w:b/>
        </w:rPr>
      </w:r>
      <w:r>
        <w:rPr>
          <w:rFonts w:ascii="Liberation Serif" w:hAnsi="Liberation Serif" w:eastAsia="Liberation Serif" w:cs="Liberation Serif"/>
          <w:b/>
        </w:rPr>
      </w:r>
      <w:r>
        <w:rPr>
          <w:rFonts w:ascii="Liberation Serif" w:hAnsi="Liberation Serif" w:eastAsia="Liberation Serif" w:cs="Liberation Serif"/>
          <w:b/>
        </w:rPr>
      </w:r>
    </w:p>
    <w:p>
      <w:pPr>
        <w:ind w:firstLine="720"/>
        <w:jc w:val="both"/>
        <w:rPr>
          <w:rFonts w:ascii="Liberation Serif" w:hAnsi="Liberation Serif" w:eastAsia="Liberation Serif" w:cs="Liberation Serif"/>
          <w:sz w:val="24"/>
          <w:szCs w:val="24"/>
          <w:highlight w:val="none"/>
        </w:rPr>
      </w:pPr>
      <w:r>
        <w:rPr>
          <w:rFonts w:ascii="Liberation Serif" w:hAnsi="Liberation Serif" w:eastAsia="Liberation Serif" w:cs="Liberation Serif"/>
          <w:sz w:val="24"/>
          <w:szCs w:val="24"/>
        </w:rPr>
        <w:t xml:space="preserve">1. Определение начальной (максимальной) цены договора произведено в соответствии с требованиями Положени</w:t>
      </w:r>
      <w:r>
        <w:rPr>
          <w:rFonts w:ascii="Liberation Serif" w:hAnsi="Liberation Serif" w:eastAsia="Liberation Serif" w:cs="Liberation Serif"/>
          <w:sz w:val="24"/>
          <w:szCs w:val="24"/>
          <w:highlight w:val="none"/>
        </w:rPr>
        <w:t xml:space="preserve">я о закупках методом сопоставимых рыночных цен (анализа рынка). Начальная (максимальная) цена определена по наименьшей цене</w:t>
      </w:r>
      <w:r>
        <w:rPr>
          <w:rFonts w:ascii="Liberation Serif" w:hAnsi="Liberation Serif" w:eastAsia="Liberation Serif" w:cs="Liberation Serif"/>
          <w:sz w:val="24"/>
          <w:szCs w:val="24"/>
          <w:highlight w:val="none"/>
        </w:rPr>
        <w:t xml:space="preserve">.</w:t>
      </w:r>
      <w:r>
        <w:rPr>
          <w:rFonts w:ascii="Liberation Serif" w:hAnsi="Liberation Serif" w:eastAsia="Liberation Serif" w:cs="Liberation Serif"/>
          <w:sz w:val="24"/>
          <w:szCs w:val="24"/>
          <w:highlight w:val="none"/>
        </w:rPr>
      </w:r>
      <w:r>
        <w:rPr>
          <w:rFonts w:ascii="Liberation Serif" w:hAnsi="Liberation Serif" w:eastAsia="Liberation Serif" w:cs="Liberation Serif"/>
          <w:sz w:val="24"/>
          <w:szCs w:val="24"/>
          <w:highlight w:val="none"/>
        </w:rPr>
      </w:r>
    </w:p>
    <w:p>
      <w:pPr>
        <w:ind w:firstLine="720"/>
        <w:jc w:val="both"/>
        <w:rPr>
          <w:rFonts w:ascii="Liberation Serif" w:hAnsi="Liberation Serif" w:eastAsia="Liberation Serif" w:cs="Liberation Serif"/>
          <w:sz w:val="24"/>
          <w:szCs w:val="24"/>
          <w:highlight w:val="none"/>
        </w:rPr>
      </w:pPr>
      <w:r>
        <w:rPr>
          <w:rFonts w:ascii="Liberation Serif" w:hAnsi="Liberation Serif" w:eastAsia="Liberation Serif" w:cs="Liberation Serif"/>
          <w:sz w:val="24"/>
          <w:szCs w:val="24"/>
          <w:highlight w:val="none"/>
        </w:rPr>
        <w:t xml:space="preserve">2. Для определения начальной (максимальной) цены договора были использованы следующие ценовые предложения на условиях настоящей закупки: </w:t>
      </w:r>
      <w:r>
        <w:rPr>
          <w:rFonts w:ascii="Liberation Serif" w:hAnsi="Liberation Serif" w:eastAsia="Liberation Serif" w:cs="Liberation Serif"/>
          <w:sz w:val="24"/>
          <w:szCs w:val="24"/>
          <w:highlight w:val="none"/>
        </w:rPr>
      </w:r>
      <w:r>
        <w:rPr>
          <w:rFonts w:ascii="Liberation Serif" w:hAnsi="Liberation Serif" w:eastAsia="Liberation Serif" w:cs="Liberation Serif"/>
          <w:sz w:val="24"/>
          <w:szCs w:val="24"/>
          <w:highlight w:val="none"/>
        </w:rPr>
      </w:r>
    </w:p>
    <w:p>
      <w:pPr>
        <w:jc w:val="right"/>
        <w:rPr>
          <w:rFonts w:ascii="Liberation Serif" w:hAnsi="Liberation Serif" w:eastAsia="Liberation Serif" w:cs="Liberation Serif"/>
          <w:sz w:val="24"/>
          <w:szCs w:val="24"/>
          <w:highlight w:val="none"/>
        </w:rPr>
      </w:pPr>
      <w:r>
        <w:rPr>
          <w:rFonts w:ascii="Liberation Serif" w:hAnsi="Liberation Serif" w:eastAsia="Liberation Serif" w:cs="Liberation Serif"/>
          <w:sz w:val="24"/>
          <w:szCs w:val="24"/>
          <w:highlight w:val="none"/>
        </w:rPr>
      </w:r>
      <w:r>
        <w:rPr>
          <w:rFonts w:ascii="Liberation Serif" w:hAnsi="Liberation Serif" w:eastAsia="Liberation Serif" w:cs="Liberation Serif"/>
          <w:sz w:val="24"/>
          <w:szCs w:val="24"/>
          <w:highlight w:val="none"/>
        </w:rPr>
      </w:r>
      <w:r>
        <w:rPr>
          <w:rFonts w:ascii="Liberation Serif" w:hAnsi="Liberation Serif" w:eastAsia="Liberation Serif" w:cs="Liberation Serif"/>
          <w:sz w:val="24"/>
          <w:szCs w:val="24"/>
          <w:highlight w:val="none"/>
        </w:rPr>
      </w:r>
    </w:p>
    <w:tbl>
      <w:tblPr>
        <w:tblW w:w="10187" w:type="dxa"/>
        <w:tblInd w:w="-2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6"/>
        <w:gridCol w:w="1801"/>
        <w:gridCol w:w="584"/>
        <w:gridCol w:w="515"/>
        <w:gridCol w:w="1095"/>
        <w:gridCol w:w="1095"/>
        <w:gridCol w:w="1050"/>
        <w:gridCol w:w="1134"/>
        <w:gridCol w:w="1134"/>
        <w:gridCol w:w="1324"/>
      </w:tblGrid>
      <w:tr>
        <w:tblPrEx/>
        <w:trPr/>
        <w:tc>
          <w:tcPr>
            <w:tcW w:w="456" w:type="dxa"/>
            <w:vAlign w:val="center"/>
            <w:vMerge w:val="restart"/>
            <w:textDirection w:val="lrTb"/>
            <w:noWrap/>
          </w:tcPr>
          <w:p>
            <w:pPr>
              <w:ind w:left="-108" w:right="-106"/>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 п/п</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1801" w:type="dxa"/>
            <w:vAlign w:val="center"/>
            <w:vMerge w:val="restart"/>
            <w:textDirection w:val="lrTb"/>
            <w:noWrap/>
          </w:tcPr>
          <w:p>
            <w:pPr>
              <w:ind w:left="-110" w:right="-52"/>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Наименование</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584" w:type="dxa"/>
            <w:vAlign w:val="center"/>
            <w:vMerge w:val="restart"/>
            <w:textDirection w:val="lrTb"/>
            <w:noWrap/>
          </w:tcPr>
          <w:p>
            <w:pPr>
              <w:ind w:left="-65"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Ед.</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65"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изм.</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515" w:type="dxa"/>
            <w:vAlign w:val="center"/>
            <w:vMerge w:val="restart"/>
            <w:textDirection w:val="lrTb"/>
            <w:noWrap/>
          </w:tcPr>
          <w:p>
            <w:pPr>
              <w:ind w:left="-109"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Кол-во</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gridSpan w:val="2"/>
            <w:tcW w:w="2190" w:type="dxa"/>
            <w:textDirection w:val="lrTb"/>
            <w:noWrap/>
          </w:tcPr>
          <w:p>
            <w:pPr>
              <w:jc w:val="center"/>
              <w:spacing w:before="0" w:beforeAutospacing="0" w:after="0" w:afterAutospacing="0" w:line="240" w:lineRule="auto"/>
              <w:rPr>
                <w:rFonts w:ascii="Liberation Serif" w:hAnsi="Liberation Serif" w:eastAsia="Liberation Serif" w:cs="Liberation Serif"/>
                <w:b/>
                <w:sz w:val="20"/>
                <w:szCs w:val="22"/>
                <w:highlight w:val="none"/>
              </w:rPr>
            </w:pPr>
            <w:r>
              <w:rPr>
                <w:rFonts w:ascii="Liberation Serif" w:hAnsi="Liberation Serif" w:eastAsia="Liberation Serif" w:cs="Liberation Serif"/>
                <w:b/>
                <w:sz w:val="20"/>
                <w:szCs w:val="22"/>
                <w:highlight w:val="none"/>
              </w:rPr>
              <w:t xml:space="preserve">КП  № 1</w:t>
            </w: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p>
          <w:p>
            <w:pPr>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от 06.08.2026</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gridSpan w:val="2"/>
            <w:tcW w:w="2184" w:type="dxa"/>
            <w:textDirection w:val="lrTb"/>
            <w:noWrap/>
          </w:tcPr>
          <w:p>
            <w:pPr>
              <w:jc w:val="center"/>
              <w:spacing w:before="0" w:beforeAutospacing="0" w:after="0" w:afterAutospacing="0" w:line="240" w:lineRule="auto"/>
              <w:rPr>
                <w:rFonts w:ascii="Liberation Serif" w:hAnsi="Liberation Serif" w:eastAsia="Liberation Serif" w:cs="Liberation Serif"/>
                <w:b/>
                <w:bCs/>
                <w:sz w:val="20"/>
                <w:szCs w:val="20"/>
                <w:highlight w:val="none"/>
              </w:rPr>
            </w:pPr>
            <w:r>
              <w:rPr>
                <w:rFonts w:ascii="Liberation Serif" w:hAnsi="Liberation Serif" w:eastAsia="Liberation Serif" w:cs="Liberation Serif"/>
                <w:b/>
                <w:sz w:val="20"/>
                <w:szCs w:val="22"/>
                <w:highlight w:val="none"/>
              </w:rPr>
              <w:t xml:space="preserve">КП № 2 </w:t>
            </w:r>
            <w:r>
              <w:rPr>
                <w:rFonts w:ascii="Liberation Serif" w:hAnsi="Liberation Serif" w:eastAsia="Liberation Serif" w:cs="Liberation Serif"/>
                <w:b/>
                <w:sz w:val="20"/>
                <w:highlight w:val="none"/>
              </w:rPr>
            </w:r>
            <w:r>
              <w:rPr>
                <w:rFonts w:ascii="Liberation Serif" w:hAnsi="Liberation Serif" w:eastAsia="Liberation Serif" w:cs="Liberation Serif"/>
                <w:b/>
                <w:bCs/>
                <w:sz w:val="20"/>
                <w:szCs w:val="20"/>
                <w:highlight w:val="none"/>
              </w:rPr>
            </w:r>
          </w:p>
          <w:p>
            <w:pPr>
              <w:jc w:val="center"/>
              <w:spacing w:before="0" w:beforeAutospacing="0" w:after="0" w:afterAutospacing="0" w:line="240" w:lineRule="auto"/>
              <w:rPr>
                <w:rFonts w:ascii="Liberation Serif" w:hAnsi="Liberation Serif" w:eastAsia="Liberation Serif" w:cs="Liberation Serif"/>
                <w:b/>
                <w:bCs/>
                <w:sz w:val="20"/>
                <w:szCs w:val="20"/>
                <w:highlight w:val="none"/>
              </w:rPr>
            </w:pPr>
            <w:r>
              <w:rPr>
                <w:rFonts w:ascii="Liberation Serif" w:hAnsi="Liberation Serif" w:eastAsia="Liberation Serif" w:cs="Liberation Serif"/>
                <w:b/>
                <w:sz w:val="20"/>
                <w:szCs w:val="22"/>
                <w:highlight w:val="none"/>
              </w:rPr>
              <w:t xml:space="preserve">от 06.08.2026</w:t>
            </w:r>
            <w:r>
              <w:rPr>
                <w:rFonts w:ascii="Liberation Serif" w:hAnsi="Liberation Serif" w:eastAsia="Liberation Serif" w:cs="Liberation Serif"/>
                <w:b/>
                <w:sz w:val="20"/>
                <w:highlight w:val="none"/>
              </w:rPr>
            </w:r>
            <w:r>
              <w:rPr>
                <w:rFonts w:ascii="Liberation Serif" w:hAnsi="Liberation Serif" w:eastAsia="Liberation Serif" w:cs="Liberation Serif"/>
                <w:b/>
                <w:bCs/>
                <w:sz w:val="20"/>
                <w:szCs w:val="20"/>
                <w:highlight w:val="none"/>
              </w:rPr>
            </w:r>
          </w:p>
        </w:tc>
        <w:tc>
          <w:tcPr>
            <w:gridSpan w:val="2"/>
            <w:tcW w:w="2458" w:type="dxa"/>
            <w:textDirection w:val="lrTb"/>
            <w:noWrap/>
          </w:tcPr>
          <w:p>
            <w:pPr>
              <w:jc w:val="center"/>
              <w:spacing w:before="0" w:beforeAutospacing="0" w:after="0" w:afterAutospacing="0" w:line="240" w:lineRule="auto"/>
              <w:rPr>
                <w:rFonts w:ascii="Liberation Serif" w:hAnsi="Liberation Serif" w:eastAsia="Liberation Serif" w:cs="Liberation Serif"/>
                <w:b/>
                <w:bCs/>
                <w:sz w:val="20"/>
                <w:szCs w:val="20"/>
                <w:highlight w:val="none"/>
              </w:rPr>
            </w:pPr>
            <w:r>
              <w:rPr>
                <w:rFonts w:ascii="Liberation Serif" w:hAnsi="Liberation Serif" w:eastAsia="Liberation Serif" w:cs="Liberation Serif"/>
                <w:b/>
                <w:sz w:val="20"/>
                <w:szCs w:val="22"/>
                <w:highlight w:val="none"/>
              </w:rPr>
              <w:t xml:space="preserve">КП №3 </w:t>
            </w:r>
            <w:r>
              <w:rPr>
                <w:rFonts w:ascii="Liberation Serif" w:hAnsi="Liberation Serif" w:eastAsia="Liberation Serif" w:cs="Liberation Serif"/>
                <w:b/>
                <w:sz w:val="20"/>
                <w:highlight w:val="none"/>
              </w:rPr>
            </w:r>
            <w:r>
              <w:rPr>
                <w:rFonts w:ascii="Liberation Serif" w:hAnsi="Liberation Serif" w:eastAsia="Liberation Serif" w:cs="Liberation Serif"/>
                <w:b/>
                <w:bCs/>
                <w:sz w:val="20"/>
                <w:szCs w:val="20"/>
                <w:highlight w:val="none"/>
              </w:rPr>
            </w:r>
          </w:p>
          <w:p>
            <w:pPr>
              <w:jc w:val="center"/>
              <w:spacing w:before="0" w:beforeAutospacing="0" w:after="0" w:afterAutospacing="0" w:line="240" w:lineRule="auto"/>
              <w:rPr>
                <w:rFonts w:ascii="Liberation Serif" w:hAnsi="Liberation Serif" w:eastAsia="Liberation Serif" w:cs="Liberation Serif"/>
                <w:b/>
                <w:bCs/>
                <w:sz w:val="20"/>
                <w:szCs w:val="20"/>
                <w:highlight w:val="none"/>
              </w:rPr>
            </w:pPr>
            <w:r>
              <w:rPr>
                <w:rFonts w:ascii="Liberation Serif" w:hAnsi="Liberation Serif" w:eastAsia="Liberation Serif" w:cs="Liberation Serif"/>
                <w:b/>
                <w:sz w:val="20"/>
                <w:szCs w:val="22"/>
                <w:highlight w:val="none"/>
              </w:rPr>
              <w:t xml:space="preserve">от 06.08.2026</w:t>
            </w:r>
            <w:r>
              <w:rPr>
                <w:rFonts w:ascii="Liberation Serif" w:hAnsi="Liberation Serif" w:eastAsia="Liberation Serif" w:cs="Liberation Serif"/>
                <w:b/>
                <w:sz w:val="20"/>
                <w:highlight w:val="none"/>
              </w:rPr>
            </w:r>
            <w:r>
              <w:rPr>
                <w:rFonts w:ascii="Liberation Serif" w:hAnsi="Liberation Serif" w:eastAsia="Liberation Serif" w:cs="Liberation Serif"/>
                <w:b/>
                <w:bCs/>
                <w:sz w:val="20"/>
                <w:szCs w:val="20"/>
                <w:highlight w:val="none"/>
              </w:rPr>
            </w:r>
          </w:p>
        </w:tc>
      </w:tr>
      <w:tr>
        <w:tblPrEx/>
        <w:trPr/>
        <w:tc>
          <w:tcPr>
            <w:tcW w:w="456" w:type="dxa"/>
            <w:vAlign w:val="center"/>
            <w:vMerge w:val="continue"/>
            <w:textDirection w:val="lrTb"/>
            <w:noWrap/>
          </w:tcPr>
          <w:p>
            <w:pPr>
              <w:jc w:val="center"/>
              <w:rPr>
                <w:b/>
              </w:rPr>
            </w:pPr>
            <w:r>
              <w:rPr>
                <w:b/>
              </w:rPr>
            </w:r>
            <w:r>
              <w:rPr>
                <w:b/>
              </w:rPr>
            </w:r>
            <w:r>
              <w:rPr>
                <w:b/>
              </w:rPr>
            </w:r>
          </w:p>
        </w:tc>
        <w:tc>
          <w:tcPr>
            <w:tcW w:w="1801" w:type="dxa"/>
            <w:vAlign w:val="center"/>
            <w:vMerge w:val="continue"/>
            <w:textDirection w:val="lrTb"/>
            <w:noWrap/>
          </w:tcPr>
          <w:p>
            <w:pPr>
              <w:jc w:val="center"/>
              <w:rPr>
                <w:b/>
              </w:rPr>
            </w:pPr>
            <w:r>
              <w:rPr>
                <w:b/>
              </w:rPr>
            </w:r>
            <w:r>
              <w:rPr>
                <w:b/>
              </w:rPr>
            </w:r>
            <w:r>
              <w:rPr>
                <w:b/>
              </w:rPr>
            </w:r>
          </w:p>
        </w:tc>
        <w:tc>
          <w:tcPr>
            <w:tcW w:w="584" w:type="dxa"/>
            <w:vMerge w:val="continue"/>
            <w:textDirection w:val="lrTb"/>
            <w:noWrap/>
          </w:tcPr>
          <w:p>
            <w:pPr>
              <w:jc w:val="center"/>
              <w:rPr>
                <w:b/>
              </w:rPr>
            </w:pPr>
            <w:r>
              <w:rPr>
                <w:b/>
              </w:rPr>
            </w:r>
            <w:r>
              <w:rPr>
                <w:b/>
              </w:rPr>
            </w:r>
            <w:r>
              <w:rPr>
                <w:b/>
              </w:rPr>
            </w:r>
          </w:p>
        </w:tc>
        <w:tc>
          <w:tcPr>
            <w:tcW w:w="515" w:type="dxa"/>
            <w:vMerge w:val="continue"/>
            <w:textDirection w:val="lrTb"/>
            <w:noWrap/>
          </w:tcPr>
          <w:p>
            <w:pPr>
              <w:jc w:val="center"/>
              <w:rPr>
                <w:b/>
              </w:rPr>
            </w:pPr>
            <w:r>
              <w:rPr>
                <w:b/>
              </w:rPr>
            </w:r>
            <w:r>
              <w:rPr>
                <w:b/>
              </w:rPr>
            </w:r>
            <w:r>
              <w:rPr>
                <w:b/>
              </w:rPr>
            </w:r>
          </w:p>
        </w:tc>
        <w:tc>
          <w:tcPr>
            <w:tcW w:w="1095" w:type="dxa"/>
            <w:textDirection w:val="lrTb"/>
            <w:noWrap/>
          </w:tcPr>
          <w:p>
            <w:pPr>
              <w:ind w:left="-107"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Цена, (руб.) </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107"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(в т.ч. НДС)</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1095" w:type="dxa"/>
            <w:textDirection w:val="lrTb"/>
            <w:noWrap/>
          </w:tcPr>
          <w:p>
            <w:pPr>
              <w:ind w:left="-108" w:right="-107"/>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Сумма, (руб.) </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108" w:right="-107"/>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(в т.ч. НДС)</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1050" w:type="dxa"/>
            <w:textDirection w:val="lrTb"/>
            <w:noWrap/>
          </w:tcPr>
          <w:p>
            <w:pPr>
              <w:ind w:left="-107"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Цена, (руб.) </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107" w:right="-108"/>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(в т.ч. НДС)</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1134" w:type="dxa"/>
            <w:textDirection w:val="lrTb"/>
            <w:noWrap/>
          </w:tcPr>
          <w:p>
            <w:pPr>
              <w:ind w:left="-108" w:right="-107"/>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Сумма, (руб.) </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108" w:right="-107"/>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(в т.ч. НДС)</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1134" w:type="dxa"/>
            <w:textDirection w:val="lrTb"/>
            <w:noWrap/>
          </w:tcPr>
          <w:p>
            <w:pPr>
              <w:ind w:left="-107" w:right="-91"/>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Цена, (руб.) </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107" w:right="-91"/>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w:t>
            </w:r>
            <w:r>
              <w:rPr>
                <w:rFonts w:ascii="Liberation Serif" w:hAnsi="Liberation Serif" w:eastAsia="Liberation Serif" w:cs="Liberation Serif"/>
                <w:b/>
                <w:sz w:val="20"/>
                <w:szCs w:val="22"/>
                <w:highlight w:val="none"/>
              </w:rPr>
              <w:t xml:space="preserve">в.т.ч</w:t>
            </w:r>
            <w:r>
              <w:rPr>
                <w:rFonts w:ascii="Liberation Serif" w:hAnsi="Liberation Serif" w:eastAsia="Liberation Serif" w:cs="Liberation Serif"/>
                <w:b/>
                <w:sz w:val="20"/>
                <w:szCs w:val="22"/>
                <w:highlight w:val="none"/>
              </w:rPr>
              <w:t xml:space="preserve">. НДС)</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c>
          <w:tcPr>
            <w:tcW w:w="1324" w:type="dxa"/>
            <w:textDirection w:val="lrTb"/>
            <w:noWrap/>
          </w:tcPr>
          <w:p>
            <w:pPr>
              <w:ind w:left="-108" w:right="-107"/>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Сумма, (руб.) </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p>
            <w:pPr>
              <w:ind w:left="-108" w:right="-107"/>
              <w:jc w:val="center"/>
              <w:spacing w:before="0" w:beforeAutospacing="0" w:after="0" w:afterAutospacing="0" w:line="240" w:lineRule="auto"/>
              <w:rPr>
                <w:rFonts w:ascii="Liberation Serif" w:hAnsi="Liberation Serif" w:eastAsia="Liberation Serif" w:cs="Liberation Serif"/>
                <w:b/>
                <w:sz w:val="20"/>
                <w:highlight w:val="none"/>
              </w:rPr>
            </w:pPr>
            <w:r>
              <w:rPr>
                <w:rFonts w:ascii="Liberation Serif" w:hAnsi="Liberation Serif" w:eastAsia="Liberation Serif" w:cs="Liberation Serif"/>
                <w:b/>
                <w:sz w:val="20"/>
                <w:szCs w:val="22"/>
                <w:highlight w:val="none"/>
              </w:rPr>
              <w:t xml:space="preserve">(в т.ч НДС)</w:t>
            </w:r>
            <w:r>
              <w:rPr>
                <w:rFonts w:ascii="Liberation Serif" w:hAnsi="Liberation Serif" w:eastAsia="Liberation Serif" w:cs="Liberation Serif"/>
                <w:b/>
                <w:sz w:val="20"/>
                <w:highlight w:val="none"/>
              </w:rPr>
            </w:r>
            <w:r>
              <w:rPr>
                <w:rFonts w:ascii="Liberation Serif" w:hAnsi="Liberation Serif" w:eastAsia="Liberation Serif" w:cs="Liberation Serif"/>
                <w:b/>
                <w:sz w:val="20"/>
                <w:highlight w:val="none"/>
              </w:rPr>
            </w:r>
          </w:p>
        </w:tc>
      </w:tr>
      <w:tr>
        <w:tblPrEx/>
        <w:trPr>
          <w:trHeight w:val="428"/>
        </w:trPr>
        <w:tc>
          <w:tcPr>
            <w:tcW w:w="456" w:type="dxa"/>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1</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светодиодный ДТУ 09-30-501 УХЛ1 шар ПММА d400мм опал (Б175), LED посадка на трубу d60мм, LED 30W, 3300Lm 5000K</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584" w:type="dxa"/>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sz w:val="20"/>
                <w:highlight w:val="none"/>
              </w:rPr>
            </w:r>
            <w:r>
              <w:rPr>
                <w:rFonts w:ascii="Liberation Serif" w:hAnsi="Liberation Serif" w:eastAsia="Liberation Serif" w:cs="Liberation Serif"/>
                <w:color w:val="000000"/>
                <w:sz w:val="20"/>
                <w:highlight w:val="none"/>
              </w:rPr>
            </w:r>
          </w:p>
        </w:tc>
        <w:tc>
          <w:tcPr>
            <w:tcW w:w="515" w:type="dxa"/>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10</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1095" w:type="dxa"/>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12720,00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95" w:type="dxa"/>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127200,00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50" w:type="dxa"/>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12750,00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127500,00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12750,00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324" w:type="dxa"/>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127500,00</w:t>
            </w:r>
            <w:r>
              <w:rPr>
                <w:rFonts w:ascii="Liberation Serif" w:hAnsi="Liberation Serif" w:eastAsia="Liberation Serif" w:cs="Liberation Serif"/>
                <w:sz w:val="20"/>
                <w:szCs w:val="20"/>
              </w:rPr>
            </w:r>
            <w:r>
              <w:rPr>
                <w:rFonts w:ascii="Liberation Serif" w:hAnsi="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2</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светодиодный ДТУ 10-40-601 LED 40W, 4400 Lm УХЛ1</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r>
            <w:r>
              <w:rPr>
                <w:rFonts w:ascii="Liberation Serif" w:hAnsi="Liberation Serif" w:eastAsia="Liberation Serif" w:cs="Liberation Serif"/>
                <w:color w:val="000000"/>
                <w:sz w:val="2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12</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16952,00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203424,00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17000,00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204000,00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16980,00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203760,00</w:t>
            </w:r>
            <w:r>
              <w:rPr>
                <w:rFonts w:ascii="Liberation Serif" w:hAnsi="Liberation Serif" w:eastAsia="Liberation Serif" w:cs="Liberation Serif"/>
                <w:sz w:val="20"/>
                <w:szCs w:val="20"/>
              </w:rPr>
            </w:r>
            <w:r>
              <w:rPr>
                <w:rFonts w:ascii="Liberation Serif" w:hAnsi="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3</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ДТУ 05-40-850</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10</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22033,50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220335,00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22050,00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220500,00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22044,32</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220443,20</w:t>
            </w:r>
            <w:r>
              <w:rPr>
                <w:rFonts w:ascii="Liberation Serif" w:hAnsi="Liberation Serif" w:eastAsia="Liberation Serif" w:cs="Liberation Serif"/>
                <w:sz w:val="20"/>
                <w:szCs w:val="20"/>
              </w:rPr>
            </w:r>
            <w:r>
              <w:rPr>
                <w:rFonts w:ascii="Liberation Serif" w:hAnsi="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4</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на опору/кронштейн НТУ 01-60-300 шар белый IP44 Е27 max150Bт,d300mm </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30</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1844,64</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55339,20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1854,14</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55624,20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1864,18</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55925,40</w:t>
            </w:r>
            <w:r>
              <w:rPr>
                <w:rFonts w:ascii="Liberation Serif" w:hAnsi="Liberation Serif" w:eastAsia="Liberation Serif" w:cs="Liberation Serif"/>
                <w:sz w:val="20"/>
                <w:szCs w:val="20"/>
              </w:rPr>
            </w:r>
            <w:r>
              <w:rPr>
                <w:rFonts w:ascii="Liberation Serif" w:hAnsi="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5</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садово-парковый Шар опаловый на опору /кронштейн IP44 E27 max150Bт d400mm</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13</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2204,24</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28655,12</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2210,81</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28740,53</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2209,46</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28722,98</w:t>
            </w:r>
            <w:r>
              <w:rPr>
                <w:rFonts w:ascii="Liberation Serif" w:hAnsi="Liberation Serif" w:eastAsia="Liberation Serif" w:cs="Liberation Serif"/>
                <w:sz w:val="20"/>
                <w:szCs w:val="20"/>
              </w:rPr>
            </w:r>
            <w:r>
              <w:rPr>
                <w:rFonts w:ascii="Liberation Serif" w:hAnsi="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6</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Шар ДТУ 300 Б СПЕЦСВЕТ 03-030-401 опал пмма IP65 (30Вт 6500К) / Корпус Б145 черный ф60 ИУ</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10</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4833,50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48335,00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4843,70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48437,00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4873,80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48738,00</w:t>
            </w:r>
            <w:r>
              <w:rPr>
                <w:rFonts w:ascii="Liberation Serif" w:hAnsi="Liberation Serif" w:eastAsia="Liberation Serif" w:cs="Liberation Serif"/>
                <w:sz w:val="20"/>
                <w:szCs w:val="20"/>
              </w:rPr>
            </w:r>
            <w:r>
              <w:rPr>
                <w:rFonts w:ascii="Liberation Serif" w:hAnsi="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7</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Модуль светодиодный Brillare: SMD2835*72-400x25-TW-4000K</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50</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812,00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40600,00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820,00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41000,00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818,00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40900,00</w:t>
            </w:r>
            <w:r>
              <w:rPr>
                <w:rFonts w:ascii="Liberation Serif" w:hAnsi="Liberation Serif" w:eastAsia="Liberation Serif" w:cs="Liberation Serif"/>
                <w:sz w:val="20"/>
                <w:szCs w:val="20"/>
              </w:rPr>
            </w:r>
            <w:r>
              <w:rPr>
                <w:rFonts w:ascii="Liberation Serif" w:hAnsi="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8</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Источник питания СОТ50-140.350.11.380</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10</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1818,00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18180,00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1820,00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18200,00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1820,00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18200,00</w:t>
            </w:r>
            <w:r>
              <w:rPr>
                <w:rFonts w:ascii="Liberation Serif" w:hAnsi="Liberation Serif" w:eastAsia="Liberation Serif" w:cs="Liberation Serif"/>
                <w:sz w:val="20"/>
                <w:szCs w:val="20"/>
              </w:rPr>
            </w:r>
            <w:r>
              <w:rPr>
                <w:rFonts w:ascii="Liberation Serif" w:hAnsi="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9</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светодиодный (тротуарный) ДВУ-6Вт RGB IP67 круг SP 4112</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10</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2847,28</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28472,80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2851,18</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28511,80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2854,64</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28546,40</w:t>
            </w:r>
            <w:r>
              <w:rPr>
                <w:rFonts w:ascii="Liberation Serif" w:hAnsi="Liberation Serif" w:eastAsia="Liberation Serif" w:cs="Liberation Serif"/>
                <w:sz w:val="20"/>
                <w:szCs w:val="20"/>
              </w:rPr>
            </w:r>
            <w:r>
              <w:rPr>
                <w:rFonts w:ascii="Liberation Serif" w:hAnsi="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10</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Аппарат пускорегулирующий 1И70ДРИ48Н-001 встраиваемый IP20 УХЛ2</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5</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1861,31</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9306,55</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1891,82</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9459,10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1900,00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9500,00</w:t>
            </w:r>
            <w:r>
              <w:rPr>
                <w:rFonts w:ascii="Liberation Serif" w:hAnsi="Liberation Serif" w:eastAsia="Liberation Serif" w:cs="Liberation Serif"/>
                <w:sz w:val="20"/>
                <w:szCs w:val="20"/>
              </w:rPr>
            </w:r>
            <w:r>
              <w:rPr>
                <w:rFonts w:ascii="Liberation Serif" w:hAnsi="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11</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Драйвер LED 80Вт-700мА (LT B1x80W 0.7А LL)</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10</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2781,36</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27813,60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2784,96</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27849,60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2790,00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27900,00</w:t>
            </w:r>
            <w:r>
              <w:rPr>
                <w:rFonts w:ascii="Liberation Serif" w:hAnsi="Liberation Serif" w:eastAsia="Liberation Serif" w:cs="Liberation Serif"/>
                <w:sz w:val="20"/>
                <w:szCs w:val="20"/>
              </w:rPr>
            </w:r>
            <w:r>
              <w:rPr>
                <w:rFonts w:ascii="Liberation Serif" w:hAnsi="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12</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НТУ-60w на трубу Е27 IP44 черное золото PL3703</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20</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4312,50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86250,00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4350,00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87000,00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4350,00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87000,00</w:t>
            </w:r>
            <w:r>
              <w:rPr>
                <w:rFonts w:ascii="Liberation Serif" w:hAnsi="Liberation Serif" w:eastAsia="Liberation Serif" w:cs="Liberation Serif"/>
                <w:sz w:val="20"/>
                <w:szCs w:val="20"/>
              </w:rPr>
            </w:r>
            <w:r>
              <w:rPr>
                <w:rFonts w:ascii="Liberation Serif" w:hAnsi="Liberation Serif" w:cs="Liberation Serif"/>
                <w:sz w:val="20"/>
                <w:szCs w:val="20"/>
              </w:rPr>
            </w:r>
          </w:p>
        </w:tc>
      </w:tr>
      <w:tr>
        <w:tblPrEx/>
        <w:trPr>
          <w:trHeight w:val="428"/>
        </w:trPr>
        <w:tc>
          <w:tcPr>
            <w:tcW w:w="456"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sz w:val="20"/>
                <w:szCs w:val="22"/>
                <w:highlight w:val="none"/>
              </w:rPr>
            </w:pPr>
            <w:r>
              <w:rPr>
                <w:rFonts w:ascii="Liberation Serif" w:hAnsi="Liberation Serif" w:eastAsia="Liberation Serif" w:cs="Liberation Serif"/>
                <w:color w:val="000000"/>
                <w:sz w:val="20"/>
                <w:szCs w:val="22"/>
                <w:highlight w:val="none"/>
              </w:rPr>
              <w:t xml:space="preserve">13</w:t>
            </w:r>
            <w:r>
              <w:rPr>
                <w:rFonts w:ascii="Liberation Serif" w:hAnsi="Liberation Serif" w:eastAsia="Liberation Serif" w:cs="Liberation Serif"/>
                <w:color w:val="000000"/>
                <w:sz w:val="20"/>
                <w:szCs w:val="22"/>
                <w:highlight w:val="none"/>
              </w:rPr>
            </w:r>
            <w:r>
              <w:rPr>
                <w:rFonts w:ascii="Liberation Serif" w:hAnsi="Liberation Serif" w:eastAsia="Liberation Serif" w:cs="Liberation Serif"/>
                <w:color w:val="000000"/>
                <w:sz w:val="20"/>
                <w:szCs w:val="22"/>
                <w:highlight w:val="none"/>
              </w:rPr>
            </w:r>
          </w:p>
        </w:tc>
        <w:tc>
          <w:tcPr>
            <w:tcW w:w="1801" w:type="dxa"/>
            <w:vMerge w:val="restart"/>
            <w:textDirection w:val="lrTb"/>
            <w:noWrap/>
          </w:tcPr>
          <w:p>
            <w:pPr>
              <w:jc w:val="both"/>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Светильник уличный настенный фонарь поворотный TOMMY BLACK УД IP66</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584" w:type="dxa"/>
            <w:vMerge w:val="restart"/>
            <w:textDirection w:val="lrTb"/>
            <w:noWrap/>
          </w:tcPr>
          <w:p>
            <w:pPr>
              <w:jc w:val="center"/>
              <w:spacing w:before="0" w:beforeAutospacing="0" w:after="0" w:afterAutospacing="0" w:line="240" w:lineRule="auto"/>
              <w:rPr>
                <w:rFonts w:ascii="Liberation Serif" w:hAnsi="Liberation Serif" w:eastAsia="Liberation Serif" w:cs="Liberation Serif"/>
                <w:color w:val="000000"/>
                <w:highlight w:val="none"/>
              </w:rPr>
            </w:pPr>
            <w:r>
              <w:rPr>
                <w:rFonts w:ascii="Liberation Serif" w:hAnsi="Liberation Serif" w:eastAsia="Liberation Serif" w:cs="Liberation Serif"/>
                <w:color w:val="000000"/>
                <w:sz w:val="20"/>
                <w:highlight w:val="none"/>
              </w:rPr>
              <w:t xml:space="preserve">шт</w:t>
            </w:r>
            <w:r>
              <w:rPr>
                <w:rFonts w:ascii="Liberation Serif" w:hAnsi="Liberation Serif" w:eastAsia="Liberation Serif" w:cs="Liberation Serif"/>
                <w:color w:val="000000"/>
                <w:sz w:val="20"/>
                <w:highlight w:val="none"/>
              </w:rPr>
              <w:t xml:space="preserve">.</w:t>
            </w:r>
            <w:r>
              <w:rPr>
                <w:rFonts w:ascii="Liberation Serif" w:hAnsi="Liberation Serif" w:eastAsia="Liberation Serif" w:cs="Liberation Serif"/>
                <w:color w:val="000000"/>
                <w:highlight w:val="none"/>
              </w:rPr>
            </w:r>
            <w:r>
              <w:rPr>
                <w:rFonts w:ascii="Liberation Serif" w:hAnsi="Liberation Serif" w:eastAsia="Liberation Serif" w:cs="Liberation Serif"/>
                <w:color w:val="000000"/>
                <w:highlight w:val="none"/>
              </w:rPr>
            </w:r>
          </w:p>
        </w:tc>
        <w:tc>
          <w:tcPr>
            <w:tcW w:w="515" w:type="dxa"/>
            <w:vMerge w:val="restart"/>
            <w:textDirection w:val="lrTb"/>
            <w:noWrap/>
          </w:tcPr>
          <w:p>
            <w:pPr>
              <w:jc w:val="center"/>
              <w:spacing w:before="0" w:after="0" w:line="57" w:lineRule="atLeast"/>
              <w:rPr>
                <w:rFonts w:ascii="Liberation Serif" w:hAnsi="Liberation Serif" w:cs="Liberation Serif"/>
                <w:sz w:val="24"/>
                <w:szCs w:val="24"/>
              </w:rPr>
            </w:pPr>
            <w:r>
              <w:rPr>
                <w:rFonts w:ascii="Liberation Serif" w:hAnsi="Liberation Serif" w:eastAsia="Liberation Serif" w:cs="Liberation Serif"/>
                <w:color w:val="000000"/>
                <w:sz w:val="20"/>
                <w:szCs w:val="20"/>
              </w:rPr>
              <w:t xml:space="preserve">3</w:t>
            </w:r>
            <w:r>
              <w:rPr>
                <w:rFonts w:ascii="Liberation Serif" w:hAnsi="Liberation Serif" w:eastAsia="Liberation Serif" w:cs="Liberation Serif"/>
                <w:sz w:val="20"/>
                <w:szCs w:val="20"/>
              </w:rPr>
            </w:r>
            <w:r>
              <w:rPr>
                <w:rFonts w:ascii="Liberation Serif" w:hAnsi="Liberation Serif" w:cs="Liberation Serif"/>
                <w:sz w:val="24"/>
                <w:szCs w:val="24"/>
              </w:rPr>
            </w:r>
          </w:p>
        </w:tc>
        <w:tc>
          <w:tcPr>
            <w:tcW w:w="1095" w:type="dxa"/>
            <w:vMerge w:val="restart"/>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t xml:space="preserve">8856,00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095" w:type="dxa"/>
            <w:vMerge w:val="restart"/>
            <w:textDirection w:val="lrTb"/>
            <w:noWrap/>
          </w:tcPr>
          <w:p>
            <w:pPr>
              <w:rPr>
                <w:rFonts w:ascii="Liberation Serif" w:hAnsi="Liberation Serif" w:cs="Liberation Serif"/>
                <w:sz w:val="20"/>
                <w:szCs w:val="20"/>
                <w:highlight w:val="white"/>
              </w:rPr>
            </w:pPr>
            <w:r>
              <w:rPr>
                <w:rFonts w:ascii="Liberation Serif" w:hAnsi="Liberation Serif" w:eastAsia="Liberation Serif" w:cs="Liberation Serif"/>
                <w:sz w:val="20"/>
                <w:szCs w:val="20"/>
                <w:highlight w:val="white"/>
              </w:rPr>
              <w:t xml:space="preserve">26568,00</w:t>
            </w:r>
            <w:r>
              <w:rPr>
                <w:rFonts w:ascii="Liberation Serif" w:hAnsi="Liberation Serif" w:eastAsia="Liberation Serif" w:cs="Liberation Serif"/>
                <w:sz w:val="20"/>
                <w:szCs w:val="20"/>
                <w:highlight w:val="white"/>
              </w:rPr>
            </w:r>
            <w:r>
              <w:rPr>
                <w:rFonts w:ascii="Liberation Serif" w:hAnsi="Liberation Serif" w:cs="Liberation Serif"/>
                <w:sz w:val="20"/>
                <w:szCs w:val="20"/>
                <w:highlight w:val="white"/>
              </w:rPr>
            </w:r>
          </w:p>
        </w:tc>
        <w:tc>
          <w:tcPr>
            <w:tcW w:w="1050"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8870,00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26610,00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8860,00</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324" w:type="dxa"/>
            <w:vMerge w:val="restart"/>
            <w:textDirection w:val="lrTb"/>
            <w:noWrap/>
          </w:tcPr>
          <w:p>
            <w:pPr>
              <w:jc w:val="right"/>
              <w:spacing w:before="0" w:after="0" w:line="57" w:lineRule="atLeast"/>
              <w:rPr>
                <w:rFonts w:ascii="Liberation Serif" w:hAnsi="Liberation Serif" w:cs="Liberation Serif"/>
                <w:sz w:val="20"/>
                <w:szCs w:val="20"/>
              </w:rPr>
            </w:pPr>
            <w:r>
              <w:rPr>
                <w:rFonts w:ascii="Liberation Serif" w:hAnsi="Liberation Serif" w:eastAsia="Liberation Serif" w:cs="Liberation Serif"/>
                <w:color w:val="000000"/>
                <w:sz w:val="20"/>
                <w:szCs w:val="20"/>
              </w:rPr>
              <w:t xml:space="preserve">26580,00</w:t>
            </w:r>
            <w:r>
              <w:rPr>
                <w:rFonts w:ascii="Liberation Serif" w:hAnsi="Liberation Serif" w:eastAsia="Liberation Serif" w:cs="Liberation Serif"/>
                <w:sz w:val="20"/>
                <w:szCs w:val="20"/>
              </w:rPr>
            </w:r>
            <w:r>
              <w:rPr>
                <w:rFonts w:ascii="Liberation Serif" w:hAnsi="Liberation Serif" w:cs="Liberation Serif"/>
                <w:sz w:val="20"/>
                <w:szCs w:val="20"/>
              </w:rPr>
            </w:r>
          </w:p>
        </w:tc>
      </w:tr>
      <w:tr>
        <w:tblPrEx/>
        <w:trPr>
          <w:trHeight w:val="428"/>
        </w:trPr>
        <w:tc>
          <w:tcPr>
            <w:tcW w:w="456" w:type="dxa"/>
            <w:textDirection w:val="lrTb"/>
            <w:noWrap/>
          </w:tcPr>
          <w:p>
            <w:pPr>
              <w:jc w:val="center"/>
              <w:spacing w:before="0" w:beforeAutospacing="0" w:after="0" w:afterAutospacing="0" w:line="240" w:lineRule="auto"/>
              <w:rPr>
                <w:rFonts w:ascii="Liberation Serif" w:hAnsi="Liberation Serif" w:eastAsia="Liberation Serif" w:cs="Liberation Serif"/>
                <w:sz w:val="20"/>
                <w:szCs w:val="22"/>
                <w:highlight w:val="none"/>
              </w:rPr>
            </w:pPr>
            <w:r>
              <w:rPr>
                <w:rFonts w:ascii="Liberation Serif" w:hAnsi="Liberation Serif" w:eastAsia="Liberation Serif" w:cs="Liberation Serif"/>
                <w:sz w:val="20"/>
                <w:szCs w:val="22"/>
                <w:highlight w:val="none"/>
              </w:rPr>
            </w:r>
            <w:r>
              <w:rPr>
                <w:rFonts w:ascii="Liberation Serif" w:hAnsi="Liberation Serif" w:eastAsia="Liberation Serif" w:cs="Liberation Serif"/>
                <w:sz w:val="20"/>
                <w:szCs w:val="22"/>
                <w:highlight w:val="none"/>
              </w:rPr>
            </w:r>
            <w:r>
              <w:rPr>
                <w:rFonts w:ascii="Liberation Serif" w:hAnsi="Liberation Serif" w:eastAsia="Liberation Serif" w:cs="Liberation Serif"/>
                <w:sz w:val="20"/>
                <w:szCs w:val="22"/>
                <w:highlight w:val="none"/>
              </w:rPr>
            </w:r>
          </w:p>
        </w:tc>
        <w:tc>
          <w:tcPr>
            <w:tcW w:w="1801" w:type="dxa"/>
            <w:textDirection w:val="lrTb"/>
            <w:noWrap/>
          </w:tcPr>
          <w:p>
            <w:pPr>
              <w:spacing w:before="0" w:beforeAutospacing="0" w:after="0" w:afterAutospacing="0" w:line="240" w:lineRule="auto"/>
              <w:rPr>
                <w:rFonts w:ascii="Liberation Serif" w:hAnsi="Liberation Serif" w:eastAsia="Liberation Serif" w:cs="Liberation Serif"/>
                <w:b/>
                <w:sz w:val="20"/>
                <w:szCs w:val="22"/>
                <w:highlight w:val="none"/>
              </w:rPr>
            </w:pPr>
            <w:r>
              <w:rPr>
                <w:rFonts w:ascii="Liberation Serif" w:hAnsi="Liberation Serif" w:eastAsia="Liberation Serif" w:cs="Liberation Serif"/>
                <w:b/>
                <w:sz w:val="20"/>
                <w:szCs w:val="22"/>
                <w:highlight w:val="none"/>
              </w:rPr>
              <w:t xml:space="preserve">ИТОГО:</w:t>
            </w: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p>
        </w:tc>
        <w:tc>
          <w:tcPr>
            <w:tcW w:w="584" w:type="dxa"/>
            <w:textDirection w:val="lrTb"/>
            <w:noWrap/>
          </w:tcPr>
          <w:p>
            <w:pPr>
              <w:jc w:val="center"/>
              <w:spacing w:before="0" w:beforeAutospacing="0" w:after="0" w:afterAutospacing="0" w:line="240" w:lineRule="auto"/>
              <w:rPr>
                <w:rFonts w:ascii="Liberation Serif" w:hAnsi="Liberation Serif" w:eastAsia="Liberation Serif" w:cs="Liberation Serif"/>
                <w:b/>
                <w:sz w:val="20"/>
                <w:szCs w:val="22"/>
                <w:highlight w:val="none"/>
              </w:rPr>
            </w:pP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p>
        </w:tc>
        <w:tc>
          <w:tcPr>
            <w:tcW w:w="515" w:type="dxa"/>
            <w:textDirection w:val="lrTb"/>
            <w:noWrap/>
          </w:tcPr>
          <w:p>
            <w:pPr>
              <w:ind w:left="-149" w:right="-84"/>
              <w:jc w:val="center"/>
              <w:spacing w:before="0" w:beforeAutospacing="0" w:after="0" w:afterAutospacing="0" w:line="240" w:lineRule="auto"/>
              <w:rPr>
                <w:rFonts w:ascii="Liberation Serif" w:hAnsi="Liberation Serif" w:eastAsia="Liberation Serif" w:cs="Liberation Serif"/>
                <w:b/>
                <w:sz w:val="20"/>
                <w:szCs w:val="22"/>
                <w:highlight w:val="none"/>
              </w:rPr>
            </w:pP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p>
        </w:tc>
        <w:tc>
          <w:tcPr>
            <w:tcW w:w="1095" w:type="dxa"/>
            <w:textDirection w:val="lrTb"/>
            <w:noWrap/>
          </w:tcPr>
          <w:p>
            <w:pPr>
              <w:ind w:left="-149" w:right="-84"/>
              <w:jc w:val="center"/>
              <w:spacing w:before="0" w:beforeAutospacing="0" w:after="0" w:afterAutospacing="0" w:line="240" w:lineRule="auto"/>
              <w:rPr>
                <w:rFonts w:ascii="Liberation Serif" w:hAnsi="Liberation Serif" w:eastAsia="Liberation Serif" w:cs="Liberation Serif"/>
                <w:b/>
                <w:sz w:val="20"/>
                <w:szCs w:val="22"/>
                <w:highlight w:val="none"/>
              </w:rPr>
            </w:pP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r>
              <w:rPr>
                <w:rFonts w:ascii="Liberation Serif" w:hAnsi="Liberation Serif" w:eastAsia="Liberation Serif" w:cs="Liberation Serif"/>
                <w:b/>
                <w:sz w:val="20"/>
                <w:szCs w:val="22"/>
                <w:highlight w:val="none"/>
              </w:rPr>
            </w:r>
          </w:p>
        </w:tc>
        <w:tc>
          <w:tcPr>
            <w:tcW w:w="1095" w:type="dxa"/>
            <w:textDirection w:val="lrTb"/>
            <w:noWrap/>
          </w:tcPr>
          <w:p>
            <w:pPr>
              <w:ind w:left="-149" w:right="-250" w:firstLine="0"/>
              <w:jc w:val="center"/>
              <w:spacing w:before="0" w:beforeAutospacing="0" w:after="0" w:afterAutospacing="0" w:line="240" w:lineRule="auto"/>
              <w:rPr>
                <w:rFonts w:ascii="Liberation Serif" w:hAnsi="Liberation Serif" w:cs="Liberation Serif"/>
                <w:b/>
                <w:sz w:val="20"/>
                <w:szCs w:val="22"/>
                <w:highlight w:val="white"/>
              </w:rPr>
            </w:pPr>
            <w:r>
              <w:rPr>
                <w:rFonts w:ascii="Liberation Serif" w:hAnsi="Liberation Serif" w:eastAsia="Liberation Serif" w:cs="Liberation Serif"/>
                <w:b/>
                <w:sz w:val="20"/>
                <w:szCs w:val="20"/>
                <w:highlight w:val="white"/>
              </w:rPr>
              <w:t xml:space="preserve">920</w:t>
            </w:r>
            <w:r>
              <w:rPr>
                <w:rFonts w:ascii="Liberation Serif" w:hAnsi="Liberation Serif" w:eastAsia="Liberation Serif" w:cs="Liberation Serif"/>
                <w:b/>
                <w:sz w:val="20"/>
                <w:szCs w:val="20"/>
                <w:highlight w:val="white"/>
              </w:rPr>
              <w:t xml:space="preserve">479,27</w:t>
            </w:r>
            <w:r>
              <w:rPr>
                <w:rFonts w:ascii="Liberation Serif" w:hAnsi="Liberation Serif" w:eastAsia="Liberation Serif" w:cs="Liberation Serif"/>
                <w:b/>
                <w:sz w:val="20"/>
                <w:szCs w:val="20"/>
                <w:highlight w:val="white"/>
              </w:rPr>
            </w:r>
            <w:r>
              <w:rPr>
                <w:rFonts w:ascii="Liberation Serif" w:hAnsi="Liberation Serif" w:cs="Liberation Serif"/>
                <w:b/>
                <w:sz w:val="20"/>
                <w:szCs w:val="22"/>
                <w:highlight w:val="white"/>
              </w:rPr>
            </w:r>
          </w:p>
        </w:tc>
        <w:tc>
          <w:tcPr>
            <w:tcW w:w="1050" w:type="dxa"/>
            <w:textDirection w:val="lrTb"/>
            <w:noWrap/>
          </w:tcPr>
          <w:p>
            <w:pPr>
              <w:ind w:left="-149" w:right="-64"/>
              <w:jc w:val="center"/>
              <w:spacing w:before="0" w:beforeAutospacing="0" w:after="0" w:afterAutospacing="0" w:line="240" w:lineRule="auto"/>
              <w:rPr>
                <w:rFonts w:ascii="Liberation Serif" w:hAnsi="Liberation Serif" w:cs="Liberation Serif"/>
                <w:bCs/>
                <w:sz w:val="20"/>
                <w:szCs w:val="22"/>
                <w:highlight w:val="yellow"/>
              </w:rPr>
            </w:pPr>
            <w:r>
              <w:rPr>
                <w:rFonts w:ascii="Liberation Serif" w:hAnsi="Liberation Serif" w:eastAsia="Liberation Serif" w:cs="Liberation Serif"/>
                <w:bCs/>
                <w:sz w:val="20"/>
                <w:szCs w:val="20"/>
                <w:highlight w:val="yellow"/>
              </w:rPr>
            </w:r>
            <w:r>
              <w:rPr>
                <w:rFonts w:ascii="Liberation Serif" w:hAnsi="Liberation Serif" w:eastAsia="Liberation Serif" w:cs="Liberation Serif"/>
                <w:bCs/>
                <w:sz w:val="20"/>
                <w:szCs w:val="20"/>
                <w:highlight w:val="yellow"/>
              </w:rPr>
            </w:r>
            <w:r>
              <w:rPr>
                <w:rFonts w:ascii="Liberation Serif" w:hAnsi="Liberation Serif" w:cs="Liberation Serif"/>
                <w:bCs/>
                <w:sz w:val="20"/>
                <w:szCs w:val="22"/>
                <w:highlight w:val="yellow"/>
              </w:rPr>
            </w:r>
          </w:p>
        </w:tc>
        <w:tc>
          <w:tcPr>
            <w:tcW w:w="1134" w:type="dxa"/>
            <w:textDirection w:val="lrTb"/>
            <w:noWrap/>
          </w:tcPr>
          <w:p>
            <w:pPr>
              <w:rPr>
                <w:rFonts w:ascii="Liberation Serif" w:hAnsi="Liberation Serif" w:cs="Liberation Serif"/>
                <w:sz w:val="20"/>
                <w:szCs w:val="20"/>
              </w:rPr>
            </w:pPr>
            <w:r>
              <w:rPr>
                <w:rFonts w:ascii="Liberation Serif" w:hAnsi="Liberation Serif" w:eastAsia="Liberation Serif" w:cs="Liberation Serif"/>
                <w:sz w:val="20"/>
                <w:szCs w:val="20"/>
              </w:rPr>
            </w:r>
            <w:r>
              <w:rPr>
                <w:rFonts w:ascii="Liberation Serif" w:hAnsi="Liberation Serif" w:eastAsia="Liberation Serif" w:cs="Liberation Serif"/>
                <w:b/>
                <w:bCs/>
                <w:sz w:val="20"/>
                <w:szCs w:val="20"/>
              </w:rPr>
              <w:t xml:space="preserve">923432,2</w:t>
            </w:r>
            <w:r>
              <w:rPr>
                <w:rFonts w:ascii="Liberation Serif" w:hAnsi="Liberation Serif" w:eastAsia="Liberation Serif" w:cs="Liberation Serif"/>
                <w:b/>
                <w:bCs/>
                <w:sz w:val="20"/>
                <w:szCs w:val="20"/>
              </w:rPr>
              <w:t xml:space="preserve">3</w:t>
            </w:r>
            <w:r>
              <w:rPr>
                <w:rFonts w:ascii="Liberation Serif" w:hAnsi="Liberation Serif" w:eastAsia="Liberation Serif" w:cs="Liberation Serif"/>
                <w:sz w:val="20"/>
                <w:szCs w:val="20"/>
              </w:rPr>
            </w:r>
            <w:r>
              <w:rPr>
                <w:rFonts w:ascii="Liberation Serif" w:hAnsi="Liberation Serif" w:cs="Liberation Serif"/>
                <w:sz w:val="20"/>
                <w:szCs w:val="20"/>
              </w:rPr>
            </w:r>
          </w:p>
        </w:tc>
        <w:tc>
          <w:tcPr>
            <w:tcW w:w="1134" w:type="dxa"/>
            <w:textDirection w:val="lrTb"/>
            <w:noWrap/>
          </w:tcPr>
          <w:p>
            <w:r/>
            <w:r/>
          </w:p>
        </w:tc>
        <w:tc>
          <w:tcPr>
            <w:tcW w:w="1324" w:type="dxa"/>
            <w:textDirection w:val="lrTb"/>
            <w:noWrap/>
          </w:tcPr>
          <w:p>
            <w:r>
              <w:rPr>
                <w:rFonts w:ascii="Liberation Serif" w:hAnsi="Liberation Serif" w:eastAsia="Liberation Serif" w:cs="Liberation Serif"/>
                <w:b/>
                <w:bCs/>
                <w:sz w:val="20"/>
                <w:szCs w:val="20"/>
              </w:rPr>
              <w:t xml:space="preserve">923715,98</w:t>
            </w:r>
            <w:r/>
          </w:p>
        </w:tc>
      </w:tr>
    </w:tbl>
    <w:p>
      <w:pPr>
        <w:jc w:val="both"/>
        <w:rPr>
          <w:rFonts w:ascii="Liberation Serif" w:hAnsi="Liberation Serif" w:eastAsia="Liberation Serif" w:cs="Liberation Serif"/>
          <w:sz w:val="24"/>
          <w:szCs w:val="24"/>
          <w:highlight w:val="none"/>
        </w:rPr>
      </w:pPr>
      <w:r>
        <w:rPr>
          <w:rFonts w:ascii="Liberation Serif" w:hAnsi="Liberation Serif" w:eastAsia="Liberation Serif" w:cs="Liberation Serif"/>
          <w:sz w:val="24"/>
          <w:szCs w:val="24"/>
          <w:highlight w:val="none"/>
        </w:rPr>
        <w:tab/>
        <w:t xml:space="preserve">3. Начальная (максимальная) цена договора определена по минимальному ценовому предложению, включающему в себя</w:t>
      </w:r>
      <w:r>
        <w:rPr>
          <w:rFonts w:ascii="Liberation Serif" w:hAnsi="Liberation Serif" w:eastAsia="Liberation Serif" w:cs="Liberation Serif"/>
          <w:sz w:val="24"/>
          <w:highlight w:val="none"/>
        </w:rPr>
        <w:t xml:space="preserve">: стоимость Товара, тары, упаковки и маркировки, расходы на погрузку, разгрузку, хранение, доставку, </w:t>
      </w:r>
      <w:r>
        <w:rPr>
          <w:rFonts w:ascii="Liberation Serif" w:hAnsi="Liberation Serif" w:eastAsia="Liberation Serif" w:cs="Liberation Serif"/>
          <w:sz w:val="24"/>
          <w:szCs w:val="24"/>
          <w:highlight w:val="none"/>
        </w:rPr>
        <w:t xml:space="preserve">расходы на страхование (если они есть),</w:t>
      </w:r>
      <w:r>
        <w:rPr>
          <w:rFonts w:ascii="Liberation Serif" w:hAnsi="Liberation Serif" w:eastAsia="Liberation Serif" w:cs="Liberation Serif"/>
          <w:sz w:val="24"/>
          <w:highlight w:val="none"/>
        </w:rPr>
        <w:t xml:space="preserve"> оплату всех видов налогов, пошлин и сборов, уплату обязательных платежей, установленных законодательством Российской Федерации, и иных расходов Поставщика в т.ч.  сопутствующих расходов, связанных с исполнением Договора. </w:t>
      </w:r>
      <w:r>
        <w:rPr>
          <w:rFonts w:ascii="Liberation Serif" w:hAnsi="Liberation Serif" w:eastAsia="Liberation Serif" w:cs="Liberation Serif"/>
          <w:sz w:val="24"/>
          <w:szCs w:val="24"/>
          <w:highlight w:val="none"/>
        </w:rPr>
      </w:r>
      <w:r>
        <w:rPr>
          <w:rFonts w:ascii="Liberation Serif" w:hAnsi="Liberation Serif" w:eastAsia="Liberation Serif" w:cs="Liberation Serif"/>
          <w:sz w:val="24"/>
          <w:szCs w:val="24"/>
          <w:highlight w:val="none"/>
        </w:rPr>
      </w:r>
    </w:p>
    <w:p>
      <w:pPr>
        <w:jc w:val="both"/>
        <w:rPr>
          <w:rFonts w:ascii="Liberation Serif" w:hAnsi="Liberation Serif" w:eastAsia="Liberation Serif" w:cs="Liberation Serif"/>
          <w:sz w:val="24"/>
          <w:szCs w:val="24"/>
          <w:highlight w:val="none"/>
        </w:rPr>
      </w:pPr>
      <w:r>
        <w:rPr>
          <w:rFonts w:ascii="Liberation Serif" w:hAnsi="Liberation Serif" w:eastAsia="Liberation Serif" w:cs="Liberation Serif"/>
          <w:sz w:val="24"/>
          <w:szCs w:val="24"/>
          <w:highlight w:val="none"/>
        </w:rPr>
        <w:tab/>
      </w:r>
      <w:r>
        <w:rPr>
          <w:rFonts w:ascii="Liberation Serif" w:hAnsi="Liberation Serif" w:eastAsia="Liberation Serif" w:cs="Liberation Serif"/>
          <w:sz w:val="24"/>
          <w:szCs w:val="24"/>
          <w:highlight w:val="none"/>
        </w:rPr>
        <w:t xml:space="preserve">4. Таким образом, начальная (максимальная) цена договора составляет: </w:t>
      </w:r>
      <w:r>
        <w:rPr>
          <w:rFonts w:ascii="Liberation Serif" w:hAnsi="Liberation Serif" w:eastAsia="Liberation Serif" w:cs="Liberation Serif"/>
          <w:b/>
          <w:sz w:val="24"/>
          <w:szCs w:val="24"/>
          <w:highlight w:val="none"/>
        </w:rPr>
        <w:t xml:space="preserve">920 479 (девятьсот двадцать тысяч четыреста семьдесят девять) рублей 27 копеек.</w:t>
      </w:r>
      <w:r>
        <w:rPr>
          <w:rFonts w:ascii="Liberation Serif" w:hAnsi="Liberation Serif" w:eastAsia="Liberation Serif" w:cs="Liberation Serif"/>
          <w:sz w:val="24"/>
          <w:szCs w:val="24"/>
          <w:highlight w:val="none"/>
        </w:rPr>
      </w:r>
      <w:r>
        <w:rPr>
          <w:rFonts w:ascii="Liberation Serif" w:hAnsi="Liberation Serif" w:eastAsia="Liberation Serif" w:cs="Liberation Serif"/>
          <w:sz w:val="24"/>
          <w:szCs w:val="24"/>
          <w:highlight w:val="none"/>
        </w:rPr>
      </w:r>
    </w:p>
    <w:p>
      <w:pPr>
        <w:ind w:firstLine="0"/>
        <w:jc w:val="both"/>
        <w:rPr>
          <w:rFonts w:ascii="Liberation Serif" w:hAnsi="Liberation Serif" w:eastAsia="Liberation Serif" w:cs="Liberation Serif"/>
          <w:b/>
        </w:rPr>
      </w:pPr>
      <w:r>
        <w:rPr>
          <w:rFonts w:ascii="Liberation Serif" w:hAnsi="Liberation Serif" w:eastAsia="Liberation Serif" w:cs="Liberation Serif"/>
          <w:b/>
        </w:rPr>
      </w:r>
      <w:r>
        <w:rPr>
          <w:rFonts w:ascii="Liberation Serif" w:hAnsi="Liberation Serif" w:eastAsia="Liberation Serif" w:cs="Liberation Serif"/>
          <w:b/>
        </w:rPr>
      </w:r>
      <w:r>
        <w:rPr>
          <w:rFonts w:ascii="Liberation Serif" w:hAnsi="Liberation Serif" w:eastAsia="Liberation Serif" w:cs="Liberation Serif"/>
          <w:b/>
        </w:rPr>
      </w:r>
    </w:p>
    <w:p>
      <w:pPr>
        <w:rPr>
          <w:rFonts w:ascii="Liberation Serif" w:hAnsi="Liberation Serif" w:eastAsia="Liberation Serif" w:cs="Liberation Serif"/>
          <w:b/>
          <w:u w:val="single"/>
        </w:rPr>
      </w:pPr>
      <w:r>
        <w:rPr>
          <w:rFonts w:ascii="Liberation Serif" w:hAnsi="Liberation Serif" w:eastAsia="Liberation Serif" w:cs="Liberation Serif"/>
          <w:b/>
          <w:u w:val="single"/>
        </w:rPr>
        <w:br w:type="page" w:clear="all"/>
      </w:r>
      <w:r>
        <w:rPr>
          <w:rFonts w:ascii="Liberation Serif" w:hAnsi="Liberation Serif" w:eastAsia="Liberation Serif" w:cs="Liberation Serif"/>
          <w:b/>
          <w:u w:val="single"/>
        </w:rPr>
      </w:r>
      <w:r>
        <w:rPr>
          <w:rFonts w:ascii="Liberation Serif" w:hAnsi="Liberation Serif" w:eastAsia="Liberation Serif" w:cs="Liberation Serif"/>
          <w:b/>
          <w:u w:val="single"/>
        </w:rPr>
      </w:r>
    </w:p>
    <w:p>
      <w:pPr>
        <w:jc w:val="both"/>
        <w:rPr>
          <w:rFonts w:ascii="Liberation Serif" w:hAnsi="Liberation Serif" w:eastAsia="Liberation Serif" w:cs="Liberation Serif"/>
          <w:b/>
          <w:u w:val="single"/>
        </w:rPr>
      </w:pPr>
      <w:r>
        <w:rPr>
          <w:rFonts w:ascii="Liberation Serif" w:hAnsi="Liberation Serif" w:eastAsia="Liberation Serif" w:cs="Liberation Serif"/>
          <w:b/>
          <w:u w:val="single"/>
        </w:rPr>
      </w:r>
      <w:r>
        <w:rPr>
          <w:rFonts w:ascii="Liberation Serif" w:hAnsi="Liberation Serif" w:eastAsia="Liberation Serif" w:cs="Liberation Serif"/>
          <w:b/>
          <w:u w:val="single"/>
        </w:rPr>
      </w:r>
      <w:r>
        <w:rPr>
          <w:rFonts w:ascii="Liberation Serif" w:hAnsi="Liberation Serif" w:eastAsia="Liberation Serif" w:cs="Liberation Serif"/>
          <w:b/>
          <w:u w:val="single"/>
        </w:rPr>
      </w:r>
    </w:p>
    <w:p>
      <w:pPr>
        <w:jc w:val="both"/>
        <w:rPr>
          <w:rFonts w:ascii="Liberation Serif" w:hAnsi="Liberation Serif" w:eastAsia="Liberation Serif" w:cs="Liberation Serif"/>
          <w:b/>
          <w:u w:val="single"/>
        </w:rPr>
      </w:pPr>
      <w:r>
        <w:rPr>
          <w:rFonts w:ascii="Liberation Serif" w:hAnsi="Liberation Serif" w:eastAsia="Liberation Serif" w:cs="Liberation Serif"/>
          <w:b/>
          <w:u w:val="single"/>
        </w:rPr>
      </w:r>
      <w:r>
        <w:rPr>
          <w:rFonts w:ascii="Liberation Serif" w:hAnsi="Liberation Serif" w:eastAsia="Liberation Serif" w:cs="Liberation Serif"/>
          <w:b/>
          <w:u w:val="single"/>
        </w:rPr>
      </w:r>
      <w:r>
        <w:rPr>
          <w:rFonts w:ascii="Liberation Serif" w:hAnsi="Liberation Serif" w:eastAsia="Liberation Serif" w:cs="Liberation Serif"/>
          <w:b/>
          <w:u w:val="single"/>
        </w:rPr>
      </w:r>
    </w:p>
    <w:p>
      <w:pPr>
        <w:jc w:val="center"/>
        <w:rPr>
          <w:rFonts w:ascii="Liberation Sans" w:hAnsi="Liberation Sans" w:eastAsia="Liberation Sans" w:cs="Liberation Sans"/>
          <w:b/>
          <w:u w:val="single"/>
        </w:rPr>
      </w:pPr>
      <w:r>
        <w:rPr>
          <w:rFonts w:ascii="Liberation Sans" w:hAnsi="Liberation Sans" w:eastAsia="Liberation Sans" w:cs="Liberation Sans"/>
          <w:b/>
          <w:u w:val="single"/>
        </w:rPr>
        <w:t xml:space="preserve">Раздел </w:t>
      </w:r>
      <w:r>
        <w:rPr>
          <w:rFonts w:ascii="Liberation Sans" w:hAnsi="Liberation Sans" w:eastAsia="Liberation Sans" w:cs="Liberation Sans"/>
          <w:b/>
          <w:u w:val="single"/>
          <w:lang w:val="en-US"/>
        </w:rPr>
        <w:t xml:space="preserve">I</w:t>
      </w:r>
      <w:r>
        <w:rPr>
          <w:rFonts w:ascii="Liberation Sans" w:hAnsi="Liberation Sans" w:eastAsia="Liberation Sans" w:cs="Liberation Sans"/>
          <w:b/>
          <w:u w:val="single"/>
        </w:rPr>
        <w:t xml:space="preserve">V. Образцы форм для заполнения участниками закупки </w:t>
      </w:r>
      <w:r>
        <w:rPr>
          <w:rFonts w:ascii="Liberation Sans" w:hAnsi="Liberation Sans" w:eastAsia="Liberation Sans" w:cs="Liberation Sans"/>
          <w:b/>
          <w:u w:val="single"/>
        </w:rPr>
      </w:r>
      <w:r>
        <w:rPr>
          <w:rFonts w:ascii="Liberation Sans" w:hAnsi="Liberation Sans" w:eastAsia="Liberation Sans" w:cs="Liberation Sans"/>
          <w:b/>
          <w:u w:val="single"/>
        </w:rPr>
      </w:r>
    </w:p>
    <w:p>
      <w:pPr>
        <w:jc w:val="center"/>
        <w:rPr>
          <w:rFonts w:ascii="Liberation Sans" w:hAnsi="Liberation Sans" w:eastAsia="Liberation Sans" w:cs="Liberation Sans"/>
          <w:b/>
          <w:u w:val="single"/>
        </w:rPr>
      </w:pPr>
      <w:r>
        <w:rPr>
          <w:rFonts w:ascii="Liberation Sans" w:hAnsi="Liberation Sans" w:eastAsia="Liberation Sans" w:cs="Liberation Sans"/>
          <w:b/>
          <w:u w:val="single"/>
        </w:rPr>
        <w:t xml:space="preserve">(рекомендуемые формы)</w:t>
      </w:r>
      <w:r>
        <w:rPr>
          <w:rFonts w:ascii="Liberation Sans" w:hAnsi="Liberation Sans" w:eastAsia="Liberation Sans" w:cs="Liberation Sans"/>
          <w:b/>
          <w:u w:val="single"/>
        </w:rPr>
      </w:r>
      <w:r>
        <w:rPr>
          <w:rFonts w:ascii="Liberation Sans" w:hAnsi="Liberation Sans" w:eastAsia="Liberation Sans" w:cs="Liberation Sans"/>
          <w:b/>
          <w:u w:val="single"/>
        </w:rPr>
      </w:r>
    </w:p>
    <w:p>
      <w:pPr>
        <w:ind w:firstLine="720"/>
        <w:jc w:val="both"/>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p>
      <w:pPr>
        <w:ind w:firstLine="720"/>
        <w:jc w:val="both"/>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p>
      <w:pPr>
        <w:jc w:val="right"/>
        <w:rPr>
          <w:rFonts w:ascii="Liberation Sans" w:hAnsi="Liberation Sans" w:eastAsia="Liberation Sans" w:cs="Liberation Sans"/>
          <w:b/>
          <w:bCs/>
        </w:rPr>
      </w:pPr>
      <w:r>
        <w:rPr>
          <w:rFonts w:ascii="Liberation Sans" w:hAnsi="Liberation Sans" w:eastAsia="Liberation Sans" w:cs="Liberation Sans"/>
          <w:b/>
          <w:bCs/>
        </w:rPr>
        <w:t xml:space="preserve">ФОРМА 1</w:t>
      </w:r>
      <w:r>
        <w:rPr>
          <w:rFonts w:ascii="Liberation Sans" w:hAnsi="Liberation Sans" w:eastAsia="Liberation Sans" w:cs="Liberation Sans"/>
          <w:b/>
          <w:bCs/>
        </w:rPr>
      </w:r>
      <w:r>
        <w:rPr>
          <w:rFonts w:ascii="Liberation Sans" w:hAnsi="Liberation Sans" w:eastAsia="Liberation Sans" w:cs="Liberation Sans"/>
          <w:b/>
          <w:bCs/>
        </w:rPr>
      </w:r>
    </w:p>
    <w:p>
      <w:pPr>
        <w:jc w:val="righ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center"/>
        <w:rPr>
          <w:rFonts w:ascii="Liberation Sans" w:hAnsi="Liberation Sans" w:eastAsia="Liberation Sans" w:cs="Liberation Sans"/>
          <w:b/>
        </w:rPr>
      </w:pPr>
      <w:r>
        <w:rPr>
          <w:rFonts w:ascii="Liberation Sans" w:hAnsi="Liberation Sans" w:eastAsia="Liberation Sans" w:cs="Liberation Sans"/>
          <w:b/>
        </w:rPr>
        <w:t xml:space="preserve">СОГЛАСИЕ НА ПОСТАВКУ ТОВАРОВ </w:t>
      </w:r>
      <w:r>
        <w:rPr>
          <w:rFonts w:ascii="Liberation Sans" w:hAnsi="Liberation Sans" w:eastAsia="Liberation Sans" w:cs="Liberation Sans"/>
          <w:b/>
        </w:rPr>
      </w:r>
      <w:r>
        <w:rPr>
          <w:rFonts w:ascii="Liberation Sans" w:hAnsi="Liberation Sans" w:eastAsia="Liberation Sans" w:cs="Liberation Sans"/>
          <w:b/>
        </w:rPr>
      </w:r>
    </w:p>
    <w:p>
      <w:pPr>
        <w:jc w:val="center"/>
        <w:rPr>
          <w:rFonts w:ascii="Liberation Sans" w:hAnsi="Liberation Sans" w:eastAsia="Liberation Sans" w:cs="Liberation Sans"/>
          <w:b/>
        </w:rPr>
      </w:pPr>
      <w:r>
        <w:rPr>
          <w:rFonts w:ascii="Liberation Sans" w:hAnsi="Liberation Sans" w:eastAsia="Liberation Sans" w:cs="Liberation Sans"/>
          <w:b/>
        </w:rPr>
        <w:t xml:space="preserve">(ВЫПОЛНЕНИЕ РАБОТ, ОКАЗАНИЕ УСЛУГ)</w:t>
      </w:r>
      <w:r>
        <w:rPr>
          <w:rFonts w:ascii="Liberation Sans" w:hAnsi="Liberation Sans" w:eastAsia="Liberation Sans" w:cs="Liberation Sans"/>
          <w:b/>
        </w:rPr>
      </w:r>
      <w:r>
        <w:rPr>
          <w:rFonts w:ascii="Liberation Sans" w:hAnsi="Liberation Sans" w:eastAsia="Liberation Sans" w:cs="Liberation Sans"/>
          <w:b/>
        </w:rPr>
      </w:r>
    </w:p>
    <w:p>
      <w:pPr>
        <w:ind w:firstLine="709"/>
        <w:jc w:val="center"/>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p>
      <w:pPr>
        <w:ind w:firstLine="709"/>
        <w:jc w:val="both"/>
        <w:rPr>
          <w:rFonts w:ascii="Liberation Sans" w:hAnsi="Liberation Sans" w:eastAsia="Liberation Sans" w:cs="Liberation Sans"/>
        </w:rPr>
      </w:pPr>
      <w:r>
        <w:rPr>
          <w:rFonts w:ascii="Liberation Sans" w:hAnsi="Liberation Sans" w:eastAsia="Liberation Sans" w:cs="Liberation Sans"/>
        </w:rPr>
        <w:t xml:space="preserve">Настоящим организация / физическое лицо ____</w:t>
      </w:r>
      <w:r>
        <w:rPr>
          <w:rFonts w:ascii="Liberation Sans" w:hAnsi="Liberation Sans" w:eastAsia="Liberation Sans" w:cs="Liberation Sans"/>
        </w:rPr>
        <w:t xml:space="preserve">___________________________,  выражает согласие на поставку товаров (выполнение работ, оказание услуг), соответствующих требованиям информационной карты на участие в ценовом запросе на _______________________________________________________________________</w:t>
      </w:r>
      <w:r>
        <w:rPr>
          <w:rFonts w:ascii="Liberation Sans" w:hAnsi="Liberation Sans" w:eastAsia="Liberation Sans" w:cs="Liberation Sans"/>
        </w:rPr>
      </w:r>
      <w:r>
        <w:rPr>
          <w:rFonts w:ascii="Liberation Sans" w:hAnsi="Liberation Sans" w:eastAsia="Liberation Sans" w:cs="Liberation Sans"/>
        </w:rPr>
      </w:r>
    </w:p>
    <w:p>
      <w:pPr>
        <w:ind w:firstLine="709"/>
        <w:jc w:val="center"/>
        <w:rPr>
          <w:rFonts w:ascii="Liberation Sans" w:hAnsi="Liberation Sans" w:eastAsia="Liberation Sans" w:cs="Liberation Sans"/>
          <w:i/>
        </w:rPr>
      </w:pPr>
      <w:r>
        <w:rPr>
          <w:rFonts w:ascii="Liberation Sans" w:hAnsi="Liberation Sans" w:eastAsia="Liberation Sans" w:cs="Liberation Sans"/>
          <w:i/>
        </w:rPr>
        <w:t xml:space="preserve">(указывается наименование ценового запроса)</w:t>
      </w:r>
      <w:r>
        <w:rPr>
          <w:rFonts w:ascii="Liberation Sans" w:hAnsi="Liberation Sans" w:eastAsia="Liberation Sans" w:cs="Liberation Sans"/>
          <w:i/>
        </w:rPr>
      </w:r>
      <w:r>
        <w:rPr>
          <w:rFonts w:ascii="Liberation Sans" w:hAnsi="Liberation Sans" w:eastAsia="Liberation Sans" w:cs="Liberation Sans"/>
          <w:i/>
        </w:rPr>
      </w:r>
    </w:p>
    <w:p>
      <w:pPr>
        <w:ind w:firstLine="720"/>
        <w:jc w:val="both"/>
        <w:rPr>
          <w:rFonts w:ascii="Liberation Sans" w:hAnsi="Liberation Sans" w:eastAsia="Liberation Sans" w:cs="Liberation Sans"/>
          <w:bCs/>
        </w:rPr>
      </w:pPr>
      <w:r>
        <w:rPr>
          <w:rFonts w:ascii="Liberation Sans" w:hAnsi="Liberation Sans" w:eastAsia="Liberation Sans" w:cs="Liberation Sans"/>
        </w:rPr>
        <w:t xml:space="preserve">на условиях, предусмотренных указанной информационной картой ценового запроса </w:t>
      </w:r>
      <w:r>
        <w:rPr>
          <w:rFonts w:ascii="Liberation Sans" w:hAnsi="Liberation Sans" w:eastAsia="Liberation Sans" w:cs="Liberation Sans"/>
          <w:bCs/>
        </w:rPr>
      </w:r>
      <w:r>
        <w:rPr>
          <w:rFonts w:ascii="Liberation Sans" w:hAnsi="Liberation Sans" w:eastAsia="Liberation Sans" w:cs="Liberation Sans"/>
          <w:bCs/>
        </w:rPr>
      </w:r>
    </w:p>
    <w:p>
      <w:pPr>
        <w:ind w:firstLine="720"/>
        <w:jc w:val="both"/>
        <w:rPr>
          <w:rFonts w:ascii="Liberation Sans" w:hAnsi="Liberation Sans" w:eastAsia="Liberation Sans" w:cs="Liberation Sans"/>
          <w:bCs/>
        </w:rPr>
        <w:sectPr>
          <w:headerReference w:type="default" r:id="rId9"/>
          <w:headerReference w:type="first" r:id="rId10"/>
          <w:footerReference w:type="default" r:id="rId13"/>
          <w:footerReference w:type="even" r:id="rId14"/>
          <w:footnotePr/>
          <w:endnotePr/>
          <w:type w:val="nextPage"/>
          <w:pgSz w:w="11909" w:h="16834" w:orient="portrait"/>
          <w:pgMar w:top="850" w:right="567" w:bottom="850" w:left="1417" w:header="340" w:footer="0" w:gutter="0"/>
          <w:cols w:num="1" w:sep="0" w:space="60" w:equalWidth="1"/>
          <w:docGrid w:linePitch="360"/>
          <w:titlePg/>
        </w:sect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p>
      <w:pPr>
        <w:jc w:val="right"/>
        <w:rPr>
          <w:rFonts w:ascii="Liberation Sans" w:hAnsi="Liberation Sans" w:eastAsia="Liberation Sans" w:cs="Liberation Sans"/>
          <w:b/>
          <w:i/>
          <w:highlight w:val="yellow"/>
        </w:rPr>
      </w:pPr>
      <w:r>
        <w:rPr>
          <w:rFonts w:ascii="Liberation Sans" w:hAnsi="Liberation Sans" w:eastAsia="Liberation Sans" w:cs="Liberation Sans"/>
          <w:b/>
          <w:i/>
          <w:highlight w:val="yellow"/>
        </w:rPr>
      </w:r>
      <w:r>
        <w:rPr>
          <w:rFonts w:ascii="Liberation Sans" w:hAnsi="Liberation Sans" w:eastAsia="Liberation Sans" w:cs="Liberation Sans"/>
          <w:b/>
          <w:i/>
          <w:highlight w:val="yellow"/>
        </w:rPr>
      </w:r>
    </w:p>
    <w:p>
      <w:pPr>
        <w:jc w:val="right"/>
        <w:rPr>
          <w:rFonts w:ascii="Liberation Sans" w:hAnsi="Liberation Sans" w:eastAsia="Liberation Sans" w:cs="Liberation Sans"/>
          <w:b/>
          <w:bCs/>
          <w:highlight w:val="none"/>
        </w:rPr>
      </w:pPr>
      <w:r>
        <w:rPr>
          <w:rFonts w:ascii="Liberation Sans" w:hAnsi="Liberation Sans" w:eastAsia="Liberation Sans" w:cs="Liberation Sans"/>
          <w:b/>
          <w:bCs/>
        </w:rPr>
        <w:t xml:space="preserve">ФОРМА 2</w:t>
      </w:r>
      <w:r>
        <w:rPr>
          <w:rFonts w:ascii="Liberation Sans" w:hAnsi="Liberation Sans" w:eastAsia="Liberation Sans" w:cs="Liberation Sans"/>
          <w:b/>
          <w:bCs/>
          <w:highlight w:val="none"/>
        </w:rPr>
      </w:r>
      <w:r>
        <w:rPr>
          <w:rFonts w:ascii="Liberation Sans" w:hAnsi="Liberation Sans" w:eastAsia="Liberation Sans" w:cs="Liberation Sans"/>
          <w:b/>
          <w:bCs/>
          <w:highlight w:val="none"/>
        </w:rPr>
      </w:r>
    </w:p>
    <w:p>
      <w:pPr>
        <w:jc w:val="center"/>
        <w:rPr>
          <w:rFonts w:ascii="Liberation Sans" w:hAnsi="Liberation Sans" w:eastAsia="Liberation Sans" w:cs="Liberation Sans"/>
          <w:b/>
          <w:bCs/>
        </w:rPr>
      </w:pPr>
      <w:r>
        <w:rPr>
          <w:rFonts w:ascii="Liberation Sans" w:hAnsi="Liberation Sans" w:eastAsia="Liberation Sans" w:cs="Liberation Sans"/>
          <w:b/>
          <w:bCs/>
        </w:rPr>
        <w:t xml:space="preserve">СВЕДЕНИЯ О КАЧЕСТВЕ, ТЕХНИЧЕСКИХ ХАРАКТЕРИСТИКАХ ТОВАРА, ЕГО БЕЗОПАСНОСТИ,</w:t>
      </w:r>
      <w:r>
        <w:rPr>
          <w:rFonts w:ascii="Liberation Sans" w:hAnsi="Liberation Sans" w:eastAsia="Liberation Sans" w:cs="Liberation Sans"/>
          <w:b/>
          <w:bCs/>
        </w:rPr>
      </w:r>
      <w:r>
        <w:rPr>
          <w:rFonts w:ascii="Liberation Sans" w:hAnsi="Liberation Sans" w:eastAsia="Liberation Sans" w:cs="Liberation Sans"/>
          <w:b/>
          <w:bCs/>
        </w:rPr>
      </w:r>
    </w:p>
    <w:p>
      <w:pPr>
        <w:jc w:val="center"/>
        <w:rPr>
          <w:rFonts w:ascii="Liberation Sans" w:hAnsi="Liberation Sans" w:eastAsia="Liberation Sans" w:cs="Liberation Sans"/>
          <w:b/>
          <w:bCs/>
        </w:rPr>
      </w:pPr>
      <w:r>
        <w:rPr>
          <w:rFonts w:ascii="Liberation Sans" w:hAnsi="Liberation Sans" w:eastAsia="Liberation Sans" w:cs="Liberation Sans"/>
          <w:b/>
          <w:bCs/>
        </w:rPr>
        <w:t xml:space="preserve">ФУНКЦИОНАЛЬНЫХ ХАРАКТЕРИСТИКАХ (ПОТРЕБИТЕЛЬСКИХ СВОЙСТВАХ)</w:t>
      </w:r>
      <w:r>
        <w:rPr>
          <w:rFonts w:ascii="Liberation Sans" w:hAnsi="Liberation Sans" w:eastAsia="Liberation Sans" w:cs="Liberation Sans"/>
          <w:b/>
          <w:bCs/>
        </w:rPr>
      </w:r>
      <w:r>
        <w:rPr>
          <w:rFonts w:ascii="Liberation Sans" w:hAnsi="Liberation Sans" w:eastAsia="Liberation Sans" w:cs="Liberation Sans"/>
          <w:b/>
          <w:bCs/>
        </w:rPr>
      </w:r>
    </w:p>
    <w:p>
      <w:pPr>
        <w:jc w:val="center"/>
        <w:rPr>
          <w:rFonts w:ascii="Liberation Sans" w:hAnsi="Liberation Sans" w:eastAsia="Liberation Sans" w:cs="Liberation Sans"/>
        </w:rPr>
      </w:pPr>
      <w:r>
        <w:rPr>
          <w:rFonts w:ascii="Liberation Sans" w:hAnsi="Liberation Sans" w:eastAsia="Liberation Sans" w:cs="Liberation Sans"/>
          <w:b/>
          <w:bCs/>
        </w:rPr>
        <w:t xml:space="preserve">ТОВАРА, РАЗМЕРЕ, УПАКОВКЕ, ОТГРУЗКЕ ТОВАРА И ИННЫЕ СВЕДЕНИЯ О ТОВАРЕ, ПРЕДСТАВЛЕНИЕ КОТОРЫХ ПРЕДУСМОТРЕННО ИНФОРМАЦИОННОЙ КАРТОЙ ЦЕНОВОГО ЗАПРОСА</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ind w:firstLine="709"/>
        <w:rPr>
          <w:rFonts w:ascii="Liberation Sans" w:hAnsi="Liberation Sans" w:eastAsia="Liberation Sans" w:cs="Liberation Sans"/>
          <w:b/>
        </w:rPr>
      </w:pPr>
      <w:r>
        <w:rPr>
          <w:rFonts w:ascii="Liberation Sans" w:hAnsi="Liberation Sans" w:eastAsia="Liberation Sans" w:cs="Liberation Sans"/>
          <w:b/>
          <w:lang w:eastAsia="en-US"/>
        </w:rPr>
        <w:t xml:space="preserve">Наименование и количество:</w:t>
      </w:r>
      <w:r>
        <w:rPr>
          <w:rFonts w:ascii="Liberation Sans" w:hAnsi="Liberation Sans" w:eastAsia="Liberation Sans" w:cs="Liberation Sans"/>
          <w:b/>
        </w:rPr>
      </w:r>
      <w:r>
        <w:rPr>
          <w:rFonts w:ascii="Liberation Sans" w:hAnsi="Liberation Sans" w:eastAsia="Liberation Sans" w:cs="Liberation Sans"/>
          <w:b/>
        </w:rPr>
      </w:r>
    </w:p>
    <w:p>
      <w:pPr>
        <w:rPr>
          <w:rFonts w:ascii="Liberation Sans" w:hAnsi="Liberation Sans" w:eastAsia="Liberation Sans" w:cs="Liberation Sans"/>
          <w:b/>
          <w:bCs/>
          <w:sz w:val="16"/>
          <w:szCs w:val="16"/>
        </w:rPr>
      </w:pPr>
      <w:r>
        <w:rPr>
          <w:rFonts w:ascii="Liberation Sans" w:hAnsi="Liberation Sans" w:eastAsia="Liberation Sans" w:cs="Liberation Sans"/>
          <w:b/>
          <w:bCs/>
          <w:sz w:val="16"/>
          <w:szCs w:val="16"/>
        </w:rPr>
      </w:r>
      <w:r>
        <w:rPr>
          <w:rFonts w:ascii="Liberation Sans" w:hAnsi="Liberation Sans" w:eastAsia="Liberation Sans" w:cs="Liberation Sans"/>
          <w:b/>
          <w:bCs/>
          <w:sz w:val="16"/>
          <w:szCs w:val="16"/>
        </w:rPr>
      </w:r>
      <w:r>
        <w:rPr>
          <w:rFonts w:ascii="Liberation Sans" w:hAnsi="Liberation Sans" w:eastAsia="Liberation Sans" w:cs="Liberation Sans"/>
          <w:b/>
          <w:bCs/>
          <w:sz w:val="16"/>
          <w:szCs w:val="16"/>
        </w:rPr>
      </w:r>
    </w:p>
    <w:tbl>
      <w:tblPr>
        <w:tblW w:w="15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4"/>
        <w:gridCol w:w="4406"/>
        <w:gridCol w:w="3969"/>
        <w:gridCol w:w="1559"/>
        <w:gridCol w:w="1628"/>
        <w:gridCol w:w="3119"/>
      </w:tblGrid>
      <w:tr>
        <w:tblPrEx/>
        <w:trPr/>
        <w:tc>
          <w:tcPr>
            <w:shd w:val="clear" w:color="auto" w:fill="auto"/>
            <w:tcW w:w="664" w:type="dxa"/>
            <w:vAlign w:val="center"/>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lang w:eastAsia="en-US"/>
              </w:rPr>
              <w:t xml:space="preserve">№ п/п</w:t>
            </w:r>
            <w:r>
              <w:rPr>
                <w:rFonts w:ascii="Liberation Sans" w:hAnsi="Liberation Sans" w:eastAsia="Liberation Sans" w:cs="Liberation Sans"/>
                <w:b/>
                <w:bCs/>
              </w:rPr>
            </w:r>
            <w:r>
              <w:rPr>
                <w:rFonts w:ascii="Liberation Sans" w:hAnsi="Liberation Sans" w:eastAsia="Liberation Sans" w:cs="Liberation Sans"/>
                <w:b/>
                <w:bCs/>
              </w:rPr>
            </w:r>
          </w:p>
        </w:tc>
        <w:tc>
          <w:tcPr>
            <w:shd w:val="clear" w:color="auto" w:fill="auto"/>
            <w:tcW w:w="4406" w:type="dxa"/>
            <w:vAlign w:val="center"/>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rPr>
              <w:t xml:space="preserve">Наименование товара</w:t>
            </w:r>
            <w:r>
              <w:rPr>
                <w:rFonts w:ascii="Liberation Sans" w:hAnsi="Liberation Sans" w:eastAsia="Liberation Sans" w:cs="Liberation Sans"/>
                <w:b/>
                <w:bCs/>
              </w:rPr>
            </w:r>
            <w:r>
              <w:rPr>
                <w:rFonts w:ascii="Liberation Sans" w:hAnsi="Liberation Sans" w:eastAsia="Liberation Sans" w:cs="Liberation Sans"/>
                <w:b/>
                <w:bCs/>
              </w:rPr>
            </w:r>
          </w:p>
        </w:tc>
        <w:tc>
          <w:tcPr>
            <w:shd w:val="clear" w:color="auto" w:fill="auto"/>
            <w:tcW w:w="3969"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lang w:eastAsia="en-US"/>
              </w:rPr>
              <w:t xml:space="preserve">Указание на товарный знак (модель, производитель)                             </w:t>
            </w:r>
            <w:r>
              <w:rPr>
                <w:rFonts w:ascii="Liberation Sans" w:hAnsi="Liberation Sans" w:eastAsia="Liberation Sans" w:cs="Liberation Sans"/>
                <w:b/>
              </w:rPr>
            </w:r>
            <w:r>
              <w:rPr>
                <w:rFonts w:ascii="Liberation Sans" w:hAnsi="Liberation Sans" w:eastAsia="Liberation Sans" w:cs="Liberation Sans"/>
                <w:b/>
              </w:rPr>
            </w:r>
          </w:p>
          <w:p>
            <w:pPr>
              <w:jc w:val="center"/>
              <w:rPr>
                <w:rFonts w:ascii="Liberation Sans" w:hAnsi="Liberation Sans" w:eastAsia="Liberation Sans" w:cs="Liberation Sans"/>
                <w:b/>
                <w:bCs/>
              </w:rPr>
            </w:pPr>
            <w:r>
              <w:rPr>
                <w:rFonts w:ascii="Liberation Sans" w:hAnsi="Liberation Sans" w:eastAsia="Liberation Sans" w:cs="Liberation Sans"/>
                <w:b/>
                <w:bCs/>
              </w:rPr>
              <w:t xml:space="preserve">При наличии</w:t>
            </w:r>
            <w:r>
              <w:rPr>
                <w:rFonts w:ascii="Liberation Sans" w:hAnsi="Liberation Sans" w:eastAsia="Liberation Sans" w:cs="Liberation Sans"/>
                <w:b/>
                <w:bCs/>
              </w:rPr>
            </w:r>
            <w:r>
              <w:rPr>
                <w:rFonts w:ascii="Liberation Sans" w:hAnsi="Liberation Sans" w:eastAsia="Liberation Sans" w:cs="Liberation Sans"/>
                <w:b/>
                <w:bCs/>
              </w:rPr>
            </w:r>
          </w:p>
        </w:tc>
        <w:tc>
          <w:tcPr>
            <w:tcW w:w="1559"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lang w:eastAsia="en-US"/>
              </w:rPr>
              <w:t xml:space="preserve">Единица измерения</w:t>
            </w:r>
            <w:r>
              <w:rPr>
                <w:rFonts w:ascii="Liberation Sans" w:hAnsi="Liberation Sans" w:eastAsia="Liberation Sans" w:cs="Liberation Sans"/>
                <w:b/>
              </w:rPr>
            </w:r>
            <w:r>
              <w:rPr>
                <w:rFonts w:ascii="Liberation Sans" w:hAnsi="Liberation Sans" w:eastAsia="Liberation Sans" w:cs="Liberation Sans"/>
                <w:b/>
              </w:rPr>
            </w:r>
          </w:p>
        </w:tc>
        <w:tc>
          <w:tcPr>
            <w:shd w:val="clear" w:color="auto" w:fill="auto"/>
            <w:tcW w:w="1559"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lang w:eastAsia="en-US"/>
              </w:rPr>
              <w:t xml:space="preserve">Количество</w:t>
            </w:r>
            <w:r>
              <w:rPr>
                <w:rFonts w:ascii="Liberation Sans" w:hAnsi="Liberation Sans" w:eastAsia="Liberation Sans" w:cs="Liberation Sans"/>
                <w:b/>
              </w:rPr>
            </w:r>
            <w:r>
              <w:rPr>
                <w:rFonts w:ascii="Liberation Sans" w:hAnsi="Liberation Sans" w:eastAsia="Liberation Sans" w:cs="Liberation Sans"/>
                <w:b/>
              </w:rPr>
            </w:r>
          </w:p>
        </w:tc>
        <w:tc>
          <w:tcPr>
            <w:tcW w:w="3119" w:type="dxa"/>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lang w:eastAsia="en-US"/>
              </w:rPr>
              <w:t xml:space="preserve">Наименование страны происхождения товара</w:t>
            </w:r>
            <w:r>
              <w:rPr>
                <w:rFonts w:ascii="Liberation Sans" w:hAnsi="Liberation Sans" w:eastAsia="Liberation Sans" w:cs="Liberation Sans"/>
                <w:b/>
              </w:rPr>
            </w:r>
            <w:r>
              <w:rPr>
                <w:rFonts w:ascii="Liberation Sans" w:hAnsi="Liberation Sans" w:eastAsia="Liberation Sans" w:cs="Liberation Sans"/>
                <w:b/>
              </w:rPr>
            </w:r>
          </w:p>
        </w:tc>
      </w:tr>
      <w:tr>
        <w:tblPrEx/>
        <w:trPr>
          <w:trHeight w:val="116"/>
        </w:trPr>
        <w:tc>
          <w:tcPr>
            <w:shd w:val="clear" w:color="auto" w:fill="auto"/>
            <w:tcW w:w="664"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lang w:eastAsia="en-US"/>
              </w:rPr>
              <w:t xml:space="preserve">1</w:t>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auto"/>
            <w:tcW w:w="4406" w:type="dxa"/>
            <w:textDirection w:val="lrTb"/>
            <w:noWrap/>
          </w:tcPr>
          <w:p>
            <w:pP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auto"/>
            <w:tcW w:w="396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tcW w:w="155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auto"/>
            <w:tcW w:w="155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tcW w:w="311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r>
      <w:tr>
        <w:tblPrEx/>
        <w:trPr>
          <w:trHeight w:val="116"/>
        </w:trPr>
        <w:tc>
          <w:tcPr>
            <w:shd w:val="clear" w:color="auto" w:fill="auto"/>
            <w:tcW w:w="664"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lang w:eastAsia="en-US"/>
              </w:rPr>
              <w:t xml:space="preserve">...</w:t>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auto"/>
            <w:tcW w:w="4406" w:type="dxa"/>
            <w:textDirection w:val="lrTb"/>
            <w:noWrap/>
          </w:tcPr>
          <w:p>
            <w:pP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auto"/>
            <w:tcW w:w="396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tcW w:w="155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auto"/>
            <w:tcW w:w="155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tcW w:w="3119"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r>
    </w:tbl>
    <w:p>
      <w:pP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ind w:firstLine="709"/>
        <w:rPr>
          <w:rFonts w:ascii="Liberation Sans" w:hAnsi="Liberation Sans" w:eastAsia="Liberation Sans" w:cs="Liberation Sans"/>
          <w:b/>
          <w:bCs/>
        </w:rPr>
      </w:pPr>
      <w:r>
        <w:rPr>
          <w:rFonts w:ascii="Liberation Sans" w:hAnsi="Liberation Sans" w:eastAsia="Liberation Sans" w:cs="Liberation Sans"/>
          <w:b/>
          <w:bCs/>
          <w:lang w:eastAsia="en-US"/>
        </w:rPr>
        <w:t xml:space="preserve">Функциональные, технические и качественные характеристики товара:</w:t>
      </w:r>
      <w:r>
        <w:rPr>
          <w:rFonts w:ascii="Liberation Sans" w:hAnsi="Liberation Sans" w:eastAsia="Liberation Sans" w:cs="Liberation Sans"/>
          <w:b/>
          <w:bCs/>
        </w:rPr>
      </w:r>
      <w:r>
        <w:rPr>
          <w:rFonts w:ascii="Liberation Sans" w:hAnsi="Liberation Sans" w:eastAsia="Liberation Sans" w:cs="Liberation Sans"/>
          <w:b/>
          <w:bCs/>
        </w:rPr>
      </w:r>
    </w:p>
    <w:p>
      <w:pP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bl>
      <w:tblPr>
        <w:tblW w:w="15213"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75"/>
        <w:gridCol w:w="3056"/>
        <w:gridCol w:w="5670"/>
        <w:gridCol w:w="5812"/>
      </w:tblGrid>
      <w:tr>
        <w:tblPrEx/>
        <w:trPr>
          <w:trHeight w:val="65"/>
        </w:trPr>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675" w:type="dxa"/>
            <w:vAlign w:val="center"/>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rPr>
              <w:t xml:space="preserve">№ п/п</w:t>
            </w:r>
            <w:r>
              <w:rPr>
                <w:rFonts w:ascii="Liberation Sans" w:hAnsi="Liberation Sans" w:eastAsia="Liberation Sans" w:cs="Liberation Sans"/>
                <w:b/>
                <w:bCs/>
              </w:rPr>
            </w:r>
            <w:r>
              <w:rPr>
                <w:rFonts w:ascii="Liberation Sans" w:hAnsi="Liberation Sans" w:eastAsia="Liberation Sans" w:cs="Liberation Sans"/>
                <w:b/>
                <w:bCs/>
              </w:rPr>
            </w:r>
          </w:p>
        </w:tc>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3056" w:type="dxa"/>
            <w:vAlign w:val="center"/>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rPr>
              <w:t xml:space="preserve">Наименование товара</w:t>
            </w:r>
            <w:r>
              <w:rPr>
                <w:rFonts w:ascii="Liberation Sans" w:hAnsi="Liberation Sans" w:eastAsia="Liberation Sans" w:cs="Liberation Sans"/>
                <w:b/>
                <w:bCs/>
              </w:rPr>
            </w:r>
            <w:r>
              <w:rPr>
                <w:rFonts w:ascii="Liberation Sans" w:hAnsi="Liberation Sans" w:eastAsia="Liberation Sans" w:cs="Liberation Sans"/>
                <w:b/>
                <w:bCs/>
              </w:rPr>
            </w:r>
          </w:p>
        </w:tc>
        <w:tc>
          <w:tcPr>
            <w:shd w:val="clear" w:color="auto" w:fill="ffffff"/>
            <w:tcBorders>
              <w:top w:val="single" w:color="auto" w:sz="6" w:space="0"/>
              <w:left w:val="single" w:color="auto" w:sz="6" w:space="0"/>
              <w:bottom w:val="single" w:color="auto" w:sz="6" w:space="0"/>
              <w:right w:val="single" w:color="auto" w:sz="6" w:space="0"/>
            </w:tcBorders>
            <w:tcW w:w="5670" w:type="dxa"/>
            <w:vAlign w:val="center"/>
            <w:textDirection w:val="lrTb"/>
            <w:noWrap/>
          </w:tcPr>
          <w:p>
            <w:pPr>
              <w:jc w:val="center"/>
              <w:rPr>
                <w:rFonts w:ascii="Liberation Sans" w:hAnsi="Liberation Sans" w:eastAsia="Liberation Sans" w:cs="Liberation Sans"/>
                <w:b/>
              </w:rPr>
            </w:pPr>
            <w:r>
              <w:rPr>
                <w:rFonts w:ascii="Liberation Sans" w:hAnsi="Liberation Sans" w:eastAsia="Liberation Sans" w:cs="Liberation Sans"/>
                <w:b/>
              </w:rPr>
              <w:t xml:space="preserve">Требуемые параметр и значение</w:t>
            </w:r>
            <w:r>
              <w:rPr>
                <w:rFonts w:ascii="Liberation Sans" w:hAnsi="Liberation Sans" w:eastAsia="Liberation Sans" w:cs="Liberation Sans"/>
                <w:b/>
              </w:rPr>
            </w:r>
            <w:r>
              <w:rPr>
                <w:rFonts w:ascii="Liberation Sans" w:hAnsi="Liberation Sans" w:eastAsia="Liberation Sans" w:cs="Liberation Sans"/>
                <w:b/>
              </w:rPr>
            </w:r>
          </w:p>
        </w:tc>
        <w:tc>
          <w:tcPr>
            <w:shd w:val="clear" w:color="auto" w:fill="ffffff"/>
            <w:tcBorders>
              <w:top w:val="single" w:color="auto" w:sz="6" w:space="0"/>
              <w:left w:val="single" w:color="auto" w:sz="6" w:space="0"/>
              <w:bottom w:val="single" w:color="auto" w:sz="6" w:space="0"/>
              <w:right w:val="single" w:color="auto" w:sz="6" w:space="0"/>
            </w:tcBorders>
            <w:tcW w:w="5812" w:type="dxa"/>
            <w:vAlign w:val="center"/>
            <w:textDirection w:val="lrTb"/>
            <w:noWrap/>
          </w:tcPr>
          <w:p>
            <w:pPr>
              <w:jc w:val="center"/>
              <w:rPr>
                <w:rFonts w:ascii="Liberation Sans" w:hAnsi="Liberation Sans" w:eastAsia="Liberation Sans" w:cs="Liberation Sans"/>
                <w:b/>
                <w:bCs/>
              </w:rPr>
            </w:pPr>
            <w:r>
              <w:rPr>
                <w:rFonts w:ascii="Liberation Sans" w:hAnsi="Liberation Sans" w:eastAsia="Liberation Sans" w:cs="Liberation Sans"/>
                <w:b/>
              </w:rPr>
              <w:t xml:space="preserve">Параметр и значение, предлагаемое участником</w:t>
            </w:r>
            <w:r>
              <w:rPr>
                <w:rFonts w:ascii="Liberation Sans" w:hAnsi="Liberation Sans" w:eastAsia="Liberation Sans" w:cs="Liberation Sans"/>
                <w:b/>
                <w:bCs/>
              </w:rPr>
            </w:r>
            <w:r>
              <w:rPr>
                <w:rFonts w:ascii="Liberation Sans" w:hAnsi="Liberation Sans" w:eastAsia="Liberation Sans" w:cs="Liberation Sans"/>
                <w:b/>
                <w:bCs/>
              </w:rPr>
            </w:r>
          </w:p>
        </w:tc>
      </w:tr>
      <w:tr>
        <w:tblPrEx/>
        <w:trPr>
          <w:trHeight w:val="188"/>
        </w:trPr>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675" w:type="dxa"/>
            <w:vAlign w:val="center"/>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t xml:space="preserve">1</w:t>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3056" w:type="dxa"/>
            <w:textDirection w:val="lrTb"/>
            <w:noWrap/>
          </w:tcPr>
          <w:p>
            <w:pP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shd w:val="clear" w:color="auto" w:fill="ffffff"/>
            <w:tcBorders>
              <w:top w:val="single" w:color="auto" w:sz="6" w:space="0"/>
              <w:left w:val="single" w:color="auto" w:sz="6" w:space="0"/>
              <w:bottom w:val="single" w:color="auto" w:sz="6" w:space="0"/>
              <w:right w:val="single" w:color="auto" w:sz="6" w:space="0"/>
            </w:tcBorders>
            <w:tcW w:w="5670"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5812" w:type="dxa"/>
            <w:vAlign w:val="center"/>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r>
      <w:tr>
        <w:tblPrEx/>
        <w:trPr>
          <w:trHeight w:val="65"/>
        </w:trPr>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675" w:type="dxa"/>
            <w:vAlign w:val="center"/>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t xml:space="preserve">...</w:t>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3056" w:type="dxa"/>
            <w:textDirection w:val="lrTb"/>
            <w:noWrap/>
          </w:tcPr>
          <w:p>
            <w:pP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shd w:val="clear" w:color="auto" w:fill="ffffff"/>
            <w:tcBorders>
              <w:top w:val="single" w:color="auto" w:sz="6" w:space="0"/>
              <w:left w:val="single" w:color="auto" w:sz="6" w:space="0"/>
              <w:bottom w:val="single" w:color="auto" w:sz="6" w:space="0"/>
              <w:right w:val="single" w:color="auto" w:sz="6" w:space="0"/>
            </w:tcBorders>
            <w:tcW w:w="5670" w:type="dxa"/>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c>
          <w:tcPr>
            <w:shd w:val="clear" w:color="auto" w:fill="ffffff"/>
            <w:tcBorders>
              <w:top w:val="single" w:color="auto" w:sz="6" w:space="0"/>
              <w:left w:val="single" w:color="auto" w:sz="6" w:space="0"/>
              <w:bottom w:val="single" w:color="auto" w:sz="6" w:space="0"/>
              <w:right w:val="single" w:color="auto" w:sz="6" w:space="0"/>
            </w:tcBorders>
            <w:tcMar>
              <w:left w:w="45" w:type="dxa"/>
              <w:top w:w="0" w:type="dxa"/>
              <w:right w:w="45" w:type="dxa"/>
              <w:bottom w:w="0" w:type="dxa"/>
            </w:tcMar>
            <w:tcW w:w="5812" w:type="dxa"/>
            <w:vAlign w:val="center"/>
            <w:textDirection w:val="lrTb"/>
            <w:noWrap/>
          </w:tcPr>
          <w:p>
            <w:pPr>
              <w:jc w:val="center"/>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tc>
      </w:tr>
    </w:tbl>
    <w:p>
      <w:pPr>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ind w:firstLine="709"/>
        <w:jc w:val="both"/>
        <w:widowControl w:val="off"/>
        <w:rPr>
          <w:rFonts w:ascii="Liberation Sans" w:hAnsi="Liberation Sans" w:eastAsia="Liberation Sans" w:cs="Liberation Sans"/>
          <w:b/>
          <w:i/>
        </w:rPr>
      </w:pPr>
      <w:r>
        <w:rPr>
          <w:rFonts w:ascii="Liberation Sans" w:hAnsi="Liberation Sans" w:eastAsia="Liberation Sans" w:cs="Liberation Sans"/>
          <w:b/>
          <w:i/>
        </w:rPr>
        <w:t xml:space="preserve">Инструкция по заполнению заявки на участие в закупке:</w:t>
      </w:r>
      <w:r>
        <w:rPr>
          <w:rFonts w:ascii="Liberation Sans" w:hAnsi="Liberation Sans" w:eastAsia="Liberation Sans" w:cs="Liberation Sans"/>
          <w:b/>
          <w:i/>
        </w:rPr>
      </w:r>
      <w:r>
        <w:rPr>
          <w:rFonts w:ascii="Liberation Sans" w:hAnsi="Liberation Sans" w:eastAsia="Liberation Sans" w:cs="Liberation Sans"/>
          <w:b/>
          <w:i/>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Все документы, входящие в состав заявки на участие в закупке и предоставляемые в составе заявки на участие в закупке должны быть составлены на русском языке и иметь четко читаемый текст.</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Сведения участника закупки, которые содержатся в заявке на участие в закупке, не должны допускать разночтений и двусмысленных толкований.</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Альтернативные предложения в рамках одной заявки на участие в закупке не допускаются. Наличие альтернативных предложений в рамках одной заявки на участие в закупке ведет к отклонению такой заявки без ее дальнейшего рассмотрения.</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Применение в электронных документах скрытых листов, столбцов, </w:t>
      </w:r>
      <w:r>
        <w:rPr>
          <w:rFonts w:ascii="Liberation Sans" w:hAnsi="Liberation Sans" w:eastAsia="Liberation Sans" w:cs="Liberation Sans"/>
        </w:rPr>
        <w:t xml:space="preserve">строк, текста и т.п. не рекомендуется (в случае, если участнику закупки необходимо при формировании заявки на участие в закупке оформить документ в формате MSExcel, то в каждом отдельном документе данного формата вся информация и сведения должны содержатьс</w:t>
      </w:r>
      <w:r>
        <w:rPr>
          <w:rFonts w:ascii="Liberation Sans" w:hAnsi="Liberation Sans" w:eastAsia="Liberation Sans" w:cs="Liberation Sans"/>
        </w:rPr>
        <w:t xml:space="preserve">я только на одном листе, открывающемся по умолчанию. При необходимости участником закупки оформляется новый документ формата MSExcel.). Комиссией будет рассматриваться только информация, содержащаяся в заявке на участие в закупке, которая отображается по у</w:t>
      </w:r>
      <w:r>
        <w:rPr>
          <w:rFonts w:ascii="Liberation Sans" w:hAnsi="Liberation Sans" w:eastAsia="Liberation Sans" w:cs="Liberation Sans"/>
        </w:rPr>
        <w:t xml:space="preserve">молчанию непосредственно при открытии электронного документа (т.е. не требует открытия других листов (неактивных или скрытых в формате MSExcel и т.п.), скрытых столбцов и строк, изменения цвета текста на любой другой, обеспечивающий его читаемость и т.п.).</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Возможные варианты содержания  заявки в зависимости от предложения участника и требований документации: </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1. В случае если, в настоящей документации указан товарный знак, сопровожденный словами «(или эквивалент)», и установлены показатели (min,max,const):</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 предложение участника закупки содержит указанный в документации товарный знак, то участник закупки вправе указать конкретные показатели товара;</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 предложение участника закупки содержит товарный знак, отличный от указанного в документации, или товар </w:t>
      </w:r>
      <w:r>
        <w:rPr>
          <w:rFonts w:ascii="Liberation Sans" w:hAnsi="Liberation Sans" w:eastAsia="Liberation Sans" w:cs="Liberation Sans"/>
        </w:rPr>
        <w:t xml:space="preserve">без товарного знака, то участнику закупки необходимо указать конкретные показатели товара, соответствующие значениям, установленным в документации в отношении показателей min, max, const и товарный знак (при наличии), отличный от указанного в документации.</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2. В случае если, в наст</w:t>
      </w:r>
      <w:r>
        <w:rPr>
          <w:rFonts w:ascii="Liberation Sans" w:hAnsi="Liberation Sans" w:eastAsia="Liberation Sans" w:cs="Liberation Sans"/>
        </w:rPr>
        <w:t xml:space="preserve">оящей документации указан товарный знак без слов «(или эквивалент)» и установлены показатели (min, max, const) – предложение участника закупки содержит указанный в документации товарный знак, то участник закупки вправе указать конкретные показатели товара.</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3. В случае если, в настоящей документации отсутствует указание на товарный знак, установлены показатели (min, max, const) - предложение участника закупки соде</w:t>
      </w:r>
      <w:r>
        <w:rPr>
          <w:rFonts w:ascii="Liberation Sans" w:hAnsi="Liberation Sans" w:eastAsia="Liberation Sans" w:cs="Liberation Sans"/>
        </w:rPr>
        <w:t xml:space="preserve">ржит товар с товарным знаком или товар без товарного знака, то участнику закупки необходимо указать конкретные показатели товара, соответствующие значениям, установленным в документации в отношении показателей min, max, const и товарный знак (при наличии).</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Предоставляемые участником закупки сведения не должны сопровождаться словами «эквивалент», «аналог»</w:t>
      </w:r>
      <w:r>
        <w:rPr>
          <w:rFonts w:ascii="Liberation Sans" w:hAnsi="Liberation Sans" w:eastAsia="Liberation Sans" w:cs="Liberation Sans"/>
        </w:rPr>
        <w:t xml:space="preserve">, «должен быть», «должен», «не должен», «должна быть», «должно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w:t>
      </w:r>
      <w:r>
        <w:rPr>
          <w:rFonts w:ascii="Liberation Sans" w:hAnsi="Liberation Sans" w:eastAsia="Liberation Sans" w:cs="Liberation Sans"/>
        </w:rPr>
        <w:t xml:space="preserve">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 до…», то есть должны быть конкретными.</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Наличие двусмысленных толкований и разночтений, может быть расценено, как представление недостоверных сведений. Сведени</w:t>
      </w:r>
      <w:r>
        <w:rPr>
          <w:rFonts w:ascii="Liberation Sans" w:hAnsi="Liberation Sans" w:eastAsia="Liberation Sans" w:cs="Liberation Sans"/>
        </w:rPr>
        <w:t xml:space="preserve">я, которые будут представлены в составе заявки, но не относящиеся к конкретным показателям товара, к сведениям и информации обязательной к представлению в соответствии с требованиями настоящей документации, комиссией рассматриваться и учитываться не будут.</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разделе II </w:t>
      </w:r>
      <w:r>
        <w:rPr>
          <w:rFonts w:ascii="Liberation Sans" w:hAnsi="Liberation Sans" w:eastAsia="Liberation Sans" w:cs="Liberation Sans"/>
          <w:b/>
        </w:rPr>
        <w:t xml:space="preserve">«Описание предмета закупки»</w:t>
      </w:r>
      <w:r>
        <w:rPr>
          <w:rFonts w:ascii="Liberation Sans" w:hAnsi="Liberation Sans" w:eastAsia="Liberation Sans" w:cs="Liberation Sans"/>
        </w:rPr>
        <w:t xml:space="preserve"> настоящей документации.</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В случае применения участником в заявке на участие в закупке условных обозначений или сокращений, не установленных настоящей документацией, должна быть приведена их полная расшифровка.</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В случае, если в разделе II </w:t>
      </w:r>
      <w:r>
        <w:rPr>
          <w:rFonts w:ascii="Liberation Sans" w:hAnsi="Liberation Sans" w:eastAsia="Liberation Sans" w:cs="Liberation Sans"/>
          <w:b/>
        </w:rPr>
        <w:t xml:space="preserve">«Описание предмета закупки»</w:t>
      </w:r>
      <w:r>
        <w:rPr>
          <w:rFonts w:ascii="Liberation Sans" w:hAnsi="Liberation Sans" w:eastAsia="Liberation Sans" w:cs="Liberation Sans"/>
        </w:rPr>
        <w:t xml:space="preserve"> настоящей документации значения показателей, позволяющих определить соответствие закупаемых товаров установленным заказчиком требованиям, имеют несколько значений (вариативность) и сопровождаются словами «в диапазоне», участник закупки должен указать в з</w:t>
      </w:r>
      <w:r>
        <w:rPr>
          <w:rFonts w:ascii="Liberation Sans" w:hAnsi="Liberation Sans" w:eastAsia="Liberation Sans" w:cs="Liberation Sans"/>
        </w:rPr>
        <w:t xml:space="preserve">аявке диапазон с конкретным начальным и конечным показателями диапазона. Диапазон, предлагаемый участником закупки должен включать в себя все значения диапазона, установленного настоящей документацией, включая крайние значения. В случае, если в разделе II </w:t>
      </w:r>
      <w:r>
        <w:rPr>
          <w:rFonts w:ascii="Liberation Sans" w:hAnsi="Liberation Sans" w:eastAsia="Liberation Sans" w:cs="Liberation Sans"/>
          <w:b/>
        </w:rPr>
        <w:t xml:space="preserve">«Описание предмета закупки»</w:t>
      </w:r>
      <w:r>
        <w:rPr>
          <w:rFonts w:ascii="Liberation Sans" w:hAnsi="Liberation Sans" w:eastAsia="Liberation Sans" w:cs="Liberation Sans"/>
        </w:rPr>
        <w:t xml:space="preserve"> </w:t>
      </w:r>
      <w:r>
        <w:rPr>
          <w:rFonts w:ascii="Liberation Sans" w:hAnsi="Liberation Sans" w:eastAsia="Liberation Sans" w:cs="Liberation Sans"/>
        </w:rPr>
        <w:t xml:space="preserve">настоящей документации значения показателей, позволяющих определить соответствие закупаемых товаров установленным заказчиком требованиям, имеют несколько</w:t>
      </w:r>
      <w:r>
        <w:rPr>
          <w:rFonts w:ascii="Liberation Sans" w:hAnsi="Liberation Sans" w:eastAsia="Liberation Sans" w:cs="Liberation Sans"/>
        </w:rPr>
        <w:t xml:space="preserve"> значений (вариативность) и указанные значения не сопровождаются словами «в диапазоне», участник закупки должен указать в заявке однозначную и четкую формулировку конкретного показателя, не допускающую двусмысленных толкований. В случае, если в разделе II </w:t>
      </w:r>
      <w:r>
        <w:rPr>
          <w:rFonts w:ascii="Liberation Sans" w:hAnsi="Liberation Sans" w:eastAsia="Liberation Sans" w:cs="Liberation Sans"/>
          <w:b/>
        </w:rPr>
        <w:t xml:space="preserve">«Описание предмета закупки»</w:t>
      </w:r>
      <w:r>
        <w:rPr>
          <w:rFonts w:ascii="Liberation Sans" w:hAnsi="Liberation Sans" w:eastAsia="Liberation Sans" w:cs="Liberation Sans"/>
        </w:rPr>
        <w:t xml:space="preserve"> настоящей д</w:t>
      </w:r>
      <w:r>
        <w:rPr>
          <w:rFonts w:ascii="Liberation Sans" w:hAnsi="Liberation Sans" w:eastAsia="Liberation Sans" w:cs="Liberation Sans"/>
        </w:rPr>
        <w:t xml:space="preserve">окументации значения показателей, позволяющих определить соответствие закупаемых товаров требованиям заказчика, имеют несколько значений (вариативность), возможность использования которых одновременно или поочередно обеспечивается характеристиками товара, </w:t>
      </w:r>
      <w:r>
        <w:rPr>
          <w:rFonts w:ascii="Liberation Sans" w:hAnsi="Liberation Sans" w:eastAsia="Liberation Sans" w:cs="Liberation Sans"/>
        </w:rPr>
        <w:t xml:space="preserve">участник закупки должен указать в заявке на участие в закупке конкретные показатели с указанием нескольких таких значений, соответствующих требованиям настоящей документации. Отдельные случаи указания конкретных показателей могут быть указаны в разделе II </w:t>
      </w:r>
      <w:r>
        <w:rPr>
          <w:rFonts w:ascii="Liberation Sans" w:hAnsi="Liberation Sans" w:eastAsia="Liberation Sans" w:cs="Liberation Sans"/>
          <w:b/>
        </w:rPr>
        <w:t xml:space="preserve">«Описание предмета закупки»</w:t>
      </w:r>
      <w:r>
        <w:rPr>
          <w:rFonts w:ascii="Liberation Sans" w:hAnsi="Liberation Sans" w:eastAsia="Liberation Sans" w:cs="Liberation Sans"/>
        </w:rPr>
        <w:t xml:space="preserve"> настоящей документации.</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В случае, если в документации  для определения соответствия закупаемых товаров потребностям заказчика, требования к значению какого-либо показателя указаны в виде ссылки на нормативно-тех</w:t>
      </w:r>
      <w:r>
        <w:rPr>
          <w:rFonts w:ascii="Liberation Sans" w:hAnsi="Liberation Sans" w:eastAsia="Liberation Sans" w:cs="Liberation Sans"/>
        </w:rPr>
        <w:t xml:space="preserve">ническую документацию (пункт НТД) (ГОСТы, ОСТы, ТУ, техническое описание), и в указанной НТД предлагается к использованию для одних и тех же целей несколько (множество) значений показателей, и необходимость выбора конкретного значения указана в разделе II </w:t>
      </w:r>
      <w:r>
        <w:rPr>
          <w:rFonts w:ascii="Liberation Sans" w:hAnsi="Liberation Sans" w:eastAsia="Liberation Sans" w:cs="Liberation Sans"/>
          <w:b/>
        </w:rPr>
        <w:t xml:space="preserve">«Описание предмета закупки»</w:t>
      </w:r>
      <w:r>
        <w:rPr>
          <w:rFonts w:ascii="Liberation Sans" w:hAnsi="Liberation Sans" w:eastAsia="Liberation Sans" w:cs="Liberation Sans"/>
        </w:rPr>
        <w:t xml:space="preserve"> настоящей документации, участник закупки должен указать конкретный показатель, в соответствии с требованиями настоящей документации и соответствующий значениям, установленным в указанном НТД.</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В случае указания в документации  ссылок на недействующую НТД, данные требования не применяются.</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b/>
        </w:rPr>
        <w:t xml:space="preserve">При поставке товара</w:t>
      </w:r>
      <w:r>
        <w:rPr>
          <w:rFonts w:ascii="Liberation Sans" w:hAnsi="Liberation Sans" w:eastAsia="Liberation Sans" w:cs="Liberation Sans"/>
        </w:rPr>
        <w:t xml:space="preserve"> участнику закупки, для предоставления приоритета, </w:t>
      </w:r>
      <w:r>
        <w:rPr>
          <w:rFonts w:ascii="Liberation Sans" w:hAnsi="Liberation Sans" w:eastAsia="Liberation Sans" w:cs="Liberation Sans"/>
          <w:b/>
        </w:rPr>
        <w:t xml:space="preserve">в заявке</w:t>
      </w:r>
      <w:r>
        <w:rPr>
          <w:rFonts w:ascii="Liberation Sans" w:hAnsi="Liberation Sans" w:eastAsia="Liberation Sans" w:cs="Liberation Sans"/>
        </w:rPr>
        <w:t xml:space="preserve"> на участие в закупке необходимо декларировать наименование страны происхождения поставляемого товара.</w:t>
      </w:r>
      <w:r>
        <w:rPr>
          <w:rFonts w:ascii="Liberation Sans" w:hAnsi="Liberation Sans" w:eastAsia="Liberation Sans" w:cs="Liberation Sans"/>
        </w:rPr>
      </w:r>
      <w:r>
        <w:rPr>
          <w:rFonts w:ascii="Liberation Sans" w:hAnsi="Liberation Sans" w:eastAsia="Liberation Sans" w:cs="Liberation Sans"/>
        </w:rPr>
      </w:r>
    </w:p>
    <w:p>
      <w:pPr>
        <w:ind w:firstLine="709"/>
        <w:jc w:val="both"/>
        <w:spacing w:line="55" w:lineRule="atLeast"/>
        <w:rPr>
          <w:rFonts w:ascii="Liberation Sans" w:hAnsi="Liberation Sans" w:eastAsia="Liberation Sans" w:cs="Liberation Sans"/>
        </w:rPr>
      </w:pPr>
      <w:r>
        <w:rPr>
          <w:rFonts w:ascii="Liberation Sans" w:hAnsi="Liberation Sans" w:eastAsia="Liberation Sans" w:cs="Liberation Sans"/>
        </w:rPr>
        <w:t xml:space="preserve">Отсутствие в за</w:t>
      </w:r>
      <w:r>
        <w:rPr>
          <w:rFonts w:ascii="Liberation Sans" w:hAnsi="Liberation Sans" w:eastAsia="Liberation Sans" w:cs="Liberation Sans"/>
        </w:rPr>
        <w:t xml:space="preserve">явке на участие в закупке указания (декларирования) страны происхождения поставляемого товара не является основанием для отклонения такой заявки на участие в закупке, и такая заявка рассматривается как содержащая предложение о поставке иностранных товаров.</w:t>
      </w:r>
      <w:r>
        <w:rPr>
          <w:rFonts w:ascii="Liberation Sans" w:hAnsi="Liberation Sans" w:eastAsia="Liberation Sans" w:cs="Liberation Sans"/>
        </w:rPr>
      </w:r>
      <w:r>
        <w:rPr>
          <w:rFonts w:ascii="Liberation Sans" w:hAnsi="Liberation Sans" w:eastAsia="Liberation Sans" w:cs="Liberation Sans"/>
        </w:rPr>
      </w:r>
    </w:p>
    <w:p>
      <w:pPr>
        <w:ind w:firstLine="709"/>
        <w:jc w:val="both"/>
        <w:widowControl w:val="off"/>
        <w:rPr>
          <w:rFonts w:ascii="Liberation Sans" w:hAnsi="Liberation Sans" w:eastAsia="Liberation Sans" w:cs="Liberation Sans"/>
          <w:i/>
        </w:rPr>
      </w:pPr>
      <w:r>
        <w:rPr>
          <w:rFonts w:ascii="Liberation Sans" w:hAnsi="Liberation Sans" w:eastAsia="Liberation Sans" w:cs="Liberation Sans"/>
          <w:i/>
        </w:rPr>
      </w:r>
      <w:r>
        <w:rPr>
          <w:rFonts w:ascii="Liberation Sans" w:hAnsi="Liberation Sans" w:eastAsia="Liberation Sans" w:cs="Liberation Sans"/>
          <w:i/>
        </w:rPr>
      </w:r>
      <w:r>
        <w:rPr>
          <w:rFonts w:ascii="Liberation Sans" w:hAnsi="Liberation Sans" w:eastAsia="Liberation Sans" w:cs="Liberation Sans"/>
          <w:i/>
        </w:rPr>
      </w:r>
    </w:p>
    <w:p>
      <w:pPr>
        <w:ind w:firstLine="709"/>
        <w:jc w:val="both"/>
        <w:widowControl w:val="off"/>
        <w:rPr>
          <w:rFonts w:ascii="Liberation Sans" w:hAnsi="Liberation Sans" w:eastAsia="Liberation Sans" w:cs="Liberation Sans"/>
        </w:rPr>
      </w:pPr>
      <w:r>
        <w:rPr>
          <w:rFonts w:ascii="Liberation Sans" w:hAnsi="Liberation Sans" w:eastAsia="Liberation Sans" w:cs="Liberation Sans"/>
        </w:rPr>
        <w:t xml:space="preserve">Примечание: Участник закупки может подтвердить содержащиеся в данной форме сведения, приложив к ней любые необходимые, по его мнению, документы. Не предоставление таких документов не является основанием для отказа к рассмотрению и оцениванию такой заявки.</w:t>
      </w:r>
      <w:r>
        <w:rPr>
          <w:rFonts w:ascii="Liberation Sans" w:hAnsi="Liberation Sans" w:eastAsia="Liberation Sans" w:cs="Liberation Sans"/>
        </w:rPr>
      </w:r>
      <w:r>
        <w:rPr>
          <w:rFonts w:ascii="Liberation Sans" w:hAnsi="Liberation Sans" w:eastAsia="Liberation Sans" w:cs="Liberation Sans"/>
        </w:rPr>
      </w:r>
    </w:p>
    <w:p>
      <w:pPr>
        <w:ind w:firstLine="709"/>
        <w:jc w:val="both"/>
        <w:widowControl w:val="off"/>
        <w:rPr>
          <w:rFonts w:ascii="Liberation Sans" w:hAnsi="Liberation Sans" w:eastAsia="Liberation Sans" w:cs="Liberation Sans"/>
        </w:rPr>
        <w:sectPr>
          <w:footnotePr/>
          <w:endnotePr/>
          <w:type w:val="nextPage"/>
          <w:pgSz w:w="16834" w:h="11909" w:orient="landscape"/>
          <w:pgMar w:top="426" w:right="958" w:bottom="567" w:left="851" w:header="436" w:footer="446" w:gutter="0"/>
          <w:cols w:num="1" w:sep="0" w:space="60" w:equalWidth="1"/>
          <w:docGrid w:linePitch="360"/>
          <w:titlePg/>
        </w:sectPr>
      </w:pPr>
      <w:r>
        <w:rPr>
          <w:rFonts w:ascii="Liberation Sans" w:hAnsi="Liberation Sans" w:eastAsia="Liberation Sans" w:cs="Liberation Sans"/>
        </w:rPr>
        <w:t xml:space="preserve">Представление данных сведений по иной форме не будет являться основанием для отказа к рассмотрению и оцениванию такой заявки.</w:t>
      </w:r>
      <w:r>
        <w:rPr>
          <w:rFonts w:ascii="Liberation Sans" w:hAnsi="Liberation Sans" w:eastAsia="Liberation Sans" w:cs="Liberation Sans"/>
        </w:rPr>
      </w:r>
      <w:r>
        <w:rPr>
          <w:rFonts w:ascii="Liberation Sans" w:hAnsi="Liberation Sans" w:eastAsia="Liberation Sans" w:cs="Liberation Sans"/>
        </w:rPr>
      </w:r>
    </w:p>
    <w:p>
      <w:pPr>
        <w:ind w:right="279"/>
        <w:jc w:val="right"/>
        <w:spacing w:line="240" w:lineRule="atLeast"/>
        <w:tabs>
          <w:tab w:val="left" w:pos="0" w:leader="none"/>
          <w:tab w:val="left" w:pos="540" w:leader="none"/>
          <w:tab w:val="left" w:pos="900" w:leader="none"/>
          <w:tab w:val="left" w:pos="1080" w:leader="none"/>
        </w:tabs>
        <w:rPr>
          <w:rFonts w:ascii="Liberation Sans" w:hAnsi="Liberation Sans" w:eastAsia="Liberation Sans" w:cs="Liberation Sans"/>
          <w:b/>
        </w:rPr>
      </w:pPr>
      <w:r>
        <w:rPr>
          <w:rFonts w:ascii="Liberation Sans" w:hAnsi="Liberation Sans" w:eastAsia="Liberation Sans" w:cs="Liberation Sans"/>
          <w:b/>
          <w:lang w:eastAsia="en-US"/>
        </w:rPr>
        <w:t xml:space="preserve">ФОРМА 3</w:t>
      </w:r>
      <w:r>
        <w:rPr>
          <w:rFonts w:ascii="Liberation Sans" w:hAnsi="Liberation Sans" w:eastAsia="Liberation Sans" w:cs="Liberation Sans"/>
          <w:b/>
        </w:rPr>
      </w:r>
      <w:r>
        <w:rPr>
          <w:rFonts w:ascii="Liberation Sans" w:hAnsi="Liberation Sans" w:eastAsia="Liberation Sans" w:cs="Liberation Sans"/>
          <w:b/>
        </w:rPr>
      </w:r>
    </w:p>
    <w:p>
      <w:pPr>
        <w:ind w:left="284" w:firstLine="709"/>
        <w:jc w:val="cente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Изучив информационную карт ценового запроса на __________________, в том числе условия и порядок рассмотрения и оценивания заявок, проект </w:t>
      </w:r>
      <w:r>
        <w:rPr>
          <w:rFonts w:ascii="Liberation Sans" w:hAnsi="Liberation Sans" w:eastAsia="Liberation Sans" w:cs="Liberation Sans"/>
        </w:rPr>
        <w:t xml:space="preserve">договора</w:t>
      </w:r>
      <w:r>
        <w:rPr>
          <w:rFonts w:ascii="Liberation Sans" w:hAnsi="Liberation Sans" w:eastAsia="Liberation Sans" w:cs="Liberation Sans"/>
          <w:lang w:eastAsia="en-US"/>
        </w:rPr>
        <w:t xml:space="preserve">, __________________________</w:t>
      </w:r>
      <w:r>
        <w:rPr>
          <w:rFonts w:ascii="Liberation Sans" w:hAnsi="Liberation Sans" w:eastAsia="Liberation Sans" w:cs="Liberation Sans"/>
        </w:rPr>
        <w:t xml:space="preserve">______________________________________________ </w:t>
      </w:r>
      <w:r>
        <w:rPr>
          <w:rFonts w:ascii="Liberation Sans" w:hAnsi="Liberation Sans" w:eastAsia="Liberation Sans" w:cs="Liberation Sans"/>
          <w:b/>
          <w:i/>
          <w:sz w:val="18"/>
          <w:szCs w:val="18"/>
        </w:rPr>
        <w:t xml:space="preserve">(полное наименование организации на основании учредительных документов или Ф.И.О. участника ценового запроса</w:t>
      </w:r>
      <w:r>
        <w:rPr>
          <w:rFonts w:ascii="Liberation Sans" w:hAnsi="Liberation Sans" w:eastAsia="Liberation Sans" w:cs="Liberation Sans"/>
          <w:b/>
          <w:sz w:val="18"/>
          <w:szCs w:val="18"/>
        </w:rPr>
        <w:t xml:space="preserve">) </w:t>
      </w:r>
      <w:r>
        <w:rPr>
          <w:rFonts w:ascii="Liberation Sans" w:hAnsi="Liberation Sans" w:eastAsia="Liberation Sans" w:cs="Liberation Sans"/>
        </w:rPr>
      </w:r>
      <w:r>
        <w:rPr>
          <w:rFonts w:ascii="Liberation Sans" w:hAnsi="Liberation Sans" w:eastAsia="Liberation Sans" w:cs="Liberation Sans"/>
        </w:rPr>
      </w:r>
    </w:p>
    <w:p>
      <w:pPr>
        <w:ind w:left="284" w:firstLine="709"/>
        <w:jc w:val="both"/>
        <w:spacing w:line="240" w:lineRule="atLeast"/>
        <w:rPr>
          <w:rFonts w:ascii="Liberation Sans" w:hAnsi="Liberation Sans" w:eastAsia="Liberation Sans" w:cs="Liberation Sans"/>
          <w:i/>
        </w:rPr>
      </w:pPr>
      <w:r>
        <w:rPr>
          <w:rFonts w:ascii="Liberation Sans" w:hAnsi="Liberation Sans" w:eastAsia="Liberation Sans" w:cs="Liberation Sans"/>
        </w:rPr>
        <w:t xml:space="preserve">предоставляю следующие сведения об участнике закупки:</w:t>
      </w:r>
      <w:r>
        <w:rPr>
          <w:rFonts w:ascii="Liberation Sans" w:hAnsi="Liberation Sans" w:eastAsia="Liberation Sans" w:cs="Liberation Sans"/>
          <w:i/>
        </w:rPr>
      </w:r>
      <w:r>
        <w:rPr>
          <w:rFonts w:ascii="Liberation Sans" w:hAnsi="Liberation Sans" w:eastAsia="Liberation Sans" w:cs="Liberation Sans"/>
          <w:i/>
        </w:rPr>
      </w:r>
    </w:p>
    <w:p>
      <w:pPr>
        <w:ind w:firstLine="992"/>
        <w:spacing w:after="120"/>
        <w:rPr>
          <w:rFonts w:ascii="Liberation Sans" w:hAnsi="Liberation Sans" w:eastAsia="Liberation Sans" w:cs="Liberation Sans"/>
          <w:b/>
        </w:rPr>
      </w:pPr>
      <w:r>
        <w:rPr>
          <w:rFonts w:ascii="Liberation Sans" w:hAnsi="Liberation Sans" w:eastAsia="Liberation Sans" w:cs="Liberation Sans"/>
          <w:b/>
          <w:lang w:eastAsia="en-US"/>
        </w:rPr>
        <w:t xml:space="preserve">Сведения об участнике закупки</w:t>
      </w:r>
      <w:r>
        <w:rPr>
          <w:rFonts w:ascii="Liberation Sans" w:hAnsi="Liberation Sans" w:eastAsia="Liberation Sans" w:cs="Liberation Sans"/>
          <w:b/>
        </w:rPr>
      </w:r>
      <w:r>
        <w:rPr>
          <w:rFonts w:ascii="Liberation Sans" w:hAnsi="Liberation Sans" w:eastAsia="Liberation Sans" w:cs="Liberation Sans"/>
          <w:b/>
        </w:rPr>
      </w:r>
    </w:p>
    <w:tbl>
      <w:tblPr>
        <w:tblW w:w="0" w:type="auto"/>
        <w:tblInd w:w="534" w:type="dxa"/>
        <w:tblBorders>
          <w:top w:val="single" w:color="auto" w:sz="12" w:space="0"/>
          <w:left w:val="single" w:color="auto" w:sz="12" w:space="0"/>
          <w:bottom w:val="single" w:color="auto" w:sz="12" w:space="0"/>
          <w:right w:val="single" w:color="000000" w:sz="12" w:space="0"/>
          <w:insideH w:val="single" w:color="auto" w:sz="4" w:space="0"/>
          <w:insideV w:val="single" w:color="auto" w:sz="4" w:space="0"/>
        </w:tblBorders>
        <w:tblLayout w:type="fixed"/>
        <w:tblLook w:val="01E0" w:firstRow="1" w:lastRow="1" w:firstColumn="1" w:lastColumn="1" w:noHBand="0" w:noVBand="0"/>
      </w:tblPr>
      <w:tblGrid>
        <w:gridCol w:w="533"/>
        <w:gridCol w:w="24"/>
        <w:gridCol w:w="5271"/>
        <w:gridCol w:w="1100"/>
        <w:gridCol w:w="901"/>
        <w:gridCol w:w="1930"/>
      </w:tblGrid>
      <w:tr>
        <w:tblPrEx/>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jc w:val="both"/>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Полное наименование участника закупки, фирменное наименование (при наличии) или </w:t>
            </w:r>
            <w:r>
              <w:rPr>
                <w:rFonts w:ascii="Liberation Sans" w:hAnsi="Liberation Sans" w:eastAsia="Liberation Sans" w:cs="Liberation Sans"/>
                <w:bCs/>
                <w:lang w:eastAsia="en-US"/>
              </w:rPr>
              <w:t xml:space="preserve">фамилия, имя, отчество (при наличии) участника закупки (для физического лица)</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vMerge w:val="restart"/>
            <w:textDirection w:val="lrTb"/>
            <w:noWrap/>
          </w:tcPr>
          <w:p>
            <w:pPr>
              <w:ind w:right="-57"/>
              <w:jc w:val="center"/>
              <w:keepNext/>
              <w:tabs>
                <w:tab w:val="left" w:pos="0" w:leader="none"/>
                <w:tab w:val="left" w:pos="900" w:leader="none"/>
                <w:tab w:val="left" w:pos="1080" w:leader="none"/>
              </w:tabs>
              <w:rPr>
                <w:rFonts w:ascii="Liberation Sans" w:hAnsi="Liberation Sans" w:eastAsia="Liberation Sans" w:cs="Liberation Sans"/>
                <w:b/>
              </w:rPr>
              <w:outlineLvl w:val="0"/>
            </w:pPr>
            <w:r>
              <w:rPr>
                <w:rFonts w:ascii="Liberation Sans" w:hAnsi="Liberation Sans" w:eastAsia="Liberation Sans" w:cs="Liberation Sans"/>
                <w:b/>
              </w:rPr>
              <w:t xml:space="preserve">2.</w:t>
            </w:r>
            <w:r>
              <w:rPr>
                <w:rFonts w:ascii="Liberation Sans" w:hAnsi="Liberation Sans" w:eastAsia="Liberation Sans" w:cs="Liberation Sans"/>
                <w:b/>
              </w:rPr>
            </w:r>
            <w:r>
              <w:rPr>
                <w:rFonts w:ascii="Liberation Sans" w:hAnsi="Liberation Sans" w:eastAsia="Liberation Sans" w:cs="Liberation Sans"/>
                <w:b/>
              </w:rPr>
            </w:r>
          </w:p>
        </w:tc>
        <w:tc>
          <w:tcPr>
            <w:tcW w:w="5271" w:type="dxa"/>
            <w:vMerge w:val="restart"/>
            <w:textDirection w:val="lrTb"/>
            <w:noWrap/>
          </w:tcPr>
          <w:p>
            <w:pPr>
              <w:ind w:left="33"/>
              <w:keepNext/>
              <w:spacing w:line="240" w:lineRule="atLeast"/>
              <w:tabs>
                <w:tab w:val="left" w:pos="-108" w:leader="none"/>
                <w:tab w:val="left" w:pos="0" w:leader="none"/>
                <w:tab w:val="left" w:pos="900" w:leader="none"/>
                <w:tab w:val="left" w:pos="1080" w:leader="none"/>
              </w:tabs>
              <w:rPr>
                <w:rFonts w:ascii="Liberation Sans" w:hAnsi="Liberation Sans" w:eastAsia="Liberation Sans" w:cs="Liberation Sans"/>
                <w:b/>
              </w:rPr>
              <w:outlineLvl w:val="0"/>
            </w:pPr>
            <w:r>
              <w:rPr>
                <w:rFonts w:ascii="Liberation Sans" w:hAnsi="Liberation Sans" w:eastAsia="Liberation Sans" w:cs="Liberation Sans"/>
                <w:b/>
              </w:rPr>
              <w:t xml:space="preserve">Место нахождения (юридический адрес) участника закупки, </w:t>
            </w:r>
            <w:r>
              <w:rPr>
                <w:rFonts w:ascii="Liberation Sans" w:hAnsi="Liberation Sans" w:eastAsia="Liberation Sans" w:cs="Liberation Sans"/>
                <w:b/>
              </w:rPr>
            </w:r>
            <w:r>
              <w:rPr>
                <w:rFonts w:ascii="Liberation Sans" w:hAnsi="Liberation Sans" w:eastAsia="Liberation Sans" w:cs="Liberation Sans"/>
                <w:b/>
              </w:rPr>
            </w:r>
          </w:p>
          <w:p>
            <w:pPr>
              <w:ind w:left="33"/>
              <w:keepNext/>
              <w:spacing w:line="240" w:lineRule="atLeast"/>
              <w:tabs>
                <w:tab w:val="left" w:pos="-108" w:leader="none"/>
                <w:tab w:val="left" w:pos="0" w:leader="none"/>
                <w:tab w:val="left" w:pos="900" w:leader="none"/>
                <w:tab w:val="left" w:pos="1080" w:leader="none"/>
              </w:tabs>
              <w:rPr>
                <w:rFonts w:ascii="Liberation Sans" w:hAnsi="Liberation Sans" w:eastAsia="Liberation Sans" w:cs="Liberation Sans"/>
              </w:rPr>
              <w:outlineLvl w:val="0"/>
            </w:pPr>
            <w:r>
              <w:rPr>
                <w:rFonts w:ascii="Liberation Sans" w:hAnsi="Liberation Sans" w:eastAsia="Liberation Sans" w:cs="Liberation Sans"/>
                <w:b/>
              </w:rPr>
              <w:t xml:space="preserve">место жительства (для физического лица)</w:t>
            </w:r>
            <w:r>
              <w:rPr>
                <w:rFonts w:ascii="Liberation Sans" w:hAnsi="Liberation Sans" w:eastAsia="Liberation Sans" w:cs="Liberation Sans"/>
              </w:rPr>
            </w:r>
            <w:r>
              <w:rPr>
                <w:rFonts w:ascii="Liberation Sans" w:hAnsi="Liberation Sans" w:eastAsia="Liberation Sans" w:cs="Liberation Sans"/>
              </w:rPr>
            </w:r>
          </w:p>
        </w:tc>
        <w:tc>
          <w:tcPr>
            <w:tcW w:w="1100" w:type="dxa"/>
            <w:vMerge w:val="restart"/>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Страна</w:t>
            </w:r>
            <w:r>
              <w:rPr>
                <w:rFonts w:ascii="Liberation Sans" w:hAnsi="Liberation Sans" w:eastAsia="Liberation Sans" w:cs="Liberation Sans"/>
              </w:rPr>
            </w:r>
            <w:r>
              <w:rPr>
                <w:rFonts w:ascii="Liberation Sans" w:hAnsi="Liberation Sans" w:eastAsia="Liberation Sans" w:cs="Liberation Sans"/>
              </w:rPr>
            </w:r>
          </w:p>
        </w:tc>
        <w:tc>
          <w:tcPr>
            <w:gridSpan w:val="2"/>
            <w:tcW w:w="28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vMerge w:val="continue"/>
            <w:textDirection w:val="lrTb"/>
            <w:noWrap/>
          </w:tcPr>
          <w:p>
            <w:pPr>
              <w:numPr>
                <w:ilvl w:val="0"/>
                <w:numId w:val="5"/>
              </w:numPr>
              <w:ind w:left="0"/>
              <w:jc w:val="center"/>
              <w:keepNext/>
              <w:tabs>
                <w:tab w:val="left" w:pos="0" w:leader="none"/>
                <w:tab w:val="left" w:pos="540" w:leader="none"/>
                <w:tab w:val="left" w:pos="900" w:leader="none"/>
                <w:tab w:val="left" w:pos="1080" w:leader="none"/>
              </w:tabs>
              <w:rPr>
                <w:b/>
              </w:rPr>
              <w:outlineLvl w:val="0"/>
            </w:pPr>
            <w:r>
              <w:rPr>
                <w:b/>
              </w:rPr>
            </w:r>
            <w:r>
              <w:rPr>
                <w:b/>
              </w:rPr>
            </w:r>
            <w:r>
              <w:rPr>
                <w:b/>
              </w:rPr>
            </w:r>
          </w:p>
        </w:tc>
        <w:tc>
          <w:tcPr>
            <w:tcW w:w="5271" w:type="dxa"/>
            <w:vMerge w:val="continue"/>
            <w:textDirection w:val="lrTb"/>
            <w:noWrap/>
          </w:tcPr>
          <w:p>
            <w:pPr>
              <w:numPr>
                <w:ilvl w:val="0"/>
                <w:numId w:val="5"/>
              </w:numPr>
              <w:ind w:left="33" w:firstLine="0"/>
              <w:keepNext/>
              <w:spacing w:after="200" w:line="240" w:lineRule="atLeast"/>
              <w:tabs>
                <w:tab w:val="left" w:pos="-108" w:leader="none"/>
                <w:tab w:val="left" w:pos="0" w:leader="none"/>
                <w:tab w:val="left" w:pos="900" w:leader="none"/>
                <w:tab w:val="left" w:pos="1080" w:leader="none"/>
              </w:tabs>
              <w:rPr>
                <w:b/>
              </w:rPr>
              <w:outlineLvl w:val="0"/>
            </w:pPr>
            <w:r>
              <w:rPr>
                <w:b/>
              </w:rPr>
            </w:r>
            <w:r>
              <w:rPr>
                <w:b/>
              </w:rPr>
            </w:r>
            <w:r>
              <w:rPr>
                <w:b/>
              </w:rPr>
            </w:r>
          </w:p>
        </w:tc>
        <w:tc>
          <w:tcPr>
            <w:tcW w:w="1100" w:type="dxa"/>
            <w:vMerge w:val="restart"/>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Индекс</w:t>
            </w:r>
            <w:r>
              <w:rPr>
                <w:rFonts w:ascii="Liberation Sans" w:hAnsi="Liberation Sans" w:eastAsia="Liberation Sans" w:cs="Liberation Sans"/>
              </w:rPr>
            </w:r>
            <w:r>
              <w:rPr>
                <w:rFonts w:ascii="Liberation Sans" w:hAnsi="Liberation Sans" w:eastAsia="Liberation Sans" w:cs="Liberation Sans"/>
              </w:rPr>
            </w:r>
          </w:p>
        </w:tc>
        <w:tc>
          <w:tcPr>
            <w:gridSpan w:val="2"/>
            <w:tcW w:w="28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vMerge w:val="continue"/>
            <w:textDirection w:val="lrTb"/>
            <w:noWrap/>
          </w:tcPr>
          <w:p>
            <w:pPr>
              <w:numPr>
                <w:ilvl w:val="0"/>
                <w:numId w:val="5"/>
              </w:numPr>
              <w:ind w:left="0"/>
              <w:jc w:val="center"/>
              <w:keepNext/>
              <w:tabs>
                <w:tab w:val="left" w:pos="0" w:leader="none"/>
                <w:tab w:val="left" w:pos="540" w:leader="none"/>
                <w:tab w:val="left" w:pos="900" w:leader="none"/>
                <w:tab w:val="left" w:pos="1080" w:leader="none"/>
              </w:tabs>
              <w:rPr>
                <w:b/>
              </w:rPr>
              <w:outlineLvl w:val="0"/>
            </w:pPr>
            <w:r>
              <w:rPr>
                <w:b/>
              </w:rPr>
            </w:r>
            <w:r>
              <w:rPr>
                <w:b/>
              </w:rPr>
            </w:r>
            <w:r>
              <w:rPr>
                <w:b/>
              </w:rPr>
            </w:r>
          </w:p>
        </w:tc>
        <w:tc>
          <w:tcPr>
            <w:tcW w:w="5271" w:type="dxa"/>
            <w:vMerge w:val="continue"/>
            <w:textDirection w:val="lrTb"/>
            <w:noWrap/>
          </w:tcPr>
          <w:p>
            <w:pPr>
              <w:numPr>
                <w:ilvl w:val="0"/>
                <w:numId w:val="5"/>
              </w:numPr>
              <w:ind w:left="33" w:firstLine="0"/>
              <w:keepNext/>
              <w:spacing w:after="200" w:line="240" w:lineRule="atLeast"/>
              <w:tabs>
                <w:tab w:val="left" w:pos="-108" w:leader="none"/>
                <w:tab w:val="left" w:pos="0" w:leader="none"/>
                <w:tab w:val="left" w:pos="900" w:leader="none"/>
                <w:tab w:val="left" w:pos="1080" w:leader="none"/>
              </w:tabs>
              <w:rPr>
                <w:b/>
              </w:rPr>
              <w:outlineLvl w:val="0"/>
            </w:pPr>
            <w:r>
              <w:rPr>
                <w:b/>
              </w:rPr>
            </w:r>
            <w:r>
              <w:rPr>
                <w:b/>
              </w:rPr>
            </w:r>
            <w:r>
              <w:rPr>
                <w:b/>
              </w:rPr>
            </w:r>
          </w:p>
        </w:tc>
        <w:tc>
          <w:tcPr>
            <w:tcW w:w="1100"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Адрес</w:t>
            </w:r>
            <w:r>
              <w:rPr>
                <w:rFonts w:ascii="Liberation Sans" w:hAnsi="Liberation Sans" w:eastAsia="Liberation Sans" w:cs="Liberation Sans"/>
              </w:rPr>
            </w:r>
            <w:r>
              <w:rPr>
                <w:rFonts w:ascii="Liberation Sans" w:hAnsi="Liberation Sans" w:eastAsia="Liberation Sans" w:cs="Liberation Sans"/>
              </w:rPr>
            </w:r>
          </w:p>
        </w:tc>
        <w:tc>
          <w:tcPr>
            <w:gridSpan w:val="2"/>
            <w:tcW w:w="28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vMerge w:val="restart"/>
            <w:textDirection w:val="lrTb"/>
            <w:noWrap/>
          </w:tcPr>
          <w:p>
            <w:pPr>
              <w:ind w:right="-57"/>
              <w:jc w:val="center"/>
              <w:keepNext/>
              <w:tabs>
                <w:tab w:val="left" w:pos="0" w:leader="none"/>
                <w:tab w:val="left" w:pos="540" w:leader="none"/>
                <w:tab w:val="left" w:pos="900" w:leader="none"/>
                <w:tab w:val="left" w:pos="1080" w:leader="none"/>
              </w:tabs>
              <w:rPr>
                <w:rFonts w:ascii="Liberation Sans" w:hAnsi="Liberation Sans" w:eastAsia="Liberation Sans" w:cs="Liberation Sans"/>
                <w:b/>
              </w:rPr>
              <w:outlineLvl w:val="0"/>
            </w:pPr>
            <w:r>
              <w:rPr>
                <w:rFonts w:ascii="Liberation Sans" w:hAnsi="Liberation Sans" w:eastAsia="Liberation Sans" w:cs="Liberation Sans"/>
                <w:b/>
              </w:rPr>
              <w:t xml:space="preserve">3.</w:t>
            </w:r>
            <w:r>
              <w:rPr>
                <w:rFonts w:ascii="Liberation Sans" w:hAnsi="Liberation Sans" w:eastAsia="Liberation Sans" w:cs="Liberation Sans"/>
                <w:b/>
              </w:rPr>
            </w:r>
            <w:r>
              <w:rPr>
                <w:rFonts w:ascii="Liberation Sans" w:hAnsi="Liberation Sans" w:eastAsia="Liberation Sans" w:cs="Liberation Sans"/>
                <w:b/>
              </w:rPr>
            </w:r>
          </w:p>
        </w:tc>
        <w:tc>
          <w:tcPr>
            <w:tcW w:w="5271" w:type="dxa"/>
            <w:vMerge w:val="restart"/>
            <w:textDirection w:val="lrTb"/>
            <w:noWrap/>
          </w:tcPr>
          <w:p>
            <w:pPr>
              <w:ind w:left="33"/>
              <w:keepNext/>
              <w:spacing w:line="240" w:lineRule="atLeast"/>
              <w:tabs>
                <w:tab w:val="left" w:pos="-108" w:leader="none"/>
                <w:tab w:val="left" w:pos="0" w:leader="none"/>
                <w:tab w:val="left" w:pos="900" w:leader="none"/>
                <w:tab w:val="left" w:pos="1080" w:leader="none"/>
              </w:tabs>
              <w:rPr>
                <w:rFonts w:ascii="Liberation Sans" w:hAnsi="Liberation Sans" w:eastAsia="Liberation Sans" w:cs="Liberation Sans"/>
                <w:b/>
              </w:rPr>
              <w:outlineLvl w:val="0"/>
            </w:pPr>
            <w:r>
              <w:rPr>
                <w:rFonts w:ascii="Liberation Sans" w:hAnsi="Liberation Sans" w:eastAsia="Liberation Sans" w:cs="Liberation Sans"/>
                <w:b/>
              </w:rPr>
              <w:t xml:space="preserve">Почтовый адрес участника закупки</w:t>
            </w:r>
            <w:r>
              <w:rPr>
                <w:rFonts w:ascii="Liberation Sans" w:hAnsi="Liberation Sans" w:eastAsia="Liberation Sans" w:cs="Liberation Sans"/>
                <w:b/>
              </w:rPr>
            </w:r>
            <w:r>
              <w:rPr>
                <w:rFonts w:ascii="Liberation Sans" w:hAnsi="Liberation Sans" w:eastAsia="Liberation Sans" w:cs="Liberation Sans"/>
                <w:b/>
              </w:rPr>
            </w:r>
          </w:p>
        </w:tc>
        <w:tc>
          <w:tcPr>
            <w:tcW w:w="1100" w:type="dxa"/>
            <w:vMerge w:val="restart"/>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Страна</w:t>
            </w:r>
            <w:r>
              <w:rPr>
                <w:rFonts w:ascii="Liberation Sans" w:hAnsi="Liberation Sans" w:eastAsia="Liberation Sans" w:cs="Liberation Sans"/>
              </w:rPr>
            </w:r>
            <w:r>
              <w:rPr>
                <w:rFonts w:ascii="Liberation Sans" w:hAnsi="Liberation Sans" w:eastAsia="Liberation Sans" w:cs="Liberation Sans"/>
              </w:rPr>
            </w:r>
          </w:p>
        </w:tc>
        <w:tc>
          <w:tcPr>
            <w:gridSpan w:val="2"/>
            <w:tcW w:w="28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vMerge w:val="continue"/>
            <w:textDirection w:val="lrTb"/>
            <w:noWrap/>
          </w:tcPr>
          <w:p>
            <w:pPr>
              <w:jc w:val="center"/>
              <w:keepNext/>
              <w:tabs>
                <w:tab w:val="left" w:pos="0" w:leader="none"/>
                <w:tab w:val="left" w:pos="540" w:leader="none"/>
                <w:tab w:val="left" w:pos="900" w:leader="none"/>
                <w:tab w:val="left" w:pos="1080" w:leader="none"/>
              </w:tabs>
              <w:rPr>
                <w:b/>
              </w:rPr>
              <w:outlineLvl w:val="0"/>
            </w:pPr>
            <w:r>
              <w:rPr>
                <w:b/>
              </w:rPr>
            </w:r>
            <w:r>
              <w:rPr>
                <w:b/>
              </w:rPr>
            </w:r>
            <w:r>
              <w:rPr>
                <w:b/>
              </w:rPr>
            </w:r>
          </w:p>
        </w:tc>
        <w:tc>
          <w:tcPr>
            <w:tcW w:w="5271" w:type="dxa"/>
            <w:vMerge w:val="continue"/>
            <w:textDirection w:val="lrTb"/>
            <w:noWrap/>
          </w:tcPr>
          <w:p>
            <w:pPr>
              <w:ind w:left="33"/>
              <w:keepNext/>
              <w:spacing w:line="240" w:lineRule="atLeast"/>
              <w:tabs>
                <w:tab w:val="left" w:pos="-108" w:leader="none"/>
                <w:tab w:val="left" w:pos="0" w:leader="none"/>
                <w:tab w:val="left" w:pos="900" w:leader="none"/>
                <w:tab w:val="left" w:pos="1080" w:leader="none"/>
              </w:tabs>
              <w:rPr>
                <w:b/>
              </w:rPr>
              <w:outlineLvl w:val="0"/>
            </w:pPr>
            <w:r>
              <w:rPr>
                <w:b/>
              </w:rPr>
            </w:r>
            <w:r>
              <w:rPr>
                <w:b/>
              </w:rPr>
            </w:r>
            <w:r>
              <w:rPr>
                <w:b/>
              </w:rPr>
            </w:r>
          </w:p>
        </w:tc>
        <w:tc>
          <w:tcPr>
            <w:tcW w:w="1100" w:type="dxa"/>
            <w:vMerge w:val="restart"/>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Индекс</w:t>
            </w:r>
            <w:r>
              <w:rPr>
                <w:rFonts w:ascii="Liberation Sans" w:hAnsi="Liberation Sans" w:eastAsia="Liberation Sans" w:cs="Liberation Sans"/>
              </w:rPr>
            </w:r>
            <w:r>
              <w:rPr>
                <w:rFonts w:ascii="Liberation Sans" w:hAnsi="Liberation Sans" w:eastAsia="Liberation Sans" w:cs="Liberation Sans"/>
              </w:rPr>
            </w:r>
          </w:p>
        </w:tc>
        <w:tc>
          <w:tcPr>
            <w:gridSpan w:val="2"/>
            <w:tcW w:w="28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vMerge w:val="continue"/>
            <w:textDirection w:val="lrTb"/>
            <w:noWrap/>
          </w:tcPr>
          <w:p>
            <w:pPr>
              <w:jc w:val="center"/>
              <w:rPr>
                <w:rFonts w:eastAsia="Calibri"/>
                <w:lang w:eastAsia="en-US"/>
              </w:rPr>
            </w:pPr>
            <w:r>
              <w:rPr>
                <w:rFonts w:eastAsia="Calibri"/>
                <w:lang w:eastAsia="en-US"/>
              </w:rPr>
            </w:r>
            <w:r>
              <w:rPr>
                <w:rFonts w:eastAsia="Calibri"/>
                <w:lang w:eastAsia="en-US"/>
              </w:rPr>
            </w:r>
            <w:r>
              <w:rPr>
                <w:rFonts w:eastAsia="Calibri"/>
                <w:lang w:eastAsia="en-US"/>
              </w:rPr>
            </w:r>
          </w:p>
        </w:tc>
        <w:tc>
          <w:tcPr>
            <w:tcW w:w="5271" w:type="dxa"/>
            <w:vMerge w:val="continue"/>
            <w:textDirection w:val="lrTb"/>
            <w:noWrap/>
          </w:tcPr>
          <w:p>
            <w:pPr>
              <w:spacing w:line="240" w:lineRule="atLeast"/>
              <w:rPr>
                <w:rFonts w:eastAsia="Calibri"/>
                <w:lang w:eastAsia="en-US"/>
              </w:rPr>
            </w:pPr>
            <w:r>
              <w:rPr>
                <w:rFonts w:eastAsia="Calibri"/>
                <w:lang w:eastAsia="en-US"/>
              </w:rPr>
            </w:r>
            <w:r>
              <w:rPr>
                <w:rFonts w:eastAsia="Calibri"/>
                <w:lang w:eastAsia="en-US"/>
              </w:rPr>
            </w:r>
            <w:r>
              <w:rPr>
                <w:rFonts w:eastAsia="Calibri"/>
                <w:lang w:eastAsia="en-US"/>
              </w:rPr>
            </w:r>
          </w:p>
        </w:tc>
        <w:tc>
          <w:tcPr>
            <w:tcW w:w="1100"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Адрес</w:t>
            </w:r>
            <w:r>
              <w:rPr>
                <w:rFonts w:ascii="Liberation Sans" w:hAnsi="Liberation Sans" w:eastAsia="Liberation Sans" w:cs="Liberation Sans"/>
              </w:rPr>
            </w:r>
            <w:r>
              <w:rPr>
                <w:rFonts w:ascii="Liberation Sans" w:hAnsi="Liberation Sans" w:eastAsia="Liberation Sans" w:cs="Liberation Sans"/>
              </w:rPr>
            </w:r>
          </w:p>
        </w:tc>
        <w:tc>
          <w:tcPr>
            <w:gridSpan w:val="2"/>
            <w:tcW w:w="28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4.</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Номер контактного телефона</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5.</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ИНН/КПП участника закупки</w:t>
            </w:r>
            <w:r>
              <w:rPr>
                <w:rFonts w:ascii="Liberation Sans" w:hAnsi="Liberation Sans" w:eastAsia="Liberation Sans" w:cs="Liberation Sans"/>
              </w:rPr>
            </w:r>
            <w:r>
              <w:rPr>
                <w:rFonts w:ascii="Liberation Sans" w:hAnsi="Liberation Sans" w:eastAsia="Liberation Sans" w:cs="Liberation Sans"/>
              </w:rPr>
            </w:r>
          </w:p>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(аналог ИНН для иностранного лица)</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6.</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ОГРН</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7.</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t xml:space="preserve">Дата постановки на учет в налоговом органе</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8.</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rPr>
              <w:t xml:space="preserve">Коды:</w:t>
            </w:r>
            <w:r>
              <w:rPr>
                <w:rFonts w:ascii="Liberation Sans" w:hAnsi="Liberation Sans" w:eastAsia="Liberation Sans" w:cs="Liberation Sans"/>
              </w:rPr>
            </w:r>
            <w:r>
              <w:rPr>
                <w:rFonts w:ascii="Liberation Sans" w:hAnsi="Liberation Sans" w:eastAsia="Liberation Sans" w:cs="Liberation Sans"/>
              </w:rPr>
            </w:r>
          </w:p>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rPr>
              <w:t xml:space="preserve">Код организационно-правовой формы</w:t>
            </w:r>
            <w:r>
              <w:rPr>
                <w:rFonts w:ascii="Liberation Sans" w:hAnsi="Liberation Sans" w:eastAsia="Liberation Sans" w:cs="Liberation Sans"/>
              </w:rPr>
            </w:r>
            <w:r>
              <w:rPr>
                <w:rFonts w:ascii="Liberation Sans" w:hAnsi="Liberation Sans" w:eastAsia="Liberation Sans" w:cs="Liberation Sans"/>
              </w:rPr>
            </w:r>
          </w:p>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rPr>
              <w:t xml:space="preserve">ОКОПФ/ОКФС</w:t>
            </w:r>
            <w:r>
              <w:rPr>
                <w:rFonts w:ascii="Liberation Sans" w:hAnsi="Liberation Sans" w:eastAsia="Liberation Sans" w:cs="Liberation Sans"/>
              </w:rPr>
            </w:r>
            <w:r>
              <w:rPr>
                <w:rFonts w:ascii="Liberation Sans" w:hAnsi="Liberation Sans" w:eastAsia="Liberation Sans" w:cs="Liberation Sans"/>
              </w:rPr>
            </w:r>
          </w:p>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rPr>
              <w:t xml:space="preserve">ОКПО, ОКТМО</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5"/>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9.</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ИНН:</w:t>
            </w:r>
            <w:r>
              <w:rPr>
                <w:rFonts w:ascii="Liberation Sans" w:hAnsi="Liberation Sans" w:eastAsia="Liberation Sans" w:cs="Liberation Sans"/>
              </w:rPr>
            </w:r>
            <w:r>
              <w:rPr>
                <w:rFonts w:ascii="Liberation Sans" w:hAnsi="Liberation Sans" w:eastAsia="Liberation Sans" w:cs="Liberation Sans"/>
              </w:rPr>
            </w:r>
          </w:p>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gridSpan w:val="2"/>
            <w:tcW w:w="2001" w:type="dxa"/>
            <w:textDirection w:val="lrTb"/>
            <w:noWrap/>
          </w:tcPr>
          <w:p>
            <w:pPr>
              <w:jc w:val="cente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Ф.И.О.</w:t>
            </w:r>
            <w:r>
              <w:rPr>
                <w:rFonts w:ascii="Liberation Sans" w:hAnsi="Liberation Sans" w:eastAsia="Liberation Sans" w:cs="Liberation Sans"/>
              </w:rPr>
            </w:r>
            <w:r>
              <w:rPr>
                <w:rFonts w:ascii="Liberation Sans" w:hAnsi="Liberation Sans" w:eastAsia="Liberation Sans" w:cs="Liberation Sans"/>
              </w:rPr>
            </w:r>
          </w:p>
        </w:tc>
        <w:tc>
          <w:tcPr>
            <w:tcW w:w="1930" w:type="dxa"/>
            <w:textDirection w:val="lrTb"/>
            <w:noWrap/>
          </w:tcPr>
          <w:p>
            <w:pPr>
              <w:jc w:val="cente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ИНН</w:t>
            </w:r>
            <w:r>
              <w:rPr>
                <w:rFonts w:ascii="Liberation Sans" w:hAnsi="Liberation Sans" w:eastAsia="Liberation Sans" w:cs="Liberation Sans"/>
              </w:rPr>
            </w:r>
            <w:r>
              <w:rPr>
                <w:rFonts w:ascii="Liberation Sans" w:hAnsi="Liberation Sans" w:eastAsia="Liberation Sans" w:cs="Liberation Sans"/>
              </w:rPr>
            </w:r>
          </w:p>
          <w:p>
            <w:pPr>
              <w:jc w:val="cente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(при наличии)</w:t>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 учредителей:</w:t>
            </w:r>
            <w:r>
              <w:rPr>
                <w:rFonts w:ascii="Liberation Sans" w:hAnsi="Liberation Sans" w:eastAsia="Liberation Sans" w:cs="Liberation Sans"/>
              </w:rPr>
            </w:r>
            <w:r>
              <w:rPr>
                <w:rFonts w:ascii="Liberation Sans" w:hAnsi="Liberation Sans" w:eastAsia="Liberation Sans" w:cs="Liberation Sans"/>
              </w:rPr>
            </w:r>
          </w:p>
        </w:tc>
        <w:tc>
          <w:tcPr>
            <w:gridSpan w:val="2"/>
            <w:tcW w:w="200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tcW w:w="1930"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 членов коллегиального исполнительного органа: </w:t>
            </w:r>
            <w:r>
              <w:rPr>
                <w:rFonts w:ascii="Liberation Sans" w:hAnsi="Liberation Sans" w:eastAsia="Liberation Sans" w:cs="Liberation Sans"/>
              </w:rPr>
            </w:r>
            <w:r>
              <w:rPr>
                <w:rFonts w:ascii="Liberation Sans" w:hAnsi="Liberation Sans" w:eastAsia="Liberation Sans" w:cs="Liberation Sans"/>
              </w:rPr>
            </w:r>
          </w:p>
        </w:tc>
        <w:tc>
          <w:tcPr>
            <w:gridSpan w:val="2"/>
            <w:tcW w:w="200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tcW w:w="1930"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 лица, исполняющего функции единоличного исполнительного органа участника закупки</w:t>
            </w:r>
            <w:r>
              <w:rPr>
                <w:rFonts w:ascii="Liberation Sans" w:hAnsi="Liberation Sans" w:eastAsia="Liberation Sans" w:cs="Liberation Sans"/>
              </w:rPr>
            </w:r>
            <w:r>
              <w:rPr>
                <w:rFonts w:ascii="Liberation Sans" w:hAnsi="Liberation Sans" w:eastAsia="Liberation Sans" w:cs="Liberation Sans"/>
              </w:rPr>
            </w:r>
          </w:p>
        </w:tc>
        <w:tc>
          <w:tcPr>
            <w:gridSpan w:val="2"/>
            <w:tcW w:w="200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c>
          <w:tcPr>
            <w:tcW w:w="1930"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gridSpan w:val="2"/>
            <w:tcW w:w="557"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10.</w:t>
            </w:r>
            <w:r>
              <w:rPr>
                <w:rFonts w:ascii="Liberation Sans" w:hAnsi="Liberation Sans" w:eastAsia="Liberation Sans" w:cs="Liberation Sans"/>
              </w:rPr>
            </w:r>
            <w:r>
              <w:rPr>
                <w:rFonts w:ascii="Liberation Sans" w:hAnsi="Liberation Sans" w:eastAsia="Liberation Sans" w:cs="Liberation Sans"/>
              </w:rPr>
            </w:r>
          </w:p>
        </w:tc>
        <w:tc>
          <w:tcPr>
            <w:tcW w:w="527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Паспортные данные (для физического лица)</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11.</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jc w:val="both"/>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Ф.И.О. руководителя, наименование должности</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12.</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jc w:val="both"/>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Ф.И.О. лица, уполномоченного на подписание договора от имени организации, должность, наименование и реквизиты документа, на основании которого действует указанное лицо</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13.</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jc w:val="both"/>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Факс</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14.</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Адрес электронной почты</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15.</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Банковские реквизиты</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16.</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jc w:val="both"/>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rPr>
              <w:t xml:space="preserve">Информация о контактном лице (Ф.И.О., телефон, факс)</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tcW w:w="533" w:type="dxa"/>
            <w:textDirection w:val="lrTb"/>
            <w:noWrap/>
          </w:tcPr>
          <w:p>
            <w:pPr>
              <w:ind w:right="-57"/>
              <w:jc w:val="center"/>
              <w:rPr>
                <w:rFonts w:ascii="Liberation Sans" w:hAnsi="Liberation Sans" w:eastAsia="Liberation Sans" w:cs="Liberation Sans"/>
              </w:rPr>
            </w:pPr>
            <w:r>
              <w:rPr>
                <w:rFonts w:ascii="Liberation Sans" w:hAnsi="Liberation Sans" w:eastAsia="Liberation Sans" w:cs="Liberation Sans"/>
                <w:lang w:eastAsia="en-US"/>
              </w:rPr>
              <w:t xml:space="preserve">17.</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Сведения о режиме и ставках налогообложения</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tc>
      </w:tr>
      <w:tr>
        <w:tblPrEx/>
        <w:trPr>
          <w:trHeight w:val="70"/>
        </w:trPr>
        <w:tc>
          <w:tcPr>
            <w:tcW w:w="533" w:type="dxa"/>
            <w:textDirection w:val="lrTb"/>
            <w:noWrap/>
          </w:tcPr>
          <w:p>
            <w:pPr>
              <w:ind w:right="-57"/>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lang w:eastAsia="en-US"/>
              </w:rPr>
              <w:t xml:space="preserve">18.</w:t>
            </w:r>
            <w:r>
              <w:rPr>
                <w:rFonts w:ascii="Liberation Sans" w:hAnsi="Liberation Sans" w:eastAsia="Liberation Sans" w:cs="Liberation Sans"/>
              </w:rPr>
            </w:r>
            <w:r>
              <w:rPr>
                <w:rFonts w:ascii="Liberation Sans" w:hAnsi="Liberation Sans" w:eastAsia="Liberation Sans" w:cs="Liberation Sans"/>
              </w:rPr>
            </w:r>
          </w:p>
        </w:tc>
        <w:tc>
          <w:tcPr>
            <w:gridSpan w:val="2"/>
            <w:tcW w:w="5295" w:type="dxa"/>
            <w:textDirection w:val="lrTb"/>
            <w:noWrap/>
          </w:tcPr>
          <w:p>
            <w:pPr>
              <w:jc w:val="both"/>
              <w:spacing w:line="240" w:lineRule="atLeast"/>
              <w:tabs>
                <w:tab w:val="left" w:pos="0" w:leader="none"/>
                <w:tab w:val="left" w:pos="540" w:leader="none"/>
                <w:tab w:val="left" w:pos="900" w:leader="none"/>
              </w:tabs>
              <w:rPr>
                <w:rFonts w:ascii="Liberation Sans" w:hAnsi="Liberation Sans" w:eastAsia="Liberation Sans" w:cs="Liberation Sans"/>
              </w:rPr>
            </w:pPr>
            <w:r>
              <w:rPr>
                <w:rFonts w:ascii="Liberation Sans" w:hAnsi="Liberation Sans" w:eastAsia="Liberation Sans" w:cs="Liberation Sans"/>
              </w:rPr>
              <w:t xml:space="preserve">Отношение к субъектам малого или среднего предпринимательства (Федеральный закон от 24.07.2007 №209-ФЗ</w:t>
            </w:r>
            <w:r>
              <w:rPr>
                <w:rFonts w:ascii="Liberation Sans" w:hAnsi="Liberation Sans" w:eastAsia="Liberation Sans" w:cs="Liberation Sans"/>
              </w:rPr>
            </w:r>
            <w:r>
              <w:rPr>
                <w:rFonts w:ascii="Liberation Sans" w:hAnsi="Liberation Sans" w:eastAsia="Liberation Sans" w:cs="Liberation Sans"/>
              </w:rPr>
            </w:r>
          </w:p>
        </w:tc>
        <w:tc>
          <w:tcPr>
            <w:gridSpan w:val="3"/>
            <w:tcW w:w="3931" w:type="dxa"/>
            <w:textDirection w:val="lrTb"/>
            <w:noWrap/>
          </w:tcPr>
          <w:p>
            <w:pPr>
              <w:spacing w:line="240" w:lineRule="atLeast"/>
              <w:rPr>
                <w:rFonts w:ascii="Liberation Sans" w:hAnsi="Liberation Sans" w:eastAsia="Liberation Sans" w:cs="Liberation Sans"/>
              </w:rPr>
            </w:pPr>
            <w:r>
              <w:rPr>
                <w:rFonts w:ascii="Liberation Sans" w:hAnsi="Liberation Sans" w:eastAsia="Liberation Sans" w:cs="Liberation Sans"/>
                <w:lang w:eastAsia="en-US"/>
              </w:rPr>
              <w:t xml:space="preserve">да (нет)</w:t>
            </w:r>
            <w:r>
              <w:rPr>
                <w:rFonts w:ascii="Liberation Sans" w:hAnsi="Liberation Sans" w:eastAsia="Liberation Sans" w:cs="Liberation Sans"/>
              </w:rPr>
            </w:r>
            <w:r>
              <w:rPr>
                <w:rFonts w:ascii="Liberation Sans" w:hAnsi="Liberation Sans" w:eastAsia="Liberation Sans" w:cs="Liberation Sans"/>
              </w:rPr>
            </w:r>
          </w:p>
        </w:tc>
      </w:tr>
    </w:tbl>
    <w:p>
      <w:pPr>
        <w:jc w:val="right"/>
        <w:rPr>
          <w:rFonts w:ascii="Liberation Sans" w:hAnsi="Liberation Sans" w:eastAsia="Liberation Sans" w:cs="Liberation Sans"/>
          <w:b/>
          <w:bCs/>
        </w:rPr>
      </w:pPr>
      <w:r>
        <w:rPr>
          <w:rFonts w:ascii="Liberation Sans" w:hAnsi="Liberation Sans" w:eastAsia="Liberation Sans" w:cs="Liberation Sans"/>
          <w:b/>
          <w:lang w:eastAsia="en-US"/>
        </w:rPr>
        <w:br w:type="page" w:clear="all"/>
      </w:r>
      <w:r>
        <w:rPr>
          <w:rFonts w:ascii="Liberation Sans" w:hAnsi="Liberation Sans" w:eastAsia="Liberation Sans" w:cs="Liberation Sans"/>
          <w:b/>
          <w:bCs/>
        </w:rPr>
        <w:t xml:space="preserve">ФОРМА 4</w:t>
      </w:r>
      <w:r>
        <w:rPr>
          <w:rFonts w:ascii="Liberation Sans" w:hAnsi="Liberation Sans" w:eastAsia="Liberation Sans" w:cs="Liberation Sans"/>
          <w:b/>
          <w:bCs/>
        </w:rPr>
      </w:r>
      <w:r>
        <w:rPr>
          <w:rFonts w:ascii="Liberation Sans" w:hAnsi="Liberation Sans" w:eastAsia="Liberation Sans" w:cs="Liberation Sans"/>
          <w:b/>
          <w:bCs/>
        </w:rPr>
      </w:r>
    </w:p>
    <w:p>
      <w:pPr>
        <w:ind w:left="426"/>
        <w:jc w:val="center"/>
        <w:spacing w:line="228" w:lineRule="auto"/>
        <w:tabs>
          <w:tab w:val="left" w:pos="426" w:leader="none"/>
        </w:tabs>
        <w:rPr>
          <w:rFonts w:ascii="Liberation Sans" w:hAnsi="Liberation Sans" w:eastAsia="Liberation Sans" w:cs="Liberation Sans"/>
          <w:b/>
          <w:bCs/>
        </w:rPr>
      </w:pPr>
      <w:r>
        <w:rPr>
          <w:rFonts w:ascii="Liberation Sans" w:hAnsi="Liberation Sans" w:eastAsia="Liberation Sans" w:cs="Liberation Sans"/>
          <w:b/>
          <w:bCs/>
        </w:rPr>
        <w:t xml:space="preserve">ДЕКЛАРАЦИЯ </w:t>
      </w:r>
      <w:r>
        <w:rPr>
          <w:rFonts w:ascii="Liberation Sans" w:hAnsi="Liberation Sans" w:eastAsia="Liberation Sans" w:cs="Liberation Sans"/>
          <w:b/>
          <w:bCs/>
        </w:rPr>
      </w:r>
      <w:r>
        <w:rPr>
          <w:rFonts w:ascii="Liberation Sans" w:hAnsi="Liberation Sans" w:eastAsia="Liberation Sans" w:cs="Liberation Sans"/>
          <w:b/>
          <w:bCs/>
        </w:rPr>
      </w:r>
    </w:p>
    <w:p>
      <w:pPr>
        <w:ind w:left="426"/>
        <w:jc w:val="center"/>
        <w:spacing w:line="228" w:lineRule="auto"/>
        <w:tabs>
          <w:tab w:val="left" w:pos="0" w:leader="none"/>
        </w:tabs>
        <w:rPr>
          <w:rFonts w:ascii="Liberation Sans" w:hAnsi="Liberation Sans" w:eastAsia="Liberation Sans" w:cs="Liberation Sans"/>
          <w:b/>
          <w:bCs/>
        </w:rPr>
      </w:pPr>
      <w:r>
        <w:rPr>
          <w:rFonts w:ascii="Liberation Sans" w:hAnsi="Liberation Sans" w:eastAsia="Liberation Sans" w:cs="Liberation Sans"/>
          <w:b/>
          <w:bCs/>
        </w:rPr>
        <w:t xml:space="preserve">о соответствии участника закупки требованиям, установленным</w:t>
      </w:r>
      <w:r>
        <w:rPr>
          <w:rFonts w:ascii="Liberation Sans" w:hAnsi="Liberation Sans" w:eastAsia="Liberation Sans" w:cs="Liberation Sans"/>
          <w:b/>
          <w:bCs/>
        </w:rPr>
      </w:r>
      <w:r>
        <w:rPr>
          <w:rFonts w:ascii="Liberation Sans" w:hAnsi="Liberation Sans" w:eastAsia="Liberation Sans" w:cs="Liberation Sans"/>
          <w:b/>
          <w:bCs/>
        </w:rPr>
      </w:r>
    </w:p>
    <w:p>
      <w:pPr>
        <w:ind w:left="426"/>
        <w:jc w:val="center"/>
        <w:spacing w:line="228" w:lineRule="auto"/>
        <w:tabs>
          <w:tab w:val="left" w:pos="284" w:leader="none"/>
        </w:tabs>
        <w:rPr>
          <w:rFonts w:ascii="Liberation Sans" w:hAnsi="Liberation Sans" w:eastAsia="Liberation Sans" w:cs="Liberation Sans"/>
          <w:b/>
          <w:bCs/>
        </w:rPr>
      </w:pPr>
      <w:r>
        <w:rPr>
          <w:rFonts w:ascii="Liberation Sans" w:hAnsi="Liberation Sans" w:eastAsia="Liberation Sans" w:cs="Liberation Sans"/>
          <w:b/>
        </w:rPr>
        <w:t xml:space="preserve">информационной картой ценового запроса</w:t>
      </w:r>
      <w:r>
        <w:rPr>
          <w:rFonts w:ascii="Liberation Sans" w:hAnsi="Liberation Sans" w:eastAsia="Liberation Sans" w:cs="Liberation Sans"/>
          <w:b/>
          <w:bCs/>
        </w:rPr>
      </w:r>
      <w:r>
        <w:rPr>
          <w:rFonts w:ascii="Liberation Sans" w:hAnsi="Liberation Sans" w:eastAsia="Liberation Sans" w:cs="Liberation Sans"/>
          <w:b/>
          <w:bCs/>
        </w:rPr>
      </w:r>
    </w:p>
    <w:p>
      <w:pPr>
        <w:ind w:left="426" w:firstLine="709"/>
        <w:jc w:val="both"/>
        <w:spacing w:line="228" w:lineRule="auto"/>
        <w:tabs>
          <w:tab w:val="left" w:pos="993" w:leader="none"/>
        </w:tabs>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p>
      <w:pPr>
        <w:ind w:left="426" w:firstLine="720"/>
        <w:jc w:val="both"/>
        <w:spacing w:line="228" w:lineRule="auto"/>
        <w:rPr>
          <w:rFonts w:ascii="Liberation Sans" w:hAnsi="Liberation Sans" w:eastAsia="Liberation Sans" w:cs="Liberation Sans"/>
          <w:bCs/>
        </w:rPr>
      </w:pPr>
      <w:r>
        <w:rPr>
          <w:rFonts w:ascii="Liberation Sans" w:hAnsi="Liberation Sans" w:eastAsia="Liberation Sans" w:cs="Liberation Sans"/>
          <w:bCs/>
        </w:rPr>
        <w:t xml:space="preserve">Настоящим _________________________________________ подтверждает, что </w:t>
      </w:r>
      <w:r>
        <w:rPr>
          <w:rFonts w:ascii="Liberation Sans" w:hAnsi="Liberation Sans" w:eastAsia="Liberation Sans" w:cs="Liberation Sans"/>
          <w:b/>
          <w:bCs/>
          <w:i/>
        </w:rPr>
        <w:t xml:space="preserve">соответствует </w:t>
      </w:r>
      <w:r>
        <w:rPr>
          <w:rFonts w:ascii="Liberation Sans" w:hAnsi="Liberation Sans" w:eastAsia="Liberation Sans" w:cs="Liberation Sans"/>
          <w:bCs/>
        </w:rPr>
        <w:t xml:space="preserve">требованиям, установленным </w:t>
      </w:r>
      <w:r>
        <w:rPr>
          <w:rFonts w:ascii="Liberation Sans" w:hAnsi="Liberation Sans" w:eastAsia="Liberation Sans" w:cs="Liberation Sans"/>
        </w:rPr>
        <w:t xml:space="preserve">информационной картой ценового запроса</w:t>
      </w:r>
      <w:r>
        <w:rPr>
          <w:rFonts w:ascii="Liberation Sans" w:hAnsi="Liberation Sans" w:eastAsia="Liberation Sans" w:cs="Liberation Sans"/>
          <w:bCs/>
        </w:rPr>
        <w:t xml:space="preserve">:</w:t>
      </w:r>
      <w:r>
        <w:rPr>
          <w:rFonts w:ascii="Liberation Sans" w:hAnsi="Liberation Sans" w:eastAsia="Liberation Sans" w:cs="Liberation Sans"/>
          <w:bCs/>
        </w:rPr>
      </w:r>
      <w:r>
        <w:rPr>
          <w:rFonts w:ascii="Liberation Sans" w:hAnsi="Liberation Sans" w:eastAsia="Liberation Sans" w:cs="Liberation Sans"/>
          <w:bCs/>
        </w:rPr>
      </w:r>
    </w:p>
    <w:p>
      <w:pPr>
        <w:ind w:left="426" w:firstLine="720"/>
        <w:jc w:val="both"/>
        <w:spacing w:line="228" w:lineRule="auto"/>
        <w:rPr>
          <w:rFonts w:ascii="Liberation Sans" w:hAnsi="Liberation Sans" w:eastAsia="Liberation Sans" w:cs="Liberation Sans"/>
          <w:bCs/>
        </w:rPr>
      </w:pPr>
      <w:r>
        <w:rPr>
          <w:rFonts w:ascii="Liberation Sans" w:hAnsi="Liberation Sans" w:eastAsia="Liberation Sans" w:cs="Liberation Sans"/>
          <w:bCs/>
        </w:rPr>
      </w:r>
      <w:r>
        <w:rPr>
          <w:rFonts w:ascii="Liberation Sans" w:hAnsi="Liberation Sans" w:eastAsia="Liberation Sans" w:cs="Liberation Sans"/>
          <w:bCs/>
        </w:rPr>
      </w:r>
      <w:r>
        <w:rPr>
          <w:rFonts w:ascii="Liberation Sans" w:hAnsi="Liberation Sans" w:eastAsia="Liberation Sans" w:cs="Liberation Sans"/>
          <w:bC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2) участник закупки - юридическое лицо не находится в процессе ликвидации;</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5) отсутствие у участника закупки недоимки по налогам, сборам, задолженности по иным обязательным платежам в бюд</w:t>
      </w:r>
      <w:r>
        <w:rPr>
          <w:rFonts w:ascii="Liberation Sans" w:hAnsi="Liberation Sans" w:eastAsia="Liberation Sans" w:cs="Liberation Sans"/>
          <w:color w:val="000000" w:themeColor="text1"/>
        </w:rPr>
        <w:t xml:space="preserve">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w:t>
      </w:r>
      <w:r>
        <w:rPr>
          <w:rFonts w:ascii="Liberation Sans" w:hAnsi="Liberation Sans" w:eastAsia="Liberation Sans" w:cs="Liberation Sans"/>
          <w:color w:val="000000" w:themeColor="text1"/>
        </w:rPr>
        <w:t xml:space="preserve">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w:t>
      </w:r>
      <w:r>
        <w:rPr>
          <w:rFonts w:ascii="Liberation Sans" w:hAnsi="Liberation Sans" w:eastAsia="Liberation Sans" w:cs="Liberation Sans"/>
          <w:color w:val="000000" w:themeColor="text1"/>
        </w:rPr>
        <w:t xml:space="preserve">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6) отсутствие у участника закупки</w:t>
      </w:r>
      <w:r>
        <w:rPr>
          <w:rFonts w:ascii="Liberation Sans" w:hAnsi="Liberation Sans" w:eastAsia="Liberation Sans" w:cs="Liberation Sans"/>
          <w:color w:val="000000" w:themeColor="text1"/>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ans" w:hAnsi="Liberation Sans" w:eastAsia="Liberation Sans" w:cs="Liberation Sans"/>
          <w:color w:val="000000" w:themeColor="text1"/>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ans" w:hAnsi="Liberation Sans" w:eastAsia="Liberation Sans" w:cs="Liberation Sans"/>
          <w:color w:val="000000" w:themeColor="text1"/>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7) непривлечение участника закупки - юридич</w:t>
      </w:r>
      <w:r>
        <w:rPr>
          <w:rFonts w:ascii="Liberation Sans" w:hAnsi="Liberation Sans" w:eastAsia="Liberation Sans" w:cs="Liberation Sans"/>
          <w:color w:val="000000" w:themeColor="text1"/>
        </w:rPr>
        <w:t xml:space="preserve">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8) отсутствие сведений об участнике закупки в реестре недобросовестных поставщиков, предусмотренном Законом № 223-ФЗ и Законом № 44-ФЗ ;</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9) отсутствие между участником закупки и заказчиком конфликта интересов;</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10) участник закупки не является офшорной компанией;</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11) участник закупки не является иностранным агентом в соответствии с Федеральным законом от 14.07.2022 года № 255-ФЗ «О контроле за деятельностью лиц, находящихся под иностранным влиянием»;</w:t>
      </w:r>
      <w:r>
        <w:rPr>
          <w:rFonts w:ascii="Liberation Sans" w:hAnsi="Liberation Sans" w:eastAsia="Liberation Sans" w:cs="Liberation Sans"/>
        </w:rPr>
      </w:r>
      <w:r>
        <w:rPr>
          <w:rFonts w:ascii="Liberation Sans" w:hAnsi="Liberation Sans" w:eastAsia="Liberation Sans" w:cs="Liberation Sans"/>
        </w:rPr>
      </w:r>
    </w:p>
    <w:p>
      <w:pPr>
        <w:ind w:firstLine="283"/>
        <w:jc w:val="both"/>
        <w:spacing w:line="226" w:lineRule="auto"/>
        <w:rPr>
          <w:rFonts w:ascii="Liberation Sans" w:hAnsi="Liberation Sans" w:eastAsia="Liberation Sans" w:cs="Liberation Sans"/>
        </w:rPr>
      </w:pPr>
      <w:r>
        <w:rPr>
          <w:rFonts w:ascii="Liberation Sans" w:hAnsi="Liberation Sans" w:eastAsia="Liberation Sans" w:cs="Liberation Sans"/>
          <w:color w:val="000000" w:themeColor="text1"/>
        </w:rPr>
        <w:t xml:space="preserve">12) участник закупки не является юридическим лицом, физическим лицом и находящейся под их к</w:t>
      </w:r>
      <w:r>
        <w:rPr>
          <w:rFonts w:ascii="Liberation Sans" w:hAnsi="Liberation Sans" w:eastAsia="Liberation Sans" w:cs="Liberation Sans"/>
          <w:color w:val="000000" w:themeColor="text1"/>
        </w:rPr>
        <w:t xml:space="preserve">онтролем организацией, в отношении которых применяются специальные экономические меры на основании постановления Правительства Российской Федерации от 11 мая 2022 г. № 851 «О мерах по реализации Указа Президента Российской Федерации от 3 мая 2022 г. № 252»</w:t>
      </w:r>
      <w:r>
        <w:rPr>
          <w:rFonts w:ascii="Liberation Serif" w:hAnsi="Liberation Serif" w:eastAsia="Liberation Serif" w:cs="Liberation Serif"/>
          <w:b/>
          <w:bCs/>
        </w:rPr>
        <w:br w:type="page" w:clear="all"/>
      </w:r>
      <w:r>
        <w:rPr>
          <w:rFonts w:ascii="Liberation Sans" w:hAnsi="Liberation Sans" w:eastAsia="Liberation Sans" w:cs="Liberation Sans"/>
        </w:rPr>
      </w:r>
      <w:r>
        <w:rPr>
          <w:rFonts w:ascii="Liberation Sans" w:hAnsi="Liberation Sans" w:eastAsia="Liberation Sans" w:cs="Liberation Sans"/>
        </w:rPr>
      </w:r>
    </w:p>
    <w:p>
      <w:pPr>
        <w:jc w:val="right"/>
        <w:rPr>
          <w:rFonts w:ascii="Liberation Serif" w:hAnsi="Liberation Serif" w:eastAsia="Liberation Serif" w:cs="Liberation Serif"/>
          <w:b/>
          <w:bCs/>
        </w:rPr>
      </w:pPr>
      <w:r>
        <w:rPr>
          <w:rFonts w:ascii="Liberation Serif" w:hAnsi="Liberation Serif" w:eastAsia="Liberation Serif" w:cs="Liberation Serif"/>
          <w:b/>
          <w:bCs/>
        </w:rPr>
      </w:r>
      <w:r>
        <w:rPr>
          <w:rFonts w:ascii="Liberation Serif" w:hAnsi="Liberation Serif" w:eastAsia="Liberation Serif" w:cs="Liberation Serif"/>
          <w:b/>
          <w:bCs/>
        </w:rPr>
      </w:r>
      <w:r>
        <w:rPr>
          <w:rFonts w:ascii="Liberation Serif" w:hAnsi="Liberation Serif" w:eastAsia="Liberation Serif" w:cs="Liberation Serif"/>
          <w:b/>
          <w:bCs/>
        </w:rPr>
      </w:r>
    </w:p>
    <w:p>
      <w:pPr>
        <w:jc w:val="right"/>
        <w:rPr>
          <w:rFonts w:ascii="Liberation Sans" w:hAnsi="Liberation Sans" w:eastAsia="Liberation Sans" w:cs="Liberation Sans"/>
          <w:b/>
          <w:bCs/>
        </w:rPr>
      </w:pPr>
      <w:r>
        <w:rPr>
          <w:rFonts w:ascii="Liberation Sans" w:hAnsi="Liberation Sans" w:eastAsia="Liberation Sans" w:cs="Liberation Sans"/>
          <w:b/>
          <w:bCs/>
        </w:rPr>
        <w:t xml:space="preserve">ФОРМА 5</w:t>
      </w:r>
      <w:r>
        <w:rPr>
          <w:rFonts w:ascii="Liberation Sans" w:hAnsi="Liberation Sans" w:eastAsia="Liberation Sans" w:cs="Liberation Sans"/>
          <w:b/>
          <w:bCs/>
        </w:rPr>
      </w:r>
      <w:r>
        <w:rPr>
          <w:rFonts w:ascii="Liberation Sans" w:hAnsi="Liberation Sans" w:eastAsia="Liberation Sans" w:cs="Liberation Sans"/>
          <w:b/>
          <w:bCs/>
        </w:rPr>
      </w:r>
    </w:p>
    <w:p>
      <w:pPr>
        <w:jc w:val="right"/>
        <w:rPr>
          <w:rFonts w:ascii="Liberation Sans" w:hAnsi="Liberation Sans" w:eastAsia="Liberation Sans" w:cs="Liberation Sans"/>
          <w:b/>
          <w:bCs/>
        </w:rPr>
      </w:pPr>
      <w:r>
        <w:rPr>
          <w:rFonts w:ascii="Liberation Sans" w:hAnsi="Liberation Sans" w:eastAsia="Liberation Sans" w:cs="Liberation Sans"/>
          <w:b/>
          <w:bCs/>
        </w:rPr>
      </w:r>
      <w:r>
        <w:rPr>
          <w:rFonts w:ascii="Liberation Sans" w:hAnsi="Liberation Sans" w:eastAsia="Liberation Sans" w:cs="Liberation Sans"/>
          <w:b/>
          <w:bCs/>
        </w:rPr>
      </w:r>
      <w:r>
        <w:rPr>
          <w:rFonts w:ascii="Liberation Sans" w:hAnsi="Liberation Sans" w:eastAsia="Liberation Sans" w:cs="Liberation Sans"/>
          <w:b/>
          <w:bCs/>
        </w:rPr>
      </w:r>
    </w:p>
    <w:p>
      <w:pPr>
        <w:jc w:val="center"/>
        <w:widowControl w:val="off"/>
        <w:tabs>
          <w:tab w:val="left" w:pos="0" w:leader="none"/>
        </w:tabs>
        <w:rPr>
          <w:rFonts w:ascii="Liberation Sans" w:hAnsi="Liberation Sans" w:eastAsia="Liberation Sans" w:cs="Liberation Sans"/>
          <w:b/>
        </w:rPr>
      </w:pPr>
      <w:r>
        <w:rPr>
          <w:rFonts w:ascii="Liberation Sans" w:hAnsi="Liberation Sans" w:eastAsia="Liberation Sans" w:cs="Liberation Sans"/>
          <w:b/>
        </w:rPr>
      </w:r>
      <w:r>
        <w:rPr>
          <w:rFonts w:ascii="Liberation Sans" w:hAnsi="Liberation Sans" w:eastAsia="Liberation Sans" w:cs="Liberation Sans"/>
          <w:b/>
        </w:rPr>
      </w:r>
      <w:r>
        <w:rPr>
          <w:rFonts w:ascii="Liberation Sans" w:hAnsi="Liberation Sans" w:eastAsia="Liberation Sans" w:cs="Liberation Sans"/>
          <w:b/>
        </w:rPr>
      </w:r>
    </w:p>
    <w:p>
      <w:pPr>
        <w:jc w:val="center"/>
        <w:widowControl w:val="off"/>
        <w:tabs>
          <w:tab w:val="left" w:pos="0" w:leader="none"/>
        </w:tabs>
        <w:rPr>
          <w:rFonts w:ascii="Liberation Sans" w:hAnsi="Liberation Sans" w:eastAsia="Liberation Sans" w:cs="Liberation Sans"/>
          <w:b/>
          <w:bCs/>
        </w:rPr>
      </w:pPr>
      <w:r>
        <w:rPr>
          <w:rFonts w:ascii="Liberation Sans" w:hAnsi="Liberation Sans" w:eastAsia="Liberation Sans" w:cs="Liberation Sans"/>
          <w:b/>
          <w:bCs/>
        </w:rPr>
        <w:t xml:space="preserve">СОГЛАСИЕ НА ОБРАБОТКУ ПЕРСОНАЛЬНЫХ ДАННЫХ</w:t>
      </w:r>
      <w:r>
        <w:rPr>
          <w:rFonts w:ascii="Liberation Sans" w:hAnsi="Liberation Sans" w:eastAsia="Liberation Sans" w:cs="Liberation Sans"/>
          <w:b/>
          <w:bCs/>
        </w:rPr>
      </w:r>
      <w:r>
        <w:rPr>
          <w:rFonts w:ascii="Liberation Sans" w:hAnsi="Liberation Sans" w:eastAsia="Liberation Sans" w:cs="Liberation Sans"/>
          <w:b/>
          <w:bCs/>
        </w:rPr>
      </w:r>
    </w:p>
    <w:p>
      <w:pPr>
        <w:jc w:val="center"/>
        <w:rPr>
          <w:rFonts w:ascii="Liberation Sans" w:hAnsi="Liberation Sans" w:eastAsia="Liberation Sans" w:cs="Liberation Sans"/>
        </w:rPr>
      </w:pPr>
      <w:r>
        <w:rPr>
          <w:rFonts w:ascii="Liberation Sans" w:hAnsi="Liberation Sans" w:eastAsia="Liberation Sans" w:cs="Liberation Sans"/>
        </w:rPr>
        <w:t xml:space="preserve">(дается физическим лицом)</w:t>
      </w:r>
      <w:r>
        <w:rPr>
          <w:rFonts w:ascii="Liberation Sans" w:hAnsi="Liberation Sans" w:eastAsia="Liberation Sans" w:cs="Liberation Sans"/>
        </w:rPr>
      </w:r>
      <w:r>
        <w:rPr>
          <w:rFonts w:ascii="Liberation Sans" w:hAnsi="Liberation Sans" w:eastAsia="Liberation Sans" w:cs="Liberation Sans"/>
        </w:rPr>
      </w:r>
    </w:p>
    <w:p>
      <w:pPr>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center"/>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Я, нижеподписавшийся _____________________________________________________</w:t>
      </w:r>
      <w:r>
        <w:rPr>
          <w:rFonts w:ascii="Liberation Sans" w:hAnsi="Liberation Sans" w:eastAsia="Liberation Sans" w:cs="Liberation Sans"/>
        </w:rPr>
      </w:r>
      <w:r>
        <w:rPr>
          <w:rFonts w:ascii="Liberation Sans" w:hAnsi="Liberation Sans" w:eastAsia="Liberation Sans" w:cs="Liberation Sans"/>
        </w:rPr>
      </w:r>
    </w:p>
    <w:p>
      <w:pPr>
        <w:jc w:val="center"/>
        <w:rPr>
          <w:rFonts w:ascii="Liberation Sans" w:hAnsi="Liberation Sans" w:eastAsia="Liberation Sans" w:cs="Liberation Sans"/>
        </w:rPr>
      </w:pPr>
      <w:r>
        <w:rPr>
          <w:rFonts w:ascii="Liberation Sans" w:hAnsi="Liberation Sans" w:eastAsia="Liberation Sans" w:cs="Liberation Sans"/>
        </w:rPr>
        <w:t xml:space="preserve">(фамилия, имя, отчество (при наличии)</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зарегистрированный (-ая) по адресу: _____________________________</w:t>
      </w:r>
      <w:r>
        <w:rPr>
          <w:rFonts w:ascii="Liberation Sans" w:hAnsi="Liberation Sans" w:eastAsia="Liberation Sans" w:cs="Liberation Sans"/>
        </w:rPr>
        <w:t xml:space="preserve">_</w:t>
      </w:r>
      <w:r>
        <w:rPr>
          <w:rFonts w:ascii="Liberation Sans" w:hAnsi="Liberation Sans" w:eastAsia="Liberation Sans" w:cs="Liberation Sans"/>
        </w:rPr>
        <w:t xml:space="preserve">____________</w:t>
      </w:r>
      <w:r>
        <w:rPr>
          <w:rFonts w:ascii="Liberation Sans" w:hAnsi="Liberation Sans" w:eastAsia="Liberation Sans" w:cs="Liberation Sans"/>
        </w:rPr>
      </w:r>
      <w:r>
        <w:rPr>
          <w:rFonts w:ascii="Liberation Sans" w:hAnsi="Liberation Sans" w:eastAsia="Liberation Sans" w:cs="Liberation Sans"/>
        </w:rPr>
      </w:r>
    </w:p>
    <w:p>
      <w:pPr>
        <w:ind w:left="3780"/>
        <w:jc w:val="center"/>
        <w:rPr>
          <w:rFonts w:ascii="Liberation Sans" w:hAnsi="Liberation Sans" w:eastAsia="Liberation Sans" w:cs="Liberation Sans"/>
        </w:rPr>
      </w:pPr>
      <w:r>
        <w:rPr>
          <w:rFonts w:ascii="Liberation Sans" w:hAnsi="Liberation Sans" w:eastAsia="Liberation Sans" w:cs="Liberation Sans"/>
        </w:rPr>
        <w:t xml:space="preserve">(адрес места жительства/пребывания)</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__________________________________________________________________________</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Паспорт __________ № __________</w:t>
      </w:r>
      <w:r>
        <w:rPr>
          <w:rFonts w:ascii="Liberation Sans" w:hAnsi="Liberation Sans" w:eastAsia="Liberation Sans" w:cs="Liberation Sans"/>
        </w:rPr>
        <w:t xml:space="preserve">____ дата выдачи _____________, название выдавшего органа _________________________________________________________ __________________________________________________________________________ идентификационный номер налогоплательщика (ИНН) _________________</w:t>
      </w:r>
      <w:r>
        <w:rPr>
          <w:rFonts w:ascii="Liberation Sans" w:hAnsi="Liberation Sans" w:eastAsia="Liberation Sans" w:cs="Liberation Sans"/>
        </w:rPr>
        <w:t xml:space="preserve">_</w:t>
      </w:r>
      <w:r>
        <w:rPr>
          <w:rFonts w:ascii="Liberation Sans" w:hAnsi="Liberation Sans" w:eastAsia="Liberation Sans" w:cs="Liberation Sans"/>
        </w:rPr>
        <w:t xml:space="preserve">_________</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действующий (-ая) в своих интересах / в интересах </w:t>
      </w:r>
      <w:r>
        <w:rPr>
          <w:rFonts w:ascii="Liberation Sans" w:hAnsi="Liberation Sans" w:eastAsia="Liberation Sans" w:cs="Liberation Sans"/>
        </w:rPr>
        <w:tab/>
        <w:t xml:space="preserve">(нужное подчеркнуть)</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__________________________________________________________________________</w:t>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в соответствии с Федеральным законом от 27 июля 2006 г. № 152-ФЗ «О персональных данных», даю свое согласие муниципальному унитарному предприятию муниципального образования город Лабытнанги «Комфорт»  на обработку моих персональных данных, в</w:t>
      </w:r>
      <w:r>
        <w:rPr>
          <w:rFonts w:ascii="Liberation Sans" w:hAnsi="Liberation Sans" w:eastAsia="Liberation Sans" w:cs="Liberation Sans"/>
          <w:color w:val="000000" w:themeColor="text1"/>
        </w:rPr>
        <w:t xml:space="preserve">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и внесение их в Единую информационную систему в сфере закупок.</w:t>
      </w:r>
      <w:r>
        <w:rPr>
          <w:rFonts w:ascii="Liberation Sans" w:hAnsi="Liberation Sans" w:eastAsia="Liberation Sans" w:cs="Liberation Sans"/>
        </w:rPr>
      </w:r>
      <w:r>
        <w:rPr>
          <w:rFonts w:ascii="Liberation Sans" w:hAnsi="Liberation Sans" w:eastAsia="Liberation Sans" w:cs="Liberation Sans"/>
        </w:rPr>
      </w:r>
    </w:p>
    <w:p>
      <w:pPr>
        <w:ind w:firstLine="426"/>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Срок хранения моих персональных данных соответствует сроку хранения документов, связанных с осуществлением Заказчиком закупочной деятельности и составляет три года.</w:t>
      </w:r>
      <w:r>
        <w:rPr>
          <w:rFonts w:ascii="Liberation Sans" w:hAnsi="Liberation Sans" w:eastAsia="Liberation Sans" w:cs="Liberation Sans"/>
        </w:rPr>
      </w:r>
      <w:r>
        <w:rPr>
          <w:rFonts w:ascii="Liberation Sans" w:hAnsi="Liberation Sans" w:eastAsia="Liberation Sans" w:cs="Liberation Sans"/>
        </w:rPr>
      </w:r>
    </w:p>
    <w:p>
      <w:pPr>
        <w:ind w:firstLine="426"/>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Передача моих персональных данных иным лицам или иное их разглашение может осуществляться только с моего письменного согласия.</w:t>
      </w:r>
      <w:r>
        <w:rPr>
          <w:rFonts w:ascii="Liberation Sans" w:hAnsi="Liberation Sans" w:eastAsia="Liberation Sans" w:cs="Liberation Sans"/>
        </w:rPr>
      </w:r>
      <w:r>
        <w:rPr>
          <w:rFonts w:ascii="Liberation Sans" w:hAnsi="Liberation Sans" w:eastAsia="Liberation Sans" w:cs="Liberation Sans"/>
        </w:rPr>
      </w:r>
    </w:p>
    <w:p>
      <w:pPr>
        <w:ind w:firstLine="426"/>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Настоящее согласие дано мной и действует с «____»_______ 20____г. бессрочно.</w:t>
      </w:r>
      <w:r>
        <w:rPr>
          <w:rFonts w:ascii="Liberation Sans" w:hAnsi="Liberation Sans" w:eastAsia="Liberation Sans" w:cs="Liberation Sans"/>
        </w:rPr>
      </w:r>
      <w:r>
        <w:rPr>
          <w:rFonts w:ascii="Liberation Sans" w:hAnsi="Liberation Sans" w:eastAsia="Liberation Sans" w:cs="Liberation Sans"/>
        </w:rPr>
      </w:r>
    </w:p>
    <w:p>
      <w:pPr>
        <w:ind w:firstLine="425"/>
        <w:jc w:val="both"/>
        <w:rPr>
          <w:rFonts w:ascii="Liberation Sans" w:hAnsi="Liberation Sans" w:eastAsia="Liberation Sans" w:cs="Liberation Sans"/>
        </w:rPr>
      </w:pPr>
      <w:r>
        <w:rPr>
          <w:rFonts w:ascii="Liberation Sans" w:hAnsi="Liberation Sans" w:eastAsia="Liberation Sans" w:cs="Liberation Sans"/>
          <w:color w:val="000000" w:themeColor="text1"/>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Заказчика по </w:t>
      </w:r>
      <w:r>
        <w:rPr>
          <w:rFonts w:ascii="Liberation Sans" w:hAnsi="Liberation Sans" w:eastAsia="Liberation Sans" w:cs="Liberation Sans"/>
          <w:color w:val="000000" w:themeColor="text1"/>
        </w:rPr>
        <w:t xml:space="preserve">почте заказным письмом с уведомлением о вручении либо вручен лично под расписку представителю Заказчика. В случае получения моего письменного заявления об отзыве настоящего согласия на обработку персональных данных Заказчик обязан прекратить их обработку. </w:t>
      </w:r>
      <w:r>
        <w:rPr>
          <w:rFonts w:ascii="Liberation Sans" w:hAnsi="Liberation Sans" w:eastAsia="Liberation Sans" w:cs="Liberation Sans"/>
        </w:rPr>
      </w:r>
      <w:r>
        <w:rPr>
          <w:rFonts w:ascii="Liberation Sans" w:hAnsi="Liberation Sans" w:eastAsia="Liberation Sans" w:cs="Liberation Sans"/>
        </w:rPr>
      </w:r>
    </w:p>
    <w:p>
      <w:pPr>
        <w:ind w:firstLine="709"/>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both"/>
        <w:rPr>
          <w:rFonts w:ascii="Liberation Sans" w:hAnsi="Liberation Sans" w:eastAsia="Liberation Sans" w:cs="Liberation Sans"/>
        </w:rPr>
      </w:pPr>
      <w:r>
        <w:rPr>
          <w:rFonts w:ascii="Liberation Sans" w:hAnsi="Liberation Sans" w:eastAsia="Liberation Sans" w:cs="Liberation Sans"/>
        </w:rPr>
        <w:t xml:space="preserve">________________________                                         «____» ______________ 20 ____ г.</w:t>
      </w:r>
      <w:r>
        <w:rPr>
          <w:rFonts w:ascii="Liberation Sans" w:hAnsi="Liberation Sans" w:eastAsia="Liberation Sans" w:cs="Liberation Sans"/>
        </w:rPr>
      </w:r>
      <w:r>
        <w:rPr>
          <w:rFonts w:ascii="Liberation Sans" w:hAnsi="Liberation Sans" w:eastAsia="Liberation Sans" w:cs="Liberation Sans"/>
        </w:rPr>
      </w:r>
    </w:p>
    <w:p>
      <w:pPr>
        <w:jc w:val="center"/>
        <w:widowControl w:val="off"/>
        <w:tabs>
          <w:tab w:val="left" w:pos="0" w:leader="none"/>
        </w:tabs>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center"/>
        <w:widowControl w:val="off"/>
        <w:tabs>
          <w:tab w:val="left" w:pos="0" w:leader="none"/>
        </w:tabs>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jc w:val="center"/>
        <w:widowControl w:val="off"/>
        <w:tabs>
          <w:tab w:val="left" w:pos="0" w:leader="none"/>
        </w:tabs>
        <w:rPr>
          <w:rFonts w:ascii="Liberation Sans" w:hAnsi="Liberation Sans" w:eastAsia="Liberation Sans" w:cs="Liberation Sans"/>
        </w:rPr>
      </w:pPr>
      <w:r>
        <w:rPr>
          <w:rFonts w:ascii="Liberation Sans" w:hAnsi="Liberation Sans" w:eastAsia="Liberation Sans" w:cs="Liberation Sans"/>
        </w:rPr>
      </w:r>
      <w:r>
        <w:rPr>
          <w:rFonts w:ascii="Liberation Sans" w:hAnsi="Liberation Sans" w:eastAsia="Liberation Sans" w:cs="Liberation Sans"/>
        </w:rPr>
      </w:r>
      <w:r>
        <w:rPr>
          <w:rFonts w:ascii="Liberation Sans" w:hAnsi="Liberation Sans" w:eastAsia="Liberation Sans" w:cs="Liberation Sans"/>
        </w:rPr>
      </w:r>
    </w:p>
    <w:p>
      <w:pPr>
        <w:ind w:firstLine="709"/>
        <w:jc w:val="right"/>
        <w:widowControl w:val="off"/>
        <w:rPr>
          <w:rFonts w:ascii="Liberation Sans" w:hAnsi="Liberation Sans" w:eastAsia="Liberation Sans" w:cs="Liberation Sans"/>
          <w:spacing w:val="-12"/>
        </w:rPr>
      </w:pPr>
      <w:r>
        <w:rPr>
          <w:rFonts w:ascii="Liberation Sans" w:hAnsi="Liberation Sans" w:eastAsia="Liberation Sans" w:cs="Liberation Sans"/>
          <w:spacing w:val="-12"/>
        </w:rPr>
      </w:r>
      <w:r>
        <w:rPr>
          <w:rFonts w:ascii="Liberation Sans" w:hAnsi="Liberation Sans" w:eastAsia="Liberation Sans" w:cs="Liberation Sans"/>
          <w:spacing w:val="-12"/>
        </w:rPr>
      </w:r>
      <w:r>
        <w:rPr>
          <w:rFonts w:ascii="Liberation Sans" w:hAnsi="Liberation Sans" w:eastAsia="Liberation Sans" w:cs="Liberation Sans"/>
          <w:spacing w:val="-12"/>
        </w:rPr>
      </w:r>
    </w:p>
    <w:p>
      <w:pPr>
        <w:rPr>
          <w:rFonts w:ascii="Liberation Serif" w:hAnsi="Liberation Serif" w:eastAsia="Liberation Serif" w:cs="Liberation Serif"/>
          <w:b/>
          <w:u w:val="single"/>
        </w:rPr>
      </w:pPr>
      <w:r>
        <w:rPr>
          <w:rFonts w:ascii="Liberation Serif" w:hAnsi="Liberation Serif" w:eastAsia="Liberation Serif" w:cs="Liberation Serif"/>
          <w:b/>
          <w:u w:val="single"/>
        </w:rPr>
        <w:br w:type="page" w:clear="all"/>
      </w:r>
      <w:r>
        <w:rPr>
          <w:rFonts w:ascii="Liberation Serif" w:hAnsi="Liberation Serif" w:eastAsia="Liberation Serif" w:cs="Liberation Serif"/>
          <w:b/>
          <w:u w:val="single"/>
        </w:rPr>
      </w:r>
      <w:r>
        <w:rPr>
          <w:rFonts w:ascii="Liberation Serif" w:hAnsi="Liberation Serif" w:eastAsia="Liberation Serif" w:cs="Liberation Serif"/>
          <w:b/>
          <w:u w:val="single"/>
        </w:rPr>
      </w:r>
    </w:p>
    <w:p>
      <w:pPr>
        <w:widowControl w:val="off"/>
        <w:tabs>
          <w:tab w:val="left" w:pos="426" w:leader="none"/>
        </w:tabs>
        <w:rPr>
          <w:rFonts w:ascii="Liberation Sans" w:hAnsi="Liberation Sans" w:eastAsia="Liberation Sans" w:cs="Liberation Sans"/>
          <w:b/>
          <w:u w:val="single"/>
        </w:rPr>
      </w:pPr>
      <w:r>
        <w:rPr>
          <w:rFonts w:ascii="Liberation Sans" w:hAnsi="Liberation Sans" w:eastAsia="Liberation Sans" w:cs="Liberation Sans"/>
          <w:b/>
          <w:u w:val="single"/>
        </w:rPr>
        <w:t xml:space="preserve">Раздел V. Проект договора</w:t>
      </w:r>
      <w:r>
        <w:rPr>
          <w:rFonts w:ascii="Liberation Sans" w:hAnsi="Liberation Sans" w:eastAsia="Liberation Sans" w:cs="Liberation Sans"/>
          <w:b/>
          <w:u w:val="single"/>
        </w:rPr>
      </w:r>
      <w:r>
        <w:rPr>
          <w:rFonts w:ascii="Liberation Sans" w:hAnsi="Liberation Sans" w:eastAsia="Liberation Sans" w:cs="Liberation Sans"/>
          <w:b/>
          <w:u w:val="single"/>
        </w:rPr>
      </w:r>
    </w:p>
    <w:p>
      <w:pPr>
        <w:ind w:right="120"/>
        <w:jc w:val="right"/>
        <w:shd w:val="clear" w:color="auto" w:fill="ffffff"/>
        <w:rPr>
          <w:rFonts w:ascii="PT Astra Serif" w:hAnsi="PT Astra Serif" w:eastAsia="Times New Roman"/>
          <w:b/>
          <w:i/>
          <w:color w:val="000000"/>
          <w:sz w:val="24"/>
        </w:rPr>
      </w:pPr>
      <w:r>
        <w:rPr>
          <w:rFonts w:ascii="PT Astra Serif" w:hAnsi="PT Astra Serif" w:eastAsia="Times New Roman"/>
          <w:b/>
          <w:i/>
          <w:color w:val="000000"/>
          <w:sz w:val="24"/>
        </w:rPr>
        <w:t xml:space="preserve">ПРОЕКТ</w:t>
      </w:r>
      <w:r>
        <w:rPr>
          <w:rFonts w:ascii="PT Astra Serif" w:hAnsi="PT Astra Serif" w:eastAsia="Times New Roman"/>
          <w:b/>
          <w:i/>
          <w:color w:val="000000"/>
          <w:sz w:val="24"/>
        </w:rPr>
      </w:r>
      <w:r>
        <w:rPr>
          <w:rFonts w:ascii="PT Astra Serif" w:hAnsi="PT Astra Serif" w:eastAsia="Times New Roman"/>
          <w:b/>
          <w:i/>
          <w:color w:val="000000"/>
          <w:sz w:val="24"/>
        </w:rPr>
      </w:r>
    </w:p>
    <w:p>
      <w:pPr>
        <w:jc w:val="center"/>
        <w:spacing w:after="0" w:line="240" w:lineRule="auto"/>
        <w:rPr>
          <w:rFonts w:ascii="Liberation Serif" w:hAnsi="Liberation Serif" w:eastAsia="Liberation Serif" w:cs="Liberation Serif"/>
          <w:b/>
          <w:bCs/>
          <w:color w:val="000000"/>
          <w:sz w:val="24"/>
          <w:szCs w:val="24"/>
        </w:rPr>
      </w:pPr>
      <w:r>
        <w:rPr>
          <w:rFonts w:ascii="Liberation Serif" w:hAnsi="Liberation Serif" w:eastAsia="Liberation Serif" w:cs="Liberation Serif"/>
          <w:b/>
          <w:bCs/>
          <w:color w:val="000000"/>
          <w:sz w:val="24"/>
        </w:rPr>
        <w:t xml:space="preserve">Д</w:t>
      </w:r>
      <w:r>
        <w:rPr>
          <w:rFonts w:ascii="Liberation Serif" w:hAnsi="Liberation Serif" w:eastAsia="Liberation Serif" w:cs="Liberation Serif"/>
          <w:b/>
          <w:bCs/>
          <w:color w:val="000000"/>
          <w:sz w:val="24"/>
        </w:rPr>
        <w:t xml:space="preserve">оговор</w:t>
      </w:r>
      <w:r>
        <w:rPr>
          <w:rFonts w:ascii="Liberation Serif" w:hAnsi="Liberation Serif" w:eastAsia="Liberation Serif" w:cs="Liberation Serif"/>
          <w:b/>
          <w:bCs/>
          <w:color w:val="000000"/>
          <w:sz w:val="24"/>
        </w:rPr>
        <w:t xml:space="preserve"> № </w:t>
      </w:r>
      <w:r>
        <w:rPr>
          <w:rFonts w:ascii="Liberation Serif" w:hAnsi="Liberation Serif" w:eastAsia="Liberation Serif" w:cs="Liberation Serif"/>
          <w:b/>
          <w:bCs/>
          <w:color w:val="000000"/>
          <w:sz w:val="24"/>
          <w:u w:val="single"/>
        </w:rPr>
        <w:t xml:space="preserve">_____</w:t>
      </w:r>
      <w:r>
        <w:rPr>
          <w:rFonts w:ascii="Liberation Serif" w:hAnsi="Liberation Serif" w:eastAsia="Liberation Serif" w:cs="Liberation Serif"/>
          <w:b/>
          <w:bCs/>
          <w:color w:val="000000"/>
          <w:sz w:val="24"/>
          <w:u w:val="single"/>
        </w:rPr>
        <w:t xml:space="preserve">/2</w:t>
      </w:r>
      <w:r>
        <w:rPr>
          <w:rFonts w:ascii="Liberation Serif" w:hAnsi="Liberation Serif" w:eastAsia="Liberation Serif" w:cs="Liberation Serif"/>
          <w:b/>
          <w:bCs/>
          <w:color w:val="000000"/>
          <w:sz w:val="24"/>
          <w:u w:val="single"/>
        </w:rPr>
        <w:t xml:space="preserve">6</w:t>
      </w:r>
      <w:r>
        <w:rPr>
          <w:rFonts w:ascii="Liberation Serif" w:hAnsi="Liberation Serif" w:eastAsia="Liberation Serif" w:cs="Liberation Serif"/>
          <w:b/>
          <w:bCs/>
          <w:color w:val="000000"/>
          <w:sz w:val="24"/>
          <w:szCs w:val="24"/>
        </w:rPr>
      </w:r>
      <w:r>
        <w:rPr>
          <w:rFonts w:ascii="Liberation Serif" w:hAnsi="Liberation Serif" w:eastAsia="Liberation Serif" w:cs="Liberation Serif"/>
          <w:b/>
          <w:bCs/>
          <w:color w:val="000000"/>
          <w:sz w:val="24"/>
          <w:szCs w:val="24"/>
        </w:rPr>
      </w:r>
    </w:p>
    <w:p>
      <w:pPr>
        <w:jc w:val="center"/>
        <w:spacing w:after="0" w:line="240" w:lineRule="auto"/>
        <w:rPr>
          <w:rFonts w:ascii="Liberation Serif" w:hAnsi="Liberation Serif" w:eastAsia="Liberation Serif" w:cs="Liberation Serif"/>
          <w:b/>
          <w:bCs/>
          <w:color w:val="000000"/>
          <w:sz w:val="24"/>
          <w:szCs w:val="24"/>
        </w:rPr>
      </w:pP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t xml:space="preserve">поставки</w:t>
      </w:r>
      <w:r>
        <w:rPr>
          <w:rFonts w:ascii="Liberation Serif" w:hAnsi="Liberation Serif" w:eastAsia="Liberation Serif" w:cs="Liberation Serif"/>
          <w:b/>
          <w:bCs/>
          <w:color w:val="000000"/>
          <w:sz w:val="24"/>
          <w:szCs w:val="24"/>
        </w:rPr>
      </w:r>
      <w:r>
        <w:rPr>
          <w:rFonts w:ascii="Liberation Serif" w:hAnsi="Liberation Serif" w:eastAsia="Liberation Serif" w:cs="Liberation Serif"/>
          <w:b/>
          <w:bCs/>
          <w:color w:val="000000"/>
          <w:sz w:val="24"/>
          <w:szCs w:val="24"/>
        </w:rPr>
      </w:r>
    </w:p>
    <w:p>
      <w:pPr>
        <w:jc w:val="center"/>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город Лабытнанги                             </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tab/>
      </w:r>
      <w:r>
        <w:rPr>
          <w:rFonts w:ascii="Liberation Serif" w:hAnsi="Liberation Serif" w:eastAsia="Liberation Serif" w:cs="Liberation Serif"/>
          <w:sz w:val="24"/>
        </w:rPr>
        <w:tab/>
      </w:r>
      <w:r>
        <w:rPr>
          <w:rFonts w:ascii="Liberation Serif" w:hAnsi="Liberation Serif" w:eastAsia="Liberation Serif" w:cs="Liberation Serif"/>
          <w:sz w:val="24"/>
        </w:rPr>
        <w:tab/>
      </w:r>
      <w:r>
        <w:rPr>
          <w:rFonts w:ascii="Liberation Serif" w:hAnsi="Liberation Serif" w:eastAsia="Liberation Serif" w:cs="Liberation Serif"/>
          <w:sz w:val="24"/>
        </w:rPr>
        <w:tab/>
      </w:r>
      <w:r>
        <w:rPr>
          <w:rFonts w:ascii="Liberation Serif" w:hAnsi="Liberation Serif" w:eastAsia="Liberation Serif" w:cs="Liberation Serif"/>
          <w:sz w:val="24"/>
        </w:rPr>
        <w:tab/>
      </w:r>
      <w:r>
        <w:rPr>
          <w:rFonts w:ascii="Liberation Serif" w:hAnsi="Liberation Serif" w:eastAsia="Liberation Serif" w:cs="Liberation Serif"/>
          <w:sz w:val="24"/>
        </w:rPr>
        <w:t xml:space="preserve">  «</w:t>
      </w:r>
      <w:r>
        <w:rPr>
          <w:rFonts w:ascii="Liberation Serif" w:hAnsi="Liberation Serif" w:eastAsia="Liberation Serif" w:cs="Liberation Serif"/>
          <w:sz w:val="24"/>
        </w:rPr>
        <w:t xml:space="preserve">____</w:t>
      </w:r>
      <w:r>
        <w:rPr>
          <w:rFonts w:ascii="Liberation Serif" w:hAnsi="Liberation Serif" w:eastAsia="Liberation Serif" w:cs="Liberation Serif"/>
          <w:sz w:val="24"/>
        </w:rPr>
        <w:t xml:space="preserve">» августа </w:t>
      </w:r>
      <w:r>
        <w:rPr>
          <w:rFonts w:ascii="Liberation Serif" w:hAnsi="Liberation Serif" w:eastAsia="Liberation Serif" w:cs="Liberation Serif"/>
          <w:sz w:val="24"/>
        </w:rPr>
        <w:t xml:space="preserve">2026</w:t>
      </w:r>
      <w:r>
        <w:rPr>
          <w:rFonts w:ascii="Liberation Serif" w:hAnsi="Liberation Serif" w:eastAsia="Liberation Serif" w:cs="Liberation Serif"/>
          <w:sz w:val="24"/>
        </w:rPr>
        <w:t xml:space="preserve">г.</w:t>
      </w:r>
      <w:r>
        <w:rPr>
          <w:rFonts w:ascii="Liberation Serif" w:hAnsi="Liberation Serif" w:eastAsia="Liberation Serif" w:cs="Liberation Serif"/>
          <w:sz w:val="24"/>
        </w:rPr>
      </w:r>
      <w:r>
        <w:rPr>
          <w:rFonts w:ascii="Liberation Serif" w:hAnsi="Liberation Serif" w:eastAsia="Liberation Serif" w:cs="Liberation Serif"/>
          <w:sz w:val="24"/>
        </w:rPr>
      </w:r>
    </w:p>
    <w:p>
      <w:pPr>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jc w:val="both"/>
        <w:spacing w:after="0" w:line="240" w:lineRule="auto"/>
        <w:rPr>
          <w:rFonts w:ascii="Liberation Serif" w:hAnsi="Liberation Serif" w:cs="Liberation Serif"/>
          <w:sz w:val="24"/>
        </w:rPr>
      </w:pPr>
      <w:r>
        <w:rPr>
          <w:rFonts w:ascii="Liberation Serif" w:hAnsi="Liberation Serif" w:eastAsia="Liberation Serif" w:cs="Liberation Serif"/>
          <w:sz w:val="24"/>
        </w:rPr>
        <w:tab/>
      </w:r>
      <w:r>
        <w:rPr>
          <w:rFonts w:ascii="Liberation Serif" w:hAnsi="Liberation Serif" w:eastAsia="Liberation Serif" w:cs="Liberation Serif"/>
          <w:sz w:val="24"/>
        </w:rPr>
        <w:t xml:space="preserve">Общество с ограниченной ответственностью</w:t>
      </w:r>
      <w:r>
        <w:rPr>
          <w:rFonts w:ascii="Liberation Serif" w:hAnsi="Liberation Serif" w:eastAsia="Liberation Serif" w:cs="Liberation Serif"/>
          <w:b/>
          <w:sz w:val="24"/>
        </w:rPr>
        <w:t xml:space="preserve"> «Комфорт</w:t>
      </w:r>
      <w:r>
        <w:rPr>
          <w:rFonts w:ascii="Liberation Serif" w:hAnsi="Liberation Serif" w:eastAsia="Liberation Serif" w:cs="Liberation Serif"/>
          <w:b/>
          <w:sz w:val="24"/>
        </w:rPr>
        <w:t xml:space="preserve">»</w:t>
      </w:r>
      <w:r>
        <w:rPr>
          <w:rFonts w:ascii="Liberation Serif" w:hAnsi="Liberation Serif" w:eastAsia="Liberation Serif" w:cs="Liberation Serif"/>
          <w:b/>
          <w:sz w:val="24"/>
        </w:rPr>
        <w:t xml:space="preserve"> (ООО</w:t>
      </w:r>
      <w:r>
        <w:rPr>
          <w:rFonts w:ascii="Liberation Serif" w:hAnsi="Liberation Serif" w:eastAsia="Liberation Serif" w:cs="Liberation Serif"/>
          <w:b/>
          <w:sz w:val="24"/>
        </w:rPr>
        <w:t xml:space="preserve"> «</w:t>
      </w:r>
      <w:r>
        <w:rPr>
          <w:rFonts w:ascii="Liberation Serif" w:hAnsi="Liberation Serif" w:eastAsia="Liberation Serif" w:cs="Liberation Serif"/>
          <w:b/>
          <w:sz w:val="24"/>
        </w:rPr>
        <w:t xml:space="preserve">Комфорт</w:t>
      </w:r>
      <w:r>
        <w:rPr>
          <w:rFonts w:ascii="Liberation Serif" w:hAnsi="Liberation Serif" w:eastAsia="Liberation Serif" w:cs="Liberation Serif"/>
          <w:b/>
          <w:sz w:val="24"/>
        </w:rPr>
        <w:t xml:space="preserve">»)</w:t>
      </w:r>
      <w:r>
        <w:rPr>
          <w:rFonts w:ascii="Liberation Serif" w:hAnsi="Liberation Serif" w:eastAsia="Liberation Serif" w:cs="Liberation Serif"/>
          <w:b/>
          <w:sz w:val="24"/>
        </w:rPr>
        <w:t xml:space="preserve">,</w:t>
      </w:r>
      <w:r>
        <w:rPr>
          <w:rFonts w:ascii="Liberation Serif" w:hAnsi="Liberation Serif" w:eastAsia="Liberation Serif" w:cs="Liberation Serif"/>
          <w:sz w:val="24"/>
        </w:rPr>
        <w:t xml:space="preserve"> именуемое в дальнейшем </w:t>
      </w:r>
      <w:r>
        <w:rPr>
          <w:rFonts w:ascii="Liberation Serif" w:hAnsi="Liberation Serif" w:eastAsia="Liberation Serif" w:cs="Liberation Serif"/>
          <w:b/>
          <w:sz w:val="24"/>
        </w:rPr>
        <w:t xml:space="preserve">«Заказчик»,</w:t>
      </w:r>
      <w:r>
        <w:rPr>
          <w:rFonts w:ascii="Liberation Serif" w:hAnsi="Liberation Serif" w:eastAsia="Liberation Serif" w:cs="Liberation Serif"/>
          <w:sz w:val="24"/>
        </w:rPr>
        <w:t xml:space="preserve"> в лице </w:t>
      </w:r>
      <w:r>
        <w:rPr>
          <w:rFonts w:ascii="Liberation Serif" w:hAnsi="Liberation Serif" w:eastAsia="Liberation Serif" w:cs="Liberation Serif"/>
          <w:sz w:val="24"/>
        </w:rPr>
        <w:t xml:space="preserve">______________________________</w:t>
      </w:r>
      <w:r>
        <w:rPr>
          <w:rFonts w:ascii="Liberation Serif" w:hAnsi="Liberation Serif" w:eastAsia="Liberation Serif" w:cs="Liberation Serif"/>
          <w:b/>
          <w:sz w:val="24"/>
        </w:rPr>
        <w:t xml:space="preserve">,</w:t>
      </w:r>
      <w:r>
        <w:rPr>
          <w:rFonts w:ascii="Liberation Serif" w:hAnsi="Liberation Serif" w:eastAsia="Liberation Serif" w:cs="Liberation Serif"/>
          <w:b/>
          <w:sz w:val="24"/>
        </w:rPr>
        <w:t xml:space="preserve"> </w:t>
      </w:r>
      <w:r>
        <w:rPr>
          <w:rFonts w:ascii="Liberation Serif" w:hAnsi="Liberation Serif" w:eastAsia="Liberation Serif" w:cs="Liberation Serif"/>
          <w:sz w:val="24"/>
        </w:rPr>
        <w:t xml:space="preserve">действующего</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t xml:space="preserve">на основании ______________________</w:t>
      </w:r>
      <w:r>
        <w:rPr>
          <w:rFonts w:ascii="Liberation Serif" w:hAnsi="Liberation Serif" w:eastAsia="Liberation Serif" w:cs="Liberation Serif"/>
          <w:sz w:val="24"/>
        </w:rPr>
        <w:t xml:space="preserve">___</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t xml:space="preserve"> с одной стороны, </w:t>
      </w:r>
      <w:r>
        <w:rPr>
          <w:rFonts w:ascii="Liberation Serif" w:hAnsi="Liberation Serif" w:eastAsia="Liberation Serif" w:cs="Liberation Serif"/>
          <w:sz w:val="24"/>
        </w:rPr>
      </w:r>
      <w:r>
        <w:rPr>
          <w:rFonts w:ascii="Liberation Serif" w:hAnsi="Liberation Serif" w:cs="Liberation Serif"/>
          <w:sz w:val="24"/>
        </w:rPr>
      </w:r>
    </w:p>
    <w:p>
      <w:pPr>
        <w:jc w:val="both"/>
        <w:spacing w:after="0" w:line="240" w:lineRule="auto"/>
        <w:rPr>
          <w:rFonts w:ascii="Liberation Serif" w:hAnsi="Liberation Serif" w:cs="Liberation Serif"/>
          <w:sz w:val="24"/>
        </w:rPr>
      </w:pPr>
      <w:r>
        <w:rPr>
          <w:rFonts w:ascii="Liberation Serif" w:hAnsi="Liberation Serif" w:eastAsia="Liberation Serif" w:cs="Liberation Serif"/>
          <w:sz w:val="24"/>
        </w:rPr>
        <w:tab/>
      </w:r>
      <w:r>
        <w:rPr>
          <w:rFonts w:ascii="Liberation Serif" w:hAnsi="Liberation Serif" w:eastAsia="Liberation Serif" w:cs="Liberation Serif"/>
          <w:b w:val="0"/>
          <w:sz w:val="24"/>
        </w:rPr>
        <w:t xml:space="preserve">и </w:t>
      </w:r>
      <w:r>
        <w:rPr>
          <w:rFonts w:ascii="Liberation Serif" w:hAnsi="Liberation Serif" w:eastAsia="Liberation Serif" w:cs="Liberation Serif"/>
          <w:b w:val="0"/>
          <w:sz w:val="24"/>
        </w:rPr>
        <w:t xml:space="preserve">_________________________________</w:t>
      </w:r>
      <w:r>
        <w:rPr>
          <w:rFonts w:ascii="Liberation Serif" w:hAnsi="Liberation Serif" w:eastAsia="Liberation Serif" w:cs="Liberation Serif"/>
          <w:b/>
          <w:sz w:val="24"/>
        </w:rPr>
        <w:t xml:space="preserve">,</w:t>
      </w:r>
      <w:r>
        <w:rPr>
          <w:rFonts w:ascii="Liberation Serif" w:hAnsi="Liberation Serif" w:eastAsia="Liberation Serif" w:cs="Liberation Serif"/>
          <w:sz w:val="24"/>
        </w:rPr>
        <w:t xml:space="preserve"> именуемый в дальнейшем </w:t>
      </w:r>
      <w:r>
        <w:rPr>
          <w:rFonts w:ascii="Liberation Serif" w:hAnsi="Liberation Serif" w:eastAsia="Liberation Serif" w:cs="Liberation Serif"/>
          <w:b/>
          <w:sz w:val="24"/>
        </w:rPr>
        <w:t xml:space="preserve">«Поставщик»,</w:t>
      </w:r>
      <w:r>
        <w:rPr>
          <w:rFonts w:ascii="Liberation Serif" w:hAnsi="Liberation Serif" w:eastAsia="Liberation Serif" w:cs="Liberation Serif"/>
          <w:sz w:val="24"/>
        </w:rPr>
        <w:t xml:space="preserve"> в лице ______________________________________, действующего на основании __________, </w:t>
      </w:r>
      <w:r>
        <w:rPr>
          <w:rFonts w:ascii="Liberation Serif" w:hAnsi="Liberation Serif" w:eastAsia="Liberation Serif" w:cs="Liberation Serif"/>
          <w:sz w:val="24"/>
        </w:rPr>
        <w:t xml:space="preserve">с другой стороны, при совместном упоминании по договору «Стороны», в соответствии с пп. 34 п. 25.1 раздела </w:t>
      </w:r>
      <w:r>
        <w:rPr>
          <w:rFonts w:ascii="Liberation Serif" w:hAnsi="Liberation Serif" w:eastAsia="Liberation Serif" w:cs="Liberation Serif"/>
          <w:sz w:val="24"/>
          <w:szCs w:val="24"/>
          <w:lang w:val="en-US"/>
        </w:rPr>
        <w:t xml:space="preserve">XXV</w:t>
      </w:r>
      <w:r>
        <w:rPr>
          <w:rFonts w:ascii="Liberation Serif" w:hAnsi="Liberation Serif" w:eastAsia="Liberation Serif" w:cs="Liberation Serif"/>
          <w:sz w:val="24"/>
        </w:rPr>
        <w:t xml:space="preserve"> и </w:t>
      </w:r>
      <w:r>
        <w:rPr>
          <w:rFonts w:ascii="Liberation Serif" w:hAnsi="Liberation Serif" w:eastAsia="Liberation Serif" w:cs="Liberation Serif"/>
          <w:sz w:val="24"/>
          <w:szCs w:val="24"/>
        </w:rPr>
        <w:t xml:space="preserve">на основании </w:t>
      </w:r>
      <w:r>
        <w:rPr>
          <w:rFonts w:ascii="Liberation Serif" w:hAnsi="Liberation Serif" w:eastAsia="Liberation Serif" w:cs="Liberation Serif"/>
          <w:sz w:val="24"/>
          <w:szCs w:val="24"/>
        </w:rPr>
        <w:t xml:space="preserve">раздела </w:t>
      </w:r>
      <w:r>
        <w:rPr>
          <w:rFonts w:ascii="Liberation Serif" w:hAnsi="Liberation Serif" w:eastAsia="Liberation Serif" w:cs="Liberation Serif"/>
          <w:sz w:val="24"/>
          <w:szCs w:val="24"/>
          <w:lang w:val="en-US"/>
        </w:rPr>
        <w:t xml:space="preserve">XXVI</w:t>
      </w:r>
      <w:r>
        <w:rPr>
          <w:rFonts w:ascii="Liberation Serif" w:hAnsi="Liberation Serif" w:eastAsia="Liberation Serif" w:cs="Liberation Serif"/>
          <w:sz w:val="24"/>
          <w:szCs w:val="24"/>
          <w:lang w:val="en-US"/>
        </w:rPr>
        <w:t xml:space="preserve">I</w:t>
      </w:r>
      <w:r>
        <w:rPr>
          <w:rFonts w:ascii="Liberation Serif" w:hAnsi="Liberation Serif" w:eastAsia="Liberation Serif" w:cs="Liberation Serif"/>
          <w:sz w:val="24"/>
          <w:szCs w:val="24"/>
        </w:rPr>
        <w:t xml:space="preserve"> Положения о закупке</w:t>
      </w:r>
      <w:r>
        <w:rPr>
          <w:rFonts w:ascii="Liberation Serif" w:hAnsi="Liberation Serif" w:eastAsia="Liberation Serif" w:cs="Liberation Serif"/>
          <w:sz w:val="24"/>
          <w:szCs w:val="24"/>
        </w:rPr>
        <w:t xml:space="preserve"> товаров, работ и услуг Обществом с ограниченной ответственностью «Комфорт», протокола от «____»______20___г. №_____</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t xml:space="preserve"> заключили настоящий Договор о нижеследующем:</w:t>
      </w:r>
      <w:r>
        <w:rPr>
          <w:rFonts w:ascii="Liberation Serif" w:hAnsi="Liberation Serif" w:eastAsia="Liberation Serif" w:cs="Liberation Serif"/>
          <w:sz w:val="24"/>
        </w:rPr>
      </w:r>
      <w:r>
        <w:rPr>
          <w:rFonts w:ascii="Liberation Serif" w:hAnsi="Liberation Serif" w:cs="Liberation Serif"/>
          <w:sz w:val="24"/>
        </w:rPr>
      </w:r>
    </w:p>
    <w:p>
      <w:pPr>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center"/>
        <w:spacing w:after="0" w:line="240" w:lineRule="auto"/>
        <w:rPr>
          <w:rFonts w:ascii="Liberation Serif" w:hAnsi="Liberation Serif" w:eastAsia="Liberation Serif" w:cs="Liberation Serif"/>
          <w:sz w:val="24"/>
        </w:rPr>
        <w:outlineLvl w:val="0"/>
      </w:pPr>
      <w:r>
        <w:rPr>
          <w:rFonts w:ascii="Liberation Serif" w:hAnsi="Liberation Serif" w:eastAsia="Liberation Serif" w:cs="Liberation Serif"/>
          <w:b/>
          <w:sz w:val="24"/>
        </w:rPr>
        <w:t xml:space="preserve">1. ПРЕДМЕТ </w:t>
      </w:r>
      <w:r>
        <w:rPr>
          <w:rFonts w:ascii="Liberation Serif" w:hAnsi="Liberation Serif" w:eastAsia="Liberation Serif" w:cs="Liberation Serif"/>
          <w:b/>
          <w:smallCaps/>
          <w:sz w:val="24"/>
        </w:rPr>
        <w:t xml:space="preserve">ДОГОВОРА</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highlight w:val="none"/>
        </w:rPr>
        <w:outlineLvl w:val="0"/>
      </w:pPr>
      <w:r>
        <w:rPr>
          <w:rFonts w:ascii="Liberation Serif" w:hAnsi="Liberation Serif" w:eastAsia="Liberation Serif" w:cs="Liberation Serif"/>
          <w:sz w:val="24"/>
        </w:rPr>
        <w:t xml:space="preserve">1.1. </w:t>
      </w:r>
      <w:r>
        <w:rPr>
          <w:rFonts w:ascii="Liberation Serif" w:hAnsi="Liberation Serif" w:eastAsia="Liberation Serif" w:cs="Liberation Serif"/>
          <w:sz w:val="24"/>
        </w:rPr>
        <w:t xml:space="preserve">Поставщик обязуется организовать и обеспечить поставку </w:t>
      </w:r>
      <w:r>
        <w:rPr>
          <w:rFonts w:ascii="Liberation Serif" w:hAnsi="Liberation Serif" w:eastAsia="Liberation Serif" w:cs="Liberation Serif"/>
          <w:sz w:val="24"/>
        </w:rPr>
        <w:t xml:space="preserve">оборудования электрического </w:t>
      </w:r>
      <w:r>
        <w:rPr>
          <w:rFonts w:ascii="Liberation Serif" w:hAnsi="Liberation Serif" w:eastAsia="Liberation Serif" w:cs="Liberation Serif"/>
          <w:sz w:val="24"/>
        </w:rPr>
        <w:t xml:space="preserve">осветительного </w:t>
      </w:r>
      <w:r>
        <w:rPr>
          <w:rFonts w:ascii="Liberation Serif" w:hAnsi="Liberation Serif" w:eastAsia="Liberation Serif" w:cs="Liberation Serif"/>
          <w:color w:val="000000"/>
          <w:sz w:val="24"/>
        </w:rPr>
        <w:t xml:space="preserve">(далее – Товар)</w:t>
      </w:r>
      <w:r>
        <w:rPr>
          <w:rFonts w:ascii="Liberation Serif" w:hAnsi="Liberation Serif" w:eastAsia="Liberation Serif" w:cs="Liberation Serif"/>
          <w:sz w:val="24"/>
        </w:rPr>
        <w:t xml:space="preserve">, согласно Приложения № 1 к настоящему Договору, являющемуся его неотъемлемой частью, в соответствии с условиями настоящего Договора, а Заказчик обязуется принять и оп</w:t>
      </w:r>
      <w:r>
        <w:rPr>
          <w:rFonts w:ascii="Liberation Serif" w:hAnsi="Liberation Serif" w:eastAsia="Liberation Serif" w:cs="Liberation Serif"/>
          <w:sz w:val="24"/>
          <w:highlight w:val="none"/>
        </w:rPr>
        <w:t xml:space="preserve">латить поставленный Товар</w:t>
      </w:r>
      <w:r>
        <w:rPr>
          <w:rFonts w:ascii="Liberation Serif" w:hAnsi="Liberation Serif" w:eastAsia="Liberation Serif" w:cs="Liberation Serif"/>
          <w:color w:val="000000"/>
          <w:sz w:val="24"/>
          <w:highlight w:val="none"/>
        </w:rPr>
        <w:t xml:space="preserve">.</w:t>
      </w:r>
      <w:r>
        <w:rPr>
          <w:rFonts w:ascii="Liberation Serif" w:hAnsi="Liberation Serif" w:eastAsia="Liberation Serif" w:cs="Liberation Serif"/>
          <w:sz w:val="24"/>
          <w:highlight w:val="none"/>
        </w:rPr>
        <w:t xml:space="preserve"> </w:t>
      </w:r>
      <w:r>
        <w:rPr>
          <w:rFonts w:ascii="Liberation Serif" w:hAnsi="Liberation Serif" w:eastAsia="Liberation Serif" w:cs="Liberation Serif"/>
          <w:sz w:val="24"/>
          <w:highlight w:val="none"/>
        </w:rPr>
      </w:r>
      <w:r>
        <w:rPr>
          <w:rFonts w:ascii="Liberation Serif" w:hAnsi="Liberation Serif" w:eastAsia="Liberation Serif" w:cs="Liberation Serif"/>
          <w:sz w:val="24"/>
          <w:highlight w:val="none"/>
        </w:rPr>
      </w:r>
    </w:p>
    <w:p>
      <w:pPr>
        <w:ind w:firstLine="709"/>
        <w:jc w:val="both"/>
        <w:spacing w:after="0" w:line="240" w:lineRule="auto"/>
        <w:tabs>
          <w:tab w:val="left" w:pos="709" w:leader="none"/>
        </w:tabs>
        <w:rPr>
          <w:rFonts w:ascii="Liberation Serif" w:hAnsi="Liberation Serif" w:eastAsia="Liberation Serif" w:cs="Liberation Serif"/>
          <w:sz w:val="24"/>
          <w:highlight w:val="none"/>
        </w:rPr>
      </w:pPr>
      <w:r>
        <w:rPr>
          <w:rFonts w:ascii="Liberation Serif" w:hAnsi="Liberation Serif" w:eastAsia="Liberation Serif" w:cs="Liberation Serif"/>
          <w:sz w:val="24"/>
          <w:highlight w:val="none"/>
        </w:rPr>
        <w:t xml:space="preserve">1.2.</w:t>
      </w:r>
      <w:r>
        <w:rPr>
          <w:rFonts w:ascii="Liberation Serif" w:hAnsi="Liberation Serif" w:eastAsia="Liberation Serif" w:cs="Liberation Serif"/>
          <w:color w:val="000000"/>
          <w:sz w:val="24"/>
          <w:highlight w:val="none"/>
        </w:rPr>
        <w:t xml:space="preserve"> </w:t>
      </w:r>
      <w:r>
        <w:rPr>
          <w:rFonts w:ascii="Liberation Serif" w:hAnsi="Liberation Serif" w:eastAsia="Liberation Serif" w:cs="Liberation Serif"/>
          <w:sz w:val="24"/>
          <w:highlight w:val="none"/>
        </w:rPr>
        <w:t xml:space="preserve">Срок и порядок поставки товара: в течение 90 дней с момента з</w:t>
      </w:r>
      <w:r>
        <w:rPr>
          <w:rFonts w:ascii="Liberation Serif" w:hAnsi="Liberation Serif" w:eastAsia="Liberation Serif" w:cs="Liberation Serif"/>
          <w:sz w:val="24"/>
          <w:highlight w:val="none"/>
        </w:rPr>
        <w:t xml:space="preserve">аключения Договора</w:t>
      </w:r>
      <w:r>
        <w:rPr>
          <w:rFonts w:ascii="Liberation Serif" w:hAnsi="Liberation Serif" w:eastAsia="Liberation Serif" w:cs="Liberation Serif"/>
          <w:sz w:val="24"/>
          <w:highlight w:val="none"/>
        </w:rPr>
        <w:t xml:space="preserve">.</w:t>
      </w:r>
      <w:r>
        <w:rPr>
          <w:rFonts w:ascii="Liberation Serif" w:hAnsi="Liberation Serif" w:eastAsia="Liberation Serif" w:cs="Liberation Serif"/>
          <w:sz w:val="24"/>
          <w:highlight w:val="none"/>
        </w:rPr>
      </w:r>
      <w:r>
        <w:rPr>
          <w:rFonts w:ascii="Liberation Serif" w:hAnsi="Liberation Serif" w:eastAsia="Liberation Serif" w:cs="Liberation Serif"/>
          <w:sz w:val="24"/>
          <w:highlight w:val="none"/>
        </w:rPr>
      </w:r>
    </w:p>
    <w:p>
      <w:pPr>
        <w:ind w:firstLine="709"/>
        <w:jc w:val="both"/>
        <w:spacing w:after="0" w:line="240" w:lineRule="auto"/>
        <w:tabs>
          <w:tab w:val="left" w:pos="709" w:leader="none"/>
        </w:tabs>
        <w:rPr>
          <w:rFonts w:ascii="Liberation Serif" w:hAnsi="Liberation Serif" w:eastAsia="Liberation Serif" w:cs="Liberation Serif"/>
          <w:bCs/>
          <w:sz w:val="24"/>
          <w:highlight w:val="none"/>
        </w:rPr>
      </w:pPr>
      <w:r>
        <w:rPr>
          <w:rFonts w:ascii="Liberation Serif" w:hAnsi="Liberation Serif" w:eastAsia="Liberation Serif" w:cs="Liberation Serif"/>
          <w:sz w:val="24"/>
          <w:highlight w:val="none"/>
        </w:rPr>
        <w:t xml:space="preserve">Передача товара Заказчику осуществляется Поставщиком партиями</w:t>
      </w:r>
      <w:r>
        <w:rPr>
          <w:rFonts w:ascii="Liberation Serif" w:hAnsi="Liberation Serif" w:eastAsia="Liberation Serif" w:cs="Liberation Serif"/>
          <w:sz w:val="24"/>
          <w:highlight w:val="none"/>
        </w:rPr>
        <w:t xml:space="preserve"> </w:t>
      </w:r>
      <w:r>
        <w:rPr>
          <w:rFonts w:ascii="Liberation Serif" w:hAnsi="Liberation Serif" w:eastAsia="Liberation Serif" w:cs="Liberation Serif"/>
          <w:bCs/>
          <w:sz w:val="24"/>
          <w:highlight w:val="none"/>
        </w:rPr>
        <w:t xml:space="preserve">по заявке Заказчика в течение 15 рабочих </w:t>
      </w:r>
      <w:r>
        <w:rPr>
          <w:rFonts w:ascii="Liberation Serif" w:hAnsi="Liberation Serif" w:eastAsia="Liberation Serif" w:cs="Liberation Serif"/>
          <w:bCs/>
          <w:sz w:val="24"/>
          <w:highlight w:val="none"/>
        </w:rPr>
        <w:t xml:space="preserve">дней с момента получения заявки.</w:t>
      </w:r>
      <w:r>
        <w:rPr>
          <w:rFonts w:ascii="Liberation Serif" w:hAnsi="Liberation Serif" w:eastAsia="Liberation Serif" w:cs="Liberation Serif"/>
          <w:bCs/>
          <w:sz w:val="24"/>
          <w:highlight w:val="none"/>
        </w:rPr>
      </w:r>
      <w:r>
        <w:rPr>
          <w:rFonts w:ascii="Liberation Serif" w:hAnsi="Liberation Serif" w:eastAsia="Liberation Serif" w:cs="Liberation Serif"/>
          <w:bCs/>
          <w:sz w:val="24"/>
          <w:highlight w:val="none"/>
        </w:rPr>
      </w:r>
    </w:p>
    <w:p>
      <w:pPr>
        <w:pStyle w:val="1127"/>
        <w:ind w:left="0" w:firstLine="709"/>
        <w:jc w:val="both"/>
        <w:rPr>
          <w:rFonts w:ascii="Liberation Serif" w:hAnsi="Liberation Serif" w:eastAsia="Liberation Serif" w:cs="Liberation Serif"/>
          <w:color w:val="000000"/>
          <w:sz w:val="24"/>
          <w:szCs w:val="22"/>
        </w:rPr>
      </w:pPr>
      <w:r>
        <w:rPr>
          <w:rFonts w:ascii="Liberation Serif" w:hAnsi="Liberation Serif" w:eastAsia="Liberation Serif" w:cs="Liberation Serif"/>
          <w:color w:val="000000"/>
          <w:sz w:val="24"/>
          <w:szCs w:val="22"/>
          <w:highlight w:val="none"/>
        </w:rPr>
        <w:t xml:space="preserve">Переход к Заказчику права собственности на Т</w:t>
      </w:r>
      <w:r>
        <w:rPr>
          <w:rFonts w:ascii="Liberation Serif" w:hAnsi="Liberation Serif" w:eastAsia="Liberation Serif" w:cs="Liberation Serif"/>
          <w:color w:val="000000"/>
          <w:sz w:val="24"/>
          <w:szCs w:val="22"/>
        </w:rPr>
        <w:t xml:space="preserve">овар происходит в момент его передачи.</w:t>
      </w:r>
      <w:r>
        <w:rPr>
          <w:rFonts w:ascii="Liberation Serif" w:hAnsi="Liberation Serif" w:eastAsia="Liberation Serif" w:cs="Liberation Serif"/>
          <w:color w:val="000000"/>
          <w:sz w:val="24"/>
          <w:szCs w:val="22"/>
        </w:rPr>
      </w:r>
      <w:r>
        <w:rPr>
          <w:rFonts w:ascii="Liberation Serif" w:hAnsi="Liberation Serif" w:eastAsia="Liberation Serif" w:cs="Liberation Serif"/>
          <w:color w:val="000000"/>
          <w:sz w:val="24"/>
          <w:szCs w:val="22"/>
        </w:rPr>
      </w:r>
    </w:p>
    <w:p>
      <w:pPr>
        <w:ind w:right="19" w:firstLine="709"/>
        <w:jc w:val="both"/>
        <w:spacing w:after="0" w:line="240" w:lineRule="auto"/>
        <w:shd w:val="clear" w:color="auto" w:fill="ffffff"/>
        <w:rPr>
          <w:rFonts w:ascii="Liberation Serif" w:hAnsi="Liberation Serif" w:eastAsia="Liberation Serif" w:cs="Liberation Serif"/>
          <w:sz w:val="24"/>
        </w:rPr>
      </w:pPr>
      <w:r>
        <w:rPr>
          <w:rFonts w:ascii="Liberation Serif" w:hAnsi="Liberation Serif" w:eastAsia="Liberation Serif" w:cs="Liberation Serif"/>
          <w:sz w:val="24"/>
        </w:rPr>
        <w:t xml:space="preserve">1.3. </w:t>
      </w:r>
      <w:r>
        <w:rPr>
          <w:rFonts w:ascii="Liberation Serif" w:hAnsi="Liberation Serif" w:eastAsia="Liberation Serif" w:cs="Liberation Serif"/>
          <w:sz w:val="24"/>
        </w:rPr>
        <w:t xml:space="preserve">Место поставки товара: 629400, Ямало-Ненецкий автономный округ, м.о. Приуральский район, г. Лабытнанги, ул. Школьная, д. 23 Б, ООО «Комфорт».</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567"/>
        <w:jc w:val="both"/>
        <w:spacing w:after="0" w:line="240" w:lineRule="auto"/>
        <w:shd w:val="clear" w:color="auto" w:fill="ffffff"/>
        <w:tabs>
          <w:tab w:val="left" w:pos="540" w:leader="none"/>
          <w:tab w:val="left" w:pos="567" w:leader="none"/>
        </w:tabs>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center"/>
        <w:spacing w:after="0" w:line="240" w:lineRule="auto"/>
        <w:rPr>
          <w:rFonts w:ascii="Liberation Serif" w:hAnsi="Liberation Serif" w:eastAsia="Liberation Serif" w:cs="Liberation Serif"/>
          <w:sz w:val="24"/>
        </w:rPr>
        <w:outlineLvl w:val="0"/>
      </w:pPr>
      <w:r>
        <w:rPr>
          <w:rFonts w:ascii="Liberation Serif" w:hAnsi="Liberation Serif" w:eastAsia="Liberation Serif" w:cs="Liberation Serif"/>
          <w:b/>
          <w:sz w:val="24"/>
        </w:rPr>
        <w:t xml:space="preserve">2. ЦЕНА </w:t>
      </w:r>
      <w:r>
        <w:rPr>
          <w:rFonts w:ascii="Liberation Serif" w:hAnsi="Liberation Serif" w:eastAsia="Liberation Serif" w:cs="Liberation Serif"/>
          <w:b/>
          <w:bCs/>
          <w:sz w:val="24"/>
        </w:rPr>
        <w:t xml:space="preserve">ДОГОВОРА. УСЛОВИЯ И ПОРЯДОК РАСЧЕТОВ</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2.1. </w:t>
      </w:r>
      <w:r>
        <w:rPr>
          <w:rFonts w:ascii="Liberation Serif" w:hAnsi="Liberation Serif" w:eastAsia="Liberation Serif" w:cs="Liberation Serif"/>
          <w:sz w:val="24"/>
        </w:rPr>
        <w:t xml:space="preserve">Цена Договора составляет </w:t>
      </w:r>
      <w:r>
        <w:rPr>
          <w:rFonts w:ascii="Liberation Serif" w:hAnsi="Liberation Serif" w:eastAsia="Liberation Serif" w:cs="Liberation Serif"/>
          <w:sz w:val="24"/>
        </w:rPr>
        <w:t xml:space="preserve">___________</w:t>
      </w:r>
      <w:r>
        <w:rPr>
          <w:rFonts w:ascii="Liberation Serif" w:hAnsi="Liberation Serif" w:eastAsia="Liberation Serif" w:cs="Liberation Serif"/>
          <w:b/>
          <w:sz w:val="24"/>
        </w:rPr>
        <w:t xml:space="preserve"> (_______________</w:t>
      </w:r>
      <w:r>
        <w:rPr>
          <w:rFonts w:ascii="Liberation Serif" w:hAnsi="Liberation Serif" w:eastAsia="Liberation Serif" w:cs="Liberation Serif"/>
          <w:b/>
          <w:sz w:val="24"/>
        </w:rPr>
        <w:t xml:space="preserve">) рублей _____</w:t>
      </w:r>
      <w:r>
        <w:rPr>
          <w:rFonts w:ascii="Liberation Serif" w:hAnsi="Liberation Serif" w:eastAsia="Liberation Serif" w:cs="Liberation Serif"/>
          <w:b/>
          <w:sz w:val="24"/>
        </w:rPr>
        <w:t xml:space="preserve"> копеек</w:t>
      </w:r>
      <w:r>
        <w:rPr>
          <w:rFonts w:ascii="Liberation Serif" w:hAnsi="Liberation Serif" w:eastAsia="Liberation Serif" w:cs="Liberation Serif"/>
          <w:sz w:val="24"/>
        </w:rPr>
        <w:t xml:space="preserve">, в т.ч. НДС (вариант: НДС не облагается) (далее – Цена Договора), в соответствии с Приложением № 1 к настоящему Договору</w:t>
      </w:r>
      <w:r>
        <w:rPr>
          <w:rFonts w:ascii="Liberation Serif" w:hAnsi="Liberation Serif" w:eastAsia="Liberation Serif" w:cs="Liberation Serif"/>
          <w:i/>
          <w:sz w:val="24"/>
        </w:rPr>
        <w:t xml:space="preserve">.</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2.2. Источник финансирования: </w:t>
      </w:r>
      <w:r>
        <w:rPr>
          <w:rFonts w:ascii="Liberation Serif" w:hAnsi="Liberation Serif" w:eastAsia="Liberation Serif" w:cs="Liberation Serif"/>
          <w:color w:val="000000"/>
          <w:sz w:val="24"/>
        </w:rPr>
        <w:t xml:space="preserve">собственные </w:t>
      </w:r>
      <w:r>
        <w:rPr>
          <w:rFonts w:ascii="Liberation Serif" w:hAnsi="Liberation Serif" w:eastAsia="Liberation Serif" w:cs="Liberation Serif"/>
          <w:color w:val="000000"/>
          <w:sz w:val="24"/>
        </w:rPr>
        <w:t xml:space="preserve">средства предприятия</w:t>
      </w:r>
      <w:r>
        <w:rPr>
          <w:rFonts w:ascii="Liberation Serif" w:hAnsi="Liberation Serif" w:eastAsia="Liberation Serif" w:cs="Liberation Serif"/>
          <w:color w:val="000000"/>
          <w:sz w:val="24"/>
        </w:rPr>
        <w:t xml:space="preserve">.</w:t>
      </w:r>
      <w:bookmarkStart w:id="0" w:name="undefined"/>
      <w:r>
        <w:rPr>
          <w:rFonts w:ascii="Liberation Serif" w:hAnsi="Liberation Serif" w:eastAsia="Liberation Serif" w:cs="Liberation Serif"/>
          <w:sz w:val="24"/>
        </w:rPr>
      </w:r>
      <w:bookmarkEnd w:id="0"/>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highlight w:val="none"/>
        </w:rPr>
      </w:pPr>
      <w:r>
        <w:rPr>
          <w:rFonts w:ascii="Liberation Serif" w:hAnsi="Liberation Serif" w:eastAsia="Liberation Serif" w:cs="Liberation Serif"/>
          <w:sz w:val="24"/>
        </w:rPr>
        <w:t xml:space="preserve">2.</w:t>
      </w:r>
      <w:r>
        <w:rPr>
          <w:rFonts w:ascii="Liberation Serif" w:hAnsi="Liberation Serif" w:eastAsia="Liberation Serif" w:cs="Liberation Serif"/>
          <w:sz w:val="24"/>
        </w:rPr>
        <w:t xml:space="preserve">3</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t xml:space="preserve">Цена настоящего Договора включает в себя: стоимость продукции, </w:t>
      </w:r>
      <w:r>
        <w:rPr>
          <w:rFonts w:ascii="Liberation Serif" w:hAnsi="Liberation Serif" w:eastAsia="Liberation Serif" w:cs="Liberation Serif"/>
          <w:sz w:val="24"/>
        </w:rPr>
        <w:t xml:space="preserve">тары, упа</w:t>
      </w:r>
      <w:r>
        <w:rPr>
          <w:rFonts w:ascii="Liberation Serif" w:hAnsi="Liberation Serif" w:eastAsia="Liberation Serif" w:cs="Liberation Serif"/>
          <w:sz w:val="24"/>
        </w:rPr>
        <w:t xml:space="preserve">ковки и маркировки, расходы на погрузку, разгрузку, хранение, доставку, оплату всех видов налогов, пошлин и сборов, уплату обязательных платежей, установленных законодательством Российской Фе</w:t>
      </w:r>
      <w:r>
        <w:rPr>
          <w:rFonts w:ascii="Liberation Serif" w:hAnsi="Liberation Serif" w:eastAsia="Liberation Serif" w:cs="Liberation Serif"/>
          <w:sz w:val="24"/>
          <w:highlight w:val="none"/>
        </w:rPr>
        <w:t xml:space="preserve">дерации, и иных расходов Поставщика в т.ч. сопутствующих расходов</w:t>
      </w:r>
      <w:r>
        <w:rPr>
          <w:rFonts w:ascii="Liberation Serif" w:hAnsi="Liberation Serif" w:eastAsia="Liberation Serif" w:cs="Liberation Serif"/>
          <w:sz w:val="24"/>
          <w:highlight w:val="none"/>
        </w:rPr>
        <w:t xml:space="preserve">, связанных с исполнением Договора</w:t>
      </w:r>
      <w:r>
        <w:rPr>
          <w:rFonts w:ascii="Liberation Serif" w:hAnsi="Liberation Serif" w:eastAsia="Liberation Serif" w:cs="Liberation Serif"/>
          <w:sz w:val="24"/>
          <w:highlight w:val="none"/>
        </w:rPr>
        <w:t xml:space="preserve">.</w:t>
      </w:r>
      <w:r>
        <w:rPr>
          <w:rFonts w:ascii="Liberation Serif" w:hAnsi="Liberation Serif" w:eastAsia="Liberation Serif" w:cs="Liberation Serif"/>
          <w:sz w:val="24"/>
          <w:highlight w:val="none"/>
        </w:rPr>
        <w:t xml:space="preserve"> </w:t>
      </w:r>
      <w:r>
        <w:rPr>
          <w:rFonts w:ascii="Liberation Serif" w:hAnsi="Liberation Serif" w:eastAsia="Liberation Serif" w:cs="Liberation Serif"/>
          <w:sz w:val="24"/>
          <w:highlight w:val="none"/>
        </w:rPr>
      </w:r>
      <w:r>
        <w:rPr>
          <w:rFonts w:ascii="Liberation Serif" w:hAnsi="Liberation Serif" w:eastAsia="Liberation Serif" w:cs="Liberation Serif"/>
          <w:sz w:val="24"/>
          <w:highlight w:val="none"/>
        </w:rPr>
      </w:r>
    </w:p>
    <w:p>
      <w:pPr>
        <w:pStyle w:val="1127"/>
        <w:ind w:left="0" w:firstLine="709"/>
        <w:jc w:val="both"/>
        <w:tabs>
          <w:tab w:val="left" w:pos="567" w:leader="none"/>
        </w:tabs>
        <w:rPr>
          <w:rFonts w:ascii="Liberation Serif" w:hAnsi="Liberation Serif" w:eastAsia="Liberation Serif" w:cs="Liberation Serif"/>
          <w:sz w:val="24"/>
          <w:szCs w:val="22"/>
          <w:highlight w:val="none"/>
        </w:rPr>
      </w:pPr>
      <w:r>
        <w:rPr>
          <w:rFonts w:ascii="Liberation Serif" w:hAnsi="Liberation Serif" w:eastAsia="Liberation Serif" w:cs="Liberation Serif"/>
          <w:sz w:val="24"/>
          <w:szCs w:val="22"/>
          <w:highlight w:val="none"/>
        </w:rPr>
        <w:t xml:space="preserve">2.</w:t>
      </w:r>
      <w:r>
        <w:rPr>
          <w:rFonts w:ascii="Liberation Serif" w:hAnsi="Liberation Serif" w:eastAsia="Liberation Serif" w:cs="Liberation Serif"/>
          <w:sz w:val="24"/>
          <w:szCs w:val="22"/>
          <w:highlight w:val="none"/>
        </w:rPr>
        <w:t xml:space="preserve">4</w:t>
      </w:r>
      <w:r>
        <w:rPr>
          <w:rFonts w:ascii="Liberation Serif" w:hAnsi="Liberation Serif" w:eastAsia="Liberation Serif" w:cs="Liberation Serif"/>
          <w:sz w:val="24"/>
          <w:szCs w:val="22"/>
          <w:highlight w:val="none"/>
        </w:rPr>
        <w:t xml:space="preserve">. </w:t>
      </w:r>
      <w:r>
        <w:rPr>
          <w:rFonts w:ascii="Liberation Serif" w:hAnsi="Liberation Serif" w:eastAsia="Liberation Serif" w:cs="Liberation Serif"/>
          <w:sz w:val="24"/>
          <w:szCs w:val="22"/>
          <w:highlight w:val="none"/>
        </w:rPr>
        <w:t xml:space="preserve">О</w:t>
      </w:r>
      <w:r>
        <w:rPr>
          <w:rFonts w:ascii="Liberation Serif" w:hAnsi="Liberation Serif" w:eastAsia="Liberation Serif" w:cs="Liberation Serif"/>
          <w:sz w:val="24"/>
          <w:szCs w:val="22"/>
          <w:highlight w:val="none"/>
          <w:lang w:eastAsia="en-US"/>
        </w:rPr>
        <w:t xml:space="preserve">плата по настоящему Договору производится по безналичному расчету, путем  перечисления Заказчиком денежных средст</w:t>
      </w:r>
      <w:r>
        <w:rPr>
          <w:rFonts w:ascii="Liberation Serif" w:hAnsi="Liberation Serif" w:eastAsia="Liberation Serif" w:cs="Liberation Serif"/>
          <w:sz w:val="24"/>
          <w:szCs w:val="22"/>
          <w:highlight w:val="none"/>
          <w:lang w:eastAsia="en-US"/>
        </w:rPr>
        <w:t xml:space="preserve">в на расчётный счет Поставщика</w:t>
      </w:r>
      <w:r>
        <w:rPr>
          <w:rFonts w:ascii="Liberation Serif" w:hAnsi="Liberation Serif" w:eastAsia="Liberation Serif" w:cs="Liberation Serif"/>
          <w:bCs/>
          <w:sz w:val="24"/>
          <w:szCs w:val="22"/>
          <w:highlight w:val="none"/>
        </w:rPr>
        <w:t xml:space="preserve"> по факту поставки</w:t>
      </w:r>
      <w:r>
        <w:rPr>
          <w:rFonts w:ascii="Liberation Serif" w:hAnsi="Liberation Serif" w:eastAsia="Liberation Serif" w:cs="Liberation Serif"/>
          <w:bCs/>
          <w:sz w:val="24"/>
          <w:szCs w:val="22"/>
          <w:highlight w:val="none"/>
        </w:rPr>
        <w:t xml:space="preserve"> </w:t>
      </w:r>
      <w:r>
        <w:rPr>
          <w:rFonts w:ascii="Liberation Serif" w:hAnsi="Liberation Serif" w:eastAsia="Liberation Serif" w:cs="Liberation Serif"/>
          <w:bCs/>
          <w:sz w:val="24"/>
          <w:szCs w:val="22"/>
          <w:highlight w:val="none"/>
        </w:rPr>
        <w:t xml:space="preserve">партии товара (за фактически поставленный товар)</w:t>
      </w:r>
      <w:r>
        <w:rPr>
          <w:rFonts w:ascii="Liberation Serif" w:hAnsi="Liberation Serif" w:eastAsia="Liberation Serif" w:cs="Liberation Serif"/>
          <w:sz w:val="24"/>
          <w:szCs w:val="22"/>
          <w:highlight w:val="none"/>
          <w:lang w:eastAsia="en-US"/>
        </w:rPr>
        <w:t xml:space="preserve">, в течение 7</w:t>
      </w:r>
      <w:r>
        <w:rPr>
          <w:rFonts w:ascii="Liberation Serif" w:hAnsi="Liberation Serif" w:eastAsia="Liberation Serif" w:cs="Liberation Serif"/>
          <w:sz w:val="24"/>
          <w:szCs w:val="22"/>
          <w:highlight w:val="none"/>
          <w:lang w:eastAsia="en-US"/>
        </w:rPr>
        <w:t xml:space="preserve"> </w:t>
      </w:r>
      <w:r>
        <w:rPr>
          <w:rFonts w:ascii="Liberation Serif" w:hAnsi="Liberation Serif" w:eastAsia="Liberation Serif" w:cs="Liberation Serif"/>
          <w:sz w:val="24"/>
          <w:szCs w:val="22"/>
          <w:highlight w:val="none"/>
          <w:lang w:eastAsia="en-US"/>
        </w:rPr>
        <w:t xml:space="preserve">(семи</w:t>
      </w:r>
      <w:r>
        <w:rPr>
          <w:rFonts w:ascii="Liberation Serif" w:hAnsi="Liberation Serif" w:eastAsia="Liberation Serif" w:cs="Liberation Serif"/>
          <w:sz w:val="24"/>
          <w:szCs w:val="22"/>
          <w:highlight w:val="none"/>
          <w:lang w:eastAsia="en-US"/>
        </w:rPr>
        <w:t xml:space="preserve">) </w:t>
      </w:r>
      <w:r>
        <w:rPr>
          <w:rFonts w:ascii="Liberation Serif" w:hAnsi="Liberation Serif" w:eastAsia="Liberation Serif" w:cs="Liberation Serif"/>
          <w:sz w:val="24"/>
          <w:szCs w:val="22"/>
          <w:highlight w:val="none"/>
          <w:lang w:eastAsia="en-US"/>
        </w:rPr>
        <w:t xml:space="preserve">рабочих</w:t>
      </w:r>
      <w:r>
        <w:rPr>
          <w:rFonts w:ascii="Liberation Serif" w:hAnsi="Liberation Serif" w:eastAsia="Liberation Serif" w:cs="Liberation Serif"/>
          <w:sz w:val="24"/>
          <w:szCs w:val="22"/>
          <w:highlight w:val="none"/>
          <w:lang w:eastAsia="en-US"/>
        </w:rPr>
        <w:t xml:space="preserve"> дней с момента подписания Сторонами Акта приема-передачи, товарной накладной и получения счета-фактуры</w:t>
      </w:r>
      <w:r>
        <w:rPr>
          <w:rFonts w:ascii="Liberation Serif" w:hAnsi="Liberation Serif" w:eastAsia="Liberation Serif" w:cs="Liberation Serif"/>
          <w:sz w:val="24"/>
          <w:szCs w:val="24"/>
          <w:highlight w:val="none"/>
          <w:lang w:eastAsia="en-US"/>
        </w:rPr>
        <w:t xml:space="preserve">.</w:t>
      </w:r>
      <w:r>
        <w:rPr>
          <w:rFonts w:ascii="Liberation Serif" w:hAnsi="Liberation Serif" w:eastAsia="Liberation Serif" w:cs="Liberation Serif"/>
          <w:sz w:val="24"/>
          <w:szCs w:val="22"/>
          <w:highlight w:val="none"/>
        </w:rPr>
      </w:r>
      <w:r>
        <w:rPr>
          <w:rFonts w:ascii="Liberation Serif" w:hAnsi="Liberation Serif" w:eastAsia="Liberation Serif" w:cs="Liberation Serif"/>
          <w:sz w:val="24"/>
          <w:szCs w:val="22"/>
          <w:highlight w:val="none"/>
        </w:rPr>
      </w:r>
    </w:p>
    <w:p>
      <w:pPr>
        <w:ind w:firstLine="709"/>
        <w:jc w:val="both"/>
        <w:spacing w:after="0" w:line="240" w:lineRule="auto"/>
        <w:rPr>
          <w:rFonts w:ascii="Liberation Serif" w:hAnsi="Liberation Serif" w:eastAsia="Liberation Serif" w:cs="Liberation Serif"/>
          <w:sz w:val="24"/>
          <w:highlight w:val="none"/>
        </w:rPr>
      </w:pPr>
      <w:r>
        <w:rPr>
          <w:rFonts w:ascii="Liberation Serif" w:hAnsi="Liberation Serif" w:eastAsia="Liberation Serif" w:cs="Liberation Serif"/>
          <w:sz w:val="24"/>
          <w:highlight w:val="none"/>
        </w:rPr>
        <w:t xml:space="preserve">2.</w:t>
      </w:r>
      <w:r>
        <w:rPr>
          <w:rFonts w:ascii="Liberation Serif" w:hAnsi="Liberation Serif" w:eastAsia="Liberation Serif" w:cs="Liberation Serif"/>
          <w:sz w:val="24"/>
          <w:highlight w:val="none"/>
        </w:rPr>
        <w:t xml:space="preserve">5</w:t>
      </w:r>
      <w:r>
        <w:rPr>
          <w:rFonts w:ascii="Liberation Serif" w:hAnsi="Liberation Serif" w:eastAsia="Liberation Serif" w:cs="Liberation Serif"/>
          <w:sz w:val="24"/>
          <w:highlight w:val="none"/>
        </w:rPr>
        <w:t xml:space="preserve">. Датой оплаты считается дата списания денежных средств с </w:t>
      </w:r>
      <w:r>
        <w:rPr>
          <w:rFonts w:ascii="Liberation Serif" w:hAnsi="Liberation Serif" w:eastAsia="Liberation Serif" w:cs="Liberation Serif"/>
          <w:sz w:val="24"/>
          <w:highlight w:val="none"/>
        </w:rPr>
        <w:t xml:space="preserve">расчетного</w:t>
      </w:r>
      <w:r>
        <w:rPr>
          <w:rFonts w:ascii="Liberation Serif" w:hAnsi="Liberation Serif" w:eastAsia="Liberation Serif" w:cs="Liberation Serif"/>
          <w:sz w:val="24"/>
          <w:highlight w:val="none"/>
        </w:rPr>
        <w:t xml:space="preserve"> счета Заказчика.</w:t>
      </w:r>
      <w:r>
        <w:rPr>
          <w:rFonts w:ascii="Liberation Serif" w:hAnsi="Liberation Serif" w:eastAsia="Liberation Serif" w:cs="Liberation Serif"/>
          <w:sz w:val="24"/>
          <w:highlight w:val="none"/>
        </w:rPr>
      </w:r>
      <w:r>
        <w:rPr>
          <w:rFonts w:ascii="Liberation Serif" w:hAnsi="Liberation Serif" w:eastAsia="Liberation Serif" w:cs="Liberation Serif"/>
          <w:sz w:val="24"/>
          <w:highlight w:val="none"/>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2.6. </w:t>
      </w:r>
      <w:r>
        <w:rPr>
          <w:rFonts w:ascii="Liberation Serif" w:hAnsi="Liberation Serif" w:eastAsia="Liberation Serif" w:cs="Liberation Serif"/>
          <w:sz w:val="24"/>
        </w:rPr>
        <w:t xml:space="preserve">При изменении расчетного счета Поставщик ув</w:t>
      </w:r>
      <w:r>
        <w:rPr>
          <w:rFonts w:ascii="Liberation Serif" w:hAnsi="Liberation Serif" w:eastAsia="Liberation Serif" w:cs="Liberation Serif"/>
          <w:sz w:val="24"/>
        </w:rPr>
        <w:t xml:space="preserve">едомляет Заказчика о новых реквизитах расчетного счета в течение 3-х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Договора счет, несет Поставщик.</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567"/>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center"/>
        <w:spacing w:after="0" w:line="240" w:lineRule="auto"/>
        <w:tabs>
          <w:tab w:val="left" w:pos="885" w:leader="none"/>
          <w:tab w:val="left" w:pos="7035" w:leader="none"/>
        </w:tabs>
        <w:rPr>
          <w:rFonts w:ascii="Liberation Serif" w:hAnsi="Liberation Serif" w:eastAsia="Liberation Serif" w:cs="Liberation Serif"/>
          <w:sz w:val="24"/>
        </w:rPr>
      </w:pPr>
      <w:r>
        <w:rPr>
          <w:rFonts w:ascii="Liberation Serif" w:hAnsi="Liberation Serif" w:eastAsia="Liberation Serif" w:cs="Liberation Serif"/>
          <w:b/>
          <w:sz w:val="24"/>
        </w:rPr>
        <w:t xml:space="preserve">3</w:t>
      </w:r>
      <w:r>
        <w:rPr>
          <w:rFonts w:ascii="Liberation Serif" w:hAnsi="Liberation Serif" w:eastAsia="Liberation Serif" w:cs="Liberation Serif"/>
          <w:b/>
          <w:sz w:val="24"/>
        </w:rPr>
        <w:t xml:space="preserve">. </w:t>
      </w:r>
      <w:r>
        <w:rPr>
          <w:rFonts w:ascii="Liberation Serif" w:hAnsi="Liberation Serif" w:eastAsia="Liberation Serif" w:cs="Liberation Serif"/>
          <w:b/>
          <w:sz w:val="24"/>
        </w:rPr>
        <w:t xml:space="preserve">ПРАВА И </w:t>
      </w:r>
      <w:r>
        <w:rPr>
          <w:rFonts w:ascii="Liberation Serif" w:hAnsi="Liberation Serif" w:eastAsia="Liberation Serif" w:cs="Liberation Serif"/>
          <w:b/>
          <w:sz w:val="24"/>
        </w:rPr>
        <w:t xml:space="preserve">ОБЯЗАННОСТИ </w:t>
      </w:r>
      <w:r>
        <w:rPr>
          <w:rFonts w:ascii="Liberation Serif" w:hAnsi="Liberation Serif" w:eastAsia="Liberation Serif" w:cs="Liberation Serif"/>
          <w:b/>
          <w:bCs/>
          <w:sz w:val="24"/>
        </w:rPr>
        <w:t xml:space="preserve">СТОРОН</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3.1. Поставщик обязан:</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3.1.1. Произвести поставку Товара на условиях и в количестве в соответствии с положениями настоящего Договора и Спецификацией (Приложение №1).</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3.1.2. Производить поставку Товара в срок</w:t>
      </w:r>
      <w:r>
        <w:rPr>
          <w:rFonts w:ascii="Liberation Serif" w:hAnsi="Liberation Serif" w:eastAsia="Liberation Serif" w:cs="Liberation Serif"/>
          <w:color w:val="000000"/>
          <w:sz w:val="24"/>
        </w:rPr>
        <w:t xml:space="preserve">, установленный</w:t>
      </w:r>
      <w:r>
        <w:rPr>
          <w:rFonts w:ascii="Liberation Serif" w:hAnsi="Liberation Serif" w:eastAsia="Liberation Serif" w:cs="Liberation Serif"/>
          <w:color w:val="000000"/>
          <w:sz w:val="24"/>
        </w:rPr>
        <w:t xml:space="preserve"> в п. 1.2 Договора.</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tabs>
          <w:tab w:val="left" w:pos="851" w:leader="none"/>
          <w:tab w:val="left" w:pos="993" w:leader="none"/>
          <w:tab w:val="left" w:pos="1276" w:leader="none"/>
        </w:tabs>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3.1.</w:t>
      </w:r>
      <w:r>
        <w:rPr>
          <w:rFonts w:ascii="Liberation Serif" w:hAnsi="Liberation Serif" w:eastAsia="Liberation Serif" w:cs="Liberation Serif"/>
          <w:color w:val="000000"/>
          <w:sz w:val="24"/>
        </w:rPr>
        <w:t xml:space="preserve">3</w:t>
      </w:r>
      <w:r>
        <w:rPr>
          <w:rFonts w:ascii="Liberation Serif" w:hAnsi="Liberation Serif" w:eastAsia="Liberation Serif" w:cs="Liberation Serif"/>
          <w:color w:val="000000"/>
          <w:sz w:val="24"/>
        </w:rPr>
        <w:t xml:space="preserve">. При поставке Товара предоставить За</w:t>
      </w:r>
      <w:r>
        <w:rPr>
          <w:rFonts w:ascii="Liberation Serif" w:hAnsi="Liberation Serif" w:eastAsia="Liberation Serif" w:cs="Liberation Serif"/>
          <w:color w:val="000000"/>
          <w:sz w:val="24"/>
        </w:rPr>
        <w:t xml:space="preserve">казчику следующие документы: товарную накладную, счет (счет-фактуру, если Поставщик является плательщиком НДС), подписанный акт приема-передачи Товара, и/или иные документы в соответствии с требованиями действующего законодательства  на поставляемый Товар.</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3.1.</w:t>
      </w:r>
      <w:r>
        <w:rPr>
          <w:rFonts w:ascii="Liberation Serif" w:hAnsi="Liberation Serif" w:eastAsia="Liberation Serif" w:cs="Liberation Serif"/>
          <w:color w:val="000000"/>
          <w:sz w:val="24"/>
        </w:rPr>
        <w:t xml:space="preserve">4</w:t>
      </w:r>
      <w:r>
        <w:rPr>
          <w:rFonts w:ascii="Liberation Serif" w:hAnsi="Liberation Serif" w:eastAsia="Liberation Serif" w:cs="Liberation Serif"/>
          <w:color w:val="000000"/>
          <w:sz w:val="24"/>
        </w:rPr>
        <w:t xml:space="preserve">. Восполнить</w:t>
      </w:r>
      <w:r>
        <w:rPr>
          <w:rFonts w:ascii="Liberation Serif" w:hAnsi="Liberation Serif" w:eastAsia="Liberation Serif" w:cs="Liberation Serif"/>
          <w:color w:val="000000"/>
          <w:sz w:val="24"/>
        </w:rPr>
        <w:t xml:space="preserve"> недопоставленный или некомплектный Товар, заменить некачественный или бракованный Товар, в том числе при выявлении дефектов Товара, либо его некомплектности по месту поставки и разгрузки в течение 10 (десяти) рабочих дней с даты получения акта выявленных </w:t>
      </w:r>
      <w:r>
        <w:rPr>
          <w:rFonts w:ascii="Liberation Serif" w:hAnsi="Liberation Serif" w:eastAsia="Liberation Serif" w:cs="Liberation Serif"/>
          <w:color w:val="000000"/>
          <w:sz w:val="24"/>
        </w:rPr>
        <w:t xml:space="preserve">нарушений. В течение указанного срока Поставщик обязан осуществить поставку Товара надлежащего качества, в комплектации и количестве</w:t>
      </w:r>
      <w:r>
        <w:rPr>
          <w:rFonts w:ascii="Liberation Serif" w:hAnsi="Liberation Serif" w:eastAsia="Liberation Serif" w:cs="Liberation Serif"/>
          <w:color w:val="000000"/>
          <w:sz w:val="24"/>
        </w:rPr>
        <w:t xml:space="preserve">, предусмотренном Договором, и устранить выявленные недостатки и дефекты. При неустранении указанных недостатков Товара при его поставке и в течение указанного срока, и, кроме того, при поставке Товара без необходимых документов, предусмотренных п. 3.1.4. </w:t>
      </w:r>
      <w:r>
        <w:rPr>
          <w:rFonts w:ascii="Liberation Serif" w:hAnsi="Liberation Serif" w:eastAsia="Liberation Serif" w:cs="Liberation Serif"/>
          <w:color w:val="000000"/>
          <w:sz w:val="24"/>
        </w:rPr>
        <w:t xml:space="preserve">Договора, такой Товар считается недопоставленным.</w:t>
      </w:r>
      <w:r>
        <w:rPr>
          <w:rFonts w:ascii="Liberation Serif" w:hAnsi="Liberation Serif" w:eastAsia="Liberation Serif" w:cs="Liberation Serif"/>
          <w:color w:val="000000"/>
          <w:sz w:val="24"/>
        </w:rPr>
        <w:t xml:space="preserve"> Замена, в т.ч. доставка некачественного или бракованного Товара производится силами и средствами Поставщика. </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3.1.</w:t>
      </w:r>
      <w:r>
        <w:rPr>
          <w:rFonts w:ascii="Liberation Serif" w:hAnsi="Liberation Serif" w:eastAsia="Liberation Serif" w:cs="Liberation Serif"/>
          <w:color w:val="000000"/>
          <w:sz w:val="24"/>
        </w:rPr>
        <w:t xml:space="preserve">5</w:t>
      </w:r>
      <w:r>
        <w:rPr>
          <w:rFonts w:ascii="Liberation Serif" w:hAnsi="Liberation Serif" w:eastAsia="Liberation Serif" w:cs="Liberation Serif"/>
          <w:color w:val="000000"/>
          <w:sz w:val="24"/>
        </w:rPr>
        <w:t xml:space="preserve">. После выполнения всех условий, предусмотренных п. 3.1.1. – 3.1.</w:t>
      </w:r>
      <w:r>
        <w:rPr>
          <w:rFonts w:ascii="Liberation Serif" w:hAnsi="Liberation Serif" w:eastAsia="Liberation Serif" w:cs="Liberation Serif"/>
          <w:color w:val="000000"/>
          <w:sz w:val="24"/>
        </w:rPr>
        <w:t xml:space="preserve">4</w:t>
      </w:r>
      <w:r>
        <w:rPr>
          <w:rFonts w:ascii="Liberation Serif" w:hAnsi="Liberation Serif" w:eastAsia="Liberation Serif" w:cs="Liberation Serif"/>
          <w:color w:val="000000"/>
          <w:sz w:val="24"/>
        </w:rPr>
        <w:t xml:space="preserve">. Договора, в течение 5 (пяти) рабочих дней предоставить Заказчику подписанный акт приема-передачи Товара.</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3.2. Заказчик обязан:</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3.2.1. Произвести оплату</w:t>
      </w:r>
      <w:r>
        <w:rPr>
          <w:rFonts w:ascii="Liberation Serif" w:hAnsi="Liberation Serif" w:eastAsia="Liberation Serif" w:cs="Liberation Serif"/>
          <w:color w:val="000000"/>
          <w:sz w:val="24"/>
        </w:rPr>
        <w:t xml:space="preserve"> поставленного Товара в соответствии с п. 2.4 Договора.</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3.2.2. Принять Товар в </w:t>
      </w:r>
      <w:r>
        <w:rPr>
          <w:rFonts w:ascii="Liberation Serif" w:hAnsi="Liberation Serif" w:eastAsia="Liberation Serif" w:cs="Liberation Serif"/>
          <w:sz w:val="24"/>
        </w:rPr>
        <w:t xml:space="preserve">соответствии с разделом </w:t>
      </w:r>
      <w:r>
        <w:rPr>
          <w:rFonts w:ascii="Liberation Serif" w:hAnsi="Liberation Serif" w:eastAsia="Liberation Serif" w:cs="Liberation Serif"/>
          <w:sz w:val="24"/>
        </w:rPr>
        <w:t xml:space="preserve">4</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t xml:space="preserve">Договора</w:t>
      </w:r>
      <w:r>
        <w:rPr>
          <w:rFonts w:ascii="Liberation Serif" w:hAnsi="Liberation Serif" w:eastAsia="Liberation Serif" w:cs="Liberation Serif"/>
          <w:sz w:val="24"/>
        </w:rPr>
        <w:t xml:space="preserve">, проверить</w:t>
      </w:r>
      <w:r>
        <w:rPr>
          <w:rFonts w:ascii="Liberation Serif" w:hAnsi="Liberation Serif" w:eastAsia="Liberation Serif" w:cs="Liberation Serif"/>
          <w:color w:val="000000"/>
          <w:sz w:val="24"/>
        </w:rPr>
        <w:t xml:space="preserve"> его количество, наименование, качество, комплектацию, наличие необходимых документов на Товар, предусмотренных Договором.</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3.2.3. При обнаружении недостатков (наличии дефектов) немедленно заявить об этом Поставщику, предоставив в течение 5 (пяти) рабочих дней мотивированный отказ от подписания товарной </w:t>
      </w:r>
      <w:r>
        <w:rPr>
          <w:rFonts w:ascii="Liberation Serif" w:hAnsi="Liberation Serif" w:eastAsia="Liberation Serif" w:cs="Liberation Serif"/>
          <w:color w:val="000000"/>
          <w:sz w:val="24"/>
        </w:rPr>
        <w:t xml:space="preserve">накладной и акта приема-передачи Товара.</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9"/>
        <w:jc w:val="both"/>
        <w:spacing w:after="0" w:line="240" w:lineRule="auto"/>
        <w:rPr>
          <w:rFonts w:ascii="Liberation Serif" w:hAnsi="Liberation Serif" w:eastAsia="Liberation Serif" w:cs="Liberation Serif"/>
          <w:sz w:val="24"/>
        </w:rPr>
        <w:outlineLvl w:val="0"/>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107"/>
        <w:ind w:firstLine="709"/>
        <w:jc w:val="center"/>
        <w:rPr>
          <w:rFonts w:ascii="Liberation Serif" w:hAnsi="Liberation Serif" w:eastAsia="Liberation Serif" w:cs="Liberation Serif"/>
          <w:b/>
          <w:sz w:val="24"/>
        </w:rPr>
      </w:pPr>
      <w:r>
        <w:rPr>
          <w:rFonts w:ascii="Liberation Serif" w:hAnsi="Liberation Serif" w:eastAsia="Liberation Serif" w:cs="Liberation Serif"/>
          <w:b/>
          <w:sz w:val="24"/>
        </w:rPr>
        <w:t xml:space="preserve">4</w:t>
      </w:r>
      <w:r>
        <w:rPr>
          <w:rFonts w:ascii="Liberation Serif" w:hAnsi="Liberation Serif" w:eastAsia="Liberation Serif" w:cs="Liberation Serif"/>
          <w:b/>
          <w:sz w:val="24"/>
        </w:rPr>
        <w:t xml:space="preserve">. </w:t>
      </w:r>
      <w:r>
        <w:rPr>
          <w:rFonts w:ascii="Liberation Serif" w:hAnsi="Liberation Serif" w:eastAsia="Liberation Serif" w:cs="Liberation Serif"/>
          <w:b/>
          <w:color w:val="000000"/>
          <w:sz w:val="24"/>
        </w:rPr>
        <w:t xml:space="preserve">ПОРЯДОК ПРИЕМА-ПЕРЕДАЧИ</w:t>
      </w:r>
      <w:r>
        <w:rPr>
          <w:rFonts w:ascii="Liberation Serif" w:hAnsi="Liberation Serif" w:eastAsia="Liberation Serif" w:cs="Liberation Serif"/>
          <w:b/>
          <w:sz w:val="24"/>
        </w:rPr>
      </w:r>
      <w:r>
        <w:rPr>
          <w:rFonts w:ascii="Liberation Serif" w:hAnsi="Liberation Serif" w:eastAsia="Liberation Serif" w:cs="Liberation Serif"/>
          <w:b/>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4.1 Заказчиком осуществляется приемка поставляемого Товара на соотв</w:t>
      </w:r>
      <w:r>
        <w:rPr>
          <w:rFonts w:ascii="Liberation Serif" w:hAnsi="Liberation Serif" w:eastAsia="Liberation Serif" w:cs="Liberation Serif"/>
          <w:sz w:val="24"/>
          <w:lang w:eastAsia="ar-SA"/>
        </w:rPr>
        <w:t xml:space="preserve">етствие его количества, комплектности и качества требованиям, установленным в настоящем Договоре. Для проверки соответствия Товара указанным требованиям Заказчик вправе привлекать независимых экспертов, выбор которых осуществляется по усмотрению Заказчика.</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4.2. Приемка поставляемого Товара проводится в течение трех дней со дня получения Товара.</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4.3. Результаты при</w:t>
      </w:r>
      <w:r>
        <w:rPr>
          <w:rFonts w:ascii="Liberation Serif" w:hAnsi="Liberation Serif" w:eastAsia="Liberation Serif" w:cs="Liberation Serif"/>
          <w:sz w:val="24"/>
          <w:lang w:eastAsia="ar-SA"/>
        </w:rPr>
        <w:t xml:space="preserve">емки Товара оформляется товарной накладной и актом приема-передачи, которые подписываются Заказчиком, либо Поставщику в течение 5 (пяти) рабочих дней Заказчиком направляется в письменной форме мотивированный отказ от подписания документов о приемке Товара.</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4.4. При обнаружении недостатков по каче</w:t>
      </w:r>
      <w:r>
        <w:rPr>
          <w:rFonts w:ascii="Liberation Serif" w:hAnsi="Liberation Serif" w:eastAsia="Liberation Serif" w:cs="Liberation Serif"/>
          <w:sz w:val="24"/>
          <w:lang w:eastAsia="ar-SA"/>
        </w:rPr>
        <w:t xml:space="preserve">ству Товара, Поставщик обязан устранить выявленные недостатки или произвести замену Товара в течение 10-ти рабочих дней с момента уведомления Заказчиком Поставщика. В случае споров о качестве Товара проводится дополнительная экспертиза за счет Поставщика.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Устранение Поставщиком в установленные сроки выявленных Заказчиком недостатков не освобождает его от уплаты штрафных санкций, предусмотренных настоящим Договором.</w:t>
      </w:r>
      <w:r>
        <w:rPr>
          <w:rFonts w:ascii="Liberation Serif" w:hAnsi="Liberation Serif" w:eastAsia="Liberation Serif" w:cs="Liberation Serif"/>
          <w:sz w:val="24"/>
        </w:rPr>
      </w:r>
      <w:r>
        <w:rPr>
          <w:rFonts w:ascii="Liberation Serif" w:hAnsi="Liberation Serif" w:eastAsia="Liberation Serif" w:cs="Liberation Serif"/>
          <w:sz w:val="24"/>
        </w:rPr>
      </w:r>
    </w:p>
    <w:p>
      <w:pPr>
        <w:contextualSpacing/>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4.5. При обнаружении недопоставки Товара по количеству</w:t>
      </w:r>
      <w:r>
        <w:rPr>
          <w:rFonts w:ascii="Liberation Serif" w:hAnsi="Liberation Serif" w:eastAsia="Liberation Serif" w:cs="Liberation Serif"/>
          <w:sz w:val="24"/>
        </w:rPr>
        <w:t xml:space="preserve"> и комплектности</w:t>
      </w:r>
      <w:r>
        <w:rPr>
          <w:rFonts w:ascii="Liberation Serif" w:hAnsi="Liberation Serif" w:eastAsia="Liberation Serif" w:cs="Liberation Serif"/>
          <w:sz w:val="24"/>
          <w:lang w:eastAsia="ar-SA"/>
        </w:rPr>
        <w:t xml:space="preserve">, Заказчик обязан потребовать от Поставщика поставить недостающее количество</w:t>
      </w:r>
      <w:r>
        <w:rPr>
          <w:rFonts w:ascii="Liberation Serif" w:hAnsi="Liberation Serif" w:eastAsia="Liberation Serif" w:cs="Liberation Serif"/>
          <w:sz w:val="24"/>
        </w:rPr>
        <w:t xml:space="preserve">, доукомплектовать либо заменить комплектными товарами в течение 10-ти рабочих дней. При этом данный товар считается не поставленным.</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b/>
          <w:bCs/>
          <w:caps/>
          <w:sz w:val="24"/>
        </w:rPr>
      </w:pPr>
      <w:r>
        <w:rPr>
          <w:rFonts w:ascii="Liberation Serif" w:hAnsi="Liberation Serif" w:eastAsia="Liberation Serif" w:cs="Liberation Serif"/>
          <w:sz w:val="24"/>
        </w:rPr>
        <w:t xml:space="preserve">4.6. Датой приемки Товара считается дата подписания товарной накладной и акта приема-передачи. Право собственности на Товар переходит от Поставщика к Заказчику в момент подписания Заказчиком товарной накладной.</w:t>
      </w:r>
      <w:r>
        <w:rPr>
          <w:rFonts w:ascii="Liberation Serif" w:hAnsi="Liberation Serif" w:eastAsia="Liberation Serif" w:cs="Liberation Serif"/>
          <w:b/>
          <w:bCs/>
          <w:caps/>
          <w:sz w:val="24"/>
        </w:rPr>
      </w:r>
      <w:r>
        <w:rPr>
          <w:rFonts w:ascii="Liberation Serif" w:hAnsi="Liberation Serif" w:eastAsia="Liberation Serif" w:cs="Liberation Serif"/>
          <w:b/>
          <w:bCs/>
          <w:caps/>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4.7. </w:t>
      </w:r>
      <w:r>
        <w:rPr>
          <w:rFonts w:ascii="Liberation Serif" w:hAnsi="Liberation Serif" w:eastAsia="Liberation Serif" w:cs="Liberation Serif"/>
          <w:sz w:val="24"/>
        </w:rPr>
        <w:t xml:space="preserve">До момента </w:t>
      </w:r>
      <w:r>
        <w:rPr>
          <w:rFonts w:ascii="Liberation Serif" w:hAnsi="Liberation Serif" w:eastAsia="Liberation Serif" w:cs="Liberation Serif"/>
          <w:sz w:val="24"/>
        </w:rPr>
        <w:t xml:space="preserve">подписания товарной накладной и акта приема-передачи, Товар может находиться у Заказчика на основании акта об ответственном хранении.</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center"/>
        <w:spacing w:after="0" w:line="240" w:lineRule="auto"/>
        <w:tabs>
          <w:tab w:val="left" w:pos="885" w:leader="none"/>
          <w:tab w:val="left" w:pos="7035" w:leader="none"/>
        </w:tabs>
        <w:rPr>
          <w:rFonts w:ascii="Liberation Serif" w:hAnsi="Liberation Serif" w:eastAsia="Liberation Serif" w:cs="Liberation Serif"/>
          <w:b/>
          <w:sz w:val="24"/>
        </w:rPr>
      </w:pPr>
      <w:r>
        <w:rPr>
          <w:rFonts w:ascii="Liberation Serif" w:hAnsi="Liberation Serif" w:eastAsia="Liberation Serif" w:cs="Liberation Serif"/>
          <w:b/>
          <w:sz w:val="24"/>
        </w:rPr>
        <w:t xml:space="preserve">5</w:t>
      </w:r>
      <w:r>
        <w:rPr>
          <w:rFonts w:ascii="Liberation Serif" w:hAnsi="Liberation Serif" w:eastAsia="Liberation Serif" w:cs="Liberation Serif"/>
          <w:b/>
          <w:sz w:val="24"/>
        </w:rPr>
        <w:t xml:space="preserve">. ОТВЕТСТВЕННОСТЬ СТОРОН</w:t>
      </w:r>
      <w:r>
        <w:rPr>
          <w:rFonts w:ascii="Liberation Serif" w:hAnsi="Liberation Serif" w:eastAsia="Liberation Serif" w:cs="Liberation Serif"/>
          <w:b/>
          <w:sz w:val="24"/>
        </w:rPr>
      </w:r>
      <w:r>
        <w:rPr>
          <w:rFonts w:ascii="Liberation Serif" w:hAnsi="Liberation Serif" w:eastAsia="Liberation Serif" w:cs="Liberation Serif"/>
          <w:b/>
          <w:sz w:val="24"/>
        </w:rPr>
      </w:r>
    </w:p>
    <w:p>
      <w:pPr>
        <w:pStyle w:val="1127"/>
        <w:ind w:left="0" w:firstLine="709"/>
        <w:jc w:val="both"/>
        <w:shd w:val="clear" w:color="auto" w:fill="ffffff"/>
        <w:widowControl w:val="off"/>
        <w:tabs>
          <w:tab w:val="left" w:pos="0" w:leader="none"/>
          <w:tab w:val="left" w:pos="142"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.1. За неисполнение или ненадлежащее исполнение </w:t>
      </w:r>
      <w:r>
        <w:rPr>
          <w:rFonts w:ascii="Liberation Serif" w:hAnsi="Liberation Serif" w:eastAsia="Liberation Serif" w:cs="Liberation Serif"/>
          <w:sz w:val="24"/>
          <w:szCs w:val="22"/>
        </w:rPr>
        <w:t xml:space="preserve">Сторонами </w:t>
      </w:r>
      <w:r>
        <w:rPr>
          <w:rFonts w:ascii="Liberation Serif" w:hAnsi="Liberation Serif" w:eastAsia="Liberation Serif" w:cs="Liberation Serif"/>
          <w:sz w:val="24"/>
          <w:szCs w:val="22"/>
        </w:rPr>
        <w:t xml:space="preserve">обязательств</w:t>
      </w:r>
      <w:r>
        <w:rPr>
          <w:rFonts w:ascii="Liberation Serif" w:hAnsi="Liberation Serif" w:eastAsia="Liberation Serif" w:cs="Liberation Serif"/>
          <w:sz w:val="24"/>
          <w:szCs w:val="22"/>
        </w:rPr>
        <w:t xml:space="preserve">, предусмотренных</w:t>
      </w:r>
      <w:r>
        <w:rPr>
          <w:rFonts w:ascii="Liberation Serif" w:hAnsi="Liberation Serif" w:eastAsia="Liberation Serif" w:cs="Liberation Serif"/>
          <w:sz w:val="24"/>
          <w:szCs w:val="22"/>
        </w:rPr>
        <w:t xml:space="preserve"> настоящ</w:t>
      </w:r>
      <w:r>
        <w:rPr>
          <w:rFonts w:ascii="Liberation Serif" w:hAnsi="Liberation Serif" w:eastAsia="Liberation Serif" w:cs="Liberation Serif"/>
          <w:sz w:val="24"/>
          <w:szCs w:val="22"/>
        </w:rPr>
        <w:t xml:space="preserve">и</w:t>
      </w:r>
      <w:r>
        <w:rPr>
          <w:rFonts w:ascii="Liberation Serif" w:hAnsi="Liberation Serif" w:eastAsia="Liberation Serif" w:cs="Liberation Serif"/>
          <w:sz w:val="24"/>
          <w:szCs w:val="22"/>
        </w:rPr>
        <w:t xml:space="preserve">м </w:t>
      </w:r>
      <w:r>
        <w:rPr>
          <w:rFonts w:ascii="Liberation Serif" w:hAnsi="Liberation Serif" w:eastAsia="Liberation Serif" w:cs="Liberation Serif"/>
          <w:sz w:val="24"/>
          <w:szCs w:val="22"/>
        </w:rPr>
        <w:t xml:space="preserve">Договором,</w:t>
      </w:r>
      <w:r>
        <w:rPr>
          <w:rFonts w:ascii="Liberation Serif" w:hAnsi="Liberation Serif" w:eastAsia="Liberation Serif" w:cs="Liberation Serif"/>
          <w:sz w:val="24"/>
          <w:szCs w:val="22"/>
        </w:rPr>
        <w:t xml:space="preserve"> </w:t>
      </w:r>
      <w:r>
        <w:rPr>
          <w:rFonts w:ascii="Liberation Serif" w:hAnsi="Liberation Serif" w:eastAsia="Liberation Serif" w:cs="Liberation Serif"/>
          <w:sz w:val="24"/>
          <w:szCs w:val="22"/>
        </w:rPr>
        <w:t xml:space="preserve">С</w:t>
      </w:r>
      <w:r>
        <w:rPr>
          <w:rFonts w:ascii="Liberation Serif" w:hAnsi="Liberation Serif" w:eastAsia="Liberation Serif" w:cs="Liberation Serif"/>
          <w:sz w:val="24"/>
          <w:szCs w:val="22"/>
        </w:rPr>
        <w:t xml:space="preserve">тороны несут ответственность в соответствии с </w:t>
      </w:r>
      <w:r>
        <w:rPr>
          <w:rFonts w:ascii="Liberation Serif" w:hAnsi="Liberation Serif" w:eastAsia="Liberation Serif" w:cs="Liberation Serif"/>
          <w:sz w:val="24"/>
          <w:szCs w:val="22"/>
        </w:rPr>
        <w:t xml:space="preserve">условиями настоящего Договора и </w:t>
      </w:r>
      <w:r>
        <w:rPr>
          <w:rFonts w:ascii="Liberation Serif" w:hAnsi="Liberation Serif" w:eastAsia="Liberation Serif" w:cs="Liberation Serif"/>
          <w:sz w:val="24"/>
          <w:szCs w:val="22"/>
        </w:rPr>
        <w:t xml:space="preserve">действующим законодательством Российской Федерации.</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7"/>
        <w:ind w:left="0" w:firstLine="709"/>
        <w:jc w:val="both"/>
        <w:shd w:val="clear" w:color="auto" w:fill="ffffff"/>
        <w:widowControl w:val="off"/>
        <w:tabs>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.2. Ответственность Заказчика:</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7"/>
        <w:ind w:left="0" w:firstLine="709"/>
        <w:jc w:val="both"/>
        <w:shd w:val="clear" w:color="auto" w:fill="ffffff"/>
        <w:widowControl w:val="off"/>
        <w:tabs>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.2.1.</w:t>
      </w:r>
      <w:r>
        <w:rPr>
          <w:rFonts w:ascii="Liberation Serif" w:hAnsi="Liberation Serif" w:eastAsia="Liberation Serif" w:cs="Liberation Serif"/>
          <w:bCs/>
          <w:sz w:val="24"/>
          <w:szCs w:val="22"/>
        </w:rPr>
        <w:t xml:space="preserve">В случае просрочки исполнения </w:t>
      </w:r>
      <w:r>
        <w:rPr>
          <w:rFonts w:ascii="Liberation Serif" w:hAnsi="Liberation Serif" w:eastAsia="Liberation Serif" w:cs="Liberation Serif"/>
          <w:sz w:val="24"/>
          <w:szCs w:val="22"/>
        </w:rPr>
        <w:t xml:space="preserve">Заказчиком</w:t>
      </w:r>
      <w:r>
        <w:rPr>
          <w:rFonts w:ascii="Liberation Serif" w:hAnsi="Liberation Serif" w:eastAsia="Liberation Serif" w:cs="Liberation Serif"/>
          <w:bCs/>
          <w:sz w:val="24"/>
          <w:szCs w:val="22"/>
        </w:rPr>
        <w:t xml:space="preserve"> обязательств, предусмотренн</w:t>
      </w:r>
      <w:r>
        <w:rPr>
          <w:rFonts w:ascii="Liberation Serif" w:hAnsi="Liberation Serif" w:eastAsia="Liberation Serif" w:cs="Liberation Serif"/>
          <w:bCs/>
          <w:sz w:val="24"/>
          <w:szCs w:val="22"/>
        </w:rPr>
        <w:t xml:space="preserve">ых</w:t>
      </w:r>
      <w:r>
        <w:rPr>
          <w:rFonts w:ascii="Liberation Serif" w:hAnsi="Liberation Serif" w:eastAsia="Liberation Serif" w:cs="Liberation Serif"/>
          <w:bCs/>
          <w:sz w:val="24"/>
          <w:szCs w:val="22"/>
        </w:rPr>
        <w:t xml:space="preserve"> </w:t>
      </w:r>
      <w:r>
        <w:rPr>
          <w:rFonts w:ascii="Liberation Serif" w:hAnsi="Liberation Serif" w:eastAsia="Liberation Serif" w:cs="Liberation Serif"/>
          <w:bCs/>
          <w:sz w:val="24"/>
          <w:szCs w:val="22"/>
        </w:rPr>
        <w:t xml:space="preserve">Д</w:t>
      </w:r>
      <w:r>
        <w:rPr>
          <w:rFonts w:ascii="Liberation Serif" w:hAnsi="Liberation Serif" w:eastAsia="Liberation Serif" w:cs="Liberation Serif"/>
          <w:bCs/>
          <w:sz w:val="24"/>
          <w:szCs w:val="22"/>
        </w:rPr>
        <w:t xml:space="preserve">оговор</w:t>
      </w:r>
      <w:r>
        <w:rPr>
          <w:rFonts w:ascii="Liberation Serif" w:hAnsi="Liberation Serif" w:eastAsia="Liberation Serif" w:cs="Liberation Serif"/>
          <w:bCs/>
          <w:sz w:val="24"/>
          <w:szCs w:val="22"/>
        </w:rPr>
        <w:t xml:space="preserve">ом</w:t>
      </w:r>
      <w:r>
        <w:rPr>
          <w:rFonts w:ascii="Liberation Serif" w:hAnsi="Liberation Serif" w:eastAsia="Liberation Serif" w:cs="Liberation Serif"/>
          <w:bCs/>
          <w:sz w:val="24"/>
          <w:szCs w:val="22"/>
        </w:rPr>
        <w:t xml:space="preserve">, </w:t>
      </w:r>
      <w:r>
        <w:rPr>
          <w:rFonts w:ascii="Liberation Serif" w:hAnsi="Liberation Serif" w:eastAsia="Liberation Serif" w:cs="Liberation Serif"/>
          <w:sz w:val="24"/>
          <w:szCs w:val="22"/>
        </w:rPr>
        <w:t xml:space="preserve">Поставщик </w:t>
      </w:r>
      <w:r>
        <w:rPr>
          <w:rFonts w:ascii="Liberation Serif" w:hAnsi="Liberation Serif" w:eastAsia="Liberation Serif" w:cs="Liberation Serif"/>
          <w:bCs/>
          <w:sz w:val="24"/>
          <w:szCs w:val="22"/>
        </w:rPr>
        <w:t xml:space="preserve"> вправе потребовать уплаты </w:t>
      </w:r>
      <w:r>
        <w:rPr>
          <w:rFonts w:ascii="Liberation Serif" w:hAnsi="Liberation Serif" w:eastAsia="Liberation Serif" w:cs="Liberation Serif"/>
          <w:bCs/>
          <w:sz w:val="24"/>
          <w:szCs w:val="22"/>
        </w:rPr>
        <w:t xml:space="preserve"> пеней</w:t>
      </w:r>
      <w:r>
        <w:rPr>
          <w:rFonts w:ascii="Liberation Serif" w:hAnsi="Liberation Serif" w:eastAsia="Liberation Serif" w:cs="Liberation Serif"/>
          <w:bCs/>
          <w:sz w:val="24"/>
          <w:szCs w:val="22"/>
        </w:rPr>
        <w:t xml:space="preserve">. </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7"/>
        <w:ind w:left="0" w:firstLine="709"/>
        <w:jc w:val="both"/>
        <w:tabs>
          <w:tab w:val="left" w:pos="0" w:leader="none"/>
        </w:tabs>
        <w:rPr>
          <w:rFonts w:ascii="Liberation Serif" w:hAnsi="Liberation Serif" w:eastAsia="Liberation Serif" w:cs="Liberation Serif"/>
          <w:bCs/>
          <w:sz w:val="24"/>
          <w:szCs w:val="22"/>
        </w:rPr>
      </w:pPr>
      <w:r>
        <w:rPr>
          <w:rFonts w:ascii="Liberation Serif" w:hAnsi="Liberation Serif" w:eastAsia="Liberation Serif" w:cs="Liberation Serif"/>
          <w:bCs/>
          <w:sz w:val="24"/>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Pr>
          <w:rFonts w:ascii="Liberation Serif" w:hAnsi="Liberation Serif" w:eastAsia="Liberation Serif" w:cs="Liberation Serif"/>
          <w:bCs/>
          <w:sz w:val="24"/>
          <w:szCs w:val="22"/>
        </w:rPr>
        <w:t xml:space="preserve">П</w:t>
      </w:r>
      <w:r>
        <w:rPr>
          <w:rFonts w:ascii="Liberation Serif" w:hAnsi="Liberation Serif" w:eastAsia="Liberation Serif" w:cs="Liberation Serif"/>
          <w:bCs/>
          <w:sz w:val="24"/>
          <w:szCs w:val="22"/>
        </w:rPr>
        <w:t xml:space="preserve">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rFonts w:ascii="Liberation Serif" w:hAnsi="Liberation Serif" w:eastAsia="Liberation Serif" w:cs="Liberation Serif"/>
          <w:bCs/>
          <w:sz w:val="24"/>
          <w:szCs w:val="22"/>
        </w:rPr>
      </w:r>
      <w:r>
        <w:rPr>
          <w:rFonts w:ascii="Liberation Serif" w:hAnsi="Liberation Serif" w:eastAsia="Liberation Serif" w:cs="Liberation Serif"/>
          <w:bCs/>
          <w:sz w:val="24"/>
          <w:szCs w:val="22"/>
        </w:rPr>
      </w:r>
    </w:p>
    <w:p>
      <w:pPr>
        <w:pStyle w:val="1229"/>
        <w:ind w:firstLine="709"/>
        <w:jc w:val="both"/>
        <w:rPr>
          <w:rFonts w:ascii="Liberation Serif" w:hAnsi="Liberation Serif" w:eastAsia="Liberation Serif" w:cs="Liberation Serif"/>
          <w:sz w:val="24"/>
        </w:rPr>
      </w:pPr>
      <w:r>
        <w:rPr>
          <w:rFonts w:ascii="Liberation Serif" w:hAnsi="Liberation Serif" w:eastAsia="Liberation Serif" w:cs="Liberation Serif"/>
          <w:bCs/>
          <w:sz w:val="24"/>
        </w:rPr>
        <w:t xml:space="preserve">5</w:t>
      </w:r>
      <w:r>
        <w:rPr>
          <w:rFonts w:ascii="Liberation Serif" w:hAnsi="Liberation Serif" w:eastAsia="Liberation Serif" w:cs="Liberation Serif"/>
          <w:bCs/>
          <w:sz w:val="24"/>
        </w:rPr>
        <w:t xml:space="preserve">.2.2</w:t>
      </w:r>
      <w:r>
        <w:rPr>
          <w:rFonts w:ascii="Liberation Serif" w:hAnsi="Liberation Serif" w:eastAsia="Liberation Serif" w:cs="Liberation Serif"/>
          <w:bCs/>
          <w:sz w:val="24"/>
        </w:rPr>
        <w:t xml:space="preserve">.Штрафы начисляются з</w:t>
      </w:r>
      <w:r>
        <w:rPr>
          <w:rFonts w:ascii="Liberation Serif" w:hAnsi="Liberation Serif" w:eastAsia="Liberation Serif" w:cs="Liberation Serif"/>
          <w:bCs/>
          <w:sz w:val="24"/>
        </w:rPr>
        <w:t xml:space="preserve">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в размере 0,5 % от цены Договора.</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127"/>
        <w:ind w:left="0" w:firstLine="709"/>
        <w:jc w:val="both"/>
        <w:tabs>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.3. Ответственность </w:t>
      </w:r>
      <w:r>
        <w:rPr>
          <w:rFonts w:ascii="Liberation Serif" w:hAnsi="Liberation Serif" w:eastAsia="Liberation Serif" w:cs="Liberation Serif"/>
          <w:sz w:val="24"/>
          <w:szCs w:val="22"/>
        </w:rPr>
        <w:t xml:space="preserve">Поставщика</w:t>
      </w:r>
      <w:r>
        <w:rPr>
          <w:rFonts w:ascii="Liberation Serif" w:hAnsi="Liberation Serif" w:eastAsia="Liberation Serif" w:cs="Liberation Serif"/>
          <w:sz w:val="24"/>
          <w:szCs w:val="22"/>
        </w:rPr>
        <w:t xml:space="preserve">:</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7"/>
        <w:ind w:left="0" w:firstLine="709"/>
        <w:jc w:val="both"/>
        <w:tabs>
          <w:tab w:val="left" w:pos="-142"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.3.1.В случае просрочки исполнения </w:t>
      </w:r>
      <w:r>
        <w:rPr>
          <w:rFonts w:ascii="Liberation Serif" w:hAnsi="Liberation Serif" w:eastAsia="Liberation Serif" w:cs="Liberation Serif"/>
          <w:sz w:val="24"/>
          <w:szCs w:val="22"/>
        </w:rPr>
        <w:t xml:space="preserve">Поставщиком</w:t>
      </w:r>
      <w:r>
        <w:rPr>
          <w:rFonts w:ascii="Liberation Serif" w:hAnsi="Liberation Serif" w:eastAsia="Liberation Serif" w:cs="Liberation Serif"/>
          <w:sz w:val="24"/>
          <w:szCs w:val="22"/>
        </w:rPr>
        <w:t xml:space="preserve"> обязательств, предусмотренных </w:t>
      </w:r>
      <w:r>
        <w:rPr>
          <w:rFonts w:ascii="Liberation Serif" w:hAnsi="Liberation Serif" w:eastAsia="Liberation Serif" w:cs="Liberation Serif"/>
          <w:sz w:val="24"/>
          <w:szCs w:val="22"/>
        </w:rPr>
        <w:t xml:space="preserve">Договором</w:t>
      </w:r>
      <w:r>
        <w:rPr>
          <w:rFonts w:ascii="Liberation Serif" w:hAnsi="Liberation Serif" w:eastAsia="Liberation Serif" w:cs="Liberation Serif"/>
          <w:sz w:val="24"/>
          <w:szCs w:val="22"/>
        </w:rPr>
        <w:t xml:space="preserve">, Заказчик направляет </w:t>
      </w:r>
      <w:r>
        <w:rPr>
          <w:rFonts w:ascii="Liberation Serif" w:hAnsi="Liberation Serif" w:eastAsia="Liberation Serif" w:cs="Liberation Serif"/>
          <w:sz w:val="24"/>
          <w:szCs w:val="22"/>
        </w:rPr>
        <w:t xml:space="preserve">Поставщику</w:t>
      </w:r>
      <w:r>
        <w:rPr>
          <w:rFonts w:ascii="Liberation Serif" w:hAnsi="Liberation Serif" w:eastAsia="Liberation Serif" w:cs="Liberation Serif"/>
          <w:sz w:val="24"/>
          <w:szCs w:val="22"/>
        </w:rPr>
        <w:t xml:space="preserve"> требование об уплате  пеней.</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7"/>
        <w:ind w:left="0" w:firstLine="709"/>
        <w:jc w:val="both"/>
        <w:tabs>
          <w:tab w:val="left" w:pos="-142"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Пеня начисляется за каждый день просрочки исполнения </w:t>
      </w:r>
      <w:r>
        <w:rPr>
          <w:rFonts w:ascii="Liberation Serif" w:hAnsi="Liberation Serif" w:eastAsia="Liberation Serif" w:cs="Liberation Serif"/>
          <w:sz w:val="24"/>
          <w:szCs w:val="22"/>
        </w:rPr>
        <w:t xml:space="preserve">Поставщиком</w:t>
      </w:r>
      <w:r>
        <w:rPr>
          <w:rFonts w:ascii="Liberation Serif" w:hAnsi="Liberation Serif" w:eastAsia="Liberation Serif" w:cs="Liberation Serif"/>
          <w:sz w:val="24"/>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w:t>
      </w:r>
      <w:hyperlink r:id="rId18" w:tooltip="consultantplus://offline/ref=4C27CF680D8C103B5EE8A4DC7F7738776568F267A67A4AF71A972D30o9v0E" w:history="1">
        <w:r>
          <w:rPr>
            <w:rFonts w:ascii="Liberation Serif" w:hAnsi="Liberation Serif" w:eastAsia="Liberation Serif" w:cs="Liberation Serif"/>
            <w:sz w:val="24"/>
            <w:szCs w:val="22"/>
          </w:rPr>
          <w:t xml:space="preserve">ставки</w:t>
        </w:r>
      </w:hyperlink>
      <w:r>
        <w:rPr>
          <w:rFonts w:ascii="Liberation Serif" w:hAnsi="Liberation Serif" w:eastAsia="Liberation Serif" w:cs="Liberation Serif"/>
          <w:sz w:val="24"/>
          <w:szCs w:val="22"/>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rFonts w:ascii="Liberation Serif" w:hAnsi="Liberation Serif" w:eastAsia="Liberation Serif" w:cs="Liberation Serif"/>
          <w:sz w:val="24"/>
          <w:szCs w:val="22"/>
        </w:rPr>
        <w:t xml:space="preserve">Поставщиком</w:t>
      </w:r>
      <w:r>
        <w:rPr>
          <w:rFonts w:ascii="Liberation Serif" w:hAnsi="Liberation Serif" w:eastAsia="Liberation Serif" w:cs="Liberation Serif"/>
          <w:sz w:val="24"/>
          <w:szCs w:val="22"/>
        </w:rPr>
        <w:t xml:space="preserve">.</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7"/>
        <w:ind w:left="0" w:firstLine="709"/>
        <w:jc w:val="both"/>
        <w:tabs>
          <w:tab w:val="left" w:pos="-142" w:leader="none"/>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.3.</w:t>
      </w:r>
      <w:r>
        <w:rPr>
          <w:rFonts w:ascii="Liberation Serif" w:hAnsi="Liberation Serif" w:eastAsia="Liberation Serif" w:cs="Liberation Serif"/>
          <w:sz w:val="24"/>
          <w:szCs w:val="22"/>
        </w:rPr>
        <w:t xml:space="preserve">2</w:t>
      </w:r>
      <w:r>
        <w:rPr>
          <w:rFonts w:ascii="Liberation Serif" w:hAnsi="Liberation Serif" w:eastAsia="Liberation Serif" w:cs="Liberation Serif"/>
          <w:sz w:val="24"/>
          <w:szCs w:val="22"/>
        </w:rPr>
        <w:t xml:space="preserve">. Штрафы начисляются за неисполнение или ненадлежащее исполнение </w:t>
      </w:r>
      <w:r>
        <w:rPr>
          <w:rFonts w:ascii="Liberation Serif" w:hAnsi="Liberation Serif" w:eastAsia="Liberation Serif" w:cs="Liberation Serif"/>
          <w:sz w:val="24"/>
          <w:szCs w:val="22"/>
        </w:rPr>
        <w:t xml:space="preserve">Поставщиком</w:t>
      </w:r>
      <w:r>
        <w:rPr>
          <w:rFonts w:ascii="Liberation Serif" w:hAnsi="Liberation Serif" w:eastAsia="Liberation Serif" w:cs="Liberation Serif"/>
          <w:sz w:val="24"/>
          <w:szCs w:val="22"/>
        </w:rPr>
        <w:t xml:space="preserve"> обязательств, предусмотренных Договором, за исключением просрочки исполнения </w:t>
      </w:r>
      <w:r>
        <w:rPr>
          <w:rFonts w:ascii="Liberation Serif" w:hAnsi="Liberation Serif" w:eastAsia="Liberation Serif" w:cs="Liberation Serif"/>
          <w:sz w:val="24"/>
          <w:szCs w:val="22"/>
        </w:rPr>
        <w:t xml:space="preserve">Поставщиком</w:t>
      </w:r>
      <w:r>
        <w:rPr>
          <w:rFonts w:ascii="Liberation Serif" w:hAnsi="Liberation Serif" w:eastAsia="Liberation Serif" w:cs="Liberation Serif"/>
          <w:sz w:val="24"/>
          <w:szCs w:val="22"/>
        </w:rPr>
        <w:t xml:space="preserve"> обязательств (в том числе гарантийного обязательства), предусмотренных Договором.</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064"/>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Размер штрафа устанавливается </w:t>
      </w:r>
      <w:r>
        <w:rPr>
          <w:rFonts w:ascii="Liberation Serif" w:hAnsi="Liberation Serif" w:eastAsia="Liberation Serif" w:cs="Liberation Serif"/>
          <w:sz w:val="24"/>
        </w:rPr>
        <w:t xml:space="preserve">в размере 10% процентов от цены Д</w:t>
      </w:r>
      <w:r>
        <w:rPr>
          <w:rFonts w:ascii="Liberation Serif" w:hAnsi="Liberation Serif" w:eastAsia="Liberation Serif" w:cs="Liberation Serif"/>
          <w:sz w:val="24"/>
        </w:rPr>
        <w:t xml:space="preserve">оговора.</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shd w:val="clear" w:color="auto" w:fill="ffffff"/>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При наличии начисленных штрафных санкций за неисполнение или ненадлежащее исполнение принятых на себя обязательств в соответствии с условиями, прописанными в настоящем Договоре, оплата по</w:t>
      </w:r>
      <w:r>
        <w:rPr>
          <w:rFonts w:ascii="Liberation Serif" w:hAnsi="Liberation Serif" w:eastAsia="Liberation Serif" w:cs="Liberation Serif"/>
          <w:sz w:val="24"/>
          <w:lang w:eastAsia="ar-SA"/>
        </w:rPr>
        <w:t xml:space="preserve"> Договору (окончательный расчет) </w:t>
      </w:r>
      <w:r>
        <w:rPr>
          <w:rFonts w:ascii="Liberation Serif" w:hAnsi="Liberation Serif" w:eastAsia="Liberation Serif" w:cs="Liberation Serif"/>
          <w:sz w:val="24"/>
          <w:lang w:eastAsia="ar-SA"/>
        </w:rPr>
        <w:t xml:space="preserve">производится за минусом начисленной неустойки (штрафа, пеней).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shd w:val="clear" w:color="auto" w:fill="ffffff"/>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При этом Заказчик самостоятельно перечисляет в установленном порядке сумму неустойки (штрафа, пеней) в доход </w:t>
      </w:r>
      <w:r>
        <w:rPr>
          <w:rFonts w:ascii="Liberation Serif" w:hAnsi="Liberation Serif" w:eastAsia="Liberation Serif" w:cs="Liberation Serif"/>
          <w:sz w:val="24"/>
          <w:lang w:eastAsia="ar-SA"/>
        </w:rPr>
        <w:t xml:space="preserve">предприятия</w:t>
      </w:r>
      <w:r>
        <w:rPr>
          <w:rFonts w:ascii="Liberation Serif" w:hAnsi="Liberation Serif" w:eastAsia="Liberation Serif" w:cs="Liberation Serif"/>
          <w:sz w:val="24"/>
          <w:lang w:eastAsia="ar-SA"/>
        </w:rPr>
        <w:t xml:space="preserve"> на основании платежного документа, оформленного получателем платежных средств, с указанием</w:t>
      </w:r>
      <w:r>
        <w:rPr>
          <w:rFonts w:ascii="Liberation Serif" w:hAnsi="Liberation Serif" w:eastAsia="Liberation Serif" w:cs="Liberation Serif"/>
          <w:sz w:val="24"/>
          <w:lang w:eastAsia="ar-SA"/>
        </w:rPr>
        <w:t xml:space="preserve"> </w:t>
      </w:r>
      <w:r>
        <w:rPr>
          <w:rFonts w:ascii="Liberation Serif" w:hAnsi="Liberation Serif" w:eastAsia="Liberation Serif" w:cs="Liberation Serif"/>
          <w:sz w:val="24"/>
          <w:lang w:eastAsia="ar-SA"/>
        </w:rPr>
        <w:t xml:space="preserve">Поставщика</w:t>
      </w:r>
      <w:r>
        <w:rPr>
          <w:rFonts w:ascii="Liberation Serif" w:hAnsi="Liberation Serif" w:eastAsia="Liberation Serif" w:cs="Liberation Serif"/>
          <w:sz w:val="24"/>
          <w:lang w:eastAsia="ar-SA"/>
        </w:rPr>
        <w:t xml:space="preserve">, за которого осуществляется перечисление неустойки (штрафов, пеней) в соответствие с условиями настоящего Договора.            </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127"/>
        <w:ind w:left="0" w:firstLine="709"/>
        <w:jc w:val="both"/>
        <w:tabs>
          <w:tab w:val="left" w:pos="-142" w:leader="none"/>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ind w:firstLine="709"/>
        <w:jc w:val="both"/>
        <w:spacing w:after="0" w:line="240" w:lineRule="auto"/>
        <w:shd w:val="clear" w:color="auto" w:fill="ffffff"/>
        <w:rPr>
          <w:rFonts w:ascii="Liberation Serif" w:hAnsi="Liberation Serif" w:eastAsia="Liberation Serif" w:cs="Liberation Serif"/>
          <w:sz w:val="24"/>
        </w:rPr>
      </w:pPr>
      <w:r>
        <w:rPr>
          <w:rFonts w:ascii="Liberation Serif" w:hAnsi="Liberation Serif" w:eastAsia="Liberation Serif" w:cs="Liberation Serif"/>
          <w:sz w:val="24"/>
        </w:rPr>
        <w:t xml:space="preserve">5</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t xml:space="preserve">5</w:t>
      </w:r>
      <w:r>
        <w:rPr>
          <w:rFonts w:ascii="Liberation Serif" w:hAnsi="Liberation Serif" w:eastAsia="Liberation Serif" w:cs="Liberation Serif"/>
          <w:sz w:val="24"/>
        </w:rPr>
        <w:t xml:space="preserve">. Уплата неустойки (штрафа, пеней) не освобождает стороны от исполнения обязательств по настоящему Договору или устранения нарушений.</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127"/>
        <w:ind w:left="0" w:firstLine="709"/>
        <w:jc w:val="both"/>
        <w:tabs>
          <w:tab w:val="left" w:pos="-142" w:leader="none"/>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.6</w:t>
      </w:r>
      <w:r>
        <w:rPr>
          <w:rFonts w:ascii="Liberation Serif" w:hAnsi="Liberation Serif" w:eastAsia="Liberation Serif" w:cs="Liberation Serif"/>
          <w:sz w:val="24"/>
          <w:szCs w:val="22"/>
        </w:rPr>
        <w:t xml:space="preserve">. Окончание срока действия настоящего договора не освобождает стороны от ответственности за нарушение его условий в период его действия.</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127"/>
        <w:ind w:left="0" w:firstLine="709"/>
        <w:jc w:val="both"/>
        <w:tabs>
          <w:tab w:val="left" w:pos="-142" w:leader="none"/>
          <w:tab w:val="left" w:pos="0" w:leader="none"/>
        </w:tabs>
        <w:rPr>
          <w:rFonts w:ascii="Liberation Serif" w:hAnsi="Liberation Serif" w:eastAsia="Liberation Serif" w:cs="Liberation Serif"/>
          <w:sz w:val="24"/>
          <w:szCs w:val="22"/>
        </w:rPr>
      </w:pPr>
      <w:r>
        <w:rPr>
          <w:rFonts w:ascii="Liberation Serif" w:hAnsi="Liberation Serif" w:eastAsia="Liberation Serif" w:cs="Liberation Serif"/>
          <w:sz w:val="24"/>
          <w:szCs w:val="22"/>
        </w:rPr>
        <w:t xml:space="preserve">5</w:t>
      </w:r>
      <w:r>
        <w:rPr>
          <w:rFonts w:ascii="Liberation Serif" w:hAnsi="Liberation Serif" w:eastAsia="Liberation Serif" w:cs="Liberation Serif"/>
          <w:sz w:val="24"/>
          <w:szCs w:val="22"/>
        </w:rPr>
        <w:t xml:space="preserve">.</w:t>
      </w:r>
      <w:r>
        <w:rPr>
          <w:rFonts w:ascii="Liberation Serif" w:hAnsi="Liberation Serif" w:eastAsia="Liberation Serif" w:cs="Liberation Serif"/>
          <w:sz w:val="24"/>
          <w:szCs w:val="22"/>
        </w:rPr>
        <w:t xml:space="preserve">7</w:t>
      </w:r>
      <w:r>
        <w:rPr>
          <w:rFonts w:ascii="Liberation Serif" w:hAnsi="Liberation Serif" w:eastAsia="Liberation Serif" w:cs="Liberation Serif"/>
          <w:sz w:val="24"/>
          <w:szCs w:val="22"/>
        </w:rPr>
        <w:t xml:space="preserve">. По всем вопросам, не предусмотренным в настоящем Договоре, Стороны руководствуются действующим </w:t>
      </w:r>
      <w:r>
        <w:rPr>
          <w:rFonts w:ascii="Liberation Serif" w:hAnsi="Liberation Serif" w:eastAsia="Liberation Serif" w:cs="Liberation Serif"/>
          <w:sz w:val="24"/>
          <w:szCs w:val="22"/>
        </w:rPr>
        <w:t xml:space="preserve">законодательством РФ, действующими нормативными документами РФ.</w:t>
      </w:r>
      <w:r>
        <w:rPr>
          <w:rFonts w:ascii="Liberation Serif" w:hAnsi="Liberation Serif" w:eastAsia="Liberation Serif" w:cs="Liberation Serif"/>
          <w:sz w:val="24"/>
          <w:szCs w:val="22"/>
        </w:rPr>
      </w:r>
      <w:r>
        <w:rPr>
          <w:rFonts w:ascii="Liberation Serif" w:hAnsi="Liberation Serif" w:eastAsia="Liberation Serif" w:cs="Liberation Serif"/>
          <w:sz w:val="24"/>
          <w:szCs w:val="22"/>
        </w:rPr>
      </w:r>
    </w:p>
    <w:p>
      <w:pPr>
        <w:pStyle w:val="1262"/>
        <w:contextualSpacing w:val="0"/>
        <w:ind w:left="0" w:firstLine="709"/>
        <w:jc w:val="both"/>
        <w:spacing w:after="0" w:line="240" w:lineRule="auto"/>
        <w:widowControl w:val="off"/>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127"/>
        <w:numPr>
          <w:ilvl w:val="0"/>
          <w:numId w:val="18"/>
        </w:numPr>
        <w:jc w:val="center"/>
        <w:rPr>
          <w:rFonts w:ascii="Liberation Serif" w:hAnsi="Liberation Serif" w:eastAsia="Liberation Serif" w:cs="Liberation Serif"/>
          <w:b/>
          <w:sz w:val="24"/>
          <w:szCs w:val="22"/>
        </w:rPr>
      </w:pPr>
      <w:r>
        <w:rPr>
          <w:rFonts w:ascii="Liberation Serif" w:hAnsi="Liberation Serif" w:eastAsia="Liberation Serif" w:cs="Liberation Serif"/>
          <w:b/>
          <w:sz w:val="24"/>
          <w:szCs w:val="22"/>
          <w:lang w:eastAsia="ar-SA"/>
        </w:rPr>
        <w:t xml:space="preserve">К</w:t>
      </w:r>
      <w:r>
        <w:rPr>
          <w:rFonts w:ascii="Liberation Serif" w:hAnsi="Liberation Serif" w:eastAsia="Liberation Serif" w:cs="Liberation Serif"/>
          <w:b/>
          <w:sz w:val="24"/>
          <w:szCs w:val="22"/>
          <w:lang w:eastAsia="ar-SA"/>
        </w:rPr>
        <w:t xml:space="preserve">АЧЕСТВО И ГАРАНТИЙНЫЕ ОБЯЗАТЕЛЬСТВА</w:t>
      </w:r>
      <w:r>
        <w:rPr>
          <w:rFonts w:ascii="Liberation Serif" w:hAnsi="Liberation Serif" w:eastAsia="Liberation Serif" w:cs="Liberation Serif"/>
          <w:b/>
          <w:sz w:val="24"/>
          <w:szCs w:val="22"/>
        </w:rPr>
      </w:r>
      <w:r>
        <w:rPr>
          <w:rFonts w:ascii="Liberation Serif" w:hAnsi="Liberation Serif" w:eastAsia="Liberation Serif" w:cs="Liberation Serif"/>
          <w:b/>
          <w:sz w:val="24"/>
          <w:szCs w:val="22"/>
        </w:rPr>
      </w:r>
    </w:p>
    <w:p>
      <w:pPr>
        <w:ind w:firstLine="720"/>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sz w:val="24"/>
        </w:rPr>
        <w:t xml:space="preserve">6</w:t>
      </w:r>
      <w:r>
        <w:rPr>
          <w:rFonts w:ascii="Liberation Serif" w:hAnsi="Liberation Serif" w:eastAsia="Liberation Serif" w:cs="Liberation Serif"/>
          <w:color w:val="000000"/>
          <w:sz w:val="24"/>
        </w:rPr>
        <w:t xml:space="preserve">.1. Качество поставляемого Товара должно соответствовать </w:t>
      </w:r>
      <w:r>
        <w:rPr>
          <w:rFonts w:ascii="Liberation Serif" w:hAnsi="Liberation Serif" w:eastAsia="Liberation Serif" w:cs="Liberation Serif"/>
          <w:sz w:val="24"/>
        </w:rPr>
        <w:t xml:space="preserve">стандартам на данный вид продукции, существующим в Российской Федерации на момент выполнения Договора, а также техническим условиям изготовителя, что подтверждается </w:t>
      </w:r>
      <w:r>
        <w:rPr>
          <w:rFonts w:ascii="Liberation Serif" w:hAnsi="Liberation Serif" w:eastAsia="Liberation Serif" w:cs="Liberation Serif"/>
          <w:sz w:val="24"/>
        </w:rPr>
        <w:t xml:space="preserve">сертификатами</w:t>
      </w:r>
      <w:r>
        <w:rPr>
          <w:rFonts w:ascii="Liberation Serif" w:hAnsi="Liberation Serif" w:eastAsia="Liberation Serif" w:cs="Liberation Serif"/>
          <w:sz w:val="24"/>
        </w:rPr>
        <w:t xml:space="preserve">.</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20"/>
        <w:jc w:val="both"/>
        <w:spacing w:after="0" w:line="240" w:lineRule="auto"/>
        <w:shd w:val="clear" w:color="auto" w:fill="ffffff"/>
        <w:rPr>
          <w:rFonts w:ascii="Liberation Serif" w:hAnsi="Liberation Serif" w:eastAsia="Liberation Serif" w:cs="Liberation Serif"/>
          <w:sz w:val="24"/>
        </w:rPr>
      </w:pPr>
      <w:r>
        <w:rPr>
          <w:rFonts w:ascii="Liberation Serif" w:hAnsi="Liberation Serif" w:eastAsia="Liberation Serif" w:cs="Liberation Serif"/>
          <w:color w:val="000000"/>
          <w:sz w:val="24"/>
        </w:rPr>
        <w:t xml:space="preserve">6</w:t>
      </w:r>
      <w:r>
        <w:rPr>
          <w:rFonts w:ascii="Liberation Serif" w:hAnsi="Liberation Serif" w:eastAsia="Liberation Serif" w:cs="Liberation Serif"/>
          <w:color w:val="000000"/>
          <w:sz w:val="24"/>
        </w:rPr>
        <w:t xml:space="preserve">.2. Товар должен быть новым, не бывшим в употреблении</w:t>
      </w:r>
      <w:r>
        <w:rPr>
          <w:rFonts w:ascii="Liberation Serif" w:hAnsi="Liberation Serif" w:eastAsia="Liberation Serif" w:cs="Liberation Serif"/>
          <w:color w:val="000000"/>
          <w:sz w:val="24"/>
        </w:rPr>
        <w:t xml:space="preserve"> не ранее 202</w:t>
      </w:r>
      <w:r>
        <w:rPr>
          <w:rFonts w:ascii="Liberation Serif" w:hAnsi="Liberation Serif" w:eastAsia="Liberation Serif" w:cs="Liberation Serif"/>
          <w:color w:val="000000"/>
          <w:sz w:val="24"/>
        </w:rPr>
        <w:t xml:space="preserve">4 года изготовления</w:t>
      </w:r>
      <w:r>
        <w:rPr>
          <w:rFonts w:ascii="Liberation Serif" w:hAnsi="Liberation Serif" w:eastAsia="Liberation Serif" w:cs="Liberation Serif"/>
          <w:color w:val="000000"/>
          <w:sz w:val="24"/>
        </w:rPr>
        <w:t xml:space="preserve">. Поставляемый Товар должен быть безопасен для жизни, здоровья, имущества Заказчика и окружающей среды при обычных условиях его использова</w:t>
      </w:r>
      <w:r>
        <w:rPr>
          <w:rFonts w:ascii="Liberation Serif" w:hAnsi="Liberation Serif" w:eastAsia="Liberation Serif" w:cs="Liberation Serif"/>
          <w:color w:val="000000"/>
          <w:sz w:val="24"/>
        </w:rPr>
        <w:t xml:space="preserve">ния, хранения и транспортировки</w:t>
      </w:r>
      <w:r>
        <w:rPr>
          <w:rFonts w:ascii="Liberation Serif" w:hAnsi="Liberation Serif" w:eastAsia="Liberation Serif" w:cs="Liberation Serif"/>
          <w:color w:val="000000"/>
          <w:sz w:val="24"/>
        </w:rPr>
        <w:t xml:space="preserve">. Недоп</w:t>
      </w:r>
      <w:r>
        <w:rPr>
          <w:rFonts w:ascii="Liberation Serif" w:hAnsi="Liberation Serif" w:eastAsia="Liberation Serif" w:cs="Liberation Serif"/>
          <w:color w:val="000000"/>
          <w:sz w:val="24"/>
        </w:rPr>
        <w:t xml:space="preserve">устимы механические повреждения</w:t>
      </w:r>
      <w:r>
        <w:rPr>
          <w:rFonts w:ascii="Liberation Serif" w:hAnsi="Liberation Serif" w:eastAsia="Liberation Serif" w:cs="Liberation Serif"/>
          <w:color w:val="000000"/>
          <w:sz w:val="24"/>
        </w:rPr>
        <w:t xml:space="preserve">.</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20"/>
        <w:jc w:val="both"/>
        <w:spacing w:after="0" w:line="240" w:lineRule="auto"/>
        <w:shd w:val="clear" w:color="auto" w:fill="ffffff"/>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6</w:t>
      </w:r>
      <w:r>
        <w:rPr>
          <w:rFonts w:ascii="Liberation Serif" w:hAnsi="Liberation Serif" w:eastAsia="Liberation Serif" w:cs="Liberation Serif"/>
          <w:color w:val="000000"/>
          <w:sz w:val="24"/>
        </w:rPr>
        <w:t xml:space="preserve">.3. Гарантии качества предоставляются на весь поставляемый Товар в срок не менее </w:t>
      </w:r>
      <w:r>
        <w:rPr>
          <w:rFonts w:ascii="Liberation Serif" w:hAnsi="Liberation Serif" w:eastAsia="Liberation Serif" w:cs="Liberation Serif"/>
          <w:color w:val="000000"/>
          <w:sz w:val="24"/>
        </w:rPr>
        <w:t xml:space="preserve">12</w:t>
      </w:r>
      <w:r>
        <w:rPr>
          <w:rFonts w:ascii="Liberation Serif" w:hAnsi="Liberation Serif" w:eastAsia="Liberation Serif" w:cs="Liberation Serif"/>
          <w:color w:val="000000"/>
          <w:sz w:val="24"/>
        </w:rPr>
        <w:t xml:space="preserve"> месяцев с момента подписания обеими Сторонами товарной накладной и акта приема-передачи Товара, но не менее предела ресурса поставляемого Товара.</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20"/>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lang w:eastAsia="ar-SA"/>
        </w:rPr>
        <w:t xml:space="preserve">6</w:t>
      </w:r>
      <w:r>
        <w:rPr>
          <w:rFonts w:ascii="Liberation Serif" w:hAnsi="Liberation Serif" w:eastAsia="Liberation Serif" w:cs="Liberation Serif"/>
          <w:sz w:val="24"/>
          <w:lang w:eastAsia="ar-SA"/>
        </w:rPr>
        <w:t xml:space="preserve">.</w:t>
      </w:r>
      <w:r>
        <w:rPr>
          <w:rFonts w:ascii="Liberation Serif" w:hAnsi="Liberation Serif" w:eastAsia="Liberation Serif" w:cs="Liberation Serif"/>
          <w:sz w:val="24"/>
          <w:lang w:eastAsia="ar-SA"/>
        </w:rPr>
        <w:t xml:space="preserve">4</w:t>
      </w:r>
      <w:r>
        <w:rPr>
          <w:rFonts w:ascii="Liberation Serif" w:hAnsi="Liberation Serif" w:eastAsia="Liberation Serif" w:cs="Liberation Serif"/>
          <w:sz w:val="24"/>
          <w:lang w:eastAsia="ar-SA"/>
        </w:rPr>
        <w:t xml:space="preserve">. Качество и комплектация Товара проверяется Заказчиком при получении.</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20"/>
        <w:jc w:val="both"/>
        <w:spacing w:after="0" w:line="240" w:lineRule="auto"/>
        <w:shd w:val="clear" w:color="auto" w:fill="ffffff"/>
        <w:rPr>
          <w:rFonts w:ascii="Liberation Serif" w:hAnsi="Liberation Serif" w:eastAsia="Liberation Serif" w:cs="Liberation Serif"/>
          <w:sz w:val="24"/>
        </w:rPr>
      </w:pPr>
      <w:r>
        <w:rPr>
          <w:rFonts w:ascii="Liberation Serif" w:hAnsi="Liberation Serif" w:eastAsia="Liberation Serif" w:cs="Liberation Serif"/>
          <w:color w:val="000000"/>
          <w:sz w:val="24"/>
        </w:rPr>
        <w:t xml:space="preserve">6.5</w:t>
      </w:r>
      <w:r>
        <w:rPr>
          <w:rFonts w:ascii="Liberation Serif" w:hAnsi="Liberation Serif" w:eastAsia="Liberation Serif" w:cs="Liberation Serif"/>
          <w:color w:val="000000"/>
          <w:sz w:val="24"/>
        </w:rPr>
        <w:t xml:space="preserve">. </w:t>
      </w:r>
      <w:r>
        <w:rPr>
          <w:rFonts w:ascii="Liberation Serif" w:hAnsi="Liberation Serif" w:eastAsia="Liberation Serif" w:cs="Liberation Serif"/>
          <w:sz w:val="24"/>
        </w:rPr>
        <w:t xml:space="preserve">Поставщик несет ответственность за недостатки</w:t>
      </w:r>
      <w:r>
        <w:rPr>
          <w:rFonts w:ascii="Liberation Serif" w:hAnsi="Liberation Serif" w:eastAsia="Liberation Serif" w:cs="Liberation Serif"/>
          <w:sz w:val="24"/>
        </w:rPr>
        <w:t xml:space="preserve"> (дефекты), обнаруженные в пределах гарантийных обязательств и обязан заменить Товар за свой счет и своими силами, если не докажет, что они произошли вследствие нормального износа Товара или его частей, неправильной его эксплуатации или условиями хранения.</w:t>
      </w:r>
      <w:r>
        <w:rPr>
          <w:rFonts w:ascii="Liberation Serif" w:hAnsi="Liberation Serif" w:eastAsia="Liberation Serif" w:cs="Liberation Serif"/>
          <w:sz w:val="24"/>
        </w:rPr>
      </w:r>
      <w:r>
        <w:rPr>
          <w:rFonts w:ascii="Liberation Serif" w:hAnsi="Liberation Serif" w:eastAsia="Liberation Serif" w:cs="Liberation Serif"/>
          <w:sz w:val="24"/>
        </w:rPr>
      </w:r>
    </w:p>
    <w:p>
      <w:pPr>
        <w:ind w:right="-54" w:firstLine="720"/>
        <w:jc w:val="both"/>
        <w:spacing w:after="0" w:line="240" w:lineRule="auto"/>
        <w:shd w:val="clear" w:color="auto" w:fill="ffffff"/>
        <w:tabs>
          <w:tab w:val="left" w:pos="1433" w:leader="none"/>
        </w:tabs>
        <w:rPr>
          <w:rFonts w:ascii="Liberation Serif" w:hAnsi="Liberation Serif" w:eastAsia="Liberation Serif" w:cs="Liberation Serif"/>
          <w:sz w:val="24"/>
        </w:rPr>
      </w:pPr>
      <w:r>
        <w:rPr>
          <w:rFonts w:ascii="Liberation Serif" w:hAnsi="Liberation Serif" w:eastAsia="Liberation Serif" w:cs="Liberation Serif"/>
          <w:sz w:val="24"/>
        </w:rPr>
        <w:t xml:space="preserve">6</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t xml:space="preserve">6</w:t>
      </w:r>
      <w:r>
        <w:rPr>
          <w:rFonts w:ascii="Liberation Serif" w:hAnsi="Liberation Serif" w:eastAsia="Liberation Serif" w:cs="Liberation Serif"/>
          <w:sz w:val="24"/>
        </w:rPr>
        <w:t xml:space="preserve">. Выполнение гарантийных обязательств (полная замена) осуществляется силами Поставщика в течение 10 (десяти) рабочих дней с момента уведомления Заказчиком Поставщика о необходимости выполнения гарантийных обязательств. В случае необходимос</w:t>
      </w:r>
      <w:r>
        <w:rPr>
          <w:rFonts w:ascii="Liberation Serif" w:hAnsi="Liberation Serif" w:eastAsia="Liberation Serif" w:cs="Liberation Serif"/>
          <w:sz w:val="24"/>
        </w:rPr>
        <w:t xml:space="preserve">ти замены некачественного Товара в пределах гарантийного срока Поставщик обязуется производить замену товара на качественный. На весь период гарантийного срока все необходимые затраты по транспортировке Товара до и обратно осуществляются силами Поставщика.</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20"/>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6</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t xml:space="preserve">7</w:t>
      </w:r>
      <w:r>
        <w:rPr>
          <w:rFonts w:ascii="Liberation Serif" w:hAnsi="Liberation Serif" w:eastAsia="Liberation Serif" w:cs="Liberation Serif"/>
          <w:sz w:val="24"/>
        </w:rPr>
        <w:t xml:space="preserve">. Течение гарантийного срока прерывается на все время, на протяжении которого Товар не мог использоваться вследствие недостатков, за которые отвечает Поставщик.</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262"/>
        <w:contextualSpacing w:val="0"/>
        <w:ind w:left="0" w:firstLine="709"/>
        <w:jc w:val="both"/>
        <w:spacing w:after="0" w:line="240" w:lineRule="auto"/>
        <w:widowControl w:val="off"/>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t xml:space="preserve">7</w:t>
      </w:r>
      <w:r>
        <w:rPr>
          <w:rFonts w:ascii="Liberation Serif" w:hAnsi="Liberation Serif" w:eastAsia="Liberation Serif" w:cs="Liberation Serif"/>
          <w:b/>
          <w:bCs/>
          <w:color w:val="000000"/>
          <w:sz w:val="24"/>
        </w:rPr>
        <w:t xml:space="preserve">. П</w:t>
      </w:r>
      <w:r>
        <w:rPr>
          <w:rFonts w:ascii="Liberation Serif" w:hAnsi="Liberation Serif" w:eastAsia="Liberation Serif" w:cs="Liberation Serif"/>
          <w:b/>
          <w:bCs/>
          <w:color w:val="000000"/>
          <w:sz w:val="24"/>
        </w:rPr>
        <w:t xml:space="preserve">ОРЯДОК РАЗРЕШЕНИЯ СПОРОВ</w:t>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color w:val="000000"/>
          <w:sz w:val="24"/>
        </w:rPr>
        <w:t xml:space="preserve">7</w:t>
      </w:r>
      <w:r>
        <w:rPr>
          <w:rFonts w:ascii="Liberation Serif" w:hAnsi="Liberation Serif" w:eastAsia="Liberation Serif" w:cs="Liberation Serif"/>
          <w:color w:val="000000"/>
          <w:sz w:val="24"/>
        </w:rPr>
        <w:t xml:space="preserve">.1. </w:t>
      </w:r>
      <w:r>
        <w:rPr>
          <w:rFonts w:ascii="Liberation Serif" w:hAnsi="Liberation Serif" w:eastAsia="Liberation Serif" w:cs="Liberation Serif"/>
          <w:sz w:val="24"/>
        </w:rPr>
        <w:t xml:space="preserve">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Стороны прилагают все усилия для достижения взаимовыгодной договоренности.</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7</w:t>
      </w:r>
      <w:r>
        <w:rPr>
          <w:rFonts w:ascii="Liberation Serif" w:hAnsi="Liberation Serif" w:eastAsia="Liberation Serif" w:cs="Liberation Serif"/>
          <w:sz w:val="24"/>
        </w:rPr>
        <w:t xml:space="preserve">.2. Претензионный порядок рассмотрения споров между Сторонами обязателен. Сторона, получившая претензию, обязана рассмотреть ее в течение 10 (десяти) дней с момента ее получения.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9"/>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7</w:t>
      </w:r>
      <w:r>
        <w:rPr>
          <w:rFonts w:ascii="Liberation Serif" w:hAnsi="Liberation Serif" w:eastAsia="Liberation Serif" w:cs="Liberation Serif"/>
          <w:sz w:val="24"/>
        </w:rPr>
        <w:t xml:space="preserve">.3. В случае если указанные претензии, споры и разногласия не могут быть разрешены путем переговоров, они подлежат разрешению в Арбитражном суде Ямало-Ненецкого автономного округа</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r>
      <w:r>
        <w:rPr>
          <w:rFonts w:ascii="Liberation Serif" w:hAnsi="Liberation Serif" w:eastAsia="Liberation Serif" w:cs="Liberation Serif"/>
          <w:sz w:val="24"/>
        </w:rPr>
      </w:r>
    </w:p>
    <w:p>
      <w:pPr>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p>
      <w:pPr>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t xml:space="preserve">8</w:t>
      </w:r>
      <w:r>
        <w:rPr>
          <w:rFonts w:ascii="Liberation Serif" w:hAnsi="Liberation Serif" w:eastAsia="Liberation Serif" w:cs="Liberation Serif"/>
          <w:b/>
          <w:bCs/>
          <w:color w:val="000000"/>
          <w:sz w:val="24"/>
        </w:rPr>
        <w:t xml:space="preserve">. Ф</w:t>
      </w:r>
      <w:r>
        <w:rPr>
          <w:rFonts w:ascii="Liberation Serif" w:hAnsi="Liberation Serif" w:eastAsia="Liberation Serif" w:cs="Liberation Serif"/>
          <w:b/>
          <w:bCs/>
          <w:color w:val="000000"/>
          <w:sz w:val="24"/>
        </w:rPr>
        <w:t xml:space="preserve">ОРС-МАЖОР</w:t>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p>
      <w:pPr>
        <w:pStyle w:val="1064"/>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color w:val="000000"/>
          <w:sz w:val="24"/>
        </w:rPr>
        <w:t xml:space="preserve">8</w:t>
      </w:r>
      <w:r>
        <w:rPr>
          <w:rFonts w:ascii="Liberation Serif" w:hAnsi="Liberation Serif" w:eastAsia="Liberation Serif" w:cs="Liberation Serif"/>
          <w:color w:val="000000"/>
          <w:sz w:val="24"/>
        </w:rPr>
        <w:t xml:space="preserve">.</w:t>
      </w:r>
      <w:r>
        <w:rPr>
          <w:rFonts w:ascii="Liberation Serif" w:hAnsi="Liberation Serif" w:eastAsia="Liberation Serif" w:cs="Liberation Serif"/>
          <w:color w:val="000000"/>
          <w:sz w:val="24"/>
        </w:rPr>
        <w:t xml:space="preserve">1. </w:t>
      </w:r>
      <w:r>
        <w:rPr>
          <w:rFonts w:ascii="Liberation Serif" w:hAnsi="Liberation Serif" w:eastAsia="Liberation Serif" w:cs="Liberation Serif"/>
          <w:sz w:val="24"/>
        </w:rPr>
        <w:t xml:space="preserve">Стороны освобождаются от ответственности за частичное или полное неисполнение обязательств по настоящему </w:t>
      </w:r>
      <w:r>
        <w:rPr>
          <w:rFonts w:ascii="Liberation Serif" w:hAnsi="Liberation Serif" w:eastAsia="Liberation Serif" w:cs="Liberation Serif"/>
          <w:sz w:val="24"/>
        </w:rPr>
        <w:t xml:space="preserve">Договору, если неисполнение явилось следствием природных явлений, действия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064"/>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8</w:t>
      </w:r>
      <w:r>
        <w:rPr>
          <w:rFonts w:ascii="Liberation Serif" w:hAnsi="Liberation Serif" w:eastAsia="Liberation Serif" w:cs="Liberation Serif"/>
          <w:sz w:val="24"/>
        </w:rPr>
        <w:t xml:space="preserve">.2. Сторона, ссылающаяся на обстоятельства непреодолимой силы, обязана в течении 3 (трех) рабочих дней известить другую Сторону о наступлении подобных обстоятельств и представить надлежащее доказательство наступление форс-мажорных обстоятельств.</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064"/>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8</w:t>
      </w:r>
      <w:r>
        <w:rPr>
          <w:rFonts w:ascii="Liberation Serif" w:hAnsi="Liberation Serif" w:eastAsia="Liberation Serif" w:cs="Liberation Serif"/>
          <w:sz w:val="24"/>
        </w:rPr>
        <w:t xml:space="preserve">.3.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064"/>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8</w:t>
      </w:r>
      <w:r>
        <w:rPr>
          <w:rFonts w:ascii="Liberation Serif" w:hAnsi="Liberation Serif" w:eastAsia="Liberation Serif" w:cs="Liberation Serif"/>
          <w:sz w:val="24"/>
        </w:rPr>
        <w:t xml:space="preserve">.4. Срок исполнения обстоятельств по настоящему Договору отодвигается соразмерно времени, в течение которого действуют данные обязательства и их последствия.</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sz w:val="24"/>
        </w:rPr>
        <w:t xml:space="preserve">8</w:t>
      </w:r>
      <w:r>
        <w:rPr>
          <w:rFonts w:ascii="Liberation Serif" w:hAnsi="Liberation Serif" w:eastAsia="Liberation Serif" w:cs="Liberation Serif"/>
          <w:sz w:val="24"/>
        </w:rPr>
        <w:t xml:space="preserve">.5. По прекращению действия фо</w:t>
      </w:r>
      <w:r>
        <w:rPr>
          <w:rFonts w:ascii="Liberation Serif" w:hAnsi="Liberation Serif" w:eastAsia="Liberation Serif" w:cs="Liberation Serif"/>
          <w:sz w:val="24"/>
        </w:rPr>
        <w:t xml:space="preserve">рс-мажорных обстоятельств, Сторона, ссылающаяся на них, должна в течение 3 (трех) рабочих дней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w:t>
      </w:r>
      <w:r>
        <w:rPr>
          <w:rFonts w:ascii="Liberation Serif" w:hAnsi="Liberation Serif" w:eastAsia="Liberation Serif" w:cs="Liberation Serif"/>
          <w:color w:val="000000"/>
          <w:sz w:val="24"/>
        </w:rPr>
        <w:t xml:space="preserve">.</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p>
      <w:pPr>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t xml:space="preserve">9</w:t>
      </w:r>
      <w:r>
        <w:rPr>
          <w:rFonts w:ascii="Liberation Serif" w:hAnsi="Liberation Serif" w:eastAsia="Liberation Serif" w:cs="Liberation Serif"/>
          <w:b/>
          <w:bCs/>
          <w:color w:val="000000"/>
          <w:sz w:val="24"/>
        </w:rPr>
        <w:t xml:space="preserve">. С</w:t>
      </w:r>
      <w:r>
        <w:rPr>
          <w:rFonts w:ascii="Liberation Serif" w:hAnsi="Liberation Serif" w:eastAsia="Liberation Serif" w:cs="Liberation Serif"/>
          <w:b/>
          <w:bCs/>
          <w:color w:val="000000"/>
          <w:sz w:val="24"/>
        </w:rPr>
        <w:t xml:space="preserve">РОК ДЕЙСТВИЯ ДОГОВОРА, </w:t>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p>
      <w:pPr>
        <w:jc w:val="center"/>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b/>
          <w:bCs/>
          <w:color w:val="000000"/>
          <w:sz w:val="24"/>
        </w:rPr>
        <w:t xml:space="preserve">ПОРЯДОК ИЗМЕНЕНИЯ И РАСТОРЖЕНИЯ ДОГОВОРА</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708"/>
        <w:jc w:val="both"/>
        <w:spacing w:after="0" w:line="240" w:lineRule="auto"/>
        <w:rPr>
          <w:rFonts w:ascii="Liberation Serif" w:hAnsi="Liberation Serif" w:eastAsia="Liberation Serif" w:cs="Liberation Serif"/>
          <w:color w:val="ff0000"/>
          <w:sz w:val="24"/>
        </w:rPr>
      </w:pPr>
      <w:r>
        <w:rPr>
          <w:rFonts w:ascii="Liberation Serif" w:hAnsi="Liberation Serif" w:eastAsia="Liberation Serif" w:cs="Liberation Serif"/>
          <w:color w:val="000000"/>
          <w:sz w:val="24"/>
        </w:rPr>
        <w:t xml:space="preserve">9</w:t>
      </w:r>
      <w:r>
        <w:rPr>
          <w:rFonts w:ascii="Liberation Serif" w:hAnsi="Liberation Serif" w:eastAsia="Liberation Serif" w:cs="Liberation Serif"/>
          <w:color w:val="000000"/>
          <w:sz w:val="24"/>
        </w:rPr>
        <w:t xml:space="preserve">.1. </w:t>
      </w:r>
      <w:r>
        <w:rPr>
          <w:rFonts w:ascii="Liberation Serif" w:hAnsi="Liberation Serif" w:eastAsia="Liberation Serif" w:cs="Liberation Serif"/>
          <w:sz w:val="24"/>
        </w:rPr>
        <w:t xml:space="preserve">Настоящий договор вступает в силу </w:t>
      </w:r>
      <w:r>
        <w:rPr>
          <w:rFonts w:ascii="Liberation Serif" w:hAnsi="Liberation Serif" w:eastAsia="Liberation Serif" w:cs="Liberation Serif"/>
          <w:sz w:val="24"/>
        </w:rPr>
        <w:t xml:space="preserve">с </w:t>
      </w:r>
      <w:r>
        <w:rPr>
          <w:rFonts w:ascii="Liberation Serif" w:hAnsi="Liberation Serif" w:eastAsia="Liberation Serif" w:cs="Liberation Serif"/>
          <w:sz w:val="24"/>
        </w:rPr>
        <w:t xml:space="preserve">момента подписания</w:t>
      </w:r>
      <w:r>
        <w:rPr>
          <w:rFonts w:ascii="Liberation Serif" w:hAnsi="Liberation Serif" w:eastAsia="Liberation Serif" w:cs="Liberation Serif"/>
          <w:sz w:val="24"/>
        </w:rPr>
        <w:t xml:space="preserve"> и действует </w:t>
      </w:r>
      <w:r>
        <w:rPr>
          <w:rFonts w:ascii="Liberation Serif" w:hAnsi="Liberation Serif" w:eastAsia="Liberation Serif" w:cs="Liberation Serif"/>
          <w:sz w:val="24"/>
        </w:rPr>
        <w:t xml:space="preserve">до 30.12.2026, а в части оплаты – до полного исполнения Сторонами, </w:t>
      </w:r>
      <w:r>
        <w:rPr>
          <w:rFonts w:ascii="Liberation Serif" w:hAnsi="Liberation Serif" w:eastAsia="Liberation Serif" w:cs="Liberation Serif"/>
          <w:sz w:val="24"/>
        </w:rPr>
        <w:t xml:space="preserve">принятых</w:t>
      </w:r>
      <w:r>
        <w:rPr>
          <w:rFonts w:ascii="Liberation Serif" w:hAnsi="Liberation Serif" w:eastAsia="Liberation Serif" w:cs="Liberation Serif"/>
          <w:sz w:val="24"/>
        </w:rPr>
        <w:t xml:space="preserve"> на себя обязательств.</w:t>
      </w:r>
      <w:r>
        <w:rPr>
          <w:rFonts w:ascii="Liberation Serif" w:hAnsi="Liberation Serif" w:eastAsia="Liberation Serif" w:cs="Liberation Serif"/>
          <w:color w:val="ff0000"/>
          <w:sz w:val="24"/>
        </w:rPr>
      </w:r>
      <w:r>
        <w:rPr>
          <w:rFonts w:ascii="Liberation Serif" w:hAnsi="Liberation Serif" w:eastAsia="Liberation Serif" w:cs="Liberation Serif"/>
          <w:color w:val="ff0000"/>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9</w:t>
      </w:r>
      <w:r>
        <w:rPr>
          <w:rFonts w:ascii="Liberation Serif" w:hAnsi="Liberation Serif" w:eastAsia="Liberation Serif" w:cs="Liberation Serif"/>
          <w:sz w:val="24"/>
        </w:rPr>
        <w:t xml:space="preserve">.2. 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 изменение существенных условий Договора осуществляется в соответствии с Гражданским Кодексом РФ.</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9</w:t>
      </w:r>
      <w:r>
        <w:rPr>
          <w:rFonts w:ascii="Liberation Serif" w:hAnsi="Liberation Serif" w:eastAsia="Liberation Serif" w:cs="Liberation Serif"/>
          <w:sz w:val="24"/>
        </w:rPr>
        <w:t xml:space="preserve">.3. Стороны обязаны в случае реорганизации или ликвидации организации, переименования, изменения реквизитов уведомить об этом в тече</w:t>
      </w:r>
      <w:r>
        <w:rPr>
          <w:rFonts w:ascii="Liberation Serif" w:hAnsi="Liberation Serif" w:eastAsia="Liberation Serif" w:cs="Liberation Serif"/>
          <w:sz w:val="24"/>
        </w:rPr>
        <w:t xml:space="preserve">ние 3(трех) дней другую Сторону</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9</w:t>
      </w:r>
      <w:r>
        <w:rPr>
          <w:rFonts w:ascii="Liberation Serif" w:hAnsi="Liberation Serif" w:eastAsia="Liberation Serif" w:cs="Liberation Serif"/>
          <w:sz w:val="24"/>
        </w:rPr>
        <w:t xml:space="preserve">.4. Настоящий Договор может быть расторгнут по соглашению Сторон, по решению суда, так и в одностороннем порядке, по основаниям, предусмотренным Договором и действующим законодательством РФ. </w:t>
      </w:r>
      <w:r>
        <w:rPr>
          <w:rFonts w:ascii="Liberation Serif" w:hAnsi="Liberation Serif" w:eastAsia="Liberation Serif" w:cs="Liberation Serif"/>
          <w:sz w:val="24"/>
        </w:rPr>
      </w:r>
      <w:r>
        <w:rPr>
          <w:rFonts w:ascii="Liberation Serif" w:hAnsi="Liberation Serif" w:eastAsia="Liberation Serif" w:cs="Liberation Serif"/>
          <w:sz w:val="24"/>
        </w:rPr>
      </w:r>
    </w:p>
    <w:p>
      <w:pPr>
        <w:pStyle w:val="1229"/>
        <w:ind w:firstLine="709"/>
        <w:jc w:val="both"/>
        <w:rPr>
          <w:rFonts w:ascii="Liberation Serif" w:hAnsi="Liberation Serif" w:eastAsia="Liberation Serif" w:cs="Liberation Serif"/>
          <w:sz w:val="24"/>
        </w:rPr>
      </w:pPr>
      <w:r>
        <w:rPr>
          <w:rFonts w:ascii="Liberation Serif" w:hAnsi="Liberation Serif" w:eastAsia="Liberation Serif" w:cs="Liberation Serif"/>
          <w:sz w:val="24"/>
        </w:rPr>
        <w:t xml:space="preserve">9</w:t>
      </w:r>
      <w:r>
        <w:rPr>
          <w:rFonts w:ascii="Liberation Serif" w:hAnsi="Liberation Serif" w:eastAsia="Liberation Serif" w:cs="Liberation Serif"/>
          <w:sz w:val="24"/>
        </w:rPr>
        <w:t xml:space="preserve">.5. </w:t>
      </w:r>
      <w:r>
        <w:rPr>
          <w:rFonts w:ascii="Liberation Serif" w:hAnsi="Liberation Serif" w:eastAsia="Liberation Serif" w:cs="Liberation Serif"/>
          <w:sz w:val="24"/>
        </w:rPr>
        <w:t xml:space="preserve">Заказчик принимает решение об одностороннем отказе от исполнения договора, если в ходе исполнения договора установлено, что исполнитель не</w:t>
      </w:r>
      <w:r>
        <w:rPr>
          <w:rFonts w:ascii="Liberation Serif" w:hAnsi="Liberation Serif" w:eastAsia="Liberation Serif" w:cs="Liberation Serif"/>
          <w:sz w:val="24"/>
        </w:rPr>
        <w:t xml:space="preserve"> соответствует установленным извещением об осуществлении закупки и (или) документацией о закупке требованиям к участникам закупки и (или) представил недостоверную информацию о своем соответствии, что позволило ему стать победителем определения исполнителя.</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9</w:t>
      </w:r>
      <w:r>
        <w:rPr>
          <w:rFonts w:ascii="Liberation Serif" w:hAnsi="Liberation Serif" w:eastAsia="Liberation Serif" w:cs="Liberation Serif"/>
          <w:sz w:val="24"/>
        </w:rPr>
        <w:t xml:space="preserve">.6. В случае неоднократного нарушения </w:t>
      </w:r>
      <w:r>
        <w:rPr>
          <w:rFonts w:ascii="Liberation Serif" w:hAnsi="Liberation Serif" w:eastAsia="Liberation Serif" w:cs="Liberation Serif"/>
          <w:sz w:val="24"/>
        </w:rPr>
        <w:t xml:space="preserve">Поставщиком</w:t>
      </w:r>
      <w:r>
        <w:rPr>
          <w:rFonts w:ascii="Liberation Serif" w:hAnsi="Liberation Serif" w:eastAsia="Liberation Serif" w:cs="Liberation Serif"/>
          <w:sz w:val="24"/>
        </w:rPr>
        <w:t xml:space="preserve"> обязательств по Договору</w:t>
      </w:r>
      <w:r>
        <w:rPr>
          <w:rFonts w:ascii="Liberation Serif" w:hAnsi="Liberation Serif" w:eastAsia="Liberation Serif" w:cs="Liberation Serif"/>
          <w:sz w:val="24"/>
        </w:rPr>
        <w:t xml:space="preserve"> (более 2-х раз)</w:t>
      </w:r>
      <w:r>
        <w:rPr>
          <w:rFonts w:ascii="Liberation Serif" w:hAnsi="Liberation Serif" w:eastAsia="Liberation Serif" w:cs="Liberation Serif"/>
          <w:sz w:val="24"/>
        </w:rPr>
        <w:t xml:space="preserve">, Заказчик вправе принять решение об одностороннем отказе от исполнения Договора. Односторонний отказ от исполнения Договора вступает в действие со дня его принятия и направляется другой стороне для подписания. </w:t>
      </w:r>
      <w:r>
        <w:rPr>
          <w:rFonts w:ascii="Liberation Serif" w:hAnsi="Liberation Serif" w:eastAsia="Liberation Serif" w:cs="Liberation Serif"/>
          <w:sz w:val="24"/>
        </w:rPr>
        <w:t xml:space="preserve">Поставщик</w:t>
      </w:r>
      <w:r>
        <w:rPr>
          <w:rFonts w:ascii="Liberation Serif" w:hAnsi="Liberation Serif" w:eastAsia="Liberation Serif" w:cs="Liberation Serif"/>
          <w:sz w:val="24"/>
        </w:rPr>
        <w:t xml:space="preserve"> </w:t>
      </w:r>
      <w:r>
        <w:rPr>
          <w:rFonts w:ascii="Liberation Serif" w:hAnsi="Liberation Serif" w:eastAsia="Liberation Serif" w:cs="Liberation Serif"/>
          <w:sz w:val="24"/>
        </w:rPr>
        <w:t xml:space="preserve">обязан рассмотреть, подписать, скрепить печатью и вернуть в адрес Заказчика соглашение о расторжении Договора либо направить отказ от его подписания не позднее 5 (пяти) календарных дней со дня получения от Заказчика соответствующего соглашения. При отказе </w:t>
      </w:r>
      <w:r>
        <w:rPr>
          <w:rFonts w:ascii="Liberation Serif" w:hAnsi="Liberation Serif" w:eastAsia="Liberation Serif" w:cs="Liberation Serif"/>
          <w:sz w:val="24"/>
        </w:rPr>
        <w:t xml:space="preserve">Поставщика</w:t>
      </w:r>
      <w:r>
        <w:rPr>
          <w:rFonts w:ascii="Liberation Serif" w:hAnsi="Liberation Serif" w:eastAsia="Liberation Serif" w:cs="Liberation Serif"/>
          <w:sz w:val="24"/>
        </w:rPr>
        <w:t xml:space="preserve"> от подписания соглашения о расторжении Договора, а также при неполучении ответа в установленный срок, Заказчик вправе обратиться в суд с иском о расторжении Договора. </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both"/>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708"/>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t xml:space="preserve">10</w:t>
      </w:r>
      <w:r>
        <w:rPr>
          <w:rFonts w:ascii="Liberation Serif" w:hAnsi="Liberation Serif" w:eastAsia="Liberation Serif" w:cs="Liberation Serif"/>
          <w:b/>
          <w:bCs/>
          <w:color w:val="000000"/>
          <w:sz w:val="24"/>
        </w:rPr>
        <w:t xml:space="preserve">. П</w:t>
      </w:r>
      <w:r>
        <w:rPr>
          <w:rFonts w:ascii="Liberation Serif" w:hAnsi="Liberation Serif" w:eastAsia="Liberation Serif" w:cs="Liberation Serif"/>
          <w:b/>
          <w:bCs/>
          <w:color w:val="000000"/>
          <w:sz w:val="24"/>
        </w:rPr>
        <w:t xml:space="preserve">РОЧИЕ УСЛОВИЯ</w:t>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p>
      <w:pPr>
        <w:ind w:firstLine="567"/>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10</w:t>
      </w:r>
      <w:r>
        <w:rPr>
          <w:rFonts w:ascii="Liberation Serif" w:hAnsi="Liberation Serif" w:eastAsia="Liberation Serif" w:cs="Liberation Serif"/>
          <w:color w:val="000000"/>
          <w:sz w:val="24"/>
        </w:rPr>
        <w:t xml:space="preserve">.1. Любое уведомление по данному Договору дается в письменной форме в виде телекса, факсимильного сообщения, письма по электронной почте или отправляется заказным письмом получателю по адресу,</w:t>
      </w:r>
      <w:r>
        <w:rPr>
          <w:rFonts w:ascii="Liberation Serif" w:hAnsi="Liberation Serif" w:eastAsia="Liberation Serif" w:cs="Liberation Serif"/>
          <w:color w:val="000000"/>
          <w:sz w:val="24"/>
        </w:rPr>
        <w:t xml:space="preserve"> указанному в настоящем Договоре либо вручается лично. Уведомление считается данным в день отправления телексного или факсимильного сообщения или на следующий день после отправления письма по почте. При вручении уведомления лично, оно считается полученным </w:t>
      </w:r>
      <w:r>
        <w:rPr>
          <w:rFonts w:ascii="Liberation Serif" w:hAnsi="Liberation Serif" w:eastAsia="Liberation Serif" w:cs="Liberation Serif"/>
          <w:color w:val="000000"/>
          <w:sz w:val="24"/>
        </w:rPr>
        <w:t xml:space="preserve">сразу после вручения при наличии на копии уведомления подписи должностного лица – стороны получателя о его получении.</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567"/>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10</w:t>
      </w:r>
      <w:r>
        <w:rPr>
          <w:rFonts w:ascii="Liberation Serif" w:hAnsi="Liberation Serif" w:eastAsia="Liberation Serif" w:cs="Liberation Serif"/>
          <w:color w:val="000000"/>
          <w:sz w:val="24"/>
        </w:rPr>
        <w:t xml:space="preserve">.</w:t>
      </w:r>
      <w:r>
        <w:rPr>
          <w:rFonts w:ascii="Liberation Serif" w:hAnsi="Liberation Serif" w:eastAsia="Liberation Serif" w:cs="Liberation Serif"/>
          <w:color w:val="000000"/>
          <w:sz w:val="24"/>
        </w:rPr>
        <w:t xml:space="preserve">2</w:t>
      </w:r>
      <w:r>
        <w:rPr>
          <w:rFonts w:ascii="Liberation Serif" w:hAnsi="Liberation Serif" w:eastAsia="Liberation Serif" w:cs="Liberation Serif"/>
          <w:color w:val="000000"/>
          <w:sz w:val="24"/>
        </w:rPr>
        <w:t xml:space="preserve">. Ни одна из Сторон не вправе передавать свои права и обязанности по настоящему Договору третьей стороне без письменного согласия другой Стороны.</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567"/>
        <w:jc w:val="both"/>
        <w:spacing w:after="0" w:line="240" w:lineRule="auto"/>
        <w:tabs>
          <w:tab w:val="left" w:pos="0" w:leader="none"/>
          <w:tab w:val="left" w:pos="284" w:leader="none"/>
        </w:tabs>
        <w:rPr>
          <w:rFonts w:ascii="Liberation Serif" w:hAnsi="Liberation Serif" w:eastAsia="Liberation Serif" w:cs="Liberation Serif"/>
          <w:sz w:val="24"/>
        </w:rPr>
      </w:pPr>
      <w:r>
        <w:rPr>
          <w:rFonts w:ascii="Liberation Serif" w:hAnsi="Liberation Serif" w:eastAsia="Liberation Serif" w:cs="Liberation Serif"/>
          <w:color w:val="000000"/>
          <w:sz w:val="24"/>
        </w:rPr>
        <w:t xml:space="preserve">10</w:t>
      </w:r>
      <w:r>
        <w:rPr>
          <w:rFonts w:ascii="Liberation Serif" w:hAnsi="Liberation Serif" w:eastAsia="Liberation Serif" w:cs="Liberation Serif"/>
          <w:color w:val="000000"/>
          <w:sz w:val="24"/>
        </w:rPr>
        <w:t xml:space="preserve">.</w:t>
      </w:r>
      <w:r>
        <w:rPr>
          <w:rFonts w:ascii="Liberation Serif" w:hAnsi="Liberation Serif" w:eastAsia="Liberation Serif" w:cs="Liberation Serif"/>
          <w:color w:val="000000"/>
          <w:sz w:val="24"/>
        </w:rPr>
        <w:t xml:space="preserve">3</w:t>
      </w:r>
      <w:r>
        <w:rPr>
          <w:rFonts w:ascii="Liberation Serif" w:hAnsi="Liberation Serif" w:eastAsia="Liberation Serif" w:cs="Liberation Serif"/>
          <w:color w:val="000000"/>
          <w:sz w:val="24"/>
        </w:rPr>
        <w:t xml:space="preserve">. </w:t>
      </w:r>
      <w:r>
        <w:rPr>
          <w:rFonts w:ascii="Liberation Serif" w:hAnsi="Liberation Serif" w:eastAsia="Liberation Serif" w:cs="Liberation Serif"/>
          <w:sz w:val="24"/>
        </w:rPr>
        <w:t xml:space="preserve">Настоящий Договор составлен в </w:t>
      </w:r>
      <w:r>
        <w:rPr>
          <w:rFonts w:ascii="Liberation Serif" w:hAnsi="Liberation Serif" w:eastAsia="Liberation Serif" w:cs="Liberation Serif"/>
          <w:sz w:val="24"/>
        </w:rPr>
        <w:t xml:space="preserve">письменной форме в двух идентичных экземплярах по одному для каждой из Сторон.</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567"/>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t xml:space="preserve">10</w:t>
      </w:r>
      <w:r>
        <w:rPr>
          <w:rFonts w:ascii="Liberation Serif" w:hAnsi="Liberation Serif" w:eastAsia="Liberation Serif" w:cs="Liberation Serif"/>
          <w:color w:val="000000"/>
          <w:sz w:val="24"/>
        </w:rPr>
        <w:t xml:space="preserve">.</w:t>
      </w:r>
      <w:r>
        <w:rPr>
          <w:rFonts w:ascii="Liberation Serif" w:hAnsi="Liberation Serif" w:eastAsia="Liberation Serif" w:cs="Liberation Serif"/>
          <w:color w:val="000000"/>
          <w:sz w:val="24"/>
        </w:rPr>
        <w:t xml:space="preserve">4</w:t>
      </w:r>
      <w:r>
        <w:rPr>
          <w:rFonts w:ascii="Liberation Serif" w:hAnsi="Liberation Serif" w:eastAsia="Liberation Serif" w:cs="Liberation Serif"/>
          <w:color w:val="000000"/>
          <w:sz w:val="24"/>
        </w:rPr>
        <w:t xml:space="preserve">. Все приложения к настоящему Договору являются его неотъемлемой частью:</w:t>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ind w:firstLine="567"/>
        <w:spacing w:after="0" w:line="240" w:lineRule="auto"/>
        <w:tabs>
          <w:tab w:val="num" w:pos="720" w:leader="none"/>
        </w:tabs>
        <w:rPr>
          <w:rFonts w:ascii="Liberation Serif" w:hAnsi="Liberation Serif" w:eastAsia="Liberation Serif" w:cs="Liberation Serif"/>
          <w:sz w:val="24"/>
        </w:rPr>
      </w:pPr>
      <w:r>
        <w:rPr>
          <w:rFonts w:ascii="Liberation Serif" w:hAnsi="Liberation Serif" w:eastAsia="Liberation Serif" w:cs="Liberation Serif"/>
          <w:sz w:val="24"/>
        </w:rPr>
        <w:t xml:space="preserve">10</w:t>
      </w:r>
      <w:r>
        <w:rPr>
          <w:rFonts w:ascii="Liberation Serif" w:hAnsi="Liberation Serif" w:eastAsia="Liberation Serif" w:cs="Liberation Serif"/>
          <w:sz w:val="24"/>
        </w:rPr>
        <w:t xml:space="preserve">.</w:t>
      </w:r>
      <w:r>
        <w:rPr>
          <w:rFonts w:ascii="Liberation Serif" w:hAnsi="Liberation Serif" w:eastAsia="Liberation Serif" w:cs="Liberation Serif"/>
          <w:sz w:val="24"/>
        </w:rPr>
        <w:t xml:space="preserve">4</w:t>
      </w:r>
      <w:r>
        <w:rPr>
          <w:rFonts w:ascii="Liberation Serif" w:hAnsi="Liberation Serif" w:eastAsia="Liberation Serif" w:cs="Liberation Serif"/>
          <w:sz w:val="24"/>
        </w:rPr>
        <w:t xml:space="preserve">.1. Приложение № 1.</w:t>
      </w:r>
      <w:r>
        <w:rPr>
          <w:rFonts w:ascii="Liberation Serif" w:hAnsi="Liberation Serif" w:eastAsia="Liberation Serif" w:cs="Liberation Serif"/>
          <w:sz w:val="24"/>
        </w:rPr>
        <w:t xml:space="preserve"> Спецификация</w:t>
      </w:r>
      <w:r>
        <w:rPr>
          <w:rFonts w:ascii="Liberation Serif" w:hAnsi="Liberation Serif" w:eastAsia="Liberation Serif" w:cs="Liberation Serif"/>
          <w:sz w:val="24"/>
        </w:rPr>
      </w:r>
      <w:r>
        <w:rPr>
          <w:rFonts w:ascii="Liberation Serif" w:hAnsi="Liberation Serif" w:eastAsia="Liberation Serif" w:cs="Liberation Serif"/>
          <w:sz w:val="24"/>
        </w:rPr>
      </w:r>
    </w:p>
    <w:p>
      <w:pPr>
        <w:ind w:firstLine="567"/>
        <w:jc w:val="both"/>
        <w:spacing w:after="0" w:line="240" w:lineRule="auto"/>
        <w:rPr>
          <w:rFonts w:ascii="Liberation Serif" w:hAnsi="Liberation Serif" w:eastAsia="Liberation Serif" w:cs="Liberation Serif"/>
          <w:color w:val="000000"/>
          <w:sz w:val="24"/>
        </w:rPr>
      </w:pP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r>
        <w:rPr>
          <w:rFonts w:ascii="Liberation Serif" w:hAnsi="Liberation Serif" w:eastAsia="Liberation Serif" w:cs="Liberation Serif"/>
          <w:color w:val="000000"/>
          <w:sz w:val="24"/>
        </w:rPr>
      </w:r>
    </w:p>
    <w:p>
      <w:pPr>
        <w:jc w:val="center"/>
        <w:spacing w:after="0" w:line="240" w:lineRule="auto"/>
        <w:rPr>
          <w:rFonts w:ascii="Liberation Serif" w:hAnsi="Liberation Serif" w:eastAsia="Liberation Serif" w:cs="Liberation Serif"/>
          <w:b/>
          <w:bCs/>
          <w:color w:val="000000"/>
          <w:sz w:val="24"/>
        </w:rPr>
      </w:pPr>
      <w:r>
        <w:rPr>
          <w:rFonts w:ascii="Liberation Serif" w:hAnsi="Liberation Serif" w:eastAsia="Liberation Serif" w:cs="Liberation Serif"/>
          <w:b/>
          <w:bCs/>
          <w:color w:val="000000"/>
          <w:sz w:val="24"/>
        </w:rPr>
        <w:t xml:space="preserve">1</w:t>
      </w:r>
      <w:r>
        <w:rPr>
          <w:rFonts w:ascii="Liberation Serif" w:hAnsi="Liberation Serif" w:eastAsia="Liberation Serif" w:cs="Liberation Serif"/>
          <w:b/>
          <w:bCs/>
          <w:color w:val="000000"/>
          <w:sz w:val="24"/>
        </w:rPr>
        <w:t xml:space="preserve">1</w:t>
      </w:r>
      <w:r>
        <w:rPr>
          <w:rFonts w:ascii="Liberation Serif" w:hAnsi="Liberation Serif" w:eastAsia="Liberation Serif" w:cs="Liberation Serif"/>
          <w:b/>
          <w:bCs/>
          <w:color w:val="000000"/>
          <w:sz w:val="24"/>
        </w:rPr>
        <w:t xml:space="preserve">. Ю</w:t>
      </w:r>
      <w:r>
        <w:rPr>
          <w:rFonts w:ascii="Liberation Serif" w:hAnsi="Liberation Serif" w:eastAsia="Liberation Serif" w:cs="Liberation Serif"/>
          <w:b/>
          <w:bCs/>
          <w:color w:val="000000"/>
          <w:sz w:val="24"/>
        </w:rPr>
        <w:t xml:space="preserve">РИДИЧЕСКИЕ АДРЕСА И ПЛАТЕЖНЫЕ РЕКВИЗИТЫ СТОРОН</w:t>
      </w:r>
      <w:r>
        <w:rPr>
          <w:rFonts w:ascii="Liberation Serif" w:hAnsi="Liberation Serif" w:eastAsia="Liberation Serif" w:cs="Liberation Serif"/>
          <w:b/>
          <w:bCs/>
          <w:color w:val="000000"/>
          <w:sz w:val="24"/>
        </w:rPr>
      </w:r>
      <w:r>
        <w:rPr>
          <w:rFonts w:ascii="Liberation Serif" w:hAnsi="Liberation Serif" w:eastAsia="Liberation Serif" w:cs="Liberation Serif"/>
          <w:b/>
          <w:bCs/>
          <w:color w:val="000000"/>
          <w:sz w:val="24"/>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5377"/>
        <w:gridCol w:w="5378"/>
      </w:tblGrid>
      <w:tr>
        <w:tblPrEx/>
        <w:trPr/>
        <w:tc>
          <w:tcPr>
            <w:tcBorders>
              <w:top w:val="none" w:color="000000" w:sz="0" w:space="0"/>
              <w:left w:val="none" w:color="000000" w:sz="0" w:space="0"/>
              <w:bottom w:val="none" w:color="000000" w:sz="0" w:space="0"/>
              <w:right w:val="none" w:color="000000" w:sz="0" w:space="0"/>
            </w:tcBorders>
            <w:tcW w:w="5377" w:type="dxa"/>
            <w:vAlign w:val="top"/>
            <w:textDirection w:val="lrTb"/>
            <w:noWrap w:val="false"/>
          </w:tcPr>
          <w:p>
            <w:pPr>
              <w:pStyle w:val="846"/>
              <w:jc w:val="both"/>
              <w:rPr>
                <w:rFonts w:ascii="PT Astra Serif" w:hAnsi="PT Astra Serif" w:cs="PT Astra Serif"/>
                <w:b/>
                <w:bCs/>
                <w:sz w:val="24"/>
                <w:szCs w:val="24"/>
                <w:highlight w:val="none"/>
              </w:rPr>
            </w:pPr>
            <w:r>
              <w:rPr>
                <w:rFonts w:ascii="PT Astra Serif" w:hAnsi="PT Astra Serif" w:eastAsia="PT Astra Serif" w:cs="PT Astra Serif"/>
                <w:b/>
                <w:sz w:val="24"/>
                <w:szCs w:val="24"/>
              </w:rPr>
              <w:t xml:space="preserve">Заказчик</w:t>
            </w:r>
            <w:r>
              <w:rPr>
                <w:rFonts w:ascii="PT Astra Serif" w:hAnsi="PT Astra Serif" w:eastAsia="PT Astra Serif" w:cs="PT Astra Serif"/>
                <w:b/>
                <w:sz w:val="24"/>
                <w:szCs w:val="24"/>
              </w:rPr>
              <w:t xml:space="preserve">:</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jc w:val="left"/>
              <w:rPr>
                <w:rFonts w:ascii="Liberation Sans" w:hAnsi="Liberation Sans" w:cs="Liberation Sans"/>
                <w:b/>
                <w:bCs/>
                <w:sz w:val="22"/>
                <w:szCs w:val="22"/>
              </w:rPr>
            </w:pPr>
            <w:r>
              <w:rPr>
                <w:rFonts w:ascii="PT Astra Serif" w:hAnsi="PT Astra Serif" w:eastAsia="PT Astra Serif" w:cs="PT Astra Serif"/>
                <w:b/>
                <w:sz w:val="24"/>
                <w:szCs w:val="24"/>
                <w:highlight w:val="none"/>
              </w:rPr>
              <w:t xml:space="preserve">Общество с ограниченной ответственностью «Комфорт</w:t>
            </w:r>
            <w:r>
              <w:rPr>
                <w:rFonts w:ascii="Liberation Sans" w:hAnsi="Liberation Sans" w:eastAsia="Liberation Sans" w:cs="Liberation Sans"/>
                <w:b/>
                <w:sz w:val="22"/>
                <w:szCs w:val="22"/>
                <w:highlight w:val="none"/>
              </w:rPr>
              <w:t xml:space="preserve">»</w:t>
            </w:r>
            <w:r>
              <w:rPr>
                <w:rFonts w:ascii="Liberation Sans" w:hAnsi="Liberation Sans" w:cs="Liberation Sans"/>
                <w:b/>
                <w:bCs/>
                <w:sz w:val="22"/>
                <w:szCs w:val="22"/>
              </w:rPr>
            </w:r>
            <w:r>
              <w:rPr>
                <w:rFonts w:ascii="Liberation Sans" w:hAnsi="Liberation Sans" w:cs="Liberation Sans"/>
                <w:b/>
                <w:bCs/>
                <w:sz w:val="22"/>
                <w:szCs w:val="22"/>
              </w:rPr>
            </w:r>
          </w:p>
          <w:p>
            <w:pPr>
              <w:jc w:val="both"/>
              <w:rPr>
                <w:rFonts w:ascii="Liberation Sans" w:hAnsi="Liberation Sans" w:eastAsia="Liberation Sans" w:cs="Liberation Sans"/>
                <w:b/>
                <w:bCs/>
                <w:sz w:val="22"/>
                <w:szCs w:val="22"/>
                <w:highlight w:val="none"/>
              </w:rPr>
            </w:pPr>
            <w:r>
              <w:rPr>
                <w:rFonts w:ascii="Liberation Sans" w:hAnsi="Liberation Sans" w:eastAsia="Liberation Sans" w:cs="Liberation Sans"/>
                <w:b/>
                <w:sz w:val="22"/>
                <w:szCs w:val="22"/>
              </w:rPr>
            </w:r>
            <w:r>
              <w:rPr>
                <w:rFonts w:ascii="Liberation Sans" w:hAnsi="Liberation Sans" w:eastAsia="Liberation Sans" w:cs="Liberation Sans"/>
                <w:b/>
                <w:bCs/>
                <w:sz w:val="22"/>
                <w:szCs w:val="22"/>
                <w:highlight w:val="none"/>
              </w:rPr>
            </w:r>
            <w:r>
              <w:rPr>
                <w:rFonts w:ascii="Liberation Sans" w:hAnsi="Liberation Sans" w:eastAsia="Liberation Sans" w:cs="Liberation Sans"/>
                <w:b/>
                <w:bCs/>
                <w:sz w:val="22"/>
                <w:szCs w:val="22"/>
                <w:highlight w:val="none"/>
              </w:rPr>
            </w:r>
          </w:p>
        </w:tc>
        <w:tc>
          <w:tcPr>
            <w:tcBorders>
              <w:top w:val="none" w:color="000000" w:sz="0" w:space="0"/>
              <w:left w:val="none" w:color="000000" w:sz="0" w:space="0"/>
              <w:bottom w:val="none" w:color="000000" w:sz="0" w:space="0"/>
              <w:right w:val="none" w:color="000000" w:sz="0" w:space="0"/>
            </w:tcBorders>
            <w:tcW w:w="5378" w:type="dxa"/>
            <w:vAlign w:val="top"/>
            <w:textDirection w:val="lrTb"/>
            <w:noWrap w:val="false"/>
          </w:tcPr>
          <w:p>
            <w:pPr>
              <w:pStyle w:val="846"/>
              <w:jc w:val="both"/>
              <w:rPr>
                <w:rFonts w:ascii="Liberation Sans" w:hAnsi="Liberation Sans" w:cs="Liberation Sans"/>
                <w:b/>
                <w:sz w:val="22"/>
                <w:szCs w:val="22"/>
              </w:rPr>
            </w:pPr>
            <w:r>
              <w:rPr>
                <w:rFonts w:ascii="Liberation Sans" w:hAnsi="Liberation Sans" w:eastAsia="Liberation Sans" w:cs="Liberation Sans"/>
                <w:b/>
                <w:sz w:val="22"/>
                <w:szCs w:val="22"/>
              </w:rPr>
              <w:t xml:space="preserve">Исполнитель:</w:t>
            </w:r>
            <w:r>
              <w:rPr>
                <w:rFonts w:ascii="Liberation Sans" w:hAnsi="Liberation Sans" w:cs="Liberation Sans"/>
                <w:b/>
                <w:sz w:val="22"/>
                <w:szCs w:val="22"/>
              </w:rPr>
            </w:r>
            <w:r>
              <w:rPr>
                <w:rFonts w:ascii="Liberation Sans" w:hAnsi="Liberation Sans" w:cs="Liberation Sans"/>
                <w:b/>
                <w:sz w:val="22"/>
                <w:szCs w:val="22"/>
              </w:rPr>
            </w:r>
          </w:p>
          <w:p>
            <w:pPr>
              <w:contextualSpacing/>
              <w:jc w:val="both"/>
              <w:spacing w:line="230" w:lineRule="auto"/>
              <w:rPr>
                <w:rFonts w:ascii="Liberation Sans" w:hAnsi="Liberation Sans" w:cs="Liberation Sans"/>
              </w:rPr>
            </w:pPr>
            <w:r>
              <w:rPr>
                <w:rFonts w:ascii="Liberation Sans" w:hAnsi="Liberation Sans" w:eastAsia="Liberation Sans" w:cs="Liberation Sans"/>
                <w:color w:val="ff0000"/>
              </w:rPr>
              <w:t xml:space="preserve">Указывается на основании сведений о Победителе на электронной торговой площадке, а так же представленных Победителем сведений о платежных </w:t>
            </w:r>
            <w:r>
              <w:rPr>
                <w:rFonts w:ascii="Liberation Sans" w:hAnsi="Liberation Sans" w:eastAsia="Liberation Sans" w:cs="Liberation Sans"/>
                <w:color w:val="ff0000"/>
              </w:rPr>
              <w:t xml:space="preserve">реквизитах, но не позднее, чем до дня направления проекта Договора Победителю на электронной торговой площадке. Заказчик не несет ответственности за отсутствие в Договоре платежных реквизитов Победителя в случае несвоевременного представления их Заказчику.</w:t>
            </w:r>
            <w:r>
              <w:rPr>
                <w:rFonts w:ascii="Liberation Sans" w:hAnsi="Liberation Sans" w:cs="Liberation Sans"/>
              </w:rPr>
            </w:r>
            <w:r>
              <w:rPr>
                <w:rFonts w:ascii="Liberation Sans" w:hAnsi="Liberation Sans" w:cs="Liberation Sans"/>
              </w:rPr>
            </w:r>
          </w:p>
          <w:p>
            <w:pPr>
              <w:pStyle w:val="846"/>
              <w:jc w:val="both"/>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tc>
      </w:tr>
    </w:tbl>
    <w:p>
      <w:pPr>
        <w:pStyle w:val="846"/>
        <w:rPr>
          <w:rFonts w:ascii="PT Astra Serif" w:hAnsi="PT Astra Serif"/>
          <w:sz w:val="2"/>
          <w:szCs w:val="2"/>
        </w:rPr>
      </w:pPr>
      <w:r>
        <w:rPr>
          <w:rFonts w:ascii="PT Astra Serif" w:hAnsi="PT Astra Serif"/>
          <w:sz w:val="2"/>
          <w:szCs w:val="2"/>
        </w:rPr>
      </w:r>
      <w:r>
        <w:rPr>
          <w:rFonts w:ascii="PT Astra Serif" w:hAnsi="PT Astra Serif"/>
          <w:sz w:val="2"/>
          <w:szCs w:val="2"/>
        </w:rPr>
      </w:r>
      <w:r>
        <w:rPr>
          <w:rFonts w:ascii="PT Astra Serif" w:hAnsi="PT Astra Serif"/>
          <w:sz w:val="2"/>
          <w:szCs w:val="2"/>
        </w:rPr>
      </w:r>
    </w:p>
    <w:p>
      <w:pPr>
        <w:pStyle w:val="846"/>
        <w:rPr>
          <w:rFonts w:ascii="PT Astra Serif" w:hAnsi="PT Astra Serif"/>
          <w:sz w:val="22"/>
          <w:szCs w:val="22"/>
        </w:rPr>
      </w:pPr>
      <w:r>
        <w:rPr>
          <w:rFonts w:ascii="PT Astra Serif" w:hAnsi="PT Astra Serif"/>
          <w:sz w:val="22"/>
          <w:szCs w:val="22"/>
        </w:rPr>
        <w:tab/>
      </w:r>
      <w:r>
        <w:rPr>
          <w:rFonts w:ascii="PT Astra Serif" w:hAnsi="PT Astra Serif"/>
          <w:sz w:val="22"/>
          <w:szCs w:val="22"/>
        </w:rPr>
      </w:r>
      <w:r>
        <w:rPr>
          <w:rFonts w:ascii="PT Astra Serif" w:hAnsi="PT Astra Serif"/>
          <w:sz w:val="22"/>
          <w:szCs w:val="22"/>
        </w:rPr>
      </w:r>
    </w:p>
    <w:tbl>
      <w:tblPr>
        <w:tblW w:w="0" w:type="auto"/>
        <w:tblLayout w:type="fixed"/>
        <w:tblLook w:val="00A0" w:firstRow="1" w:lastRow="0" w:firstColumn="1" w:lastColumn="0" w:noHBand="0" w:noVBand="0"/>
      </w:tblPr>
      <w:tblGrid>
        <w:gridCol w:w="5070"/>
        <w:gridCol w:w="425"/>
        <w:gridCol w:w="4678"/>
      </w:tblGrid>
      <w:tr>
        <w:tblPrEx/>
        <w:trPr/>
        <w:tc>
          <w:tcPr>
            <w:shd w:val="clear" w:color="ffffff" w:fill="ffffff"/>
            <w:tcBorders>
              <w:top w:val="single" w:color="000000" w:sz="4" w:space="0"/>
              <w:left w:val="single" w:color="000000" w:sz="4" w:space="0"/>
              <w:bottom w:val="single" w:color="000000" w:sz="4" w:space="0"/>
              <w:right w:val="single" w:color="000000" w:sz="4" w:space="0"/>
            </w:tcBorders>
            <w:tcW w:w="5070" w:type="dxa"/>
            <w:textDirection w:val="lrTb"/>
            <w:noWrap/>
          </w:tcPr>
          <w:p>
            <w:pPr>
              <w:pStyle w:val="1229"/>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Подписано ЭЦП уполномоченного лица</w:t>
            </w:r>
            <w:r>
              <w:rPr>
                <w:rFonts w:ascii="Liberation Sans" w:hAnsi="Liberation Sans" w:eastAsia="Liberation Sans" w:cs="Liberation Sans"/>
              </w:rPr>
            </w:r>
            <w:r>
              <w:rPr>
                <w:rFonts w:ascii="Liberation Sans" w:hAnsi="Liberation Sans" w:eastAsia="Liberation Sans" w:cs="Liberation Sans"/>
              </w:rPr>
            </w:r>
          </w:p>
        </w:tc>
        <w:tc>
          <w:tcPr>
            <w:gridSpan w:val="2"/>
            <w:tcBorders>
              <w:top w:val="single" w:color="000000" w:sz="4" w:space="0"/>
              <w:left w:val="single" w:color="000000" w:sz="4" w:space="0"/>
              <w:bottom w:val="single" w:color="000000" w:sz="4" w:space="0"/>
              <w:right w:val="single" w:color="000000" w:sz="4" w:space="0"/>
            </w:tcBorders>
            <w:tcW w:w="5103" w:type="dxa"/>
            <w:textDirection w:val="lrTb"/>
            <w:noWrap/>
          </w:tcPr>
          <w:p>
            <w:pPr>
              <w:pStyle w:val="1107"/>
              <w:ind w:firstLine="0"/>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Подписано ЭЦП уполномоченного лица</w:t>
            </w:r>
            <w:r>
              <w:rPr>
                <w:rFonts w:ascii="Liberation Sans" w:hAnsi="Liberation Sans" w:eastAsia="Liberation Sans" w:cs="Liberation Sans"/>
              </w:rPr>
            </w:r>
            <w:r>
              <w:rPr>
                <w:rFonts w:ascii="Liberation Sans" w:hAnsi="Liberation Sans" w:eastAsia="Liberation Sans" w:cs="Liberation Sans"/>
              </w:rPr>
            </w:r>
          </w:p>
        </w:tc>
      </w:tr>
      <w:tr>
        <w:tblPrEx/>
        <w:trPr/>
        <w:tc>
          <w:tcPr>
            <w:shd w:val="clear" w:color="ffffff" w:fill="ffffff"/>
            <w:tcBorders>
              <w:top w:val="single" w:color="000000" w:sz="4" w:space="0"/>
              <w:left w:val="single" w:color="000000" w:sz="4" w:space="0"/>
              <w:bottom w:val="single" w:color="000000" w:sz="4" w:space="0"/>
              <w:right w:val="single" w:color="000000" w:sz="4" w:space="0"/>
            </w:tcBorders>
            <w:tcW w:w="5070" w:type="dxa"/>
            <w:textDirection w:val="lrTb"/>
            <w:noWrap/>
          </w:tcPr>
          <w:p>
            <w:pPr>
              <w:pStyle w:val="1229"/>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Дата подписи Заказчиком ЭЦП на </w:t>
            </w:r>
            <w:r>
              <w:rPr>
                <w:rFonts w:ascii="Liberation Sans" w:hAnsi="Liberation Sans" w:eastAsia="Liberation Sans" w:cs="Liberation Sans"/>
              </w:rPr>
            </w:r>
            <w:r>
              <w:rPr>
                <w:rFonts w:ascii="Liberation Sans" w:hAnsi="Liberation Sans" w:eastAsia="Liberation Sans" w:cs="Liberation Sans"/>
              </w:rPr>
            </w:r>
          </w:p>
          <w:p>
            <w:pPr>
              <w:pStyle w:val="1229"/>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электронно-торговой  площадке</w:t>
            </w:r>
            <w:r>
              <w:rPr>
                <w:rFonts w:ascii="Liberation Sans" w:hAnsi="Liberation Sans" w:eastAsia="Liberation Sans" w:cs="Liberation Sans"/>
              </w:rPr>
            </w:r>
            <w:r>
              <w:rPr>
                <w:rFonts w:ascii="Liberation Sans" w:hAnsi="Liberation Sans" w:eastAsia="Liberation Sans" w:cs="Liberation Sans"/>
              </w:rPr>
            </w:r>
          </w:p>
        </w:tc>
        <w:tc>
          <w:tcPr>
            <w:gridSpan w:val="2"/>
            <w:tcBorders>
              <w:top w:val="single" w:color="000000" w:sz="4" w:space="0"/>
              <w:left w:val="single" w:color="000000" w:sz="4" w:space="0"/>
              <w:bottom w:val="single" w:color="000000" w:sz="4" w:space="0"/>
              <w:right w:val="single" w:color="000000" w:sz="4" w:space="0"/>
            </w:tcBorders>
            <w:tcW w:w="5103" w:type="dxa"/>
            <w:textDirection w:val="lrTb"/>
            <w:noWrap/>
          </w:tcPr>
          <w:p>
            <w:pPr>
              <w:pStyle w:val="1107"/>
              <w:ind w:firstLine="0"/>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Дата подписи Исполнителем ЭЦП на </w:t>
            </w:r>
            <w:r>
              <w:rPr>
                <w:rFonts w:ascii="Liberation Sans" w:hAnsi="Liberation Sans" w:eastAsia="Liberation Sans" w:cs="Liberation Sans"/>
              </w:rPr>
            </w:r>
            <w:r>
              <w:rPr>
                <w:rFonts w:ascii="Liberation Sans" w:hAnsi="Liberation Sans" w:eastAsia="Liberation Sans" w:cs="Liberation Sans"/>
              </w:rPr>
            </w:r>
          </w:p>
          <w:p>
            <w:pPr>
              <w:pStyle w:val="1107"/>
              <w:ind w:firstLine="0"/>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электронно-торговой  площадке </w:t>
            </w:r>
            <w:r>
              <w:rPr>
                <w:rFonts w:ascii="Liberation Sans" w:hAnsi="Liberation Sans" w:eastAsia="Liberation Sans" w:cs="Liberation Sans"/>
              </w:rPr>
            </w:r>
            <w:r>
              <w:rPr>
                <w:rFonts w:ascii="Liberation Sans" w:hAnsi="Liberation Sans" w:eastAsia="Liberation Sans" w:cs="Liberation Sans"/>
              </w:rPr>
            </w:r>
          </w:p>
        </w:tc>
      </w:tr>
    </w:tbl>
    <w:p>
      <w:pPr>
        <w:ind w:left="7230"/>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br w:type="page" w:clear="all"/>
      </w:r>
      <w:r>
        <w:rPr>
          <w:rFonts w:ascii="Liberation Serif" w:hAnsi="Liberation Serif" w:eastAsia="Liberation Serif" w:cs="Liberation Serif"/>
          <w:sz w:val="24"/>
        </w:rPr>
        <w:t xml:space="preserve">Приложение № 1</w:t>
      </w:r>
      <w:r>
        <w:rPr>
          <w:rFonts w:ascii="Liberation Serif" w:hAnsi="Liberation Serif" w:eastAsia="Liberation Serif" w:cs="Liberation Serif"/>
          <w:sz w:val="24"/>
        </w:rPr>
      </w:r>
      <w:r>
        <w:rPr>
          <w:rFonts w:ascii="Liberation Serif" w:hAnsi="Liberation Serif" w:eastAsia="Liberation Serif" w:cs="Liberation Serif"/>
          <w:sz w:val="24"/>
        </w:rPr>
      </w:r>
    </w:p>
    <w:p>
      <w:pPr>
        <w:ind w:left="7230"/>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к Договору № _____</w:t>
      </w:r>
      <w:r>
        <w:rPr>
          <w:rFonts w:ascii="Liberation Serif" w:hAnsi="Liberation Serif" w:eastAsia="Liberation Serif" w:cs="Liberation Serif"/>
          <w:sz w:val="24"/>
        </w:rPr>
      </w:r>
      <w:r>
        <w:rPr>
          <w:rFonts w:ascii="Liberation Serif" w:hAnsi="Liberation Serif" w:eastAsia="Liberation Serif" w:cs="Liberation Serif"/>
          <w:sz w:val="24"/>
        </w:rPr>
      </w:r>
    </w:p>
    <w:p>
      <w:pPr>
        <w:ind w:left="7230"/>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от «__»_____ 2026г.</w:t>
      </w:r>
      <w:r>
        <w:rPr>
          <w:rFonts w:ascii="Liberation Serif" w:hAnsi="Liberation Serif" w:eastAsia="Liberation Serif" w:cs="Liberation Serif"/>
          <w:sz w:val="24"/>
        </w:rPr>
      </w:r>
      <w:r>
        <w:rPr>
          <w:rFonts w:ascii="Liberation Serif" w:hAnsi="Liberation Serif" w:eastAsia="Liberation Serif" w:cs="Liberation Serif"/>
          <w:sz w:val="24"/>
        </w:rPr>
      </w:r>
    </w:p>
    <w:p>
      <w:pPr>
        <w:ind w:left="12758"/>
        <w:spacing w:after="0" w:line="240" w:lineRule="auto"/>
        <w:rPr>
          <w:rFonts w:ascii="Liberation Serif" w:hAnsi="Liberation Serif" w:eastAsia="Liberation Serif" w:cs="Liberation Serif"/>
          <w:sz w:val="24"/>
        </w:rPr>
      </w:pPr>
      <w:r>
        <w:rPr>
          <w:rFonts w:ascii="Liberation Serif" w:hAnsi="Liberation Serif" w:eastAsia="Liberation Serif" w:cs="Liberation Serif"/>
          <w:sz w:val="24"/>
        </w:rPr>
        <w:t xml:space="preserve">«</w:t>
      </w:r>
      <w:r>
        <w:rPr>
          <w:rFonts w:ascii="Liberation Serif" w:hAnsi="Liberation Serif" w:eastAsia="Liberation Serif" w:cs="Liberation Serif"/>
          <w:sz w:val="24"/>
        </w:rPr>
      </w:r>
      <w:r>
        <w:rPr>
          <w:rFonts w:ascii="Liberation Serif" w:hAnsi="Liberation Serif" w:eastAsia="Liberation Serif" w:cs="Liberation Serif"/>
          <w:sz w:val="24"/>
        </w:rPr>
      </w:r>
    </w:p>
    <w:p>
      <w:pPr>
        <w:jc w:val="center"/>
        <w:spacing w:after="0" w:line="240" w:lineRule="auto"/>
        <w:rPr>
          <w:rFonts w:ascii="Liberation Serif" w:hAnsi="Liberation Serif" w:eastAsia="Liberation Serif" w:cs="Liberation Serif"/>
          <w:sz w:val="24"/>
          <w:szCs w:val="24"/>
          <w:highlight w:val="none"/>
        </w:rPr>
      </w:pPr>
      <w:r>
        <w:rPr>
          <w:rFonts w:ascii="Liberation Serif" w:hAnsi="Liberation Serif" w:eastAsia="Liberation Serif" w:cs="Liberation Serif"/>
          <w:sz w:val="24"/>
        </w:rPr>
        <w:t xml:space="preserve">СПЕЦИФИКАЦИЯ</w:t>
      </w:r>
      <w:r>
        <w:rPr>
          <w:rFonts w:ascii="Liberation Serif" w:hAnsi="Liberation Serif" w:eastAsia="Liberation Serif" w:cs="Liberation Serif"/>
          <w:sz w:val="24"/>
        </w:rPr>
      </w:r>
      <w:r>
        <w:rPr>
          <w:rFonts w:ascii="Liberation Serif" w:hAnsi="Liberation Serif" w:eastAsia="Liberation Serif" w:cs="Liberation Serif"/>
          <w:sz w:val="24"/>
          <w:szCs w:val="24"/>
          <w:highlight w:val="none"/>
        </w:rPr>
      </w:r>
    </w:p>
    <w:p>
      <w:pPr>
        <w:pStyle w:val="1410"/>
        <w:jc w:val="center"/>
        <w:rPr>
          <w:rFonts w:ascii="Liberation Sans" w:hAnsi="Liberation Sans" w:cs="Liberation Sans"/>
          <w:b/>
          <w:sz w:val="24"/>
          <w:szCs w:val="24"/>
        </w:rPr>
      </w:pPr>
      <w:r>
        <w:rPr>
          <w:rFonts w:ascii="Liberation Sans" w:hAnsi="Liberation Sans" w:cs="Liberation Sans"/>
          <w:b/>
          <w:sz w:val="24"/>
          <w:szCs w:val="24"/>
        </w:rPr>
      </w:r>
      <w:r>
        <w:rPr>
          <w:rFonts w:ascii="Liberation Sans" w:hAnsi="Liberation Sans" w:cs="Liberation Sans"/>
          <w:b/>
          <w:sz w:val="24"/>
          <w:szCs w:val="24"/>
        </w:rPr>
      </w:r>
    </w:p>
    <w:p>
      <w:pPr>
        <w:pStyle w:val="846"/>
        <w:contextualSpacing/>
        <w:ind w:firstLine="708"/>
        <w:jc w:val="both"/>
        <w:spacing w:after="0"/>
        <w:rPr>
          <w:rFonts w:ascii="Liberation Sans" w:hAnsi="Liberation Sans" w:cs="Liberation Sans"/>
          <w:b/>
          <w:iCs/>
          <w:sz w:val="24"/>
          <w:szCs w:val="24"/>
        </w:rPr>
      </w:pPr>
      <w:r>
        <w:rPr>
          <w:rFonts w:ascii="Liberation Sans" w:hAnsi="Liberation Sans" w:eastAsia="Liberation Sans" w:cs="Liberation Sans"/>
          <w:b/>
          <w:iCs/>
          <w:sz w:val="24"/>
          <w:szCs w:val="24"/>
          <w:lang w:eastAsia="ru-RU"/>
        </w:rPr>
        <w:t xml:space="preserve">1. Перечень и объем поставки. Требуемые характеристики.</w:t>
      </w:r>
      <w:r>
        <w:rPr>
          <w:rFonts w:ascii="Liberation Sans" w:hAnsi="Liberation Sans" w:cs="Liberation Sans"/>
          <w:b/>
          <w:iCs/>
          <w:sz w:val="24"/>
          <w:szCs w:val="24"/>
        </w:rPr>
      </w:r>
      <w:r>
        <w:rPr>
          <w:rFonts w:ascii="Liberation Sans" w:hAnsi="Liberation Sans" w:cs="Liberation Sans"/>
          <w:b/>
          <w:iCs/>
          <w:sz w:val="24"/>
          <w:szCs w:val="24"/>
        </w:rPr>
      </w:r>
    </w:p>
    <w:p>
      <w:pPr>
        <w:pStyle w:val="846"/>
        <w:contextualSpacing/>
        <w:jc w:val="both"/>
        <w:spacing w:after="0"/>
        <w:rPr>
          <w:rFonts w:ascii="Liberation Sans" w:hAnsi="Liberation Sans" w:cs="Liberation Sans"/>
          <w:sz w:val="24"/>
          <w:szCs w:val="24"/>
        </w:rPr>
      </w:pPr>
      <w:r>
        <w:rPr>
          <w:rFonts w:ascii="Liberation Sans" w:hAnsi="Liberation Sans" w:eastAsia="Liberation Sans" w:cs="Liberation Sans"/>
          <w:iCs/>
          <w:sz w:val="24"/>
          <w:szCs w:val="24"/>
          <w:lang w:eastAsia="ru-RU"/>
        </w:rPr>
        <w:t xml:space="preserve">Поставляемый Товар:</w:t>
      </w:r>
      <w:r>
        <w:rPr>
          <w:rFonts w:ascii="Liberation Sans" w:hAnsi="Liberation Sans" w:cs="Liberation Sans"/>
          <w:sz w:val="24"/>
          <w:szCs w:val="24"/>
        </w:rPr>
      </w:r>
      <w:r>
        <w:rPr>
          <w:rFonts w:ascii="Liberation Sans" w:hAnsi="Liberation Sans" w:cs="Liberation Sans"/>
          <w:sz w:val="24"/>
          <w:szCs w:val="24"/>
        </w:rPr>
      </w:r>
    </w:p>
    <w:tbl>
      <w:tblPr>
        <w:tblW w:w="10120" w:type="dxa"/>
        <w:tblInd w:w="-72" w:type="dxa"/>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747"/>
        <w:gridCol w:w="3095"/>
        <w:gridCol w:w="1215"/>
        <w:gridCol w:w="821"/>
        <w:gridCol w:w="756"/>
        <w:gridCol w:w="1168"/>
        <w:gridCol w:w="1083"/>
        <w:gridCol w:w="250"/>
        <w:gridCol w:w="40"/>
        <w:gridCol w:w="250"/>
        <w:gridCol w:w="153"/>
        <w:gridCol w:w="250"/>
        <w:gridCol w:w="291"/>
      </w:tblGrid>
      <w:tr>
        <w:tblPrEx/>
        <w:trPr>
          <w:gridAfter w:val="6"/>
          <w:trHeight w:val="558"/>
        </w:trPr>
        <w:tc>
          <w:tcPr>
            <w:shd w:val="clear" w:color="ffffff" w:fill="ffffff"/>
            <w:tcW w:w="747" w:type="dxa"/>
            <w:vAlign w:val="center"/>
            <w:textDirection w:val="lrTb"/>
            <w:noWrap/>
          </w:tcPr>
          <w:p>
            <w:pPr>
              <w:ind w:hanging="70"/>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w:t>
            </w:r>
            <w:r>
              <w:rPr>
                <w:rFonts w:ascii="Liberation Sans" w:hAnsi="Liberation Sans" w:cs="Liberation Sans"/>
                <w:b/>
                <w:bCs/>
                <w:sz w:val="22"/>
                <w:szCs w:val="22"/>
              </w:rPr>
            </w:r>
            <w:r>
              <w:rPr>
                <w:rFonts w:ascii="Liberation Sans" w:hAnsi="Liberation Sans" w:cs="Liberation Sans"/>
                <w:b/>
                <w:bCs/>
                <w:sz w:val="22"/>
                <w:szCs w:val="22"/>
              </w:rPr>
            </w:r>
          </w:p>
        </w:tc>
        <w:tc>
          <w:tcPr>
            <w:shd w:val="clear" w:color="ffffff" w:fill="ffffff"/>
            <w:tcW w:w="3095" w:type="dxa"/>
            <w:vAlign w:val="center"/>
            <w:textDirection w:val="lrTb"/>
            <w:noWrap/>
          </w:tcPr>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Наименование </w:t>
            </w:r>
            <w:r>
              <w:rPr>
                <w:rFonts w:ascii="Liberation Sans" w:hAnsi="Liberation Sans" w:cs="Liberation Sans"/>
                <w:b/>
                <w:bCs/>
                <w:sz w:val="22"/>
                <w:szCs w:val="22"/>
              </w:rPr>
            </w:r>
            <w:r>
              <w:rPr>
                <w:rFonts w:ascii="Liberation Sans" w:hAnsi="Liberation Sans" w:cs="Liberation Sans"/>
                <w:b/>
                <w:bCs/>
                <w:sz w:val="22"/>
                <w:szCs w:val="22"/>
              </w:rPr>
            </w:r>
          </w:p>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товара</w:t>
            </w:r>
            <w:r>
              <w:rPr>
                <w:rFonts w:ascii="Liberation Sans" w:hAnsi="Liberation Sans" w:cs="Liberation Sans"/>
                <w:b/>
                <w:bCs/>
                <w:sz w:val="22"/>
                <w:szCs w:val="22"/>
              </w:rPr>
            </w:r>
            <w:r>
              <w:rPr>
                <w:rFonts w:ascii="Liberation Sans" w:hAnsi="Liberation Sans" w:cs="Liberation Sans"/>
                <w:b/>
                <w:bCs/>
                <w:sz w:val="22"/>
                <w:szCs w:val="22"/>
              </w:rPr>
            </w:r>
          </w:p>
        </w:tc>
        <w:tc>
          <w:tcPr>
            <w:tcW w:w="1215" w:type="dxa"/>
            <w:textDirection w:val="lrTb"/>
            <w:noWrap w:val="false"/>
          </w:tcPr>
          <w:p>
            <w:pPr>
              <w:jc w:val="center"/>
              <w:spacing w:after="0" w:afterAutospacing="0"/>
              <w:rPr>
                <w:rFonts w:ascii="Liberation Sans" w:hAnsi="Liberation Sans" w:cs="Liberation Sans"/>
                <w:b/>
                <w:sz w:val="22"/>
                <w:szCs w:val="22"/>
              </w:rPr>
            </w:pPr>
            <w:r>
              <w:rPr>
                <w:rFonts w:ascii="Liberation Sans" w:hAnsi="Liberation Sans" w:eastAsia="Liberation Sans" w:cs="Liberation Sans"/>
                <w:b/>
                <w:sz w:val="22"/>
                <w:szCs w:val="22"/>
              </w:rPr>
              <w:t xml:space="preserve">Страна происхождения</w:t>
            </w:r>
            <w:r>
              <w:rPr>
                <w:rFonts w:ascii="Liberation Sans" w:hAnsi="Liberation Sans" w:cs="Liberation Sans"/>
                <w:b/>
                <w:sz w:val="22"/>
                <w:szCs w:val="22"/>
              </w:rPr>
            </w:r>
            <w:r>
              <w:rPr>
                <w:rFonts w:ascii="Liberation Sans" w:hAnsi="Liberation Sans" w:cs="Liberation Sans"/>
                <w:b/>
                <w:sz w:val="22"/>
                <w:szCs w:val="22"/>
              </w:rPr>
            </w:r>
          </w:p>
        </w:tc>
        <w:tc>
          <w:tcPr>
            <w:tcW w:w="821" w:type="dxa"/>
            <w:textDirection w:val="lrTb"/>
            <w:noWrap w:val="false"/>
          </w:tcPr>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Кол-во</w:t>
            </w:r>
            <w:r>
              <w:rPr>
                <w:rFonts w:ascii="Liberation Sans" w:hAnsi="Liberation Sans" w:cs="Liberation Sans"/>
                <w:b/>
                <w:bCs/>
                <w:sz w:val="22"/>
                <w:szCs w:val="22"/>
              </w:rPr>
            </w:r>
            <w:r>
              <w:rPr>
                <w:rFonts w:ascii="Liberation Sans" w:hAnsi="Liberation Sans" w:cs="Liberation Sans"/>
                <w:b/>
                <w:bCs/>
                <w:sz w:val="22"/>
                <w:szCs w:val="22"/>
              </w:rPr>
            </w:r>
          </w:p>
        </w:tc>
        <w:tc>
          <w:tcPr>
            <w:tcW w:w="756" w:type="dxa"/>
            <w:vAlign w:val="center"/>
            <w:textDirection w:val="lrTb"/>
            <w:noWrap w:val="false"/>
          </w:tcPr>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Ед. изм.</w:t>
            </w:r>
            <w:r>
              <w:rPr>
                <w:rFonts w:ascii="Liberation Sans" w:hAnsi="Liberation Sans" w:cs="Liberation Sans"/>
                <w:b/>
                <w:bCs/>
                <w:sz w:val="22"/>
                <w:szCs w:val="22"/>
              </w:rPr>
            </w:r>
            <w:r>
              <w:rPr>
                <w:rFonts w:ascii="Liberation Sans" w:hAnsi="Liberation Sans" w:cs="Liberation Sans"/>
                <w:b/>
                <w:bCs/>
                <w:sz w:val="22"/>
                <w:szCs w:val="22"/>
              </w:rPr>
            </w:r>
          </w:p>
        </w:tc>
        <w:tc>
          <w:tcPr>
            <w:shd w:val="clear" w:color="ffffff" w:fill="ffffff"/>
            <w:tcW w:w="1168" w:type="dxa"/>
            <w:vAlign w:val="center"/>
            <w:textDirection w:val="lrTb"/>
            <w:noWrap/>
          </w:tcPr>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Цена за ед. изм. с НДС (руб.)</w:t>
            </w:r>
            <w:r>
              <w:rPr>
                <w:rFonts w:ascii="Liberation Sans" w:hAnsi="Liberation Sans" w:cs="Liberation Sans"/>
                <w:b/>
                <w:bCs/>
                <w:sz w:val="22"/>
                <w:szCs w:val="22"/>
              </w:rPr>
            </w:r>
            <w:r>
              <w:rPr>
                <w:rFonts w:ascii="Liberation Sans" w:hAnsi="Liberation Sans" w:cs="Liberation Sans"/>
                <w:b/>
                <w:bCs/>
                <w:sz w:val="22"/>
                <w:szCs w:val="22"/>
              </w:rPr>
            </w:r>
          </w:p>
        </w:tc>
        <w:tc>
          <w:tcPr>
            <w:tcW w:w="1083" w:type="dxa"/>
            <w:textDirection w:val="lrTb"/>
            <w:noWrap w:val="false"/>
          </w:tcPr>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Сумма, </w:t>
            </w:r>
            <w:r>
              <w:rPr>
                <w:rFonts w:ascii="Liberation Sans" w:hAnsi="Liberation Sans" w:cs="Liberation Sans"/>
                <w:b/>
                <w:bCs/>
                <w:sz w:val="22"/>
                <w:szCs w:val="22"/>
              </w:rPr>
            </w:r>
            <w:r>
              <w:rPr>
                <w:rFonts w:ascii="Liberation Sans" w:hAnsi="Liberation Sans" w:cs="Liberation Sans"/>
                <w:b/>
                <w:bCs/>
                <w:sz w:val="22"/>
                <w:szCs w:val="22"/>
              </w:rPr>
            </w:r>
          </w:p>
          <w:p>
            <w:pPr>
              <w:jc w:val="center"/>
              <w:spacing w:after="0" w:afterAutospacing="0" w:line="240" w:lineRule="auto"/>
              <w:rPr>
                <w:rFonts w:ascii="Liberation Sans" w:hAnsi="Liberation Sans" w:cs="Liberation Sans"/>
                <w:b/>
                <w:sz w:val="22"/>
                <w:szCs w:val="22"/>
              </w:rPr>
            </w:pPr>
            <w:r>
              <w:rPr>
                <w:rFonts w:ascii="Liberation Sans" w:hAnsi="Liberation Sans" w:eastAsia="Liberation Sans" w:cs="Liberation Sans"/>
                <w:b/>
                <w:bCs/>
                <w:sz w:val="22"/>
                <w:szCs w:val="22"/>
              </w:rPr>
              <w:t xml:space="preserve">с НДС</w:t>
            </w:r>
            <w:r>
              <w:rPr>
                <w:rFonts w:ascii="Liberation Sans" w:hAnsi="Liberation Sans" w:cs="Liberation Sans"/>
                <w:b/>
                <w:sz w:val="22"/>
                <w:szCs w:val="22"/>
              </w:rPr>
            </w:r>
            <w:r>
              <w:rPr>
                <w:rFonts w:ascii="Liberation Sans" w:hAnsi="Liberation Sans" w:cs="Liberation Sans"/>
                <w:b/>
                <w:sz w:val="22"/>
                <w:szCs w:val="22"/>
              </w:rPr>
            </w:r>
          </w:p>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bCs/>
                <w:sz w:val="22"/>
                <w:szCs w:val="22"/>
              </w:rPr>
              <w:t xml:space="preserve">(руб.)</w:t>
            </w:r>
            <w:r>
              <w:rPr>
                <w:rFonts w:ascii="Liberation Sans" w:hAnsi="Liberation Sans" w:cs="Liberation Sans"/>
                <w:b/>
                <w:bCs/>
                <w:sz w:val="22"/>
                <w:szCs w:val="22"/>
              </w:rPr>
            </w:r>
            <w:r>
              <w:rPr>
                <w:rFonts w:ascii="Liberation Sans" w:hAnsi="Liberation Sans" w:cs="Liberation Sans"/>
                <w:b/>
                <w:bCs/>
                <w:sz w:val="22"/>
                <w:szCs w:val="22"/>
              </w:rPr>
            </w:r>
          </w:p>
        </w:tc>
      </w:tr>
      <w:tr>
        <w:tblPrEx/>
        <w:trPr>
          <w:gridAfter w:val="6"/>
          <w:trHeight w:val="2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1</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textDirection w:val="lrTb"/>
            <w:noWrap w:val="false"/>
          </w:tcPr>
          <w:p>
            <w:pPr>
              <w:spacing w:before="0" w:after="0" w:line="57" w:lineRule="atLeast"/>
            </w:pPr>
            <w:r>
              <w:rPr>
                <w:rFonts w:ascii="Calibri" w:hAnsi="Calibri" w:eastAsia="Calibri" w:cs="Calibri"/>
                <w:color w:val="000000"/>
                <w:sz w:val="22"/>
              </w:rPr>
              <w:t xml:space="preserve">Светильник светодиодный ДТУ 09-30-501 УХЛ1 шар ПММА d400мм опал (Б175), LED посадка на трубу d60мм, LED 30W, 3300Lm 5000K</w:t>
            </w:r>
            <w:r/>
          </w:p>
        </w:tc>
        <w:tc>
          <w:tcPr>
            <w:tcW w:w="1215" w:type="dxa"/>
            <w:textDirection w:val="lrTb"/>
            <w:noWrap w:val="false"/>
          </w:tcPr>
          <w:p>
            <w: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cs="Liberation Sans"/>
                <w:sz w:val="24"/>
                <w:szCs w:val="24"/>
              </w:rPr>
            </w:r>
          </w:p>
        </w:tc>
        <w:tc>
          <w:tcPr>
            <w:tcW w:w="756" w:type="dxa"/>
            <w:vAlign w:val="center"/>
            <w:textDirection w:val="lrTb"/>
            <w:noWrap w:val="false"/>
          </w:tcPr>
          <w:p>
            <w:r>
              <w:t xml:space="preserve">шт</w:t>
            </w:r>
            <w:r/>
          </w:p>
        </w:tc>
        <w:tc>
          <w:tcPr>
            <w:shd w:val="clear" w:color="ffffff" w:fill="ffffff"/>
            <w:tcW w:w="1168" w:type="dxa"/>
            <w:textDirection w:val="lrTb"/>
            <w:noWrap/>
          </w:tcPr>
          <w:p>
            <w:r/>
            <w:r/>
          </w:p>
        </w:tc>
        <w:tc>
          <w:tcPr>
            <w:tcW w:w="1083" w:type="dxa"/>
            <w:textDirection w:val="lrTb"/>
            <w:noWrap w:val="false"/>
          </w:tcPr>
          <w:p>
            <w:r/>
            <w:r/>
          </w:p>
        </w:tc>
      </w:tr>
      <w:tr>
        <w:tblPrEx/>
        <w:trPr>
          <w:gridAfter w:val="6"/>
          <w:trHeight w:val="3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2</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Align w:val="bottom"/>
            <w:textDirection w:val="lrTb"/>
            <w:noWrap w:val="false"/>
          </w:tcPr>
          <w:p>
            <w:pPr>
              <w:spacing w:before="0" w:after="0" w:line="57" w:lineRule="atLeast"/>
            </w:pPr>
            <w:r>
              <w:rPr>
                <w:rFonts w:ascii="Calibri" w:hAnsi="Calibri" w:eastAsia="Calibri" w:cs="Calibri"/>
                <w:color w:val="000000"/>
                <w:sz w:val="22"/>
              </w:rPr>
              <w:t xml:space="preserve">Светильник светодиодный ДТУ 10-40-601 LED 40W, 4400Lm УХЛ1</w:t>
            </w:r>
            <w:r/>
          </w:p>
        </w:tc>
        <w:tc>
          <w:tcPr>
            <w:tcW w:w="1215" w:type="dxa"/>
            <w:textDirection w:val="lrTb"/>
            <w:noWrap w:val="false"/>
          </w:tcPr>
          <w:p>
            <w:pPr>
              <w:spacing w:before="0" w:after="0" w:line="57" w:lineRule="atLeast"/>
            </w:pPr>
            <w: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12</w:t>
            </w:r>
            <w:r>
              <w:rPr>
                <w:rFonts w:ascii="Liberation Sans" w:hAnsi="Liberation Sans" w:eastAsia="Liberation Sans" w:cs="Liberation Sans"/>
                <w:sz w:val="24"/>
                <w:szCs w:val="24"/>
              </w:rPr>
            </w:r>
            <w:r>
              <w:rPr>
                <w:rFonts w:ascii="Liberation Sans" w:hAnsi="Liberation Sans" w:cs="Liberation Sans"/>
                <w:sz w:val="24"/>
                <w:szCs w:val="24"/>
              </w:rPr>
            </w:r>
          </w:p>
        </w:tc>
        <w:tc>
          <w:tcPr>
            <w:tcW w:w="756" w:type="dxa"/>
            <w:vAlign w:val="center"/>
            <w:textDirection w:val="lrTb"/>
            <w:noWrap w:val="false"/>
          </w:tcPr>
          <w:p>
            <w:pPr>
              <w:spacing w:before="0" w:after="0" w:line="57" w:lineRule="atLeast"/>
            </w:pPr>
            <w:r>
              <w:t xml:space="preserve">шт</w:t>
            </w:r>
            <w:r/>
          </w:p>
        </w:tc>
        <w:tc>
          <w:tcPr>
            <w:shd w:val="clear" w:color="ffffff" w:fill="ffffff"/>
            <w:tcW w:w="1168" w:type="dxa"/>
            <w:textDirection w:val="lrTb"/>
            <w:noWrap/>
          </w:tcPr>
          <w:p>
            <w:pPr>
              <w:spacing w:before="0" w:after="0" w:line="57" w:lineRule="atLeast"/>
            </w:pPr>
            <w:r/>
            <w:r/>
          </w:p>
        </w:tc>
        <w:tc>
          <w:tcPr>
            <w:tcW w:w="1083" w:type="dxa"/>
            <w:textDirection w:val="lrTb"/>
            <w:noWrap w:val="false"/>
          </w:tcPr>
          <w:p>
            <w:pPr>
              <w:spacing w:before="0" w:after="0" w:line="57" w:lineRule="atLeast"/>
            </w:pPr>
            <w:r/>
            <w:r/>
          </w:p>
        </w:tc>
      </w:tr>
      <w:tr>
        <w:tblPrEx/>
        <w:trPr>
          <w:trHeight w:val="2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3</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textDirection w:val="lrTb"/>
            <w:noWrap w:val="false"/>
          </w:tcPr>
          <w:p>
            <w:pPr>
              <w:spacing w:before="0" w:after="0" w:line="57" w:lineRule="atLeast"/>
            </w:pPr>
            <w:r>
              <w:rPr>
                <w:rFonts w:ascii="Calibri" w:hAnsi="Calibri" w:eastAsia="Calibri" w:cs="Calibri"/>
                <w:color w:val="000000"/>
                <w:sz w:val="22"/>
              </w:rPr>
              <w:t xml:space="preserve">Светильник ДТУ 05-40-850</w:t>
            </w:r>
            <w:r/>
          </w:p>
        </w:tc>
        <w:tc>
          <w:tcPr>
            <w:tcW w:w="1215" w:type="dxa"/>
            <w:textDirection w:val="lrTb"/>
            <w:noWrap w:val="false"/>
          </w:tcPr>
          <w:p>
            <w:pPr>
              <w:spacing w:before="0" w:after="0" w:line="57" w:lineRule="atLeast"/>
            </w:pPr>
            <w: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cs="Liberation Sans"/>
                <w:sz w:val="24"/>
                <w:szCs w:val="24"/>
              </w:rPr>
            </w:r>
          </w:p>
        </w:tc>
        <w:tc>
          <w:tcPr>
            <w:tcW w:w="756" w:type="dxa"/>
            <w:vAlign w:val="center"/>
            <w:textDirection w:val="lrTb"/>
            <w:noWrap w:val="false"/>
          </w:tcPr>
          <w:p>
            <w:pPr>
              <w:spacing w:before="0" w:after="0" w:line="57" w:lineRule="atLeast"/>
            </w:pPr>
            <w:r>
              <w:t xml:space="preserve">шт</w:t>
            </w:r>
            <w:r/>
          </w:p>
        </w:tc>
        <w:tc>
          <w:tcPr>
            <w:shd w:val="clear" w:color="ffffff" w:fill="ffffff"/>
            <w:tcW w:w="1168" w:type="dxa"/>
            <w:textDirection w:val="lrTb"/>
            <w:noWrap/>
          </w:tcPr>
          <w:p>
            <w:pPr>
              <w:spacing w:before="0" w:after="0" w:line="57" w:lineRule="atLeast"/>
            </w:pPr>
            <w:r/>
            <w:r/>
          </w:p>
        </w:tc>
        <w:tc>
          <w:tcPr>
            <w:tcW w:w="1083" w:type="dxa"/>
            <w:textDirection w:val="lrTb"/>
            <w:noWrap w:val="false"/>
          </w:tcPr>
          <w:p>
            <w:pPr>
              <w:spacing w:before="0" w:after="0" w:line="57" w:lineRule="atLeast"/>
            </w:p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50" w:type="dxa"/>
            <w:vAlign w:val="bottom"/>
            <w:textDirection w:val="lrTb"/>
            <w:noWrap/>
          </w:tcPr>
          <w:p>
            <w:pPr>
              <w:spacing w:before="0" w:after="0" w:line="57" w:lineRule="atLeast"/>
            </w:pPr>
            <w:r/>
            <w:r/>
          </w:p>
        </w:tc>
        <w:tc>
          <w:tcPr>
            <w:gridSpan w:val="3"/>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444" w:type="dxa"/>
            <w:vAlign w:val="bottom"/>
            <w:textDirection w:val="lrTb"/>
            <w:noWrap/>
          </w:tcPr>
          <w:p>
            <w:pPr>
              <w:spacing w:before="0" w:after="0" w:line="57" w:lineRule="atLeast"/>
            </w:p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50" w:type="dxa"/>
            <w:vAlign w:val="bottom"/>
            <w:textDirection w:val="lrTb"/>
            <w:noWrap/>
          </w:tcPr>
          <w:p>
            <w:pPr>
              <w:spacing w:before="0" w:after="0" w:line="57" w:lineRule="atLeast"/>
            </w:p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91" w:type="dxa"/>
            <w:vAlign w:val="bottom"/>
            <w:textDirection w:val="lrTb"/>
            <w:noWrap/>
          </w:tcPr>
          <w:p>
            <w:pPr>
              <w:spacing w:before="0" w:after="0" w:line="57" w:lineRule="atLeast"/>
            </w:pPr>
            <w:r/>
            <w:r/>
          </w:p>
        </w:tc>
      </w:tr>
      <w:tr>
        <w:tblPrEx/>
        <w:trPr>
          <w:gridAfter w:val="6"/>
          <w:trHeight w:val="2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4</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textDirection w:val="lrTb"/>
            <w:noWrap w:val="false"/>
          </w:tcPr>
          <w:p>
            <w:pPr>
              <w:spacing w:before="0" w:after="0" w:line="57" w:lineRule="atLeast"/>
            </w:pPr>
            <w:r>
              <w:rPr>
                <w:rFonts w:ascii="Calibri" w:hAnsi="Calibri" w:eastAsia="Calibri" w:cs="Calibri"/>
                <w:color w:val="000000"/>
                <w:sz w:val="22"/>
              </w:rPr>
              <w:t xml:space="preserve">Светильник на опору/кронштейн НТУ 01-60-300 шар белый IP44 Е27 max150Bт,d300mm </w:t>
            </w:r>
            <w:r/>
          </w:p>
        </w:tc>
        <w:tc>
          <w:tcPr>
            <w:tcW w:w="1215" w:type="dxa"/>
            <w:textDirection w:val="lrTb"/>
            <w:noWrap w:val="false"/>
          </w:tcPr>
          <w:p>
            <w:pPr>
              <w:spacing w:before="0" w:after="0" w:line="57" w:lineRule="atLeast"/>
            </w:pPr>
            <w: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30</w:t>
            </w:r>
            <w:r>
              <w:rPr>
                <w:rFonts w:ascii="Liberation Sans" w:hAnsi="Liberation Sans" w:eastAsia="Liberation Sans" w:cs="Liberation Sans"/>
                <w:sz w:val="24"/>
                <w:szCs w:val="24"/>
              </w:rPr>
            </w:r>
            <w:r>
              <w:rPr>
                <w:rFonts w:ascii="Liberation Sans" w:hAnsi="Liberation Sans" w:cs="Liberation Sans"/>
                <w:sz w:val="24"/>
                <w:szCs w:val="24"/>
              </w:rPr>
            </w:r>
          </w:p>
        </w:tc>
        <w:tc>
          <w:tcPr>
            <w:tcW w:w="756" w:type="dxa"/>
            <w:vAlign w:val="center"/>
            <w:textDirection w:val="lrTb"/>
            <w:noWrap w:val="false"/>
          </w:tcPr>
          <w:p>
            <w:pPr>
              <w:spacing w:before="0" w:after="0" w:line="57" w:lineRule="atLeast"/>
            </w:pPr>
            <w:r>
              <w:t xml:space="preserve">шт</w:t>
            </w:r>
            <w:r/>
          </w:p>
        </w:tc>
        <w:tc>
          <w:tcPr>
            <w:shd w:val="clear" w:color="ffffff" w:fill="ffffff"/>
            <w:tcW w:w="1168" w:type="dxa"/>
            <w:textDirection w:val="lrTb"/>
            <w:noWrap/>
          </w:tcPr>
          <w:p>
            <w:r/>
            <w:r/>
          </w:p>
        </w:tc>
        <w:tc>
          <w:tcPr>
            <w:tcW w:w="1083" w:type="dxa"/>
            <w:textDirection w:val="lrTb"/>
            <w:noWrap w:val="false"/>
          </w:tcPr>
          <w:p>
            <w:r/>
            <w:r/>
          </w:p>
        </w:tc>
      </w:tr>
      <w:tr>
        <w:tblPrEx/>
        <w:trPr>
          <w:gridAfter w:val="6"/>
          <w:trHeight w:val="2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5</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textDirection w:val="lrTb"/>
            <w:noWrap w:val="false"/>
          </w:tcPr>
          <w:p>
            <w:pPr>
              <w:spacing w:before="0" w:after="0" w:line="57" w:lineRule="atLeast"/>
            </w:pPr>
            <w:r>
              <w:rPr>
                <w:rFonts w:ascii="Calibri" w:hAnsi="Calibri" w:eastAsia="Calibri" w:cs="Calibri"/>
                <w:color w:val="000000"/>
                <w:sz w:val="22"/>
              </w:rPr>
              <w:t xml:space="preserve">Светильник садово-парковый Шар опаловый на опору /кронштейн IP44 E27 max150Bт d400mm</w:t>
            </w:r>
            <w:r/>
          </w:p>
        </w:tc>
        <w:tc>
          <w:tcPr>
            <w:tcW w:w="1215" w:type="dxa"/>
            <w:textDirection w:val="lrTb"/>
            <w:noWrap w:val="false"/>
          </w:tcPr>
          <w:p>
            <w:pPr>
              <w:spacing w:before="0" w:after="0" w:line="57" w:lineRule="atLeast"/>
            </w:pPr>
            <w: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13</w:t>
            </w:r>
            <w:r>
              <w:rPr>
                <w:rFonts w:ascii="Liberation Sans" w:hAnsi="Liberation Sans" w:eastAsia="Liberation Sans" w:cs="Liberation Sans"/>
                <w:sz w:val="24"/>
                <w:szCs w:val="24"/>
              </w:rPr>
            </w:r>
            <w:r>
              <w:rPr>
                <w:rFonts w:ascii="Liberation Sans" w:hAnsi="Liberation Sans" w:cs="Liberation Sans"/>
                <w:sz w:val="24"/>
                <w:szCs w:val="24"/>
              </w:rPr>
            </w:r>
          </w:p>
        </w:tc>
        <w:tc>
          <w:tcPr>
            <w:tcW w:w="756" w:type="dxa"/>
            <w:vAlign w:val="center"/>
            <w:textDirection w:val="lrTb"/>
            <w:noWrap w:val="false"/>
          </w:tcPr>
          <w:p>
            <w:r>
              <w:t xml:space="preserve">шт</w:t>
            </w:r>
            <w:r/>
          </w:p>
        </w:tc>
        <w:tc>
          <w:tcPr>
            <w:shd w:val="clear" w:color="ffffff" w:fill="ffffff"/>
            <w:tcW w:w="1168" w:type="dxa"/>
            <w:textDirection w:val="lrTb"/>
            <w:noWrap/>
          </w:tcPr>
          <w:p>
            <w:r/>
            <w:r/>
          </w:p>
        </w:tc>
        <w:tc>
          <w:tcPr>
            <w:tcW w:w="1083" w:type="dxa"/>
            <w:textDirection w:val="lrTb"/>
            <w:noWrap w:val="false"/>
          </w:tcPr>
          <w:p>
            <w:r/>
            <w:r/>
          </w:p>
        </w:tc>
      </w:tr>
      <w:tr>
        <w:tblPrEx/>
        <w:trPr>
          <w:gridAfter w:val="6"/>
          <w:trHeight w:val="2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6</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textDirection w:val="lrTb"/>
            <w:noWrap w:val="false"/>
          </w:tcPr>
          <w:p>
            <w:pPr>
              <w:spacing w:before="0" w:after="0" w:line="57" w:lineRule="atLeast"/>
            </w:pPr>
            <w:r>
              <w:rPr>
                <w:rFonts w:ascii="Calibri" w:hAnsi="Calibri" w:eastAsia="Calibri" w:cs="Calibri"/>
                <w:color w:val="000000"/>
                <w:sz w:val="22"/>
              </w:rPr>
              <w:t xml:space="preserve">Светильник Шар ДТУ 300 Б СПЕЦСВЕТ 03-030-401 опал пмма IP65 (30Вт 6500К) / Корпус Б145 черный ф60 ИУ</w:t>
            </w:r>
            <w:r/>
          </w:p>
        </w:tc>
        <w:tc>
          <w:tcPr>
            <w:tcW w:w="1215" w:type="dxa"/>
            <w:textDirection w:val="lrTb"/>
            <w:noWrap w:val="false"/>
          </w:tcPr>
          <w:p>
            <w:pPr>
              <w:spacing w:before="0" w:after="0" w:line="57" w:lineRule="atLeast"/>
            </w:pPr>
            <w: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cs="Liberation Sans"/>
                <w:sz w:val="24"/>
                <w:szCs w:val="24"/>
              </w:rPr>
            </w:r>
          </w:p>
        </w:tc>
        <w:tc>
          <w:tcPr>
            <w:tcW w:w="756" w:type="dxa"/>
            <w:vAlign w:val="center"/>
            <w:textDirection w:val="lrTb"/>
            <w:noWrap w:val="false"/>
          </w:tcPr>
          <w:p>
            <w:r>
              <w:t xml:space="preserve">шт</w:t>
            </w:r>
            <w:r/>
          </w:p>
        </w:tc>
        <w:tc>
          <w:tcPr>
            <w:shd w:val="clear" w:color="ffffff" w:fill="ffffff"/>
            <w:tcW w:w="1168" w:type="dxa"/>
            <w:textDirection w:val="lrTb"/>
            <w:noWrap/>
          </w:tcPr>
          <w:p>
            <w:r/>
            <w:r/>
          </w:p>
        </w:tc>
        <w:tc>
          <w:tcPr>
            <w:tcW w:w="1083" w:type="dxa"/>
            <w:textDirection w:val="lrTb"/>
            <w:noWrap w:val="false"/>
          </w:tcPr>
          <w:p>
            <w:r/>
            <w:r/>
          </w:p>
        </w:tc>
      </w:tr>
      <w:tr>
        <w:tblPrEx/>
        <w:trPr>
          <w:gridAfter w:val="4"/>
          <w:trHeight w:val="211"/>
        </w:trPr>
        <w:tc>
          <w:tcPr>
            <w:shd w:val="clear" w:color="ffffff" w:fill="ffffff"/>
            <w:tcW w:w="747" w:type="dxa"/>
            <w:vAlign w:val="center"/>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7</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textDirection w:val="lrTb"/>
            <w:noWrap w:val="false"/>
          </w:tcPr>
          <w:p>
            <w:pPr>
              <w:spacing w:before="0" w:after="0" w:line="57" w:lineRule="atLeast"/>
            </w:pPr>
            <w:r>
              <w:rPr>
                <w:rFonts w:ascii="Calibri" w:hAnsi="Calibri" w:eastAsia="Calibri" w:cs="Calibri"/>
                <w:color w:val="000000"/>
                <w:sz w:val="22"/>
              </w:rPr>
              <w:t xml:space="preserve">Модуль светодиодный Brillare: SMD2835*72-400x25-TW-4000K</w:t>
            </w:r>
            <w:r/>
          </w:p>
        </w:tc>
        <w:tc>
          <w:tcPr>
            <w:tcW w:w="1215" w:type="dxa"/>
            <w:textDirection w:val="lrTb"/>
            <w:noWrap w:val="false"/>
          </w:tcPr>
          <w:p>
            <w:pPr>
              <w:spacing w:before="0" w:after="0" w:line="57" w:lineRule="atLeast"/>
            </w:pPr>
            <w:r/>
            <w:r/>
          </w:p>
        </w:tc>
        <w:tc>
          <w:tcPr>
            <w:tcW w:w="821" w:type="dxa"/>
            <w:vAlign w:val="center"/>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50</w:t>
            </w:r>
            <w:r>
              <w:rPr>
                <w:rFonts w:ascii="Liberation Sans" w:hAnsi="Liberation Sans" w:eastAsia="Liberation Sans" w:cs="Liberation Sans"/>
                <w:sz w:val="24"/>
                <w:szCs w:val="24"/>
              </w:rPr>
            </w:r>
            <w:r>
              <w:rPr>
                <w:rFonts w:ascii="Liberation Sans" w:hAnsi="Liberation Sans" w:cs="Liberation Sans"/>
                <w:sz w:val="24"/>
                <w:szCs w:val="24"/>
              </w:rPr>
            </w:r>
          </w:p>
        </w:tc>
        <w:tc>
          <w:tcPr>
            <w:tcW w:w="756" w:type="dxa"/>
            <w:vAlign w:val="center"/>
            <w:textDirection w:val="lrTb"/>
            <w:noWrap w:val="false"/>
          </w:tcPr>
          <w:p>
            <w:pPr>
              <w:spacing w:before="0" w:after="0" w:line="57" w:lineRule="atLeast"/>
            </w:pPr>
            <w:r>
              <w:t xml:space="preserve">шт</w:t>
            </w:r>
            <w:r/>
          </w:p>
        </w:tc>
        <w:tc>
          <w:tcPr>
            <w:shd w:val="clear" w:color="ffffff" w:fill="ffffff"/>
            <w:tcW w:w="1168" w:type="dxa"/>
            <w:textDirection w:val="lrTb"/>
            <w:noWrap/>
          </w:tcPr>
          <w:p>
            <w:pPr>
              <w:spacing w:before="0" w:after="0" w:line="57" w:lineRule="atLeast"/>
            </w:pPr>
            <w:r/>
            <w:r/>
          </w:p>
        </w:tc>
        <w:tc>
          <w:tcPr>
            <w:tcW w:w="1083" w:type="dxa"/>
            <w:textDirection w:val="lrTb"/>
            <w:noWrap w:val="false"/>
          </w:tcPr>
          <w:p>
            <w:pPr>
              <w:spacing w:before="0" w:after="0" w:line="57" w:lineRule="atLeast"/>
            </w:pPr>
            <w:r/>
            <w:r/>
          </w:p>
        </w:tc>
        <w:tc>
          <w:tcPr>
            <w:gridSpan w:val="2"/>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91" w:type="dxa"/>
            <w:vAlign w:val="bottom"/>
            <w:textDirection w:val="lrTb"/>
            <w:noWrap/>
          </w:tcPr>
          <w:p>
            <w:pPr>
              <w:spacing w:before="0" w:after="0" w:line="57" w:lineRule="atLeast"/>
            </w:pPr>
            <w:r/>
            <w:r/>
          </w:p>
        </w:tc>
      </w:tr>
      <w:tr>
        <w:tblPrEx/>
        <w:trPr>
          <w:gridAfter w:val="3"/>
          <w:trHeight w:val="211"/>
        </w:trPr>
        <w:tc>
          <w:tcPr>
            <w:shd w:val="clear" w:color="ffffff" w:fill="ffffff"/>
            <w:tcW w:w="747"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8</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Merge w:val="restart"/>
            <w:textDirection w:val="lrTb"/>
            <w:noWrap w:val="false"/>
          </w:tcPr>
          <w:p>
            <w:pPr>
              <w:spacing w:before="0" w:after="0" w:line="57" w:lineRule="atLeast"/>
            </w:pPr>
            <w:r>
              <w:rPr>
                <w:rFonts w:ascii="Calibri" w:hAnsi="Calibri" w:eastAsia="Calibri" w:cs="Calibri"/>
                <w:color w:val="000000"/>
                <w:sz w:val="22"/>
              </w:rPr>
              <w:t xml:space="preserve">Источник питания СОТ50-140.350.11.380</w:t>
            </w:r>
            <w:r/>
          </w:p>
        </w:tc>
        <w:tc>
          <w:tcPr>
            <w:tcW w:w="1215" w:type="dxa"/>
            <w:textDirection w:val="lrTb"/>
            <w:noWrap w:val="false"/>
          </w:tcPr>
          <w:p>
            <w:pPr>
              <w:spacing w:before="0" w:after="0" w:line="57" w:lineRule="atLeast"/>
            </w:pPr>
            <w:r/>
            <w:r/>
          </w:p>
        </w:tc>
        <w:tc>
          <w:tcPr>
            <w:tcW w:w="821"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cs="Liberation Sans"/>
                <w:sz w:val="24"/>
                <w:szCs w:val="24"/>
              </w:rPr>
            </w:r>
          </w:p>
        </w:tc>
        <w:tc>
          <w:tcPr>
            <w:tcW w:w="756" w:type="dxa"/>
            <w:vAlign w:val="center"/>
            <w:vMerge w:val="restart"/>
            <w:textDirection w:val="lrTb"/>
            <w:noWrap w:val="false"/>
          </w:tcPr>
          <w:p>
            <w:pPr>
              <w:spacing w:before="0" w:after="0" w:line="57" w:lineRule="atLeast"/>
            </w:pPr>
            <w:r>
              <w:t xml:space="preserve">шт</w:t>
            </w:r>
            <w:r/>
          </w:p>
        </w:tc>
        <w:tc>
          <w:tcPr>
            <w:shd w:val="clear" w:color="ffffff" w:fill="ffffff"/>
            <w:tcW w:w="1168" w:type="dxa"/>
            <w:vMerge w:val="restart"/>
            <w:textDirection w:val="lrTb"/>
            <w:noWrap/>
          </w:tcPr>
          <w:p>
            <w:pPr>
              <w:spacing w:before="0" w:after="0" w:line="57" w:lineRule="atLeast"/>
            </w:pPr>
            <w:r/>
            <w:r/>
          </w:p>
        </w:tc>
        <w:tc>
          <w:tcPr>
            <w:tcW w:w="1083" w:type="dxa"/>
            <w:vMerge w:val="restart"/>
            <w:textDirection w:val="lrTb"/>
            <w:noWrap w:val="false"/>
          </w:tcPr>
          <w:p>
            <w:pPr>
              <w:spacing w:before="0" w:after="0" w:line="57" w:lineRule="atLeast"/>
            </w:p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50" w:type="dxa"/>
            <w:vAlign w:val="bottom"/>
            <w:textDirection w:val="lrTb"/>
            <w:noWrap/>
          </w:tcPr>
          <w:p>
            <w:pPr>
              <w:spacing w:before="0" w:after="0" w:line="57" w:lineRule="atLeast"/>
            </w:pPr>
            <w:r/>
            <w:r/>
          </w:p>
        </w:tc>
        <w:tc>
          <w:tcPr>
            <w:gridSpan w:val="2"/>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91" w:type="dxa"/>
            <w:vAlign w:val="bottom"/>
            <w:textDirection w:val="lrTb"/>
            <w:noWrap/>
          </w:tcPr>
          <w:p>
            <w:pPr>
              <w:spacing w:before="0" w:after="0" w:line="57" w:lineRule="atLeast"/>
            </w:pPr>
            <w:r/>
            <w:r/>
          </w:p>
        </w:tc>
      </w:tr>
      <w:tr>
        <w:tblPrEx/>
        <w:trPr>
          <w:gridAfter w:val="4"/>
          <w:trHeight w:val="211"/>
        </w:trPr>
        <w:tc>
          <w:tcPr>
            <w:shd w:val="clear" w:color="ffffff" w:fill="ffffff"/>
            <w:tcW w:w="747"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9</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Merge w:val="restart"/>
            <w:textDirection w:val="lrTb"/>
            <w:noWrap w:val="false"/>
          </w:tcPr>
          <w:p>
            <w:pPr>
              <w:spacing w:before="0" w:after="0" w:line="57" w:lineRule="atLeast"/>
            </w:pPr>
            <w:r>
              <w:rPr>
                <w:rFonts w:ascii="Calibri" w:hAnsi="Calibri" w:eastAsia="Calibri" w:cs="Calibri"/>
                <w:color w:val="000000"/>
                <w:sz w:val="22"/>
              </w:rPr>
              <w:t xml:space="preserve">Светильник светодиодный (тротуарный) ДВУ-6Вт RGB IP67 круг SP 4112</w:t>
            </w:r>
            <w:r/>
          </w:p>
        </w:tc>
        <w:tc>
          <w:tcPr>
            <w:tcW w:w="1215" w:type="dxa"/>
            <w:vMerge w:val="restart"/>
            <w:textDirection w:val="lrTb"/>
            <w:noWrap w:val="false"/>
          </w:tcPr>
          <w:p>
            <w:pPr>
              <w:spacing w:before="0" w:after="0" w:line="57" w:lineRule="atLeast"/>
            </w:pPr>
            <w:r/>
            <w:r/>
          </w:p>
        </w:tc>
        <w:tc>
          <w:tcPr>
            <w:tcW w:w="821"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cs="Liberation Sans"/>
                <w:sz w:val="24"/>
                <w:szCs w:val="24"/>
              </w:rPr>
            </w:r>
          </w:p>
        </w:tc>
        <w:tc>
          <w:tcPr>
            <w:tcW w:w="756" w:type="dxa"/>
            <w:vAlign w:val="center"/>
            <w:vMerge w:val="restart"/>
            <w:textDirection w:val="lrTb"/>
            <w:noWrap w:val="false"/>
          </w:tcPr>
          <w:p>
            <w:pPr>
              <w:spacing w:before="0" w:after="0" w:line="57" w:lineRule="atLeast"/>
            </w:pPr>
            <w:r>
              <w:t xml:space="preserve">шт</w:t>
            </w:r>
            <w:r/>
          </w:p>
        </w:tc>
        <w:tc>
          <w:tcPr>
            <w:shd w:val="clear" w:color="ffffff" w:fill="ffffff"/>
            <w:tcW w:w="1168" w:type="dxa"/>
            <w:vMerge w:val="restart"/>
            <w:textDirection w:val="lrTb"/>
            <w:noWrap/>
          </w:tcPr>
          <w:p>
            <w:pPr>
              <w:spacing w:before="0" w:after="0" w:line="57" w:lineRule="atLeast"/>
            </w:pPr>
            <w:r/>
            <w:r/>
          </w:p>
        </w:tc>
        <w:tc>
          <w:tcPr>
            <w:tcW w:w="1083" w:type="dxa"/>
            <w:vMerge w:val="restart"/>
            <w:textDirection w:val="lrTb"/>
            <w:noWrap w:val="false"/>
          </w:tcPr>
          <w:p>
            <w:pPr>
              <w:spacing w:before="0" w:after="0" w:line="57" w:lineRule="atLeast"/>
            </w:pPr>
            <w:r/>
            <w:r/>
          </w:p>
        </w:tc>
        <w:tc>
          <w:tcPr>
            <w:gridSpan w:val="2"/>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91" w:type="dxa"/>
            <w:vAlign w:val="bottom"/>
            <w:textDirection w:val="lrTb"/>
            <w:noWrap/>
          </w:tcPr>
          <w:p>
            <w:pPr>
              <w:spacing w:before="0" w:after="0" w:line="57" w:lineRule="atLeast"/>
            </w:pPr>
            <w:r/>
            <w:r/>
          </w:p>
        </w:tc>
      </w:tr>
      <w:tr>
        <w:tblPrEx/>
        <w:trPr>
          <w:gridAfter w:val="6"/>
          <w:trHeight w:val="211"/>
        </w:trPr>
        <w:tc>
          <w:tcPr>
            <w:shd w:val="clear" w:color="ffffff" w:fill="ffffff"/>
            <w:tcW w:w="747"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10</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Merge w:val="restart"/>
            <w:textDirection w:val="lrTb"/>
            <w:noWrap w:val="false"/>
          </w:tcPr>
          <w:p>
            <w:pPr>
              <w:spacing w:before="0" w:after="0" w:line="57" w:lineRule="atLeast"/>
            </w:pPr>
            <w:r>
              <w:rPr>
                <w:rFonts w:ascii="Calibri" w:hAnsi="Calibri" w:eastAsia="Calibri" w:cs="Calibri"/>
                <w:color w:val="000000"/>
                <w:sz w:val="22"/>
              </w:rPr>
              <w:t xml:space="preserve">Аппарат пускорегулирующий 1И70ДРИ48Н-001 встраиваемый IP20 УХЛ2</w:t>
            </w:r>
            <w:r/>
          </w:p>
        </w:tc>
        <w:tc>
          <w:tcPr>
            <w:tcW w:w="1215" w:type="dxa"/>
            <w:vMerge w:val="restart"/>
            <w:textDirection w:val="lrTb"/>
            <w:noWrap w:val="false"/>
          </w:tcPr>
          <w:p>
            <w:pPr>
              <w:spacing w:before="0" w:after="0" w:line="57" w:lineRule="atLeast"/>
            </w:pPr>
            <w:r/>
            <w:r/>
          </w:p>
        </w:tc>
        <w:tc>
          <w:tcPr>
            <w:tcW w:w="821"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5</w:t>
            </w:r>
            <w:r>
              <w:rPr>
                <w:rFonts w:ascii="Liberation Sans" w:hAnsi="Liberation Sans" w:eastAsia="Liberation Sans" w:cs="Liberation Sans"/>
                <w:sz w:val="24"/>
                <w:szCs w:val="24"/>
              </w:rPr>
            </w:r>
            <w:r>
              <w:rPr>
                <w:rFonts w:ascii="Liberation Sans" w:hAnsi="Liberation Sans" w:cs="Liberation Sans"/>
                <w:sz w:val="24"/>
                <w:szCs w:val="24"/>
              </w:rPr>
            </w:r>
          </w:p>
        </w:tc>
        <w:tc>
          <w:tcPr>
            <w:tcW w:w="756" w:type="dxa"/>
            <w:vAlign w:val="center"/>
            <w:vMerge w:val="restart"/>
            <w:textDirection w:val="lrTb"/>
            <w:noWrap w:val="false"/>
          </w:tcPr>
          <w:p>
            <w:pPr>
              <w:spacing w:before="0" w:after="0" w:line="57" w:lineRule="atLeast"/>
            </w:pPr>
            <w:r>
              <w:t xml:space="preserve">шт</w:t>
            </w:r>
            <w:r/>
          </w:p>
        </w:tc>
        <w:tc>
          <w:tcPr>
            <w:shd w:val="clear" w:color="ffffff" w:fill="ffffff"/>
            <w:tcW w:w="1168" w:type="dxa"/>
            <w:vMerge w:val="restart"/>
            <w:textDirection w:val="lrTb"/>
            <w:noWrap/>
          </w:tcPr>
          <w:p>
            <w:pPr>
              <w:spacing w:before="0" w:after="0" w:line="57" w:lineRule="atLeast"/>
            </w:pPr>
            <w:r/>
            <w:r/>
          </w:p>
        </w:tc>
        <w:tc>
          <w:tcPr>
            <w:tcW w:w="1083" w:type="dxa"/>
            <w:vMerge w:val="restart"/>
            <w:textDirection w:val="lrTb"/>
            <w:noWrap w:val="false"/>
          </w:tcPr>
          <w:p>
            <w:r/>
            <w:r/>
          </w:p>
        </w:tc>
      </w:tr>
      <w:tr>
        <w:tblPrEx/>
        <w:trPr>
          <w:gridAfter w:val="3"/>
          <w:trHeight w:val="211"/>
        </w:trPr>
        <w:tc>
          <w:tcPr>
            <w:shd w:val="clear" w:color="ffffff" w:fill="ffffff"/>
            <w:tcW w:w="747"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11</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Merge w:val="restart"/>
            <w:textDirection w:val="lrTb"/>
            <w:noWrap w:val="false"/>
          </w:tcPr>
          <w:p>
            <w:pPr>
              <w:spacing w:before="0" w:after="0" w:line="57" w:lineRule="atLeast"/>
            </w:pPr>
            <w:r>
              <w:rPr>
                <w:rFonts w:ascii="Calibri" w:hAnsi="Calibri" w:eastAsia="Calibri" w:cs="Calibri"/>
                <w:color w:val="000000"/>
                <w:sz w:val="22"/>
              </w:rPr>
              <w:t xml:space="preserve">Драйвер LED 80Вт-700мА (LT B1x80W 0.7А LL)</w:t>
            </w:r>
            <w:r/>
          </w:p>
        </w:tc>
        <w:tc>
          <w:tcPr>
            <w:tcW w:w="1215" w:type="dxa"/>
            <w:vMerge w:val="restart"/>
            <w:textDirection w:val="lrTb"/>
            <w:noWrap w:val="false"/>
          </w:tcPr>
          <w:p>
            <w:pPr>
              <w:spacing w:before="0" w:after="0" w:line="57" w:lineRule="atLeast"/>
            </w:pPr>
            <w:r/>
            <w:r/>
          </w:p>
        </w:tc>
        <w:tc>
          <w:tcPr>
            <w:tcW w:w="821"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10</w:t>
            </w:r>
            <w:r>
              <w:rPr>
                <w:rFonts w:ascii="Liberation Sans" w:hAnsi="Liberation Sans" w:eastAsia="Liberation Sans" w:cs="Liberation Sans"/>
                <w:sz w:val="24"/>
                <w:szCs w:val="24"/>
              </w:rPr>
            </w:r>
            <w:r>
              <w:rPr>
                <w:rFonts w:ascii="Liberation Sans" w:hAnsi="Liberation Sans" w:cs="Liberation Sans"/>
                <w:sz w:val="24"/>
                <w:szCs w:val="24"/>
              </w:rPr>
            </w:r>
          </w:p>
        </w:tc>
        <w:tc>
          <w:tcPr>
            <w:tcW w:w="756" w:type="dxa"/>
            <w:vAlign w:val="center"/>
            <w:vMerge w:val="restart"/>
            <w:textDirection w:val="lrTb"/>
            <w:noWrap w:val="false"/>
          </w:tcPr>
          <w:p>
            <w:pPr>
              <w:spacing w:before="0" w:after="0" w:line="57" w:lineRule="atLeast"/>
            </w:pPr>
            <w:r>
              <w:t xml:space="preserve">шт</w:t>
            </w:r>
            <w:r/>
          </w:p>
        </w:tc>
        <w:tc>
          <w:tcPr>
            <w:shd w:val="clear" w:color="ffffff" w:fill="ffffff"/>
            <w:tcW w:w="1168" w:type="dxa"/>
            <w:vMerge w:val="restart"/>
            <w:textDirection w:val="lrTb"/>
            <w:noWrap/>
          </w:tcPr>
          <w:p>
            <w:pPr>
              <w:spacing w:before="0" w:after="0" w:line="57" w:lineRule="atLeast"/>
            </w:pPr>
            <w:r/>
            <w:r/>
          </w:p>
        </w:tc>
        <w:tc>
          <w:tcPr>
            <w:tcW w:w="1083" w:type="dxa"/>
            <w:vMerge w:val="restart"/>
            <w:textDirection w:val="lrTb"/>
            <w:noWrap w:val="false"/>
          </w:tcPr>
          <w:p>
            <w:pPr>
              <w:spacing w:before="0" w:after="0" w:line="57" w:lineRule="atLeast"/>
            </w:pPr>
            <w:r/>
            <w:r/>
          </w:p>
        </w:tc>
        <w:tc>
          <w:tcPr>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50" w:type="dxa"/>
            <w:vAlign w:val="bottom"/>
            <w:textDirection w:val="lrTb"/>
            <w:noWrap/>
          </w:tcPr>
          <w:p>
            <w:pPr>
              <w:spacing w:before="0" w:after="0" w:line="57" w:lineRule="atLeast"/>
            </w:pPr>
            <w:r/>
            <w:r/>
          </w:p>
        </w:tc>
        <w:tc>
          <w:tcPr>
            <w:gridSpan w:val="2"/>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91" w:type="dxa"/>
            <w:vAlign w:val="bottom"/>
            <w:textDirection w:val="lrTb"/>
            <w:noWrap/>
          </w:tcPr>
          <w:p>
            <w:pPr>
              <w:spacing w:before="0" w:after="0" w:line="57" w:lineRule="atLeast"/>
            </w:pPr>
            <w:r/>
            <w:r/>
          </w:p>
        </w:tc>
      </w:tr>
      <w:tr>
        <w:tblPrEx/>
        <w:trPr>
          <w:gridAfter w:val="4"/>
          <w:trHeight w:val="211"/>
        </w:trPr>
        <w:tc>
          <w:tcPr>
            <w:shd w:val="clear" w:color="ffffff" w:fill="ffffff"/>
            <w:tcW w:w="747"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12</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Merge w:val="restart"/>
            <w:textDirection w:val="lrTb"/>
            <w:noWrap w:val="false"/>
          </w:tcPr>
          <w:p>
            <w:pPr>
              <w:spacing w:before="0" w:after="0" w:line="57" w:lineRule="atLeast"/>
            </w:pPr>
            <w:r>
              <w:rPr>
                <w:rFonts w:ascii="Calibri" w:hAnsi="Calibri" w:eastAsia="Calibri" w:cs="Calibri"/>
                <w:color w:val="000000"/>
                <w:sz w:val="22"/>
              </w:rPr>
              <w:t xml:space="preserve">Светильник НТУ-60w на трубу Е27 IP44 черное золото PL3703</w:t>
            </w:r>
            <w:r/>
          </w:p>
        </w:tc>
        <w:tc>
          <w:tcPr>
            <w:tcW w:w="1215" w:type="dxa"/>
            <w:vMerge w:val="restart"/>
            <w:textDirection w:val="lrTb"/>
            <w:noWrap w:val="false"/>
          </w:tcPr>
          <w:p>
            <w:pPr>
              <w:spacing w:before="0" w:after="0" w:line="57" w:lineRule="atLeast"/>
            </w:pPr>
            <w:r/>
            <w:r/>
          </w:p>
        </w:tc>
        <w:tc>
          <w:tcPr>
            <w:tcW w:w="821"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20</w:t>
            </w:r>
            <w:r>
              <w:rPr>
                <w:rFonts w:ascii="Liberation Sans" w:hAnsi="Liberation Sans" w:eastAsia="Liberation Sans" w:cs="Liberation Sans"/>
                <w:sz w:val="24"/>
                <w:szCs w:val="24"/>
              </w:rPr>
            </w:r>
            <w:r>
              <w:rPr>
                <w:rFonts w:ascii="Liberation Sans" w:hAnsi="Liberation Sans" w:cs="Liberation Sans"/>
                <w:sz w:val="24"/>
                <w:szCs w:val="24"/>
              </w:rPr>
            </w:r>
          </w:p>
        </w:tc>
        <w:tc>
          <w:tcPr>
            <w:tcW w:w="756" w:type="dxa"/>
            <w:vAlign w:val="center"/>
            <w:vMerge w:val="restart"/>
            <w:textDirection w:val="lrTb"/>
            <w:noWrap w:val="false"/>
          </w:tcPr>
          <w:p>
            <w:pPr>
              <w:spacing w:before="0" w:after="0" w:line="57" w:lineRule="atLeast"/>
            </w:pPr>
            <w:r>
              <w:t xml:space="preserve">шт</w:t>
            </w:r>
            <w:r/>
          </w:p>
        </w:tc>
        <w:tc>
          <w:tcPr>
            <w:shd w:val="clear" w:color="ffffff" w:fill="ffffff"/>
            <w:tcW w:w="1168" w:type="dxa"/>
            <w:vMerge w:val="restart"/>
            <w:textDirection w:val="lrTb"/>
            <w:noWrap/>
          </w:tcPr>
          <w:p>
            <w:pPr>
              <w:spacing w:before="0" w:after="0" w:line="57" w:lineRule="atLeast"/>
            </w:pPr>
            <w:r/>
            <w:r/>
          </w:p>
        </w:tc>
        <w:tc>
          <w:tcPr>
            <w:tcW w:w="1083" w:type="dxa"/>
            <w:vMerge w:val="restart"/>
            <w:textDirection w:val="lrTb"/>
            <w:noWrap w:val="false"/>
          </w:tcPr>
          <w:p>
            <w:pPr>
              <w:spacing w:before="0" w:after="0" w:line="57" w:lineRule="atLeast"/>
            </w:pPr>
            <w:r/>
            <w:r/>
          </w:p>
        </w:tc>
        <w:tc>
          <w:tcPr>
            <w:gridSpan w:val="2"/>
            <w:tcBorders>
              <w:top w:val="none" w:color="000000" w:sz="4" w:space="0"/>
              <w:left w:val="none" w:color="000000" w:sz="4" w:space="0"/>
              <w:bottom w:val="none" w:color="000000" w:sz="4" w:space="0"/>
              <w:right w:val="none" w:color="000000" w:sz="4" w:space="0"/>
            </w:tcBorders>
            <w:tcMar>
              <w:left w:w="15" w:type="dxa"/>
              <w:top w:w="15" w:type="dxa"/>
              <w:right w:w="15" w:type="dxa"/>
              <w:bottom w:w="0" w:type="dxa"/>
            </w:tcMar>
            <w:tcW w:w="291" w:type="dxa"/>
            <w:vAlign w:val="bottom"/>
            <w:textDirection w:val="lrTb"/>
            <w:noWrap/>
          </w:tcPr>
          <w:p>
            <w:pPr>
              <w:spacing w:before="0" w:after="0" w:line="57" w:lineRule="atLeast"/>
            </w:pPr>
            <w:r/>
            <w:r/>
          </w:p>
        </w:tc>
      </w:tr>
      <w:tr>
        <w:tblPrEx/>
        <w:trPr>
          <w:gridAfter w:val="6"/>
          <w:trHeight w:val="211"/>
        </w:trPr>
        <w:tc>
          <w:tcPr>
            <w:shd w:val="clear" w:color="ffffff" w:fill="ffffff"/>
            <w:tcW w:w="747" w:type="dxa"/>
            <w:vAlign w:val="center"/>
            <w:vMerge w:val="restart"/>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t xml:space="preserve">13</w:t>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Merge w:val="restart"/>
            <w:textDirection w:val="lrTb"/>
            <w:noWrap w:val="false"/>
          </w:tcPr>
          <w:p>
            <w:pPr>
              <w:spacing w:before="0" w:after="0" w:line="57" w:lineRule="atLeast"/>
            </w:pPr>
            <w:r>
              <w:rPr>
                <w:rFonts w:ascii="Calibri" w:hAnsi="Calibri" w:eastAsia="Calibri" w:cs="Calibri"/>
                <w:color w:val="000000"/>
                <w:sz w:val="22"/>
              </w:rPr>
              <w:t xml:space="preserve">Светильник уличный настенный фонарь поворотный TOMMY BLACK УД IP66</w:t>
            </w:r>
            <w:r/>
          </w:p>
        </w:tc>
        <w:tc>
          <w:tcPr>
            <w:tcW w:w="1215" w:type="dxa"/>
            <w:vMerge w:val="restart"/>
            <w:textDirection w:val="lrTb"/>
            <w:noWrap w:val="false"/>
          </w:tcPr>
          <w:p>
            <w:pPr>
              <w:spacing w:before="0" w:after="0" w:line="57" w:lineRule="atLeast"/>
            </w:pPr>
            <w:r/>
            <w:r/>
          </w:p>
        </w:tc>
        <w:tc>
          <w:tcPr>
            <w:tcW w:w="821" w:type="dxa"/>
            <w:vAlign w:val="center"/>
            <w:vMerge w:val="restart"/>
            <w:textDirection w:val="lrTb"/>
            <w:noWrap w:val="false"/>
          </w:tcPr>
          <w:p>
            <w:pPr>
              <w:jc w:val="center"/>
              <w:spacing w:before="0" w:after="0" w:line="57" w:lineRule="atLeast"/>
              <w:rPr>
                <w:rFonts w:ascii="Liberation Sans" w:hAnsi="Liberation Sans" w:cs="Liberation Sans"/>
                <w:sz w:val="24"/>
                <w:szCs w:val="24"/>
              </w:rPr>
            </w:pPr>
            <w:r>
              <w:rPr>
                <w:rFonts w:ascii="Liberation Sans" w:hAnsi="Liberation Sans" w:eastAsia="Liberation Sans" w:cs="Liberation Sans"/>
                <w:color w:val="000000"/>
                <w:sz w:val="24"/>
                <w:szCs w:val="24"/>
              </w:rPr>
              <w:t xml:space="preserve">3</w:t>
            </w:r>
            <w:r>
              <w:rPr>
                <w:rFonts w:ascii="Liberation Sans" w:hAnsi="Liberation Sans" w:eastAsia="Liberation Sans" w:cs="Liberation Sans"/>
                <w:sz w:val="24"/>
                <w:szCs w:val="24"/>
              </w:rPr>
            </w:r>
            <w:r>
              <w:rPr>
                <w:rFonts w:ascii="Liberation Sans" w:hAnsi="Liberation Sans" w:cs="Liberation Sans"/>
                <w:sz w:val="24"/>
                <w:szCs w:val="24"/>
              </w:rPr>
            </w:r>
          </w:p>
        </w:tc>
        <w:tc>
          <w:tcPr>
            <w:tcW w:w="756" w:type="dxa"/>
            <w:vAlign w:val="center"/>
            <w:vMerge w:val="restart"/>
            <w:textDirection w:val="lrTb"/>
            <w:noWrap w:val="false"/>
          </w:tcPr>
          <w:p>
            <w:pPr>
              <w:spacing w:before="0" w:after="0" w:line="57" w:lineRule="atLeast"/>
            </w:pPr>
            <w:r>
              <w:t xml:space="preserve">шт</w:t>
            </w:r>
            <w:r/>
          </w:p>
        </w:tc>
        <w:tc>
          <w:tcPr>
            <w:shd w:val="clear" w:color="ffffff" w:fill="ffffff"/>
            <w:tcW w:w="1168" w:type="dxa"/>
            <w:vMerge w:val="restart"/>
            <w:textDirection w:val="lrTb"/>
            <w:noWrap/>
          </w:tcPr>
          <w:p>
            <w:pPr>
              <w:spacing w:before="0" w:after="0" w:line="57" w:lineRule="atLeast"/>
            </w:pPr>
            <w:r/>
            <w:r/>
          </w:p>
        </w:tc>
        <w:tc>
          <w:tcPr>
            <w:tcW w:w="1083" w:type="dxa"/>
            <w:vMerge w:val="restart"/>
            <w:textDirection w:val="lrTb"/>
            <w:noWrap w:val="false"/>
          </w:tcPr>
          <w:p>
            <w:r/>
            <w:r/>
          </w:p>
        </w:tc>
      </w:tr>
      <w:tr>
        <w:tblPrEx/>
        <w:trPr>
          <w:gridAfter w:val="6"/>
          <w:trHeight w:val="211"/>
        </w:trPr>
        <w:tc>
          <w:tcPr>
            <w:shd w:val="clear" w:color="ffffff" w:fill="ffffff"/>
            <w:tcW w:w="747" w:type="dxa"/>
            <w:textDirection w:val="lrTb"/>
            <w:noWrap/>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3095" w:type="dxa"/>
            <w:vAlign w:val="center"/>
            <w:textDirection w:val="lrTb"/>
            <w:noWrap w:val="false"/>
          </w:tcPr>
          <w:p>
            <w:pPr>
              <w:jc w:val="center"/>
              <w:spacing w:after="0" w:afterAutospacing="0" w:line="240" w:lineRule="auto"/>
              <w:rPr>
                <w:rFonts w:ascii="Liberation Sans" w:hAnsi="Liberation Sans" w:eastAsia="Liberation Sans" w:cs="Liberation Sans"/>
                <w:b/>
                <w:bCs/>
                <w:sz w:val="22"/>
                <w:szCs w:val="22"/>
              </w:rPr>
            </w:pPr>
            <w:r>
              <w:rPr>
                <w:rFonts w:ascii="Liberation Sans" w:hAnsi="Liberation Sans" w:eastAsia="Liberation Sans" w:cs="Liberation Sans"/>
                <w:b/>
                <w:sz w:val="22"/>
                <w:szCs w:val="22"/>
              </w:rPr>
              <w:t xml:space="preserve">ИТОГО,</w:t>
            </w:r>
            <w:r>
              <w:rPr>
                <w:rFonts w:ascii="Liberation Sans" w:hAnsi="Liberation Sans" w:cs="Liberation Sans"/>
                <w:b/>
                <w:sz w:val="22"/>
                <w:szCs w:val="22"/>
              </w:rPr>
            </w:r>
            <w:r>
              <w:rPr>
                <w:rFonts w:ascii="Liberation Sans" w:hAnsi="Liberation Sans" w:eastAsia="Liberation Sans" w:cs="Liberation Sans"/>
                <w:b/>
                <w:bCs/>
                <w:sz w:val="22"/>
                <w:szCs w:val="22"/>
              </w:rPr>
            </w:r>
          </w:p>
          <w:p>
            <w:pPr>
              <w:jc w:val="center"/>
              <w:spacing w:after="0" w:afterAutospacing="0" w:line="240" w:lineRule="auto"/>
              <w:rPr>
                <w:rFonts w:ascii="Liberation Sans" w:hAnsi="Liberation Sans" w:cs="Liberation Sans"/>
                <w:b/>
                <w:bCs/>
                <w:sz w:val="22"/>
                <w:szCs w:val="22"/>
              </w:rPr>
            </w:pPr>
            <w:r>
              <w:rPr>
                <w:rFonts w:ascii="Liberation Sans" w:hAnsi="Liberation Sans" w:eastAsia="Liberation Sans" w:cs="Liberation Sans"/>
                <w:b/>
                <w:sz w:val="22"/>
                <w:szCs w:val="22"/>
              </w:rPr>
              <w:t xml:space="preserve">в т.ч. НДС (вариант: НДС не облагается):</w:t>
            </w:r>
            <w:r>
              <w:rPr>
                <w:rFonts w:ascii="Liberation Sans" w:hAnsi="Liberation Sans" w:cs="Liberation Sans"/>
                <w:b/>
                <w:sz w:val="22"/>
                <w:szCs w:val="22"/>
              </w:rPr>
            </w:r>
            <w:r>
              <w:rPr>
                <w:rFonts w:ascii="Liberation Sans" w:hAnsi="Liberation Sans" w:cs="Liberation Sans"/>
                <w:b/>
                <w:bCs/>
                <w:sz w:val="22"/>
                <w:szCs w:val="22"/>
              </w:rPr>
            </w:r>
          </w:p>
        </w:tc>
        <w:tc>
          <w:tcPr>
            <w:tcW w:w="1215" w:type="dxa"/>
            <w:textDirection w:val="lrTb"/>
            <w:noWrap w:val="false"/>
          </w:tcPr>
          <w:p>
            <w:pPr>
              <w:spacing w:after="0" w:afterAutospacing="0"/>
              <w:rPr>
                <w:rFonts w:ascii="Liberation Sans" w:hAnsi="Liberation Sans" w:cs="Liberation Sans"/>
                <w:b/>
                <w:sz w:val="22"/>
                <w:szCs w:val="22"/>
              </w:rPr>
            </w:pPr>
            <w:r>
              <w:rPr>
                <w:rFonts w:ascii="Liberation Sans" w:hAnsi="Liberation Sans" w:eastAsia="Liberation Sans" w:cs="Liberation Sans"/>
                <w:b/>
                <w:sz w:val="22"/>
                <w:szCs w:val="22"/>
              </w:rPr>
            </w:r>
            <w:r>
              <w:rPr>
                <w:rFonts w:ascii="Liberation Sans" w:hAnsi="Liberation Sans" w:cs="Liberation Sans"/>
                <w:b/>
                <w:sz w:val="22"/>
                <w:szCs w:val="22"/>
              </w:rPr>
            </w:r>
            <w:r>
              <w:rPr>
                <w:rFonts w:ascii="Liberation Sans" w:hAnsi="Liberation Sans" w:cs="Liberation Sans"/>
                <w:b/>
                <w:sz w:val="22"/>
                <w:szCs w:val="22"/>
              </w:rPr>
            </w:r>
          </w:p>
        </w:tc>
        <w:tc>
          <w:tcPr>
            <w:tcW w:w="821" w:type="dxa"/>
            <w:textDirection w:val="lrTb"/>
            <w:noWrap w:val="false"/>
          </w:tcPr>
          <w:p>
            <w:pPr>
              <w:jc w:val="center"/>
              <w:spacing w:after="0" w:afterAutospacing="0" w:line="240" w:lineRule="auto"/>
              <w:rPr>
                <w:rFonts w:ascii="Liberation Sans" w:hAnsi="Liberation Sans" w:cs="Liberation Sans"/>
                <w:b/>
                <w:sz w:val="22"/>
                <w:szCs w:val="22"/>
              </w:rPr>
            </w:pPr>
            <w:r>
              <w:rPr>
                <w:rFonts w:ascii="Liberation Sans" w:hAnsi="Liberation Sans" w:eastAsia="Liberation Sans" w:cs="Liberation Sans"/>
                <w:b/>
                <w:sz w:val="22"/>
                <w:szCs w:val="22"/>
              </w:rPr>
            </w:r>
            <w:r>
              <w:rPr>
                <w:rFonts w:ascii="Liberation Sans" w:hAnsi="Liberation Sans" w:cs="Liberation Sans"/>
                <w:b/>
                <w:sz w:val="22"/>
                <w:szCs w:val="22"/>
              </w:rPr>
            </w:r>
            <w:r>
              <w:rPr>
                <w:rFonts w:ascii="Liberation Sans" w:hAnsi="Liberation Sans" w:cs="Liberation Sans"/>
                <w:b/>
                <w:sz w:val="22"/>
                <w:szCs w:val="22"/>
              </w:rPr>
            </w:r>
          </w:p>
        </w:tc>
        <w:tc>
          <w:tcPr>
            <w:tcW w:w="756" w:type="dxa"/>
            <w:vAlign w:val="center"/>
            <w:textDirection w:val="lrTb"/>
            <w:noWrap w:val="false"/>
          </w:tcPr>
          <w:p>
            <w:pPr>
              <w:jc w:val="center"/>
              <w:spacing w:after="0" w:afterAutospacing="0" w:line="240" w:lineRule="auto"/>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tc>
        <w:tc>
          <w:tcPr>
            <w:shd w:val="clear" w:color="ffffff" w:fill="ffffff"/>
            <w:tcW w:w="1168" w:type="dxa"/>
            <w:vAlign w:val="center"/>
            <w:textDirection w:val="lrTb"/>
            <w:noWrap/>
          </w:tcPr>
          <w:p>
            <w:pPr>
              <w:pStyle w:val="1411"/>
              <w:ind w:right="-34"/>
              <w:jc w:val="center"/>
              <w:spacing w:before="0" w:beforeAutospacing="0" w:after="0" w:afterAutospacing="0"/>
              <w:rPr>
                <w:rFonts w:ascii="Liberation Sans" w:hAnsi="Liberation Sans" w:cs="Liberation Sans"/>
                <w:color w:val="000000"/>
                <w:sz w:val="22"/>
                <w:szCs w:val="22"/>
                <w:highlight w:val="none"/>
              </w:rPr>
            </w:pPr>
            <w:r>
              <w:rPr>
                <w:rFonts w:ascii="Liberation Sans" w:hAnsi="Liberation Sans" w:eastAsia="Liberation Sans" w:cs="Liberation Sans"/>
                <w:b/>
                <w:bCs/>
                <w:color w:val="000000"/>
                <w:sz w:val="22"/>
                <w:szCs w:val="22"/>
                <w:highlight w:val="none"/>
                <w:lang w:val="ru-RU" w:eastAsia="en-US"/>
              </w:rPr>
            </w:r>
            <w:r>
              <w:rPr>
                <w:rFonts w:ascii="Liberation Sans" w:hAnsi="Liberation Sans" w:cs="Liberation Sans"/>
                <w:color w:val="000000"/>
                <w:sz w:val="22"/>
                <w:szCs w:val="22"/>
                <w:highlight w:val="none"/>
              </w:rPr>
            </w:r>
            <w:r>
              <w:rPr>
                <w:rFonts w:ascii="Liberation Sans" w:hAnsi="Liberation Sans" w:cs="Liberation Sans"/>
                <w:color w:val="000000"/>
                <w:sz w:val="22"/>
                <w:szCs w:val="22"/>
                <w:highlight w:val="none"/>
              </w:rPr>
            </w:r>
          </w:p>
        </w:tc>
        <w:tc>
          <w:tcPr>
            <w:tcW w:w="1083" w:type="dxa"/>
            <w:vAlign w:val="center"/>
            <w:textDirection w:val="lrTb"/>
            <w:noWrap w:val="false"/>
          </w:tcPr>
          <w:p>
            <w:pPr>
              <w:pStyle w:val="1411"/>
              <w:ind w:left="-57" w:right="-34"/>
              <w:jc w:val="center"/>
              <w:spacing w:before="0" w:beforeAutospacing="0" w:after="0" w:afterAutospacing="0"/>
              <w:rPr>
                <w:rFonts w:ascii="Liberation Sans" w:hAnsi="Liberation Sans" w:cs="Liberation Sans"/>
                <w:color w:val="000000"/>
                <w:sz w:val="22"/>
                <w:szCs w:val="22"/>
                <w:highlight w:val="none"/>
              </w:rPr>
              <w:suppressLineNumbers w:val="0"/>
            </w:pPr>
            <w:r>
              <w:rPr>
                <w:rFonts w:ascii="Liberation Sans" w:hAnsi="Liberation Sans" w:cs="Liberation Sans"/>
                <w:color w:val="000000"/>
                <w:sz w:val="22"/>
                <w:szCs w:val="22"/>
                <w:highlight w:val="none"/>
              </w:rPr>
            </w:r>
            <w:r>
              <w:rPr>
                <w:rFonts w:ascii="Liberation Sans" w:hAnsi="Liberation Sans" w:cs="Liberation Sans"/>
                <w:color w:val="000000"/>
                <w:sz w:val="22"/>
                <w:szCs w:val="22"/>
                <w:highlight w:val="none"/>
              </w:rPr>
            </w:r>
          </w:p>
        </w:tc>
      </w:tr>
    </w:tbl>
    <w:p>
      <w:pPr>
        <w:pStyle w:val="846"/>
        <w:ind w:firstLine="709"/>
        <w:jc w:val="both"/>
        <w:spacing w:after="0"/>
        <w:widowControl w:val="off"/>
        <w:rPr>
          <w:rFonts w:ascii="Liberation Sans" w:hAnsi="Liberation Sans" w:cs="Liberation Sans"/>
          <w:b/>
          <w:sz w:val="24"/>
          <w:szCs w:val="24"/>
        </w:rPr>
      </w:pPr>
      <w:r>
        <w:rPr>
          <w:rFonts w:ascii="Liberation Sans" w:hAnsi="Liberation Sans" w:eastAsia="Liberation Sans" w:cs="Liberation Sans"/>
          <w:b/>
          <w:sz w:val="24"/>
          <w:szCs w:val="24"/>
          <w:lang w:eastAsia="ru-RU"/>
        </w:rPr>
        <w:t xml:space="preserve">2. Способ доставки и разгрузки, сроки и графики поставки.</w:t>
      </w:r>
      <w:r>
        <w:rPr>
          <w:rFonts w:ascii="Liberation Sans" w:hAnsi="Liberation Sans" w:cs="Liberation Sans"/>
          <w:b/>
          <w:sz w:val="24"/>
          <w:szCs w:val="24"/>
        </w:rPr>
      </w:r>
      <w:r>
        <w:rPr>
          <w:rFonts w:ascii="Liberation Sans" w:hAnsi="Liberation Sans" w:cs="Liberation Sans"/>
          <w:b/>
          <w:sz w:val="24"/>
          <w:szCs w:val="24"/>
        </w:rPr>
      </w:r>
    </w:p>
    <w:p>
      <w:pPr>
        <w:pStyle w:val="846"/>
        <w:ind w:firstLine="709"/>
        <w:jc w:val="both"/>
        <w:spacing w:after="0"/>
        <w:widowControl w:val="off"/>
        <w:rPr>
          <w:rFonts w:ascii="Liberation Sans" w:hAnsi="Liberation Sans" w:cs="Liberation Sans"/>
          <w:sz w:val="24"/>
          <w:szCs w:val="24"/>
        </w:rPr>
      </w:pPr>
      <w:r>
        <w:rPr>
          <w:rFonts w:ascii="Liberation Sans" w:hAnsi="Liberation Sans" w:eastAsia="Liberation Sans" w:cs="Liberation Sans"/>
          <w:b/>
          <w:sz w:val="24"/>
          <w:szCs w:val="24"/>
          <w:lang w:eastAsia="ru-RU" w:bidi="ru-RU"/>
        </w:rPr>
        <w:t xml:space="preserve">2.1. </w:t>
      </w:r>
      <w:r>
        <w:rPr>
          <w:rFonts w:ascii="Liberation Sans" w:hAnsi="Liberation Sans" w:eastAsia="Liberation Sans" w:cs="Liberation Sans"/>
          <w:sz w:val="24"/>
          <w:szCs w:val="24"/>
          <w:lang w:eastAsia="ru-RU"/>
        </w:rPr>
        <w:t xml:space="preserve">Поставка Товара осуществляется силами и средствами Поставщика, по адресу: </w:t>
      </w:r>
      <w:r>
        <w:rPr>
          <w:rFonts w:ascii="Liberation Sans" w:hAnsi="Liberation Sans" w:eastAsia="Liberation Sans" w:cs="Liberation Sans"/>
          <w:b/>
          <w:color w:val="000000"/>
          <w:sz w:val="24"/>
          <w:szCs w:val="24"/>
          <w:lang w:eastAsia="ru-RU"/>
        </w:rPr>
        <w:t xml:space="preserve"> 629400, Ямало-Ненецкий автономный округ, м.о. Приуральский район, г. Лабытнанги, ул. Школьная, д. 23 Б</w:t>
      </w:r>
      <w:r>
        <w:rPr>
          <w:rFonts w:ascii="Liberation Sans" w:hAnsi="Liberation Sans" w:eastAsia="Liberation Sans" w:cs="Liberation Sans"/>
          <w:sz w:val="24"/>
          <w:szCs w:val="24"/>
          <w:lang w:eastAsia="ru-RU"/>
        </w:rPr>
        <w:t xml:space="preserve">, в ассортименте, количестве, указанным в Спецификации, являющейся обязательным приложением к Договору.</w:t>
      </w:r>
      <w:r>
        <w:rPr>
          <w:rFonts w:ascii="Liberation Sans" w:hAnsi="Liberation Sans" w:cs="Liberation Sans"/>
          <w:sz w:val="24"/>
          <w:szCs w:val="24"/>
        </w:rPr>
      </w:r>
      <w:r>
        <w:rPr>
          <w:rFonts w:ascii="Liberation Sans" w:hAnsi="Liberation Sans" w:cs="Liberation Sans"/>
          <w:sz w:val="24"/>
          <w:szCs w:val="24"/>
        </w:rPr>
      </w:r>
    </w:p>
    <w:p>
      <w:pPr>
        <w:ind w:firstLine="709"/>
        <w:jc w:val="both"/>
        <w:spacing w:after="0" w:line="240" w:lineRule="auto"/>
        <w:tabs>
          <w:tab w:val="left" w:pos="709" w:leader="none"/>
        </w:tabs>
        <w:rPr>
          <w:rFonts w:ascii="Liberation Sans" w:hAnsi="Liberation Sans" w:cs="Liberation Sans"/>
          <w:sz w:val="24"/>
          <w:szCs w:val="24"/>
          <w:highlight w:val="white"/>
        </w:rPr>
      </w:pPr>
      <w:r>
        <w:rPr>
          <w:rFonts w:ascii="Liberation Sans" w:hAnsi="Liberation Sans" w:eastAsia="Liberation Sans" w:cs="Liberation Sans"/>
          <w:b/>
          <w:sz w:val="24"/>
          <w:szCs w:val="24"/>
          <w:highlight w:val="white"/>
          <w:lang w:eastAsia="ru-RU"/>
        </w:rPr>
        <w:t xml:space="preserve">2.2. </w:t>
      </w:r>
      <w:r>
        <w:rPr>
          <w:rFonts w:ascii="Liberation Sans" w:hAnsi="Liberation Sans" w:eastAsia="Liberation Sans" w:cs="Liberation Sans"/>
          <w:sz w:val="24"/>
          <w:szCs w:val="24"/>
          <w:highlight w:val="white"/>
        </w:rPr>
        <w:t xml:space="preserve">Срок и порядок поставки товара: в течение 90 дней с момента з</w:t>
      </w:r>
      <w:r>
        <w:rPr>
          <w:rFonts w:ascii="Liberation Sans" w:hAnsi="Liberation Sans" w:eastAsia="Liberation Sans" w:cs="Liberation Sans"/>
          <w:sz w:val="24"/>
          <w:szCs w:val="24"/>
          <w:highlight w:val="white"/>
        </w:rPr>
        <w:t xml:space="preserve">аключения Договора</w:t>
      </w:r>
      <w:r>
        <w:rPr>
          <w:rFonts w:ascii="Liberation Sans" w:hAnsi="Liberation Sans" w:eastAsia="Liberation Sans" w:cs="Liberation Sans"/>
          <w:sz w:val="24"/>
          <w:szCs w:val="24"/>
          <w:highlight w:val="white"/>
        </w:rPr>
        <w:t xml:space="preserve">.</w:t>
      </w:r>
      <w:r>
        <w:rPr>
          <w:rFonts w:ascii="Liberation Sans" w:hAnsi="Liberation Sans" w:cs="Liberation Sans"/>
          <w:sz w:val="24"/>
          <w:szCs w:val="24"/>
          <w:highlight w:val="white"/>
        </w:rPr>
      </w:r>
      <w:r>
        <w:rPr>
          <w:rFonts w:ascii="Liberation Sans" w:hAnsi="Liberation Sans" w:cs="Liberation Sans"/>
          <w:sz w:val="24"/>
          <w:szCs w:val="24"/>
          <w:highlight w:val="white"/>
        </w:rPr>
      </w:r>
    </w:p>
    <w:p>
      <w:pPr>
        <w:ind w:firstLine="709"/>
        <w:jc w:val="both"/>
        <w:spacing w:after="0" w:line="240" w:lineRule="auto"/>
        <w:tabs>
          <w:tab w:val="left" w:pos="709" w:leader="none"/>
        </w:tabs>
        <w:rPr>
          <w:rFonts w:ascii="Liberation Sans" w:hAnsi="Liberation Sans" w:cs="Liberation Sans"/>
          <w:bCs/>
          <w:sz w:val="24"/>
          <w:szCs w:val="24"/>
          <w:highlight w:val="white"/>
        </w:rPr>
      </w:pPr>
      <w:r>
        <w:rPr>
          <w:rFonts w:ascii="Liberation Sans" w:hAnsi="Liberation Sans" w:eastAsia="Liberation Sans" w:cs="Liberation Sans"/>
          <w:sz w:val="24"/>
          <w:szCs w:val="24"/>
          <w:highlight w:val="white"/>
        </w:rPr>
        <w:t xml:space="preserve">Передача товара Заказчику осуществляется Поставщиком партиями</w:t>
      </w:r>
      <w:r>
        <w:rPr>
          <w:rFonts w:ascii="Liberation Sans" w:hAnsi="Liberation Sans" w:eastAsia="Liberation Sans" w:cs="Liberation Sans"/>
          <w:sz w:val="24"/>
          <w:szCs w:val="24"/>
          <w:highlight w:val="white"/>
        </w:rPr>
        <w:t xml:space="preserve"> </w:t>
      </w:r>
      <w:r>
        <w:rPr>
          <w:rFonts w:ascii="Liberation Sans" w:hAnsi="Liberation Sans" w:eastAsia="Liberation Sans" w:cs="Liberation Sans"/>
          <w:bCs/>
          <w:sz w:val="24"/>
          <w:szCs w:val="24"/>
          <w:highlight w:val="white"/>
        </w:rPr>
        <w:t xml:space="preserve">по заявке Заказчика в течение 15 рабочих </w:t>
      </w:r>
      <w:r>
        <w:rPr>
          <w:rFonts w:ascii="Liberation Sans" w:hAnsi="Liberation Sans" w:eastAsia="Liberation Sans" w:cs="Liberation Sans"/>
          <w:bCs/>
          <w:sz w:val="24"/>
          <w:szCs w:val="24"/>
          <w:highlight w:val="white"/>
        </w:rPr>
        <w:t xml:space="preserve">дней с момента получения заявки.</w:t>
      </w:r>
      <w:r>
        <w:rPr>
          <w:rFonts w:ascii="Liberation Sans" w:hAnsi="Liberation Sans" w:cs="Liberation Sans"/>
          <w:bCs/>
          <w:sz w:val="24"/>
          <w:szCs w:val="24"/>
          <w:highlight w:val="white"/>
        </w:rPr>
      </w:r>
      <w:r>
        <w:rPr>
          <w:rFonts w:ascii="Liberation Sans" w:hAnsi="Liberation Sans" w:cs="Liberation Sans"/>
          <w:bCs/>
          <w:sz w:val="24"/>
          <w:szCs w:val="24"/>
          <w:highlight w:val="white"/>
        </w:rPr>
      </w:r>
    </w:p>
    <w:p>
      <w:pPr>
        <w:pStyle w:val="1127"/>
        <w:ind w:left="0" w:firstLine="709"/>
        <w:jc w:val="both"/>
        <w:rPr>
          <w:rFonts w:ascii="Liberation Sans" w:hAnsi="Liberation Sans" w:cs="Liberation Sans"/>
          <w:color w:val="000000"/>
          <w:sz w:val="24"/>
          <w:szCs w:val="24"/>
          <w:highlight w:val="white"/>
        </w:rPr>
      </w:pPr>
      <w:r>
        <w:rPr>
          <w:rFonts w:ascii="Liberation Sans" w:hAnsi="Liberation Sans" w:eastAsia="Liberation Sans" w:cs="Liberation Sans"/>
          <w:color w:val="000000"/>
          <w:sz w:val="24"/>
          <w:szCs w:val="24"/>
          <w:highlight w:val="white"/>
        </w:rPr>
        <w:t xml:space="preserve">Переход к Заказчику права собственности на Т</w:t>
      </w:r>
      <w:r>
        <w:rPr>
          <w:rFonts w:ascii="Liberation Sans" w:hAnsi="Liberation Sans" w:eastAsia="Liberation Sans" w:cs="Liberation Sans"/>
          <w:color w:val="000000"/>
          <w:sz w:val="24"/>
          <w:szCs w:val="24"/>
          <w:highlight w:val="white"/>
        </w:rPr>
        <w:t xml:space="preserve">овар происходит в момент его передачи.</w:t>
      </w:r>
      <w:r>
        <w:rPr>
          <w:rFonts w:ascii="Liberation Sans" w:hAnsi="Liberation Sans" w:cs="Liberation Sans"/>
          <w:color w:val="000000"/>
          <w:sz w:val="24"/>
          <w:szCs w:val="24"/>
          <w:highlight w:val="white"/>
        </w:rPr>
      </w:r>
      <w:r>
        <w:rPr>
          <w:rFonts w:ascii="Liberation Sans" w:hAnsi="Liberation Sans" w:cs="Liberation Sans"/>
          <w:color w:val="000000"/>
          <w:sz w:val="24"/>
          <w:szCs w:val="24"/>
          <w:highlight w:val="white"/>
        </w:rPr>
      </w:r>
    </w:p>
    <w:p>
      <w:pPr>
        <w:pStyle w:val="846"/>
        <w:ind w:firstLine="709"/>
        <w:jc w:val="both"/>
        <w:spacing w:after="0"/>
        <w:rPr>
          <w:rFonts w:ascii="Liberation Sans" w:hAnsi="Liberation Sans" w:cs="Liberation Sans"/>
          <w:sz w:val="24"/>
          <w:szCs w:val="24"/>
        </w:rPr>
      </w:pPr>
      <w:r>
        <w:rPr>
          <w:rFonts w:ascii="Liberation Sans" w:hAnsi="Liberation Sans" w:eastAsia="Liberation Sans" w:cs="Liberation Sans"/>
          <w:b/>
          <w:sz w:val="24"/>
          <w:szCs w:val="24"/>
          <w:highlight w:val="white"/>
          <w:lang w:eastAsia="ru-RU" w:bidi="ru-RU"/>
        </w:rPr>
        <w:t xml:space="preserve">2.3.</w:t>
      </w:r>
      <w:r>
        <w:rPr>
          <w:rFonts w:ascii="Liberation Sans" w:hAnsi="Liberation Sans" w:eastAsia="Liberation Sans" w:cs="Liberation Sans"/>
          <w:sz w:val="24"/>
          <w:szCs w:val="24"/>
          <w:highlight w:val="white"/>
          <w:lang w:eastAsia="ru-RU"/>
        </w:rPr>
        <w:t xml:space="preserve"> </w:t>
      </w:r>
      <w:r>
        <w:rPr>
          <w:rFonts w:ascii="Liberation Sans" w:hAnsi="Liberation Sans" w:eastAsia="Liberation Sans" w:cs="Liberation Sans"/>
          <w:sz w:val="24"/>
          <w:szCs w:val="24"/>
          <w:highlight w:val="white"/>
          <w:lang w:eastAsia="ru-RU" w:bidi="ru-RU"/>
        </w:rPr>
        <w:t xml:space="preserve">Отгрузка должна осуществляться в упаковке (или таре) завода-изготовителя, обеспечивающей сохранность</w:t>
      </w:r>
      <w:r>
        <w:rPr>
          <w:rFonts w:ascii="Liberation Sans" w:hAnsi="Liberation Sans" w:eastAsia="Liberation Sans" w:cs="Liberation Sans"/>
          <w:sz w:val="24"/>
          <w:szCs w:val="24"/>
          <w:highlight w:val="white"/>
          <w:lang w:eastAsia="ru-RU" w:bidi="ru-RU"/>
        </w:rPr>
        <w:t xml:space="preserve"> продукции при транспортировке, разгрузке, погрузке и не допускающей получение каких-либо повреждений. Каждая упаковка (тара) должна содержать товарный знак изготовителя либо его наименование, дату изготовления, количество в (упаковке, таре) и маркировку. </w:t>
      </w:r>
      <w:r>
        <w:rPr>
          <w:rFonts w:ascii="Liberation Sans" w:hAnsi="Liberation Sans" w:eastAsia="Liberation Sans" w:cs="Liberation Sans"/>
          <w:sz w:val="24"/>
          <w:szCs w:val="24"/>
          <w:highlight w:val="white"/>
          <w:lang w:eastAsia="ru-RU"/>
        </w:rPr>
        <w:t xml:space="preserve">До поставки Заказчику Пос</w:t>
      </w:r>
      <w:r>
        <w:rPr>
          <w:rFonts w:ascii="Liberation Sans" w:hAnsi="Liberation Sans" w:eastAsia="Liberation Sans" w:cs="Liberation Sans"/>
          <w:sz w:val="24"/>
          <w:szCs w:val="24"/>
          <w:highlight w:val="white"/>
          <w:lang w:eastAsia="ru-RU"/>
        </w:rPr>
        <w:t xml:space="preserve">т</w:t>
      </w:r>
      <w:r>
        <w:rPr>
          <w:rFonts w:ascii="Liberation Sans" w:hAnsi="Liberation Sans" w:eastAsia="Liberation Sans" w:cs="Liberation Sans"/>
          <w:sz w:val="24"/>
          <w:szCs w:val="24"/>
          <w:highlight w:val="white"/>
          <w:lang w:eastAsia="ru-RU"/>
        </w:rPr>
        <w:t xml:space="preserve">авщик долж</w:t>
      </w:r>
      <w:r>
        <w:rPr>
          <w:rFonts w:ascii="Liberation Sans" w:hAnsi="Liberation Sans" w:eastAsia="Liberation Sans" w:cs="Liberation Sans"/>
          <w:sz w:val="24"/>
          <w:szCs w:val="24"/>
          <w:lang w:eastAsia="ru-RU"/>
        </w:rPr>
        <w:t xml:space="preserve">ен обеспечить соответствующие условия хранения товара. </w:t>
      </w:r>
      <w:r>
        <w:rPr>
          <w:rFonts w:ascii="Liberation Sans" w:hAnsi="Liberation Sans" w:cs="Liberation Sans"/>
          <w:sz w:val="24"/>
          <w:szCs w:val="24"/>
        </w:rPr>
      </w:r>
      <w:r>
        <w:rPr>
          <w:rFonts w:ascii="Liberation Sans" w:hAnsi="Liberation Sans" w:cs="Liberation Sans"/>
          <w:sz w:val="24"/>
          <w:szCs w:val="24"/>
        </w:rPr>
      </w:r>
    </w:p>
    <w:p>
      <w:pPr>
        <w:pStyle w:val="846"/>
        <w:ind w:firstLine="709"/>
        <w:jc w:val="both"/>
        <w:spacing w:after="0"/>
        <w:widowControl w:val="off"/>
        <w:rPr>
          <w:rFonts w:ascii="Liberation Sans" w:hAnsi="Liberation Sans" w:cs="Liberation Sans"/>
          <w:b/>
          <w:iCs/>
          <w:sz w:val="24"/>
          <w:szCs w:val="24"/>
          <w:shd w:val="clear" w:color="auto" w:fill="ffffff"/>
        </w:rPr>
      </w:pPr>
      <w:r>
        <w:rPr>
          <w:rFonts w:ascii="Liberation Sans" w:hAnsi="Liberation Sans" w:eastAsia="Liberation Sans" w:cs="Liberation Sans"/>
          <w:b/>
          <w:iCs/>
          <w:sz w:val="24"/>
          <w:szCs w:val="24"/>
          <w:shd w:val="clear" w:color="auto" w:fill="ffffff"/>
          <w:lang w:eastAsia="ru-RU" w:bidi="ru-RU"/>
        </w:rPr>
        <w:t xml:space="preserve">3. Требования к поставляемому товару.</w:t>
      </w:r>
      <w:r>
        <w:rPr>
          <w:rFonts w:ascii="Liberation Sans" w:hAnsi="Liberation Sans" w:cs="Liberation Sans"/>
          <w:b/>
          <w:iCs/>
          <w:sz w:val="24"/>
          <w:szCs w:val="24"/>
          <w:shd w:val="clear" w:color="auto" w:fill="ffffff"/>
        </w:rPr>
      </w:r>
      <w:r>
        <w:rPr>
          <w:rFonts w:ascii="Liberation Sans" w:hAnsi="Liberation Sans" w:cs="Liberation Sans"/>
          <w:b/>
          <w:iCs/>
          <w:sz w:val="24"/>
          <w:szCs w:val="24"/>
          <w:shd w:val="clear" w:color="auto" w:fill="ffffff"/>
        </w:rPr>
      </w:r>
    </w:p>
    <w:p>
      <w:pPr>
        <w:pStyle w:val="846"/>
        <w:ind w:firstLine="709"/>
        <w:jc w:val="both"/>
        <w:spacing w:after="0"/>
        <w:widowControl w:val="off"/>
        <w:rPr>
          <w:rFonts w:ascii="Liberation Sans" w:hAnsi="Liberation Sans" w:cs="Liberation Sans"/>
          <w:iCs/>
          <w:sz w:val="24"/>
          <w:szCs w:val="24"/>
          <w:shd w:val="clear" w:color="auto" w:fill="ffffff"/>
        </w:rPr>
      </w:pPr>
      <w:r>
        <w:rPr>
          <w:rFonts w:ascii="Liberation Sans" w:hAnsi="Liberation Sans" w:eastAsia="Liberation Sans" w:cs="Liberation Sans"/>
          <w:b/>
          <w:sz w:val="24"/>
          <w:szCs w:val="24"/>
          <w:lang w:eastAsia="ru-RU" w:bidi="ru-RU"/>
        </w:rPr>
        <w:t xml:space="preserve">3.1.</w:t>
      </w:r>
      <w:r>
        <w:rPr>
          <w:rFonts w:ascii="Liberation Sans" w:hAnsi="Liberation Sans" w:eastAsia="Liberation Sans" w:cs="Liberation Sans"/>
          <w:sz w:val="24"/>
          <w:szCs w:val="24"/>
          <w:lang w:eastAsia="ru-RU" w:bidi="ru-RU"/>
        </w:rPr>
        <w:t xml:space="preserve"> Товар может происходить из Российской Федерации или любого другого государства, за исключением товаров, в отношении которых Правительством Российской Федерации установлены запреты или ограничения.</w:t>
      </w:r>
      <w:r>
        <w:rPr>
          <w:rFonts w:ascii="Liberation Sans" w:hAnsi="Liberation Sans" w:cs="Liberation Sans"/>
          <w:iCs/>
          <w:sz w:val="24"/>
          <w:szCs w:val="24"/>
          <w:shd w:val="clear" w:color="auto" w:fill="ffffff"/>
        </w:rPr>
      </w:r>
      <w:r>
        <w:rPr>
          <w:rFonts w:ascii="Liberation Sans" w:hAnsi="Liberation Sans" w:cs="Liberation Sans"/>
          <w:iCs/>
          <w:sz w:val="24"/>
          <w:szCs w:val="24"/>
          <w:shd w:val="clear" w:color="auto" w:fill="ffffff"/>
        </w:rPr>
      </w:r>
    </w:p>
    <w:p>
      <w:pPr>
        <w:pStyle w:val="846"/>
        <w:ind w:firstLine="709"/>
        <w:jc w:val="both"/>
        <w:spacing w:after="0"/>
        <w:tabs>
          <w:tab w:val="left" w:pos="540" w:leader="none"/>
        </w:tabs>
        <w:rPr>
          <w:rFonts w:ascii="Liberation Sans" w:hAnsi="Liberation Sans" w:cs="Liberation Sans"/>
          <w:sz w:val="24"/>
          <w:szCs w:val="24"/>
        </w:rPr>
      </w:pPr>
      <w:r>
        <w:rPr>
          <w:rFonts w:ascii="Liberation Sans" w:hAnsi="Liberation Sans" w:eastAsia="Liberation Sans" w:cs="Liberation Sans"/>
          <w:b/>
          <w:sz w:val="24"/>
          <w:szCs w:val="24"/>
          <w:lang w:eastAsia="ru-RU" w:bidi="ru-RU"/>
        </w:rPr>
        <w:t xml:space="preserve">3.2.</w:t>
      </w:r>
      <w:r>
        <w:rPr>
          <w:rFonts w:ascii="Liberation Sans" w:hAnsi="Liberation Sans" w:eastAsia="Liberation Sans" w:cs="Liberation Sans"/>
          <w:sz w:val="24"/>
          <w:szCs w:val="24"/>
          <w:lang w:eastAsia="ru-RU" w:bidi="ru-RU"/>
        </w:rPr>
        <w:t xml:space="preserve"> </w:t>
      </w:r>
      <w:r>
        <w:rPr>
          <w:rFonts w:ascii="Liberation Sans" w:hAnsi="Liberation Sans" w:eastAsia="Liberation Sans" w:cs="Liberation Sans"/>
          <w:sz w:val="24"/>
          <w:szCs w:val="24"/>
          <w:lang w:eastAsia="ru-RU"/>
        </w:rPr>
        <w:t xml:space="preserve">Товар должен быть новым, ранее не используемым и не эксплуатируемым, свободным от прав третьих лиц, не являться выставочным образцом.</w:t>
      </w:r>
      <w:r>
        <w:rPr>
          <w:rFonts w:ascii="Liberation Sans" w:hAnsi="Liberation Sans" w:cs="Liberation Sans"/>
          <w:sz w:val="24"/>
          <w:szCs w:val="24"/>
        </w:rPr>
      </w:r>
      <w:r>
        <w:rPr>
          <w:rFonts w:ascii="Liberation Sans" w:hAnsi="Liberation Sans" w:cs="Liberation Sans"/>
          <w:sz w:val="24"/>
          <w:szCs w:val="24"/>
        </w:rPr>
      </w:r>
    </w:p>
    <w:p>
      <w:pPr>
        <w:pStyle w:val="846"/>
        <w:ind w:firstLine="709"/>
        <w:jc w:val="both"/>
        <w:spacing w:after="0"/>
        <w:tabs>
          <w:tab w:val="left" w:pos="540" w:leader="none"/>
        </w:tabs>
        <w:rPr>
          <w:rFonts w:ascii="Liberation Sans" w:hAnsi="Liberation Sans" w:cs="Liberation Sans"/>
          <w:sz w:val="24"/>
          <w:szCs w:val="24"/>
        </w:rPr>
      </w:pPr>
      <w:r>
        <w:rPr>
          <w:rFonts w:ascii="Liberation Sans" w:hAnsi="Liberation Sans" w:eastAsia="Liberation Sans" w:cs="Liberation Sans"/>
          <w:b/>
          <w:sz w:val="24"/>
          <w:szCs w:val="24"/>
          <w:lang w:eastAsia="ru-RU"/>
        </w:rPr>
        <w:t xml:space="preserve">3.3. </w:t>
      </w:r>
      <w:r>
        <w:rPr>
          <w:rFonts w:ascii="Liberation Sans" w:hAnsi="Liberation Sans" w:eastAsia="Liberation Sans" w:cs="Liberation Sans"/>
          <w:sz w:val="24"/>
          <w:szCs w:val="24"/>
          <w:lang w:eastAsia="ru-RU"/>
        </w:rPr>
        <w:t xml:space="preserve">Аналог должен полностью соответствовать техническим характеристикам и требованиям, предъявляемым к заявленному товару, либо иметь улучшенные характеристики.</w:t>
      </w:r>
      <w:r>
        <w:rPr>
          <w:rFonts w:ascii="Liberation Sans" w:hAnsi="Liberation Sans" w:cs="Liberation Sans"/>
          <w:sz w:val="24"/>
          <w:szCs w:val="24"/>
        </w:rPr>
      </w:r>
      <w:r>
        <w:rPr>
          <w:rFonts w:ascii="Liberation Sans" w:hAnsi="Liberation Sans" w:cs="Liberation Sans"/>
          <w:sz w:val="24"/>
          <w:szCs w:val="24"/>
        </w:rPr>
      </w:r>
    </w:p>
    <w:p>
      <w:pPr>
        <w:pStyle w:val="846"/>
        <w:ind w:firstLine="709"/>
        <w:jc w:val="both"/>
        <w:spacing w:after="0"/>
        <w:widowControl w:val="off"/>
        <w:rPr>
          <w:rFonts w:ascii="Liberation Sans" w:hAnsi="Liberation Sans" w:cs="Liberation Sans"/>
          <w:sz w:val="24"/>
          <w:szCs w:val="24"/>
        </w:rPr>
      </w:pPr>
      <w:r>
        <w:rPr>
          <w:rFonts w:ascii="Liberation Sans" w:hAnsi="Liberation Sans" w:eastAsia="Liberation Sans" w:cs="Liberation Sans"/>
          <w:b/>
          <w:sz w:val="24"/>
          <w:szCs w:val="24"/>
          <w:lang w:eastAsia="ru-RU" w:bidi="ru-RU"/>
        </w:rPr>
        <w:t xml:space="preserve">3.4.</w:t>
      </w:r>
      <w:r>
        <w:rPr>
          <w:rFonts w:ascii="Liberation Sans" w:hAnsi="Liberation Sans" w:eastAsia="Liberation Sans" w:cs="Liberation Sans"/>
          <w:sz w:val="24"/>
          <w:szCs w:val="24"/>
          <w:lang w:eastAsia="ru-RU" w:bidi="ru-RU"/>
        </w:rPr>
        <w:t xml:space="preserve"> Поставляемый товар должен сопровождаться технической документацией на русском языке. Товар должен иметь маркировочные ярлыки (или этикетки) с указанием полной информации, предусмотренной законами и иными нормативно-правовыми актами РФ.</w:t>
      </w:r>
      <w:r>
        <w:rPr>
          <w:rFonts w:ascii="Liberation Sans" w:hAnsi="Liberation Sans" w:cs="Liberation Sans"/>
          <w:sz w:val="24"/>
          <w:szCs w:val="24"/>
        </w:rPr>
      </w:r>
      <w:r>
        <w:rPr>
          <w:rFonts w:ascii="Liberation Sans" w:hAnsi="Liberation Sans" w:cs="Liberation Sans"/>
          <w:sz w:val="24"/>
          <w:szCs w:val="24"/>
        </w:rPr>
      </w:r>
    </w:p>
    <w:p>
      <w:pPr>
        <w:pStyle w:val="846"/>
        <w:ind w:firstLine="709"/>
        <w:jc w:val="both"/>
        <w:spacing w:after="0"/>
        <w:widowControl w:val="off"/>
        <w:rPr>
          <w:rFonts w:ascii="Liberation Sans" w:hAnsi="Liberation Sans" w:cs="Liberation Sans"/>
          <w:sz w:val="24"/>
          <w:szCs w:val="24"/>
        </w:rPr>
      </w:pPr>
      <w:r>
        <w:rPr>
          <w:rFonts w:ascii="Liberation Sans" w:hAnsi="Liberation Sans" w:eastAsia="Liberation Sans" w:cs="Liberation Sans"/>
          <w:sz w:val="24"/>
          <w:szCs w:val="24"/>
          <w:lang w:eastAsia="ru-RU" w:bidi="ru-RU"/>
        </w:rPr>
        <w:t xml:space="preserve">Заказчик имеет право отказаться от поставляемого товара, если товар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r>
        <w:rPr>
          <w:rFonts w:ascii="Liberation Sans" w:hAnsi="Liberation Sans" w:cs="Liberation Sans"/>
          <w:sz w:val="24"/>
          <w:szCs w:val="24"/>
        </w:rPr>
      </w:r>
      <w:r>
        <w:rPr>
          <w:rFonts w:ascii="Liberation Sans" w:hAnsi="Liberation Sans" w:cs="Liberation Sans"/>
          <w:sz w:val="24"/>
          <w:szCs w:val="24"/>
        </w:rPr>
      </w:r>
    </w:p>
    <w:p>
      <w:pPr>
        <w:pStyle w:val="846"/>
        <w:ind w:firstLine="709"/>
        <w:jc w:val="both"/>
        <w:spacing w:after="0" w:line="260" w:lineRule="exact"/>
        <w:widowControl w:val="off"/>
        <w:rPr>
          <w:rFonts w:ascii="Liberation Sans" w:hAnsi="Liberation Sans" w:cs="Liberation Sans"/>
          <w:sz w:val="24"/>
          <w:szCs w:val="24"/>
        </w:rPr>
      </w:pPr>
      <w:r>
        <w:rPr>
          <w:rFonts w:ascii="Liberation Sans" w:hAnsi="Liberation Sans" w:eastAsia="Liberation Sans" w:cs="Liberation Sans"/>
          <w:b/>
          <w:sz w:val="24"/>
          <w:szCs w:val="24"/>
          <w:lang w:eastAsia="ru-RU" w:bidi="ru-RU"/>
        </w:rPr>
        <w:t xml:space="preserve">3.5.</w:t>
      </w:r>
      <w:r>
        <w:rPr>
          <w:rFonts w:ascii="Liberation Sans" w:hAnsi="Liberation Sans" w:eastAsia="Liberation Sans" w:cs="Liberation Sans"/>
          <w:sz w:val="24"/>
          <w:szCs w:val="24"/>
          <w:lang w:eastAsia="ru-RU" w:bidi="ru-RU"/>
        </w:rPr>
        <w:t xml:space="preserve"> Срок предоставления гарантии качества Производителя на товар – не менее 12 месяцев с даты приемки товара. </w:t>
      </w:r>
      <w:r>
        <w:rPr>
          <w:rFonts w:ascii="Liberation Sans" w:hAnsi="Liberation Sans" w:cs="Liberation Sans"/>
          <w:sz w:val="24"/>
          <w:szCs w:val="24"/>
        </w:rPr>
      </w:r>
      <w:r>
        <w:rPr>
          <w:rFonts w:ascii="Liberation Sans" w:hAnsi="Liberation Sans" w:cs="Liberation Sans"/>
          <w:sz w:val="24"/>
          <w:szCs w:val="24"/>
        </w:rPr>
      </w:r>
    </w:p>
    <w:p>
      <w:pPr>
        <w:pStyle w:val="846"/>
        <w:ind w:firstLine="709"/>
        <w:jc w:val="both"/>
        <w:spacing w:after="0" w:line="260" w:lineRule="exact"/>
        <w:widowControl w:val="off"/>
        <w:rPr>
          <w:rFonts w:ascii="Liberation Sans" w:hAnsi="Liberation Sans" w:cs="Liberation Sans"/>
          <w:sz w:val="24"/>
          <w:szCs w:val="24"/>
        </w:rPr>
      </w:pPr>
      <w:r>
        <w:rPr>
          <w:rFonts w:ascii="Liberation Sans" w:hAnsi="Liberation Sans" w:eastAsia="Liberation Sans" w:cs="Liberation Sans"/>
          <w:sz w:val="24"/>
          <w:szCs w:val="24"/>
          <w:lang w:eastAsia="ru-RU" w:bidi="ru-RU"/>
        </w:rPr>
        <w:t xml:space="preserve">В случае пос</w:t>
      </w:r>
      <w:r>
        <w:rPr>
          <w:rFonts w:ascii="Liberation Sans" w:hAnsi="Liberation Sans" w:eastAsia="Liberation Sans" w:cs="Liberation Sans"/>
          <w:sz w:val="24"/>
          <w:szCs w:val="24"/>
          <w:lang w:eastAsia="ru-RU" w:bidi="ru-RU"/>
        </w:rPr>
        <w:t xml:space="preserve">тавки некачественного товара Поставщик обязан устранить недостатки или заменить Товар ненадлежащего качества в течение 20 (двадцати) дней с момента получения акта с перечнем выявленных недостатков. Выявленные недостатки устраняются Поставщиком за его счет.</w:t>
      </w:r>
      <w:r>
        <w:rPr>
          <w:rFonts w:ascii="Liberation Sans" w:hAnsi="Liberation Sans" w:cs="Liberation Sans"/>
          <w:sz w:val="24"/>
          <w:szCs w:val="24"/>
        </w:rPr>
      </w:r>
      <w:r>
        <w:rPr>
          <w:rFonts w:ascii="Liberation Sans" w:hAnsi="Liberation Sans" w:cs="Liberation Sans"/>
          <w:sz w:val="24"/>
          <w:szCs w:val="24"/>
        </w:rPr>
      </w:r>
    </w:p>
    <w:p>
      <w:pPr>
        <w:pStyle w:val="846"/>
        <w:ind w:firstLine="709"/>
        <w:jc w:val="both"/>
        <w:spacing w:after="0"/>
        <w:widowControl w:val="off"/>
        <w:rPr>
          <w:rFonts w:ascii="Liberation Sans" w:hAnsi="Liberation Sans" w:cs="Liberation Sans"/>
          <w:b/>
          <w:sz w:val="24"/>
          <w:szCs w:val="24"/>
        </w:rPr>
        <w:outlineLvl w:val="0"/>
      </w:pPr>
      <w:r>
        <w:rPr>
          <w:rFonts w:ascii="Liberation Sans" w:hAnsi="Liberation Sans" w:eastAsia="Liberation Sans" w:cs="Liberation Sans"/>
          <w:b/>
          <w:sz w:val="24"/>
          <w:szCs w:val="24"/>
          <w:lang w:eastAsia="ru-RU"/>
        </w:rPr>
        <w:t xml:space="preserve">4. Требования к качеству и безопасности товара.</w:t>
      </w:r>
      <w:r>
        <w:rPr>
          <w:rFonts w:ascii="Liberation Sans" w:hAnsi="Liberation Sans" w:cs="Liberation Sans"/>
          <w:b/>
          <w:sz w:val="24"/>
          <w:szCs w:val="24"/>
        </w:rPr>
      </w:r>
      <w:r>
        <w:rPr>
          <w:rFonts w:ascii="Liberation Sans" w:hAnsi="Liberation Sans" w:cs="Liberation Sans"/>
          <w:b/>
          <w:sz w:val="24"/>
          <w:szCs w:val="24"/>
        </w:rPr>
      </w:r>
    </w:p>
    <w:p>
      <w:pPr>
        <w:pStyle w:val="846"/>
        <w:ind w:firstLine="709"/>
        <w:jc w:val="both"/>
        <w:spacing w:after="0"/>
        <w:rPr>
          <w:rFonts w:ascii="Liberation Sans" w:hAnsi="Liberation Sans" w:cs="Liberation Sans"/>
          <w:spacing w:val="-4"/>
          <w:sz w:val="24"/>
          <w:szCs w:val="24"/>
        </w:rPr>
      </w:pPr>
      <w:r>
        <w:rPr>
          <w:rFonts w:ascii="Liberation Sans" w:hAnsi="Liberation Sans" w:eastAsia="Liberation Sans" w:cs="Liberation Sans"/>
          <w:spacing w:val="-4"/>
          <w:sz w:val="24"/>
          <w:szCs w:val="24"/>
          <w:lang w:eastAsia="ru-RU"/>
        </w:rPr>
        <w:t xml:space="preserve">Поставщик должен гарантировать соответствие качества и безопасности поставляемого им товара, требованиям, установленным действующим законодательством и предъявляемым к товару такого рода. </w:t>
      </w:r>
      <w:r>
        <w:rPr>
          <w:rFonts w:ascii="Liberation Sans" w:hAnsi="Liberation Sans" w:cs="Liberation Sans"/>
          <w:spacing w:val="-4"/>
          <w:sz w:val="24"/>
          <w:szCs w:val="24"/>
        </w:rPr>
      </w:r>
      <w:r>
        <w:rPr>
          <w:rFonts w:ascii="Liberation Sans" w:hAnsi="Liberation Sans" w:cs="Liberation Sans"/>
          <w:spacing w:val="-4"/>
          <w:sz w:val="24"/>
          <w:szCs w:val="24"/>
        </w:rPr>
      </w:r>
    </w:p>
    <w:p>
      <w:pPr>
        <w:pStyle w:val="846"/>
        <w:ind w:firstLine="709"/>
        <w:jc w:val="both"/>
        <w:spacing w:after="0"/>
        <w:rPr>
          <w:rFonts w:ascii="Liberation Sans" w:hAnsi="Liberation Sans" w:cs="Liberation Sans"/>
          <w:spacing w:val="-4"/>
          <w:sz w:val="24"/>
          <w:szCs w:val="24"/>
        </w:rPr>
      </w:pPr>
      <w:r>
        <w:rPr>
          <w:rFonts w:ascii="Liberation Sans" w:hAnsi="Liberation Sans" w:eastAsia="Liberation Sans" w:cs="Liberation Sans"/>
          <w:spacing w:val="-4"/>
          <w:sz w:val="24"/>
          <w:szCs w:val="24"/>
          <w:lang w:eastAsia="ru-RU"/>
        </w:rPr>
        <w:t xml:space="preserve">Поставляемый товар должен быть безопасен для жизни, здоровья, имущества потребителя и окружающей среды при обычных условиях его использования, хранения, транспортировки и утилизации. </w:t>
      </w:r>
      <w:r>
        <w:rPr>
          <w:rFonts w:ascii="Liberation Sans" w:hAnsi="Liberation Sans" w:cs="Liberation Sans"/>
          <w:spacing w:val="-4"/>
          <w:sz w:val="24"/>
          <w:szCs w:val="24"/>
        </w:rPr>
      </w:r>
      <w:r>
        <w:rPr>
          <w:rFonts w:ascii="Liberation Sans" w:hAnsi="Liberation Sans" w:cs="Liberation Sans"/>
          <w:spacing w:val="-4"/>
          <w:sz w:val="24"/>
          <w:szCs w:val="24"/>
        </w:rPr>
      </w:r>
    </w:p>
    <w:p>
      <w:pPr>
        <w:pStyle w:val="846"/>
        <w:ind w:firstLine="709"/>
        <w:jc w:val="both"/>
        <w:spacing w:after="0"/>
        <w:widowControl w:val="off"/>
        <w:rPr>
          <w:rFonts w:ascii="Liberation Sans" w:hAnsi="Liberation Sans" w:cs="Liberation Sans"/>
          <w:b/>
          <w:sz w:val="24"/>
          <w:szCs w:val="24"/>
        </w:rPr>
      </w:pPr>
      <w:r>
        <w:rPr>
          <w:rFonts w:ascii="Liberation Sans" w:hAnsi="Liberation Sans" w:eastAsia="Liberation Sans" w:cs="Liberation Sans"/>
          <w:b/>
          <w:sz w:val="24"/>
          <w:szCs w:val="24"/>
          <w:lang w:eastAsia="ru-RU"/>
        </w:rPr>
        <w:t xml:space="preserve">5. Требование к поставщикам.</w:t>
      </w:r>
      <w:r>
        <w:rPr>
          <w:rFonts w:ascii="Liberation Sans" w:hAnsi="Liberation Sans" w:cs="Liberation Sans"/>
          <w:b/>
          <w:sz w:val="24"/>
          <w:szCs w:val="24"/>
        </w:rPr>
      </w:r>
      <w:r>
        <w:rPr>
          <w:rFonts w:ascii="Liberation Sans" w:hAnsi="Liberation Sans" w:cs="Liberation Sans"/>
          <w:b/>
          <w:sz w:val="24"/>
          <w:szCs w:val="24"/>
        </w:rPr>
      </w:r>
    </w:p>
    <w:p>
      <w:pPr>
        <w:pStyle w:val="846"/>
        <w:ind w:firstLine="709"/>
        <w:jc w:val="both"/>
        <w:spacing w:after="0"/>
        <w:rPr>
          <w:rFonts w:ascii="Liberation Sans" w:hAnsi="Liberation Sans" w:cs="Liberation Sans"/>
          <w:sz w:val="24"/>
          <w:szCs w:val="24"/>
        </w:rPr>
      </w:pPr>
      <w:r>
        <w:rPr>
          <w:rFonts w:ascii="Liberation Sans" w:hAnsi="Liberation Sans" w:eastAsia="Liberation Sans" w:cs="Liberation Sans"/>
          <w:sz w:val="24"/>
          <w:szCs w:val="24"/>
          <w:lang w:eastAsia="ru-RU"/>
        </w:rPr>
        <w:t xml:space="preserve">Поставщик обязан предоставить Заказчику паспорта либо сертификаты соответствия на товар.</w:t>
      </w:r>
      <w:r>
        <w:rPr>
          <w:rFonts w:ascii="Liberation Sans" w:hAnsi="Liberation Sans" w:cs="Liberation Sans"/>
          <w:sz w:val="24"/>
          <w:szCs w:val="24"/>
        </w:rPr>
      </w:r>
      <w:r>
        <w:rPr>
          <w:rFonts w:ascii="Liberation Sans" w:hAnsi="Liberation Sans" w:cs="Liberation Sans"/>
          <w:sz w:val="24"/>
          <w:szCs w:val="24"/>
        </w:rPr>
      </w:r>
    </w:p>
    <w:p>
      <w:pPr>
        <w:pStyle w:val="846"/>
        <w:ind w:firstLine="709"/>
        <w:jc w:val="both"/>
        <w:spacing w:after="0"/>
        <w:widowControl w:val="off"/>
        <w:rPr>
          <w:rFonts w:ascii="Liberation Sans" w:hAnsi="Liberation Sans" w:cs="Liberation Sans"/>
          <w:b/>
          <w:sz w:val="24"/>
          <w:szCs w:val="24"/>
        </w:rPr>
      </w:pPr>
      <w:r>
        <w:rPr>
          <w:rFonts w:ascii="Liberation Sans" w:hAnsi="Liberation Sans" w:eastAsia="Liberation Sans" w:cs="Liberation Sans"/>
          <w:b/>
          <w:sz w:val="24"/>
          <w:szCs w:val="24"/>
          <w:lang w:eastAsia="ru-RU"/>
        </w:rPr>
        <w:t xml:space="preserve">6. Требования к соответствию товара сопроводительной документации.</w:t>
      </w:r>
      <w:r>
        <w:rPr>
          <w:rFonts w:ascii="Liberation Sans" w:hAnsi="Liberation Sans" w:cs="Liberation Sans"/>
          <w:b/>
          <w:sz w:val="24"/>
          <w:szCs w:val="24"/>
        </w:rPr>
      </w:r>
      <w:r>
        <w:rPr>
          <w:rFonts w:ascii="Liberation Sans" w:hAnsi="Liberation Sans" w:cs="Liberation Sans"/>
          <w:b/>
          <w:sz w:val="24"/>
          <w:szCs w:val="24"/>
        </w:rPr>
      </w:r>
    </w:p>
    <w:p>
      <w:pPr>
        <w:pStyle w:val="846"/>
        <w:ind w:firstLine="709"/>
        <w:jc w:val="both"/>
        <w:spacing w:after="0"/>
        <w:widowControl w:val="off"/>
        <w:rPr>
          <w:rFonts w:ascii="Liberation Sans" w:hAnsi="Liberation Sans" w:cs="Liberation Sans"/>
          <w:sz w:val="24"/>
          <w:szCs w:val="24"/>
          <w:shd w:val="clear" w:color="auto" w:fill="ffffff"/>
        </w:rPr>
      </w:pPr>
      <w:r>
        <w:rPr>
          <w:rFonts w:ascii="Liberation Sans" w:hAnsi="Liberation Sans" w:eastAsia="Liberation Sans" w:cs="Liberation Sans"/>
          <w:sz w:val="24"/>
          <w:szCs w:val="24"/>
          <w:lang w:eastAsia="ru-RU"/>
        </w:rPr>
        <w:t xml:space="preserve">Товар должен удовлетворять требованиям действующих ГОСТ, </w:t>
      </w:r>
      <w:r>
        <w:rPr>
          <w:rFonts w:ascii="Liberation Sans" w:hAnsi="Liberation Sans" w:eastAsia="Liberation Sans" w:cs="Liberation Sans"/>
          <w:sz w:val="24"/>
          <w:szCs w:val="24"/>
          <w:lang w:eastAsia="ru-RU"/>
        </w:rPr>
        <w:t xml:space="preserve">Государственных стандартов России (ГОСТ Р), и других нормативов по стандартизации, действующих на территории Российской Федерации и иметь документ о качестве (паспорт, сертификат происхождения, протокол испытаний и т.п.), содержащий сведения о фактических </w:t>
      </w:r>
      <w:r>
        <w:rPr>
          <w:rFonts w:ascii="Liberation Sans" w:hAnsi="Liberation Sans" w:eastAsia="Liberation Sans" w:cs="Liberation Sans"/>
          <w:sz w:val="24"/>
          <w:szCs w:val="24"/>
          <w:shd w:val="clear" w:color="auto" w:fill="ffffff"/>
          <w:lang w:eastAsia="ru-RU" w:bidi="ru-RU"/>
        </w:rPr>
        <w:t xml:space="preserve">показателях качества, нормируемых этими документами.</w:t>
      </w:r>
      <w:r>
        <w:rPr>
          <w:rFonts w:ascii="Liberation Sans" w:hAnsi="Liberation Sans" w:cs="Liberation Sans"/>
          <w:sz w:val="24"/>
          <w:szCs w:val="24"/>
          <w:shd w:val="clear" w:color="auto" w:fill="ffffff"/>
        </w:rPr>
      </w:r>
      <w:r>
        <w:rPr>
          <w:rFonts w:ascii="Liberation Sans" w:hAnsi="Liberation Sans" w:cs="Liberation Sans"/>
          <w:sz w:val="24"/>
          <w:szCs w:val="24"/>
          <w:shd w:val="clear" w:color="auto" w:fill="ffffff"/>
        </w:rPr>
      </w:r>
    </w:p>
    <w:p>
      <w:pPr>
        <w:pStyle w:val="846"/>
        <w:ind w:firstLine="567"/>
        <w:jc w:val="both"/>
        <w:spacing w:after="0"/>
        <w:rPr>
          <w:rFonts w:ascii="Liberation Sans" w:hAnsi="Liberation Sans" w:cs="Liberation Sans"/>
          <w:b/>
          <w:color w:val="000000"/>
          <w:sz w:val="24"/>
          <w:szCs w:val="24"/>
        </w:rPr>
      </w:pPr>
      <w:r>
        <w:rPr>
          <w:rFonts w:ascii="Liberation Sans" w:hAnsi="Liberation Sans" w:eastAsia="Liberation Sans" w:cs="Liberation Sans"/>
          <w:b/>
          <w:color w:val="000000"/>
          <w:sz w:val="24"/>
          <w:szCs w:val="24"/>
          <w:lang w:eastAsia="ru-RU"/>
        </w:rPr>
      </w:r>
      <w:r>
        <w:rPr>
          <w:rFonts w:ascii="Liberation Sans" w:hAnsi="Liberation Sans" w:cs="Liberation Sans"/>
          <w:b/>
          <w:color w:val="000000"/>
          <w:sz w:val="24"/>
          <w:szCs w:val="24"/>
        </w:rPr>
      </w:r>
      <w:r>
        <w:rPr>
          <w:rFonts w:ascii="Liberation Sans" w:hAnsi="Liberation Sans" w:cs="Liberation Sans"/>
          <w:b/>
          <w:color w:val="000000"/>
          <w:sz w:val="24"/>
          <w:szCs w:val="24"/>
        </w:rPr>
      </w:r>
    </w:p>
    <w:p>
      <w:pPr>
        <w:pStyle w:val="846"/>
        <w:ind w:firstLine="709"/>
        <w:jc w:val="both"/>
        <w:spacing w:after="0"/>
        <w:rPr>
          <w:rFonts w:ascii="Liberation Sans" w:hAnsi="Liberation Sans" w:cs="Liberation Sans"/>
          <w:b/>
          <w:color w:val="000000"/>
          <w:sz w:val="24"/>
          <w:szCs w:val="24"/>
        </w:rPr>
      </w:pPr>
      <w:r>
        <w:rPr>
          <w:rFonts w:ascii="Liberation Sans" w:hAnsi="Liberation Sans" w:eastAsia="Liberation Sans" w:cs="Liberation Sans"/>
          <w:b/>
          <w:color w:val="000000"/>
          <w:sz w:val="24"/>
          <w:szCs w:val="24"/>
          <w:lang w:eastAsia="ru-RU"/>
        </w:rPr>
        <w:t xml:space="preserve">Место поставки: 629400, Ямало-Ненецкий автономный округ, м.о. Приуральский район, г. Лабытнанги, ул. Школьная, д. 23 Б.</w:t>
      </w:r>
      <w:r>
        <w:rPr>
          <w:rFonts w:ascii="Liberation Sans" w:hAnsi="Liberation Sans" w:cs="Liberation Sans"/>
          <w:b/>
          <w:color w:val="000000"/>
          <w:sz w:val="24"/>
          <w:szCs w:val="24"/>
        </w:rPr>
      </w:r>
      <w:r>
        <w:rPr>
          <w:rFonts w:ascii="Liberation Sans" w:hAnsi="Liberation Sans" w:cs="Liberation Sans"/>
          <w:b/>
          <w:color w:val="000000"/>
          <w:sz w:val="24"/>
          <w:szCs w:val="24"/>
        </w:rPr>
      </w:r>
    </w:p>
    <w:p>
      <w:pPr>
        <w:pStyle w:val="846"/>
        <w:ind w:firstLine="567"/>
        <w:jc w:val="both"/>
        <w:spacing w:after="0" w:line="260" w:lineRule="exact"/>
        <w:widowControl w:val="off"/>
        <w:rPr>
          <w:rFonts w:ascii="Liberation Sans" w:hAnsi="Liberation Sans" w:cs="Liberation Sans"/>
          <w:sz w:val="24"/>
          <w:szCs w:val="24"/>
        </w:rPr>
      </w:pPr>
      <w:r>
        <w:rPr>
          <w:rFonts w:ascii="Liberation Sans" w:hAnsi="Liberation Sans" w:eastAsia="Liberation Sans" w:cs="Liberation Sans"/>
          <w:sz w:val="24"/>
          <w:szCs w:val="24"/>
          <w:lang w:eastAsia="ru-RU"/>
        </w:rPr>
      </w:r>
      <w:r>
        <w:rPr>
          <w:rFonts w:ascii="Liberation Sans" w:hAnsi="Liberation Sans" w:cs="Liberation Sans"/>
          <w:sz w:val="24"/>
          <w:szCs w:val="24"/>
        </w:rPr>
      </w:r>
      <w:r>
        <w:rPr>
          <w:rFonts w:ascii="Liberation Sans" w:hAnsi="Liberation Sans" w:cs="Liberation Sans"/>
          <w:sz w:val="24"/>
          <w:szCs w:val="24"/>
        </w:rPr>
      </w:r>
    </w:p>
    <w:p>
      <w:pPr>
        <w:jc w:val="both"/>
        <w:rPr>
          <w:rFonts w:ascii="Liberation Sans" w:hAnsi="Liberation Sans" w:cs="Liberation Sans"/>
          <w:b/>
          <w:bCs/>
          <w:sz w:val="24"/>
          <w:szCs w:val="24"/>
          <w:u w:val="single"/>
        </w:rPr>
      </w:pPr>
      <w:r>
        <w:rPr>
          <w:rFonts w:ascii="Liberation Sans" w:hAnsi="Liberation Sans" w:eastAsia="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rPr>
          <w:rFonts w:ascii="Liberation Sans" w:hAnsi="Liberation Sans" w:cs="Liberation Sans"/>
          <w:b/>
          <w:bCs/>
          <w:sz w:val="24"/>
          <w:szCs w:val="24"/>
          <w:u w:val="single"/>
        </w:rPr>
      </w:pPr>
      <w:r>
        <w:rPr>
          <w:rFonts w:ascii="Liberation Sans" w:hAnsi="Liberation Sans" w:cs="Liberation Sans"/>
          <w:b/>
          <w:bCs/>
          <w:sz w:val="24"/>
          <w:szCs w:val="24"/>
          <w:u w:val="single"/>
        </w:rPr>
      </w:r>
      <w:r>
        <w:rPr>
          <w:rFonts w:ascii="Liberation Sans" w:hAnsi="Liberation Sans" w:cs="Liberation Sans"/>
          <w:b/>
          <w:bCs/>
          <w:sz w:val="24"/>
          <w:szCs w:val="24"/>
          <w:u w:val="single"/>
        </w:rPr>
      </w:r>
      <w:r>
        <w:rPr>
          <w:rFonts w:ascii="Liberation Sans" w:hAnsi="Liberation Sans" w:cs="Liberation Sans"/>
          <w:b/>
          <w:bCs/>
          <w:sz w:val="24"/>
          <w:szCs w:val="24"/>
          <w:u w:val="single"/>
        </w:rPr>
      </w:r>
    </w:p>
    <w:p>
      <w:pPr>
        <w:ind w:right="1"/>
        <w:spacing w:after="0" w:line="240" w:lineRule="auto"/>
        <w:shd w:val="clear" w:color="auto" w:fill="ffffff"/>
        <w:tabs>
          <w:tab w:val="left" w:pos="5328" w:leader="none"/>
        </w:tabs>
        <w:rPr>
          <w:rFonts w:ascii="Liberation Serif" w:hAnsi="Liberation Serif" w:eastAsia="Liberation Serif" w:cs="Liberation Serif"/>
          <w:sz w:val="24"/>
        </w:rPr>
      </w:pPr>
      <w:r>
        <w:rPr>
          <w:rFonts w:ascii="Liberation Serif" w:hAnsi="Liberation Serif" w:eastAsia="Liberation Serif" w:cs="Liberation Serif"/>
          <w:sz w:val="24"/>
        </w:rPr>
      </w:r>
      <w:r>
        <w:rPr>
          <w:rFonts w:ascii="Liberation Serif" w:hAnsi="Liberation Serif" w:eastAsia="Liberation Serif" w:cs="Liberation Serif"/>
          <w:sz w:val="24"/>
        </w:rPr>
      </w:r>
      <w:r>
        <w:rPr>
          <w:rFonts w:ascii="Liberation Serif" w:hAnsi="Liberation Serif" w:eastAsia="Liberation Serif" w:cs="Liberation Serif"/>
          <w:sz w:val="24"/>
        </w:rPr>
      </w:r>
    </w:p>
    <w:p>
      <w:pPr>
        <w:ind w:right="1"/>
        <w:spacing w:after="0" w:line="240" w:lineRule="auto"/>
        <w:shd w:val="clear" w:color="auto" w:fill="ffffff"/>
        <w:tabs>
          <w:tab w:val="left" w:pos="5328" w:leader="none"/>
        </w:tabs>
        <w:rPr>
          <w:rFonts w:ascii="Liberation Serif" w:hAnsi="Liberation Serif" w:eastAsia="Liberation Serif" w:cs="Liberation Serif"/>
          <w:color w:val="000000"/>
          <w:spacing w:val="-7"/>
          <w:sz w:val="24"/>
        </w:rPr>
      </w:pPr>
      <w:r>
        <w:rPr>
          <w:rFonts w:ascii="Liberation Serif" w:hAnsi="Liberation Serif" w:eastAsia="Liberation Serif" w:cs="Liberation Serif"/>
          <w:b/>
          <w:color w:val="000000"/>
          <w:spacing w:val="-9"/>
          <w:sz w:val="24"/>
        </w:rPr>
        <w:t xml:space="preserve">             </w:t>
      </w:r>
      <w:r>
        <w:rPr>
          <w:rFonts w:ascii="Liberation Serif" w:hAnsi="Liberation Serif" w:eastAsia="Liberation Serif" w:cs="Liberation Serif"/>
          <w:color w:val="000000"/>
          <w:spacing w:val="-7"/>
          <w:sz w:val="24"/>
        </w:rPr>
      </w:r>
      <w:r>
        <w:rPr>
          <w:rFonts w:ascii="Liberation Serif" w:hAnsi="Liberation Serif" w:eastAsia="Liberation Serif" w:cs="Liberation Serif"/>
          <w:color w:val="000000"/>
          <w:spacing w:val="-7"/>
          <w:sz w:val="24"/>
        </w:rPr>
      </w:r>
    </w:p>
    <w:p>
      <w:pPr>
        <w:jc w:val="right"/>
        <w:spacing w:after="0" w:line="240" w:lineRule="auto"/>
        <w:rPr>
          <w:rFonts w:ascii="Times New Roman" w:hAnsi="Times New Roman" w:eastAsia="Times New Roman" w:cs="Times New Roman"/>
          <w:b/>
          <w:i/>
          <w:color w:val="000000"/>
          <w:sz w:val="24"/>
          <w:szCs w:val="24"/>
          <w:lang w:eastAsia="ru-RU"/>
        </w:rPr>
      </w:pPr>
      <w:r>
        <w:rPr>
          <w:rFonts w:ascii="Times New Roman" w:hAnsi="Times New Roman" w:eastAsia="Times New Roman" w:cs="Times New Roman"/>
          <w:b/>
          <w:i/>
          <w:color w:val="000000"/>
          <w:sz w:val="24"/>
          <w:szCs w:val="24"/>
          <w:lang w:eastAsia="ru-RU"/>
        </w:rPr>
      </w:r>
      <w:r>
        <w:rPr>
          <w:rFonts w:ascii="Times New Roman" w:hAnsi="Times New Roman" w:eastAsia="Times New Roman" w:cs="Times New Roman"/>
          <w:b/>
          <w:i/>
          <w:color w:val="000000"/>
          <w:sz w:val="24"/>
          <w:szCs w:val="24"/>
          <w:lang w:eastAsia="ru-RU"/>
        </w:rPr>
      </w:r>
      <w:r>
        <w:rPr>
          <w:rFonts w:ascii="Times New Roman" w:hAnsi="Times New Roman" w:eastAsia="Times New Roman" w:cs="Times New Roman"/>
          <w:b/>
          <w:i/>
          <w:color w:val="000000"/>
          <w:sz w:val="24"/>
          <w:szCs w:val="24"/>
          <w:lang w:eastAsia="ru-RU"/>
        </w:rPr>
      </w:r>
    </w:p>
    <w:p>
      <w:pPr>
        <w:contextualSpacing/>
        <w:ind w:firstLine="567"/>
        <w:jc w:val="both"/>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highlight w:val="none"/>
        </w:rPr>
      </w:r>
      <w:r>
        <w:rPr>
          <w:rFonts w:ascii="Times New Roman" w:hAnsi="Times New Roman" w:eastAsia="Calibri" w:cs="Times New Roman"/>
          <w:sz w:val="24"/>
          <w:szCs w:val="24"/>
        </w:rPr>
      </w:r>
      <w:r>
        <w:rPr>
          <w:rFonts w:ascii="Times New Roman" w:hAnsi="Times New Roman" w:eastAsia="Calibri" w:cs="Times New Roman"/>
          <w:sz w:val="24"/>
          <w:szCs w:val="24"/>
        </w:rPr>
      </w:r>
    </w:p>
    <w:p>
      <w:pPr>
        <w:ind w:left="0" w:right="0" w:firstLine="709"/>
        <w:jc w:val="both"/>
        <w:rPr>
          <w:rFonts w:ascii="Liberation Sans" w:hAnsi="Liberation Sans" w:cs="Liberation Sans"/>
        </w:rPr>
      </w:pPr>
      <w:r>
        <w:rPr>
          <w:rFonts w:ascii="Liberation Sans" w:hAnsi="Liberation Sans" w:eastAsia="Liberation Sans" w:cs="Liberation Sans"/>
        </w:rPr>
      </w:r>
      <w:r>
        <w:rPr>
          <w:rFonts w:ascii="Liberation Sans" w:hAnsi="Liberation Sans" w:cs="Liberation Sans"/>
        </w:rPr>
      </w:r>
      <w:r>
        <w:rPr>
          <w:rFonts w:ascii="Liberation Sans" w:hAnsi="Liberation Sans" w:cs="Liberation Sans"/>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5377"/>
        <w:gridCol w:w="5378"/>
      </w:tblGrid>
      <w:tr>
        <w:tblPrEx/>
        <w:trPr/>
        <w:tc>
          <w:tcPr>
            <w:tcBorders>
              <w:top w:val="none" w:color="000000" w:sz="0" w:space="0"/>
              <w:left w:val="none" w:color="000000" w:sz="0" w:space="0"/>
              <w:bottom w:val="none" w:color="000000" w:sz="0" w:space="0"/>
              <w:right w:val="none" w:color="000000" w:sz="0" w:space="0"/>
            </w:tcBorders>
            <w:tcW w:w="5377" w:type="dxa"/>
            <w:vAlign w:val="top"/>
            <w:textDirection w:val="lrTb"/>
            <w:noWrap w:val="false"/>
          </w:tcPr>
          <w:p>
            <w:pPr>
              <w:pStyle w:val="846"/>
              <w:jc w:val="both"/>
              <w:rPr>
                <w:rFonts w:ascii="PT Astra Serif" w:hAnsi="PT Astra Serif" w:cs="PT Astra Serif"/>
                <w:b/>
                <w:bCs/>
                <w:sz w:val="24"/>
                <w:szCs w:val="24"/>
                <w:highlight w:val="none"/>
              </w:rPr>
            </w:pPr>
            <w:r>
              <w:rPr>
                <w:rFonts w:ascii="PT Astra Serif" w:hAnsi="PT Astra Serif" w:eastAsia="PT Astra Serif" w:cs="PT Astra Serif"/>
                <w:b/>
                <w:sz w:val="24"/>
                <w:szCs w:val="24"/>
              </w:rPr>
              <w:t xml:space="preserve">Заказчик</w:t>
            </w:r>
            <w:r>
              <w:rPr>
                <w:rFonts w:ascii="PT Astra Serif" w:hAnsi="PT Astra Serif" w:eastAsia="PT Astra Serif" w:cs="PT Astra Serif"/>
                <w:b/>
                <w:sz w:val="24"/>
                <w:szCs w:val="24"/>
              </w:rPr>
              <w:t xml:space="preserve">:</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jc w:val="left"/>
              <w:rPr>
                <w:rFonts w:ascii="Liberation Sans" w:hAnsi="Liberation Sans" w:cs="Liberation Sans"/>
                <w:b/>
                <w:bCs/>
                <w:sz w:val="22"/>
                <w:szCs w:val="22"/>
              </w:rPr>
            </w:pPr>
            <w:r>
              <w:rPr>
                <w:rFonts w:ascii="PT Astra Serif" w:hAnsi="PT Astra Serif" w:eastAsia="PT Astra Serif" w:cs="PT Astra Serif"/>
                <w:b/>
                <w:sz w:val="24"/>
                <w:szCs w:val="24"/>
                <w:highlight w:val="none"/>
              </w:rPr>
              <w:t xml:space="preserve">Общество с ограниченной ответственностью «Комфорт</w:t>
            </w:r>
            <w:r>
              <w:rPr>
                <w:rFonts w:ascii="Liberation Sans" w:hAnsi="Liberation Sans" w:eastAsia="Liberation Sans" w:cs="Liberation Sans"/>
                <w:b/>
                <w:sz w:val="22"/>
                <w:szCs w:val="22"/>
                <w:highlight w:val="none"/>
              </w:rPr>
              <w:t xml:space="preserve">»</w:t>
            </w:r>
            <w:r>
              <w:rPr>
                <w:rFonts w:ascii="Liberation Sans" w:hAnsi="Liberation Sans" w:cs="Liberation Sans"/>
                <w:b/>
                <w:bCs/>
                <w:sz w:val="22"/>
                <w:szCs w:val="22"/>
              </w:rPr>
            </w:r>
            <w:r>
              <w:rPr>
                <w:rFonts w:ascii="Liberation Sans" w:hAnsi="Liberation Sans" w:cs="Liberation Sans"/>
                <w:b/>
                <w:bCs/>
                <w:sz w:val="22"/>
                <w:szCs w:val="22"/>
              </w:rPr>
            </w:r>
          </w:p>
          <w:p>
            <w:pPr>
              <w:jc w:val="both"/>
              <w:rPr>
                <w:rFonts w:ascii="Liberation Sans" w:hAnsi="Liberation Sans" w:eastAsia="Liberation Sans" w:cs="Liberation Sans"/>
                <w:b/>
                <w:bCs/>
                <w:sz w:val="22"/>
                <w:szCs w:val="22"/>
                <w:highlight w:val="none"/>
              </w:rPr>
            </w:pPr>
            <w:r>
              <w:rPr>
                <w:rFonts w:ascii="Liberation Sans" w:hAnsi="Liberation Sans" w:eastAsia="Liberation Sans" w:cs="Liberation Sans"/>
                <w:b/>
                <w:sz w:val="22"/>
                <w:szCs w:val="22"/>
              </w:rPr>
            </w:r>
            <w:r>
              <w:rPr>
                <w:rFonts w:ascii="Liberation Sans" w:hAnsi="Liberation Sans" w:eastAsia="Liberation Sans" w:cs="Liberation Sans"/>
                <w:b/>
                <w:bCs/>
                <w:sz w:val="22"/>
                <w:szCs w:val="22"/>
                <w:highlight w:val="none"/>
              </w:rPr>
            </w:r>
            <w:r>
              <w:rPr>
                <w:rFonts w:ascii="Liberation Sans" w:hAnsi="Liberation Sans" w:eastAsia="Liberation Sans" w:cs="Liberation Sans"/>
                <w:b/>
                <w:bCs/>
                <w:sz w:val="22"/>
                <w:szCs w:val="22"/>
                <w:highlight w:val="none"/>
              </w:rPr>
            </w:r>
          </w:p>
        </w:tc>
        <w:tc>
          <w:tcPr>
            <w:tcBorders>
              <w:top w:val="none" w:color="000000" w:sz="0" w:space="0"/>
              <w:left w:val="none" w:color="000000" w:sz="0" w:space="0"/>
              <w:bottom w:val="none" w:color="000000" w:sz="0" w:space="0"/>
              <w:right w:val="none" w:color="000000" w:sz="0" w:space="0"/>
            </w:tcBorders>
            <w:tcW w:w="5378" w:type="dxa"/>
            <w:vAlign w:val="top"/>
            <w:textDirection w:val="lrTb"/>
            <w:noWrap w:val="false"/>
          </w:tcPr>
          <w:p>
            <w:pPr>
              <w:pStyle w:val="846"/>
              <w:jc w:val="both"/>
              <w:rPr>
                <w:rFonts w:ascii="Liberation Sans" w:hAnsi="Liberation Sans" w:cs="Liberation Sans"/>
                <w:b/>
                <w:sz w:val="22"/>
                <w:szCs w:val="22"/>
              </w:rPr>
            </w:pPr>
            <w:r>
              <w:rPr>
                <w:rFonts w:ascii="Liberation Sans" w:hAnsi="Liberation Sans" w:eastAsia="Liberation Sans" w:cs="Liberation Sans"/>
                <w:b/>
                <w:sz w:val="22"/>
                <w:szCs w:val="22"/>
              </w:rPr>
              <w:t xml:space="preserve">Исполнитель:</w:t>
            </w:r>
            <w:r>
              <w:rPr>
                <w:rFonts w:ascii="Liberation Sans" w:hAnsi="Liberation Sans" w:cs="Liberation Sans"/>
                <w:b/>
                <w:sz w:val="22"/>
                <w:szCs w:val="22"/>
              </w:rPr>
            </w:r>
            <w:r>
              <w:rPr>
                <w:rFonts w:ascii="Liberation Sans" w:hAnsi="Liberation Sans" w:cs="Liberation Sans"/>
                <w:b/>
                <w:sz w:val="22"/>
                <w:szCs w:val="22"/>
              </w:rPr>
            </w:r>
          </w:p>
          <w:p>
            <w:pPr>
              <w:contextualSpacing/>
              <w:jc w:val="both"/>
              <w:spacing w:line="230" w:lineRule="auto"/>
              <w:rPr>
                <w:rFonts w:ascii="Liberation Sans" w:hAnsi="Liberation Sans" w:cs="Liberation Sans"/>
              </w:rPr>
            </w:pPr>
            <w:r>
              <w:rPr>
                <w:rFonts w:ascii="Liberation Sans" w:hAnsi="Liberation Sans" w:eastAsia="Liberation Sans" w:cs="Liberation Sans"/>
                <w:color w:val="ff0000"/>
              </w:rPr>
              <w:t xml:space="preserve">Указывается на основании сведений о Победителе на электронной торговой площадке, а так же представленных Победителем сведений о платежных </w:t>
            </w:r>
            <w:r>
              <w:rPr>
                <w:rFonts w:ascii="Liberation Sans" w:hAnsi="Liberation Sans" w:eastAsia="Liberation Sans" w:cs="Liberation Sans"/>
                <w:color w:val="ff0000"/>
              </w:rPr>
              <w:t xml:space="preserve">реквизитах, но не позднее, чем до дня направления проекта Договора Победителю на электронной торговой площадке. Заказчик не несет ответственности за отсутствие в Договоре платежных реквизитов Победителя в случае несвоевременного представления их Заказчику.</w:t>
            </w:r>
            <w:r>
              <w:rPr>
                <w:rFonts w:ascii="Liberation Sans" w:hAnsi="Liberation Sans" w:cs="Liberation Sans"/>
              </w:rPr>
            </w:r>
            <w:r>
              <w:rPr>
                <w:rFonts w:ascii="Liberation Sans" w:hAnsi="Liberation Sans" w:cs="Liberation Sans"/>
              </w:rPr>
            </w:r>
          </w:p>
          <w:p>
            <w:pPr>
              <w:pStyle w:val="846"/>
              <w:jc w:val="both"/>
              <w:rPr>
                <w:rFonts w:ascii="Liberation Sans" w:hAnsi="Liberation Sans" w:cs="Liberation Sans"/>
                <w:sz w:val="22"/>
                <w:szCs w:val="22"/>
              </w:rPr>
            </w:pPr>
            <w:r>
              <w:rPr>
                <w:rFonts w:ascii="Liberation Sans" w:hAnsi="Liberation Sans" w:eastAsia="Liberation Sans" w:cs="Liberation Sans"/>
                <w:sz w:val="22"/>
                <w:szCs w:val="22"/>
              </w:rPr>
            </w:r>
            <w:r>
              <w:rPr>
                <w:rFonts w:ascii="Liberation Sans" w:hAnsi="Liberation Sans" w:cs="Liberation Sans"/>
                <w:sz w:val="22"/>
                <w:szCs w:val="22"/>
              </w:rPr>
            </w:r>
            <w:r>
              <w:rPr>
                <w:rFonts w:ascii="Liberation Sans" w:hAnsi="Liberation Sans" w:cs="Liberation Sans"/>
                <w:sz w:val="22"/>
                <w:szCs w:val="22"/>
              </w:rPr>
            </w:r>
          </w:p>
        </w:tc>
      </w:tr>
    </w:tbl>
    <w:p>
      <w:pPr>
        <w:pStyle w:val="846"/>
        <w:rPr>
          <w:rFonts w:ascii="PT Astra Serif" w:hAnsi="PT Astra Serif"/>
          <w:sz w:val="2"/>
          <w:szCs w:val="2"/>
        </w:rPr>
      </w:pPr>
      <w:r>
        <w:rPr>
          <w:rFonts w:ascii="PT Astra Serif" w:hAnsi="PT Astra Serif"/>
          <w:sz w:val="2"/>
          <w:szCs w:val="2"/>
        </w:rPr>
      </w:r>
      <w:r>
        <w:rPr>
          <w:rFonts w:ascii="PT Astra Serif" w:hAnsi="PT Astra Serif"/>
          <w:sz w:val="2"/>
          <w:szCs w:val="2"/>
        </w:rPr>
      </w:r>
      <w:r>
        <w:rPr>
          <w:rFonts w:ascii="PT Astra Serif" w:hAnsi="PT Astra Serif"/>
          <w:sz w:val="2"/>
          <w:szCs w:val="2"/>
        </w:rPr>
      </w:r>
    </w:p>
    <w:p>
      <w:pPr>
        <w:pStyle w:val="846"/>
        <w:rPr>
          <w:rFonts w:ascii="PT Astra Serif" w:hAnsi="PT Astra Serif"/>
          <w:sz w:val="22"/>
          <w:szCs w:val="22"/>
        </w:rPr>
      </w:pPr>
      <w:r>
        <w:rPr>
          <w:rFonts w:ascii="PT Astra Serif" w:hAnsi="PT Astra Serif"/>
          <w:sz w:val="22"/>
          <w:szCs w:val="22"/>
        </w:rPr>
        <w:tab/>
      </w:r>
      <w:r>
        <w:rPr>
          <w:rFonts w:ascii="PT Astra Serif" w:hAnsi="PT Astra Serif"/>
          <w:sz w:val="22"/>
          <w:szCs w:val="22"/>
        </w:rPr>
      </w:r>
      <w:r>
        <w:rPr>
          <w:rFonts w:ascii="PT Astra Serif" w:hAnsi="PT Astra Serif"/>
          <w:sz w:val="22"/>
          <w:szCs w:val="22"/>
        </w:rPr>
      </w:r>
    </w:p>
    <w:tbl>
      <w:tblPr>
        <w:tblW w:w="0" w:type="auto"/>
        <w:tblLayout w:type="fixed"/>
        <w:tblLook w:val="00A0" w:firstRow="1" w:lastRow="0" w:firstColumn="1" w:lastColumn="0" w:noHBand="0" w:noVBand="0"/>
      </w:tblPr>
      <w:tblGrid>
        <w:gridCol w:w="5070"/>
        <w:gridCol w:w="425"/>
        <w:gridCol w:w="4678"/>
      </w:tblGrid>
      <w:tr>
        <w:tblPrEx/>
        <w:trPr/>
        <w:tc>
          <w:tcPr>
            <w:shd w:val="clear" w:color="ffffff" w:fill="ffffff"/>
            <w:tcBorders>
              <w:top w:val="single" w:color="000000" w:sz="4" w:space="0"/>
              <w:left w:val="single" w:color="000000" w:sz="4" w:space="0"/>
              <w:bottom w:val="single" w:color="000000" w:sz="4" w:space="0"/>
              <w:right w:val="single" w:color="000000" w:sz="4" w:space="0"/>
            </w:tcBorders>
            <w:tcW w:w="5070" w:type="dxa"/>
            <w:textDirection w:val="lrTb"/>
            <w:noWrap/>
          </w:tcPr>
          <w:p>
            <w:pPr>
              <w:pStyle w:val="1229"/>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Подписано ЭЦП уполномоченного лица</w:t>
            </w:r>
            <w:r>
              <w:rPr>
                <w:rFonts w:ascii="Liberation Sans" w:hAnsi="Liberation Sans" w:eastAsia="Liberation Sans" w:cs="Liberation Sans"/>
              </w:rPr>
            </w:r>
            <w:r>
              <w:rPr>
                <w:rFonts w:ascii="Liberation Sans" w:hAnsi="Liberation Sans" w:eastAsia="Liberation Sans" w:cs="Liberation Sans"/>
              </w:rPr>
            </w:r>
          </w:p>
        </w:tc>
        <w:tc>
          <w:tcPr>
            <w:gridSpan w:val="2"/>
            <w:tcBorders>
              <w:top w:val="single" w:color="000000" w:sz="4" w:space="0"/>
              <w:left w:val="single" w:color="000000" w:sz="4" w:space="0"/>
              <w:bottom w:val="single" w:color="000000" w:sz="4" w:space="0"/>
              <w:right w:val="single" w:color="000000" w:sz="4" w:space="0"/>
            </w:tcBorders>
            <w:tcW w:w="5103" w:type="dxa"/>
            <w:textDirection w:val="lrTb"/>
            <w:noWrap/>
          </w:tcPr>
          <w:p>
            <w:pPr>
              <w:pStyle w:val="1107"/>
              <w:ind w:firstLine="0"/>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Подписано ЭЦП уполномоченного лица</w:t>
            </w:r>
            <w:r>
              <w:rPr>
                <w:rFonts w:ascii="Liberation Sans" w:hAnsi="Liberation Sans" w:eastAsia="Liberation Sans" w:cs="Liberation Sans"/>
              </w:rPr>
            </w:r>
            <w:r>
              <w:rPr>
                <w:rFonts w:ascii="Liberation Sans" w:hAnsi="Liberation Sans" w:eastAsia="Liberation Sans" w:cs="Liberation Sans"/>
              </w:rPr>
            </w:r>
          </w:p>
        </w:tc>
      </w:tr>
      <w:tr>
        <w:tblPrEx/>
        <w:trPr/>
        <w:tc>
          <w:tcPr>
            <w:shd w:val="clear" w:color="ffffff" w:fill="ffffff"/>
            <w:tcBorders>
              <w:top w:val="single" w:color="000000" w:sz="4" w:space="0"/>
              <w:left w:val="single" w:color="000000" w:sz="4" w:space="0"/>
              <w:bottom w:val="single" w:color="000000" w:sz="4" w:space="0"/>
              <w:right w:val="single" w:color="000000" w:sz="4" w:space="0"/>
            </w:tcBorders>
            <w:tcW w:w="5070" w:type="dxa"/>
            <w:textDirection w:val="lrTb"/>
            <w:noWrap/>
          </w:tcPr>
          <w:p>
            <w:pPr>
              <w:pStyle w:val="1229"/>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Дата подписи Заказчиком ЭЦП на </w:t>
            </w:r>
            <w:r>
              <w:rPr>
                <w:rFonts w:ascii="Liberation Sans" w:hAnsi="Liberation Sans" w:eastAsia="Liberation Sans" w:cs="Liberation Sans"/>
              </w:rPr>
            </w:r>
            <w:r>
              <w:rPr>
                <w:rFonts w:ascii="Liberation Sans" w:hAnsi="Liberation Sans" w:eastAsia="Liberation Sans" w:cs="Liberation Sans"/>
              </w:rPr>
            </w:r>
          </w:p>
          <w:p>
            <w:pPr>
              <w:pStyle w:val="1229"/>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электронно-торговой  площадке</w:t>
            </w:r>
            <w:r>
              <w:rPr>
                <w:rFonts w:ascii="Liberation Sans" w:hAnsi="Liberation Sans" w:eastAsia="Liberation Sans" w:cs="Liberation Sans"/>
              </w:rPr>
            </w:r>
            <w:r>
              <w:rPr>
                <w:rFonts w:ascii="Liberation Sans" w:hAnsi="Liberation Sans" w:eastAsia="Liberation Sans" w:cs="Liberation Sans"/>
              </w:rPr>
            </w:r>
          </w:p>
        </w:tc>
        <w:tc>
          <w:tcPr>
            <w:gridSpan w:val="2"/>
            <w:tcBorders>
              <w:top w:val="single" w:color="000000" w:sz="4" w:space="0"/>
              <w:left w:val="single" w:color="000000" w:sz="4" w:space="0"/>
              <w:bottom w:val="single" w:color="000000" w:sz="4" w:space="0"/>
              <w:right w:val="single" w:color="000000" w:sz="4" w:space="0"/>
            </w:tcBorders>
            <w:tcW w:w="5103" w:type="dxa"/>
            <w:textDirection w:val="lrTb"/>
            <w:noWrap/>
          </w:tcPr>
          <w:p>
            <w:pPr>
              <w:pStyle w:val="1107"/>
              <w:ind w:firstLine="0"/>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Дата подписи Исполнителем ЭЦП на </w:t>
            </w:r>
            <w:r>
              <w:rPr>
                <w:rFonts w:ascii="Liberation Sans" w:hAnsi="Liberation Sans" w:eastAsia="Liberation Sans" w:cs="Liberation Sans"/>
              </w:rPr>
            </w:r>
            <w:r>
              <w:rPr>
                <w:rFonts w:ascii="Liberation Sans" w:hAnsi="Liberation Sans" w:eastAsia="Liberation Sans" w:cs="Liberation Sans"/>
              </w:rPr>
            </w:r>
          </w:p>
          <w:p>
            <w:pPr>
              <w:pStyle w:val="1107"/>
              <w:ind w:firstLine="0"/>
              <w:jc w:val="center"/>
              <w:spacing w:line="230" w:lineRule="auto"/>
              <w:rPr>
                <w:rFonts w:ascii="Liberation Sans" w:hAnsi="Liberation Sans" w:eastAsia="Liberation Sans" w:cs="Liberation Sans"/>
              </w:rPr>
            </w:pPr>
            <w:r>
              <w:rPr>
                <w:rFonts w:ascii="Liberation Sans" w:hAnsi="Liberation Sans" w:eastAsia="Liberation Sans" w:cs="Liberation Sans"/>
                <w:sz w:val="24"/>
              </w:rPr>
              <w:t xml:space="preserve">электронно-торговой  площадке </w:t>
            </w:r>
            <w:r>
              <w:rPr>
                <w:rFonts w:ascii="Liberation Sans" w:hAnsi="Liberation Sans" w:eastAsia="Liberation Sans" w:cs="Liberation Sans"/>
              </w:rPr>
            </w:r>
            <w:r>
              <w:rPr>
                <w:rFonts w:ascii="Liberation Sans" w:hAnsi="Liberation Sans" w:eastAsia="Liberation Sans" w:cs="Liberation Sans"/>
              </w:rPr>
            </w:r>
          </w:p>
        </w:tc>
      </w:tr>
    </w:tbl>
    <w:p>
      <w:pPr>
        <w:pStyle w:val="846"/>
        <w:spacing w:after="0" w:afterAutospacing="0"/>
        <w:tabs>
          <w:tab w:val="left" w:pos="360" w:leader="none"/>
        </w:tabs>
        <w:rPr>
          <w:rFonts w:ascii="PT Astra Serif" w:hAnsi="PT Astra Serif"/>
          <w:sz w:val="22"/>
          <w:szCs w:val="22"/>
        </w:rPr>
      </w:pPr>
      <w:r>
        <w:rPr>
          <w:rFonts w:ascii="PT Astra Serif" w:hAnsi="PT Astra Serif"/>
          <w:sz w:val="22"/>
          <w:szCs w:val="22"/>
        </w:rPr>
      </w:r>
      <w:r>
        <w:rPr>
          <w:rFonts w:ascii="PT Astra Serif" w:hAnsi="PT Astra Serif"/>
          <w:sz w:val="22"/>
          <w:szCs w:val="22"/>
        </w:rPr>
      </w:r>
      <w:r>
        <w:rPr>
          <w:rFonts w:ascii="PT Astra Serif" w:hAnsi="PT Astra Serif"/>
          <w:sz w:val="22"/>
          <w:szCs w:val="22"/>
        </w:rPr>
      </w:r>
    </w:p>
    <w:p>
      <w:pPr>
        <w:rPr>
          <w:rFonts w:ascii="PT Astra Serif" w:hAnsi="PT Astra Serif"/>
          <w:sz w:val="22"/>
          <w:szCs w:val="22"/>
        </w:rPr>
      </w:pPr>
      <w:r>
        <w:rPr>
          <w:rFonts w:ascii="PT Astra Serif" w:hAnsi="PT Astra Serif"/>
          <w:sz w:val="22"/>
          <w:szCs w:val="22"/>
        </w:rPr>
        <w:tab/>
        <w:tab/>
        <w:tab/>
        <w:tab/>
        <w:tab/>
        <w:tab/>
      </w:r>
      <w:r>
        <w:rPr>
          <w:rFonts w:ascii="PT Astra Serif" w:hAnsi="PT Astra Serif"/>
          <w:sz w:val="22"/>
          <w:szCs w:val="22"/>
        </w:rPr>
        <w:tab/>
      </w:r>
      <w:r>
        <w:rPr>
          <w:rFonts w:ascii="PT Astra Serif" w:hAnsi="PT Astra Serif"/>
          <w:sz w:val="22"/>
          <w:szCs w:val="22"/>
        </w:rPr>
      </w:r>
      <w:r>
        <w:rPr>
          <w:rFonts w:ascii="PT Astra Serif" w:hAnsi="PT Astra Serif"/>
          <w:sz w:val="22"/>
          <w:szCs w:val="22"/>
        </w:rPr>
      </w:r>
    </w:p>
    <w:p>
      <w:pPr>
        <w:shd w:val="nil" w:color="auto"/>
        <w:rPr>
          <w:rFonts w:ascii="Liberation Sans" w:hAnsi="Liberation Sans" w:eastAsia="Liberation Sans" w:cs="Liberation Sans"/>
          <w:b/>
          <w:u w:val="single"/>
        </w:rPr>
      </w:pPr>
      <w:r>
        <w:rPr>
          <w:rFonts w:ascii="Liberation Sans" w:hAnsi="Liberation Sans" w:eastAsia="Liberation Sans" w:cs="Liberation Sans"/>
          <w:b/>
          <w:u w:val="single"/>
        </w:rPr>
      </w:r>
      <w:r>
        <w:rPr>
          <w:rFonts w:ascii="Liberation Sans" w:hAnsi="Liberation Sans" w:eastAsia="Liberation Sans" w:cs="Liberation Sans"/>
          <w:b/>
          <w:u w:val="single"/>
        </w:rPr>
      </w:r>
      <w:r>
        <w:rPr>
          <w:rFonts w:ascii="Liberation Sans" w:hAnsi="Liberation Sans" w:eastAsia="Liberation Sans" w:cs="Liberation Sans"/>
          <w:b/>
          <w:u w:val="single"/>
        </w:rPr>
      </w:r>
    </w:p>
    <w:sectPr>
      <w:headerReference w:type="default" r:id="rId11"/>
      <w:headerReference w:type="first" r:id="rId12"/>
      <w:footerReference w:type="default" r:id="rId15"/>
      <w:footerReference w:type="even" r:id="rId16"/>
      <w:footnotePr/>
      <w:endnotePr/>
      <w:type w:val="nextPage"/>
      <w:pgSz w:w="11909" w:h="16834" w:orient="portrait"/>
      <w:pgMar w:top="851" w:right="710" w:bottom="851" w:left="1276" w:header="437" w:footer="448"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font>
  <w:font w:name="Noto Sans Devanagari">
    <w:panose1 w:val="020B0502040504020204"/>
  </w:font>
  <w:font w:name="Times New Roman Полужирный">
    <w:panose1 w:val="02020603050405020304"/>
  </w:font>
  <w:font w:name="Symbol">
    <w:panose1 w:val="05050102010706020507"/>
  </w:font>
  <w:font w:name="SimSun">
    <w:panose1 w:val="02010600030101010101"/>
  </w:font>
  <w:font w:name="Liberation Sans">
    <w:panose1 w:val="020B0604020202020204"/>
  </w:font>
  <w:font w:name="Wingdings">
    <w:panose1 w:val="05000000000000000000"/>
  </w:font>
  <w:font w:name="Century Schoolbook">
    <w:panose1 w:val="02040604050505020304"/>
  </w:font>
  <w:font w:name="TimesET">
    <w:panose1 w:val="02000603000000000000"/>
  </w:font>
  <w:font w:name="Calibri">
    <w:panose1 w:val="020F0502020204030204"/>
  </w:font>
  <w:font w:name="MS Mincho">
    <w:panose1 w:val="02020609040205080304"/>
  </w:font>
  <w:font w:name="Tahoma">
    <w:panose1 w:val="020B0604030504040204"/>
  </w:font>
  <w:font w:name="Times New Roman CYR">
    <w:panose1 w:val="02020603050405020304"/>
  </w:font>
  <w:font w:name="WenQuanYi Micro Hei">
    <w:panose1 w:val="02000603000000000000"/>
  </w:font>
  <w:font w:name="GaramondNarrowC">
    <w:panose1 w:val="02020404030301010803"/>
  </w:font>
  <w:font w:name="Verdana">
    <w:panose1 w:val="020B0604030504040204"/>
  </w:font>
  <w:font w:name="Lohit Devanagari">
    <w:panose1 w:val="02000603000000000000"/>
  </w:font>
  <w:font w:name="Courier New">
    <w:panose1 w:val="02070309020205020404"/>
  </w:font>
  <w:font w:name="Times New Roman">
    <w:panose1 w:val="02020603050405020304"/>
  </w:font>
  <w:font w:name="Arial Narrow">
    <w:panose1 w:val="020B0606020202030204"/>
  </w:font>
  <w:font w:name="Consultant">
    <w:panose1 w:val="02000603000000000000"/>
  </w:font>
  <w:font w:name="Arial Unicode MS">
    <w:panose1 w:val="020B0604020202020204"/>
  </w:font>
  <w:font w:name="PT Astra Serif">
    <w:panose1 w:val="020A0603040505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8"/>
      <w:ind w:right="360"/>
    </w:pPr>
    <w:r/>
    <w:r/>
  </w:p>
  <w:p>
    <w:r/>
    <w:r/>
  </w:p>
  <w:p>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8"/>
      <w:rPr>
        <w:rStyle w:val="1077"/>
      </w:rPr>
      <w:framePr w:wrap="around" w:vAnchor="text" w:hAnchor="margin" w:xAlign="right" w:y="1"/>
    </w:pPr>
    <w:r>
      <w:rPr>
        <w:rStyle w:val="1077"/>
      </w:rPr>
      <w:fldChar w:fldCharType="begin"/>
    </w:r>
    <w:r>
      <w:rPr>
        <w:rStyle w:val="1077"/>
      </w:rPr>
      <w:instrText xml:space="preserve">PAGE  </w:instrText>
    </w:r>
    <w:r>
      <w:rPr>
        <w:rStyle w:val="1077"/>
      </w:rPr>
      <w:fldChar w:fldCharType="end"/>
    </w:r>
    <w:r>
      <w:rPr>
        <w:rStyle w:val="1077"/>
      </w:rPr>
    </w:r>
    <w:r>
      <w:rPr>
        <w:rStyle w:val="1077"/>
      </w:rPr>
    </w:r>
  </w:p>
  <w:p>
    <w:pPr>
      <w:pStyle w:val="1078"/>
      <w:ind w:right="360"/>
    </w:pPr>
    <w:r/>
    <w:r/>
  </w:p>
  <w:p>
    <w:r/>
    <w:r/>
  </w:p>
  <w:p>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8"/>
      <w:ind w:right="360"/>
    </w:pPr>
    <w:r/>
    <w:r/>
  </w:p>
  <w:p>
    <w:r/>
    <w:r/>
  </w:p>
  <w:p>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8"/>
      <w:rPr>
        <w:rStyle w:val="1077"/>
      </w:rPr>
      <w:framePr w:wrap="around" w:vAnchor="text" w:hAnchor="margin" w:xAlign="right" w:y="1"/>
    </w:pPr>
    <w:r>
      <w:rPr>
        <w:rStyle w:val="1077"/>
      </w:rPr>
      <w:fldChar w:fldCharType="begin"/>
    </w:r>
    <w:r>
      <w:rPr>
        <w:rStyle w:val="1077"/>
      </w:rPr>
      <w:instrText xml:space="preserve">PAGE  </w:instrText>
    </w:r>
    <w:r>
      <w:rPr>
        <w:rStyle w:val="1077"/>
      </w:rPr>
      <w:fldChar w:fldCharType="end"/>
    </w:r>
    <w:r>
      <w:rPr>
        <w:rStyle w:val="1077"/>
      </w:rPr>
    </w:r>
    <w:r>
      <w:rPr>
        <w:rStyle w:val="1077"/>
      </w:rPr>
    </w:r>
  </w:p>
  <w:p>
    <w:pPr>
      <w:pStyle w:val="1078"/>
      <w:ind w:right="360"/>
    </w:pPr>
    <w:r/>
    <w:r/>
  </w:p>
  <w:p>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96"/>
      <w:jc w:val="center"/>
    </w:pPr>
    <w:fldSimple w:instr="PAGE \* MERGEFORMAT">
      <w:r>
        <w:t xml:space="preserve">1</w:t>
      </w:r>
    </w:fldSimple>
    <w:r/>
    <w:r/>
  </w:p>
  <w:p>
    <w:pPr>
      <w:pStyle w:val="1396"/>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96"/>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5"/>
      <w:jc w:val="center"/>
    </w:pPr>
    <w:fldSimple w:instr="PAGE \* MERGEFORMAT">
      <w:r>
        <w:t xml:space="preserve">1</w:t>
      </w:r>
    </w:fldSimple>
    <w:r/>
    <w:r/>
  </w:p>
  <w:p>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75"/>
      <w:jc w:val="center"/>
    </w:pPr>
    <w:fldSimple w:instr="PAGE \* MERGEFORMAT">
      <w:r>
        <w:t xml:space="preserve">1</w:t>
      </w:r>
    </w:fldSimple>
    <w:r/>
    <w:r/>
  </w:p>
  <w:p>
    <w:pPr>
      <w:pStyle w:val="1075"/>
    </w:pPr>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1096"/>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
    <w:multiLevelType w:val="hybridMultilevel"/>
    <w:lvl w:ilvl="0">
      <w:start w:val="1"/>
      <w:numFmt w:val="decimal"/>
      <w:pStyle w:val="1040"/>
      <w:isLgl w:val="false"/>
      <w:suff w:val="tab"/>
      <w:lvlText w:val="%1."/>
      <w:lvlJc w:val="left"/>
      <w:pPr>
        <w:ind w:left="432" w:hanging="432"/>
        <w:tabs>
          <w:tab w:val="num" w:pos="432" w:leader="none"/>
        </w:tabs>
      </w:pPr>
      <w:rPr>
        <w:rFonts w:hint="default" w:ascii="Times New Roman" w:hAnsi="Times New Roman" w:cs="Times New Roman"/>
        <w:sz w:val="26"/>
        <w:szCs w:val="26"/>
      </w:rPr>
    </w:lvl>
    <w:lvl w:ilvl="1">
      <w:start w:val="1"/>
      <w:numFmt w:val="none"/>
      <w:pStyle w:val="1041"/>
      <w:isLgl w:val="false"/>
      <w:suff w:val="tab"/>
      <w:lvlText w:val=""/>
      <w:lvlJc w:val="left"/>
      <w:pPr>
        <w:tabs>
          <w:tab w:val="num" w:pos="360" w:leader="none"/>
        </w:tabs>
      </w:pPr>
    </w:lvl>
    <w:lvl w:ilvl="2">
      <w:start w:val="1"/>
      <w:numFmt w:val="none"/>
      <w:pStyle w:val="1042"/>
      <w:isLgl w:val="false"/>
      <w:suff w:val="tab"/>
      <w:lvlText w:val=""/>
      <w:lvlJc w:val="left"/>
      <w:pPr>
        <w:tabs>
          <w:tab w:val="num" w:pos="360" w:leader="none"/>
        </w:tabs>
      </w:pPr>
    </w:lvl>
    <w:lvl w:ilvl="3">
      <w:start w:val="1"/>
      <w:numFmt w:val="none"/>
      <w:pStyle w:val="1043"/>
      <w:isLgl w:val="false"/>
      <w:suff w:val="tab"/>
      <w:lvlText w:val=""/>
      <w:lvlJc w:val="left"/>
      <w:pPr>
        <w:tabs>
          <w:tab w:val="num" w:pos="360" w:leader="none"/>
        </w:tabs>
      </w:pPr>
    </w:lvl>
    <w:lvl w:ilvl="4">
      <w:start w:val="1"/>
      <w:numFmt w:val="russianLower"/>
      <w:isLgl w:val="false"/>
      <w:suff w:val="tab"/>
      <w:lvlText w:val="%5)"/>
      <w:lvlJc w:val="left"/>
      <w:pPr>
        <w:ind w:left="1800" w:hanging="360"/>
        <w:tabs>
          <w:tab w:val="num" w:pos="1800" w:leader="none"/>
        </w:tabs>
      </w:pPr>
      <w:rPr>
        <w:rFonts w:hint="default"/>
        <w:sz w:val="26"/>
        <w:szCs w:val="26"/>
      </w:r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3">
    <w:multiLevelType w:val="hybridMultilevel"/>
    <w:lvl w:ilvl="0">
      <w:start w:val="6"/>
      <w:numFmt w:val="decimal"/>
      <w:pStyle w:val="1390"/>
      <w:isLgl w:val="false"/>
      <w:suff w:val="tab"/>
      <w:lvlText w:val="%1."/>
      <w:lvlJc w:val="left"/>
      <w:pPr>
        <w:ind w:left="360" w:hanging="360"/>
        <w:tabs>
          <w:tab w:val="num" w:pos="360" w:leader="none"/>
        </w:tabs>
      </w:pPr>
      <w:rPr>
        <w:rFonts w:cs="Times New Roman"/>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4">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upperRoman"/>
      <w:isLgl w:val="false"/>
      <w:suff w:val="tab"/>
      <w:lvlText w:val="ЧАСТЬ %1."/>
      <w:lvlJc w:val="left"/>
      <w:pPr>
        <w:ind w:left="720" w:hanging="720"/>
        <w:tabs>
          <w:tab w:val="num" w:pos="2160" w:leader="none"/>
        </w:tabs>
      </w:pPr>
      <w:rPr>
        <w:rFonts w:hint="default"/>
        <w:sz w:val="40"/>
        <w:szCs w:val="40"/>
      </w:rPr>
    </w:lvl>
    <w:lvl w:ilvl="1">
      <w:start w:val="1"/>
      <w:numFmt w:val="none"/>
      <w:pStyle w:val="1120"/>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6">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decimal"/>
      <w:pStyle w:val="1100"/>
      <w:isLgl w:val="false"/>
      <w:suff w:val="tab"/>
      <w:lvlText w:val="%1."/>
      <w:lvlJc w:val="left"/>
      <w:pPr>
        <w:ind w:left="432" w:hanging="432"/>
        <w:tabs>
          <w:tab w:val="num" w:pos="432" w:leader="none"/>
        </w:tabs>
      </w:pPr>
      <w:rPr>
        <w:rFonts w:hint="default"/>
      </w:rPr>
    </w:lvl>
    <w:lvl w:ilvl="1">
      <w:start w:val="1"/>
      <w:numFmt w:val="none"/>
      <w:pStyle w:val="1101"/>
      <w:isLgl w:val="false"/>
      <w:suff w:val="tab"/>
      <w:lvlText w:val=""/>
      <w:lvlJc w:val="left"/>
      <w:pPr>
        <w:tabs>
          <w:tab w:val="num" w:pos="360" w:leader="none"/>
        </w:tabs>
      </w:pPr>
    </w:lvl>
    <w:lvl w:ilvl="2">
      <w:start w:val="1"/>
      <w:numFmt w:val="none"/>
      <w:pStyle w:val="1102"/>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8">
    <w:multiLevelType w:val="hybridMultilevel"/>
    <w:lvl w:ilvl="0">
      <w:start w:val="1"/>
      <w:numFmt w:val="decimal"/>
      <w:pStyle w:val="1152"/>
      <w:isLgl w:val="false"/>
      <w:suff w:val="nothing"/>
      <w:lvlText w:val="%1."/>
      <w:lvlJc w:val="left"/>
      <w:pPr>
        <w:ind w:left="1985" w:firstLine="0"/>
        <w:tabs>
          <w:tab w:val="num" w:pos="1985" w:leader="none"/>
        </w:tabs>
      </w:p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9">
    <w:multiLevelType w:val="hybridMultilevel"/>
    <w:lvl w:ilvl="0">
      <w:start w:val="1"/>
      <w:numFmt w:val="bullet"/>
      <w:isLgl w:val="false"/>
      <w:suff w:val="tab"/>
      <w:lvlText w:val="–"/>
      <w:lvlJc w:val="left"/>
      <w:pPr>
        <w:ind w:left="993" w:hanging="360"/>
      </w:pPr>
      <w:rPr>
        <w:rFonts w:hint="default" w:ascii="Arial" w:hAnsi="Arial" w:eastAsia="Arial" w:cs="Arial"/>
      </w:rPr>
    </w:lvl>
    <w:lvl w:ilvl="1">
      <w:start w:val="1"/>
      <w:numFmt w:val="bullet"/>
      <w:isLgl w:val="false"/>
      <w:suff w:val="tab"/>
      <w:lvlText w:val="o"/>
      <w:lvlJc w:val="left"/>
      <w:pPr>
        <w:ind w:left="1713" w:hanging="360"/>
      </w:pPr>
      <w:rPr>
        <w:rFonts w:hint="default" w:ascii="Courier New" w:hAnsi="Courier New" w:eastAsia="Courier New" w:cs="Courier New"/>
      </w:rPr>
    </w:lvl>
    <w:lvl w:ilvl="2">
      <w:start w:val="1"/>
      <w:numFmt w:val="bullet"/>
      <w:isLgl w:val="false"/>
      <w:suff w:val="tab"/>
      <w:lvlText w:val="§"/>
      <w:lvlJc w:val="left"/>
      <w:pPr>
        <w:ind w:left="2433" w:hanging="360"/>
      </w:pPr>
      <w:rPr>
        <w:rFonts w:hint="default" w:ascii="Wingdings" w:hAnsi="Wingdings" w:eastAsia="Wingdings" w:cs="Wingdings"/>
      </w:rPr>
    </w:lvl>
    <w:lvl w:ilvl="3">
      <w:start w:val="1"/>
      <w:numFmt w:val="bullet"/>
      <w:isLgl w:val="false"/>
      <w:suff w:val="tab"/>
      <w:lvlText w:val="·"/>
      <w:lvlJc w:val="left"/>
      <w:pPr>
        <w:ind w:left="3153" w:hanging="360"/>
      </w:pPr>
      <w:rPr>
        <w:rFonts w:hint="default" w:ascii="Symbol" w:hAnsi="Symbol" w:eastAsia="Symbol" w:cs="Symbol"/>
      </w:rPr>
    </w:lvl>
    <w:lvl w:ilvl="4">
      <w:start w:val="1"/>
      <w:numFmt w:val="bullet"/>
      <w:isLgl w:val="false"/>
      <w:suff w:val="tab"/>
      <w:lvlText w:val="o"/>
      <w:lvlJc w:val="left"/>
      <w:pPr>
        <w:ind w:left="3873" w:hanging="360"/>
      </w:pPr>
      <w:rPr>
        <w:rFonts w:hint="default" w:ascii="Courier New" w:hAnsi="Courier New" w:eastAsia="Courier New" w:cs="Courier New"/>
      </w:rPr>
    </w:lvl>
    <w:lvl w:ilvl="5">
      <w:start w:val="1"/>
      <w:numFmt w:val="bullet"/>
      <w:isLgl w:val="false"/>
      <w:suff w:val="tab"/>
      <w:lvlText w:val="§"/>
      <w:lvlJc w:val="left"/>
      <w:pPr>
        <w:ind w:left="4593" w:hanging="360"/>
      </w:pPr>
      <w:rPr>
        <w:rFonts w:hint="default" w:ascii="Wingdings" w:hAnsi="Wingdings" w:eastAsia="Wingdings" w:cs="Wingdings"/>
      </w:rPr>
    </w:lvl>
    <w:lvl w:ilvl="6">
      <w:start w:val="1"/>
      <w:numFmt w:val="bullet"/>
      <w:isLgl w:val="false"/>
      <w:suff w:val="tab"/>
      <w:lvlText w:val="·"/>
      <w:lvlJc w:val="left"/>
      <w:pPr>
        <w:ind w:left="5313" w:hanging="360"/>
      </w:pPr>
      <w:rPr>
        <w:rFonts w:hint="default" w:ascii="Symbol" w:hAnsi="Symbol" w:eastAsia="Symbol" w:cs="Symbol"/>
      </w:rPr>
    </w:lvl>
    <w:lvl w:ilvl="7">
      <w:start w:val="1"/>
      <w:numFmt w:val="bullet"/>
      <w:isLgl w:val="false"/>
      <w:suff w:val="tab"/>
      <w:lvlText w:val="o"/>
      <w:lvlJc w:val="left"/>
      <w:pPr>
        <w:ind w:left="6033" w:hanging="360"/>
      </w:pPr>
      <w:rPr>
        <w:rFonts w:hint="default" w:ascii="Courier New" w:hAnsi="Courier New" w:eastAsia="Courier New" w:cs="Courier New"/>
      </w:rPr>
    </w:lvl>
    <w:lvl w:ilvl="8">
      <w:start w:val="1"/>
      <w:numFmt w:val="bullet"/>
      <w:isLgl w:val="false"/>
      <w:suff w:val="tab"/>
      <w:lvlText w:val="§"/>
      <w:lvlJc w:val="left"/>
      <w:pPr>
        <w:ind w:left="6753" w:hanging="360"/>
      </w:pPr>
      <w:rPr>
        <w:rFonts w:hint="default" w:ascii="Wingdings" w:hAnsi="Wingdings" w:eastAsia="Wingdings" w:cs="Wingdings"/>
      </w:rPr>
    </w:lvl>
  </w:abstractNum>
  <w:abstractNum w:abstractNumId="10">
    <w:multiLevelType w:val="hybridMultilevel"/>
    <w:lvl w:ilvl="0">
      <w:start w:val="2"/>
      <w:numFmt w:val="decimal"/>
      <w:isLgl w:val="false"/>
      <w:suff w:val="tab"/>
      <w:lvlText w:val="%1."/>
      <w:lvlJc w:val="left"/>
      <w:pPr>
        <w:ind w:left="720" w:hanging="360"/>
      </w:pPr>
    </w:lvl>
    <w:lvl w:ilvl="1">
      <w:start w:val="0"/>
      <w:numFmt w:val="none"/>
      <w:isLgl w:val="false"/>
      <w:suff w:val="tab"/>
      <w:lvlText w:val=""/>
      <w:lvlJc w:val="left"/>
      <w:pPr>
        <w:ind w:left="0" w:firstLine="0"/>
      </w:pPr>
    </w:lvl>
    <w:lvl w:ilvl="2">
      <w:start w:val="0"/>
      <w:numFmt w:val="none"/>
      <w:isLgl w:val="false"/>
      <w:suff w:val="tab"/>
      <w:lvlText w:val=""/>
      <w:lvlJc w:val="left"/>
      <w:pPr>
        <w:ind w:left="0" w:firstLine="0"/>
      </w:pPr>
    </w:lvl>
    <w:lvl w:ilvl="3">
      <w:start w:val="0"/>
      <w:numFmt w:val="none"/>
      <w:isLgl w:val="false"/>
      <w:suff w:val="tab"/>
      <w:lvlText w:val=""/>
      <w:lvlJc w:val="left"/>
      <w:pPr>
        <w:ind w:left="0" w:firstLine="0"/>
      </w:pPr>
    </w:lvl>
    <w:lvl w:ilvl="4">
      <w:start w:val="0"/>
      <w:numFmt w:val="none"/>
      <w:isLgl w:val="false"/>
      <w:suff w:val="tab"/>
      <w:lvlText w:val=""/>
      <w:lvlJc w:val="left"/>
      <w:pPr>
        <w:ind w:left="0" w:firstLine="0"/>
      </w:pPr>
    </w:lvl>
    <w:lvl w:ilvl="5">
      <w:start w:val="0"/>
      <w:numFmt w:val="none"/>
      <w:isLgl w:val="false"/>
      <w:suff w:val="tab"/>
      <w:lvlText w:val=""/>
      <w:lvlJc w:val="left"/>
      <w:pPr>
        <w:ind w:left="0" w:firstLine="0"/>
      </w:pPr>
    </w:lvl>
    <w:lvl w:ilvl="6">
      <w:start w:val="0"/>
      <w:numFmt w:val="none"/>
      <w:isLgl w:val="false"/>
      <w:suff w:val="tab"/>
      <w:lvlText w:val=""/>
      <w:lvlJc w:val="left"/>
      <w:pPr>
        <w:ind w:left="0" w:firstLine="0"/>
      </w:pPr>
    </w:lvl>
    <w:lvl w:ilvl="7">
      <w:start w:val="0"/>
      <w:numFmt w:val="none"/>
      <w:isLgl w:val="false"/>
      <w:suff w:val="tab"/>
      <w:lvlText w:val=""/>
      <w:lvlJc w:val="left"/>
      <w:pPr>
        <w:ind w:left="0" w:firstLine="0"/>
      </w:pPr>
    </w:lvl>
    <w:lvl w:ilvl="8">
      <w:start w:val="0"/>
      <w:numFmt w:val="none"/>
      <w:isLgl w:val="false"/>
      <w:suff w:val="tab"/>
      <w:lvlText w:val=""/>
      <w:lvlJc w:val="left"/>
      <w:pPr>
        <w:ind w:left="0" w:firstLine="0"/>
      </w:pPr>
    </w:lvl>
  </w:abstractNum>
  <w:abstractNum w:abstractNumId="11">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2">
    <w:multiLevelType w:val="hybridMultilevel"/>
    <w:lvl w:ilvl="0">
      <w:start w:val="1"/>
      <w:numFmt w:val="bullet"/>
      <w:isLgl w:val="false"/>
      <w:suff w:val="tab"/>
      <w:lvlText w:val="–"/>
      <w:lvlJc w:val="left"/>
      <w:pPr>
        <w:ind w:left="993" w:hanging="360"/>
      </w:pPr>
      <w:rPr>
        <w:rFonts w:hint="default" w:ascii="Arial" w:hAnsi="Arial" w:eastAsia="Arial" w:cs="Arial"/>
      </w:rPr>
    </w:lvl>
    <w:lvl w:ilvl="1">
      <w:start w:val="1"/>
      <w:numFmt w:val="bullet"/>
      <w:isLgl w:val="false"/>
      <w:suff w:val="tab"/>
      <w:lvlText w:val="o"/>
      <w:lvlJc w:val="left"/>
      <w:pPr>
        <w:ind w:left="1713" w:hanging="360"/>
      </w:pPr>
      <w:rPr>
        <w:rFonts w:hint="default" w:ascii="Courier New" w:hAnsi="Courier New" w:eastAsia="Courier New" w:cs="Courier New"/>
      </w:rPr>
    </w:lvl>
    <w:lvl w:ilvl="2">
      <w:start w:val="1"/>
      <w:numFmt w:val="bullet"/>
      <w:isLgl w:val="false"/>
      <w:suff w:val="tab"/>
      <w:lvlText w:val="§"/>
      <w:lvlJc w:val="left"/>
      <w:pPr>
        <w:ind w:left="2433" w:hanging="360"/>
      </w:pPr>
      <w:rPr>
        <w:rFonts w:hint="default" w:ascii="Wingdings" w:hAnsi="Wingdings" w:eastAsia="Wingdings" w:cs="Wingdings"/>
      </w:rPr>
    </w:lvl>
    <w:lvl w:ilvl="3">
      <w:start w:val="1"/>
      <w:numFmt w:val="bullet"/>
      <w:isLgl w:val="false"/>
      <w:suff w:val="tab"/>
      <w:lvlText w:val="·"/>
      <w:lvlJc w:val="left"/>
      <w:pPr>
        <w:ind w:left="3153" w:hanging="360"/>
      </w:pPr>
      <w:rPr>
        <w:rFonts w:hint="default" w:ascii="Symbol" w:hAnsi="Symbol" w:eastAsia="Symbol" w:cs="Symbol"/>
      </w:rPr>
    </w:lvl>
    <w:lvl w:ilvl="4">
      <w:start w:val="1"/>
      <w:numFmt w:val="bullet"/>
      <w:isLgl w:val="false"/>
      <w:suff w:val="tab"/>
      <w:lvlText w:val="o"/>
      <w:lvlJc w:val="left"/>
      <w:pPr>
        <w:ind w:left="3873" w:hanging="360"/>
      </w:pPr>
      <w:rPr>
        <w:rFonts w:hint="default" w:ascii="Courier New" w:hAnsi="Courier New" w:eastAsia="Courier New" w:cs="Courier New"/>
      </w:rPr>
    </w:lvl>
    <w:lvl w:ilvl="5">
      <w:start w:val="1"/>
      <w:numFmt w:val="bullet"/>
      <w:isLgl w:val="false"/>
      <w:suff w:val="tab"/>
      <w:lvlText w:val="§"/>
      <w:lvlJc w:val="left"/>
      <w:pPr>
        <w:ind w:left="4593" w:hanging="360"/>
      </w:pPr>
      <w:rPr>
        <w:rFonts w:hint="default" w:ascii="Wingdings" w:hAnsi="Wingdings" w:eastAsia="Wingdings" w:cs="Wingdings"/>
      </w:rPr>
    </w:lvl>
    <w:lvl w:ilvl="6">
      <w:start w:val="1"/>
      <w:numFmt w:val="bullet"/>
      <w:isLgl w:val="false"/>
      <w:suff w:val="tab"/>
      <w:lvlText w:val="·"/>
      <w:lvlJc w:val="left"/>
      <w:pPr>
        <w:ind w:left="5313" w:hanging="360"/>
      </w:pPr>
      <w:rPr>
        <w:rFonts w:hint="default" w:ascii="Symbol" w:hAnsi="Symbol" w:eastAsia="Symbol" w:cs="Symbol"/>
      </w:rPr>
    </w:lvl>
    <w:lvl w:ilvl="7">
      <w:start w:val="1"/>
      <w:numFmt w:val="bullet"/>
      <w:isLgl w:val="false"/>
      <w:suff w:val="tab"/>
      <w:lvlText w:val="o"/>
      <w:lvlJc w:val="left"/>
      <w:pPr>
        <w:ind w:left="6033" w:hanging="360"/>
      </w:pPr>
      <w:rPr>
        <w:rFonts w:hint="default" w:ascii="Courier New" w:hAnsi="Courier New" w:eastAsia="Courier New" w:cs="Courier New"/>
      </w:rPr>
    </w:lvl>
    <w:lvl w:ilvl="8">
      <w:start w:val="1"/>
      <w:numFmt w:val="bullet"/>
      <w:isLgl w:val="false"/>
      <w:suff w:val="tab"/>
      <w:lvlText w:val="§"/>
      <w:lvlJc w:val="left"/>
      <w:pPr>
        <w:ind w:left="6753" w:hanging="360"/>
      </w:pPr>
      <w:rPr>
        <w:rFonts w:hint="default" w:ascii="Wingdings" w:hAnsi="Wingdings" w:eastAsia="Wingdings" w:cs="Wingdings"/>
      </w:rPr>
    </w:lvl>
  </w:abstractNum>
  <w:abstractNum w:abstractNumId="13">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ascii="Times New Roman" w:hAnsi="Times New Roman" w:cs="Times New Roman"/>
        <w:sz w:val="24"/>
        <w:szCs w:val="24"/>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720" w:hanging="72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080" w:hanging="1080"/>
      </w:pPr>
      <w:rPr>
        <w:rFonts w:hint="default"/>
      </w:rPr>
    </w:lvl>
    <w:lvl w:ilvl="7">
      <w:start w:val="1"/>
      <w:numFmt w:val="decimal"/>
      <w:isLgl w:val="false"/>
      <w:suff w:val="tab"/>
      <w:lvlText w:val="%1.%2.%3.%4.%5.%6.%7.%8."/>
      <w:lvlJc w:val="left"/>
      <w:pPr>
        <w:ind w:left="1080" w:hanging="1080"/>
      </w:pPr>
      <w:rPr>
        <w:rFonts w:hint="default"/>
      </w:rPr>
    </w:lvl>
    <w:lvl w:ilvl="8">
      <w:start w:val="1"/>
      <w:numFmt w:val="decimal"/>
      <w:isLgl w:val="false"/>
      <w:suff w:val="tab"/>
      <w:lvlText w:val="%1.%2.%3.%4.%5.%6.%7.%8.%9."/>
      <w:lvlJc w:val="left"/>
      <w:pPr>
        <w:ind w:left="1440" w:hanging="1440"/>
      </w:pPr>
      <w:rPr>
        <w:rFonts w:hint="default"/>
      </w:rPr>
    </w:lvl>
  </w:abstractNum>
  <w:abstractNum w:abstractNumId="14">
    <w:multiLevelType w:val="hybridMultilevel"/>
    <w:lvl w:ilvl="0">
      <w:start w:val="14"/>
      <w:numFmt w:val="decimal"/>
      <w:isLgl w:val="false"/>
      <w:suff w:val="tab"/>
      <w:lvlText w:val="%1."/>
      <w:lvlJc w:val="left"/>
      <w:pPr>
        <w:ind w:left="720" w:hanging="360"/>
      </w:pPr>
      <w:rPr>
        <w:rFonts w:hint="default"/>
      </w:rPr>
    </w:lvl>
    <w:lvl w:ilvl="1">
      <w:start w:val="1"/>
      <w:numFmt w:val="decimal"/>
      <w:isLgl/>
      <w:suff w:val="tab"/>
      <w:lvlText w:val="%1.%2."/>
      <w:lvlJc w:val="left"/>
      <w:pPr>
        <w:ind w:left="6479" w:hanging="525"/>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5">
    <w:multiLevelType w:val="hybridMultilevel"/>
    <w:lvl w:ilvl="0">
      <w:start w:val="1"/>
      <w:numFmt w:val="bullet"/>
      <w:isLgl w:val="false"/>
      <w:suff w:val="tab"/>
      <w:lvlText w:val="–"/>
      <w:lvlJc w:val="left"/>
      <w:pPr>
        <w:ind w:left="1276" w:hanging="360"/>
      </w:pPr>
      <w:rPr>
        <w:rFonts w:hint="default" w:ascii="Liberation Sans" w:hAnsi="Liberation Sans" w:eastAsia="Liberation Sans" w:cs="Liberation Sans"/>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abstractNum w:abstractNumId="16">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7">
    <w:multiLevelType w:val="hybridMultilevel"/>
    <w:lvl w:ilvl="0">
      <w:start w:val="6"/>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 w:numId="2">
    <w:abstractNumId w:val="7"/>
  </w:num>
  <w:num w:numId="3">
    <w:abstractNumId w:val="5"/>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List Table 3"/>
    <w:basedOn w:val="84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paragraph" w:styleId="846" w:default="1">
    <w:name w:val="Normal"/>
    <w:qFormat/>
    <w:pPr>
      <w:spacing w:after="0" w:line="240" w:lineRule="auto"/>
      <w:shd w:val="nil"/>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WenQuanYi Micro Hei" w:cs="Lohit Devanagari"/>
      <w:color w:val="000000"/>
      <w:sz w:val="24"/>
      <w:szCs w:val="24"/>
      <w:lang w:eastAsia="ru-RU"/>
    </w:rPr>
  </w:style>
  <w:style w:type="character" w:styleId="847" w:default="1">
    <w:name w:val="Default Paragraph Font"/>
    <w:uiPriority w:val="1"/>
    <w:semiHidden/>
    <w:unhideWhenUsed/>
  </w:style>
  <w:style w:type="table" w:styleId="848" w:default="1">
    <w:name w:val="Normal Table"/>
    <w:uiPriority w:val="99"/>
    <w:semiHidden/>
    <w:unhideWhenUsed/>
    <w:qFormat/>
    <w:tblPr>
      <w:tblInd w:w="0" w:type="dxa"/>
      <w:tblCellMar>
        <w:left w:w="108" w:type="dxa"/>
        <w:top w:w="0" w:type="dxa"/>
        <w:right w:w="108" w:type="dxa"/>
        <w:bottom w:w="0" w:type="dxa"/>
      </w:tblCellMar>
    </w:tblPr>
  </w:style>
  <w:style w:type="numbering" w:styleId="849" w:default="1">
    <w:name w:val="No List"/>
    <w:uiPriority w:val="99"/>
    <w:semiHidden/>
    <w:unhideWhenUsed/>
  </w:style>
  <w:style w:type="paragraph" w:styleId="850" w:customStyle="1">
    <w:name w:val="Heading 1"/>
    <w:basedOn w:val="846"/>
    <w:next w:val="846"/>
    <w:link w:val="882"/>
    <w:uiPriority w:val="9"/>
    <w:qFormat/>
    <w:pPr>
      <w:keepLines/>
      <w:keepNext/>
      <w:spacing w:before="480" w:after="200"/>
      <w:outlineLvl w:val="0"/>
    </w:pPr>
    <w:rPr>
      <w:rFonts w:ascii="Arial" w:hAnsi="Arial" w:eastAsia="Arial" w:cs="Arial"/>
      <w:sz w:val="40"/>
      <w:szCs w:val="40"/>
    </w:rPr>
  </w:style>
  <w:style w:type="paragraph" w:styleId="851" w:customStyle="1">
    <w:name w:val="Heading 2"/>
    <w:basedOn w:val="846"/>
    <w:next w:val="846"/>
    <w:link w:val="883"/>
    <w:uiPriority w:val="9"/>
    <w:unhideWhenUsed/>
    <w:qFormat/>
    <w:pPr>
      <w:keepLines/>
      <w:keepNext/>
      <w:spacing w:before="360" w:after="200"/>
      <w:outlineLvl w:val="1"/>
    </w:pPr>
    <w:rPr>
      <w:rFonts w:ascii="Arial" w:hAnsi="Arial" w:eastAsia="Arial" w:cs="Arial"/>
      <w:sz w:val="34"/>
    </w:rPr>
  </w:style>
  <w:style w:type="paragraph" w:styleId="852" w:customStyle="1">
    <w:name w:val="Heading 3"/>
    <w:basedOn w:val="846"/>
    <w:next w:val="846"/>
    <w:link w:val="884"/>
    <w:uiPriority w:val="9"/>
    <w:unhideWhenUsed/>
    <w:qFormat/>
    <w:pPr>
      <w:keepLines/>
      <w:keepNext/>
      <w:spacing w:before="320" w:after="200"/>
      <w:outlineLvl w:val="2"/>
    </w:pPr>
    <w:rPr>
      <w:rFonts w:ascii="Arial" w:hAnsi="Arial" w:eastAsia="Arial" w:cs="Arial"/>
      <w:sz w:val="30"/>
      <w:szCs w:val="30"/>
    </w:rPr>
  </w:style>
  <w:style w:type="paragraph" w:styleId="853" w:customStyle="1">
    <w:name w:val="Heading 4"/>
    <w:basedOn w:val="846"/>
    <w:next w:val="846"/>
    <w:link w:val="885"/>
    <w:uiPriority w:val="9"/>
    <w:unhideWhenUsed/>
    <w:qFormat/>
    <w:pPr>
      <w:keepLines/>
      <w:keepNext/>
      <w:spacing w:before="320" w:after="200"/>
      <w:outlineLvl w:val="3"/>
    </w:pPr>
    <w:rPr>
      <w:rFonts w:ascii="Arial" w:hAnsi="Arial" w:eastAsia="Arial" w:cs="Arial"/>
      <w:b/>
      <w:bCs/>
      <w:sz w:val="26"/>
      <w:szCs w:val="26"/>
    </w:rPr>
  </w:style>
  <w:style w:type="paragraph" w:styleId="854" w:customStyle="1">
    <w:name w:val="Heading 5"/>
    <w:basedOn w:val="846"/>
    <w:next w:val="846"/>
    <w:link w:val="886"/>
    <w:uiPriority w:val="9"/>
    <w:unhideWhenUsed/>
    <w:qFormat/>
    <w:pPr>
      <w:keepLines/>
      <w:keepNext/>
      <w:spacing w:before="320" w:after="200"/>
      <w:outlineLvl w:val="4"/>
    </w:pPr>
    <w:rPr>
      <w:rFonts w:ascii="Arial" w:hAnsi="Arial" w:eastAsia="Arial" w:cs="Arial"/>
      <w:b/>
      <w:bCs/>
    </w:rPr>
  </w:style>
  <w:style w:type="paragraph" w:styleId="855" w:customStyle="1">
    <w:name w:val="Heading 6"/>
    <w:basedOn w:val="846"/>
    <w:next w:val="846"/>
    <w:link w:val="887"/>
    <w:uiPriority w:val="9"/>
    <w:unhideWhenUsed/>
    <w:qFormat/>
    <w:pPr>
      <w:keepLines/>
      <w:keepNext/>
      <w:spacing w:before="320" w:after="200"/>
      <w:outlineLvl w:val="5"/>
    </w:pPr>
    <w:rPr>
      <w:rFonts w:ascii="Arial" w:hAnsi="Arial" w:eastAsia="Arial" w:cs="Arial"/>
      <w:b/>
      <w:bCs/>
      <w:sz w:val="22"/>
      <w:szCs w:val="22"/>
    </w:rPr>
  </w:style>
  <w:style w:type="paragraph" w:styleId="856" w:customStyle="1">
    <w:name w:val="Heading 7"/>
    <w:basedOn w:val="846"/>
    <w:next w:val="846"/>
    <w:link w:val="888"/>
    <w:uiPriority w:val="9"/>
    <w:unhideWhenUsed/>
    <w:qFormat/>
    <w:pPr>
      <w:keepLines/>
      <w:keepNext/>
      <w:spacing w:before="320" w:after="200"/>
      <w:outlineLvl w:val="6"/>
    </w:pPr>
    <w:rPr>
      <w:rFonts w:ascii="Arial" w:hAnsi="Arial" w:eastAsia="Arial" w:cs="Arial"/>
      <w:b/>
      <w:bCs/>
      <w:i/>
      <w:iCs/>
      <w:sz w:val="22"/>
      <w:szCs w:val="22"/>
    </w:rPr>
  </w:style>
  <w:style w:type="paragraph" w:styleId="857" w:customStyle="1">
    <w:name w:val="Heading 8"/>
    <w:basedOn w:val="846"/>
    <w:next w:val="846"/>
    <w:link w:val="889"/>
    <w:uiPriority w:val="9"/>
    <w:unhideWhenUsed/>
    <w:qFormat/>
    <w:pPr>
      <w:keepLines/>
      <w:keepNext/>
      <w:spacing w:before="320" w:after="200"/>
      <w:outlineLvl w:val="7"/>
    </w:pPr>
    <w:rPr>
      <w:rFonts w:ascii="Arial" w:hAnsi="Arial" w:eastAsia="Arial" w:cs="Arial"/>
      <w:i/>
      <w:iCs/>
      <w:sz w:val="22"/>
      <w:szCs w:val="22"/>
    </w:rPr>
  </w:style>
  <w:style w:type="paragraph" w:styleId="858" w:customStyle="1">
    <w:name w:val="Heading 9"/>
    <w:basedOn w:val="846"/>
    <w:next w:val="846"/>
    <w:link w:val="890"/>
    <w:uiPriority w:val="9"/>
    <w:unhideWhenUsed/>
    <w:qFormat/>
    <w:pPr>
      <w:keepLines/>
      <w:keepNext/>
      <w:spacing w:before="320" w:after="200"/>
      <w:outlineLvl w:val="8"/>
    </w:pPr>
    <w:rPr>
      <w:rFonts w:ascii="Arial" w:hAnsi="Arial" w:eastAsia="Arial" w:cs="Arial"/>
      <w:i/>
      <w:iCs/>
      <w:sz w:val="21"/>
      <w:szCs w:val="21"/>
    </w:rPr>
  </w:style>
  <w:style w:type="paragraph" w:styleId="859" w:customStyle="1">
    <w:name w:val="Caption"/>
    <w:basedOn w:val="846"/>
    <w:next w:val="846"/>
    <w:link w:val="899"/>
    <w:uiPriority w:val="35"/>
    <w:semiHidden/>
    <w:unhideWhenUsed/>
    <w:qFormat/>
    <w:pPr>
      <w:spacing w:line="276" w:lineRule="auto"/>
    </w:pPr>
    <w:rPr>
      <w:b/>
      <w:bCs/>
      <w:color w:val="4f81bd" w:themeColor="accent1"/>
      <w:sz w:val="18"/>
      <w:szCs w:val="18"/>
    </w:rPr>
  </w:style>
  <w:style w:type="table" w:styleId="860" w:customStyle="1">
    <w:name w:val="Plain Table 1"/>
    <w:basedOn w:val="848"/>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0" w:fill="f2f2f2" w:themeFill="text1" w:themeFillTint="00"/>
      </w:tcPr>
    </w:tblStylePr>
    <w:tblStylePr w:type="band1Vert">
      <w:tcPr>
        <w:shd w:val="clear" w:color="f2f2f2" w:themeColor="text1" w:themeTint="00" w:fill="f2f2f2" w:themeFill="text1" w:themeFillTint="00"/>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61" w:customStyle="1">
    <w:name w:val="Plain Table 2"/>
    <w:basedOn w:val="84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62" w:customStyle="1">
    <w:name w:val="Plain Table 3"/>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63" w:customStyle="1">
    <w:name w:val="Plain Table 4"/>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64" w:customStyle="1">
    <w:name w:val="Plain Table 5"/>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65" w:customStyle="1">
    <w:name w:val="Grid Table 1 Light"/>
    <w:basedOn w:val="848"/>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66" w:customStyle="1">
    <w:name w:val="Grid Table 2"/>
    <w:basedOn w:val="848"/>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67" w:customStyle="1">
    <w:name w:val="Grid Table 3"/>
    <w:basedOn w:val="848"/>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8" w:customStyle="1">
    <w:name w:val="Grid Table 4"/>
    <w:basedOn w:val="848"/>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69" w:customStyle="1">
    <w:name w:val="Grid Table 5 Dark"/>
    <w:basedOn w:val="84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70" w:customStyle="1">
    <w:name w:val="Grid Table 6 Colorful"/>
    <w:basedOn w:val="848"/>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71" w:customStyle="1">
    <w:name w:val="Grid Table 7 Colorful"/>
    <w:basedOn w:val="848"/>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0" w:fill="f2f2f2" w:themeFill="text1" w:themeFillTint="00"/>
      </w:tcPr>
    </w:tblStylePr>
    <w:tblStylePr w:type="band1Vert">
      <w:tcPr>
        <w:shd w:val="clear" w:color="f2f2f2" w:themeColor="text1" w:themeTint="00" w:fill="f2f2f2" w:themeFill="text1" w:themeFillTint="0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72" w:customStyle="1">
    <w:name w:val="List Table 1 Light"/>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73" w:customStyle="1">
    <w:name w:val="List Table 2"/>
    <w:basedOn w:val="848"/>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74" w:customStyle="1">
    <w:name w:val="Верхний колонтитул Знак3"/>
    <w:basedOn w:val="848"/>
    <w:link w:val="140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5" w:customStyle="1">
    <w:name w:val="List Table 4"/>
    <w:basedOn w:val="84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6" w:customStyle="1">
    <w:name w:val="List Table 5 Dark"/>
    <w:basedOn w:val="848"/>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77" w:customStyle="1">
    <w:name w:val="List Table 6 Colorful"/>
    <w:basedOn w:val="848"/>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78" w:customStyle="1">
    <w:name w:val="List Table 7 Colorful"/>
    <w:basedOn w:val="848"/>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character" w:styleId="879" w:customStyle="1">
    <w:name w:val="Quote Char"/>
    <w:uiPriority w:val="29"/>
    <w:rPr>
      <w:i/>
    </w:rPr>
  </w:style>
  <w:style w:type="character" w:styleId="880" w:customStyle="1">
    <w:name w:val="Intense Quote Char"/>
    <w:uiPriority w:val="30"/>
    <w:rPr>
      <w:i/>
    </w:rPr>
  </w:style>
  <w:style w:type="character" w:styleId="881" w:customStyle="1">
    <w:name w:val="Endnote Text Char"/>
    <w:uiPriority w:val="99"/>
    <w:rPr>
      <w:sz w:val="20"/>
    </w:rPr>
  </w:style>
  <w:style w:type="character" w:styleId="882" w:customStyle="1">
    <w:name w:val="Heading 1 Char"/>
    <w:basedOn w:val="847"/>
    <w:link w:val="850"/>
    <w:uiPriority w:val="9"/>
    <w:rPr>
      <w:rFonts w:ascii="Arial" w:hAnsi="Arial" w:eastAsia="Arial" w:cs="Arial"/>
      <w:sz w:val="40"/>
      <w:szCs w:val="40"/>
    </w:rPr>
  </w:style>
  <w:style w:type="character" w:styleId="883" w:customStyle="1">
    <w:name w:val="Heading 2 Char"/>
    <w:basedOn w:val="847"/>
    <w:link w:val="851"/>
    <w:uiPriority w:val="9"/>
    <w:rPr>
      <w:rFonts w:ascii="Arial" w:hAnsi="Arial" w:eastAsia="Arial" w:cs="Arial"/>
      <w:sz w:val="34"/>
    </w:rPr>
  </w:style>
  <w:style w:type="character" w:styleId="884" w:customStyle="1">
    <w:name w:val="Heading 3 Char"/>
    <w:basedOn w:val="847"/>
    <w:link w:val="852"/>
    <w:uiPriority w:val="9"/>
    <w:rPr>
      <w:rFonts w:ascii="Arial" w:hAnsi="Arial" w:eastAsia="Arial" w:cs="Arial"/>
      <w:sz w:val="30"/>
      <w:szCs w:val="30"/>
    </w:rPr>
  </w:style>
  <w:style w:type="character" w:styleId="885" w:customStyle="1">
    <w:name w:val="Heading 4 Char"/>
    <w:basedOn w:val="847"/>
    <w:link w:val="853"/>
    <w:uiPriority w:val="9"/>
    <w:rPr>
      <w:rFonts w:ascii="Arial" w:hAnsi="Arial" w:eastAsia="Arial" w:cs="Arial"/>
      <w:b/>
      <w:bCs/>
      <w:sz w:val="26"/>
      <w:szCs w:val="26"/>
    </w:rPr>
  </w:style>
  <w:style w:type="character" w:styleId="886" w:customStyle="1">
    <w:name w:val="Heading 5 Char"/>
    <w:basedOn w:val="847"/>
    <w:link w:val="854"/>
    <w:uiPriority w:val="9"/>
    <w:rPr>
      <w:rFonts w:ascii="Arial" w:hAnsi="Arial" w:eastAsia="Arial" w:cs="Arial"/>
      <w:b/>
      <w:bCs/>
      <w:sz w:val="24"/>
      <w:szCs w:val="24"/>
    </w:rPr>
  </w:style>
  <w:style w:type="character" w:styleId="887" w:customStyle="1">
    <w:name w:val="Heading 6 Char"/>
    <w:basedOn w:val="847"/>
    <w:link w:val="855"/>
    <w:uiPriority w:val="9"/>
    <w:rPr>
      <w:rFonts w:ascii="Arial" w:hAnsi="Arial" w:eastAsia="Arial" w:cs="Arial"/>
      <w:b/>
      <w:bCs/>
      <w:sz w:val="22"/>
      <w:szCs w:val="22"/>
    </w:rPr>
  </w:style>
  <w:style w:type="character" w:styleId="888" w:customStyle="1">
    <w:name w:val="Heading 7 Char"/>
    <w:basedOn w:val="847"/>
    <w:link w:val="856"/>
    <w:uiPriority w:val="9"/>
    <w:rPr>
      <w:rFonts w:ascii="Arial" w:hAnsi="Arial" w:eastAsia="Arial" w:cs="Arial"/>
      <w:b/>
      <w:bCs/>
      <w:i/>
      <w:iCs/>
      <w:sz w:val="22"/>
      <w:szCs w:val="22"/>
    </w:rPr>
  </w:style>
  <w:style w:type="character" w:styleId="889" w:customStyle="1">
    <w:name w:val="Heading 8 Char"/>
    <w:basedOn w:val="847"/>
    <w:link w:val="857"/>
    <w:uiPriority w:val="9"/>
    <w:rPr>
      <w:rFonts w:ascii="Arial" w:hAnsi="Arial" w:eastAsia="Arial" w:cs="Arial"/>
      <w:i/>
      <w:iCs/>
      <w:sz w:val="22"/>
      <w:szCs w:val="22"/>
    </w:rPr>
  </w:style>
  <w:style w:type="character" w:styleId="890" w:customStyle="1">
    <w:name w:val="Heading 9 Char"/>
    <w:basedOn w:val="847"/>
    <w:link w:val="858"/>
    <w:uiPriority w:val="9"/>
    <w:rPr>
      <w:rFonts w:ascii="Arial" w:hAnsi="Arial" w:eastAsia="Arial" w:cs="Arial"/>
      <w:i/>
      <w:iCs/>
      <w:sz w:val="21"/>
      <w:szCs w:val="21"/>
    </w:rPr>
  </w:style>
  <w:style w:type="character" w:styleId="891" w:customStyle="1">
    <w:name w:val="Title Char"/>
    <w:basedOn w:val="847"/>
    <w:uiPriority w:val="10"/>
    <w:rPr>
      <w:sz w:val="48"/>
      <w:szCs w:val="48"/>
    </w:rPr>
  </w:style>
  <w:style w:type="character" w:styleId="892" w:customStyle="1">
    <w:name w:val="Subtitle Char"/>
    <w:basedOn w:val="847"/>
    <w:uiPriority w:val="11"/>
    <w:rPr>
      <w:sz w:val="24"/>
      <w:szCs w:val="24"/>
    </w:rPr>
  </w:style>
  <w:style w:type="paragraph" w:styleId="893">
    <w:name w:val="Quote"/>
    <w:basedOn w:val="846"/>
    <w:next w:val="846"/>
    <w:link w:val="894"/>
    <w:uiPriority w:val="29"/>
    <w:qFormat/>
    <w:pPr>
      <w:ind w:left="720" w:right="720"/>
    </w:pPr>
    <w:rPr>
      <w:i/>
    </w:rPr>
  </w:style>
  <w:style w:type="character" w:styleId="894" w:customStyle="1">
    <w:name w:val="Цитата 2 Знак"/>
    <w:link w:val="893"/>
    <w:uiPriority w:val="29"/>
    <w:rPr>
      <w:i/>
    </w:rPr>
  </w:style>
  <w:style w:type="paragraph" w:styleId="895">
    <w:name w:val="Intense Quote"/>
    <w:basedOn w:val="846"/>
    <w:next w:val="846"/>
    <w:link w:val="896"/>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96" w:customStyle="1">
    <w:name w:val="Выделенная цитата Знак"/>
    <w:link w:val="895"/>
    <w:uiPriority w:val="30"/>
    <w:rPr>
      <w:i/>
    </w:rPr>
  </w:style>
  <w:style w:type="character" w:styleId="897" w:customStyle="1">
    <w:name w:val="Header Char"/>
    <w:basedOn w:val="847"/>
    <w:uiPriority w:val="99"/>
  </w:style>
  <w:style w:type="character" w:styleId="898" w:customStyle="1">
    <w:name w:val="Footer Char"/>
    <w:basedOn w:val="847"/>
    <w:uiPriority w:val="99"/>
  </w:style>
  <w:style w:type="character" w:styleId="899" w:customStyle="1">
    <w:name w:val="Caption Char"/>
    <w:uiPriority w:val="99"/>
  </w:style>
  <w:style w:type="table" w:styleId="900" w:customStyle="1">
    <w:name w:val="Table Grid Light"/>
    <w:basedOn w:val="848"/>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901" w:customStyle="1">
    <w:name w:val="Таблица простая 11"/>
    <w:basedOn w:val="848"/>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fffff" w:themeColor="text1" w:themeTint="00" w:fill="ffffff" w:themeFill="text1" w:themeFillTint="00"/>
      </w:tcPr>
    </w:tblStylePr>
    <w:tblStylePr w:type="band1Vert">
      <w:tcPr>
        <w:shd w:val="clear" w:color="ffffff" w:themeColor="text1" w:themeTint="00" w:fill="ffffff" w:themeFill="text1" w:themeFillTint="00"/>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902" w:customStyle="1">
    <w:name w:val="Таблица простая 21"/>
    <w:basedOn w:val="84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903" w:customStyle="1">
    <w:name w:val="Таблица простая 31"/>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fffff" w:themeColor="text1" w:themeTint="00" w:fill="ffffff" w:themeFill="text1" w:themeFillTint="00"/>
      </w:tcPr>
    </w:tblStylePr>
    <w:tblStylePr w:type="band1Vert">
      <w:rPr>
        <w:rFonts w:ascii="Arial" w:hAnsi="Arial"/>
        <w:color w:val="404040"/>
        <w:sz w:val="22"/>
      </w:rPr>
      <w:tcPr>
        <w:shd w:val="clear" w:color="ffffff" w:themeColor="text1" w:themeTint="00" w:fill="ffffff" w:themeFill="text1" w:themeFillTint="00"/>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904" w:customStyle="1">
    <w:name w:val="Таблица простая 41"/>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fffff" w:themeColor="text1" w:themeTint="00" w:fill="ffffff" w:themeFill="text1" w:themeFillTint="00"/>
      </w:tcPr>
    </w:tblStylePr>
    <w:tblStylePr w:type="band1Vert">
      <w:rPr>
        <w:rFonts w:ascii="Arial" w:hAnsi="Arial"/>
        <w:color w:val="404040"/>
        <w:sz w:val="22"/>
      </w:rPr>
      <w:tcPr>
        <w:shd w:val="clear" w:color="ffffff" w:themeColor="text1" w:themeTint="00" w:fill="ffffff" w:themeFill="text1" w:themeFillTint="00"/>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905" w:customStyle="1">
    <w:name w:val="Таблица простая 51"/>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fffff" w:themeColor="text1" w:themeTint="00" w:fill="ffffff" w:themeFill="text1" w:themeFillTint="00"/>
      </w:tcPr>
    </w:tblStylePr>
    <w:tblStylePr w:type="band1Vert">
      <w:rPr>
        <w:rFonts w:ascii="Arial" w:hAnsi="Arial"/>
        <w:color w:val="404040"/>
        <w:sz w:val="22"/>
      </w:rPr>
      <w:tcPr>
        <w:shd w:val="clear" w:color="ffffff" w:themeColor="text1" w:themeTint="00" w:fill="ffffff" w:themeFill="text1" w:themeFillTint="00"/>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906" w:customStyle="1">
    <w:name w:val="Таблица-сетка 1 светлая1"/>
    <w:basedOn w:val="848"/>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907" w:customStyle="1">
    <w:name w:val="Grid Table 1 Light - Accent 1"/>
    <w:basedOn w:val="848"/>
    <w:uiPriority w:val="99"/>
    <w:pPr>
      <w:spacing w:after="0" w:line="240" w:lineRule="auto"/>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908" w:customStyle="1">
    <w:name w:val="Grid Table 1 Light - Accent 2"/>
    <w:basedOn w:val="848"/>
    <w:uiPriority w:val="99"/>
    <w:pPr>
      <w:spacing w:after="0" w:line="240" w:lineRule="auto"/>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909" w:customStyle="1">
    <w:name w:val="Grid Table 1 Light - Accent 3"/>
    <w:basedOn w:val="848"/>
    <w:uiPriority w:val="99"/>
    <w:pPr>
      <w:spacing w:after="0" w:line="240" w:lineRule="auto"/>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910" w:customStyle="1">
    <w:name w:val="Grid Table 1 Light - Accent 4"/>
    <w:basedOn w:val="848"/>
    <w:uiPriority w:val="99"/>
    <w:pPr>
      <w:spacing w:after="0" w:line="240" w:lineRule="auto"/>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911" w:customStyle="1">
    <w:name w:val="Grid Table 1 Light - Accent 5"/>
    <w:basedOn w:val="848"/>
    <w:uiPriority w:val="99"/>
    <w:pPr>
      <w:spacing w:after="0" w:line="240" w:lineRule="auto"/>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912" w:customStyle="1">
    <w:name w:val="Grid Table 1 Light - Accent 6"/>
    <w:basedOn w:val="848"/>
    <w:uiPriority w:val="99"/>
    <w:pPr>
      <w:spacing w:after="0" w:line="240" w:lineRule="auto"/>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913" w:customStyle="1">
    <w:name w:val="Таблица-сетка 21"/>
    <w:basedOn w:val="848"/>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914" w:customStyle="1">
    <w:name w:val="Grid Table 2 - Accent 1"/>
    <w:basedOn w:val="848"/>
    <w:uiPriority w:val="99"/>
    <w:pPr>
      <w:spacing w:after="0" w:line="240" w:lineRule="auto"/>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915" w:customStyle="1">
    <w:name w:val="Grid Table 2 - Accent 2"/>
    <w:basedOn w:val="848"/>
    <w:uiPriority w:val="99"/>
    <w:pPr>
      <w:spacing w:after="0" w:line="240" w:lineRule="auto"/>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916" w:customStyle="1">
    <w:name w:val="Grid Table 2 - Accent 3"/>
    <w:basedOn w:val="848"/>
    <w:uiPriority w:val="99"/>
    <w:pPr>
      <w:spacing w:after="0" w:line="240" w:lineRule="auto"/>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917" w:customStyle="1">
    <w:name w:val="Grid Table 2 - Accent 4"/>
    <w:basedOn w:val="848"/>
    <w:uiPriority w:val="99"/>
    <w:pPr>
      <w:spacing w:after="0" w:line="240" w:lineRule="auto"/>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918" w:customStyle="1">
    <w:name w:val="Grid Table 2 - Accent 5"/>
    <w:basedOn w:val="848"/>
    <w:uiPriority w:val="99"/>
    <w:pPr>
      <w:spacing w:after="0" w:line="240" w:lineRule="auto"/>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919" w:customStyle="1">
    <w:name w:val="Grid Table 2 - Accent 6"/>
    <w:basedOn w:val="848"/>
    <w:uiPriority w:val="99"/>
    <w:pPr>
      <w:spacing w:after="0" w:line="240" w:lineRule="auto"/>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920" w:customStyle="1">
    <w:name w:val="Таблица-сетка 31"/>
    <w:basedOn w:val="848"/>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1" w:customStyle="1">
    <w:name w:val="Grid Table 3 - Accent 1"/>
    <w:basedOn w:val="848"/>
    <w:uiPriority w:val="99"/>
    <w:pPr>
      <w:spacing w:after="0" w:line="240" w:lineRule="auto"/>
    </w:pPr>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2" w:customStyle="1">
    <w:name w:val="Grid Table 3 - Accent 2"/>
    <w:basedOn w:val="848"/>
    <w:uiPriority w:val="99"/>
    <w:pPr>
      <w:spacing w:after="0" w:line="240" w:lineRule="auto"/>
    </w:pPr>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3" w:customStyle="1">
    <w:name w:val="Grid Table 3 - Accent 3"/>
    <w:basedOn w:val="848"/>
    <w:uiPriority w:val="99"/>
    <w:pPr>
      <w:spacing w:after="0" w:line="240" w:lineRule="auto"/>
    </w:pPr>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4" w:customStyle="1">
    <w:name w:val="Grid Table 3 - Accent 4"/>
    <w:basedOn w:val="848"/>
    <w:uiPriority w:val="99"/>
    <w:pPr>
      <w:spacing w:after="0" w:line="240" w:lineRule="auto"/>
    </w:pPr>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5" w:customStyle="1">
    <w:name w:val="Grid Table 3 - Accent 5"/>
    <w:basedOn w:val="848"/>
    <w:uiPriority w:val="99"/>
    <w:pPr>
      <w:spacing w:after="0" w:line="240" w:lineRule="auto"/>
    </w:pPr>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6" w:customStyle="1">
    <w:name w:val="Grid Table 3 - Accent 6"/>
    <w:basedOn w:val="848"/>
    <w:uiPriority w:val="99"/>
    <w:pPr>
      <w:spacing w:after="0" w:line="240" w:lineRule="auto"/>
    </w:pPr>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7" w:customStyle="1">
    <w:name w:val="Таблица-сетка 41"/>
    <w:basedOn w:val="848"/>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928" w:customStyle="1">
    <w:name w:val="Grid Table 4 - Accent 1"/>
    <w:basedOn w:val="848"/>
    <w:uiPriority w:val="59"/>
    <w:pPr>
      <w:spacing w:after="0" w:line="240" w:lineRule="auto"/>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929" w:customStyle="1">
    <w:name w:val="Grid Table 4 - Accent 2"/>
    <w:basedOn w:val="848"/>
    <w:uiPriority w:val="59"/>
    <w:pPr>
      <w:spacing w:after="0" w:line="240" w:lineRule="auto"/>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930" w:customStyle="1">
    <w:name w:val="Grid Table 4 - Accent 3"/>
    <w:basedOn w:val="848"/>
    <w:uiPriority w:val="59"/>
    <w:pPr>
      <w:spacing w:after="0" w:line="240" w:lineRule="auto"/>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931" w:customStyle="1">
    <w:name w:val="Grid Table 4 - Accent 4"/>
    <w:basedOn w:val="848"/>
    <w:uiPriority w:val="59"/>
    <w:pPr>
      <w:spacing w:after="0" w:line="240" w:lineRule="auto"/>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932" w:customStyle="1">
    <w:name w:val="Grid Table 4 - Accent 5"/>
    <w:basedOn w:val="848"/>
    <w:uiPriority w:val="59"/>
    <w:pPr>
      <w:spacing w:after="0" w:line="240" w:lineRule="auto"/>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933" w:customStyle="1">
    <w:name w:val="Grid Table 4 - Accent 6"/>
    <w:basedOn w:val="848"/>
    <w:uiPriority w:val="59"/>
    <w:pPr>
      <w:spacing w:after="0" w:line="240" w:lineRule="auto"/>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934" w:customStyle="1">
    <w:name w:val="Таблица-сетка 5 темная1"/>
    <w:basedOn w:val="84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935" w:customStyle="1">
    <w:name w:val="Grid Table 5 Dark- Accent 1"/>
    <w:basedOn w:val="84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108" w:type="dxa"/>
        <w:top w:w="0" w:type="dxa"/>
        <w:right w:w="108"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936" w:customStyle="1">
    <w:name w:val="Grid Table 5 Dark - Accent 2"/>
    <w:basedOn w:val="84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108" w:type="dxa"/>
        <w:top w:w="0" w:type="dxa"/>
        <w:right w:w="108"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937" w:customStyle="1">
    <w:name w:val="Grid Table 5 Dark - Accent 3"/>
    <w:basedOn w:val="84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108" w:type="dxa"/>
        <w:top w:w="0" w:type="dxa"/>
        <w:right w:w="108"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938" w:customStyle="1">
    <w:name w:val="Grid Table 5 Dark- Accent 4"/>
    <w:basedOn w:val="84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108" w:type="dxa"/>
        <w:top w:w="0" w:type="dxa"/>
        <w:right w:w="108"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939" w:customStyle="1">
    <w:name w:val="Grid Table 5 Dark - Accent 5"/>
    <w:basedOn w:val="84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108" w:type="dxa"/>
        <w:top w:w="0" w:type="dxa"/>
        <w:right w:w="108"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940" w:customStyle="1">
    <w:name w:val="Grid Table 5 Dark - Accent 6"/>
    <w:basedOn w:val="848"/>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108" w:type="dxa"/>
        <w:top w:w="0" w:type="dxa"/>
        <w:right w:w="108"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941" w:customStyle="1">
    <w:name w:val="Таблица-сетка 6 цветная1"/>
    <w:basedOn w:val="848"/>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942" w:customStyle="1">
    <w:name w:val="Grid Table 6 Colorful - Accent 1"/>
    <w:basedOn w:val="848"/>
    <w:uiPriority w:val="99"/>
    <w:pPr>
      <w:spacing w:after="0" w:line="240" w:lineRule="auto"/>
    </w:pPr>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943" w:customStyle="1">
    <w:name w:val="Grid Table 6 Colorful - Accent 2"/>
    <w:basedOn w:val="848"/>
    <w:uiPriority w:val="99"/>
    <w:pPr>
      <w:spacing w:after="0" w:line="240" w:lineRule="auto"/>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944" w:customStyle="1">
    <w:name w:val="Grid Table 6 Colorful - Accent 3"/>
    <w:basedOn w:val="848"/>
    <w:uiPriority w:val="99"/>
    <w:pPr>
      <w:spacing w:after="0" w:line="240" w:lineRule="auto"/>
    </w:pPr>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945" w:customStyle="1">
    <w:name w:val="Grid Table 6 Colorful - Accent 4"/>
    <w:basedOn w:val="848"/>
    <w:uiPriority w:val="99"/>
    <w:pPr>
      <w:spacing w:after="0" w:line="240" w:lineRule="auto"/>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946" w:customStyle="1">
    <w:name w:val="Grid Table 6 Colorful - Accent 5"/>
    <w:basedOn w:val="848"/>
    <w:uiPriority w:val="99"/>
    <w:pPr>
      <w:spacing w:after="0" w:line="240" w:lineRule="auto"/>
    </w:pPr>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947" w:customStyle="1">
    <w:name w:val="Grid Table 6 Colorful - Accent 6"/>
    <w:basedOn w:val="848"/>
    <w:uiPriority w:val="99"/>
    <w:pPr>
      <w:spacing w:after="0" w:line="240" w:lineRule="auto"/>
    </w:pPr>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948" w:customStyle="1">
    <w:name w:val="Таблица-сетка 7 цветная1"/>
    <w:basedOn w:val="848"/>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fffff" w:themeColor="text1" w:themeTint="00" w:fill="ffffff" w:themeFill="text1" w:themeFillTint="00"/>
      </w:tcPr>
    </w:tblStylePr>
    <w:tblStylePr w:type="band1Vert">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49" w:customStyle="1">
    <w:name w:val="Grid Table 7 Colorful - Accent 1"/>
    <w:basedOn w:val="848"/>
    <w:uiPriority w:val="99"/>
    <w:pPr>
      <w:spacing w:after="0" w:line="240" w:lineRule="auto"/>
    </w:pPr>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950" w:customStyle="1">
    <w:name w:val="Grid Table 7 Colorful - Accent 2"/>
    <w:basedOn w:val="848"/>
    <w:uiPriority w:val="99"/>
    <w:pPr>
      <w:spacing w:after="0" w:line="240" w:lineRule="auto"/>
    </w:pPr>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951" w:customStyle="1">
    <w:name w:val="Grid Table 7 Colorful - Accent 3"/>
    <w:basedOn w:val="848"/>
    <w:uiPriority w:val="99"/>
    <w:pPr>
      <w:spacing w:after="0" w:line="240" w:lineRule="auto"/>
    </w:pPr>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952" w:customStyle="1">
    <w:name w:val="Grid Table 7 Colorful - Accent 4"/>
    <w:basedOn w:val="848"/>
    <w:uiPriority w:val="99"/>
    <w:pPr>
      <w:spacing w:after="0" w:line="240" w:lineRule="auto"/>
    </w:pPr>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953" w:customStyle="1">
    <w:name w:val="Grid Table 7 Colorful - Accent 5"/>
    <w:basedOn w:val="848"/>
    <w:uiPriority w:val="99"/>
    <w:pPr>
      <w:spacing w:after="0" w:line="240" w:lineRule="auto"/>
    </w:pPr>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954" w:customStyle="1">
    <w:name w:val="Grid Table 7 Colorful - Accent 6"/>
    <w:basedOn w:val="848"/>
    <w:uiPriority w:val="99"/>
    <w:pPr>
      <w:spacing w:after="0" w:line="240" w:lineRule="auto"/>
    </w:pPr>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955" w:customStyle="1">
    <w:name w:val="Список-таблица 1 светлая1"/>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56" w:customStyle="1">
    <w:name w:val="List Table 1 Light - Accent 1"/>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957" w:customStyle="1">
    <w:name w:val="List Table 1 Light - Accent 2"/>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958" w:customStyle="1">
    <w:name w:val="List Table 1 Light - Accent 3"/>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959" w:customStyle="1">
    <w:name w:val="List Table 1 Light - Accent 4"/>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960" w:customStyle="1">
    <w:name w:val="List Table 1 Light - Accent 5"/>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961" w:customStyle="1">
    <w:name w:val="List Table 1 Light - Accent 6"/>
    <w:basedOn w:val="848"/>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962" w:customStyle="1">
    <w:name w:val="Список-таблица 21"/>
    <w:basedOn w:val="848"/>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963" w:customStyle="1">
    <w:name w:val="List Table 2 - Accent 1"/>
    <w:basedOn w:val="848"/>
    <w:uiPriority w:val="99"/>
    <w:pPr>
      <w:spacing w:after="0" w:line="240" w:lineRule="auto"/>
    </w:pPr>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964" w:customStyle="1">
    <w:name w:val="List Table 2 - Accent 2"/>
    <w:basedOn w:val="848"/>
    <w:uiPriority w:val="99"/>
    <w:pPr>
      <w:spacing w:after="0" w:line="240" w:lineRule="auto"/>
    </w:pPr>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965" w:customStyle="1">
    <w:name w:val="List Table 2 - Accent 3"/>
    <w:basedOn w:val="848"/>
    <w:uiPriority w:val="99"/>
    <w:pPr>
      <w:spacing w:after="0" w:line="240" w:lineRule="auto"/>
    </w:pPr>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966" w:customStyle="1">
    <w:name w:val="List Table 2 - Accent 4"/>
    <w:basedOn w:val="848"/>
    <w:uiPriority w:val="99"/>
    <w:pPr>
      <w:spacing w:after="0" w:line="240" w:lineRule="auto"/>
    </w:pPr>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967" w:customStyle="1">
    <w:name w:val="List Table 2 - Accent 5"/>
    <w:basedOn w:val="848"/>
    <w:uiPriority w:val="99"/>
    <w:pPr>
      <w:spacing w:after="0" w:line="240" w:lineRule="auto"/>
    </w:pPr>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968" w:customStyle="1">
    <w:name w:val="List Table 2 - Accent 6"/>
    <w:basedOn w:val="848"/>
    <w:uiPriority w:val="99"/>
    <w:pPr>
      <w:spacing w:after="0" w:line="240" w:lineRule="auto"/>
    </w:pPr>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969" w:customStyle="1">
    <w:name w:val="Список-таблица 31"/>
    <w:basedOn w:val="84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70" w:customStyle="1">
    <w:name w:val="List Table 3 - Accent 1"/>
    <w:basedOn w:val="848"/>
    <w:uiPriority w:val="99"/>
    <w:pPr>
      <w:spacing w:after="0" w:line="240" w:lineRule="auto"/>
    </w:pPr>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971" w:customStyle="1">
    <w:name w:val="List Table 3 - Accent 2"/>
    <w:basedOn w:val="848"/>
    <w:uiPriority w:val="99"/>
    <w:pPr>
      <w:spacing w:after="0" w:line="240" w:lineRule="auto"/>
    </w:pPr>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972" w:customStyle="1">
    <w:name w:val="List Table 3 - Accent 3"/>
    <w:basedOn w:val="848"/>
    <w:uiPriority w:val="99"/>
    <w:pPr>
      <w:spacing w:after="0" w:line="240" w:lineRule="auto"/>
    </w:pPr>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973" w:customStyle="1">
    <w:name w:val="List Table 3 - Accent 4"/>
    <w:basedOn w:val="848"/>
    <w:uiPriority w:val="99"/>
    <w:pPr>
      <w:spacing w:after="0" w:line="240" w:lineRule="auto"/>
    </w:pPr>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974" w:customStyle="1">
    <w:name w:val="List Table 3 - Accent 5"/>
    <w:basedOn w:val="848"/>
    <w:uiPriority w:val="99"/>
    <w:pPr>
      <w:spacing w:after="0" w:line="240" w:lineRule="auto"/>
    </w:pPr>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975" w:customStyle="1">
    <w:name w:val="List Table 3 - Accent 6"/>
    <w:basedOn w:val="848"/>
    <w:uiPriority w:val="99"/>
    <w:pPr>
      <w:spacing w:after="0" w:line="240" w:lineRule="auto"/>
    </w:pPr>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976" w:customStyle="1">
    <w:name w:val="Список-таблица 41"/>
    <w:basedOn w:val="84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77" w:customStyle="1">
    <w:name w:val="List Table 4 - Accent 1"/>
    <w:basedOn w:val="848"/>
    <w:uiPriority w:val="99"/>
    <w:pPr>
      <w:spacing w:after="0" w:line="240" w:lineRule="auto"/>
    </w:pPr>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978" w:customStyle="1">
    <w:name w:val="List Table 4 - Accent 2"/>
    <w:basedOn w:val="848"/>
    <w:uiPriority w:val="99"/>
    <w:pPr>
      <w:spacing w:after="0" w:line="240" w:lineRule="auto"/>
    </w:pPr>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979" w:customStyle="1">
    <w:name w:val="List Table 4 - Accent 3"/>
    <w:basedOn w:val="848"/>
    <w:uiPriority w:val="99"/>
    <w:pPr>
      <w:spacing w:after="0" w:line="240" w:lineRule="auto"/>
    </w:pPr>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980" w:customStyle="1">
    <w:name w:val="List Table 4 - Accent 4"/>
    <w:basedOn w:val="848"/>
    <w:uiPriority w:val="99"/>
    <w:pPr>
      <w:spacing w:after="0" w:line="240" w:lineRule="auto"/>
    </w:pPr>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981" w:customStyle="1">
    <w:name w:val="List Table 4 - Accent 5"/>
    <w:basedOn w:val="848"/>
    <w:uiPriority w:val="99"/>
    <w:pPr>
      <w:spacing w:after="0" w:line="240" w:lineRule="auto"/>
    </w:pPr>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982" w:customStyle="1">
    <w:name w:val="List Table 4 - Accent 6"/>
    <w:basedOn w:val="848"/>
    <w:uiPriority w:val="99"/>
    <w:pPr>
      <w:spacing w:after="0" w:line="240" w:lineRule="auto"/>
    </w:pPr>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983" w:customStyle="1">
    <w:name w:val="Список-таблица 5 темная1"/>
    <w:basedOn w:val="848"/>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84" w:customStyle="1">
    <w:name w:val="List Table 5 Dark - Accent 1"/>
    <w:basedOn w:val="848"/>
    <w:uiPriority w:val="99"/>
    <w:pPr>
      <w:spacing w:after="0" w:line="240" w:lineRule="auto"/>
    </w:pPr>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108" w:type="dxa"/>
        <w:top w:w="0" w:type="dxa"/>
        <w:right w:w="108"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985" w:customStyle="1">
    <w:name w:val="List Table 5 Dark - Accent 2"/>
    <w:basedOn w:val="848"/>
    <w:uiPriority w:val="99"/>
    <w:pPr>
      <w:spacing w:after="0" w:line="240" w:lineRule="auto"/>
    </w:pPr>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108" w:type="dxa"/>
        <w:top w:w="0" w:type="dxa"/>
        <w:right w:w="108"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986" w:customStyle="1">
    <w:name w:val="List Table 5 Dark - Accent 3"/>
    <w:basedOn w:val="848"/>
    <w:uiPriority w:val="99"/>
    <w:pPr>
      <w:spacing w:after="0" w:line="240" w:lineRule="auto"/>
    </w:pPr>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108" w:type="dxa"/>
        <w:top w:w="0" w:type="dxa"/>
        <w:right w:w="108"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987" w:customStyle="1">
    <w:name w:val="List Table 5 Dark - Accent 4"/>
    <w:basedOn w:val="848"/>
    <w:uiPriority w:val="99"/>
    <w:pPr>
      <w:spacing w:after="0" w:line="240" w:lineRule="auto"/>
    </w:pPr>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108" w:type="dxa"/>
        <w:top w:w="0" w:type="dxa"/>
        <w:right w:w="108"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988" w:customStyle="1">
    <w:name w:val="List Table 5 Dark - Accent 5"/>
    <w:basedOn w:val="848"/>
    <w:uiPriority w:val="99"/>
    <w:pPr>
      <w:spacing w:after="0" w:line="240" w:lineRule="auto"/>
    </w:pPr>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108" w:type="dxa"/>
        <w:top w:w="0" w:type="dxa"/>
        <w:right w:w="108"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989" w:customStyle="1">
    <w:name w:val="List Table 5 Dark - Accent 6"/>
    <w:basedOn w:val="848"/>
    <w:uiPriority w:val="99"/>
    <w:pPr>
      <w:spacing w:after="0" w:line="240" w:lineRule="auto"/>
    </w:pPr>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108" w:type="dxa"/>
        <w:top w:w="0" w:type="dxa"/>
        <w:right w:w="108"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990" w:customStyle="1">
    <w:name w:val="Список-таблица 6 цветная1"/>
    <w:basedOn w:val="848"/>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91" w:customStyle="1">
    <w:name w:val="List Table 6 Colorful - Accent 1"/>
    <w:basedOn w:val="848"/>
    <w:uiPriority w:val="99"/>
    <w:pPr>
      <w:spacing w:after="0" w:line="240" w:lineRule="auto"/>
    </w:pPr>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992" w:customStyle="1">
    <w:name w:val="List Table 6 Colorful - Accent 2"/>
    <w:basedOn w:val="848"/>
    <w:uiPriority w:val="99"/>
    <w:pPr>
      <w:spacing w:after="0" w:line="240" w:lineRule="auto"/>
    </w:pPr>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993" w:customStyle="1">
    <w:name w:val="List Table 6 Colorful - Accent 3"/>
    <w:basedOn w:val="848"/>
    <w:uiPriority w:val="99"/>
    <w:pPr>
      <w:spacing w:after="0" w:line="240" w:lineRule="auto"/>
    </w:pPr>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994" w:customStyle="1">
    <w:name w:val="List Table 6 Colorful - Accent 4"/>
    <w:basedOn w:val="848"/>
    <w:uiPriority w:val="99"/>
    <w:pPr>
      <w:spacing w:after="0" w:line="240" w:lineRule="auto"/>
    </w:pPr>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995" w:customStyle="1">
    <w:name w:val="List Table 6 Colorful - Accent 5"/>
    <w:basedOn w:val="848"/>
    <w:uiPriority w:val="99"/>
    <w:pPr>
      <w:spacing w:after="0" w:line="240" w:lineRule="auto"/>
    </w:pPr>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996" w:customStyle="1">
    <w:name w:val="List Table 6 Colorful - Accent 6"/>
    <w:basedOn w:val="848"/>
    <w:uiPriority w:val="99"/>
    <w:pPr>
      <w:spacing w:after="0" w:line="240" w:lineRule="auto"/>
    </w:pPr>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997" w:customStyle="1">
    <w:name w:val="Список-таблица 7 цветная1"/>
    <w:basedOn w:val="848"/>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98" w:customStyle="1">
    <w:name w:val="List Table 7 Colorful - Accent 1"/>
    <w:basedOn w:val="848"/>
    <w:uiPriority w:val="99"/>
    <w:pPr>
      <w:spacing w:after="0" w:line="240" w:lineRule="auto"/>
    </w:pPr>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999" w:customStyle="1">
    <w:name w:val="List Table 7 Colorful - Accent 2"/>
    <w:basedOn w:val="848"/>
    <w:uiPriority w:val="99"/>
    <w:pPr>
      <w:spacing w:after="0" w:line="240" w:lineRule="auto"/>
    </w:pPr>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1000" w:customStyle="1">
    <w:name w:val="List Table 7 Colorful - Accent 3"/>
    <w:basedOn w:val="848"/>
    <w:uiPriority w:val="99"/>
    <w:pPr>
      <w:spacing w:after="0" w:line="240" w:lineRule="auto"/>
    </w:pPr>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1001" w:customStyle="1">
    <w:name w:val="List Table 7 Colorful - Accent 4"/>
    <w:basedOn w:val="848"/>
    <w:uiPriority w:val="99"/>
    <w:pPr>
      <w:spacing w:after="0" w:line="240" w:lineRule="auto"/>
    </w:pPr>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1002" w:customStyle="1">
    <w:name w:val="List Table 7 Colorful - Accent 5"/>
    <w:basedOn w:val="848"/>
    <w:uiPriority w:val="99"/>
    <w:pPr>
      <w:spacing w:after="0" w:line="240" w:lineRule="auto"/>
    </w:pPr>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1003" w:customStyle="1">
    <w:name w:val="List Table 7 Colorful - Accent 6"/>
    <w:basedOn w:val="848"/>
    <w:uiPriority w:val="99"/>
    <w:pPr>
      <w:spacing w:after="0" w:line="240" w:lineRule="auto"/>
    </w:pPr>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1004" w:customStyle="1">
    <w:name w:val="Lined - Accent"/>
    <w:basedOn w:val="848"/>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0" w:fill="ffffff" w:themeFill="text1" w:themeFillTint="00"/>
      </w:tcPr>
    </w:tblStylePr>
    <w:tblStylePr w:type="band2Vert">
      <w:rPr>
        <w:rFonts w:ascii="Arial" w:hAnsi="Arial"/>
        <w:color w:val="404040"/>
        <w:sz w:val="22"/>
      </w:rPr>
      <w:tcPr>
        <w:shd w:val="clear" w:color="ffffff" w:themeColor="text1" w:themeTint="00" w:fill="ffffff"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005" w:customStyle="1">
    <w:name w:val="Lined - Accent 1"/>
    <w:basedOn w:val="848"/>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1006" w:customStyle="1">
    <w:name w:val="Lined - Accent 2"/>
    <w:basedOn w:val="848"/>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1007" w:customStyle="1">
    <w:name w:val="Lined - Accent 3"/>
    <w:basedOn w:val="848"/>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1008" w:customStyle="1">
    <w:name w:val="Lined - Accent 4"/>
    <w:basedOn w:val="848"/>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1009" w:customStyle="1">
    <w:name w:val="Lined - Accent 5"/>
    <w:basedOn w:val="848"/>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1010" w:customStyle="1">
    <w:name w:val="Lined - Accent 6"/>
    <w:basedOn w:val="848"/>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1011" w:customStyle="1">
    <w:name w:val="Bordered &amp; Lined - Accent"/>
    <w:basedOn w:val="848"/>
    <w:uiPriority w:val="99"/>
    <w:pPr>
      <w:spacing w:after="0" w:line="240" w:lineRule="auto"/>
    </w:pPr>
    <w:rPr>
      <w:color w:val="404040"/>
      <w:sz w:val="20"/>
      <w:szCs w:val="2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0" w:fill="ffffff" w:themeFill="text1" w:themeFillTint="00"/>
      </w:tcPr>
    </w:tblStylePr>
    <w:tblStylePr w:type="band2Vert">
      <w:rPr>
        <w:rFonts w:ascii="Arial" w:hAnsi="Arial"/>
        <w:color w:val="404040"/>
        <w:sz w:val="22"/>
      </w:rPr>
      <w:tcPr>
        <w:shd w:val="clear" w:color="ffffff" w:themeColor="text1" w:themeTint="00" w:fill="ffffff"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012" w:customStyle="1">
    <w:name w:val="Bordered &amp; Lined - Accent 1"/>
    <w:basedOn w:val="848"/>
    <w:uiPriority w:val="99"/>
    <w:pPr>
      <w:spacing w:after="0" w:line="240" w:lineRule="auto"/>
    </w:pPr>
    <w:rPr>
      <w:color w:val="404040"/>
      <w:sz w:val="20"/>
      <w:szCs w:val="2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1013" w:customStyle="1">
    <w:name w:val="Bordered &amp; Lined - Accent 2"/>
    <w:basedOn w:val="848"/>
    <w:uiPriority w:val="99"/>
    <w:pPr>
      <w:spacing w:after="0" w:line="240" w:lineRule="auto"/>
    </w:pPr>
    <w:rPr>
      <w:color w:val="404040"/>
      <w:sz w:val="20"/>
      <w:szCs w:val="2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1014" w:customStyle="1">
    <w:name w:val="Bordered &amp; Lined - Accent 3"/>
    <w:basedOn w:val="848"/>
    <w:uiPriority w:val="99"/>
    <w:pPr>
      <w:spacing w:after="0" w:line="240" w:lineRule="auto"/>
    </w:pPr>
    <w:rPr>
      <w:color w:val="404040"/>
      <w:sz w:val="20"/>
      <w:szCs w:val="2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1015" w:customStyle="1">
    <w:name w:val="Bordered &amp; Lined - Accent 4"/>
    <w:basedOn w:val="848"/>
    <w:uiPriority w:val="99"/>
    <w:pPr>
      <w:spacing w:after="0" w:line="240" w:lineRule="auto"/>
    </w:pPr>
    <w:rPr>
      <w:color w:val="404040"/>
      <w:sz w:val="20"/>
      <w:szCs w:val="2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1016" w:customStyle="1">
    <w:name w:val="Bordered &amp; Lined - Accent 5"/>
    <w:basedOn w:val="848"/>
    <w:uiPriority w:val="99"/>
    <w:pPr>
      <w:spacing w:after="0" w:line="240" w:lineRule="auto"/>
    </w:pPr>
    <w:rPr>
      <w:color w:val="404040"/>
      <w:sz w:val="20"/>
      <w:szCs w:val="2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1017" w:customStyle="1">
    <w:name w:val="Bordered &amp; Lined - Accent 6"/>
    <w:basedOn w:val="848"/>
    <w:uiPriority w:val="99"/>
    <w:pPr>
      <w:spacing w:after="0" w:line="240" w:lineRule="auto"/>
    </w:pPr>
    <w:rPr>
      <w:color w:val="404040"/>
      <w:sz w:val="20"/>
      <w:szCs w:val="2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1018" w:customStyle="1">
    <w:name w:val="Bordered"/>
    <w:basedOn w:val="848"/>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1019" w:customStyle="1">
    <w:name w:val="Bordered - Accent 1"/>
    <w:basedOn w:val="848"/>
    <w:uiPriority w:val="99"/>
    <w:pPr>
      <w:spacing w:after="0" w:line="240" w:lineRule="auto"/>
    </w:pPr>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1020" w:customStyle="1">
    <w:name w:val="Bordered - Accent 2"/>
    <w:basedOn w:val="848"/>
    <w:uiPriority w:val="99"/>
    <w:pPr>
      <w:spacing w:after="0" w:line="240" w:lineRule="auto"/>
    </w:pPr>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1021" w:customStyle="1">
    <w:name w:val="Bordered - Accent 3"/>
    <w:basedOn w:val="848"/>
    <w:uiPriority w:val="99"/>
    <w:pPr>
      <w:spacing w:after="0" w:line="240" w:lineRule="auto"/>
    </w:pPr>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1022" w:customStyle="1">
    <w:name w:val="Bordered - Accent 4"/>
    <w:basedOn w:val="848"/>
    <w:uiPriority w:val="99"/>
    <w:pPr>
      <w:spacing w:after="0" w:line="240" w:lineRule="auto"/>
    </w:pPr>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1023" w:customStyle="1">
    <w:name w:val="Bordered - Accent 5"/>
    <w:basedOn w:val="848"/>
    <w:uiPriority w:val="99"/>
    <w:pPr>
      <w:spacing w:after="0" w:line="240" w:lineRule="auto"/>
    </w:pPr>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1024" w:customStyle="1">
    <w:name w:val="Bordered - Accent 6"/>
    <w:basedOn w:val="848"/>
    <w:uiPriority w:val="99"/>
    <w:pPr>
      <w:spacing w:after="0" w:line="240" w:lineRule="auto"/>
    </w:pPr>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1025" w:customStyle="1">
    <w:name w:val="Footnote Text Char"/>
    <w:uiPriority w:val="99"/>
    <w:rPr>
      <w:sz w:val="18"/>
    </w:rPr>
  </w:style>
  <w:style w:type="paragraph" w:styleId="1026">
    <w:name w:val="endnote text"/>
    <w:basedOn w:val="846"/>
    <w:link w:val="1027"/>
    <w:uiPriority w:val="99"/>
    <w:semiHidden/>
    <w:unhideWhenUsed/>
  </w:style>
  <w:style w:type="character" w:styleId="1027" w:customStyle="1">
    <w:name w:val="Текст концевой сноски Знак"/>
    <w:link w:val="1026"/>
    <w:uiPriority w:val="99"/>
    <w:rPr>
      <w:sz w:val="20"/>
    </w:rPr>
  </w:style>
  <w:style w:type="character" w:styleId="1028">
    <w:name w:val="endnote reference"/>
    <w:basedOn w:val="847"/>
    <w:uiPriority w:val="99"/>
    <w:semiHidden/>
    <w:unhideWhenUsed/>
    <w:rPr>
      <w:vertAlign w:val="superscript"/>
    </w:rPr>
  </w:style>
  <w:style w:type="paragraph" w:styleId="1029">
    <w:name w:val="toc 1"/>
    <w:basedOn w:val="846"/>
    <w:next w:val="846"/>
    <w:uiPriority w:val="39"/>
    <w:unhideWhenUsed/>
    <w:pPr>
      <w:spacing w:after="57"/>
    </w:pPr>
  </w:style>
  <w:style w:type="paragraph" w:styleId="1030">
    <w:name w:val="toc 2"/>
    <w:basedOn w:val="846"/>
    <w:next w:val="846"/>
    <w:uiPriority w:val="39"/>
    <w:unhideWhenUsed/>
    <w:pPr>
      <w:ind w:left="283"/>
      <w:spacing w:after="57"/>
    </w:pPr>
  </w:style>
  <w:style w:type="paragraph" w:styleId="1031">
    <w:name w:val="toc 3"/>
    <w:basedOn w:val="846"/>
    <w:next w:val="846"/>
    <w:uiPriority w:val="39"/>
    <w:unhideWhenUsed/>
    <w:pPr>
      <w:ind w:left="567"/>
      <w:spacing w:after="57"/>
    </w:pPr>
  </w:style>
  <w:style w:type="paragraph" w:styleId="1032">
    <w:name w:val="toc 4"/>
    <w:basedOn w:val="846"/>
    <w:next w:val="846"/>
    <w:uiPriority w:val="39"/>
    <w:unhideWhenUsed/>
    <w:pPr>
      <w:ind w:left="850"/>
      <w:spacing w:after="57"/>
    </w:pPr>
  </w:style>
  <w:style w:type="paragraph" w:styleId="1033">
    <w:name w:val="toc 5"/>
    <w:basedOn w:val="846"/>
    <w:next w:val="846"/>
    <w:uiPriority w:val="39"/>
    <w:unhideWhenUsed/>
    <w:pPr>
      <w:ind w:left="1134"/>
      <w:spacing w:after="57"/>
    </w:pPr>
  </w:style>
  <w:style w:type="paragraph" w:styleId="1034">
    <w:name w:val="toc 6"/>
    <w:basedOn w:val="846"/>
    <w:next w:val="846"/>
    <w:uiPriority w:val="39"/>
    <w:unhideWhenUsed/>
    <w:pPr>
      <w:ind w:left="1417"/>
      <w:spacing w:after="57"/>
    </w:pPr>
  </w:style>
  <w:style w:type="paragraph" w:styleId="1035">
    <w:name w:val="toc 7"/>
    <w:basedOn w:val="846"/>
    <w:next w:val="846"/>
    <w:uiPriority w:val="39"/>
    <w:unhideWhenUsed/>
    <w:pPr>
      <w:ind w:left="1701"/>
      <w:spacing w:after="57"/>
    </w:pPr>
  </w:style>
  <w:style w:type="paragraph" w:styleId="1036">
    <w:name w:val="toc 8"/>
    <w:basedOn w:val="846"/>
    <w:next w:val="846"/>
    <w:uiPriority w:val="39"/>
    <w:unhideWhenUsed/>
    <w:pPr>
      <w:ind w:left="1984"/>
      <w:spacing w:after="57"/>
    </w:pPr>
  </w:style>
  <w:style w:type="paragraph" w:styleId="1037">
    <w:name w:val="toc 9"/>
    <w:basedOn w:val="846"/>
    <w:next w:val="846"/>
    <w:uiPriority w:val="39"/>
    <w:unhideWhenUsed/>
    <w:pPr>
      <w:ind w:left="2268"/>
      <w:spacing w:after="57"/>
    </w:pPr>
  </w:style>
  <w:style w:type="paragraph" w:styleId="1038">
    <w:name w:val="TOC Heading"/>
    <w:uiPriority w:val="39"/>
    <w:unhideWhenUsed/>
  </w:style>
  <w:style w:type="paragraph" w:styleId="1039">
    <w:name w:val="table of figures"/>
    <w:basedOn w:val="846"/>
    <w:next w:val="846"/>
    <w:uiPriority w:val="99"/>
    <w:unhideWhenUsed/>
  </w:style>
  <w:style w:type="paragraph" w:styleId="1040" w:customStyle="1">
    <w:name w:val="Заголовок 11"/>
    <w:basedOn w:val="846"/>
    <w:next w:val="846"/>
    <w:link w:val="1049"/>
    <w:qFormat/>
    <w:pPr>
      <w:numPr>
        <w:ilvl w:val="0"/>
        <w:numId w:val="5"/>
      </w:numPr>
      <w:ind w:left="0" w:firstLine="0"/>
      <w:jc w:val="center"/>
      <w:keepNext/>
      <w:spacing w:before="240"/>
      <w:tabs>
        <w:tab w:val="clear" w:pos="432" w:leader="none"/>
      </w:tabs>
      <w:outlineLvl w:val="0"/>
    </w:pPr>
    <w:rPr>
      <w:rFonts w:ascii="Arial" w:hAnsi="Arial"/>
      <w:b/>
      <w:u w:val="single"/>
      <w:lang w:eastAsia="en-US"/>
    </w:rPr>
  </w:style>
  <w:style w:type="paragraph" w:styleId="1041" w:customStyle="1">
    <w:name w:val="Заголовок 21"/>
    <w:basedOn w:val="846"/>
    <w:next w:val="846"/>
    <w:link w:val="1050"/>
    <w:qFormat/>
    <w:pPr>
      <w:numPr>
        <w:ilvl w:val="1"/>
        <w:numId w:val="5"/>
      </w:numPr>
      <w:ind w:firstLine="709"/>
      <w:jc w:val="both"/>
      <w:keepNext/>
      <w:spacing w:before="20" w:line="260" w:lineRule="auto"/>
      <w:outlineLvl w:val="1"/>
    </w:pPr>
    <w:rPr>
      <w:u w:val="single"/>
    </w:rPr>
  </w:style>
  <w:style w:type="paragraph" w:styleId="1042" w:customStyle="1">
    <w:name w:val="Заголовок 31"/>
    <w:basedOn w:val="846"/>
    <w:next w:val="846"/>
    <w:link w:val="1051"/>
    <w:qFormat/>
    <w:pPr>
      <w:numPr>
        <w:ilvl w:val="2"/>
        <w:numId w:val="5"/>
      </w:numPr>
      <w:jc w:val="both"/>
      <w:keepNext/>
      <w:spacing w:before="120"/>
      <w:outlineLvl w:val="2"/>
    </w:pPr>
    <w:rPr>
      <w:b/>
      <w:sz w:val="28"/>
    </w:rPr>
  </w:style>
  <w:style w:type="paragraph" w:styleId="1043" w:customStyle="1">
    <w:name w:val="Заголовок 41"/>
    <w:basedOn w:val="846"/>
    <w:next w:val="846"/>
    <w:link w:val="1052"/>
    <w:qFormat/>
    <w:pPr>
      <w:numPr>
        <w:ilvl w:val="3"/>
        <w:numId w:val="5"/>
      </w:numPr>
      <w:jc w:val="center"/>
      <w:keepNext/>
      <w:tabs>
        <w:tab w:val="left" w:pos="4395" w:leader="none"/>
        <w:tab w:val="left" w:pos="4962" w:leader="none"/>
        <w:tab w:val="left" w:pos="6237" w:leader="none"/>
      </w:tabs>
      <w:outlineLvl w:val="3"/>
    </w:pPr>
  </w:style>
  <w:style w:type="paragraph" w:styleId="1044" w:customStyle="1">
    <w:name w:val="Заголовок 51"/>
    <w:basedOn w:val="846"/>
    <w:next w:val="846"/>
    <w:link w:val="1053"/>
    <w:qFormat/>
    <w:pPr>
      <w:ind w:firstLine="720"/>
      <w:jc w:val="center"/>
      <w:keepNext/>
      <w:outlineLvl w:val="4"/>
    </w:pPr>
    <w:rPr>
      <w:b/>
      <w:sz w:val="28"/>
    </w:rPr>
  </w:style>
  <w:style w:type="paragraph" w:styleId="1045" w:customStyle="1">
    <w:name w:val="Заголовок 61"/>
    <w:basedOn w:val="846"/>
    <w:next w:val="846"/>
    <w:link w:val="1054"/>
    <w:qFormat/>
    <w:pPr>
      <w:ind w:left="2820" w:firstLine="720"/>
      <w:keepNext/>
      <w:outlineLvl w:val="5"/>
    </w:pPr>
    <w:rPr>
      <w:b/>
      <w:sz w:val="28"/>
    </w:rPr>
  </w:style>
  <w:style w:type="paragraph" w:styleId="1046" w:customStyle="1">
    <w:name w:val="Заголовок 71"/>
    <w:basedOn w:val="846"/>
    <w:next w:val="846"/>
    <w:link w:val="1055"/>
    <w:qFormat/>
    <w:pPr>
      <w:ind w:left="6480" w:firstLine="720"/>
      <w:jc w:val="both"/>
      <w:keepNext/>
      <w:outlineLvl w:val="6"/>
    </w:pPr>
  </w:style>
  <w:style w:type="paragraph" w:styleId="1047" w:customStyle="1">
    <w:name w:val="Заголовок 81"/>
    <w:basedOn w:val="846"/>
    <w:next w:val="846"/>
    <w:link w:val="1056"/>
    <w:qFormat/>
    <w:pPr>
      <w:spacing w:before="240" w:after="60"/>
      <w:outlineLvl w:val="7"/>
    </w:pPr>
    <w:rPr>
      <w:i/>
      <w:iCs/>
    </w:rPr>
  </w:style>
  <w:style w:type="paragraph" w:styleId="1048" w:customStyle="1">
    <w:name w:val="Заголовок 91"/>
    <w:basedOn w:val="846"/>
    <w:next w:val="846"/>
    <w:link w:val="1057"/>
    <w:qFormat/>
    <w:pPr>
      <w:spacing w:before="240" w:after="60"/>
      <w:outlineLvl w:val="8"/>
    </w:pPr>
    <w:rPr>
      <w:rFonts w:ascii="Arial" w:hAnsi="Arial" w:cs="Arial"/>
      <w:sz w:val="22"/>
      <w:szCs w:val="22"/>
    </w:rPr>
  </w:style>
  <w:style w:type="character" w:styleId="1049" w:customStyle="1">
    <w:name w:val="Заголовок 1 Знак"/>
    <w:basedOn w:val="847"/>
    <w:link w:val="1040"/>
    <w:rPr>
      <w:rFonts w:ascii="Arial" w:hAnsi="Arial" w:eastAsia="WenQuanYi Micro Hei" w:cs="Lohit Devanagari"/>
      <w:b/>
      <w:color w:val="000000"/>
      <w:sz w:val="24"/>
      <w:szCs w:val="24"/>
      <w:u w:val="single"/>
      <w:shd w:val="nil"/>
    </w:rPr>
  </w:style>
  <w:style w:type="character" w:styleId="1050" w:customStyle="1">
    <w:name w:val="Заголовок 2 Знак"/>
    <w:basedOn w:val="847"/>
    <w:link w:val="1041"/>
    <w:rPr>
      <w:rFonts w:ascii="Times New Roman" w:hAnsi="Times New Roman" w:eastAsia="WenQuanYi Micro Hei" w:cs="Lohit Devanagari"/>
      <w:color w:val="000000"/>
      <w:sz w:val="24"/>
      <w:szCs w:val="24"/>
      <w:u w:val="single"/>
      <w:shd w:val="nil"/>
      <w:lang w:eastAsia="ru-RU"/>
    </w:rPr>
  </w:style>
  <w:style w:type="character" w:styleId="1051" w:customStyle="1">
    <w:name w:val="Заголовок 3 Знак"/>
    <w:basedOn w:val="847"/>
    <w:link w:val="1042"/>
    <w:rPr>
      <w:rFonts w:ascii="Times New Roman" w:hAnsi="Times New Roman" w:eastAsia="WenQuanYi Micro Hei" w:cs="Lohit Devanagari"/>
      <w:b/>
      <w:color w:val="000000"/>
      <w:sz w:val="28"/>
      <w:szCs w:val="24"/>
      <w:shd w:val="nil"/>
      <w:lang w:eastAsia="ru-RU"/>
    </w:rPr>
  </w:style>
  <w:style w:type="character" w:styleId="1052" w:customStyle="1">
    <w:name w:val="Заголовок 4 Знак"/>
    <w:basedOn w:val="847"/>
    <w:link w:val="1043"/>
    <w:rPr>
      <w:rFonts w:ascii="Times New Roman" w:hAnsi="Times New Roman" w:eastAsia="WenQuanYi Micro Hei" w:cs="Lohit Devanagari"/>
      <w:color w:val="000000"/>
      <w:sz w:val="24"/>
      <w:szCs w:val="24"/>
      <w:shd w:val="nil"/>
      <w:lang w:eastAsia="ru-RU"/>
    </w:rPr>
  </w:style>
  <w:style w:type="character" w:styleId="1053" w:customStyle="1">
    <w:name w:val="Заголовок 5 Знак"/>
    <w:basedOn w:val="847"/>
    <w:link w:val="1044"/>
    <w:rPr>
      <w:rFonts w:ascii="Times New Roman" w:hAnsi="Times New Roman" w:eastAsia="Times New Roman" w:cs="Times New Roman"/>
      <w:b/>
      <w:sz w:val="28"/>
      <w:szCs w:val="20"/>
      <w:lang w:eastAsia="ru-RU"/>
    </w:rPr>
  </w:style>
  <w:style w:type="character" w:styleId="1054" w:customStyle="1">
    <w:name w:val="Заголовок 6 Знак"/>
    <w:basedOn w:val="847"/>
    <w:link w:val="1045"/>
    <w:rPr>
      <w:rFonts w:ascii="Times New Roman" w:hAnsi="Times New Roman" w:eastAsia="Times New Roman" w:cs="Times New Roman"/>
      <w:b/>
      <w:sz w:val="28"/>
      <w:szCs w:val="20"/>
      <w:lang w:eastAsia="ru-RU"/>
    </w:rPr>
  </w:style>
  <w:style w:type="character" w:styleId="1055" w:customStyle="1">
    <w:name w:val="Заголовок 7 Знак"/>
    <w:basedOn w:val="847"/>
    <w:link w:val="1046"/>
    <w:rPr>
      <w:rFonts w:ascii="Times New Roman" w:hAnsi="Times New Roman" w:eastAsia="Times New Roman" w:cs="Times New Roman"/>
      <w:sz w:val="24"/>
      <w:szCs w:val="20"/>
      <w:lang w:eastAsia="ru-RU"/>
    </w:rPr>
  </w:style>
  <w:style w:type="character" w:styleId="1056" w:customStyle="1">
    <w:name w:val="Заголовок 8 Знак"/>
    <w:basedOn w:val="847"/>
    <w:link w:val="1047"/>
    <w:rPr>
      <w:rFonts w:ascii="Times New Roman" w:hAnsi="Times New Roman" w:eastAsia="Times New Roman" w:cs="Times New Roman"/>
      <w:i/>
      <w:iCs/>
      <w:sz w:val="24"/>
      <w:szCs w:val="24"/>
      <w:lang w:eastAsia="ru-RU"/>
    </w:rPr>
  </w:style>
  <w:style w:type="character" w:styleId="1057" w:customStyle="1">
    <w:name w:val="Заголовок 9 Знак"/>
    <w:basedOn w:val="847"/>
    <w:link w:val="1048"/>
    <w:rPr>
      <w:rFonts w:ascii="Arial" w:hAnsi="Arial" w:eastAsia="Times New Roman" w:cs="Arial"/>
      <w:lang w:eastAsia="ru-RU"/>
    </w:rPr>
  </w:style>
  <w:style w:type="paragraph" w:styleId="1058" w:customStyle="1">
    <w:name w:val="1"/>
    <w:basedOn w:val="846"/>
    <w:pPr>
      <w:jc w:val="both"/>
      <w:spacing w:after="160" w:line="240" w:lineRule="exact"/>
    </w:pPr>
    <w:rPr>
      <w:lang w:val="en-US" w:eastAsia="en-US"/>
    </w:rPr>
  </w:style>
  <w:style w:type="paragraph" w:styleId="1059">
    <w:name w:val="Body Text 2"/>
    <w:basedOn w:val="846"/>
    <w:link w:val="1060"/>
    <w:uiPriority w:val="99"/>
    <w:pPr>
      <w:jc w:val="both"/>
      <w:spacing w:line="360" w:lineRule="auto"/>
    </w:pPr>
    <w:rPr>
      <w:rFonts w:ascii="Arial" w:hAnsi="Arial"/>
    </w:rPr>
  </w:style>
  <w:style w:type="character" w:styleId="1060" w:customStyle="1">
    <w:name w:val="Основной текст 2 Знак"/>
    <w:basedOn w:val="847"/>
    <w:link w:val="1059"/>
    <w:rPr>
      <w:rFonts w:ascii="Arial" w:hAnsi="Arial" w:eastAsia="Times New Roman" w:cs="Times New Roman"/>
      <w:sz w:val="24"/>
      <w:szCs w:val="20"/>
      <w:lang w:eastAsia="ru-RU"/>
    </w:rPr>
  </w:style>
  <w:style w:type="paragraph" w:styleId="1061" w:customStyle="1">
    <w:name w:val="Подпись письма"/>
    <w:basedOn w:val="846"/>
    <w:pPr>
      <w:tabs>
        <w:tab w:val="right" w:pos="9639" w:leader="none"/>
      </w:tabs>
    </w:pPr>
    <w:rPr>
      <w:rFonts w:ascii="Times New Roman CYR" w:hAnsi="Times New Roman CYR"/>
    </w:rPr>
  </w:style>
  <w:style w:type="paragraph" w:styleId="1062">
    <w:name w:val="Body Text Indent"/>
    <w:basedOn w:val="846"/>
    <w:link w:val="1063"/>
    <w:pPr>
      <w:ind w:firstLine="567"/>
    </w:pPr>
    <w:rPr>
      <w:sz w:val="28"/>
    </w:rPr>
  </w:style>
  <w:style w:type="character" w:styleId="1063" w:customStyle="1">
    <w:name w:val="Основной текст с отступом Знак"/>
    <w:basedOn w:val="847"/>
    <w:link w:val="1062"/>
    <w:rPr>
      <w:rFonts w:ascii="Times New Roman" w:hAnsi="Times New Roman" w:eastAsia="Times New Roman" w:cs="Times New Roman"/>
      <w:sz w:val="28"/>
      <w:szCs w:val="24"/>
      <w:lang w:eastAsia="ru-RU"/>
    </w:rPr>
  </w:style>
  <w:style w:type="paragraph" w:styleId="1064">
    <w:name w:val="Body Text"/>
    <w:basedOn w:val="846"/>
    <w:link w:val="1240"/>
    <w:pPr>
      <w:jc w:val="both"/>
    </w:pPr>
    <w:rPr>
      <w:rFonts w:ascii="Arial" w:hAnsi="Arial"/>
      <w:lang w:eastAsia="en-US"/>
    </w:rPr>
  </w:style>
  <w:style w:type="character" w:styleId="1065" w:customStyle="1">
    <w:name w:val="Основной текст Знак"/>
    <w:basedOn w:val="847"/>
    <w:rPr>
      <w:rFonts w:ascii="Times New Roman" w:hAnsi="Times New Roman" w:eastAsia="Times New Roman" w:cs="Times New Roman"/>
      <w:sz w:val="20"/>
      <w:szCs w:val="20"/>
      <w:lang w:eastAsia="ru-RU"/>
    </w:rPr>
  </w:style>
  <w:style w:type="paragraph" w:styleId="1066">
    <w:name w:val="Body Text Indent 3"/>
    <w:basedOn w:val="846"/>
    <w:link w:val="1067"/>
    <w:pPr>
      <w:ind w:firstLine="709"/>
      <w:jc w:val="both"/>
    </w:pPr>
  </w:style>
  <w:style w:type="character" w:styleId="1067" w:customStyle="1">
    <w:name w:val="Основной текст с отступом 3 Знак"/>
    <w:basedOn w:val="847"/>
    <w:link w:val="1066"/>
    <w:rPr>
      <w:rFonts w:ascii="Times New Roman" w:hAnsi="Times New Roman" w:eastAsia="Times New Roman" w:cs="Times New Roman"/>
      <w:sz w:val="20"/>
      <w:szCs w:val="20"/>
      <w:lang w:eastAsia="ru-RU"/>
    </w:rPr>
  </w:style>
  <w:style w:type="paragraph" w:styleId="1068">
    <w:name w:val="Body Text 3"/>
    <w:basedOn w:val="846"/>
    <w:link w:val="1069"/>
    <w:pPr>
      <w:spacing w:line="360" w:lineRule="auto"/>
    </w:pPr>
    <w:rPr>
      <w:rFonts w:ascii="Arial" w:hAnsi="Arial"/>
      <w:sz w:val="22"/>
    </w:rPr>
  </w:style>
  <w:style w:type="character" w:styleId="1069" w:customStyle="1">
    <w:name w:val="Основной текст 3 Знак"/>
    <w:basedOn w:val="847"/>
    <w:link w:val="1068"/>
    <w:rPr>
      <w:rFonts w:ascii="Arial" w:hAnsi="Arial" w:eastAsia="Times New Roman" w:cs="Times New Roman"/>
      <w:szCs w:val="20"/>
      <w:lang w:eastAsia="ru-RU"/>
    </w:rPr>
  </w:style>
  <w:style w:type="paragraph" w:styleId="1070" w:customStyle="1">
    <w:name w:val="FR2"/>
    <w:pPr>
      <w:jc w:val="both"/>
      <w:spacing w:after="0" w:line="240" w:lineRule="auto"/>
      <w:widowControl w:val="off"/>
    </w:pPr>
    <w:rPr>
      <w:rFonts w:ascii="Arial" w:hAnsi="Arial" w:eastAsia="Times New Roman" w:cs="Arial"/>
      <w:sz w:val="28"/>
      <w:szCs w:val="28"/>
      <w:lang w:val="en-US" w:eastAsia="ru-RU"/>
    </w:rPr>
  </w:style>
  <w:style w:type="paragraph" w:styleId="1071">
    <w:name w:val="Body Text Indent 2"/>
    <w:basedOn w:val="846"/>
    <w:link w:val="1072"/>
    <w:pPr>
      <w:ind w:left="725"/>
      <w:spacing w:line="322" w:lineRule="exact"/>
      <w:shd w:val="clear" w:color="auto" w:fill="ffffff"/>
    </w:pPr>
    <w:rPr>
      <w:spacing w:val="-8"/>
      <w:sz w:val="22"/>
    </w:rPr>
  </w:style>
  <w:style w:type="character" w:styleId="1072" w:customStyle="1">
    <w:name w:val="Основной текст с отступом 2 Знак"/>
    <w:basedOn w:val="847"/>
    <w:link w:val="1071"/>
    <w:rPr>
      <w:rFonts w:ascii="Times New Roman" w:hAnsi="Times New Roman" w:eastAsia="Times New Roman" w:cs="Times New Roman"/>
      <w:color w:val="000000"/>
      <w:spacing w:val="-8"/>
      <w:szCs w:val="20"/>
      <w:shd w:val="clear" w:color="auto" w:fill="ffffff"/>
      <w:lang w:eastAsia="ru-RU"/>
    </w:rPr>
  </w:style>
  <w:style w:type="paragraph" w:styleId="1073">
    <w:name w:val="Title"/>
    <w:basedOn w:val="846"/>
    <w:link w:val="1074"/>
    <w:qFormat/>
    <w:pPr>
      <w:ind w:firstLine="720"/>
      <w:jc w:val="center"/>
    </w:pPr>
    <w:rPr>
      <w:b/>
      <w:sz w:val="28"/>
    </w:rPr>
  </w:style>
  <w:style w:type="character" w:styleId="1074" w:customStyle="1">
    <w:name w:val="Название Знак"/>
    <w:basedOn w:val="847"/>
    <w:link w:val="1073"/>
    <w:rPr>
      <w:rFonts w:ascii="Times New Roman" w:hAnsi="Times New Roman" w:eastAsia="Times New Roman" w:cs="Times New Roman"/>
      <w:b/>
      <w:sz w:val="28"/>
      <w:szCs w:val="20"/>
      <w:lang w:eastAsia="ru-RU"/>
    </w:rPr>
  </w:style>
  <w:style w:type="paragraph" w:styleId="1075" w:customStyle="1">
    <w:name w:val="Верхний колонтитул1"/>
    <w:basedOn w:val="846"/>
    <w:link w:val="1076"/>
    <w:pPr>
      <w:tabs>
        <w:tab w:val="center" w:pos="4677" w:leader="none"/>
        <w:tab w:val="right" w:pos="9355" w:leader="none"/>
      </w:tabs>
    </w:pPr>
  </w:style>
  <w:style w:type="character" w:styleId="1076" w:customStyle="1">
    <w:name w:val="Верхний колонтитул Знак"/>
    <w:basedOn w:val="847"/>
    <w:link w:val="1075"/>
    <w:rPr>
      <w:rFonts w:ascii="Times New Roman" w:hAnsi="Times New Roman" w:eastAsia="Times New Roman" w:cs="Times New Roman"/>
      <w:sz w:val="20"/>
      <w:szCs w:val="20"/>
      <w:lang w:eastAsia="ru-RU"/>
    </w:rPr>
  </w:style>
  <w:style w:type="character" w:styleId="1077">
    <w:name w:val="page number"/>
    <w:basedOn w:val="847"/>
  </w:style>
  <w:style w:type="paragraph" w:styleId="1078" w:customStyle="1">
    <w:name w:val="Нижний колонтитул1"/>
    <w:basedOn w:val="846"/>
    <w:link w:val="1079"/>
    <w:pPr>
      <w:tabs>
        <w:tab w:val="center" w:pos="4153" w:leader="none"/>
        <w:tab w:val="right" w:pos="8306" w:leader="none"/>
      </w:tabs>
    </w:pPr>
  </w:style>
  <w:style w:type="character" w:styleId="1079" w:customStyle="1">
    <w:name w:val="Нижний колонтитул Знак"/>
    <w:basedOn w:val="847"/>
    <w:link w:val="1078"/>
    <w:rPr>
      <w:rFonts w:ascii="Times New Roman" w:hAnsi="Times New Roman" w:eastAsia="Times New Roman" w:cs="Times New Roman"/>
      <w:sz w:val="20"/>
      <w:szCs w:val="20"/>
      <w:lang w:eastAsia="ru-RU"/>
    </w:rPr>
  </w:style>
  <w:style w:type="paragraph" w:styleId="1080">
    <w:name w:val="Subtitle"/>
    <w:basedOn w:val="846"/>
    <w:link w:val="1081"/>
    <w:qFormat/>
    <w:pPr>
      <w:ind w:firstLine="900"/>
      <w:jc w:val="center"/>
      <w:tabs>
        <w:tab w:val="left" w:pos="0" w:leader="none"/>
      </w:tabs>
    </w:pPr>
    <w:rPr>
      <w:b/>
    </w:rPr>
  </w:style>
  <w:style w:type="character" w:styleId="1081" w:customStyle="1">
    <w:name w:val="Подзаголовок Знак"/>
    <w:basedOn w:val="847"/>
    <w:link w:val="1080"/>
    <w:rPr>
      <w:rFonts w:ascii="Times New Roman" w:hAnsi="Times New Roman" w:eastAsia="Times New Roman" w:cs="Times New Roman"/>
      <w:b/>
      <w:sz w:val="24"/>
      <w:szCs w:val="20"/>
      <w:lang w:eastAsia="ru-RU"/>
    </w:rPr>
  </w:style>
  <w:style w:type="paragraph" w:styleId="1082" w:customStyle="1">
    <w:name w:val="ConsNormal"/>
    <w:pPr>
      <w:ind w:firstLine="720"/>
      <w:spacing w:after="0" w:line="240" w:lineRule="auto"/>
    </w:pPr>
    <w:rPr>
      <w:rFonts w:ascii="Arial" w:hAnsi="Arial" w:eastAsia="Times New Roman" w:cs="Times New Roman"/>
      <w:sz w:val="20"/>
      <w:szCs w:val="20"/>
      <w:lang w:eastAsia="ru-RU"/>
    </w:rPr>
  </w:style>
  <w:style w:type="character" w:styleId="1083" w:customStyle="1">
    <w:name w:val="ConsNormal Знак"/>
    <w:rPr>
      <w:rFonts w:ascii="Arial" w:hAnsi="Arial"/>
      <w:lang w:val="ru-RU" w:eastAsia="ru-RU" w:bidi="ar-SA"/>
    </w:rPr>
  </w:style>
  <w:style w:type="paragraph" w:styleId="1084" w:customStyle="1">
    <w:name w:val="Основной текст 21"/>
    <w:basedOn w:val="846"/>
    <w:pPr>
      <w:jc w:val="both"/>
    </w:pPr>
    <w:rPr>
      <w:b/>
      <w:i/>
      <w:sz w:val="26"/>
    </w:rPr>
  </w:style>
  <w:style w:type="paragraph" w:styleId="1085" w:customStyle="1">
    <w:name w:val="заголовок 11"/>
    <w:basedOn w:val="846"/>
    <w:next w:val="846"/>
    <w:pPr>
      <w:jc w:val="center"/>
      <w:keepNext/>
    </w:pPr>
  </w:style>
  <w:style w:type="paragraph" w:styleId="1086">
    <w:name w:val="Block Text"/>
    <w:basedOn w:val="846"/>
    <w:pPr>
      <w:ind w:left="1560" w:right="19" w:hanging="993"/>
      <w:jc w:val="both"/>
      <w:spacing w:line="288" w:lineRule="exact"/>
      <w:shd w:val="clear" w:color="auto" w:fill="ffffff"/>
    </w:pPr>
  </w:style>
  <w:style w:type="character" w:styleId="1087">
    <w:name w:val="Hyperlink"/>
    <w:rPr>
      <w:color w:val="0000ff"/>
      <w:u w:val="single"/>
    </w:rPr>
  </w:style>
  <w:style w:type="paragraph" w:styleId="1088">
    <w:name w:val="Normal (Web)"/>
    <w:basedOn w:val="846"/>
    <w:uiPriority w:val="99"/>
    <w:pPr>
      <w:spacing w:before="100" w:beforeAutospacing="1" w:after="100" w:afterAutospacing="1"/>
    </w:pPr>
  </w:style>
  <w:style w:type="paragraph" w:styleId="1089" w:customStyle="1">
    <w:name w:val="ConsNonformat"/>
    <w:pPr>
      <w:ind w:right="19772"/>
      <w:spacing w:after="0" w:line="240" w:lineRule="auto"/>
      <w:widowControl w:val="off"/>
    </w:pPr>
    <w:rPr>
      <w:rFonts w:ascii="Courier New" w:hAnsi="Courier New" w:eastAsia="Times New Roman" w:cs="Courier New"/>
      <w:sz w:val="20"/>
      <w:szCs w:val="20"/>
      <w:lang w:eastAsia="ru-RU"/>
    </w:rPr>
  </w:style>
  <w:style w:type="character" w:styleId="1090" w:customStyle="1">
    <w:name w:val="ConsNonformat Знак"/>
    <w:rPr>
      <w:rFonts w:ascii="Courier New" w:hAnsi="Courier New" w:cs="Courier New"/>
      <w:lang w:val="ru-RU" w:eastAsia="ru-RU" w:bidi="ar-SA"/>
    </w:rPr>
  </w:style>
  <w:style w:type="paragraph" w:styleId="1091" w:customStyle="1">
    <w:name w:val="ConsTitle"/>
    <w:pPr>
      <w:ind w:right="19772"/>
      <w:spacing w:after="0" w:line="240" w:lineRule="auto"/>
      <w:widowControl w:val="off"/>
    </w:pPr>
    <w:rPr>
      <w:rFonts w:ascii="Arial" w:hAnsi="Arial" w:eastAsia="Times New Roman" w:cs="Arial"/>
      <w:b/>
      <w:bCs/>
      <w:sz w:val="20"/>
      <w:szCs w:val="20"/>
      <w:lang w:eastAsia="ru-RU"/>
    </w:rPr>
  </w:style>
  <w:style w:type="character" w:styleId="1092" w:customStyle="1">
    <w:name w:val="Заголовок 1 Знак1"/>
    <w:rPr>
      <w:rFonts w:ascii="Arial" w:hAnsi="Arial" w:cs="Arial"/>
      <w:b/>
      <w:sz w:val="28"/>
      <w:szCs w:val="18"/>
      <w:lang w:val="ru-RU" w:eastAsia="ru-RU" w:bidi="ar-SA"/>
    </w:rPr>
  </w:style>
  <w:style w:type="paragraph" w:styleId="1093" w:customStyle="1">
    <w:name w:val="Обычный1"/>
    <w:pPr>
      <w:ind w:firstLine="720"/>
      <w:spacing w:after="0" w:line="240" w:lineRule="auto"/>
      <w:widowControl w:val="off"/>
    </w:pPr>
    <w:rPr>
      <w:rFonts w:ascii="Times New Roman" w:hAnsi="Times New Roman" w:eastAsia="Times New Roman" w:cs="Times New Roman"/>
      <w:sz w:val="20"/>
      <w:szCs w:val="20"/>
      <w:lang w:eastAsia="ru-RU"/>
    </w:rPr>
  </w:style>
  <w:style w:type="paragraph" w:styleId="1094" w:customStyle="1">
    <w:name w:val="Основной текст с отступом.Основной текст без отступа"/>
    <w:basedOn w:val="846"/>
    <w:pPr>
      <w:ind w:firstLine="284"/>
      <w:jc w:val="both"/>
      <w:spacing w:line="360" w:lineRule="auto"/>
    </w:pPr>
  </w:style>
  <w:style w:type="paragraph" w:styleId="1095" w:customStyle="1">
    <w:name w:val="Nonformat"/>
    <w:basedOn w:val="846"/>
    <w:rPr>
      <w:rFonts w:ascii="Consultant" w:hAnsi="Consultant" w:cs="Consultant"/>
    </w:rPr>
  </w:style>
  <w:style w:type="paragraph" w:styleId="1096">
    <w:name w:val="Plain Text"/>
    <w:basedOn w:val="846"/>
    <w:link w:val="1097"/>
    <w:pPr>
      <w:numPr>
        <w:ilvl w:val="0"/>
        <w:numId w:val="1"/>
      </w:numPr>
      <w:ind w:left="0" w:firstLine="0"/>
    </w:pPr>
    <w:rPr>
      <w:rFonts w:ascii="Courier New" w:hAnsi="Courier New"/>
    </w:rPr>
  </w:style>
  <w:style w:type="character" w:styleId="1097" w:customStyle="1">
    <w:name w:val="Текст Знак"/>
    <w:basedOn w:val="847"/>
    <w:link w:val="1096"/>
    <w:rPr>
      <w:rFonts w:ascii="Courier New" w:hAnsi="Courier New" w:eastAsia="WenQuanYi Micro Hei" w:cs="Lohit Devanagari"/>
      <w:color w:val="000000"/>
      <w:sz w:val="24"/>
      <w:szCs w:val="24"/>
      <w:shd w:val="nil"/>
      <w:lang w:eastAsia="ru-RU"/>
    </w:rPr>
  </w:style>
  <w:style w:type="paragraph" w:styleId="1098">
    <w:name w:val="List Bullet"/>
    <w:basedOn w:val="846"/>
    <w:pPr>
      <w:ind w:left="360" w:hanging="360"/>
      <w:tabs>
        <w:tab w:val="num" w:pos="360" w:leader="none"/>
      </w:tabs>
    </w:pPr>
    <w:rPr>
      <w:lang w:val="en-US" w:eastAsia="en-US"/>
    </w:rPr>
  </w:style>
  <w:style w:type="numbering" w:styleId="1099" w:customStyle="1">
    <w:name w:val="Нет списка1"/>
    <w:next w:val="849"/>
    <w:semiHidden/>
    <w:unhideWhenUsed/>
  </w:style>
  <w:style w:type="paragraph" w:styleId="1100" w:customStyle="1">
    <w:name w:val="Часть"/>
    <w:basedOn w:val="846"/>
    <w:pPr>
      <w:numPr>
        <w:ilvl w:val="0"/>
        <w:numId w:val="2"/>
      </w:numPr>
      <w:ind w:left="0" w:firstLine="0"/>
      <w:jc w:val="center"/>
      <w:spacing w:after="60"/>
      <w:tabs>
        <w:tab w:val="clear" w:pos="432" w:leader="none"/>
      </w:tabs>
    </w:pPr>
    <w:rPr>
      <w:rFonts w:ascii="Arial" w:hAnsi="Arial"/>
      <w:b/>
      <w:caps/>
      <w:sz w:val="32"/>
    </w:rPr>
  </w:style>
  <w:style w:type="paragraph" w:styleId="1101" w:customStyle="1">
    <w:name w:val="Стиль1"/>
    <w:basedOn w:val="846"/>
    <w:pPr>
      <w:numPr>
        <w:ilvl w:val="1"/>
        <w:numId w:val="2"/>
      </w:numPr>
      <w:ind w:left="432" w:hanging="432"/>
      <w:keepLines/>
      <w:keepNext/>
      <w:spacing w:after="60"/>
      <w:widowControl w:val="off"/>
      <w:tabs>
        <w:tab w:val="num" w:pos="432" w:leader="none"/>
      </w:tabs>
      <w:suppressLineNumbers/>
    </w:pPr>
    <w:rPr>
      <w:b/>
      <w:sz w:val="28"/>
    </w:rPr>
  </w:style>
  <w:style w:type="paragraph" w:styleId="1102" w:customStyle="1">
    <w:name w:val="Стиль2"/>
    <w:basedOn w:val="1103"/>
    <w:pPr>
      <w:numPr>
        <w:ilvl w:val="2"/>
        <w:numId w:val="2"/>
      </w:numPr>
      <w:ind w:left="1836" w:hanging="576"/>
      <w:jc w:val="both"/>
      <w:keepLines/>
      <w:keepNext/>
      <w:spacing w:after="60"/>
      <w:widowControl w:val="off"/>
      <w:tabs>
        <w:tab w:val="num" w:pos="1836" w:leader="none"/>
      </w:tabs>
      <w:suppressLineNumbers/>
    </w:pPr>
    <w:rPr>
      <w:b/>
    </w:rPr>
  </w:style>
  <w:style w:type="paragraph" w:styleId="1103">
    <w:name w:val="List Number 2"/>
    <w:basedOn w:val="846"/>
    <w:pPr>
      <w:ind w:left="432" w:hanging="432"/>
      <w:tabs>
        <w:tab w:val="num" w:pos="432" w:leader="none"/>
      </w:tabs>
    </w:pPr>
  </w:style>
  <w:style w:type="paragraph" w:styleId="1104" w:customStyle="1">
    <w:name w:val="Стиль3"/>
    <w:basedOn w:val="1071"/>
    <w:pPr>
      <w:ind w:left="360"/>
      <w:jc w:val="both"/>
      <w:spacing w:line="240" w:lineRule="auto"/>
      <w:shd w:val="clear" w:color="auto" w:fill="auto"/>
      <w:widowControl w:val="off"/>
      <w:tabs>
        <w:tab w:val="num" w:pos="587" w:leader="none"/>
      </w:tabs>
    </w:pPr>
    <w:rPr>
      <w:color w:val="auto"/>
      <w:spacing w:val="0"/>
      <w:sz w:val="24"/>
    </w:rPr>
  </w:style>
  <w:style w:type="paragraph" w:styleId="1105" w:customStyle="1">
    <w:name w:val="содержание2-11"/>
    <w:basedOn w:val="846"/>
    <w:pPr>
      <w:jc w:val="both"/>
      <w:spacing w:after="60"/>
    </w:pPr>
  </w:style>
  <w:style w:type="paragraph" w:styleId="1106" w:customStyle="1">
    <w:name w:val="ConsPlusTitle"/>
    <w:pPr>
      <w:spacing w:after="0" w:line="240" w:lineRule="auto"/>
      <w:widowControl w:val="off"/>
    </w:pPr>
    <w:rPr>
      <w:rFonts w:ascii="Arial" w:hAnsi="Arial" w:eastAsia="Times New Roman" w:cs="Arial"/>
      <w:b/>
      <w:bCs/>
      <w:sz w:val="20"/>
      <w:szCs w:val="20"/>
      <w:lang w:eastAsia="ru-RU"/>
    </w:rPr>
  </w:style>
  <w:style w:type="paragraph" w:styleId="1107" w:customStyle="1">
    <w:name w:val="ConsPlusNormal"/>
    <w:pPr>
      <w:ind w:firstLine="720"/>
      <w:spacing w:after="0" w:line="240" w:lineRule="auto"/>
      <w:widowControl w:val="off"/>
    </w:pPr>
    <w:rPr>
      <w:rFonts w:ascii="Arial" w:hAnsi="Arial" w:eastAsia="Times New Roman" w:cs="Arial"/>
      <w:sz w:val="20"/>
      <w:szCs w:val="20"/>
      <w:lang w:eastAsia="ru-RU"/>
    </w:rPr>
  </w:style>
  <w:style w:type="character" w:styleId="1108" w:customStyle="1">
    <w:name w:val="ConsPlusNormal Знак"/>
    <w:rPr>
      <w:rFonts w:ascii="Arial" w:hAnsi="Arial" w:cs="Arial"/>
      <w:lang w:val="ru-RU" w:eastAsia="ru-RU" w:bidi="ar-SA"/>
    </w:rPr>
  </w:style>
  <w:style w:type="paragraph" w:styleId="1109">
    <w:name w:val="List Continue"/>
    <w:basedOn w:val="846"/>
    <w:pPr>
      <w:ind w:left="283"/>
      <w:spacing w:after="120"/>
    </w:pPr>
  </w:style>
  <w:style w:type="paragraph" w:styleId="1110" w:customStyle="1">
    <w:name w:val="Обычный + 11 pt"/>
    <w:basedOn w:val="846"/>
    <w:pPr>
      <w:jc w:val="both"/>
      <w:shd w:val="clear" w:color="auto" w:fill="ffffff"/>
    </w:pPr>
    <w:rPr>
      <w:sz w:val="22"/>
      <w:szCs w:val="22"/>
    </w:rPr>
  </w:style>
  <w:style w:type="paragraph" w:styleId="1111" w:customStyle="1">
    <w:name w:val="Обычный + Times New Roman"/>
    <w:basedOn w:val="846"/>
    <w:pPr>
      <w:jc w:val="center"/>
      <w:widowControl w:val="off"/>
    </w:pPr>
  </w:style>
  <w:style w:type="paragraph" w:styleId="1112" w:customStyle="1">
    <w:name w:val="Îñíîâí"/>
    <w:basedOn w:val="846"/>
    <w:pPr>
      <w:jc w:val="both"/>
      <w:widowControl w:val="off"/>
    </w:pPr>
    <w:rPr>
      <w:rFonts w:ascii="Arial" w:hAnsi="Arial" w:cs="Arial"/>
      <w:sz w:val="22"/>
      <w:szCs w:val="22"/>
    </w:rPr>
  </w:style>
  <w:style w:type="paragraph" w:styleId="1113" w:customStyle="1">
    <w:name w:val="FR1"/>
    <w:pPr>
      <w:jc w:val="center"/>
      <w:spacing w:before="160" w:after="0" w:line="300" w:lineRule="auto"/>
      <w:widowControl w:val="off"/>
    </w:pPr>
    <w:rPr>
      <w:rFonts w:ascii="Arial" w:hAnsi="Arial" w:eastAsia="Times New Roman" w:cs="Times New Roman"/>
      <w:sz w:val="16"/>
      <w:szCs w:val="20"/>
      <w:lang w:eastAsia="ru-RU"/>
    </w:rPr>
  </w:style>
  <w:style w:type="paragraph" w:styleId="1114" w:customStyle="1">
    <w:name w:val="3---"/>
    <w:basedOn w:val="846"/>
    <w:pPr>
      <w:jc w:val="both"/>
      <w:spacing w:before="120" w:after="120"/>
    </w:pPr>
  </w:style>
  <w:style w:type="paragraph" w:styleId="1115" w:customStyle="1">
    <w:name w:val="Знак Знак1 Знак"/>
    <w:basedOn w:val="846"/>
    <w:pPr>
      <w:jc w:val="both"/>
      <w:spacing w:after="160" w:line="240" w:lineRule="exact"/>
    </w:pPr>
    <w:rPr>
      <w:lang w:val="en-US" w:eastAsia="en-US"/>
    </w:rPr>
  </w:style>
  <w:style w:type="paragraph" w:styleId="1116" w:customStyle="1">
    <w:name w:val="Знак1 Знак Знак Знак Знак Знак1"/>
    <w:basedOn w:val="846"/>
    <w:pPr>
      <w:jc w:val="both"/>
      <w:spacing w:after="160" w:line="240" w:lineRule="exact"/>
    </w:pPr>
    <w:rPr>
      <w:lang w:val="en-US" w:eastAsia="en-US"/>
    </w:rPr>
  </w:style>
  <w:style w:type="paragraph" w:styleId="1117" w:customStyle="1">
    <w:name w:val="Знак1 Знак Знак Знак Знак Знак Знак Знак Знак"/>
    <w:basedOn w:val="846"/>
    <w:pPr>
      <w:jc w:val="both"/>
      <w:spacing w:after="160" w:line="240" w:lineRule="exact"/>
    </w:pPr>
    <w:rPr>
      <w:lang w:val="en-US" w:eastAsia="en-US"/>
    </w:rPr>
  </w:style>
  <w:style w:type="paragraph" w:styleId="1118" w:customStyle="1">
    <w:name w:val="Знак Знак Знак Знак Знак Знак Знак Знак Знак Знак Знак"/>
    <w:basedOn w:val="846"/>
    <w:pPr>
      <w:jc w:val="both"/>
      <w:spacing w:after="160" w:line="240" w:lineRule="exact"/>
    </w:pPr>
    <w:rPr>
      <w:lang w:val="en-US" w:eastAsia="en-US"/>
    </w:rPr>
  </w:style>
  <w:style w:type="paragraph" w:styleId="1119" w:customStyle="1">
    <w:name w:val="Знак2 Знак Знак Знак Знак Знак Знак"/>
    <w:basedOn w:val="846"/>
    <w:pPr>
      <w:jc w:val="both"/>
      <w:spacing w:after="160" w:line="240" w:lineRule="exact"/>
    </w:pPr>
    <w:rPr>
      <w:lang w:val="en-US" w:eastAsia="en-US"/>
    </w:rPr>
  </w:style>
  <w:style w:type="paragraph" w:styleId="1120" w:customStyle="1">
    <w:name w:val="Знак1"/>
    <w:basedOn w:val="846"/>
    <w:pPr>
      <w:numPr>
        <w:ilvl w:val="1"/>
        <w:numId w:val="3"/>
      </w:numPr>
      <w:spacing w:before="100" w:beforeAutospacing="1" w:after="100" w:afterAutospacing="1"/>
    </w:pPr>
    <w:rPr>
      <w:rFonts w:ascii="Tahoma" w:hAnsi="Tahoma"/>
      <w:lang w:val="en-US" w:eastAsia="en-US"/>
    </w:rPr>
  </w:style>
  <w:style w:type="paragraph" w:styleId="1121" w:customStyle="1">
    <w:name w:val="Body Text 31"/>
    <w:basedOn w:val="846"/>
    <w:pPr>
      <w:jc w:val="center"/>
      <w:widowControl w:val="off"/>
    </w:pPr>
    <w:rPr>
      <w:sz w:val="40"/>
    </w:rPr>
  </w:style>
  <w:style w:type="paragraph" w:styleId="1122" w:customStyle="1">
    <w:name w:val="Название объекта1"/>
    <w:basedOn w:val="846"/>
    <w:next w:val="846"/>
    <w:qFormat/>
    <w:pPr>
      <w:jc w:val="both"/>
      <w:spacing w:after="60"/>
    </w:pPr>
    <w:rPr>
      <w:b/>
      <w:bCs/>
    </w:rPr>
  </w:style>
  <w:style w:type="paragraph" w:styleId="1123" w:customStyle="1">
    <w:name w:val="Знак1"/>
    <w:basedOn w:val="846"/>
    <w:pPr>
      <w:spacing w:before="100" w:beforeAutospacing="1" w:after="100" w:afterAutospacing="1"/>
    </w:pPr>
    <w:rPr>
      <w:rFonts w:ascii="Tahoma" w:hAnsi="Tahoma"/>
      <w:lang w:val="en-US" w:eastAsia="en-US"/>
    </w:rPr>
  </w:style>
  <w:style w:type="paragraph" w:styleId="1124" w:customStyle="1">
    <w:name w:val="Знак Знак1 Знак"/>
    <w:basedOn w:val="846"/>
    <w:pPr>
      <w:jc w:val="both"/>
      <w:spacing w:after="160" w:line="240" w:lineRule="exact"/>
    </w:pPr>
    <w:rPr>
      <w:lang w:val="en-US" w:eastAsia="en-US"/>
    </w:rPr>
  </w:style>
  <w:style w:type="paragraph" w:styleId="1125" w:customStyle="1">
    <w:name w:val="Знак Знак Знак Знак Знак Знак"/>
    <w:basedOn w:val="846"/>
    <w:pPr>
      <w:spacing w:after="160" w:line="240" w:lineRule="exact"/>
    </w:pPr>
    <w:rPr>
      <w:rFonts w:ascii="Verdana" w:hAnsi="Verdana"/>
      <w:lang w:val="en-US" w:eastAsia="en-US"/>
    </w:rPr>
  </w:style>
  <w:style w:type="paragraph" w:styleId="1126" w:customStyle="1">
    <w:name w:val="Знак Знак Знак Знак Знак Знак"/>
    <w:basedOn w:val="846"/>
    <w:pPr>
      <w:spacing w:after="160" w:line="240" w:lineRule="exact"/>
    </w:pPr>
    <w:rPr>
      <w:rFonts w:ascii="Verdana" w:hAnsi="Verdana"/>
      <w:lang w:val="en-US" w:eastAsia="en-US"/>
    </w:rPr>
  </w:style>
  <w:style w:type="paragraph" w:styleId="1127">
    <w:name w:val="List Paragraph"/>
    <w:basedOn w:val="846"/>
    <w:link w:val="1241"/>
    <w:uiPriority w:val="34"/>
    <w:qFormat/>
    <w:pPr>
      <w:contextualSpacing/>
      <w:ind w:left="720"/>
    </w:pPr>
    <w:rPr>
      <w:rFonts w:ascii="Calibri" w:hAnsi="Calibri"/>
    </w:rPr>
  </w:style>
  <w:style w:type="paragraph" w:styleId="1128" w:customStyle="1">
    <w:name w:val="Обычный (веб)1"/>
    <w:basedOn w:val="846"/>
    <w:pPr>
      <w:spacing w:before="120"/>
    </w:pPr>
    <w:rPr>
      <w:sz w:val="19"/>
      <w:szCs w:val="19"/>
    </w:rPr>
  </w:style>
  <w:style w:type="paragraph" w:styleId="1129"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1130" w:customStyle="1">
    <w:name w:val="Знак1 Знак Знак Знак"/>
    <w:basedOn w:val="846"/>
    <w:pPr>
      <w:spacing w:after="160" w:line="240" w:lineRule="exact"/>
    </w:pPr>
    <w:rPr>
      <w:rFonts w:ascii="Verdana" w:hAnsi="Verdana"/>
      <w:lang w:val="en-US" w:eastAsia="en-US"/>
    </w:rPr>
  </w:style>
  <w:style w:type="character" w:styleId="1131">
    <w:name w:val="Strong"/>
    <w:qFormat/>
    <w:rPr>
      <w:b/>
      <w:bCs/>
    </w:rPr>
  </w:style>
  <w:style w:type="paragraph" w:styleId="1132" w:customStyle="1">
    <w:name w:val="Стиль3 Знак Знак"/>
    <w:basedOn w:val="1071"/>
    <w:pPr>
      <w:ind w:left="283"/>
      <w:jc w:val="both"/>
      <w:spacing w:line="240" w:lineRule="auto"/>
      <w:shd w:val="clear" w:color="auto" w:fill="auto"/>
      <w:widowControl w:val="off"/>
    </w:pPr>
    <w:rPr>
      <w:color w:val="auto"/>
      <w:spacing w:val="0"/>
      <w:sz w:val="24"/>
    </w:rPr>
  </w:style>
  <w:style w:type="character" w:styleId="1133" w:customStyle="1">
    <w:name w:val="Стиль3 Знак Знак Знак"/>
    <w:rPr>
      <w:sz w:val="24"/>
      <w:lang w:val="ru-RU" w:eastAsia="ru-RU" w:bidi="ar-SA"/>
    </w:rPr>
  </w:style>
  <w:style w:type="paragraph" w:styleId="1134" w:customStyle="1">
    <w:name w:val="Знак"/>
    <w:basedOn w:val="846"/>
    <w:pPr>
      <w:spacing w:after="160" w:line="240" w:lineRule="exact"/>
    </w:pPr>
    <w:rPr>
      <w:rFonts w:ascii="Verdana" w:hAnsi="Verdana"/>
      <w:lang w:val="en-US" w:eastAsia="en-US"/>
    </w:rPr>
  </w:style>
  <w:style w:type="paragraph" w:styleId="1135" w:customStyle="1">
    <w:name w:val="font5"/>
    <w:basedOn w:val="846"/>
    <w:pPr>
      <w:spacing w:before="100" w:beforeAutospacing="1" w:after="100" w:afterAutospacing="1"/>
    </w:pPr>
    <w:rPr>
      <w:rFonts w:ascii="TimesET" w:hAnsi="TimesET"/>
      <w:sz w:val="22"/>
      <w:szCs w:val="22"/>
    </w:rPr>
  </w:style>
  <w:style w:type="paragraph" w:styleId="1136" w:customStyle="1">
    <w:name w:val="Знак"/>
    <w:basedOn w:val="846"/>
    <w:pPr>
      <w:spacing w:after="160" w:line="240" w:lineRule="exact"/>
    </w:pPr>
    <w:rPr>
      <w:rFonts w:ascii="Verdana" w:hAnsi="Verdana"/>
      <w:lang w:val="en-US" w:eastAsia="en-US"/>
    </w:rPr>
  </w:style>
  <w:style w:type="paragraph" w:styleId="1137">
    <w:name w:val="Balloon Text"/>
    <w:basedOn w:val="846"/>
    <w:link w:val="1138"/>
    <w:rPr>
      <w:rFonts w:ascii="Tahoma" w:hAnsi="Tahoma"/>
      <w:sz w:val="16"/>
      <w:szCs w:val="16"/>
    </w:rPr>
  </w:style>
  <w:style w:type="character" w:styleId="1138" w:customStyle="1">
    <w:name w:val="Текст выноски Знак"/>
    <w:basedOn w:val="847"/>
    <w:link w:val="1137"/>
    <w:rPr>
      <w:rFonts w:ascii="Tahoma" w:hAnsi="Tahoma" w:eastAsia="Times New Roman" w:cs="Times New Roman"/>
      <w:sz w:val="16"/>
      <w:szCs w:val="16"/>
    </w:rPr>
  </w:style>
  <w:style w:type="character" w:styleId="1139" w:customStyle="1">
    <w:name w:val="Font Style11"/>
    <w:rPr>
      <w:rFonts w:ascii="Times New Roman" w:hAnsi="Times New Roman" w:cs="Times New Roman"/>
      <w:b/>
      <w:bCs/>
      <w:sz w:val="22"/>
      <w:szCs w:val="22"/>
    </w:rPr>
  </w:style>
  <w:style w:type="paragraph" w:styleId="1140" w:customStyle="1">
    <w:name w:val="Style1"/>
    <w:basedOn w:val="846"/>
    <w:pPr>
      <w:jc w:val="center"/>
      <w:spacing w:line="274" w:lineRule="exact"/>
      <w:widowControl w:val="off"/>
    </w:pPr>
  </w:style>
  <w:style w:type="paragraph" w:styleId="1141" w:customStyle="1">
    <w:name w:val="Style2"/>
    <w:basedOn w:val="846"/>
    <w:pPr>
      <w:widowControl w:val="off"/>
    </w:pPr>
  </w:style>
  <w:style w:type="paragraph" w:styleId="1142" w:customStyle="1">
    <w:name w:val="Style3"/>
    <w:basedOn w:val="846"/>
    <w:pPr>
      <w:widowControl w:val="off"/>
    </w:pPr>
  </w:style>
  <w:style w:type="paragraph" w:styleId="1143" w:customStyle="1">
    <w:name w:val="Style4"/>
    <w:basedOn w:val="846"/>
    <w:pPr>
      <w:jc w:val="center"/>
      <w:spacing w:line="274" w:lineRule="exact"/>
      <w:widowControl w:val="off"/>
    </w:pPr>
  </w:style>
  <w:style w:type="paragraph" w:styleId="1144" w:customStyle="1">
    <w:name w:val="Style5"/>
    <w:basedOn w:val="846"/>
    <w:pPr>
      <w:spacing w:line="276" w:lineRule="exact"/>
      <w:widowControl w:val="off"/>
    </w:pPr>
  </w:style>
  <w:style w:type="paragraph" w:styleId="1145" w:customStyle="1">
    <w:name w:val="Style6"/>
    <w:basedOn w:val="846"/>
    <w:pPr>
      <w:widowControl w:val="off"/>
    </w:pPr>
  </w:style>
  <w:style w:type="character" w:styleId="1146" w:customStyle="1">
    <w:name w:val="Font Style12"/>
    <w:rPr>
      <w:rFonts w:ascii="Times New Roman" w:hAnsi="Times New Roman" w:cs="Times New Roman"/>
      <w:sz w:val="22"/>
      <w:szCs w:val="22"/>
    </w:rPr>
  </w:style>
  <w:style w:type="character" w:styleId="1147" w:customStyle="1">
    <w:name w:val="Font Style13"/>
    <w:rPr>
      <w:rFonts w:ascii="Times New Roman" w:hAnsi="Times New Roman" w:cs="Times New Roman"/>
      <w:sz w:val="22"/>
      <w:szCs w:val="22"/>
    </w:rPr>
  </w:style>
  <w:style w:type="paragraph" w:styleId="1148" w:customStyle="1">
    <w:name w:val="02statia2"/>
    <w:basedOn w:val="846"/>
    <w:pPr>
      <w:ind w:left="2020" w:hanging="880"/>
      <w:jc w:val="both"/>
      <w:spacing w:before="120" w:line="320" w:lineRule="atLeast"/>
    </w:pPr>
    <w:rPr>
      <w:rFonts w:ascii="GaramondNarrowC" w:hAnsi="GaramondNarrowC"/>
      <w:sz w:val="21"/>
      <w:szCs w:val="21"/>
    </w:rPr>
  </w:style>
  <w:style w:type="paragraph" w:styleId="1149" w:customStyle="1">
    <w:name w:val="Стиль3 Знак"/>
    <w:basedOn w:val="1071"/>
    <w:pPr>
      <w:ind w:left="0"/>
      <w:jc w:val="both"/>
      <w:spacing w:line="240" w:lineRule="auto"/>
      <w:shd w:val="clear" w:color="auto" w:fill="auto"/>
      <w:widowControl w:val="off"/>
      <w:tabs>
        <w:tab w:val="num" w:pos="227" w:leader="none"/>
      </w:tabs>
    </w:pPr>
    <w:rPr>
      <w:color w:val="auto"/>
      <w:spacing w:val="0"/>
      <w:sz w:val="24"/>
    </w:rPr>
  </w:style>
  <w:style w:type="paragraph" w:styleId="1150" w:customStyle="1">
    <w:name w:val="Текст документа"/>
    <w:basedOn w:val="846"/>
    <w:pPr>
      <w:ind w:left="284" w:right="284" w:firstLine="851"/>
      <w:jc w:val="both"/>
      <w:spacing w:line="360" w:lineRule="auto"/>
    </w:pPr>
    <w:rPr>
      <w:lang w:val="en-US"/>
    </w:rPr>
  </w:style>
  <w:style w:type="paragraph" w:styleId="1151" w:customStyle="1">
    <w:name w:val="Нумерованный список 21"/>
    <w:basedOn w:val="1152"/>
    <w:next w:val="1153"/>
  </w:style>
  <w:style w:type="paragraph" w:styleId="1152" w:customStyle="1">
    <w:name w:val="Нумерованный список1"/>
    <w:basedOn w:val="846"/>
    <w:next w:val="1151"/>
    <w:pPr>
      <w:numPr>
        <w:ilvl w:val="0"/>
        <w:numId w:val="4"/>
      </w:numPr>
      <w:jc w:val="both"/>
      <w:spacing w:line="360" w:lineRule="auto"/>
    </w:pPr>
    <w:rPr>
      <w:lang w:eastAsia="ar-SA"/>
    </w:rPr>
  </w:style>
  <w:style w:type="paragraph" w:styleId="1153" w:customStyle="1">
    <w:name w:val="Нумерованный список 31"/>
    <w:basedOn w:val="1151"/>
  </w:style>
  <w:style w:type="paragraph" w:styleId="1154" w:customStyle="1">
    <w:name w:val="Таблицы (моноширинный)"/>
    <w:basedOn w:val="846"/>
    <w:next w:val="846"/>
    <w:pPr>
      <w:jc w:val="both"/>
      <w:widowControl w:val="off"/>
    </w:pPr>
    <w:rPr>
      <w:rFonts w:ascii="Courier New" w:hAnsi="Courier New" w:cs="Courier New"/>
    </w:rPr>
  </w:style>
  <w:style w:type="paragraph" w:styleId="1155" w:customStyle="1">
    <w:name w:val="Основной текст 21"/>
    <w:basedOn w:val="846"/>
    <w:pPr>
      <w:jc w:val="both"/>
      <w:spacing w:line="240" w:lineRule="atLeast"/>
      <w:widowControl w:val="off"/>
    </w:pPr>
    <w:rPr>
      <w:bCs/>
      <w:sz w:val="28"/>
      <w:lang w:eastAsia="ar-SA"/>
    </w:rPr>
  </w:style>
  <w:style w:type="paragraph" w:styleId="1156" w:customStyle="1">
    <w:name w:val="Нормальный"/>
    <w:pPr>
      <w:spacing w:after="0" w:line="240" w:lineRule="auto"/>
    </w:pPr>
    <w:rPr>
      <w:rFonts w:ascii="Times New Roman" w:hAnsi="Times New Roman" w:eastAsia="Times New Roman" w:cs="Calibri"/>
      <w:sz w:val="20"/>
      <w:szCs w:val="20"/>
      <w:lang w:eastAsia="ar-SA"/>
    </w:rPr>
  </w:style>
  <w:style w:type="paragraph" w:styleId="1157" w:customStyle="1">
    <w:name w:val="Название объекта1"/>
    <w:basedOn w:val="846"/>
    <w:pPr>
      <w:jc w:val="center"/>
      <w:widowControl w:val="off"/>
    </w:pPr>
    <w:rPr>
      <w:rFonts w:cs="Calibri"/>
      <w:b/>
      <w:bCs/>
      <w:sz w:val="28"/>
      <w:szCs w:val="28"/>
      <w:lang w:eastAsia="ar-SA"/>
    </w:rPr>
  </w:style>
  <w:style w:type="paragraph" w:styleId="1158" w:customStyle="1">
    <w:name w:val="Знак1 Знак Знак Знак"/>
    <w:basedOn w:val="846"/>
    <w:pPr>
      <w:jc w:val="both"/>
      <w:spacing w:after="160" w:line="240" w:lineRule="exact"/>
    </w:pPr>
    <w:rPr>
      <w:lang w:val="en-US" w:eastAsia="en-US"/>
    </w:rPr>
  </w:style>
  <w:style w:type="paragraph" w:styleId="1159" w:customStyle="1">
    <w:name w:val="Style7"/>
    <w:basedOn w:val="846"/>
    <w:pPr>
      <w:jc w:val="both"/>
      <w:spacing w:line="276" w:lineRule="exact"/>
      <w:widowControl w:val="off"/>
    </w:pPr>
    <w:rPr>
      <w:lang w:eastAsia="ar-SA"/>
    </w:rPr>
  </w:style>
  <w:style w:type="character" w:styleId="1160" w:customStyle="1">
    <w:name w:val="Font Style23"/>
    <w:rPr>
      <w:rFonts w:ascii="Times New Roman" w:hAnsi="Times New Roman" w:cs="Times New Roman"/>
      <w:sz w:val="22"/>
      <w:szCs w:val="22"/>
    </w:rPr>
  </w:style>
  <w:style w:type="paragraph" w:styleId="1161">
    <w:name w:val="footnote text"/>
    <w:basedOn w:val="846"/>
    <w:link w:val="1162"/>
    <w:pPr>
      <w:jc w:val="both"/>
      <w:spacing w:after="60"/>
    </w:pPr>
  </w:style>
  <w:style w:type="character" w:styleId="1162" w:customStyle="1">
    <w:name w:val="Текст сноски Знак"/>
    <w:basedOn w:val="847"/>
    <w:link w:val="1161"/>
    <w:rPr>
      <w:rFonts w:ascii="Times New Roman" w:hAnsi="Times New Roman" w:eastAsia="Times New Roman" w:cs="Times New Roman"/>
      <w:sz w:val="20"/>
      <w:szCs w:val="20"/>
      <w:lang w:eastAsia="ru-RU"/>
    </w:rPr>
  </w:style>
  <w:style w:type="paragraph" w:styleId="1163" w:customStyle="1">
    <w:name w:val="Раздел"/>
    <w:basedOn w:val="846"/>
    <w:pPr>
      <w:ind w:left="720" w:hanging="720"/>
      <w:jc w:val="center"/>
      <w:spacing w:before="120" w:after="120"/>
      <w:tabs>
        <w:tab w:val="num" w:pos="1440" w:leader="none"/>
      </w:tabs>
    </w:pPr>
    <w:rPr>
      <w:rFonts w:ascii="Arial Narrow" w:hAnsi="Arial Narrow"/>
      <w:b/>
      <w:sz w:val="28"/>
    </w:rPr>
  </w:style>
  <w:style w:type="paragraph" w:styleId="1164">
    <w:name w:val="Document Map"/>
    <w:basedOn w:val="846"/>
    <w:link w:val="1165"/>
    <w:pPr>
      <w:shd w:val="clear" w:color="auto" w:fill="000080"/>
    </w:pPr>
    <w:rPr>
      <w:rFonts w:ascii="Tahoma" w:hAnsi="Tahoma" w:cs="Tahoma"/>
    </w:rPr>
  </w:style>
  <w:style w:type="character" w:styleId="1165" w:customStyle="1">
    <w:name w:val="Схема документа Знак"/>
    <w:basedOn w:val="847"/>
    <w:link w:val="1164"/>
    <w:rPr>
      <w:rFonts w:ascii="Tahoma" w:hAnsi="Tahoma" w:eastAsia="Times New Roman" w:cs="Tahoma"/>
      <w:sz w:val="20"/>
      <w:szCs w:val="20"/>
      <w:shd w:val="clear" w:color="auto" w:fill="000080"/>
      <w:lang w:eastAsia="ru-RU"/>
    </w:rPr>
  </w:style>
  <w:style w:type="paragraph" w:styleId="1166" w:customStyle="1">
    <w:name w:val="ConsNonformat + Times New Roman"/>
    <w:basedOn w:val="1089"/>
    <w:pPr>
      <w:ind w:right="0"/>
      <w:jc w:val="both"/>
      <w:widowControl/>
    </w:pPr>
    <w:rPr>
      <w:rFonts w:ascii="Times New Roman" w:hAnsi="Times New Roman" w:cs="Times New Roman"/>
      <w:sz w:val="22"/>
      <w:szCs w:val="22"/>
    </w:rPr>
  </w:style>
  <w:style w:type="paragraph" w:styleId="1167">
    <w:name w:val="Closing"/>
    <w:basedOn w:val="846"/>
    <w:link w:val="1168"/>
    <w:pPr>
      <w:ind w:left="4252"/>
    </w:pPr>
  </w:style>
  <w:style w:type="character" w:styleId="1168" w:customStyle="1">
    <w:name w:val="Прощание Знак"/>
    <w:basedOn w:val="847"/>
    <w:link w:val="1167"/>
    <w:rPr>
      <w:rFonts w:ascii="Times New Roman" w:hAnsi="Times New Roman" w:eastAsia="Times New Roman" w:cs="Times New Roman"/>
      <w:sz w:val="24"/>
      <w:szCs w:val="24"/>
      <w:lang w:eastAsia="ru-RU"/>
    </w:rPr>
  </w:style>
  <w:style w:type="paragraph" w:styleId="1169" w:customStyle="1">
    <w:name w:val="Body_Text"/>
    <w:pPr>
      <w:jc w:val="both"/>
      <w:spacing w:before="60" w:after="60" w:line="240" w:lineRule="auto"/>
      <w:widowControl w:val="off"/>
      <w:tabs>
        <w:tab w:val="num" w:pos="360" w:leader="none"/>
      </w:tabs>
    </w:pPr>
    <w:rPr>
      <w:rFonts w:ascii="Times New Roman" w:hAnsi="Times New Roman" w:eastAsia="Times New Roman" w:cs="Times New Roman"/>
      <w:color w:val="000000"/>
      <w:sz w:val="18"/>
      <w:szCs w:val="20"/>
      <w:lang w:val="en-US"/>
    </w:rPr>
  </w:style>
  <w:style w:type="paragraph" w:styleId="1170" w:customStyle="1">
    <w:name w:val="Simlple"/>
    <w:basedOn w:val="846"/>
    <w:pPr>
      <w:ind w:firstLine="284"/>
      <w:jc w:val="both"/>
      <w:spacing w:before="60" w:after="60"/>
    </w:pPr>
    <w:rPr>
      <w:rFonts w:ascii="Arial" w:hAnsi="Arial"/>
    </w:rPr>
  </w:style>
  <w:style w:type="paragraph" w:styleId="1171" w:customStyle="1">
    <w:name w:val="Знак Знак1 Знак Знак Знак Знак"/>
    <w:basedOn w:val="846"/>
    <w:pPr>
      <w:jc w:val="both"/>
      <w:spacing w:after="160" w:line="240" w:lineRule="exact"/>
    </w:pPr>
    <w:rPr>
      <w:lang w:val="en-US" w:eastAsia="en-US"/>
    </w:rPr>
  </w:style>
  <w:style w:type="paragraph" w:styleId="1172">
    <w:name w:val="List 2"/>
    <w:basedOn w:val="846"/>
    <w:pPr>
      <w:ind w:left="566" w:hanging="283"/>
    </w:pPr>
  </w:style>
  <w:style w:type="paragraph" w:styleId="1173" w:customStyle="1">
    <w:name w:val="Заг. 1"/>
    <w:basedOn w:val="846"/>
    <w:pPr>
      <w:ind w:left="360" w:hanging="360"/>
      <w:jc w:val="center"/>
      <w:spacing w:line="288" w:lineRule="auto"/>
      <w:tabs>
        <w:tab w:val="num" w:pos="360" w:leader="none"/>
      </w:tabs>
    </w:pPr>
    <w:rPr>
      <w:b/>
    </w:rPr>
  </w:style>
  <w:style w:type="paragraph" w:styleId="1174" w:customStyle="1">
    <w:name w:val="Пункт 1"/>
    <w:basedOn w:val="846"/>
    <w:pPr>
      <w:ind w:left="357" w:hanging="357"/>
      <w:jc w:val="both"/>
      <w:spacing w:line="288" w:lineRule="auto"/>
    </w:pPr>
  </w:style>
  <w:style w:type="paragraph" w:styleId="1175" w:customStyle="1">
    <w:name w:val="Знак Знак1 Знак Знак Знак Знак"/>
    <w:basedOn w:val="846"/>
    <w:pPr>
      <w:jc w:val="both"/>
      <w:spacing w:after="160" w:line="240" w:lineRule="exact"/>
    </w:pPr>
    <w:rPr>
      <w:lang w:val="en-US" w:eastAsia="en-US"/>
    </w:rPr>
  </w:style>
  <w:style w:type="character" w:styleId="1176" w:customStyle="1">
    <w:name w:val="dfaq1"/>
    <w:basedOn w:val="847"/>
  </w:style>
  <w:style w:type="paragraph" w:styleId="1177" w:customStyle="1">
    <w:name w:val="Char Знак Знак Char Знак Знак Знак Знак Знак Знак Знак Знак Знак Знак Знак Знак Знак Знак Знак Знак"/>
    <w:basedOn w:val="846"/>
    <w:rPr>
      <w:rFonts w:ascii="Verdana" w:hAnsi="Verdana" w:cs="Verdana"/>
      <w:lang w:val="en-US" w:eastAsia="en-US"/>
    </w:rPr>
  </w:style>
  <w:style w:type="character" w:styleId="1178" w:customStyle="1">
    <w:name w:val="Основной текст + Полужирный"/>
    <w:rPr>
      <w:rFonts w:ascii="Times New Roman" w:hAnsi="Times New Roman" w:cs="Times New Roman"/>
      <w:b/>
      <w:bCs/>
      <w:spacing w:val="0"/>
      <w:sz w:val="21"/>
      <w:szCs w:val="21"/>
    </w:rPr>
  </w:style>
  <w:style w:type="character" w:styleId="1179" w:customStyle="1">
    <w:name w:val="Основной текст (3)_"/>
    <w:rPr>
      <w:b/>
      <w:bCs/>
      <w:sz w:val="21"/>
      <w:szCs w:val="21"/>
      <w:lang w:bidi="ar-SA"/>
    </w:rPr>
  </w:style>
  <w:style w:type="paragraph" w:styleId="1180" w:customStyle="1">
    <w:name w:val="Основной текст (3)1"/>
    <w:basedOn w:val="846"/>
    <w:pPr>
      <w:jc w:val="both"/>
      <w:spacing w:line="312" w:lineRule="exact"/>
      <w:shd w:val="clear" w:color="auto" w:fill="ffffff"/>
    </w:pPr>
    <w:rPr>
      <w:b/>
      <w:bCs/>
      <w:sz w:val="21"/>
      <w:szCs w:val="21"/>
    </w:rPr>
  </w:style>
  <w:style w:type="character" w:styleId="1181" w:customStyle="1">
    <w:name w:val="Основной текст (5)_"/>
    <w:rPr>
      <w:sz w:val="23"/>
      <w:szCs w:val="23"/>
      <w:lang w:bidi="ar-SA"/>
    </w:rPr>
  </w:style>
  <w:style w:type="character" w:styleId="1182" w:customStyle="1">
    <w:name w:val="Основной текст (5) + Полужирный"/>
    <w:rPr>
      <w:b/>
      <w:bCs/>
      <w:spacing w:val="0"/>
      <w:sz w:val="23"/>
      <w:szCs w:val="23"/>
      <w:lang w:bidi="ar-SA"/>
    </w:rPr>
  </w:style>
  <w:style w:type="character" w:styleId="1183" w:customStyle="1">
    <w:name w:val="Заголовок №3_"/>
    <w:rPr>
      <w:b/>
      <w:bCs/>
      <w:sz w:val="23"/>
      <w:szCs w:val="23"/>
      <w:lang w:bidi="ar-SA"/>
    </w:rPr>
  </w:style>
  <w:style w:type="character" w:styleId="1184" w:customStyle="1">
    <w:name w:val="Основной текст (5)"/>
    <w:rPr>
      <w:sz w:val="23"/>
      <w:szCs w:val="23"/>
      <w:u w:val="single"/>
      <w:lang w:bidi="ar-SA"/>
    </w:rPr>
  </w:style>
  <w:style w:type="character" w:styleId="1185" w:customStyle="1">
    <w:name w:val="Основной текст (3)9"/>
    <w:rPr>
      <w:rFonts w:ascii="Times New Roman" w:hAnsi="Times New Roman" w:cs="Times New Roman"/>
      <w:b w:val="0"/>
      <w:bCs w:val="0"/>
      <w:spacing w:val="0"/>
      <w:sz w:val="21"/>
      <w:szCs w:val="21"/>
      <w:lang w:bidi="ar-SA"/>
    </w:rPr>
  </w:style>
  <w:style w:type="character" w:styleId="1186" w:customStyle="1">
    <w:name w:val="Основной текст (6)_"/>
    <w:rPr>
      <w:i/>
      <w:iCs/>
      <w:sz w:val="24"/>
      <w:szCs w:val="24"/>
      <w:lang w:bidi="ar-SA"/>
    </w:rPr>
  </w:style>
  <w:style w:type="paragraph" w:styleId="1187" w:customStyle="1">
    <w:name w:val="Основной текст (5)1"/>
    <w:basedOn w:val="846"/>
    <w:pPr>
      <w:ind w:hanging="600"/>
      <w:jc w:val="both"/>
      <w:spacing w:before="300" w:line="278" w:lineRule="exact"/>
      <w:shd w:val="clear" w:color="auto" w:fill="ffffff"/>
    </w:pPr>
    <w:rPr>
      <w:sz w:val="23"/>
      <w:szCs w:val="23"/>
    </w:rPr>
  </w:style>
  <w:style w:type="paragraph" w:styleId="1188" w:customStyle="1">
    <w:name w:val="Заголовок №31"/>
    <w:basedOn w:val="846"/>
    <w:pPr>
      <w:jc w:val="both"/>
      <w:spacing w:line="240" w:lineRule="atLeast"/>
      <w:shd w:val="clear" w:color="auto" w:fill="ffffff"/>
      <w:outlineLvl w:val="2"/>
    </w:pPr>
    <w:rPr>
      <w:b/>
      <w:bCs/>
      <w:sz w:val="23"/>
      <w:szCs w:val="23"/>
    </w:rPr>
  </w:style>
  <w:style w:type="paragraph" w:styleId="1189" w:customStyle="1">
    <w:name w:val="Основной текст (6)"/>
    <w:basedOn w:val="846"/>
    <w:pPr>
      <w:jc w:val="both"/>
      <w:spacing w:before="180" w:line="274" w:lineRule="exact"/>
      <w:shd w:val="clear" w:color="auto" w:fill="ffffff"/>
    </w:pPr>
    <w:rPr>
      <w:i/>
      <w:iCs/>
    </w:rPr>
  </w:style>
  <w:style w:type="paragraph" w:styleId="1190" w:customStyle="1">
    <w:name w:val="Содержимое таблицы"/>
    <w:basedOn w:val="846"/>
    <w:pPr>
      <w:suppressLineNumbers/>
    </w:pPr>
    <w:rPr>
      <w:lang w:eastAsia="ar-SA"/>
    </w:rPr>
  </w:style>
  <w:style w:type="paragraph" w:styleId="1191" w:customStyle="1">
    <w:name w:val="Знак Знак1 Знак Знак Знак Знак1"/>
    <w:basedOn w:val="846"/>
    <w:pPr>
      <w:jc w:val="both"/>
      <w:spacing w:after="160" w:line="240" w:lineRule="exact"/>
    </w:pPr>
    <w:rPr>
      <w:lang w:val="en-US" w:eastAsia="en-US"/>
    </w:rPr>
  </w:style>
  <w:style w:type="character" w:styleId="1192" w:customStyle="1">
    <w:name w:val="Основной текст_"/>
    <w:rPr>
      <w:rFonts w:ascii="Arial" w:hAnsi="Arial"/>
      <w:color w:val="000000"/>
      <w:sz w:val="24"/>
      <w:lang w:val="ru-RU" w:eastAsia="en-US" w:bidi="ar-SA"/>
    </w:rPr>
  </w:style>
  <w:style w:type="paragraph" w:styleId="1193" w:customStyle="1">
    <w:name w:val="Д"/>
    <w:basedOn w:val="846"/>
    <w:rPr>
      <w:b/>
      <w:sz w:val="32"/>
    </w:rPr>
  </w:style>
  <w:style w:type="paragraph" w:styleId="1194" w:customStyle="1">
    <w:name w:val="Обычный (Web)"/>
    <w:basedOn w:val="846"/>
    <w:pPr>
      <w:spacing w:before="100" w:after="100"/>
    </w:pPr>
    <w:rPr>
      <w:rFonts w:ascii="Arial Unicode MS" w:hAnsi="Arial Unicode MS" w:eastAsia="Arial Unicode MS" w:cs="Arial Unicode MS"/>
      <w:lang w:eastAsia="ar-SA"/>
    </w:rPr>
  </w:style>
  <w:style w:type="character" w:styleId="1195" w:customStyle="1">
    <w:name w:val="Цветовое выделение"/>
    <w:rPr>
      <w:b/>
      <w:bCs/>
      <w:color w:val="000080"/>
      <w:sz w:val="22"/>
      <w:szCs w:val="22"/>
    </w:rPr>
  </w:style>
  <w:style w:type="character" w:styleId="1196" w:customStyle="1">
    <w:name w:val="Знак1 Знак"/>
    <w:rPr>
      <w:rFonts w:ascii="Tahoma" w:hAnsi="Tahoma"/>
      <w:lang w:val="en-US" w:eastAsia="en-US" w:bidi="ar-SA"/>
    </w:rPr>
  </w:style>
  <w:style w:type="paragraph" w:styleId="1197" w:customStyle="1">
    <w:name w:val="Таблица текст"/>
    <w:basedOn w:val="846"/>
    <w:pPr>
      <w:ind w:left="57" w:right="57"/>
      <w:spacing w:before="40" w:after="40"/>
    </w:pPr>
    <w:rPr>
      <w:sz w:val="22"/>
      <w:szCs w:val="22"/>
    </w:rPr>
  </w:style>
  <w:style w:type="paragraph" w:styleId="1198" w:customStyle="1">
    <w:name w:val="Знак Знак1 Знак Знак Знак Знак1"/>
    <w:basedOn w:val="846"/>
    <w:pPr>
      <w:jc w:val="both"/>
      <w:spacing w:after="160" w:line="240" w:lineRule="exact"/>
    </w:pPr>
    <w:rPr>
      <w:lang w:val="en-US" w:eastAsia="en-US"/>
    </w:rPr>
  </w:style>
  <w:style w:type="paragraph" w:styleId="1199" w:customStyle="1">
    <w:name w:val="section1"/>
    <w:basedOn w:val="846"/>
    <w:pPr>
      <w:spacing w:before="100" w:beforeAutospacing="1" w:after="100" w:afterAutospacing="1"/>
    </w:pPr>
  </w:style>
  <w:style w:type="paragraph" w:styleId="1200" w:customStyle="1">
    <w:name w:val="Char Знак Знак"/>
    <w:basedOn w:val="846"/>
    <w:pPr>
      <w:jc w:val="right"/>
      <w:spacing w:after="160" w:line="240" w:lineRule="exact"/>
      <w:widowControl w:val="off"/>
    </w:pPr>
    <w:rPr>
      <w:rFonts w:ascii="Arial" w:hAnsi="Arial" w:cs="Arial"/>
      <w:lang w:val="en-GB" w:eastAsia="en-US"/>
    </w:rPr>
  </w:style>
  <w:style w:type="paragraph" w:styleId="1201" w:customStyle="1">
    <w:name w:val="Обычный11"/>
    <w:pPr>
      <w:spacing w:after="0" w:line="240" w:lineRule="auto"/>
    </w:pPr>
    <w:rPr>
      <w:rFonts w:ascii="Times New Roman" w:hAnsi="Times New Roman" w:eastAsia="Arial" w:cs="Times New Roman"/>
      <w:sz w:val="20"/>
      <w:szCs w:val="20"/>
      <w:lang w:eastAsia="ar-SA"/>
    </w:rPr>
  </w:style>
  <w:style w:type="paragraph" w:styleId="1202" w:customStyle="1">
    <w:name w:val="Знак Знак Знак Знак"/>
    <w:basedOn w:val="846"/>
    <w:pPr>
      <w:spacing w:after="160" w:line="240" w:lineRule="exact"/>
    </w:pPr>
    <w:rPr>
      <w:rFonts w:ascii="Verdana" w:hAnsi="Verdana"/>
      <w:lang w:val="en-US" w:eastAsia="en-US"/>
    </w:rPr>
  </w:style>
  <w:style w:type="paragraph" w:styleId="1203" w:customStyle="1">
    <w:name w:val="Знак Знак Знак Знак Знак Знак Знак Знак Знак Знак"/>
    <w:basedOn w:val="846"/>
    <w:pPr>
      <w:spacing w:after="160" w:line="240" w:lineRule="exact"/>
    </w:pPr>
    <w:rPr>
      <w:rFonts w:ascii="Verdana" w:hAnsi="Verdana" w:cs="Verdana"/>
      <w:lang w:val="en-US" w:eastAsia="en-US"/>
    </w:rPr>
  </w:style>
  <w:style w:type="paragraph" w:styleId="1204" w:customStyle="1">
    <w:name w:val="Heading"/>
    <w:pPr>
      <w:spacing w:after="0" w:line="240" w:lineRule="auto"/>
    </w:pPr>
    <w:rPr>
      <w:rFonts w:ascii="Arial" w:hAnsi="Arial" w:eastAsia="Times New Roman" w:cs="Arial"/>
      <w:b/>
      <w:bCs/>
      <w:lang w:eastAsia="ru-RU"/>
    </w:rPr>
  </w:style>
  <w:style w:type="paragraph" w:styleId="1205" w:customStyle="1">
    <w:name w:val="Абзац списка1"/>
    <w:basedOn w:val="846"/>
    <w:pPr>
      <w:ind w:left="720"/>
      <w:spacing w:after="200" w:line="276" w:lineRule="auto"/>
    </w:pPr>
    <w:rPr>
      <w:rFonts w:ascii="Calibri" w:hAnsi="Calibri" w:cs="Calibri"/>
      <w:sz w:val="22"/>
      <w:szCs w:val="22"/>
    </w:rPr>
  </w:style>
  <w:style w:type="paragraph" w:styleId="1206" w:customStyle="1">
    <w:name w:val="Контракт-пункт"/>
    <w:basedOn w:val="846"/>
    <w:pPr>
      <w:ind w:firstLine="567"/>
      <w:jc w:val="both"/>
      <w:spacing w:after="60"/>
      <w:tabs>
        <w:tab w:val="left" w:pos="680" w:leader="none"/>
      </w:tabs>
    </w:pPr>
  </w:style>
  <w:style w:type="character" w:styleId="1207">
    <w:name w:val="footnote reference"/>
    <w:rPr>
      <w:vertAlign w:val="superscript"/>
    </w:rPr>
  </w:style>
  <w:style w:type="paragraph" w:styleId="1208" w:customStyle="1">
    <w:name w:val="Нормальный (таблица)"/>
    <w:basedOn w:val="846"/>
    <w:next w:val="846"/>
    <w:pPr>
      <w:jc w:val="both"/>
      <w:widowControl w:val="off"/>
    </w:pPr>
    <w:rPr>
      <w:rFonts w:ascii="Arial" w:hAnsi="Arial" w:cs="Arial"/>
    </w:rPr>
  </w:style>
  <w:style w:type="character" w:styleId="1209" w:customStyle="1">
    <w:name w:val="nobr"/>
    <w:basedOn w:val="847"/>
  </w:style>
  <w:style w:type="character" w:styleId="1210" w:customStyle="1">
    <w:name w:val="Обычный (веб) Знак1"/>
    <w:rPr>
      <w:sz w:val="24"/>
      <w:szCs w:val="24"/>
      <w:lang w:val="ru-RU" w:eastAsia="ru-RU" w:bidi="ar-SA"/>
    </w:rPr>
  </w:style>
  <w:style w:type="character" w:styleId="1211" w:customStyle="1">
    <w:name w:val="Font Style30"/>
    <w:rPr>
      <w:rFonts w:ascii="Times New Roman" w:hAnsi="Times New Roman" w:cs="Times New Roman"/>
      <w:sz w:val="24"/>
      <w:szCs w:val="24"/>
    </w:rPr>
  </w:style>
  <w:style w:type="paragraph" w:styleId="1212" w:customStyle="1">
    <w:name w:val="Style10"/>
    <w:basedOn w:val="846"/>
    <w:pPr>
      <w:ind w:firstLine="528"/>
      <w:jc w:val="both"/>
      <w:spacing w:line="310" w:lineRule="exact"/>
      <w:widowControl w:val="off"/>
    </w:pPr>
    <w:rPr>
      <w:rFonts w:ascii="Century Schoolbook" w:hAnsi="Century Schoolbook"/>
    </w:rPr>
  </w:style>
  <w:style w:type="paragraph" w:styleId="1213" w:customStyle="1">
    <w:name w:val="Style11"/>
    <w:basedOn w:val="846"/>
    <w:pPr>
      <w:jc w:val="center"/>
      <w:spacing w:line="614" w:lineRule="exact"/>
      <w:widowControl w:val="off"/>
    </w:pPr>
    <w:rPr>
      <w:rFonts w:ascii="Century Schoolbook" w:hAnsi="Century Schoolbook"/>
    </w:rPr>
  </w:style>
  <w:style w:type="paragraph" w:styleId="1214" w:customStyle="1">
    <w:name w:val="Style12"/>
    <w:basedOn w:val="846"/>
    <w:pPr>
      <w:ind w:firstLine="2131"/>
      <w:spacing w:line="322" w:lineRule="exact"/>
      <w:widowControl w:val="off"/>
    </w:pPr>
    <w:rPr>
      <w:rFonts w:ascii="Century Schoolbook" w:hAnsi="Century Schoolbook"/>
    </w:rPr>
  </w:style>
  <w:style w:type="paragraph" w:styleId="1215" w:customStyle="1">
    <w:name w:val="Style13"/>
    <w:basedOn w:val="846"/>
    <w:pPr>
      <w:ind w:firstLine="2438"/>
      <w:spacing w:line="624" w:lineRule="exact"/>
      <w:widowControl w:val="off"/>
    </w:pPr>
    <w:rPr>
      <w:rFonts w:ascii="Century Schoolbook" w:hAnsi="Century Schoolbook"/>
    </w:rPr>
  </w:style>
  <w:style w:type="paragraph" w:styleId="1216" w:customStyle="1">
    <w:name w:val="Style15"/>
    <w:basedOn w:val="846"/>
    <w:pPr>
      <w:ind w:firstLine="710"/>
      <w:jc w:val="both"/>
      <w:spacing w:line="310" w:lineRule="exact"/>
      <w:widowControl w:val="off"/>
    </w:pPr>
    <w:rPr>
      <w:rFonts w:ascii="Century Schoolbook" w:hAnsi="Century Schoolbook"/>
    </w:rPr>
  </w:style>
  <w:style w:type="paragraph" w:styleId="1217" w:customStyle="1">
    <w:name w:val="Style18"/>
    <w:basedOn w:val="846"/>
    <w:pPr>
      <w:ind w:firstLine="1142"/>
      <w:spacing w:line="653" w:lineRule="exact"/>
      <w:widowControl w:val="off"/>
    </w:pPr>
    <w:rPr>
      <w:rFonts w:ascii="Century Schoolbook" w:hAnsi="Century Schoolbook"/>
    </w:rPr>
  </w:style>
  <w:style w:type="character" w:styleId="1218" w:customStyle="1">
    <w:name w:val="Font Style24"/>
    <w:rPr>
      <w:rFonts w:ascii="Times New Roman" w:hAnsi="Times New Roman" w:cs="Times New Roman"/>
      <w:i/>
      <w:iCs/>
      <w:sz w:val="26"/>
      <w:szCs w:val="26"/>
    </w:rPr>
  </w:style>
  <w:style w:type="paragraph" w:styleId="1219" w:customStyle="1">
    <w:name w:val="Style28"/>
    <w:basedOn w:val="846"/>
    <w:pPr>
      <w:widowControl w:val="off"/>
    </w:pPr>
    <w:rPr>
      <w:rFonts w:ascii="Arial Narrow" w:hAnsi="Arial Narrow"/>
    </w:rPr>
  </w:style>
  <w:style w:type="character" w:styleId="1220" w:customStyle="1">
    <w:name w:val="Font Style52"/>
    <w:rPr>
      <w:rFonts w:ascii="Times New Roman" w:hAnsi="Times New Roman" w:cs="Times New Roman"/>
      <w:sz w:val="24"/>
      <w:szCs w:val="24"/>
    </w:rPr>
  </w:style>
  <w:style w:type="character" w:styleId="1221" w:customStyle="1">
    <w:name w:val="Font Style63"/>
    <w:rPr>
      <w:rFonts w:ascii="Times New Roman" w:hAnsi="Times New Roman" w:cs="Times New Roman"/>
      <w:b/>
      <w:bCs/>
      <w:sz w:val="24"/>
      <w:szCs w:val="24"/>
    </w:rPr>
  </w:style>
  <w:style w:type="character" w:styleId="1222" w:customStyle="1">
    <w:name w:val="iceouttxt"/>
  </w:style>
  <w:style w:type="character" w:styleId="1223" w:customStyle="1">
    <w:name w:val="Font Style20"/>
    <w:rPr>
      <w:rFonts w:hint="default" w:ascii="Times New Roman" w:hAnsi="Times New Roman" w:cs="Times New Roman"/>
      <w:sz w:val="26"/>
      <w:szCs w:val="26"/>
    </w:rPr>
  </w:style>
  <w:style w:type="character" w:styleId="1224" w:customStyle="1">
    <w:name w:val="ConsNormal Знак Знак"/>
    <w:rPr>
      <w:rFonts w:ascii="Arial" w:hAnsi="Arial"/>
      <w:sz w:val="24"/>
      <w:szCs w:val="24"/>
      <w:lang w:val="ru-RU" w:eastAsia="ru-RU" w:bidi="ar-SA"/>
    </w:rPr>
  </w:style>
  <w:style w:type="paragraph" w:styleId="1225" w:customStyle="1">
    <w:name w:val="Style14"/>
    <w:basedOn w:val="846"/>
    <w:pPr>
      <w:ind w:firstLine="595"/>
      <w:spacing w:line="360" w:lineRule="exact"/>
      <w:widowControl w:val="off"/>
    </w:pPr>
  </w:style>
  <w:style w:type="table" w:styleId="1226">
    <w:name w:val="Table Grid"/>
    <w:basedOn w:val="848"/>
    <w:uiPriority w:val="59"/>
    <w:pPr>
      <w:spacing w:after="0" w:line="240" w:lineRule="auto"/>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227" w:customStyle="1">
    <w:name w:val="Стиль4"/>
    <w:basedOn w:val="846"/>
    <w:pPr>
      <w:jc w:val="center"/>
      <w:tabs>
        <w:tab w:val="left" w:pos="0" w:leader="none"/>
      </w:tabs>
    </w:pPr>
    <w:rPr>
      <w:b/>
      <w:bCs/>
      <w:sz w:val="22"/>
      <w:szCs w:val="22"/>
    </w:rPr>
  </w:style>
  <w:style w:type="paragraph" w:styleId="1228" w:customStyle="1">
    <w:name w:val="Стиль5"/>
    <w:basedOn w:val="1104"/>
    <w:pPr>
      <w:ind w:left="0"/>
      <w:jc w:val="right"/>
      <w:widowControl/>
      <w:tabs>
        <w:tab w:val="clear" w:pos="587" w:leader="none"/>
        <w:tab w:val="left" w:pos="2410" w:leader="none"/>
      </w:tabs>
    </w:pPr>
    <w:rPr>
      <w:sz w:val="22"/>
      <w:szCs w:val="22"/>
    </w:rPr>
  </w:style>
  <w:style w:type="paragraph" w:styleId="1229">
    <w:name w:val="No Spacing"/>
    <w:uiPriority w:val="1"/>
    <w:qFormat/>
    <w:pPr>
      <w:spacing w:after="0" w:line="240" w:lineRule="auto"/>
    </w:pPr>
    <w:rPr>
      <w:rFonts w:ascii="Calibri" w:hAnsi="Calibri" w:eastAsia="Calibri" w:cs="Times New Roman"/>
    </w:rPr>
  </w:style>
  <w:style w:type="paragraph" w:styleId="1230" w:customStyle="1">
    <w:name w:val="Default"/>
    <w:pPr>
      <w:spacing w:after="0" w:line="240" w:lineRule="auto"/>
    </w:pPr>
    <w:rPr>
      <w:rFonts w:ascii="Verdana" w:hAnsi="Verdana" w:eastAsia="Times New Roman" w:cs="Times New Roman"/>
      <w:color w:val="000000"/>
      <w:sz w:val="24"/>
      <w:szCs w:val="24"/>
      <w:lang w:eastAsia="ru-RU"/>
    </w:rPr>
  </w:style>
  <w:style w:type="paragraph" w:styleId="1231" w:customStyle="1">
    <w:name w:val="......."/>
    <w:basedOn w:val="1230"/>
    <w:next w:val="1230"/>
    <w:rPr>
      <w:color w:val="auto"/>
      <w:sz w:val="20"/>
    </w:rPr>
  </w:style>
  <w:style w:type="character" w:styleId="1232" w:customStyle="1">
    <w:name w:val="apple-converted-space"/>
    <w:basedOn w:val="847"/>
  </w:style>
  <w:style w:type="paragraph" w:styleId="1233" w:customStyle="1">
    <w:name w:val="cn"/>
    <w:basedOn w:val="846"/>
    <w:pPr>
      <w:jc w:val="center"/>
      <w:spacing w:after="150"/>
    </w:pPr>
  </w:style>
  <w:style w:type="paragraph" w:styleId="1234">
    <w:name w:val="HTML Preformatted"/>
    <w:basedOn w:val="846"/>
    <w:link w:val="1235"/>
    <w:unhideWhenUsed/>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rPr>
  </w:style>
  <w:style w:type="character" w:styleId="1235" w:customStyle="1">
    <w:name w:val="Стандартный HTML Знак"/>
    <w:basedOn w:val="847"/>
    <w:link w:val="1234"/>
    <w:rPr>
      <w:rFonts w:ascii="Courier New" w:hAnsi="Courier New" w:eastAsia="Times New Roman" w:cs="Times New Roman"/>
      <w:sz w:val="20"/>
      <w:szCs w:val="20"/>
    </w:rPr>
  </w:style>
  <w:style w:type="character" w:styleId="1236" w:customStyle="1">
    <w:name w:val="link"/>
  </w:style>
  <w:style w:type="paragraph" w:styleId="1237" w:customStyle="1">
    <w:name w:val="s_1"/>
    <w:basedOn w:val="846"/>
    <w:pPr>
      <w:spacing w:before="100" w:beforeAutospacing="1" w:after="100" w:afterAutospacing="1"/>
    </w:pPr>
  </w:style>
  <w:style w:type="paragraph" w:styleId="1238" w:customStyle="1">
    <w:name w:val="Знак Знак2 Знак Знак Знак Знак Знак"/>
    <w:basedOn w:val="846"/>
    <w:pPr>
      <w:spacing w:after="160" w:line="240" w:lineRule="exact"/>
    </w:pPr>
    <w:rPr>
      <w:rFonts w:ascii="Verdana" w:hAnsi="Verdana"/>
      <w:lang w:val="en-US" w:eastAsia="en-US"/>
    </w:rPr>
  </w:style>
  <w:style w:type="table" w:styleId="1239" w:customStyle="1">
    <w:name w:val="Сетка таблицы1"/>
    <w:basedOn w:val="848"/>
    <w:next w:val="1226"/>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240" w:customStyle="1">
    <w:name w:val="Основной текст Знак1"/>
    <w:link w:val="1064"/>
    <w:rPr>
      <w:rFonts w:ascii="Arial" w:hAnsi="Arial" w:eastAsia="Times New Roman" w:cs="Times New Roman"/>
      <w:color w:val="000000"/>
      <w:sz w:val="24"/>
      <w:szCs w:val="20"/>
    </w:rPr>
  </w:style>
  <w:style w:type="character" w:styleId="1241" w:customStyle="1">
    <w:name w:val="Абзац списка Знак"/>
    <w:link w:val="1127"/>
    <w:uiPriority w:val="34"/>
    <w:rPr>
      <w:rFonts w:ascii="Calibri" w:hAnsi="Calibri" w:eastAsia="Times New Roman" w:cs="Times New Roman"/>
      <w:sz w:val="24"/>
      <w:szCs w:val="24"/>
    </w:rPr>
  </w:style>
  <w:style w:type="paragraph" w:styleId="1242" w:customStyle="1">
    <w:name w:val="p6"/>
    <w:basedOn w:val="846"/>
    <w:pPr>
      <w:spacing w:before="100" w:beforeAutospacing="1" w:after="100" w:afterAutospacing="1"/>
    </w:pPr>
  </w:style>
  <w:style w:type="character" w:styleId="1243">
    <w:name w:val="FollowedHyperlink"/>
    <w:uiPriority w:val="99"/>
    <w:semiHidden/>
    <w:unhideWhenUsed/>
    <w:rPr>
      <w:color w:val="800080"/>
      <w:u w:val="single"/>
    </w:rPr>
  </w:style>
  <w:style w:type="paragraph" w:styleId="1244" w:customStyle="1">
    <w:name w:val="Standard"/>
    <w:pPr>
      <w:spacing w:after="0" w:line="240" w:lineRule="auto"/>
      <w:widowControl w:val="off"/>
    </w:pPr>
    <w:rPr>
      <w:rFonts w:ascii="Times New Roman" w:hAnsi="Times New Roman" w:eastAsia="SimSun" w:cs="Tahoma"/>
      <w:sz w:val="24"/>
      <w:szCs w:val="24"/>
      <w:lang w:eastAsia="hi-IN" w:bidi="hi-IN"/>
    </w:rPr>
  </w:style>
  <w:style w:type="character" w:styleId="1245" w:customStyle="1">
    <w:name w:val="no-wikidata"/>
    <w:basedOn w:val="847"/>
  </w:style>
  <w:style w:type="character" w:styleId="1246">
    <w:name w:val="annotation reference"/>
    <w:basedOn w:val="847"/>
    <w:unhideWhenUsed/>
    <w:rPr>
      <w:sz w:val="16"/>
      <w:szCs w:val="16"/>
    </w:rPr>
  </w:style>
  <w:style w:type="paragraph" w:styleId="1247" w:customStyle="1">
    <w:name w:val="Îñíîâíîé òåêñò"/>
    <w:basedOn w:val="846"/>
    <w:pPr>
      <w:spacing w:after="120"/>
      <w:widowControl w:val="off"/>
    </w:pPr>
    <w:rPr>
      <w:lang w:eastAsia="hi-IN" w:bidi="hi-IN"/>
    </w:rPr>
  </w:style>
  <w:style w:type="paragraph" w:styleId="1248" w:customStyle="1">
    <w:name w:val="Текст в заданном формате"/>
    <w:basedOn w:val="846"/>
    <w:pPr>
      <w:widowControl w:val="off"/>
    </w:pPr>
    <w:rPr>
      <w:rFonts w:ascii="Courier New" w:hAnsi="Courier New" w:eastAsia="Courier New" w:cs="Courier New"/>
      <w:lang w:eastAsia="hi-IN" w:bidi="hi-IN"/>
    </w:rPr>
  </w:style>
  <w:style w:type="paragraph" w:styleId="1249" w:customStyle="1">
    <w:name w:val="Основной"/>
    <w:basedOn w:val="846"/>
    <w:pPr>
      <w:ind w:firstLine="709"/>
      <w:jc w:val="both"/>
    </w:pPr>
    <w:rPr>
      <w:sz w:val="28"/>
      <w:szCs w:val="28"/>
    </w:rPr>
  </w:style>
  <w:style w:type="character" w:styleId="1250" w:customStyle="1">
    <w:name w:val="Body text_"/>
    <w:link w:val="1251"/>
    <w:uiPriority w:val="99"/>
    <w:rPr>
      <w:shd w:val="clear" w:color="auto" w:fill="ffffff"/>
    </w:rPr>
  </w:style>
  <w:style w:type="paragraph" w:styleId="1251" w:customStyle="1">
    <w:name w:val="Основной текст1"/>
    <w:basedOn w:val="846"/>
    <w:link w:val="1250"/>
    <w:uiPriority w:val="99"/>
    <w:pPr>
      <w:jc w:val="both"/>
      <w:spacing w:line="240" w:lineRule="atLeast"/>
      <w:shd w:val="clear" w:color="auto" w:fill="ffffff"/>
      <w:widowControl w:val="off"/>
    </w:pPr>
    <w:rPr>
      <w:rFonts w:asciiTheme="minorHAnsi" w:hAnsiTheme="minorHAnsi" w:eastAsiaTheme="minorHAnsi" w:cstheme="minorBidi"/>
      <w:sz w:val="22"/>
      <w:szCs w:val="22"/>
      <w:shd w:val="clear" w:color="auto" w:fill="ffffff"/>
      <w:lang w:eastAsia="en-US"/>
    </w:rPr>
  </w:style>
  <w:style w:type="paragraph" w:styleId="1252" w:customStyle="1">
    <w:name w:val="formattext"/>
    <w:basedOn w:val="846"/>
    <w:pPr>
      <w:spacing w:before="100" w:beforeAutospacing="1" w:after="100" w:afterAutospacing="1"/>
    </w:pPr>
  </w:style>
  <w:style w:type="paragraph" w:styleId="1253">
    <w:name w:val="annotation text"/>
    <w:basedOn w:val="846"/>
    <w:link w:val="1254"/>
  </w:style>
  <w:style w:type="character" w:styleId="1254" w:customStyle="1">
    <w:name w:val="Текст примечания Знак"/>
    <w:basedOn w:val="847"/>
    <w:link w:val="1253"/>
    <w:rPr>
      <w:rFonts w:ascii="Times New Roman" w:hAnsi="Times New Roman" w:eastAsia="Times New Roman" w:cs="Times New Roman"/>
      <w:sz w:val="20"/>
      <w:szCs w:val="20"/>
      <w:lang w:eastAsia="ru-RU"/>
    </w:rPr>
  </w:style>
  <w:style w:type="paragraph" w:styleId="1255">
    <w:name w:val="annotation subject"/>
    <w:basedOn w:val="1253"/>
    <w:next w:val="1253"/>
    <w:link w:val="1256"/>
    <w:rPr>
      <w:b/>
      <w:bCs/>
    </w:rPr>
  </w:style>
  <w:style w:type="character" w:styleId="1256" w:customStyle="1">
    <w:name w:val="Тема примечания Знак"/>
    <w:basedOn w:val="1254"/>
    <w:link w:val="1255"/>
    <w:rPr>
      <w:rFonts w:ascii="Times New Roman" w:hAnsi="Times New Roman" w:eastAsia="Times New Roman" w:cs="Times New Roman"/>
      <w:b/>
      <w:bCs/>
      <w:sz w:val="20"/>
      <w:szCs w:val="20"/>
      <w:lang w:eastAsia="ru-RU"/>
    </w:rPr>
  </w:style>
  <w:style w:type="paragraph" w:styleId="1257" w:customStyle="1">
    <w:name w:val="Обычный1"/>
    <w:pPr>
      <w:ind w:firstLine="720"/>
      <w:spacing w:after="0" w:line="240" w:lineRule="auto"/>
      <w:widowControl w:val="off"/>
    </w:pPr>
    <w:rPr>
      <w:rFonts w:ascii="Times New Roman" w:hAnsi="Times New Roman" w:eastAsia="Times New Roman" w:cs="Times New Roman"/>
      <w:sz w:val="20"/>
      <w:szCs w:val="20"/>
      <w:lang w:eastAsia="ru-RU"/>
    </w:rPr>
  </w:style>
  <w:style w:type="paragraph" w:styleId="1258" w:customStyle="1">
    <w:name w:val="Знак1 Знак Знак Знак Знак Знак1"/>
    <w:basedOn w:val="846"/>
    <w:pPr>
      <w:jc w:val="both"/>
      <w:spacing w:after="160" w:line="240" w:lineRule="exact"/>
    </w:pPr>
    <w:rPr>
      <w:lang w:val="en-US" w:eastAsia="en-US"/>
    </w:rPr>
  </w:style>
  <w:style w:type="paragraph" w:styleId="1259" w:customStyle="1">
    <w:name w:val="Знак1 Знак Знак Знак Знак Знак Знак Знак Знак"/>
    <w:basedOn w:val="846"/>
    <w:pPr>
      <w:jc w:val="both"/>
      <w:spacing w:after="160" w:line="240" w:lineRule="exact"/>
    </w:pPr>
    <w:rPr>
      <w:lang w:val="en-US" w:eastAsia="en-US"/>
    </w:rPr>
  </w:style>
  <w:style w:type="paragraph" w:styleId="1260" w:customStyle="1">
    <w:name w:val="Знак Знак Знак Знак Знак Знак Знак Знак Знак Знак Знак"/>
    <w:basedOn w:val="846"/>
    <w:pPr>
      <w:jc w:val="both"/>
      <w:spacing w:after="160" w:line="240" w:lineRule="exact"/>
    </w:pPr>
    <w:rPr>
      <w:lang w:val="en-US" w:eastAsia="en-US"/>
    </w:rPr>
  </w:style>
  <w:style w:type="paragraph" w:styleId="1261" w:customStyle="1">
    <w:name w:val="Знак2 Знак Знак Знак Знак Знак Знак"/>
    <w:basedOn w:val="846"/>
    <w:pPr>
      <w:jc w:val="both"/>
      <w:spacing w:after="160" w:line="240" w:lineRule="exact"/>
    </w:pPr>
    <w:rPr>
      <w:lang w:val="en-US" w:eastAsia="en-US"/>
    </w:rPr>
  </w:style>
  <w:style w:type="paragraph" w:styleId="1262" w:customStyle="1">
    <w:name w:val="Абзац списка1"/>
    <w:basedOn w:val="846"/>
    <w:pPr>
      <w:ind w:left="720"/>
      <w:spacing w:after="200" w:line="276" w:lineRule="auto"/>
    </w:pPr>
    <w:rPr>
      <w:rFonts w:ascii="Calibri" w:hAnsi="Calibri" w:cs="Calibri"/>
      <w:sz w:val="22"/>
      <w:szCs w:val="22"/>
    </w:rPr>
  </w:style>
  <w:style w:type="character" w:styleId="1263" w:customStyle="1">
    <w:name w:val="s1"/>
  </w:style>
  <w:style w:type="paragraph" w:styleId="1264" w:customStyle="1">
    <w:name w:val="p1"/>
    <w:basedOn w:val="846"/>
    <w:pPr>
      <w:spacing w:before="100" w:beforeAutospacing="1" w:after="100" w:afterAutospacing="1"/>
    </w:pPr>
  </w:style>
  <w:style w:type="character" w:styleId="1265" w:customStyle="1">
    <w:name w:val="Font Style43"/>
    <w:rPr>
      <w:rFonts w:ascii="Times New Roman" w:hAnsi="Times New Roman" w:cs="Times New Roman"/>
      <w:b/>
      <w:bCs/>
      <w:sz w:val="22"/>
      <w:szCs w:val="22"/>
    </w:rPr>
  </w:style>
  <w:style w:type="character" w:styleId="1266" w:customStyle="1">
    <w:name w:val="Основной шрифт абзаца1"/>
  </w:style>
  <w:style w:type="paragraph" w:styleId="1267" w:customStyle="1">
    <w:name w:val="Head 9.2"/>
    <w:basedOn w:val="846"/>
    <w:next w:val="846"/>
    <w:pPr>
      <w:ind w:left="720" w:hanging="720"/>
      <w:keepNext/>
      <w:spacing w:before="240" w:after="60"/>
      <w:tabs>
        <w:tab w:val="num" w:pos="720" w:leader="none"/>
      </w:tabs>
    </w:pPr>
    <w:rPr>
      <w:b/>
      <w:sz w:val="28"/>
      <w:szCs w:val="28"/>
    </w:rPr>
  </w:style>
  <w:style w:type="character" w:styleId="1268">
    <w:name w:val="Placeholder Text"/>
    <w:rPr>
      <w:color w:val="808080"/>
    </w:rPr>
  </w:style>
  <w:style w:type="character" w:styleId="1269" w:customStyle="1">
    <w:name w:val="Normal Знак"/>
    <w:link w:val="1270"/>
    <w:rPr>
      <w:rFonts w:eastAsia="Arial"/>
      <w:lang w:eastAsia="ar-SA"/>
    </w:rPr>
  </w:style>
  <w:style w:type="paragraph" w:styleId="1270" w:customStyle="1">
    <w:name w:val="Обычный2"/>
    <w:link w:val="1269"/>
    <w:pPr>
      <w:spacing w:after="0" w:line="300" w:lineRule="auto"/>
      <w:widowControl w:val="off"/>
    </w:pPr>
    <w:rPr>
      <w:rFonts w:eastAsia="Arial"/>
      <w:lang w:eastAsia="ar-SA"/>
    </w:rPr>
  </w:style>
  <w:style w:type="character" w:styleId="1271" w:customStyle="1">
    <w:name w:val="i-text-lowcase"/>
    <w:basedOn w:val="847"/>
  </w:style>
  <w:style w:type="character" w:styleId="1272" w:customStyle="1">
    <w:name w:val="b-col"/>
    <w:basedOn w:val="847"/>
  </w:style>
  <w:style w:type="character" w:styleId="1273" w:customStyle="1">
    <w:name w:val="i-dib"/>
    <w:basedOn w:val="847"/>
  </w:style>
  <w:style w:type="character" w:styleId="1274" w:customStyle="1">
    <w:name w:val="WW8Num1z0"/>
  </w:style>
  <w:style w:type="character" w:styleId="1275" w:customStyle="1">
    <w:name w:val="WW8Num1z1"/>
  </w:style>
  <w:style w:type="character" w:styleId="1276" w:customStyle="1">
    <w:name w:val="WW8Num1z2"/>
  </w:style>
  <w:style w:type="character" w:styleId="1277" w:customStyle="1">
    <w:name w:val="WW8Num1z3"/>
  </w:style>
  <w:style w:type="character" w:styleId="1278" w:customStyle="1">
    <w:name w:val="WW8Num1z4"/>
  </w:style>
  <w:style w:type="character" w:styleId="1279" w:customStyle="1">
    <w:name w:val="WW8Num1z5"/>
  </w:style>
  <w:style w:type="character" w:styleId="1280" w:customStyle="1">
    <w:name w:val="WW8Num1z6"/>
  </w:style>
  <w:style w:type="character" w:styleId="1281" w:customStyle="1">
    <w:name w:val="WW8Num1z7"/>
  </w:style>
  <w:style w:type="character" w:styleId="1282" w:customStyle="1">
    <w:name w:val="WW8Num1z8"/>
  </w:style>
  <w:style w:type="character" w:styleId="1283" w:customStyle="1">
    <w:name w:val="WW8Num2z0"/>
    <w:rPr>
      <w:rFonts w:ascii="Symbol" w:hAnsi="Symbol" w:cs="Symbol"/>
    </w:rPr>
  </w:style>
  <w:style w:type="character" w:styleId="1284" w:customStyle="1">
    <w:name w:val="WW8Num3z0"/>
  </w:style>
  <w:style w:type="character" w:styleId="1285" w:customStyle="1">
    <w:name w:val="WW8Num3z1"/>
  </w:style>
  <w:style w:type="character" w:styleId="1286" w:customStyle="1">
    <w:name w:val="WW8Num3z2"/>
    <w:rPr>
      <w:color w:val="000000"/>
    </w:rPr>
  </w:style>
  <w:style w:type="character" w:styleId="1287" w:customStyle="1">
    <w:name w:val="WW8Num3z3"/>
    <w:rPr>
      <w:sz w:val="24"/>
      <w:szCs w:val="24"/>
    </w:rPr>
  </w:style>
  <w:style w:type="character" w:styleId="1288" w:customStyle="1">
    <w:name w:val="WW8Num3z4"/>
  </w:style>
  <w:style w:type="character" w:styleId="1289" w:customStyle="1">
    <w:name w:val="WW8Num3z5"/>
  </w:style>
  <w:style w:type="character" w:styleId="1290" w:customStyle="1">
    <w:name w:val="WW8Num3z6"/>
  </w:style>
  <w:style w:type="character" w:styleId="1291" w:customStyle="1">
    <w:name w:val="WW8Num3z7"/>
  </w:style>
  <w:style w:type="character" w:styleId="1292" w:customStyle="1">
    <w:name w:val="WW8Num3z8"/>
  </w:style>
  <w:style w:type="character" w:styleId="1293" w:customStyle="1">
    <w:name w:val="WW8Num4z0"/>
  </w:style>
  <w:style w:type="character" w:styleId="1294" w:customStyle="1">
    <w:name w:val="WW8Num4z1"/>
  </w:style>
  <w:style w:type="character" w:styleId="1295" w:customStyle="1">
    <w:name w:val="WW8Num4z2"/>
  </w:style>
  <w:style w:type="character" w:styleId="1296" w:customStyle="1">
    <w:name w:val="WW8Num4z3"/>
  </w:style>
  <w:style w:type="character" w:styleId="1297" w:customStyle="1">
    <w:name w:val="WW8Num4z4"/>
  </w:style>
  <w:style w:type="character" w:styleId="1298" w:customStyle="1">
    <w:name w:val="WW8Num4z5"/>
  </w:style>
  <w:style w:type="character" w:styleId="1299" w:customStyle="1">
    <w:name w:val="WW8Num4z6"/>
  </w:style>
  <w:style w:type="character" w:styleId="1300" w:customStyle="1">
    <w:name w:val="WW8Num4z7"/>
  </w:style>
  <w:style w:type="character" w:styleId="1301" w:customStyle="1">
    <w:name w:val="WW8Num4z8"/>
  </w:style>
  <w:style w:type="character" w:styleId="1302" w:customStyle="1">
    <w:name w:val="WW8Num5z0"/>
    <w:rPr>
      <w:sz w:val="40"/>
      <w:szCs w:val="40"/>
    </w:rPr>
  </w:style>
  <w:style w:type="character" w:styleId="1303" w:customStyle="1">
    <w:name w:val="WW8Num5z1"/>
  </w:style>
  <w:style w:type="character" w:styleId="1304" w:customStyle="1">
    <w:name w:val="WW8Num5z2"/>
  </w:style>
  <w:style w:type="character" w:styleId="1305" w:customStyle="1">
    <w:name w:val="WW8Num5z3"/>
  </w:style>
  <w:style w:type="character" w:styleId="1306" w:customStyle="1">
    <w:name w:val="WW8Num5z4"/>
  </w:style>
  <w:style w:type="character" w:styleId="1307" w:customStyle="1">
    <w:name w:val="WW8Num5z5"/>
  </w:style>
  <w:style w:type="character" w:styleId="1308" w:customStyle="1">
    <w:name w:val="WW8Num5z6"/>
  </w:style>
  <w:style w:type="character" w:styleId="1309" w:customStyle="1">
    <w:name w:val="WW8Num5z7"/>
  </w:style>
  <w:style w:type="character" w:styleId="1310" w:customStyle="1">
    <w:name w:val="WW8Num5z8"/>
  </w:style>
  <w:style w:type="character" w:styleId="1311" w:customStyle="1">
    <w:name w:val="WW8Num2z1"/>
  </w:style>
  <w:style w:type="character" w:styleId="1312" w:customStyle="1">
    <w:name w:val="WW8Num2z2"/>
    <w:rPr>
      <w:color w:val="000000"/>
    </w:rPr>
  </w:style>
  <w:style w:type="character" w:styleId="1313" w:customStyle="1">
    <w:name w:val="WW8Num2z3"/>
    <w:rPr>
      <w:sz w:val="24"/>
      <w:szCs w:val="24"/>
    </w:rPr>
  </w:style>
  <w:style w:type="character" w:styleId="1314" w:customStyle="1">
    <w:name w:val="WW8Num2z4"/>
  </w:style>
  <w:style w:type="character" w:styleId="1315" w:customStyle="1">
    <w:name w:val="WW8Num2z5"/>
  </w:style>
  <w:style w:type="character" w:styleId="1316" w:customStyle="1">
    <w:name w:val="WW8Num2z6"/>
  </w:style>
  <w:style w:type="character" w:styleId="1317" w:customStyle="1">
    <w:name w:val="WW8Num2z7"/>
  </w:style>
  <w:style w:type="character" w:styleId="1318" w:customStyle="1">
    <w:name w:val="WW8Num2z8"/>
  </w:style>
  <w:style w:type="character" w:styleId="1319" w:customStyle="1">
    <w:name w:val="WW8Num6z0"/>
  </w:style>
  <w:style w:type="character" w:styleId="1320" w:customStyle="1">
    <w:name w:val="WW8Num6z1"/>
  </w:style>
  <w:style w:type="character" w:styleId="1321" w:customStyle="1">
    <w:name w:val="WW8Num6z2"/>
  </w:style>
  <w:style w:type="character" w:styleId="1322" w:customStyle="1">
    <w:name w:val="WW8Num6z3"/>
  </w:style>
  <w:style w:type="character" w:styleId="1323" w:customStyle="1">
    <w:name w:val="WW8Num6z4"/>
  </w:style>
  <w:style w:type="character" w:styleId="1324" w:customStyle="1">
    <w:name w:val="WW8Num6z5"/>
  </w:style>
  <w:style w:type="character" w:styleId="1325" w:customStyle="1">
    <w:name w:val="WW8Num6z6"/>
  </w:style>
  <w:style w:type="character" w:styleId="1326" w:customStyle="1">
    <w:name w:val="WW8Num6z7"/>
  </w:style>
  <w:style w:type="character" w:styleId="1327" w:customStyle="1">
    <w:name w:val="WW8Num6z8"/>
  </w:style>
  <w:style w:type="character" w:styleId="1328" w:customStyle="1">
    <w:name w:val="WW8Num7z0"/>
  </w:style>
  <w:style w:type="character" w:styleId="1329" w:customStyle="1">
    <w:name w:val="WW8Num7z1"/>
  </w:style>
  <w:style w:type="character" w:styleId="1330" w:customStyle="1">
    <w:name w:val="WW8Num7z2"/>
  </w:style>
  <w:style w:type="character" w:styleId="1331" w:customStyle="1">
    <w:name w:val="WW8Num7z3"/>
  </w:style>
  <w:style w:type="character" w:styleId="1332" w:customStyle="1">
    <w:name w:val="WW8Num7z4"/>
  </w:style>
  <w:style w:type="character" w:styleId="1333" w:customStyle="1">
    <w:name w:val="WW8Num7z5"/>
  </w:style>
  <w:style w:type="character" w:styleId="1334" w:customStyle="1">
    <w:name w:val="WW8Num7z6"/>
  </w:style>
  <w:style w:type="character" w:styleId="1335" w:customStyle="1">
    <w:name w:val="WW8Num7z7"/>
  </w:style>
  <w:style w:type="character" w:styleId="1336" w:customStyle="1">
    <w:name w:val="WW8Num7z8"/>
  </w:style>
  <w:style w:type="character" w:styleId="1337" w:customStyle="1">
    <w:name w:val="WW8Num8z0"/>
    <w:rPr>
      <w:rFonts w:ascii="Times New Roman" w:hAnsi="Times New Roman" w:cs="Times New Roman"/>
      <w:sz w:val="26"/>
      <w:szCs w:val="26"/>
    </w:rPr>
  </w:style>
  <w:style w:type="character" w:styleId="1338" w:customStyle="1">
    <w:name w:val="WW8Num8z1"/>
  </w:style>
  <w:style w:type="character" w:styleId="1339" w:customStyle="1">
    <w:name w:val="WW8Num8z2"/>
    <w:rPr>
      <w:rFonts w:ascii="Times New Roman" w:hAnsi="Times New Roman" w:cs="Times New Roman"/>
      <w:b w:val="0"/>
      <w:bCs w:val="0"/>
      <w:i w:val="0"/>
      <w:iCs w:val="0"/>
      <w:sz w:val="26"/>
      <w:szCs w:val="26"/>
    </w:rPr>
  </w:style>
  <w:style w:type="character" w:styleId="1340" w:customStyle="1">
    <w:name w:val="WW8Num8z4"/>
    <w:rPr>
      <w:sz w:val="26"/>
      <w:szCs w:val="26"/>
    </w:rPr>
  </w:style>
  <w:style w:type="character" w:styleId="1341" w:customStyle="1">
    <w:name w:val="WW8Num8z5"/>
  </w:style>
  <w:style w:type="character" w:styleId="1342" w:customStyle="1">
    <w:name w:val="WW8Num9z0"/>
    <w:rPr>
      <w:b/>
    </w:rPr>
  </w:style>
  <w:style w:type="character" w:styleId="1343" w:customStyle="1">
    <w:name w:val="WW8Num9z2"/>
    <w:rPr>
      <w:b/>
      <w:i w:val="0"/>
    </w:rPr>
  </w:style>
  <w:style w:type="character" w:styleId="1344" w:customStyle="1">
    <w:name w:val="WW8Num10z0"/>
  </w:style>
  <w:style w:type="character" w:styleId="1345" w:customStyle="1">
    <w:name w:val="WW8Num11z0"/>
    <w:rPr>
      <w:sz w:val="40"/>
      <w:szCs w:val="40"/>
    </w:rPr>
  </w:style>
  <w:style w:type="character" w:styleId="1346" w:customStyle="1">
    <w:name w:val="WW8Num11z1"/>
  </w:style>
  <w:style w:type="character" w:styleId="1347" w:customStyle="1">
    <w:name w:val="WW8Num12z0"/>
    <w:rPr>
      <w:rFonts w:ascii="Times New Roman Полужирный" w:hAnsi="Times New Roman Полужирный" w:cs="Times New Roman Полужирный"/>
      <w:i w:val="0"/>
    </w:rPr>
  </w:style>
  <w:style w:type="character" w:styleId="1348" w:customStyle="1">
    <w:name w:val="WW8Num12z1"/>
    <w:rPr>
      <w:b/>
    </w:rPr>
  </w:style>
  <w:style w:type="character" w:styleId="1349" w:customStyle="1">
    <w:name w:val="Основной шрифт абзаца2"/>
  </w:style>
  <w:style w:type="character" w:styleId="1350" w:customStyle="1">
    <w:name w:val="Знак1 Знак"/>
    <w:rPr>
      <w:rFonts w:ascii="Tahoma" w:hAnsi="Tahoma" w:cs="Tahoma"/>
      <w:lang w:val="en-US" w:bidi="ar-SA"/>
    </w:rPr>
  </w:style>
  <w:style w:type="character" w:styleId="1351" w:customStyle="1">
    <w:name w:val="Символ сноски"/>
    <w:rPr>
      <w:vertAlign w:val="superscript"/>
    </w:rPr>
  </w:style>
  <w:style w:type="character" w:styleId="1352">
    <w:name w:val="Emphasis"/>
    <w:qFormat/>
    <w:rPr>
      <w:i/>
      <w:iCs/>
    </w:rPr>
  </w:style>
  <w:style w:type="paragraph" w:styleId="1353" w:customStyle="1">
    <w:name w:val="Заголовок1"/>
    <w:basedOn w:val="846"/>
    <w:next w:val="1064"/>
    <w:pPr>
      <w:ind w:firstLine="720"/>
      <w:jc w:val="center"/>
    </w:pPr>
    <w:rPr>
      <w:b/>
      <w:sz w:val="28"/>
      <w:lang w:eastAsia="zh-CN"/>
    </w:rPr>
  </w:style>
  <w:style w:type="paragraph" w:styleId="1354">
    <w:name w:val="List"/>
    <w:basedOn w:val="1064"/>
    <w:rPr>
      <w:rFonts w:ascii="Times New Roman" w:hAnsi="Times New Roman" w:cs="Arial Unicode MS"/>
      <w:lang w:eastAsia="zh-CN"/>
    </w:rPr>
  </w:style>
  <w:style w:type="paragraph" w:styleId="1355" w:customStyle="1">
    <w:name w:val="Указатель1"/>
    <w:basedOn w:val="846"/>
    <w:pPr>
      <w:suppressLineNumbers/>
    </w:pPr>
    <w:rPr>
      <w:rFonts w:cs="Arial Unicode MS"/>
      <w:lang w:eastAsia="zh-CN"/>
    </w:rPr>
  </w:style>
  <w:style w:type="paragraph" w:styleId="1356" w:customStyle="1">
    <w:name w:val="Основной текст 22"/>
    <w:basedOn w:val="846"/>
    <w:pPr>
      <w:jc w:val="both"/>
      <w:spacing w:line="360" w:lineRule="auto"/>
    </w:pPr>
    <w:rPr>
      <w:rFonts w:ascii="Arial" w:hAnsi="Arial" w:cs="Arial"/>
      <w:lang w:eastAsia="zh-CN"/>
    </w:rPr>
  </w:style>
  <w:style w:type="character" w:styleId="1357" w:customStyle="1">
    <w:name w:val="Основной текст с отступом Знак1"/>
    <w:basedOn w:val="847"/>
    <w:rPr>
      <w:sz w:val="28"/>
      <w:szCs w:val="24"/>
      <w:lang w:eastAsia="zh-CN"/>
    </w:rPr>
  </w:style>
  <w:style w:type="paragraph" w:styleId="1358" w:customStyle="1">
    <w:name w:val="Основной текст с отступом 31"/>
    <w:basedOn w:val="846"/>
    <w:pPr>
      <w:ind w:firstLine="709"/>
      <w:jc w:val="both"/>
    </w:pPr>
    <w:rPr>
      <w:lang w:eastAsia="zh-CN"/>
    </w:rPr>
  </w:style>
  <w:style w:type="paragraph" w:styleId="1359" w:customStyle="1">
    <w:name w:val="Основной текст 31"/>
    <w:basedOn w:val="846"/>
    <w:pPr>
      <w:spacing w:line="360" w:lineRule="auto"/>
    </w:pPr>
    <w:rPr>
      <w:rFonts w:ascii="Arial" w:hAnsi="Arial" w:cs="Arial"/>
      <w:sz w:val="22"/>
      <w:lang w:eastAsia="zh-CN"/>
    </w:rPr>
  </w:style>
  <w:style w:type="paragraph" w:styleId="1360" w:customStyle="1">
    <w:name w:val="Основной текст с отступом 21"/>
    <w:basedOn w:val="846"/>
    <w:pPr>
      <w:ind w:left="725"/>
      <w:spacing w:line="322" w:lineRule="exact"/>
      <w:shd w:val="clear" w:color="auto" w:fill="ffffff"/>
    </w:pPr>
    <w:rPr>
      <w:spacing w:val="-8"/>
      <w:sz w:val="22"/>
      <w:lang w:eastAsia="zh-CN"/>
    </w:rPr>
  </w:style>
  <w:style w:type="character" w:styleId="1361" w:customStyle="1">
    <w:name w:val="Верхний колонтитул Знак1"/>
    <w:basedOn w:val="847"/>
    <w:rPr>
      <w:lang w:eastAsia="zh-CN"/>
    </w:rPr>
  </w:style>
  <w:style w:type="character" w:styleId="1362" w:customStyle="1">
    <w:name w:val="Нижний колонтитул Знак1"/>
    <w:basedOn w:val="847"/>
    <w:rPr>
      <w:lang w:eastAsia="zh-CN"/>
    </w:rPr>
  </w:style>
  <w:style w:type="paragraph" w:styleId="1363" w:customStyle="1">
    <w:name w:val="Основной текст 23"/>
    <w:basedOn w:val="846"/>
    <w:pPr>
      <w:jc w:val="both"/>
    </w:pPr>
    <w:rPr>
      <w:b/>
      <w:i/>
      <w:sz w:val="26"/>
      <w:lang w:eastAsia="zh-CN"/>
    </w:rPr>
  </w:style>
  <w:style w:type="paragraph" w:styleId="1364" w:customStyle="1">
    <w:name w:val="Цитата1"/>
    <w:basedOn w:val="846"/>
    <w:pPr>
      <w:ind w:left="1560" w:right="19" w:hanging="993"/>
      <w:jc w:val="both"/>
      <w:spacing w:line="288" w:lineRule="exact"/>
      <w:shd w:val="clear" w:color="auto" w:fill="ffffff"/>
    </w:pPr>
    <w:rPr>
      <w:lang w:eastAsia="zh-CN"/>
    </w:rPr>
  </w:style>
  <w:style w:type="paragraph" w:styleId="1365" w:customStyle="1">
    <w:name w:val="LO-Normal"/>
    <w:pPr>
      <w:ind w:firstLine="720"/>
      <w:spacing w:after="0" w:line="240" w:lineRule="auto"/>
      <w:widowControl w:val="off"/>
    </w:pPr>
    <w:rPr>
      <w:rFonts w:ascii="Times New Roman" w:hAnsi="Times New Roman" w:eastAsia="Times New Roman" w:cs="Times New Roman"/>
      <w:sz w:val="20"/>
      <w:szCs w:val="20"/>
      <w:lang w:eastAsia="zh-CN"/>
    </w:rPr>
  </w:style>
  <w:style w:type="paragraph" w:styleId="1366" w:customStyle="1">
    <w:name w:val="Текст1"/>
    <w:basedOn w:val="846"/>
    <w:pPr>
      <w:tabs>
        <w:tab w:val="num" w:pos="432" w:leader="none"/>
      </w:tabs>
    </w:pPr>
    <w:rPr>
      <w:rFonts w:ascii="Courier New" w:hAnsi="Courier New" w:cs="Courier New"/>
      <w:lang w:eastAsia="zh-CN"/>
    </w:rPr>
  </w:style>
  <w:style w:type="paragraph" w:styleId="1367" w:customStyle="1">
    <w:name w:val="Маркированный список1"/>
    <w:basedOn w:val="846"/>
    <w:pPr>
      <w:ind w:left="360" w:hanging="360"/>
      <w:tabs>
        <w:tab w:val="left" w:pos="360" w:leader="none"/>
      </w:tabs>
    </w:pPr>
    <w:rPr>
      <w:lang w:val="en-US" w:eastAsia="zh-CN"/>
    </w:rPr>
  </w:style>
  <w:style w:type="paragraph" w:styleId="1368" w:customStyle="1">
    <w:name w:val="Продолжение списка1"/>
    <w:basedOn w:val="846"/>
    <w:pPr>
      <w:ind w:left="283"/>
      <w:spacing w:after="120"/>
    </w:pPr>
    <w:rPr>
      <w:lang w:eastAsia="zh-CN"/>
    </w:rPr>
  </w:style>
  <w:style w:type="paragraph" w:styleId="1369" w:customStyle="1">
    <w:name w:val="Знак Знак1 Знак"/>
    <w:basedOn w:val="846"/>
    <w:pPr>
      <w:jc w:val="both"/>
      <w:spacing w:after="160" w:line="240" w:lineRule="exact"/>
    </w:pPr>
    <w:rPr>
      <w:lang w:val="en-US" w:eastAsia="zh-CN"/>
    </w:rPr>
  </w:style>
  <w:style w:type="paragraph" w:styleId="1370" w:customStyle="1">
    <w:name w:val="Знак1 Знак Знак Знак Знак Знак1"/>
    <w:basedOn w:val="846"/>
    <w:pPr>
      <w:jc w:val="both"/>
      <w:spacing w:after="160" w:line="240" w:lineRule="exact"/>
    </w:pPr>
    <w:rPr>
      <w:lang w:val="en-US" w:eastAsia="zh-CN"/>
    </w:rPr>
  </w:style>
  <w:style w:type="paragraph" w:styleId="1371" w:customStyle="1">
    <w:name w:val="Знак1 Знак Знак Знак Знак Знак Знак Знак Знак"/>
    <w:basedOn w:val="846"/>
    <w:pPr>
      <w:jc w:val="both"/>
      <w:spacing w:after="160" w:line="240" w:lineRule="exact"/>
    </w:pPr>
    <w:rPr>
      <w:lang w:val="en-US" w:eastAsia="zh-CN"/>
    </w:rPr>
  </w:style>
  <w:style w:type="paragraph" w:styleId="1372" w:customStyle="1">
    <w:name w:val="Знак Знак Знак Знак Знак Знак Знак Знак Знак Знак Знак"/>
    <w:basedOn w:val="846"/>
    <w:pPr>
      <w:jc w:val="both"/>
      <w:spacing w:after="160" w:line="240" w:lineRule="exact"/>
    </w:pPr>
    <w:rPr>
      <w:lang w:val="en-US" w:eastAsia="zh-CN"/>
    </w:rPr>
  </w:style>
  <w:style w:type="paragraph" w:styleId="1373" w:customStyle="1">
    <w:name w:val="Знак2 Знак Знак Знак Знак Знак Знак"/>
    <w:basedOn w:val="846"/>
    <w:pPr>
      <w:jc w:val="both"/>
      <w:spacing w:after="160" w:line="240" w:lineRule="exact"/>
    </w:pPr>
    <w:rPr>
      <w:lang w:val="en-US" w:eastAsia="zh-CN"/>
    </w:rPr>
  </w:style>
  <w:style w:type="paragraph" w:styleId="1374" w:customStyle="1">
    <w:name w:val="Название объекта2"/>
    <w:basedOn w:val="846"/>
    <w:next w:val="846"/>
    <w:pPr>
      <w:jc w:val="both"/>
      <w:spacing w:after="60"/>
    </w:pPr>
    <w:rPr>
      <w:b/>
      <w:bCs/>
      <w:lang w:eastAsia="zh-CN"/>
    </w:rPr>
  </w:style>
  <w:style w:type="paragraph" w:styleId="1375" w:customStyle="1">
    <w:name w:val="Знак1"/>
    <w:basedOn w:val="846"/>
    <w:pPr>
      <w:spacing w:before="280" w:after="280"/>
    </w:pPr>
    <w:rPr>
      <w:rFonts w:ascii="Tahoma" w:hAnsi="Tahoma" w:cs="Tahoma"/>
      <w:lang w:val="en-US" w:eastAsia="zh-CN"/>
    </w:rPr>
  </w:style>
  <w:style w:type="paragraph" w:styleId="1376" w:customStyle="1">
    <w:name w:val="Знак Знак Знак Знак Знак Знак"/>
    <w:basedOn w:val="846"/>
    <w:pPr>
      <w:spacing w:after="160" w:line="240" w:lineRule="exact"/>
    </w:pPr>
    <w:rPr>
      <w:rFonts w:ascii="Verdana" w:hAnsi="Verdana" w:cs="Verdana"/>
      <w:lang w:val="en-US" w:eastAsia="zh-CN"/>
    </w:rPr>
  </w:style>
  <w:style w:type="paragraph" w:styleId="1377" w:customStyle="1">
    <w:name w:val="Знак"/>
    <w:basedOn w:val="846"/>
    <w:pPr>
      <w:spacing w:after="160" w:line="240" w:lineRule="exact"/>
    </w:pPr>
    <w:rPr>
      <w:rFonts w:ascii="Verdana" w:hAnsi="Verdana" w:cs="Verdana"/>
      <w:lang w:val="en-US" w:eastAsia="zh-CN"/>
    </w:rPr>
  </w:style>
  <w:style w:type="character" w:styleId="1378" w:customStyle="1">
    <w:name w:val="Текст выноски Знак1"/>
    <w:basedOn w:val="847"/>
    <w:rPr>
      <w:rFonts w:ascii="Tahoma" w:hAnsi="Tahoma" w:cs="Tahoma"/>
      <w:sz w:val="16"/>
      <w:szCs w:val="16"/>
      <w:lang w:eastAsia="zh-CN"/>
    </w:rPr>
  </w:style>
  <w:style w:type="paragraph" w:styleId="1379" w:customStyle="1">
    <w:name w:val="Знак1 Знак Знак Знак"/>
    <w:basedOn w:val="846"/>
    <w:pPr>
      <w:jc w:val="both"/>
      <w:spacing w:after="160" w:line="240" w:lineRule="exact"/>
    </w:pPr>
    <w:rPr>
      <w:lang w:val="en-US" w:eastAsia="zh-CN"/>
    </w:rPr>
  </w:style>
  <w:style w:type="paragraph" w:styleId="1380" w:customStyle="1">
    <w:name w:val="Схема документа1"/>
    <w:basedOn w:val="846"/>
    <w:pPr>
      <w:shd w:val="clear" w:color="auto" w:fill="000080"/>
    </w:pPr>
    <w:rPr>
      <w:rFonts w:ascii="Tahoma" w:hAnsi="Tahoma" w:cs="Tahoma"/>
      <w:lang w:eastAsia="zh-CN"/>
    </w:rPr>
  </w:style>
  <w:style w:type="paragraph" w:styleId="1381" w:customStyle="1">
    <w:name w:val="Прощание1"/>
    <w:basedOn w:val="846"/>
    <w:pPr>
      <w:ind w:left="4252"/>
    </w:pPr>
    <w:rPr>
      <w:lang w:eastAsia="zh-CN"/>
    </w:rPr>
  </w:style>
  <w:style w:type="paragraph" w:styleId="1382" w:customStyle="1">
    <w:name w:val="Список 21"/>
    <w:basedOn w:val="846"/>
    <w:pPr>
      <w:ind w:left="566" w:hanging="283"/>
    </w:pPr>
    <w:rPr>
      <w:lang w:eastAsia="zh-CN"/>
    </w:rPr>
  </w:style>
  <w:style w:type="paragraph" w:styleId="1383" w:customStyle="1">
    <w:name w:val="Знак Знак1 Знак Знак Знак Знак"/>
    <w:basedOn w:val="846"/>
    <w:pPr>
      <w:jc w:val="both"/>
      <w:spacing w:after="160" w:line="240" w:lineRule="exact"/>
    </w:pPr>
    <w:rPr>
      <w:lang w:val="en-US" w:eastAsia="zh-CN"/>
    </w:rPr>
  </w:style>
  <w:style w:type="paragraph" w:styleId="1384" w:customStyle="1">
    <w:name w:val="Знак Знак1 Знак Знак Знак Знак1"/>
    <w:basedOn w:val="846"/>
    <w:pPr>
      <w:jc w:val="both"/>
      <w:spacing w:after="160" w:line="240" w:lineRule="exact"/>
    </w:pPr>
    <w:rPr>
      <w:lang w:val="en-US" w:eastAsia="zh-CN"/>
    </w:rPr>
  </w:style>
  <w:style w:type="paragraph" w:styleId="1385" w:customStyle="1">
    <w:name w:val="Знак Знак Знак Знак"/>
    <w:basedOn w:val="846"/>
    <w:pPr>
      <w:spacing w:after="160" w:line="240" w:lineRule="exact"/>
    </w:pPr>
    <w:rPr>
      <w:rFonts w:ascii="Verdana" w:hAnsi="Verdana" w:cs="Verdana"/>
      <w:lang w:val="en-US" w:eastAsia="zh-CN"/>
    </w:rPr>
  </w:style>
  <w:style w:type="paragraph" w:styleId="1386" w:customStyle="1">
    <w:name w:val="Абзац списка2"/>
    <w:basedOn w:val="846"/>
    <w:pPr>
      <w:ind w:left="720"/>
      <w:spacing w:after="200" w:line="276" w:lineRule="auto"/>
    </w:pPr>
    <w:rPr>
      <w:rFonts w:ascii="Calibri" w:hAnsi="Calibri" w:cs="Calibri"/>
      <w:sz w:val="22"/>
      <w:szCs w:val="22"/>
      <w:lang w:eastAsia="zh-CN"/>
    </w:rPr>
  </w:style>
  <w:style w:type="character" w:styleId="1387" w:customStyle="1">
    <w:name w:val="Стандартный HTML Знак1"/>
    <w:basedOn w:val="847"/>
    <w:rPr>
      <w:rFonts w:ascii="Courier New" w:hAnsi="Courier New" w:cs="Courier New"/>
      <w:lang w:eastAsia="zh-CN"/>
    </w:rPr>
  </w:style>
  <w:style w:type="paragraph" w:styleId="1388" w:customStyle="1">
    <w:name w:val="Заголовок таблицы"/>
    <w:basedOn w:val="1190"/>
    <w:pPr>
      <w:jc w:val="center"/>
    </w:pPr>
    <w:rPr>
      <w:b/>
      <w:bCs/>
      <w:lang w:eastAsia="zh-CN"/>
    </w:rPr>
  </w:style>
  <w:style w:type="character" w:styleId="1389" w:customStyle="1">
    <w:name w:val="Текст Знак1"/>
    <w:basedOn w:val="847"/>
    <w:semiHidden/>
    <w:rPr>
      <w:rFonts w:ascii="Courier New" w:hAnsi="Courier New"/>
    </w:rPr>
  </w:style>
  <w:style w:type="paragraph" w:styleId="1390" w:customStyle="1">
    <w:name w:val="2. Подпункт"/>
    <w:basedOn w:val="846"/>
    <w:pPr>
      <w:numPr>
        <w:ilvl w:val="0"/>
        <w:numId w:val="6"/>
      </w:numPr>
      <w:jc w:val="both"/>
    </w:pPr>
    <w:rPr>
      <w:rFonts w:eastAsia="MS Mincho"/>
      <w:lang w:eastAsia="en-US"/>
    </w:rPr>
  </w:style>
  <w:style w:type="character" w:styleId="1391" w:customStyle="1">
    <w:name w:val="Font Style16"/>
    <w:rPr>
      <w:rFonts w:hint="default" w:ascii="Times New Roman" w:hAnsi="Times New Roman" w:cs="Times New Roman"/>
      <w:sz w:val="22"/>
      <w:szCs w:val="22"/>
    </w:rPr>
  </w:style>
  <w:style w:type="paragraph" w:styleId="1392" w:customStyle="1">
    <w:name w:val="1. Пункт"/>
    <w:basedOn w:val="846"/>
    <w:pPr>
      <w:ind w:left="360" w:hanging="360"/>
      <w:jc w:val="center"/>
      <w:tabs>
        <w:tab w:val="num" w:pos="360" w:leader="none"/>
      </w:tabs>
    </w:pPr>
    <w:rPr>
      <w:rFonts w:eastAsia="MS Mincho"/>
      <w:b/>
      <w:lang w:eastAsia="en-US"/>
    </w:rPr>
  </w:style>
  <w:style w:type="character" w:styleId="1393" w:customStyle="1">
    <w:name w:val="ft152"/>
    <w:basedOn w:val="847"/>
  </w:style>
  <w:style w:type="character" w:styleId="1394" w:customStyle="1">
    <w:name w:val="3. Текст Знак"/>
    <w:link w:val="1395"/>
    <w:rPr>
      <w:sz w:val="24"/>
      <w:lang w:val="en-US"/>
    </w:rPr>
  </w:style>
  <w:style w:type="paragraph" w:styleId="1395" w:customStyle="1">
    <w:name w:val="3. Текст"/>
    <w:basedOn w:val="846"/>
    <w:link w:val="1394"/>
    <w:pPr>
      <w:ind w:firstLine="567"/>
      <w:jc w:val="both"/>
    </w:pPr>
    <w:rPr>
      <w:rFonts w:asciiTheme="minorHAnsi" w:hAnsiTheme="minorHAnsi" w:eastAsiaTheme="minorHAnsi" w:cstheme="minorBidi"/>
      <w:szCs w:val="22"/>
      <w:lang w:val="en-US" w:eastAsia="en-US"/>
    </w:rPr>
  </w:style>
  <w:style w:type="paragraph" w:styleId="1396" w:customStyle="1">
    <w:name w:val="Header"/>
    <w:basedOn w:val="846"/>
    <w:link w:val="1397"/>
    <w:uiPriority w:val="99"/>
    <w:semiHidden/>
    <w:unhideWhenUsed/>
    <w:pPr>
      <w:tabs>
        <w:tab w:val="center" w:pos="4677" w:leader="none"/>
        <w:tab w:val="right" w:pos="9355" w:leader="none"/>
      </w:tabs>
    </w:pPr>
  </w:style>
  <w:style w:type="character" w:styleId="1397" w:customStyle="1">
    <w:name w:val="Верхний колонтитул Знак2"/>
    <w:basedOn w:val="847"/>
    <w:link w:val="1396"/>
    <w:uiPriority w:val="99"/>
    <w:semiHidden/>
    <w:rPr>
      <w:rFonts w:ascii="Times New Roman" w:hAnsi="Times New Roman" w:eastAsia="Times New Roman" w:cs="Times New Roman"/>
      <w:sz w:val="20"/>
      <w:szCs w:val="20"/>
      <w:lang w:eastAsia="ru-RU"/>
    </w:rPr>
  </w:style>
  <w:style w:type="paragraph" w:styleId="1398" w:customStyle="1">
    <w:name w:val="Footer"/>
    <w:basedOn w:val="846"/>
    <w:link w:val="1399"/>
    <w:uiPriority w:val="99"/>
    <w:semiHidden/>
    <w:unhideWhenUsed/>
    <w:pPr>
      <w:tabs>
        <w:tab w:val="center" w:pos="4677" w:leader="none"/>
        <w:tab w:val="right" w:pos="9355" w:leader="none"/>
      </w:tabs>
    </w:pPr>
  </w:style>
  <w:style w:type="character" w:styleId="1399" w:customStyle="1">
    <w:name w:val="Нижний колонтитул Знак2"/>
    <w:basedOn w:val="847"/>
    <w:link w:val="1398"/>
    <w:uiPriority w:val="99"/>
    <w:semiHidden/>
    <w:rPr>
      <w:rFonts w:ascii="Times New Roman" w:hAnsi="Times New Roman" w:eastAsia="Times New Roman" w:cs="Times New Roman"/>
      <w:sz w:val="20"/>
      <w:szCs w:val="20"/>
      <w:lang w:eastAsia="ru-RU"/>
    </w:rPr>
  </w:style>
  <w:style w:type="character" w:styleId="1400" w:customStyle="1">
    <w:name w:val="product-spec__name-inner"/>
    <w:qFormat/>
  </w:style>
  <w:style w:type="paragraph" w:styleId="1401" w:customStyle="1">
    <w:name w:val="Содержимое таблицы1"/>
    <w:qFormat/>
    <w:pPr>
      <w:spacing w:after="0" w:line="240" w:lineRule="auto"/>
      <w:shd w:val="nil"/>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ahoma" w:cs="Noto Sans Devanagari"/>
      <w:color w:val="000000"/>
      <w:sz w:val="20"/>
      <w:szCs w:val="20"/>
      <w:lang w:eastAsia="zh-CN" w:bidi="hi-IN"/>
    </w:rPr>
  </w:style>
  <w:style w:type="paragraph" w:styleId="1402">
    <w:name w:val="Header"/>
    <w:link w:val="874"/>
    <w:pPr>
      <w:spacing w:after="0" w:line="240" w:lineRule="auto"/>
      <w:shd w:val="nil"/>
      <w:tabs>
        <w:tab w:val="center" w:pos="4153" w:leader="none"/>
        <w:tab w:val="right" w:pos="8306" w:leader="none"/>
      </w:tabs>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Times New Roman" w:cs="Times New Roman"/>
      <w:sz w:val="20"/>
      <w:szCs w:val="20"/>
      <w:lang w:eastAsia="ru-RU"/>
    </w:rPr>
  </w:style>
  <w:style w:type="paragraph" w:styleId="1403" w:customStyle="1">
    <w:name w:val="docdata"/>
    <w:basedOn w:val="846"/>
    <w:pPr>
      <w:spacing w:before="100" w:beforeAutospacing="1" w:after="100" w:afterAutospacing="1"/>
      <w:shd w:val="clear" w:color="auto" w:fill="auto"/>
      <w:pBdr>
        <w:top w:val="none" w:color="000000" w:sz="0" w:space="0"/>
        <w:left w:val="none" w:color="000000" w:sz="0" w:space="0"/>
        <w:bottom w:val="none" w:color="000000" w:sz="0" w:space="0"/>
        <w:right w:val="none" w:color="000000" w:sz="0" w:space="0"/>
        <w:between w:val="none" w:color="000000" w:sz="0" w:space="0"/>
      </w:pBdr>
    </w:pPr>
    <w:rPr>
      <w:rFonts w:eastAsia="Times New Roman" w:cs="Times New Roman"/>
      <w:color w:val="auto"/>
    </w:rPr>
  </w:style>
  <w:style w:type="paragraph" w:styleId="1404" w:customStyle="1">
    <w:name w:val=".FORMATTEXT"/>
    <w:next w:val="861"/>
    <w:link w:val="848"/>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paragraph" w:styleId="1405" w:customStyle="1">
    <w:name w:val="Основной текст,Знак"/>
    <w:basedOn w:val="848"/>
    <w:next w:val="852"/>
    <w:link w:val="853"/>
    <w:pPr>
      <w:contextualSpacing w:val="0"/>
      <w:ind w:left="0" w:right="0" w:firstLine="0"/>
      <w:jc w:val="both"/>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MS Mincho"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paragraph" w:styleId="1406" w:customStyle="1">
    <w:name w:val="Обычный6"/>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000000"/>
      <w:spacing w:val="0"/>
      <w:position w:val="0"/>
      <w:sz w:val="20"/>
      <w:szCs w:val="20"/>
      <w:highlight w:val="none"/>
      <w:u w:val="none"/>
      <w:vertAlign w:val="baseline"/>
      <w:rtl w:val="0"/>
      <w:cs w:val="0"/>
      <w:lang w:val="ru-RU" w:eastAsia="ru-RU" w:bidi="ar-SA"/>
      <w14:ligatures w14:val="none"/>
    </w:rPr>
  </w:style>
  <w:style w:type="paragraph" w:styleId="1407" w:customStyle="1">
    <w:name w:val="+td.title-8"/>
    <w:qFormat/>
    <w:pPr>
      <w:contextualSpacing w:val="0"/>
      <w:ind w:left="0" w:right="0" w:firstLine="0"/>
      <w:jc w:val="left"/>
      <w:keepLines w:val="0"/>
      <w:keepNext w:val="0"/>
      <w:pageBreakBefore w:val="0"/>
      <w:spacing w:before="0" w:beforeAutospacing="0" w:after="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0"/>
      <w:szCs w:val="20"/>
      <w:highlight w:val="none"/>
      <w:u w:val="none"/>
      <w:vertAlign w:val="baseline"/>
      <w:rtl w:val="0"/>
      <w:cs w:val="0"/>
      <w:lang w:val="en-US" w:eastAsia="zh-CN" w:bidi="ar-SA"/>
      <w14:ligatures w14:val="none"/>
    </w:rPr>
  </w:style>
  <w:style w:type="character" w:styleId="1408" w:customStyle="1">
    <w:name w:val="+td.title-8-c"/>
    <w:rPr>
      <w:rFonts w:ascii="Arial" w:hAnsi="Arial" w:eastAsia="Arial" w:cs="Arial"/>
      <w:sz w:val="24"/>
      <w:szCs w:val="24"/>
    </w:rPr>
  </w:style>
  <w:style w:type="table" w:styleId="1409" w:customStyle="1">
    <w:name w:val="StGen0"/>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hint="default"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 w:eastAsia="ru-RU" w:bidi="ar-SA"/>
      <w14:ligatures w14:val="none"/>
    </w:rPr>
    <w:tblPr>
      <w:tblStyleRowBandSize w:val="1"/>
      <w:tblStyleColBandSize w:val="1"/>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left w:w="115" w:type="dxa"/>
        <w:top w:w="0" w:type="dxa"/>
        <w:right w:w="115" w:type="dxa"/>
        <w:bottom w:w="0" w:type="dxa"/>
      </w:tblCellMar>
    </w:tblPr>
    <w:trPr>
      <w:cantSplit w:val="false"/>
      <w:jc w:val="left"/>
    </w:trPr>
    <w:tcPr>
      <w:tcW w:w="0" w:type="auto"/>
      <w:vAlign w:val="top"/>
      <w:vMerge w:val="restart"/>
      <w:hMerge w:val="restart"/>
    </w:tcPr>
  </w:style>
  <w:style w:type="paragraph" w:styleId="1410" w:customStyle="1">
    <w:name w:val="Заголовок 1,VL Колонтитул,Заг.1"/>
    <w:link w:val="886"/>
    <w:uiPriority w:val="9"/>
    <w:qFormat/>
    <w:pPr>
      <w:contextualSpacing w:val="0"/>
      <w:ind w:left="0" w:right="0" w:firstLine="0"/>
      <w:jc w:val="center"/>
      <w:keepLines w:val="0"/>
      <w:keepNext/>
      <w:pageBreakBefore w:val="0"/>
      <w:spacing w:before="240" w:beforeAutospacing="0" w:after="6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outlineLvl w:val="0"/>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36"/>
      <w:szCs w:val="20"/>
      <w:highlight w:val="none"/>
      <w:u w:val="none"/>
      <w:vertAlign w:val="baseline"/>
      <w:rtl w:val="0"/>
      <w:cs w:val="0"/>
      <w:lang w:val="ru-RU" w:eastAsia="ar-SA" w:bidi="ar-SA"/>
      <w14:ligatures w14:val="none"/>
    </w:rPr>
  </w:style>
  <w:style w:type="paragraph" w:styleId="1411" w:customStyle="1">
    <w:name w:val="Обычный (веб)"/>
    <w:pPr>
      <w:contextualSpacing w:val="0"/>
      <w:ind w:left="0" w:right="0" w:firstLine="0"/>
      <w:jc w:val="left"/>
      <w:keepLines w:val="0"/>
      <w:keepNext w:val="0"/>
      <w:pageBreakBefore w:val="0"/>
      <w:spacing w:before="100" w:beforeAutospacing="1" w:after="100" w:afterAutospacing="1"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Calibri" w:hAnsi="Calibri" w:eastAsia="Calibri" w:cs="Times New Roman"/>
      <w:b w:val="0"/>
      <w:bCs w:val="0"/>
      <w:i w:val="0"/>
      <w:iCs w:val="0"/>
      <w:caps w:val="0"/>
      <w:smallCaps w:val="0"/>
      <w:strike w:val="0"/>
      <w:vanish w:val="0"/>
      <w:color w:val="444444"/>
      <w:spacing w:val="0"/>
      <w:position w:val="0"/>
      <w:sz w:val="24"/>
      <w:szCs w:val="24"/>
      <w:highlight w:val="none"/>
      <w:u w:val="none"/>
      <w:vertAlign w:val="baseline"/>
      <w:rtl w:val="0"/>
      <w:cs w:val="0"/>
      <w:lang w:val="en-U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hyperlink" Target="http://ivo.garant.ru/document?id=10064072&amp;sub=0" TargetMode="External"/><Relationship Id="rId18" Type="http://schemas.openxmlformats.org/officeDocument/2006/relationships/hyperlink" Target="consultantplus://offline/ref=4C27CF680D8C103B5EE8A4DC7F7738776568F267A67A4AF71A972D30o9v0E"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Р7-Офис/2025.4.1.1604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chipizubovaSN</dc:creator>
  <cp:lastModifiedBy>ADMJURISCONSULT</cp:lastModifiedBy>
  <cp:revision>510</cp:revision>
  <dcterms:created xsi:type="dcterms:W3CDTF">2019-09-09T05:47:00Z</dcterms:created>
  <dcterms:modified xsi:type="dcterms:W3CDTF">2026-08-14T06:29:01Z</dcterms:modified>
</cp:coreProperties>
</file>