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5A80" w14:textId="77777777" w:rsidR="00185C09" w:rsidRPr="006C2493" w:rsidRDefault="00185C09" w:rsidP="00185C09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u w:val="single"/>
        </w:rPr>
      </w:pPr>
      <w:r w:rsidRPr="006C2493">
        <w:rPr>
          <w:rFonts w:ascii="Times New Roman" w:eastAsia="Times New Roman" w:hAnsi="Times New Roman"/>
          <w:b/>
          <w:bCs/>
          <w:sz w:val="20"/>
          <w:szCs w:val="20"/>
        </w:rPr>
        <w:t>Приложение № 1 к извещению</w:t>
      </w:r>
    </w:p>
    <w:p w14:paraId="17DAD085" w14:textId="77777777" w:rsidR="00185C09" w:rsidRPr="006C2493" w:rsidRDefault="00185C09" w:rsidP="00785FB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407E4712" w14:textId="77777777" w:rsidR="00785FBD" w:rsidRPr="006C2493" w:rsidRDefault="00785FBD" w:rsidP="00785FB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6C2493">
        <w:rPr>
          <w:rFonts w:ascii="Times New Roman" w:eastAsia="Times New Roman" w:hAnsi="Times New Roman"/>
          <w:b/>
          <w:bCs/>
          <w:sz w:val="20"/>
          <w:szCs w:val="20"/>
        </w:rPr>
        <w:t>Техническое задание</w:t>
      </w:r>
    </w:p>
    <w:p w14:paraId="477965B0" w14:textId="77777777" w:rsidR="00785FBD" w:rsidRPr="006C2493" w:rsidRDefault="00785FBD" w:rsidP="00785FBD">
      <w:pPr>
        <w:widowControl w:val="0"/>
        <w:spacing w:after="0" w:line="240" w:lineRule="auto"/>
        <w:ind w:right="-108"/>
        <w:jc w:val="center"/>
        <w:rPr>
          <w:rFonts w:ascii="Times New Roman" w:hAnsi="Times New Roman"/>
          <w:b/>
          <w:bCs/>
          <w:sz w:val="20"/>
          <w:szCs w:val="20"/>
        </w:rPr>
      </w:pPr>
      <w:r w:rsidRPr="006C2493">
        <w:rPr>
          <w:rFonts w:ascii="Times New Roman" w:hAnsi="Times New Roman"/>
          <w:b/>
          <w:bCs/>
          <w:sz w:val="20"/>
          <w:szCs w:val="20"/>
        </w:rPr>
        <w:t>на поставку продуктов питания (</w:t>
      </w:r>
      <w:r w:rsidRPr="006C2493">
        <w:rPr>
          <w:rFonts w:ascii="Times New Roman" w:hAnsi="Times New Roman"/>
          <w:b/>
          <w:bCs/>
          <w:sz w:val="20"/>
          <w:szCs w:val="20"/>
          <w:lang w:eastAsia="ru-RU"/>
        </w:rPr>
        <w:t>бедро куриное</w:t>
      </w:r>
      <w:r w:rsidRPr="006C2493">
        <w:rPr>
          <w:rFonts w:ascii="Times New Roman" w:hAnsi="Times New Roman"/>
          <w:b/>
          <w:bCs/>
          <w:sz w:val="20"/>
          <w:szCs w:val="20"/>
        </w:rPr>
        <w:t>)</w:t>
      </w:r>
    </w:p>
    <w:p w14:paraId="173EFD36" w14:textId="77777777" w:rsidR="00785FBD" w:rsidRPr="006C2493" w:rsidRDefault="00785FBD" w:rsidP="00785FBD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6684C626" w14:textId="77777777" w:rsidR="00785FBD" w:rsidRPr="006C2493" w:rsidRDefault="00785FBD" w:rsidP="00785FB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1.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Style w:val="a3"/>
        <w:tblW w:w="5000" w:type="pct"/>
        <w:tblInd w:w="108" w:type="dxa"/>
        <w:tblLook w:val="04A0" w:firstRow="1" w:lastRow="0" w:firstColumn="1" w:lastColumn="0" w:noHBand="0" w:noVBand="1"/>
      </w:tblPr>
      <w:tblGrid>
        <w:gridCol w:w="569"/>
        <w:gridCol w:w="1805"/>
        <w:gridCol w:w="5801"/>
        <w:gridCol w:w="775"/>
        <w:gridCol w:w="1102"/>
      </w:tblGrid>
      <w:tr w:rsidR="00785FBD" w:rsidRPr="006C2493" w14:paraId="7E636DB3" w14:textId="77777777" w:rsidTr="001C76F6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8F3A" w14:textId="77777777" w:rsidR="00785FBD" w:rsidRPr="006C2493" w:rsidRDefault="00785FBD" w:rsidP="001C76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2493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5B5D" w14:textId="77777777" w:rsidR="00785FBD" w:rsidRPr="006C2493" w:rsidRDefault="00785FBD" w:rsidP="001C76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2493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00F0" w14:textId="77777777" w:rsidR="00785FBD" w:rsidRPr="006C2493" w:rsidRDefault="00785FBD" w:rsidP="001C76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2493"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BE4B" w14:textId="77777777" w:rsidR="00785FBD" w:rsidRPr="006C2493" w:rsidRDefault="00785FBD" w:rsidP="001C76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2493">
              <w:rPr>
                <w:rFonts w:ascii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2B8B" w14:textId="77777777" w:rsidR="00785FBD" w:rsidRPr="006C2493" w:rsidRDefault="00785FBD" w:rsidP="001C76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2493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785FBD" w:rsidRPr="006C2493" w14:paraId="5BF486E6" w14:textId="77777777" w:rsidTr="001C76F6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760C" w14:textId="77777777" w:rsidR="00785FBD" w:rsidRPr="006C2493" w:rsidRDefault="00785FBD" w:rsidP="001C76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24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7450" w14:textId="77777777" w:rsidR="00785FBD" w:rsidRPr="006C2493" w:rsidRDefault="00785FBD" w:rsidP="001C76F6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C249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Бедро куриное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059E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Соответствует требованиям</w:t>
            </w:r>
            <w:r w:rsidR="00B368BD" w:rsidRPr="006C2493">
              <w:rPr>
                <w:color w:val="000000"/>
                <w:sz w:val="20"/>
                <w:szCs w:val="20"/>
              </w:rPr>
              <w:t xml:space="preserve"> ГОСТ 31962-2013 «Мясо кур (тушки кур, цыплят, цыплят-бройлеров и их части). Технические условия» и другие стандарты.</w:t>
            </w:r>
          </w:p>
          <w:p w14:paraId="353C4F19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Термическое состояние: свежемороженое</w:t>
            </w:r>
          </w:p>
          <w:p w14:paraId="65B33D9C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Вид: бедро куриное на кости</w:t>
            </w:r>
          </w:p>
          <w:p w14:paraId="284F671C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Соответствие следующим минимальным требованиям:</w:t>
            </w:r>
          </w:p>
          <w:p w14:paraId="0933640F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- быть хорошо обескровленными, чистыми;</w:t>
            </w:r>
          </w:p>
          <w:p w14:paraId="1392407C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не иметь:</w:t>
            </w:r>
          </w:p>
          <w:p w14:paraId="6CC08EE4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- посторонних включений (например, стекла, резины, металла);</w:t>
            </w:r>
          </w:p>
          <w:p w14:paraId="3236A35C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- посторонних запахов;</w:t>
            </w:r>
          </w:p>
          <w:p w14:paraId="7525D4DD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- фекальных загрязнений;</w:t>
            </w:r>
          </w:p>
          <w:p w14:paraId="47641753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- видимых кровяных сгустков;</w:t>
            </w:r>
          </w:p>
          <w:p w14:paraId="65DF9A80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- остатков кишечника и клоаки, трахеи, пищевода, зрелых репродуктивных органов;</w:t>
            </w:r>
          </w:p>
          <w:p w14:paraId="4E37080D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- холодильных ожогов, пятен от разлитой желчи.</w:t>
            </w:r>
          </w:p>
          <w:p w14:paraId="303CB59D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Запах: свойственный свежему мясу данного вида птицы</w:t>
            </w:r>
          </w:p>
          <w:p w14:paraId="2410082D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Цвет:</w:t>
            </w:r>
          </w:p>
          <w:p w14:paraId="16166C69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- мышечной ткани: от бледно-розового до розового</w:t>
            </w:r>
          </w:p>
          <w:p w14:paraId="7549A540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- кожи: бледно-желтый с розовым оттенком или без него</w:t>
            </w:r>
          </w:p>
          <w:p w14:paraId="25556F6E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- подкожного и внутреннего жира: бледно-желтый или желтый</w:t>
            </w:r>
          </w:p>
          <w:p w14:paraId="59A08715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Степень снятия оперения: не допускается наличие пеньков, волосовидного пера</w:t>
            </w:r>
          </w:p>
          <w:p w14:paraId="7E6B0C56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Состояние кожи: кожа чистая, без разрывов, царапин, пятен, ссадин и кровоподтеков</w:t>
            </w:r>
          </w:p>
          <w:p w14:paraId="6BC54C08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Состояние костной системы: костная система без переломов и деформаций</w:t>
            </w:r>
          </w:p>
          <w:p w14:paraId="0B02B470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01D0E4F6" w14:textId="77777777" w:rsidR="00785FBD" w:rsidRPr="006C2493" w:rsidRDefault="00785FBD" w:rsidP="001C76F6">
            <w:pPr>
              <w:pStyle w:val="af"/>
              <w:jc w:val="both"/>
              <w:rPr>
                <w:color w:val="000000"/>
                <w:sz w:val="20"/>
                <w:szCs w:val="20"/>
              </w:rPr>
            </w:pPr>
            <w:r w:rsidRPr="006C2493">
              <w:rPr>
                <w:color w:val="000000"/>
                <w:sz w:val="20"/>
                <w:szCs w:val="20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45EC74A7" w14:textId="77777777" w:rsidR="00785FBD" w:rsidRPr="006C2493" w:rsidRDefault="00785FBD" w:rsidP="001C76F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2493">
              <w:rPr>
                <w:rFonts w:ascii="Times New Roman" w:hAnsi="Times New Roman"/>
                <w:color w:val="000000"/>
                <w:sz w:val="20"/>
                <w:szCs w:val="20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08DC" w14:textId="77777777" w:rsidR="00785FBD" w:rsidRPr="006C2493" w:rsidRDefault="00785FBD" w:rsidP="001C76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2493"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9067" w14:textId="254CC1B9" w:rsidR="00785FBD" w:rsidRPr="006C2493" w:rsidRDefault="005D22B8" w:rsidP="00DF5CE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2493">
              <w:rPr>
                <w:rFonts w:ascii="Times New Roman" w:hAnsi="Times New Roman"/>
                <w:sz w:val="20"/>
                <w:szCs w:val="20"/>
              </w:rPr>
              <w:t>2 200,0</w:t>
            </w:r>
            <w:r w:rsidR="00871C1A" w:rsidRPr="006C24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4EE80A55" w14:textId="77777777" w:rsidR="00785FBD" w:rsidRPr="006C2493" w:rsidRDefault="00785FBD" w:rsidP="00785FBD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white"/>
        </w:rPr>
      </w:pPr>
    </w:p>
    <w:p w14:paraId="36E1447C" w14:textId="77777777" w:rsidR="00785FBD" w:rsidRPr="006C2493" w:rsidRDefault="00785FBD" w:rsidP="00785FBD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  <w:highlight w:val="white"/>
        </w:rPr>
      </w:pPr>
      <w:r w:rsidRPr="006C2493">
        <w:rPr>
          <w:rFonts w:ascii="Times New Roman" w:hAnsi="Times New Roman"/>
          <w:b/>
          <w:bCs/>
          <w:sz w:val="20"/>
          <w:szCs w:val="20"/>
          <w:highlight w:val="white"/>
        </w:rPr>
        <w:t>2. Место поставки:</w:t>
      </w:r>
      <w:r w:rsidRPr="006C2493">
        <w:rPr>
          <w:rFonts w:ascii="Times New Roman" w:hAnsi="Times New Roman"/>
          <w:sz w:val="20"/>
          <w:szCs w:val="20"/>
          <w:highlight w:val="white"/>
        </w:rPr>
        <w:t xml:space="preserve"> </w:t>
      </w:r>
    </w:p>
    <w:p w14:paraId="7B0D0835" w14:textId="77777777" w:rsidR="00785FBD" w:rsidRPr="006C2493" w:rsidRDefault="00785FBD" w:rsidP="00785FBD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C2493">
        <w:rPr>
          <w:rFonts w:ascii="Times New Roman" w:hAnsi="Times New Roman"/>
          <w:sz w:val="20"/>
          <w:szCs w:val="20"/>
        </w:rPr>
        <w:t>- Омская область, Тарский район, с. Екатерининское, ул. Интернатовская, д. 6,</w:t>
      </w:r>
      <w:r w:rsidRPr="006C2493">
        <w:rPr>
          <w:rFonts w:ascii="Times New Roman" w:eastAsia="Times New Roman" w:hAnsi="Times New Roman"/>
          <w:sz w:val="20"/>
          <w:szCs w:val="20"/>
        </w:rPr>
        <w:t xml:space="preserve"> </w:t>
      </w:r>
      <w:r w:rsidRPr="006C2493">
        <w:rPr>
          <w:rFonts w:ascii="Times New Roman" w:hAnsi="Times New Roman"/>
          <w:sz w:val="20"/>
          <w:szCs w:val="20"/>
        </w:rPr>
        <w:t>продуктовый склад учреждения.</w:t>
      </w:r>
    </w:p>
    <w:p w14:paraId="3E00DE2D" w14:textId="77777777" w:rsidR="00785FBD" w:rsidRPr="006C2493" w:rsidRDefault="00785FBD" w:rsidP="00785FBD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C2493">
        <w:rPr>
          <w:rFonts w:ascii="Times New Roman" w:hAnsi="Times New Roman"/>
          <w:sz w:val="20"/>
          <w:szCs w:val="20"/>
        </w:rPr>
        <w:t xml:space="preserve">Прием товара осуществляется с 08–00 до 16-00 часов (время местное). </w:t>
      </w:r>
    </w:p>
    <w:p w14:paraId="4258472E" w14:textId="38D84EBC" w:rsidR="00785FBD" w:rsidRPr="006C2493" w:rsidRDefault="00785FBD" w:rsidP="00785FBD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sz w:val="20"/>
          <w:szCs w:val="20"/>
        </w:rPr>
      </w:pPr>
      <w:r w:rsidRPr="006C249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3. Период поставки товара: </w:t>
      </w:r>
      <w:r w:rsidRPr="006C24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с момента заключения договора</w:t>
      </w:r>
      <w:r w:rsidR="004C3A48" w:rsidRPr="006C24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</w:t>
      </w:r>
      <w:r w:rsidR="009A520A" w:rsidRPr="006C24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до 30 </w:t>
      </w:r>
      <w:r w:rsidR="005D22B8" w:rsidRPr="006C24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декабря</w:t>
      </w:r>
      <w:r w:rsidR="00DF5CE9" w:rsidRPr="006C24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2026</w:t>
      </w:r>
      <w:r w:rsidR="008123BC" w:rsidRPr="006C24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</w:t>
      </w:r>
      <w:r w:rsidR="00DF5CE9" w:rsidRPr="006C24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г</w:t>
      </w:r>
      <w:r w:rsidR="004C3A48" w:rsidRPr="006C24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. Е</w:t>
      </w:r>
      <w:r w:rsidRPr="006C24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жемесячно, 2 раза в месяц, по заявке заказчика, определяющей количество товара и склад Заказчика.</w:t>
      </w:r>
    </w:p>
    <w:p w14:paraId="4FAF7997" w14:textId="77777777" w:rsidR="00785FBD" w:rsidRPr="006C2493" w:rsidRDefault="00785FBD" w:rsidP="00785FB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19D87372" w14:textId="77777777" w:rsidR="00785FBD" w:rsidRPr="006C2493" w:rsidRDefault="00785FBD" w:rsidP="00785FB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b/>
          <w:sz w:val="20"/>
          <w:szCs w:val="20"/>
          <w:lang w:eastAsia="ru-RU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1FD18ADF" w14:textId="77777777" w:rsidR="00785FBD" w:rsidRPr="006C2493" w:rsidRDefault="00785FBD" w:rsidP="00785FB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44C9582A" w14:textId="77777777" w:rsidR="00785FBD" w:rsidRPr="006C2493" w:rsidRDefault="00785FBD" w:rsidP="00785FB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- Федеральным законом от 02.01.2000 № 29-ФЗ «О качестве и безопасности пищевых продуктов»;</w:t>
      </w:r>
    </w:p>
    <w:p w14:paraId="7B482436" w14:textId="77777777" w:rsidR="00785FBD" w:rsidRPr="006C2493" w:rsidRDefault="00785FBD" w:rsidP="00785FB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6C2493">
        <w:rPr>
          <w:rFonts w:ascii="Times New Roman" w:hAnsi="Times New Roman"/>
          <w:sz w:val="20"/>
          <w:szCs w:val="20"/>
        </w:rPr>
        <w:t>Федеральным закон от 30.03.1999 № 52-ФЗ «О санитарно-эпидемиологическом благополучии населения»;</w:t>
      </w:r>
    </w:p>
    <w:p w14:paraId="19A22D78" w14:textId="77777777" w:rsidR="00785FBD" w:rsidRPr="006C2493" w:rsidRDefault="00785FBD" w:rsidP="00785FB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- СанПиН 2.3.2.1324-03 «Гигиенические требования к срокам годности и условиям хранения пищевых продуктов»;</w:t>
      </w:r>
    </w:p>
    <w:p w14:paraId="7DB72630" w14:textId="77777777" w:rsidR="00785FBD" w:rsidRPr="006C2493" w:rsidRDefault="00785FBD" w:rsidP="00785FBD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sz w:val="20"/>
          <w:szCs w:val="20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6C2493">
        <w:rPr>
          <w:rFonts w:ascii="Times New Roman" w:hAnsi="Times New Roman"/>
          <w:sz w:val="20"/>
          <w:szCs w:val="20"/>
        </w:rPr>
        <w:t>СанПиН 2.3.2.1078-01 «Гигиенические требования к безопасности и пищевой ценности пищевых продуктов»;</w:t>
      </w:r>
    </w:p>
    <w:p w14:paraId="7640F838" w14:textId="77777777" w:rsidR="00785FBD" w:rsidRPr="006C2493" w:rsidRDefault="00785FBD" w:rsidP="00785FB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357F750E" w14:textId="77777777" w:rsidR="00785FBD" w:rsidRPr="006C2493" w:rsidRDefault="00785FBD" w:rsidP="00785FB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- ТР ТС 021/2011 «О безопасности пищевой продукции»;</w:t>
      </w:r>
    </w:p>
    <w:p w14:paraId="75BA6589" w14:textId="77777777" w:rsidR="00785FBD" w:rsidRPr="006C2493" w:rsidRDefault="00785FBD" w:rsidP="00785FB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- ТР ТС 022/2011 «Пищевая продукция в части ее маркировки»;</w:t>
      </w:r>
    </w:p>
    <w:p w14:paraId="0AD6359B" w14:textId="77777777" w:rsidR="00785FBD" w:rsidRPr="006C2493" w:rsidRDefault="00785FBD" w:rsidP="00785FB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- ТР ТС 005/2011 «О безопасности упаковки»;</w:t>
      </w:r>
    </w:p>
    <w:p w14:paraId="56D32019" w14:textId="77777777" w:rsidR="00785FBD" w:rsidRPr="006C2493" w:rsidRDefault="00785FBD" w:rsidP="00785FB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 xml:space="preserve">- Иными нормативными правовыми актами, нормативными и техническими документами, устанавливающими </w:t>
      </w: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требования к качеству такого вида товаров.</w:t>
      </w:r>
    </w:p>
    <w:p w14:paraId="7C834009" w14:textId="77777777" w:rsidR="00785FBD" w:rsidRPr="006C2493" w:rsidRDefault="00785FBD" w:rsidP="00785FB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523C9B1F" w14:textId="77777777" w:rsidR="00785FBD" w:rsidRPr="006C2493" w:rsidRDefault="00785FBD" w:rsidP="00785FBD">
      <w:pPr>
        <w:widowControl w:val="0"/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</w:t>
      </w:r>
    </w:p>
    <w:p w14:paraId="7A17C5DB" w14:textId="77777777" w:rsidR="00785FBD" w:rsidRPr="006C2493" w:rsidRDefault="00785FBD" w:rsidP="00785FBD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7D0E5B57" w14:textId="77777777" w:rsidR="00785FBD" w:rsidRPr="006C2493" w:rsidRDefault="00785FBD" w:rsidP="00785FB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b/>
          <w:sz w:val="20"/>
          <w:szCs w:val="20"/>
          <w:lang w:eastAsia="ru-RU"/>
        </w:rPr>
        <w:t>5. Требования к сроку и (или) объему предоставления гарантий качества товаров:</w:t>
      </w:r>
    </w:p>
    <w:p w14:paraId="2AD31151" w14:textId="77777777" w:rsidR="00785FBD" w:rsidRPr="006C2493" w:rsidRDefault="00785FBD" w:rsidP="00785FB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7E4C1BE0" w14:textId="77777777" w:rsidR="00785FBD" w:rsidRPr="006C2493" w:rsidRDefault="00785FBD" w:rsidP="00785FB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48D65D35" w14:textId="77777777" w:rsidR="00785FBD" w:rsidRPr="006C2493" w:rsidRDefault="00785FBD" w:rsidP="00785FB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5.3.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14:paraId="62C28568" w14:textId="77777777" w:rsidR="00785FBD" w:rsidRPr="006C2493" w:rsidRDefault="00785FBD" w:rsidP="00785FB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b/>
          <w:sz w:val="20"/>
          <w:szCs w:val="20"/>
          <w:lang w:eastAsia="ru-RU"/>
        </w:rPr>
        <w:t>6. Требования к условиям поставки товара, отгрузке товара:</w:t>
      </w:r>
    </w:p>
    <w:p w14:paraId="5B84C7BD" w14:textId="77777777" w:rsidR="00785FBD" w:rsidRPr="006C2493" w:rsidRDefault="00785FBD" w:rsidP="00785FB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0FEF7927" w14:textId="77777777" w:rsidR="00785FBD" w:rsidRPr="006C2493" w:rsidRDefault="00785FBD" w:rsidP="00785FB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71077853" w14:textId="77777777" w:rsidR="00785FBD" w:rsidRPr="006C2493" w:rsidRDefault="00785FBD" w:rsidP="00785FB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469FF9F8" w14:textId="77777777" w:rsidR="00785FBD" w:rsidRPr="006C2493" w:rsidRDefault="00785FBD" w:rsidP="00785FB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6.4. Товар должен сопровождаться следующими документами:</w:t>
      </w:r>
    </w:p>
    <w:p w14:paraId="024575A4" w14:textId="77777777" w:rsidR="00785FBD" w:rsidRPr="006C2493" w:rsidRDefault="00785FBD" w:rsidP="00785FB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– товарная накладная (ТОРГ-12) или УПД (оригиналы);</w:t>
      </w:r>
    </w:p>
    <w:p w14:paraId="3DBEC030" w14:textId="77777777" w:rsidR="00785FBD" w:rsidRPr="006C2493" w:rsidRDefault="00785FBD" w:rsidP="00785FB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– счет на оплату (оригиналы);</w:t>
      </w:r>
    </w:p>
    <w:p w14:paraId="59DFC057" w14:textId="77777777" w:rsidR="00785FBD" w:rsidRPr="006C2493" w:rsidRDefault="00785FBD" w:rsidP="00785FB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– счет-фактура или УПД (оригиналы);</w:t>
      </w:r>
    </w:p>
    <w:p w14:paraId="77E29E59" w14:textId="77777777" w:rsidR="00785FBD" w:rsidRPr="006C2493" w:rsidRDefault="00785FBD" w:rsidP="00785FB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– копия сертификата соответствия или декларации соответствия.</w:t>
      </w:r>
    </w:p>
    <w:p w14:paraId="4BE1A6E1" w14:textId="77777777" w:rsidR="00785FBD" w:rsidRPr="006C2493" w:rsidRDefault="00785FBD" w:rsidP="00785FB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93">
        <w:rPr>
          <w:rFonts w:ascii="Times New Roman" w:eastAsia="Times New Roman" w:hAnsi="Times New Roman"/>
          <w:sz w:val="20"/>
          <w:szCs w:val="20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2ACBEAF8" w14:textId="77777777" w:rsidR="00785FBD" w:rsidRPr="006C2493" w:rsidRDefault="00785FBD" w:rsidP="00785FB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C01EEC7" w14:textId="77777777" w:rsidR="00785FBD" w:rsidRPr="006C2493" w:rsidRDefault="00785FBD" w:rsidP="00785FBD">
      <w:pPr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 w:rsidRPr="006C2493">
        <w:rPr>
          <w:rFonts w:ascii="Times New Roman" w:hAnsi="Times New Roman"/>
          <w:b/>
          <w:bCs/>
          <w:sz w:val="20"/>
          <w:szCs w:val="20"/>
          <w:highlight w:val="yellow"/>
          <w:u w:val="single"/>
        </w:rPr>
        <w:t xml:space="preserve">В случае, если в техническом задании содержится указание на товарный знак, ГОСТ товара, участник может предложить его эквивалент с характеристиками равными и/или </w:t>
      </w:r>
      <w:proofErr w:type="gramStart"/>
      <w:r w:rsidRPr="006C2493">
        <w:rPr>
          <w:rFonts w:ascii="Times New Roman" w:hAnsi="Times New Roman"/>
          <w:b/>
          <w:bCs/>
          <w:sz w:val="20"/>
          <w:szCs w:val="20"/>
          <w:highlight w:val="yellow"/>
          <w:u w:val="single"/>
        </w:rPr>
        <w:t>улучшенными .</w:t>
      </w:r>
      <w:proofErr w:type="gramEnd"/>
    </w:p>
    <w:p w14:paraId="21323B76" w14:textId="77777777" w:rsidR="007F0A49" w:rsidRPr="006C2493" w:rsidRDefault="007F0A49" w:rsidP="00785FBD">
      <w:pPr>
        <w:rPr>
          <w:rFonts w:ascii="Times New Roman" w:hAnsi="Times New Roman"/>
          <w:sz w:val="20"/>
          <w:szCs w:val="20"/>
        </w:rPr>
      </w:pPr>
    </w:p>
    <w:sectPr w:rsidR="007F0A49" w:rsidRPr="006C2493" w:rsidSect="006C2493">
      <w:pgSz w:w="11906" w:h="16838"/>
      <w:pgMar w:top="709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A64"/>
    <w:rsid w:val="00025BB9"/>
    <w:rsid w:val="000A5571"/>
    <w:rsid w:val="000B30FD"/>
    <w:rsid w:val="000D7226"/>
    <w:rsid w:val="000D7283"/>
    <w:rsid w:val="000E63E0"/>
    <w:rsid w:val="000F5544"/>
    <w:rsid w:val="001154BA"/>
    <w:rsid w:val="00116036"/>
    <w:rsid w:val="00143EBC"/>
    <w:rsid w:val="00152790"/>
    <w:rsid w:val="00156372"/>
    <w:rsid w:val="00170B9F"/>
    <w:rsid w:val="00182E99"/>
    <w:rsid w:val="00185025"/>
    <w:rsid w:val="00185C09"/>
    <w:rsid w:val="001964C9"/>
    <w:rsid w:val="00196BFA"/>
    <w:rsid w:val="001B7C43"/>
    <w:rsid w:val="001C793B"/>
    <w:rsid w:val="001D4AEA"/>
    <w:rsid w:val="001E5000"/>
    <w:rsid w:val="00235AB5"/>
    <w:rsid w:val="002514BC"/>
    <w:rsid w:val="00255134"/>
    <w:rsid w:val="00256C73"/>
    <w:rsid w:val="00257BAC"/>
    <w:rsid w:val="00295D69"/>
    <w:rsid w:val="002F4220"/>
    <w:rsid w:val="002F6F38"/>
    <w:rsid w:val="00301B02"/>
    <w:rsid w:val="0031008B"/>
    <w:rsid w:val="00324C88"/>
    <w:rsid w:val="003467C6"/>
    <w:rsid w:val="00386681"/>
    <w:rsid w:val="003B0A06"/>
    <w:rsid w:val="003C0F8F"/>
    <w:rsid w:val="003C543C"/>
    <w:rsid w:val="003C62B9"/>
    <w:rsid w:val="003D0B9B"/>
    <w:rsid w:val="003D71F5"/>
    <w:rsid w:val="00465875"/>
    <w:rsid w:val="004845A6"/>
    <w:rsid w:val="004B244C"/>
    <w:rsid w:val="004B40DD"/>
    <w:rsid w:val="004B53D5"/>
    <w:rsid w:val="004C1CD7"/>
    <w:rsid w:val="004C3A48"/>
    <w:rsid w:val="004C749D"/>
    <w:rsid w:val="0051450B"/>
    <w:rsid w:val="005379C9"/>
    <w:rsid w:val="005409E7"/>
    <w:rsid w:val="005945C5"/>
    <w:rsid w:val="005D22B8"/>
    <w:rsid w:val="005E6F31"/>
    <w:rsid w:val="005F7377"/>
    <w:rsid w:val="00615DFC"/>
    <w:rsid w:val="006B03BB"/>
    <w:rsid w:val="006C2493"/>
    <w:rsid w:val="007456B8"/>
    <w:rsid w:val="00765C14"/>
    <w:rsid w:val="00772443"/>
    <w:rsid w:val="00785FBD"/>
    <w:rsid w:val="00797A3A"/>
    <w:rsid w:val="007A0F95"/>
    <w:rsid w:val="007A4B2B"/>
    <w:rsid w:val="007B5E03"/>
    <w:rsid w:val="007F0A49"/>
    <w:rsid w:val="008052CE"/>
    <w:rsid w:val="00810AEE"/>
    <w:rsid w:val="008123BC"/>
    <w:rsid w:val="008243AE"/>
    <w:rsid w:val="00841E92"/>
    <w:rsid w:val="008424F8"/>
    <w:rsid w:val="00850138"/>
    <w:rsid w:val="00871C1A"/>
    <w:rsid w:val="00873703"/>
    <w:rsid w:val="008D3C22"/>
    <w:rsid w:val="008D489B"/>
    <w:rsid w:val="008F254E"/>
    <w:rsid w:val="0090762B"/>
    <w:rsid w:val="009628B9"/>
    <w:rsid w:val="00962C53"/>
    <w:rsid w:val="00971051"/>
    <w:rsid w:val="009A520A"/>
    <w:rsid w:val="009C17F5"/>
    <w:rsid w:val="00A105A9"/>
    <w:rsid w:val="00A17B99"/>
    <w:rsid w:val="00A243E0"/>
    <w:rsid w:val="00A33ED5"/>
    <w:rsid w:val="00A44DDE"/>
    <w:rsid w:val="00A55CEF"/>
    <w:rsid w:val="00A61F92"/>
    <w:rsid w:val="00A703F4"/>
    <w:rsid w:val="00A7482C"/>
    <w:rsid w:val="00A8269C"/>
    <w:rsid w:val="00AA7848"/>
    <w:rsid w:val="00AD06C4"/>
    <w:rsid w:val="00B11F70"/>
    <w:rsid w:val="00B31B60"/>
    <w:rsid w:val="00B368BD"/>
    <w:rsid w:val="00B40422"/>
    <w:rsid w:val="00B975D1"/>
    <w:rsid w:val="00BA4E9E"/>
    <w:rsid w:val="00BA789C"/>
    <w:rsid w:val="00BC566D"/>
    <w:rsid w:val="00BE2034"/>
    <w:rsid w:val="00BE2E2B"/>
    <w:rsid w:val="00BF06A1"/>
    <w:rsid w:val="00BF6A64"/>
    <w:rsid w:val="00BF7A9C"/>
    <w:rsid w:val="00C01098"/>
    <w:rsid w:val="00C21F9A"/>
    <w:rsid w:val="00C23BA4"/>
    <w:rsid w:val="00C37C30"/>
    <w:rsid w:val="00C52480"/>
    <w:rsid w:val="00C5321D"/>
    <w:rsid w:val="00C61D06"/>
    <w:rsid w:val="00C71AD1"/>
    <w:rsid w:val="00C77F7E"/>
    <w:rsid w:val="00CA01C3"/>
    <w:rsid w:val="00CB781C"/>
    <w:rsid w:val="00CE1C42"/>
    <w:rsid w:val="00CF2820"/>
    <w:rsid w:val="00D0736A"/>
    <w:rsid w:val="00D34460"/>
    <w:rsid w:val="00D4215B"/>
    <w:rsid w:val="00D61FC7"/>
    <w:rsid w:val="00D75D32"/>
    <w:rsid w:val="00D822EB"/>
    <w:rsid w:val="00D969FE"/>
    <w:rsid w:val="00DB4B09"/>
    <w:rsid w:val="00DC00FA"/>
    <w:rsid w:val="00DC25FC"/>
    <w:rsid w:val="00DC36A5"/>
    <w:rsid w:val="00DF5CE9"/>
    <w:rsid w:val="00E00285"/>
    <w:rsid w:val="00E1622A"/>
    <w:rsid w:val="00E2224A"/>
    <w:rsid w:val="00E62469"/>
    <w:rsid w:val="00E70C1D"/>
    <w:rsid w:val="00E728B6"/>
    <w:rsid w:val="00E740E8"/>
    <w:rsid w:val="00E82AF9"/>
    <w:rsid w:val="00EA0DCB"/>
    <w:rsid w:val="00EA22A8"/>
    <w:rsid w:val="00ED03C4"/>
    <w:rsid w:val="00F25C9A"/>
    <w:rsid w:val="00F36A48"/>
    <w:rsid w:val="00F57A43"/>
    <w:rsid w:val="00F60A9B"/>
    <w:rsid w:val="00F82195"/>
    <w:rsid w:val="00F85ECB"/>
    <w:rsid w:val="00FA5A62"/>
    <w:rsid w:val="00FB0777"/>
    <w:rsid w:val="00FE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227C"/>
  <w15:docId w15:val="{AC49B30D-5FF9-4BB8-8D92-059BFC63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F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5614,bqiaagaaeyqcaaagiaiaaanvfqaabwmv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1D4A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E2E2B"/>
    <w:rPr>
      <w:color w:val="0563C1" w:themeColor="hyperlink"/>
      <w:u w:val="single"/>
    </w:rPr>
  </w:style>
  <w:style w:type="paragraph" w:customStyle="1" w:styleId="ConsPlusCell">
    <w:name w:val="ConsPlusCell"/>
    <w:rsid w:val="001C79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C71AD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71AD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71AD1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71AD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71AD1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7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1AD1"/>
    <w:rPr>
      <w:rFonts w:ascii="Tahoma" w:eastAsia="Calibri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8737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87370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d">
    <w:name w:val="Body Text"/>
    <w:basedOn w:val="a"/>
    <w:link w:val="ae"/>
    <w:rsid w:val="005379C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5379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A17B9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Admine</cp:lastModifiedBy>
  <cp:revision>2</cp:revision>
  <cp:lastPrinted>2025-03-12T05:01:00Z</cp:lastPrinted>
  <dcterms:created xsi:type="dcterms:W3CDTF">2026-08-17T03:31:00Z</dcterms:created>
  <dcterms:modified xsi:type="dcterms:W3CDTF">2026-08-17T03:31:00Z</dcterms:modified>
</cp:coreProperties>
</file>