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29290" w14:textId="09D57105" w:rsidR="009D4F70" w:rsidRPr="00A846AF" w:rsidRDefault="009D4F70" w:rsidP="00A846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846AF">
        <w:rPr>
          <w:rFonts w:ascii="Times New Roman" w:hAnsi="Times New Roman" w:cs="Times New Roman"/>
          <w:b/>
          <w:bCs/>
        </w:rPr>
        <w:t>Техническое задание</w:t>
      </w:r>
    </w:p>
    <w:p w14:paraId="5C5D8802" w14:textId="65FA9EC2" w:rsidR="00A846AF" w:rsidRDefault="00A846AF" w:rsidP="00A846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846AF">
        <w:rPr>
          <w:rFonts w:ascii="Times New Roman" w:hAnsi="Times New Roman" w:cs="Times New Roman"/>
          <w:b/>
          <w:bCs/>
        </w:rPr>
        <w:t>на поставку оборудования (регулятор-стабилизатор давления)</w:t>
      </w:r>
    </w:p>
    <w:p w14:paraId="5AA961D3" w14:textId="77777777" w:rsidR="00A846AF" w:rsidRPr="00A846AF" w:rsidRDefault="00A846AF" w:rsidP="00A846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3512FE5" w14:textId="26D77C07" w:rsidR="00A846AF" w:rsidRPr="00A846AF" w:rsidRDefault="009D4F70" w:rsidP="00A846AF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</w:rPr>
      </w:pPr>
      <w:r w:rsidRPr="00A846AF">
        <w:rPr>
          <w:rFonts w:ascii="Times New Roman" w:hAnsi="Times New Roman" w:cs="Times New Roman"/>
          <w:b/>
          <w:bCs/>
        </w:rPr>
        <w:t>Объект закупки</w:t>
      </w:r>
      <w:r w:rsidR="00A846AF" w:rsidRPr="00A846AF">
        <w:rPr>
          <w:rFonts w:ascii="Times New Roman" w:hAnsi="Times New Roman" w:cs="Times New Roman"/>
          <w:b/>
          <w:bCs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2"/>
        <w:gridCol w:w="1498"/>
        <w:gridCol w:w="2209"/>
        <w:gridCol w:w="1260"/>
        <w:gridCol w:w="1972"/>
        <w:gridCol w:w="2159"/>
      </w:tblGrid>
      <w:tr w:rsidR="00A846AF" w:rsidRPr="00A846AF" w14:paraId="4E4960BC" w14:textId="77777777" w:rsidTr="00A846AF">
        <w:trPr>
          <w:trHeight w:val="345"/>
        </w:trPr>
        <w:tc>
          <w:tcPr>
            <w:tcW w:w="1980" w:type="dxa"/>
            <w:vMerge w:val="restart"/>
            <w:hideMark/>
          </w:tcPr>
          <w:p w14:paraId="2087D11F" w14:textId="7E94F744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6AF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680" w:type="dxa"/>
            <w:vMerge w:val="restart"/>
            <w:hideMark/>
          </w:tcPr>
          <w:p w14:paraId="156E51BB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6AF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7060" w:type="dxa"/>
            <w:vMerge w:val="restart"/>
            <w:hideMark/>
          </w:tcPr>
          <w:p w14:paraId="444220A4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6AF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2820" w:type="dxa"/>
            <w:gridSpan w:val="3"/>
            <w:hideMark/>
          </w:tcPr>
          <w:p w14:paraId="37EB05C6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6AF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A846AF" w:rsidRPr="00A846AF" w14:paraId="63A19C13" w14:textId="77777777" w:rsidTr="00A846AF">
        <w:trPr>
          <w:trHeight w:val="345"/>
        </w:trPr>
        <w:tc>
          <w:tcPr>
            <w:tcW w:w="1980" w:type="dxa"/>
            <w:vMerge/>
            <w:hideMark/>
          </w:tcPr>
          <w:p w14:paraId="7010E409" w14:textId="77777777" w:rsidR="00A846AF" w:rsidRPr="00A846AF" w:rsidRDefault="00A846AF" w:rsidP="00A846A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0" w:type="dxa"/>
            <w:vMerge/>
            <w:hideMark/>
          </w:tcPr>
          <w:p w14:paraId="53092202" w14:textId="77777777" w:rsidR="00A846AF" w:rsidRPr="00A846AF" w:rsidRDefault="00A846AF" w:rsidP="00A846A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60" w:type="dxa"/>
            <w:vMerge/>
            <w:hideMark/>
          </w:tcPr>
          <w:p w14:paraId="206A8091" w14:textId="77777777" w:rsidR="00A846AF" w:rsidRPr="00A846AF" w:rsidRDefault="00A846AF" w:rsidP="00A846A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0" w:type="dxa"/>
            <w:hideMark/>
          </w:tcPr>
          <w:p w14:paraId="30D30C59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6AF">
              <w:rPr>
                <w:rFonts w:ascii="Times New Roman" w:hAnsi="Times New Roman" w:cs="Times New Roman"/>
                <w:b/>
                <w:bCs/>
              </w:rPr>
              <w:t>1875 (Запрет)</w:t>
            </w:r>
          </w:p>
        </w:tc>
        <w:tc>
          <w:tcPr>
            <w:tcW w:w="4580" w:type="dxa"/>
            <w:hideMark/>
          </w:tcPr>
          <w:p w14:paraId="2B8D8BB9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6AF">
              <w:rPr>
                <w:rFonts w:ascii="Times New Roman" w:hAnsi="Times New Roman" w:cs="Times New Roman"/>
                <w:b/>
                <w:bCs/>
              </w:rPr>
              <w:t>1875 (Ограничение)</w:t>
            </w:r>
          </w:p>
        </w:tc>
        <w:tc>
          <w:tcPr>
            <w:tcW w:w="4960" w:type="dxa"/>
            <w:hideMark/>
          </w:tcPr>
          <w:p w14:paraId="7036066E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6AF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A846AF" w:rsidRPr="00A846AF" w14:paraId="144ABB56" w14:textId="77777777" w:rsidTr="00A846AF">
        <w:trPr>
          <w:trHeight w:val="315"/>
        </w:trPr>
        <w:tc>
          <w:tcPr>
            <w:tcW w:w="1980" w:type="dxa"/>
            <w:hideMark/>
          </w:tcPr>
          <w:p w14:paraId="49ED7751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</w:rPr>
            </w:pPr>
            <w:r w:rsidRPr="00A84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0" w:type="dxa"/>
            <w:hideMark/>
          </w:tcPr>
          <w:p w14:paraId="36074647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</w:rPr>
            </w:pPr>
            <w:r w:rsidRPr="00A846AF">
              <w:rPr>
                <w:rFonts w:ascii="Times New Roman" w:hAnsi="Times New Roman" w:cs="Times New Roman"/>
              </w:rPr>
              <w:t>28.14.11.122</w:t>
            </w:r>
          </w:p>
        </w:tc>
        <w:tc>
          <w:tcPr>
            <w:tcW w:w="7060" w:type="dxa"/>
            <w:hideMark/>
          </w:tcPr>
          <w:p w14:paraId="501FE231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</w:rPr>
            </w:pPr>
            <w:r w:rsidRPr="00A846AF">
              <w:rPr>
                <w:rFonts w:ascii="Times New Roman" w:hAnsi="Times New Roman" w:cs="Times New Roman"/>
              </w:rPr>
              <w:t>Регулятор-стабилизатор давления</w:t>
            </w:r>
          </w:p>
        </w:tc>
        <w:tc>
          <w:tcPr>
            <w:tcW w:w="3280" w:type="dxa"/>
            <w:hideMark/>
          </w:tcPr>
          <w:p w14:paraId="723547D1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hideMark/>
          </w:tcPr>
          <w:p w14:paraId="01110ADA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</w:rPr>
            </w:pPr>
            <w:r w:rsidRPr="00A846AF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4960" w:type="dxa"/>
            <w:hideMark/>
          </w:tcPr>
          <w:p w14:paraId="05D9EC4B" w14:textId="77777777" w:rsidR="00A846AF" w:rsidRPr="00A846AF" w:rsidRDefault="00A846AF" w:rsidP="00A846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BDD144" w14:textId="77777777" w:rsidR="00A846AF" w:rsidRPr="00A846AF" w:rsidRDefault="00A846AF" w:rsidP="00A846A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16" w:type="dxa"/>
        <w:tblInd w:w="-147" w:type="dxa"/>
        <w:tblLook w:val="04A0" w:firstRow="1" w:lastRow="0" w:firstColumn="1" w:lastColumn="0" w:noHBand="0" w:noVBand="1"/>
      </w:tblPr>
      <w:tblGrid>
        <w:gridCol w:w="532"/>
        <w:gridCol w:w="1891"/>
        <w:gridCol w:w="5799"/>
        <w:gridCol w:w="845"/>
        <w:gridCol w:w="849"/>
      </w:tblGrid>
      <w:tr w:rsidR="00A846AF" w:rsidRPr="00A846AF" w14:paraId="4ED61CBF" w14:textId="77777777" w:rsidTr="000A1292">
        <w:trPr>
          <w:trHeight w:val="46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6C5B" w14:textId="77777777" w:rsidR="00A846AF" w:rsidRPr="00A846AF" w:rsidRDefault="00A846AF" w:rsidP="00A8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A5DD" w14:textId="77777777" w:rsidR="00A846AF" w:rsidRPr="00A846AF" w:rsidRDefault="00A846AF" w:rsidP="00A8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 (работ, услуг)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0214" w14:textId="77777777" w:rsidR="00A846AF" w:rsidRPr="00A846AF" w:rsidRDefault="00A846AF" w:rsidP="00A8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773C" w14:textId="77777777" w:rsidR="00A846AF" w:rsidRPr="00A846AF" w:rsidRDefault="00A846AF" w:rsidP="00A8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F497" w14:textId="77777777" w:rsidR="00A846AF" w:rsidRPr="00A846AF" w:rsidRDefault="00A846AF" w:rsidP="00A8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A846AF" w:rsidRPr="00A846AF" w14:paraId="74CC75C3" w14:textId="77777777" w:rsidTr="000A1292">
        <w:trPr>
          <w:trHeight w:val="46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8A30" w14:textId="62CEBD6A" w:rsidR="00A846AF" w:rsidRPr="00A846AF" w:rsidRDefault="00A846AF" w:rsidP="00A8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37D8" w14:textId="298526FA" w:rsidR="00A846AF" w:rsidRPr="00A846AF" w:rsidRDefault="00A846AF" w:rsidP="00A8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6AF">
              <w:rPr>
                <w:rFonts w:ascii="Times New Roman" w:hAnsi="Times New Roman" w:cs="Times New Roman"/>
              </w:rPr>
              <w:t>Регулятор-стабилизатор давления</w:t>
            </w:r>
            <w:r w:rsidR="000A1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F384" w14:textId="3AA447A6" w:rsidR="00A846AF" w:rsidRDefault="00A846AF" w:rsidP="00A846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846AF">
              <w:rPr>
                <w:rFonts w:ascii="Times New Roman" w:hAnsi="Times New Roman" w:cs="Times New Roman"/>
              </w:rPr>
              <w:t>ДУ 80</w:t>
            </w:r>
            <w:r>
              <w:rPr>
                <w:rFonts w:ascii="Times New Roman" w:hAnsi="Times New Roman" w:cs="Times New Roman"/>
              </w:rPr>
              <w:t xml:space="preserve"> не более </w:t>
            </w:r>
            <w:r w:rsidRPr="00A846AF">
              <w:rPr>
                <w:rFonts w:ascii="Times New Roman" w:hAnsi="Times New Roman" w:cs="Times New Roman"/>
              </w:rPr>
              <w:t xml:space="preserve">100 мм; </w:t>
            </w:r>
          </w:p>
          <w:p w14:paraId="47D3678C" w14:textId="5B3BE1F6" w:rsidR="00A846AF" w:rsidRPr="00A846AF" w:rsidRDefault="00A846AF" w:rsidP="00A846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846AF">
              <w:rPr>
                <w:rFonts w:ascii="Times New Roman" w:hAnsi="Times New Roman" w:cs="Times New Roman"/>
              </w:rPr>
              <w:t xml:space="preserve">Рвх 1 бар в сборе с ПЗК и встроенным ПСК; </w:t>
            </w:r>
          </w:p>
          <w:p w14:paraId="6862B2BE" w14:textId="4B5D6D2B" w:rsidR="000A1292" w:rsidRDefault="00A846AF" w:rsidP="00A846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846AF">
              <w:rPr>
                <w:rFonts w:ascii="Times New Roman" w:hAnsi="Times New Roman" w:cs="Times New Roman"/>
              </w:rPr>
              <w:t xml:space="preserve">Диапазон выходных давлений: </w:t>
            </w:r>
            <w:r w:rsidR="000A1292">
              <w:rPr>
                <w:rFonts w:ascii="Times New Roman" w:hAnsi="Times New Roman" w:cs="Times New Roman"/>
              </w:rPr>
              <w:t xml:space="preserve">от </w:t>
            </w:r>
            <w:r w:rsidRPr="00A846AF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1292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46AF">
              <w:rPr>
                <w:rFonts w:ascii="Times New Roman" w:hAnsi="Times New Roman" w:cs="Times New Roman"/>
              </w:rPr>
              <w:t xml:space="preserve">180 мбар, </w:t>
            </w:r>
          </w:p>
          <w:p w14:paraId="143852E2" w14:textId="10A6C1BA" w:rsidR="00A846AF" w:rsidRPr="00A846AF" w:rsidRDefault="00A846AF" w:rsidP="00A846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846AF">
              <w:rPr>
                <w:rFonts w:ascii="Times New Roman" w:hAnsi="Times New Roman" w:cs="Times New Roman"/>
              </w:rPr>
              <w:t>интервал должен включать настройку 180 мбар</w:t>
            </w:r>
          </w:p>
          <w:p w14:paraId="2BDC82F8" w14:textId="77777777" w:rsidR="00A846AF" w:rsidRDefault="00A846AF" w:rsidP="00A846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846AF">
              <w:rPr>
                <w:rFonts w:ascii="Times New Roman" w:hAnsi="Times New Roman" w:cs="Times New Roman"/>
              </w:rPr>
              <w:t xml:space="preserve">Присоединение – фланец. </w:t>
            </w:r>
          </w:p>
          <w:p w14:paraId="500C1C3B" w14:textId="74351C1C" w:rsidR="000A1292" w:rsidRPr="00A846AF" w:rsidRDefault="000A1292" w:rsidP="000A1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33" w14:textId="2B5FDBF4" w:rsidR="00A846AF" w:rsidRPr="00A846AF" w:rsidRDefault="00A846AF" w:rsidP="00A8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6AF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C293" w14:textId="1785E5C7" w:rsidR="00A846AF" w:rsidRPr="00A846AF" w:rsidRDefault="00A846AF" w:rsidP="00A8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6AF">
              <w:rPr>
                <w:rFonts w:ascii="Times New Roman" w:hAnsi="Times New Roman" w:cs="Times New Roman"/>
              </w:rPr>
              <w:t>1</w:t>
            </w:r>
          </w:p>
        </w:tc>
      </w:tr>
    </w:tbl>
    <w:p w14:paraId="6ED63263" w14:textId="77777777" w:rsidR="00A846AF" w:rsidRPr="00A846AF" w:rsidRDefault="00A846AF" w:rsidP="00A846AF">
      <w:pPr>
        <w:spacing w:after="0" w:line="240" w:lineRule="auto"/>
        <w:rPr>
          <w:rFonts w:ascii="Times New Roman" w:hAnsi="Times New Roman" w:cs="Times New Roman"/>
        </w:rPr>
      </w:pPr>
    </w:p>
    <w:p w14:paraId="46E6BE4C" w14:textId="16476B41" w:rsidR="009D4F70" w:rsidRPr="00A846AF" w:rsidRDefault="009D4F70" w:rsidP="008A61A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237873246"/>
      <w:r w:rsidRPr="00A846AF">
        <w:rPr>
          <w:rFonts w:ascii="Times New Roman" w:hAnsi="Times New Roman" w:cs="Times New Roman"/>
          <w:b/>
          <w:bCs/>
        </w:rPr>
        <w:t>2. Место поставки:</w:t>
      </w:r>
      <w:r w:rsidRPr="00A846AF">
        <w:rPr>
          <w:rFonts w:ascii="Times New Roman" w:hAnsi="Times New Roman" w:cs="Times New Roman"/>
        </w:rPr>
        <w:t xml:space="preserve"> </w:t>
      </w:r>
      <w:r w:rsidR="00485857" w:rsidRPr="00A846AF">
        <w:rPr>
          <w:rFonts w:ascii="Times New Roman" w:hAnsi="Times New Roman" w:cs="Times New Roman"/>
        </w:rPr>
        <w:t>Терминал ТК г. Брянск</w:t>
      </w:r>
      <w:r w:rsidRPr="00A846AF">
        <w:rPr>
          <w:rFonts w:ascii="Times New Roman" w:hAnsi="Times New Roman" w:cs="Times New Roman"/>
        </w:rPr>
        <w:t>, осуществляется силами и за счет Поставщика. Поставщик вправе привлекать для выполнения обязательств по доставке товара третьих лиц, по-своему усмотрению, без дополнительного согласования с Покупателем. В этом случае оплата услуг третьих лиц, связанная с доставкой Товара Покупателю, осуществляется за счет Поставщика.</w:t>
      </w:r>
    </w:p>
    <w:p w14:paraId="1D1F330B" w14:textId="77777777" w:rsidR="009D4F70" w:rsidRPr="00A846AF" w:rsidRDefault="009D4F70" w:rsidP="008A61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Передача Товара лицу, уполномоченному Покупателем, осуществляется при наличии у данного лица Доверенности. Право собственности на Товар переходит от Поставщика к Покупателю в момент передачи Товара и подписания товарных накладных уполномоченными представителями Сторон.</w:t>
      </w:r>
    </w:p>
    <w:p w14:paraId="50F5E0C5" w14:textId="366498DF" w:rsidR="009D4F70" w:rsidRPr="00A846AF" w:rsidRDefault="009D4F70" w:rsidP="008A61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  <w:b/>
          <w:bCs/>
        </w:rPr>
        <w:t>3. Срок поставки:</w:t>
      </w:r>
      <w:r w:rsidRPr="00A846AF">
        <w:rPr>
          <w:rFonts w:ascii="Times New Roman" w:hAnsi="Times New Roman" w:cs="Times New Roman"/>
        </w:rPr>
        <w:t xml:space="preserve"> </w:t>
      </w:r>
      <w:bookmarkStart w:id="1" w:name="_Hlk237873158"/>
      <w:r w:rsidR="00AB5970">
        <w:rPr>
          <w:rFonts w:ascii="Times New Roman" w:hAnsi="Times New Roman" w:cs="Times New Roman"/>
        </w:rPr>
        <w:t>в течении</w:t>
      </w:r>
      <w:r w:rsidRPr="00A846AF">
        <w:rPr>
          <w:rFonts w:ascii="Times New Roman" w:hAnsi="Times New Roman" w:cs="Times New Roman"/>
        </w:rPr>
        <w:t xml:space="preserve"> </w:t>
      </w:r>
      <w:r w:rsidR="00485857" w:rsidRPr="00A846AF">
        <w:rPr>
          <w:rFonts w:ascii="Times New Roman" w:hAnsi="Times New Roman" w:cs="Times New Roman"/>
        </w:rPr>
        <w:t>1</w:t>
      </w:r>
      <w:r w:rsidR="00B50449" w:rsidRPr="00A846AF">
        <w:rPr>
          <w:rFonts w:ascii="Times New Roman" w:hAnsi="Times New Roman" w:cs="Times New Roman"/>
        </w:rPr>
        <w:t>0</w:t>
      </w:r>
      <w:r w:rsidRPr="00A846AF">
        <w:rPr>
          <w:rFonts w:ascii="Times New Roman" w:hAnsi="Times New Roman" w:cs="Times New Roman"/>
        </w:rPr>
        <w:t xml:space="preserve"> календарных дней </w:t>
      </w:r>
      <w:r w:rsidR="00AB5970">
        <w:rPr>
          <w:rFonts w:ascii="Times New Roman" w:hAnsi="Times New Roman" w:cs="Times New Roman"/>
        </w:rPr>
        <w:t>с даты заключения договора.</w:t>
      </w:r>
      <w:bookmarkEnd w:id="1"/>
      <w:r w:rsidRPr="00A846AF">
        <w:rPr>
          <w:rFonts w:ascii="Times New Roman" w:hAnsi="Times New Roman" w:cs="Times New Roman"/>
        </w:rPr>
        <w:t xml:space="preserve"> Допускается досрочная поставка. В случае не поставки товара в соответствии с условиями договора Заказчик оставляет за собой право на расторжение договора.</w:t>
      </w:r>
    </w:p>
    <w:p w14:paraId="0DB26373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846AF">
        <w:rPr>
          <w:rFonts w:ascii="Times New Roman" w:hAnsi="Times New Roman" w:cs="Times New Roman"/>
          <w:b/>
        </w:rPr>
        <w:t>4. Требования к качеству, безопасности поставляемого товара:</w:t>
      </w:r>
    </w:p>
    <w:p w14:paraId="0F9DF684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4.1. Поставляемый товар должен соответствовать заданным функциональным и качественным характеристикам.</w:t>
      </w:r>
    </w:p>
    <w:p w14:paraId="3A06E139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14:paraId="34FB152F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4.3. Поставляемый Товар должен являться новым, ранее не использованным, при поставке не должен иметь дефектов.</w:t>
      </w:r>
    </w:p>
    <w:p w14:paraId="1F687EDF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14:paraId="06D7FFD7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277E91E1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846AF">
        <w:rPr>
          <w:rFonts w:ascii="Times New Roman" w:hAnsi="Times New Roman" w:cs="Times New Roman"/>
          <w:b/>
        </w:rPr>
        <w:t>5. Требования к упаковке и маркировке поставляемого товара:</w:t>
      </w:r>
    </w:p>
    <w:p w14:paraId="3DAF361C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14:paraId="05BBB40E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маркировкой.</w:t>
      </w:r>
    </w:p>
    <w:p w14:paraId="0CF7356F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2C9AD95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lastRenderedPageBreak/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0E14E0D5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846AF">
        <w:rPr>
          <w:rFonts w:ascii="Times New Roman" w:hAnsi="Times New Roman" w:cs="Times New Roman"/>
          <w:b/>
        </w:rPr>
        <w:t>6. Требования к гарантийному сроку товара и (или) объему предоставления гарантий качества товара:</w:t>
      </w:r>
    </w:p>
    <w:p w14:paraId="52020B98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6.1. Гарантия качества товара - в соответствии с гарантийным сроком, установленным производителем (изготовителем).</w:t>
      </w:r>
    </w:p>
    <w:p w14:paraId="3383AA40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5D271F88" w14:textId="77777777" w:rsidR="00A846AF" w:rsidRPr="00A846AF" w:rsidRDefault="00A846AF" w:rsidP="00A846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6AF">
        <w:rPr>
          <w:rFonts w:ascii="Times New Roman" w:hAnsi="Times New Roman" w:cs="Times New Roman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bookmarkEnd w:id="0"/>
    <w:p w14:paraId="186883E0" w14:textId="77777777" w:rsidR="009D4F70" w:rsidRPr="00A846AF" w:rsidRDefault="009D4F70" w:rsidP="00A846AF">
      <w:pPr>
        <w:spacing w:after="0" w:line="240" w:lineRule="auto"/>
        <w:rPr>
          <w:rFonts w:ascii="Times New Roman" w:hAnsi="Times New Roman" w:cs="Times New Roman"/>
        </w:rPr>
      </w:pPr>
    </w:p>
    <w:sectPr w:rsidR="009D4F70" w:rsidRPr="00A846AF" w:rsidSect="007215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4563"/>
    <w:multiLevelType w:val="multilevel"/>
    <w:tmpl w:val="3910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4464F1"/>
    <w:multiLevelType w:val="hybridMultilevel"/>
    <w:tmpl w:val="39943292"/>
    <w:lvl w:ilvl="0" w:tplc="738C62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60D99"/>
    <w:multiLevelType w:val="multilevel"/>
    <w:tmpl w:val="B888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E205E"/>
    <w:multiLevelType w:val="multilevel"/>
    <w:tmpl w:val="B8A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035768"/>
    <w:multiLevelType w:val="multilevel"/>
    <w:tmpl w:val="D072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A13516"/>
    <w:multiLevelType w:val="multilevel"/>
    <w:tmpl w:val="7FD0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280F25"/>
    <w:multiLevelType w:val="multilevel"/>
    <w:tmpl w:val="3F96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C0105A"/>
    <w:multiLevelType w:val="multilevel"/>
    <w:tmpl w:val="1B1C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83169FD"/>
    <w:multiLevelType w:val="multilevel"/>
    <w:tmpl w:val="BEEC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F972F0"/>
    <w:multiLevelType w:val="multilevel"/>
    <w:tmpl w:val="4216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720314">
    <w:abstractNumId w:val="8"/>
  </w:num>
  <w:num w:numId="2" w16cid:durableId="964504956">
    <w:abstractNumId w:val="3"/>
  </w:num>
  <w:num w:numId="3" w16cid:durableId="1565215462">
    <w:abstractNumId w:val="7"/>
  </w:num>
  <w:num w:numId="4" w16cid:durableId="34359049">
    <w:abstractNumId w:val="6"/>
  </w:num>
  <w:num w:numId="5" w16cid:durableId="1875465409">
    <w:abstractNumId w:val="0"/>
  </w:num>
  <w:num w:numId="6" w16cid:durableId="304508881">
    <w:abstractNumId w:val="5"/>
  </w:num>
  <w:num w:numId="7" w16cid:durableId="1190409430">
    <w:abstractNumId w:val="1"/>
  </w:num>
  <w:num w:numId="8" w16cid:durableId="398482003">
    <w:abstractNumId w:val="9"/>
  </w:num>
  <w:num w:numId="9" w16cid:durableId="637302384">
    <w:abstractNumId w:val="4"/>
  </w:num>
  <w:num w:numId="10" w16cid:durableId="300576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CE"/>
    <w:rsid w:val="000110DC"/>
    <w:rsid w:val="000170CE"/>
    <w:rsid w:val="000A1292"/>
    <w:rsid w:val="000D4D8B"/>
    <w:rsid w:val="001041E1"/>
    <w:rsid w:val="0013555C"/>
    <w:rsid w:val="00145A3D"/>
    <w:rsid w:val="0015389D"/>
    <w:rsid w:val="001656B7"/>
    <w:rsid w:val="001A3210"/>
    <w:rsid w:val="001B262E"/>
    <w:rsid w:val="00210AEA"/>
    <w:rsid w:val="002272E5"/>
    <w:rsid w:val="00230ED2"/>
    <w:rsid w:val="00245ED2"/>
    <w:rsid w:val="00343678"/>
    <w:rsid w:val="00380AF4"/>
    <w:rsid w:val="00430FFA"/>
    <w:rsid w:val="004323D8"/>
    <w:rsid w:val="00485857"/>
    <w:rsid w:val="004B1C1C"/>
    <w:rsid w:val="00550956"/>
    <w:rsid w:val="005D09F9"/>
    <w:rsid w:val="00657582"/>
    <w:rsid w:val="006E03F0"/>
    <w:rsid w:val="00721592"/>
    <w:rsid w:val="00725911"/>
    <w:rsid w:val="0072653A"/>
    <w:rsid w:val="00762234"/>
    <w:rsid w:val="00893271"/>
    <w:rsid w:val="008A61A6"/>
    <w:rsid w:val="008C49D1"/>
    <w:rsid w:val="00933BE8"/>
    <w:rsid w:val="00957DD0"/>
    <w:rsid w:val="009B223F"/>
    <w:rsid w:val="009D4F70"/>
    <w:rsid w:val="00A132F5"/>
    <w:rsid w:val="00A23072"/>
    <w:rsid w:val="00A846AF"/>
    <w:rsid w:val="00A9204E"/>
    <w:rsid w:val="00AB5970"/>
    <w:rsid w:val="00AE6A4A"/>
    <w:rsid w:val="00B50449"/>
    <w:rsid w:val="00B548EE"/>
    <w:rsid w:val="00B65E87"/>
    <w:rsid w:val="00C10C8F"/>
    <w:rsid w:val="00C15060"/>
    <w:rsid w:val="00C31101"/>
    <w:rsid w:val="00CA4410"/>
    <w:rsid w:val="00CB0047"/>
    <w:rsid w:val="00D669D5"/>
    <w:rsid w:val="00DA072F"/>
    <w:rsid w:val="00DE13B9"/>
    <w:rsid w:val="00E002BF"/>
    <w:rsid w:val="00E1008E"/>
    <w:rsid w:val="00E11871"/>
    <w:rsid w:val="00E30D84"/>
    <w:rsid w:val="00E32180"/>
    <w:rsid w:val="00E52A2E"/>
    <w:rsid w:val="00E91B06"/>
    <w:rsid w:val="00F26279"/>
    <w:rsid w:val="00F271B1"/>
    <w:rsid w:val="00FD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96EB"/>
  <w15:docId w15:val="{F9449B03-02F3-49C2-A8BB-1FE41464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D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B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B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5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D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3B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33BE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1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5044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43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1"/>
    <w:basedOn w:val="a0"/>
    <w:rsid w:val="00343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29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9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725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52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560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45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9355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08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7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06095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8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01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13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912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31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747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5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558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5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7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8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07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292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50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886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0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83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31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38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0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34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52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1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7352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14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110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38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8344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2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7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6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9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9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18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4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54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10</cp:revision>
  <dcterms:created xsi:type="dcterms:W3CDTF">2026-08-14T11:36:00Z</dcterms:created>
  <dcterms:modified xsi:type="dcterms:W3CDTF">2026-08-17T12:04:00Z</dcterms:modified>
</cp:coreProperties>
</file>