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FF6B5C" w:rsidRPr="00062A80" w:rsidRDefault="00FF6B5C" w:rsidP="00062A80">
      <w:pPr>
        <w:contextualSpacing/>
        <w:jc w:val="center"/>
        <w:rPr>
          <w:b/>
          <w:bCs/>
          <w:sz w:val="22"/>
          <w:szCs w:val="22"/>
        </w:rPr>
      </w:pPr>
      <w:bookmarkStart w:id="0" w:name="_GoBack"/>
      <w:bookmarkEnd w:id="0"/>
      <w:r w:rsidRPr="00062A80">
        <w:rPr>
          <w:b/>
          <w:bCs/>
          <w:sz w:val="22"/>
          <w:szCs w:val="22"/>
        </w:rPr>
        <w:t>Техническое задание</w:t>
      </w:r>
    </w:p>
    <w:p w:rsidR="000E0E19" w:rsidRPr="00062A80" w:rsidRDefault="00FF6B5C" w:rsidP="00062A80">
      <w:pPr>
        <w:pStyle w:val="ConsPlusNormal"/>
        <w:widowControl/>
        <w:ind w:firstLine="0"/>
        <w:contextualSpacing/>
        <w:jc w:val="center"/>
        <w:rPr>
          <w:rFonts w:ascii="Times New Roman" w:hAnsi="Times New Roman" w:cs="Times New Roman"/>
          <w:sz w:val="22"/>
          <w:szCs w:val="22"/>
        </w:rPr>
      </w:pPr>
      <w:r w:rsidRPr="00062A80">
        <w:rPr>
          <w:rFonts w:ascii="Times New Roman" w:hAnsi="Times New Roman" w:cs="Times New Roman"/>
          <w:sz w:val="22"/>
          <w:szCs w:val="22"/>
        </w:rPr>
        <w:t xml:space="preserve">на поставку </w:t>
      </w:r>
      <w:r w:rsidR="00D37141">
        <w:rPr>
          <w:rFonts w:ascii="Times New Roman" w:hAnsi="Times New Roman" w:cs="Times New Roman"/>
          <w:sz w:val="22"/>
          <w:szCs w:val="22"/>
        </w:rPr>
        <w:t xml:space="preserve">детской </w:t>
      </w:r>
      <w:r w:rsidR="00667CE3" w:rsidRPr="00062A80">
        <w:rPr>
          <w:rFonts w:ascii="Times New Roman" w:hAnsi="Times New Roman" w:cs="Times New Roman"/>
          <w:sz w:val="22"/>
          <w:szCs w:val="22"/>
        </w:rPr>
        <w:t>мебели</w:t>
      </w:r>
    </w:p>
    <w:p w:rsidR="00252090" w:rsidRPr="00062A80" w:rsidRDefault="002E238F" w:rsidP="00062A80">
      <w:pPr>
        <w:pStyle w:val="ConsPlusNormal"/>
        <w:widowControl/>
        <w:ind w:firstLine="0"/>
        <w:contextualSpacing/>
        <w:jc w:val="center"/>
        <w:rPr>
          <w:rFonts w:ascii="Times New Roman" w:hAnsi="Times New Roman" w:cs="Times New Roman"/>
          <w:sz w:val="22"/>
          <w:szCs w:val="22"/>
        </w:rPr>
      </w:pPr>
      <w:r w:rsidRPr="00062A80">
        <w:rPr>
          <w:rFonts w:ascii="Times New Roman" w:hAnsi="Times New Roman" w:cs="Times New Roman"/>
          <w:sz w:val="22"/>
          <w:szCs w:val="22"/>
        </w:rPr>
        <w:t xml:space="preserve"> </w:t>
      </w:r>
    </w:p>
    <w:p w:rsidR="002E238F" w:rsidRPr="00062A80" w:rsidRDefault="002E238F" w:rsidP="00062A80">
      <w:pPr>
        <w:pStyle w:val="aff1"/>
        <w:spacing w:after="0" w:line="240" w:lineRule="auto"/>
        <w:ind w:left="0"/>
        <w:rPr>
          <w:rFonts w:ascii="Times New Roman" w:hAnsi="Times New Roman"/>
          <w:b/>
        </w:rPr>
      </w:pPr>
      <w:r w:rsidRPr="00062A80">
        <w:rPr>
          <w:rFonts w:ascii="Times New Roman" w:hAnsi="Times New Roman"/>
          <w:b/>
        </w:rPr>
        <w:t>Объект закупки: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
        <w:gridCol w:w="1568"/>
        <w:gridCol w:w="2046"/>
        <w:gridCol w:w="1380"/>
        <w:gridCol w:w="2127"/>
        <w:gridCol w:w="2325"/>
      </w:tblGrid>
      <w:tr w:rsidR="001E56A4" w:rsidRPr="007B4347" w:rsidTr="007B4347">
        <w:trPr>
          <w:trHeight w:val="345"/>
        </w:trPr>
        <w:tc>
          <w:tcPr>
            <w:tcW w:w="1980" w:type="dxa"/>
            <w:vMerge w:val="restart"/>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b/>
                <w:bCs/>
                <w:color w:val="000000"/>
                <w:sz w:val="22"/>
                <w:szCs w:val="22"/>
              </w:rPr>
            </w:pPr>
            <w:bookmarkStart w:id="1" w:name="_Hlk188026805"/>
            <w:r w:rsidRPr="007B4347">
              <w:rPr>
                <w:b/>
                <w:bCs/>
                <w:color w:val="000000"/>
                <w:sz w:val="22"/>
                <w:szCs w:val="22"/>
              </w:rPr>
              <w:t>№ п/п</w:t>
            </w:r>
          </w:p>
        </w:tc>
        <w:tc>
          <w:tcPr>
            <w:tcW w:w="2680" w:type="dxa"/>
            <w:vMerge w:val="restart"/>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b/>
                <w:bCs/>
                <w:color w:val="000000"/>
                <w:sz w:val="22"/>
                <w:szCs w:val="22"/>
              </w:rPr>
            </w:pPr>
            <w:r w:rsidRPr="007B4347">
              <w:rPr>
                <w:b/>
                <w:bCs/>
                <w:color w:val="000000"/>
                <w:sz w:val="22"/>
                <w:szCs w:val="22"/>
              </w:rPr>
              <w:t>Код</w:t>
            </w:r>
          </w:p>
        </w:tc>
        <w:tc>
          <w:tcPr>
            <w:tcW w:w="4060" w:type="dxa"/>
            <w:vMerge w:val="restart"/>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b/>
                <w:bCs/>
                <w:color w:val="000000"/>
                <w:sz w:val="22"/>
                <w:szCs w:val="22"/>
              </w:rPr>
            </w:pPr>
            <w:r w:rsidRPr="007B4347">
              <w:rPr>
                <w:b/>
                <w:bCs/>
                <w:color w:val="000000"/>
                <w:sz w:val="22"/>
                <w:szCs w:val="22"/>
              </w:rPr>
              <w:t>Наименование</w:t>
            </w:r>
          </w:p>
        </w:tc>
        <w:tc>
          <w:tcPr>
            <w:tcW w:w="12820" w:type="dxa"/>
            <w:gridSpan w:val="3"/>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b/>
                <w:bCs/>
                <w:color w:val="000000"/>
                <w:sz w:val="22"/>
                <w:szCs w:val="22"/>
              </w:rPr>
            </w:pPr>
            <w:r w:rsidRPr="007B4347">
              <w:rPr>
                <w:b/>
                <w:bCs/>
                <w:color w:val="000000"/>
                <w:sz w:val="22"/>
                <w:szCs w:val="22"/>
              </w:rPr>
              <w:t>Национальный режим</w:t>
            </w:r>
          </w:p>
        </w:tc>
      </w:tr>
      <w:tr w:rsidR="00062A80" w:rsidRPr="007B4347" w:rsidTr="007B4347">
        <w:trPr>
          <w:trHeight w:val="345"/>
        </w:trPr>
        <w:tc>
          <w:tcPr>
            <w:tcW w:w="1980" w:type="dxa"/>
            <w:vMerge/>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b/>
                <w:bCs/>
                <w:color w:val="000000"/>
                <w:sz w:val="22"/>
                <w:szCs w:val="22"/>
              </w:rPr>
            </w:pPr>
          </w:p>
        </w:tc>
        <w:tc>
          <w:tcPr>
            <w:tcW w:w="2680" w:type="dxa"/>
            <w:vMerge/>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b/>
                <w:bCs/>
                <w:color w:val="000000"/>
                <w:sz w:val="22"/>
                <w:szCs w:val="22"/>
              </w:rPr>
            </w:pPr>
          </w:p>
        </w:tc>
        <w:tc>
          <w:tcPr>
            <w:tcW w:w="4060" w:type="dxa"/>
            <w:vMerge/>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b/>
                <w:bCs/>
                <w:color w:val="000000"/>
                <w:sz w:val="22"/>
                <w:szCs w:val="22"/>
              </w:rPr>
            </w:pPr>
          </w:p>
        </w:tc>
        <w:tc>
          <w:tcPr>
            <w:tcW w:w="32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b/>
                <w:bCs/>
                <w:color w:val="000000"/>
                <w:sz w:val="22"/>
                <w:szCs w:val="22"/>
              </w:rPr>
            </w:pPr>
            <w:r w:rsidRPr="007B4347">
              <w:rPr>
                <w:b/>
                <w:bCs/>
                <w:color w:val="000000"/>
                <w:sz w:val="22"/>
                <w:szCs w:val="22"/>
              </w:rPr>
              <w:t>1875 (Запрет)</w:t>
            </w:r>
          </w:p>
        </w:tc>
        <w:tc>
          <w:tcPr>
            <w:tcW w:w="45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b/>
                <w:bCs/>
                <w:color w:val="000000"/>
                <w:sz w:val="22"/>
                <w:szCs w:val="22"/>
              </w:rPr>
            </w:pPr>
            <w:r w:rsidRPr="007B4347">
              <w:rPr>
                <w:b/>
                <w:bCs/>
                <w:color w:val="000000"/>
                <w:sz w:val="22"/>
                <w:szCs w:val="22"/>
              </w:rPr>
              <w:t>1875 (Ограничение)</w:t>
            </w:r>
          </w:p>
        </w:tc>
        <w:tc>
          <w:tcPr>
            <w:tcW w:w="496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b/>
                <w:bCs/>
                <w:color w:val="000000"/>
                <w:sz w:val="22"/>
                <w:szCs w:val="22"/>
              </w:rPr>
            </w:pPr>
            <w:r w:rsidRPr="007B4347">
              <w:rPr>
                <w:b/>
                <w:bCs/>
                <w:color w:val="000000"/>
                <w:sz w:val="22"/>
                <w:szCs w:val="22"/>
              </w:rPr>
              <w:t>1875 (Преимущество)</w:t>
            </w:r>
          </w:p>
        </w:tc>
      </w:tr>
      <w:tr w:rsidR="00062A80" w:rsidRPr="007B4347" w:rsidTr="007B4347">
        <w:trPr>
          <w:trHeight w:val="315"/>
        </w:trPr>
        <w:tc>
          <w:tcPr>
            <w:tcW w:w="19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color w:val="000000"/>
                <w:sz w:val="22"/>
                <w:szCs w:val="22"/>
              </w:rPr>
              <w:t>1</w:t>
            </w:r>
          </w:p>
        </w:tc>
        <w:tc>
          <w:tcPr>
            <w:tcW w:w="26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color w:val="000000"/>
                <w:sz w:val="22"/>
                <w:szCs w:val="22"/>
              </w:rPr>
              <w:t>31.01.12.121</w:t>
            </w:r>
          </w:p>
        </w:tc>
        <w:tc>
          <w:tcPr>
            <w:tcW w:w="4060" w:type="dxa"/>
            <w:shd w:val="clear" w:color="auto" w:fill="auto"/>
            <w:hideMark/>
          </w:tcPr>
          <w:p w:rsidR="001E56A4" w:rsidRPr="007B4347" w:rsidRDefault="009C1E66"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Pr>
                <w:color w:val="000000"/>
                <w:sz w:val="22"/>
                <w:szCs w:val="22"/>
              </w:rPr>
              <w:t xml:space="preserve">Стол </w:t>
            </w:r>
          </w:p>
        </w:tc>
        <w:tc>
          <w:tcPr>
            <w:tcW w:w="32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p>
        </w:tc>
        <w:tc>
          <w:tcPr>
            <w:tcW w:w="45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rFonts w:ascii="Segoe UI Symbol" w:hAnsi="Segoe UI Symbol" w:cs="Segoe UI Symbol"/>
                <w:color w:val="000000"/>
                <w:sz w:val="22"/>
                <w:szCs w:val="22"/>
              </w:rPr>
              <w:t>✓</w:t>
            </w:r>
          </w:p>
        </w:tc>
        <w:tc>
          <w:tcPr>
            <w:tcW w:w="496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p>
        </w:tc>
      </w:tr>
      <w:tr w:rsidR="00062A80" w:rsidRPr="007B4347" w:rsidTr="007B4347">
        <w:trPr>
          <w:trHeight w:val="315"/>
        </w:trPr>
        <w:tc>
          <w:tcPr>
            <w:tcW w:w="19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color w:val="000000"/>
                <w:sz w:val="22"/>
                <w:szCs w:val="22"/>
              </w:rPr>
              <w:t>2</w:t>
            </w:r>
          </w:p>
        </w:tc>
        <w:tc>
          <w:tcPr>
            <w:tcW w:w="26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color w:val="000000"/>
                <w:sz w:val="22"/>
                <w:szCs w:val="22"/>
              </w:rPr>
              <w:t>31.09.13.149</w:t>
            </w:r>
          </w:p>
        </w:tc>
        <w:tc>
          <w:tcPr>
            <w:tcW w:w="406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color w:val="000000"/>
                <w:sz w:val="22"/>
                <w:szCs w:val="22"/>
              </w:rPr>
              <w:t>Стул детский</w:t>
            </w:r>
          </w:p>
        </w:tc>
        <w:tc>
          <w:tcPr>
            <w:tcW w:w="32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p>
        </w:tc>
        <w:tc>
          <w:tcPr>
            <w:tcW w:w="45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rFonts w:ascii="Segoe UI Symbol" w:hAnsi="Segoe UI Symbol" w:cs="Segoe UI Symbol"/>
                <w:color w:val="000000"/>
                <w:sz w:val="22"/>
                <w:szCs w:val="22"/>
              </w:rPr>
              <w:t>✓</w:t>
            </w:r>
          </w:p>
        </w:tc>
        <w:tc>
          <w:tcPr>
            <w:tcW w:w="496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p>
        </w:tc>
      </w:tr>
      <w:tr w:rsidR="00062A80" w:rsidRPr="007B4347" w:rsidTr="007B4347">
        <w:trPr>
          <w:trHeight w:val="315"/>
        </w:trPr>
        <w:tc>
          <w:tcPr>
            <w:tcW w:w="19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color w:val="000000"/>
                <w:sz w:val="22"/>
                <w:szCs w:val="22"/>
              </w:rPr>
              <w:t>3</w:t>
            </w:r>
          </w:p>
        </w:tc>
        <w:tc>
          <w:tcPr>
            <w:tcW w:w="26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color w:val="000000"/>
                <w:sz w:val="22"/>
                <w:szCs w:val="22"/>
              </w:rPr>
              <w:t>31.01.12.121</w:t>
            </w:r>
          </w:p>
        </w:tc>
        <w:tc>
          <w:tcPr>
            <w:tcW w:w="406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color w:val="000000"/>
                <w:sz w:val="22"/>
                <w:szCs w:val="22"/>
              </w:rPr>
              <w:t>Стол</w:t>
            </w:r>
          </w:p>
        </w:tc>
        <w:tc>
          <w:tcPr>
            <w:tcW w:w="32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p>
        </w:tc>
        <w:tc>
          <w:tcPr>
            <w:tcW w:w="45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rFonts w:ascii="Segoe UI Symbol" w:hAnsi="Segoe UI Symbol" w:cs="Segoe UI Symbol"/>
                <w:color w:val="000000"/>
                <w:sz w:val="22"/>
                <w:szCs w:val="22"/>
              </w:rPr>
              <w:t>✓</w:t>
            </w:r>
          </w:p>
        </w:tc>
        <w:tc>
          <w:tcPr>
            <w:tcW w:w="496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p>
        </w:tc>
      </w:tr>
      <w:tr w:rsidR="00062A80" w:rsidRPr="007B4347" w:rsidTr="007B4347">
        <w:trPr>
          <w:trHeight w:val="315"/>
        </w:trPr>
        <w:tc>
          <w:tcPr>
            <w:tcW w:w="19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color w:val="000000"/>
                <w:sz w:val="22"/>
                <w:szCs w:val="22"/>
              </w:rPr>
              <w:t>4</w:t>
            </w:r>
          </w:p>
        </w:tc>
        <w:tc>
          <w:tcPr>
            <w:tcW w:w="26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color w:val="000000"/>
                <w:sz w:val="22"/>
                <w:szCs w:val="22"/>
              </w:rPr>
              <w:t>31.01.12.121</w:t>
            </w:r>
          </w:p>
        </w:tc>
        <w:tc>
          <w:tcPr>
            <w:tcW w:w="406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color w:val="000000"/>
                <w:sz w:val="22"/>
                <w:szCs w:val="22"/>
              </w:rPr>
              <w:t>Стол</w:t>
            </w:r>
          </w:p>
        </w:tc>
        <w:tc>
          <w:tcPr>
            <w:tcW w:w="32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p>
        </w:tc>
        <w:tc>
          <w:tcPr>
            <w:tcW w:w="45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rFonts w:ascii="Segoe UI Symbol" w:hAnsi="Segoe UI Symbol" w:cs="Segoe UI Symbol"/>
                <w:color w:val="000000"/>
                <w:sz w:val="22"/>
                <w:szCs w:val="22"/>
              </w:rPr>
              <w:t>✓</w:t>
            </w:r>
          </w:p>
        </w:tc>
        <w:tc>
          <w:tcPr>
            <w:tcW w:w="496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p>
        </w:tc>
      </w:tr>
      <w:tr w:rsidR="00062A80" w:rsidRPr="007B4347" w:rsidTr="007B4347">
        <w:trPr>
          <w:trHeight w:val="315"/>
        </w:trPr>
        <w:tc>
          <w:tcPr>
            <w:tcW w:w="19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color w:val="000000"/>
                <w:sz w:val="22"/>
                <w:szCs w:val="22"/>
              </w:rPr>
              <w:t>5</w:t>
            </w:r>
          </w:p>
        </w:tc>
        <w:tc>
          <w:tcPr>
            <w:tcW w:w="26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color w:val="000000"/>
                <w:sz w:val="22"/>
                <w:szCs w:val="22"/>
              </w:rPr>
              <w:t>31.09.13.149</w:t>
            </w:r>
          </w:p>
        </w:tc>
        <w:tc>
          <w:tcPr>
            <w:tcW w:w="406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color w:val="000000"/>
                <w:sz w:val="22"/>
                <w:szCs w:val="22"/>
              </w:rPr>
              <w:t>Шкаф для горшков</w:t>
            </w:r>
          </w:p>
        </w:tc>
        <w:tc>
          <w:tcPr>
            <w:tcW w:w="32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p>
        </w:tc>
        <w:tc>
          <w:tcPr>
            <w:tcW w:w="45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rFonts w:ascii="Segoe UI Symbol" w:hAnsi="Segoe UI Symbol" w:cs="Segoe UI Symbol"/>
                <w:color w:val="000000"/>
                <w:sz w:val="22"/>
                <w:szCs w:val="22"/>
              </w:rPr>
              <w:t>✓</w:t>
            </w:r>
          </w:p>
        </w:tc>
        <w:tc>
          <w:tcPr>
            <w:tcW w:w="496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p>
        </w:tc>
      </w:tr>
      <w:tr w:rsidR="00062A80" w:rsidRPr="007B4347" w:rsidTr="007B4347">
        <w:trPr>
          <w:trHeight w:val="315"/>
        </w:trPr>
        <w:tc>
          <w:tcPr>
            <w:tcW w:w="19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color w:val="000000"/>
                <w:sz w:val="22"/>
                <w:szCs w:val="22"/>
              </w:rPr>
              <w:t>6</w:t>
            </w:r>
          </w:p>
        </w:tc>
        <w:tc>
          <w:tcPr>
            <w:tcW w:w="26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color w:val="000000"/>
                <w:sz w:val="22"/>
                <w:szCs w:val="22"/>
              </w:rPr>
              <w:t>31.09.13.149</w:t>
            </w:r>
          </w:p>
        </w:tc>
        <w:tc>
          <w:tcPr>
            <w:tcW w:w="406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color w:val="000000"/>
                <w:sz w:val="22"/>
                <w:szCs w:val="22"/>
              </w:rPr>
              <w:t>Шкаф для горшков</w:t>
            </w:r>
          </w:p>
        </w:tc>
        <w:tc>
          <w:tcPr>
            <w:tcW w:w="32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p>
        </w:tc>
        <w:tc>
          <w:tcPr>
            <w:tcW w:w="45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rFonts w:ascii="Segoe UI Symbol" w:hAnsi="Segoe UI Symbol" w:cs="Segoe UI Symbol"/>
                <w:color w:val="000000"/>
                <w:sz w:val="22"/>
                <w:szCs w:val="22"/>
              </w:rPr>
              <w:t>✓</w:t>
            </w:r>
          </w:p>
        </w:tc>
        <w:tc>
          <w:tcPr>
            <w:tcW w:w="496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p>
        </w:tc>
      </w:tr>
      <w:tr w:rsidR="00062A80" w:rsidRPr="007B4347" w:rsidTr="007B4347">
        <w:trPr>
          <w:trHeight w:val="315"/>
        </w:trPr>
        <w:tc>
          <w:tcPr>
            <w:tcW w:w="19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color w:val="000000"/>
                <w:sz w:val="22"/>
                <w:szCs w:val="22"/>
              </w:rPr>
              <w:t>7</w:t>
            </w:r>
          </w:p>
        </w:tc>
        <w:tc>
          <w:tcPr>
            <w:tcW w:w="26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color w:val="000000"/>
                <w:sz w:val="22"/>
                <w:szCs w:val="22"/>
              </w:rPr>
              <w:t>31.09.13.149</w:t>
            </w:r>
          </w:p>
        </w:tc>
        <w:tc>
          <w:tcPr>
            <w:tcW w:w="406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color w:val="000000"/>
                <w:sz w:val="22"/>
                <w:szCs w:val="22"/>
              </w:rPr>
              <w:t>Скамейка</w:t>
            </w:r>
          </w:p>
        </w:tc>
        <w:tc>
          <w:tcPr>
            <w:tcW w:w="32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p>
        </w:tc>
        <w:tc>
          <w:tcPr>
            <w:tcW w:w="45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rFonts w:ascii="Segoe UI Symbol" w:hAnsi="Segoe UI Symbol" w:cs="Segoe UI Symbol"/>
                <w:color w:val="000000"/>
                <w:sz w:val="22"/>
                <w:szCs w:val="22"/>
              </w:rPr>
              <w:t>✓</w:t>
            </w:r>
          </w:p>
        </w:tc>
        <w:tc>
          <w:tcPr>
            <w:tcW w:w="496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p>
        </w:tc>
      </w:tr>
      <w:tr w:rsidR="00062A80" w:rsidRPr="007B4347" w:rsidTr="007B4347">
        <w:trPr>
          <w:trHeight w:val="315"/>
        </w:trPr>
        <w:tc>
          <w:tcPr>
            <w:tcW w:w="19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color w:val="000000"/>
                <w:sz w:val="22"/>
                <w:szCs w:val="22"/>
              </w:rPr>
              <w:t>8</w:t>
            </w:r>
          </w:p>
        </w:tc>
        <w:tc>
          <w:tcPr>
            <w:tcW w:w="26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color w:val="000000"/>
                <w:sz w:val="22"/>
                <w:szCs w:val="22"/>
              </w:rPr>
              <w:t>31.09.12.122</w:t>
            </w:r>
          </w:p>
        </w:tc>
        <w:tc>
          <w:tcPr>
            <w:tcW w:w="406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color w:val="000000"/>
                <w:sz w:val="22"/>
                <w:szCs w:val="22"/>
              </w:rPr>
              <w:t>Кровать</w:t>
            </w:r>
          </w:p>
        </w:tc>
        <w:tc>
          <w:tcPr>
            <w:tcW w:w="32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p>
        </w:tc>
        <w:tc>
          <w:tcPr>
            <w:tcW w:w="45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rFonts w:ascii="Segoe UI Symbol" w:hAnsi="Segoe UI Symbol" w:cs="Segoe UI Symbol"/>
                <w:color w:val="000000"/>
                <w:sz w:val="22"/>
                <w:szCs w:val="22"/>
              </w:rPr>
              <w:t>✓</w:t>
            </w:r>
          </w:p>
        </w:tc>
        <w:tc>
          <w:tcPr>
            <w:tcW w:w="496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p>
        </w:tc>
      </w:tr>
      <w:tr w:rsidR="00062A80" w:rsidRPr="007B4347" w:rsidTr="007B4347">
        <w:trPr>
          <w:trHeight w:val="315"/>
        </w:trPr>
        <w:tc>
          <w:tcPr>
            <w:tcW w:w="19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color w:val="000000"/>
                <w:sz w:val="22"/>
                <w:szCs w:val="22"/>
              </w:rPr>
              <w:t>9</w:t>
            </w:r>
          </w:p>
        </w:tc>
        <w:tc>
          <w:tcPr>
            <w:tcW w:w="26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color w:val="000000"/>
                <w:sz w:val="22"/>
                <w:szCs w:val="22"/>
              </w:rPr>
              <w:t>31.09.13.149</w:t>
            </w:r>
          </w:p>
        </w:tc>
        <w:tc>
          <w:tcPr>
            <w:tcW w:w="406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color w:val="000000"/>
                <w:sz w:val="22"/>
                <w:szCs w:val="22"/>
              </w:rPr>
              <w:t>Стенка домик</w:t>
            </w:r>
          </w:p>
        </w:tc>
        <w:tc>
          <w:tcPr>
            <w:tcW w:w="32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p>
        </w:tc>
        <w:tc>
          <w:tcPr>
            <w:tcW w:w="45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rFonts w:ascii="Segoe UI Symbol" w:hAnsi="Segoe UI Symbol" w:cs="Segoe UI Symbol"/>
                <w:color w:val="000000"/>
                <w:sz w:val="22"/>
                <w:szCs w:val="22"/>
              </w:rPr>
              <w:t>✓</w:t>
            </w:r>
          </w:p>
        </w:tc>
        <w:tc>
          <w:tcPr>
            <w:tcW w:w="496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p>
        </w:tc>
      </w:tr>
      <w:tr w:rsidR="00062A80" w:rsidRPr="007B4347" w:rsidTr="007B4347">
        <w:trPr>
          <w:trHeight w:val="315"/>
        </w:trPr>
        <w:tc>
          <w:tcPr>
            <w:tcW w:w="19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color w:val="000000"/>
                <w:sz w:val="22"/>
                <w:szCs w:val="22"/>
              </w:rPr>
              <w:t>10</w:t>
            </w:r>
          </w:p>
        </w:tc>
        <w:tc>
          <w:tcPr>
            <w:tcW w:w="26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color w:val="000000"/>
                <w:sz w:val="22"/>
                <w:szCs w:val="22"/>
              </w:rPr>
              <w:t>31.09.13.149</w:t>
            </w:r>
          </w:p>
        </w:tc>
        <w:tc>
          <w:tcPr>
            <w:tcW w:w="406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color w:val="000000"/>
                <w:sz w:val="22"/>
                <w:szCs w:val="22"/>
              </w:rPr>
              <w:t>Уголок природы</w:t>
            </w:r>
          </w:p>
        </w:tc>
        <w:tc>
          <w:tcPr>
            <w:tcW w:w="32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p>
        </w:tc>
        <w:tc>
          <w:tcPr>
            <w:tcW w:w="45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rFonts w:ascii="Segoe UI Symbol" w:hAnsi="Segoe UI Symbol" w:cs="Segoe UI Symbol"/>
                <w:color w:val="000000"/>
                <w:sz w:val="22"/>
                <w:szCs w:val="22"/>
              </w:rPr>
              <w:t>✓</w:t>
            </w:r>
          </w:p>
        </w:tc>
        <w:tc>
          <w:tcPr>
            <w:tcW w:w="496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p>
        </w:tc>
      </w:tr>
      <w:tr w:rsidR="00062A80" w:rsidRPr="007B4347" w:rsidTr="007B4347">
        <w:trPr>
          <w:trHeight w:val="315"/>
        </w:trPr>
        <w:tc>
          <w:tcPr>
            <w:tcW w:w="19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color w:val="000000"/>
                <w:sz w:val="22"/>
                <w:szCs w:val="22"/>
              </w:rPr>
              <w:t>11</w:t>
            </w:r>
          </w:p>
        </w:tc>
        <w:tc>
          <w:tcPr>
            <w:tcW w:w="26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color w:val="000000"/>
                <w:sz w:val="22"/>
                <w:szCs w:val="22"/>
              </w:rPr>
              <w:t>31.09.13.149</w:t>
            </w:r>
          </w:p>
        </w:tc>
        <w:tc>
          <w:tcPr>
            <w:tcW w:w="406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color w:val="000000"/>
                <w:sz w:val="22"/>
                <w:szCs w:val="22"/>
              </w:rPr>
              <w:t>Стеллаж лесенка</w:t>
            </w:r>
          </w:p>
        </w:tc>
        <w:tc>
          <w:tcPr>
            <w:tcW w:w="32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p>
        </w:tc>
        <w:tc>
          <w:tcPr>
            <w:tcW w:w="45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rFonts w:ascii="Segoe UI Symbol" w:hAnsi="Segoe UI Symbol" w:cs="Segoe UI Symbol"/>
                <w:color w:val="000000"/>
                <w:sz w:val="22"/>
                <w:szCs w:val="22"/>
              </w:rPr>
              <w:t>✓</w:t>
            </w:r>
          </w:p>
        </w:tc>
        <w:tc>
          <w:tcPr>
            <w:tcW w:w="496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p>
        </w:tc>
      </w:tr>
      <w:tr w:rsidR="00062A80" w:rsidRPr="007B4347" w:rsidTr="007B4347">
        <w:trPr>
          <w:trHeight w:val="315"/>
        </w:trPr>
        <w:tc>
          <w:tcPr>
            <w:tcW w:w="19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color w:val="000000"/>
                <w:sz w:val="22"/>
                <w:szCs w:val="22"/>
              </w:rPr>
              <w:t>12</w:t>
            </w:r>
          </w:p>
        </w:tc>
        <w:tc>
          <w:tcPr>
            <w:tcW w:w="26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color w:val="000000"/>
                <w:sz w:val="22"/>
                <w:szCs w:val="22"/>
              </w:rPr>
              <w:t>31.09.13.149</w:t>
            </w:r>
          </w:p>
        </w:tc>
        <w:tc>
          <w:tcPr>
            <w:tcW w:w="406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color w:val="000000"/>
                <w:sz w:val="22"/>
                <w:szCs w:val="22"/>
              </w:rPr>
              <w:t>Стеллаж</w:t>
            </w:r>
          </w:p>
        </w:tc>
        <w:tc>
          <w:tcPr>
            <w:tcW w:w="32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p>
        </w:tc>
        <w:tc>
          <w:tcPr>
            <w:tcW w:w="45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rFonts w:ascii="Segoe UI Symbol" w:hAnsi="Segoe UI Symbol" w:cs="Segoe UI Symbol"/>
                <w:color w:val="000000"/>
                <w:sz w:val="22"/>
                <w:szCs w:val="22"/>
              </w:rPr>
              <w:t>✓</w:t>
            </w:r>
          </w:p>
        </w:tc>
        <w:tc>
          <w:tcPr>
            <w:tcW w:w="496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p>
        </w:tc>
      </w:tr>
      <w:tr w:rsidR="00062A80" w:rsidRPr="007B4347" w:rsidTr="007B4347">
        <w:trPr>
          <w:trHeight w:val="315"/>
        </w:trPr>
        <w:tc>
          <w:tcPr>
            <w:tcW w:w="19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color w:val="000000"/>
                <w:sz w:val="22"/>
                <w:szCs w:val="22"/>
              </w:rPr>
              <w:t>13</w:t>
            </w:r>
          </w:p>
        </w:tc>
        <w:tc>
          <w:tcPr>
            <w:tcW w:w="26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color w:val="000000"/>
                <w:sz w:val="22"/>
                <w:szCs w:val="22"/>
              </w:rPr>
              <w:t>31.09.13.149</w:t>
            </w:r>
          </w:p>
        </w:tc>
        <w:tc>
          <w:tcPr>
            <w:tcW w:w="406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color w:val="000000"/>
                <w:sz w:val="22"/>
                <w:szCs w:val="22"/>
              </w:rPr>
              <w:t>Полка</w:t>
            </w:r>
          </w:p>
        </w:tc>
        <w:tc>
          <w:tcPr>
            <w:tcW w:w="32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p>
        </w:tc>
        <w:tc>
          <w:tcPr>
            <w:tcW w:w="45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rFonts w:ascii="Segoe UI Symbol" w:hAnsi="Segoe UI Symbol" w:cs="Segoe UI Symbol"/>
                <w:color w:val="000000"/>
                <w:sz w:val="22"/>
                <w:szCs w:val="22"/>
              </w:rPr>
              <w:t>✓</w:t>
            </w:r>
          </w:p>
        </w:tc>
        <w:tc>
          <w:tcPr>
            <w:tcW w:w="496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p>
        </w:tc>
      </w:tr>
      <w:tr w:rsidR="00062A80" w:rsidRPr="007B4347" w:rsidTr="007B4347">
        <w:trPr>
          <w:trHeight w:val="315"/>
        </w:trPr>
        <w:tc>
          <w:tcPr>
            <w:tcW w:w="19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color w:val="000000"/>
                <w:sz w:val="22"/>
                <w:szCs w:val="22"/>
              </w:rPr>
              <w:t>14</w:t>
            </w:r>
          </w:p>
        </w:tc>
        <w:tc>
          <w:tcPr>
            <w:tcW w:w="26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color w:val="000000"/>
                <w:sz w:val="22"/>
                <w:szCs w:val="22"/>
              </w:rPr>
              <w:t>31.09.13.149</w:t>
            </w:r>
          </w:p>
        </w:tc>
        <w:tc>
          <w:tcPr>
            <w:tcW w:w="406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color w:val="000000"/>
                <w:sz w:val="22"/>
                <w:szCs w:val="22"/>
              </w:rPr>
              <w:t>Стеллаж</w:t>
            </w:r>
          </w:p>
        </w:tc>
        <w:tc>
          <w:tcPr>
            <w:tcW w:w="32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p>
        </w:tc>
        <w:tc>
          <w:tcPr>
            <w:tcW w:w="45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rFonts w:ascii="Segoe UI Symbol" w:hAnsi="Segoe UI Symbol" w:cs="Segoe UI Symbol"/>
                <w:color w:val="000000"/>
                <w:sz w:val="22"/>
                <w:szCs w:val="22"/>
              </w:rPr>
              <w:t>✓</w:t>
            </w:r>
          </w:p>
        </w:tc>
        <w:tc>
          <w:tcPr>
            <w:tcW w:w="496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p>
        </w:tc>
      </w:tr>
      <w:tr w:rsidR="00062A80" w:rsidRPr="007B4347" w:rsidTr="007B4347">
        <w:trPr>
          <w:trHeight w:val="315"/>
        </w:trPr>
        <w:tc>
          <w:tcPr>
            <w:tcW w:w="19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color w:val="000000"/>
                <w:sz w:val="22"/>
                <w:szCs w:val="22"/>
              </w:rPr>
              <w:t>15</w:t>
            </w:r>
          </w:p>
        </w:tc>
        <w:tc>
          <w:tcPr>
            <w:tcW w:w="26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color w:val="000000"/>
                <w:sz w:val="22"/>
                <w:szCs w:val="22"/>
              </w:rPr>
              <w:t>31.09.13.149</w:t>
            </w:r>
          </w:p>
        </w:tc>
        <w:tc>
          <w:tcPr>
            <w:tcW w:w="406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color w:val="000000"/>
                <w:sz w:val="22"/>
                <w:szCs w:val="22"/>
              </w:rPr>
              <w:t>Стеллаж</w:t>
            </w:r>
          </w:p>
        </w:tc>
        <w:tc>
          <w:tcPr>
            <w:tcW w:w="32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p>
        </w:tc>
        <w:tc>
          <w:tcPr>
            <w:tcW w:w="45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rFonts w:ascii="Segoe UI Symbol" w:hAnsi="Segoe UI Symbol" w:cs="Segoe UI Symbol"/>
                <w:color w:val="000000"/>
                <w:sz w:val="22"/>
                <w:szCs w:val="22"/>
              </w:rPr>
              <w:t>✓</w:t>
            </w:r>
          </w:p>
        </w:tc>
        <w:tc>
          <w:tcPr>
            <w:tcW w:w="496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p>
        </w:tc>
      </w:tr>
      <w:tr w:rsidR="00062A80" w:rsidRPr="007B4347" w:rsidTr="007B4347">
        <w:trPr>
          <w:trHeight w:val="315"/>
        </w:trPr>
        <w:tc>
          <w:tcPr>
            <w:tcW w:w="19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color w:val="000000"/>
                <w:sz w:val="22"/>
                <w:szCs w:val="22"/>
              </w:rPr>
              <w:t>16</w:t>
            </w:r>
          </w:p>
        </w:tc>
        <w:tc>
          <w:tcPr>
            <w:tcW w:w="26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color w:val="000000"/>
                <w:sz w:val="22"/>
                <w:szCs w:val="22"/>
              </w:rPr>
              <w:t>31.09.13.149</w:t>
            </w:r>
          </w:p>
        </w:tc>
        <w:tc>
          <w:tcPr>
            <w:tcW w:w="406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color w:val="000000"/>
                <w:sz w:val="22"/>
                <w:szCs w:val="22"/>
              </w:rPr>
              <w:t>Стеллаж</w:t>
            </w:r>
          </w:p>
        </w:tc>
        <w:tc>
          <w:tcPr>
            <w:tcW w:w="32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p>
        </w:tc>
        <w:tc>
          <w:tcPr>
            <w:tcW w:w="45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rFonts w:ascii="Segoe UI Symbol" w:hAnsi="Segoe UI Symbol" w:cs="Segoe UI Symbol"/>
                <w:color w:val="000000"/>
                <w:sz w:val="22"/>
                <w:szCs w:val="22"/>
              </w:rPr>
              <w:t>✓</w:t>
            </w:r>
          </w:p>
        </w:tc>
        <w:tc>
          <w:tcPr>
            <w:tcW w:w="496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p>
        </w:tc>
      </w:tr>
      <w:tr w:rsidR="00062A80" w:rsidRPr="007B4347" w:rsidTr="007B4347">
        <w:trPr>
          <w:trHeight w:val="315"/>
        </w:trPr>
        <w:tc>
          <w:tcPr>
            <w:tcW w:w="19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color w:val="000000"/>
                <w:sz w:val="22"/>
                <w:szCs w:val="22"/>
              </w:rPr>
              <w:t>17</w:t>
            </w:r>
          </w:p>
        </w:tc>
        <w:tc>
          <w:tcPr>
            <w:tcW w:w="26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color w:val="000000"/>
                <w:sz w:val="22"/>
                <w:szCs w:val="22"/>
              </w:rPr>
              <w:t>31.09.13.149</w:t>
            </w:r>
          </w:p>
        </w:tc>
        <w:tc>
          <w:tcPr>
            <w:tcW w:w="406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color w:val="000000"/>
                <w:sz w:val="22"/>
                <w:szCs w:val="22"/>
              </w:rPr>
              <w:t>Стеллаж</w:t>
            </w:r>
          </w:p>
        </w:tc>
        <w:tc>
          <w:tcPr>
            <w:tcW w:w="32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p>
        </w:tc>
        <w:tc>
          <w:tcPr>
            <w:tcW w:w="45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rFonts w:ascii="Segoe UI Symbol" w:hAnsi="Segoe UI Symbol" w:cs="Segoe UI Symbol"/>
                <w:color w:val="000000"/>
                <w:sz w:val="22"/>
                <w:szCs w:val="22"/>
              </w:rPr>
              <w:t>✓</w:t>
            </w:r>
          </w:p>
        </w:tc>
        <w:tc>
          <w:tcPr>
            <w:tcW w:w="496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p>
        </w:tc>
      </w:tr>
      <w:tr w:rsidR="00062A80" w:rsidRPr="007B4347" w:rsidTr="007B4347">
        <w:trPr>
          <w:trHeight w:val="315"/>
        </w:trPr>
        <w:tc>
          <w:tcPr>
            <w:tcW w:w="19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color w:val="000000"/>
                <w:sz w:val="22"/>
                <w:szCs w:val="22"/>
              </w:rPr>
              <w:t>18</w:t>
            </w:r>
          </w:p>
        </w:tc>
        <w:tc>
          <w:tcPr>
            <w:tcW w:w="26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color w:val="000000"/>
                <w:sz w:val="22"/>
                <w:szCs w:val="22"/>
              </w:rPr>
              <w:t>31.09.13.149</w:t>
            </w:r>
          </w:p>
        </w:tc>
        <w:tc>
          <w:tcPr>
            <w:tcW w:w="406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color w:val="000000"/>
                <w:sz w:val="22"/>
                <w:szCs w:val="22"/>
              </w:rPr>
              <w:t>Стеллаж</w:t>
            </w:r>
          </w:p>
        </w:tc>
        <w:tc>
          <w:tcPr>
            <w:tcW w:w="32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p>
        </w:tc>
        <w:tc>
          <w:tcPr>
            <w:tcW w:w="45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rFonts w:ascii="Segoe UI Symbol" w:hAnsi="Segoe UI Symbol" w:cs="Segoe UI Symbol"/>
                <w:color w:val="000000"/>
                <w:sz w:val="22"/>
                <w:szCs w:val="22"/>
              </w:rPr>
              <w:t>✓</w:t>
            </w:r>
          </w:p>
        </w:tc>
        <w:tc>
          <w:tcPr>
            <w:tcW w:w="496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p>
        </w:tc>
      </w:tr>
      <w:tr w:rsidR="00062A80" w:rsidRPr="007B4347" w:rsidTr="007B4347">
        <w:trPr>
          <w:trHeight w:val="315"/>
        </w:trPr>
        <w:tc>
          <w:tcPr>
            <w:tcW w:w="19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color w:val="000000"/>
                <w:sz w:val="22"/>
                <w:szCs w:val="22"/>
              </w:rPr>
              <w:t>19</w:t>
            </w:r>
          </w:p>
        </w:tc>
        <w:tc>
          <w:tcPr>
            <w:tcW w:w="26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color w:val="000000"/>
                <w:sz w:val="22"/>
                <w:szCs w:val="22"/>
              </w:rPr>
              <w:t>31.09.13.149</w:t>
            </w:r>
          </w:p>
        </w:tc>
        <w:tc>
          <w:tcPr>
            <w:tcW w:w="406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color w:val="000000"/>
                <w:sz w:val="22"/>
                <w:szCs w:val="22"/>
              </w:rPr>
              <w:t>Стелла</w:t>
            </w:r>
          </w:p>
        </w:tc>
        <w:tc>
          <w:tcPr>
            <w:tcW w:w="32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p>
        </w:tc>
        <w:tc>
          <w:tcPr>
            <w:tcW w:w="45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rFonts w:ascii="Segoe UI Symbol" w:hAnsi="Segoe UI Symbol" w:cs="Segoe UI Symbol"/>
                <w:color w:val="000000"/>
                <w:sz w:val="22"/>
                <w:szCs w:val="22"/>
              </w:rPr>
              <w:t>✓</w:t>
            </w:r>
          </w:p>
        </w:tc>
        <w:tc>
          <w:tcPr>
            <w:tcW w:w="496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p>
        </w:tc>
      </w:tr>
      <w:tr w:rsidR="00062A80" w:rsidRPr="007B4347" w:rsidTr="007B4347">
        <w:trPr>
          <w:trHeight w:val="315"/>
        </w:trPr>
        <w:tc>
          <w:tcPr>
            <w:tcW w:w="19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color w:val="000000"/>
                <w:sz w:val="22"/>
                <w:szCs w:val="22"/>
              </w:rPr>
              <w:t>20</w:t>
            </w:r>
          </w:p>
        </w:tc>
        <w:tc>
          <w:tcPr>
            <w:tcW w:w="26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color w:val="000000"/>
                <w:sz w:val="22"/>
                <w:szCs w:val="22"/>
              </w:rPr>
              <w:t>31.09.13.149</w:t>
            </w:r>
          </w:p>
        </w:tc>
        <w:tc>
          <w:tcPr>
            <w:tcW w:w="406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color w:val="000000"/>
                <w:sz w:val="22"/>
                <w:szCs w:val="22"/>
              </w:rPr>
              <w:t>Стеллаж</w:t>
            </w:r>
          </w:p>
        </w:tc>
        <w:tc>
          <w:tcPr>
            <w:tcW w:w="32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p>
        </w:tc>
        <w:tc>
          <w:tcPr>
            <w:tcW w:w="458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r w:rsidRPr="007B4347">
              <w:rPr>
                <w:rFonts w:ascii="Segoe UI Symbol" w:hAnsi="Segoe UI Symbol" w:cs="Segoe UI Symbol"/>
                <w:color w:val="000000"/>
                <w:sz w:val="22"/>
                <w:szCs w:val="22"/>
              </w:rPr>
              <w:t>✓</w:t>
            </w:r>
          </w:p>
        </w:tc>
        <w:tc>
          <w:tcPr>
            <w:tcW w:w="4960" w:type="dxa"/>
            <w:shd w:val="clear" w:color="auto" w:fill="auto"/>
            <w:hideMark/>
          </w:tcPr>
          <w:p w:rsidR="001E56A4" w:rsidRPr="007B4347" w:rsidRDefault="001E56A4" w:rsidP="007B4347">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color w:val="000000"/>
                <w:sz w:val="22"/>
                <w:szCs w:val="22"/>
              </w:rPr>
            </w:pPr>
          </w:p>
        </w:tc>
      </w:tr>
    </w:tbl>
    <w:p w:rsidR="00A6796E" w:rsidRPr="00062A80" w:rsidRDefault="00A6796E" w:rsidP="00062A80">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i/>
          <w:iCs/>
          <w:color w:val="000000"/>
          <w:sz w:val="22"/>
          <w:szCs w:val="22"/>
        </w:rPr>
      </w:pPr>
    </w:p>
    <w:p w:rsidR="00280656" w:rsidRPr="00062A80" w:rsidRDefault="00280656" w:rsidP="00062A80">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contextualSpacing/>
        <w:rPr>
          <w:i/>
          <w:iCs/>
          <w:color w:val="000000"/>
          <w:sz w:val="22"/>
          <w:szCs w:val="22"/>
        </w:rPr>
      </w:pPr>
      <w:r w:rsidRPr="00062A80">
        <w:rPr>
          <w:i/>
          <w:iCs/>
          <w:color w:val="000000"/>
          <w:sz w:val="22"/>
          <w:szCs w:val="22"/>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bookmarkEnd w:id="1"/>
    <w:p w:rsidR="002E238F" w:rsidRPr="00062A80" w:rsidRDefault="002E238F" w:rsidP="00062A80">
      <w:pPr>
        <w:pStyle w:val="ConsPlusNormal"/>
        <w:widowControl/>
        <w:ind w:firstLine="0"/>
        <w:contextualSpacing/>
        <w:jc w:val="center"/>
        <w:rPr>
          <w:rFonts w:ascii="Times New Roman" w:hAnsi="Times New Roman" w:cs="Times New Roman"/>
          <w:sz w:val="22"/>
          <w:szCs w:val="22"/>
        </w:rPr>
      </w:pPr>
    </w:p>
    <w:p w:rsidR="004D74DF" w:rsidRPr="00062A80" w:rsidRDefault="00E05988" w:rsidP="00062A80">
      <w:pPr>
        <w:pStyle w:val="aff1"/>
        <w:numPr>
          <w:ilvl w:val="0"/>
          <w:numId w:val="8"/>
        </w:numPr>
        <w:spacing w:after="0" w:line="240" w:lineRule="auto"/>
        <w:ind w:left="0"/>
        <w:rPr>
          <w:rFonts w:ascii="Times New Roman" w:hAnsi="Times New Roman"/>
          <w:b/>
        </w:rPr>
      </w:pPr>
      <w:r w:rsidRPr="00062A80">
        <w:rPr>
          <w:rFonts w:ascii="Times New Roman" w:hAnsi="Times New Roman"/>
          <w:b/>
        </w:rPr>
        <w:t>Описание закупки:</w:t>
      </w:r>
    </w:p>
    <w:tbl>
      <w:tblPr>
        <w:tblW w:w="1034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128"/>
        <w:gridCol w:w="5385"/>
        <w:gridCol w:w="992"/>
        <w:gridCol w:w="993"/>
      </w:tblGrid>
      <w:tr w:rsidR="00063248" w:rsidRPr="00062A80" w:rsidTr="00092D26">
        <w:trPr>
          <w:trHeight w:val="255"/>
        </w:trPr>
        <w:tc>
          <w:tcPr>
            <w:tcW w:w="851" w:type="dxa"/>
            <w:shd w:val="clear" w:color="auto" w:fill="auto"/>
            <w:noWrap/>
          </w:tcPr>
          <w:p w:rsidR="00063248" w:rsidRPr="00062A80" w:rsidRDefault="00063248" w:rsidP="00062A80">
            <w:pPr>
              <w:pStyle w:val="aff3"/>
              <w:rPr>
                <w:rFonts w:ascii="Times New Roman" w:hAnsi="Times New Roman"/>
              </w:rPr>
            </w:pPr>
            <w:r w:rsidRPr="00062A80">
              <w:rPr>
                <w:rFonts w:ascii="Times New Roman" w:eastAsia="Times New Roman" w:hAnsi="Times New Roman"/>
                <w:lang w:eastAsia="ru-RU"/>
              </w:rPr>
              <w:t>№ п/п</w:t>
            </w:r>
          </w:p>
        </w:tc>
        <w:tc>
          <w:tcPr>
            <w:tcW w:w="2128" w:type="dxa"/>
          </w:tcPr>
          <w:p w:rsidR="00063248" w:rsidRPr="00062A80" w:rsidRDefault="00063248" w:rsidP="00062A80">
            <w:pPr>
              <w:pStyle w:val="aff3"/>
              <w:rPr>
                <w:rFonts w:ascii="Times New Roman" w:eastAsia="Times New Roman" w:hAnsi="Times New Roman"/>
                <w:lang w:eastAsia="ru-RU"/>
              </w:rPr>
            </w:pPr>
            <w:r w:rsidRPr="00062A80">
              <w:rPr>
                <w:rFonts w:ascii="Times New Roman" w:eastAsia="Times New Roman" w:hAnsi="Times New Roman"/>
                <w:lang w:eastAsia="ru-RU"/>
              </w:rPr>
              <w:t>Наименование</w:t>
            </w:r>
          </w:p>
          <w:p w:rsidR="00472CC5" w:rsidRPr="00062A80" w:rsidRDefault="00472CC5" w:rsidP="00062A80">
            <w:pPr>
              <w:pStyle w:val="aff3"/>
              <w:rPr>
                <w:rFonts w:ascii="Times New Roman" w:hAnsi="Times New Roman"/>
                <w:sz w:val="16"/>
                <w:szCs w:val="16"/>
              </w:rPr>
            </w:pPr>
            <w:r w:rsidRPr="00062A80">
              <w:rPr>
                <w:rFonts w:ascii="Times New Roman" w:hAnsi="Times New Roman"/>
                <w:sz w:val="16"/>
                <w:szCs w:val="16"/>
              </w:rPr>
              <w:t>(Фотография, макет, эскиз носят информационный характер – допускается изменение внешнего вида по согласованию с Заказчиком)</w:t>
            </w:r>
          </w:p>
        </w:tc>
        <w:tc>
          <w:tcPr>
            <w:tcW w:w="5385" w:type="dxa"/>
            <w:shd w:val="clear" w:color="auto" w:fill="auto"/>
            <w:noWrap/>
          </w:tcPr>
          <w:p w:rsidR="00063248" w:rsidRPr="00062A80" w:rsidRDefault="00063248" w:rsidP="00062A80">
            <w:pPr>
              <w:pStyle w:val="aff3"/>
              <w:rPr>
                <w:rFonts w:ascii="Times New Roman" w:hAnsi="Times New Roman"/>
              </w:rPr>
            </w:pPr>
            <w:r w:rsidRPr="00062A80">
              <w:rPr>
                <w:rFonts w:ascii="Times New Roman" w:eastAsia="Times New Roman" w:hAnsi="Times New Roman"/>
                <w:lang w:eastAsia="ru-RU"/>
              </w:rPr>
              <w:t>Характеристика</w:t>
            </w:r>
          </w:p>
        </w:tc>
        <w:tc>
          <w:tcPr>
            <w:tcW w:w="992" w:type="dxa"/>
          </w:tcPr>
          <w:p w:rsidR="00063248" w:rsidRPr="00062A80" w:rsidRDefault="00063248" w:rsidP="00062A80">
            <w:pPr>
              <w:pStyle w:val="aff3"/>
              <w:rPr>
                <w:rFonts w:ascii="Times New Roman" w:hAnsi="Times New Roman"/>
              </w:rPr>
            </w:pPr>
            <w:r w:rsidRPr="00062A80">
              <w:rPr>
                <w:rFonts w:ascii="Times New Roman" w:eastAsia="Times New Roman" w:hAnsi="Times New Roman"/>
                <w:lang w:eastAsia="ru-RU"/>
              </w:rPr>
              <w:t>Ед. изм.</w:t>
            </w:r>
          </w:p>
        </w:tc>
        <w:tc>
          <w:tcPr>
            <w:tcW w:w="993" w:type="dxa"/>
            <w:shd w:val="clear" w:color="auto" w:fill="auto"/>
          </w:tcPr>
          <w:p w:rsidR="00063248" w:rsidRPr="00062A80" w:rsidRDefault="00063248" w:rsidP="00062A80">
            <w:pPr>
              <w:pStyle w:val="aff3"/>
              <w:rPr>
                <w:rFonts w:ascii="Times New Roman" w:hAnsi="Times New Roman"/>
              </w:rPr>
            </w:pPr>
            <w:r w:rsidRPr="00062A80">
              <w:rPr>
                <w:rFonts w:ascii="Times New Roman" w:eastAsia="Times New Roman" w:hAnsi="Times New Roman"/>
                <w:lang w:eastAsia="ru-RU"/>
              </w:rPr>
              <w:t>Количество</w:t>
            </w:r>
          </w:p>
        </w:tc>
      </w:tr>
      <w:tr w:rsidR="00092D26" w:rsidRPr="00062A80" w:rsidTr="00092D26">
        <w:trPr>
          <w:trHeight w:val="255"/>
        </w:trPr>
        <w:tc>
          <w:tcPr>
            <w:tcW w:w="851" w:type="dxa"/>
            <w:shd w:val="clear" w:color="auto" w:fill="auto"/>
            <w:noWrap/>
          </w:tcPr>
          <w:p w:rsidR="00092D26" w:rsidRPr="00062A80" w:rsidRDefault="00092D26" w:rsidP="00062A80">
            <w:pPr>
              <w:pStyle w:val="aff3"/>
              <w:numPr>
                <w:ilvl w:val="0"/>
                <w:numId w:val="12"/>
              </w:numPr>
              <w:rPr>
                <w:rFonts w:ascii="Times New Roman" w:eastAsia="Times New Roman" w:hAnsi="Times New Roman"/>
                <w:lang w:eastAsia="ru-RU"/>
              </w:rPr>
            </w:pPr>
          </w:p>
        </w:tc>
        <w:tc>
          <w:tcPr>
            <w:tcW w:w="2128" w:type="dxa"/>
          </w:tcPr>
          <w:p w:rsidR="00667CE3" w:rsidRPr="00062A80" w:rsidRDefault="00667CE3" w:rsidP="00D86E33">
            <w:pPr>
              <w:pStyle w:val="aff3"/>
              <w:rPr>
                <w:rFonts w:ascii="Times New Roman" w:eastAsia="Times New Roman" w:hAnsi="Times New Roman"/>
                <w:lang w:eastAsia="ru-RU"/>
              </w:rPr>
            </w:pPr>
            <w:r w:rsidRPr="00062A80">
              <w:rPr>
                <w:rFonts w:ascii="Times New Roman" w:eastAsia="Times New Roman" w:hAnsi="Times New Roman"/>
                <w:lang w:eastAsia="ru-RU"/>
              </w:rPr>
              <w:t xml:space="preserve">Стол </w:t>
            </w:r>
            <w:r w:rsidR="007D46E3" w:rsidRPr="00EE3A98">
              <w:rPr>
                <w:rFonts w:ascii="Times New Roman" w:hAnsi="Times New Roman"/>
                <w:noProof/>
                <w:lang w:eastAsia="ru-RU"/>
              </w:rPr>
              <w:drawing>
                <wp:inline distT="0" distB="0" distL="0" distR="0">
                  <wp:extent cx="1171575" cy="1171575"/>
                  <wp:effectExtent l="0" t="0" r="0" b="0"/>
                  <wp:docPr id="1" name="Рисунок 1" descr="Стол «Ромашка» (3 части) на регулируемых ножках (пастельные цв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ол «Ромашка» (3 части) на регулируемых ножках (пастельные цвет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c>
        <w:tc>
          <w:tcPr>
            <w:tcW w:w="5385" w:type="dxa"/>
            <w:shd w:val="clear" w:color="auto" w:fill="auto"/>
            <w:noWrap/>
          </w:tcPr>
          <w:p w:rsidR="00BD616F" w:rsidRPr="00062A80" w:rsidRDefault="00BD616F" w:rsidP="00062A80">
            <w:pPr>
              <w:pStyle w:val="aff3"/>
              <w:rPr>
                <w:rFonts w:ascii="Times New Roman" w:eastAsia="Times New Roman" w:hAnsi="Times New Roman"/>
                <w:lang w:eastAsia="ru-RU"/>
              </w:rPr>
            </w:pPr>
            <w:r w:rsidRPr="00062A80">
              <w:rPr>
                <w:rFonts w:ascii="Times New Roman" w:eastAsia="Times New Roman" w:hAnsi="Times New Roman"/>
                <w:lang w:eastAsia="ru-RU"/>
              </w:rPr>
              <w:t>Стол составной из не менее 3х частей</w:t>
            </w:r>
            <w:r w:rsidR="00062A80">
              <w:rPr>
                <w:rFonts w:ascii="Times New Roman" w:eastAsia="Times New Roman" w:hAnsi="Times New Roman"/>
                <w:lang w:eastAsia="ru-RU"/>
              </w:rPr>
              <w:t xml:space="preserve"> в форме лепестков-соответствие</w:t>
            </w:r>
          </w:p>
          <w:p w:rsidR="00DA12DE" w:rsidRPr="00062A80" w:rsidRDefault="00DA12DE" w:rsidP="00062A80">
            <w:pPr>
              <w:pStyle w:val="aff3"/>
              <w:rPr>
                <w:rFonts w:ascii="Times New Roman" w:eastAsia="Times New Roman" w:hAnsi="Times New Roman"/>
                <w:lang w:eastAsia="ru-RU"/>
              </w:rPr>
            </w:pPr>
            <w:r w:rsidRPr="00062A80">
              <w:rPr>
                <w:rFonts w:ascii="Times New Roman" w:eastAsia="Times New Roman" w:hAnsi="Times New Roman"/>
                <w:lang w:eastAsia="ru-RU"/>
              </w:rPr>
              <w:t>Материал-</w:t>
            </w:r>
            <w:r w:rsidR="00667CE3" w:rsidRPr="00062A80">
              <w:rPr>
                <w:rFonts w:ascii="Times New Roman" w:eastAsia="Times New Roman" w:hAnsi="Times New Roman"/>
                <w:lang w:eastAsia="ru-RU"/>
              </w:rPr>
              <w:t xml:space="preserve">ЛДСП </w:t>
            </w:r>
          </w:p>
          <w:p w:rsidR="00DA12DE" w:rsidRPr="00062A80" w:rsidRDefault="00667CE3" w:rsidP="00062A80">
            <w:pPr>
              <w:pStyle w:val="aff3"/>
              <w:rPr>
                <w:rFonts w:ascii="Times New Roman" w:eastAsia="Times New Roman" w:hAnsi="Times New Roman"/>
                <w:lang w:eastAsia="ru-RU"/>
              </w:rPr>
            </w:pPr>
            <w:r w:rsidRPr="00062A80">
              <w:rPr>
                <w:rFonts w:ascii="Times New Roman" w:eastAsia="Times New Roman" w:hAnsi="Times New Roman"/>
                <w:lang w:eastAsia="ru-RU"/>
              </w:rPr>
              <w:t xml:space="preserve">толщиной </w:t>
            </w:r>
            <w:r w:rsidR="00DA12DE" w:rsidRPr="00062A80">
              <w:rPr>
                <w:rFonts w:ascii="Times New Roman" w:eastAsia="Times New Roman" w:hAnsi="Times New Roman"/>
                <w:lang w:eastAsia="ru-RU"/>
              </w:rPr>
              <w:t xml:space="preserve">не менее </w:t>
            </w:r>
            <w:r w:rsidRPr="00062A80">
              <w:rPr>
                <w:rFonts w:ascii="Times New Roman" w:eastAsia="Times New Roman" w:hAnsi="Times New Roman"/>
                <w:lang w:eastAsia="ru-RU"/>
              </w:rPr>
              <w:t>16 мм,</w:t>
            </w:r>
          </w:p>
          <w:p w:rsidR="00DA12DE" w:rsidRPr="00062A80" w:rsidRDefault="00667CE3" w:rsidP="00062A80">
            <w:pPr>
              <w:pStyle w:val="aff3"/>
              <w:rPr>
                <w:rFonts w:ascii="Times New Roman" w:eastAsia="Times New Roman" w:hAnsi="Times New Roman"/>
                <w:lang w:eastAsia="ru-RU"/>
              </w:rPr>
            </w:pPr>
            <w:r w:rsidRPr="00062A80">
              <w:rPr>
                <w:rFonts w:ascii="Times New Roman" w:eastAsia="Times New Roman" w:hAnsi="Times New Roman"/>
                <w:lang w:eastAsia="ru-RU"/>
              </w:rPr>
              <w:t xml:space="preserve"> противоударная кромка</w:t>
            </w:r>
            <w:r w:rsidR="00DA12DE" w:rsidRPr="00062A80">
              <w:rPr>
                <w:rFonts w:ascii="Times New Roman" w:eastAsia="Times New Roman" w:hAnsi="Times New Roman"/>
                <w:lang w:eastAsia="ru-RU"/>
              </w:rPr>
              <w:t>-наличие</w:t>
            </w:r>
          </w:p>
          <w:p w:rsidR="00DA12DE" w:rsidRPr="00062A80" w:rsidRDefault="00DA12DE" w:rsidP="00062A80">
            <w:pPr>
              <w:pStyle w:val="aff3"/>
              <w:rPr>
                <w:rFonts w:ascii="Times New Roman" w:eastAsia="Times New Roman" w:hAnsi="Times New Roman"/>
                <w:lang w:eastAsia="ru-RU"/>
              </w:rPr>
            </w:pPr>
            <w:r w:rsidRPr="00062A80">
              <w:rPr>
                <w:rFonts w:ascii="Times New Roman" w:eastAsia="Times New Roman" w:hAnsi="Times New Roman"/>
                <w:lang w:eastAsia="ru-RU"/>
              </w:rPr>
              <w:t>материал кромки -</w:t>
            </w:r>
            <w:r w:rsidR="00667CE3" w:rsidRPr="00062A80">
              <w:rPr>
                <w:rFonts w:ascii="Times New Roman" w:eastAsia="Times New Roman" w:hAnsi="Times New Roman"/>
                <w:lang w:eastAsia="ru-RU"/>
              </w:rPr>
              <w:t xml:space="preserve"> ПВХ </w:t>
            </w:r>
          </w:p>
          <w:p w:rsidR="00DA12DE" w:rsidRPr="00062A80" w:rsidRDefault="00DA12DE" w:rsidP="00062A80">
            <w:pPr>
              <w:pStyle w:val="aff3"/>
              <w:rPr>
                <w:rFonts w:ascii="Times New Roman" w:eastAsia="Times New Roman" w:hAnsi="Times New Roman"/>
                <w:lang w:eastAsia="ru-RU"/>
              </w:rPr>
            </w:pPr>
            <w:r w:rsidRPr="00062A80">
              <w:rPr>
                <w:rFonts w:ascii="Times New Roman" w:eastAsia="Times New Roman" w:hAnsi="Times New Roman"/>
                <w:lang w:eastAsia="ru-RU"/>
              </w:rPr>
              <w:t xml:space="preserve">толщиной не менее </w:t>
            </w:r>
            <w:r w:rsidR="00667CE3" w:rsidRPr="00062A80">
              <w:rPr>
                <w:rFonts w:ascii="Times New Roman" w:eastAsia="Times New Roman" w:hAnsi="Times New Roman"/>
                <w:lang w:eastAsia="ru-RU"/>
              </w:rPr>
              <w:t xml:space="preserve">2 мм. </w:t>
            </w:r>
          </w:p>
          <w:p w:rsidR="00DA12DE" w:rsidRPr="00062A80" w:rsidRDefault="00667CE3" w:rsidP="00062A80">
            <w:pPr>
              <w:pStyle w:val="aff3"/>
              <w:rPr>
                <w:rFonts w:ascii="Times New Roman" w:eastAsia="Times New Roman" w:hAnsi="Times New Roman"/>
                <w:lang w:eastAsia="ru-RU"/>
              </w:rPr>
            </w:pPr>
            <w:r w:rsidRPr="00062A80">
              <w:rPr>
                <w:rFonts w:ascii="Times New Roman" w:eastAsia="Times New Roman" w:hAnsi="Times New Roman"/>
                <w:lang w:eastAsia="ru-RU"/>
              </w:rPr>
              <w:t>Ножки телескопические,</w:t>
            </w:r>
          </w:p>
          <w:p w:rsidR="00667CE3" w:rsidRPr="00062A80" w:rsidRDefault="00667CE3" w:rsidP="00062A80">
            <w:pPr>
              <w:pStyle w:val="aff3"/>
              <w:rPr>
                <w:rFonts w:ascii="Times New Roman" w:eastAsia="Times New Roman" w:hAnsi="Times New Roman"/>
                <w:lang w:eastAsia="ru-RU"/>
              </w:rPr>
            </w:pPr>
            <w:r w:rsidRPr="00062A80">
              <w:rPr>
                <w:rFonts w:ascii="Times New Roman" w:eastAsia="Times New Roman" w:hAnsi="Times New Roman"/>
                <w:lang w:eastAsia="ru-RU"/>
              </w:rPr>
              <w:t xml:space="preserve"> </w:t>
            </w:r>
            <w:r w:rsidRPr="00062A80">
              <w:rPr>
                <w:rFonts w:ascii="Times New Roman" w:eastAsia="Times New Roman" w:hAnsi="Times New Roman"/>
                <w:highlight w:val="yellow"/>
                <w:lang w:eastAsia="ru-RU"/>
              </w:rPr>
              <w:t>регулировка 0-1-2-3 г.р.</w:t>
            </w:r>
            <w:r w:rsidR="00DA12DE" w:rsidRPr="00062A80">
              <w:rPr>
                <w:rFonts w:ascii="Times New Roman" w:eastAsia="Times New Roman" w:hAnsi="Times New Roman"/>
                <w:highlight w:val="yellow"/>
                <w:lang w:eastAsia="ru-RU"/>
              </w:rPr>
              <w:t xml:space="preserve"> </w:t>
            </w:r>
            <w:r w:rsidRPr="00062A80">
              <w:rPr>
                <w:rFonts w:ascii="Times New Roman" w:eastAsia="Times New Roman" w:hAnsi="Times New Roman"/>
                <w:highlight w:val="yellow"/>
                <w:lang w:eastAsia="ru-RU"/>
              </w:rPr>
              <w:t>(400-460-520-580 мм)</w:t>
            </w:r>
            <w:r w:rsidR="00DA12DE" w:rsidRPr="00062A80">
              <w:rPr>
                <w:rFonts w:ascii="Times New Roman" w:eastAsia="Times New Roman" w:hAnsi="Times New Roman"/>
                <w:lang w:eastAsia="ru-RU"/>
              </w:rPr>
              <w:t xml:space="preserve"> соответствие</w:t>
            </w:r>
          </w:p>
          <w:p w:rsidR="00092D26" w:rsidRDefault="00667CE3" w:rsidP="00062A80">
            <w:pPr>
              <w:pStyle w:val="aff3"/>
              <w:rPr>
                <w:rFonts w:ascii="Times New Roman" w:eastAsia="Times New Roman" w:hAnsi="Times New Roman"/>
                <w:lang w:eastAsia="ru-RU"/>
              </w:rPr>
            </w:pPr>
            <w:r w:rsidRPr="00062A80">
              <w:rPr>
                <w:rFonts w:ascii="Times New Roman" w:eastAsia="Times New Roman" w:hAnsi="Times New Roman"/>
                <w:lang w:eastAsia="ru-RU"/>
              </w:rPr>
              <w:t xml:space="preserve">Диаметр: </w:t>
            </w:r>
            <w:r w:rsidR="00DA12DE" w:rsidRPr="00062A80">
              <w:rPr>
                <w:rFonts w:ascii="Times New Roman" w:eastAsia="Times New Roman" w:hAnsi="Times New Roman"/>
                <w:lang w:eastAsia="ru-RU"/>
              </w:rPr>
              <w:t xml:space="preserve">не менее </w:t>
            </w:r>
            <w:r w:rsidRPr="00062A80">
              <w:rPr>
                <w:rFonts w:ascii="Times New Roman" w:eastAsia="Times New Roman" w:hAnsi="Times New Roman"/>
                <w:lang w:eastAsia="ru-RU"/>
              </w:rPr>
              <w:t>1400 мм.</w:t>
            </w:r>
          </w:p>
          <w:p w:rsidR="000F4C26" w:rsidRPr="00062A80" w:rsidRDefault="000F4C26" w:rsidP="00062A80">
            <w:pPr>
              <w:pStyle w:val="aff3"/>
              <w:rPr>
                <w:rFonts w:ascii="Times New Roman" w:eastAsia="Times New Roman" w:hAnsi="Times New Roman"/>
                <w:lang w:eastAsia="ru-RU"/>
              </w:rPr>
            </w:pPr>
            <w:r>
              <w:rPr>
                <w:rFonts w:ascii="Times New Roman" w:eastAsia="Times New Roman" w:hAnsi="Times New Roman"/>
                <w:lang w:eastAsia="ru-RU"/>
              </w:rPr>
              <w:t>Цвет – по согласованию с заказчиком.</w:t>
            </w:r>
          </w:p>
          <w:p w:rsidR="00BD616F" w:rsidRPr="00062A80" w:rsidRDefault="00BD616F" w:rsidP="00062A80">
            <w:pPr>
              <w:pStyle w:val="aff3"/>
              <w:rPr>
                <w:rFonts w:ascii="Times New Roman" w:eastAsia="Times New Roman" w:hAnsi="Times New Roman"/>
                <w:lang w:eastAsia="ru-RU"/>
              </w:rPr>
            </w:pPr>
          </w:p>
        </w:tc>
        <w:tc>
          <w:tcPr>
            <w:tcW w:w="992" w:type="dxa"/>
          </w:tcPr>
          <w:p w:rsidR="00092D26" w:rsidRPr="00062A80" w:rsidRDefault="00092D26" w:rsidP="00062A80">
            <w:pPr>
              <w:pStyle w:val="aff3"/>
              <w:rPr>
                <w:rFonts w:ascii="Times New Roman" w:eastAsia="Times New Roman" w:hAnsi="Times New Roman"/>
                <w:lang w:eastAsia="ru-RU"/>
              </w:rPr>
            </w:pPr>
            <w:r w:rsidRPr="00062A80">
              <w:rPr>
                <w:rFonts w:ascii="Times New Roman" w:eastAsia="Times New Roman" w:hAnsi="Times New Roman"/>
                <w:lang w:eastAsia="ru-RU"/>
              </w:rPr>
              <w:lastRenderedPageBreak/>
              <w:t>шт</w:t>
            </w:r>
          </w:p>
        </w:tc>
        <w:tc>
          <w:tcPr>
            <w:tcW w:w="993" w:type="dxa"/>
            <w:shd w:val="clear" w:color="auto" w:fill="auto"/>
          </w:tcPr>
          <w:p w:rsidR="00092D26" w:rsidRPr="00062A80" w:rsidRDefault="00667CE3" w:rsidP="00062A80">
            <w:pPr>
              <w:pStyle w:val="aff3"/>
              <w:rPr>
                <w:rFonts w:ascii="Times New Roman" w:eastAsia="Times New Roman" w:hAnsi="Times New Roman"/>
                <w:lang w:eastAsia="ru-RU"/>
              </w:rPr>
            </w:pPr>
            <w:r w:rsidRPr="00062A80">
              <w:rPr>
                <w:rFonts w:ascii="Times New Roman" w:eastAsia="Times New Roman" w:hAnsi="Times New Roman"/>
                <w:lang w:eastAsia="ru-RU"/>
              </w:rPr>
              <w:t>13</w:t>
            </w:r>
          </w:p>
        </w:tc>
      </w:tr>
      <w:tr w:rsidR="00092D26" w:rsidRPr="00062A80" w:rsidTr="00092D26">
        <w:trPr>
          <w:trHeight w:val="255"/>
        </w:trPr>
        <w:tc>
          <w:tcPr>
            <w:tcW w:w="851" w:type="dxa"/>
            <w:shd w:val="clear" w:color="auto" w:fill="auto"/>
            <w:noWrap/>
          </w:tcPr>
          <w:p w:rsidR="00092D26" w:rsidRPr="00062A80" w:rsidRDefault="00092D26" w:rsidP="00062A80">
            <w:pPr>
              <w:pStyle w:val="aff3"/>
              <w:numPr>
                <w:ilvl w:val="0"/>
                <w:numId w:val="12"/>
              </w:numPr>
              <w:rPr>
                <w:rFonts w:ascii="Times New Roman" w:eastAsia="Times New Roman" w:hAnsi="Times New Roman"/>
                <w:lang w:eastAsia="ru-RU"/>
              </w:rPr>
            </w:pPr>
          </w:p>
        </w:tc>
        <w:tc>
          <w:tcPr>
            <w:tcW w:w="2128" w:type="dxa"/>
          </w:tcPr>
          <w:p w:rsidR="00667CE3" w:rsidRPr="00062A80" w:rsidRDefault="00667CE3" w:rsidP="000F4C26">
            <w:pPr>
              <w:pStyle w:val="aff3"/>
              <w:rPr>
                <w:rFonts w:ascii="Times New Roman" w:eastAsia="Times New Roman" w:hAnsi="Times New Roman"/>
                <w:lang w:eastAsia="ru-RU"/>
              </w:rPr>
            </w:pPr>
            <w:r w:rsidRPr="00062A80">
              <w:rPr>
                <w:rFonts w:ascii="Times New Roman" w:eastAsia="Times New Roman" w:hAnsi="Times New Roman"/>
                <w:lang w:eastAsia="ru-RU"/>
              </w:rPr>
              <w:t xml:space="preserve">Стул детский </w:t>
            </w:r>
            <w:r w:rsidR="007D46E3" w:rsidRPr="000F4C26">
              <w:rPr>
                <w:rFonts w:ascii="Times New Roman" w:hAnsi="Times New Roman"/>
                <w:noProof/>
                <w:lang w:eastAsia="ru-RU"/>
              </w:rPr>
              <w:drawing>
                <wp:inline distT="0" distB="0" distL="0" distR="0">
                  <wp:extent cx="790575" cy="1114425"/>
                  <wp:effectExtent l="0" t="0" r="0" b="0"/>
                  <wp:docPr id="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6" cstate="print">
                            <a:extLst>
                              <a:ext uri="{28A0092B-C50C-407E-A947-70E740481C1C}">
                                <a14:useLocalDpi xmlns:a14="http://schemas.microsoft.com/office/drawing/2010/main" val="0"/>
                              </a:ext>
                            </a:extLst>
                          </a:blip>
                          <a:srcRect l="37199" t="17789" r="35606" b="14024"/>
                          <a:stretch>
                            <a:fillRect/>
                          </a:stretch>
                        </pic:blipFill>
                        <pic:spPr bwMode="auto">
                          <a:xfrm>
                            <a:off x="0" y="0"/>
                            <a:ext cx="790575" cy="1114425"/>
                          </a:xfrm>
                          <a:prstGeom prst="rect">
                            <a:avLst/>
                          </a:prstGeom>
                          <a:noFill/>
                          <a:ln>
                            <a:noFill/>
                          </a:ln>
                        </pic:spPr>
                      </pic:pic>
                    </a:graphicData>
                  </a:graphic>
                </wp:inline>
              </w:drawing>
            </w:r>
          </w:p>
        </w:tc>
        <w:tc>
          <w:tcPr>
            <w:tcW w:w="5385" w:type="dxa"/>
            <w:shd w:val="clear" w:color="auto" w:fill="auto"/>
            <w:noWrap/>
          </w:tcPr>
          <w:p w:rsidR="00667CE3" w:rsidRPr="00062A80" w:rsidRDefault="00FB3DCC" w:rsidP="00062A80">
            <w:pPr>
              <w:pStyle w:val="aff3"/>
              <w:rPr>
                <w:rFonts w:ascii="Times New Roman" w:eastAsia="Times New Roman" w:hAnsi="Times New Roman"/>
                <w:lang w:eastAsia="ru-RU"/>
              </w:rPr>
            </w:pPr>
            <w:r w:rsidRPr="00062A80">
              <w:rPr>
                <w:rFonts w:ascii="Times New Roman" w:eastAsia="Times New Roman" w:hAnsi="Times New Roman"/>
                <w:lang w:eastAsia="ru-RU"/>
              </w:rPr>
              <w:t>Каркас и</w:t>
            </w:r>
            <w:r w:rsidR="00667CE3" w:rsidRPr="00062A80">
              <w:rPr>
                <w:rFonts w:ascii="Times New Roman" w:eastAsia="Times New Roman" w:hAnsi="Times New Roman"/>
                <w:lang w:eastAsia="ru-RU"/>
              </w:rPr>
              <w:t xml:space="preserve">зготовлен из </w:t>
            </w:r>
            <w:r w:rsidRPr="00062A80">
              <w:rPr>
                <w:rFonts w:ascii="Times New Roman" w:eastAsia="Times New Roman" w:hAnsi="Times New Roman"/>
                <w:lang w:eastAsia="ru-RU"/>
              </w:rPr>
              <w:t xml:space="preserve">металлической </w:t>
            </w:r>
            <w:r w:rsidR="00667CE3" w:rsidRPr="00062A80">
              <w:rPr>
                <w:rFonts w:ascii="Times New Roman" w:eastAsia="Times New Roman" w:hAnsi="Times New Roman"/>
                <w:lang w:eastAsia="ru-RU"/>
              </w:rPr>
              <w:t>трубы</w:t>
            </w:r>
          </w:p>
          <w:p w:rsidR="00FB3DCC" w:rsidRPr="00062A80" w:rsidRDefault="00667CE3" w:rsidP="00062A80">
            <w:pPr>
              <w:pStyle w:val="aff3"/>
              <w:rPr>
                <w:rFonts w:ascii="Times New Roman" w:eastAsia="Times New Roman" w:hAnsi="Times New Roman"/>
                <w:lang w:eastAsia="ru-RU"/>
              </w:rPr>
            </w:pPr>
            <w:r w:rsidRPr="00062A80">
              <w:rPr>
                <w:rFonts w:ascii="Times New Roman" w:eastAsia="Times New Roman" w:hAnsi="Times New Roman"/>
                <w:lang w:eastAsia="ru-RU"/>
              </w:rPr>
              <w:t xml:space="preserve">диаметром </w:t>
            </w:r>
            <w:r w:rsidR="00FB3DCC" w:rsidRPr="00062A80">
              <w:rPr>
                <w:rFonts w:ascii="Times New Roman" w:eastAsia="Times New Roman" w:hAnsi="Times New Roman"/>
                <w:lang w:eastAsia="ru-RU"/>
              </w:rPr>
              <w:t>не менее 18</w:t>
            </w:r>
            <w:r w:rsidRPr="00062A80">
              <w:rPr>
                <w:rFonts w:ascii="Times New Roman" w:eastAsia="Times New Roman" w:hAnsi="Times New Roman"/>
                <w:lang w:eastAsia="ru-RU"/>
              </w:rPr>
              <w:t xml:space="preserve"> и </w:t>
            </w:r>
            <w:r w:rsidR="00FB3DCC" w:rsidRPr="00062A80">
              <w:rPr>
                <w:rFonts w:ascii="Times New Roman" w:eastAsia="Times New Roman" w:hAnsi="Times New Roman"/>
                <w:lang w:eastAsia="ru-RU"/>
              </w:rPr>
              <w:t>не более 22</w:t>
            </w:r>
            <w:r w:rsidRPr="00062A80">
              <w:rPr>
                <w:rFonts w:ascii="Times New Roman" w:eastAsia="Times New Roman" w:hAnsi="Times New Roman"/>
                <w:lang w:eastAsia="ru-RU"/>
              </w:rPr>
              <w:t xml:space="preserve"> мм; </w:t>
            </w:r>
          </w:p>
          <w:p w:rsidR="00FB3DCC" w:rsidRPr="00062A80" w:rsidRDefault="00FB3DCC" w:rsidP="00062A80">
            <w:pPr>
              <w:pStyle w:val="aff3"/>
              <w:rPr>
                <w:rFonts w:ascii="Times New Roman" w:eastAsia="Times New Roman" w:hAnsi="Times New Roman"/>
                <w:lang w:eastAsia="ru-RU"/>
              </w:rPr>
            </w:pPr>
            <w:r w:rsidRPr="00062A80">
              <w:rPr>
                <w:rFonts w:ascii="Times New Roman" w:eastAsia="Times New Roman" w:hAnsi="Times New Roman"/>
                <w:lang w:eastAsia="ru-RU"/>
              </w:rPr>
              <w:t xml:space="preserve">Материал </w:t>
            </w:r>
            <w:r w:rsidR="00667CE3" w:rsidRPr="00062A80">
              <w:rPr>
                <w:rFonts w:ascii="Times New Roman" w:eastAsia="Times New Roman" w:hAnsi="Times New Roman"/>
                <w:lang w:eastAsia="ru-RU"/>
              </w:rPr>
              <w:t>Сидени</w:t>
            </w:r>
            <w:r w:rsidRPr="00062A80">
              <w:rPr>
                <w:rFonts w:ascii="Times New Roman" w:eastAsia="Times New Roman" w:hAnsi="Times New Roman"/>
                <w:lang w:eastAsia="ru-RU"/>
              </w:rPr>
              <w:t>я</w:t>
            </w:r>
            <w:r w:rsidR="00667CE3" w:rsidRPr="00062A80">
              <w:rPr>
                <w:rFonts w:ascii="Times New Roman" w:eastAsia="Times New Roman" w:hAnsi="Times New Roman"/>
                <w:lang w:eastAsia="ru-RU"/>
              </w:rPr>
              <w:t xml:space="preserve"> и спинк</w:t>
            </w:r>
            <w:r w:rsidRPr="00062A80">
              <w:rPr>
                <w:rFonts w:ascii="Times New Roman" w:eastAsia="Times New Roman" w:hAnsi="Times New Roman"/>
                <w:lang w:eastAsia="ru-RU"/>
              </w:rPr>
              <w:t>и</w:t>
            </w:r>
            <w:r w:rsidR="00667CE3" w:rsidRPr="00062A80">
              <w:rPr>
                <w:rFonts w:ascii="Times New Roman" w:eastAsia="Times New Roman" w:hAnsi="Times New Roman"/>
                <w:lang w:eastAsia="ru-RU"/>
              </w:rPr>
              <w:t xml:space="preserve"> Фанер</w:t>
            </w:r>
            <w:r w:rsidRPr="00062A80">
              <w:rPr>
                <w:rFonts w:ascii="Times New Roman" w:eastAsia="Times New Roman" w:hAnsi="Times New Roman"/>
                <w:lang w:eastAsia="ru-RU"/>
              </w:rPr>
              <w:t>а</w:t>
            </w:r>
          </w:p>
          <w:p w:rsidR="00667CE3" w:rsidRPr="00062A80" w:rsidRDefault="00FB3DCC" w:rsidP="00062A80">
            <w:pPr>
              <w:pStyle w:val="aff3"/>
              <w:rPr>
                <w:rFonts w:ascii="Times New Roman" w:eastAsia="Times New Roman" w:hAnsi="Times New Roman"/>
                <w:lang w:eastAsia="ru-RU"/>
              </w:rPr>
            </w:pPr>
            <w:r w:rsidRPr="00062A80">
              <w:rPr>
                <w:rFonts w:ascii="Times New Roman" w:eastAsia="Times New Roman" w:hAnsi="Times New Roman"/>
                <w:lang w:eastAsia="ru-RU"/>
              </w:rPr>
              <w:t xml:space="preserve">Толщиной не </w:t>
            </w:r>
            <w:r w:rsidR="000F4C26" w:rsidRPr="00062A80">
              <w:rPr>
                <w:rFonts w:ascii="Times New Roman" w:eastAsia="Times New Roman" w:hAnsi="Times New Roman"/>
                <w:lang w:eastAsia="ru-RU"/>
              </w:rPr>
              <w:t>менее 8</w:t>
            </w:r>
            <w:r w:rsidR="00667CE3" w:rsidRPr="00062A80">
              <w:rPr>
                <w:rFonts w:ascii="Times New Roman" w:eastAsia="Times New Roman" w:hAnsi="Times New Roman"/>
                <w:lang w:eastAsia="ru-RU"/>
              </w:rPr>
              <w:t xml:space="preserve"> мм;</w:t>
            </w:r>
          </w:p>
          <w:p w:rsidR="00FB3DCC" w:rsidRPr="00062A80" w:rsidRDefault="00667CE3" w:rsidP="00062A80">
            <w:pPr>
              <w:pStyle w:val="aff3"/>
              <w:rPr>
                <w:rFonts w:ascii="Times New Roman" w:eastAsia="Times New Roman" w:hAnsi="Times New Roman"/>
                <w:lang w:eastAsia="ru-RU"/>
              </w:rPr>
            </w:pPr>
            <w:r w:rsidRPr="00062A80">
              <w:rPr>
                <w:rFonts w:ascii="Times New Roman" w:eastAsia="Times New Roman" w:hAnsi="Times New Roman"/>
                <w:lang w:eastAsia="ru-RU"/>
              </w:rPr>
              <w:t>Покрытие фанеры: бесцветный лак (</w:t>
            </w:r>
            <w:r w:rsidR="00FB3DCC" w:rsidRPr="00062A80">
              <w:rPr>
                <w:rFonts w:ascii="Times New Roman" w:eastAsia="Times New Roman" w:hAnsi="Times New Roman"/>
                <w:lang w:eastAsia="ru-RU"/>
              </w:rPr>
              <w:t xml:space="preserve">не менее </w:t>
            </w:r>
            <w:r w:rsidRPr="00062A80">
              <w:rPr>
                <w:rFonts w:ascii="Times New Roman" w:eastAsia="Times New Roman" w:hAnsi="Times New Roman"/>
                <w:lang w:eastAsia="ru-RU"/>
              </w:rPr>
              <w:t xml:space="preserve">2 слоя); </w:t>
            </w:r>
          </w:p>
          <w:p w:rsidR="00667CE3" w:rsidRPr="00062A80" w:rsidRDefault="00667CE3" w:rsidP="00062A80">
            <w:pPr>
              <w:pStyle w:val="aff3"/>
              <w:rPr>
                <w:rFonts w:ascii="Times New Roman" w:eastAsia="Times New Roman" w:hAnsi="Times New Roman"/>
                <w:lang w:eastAsia="ru-RU"/>
              </w:rPr>
            </w:pPr>
            <w:r w:rsidRPr="00062A80">
              <w:rPr>
                <w:rFonts w:ascii="Times New Roman" w:eastAsia="Times New Roman" w:hAnsi="Times New Roman"/>
                <w:lang w:eastAsia="ru-RU"/>
              </w:rPr>
              <w:t>Покрытие каркаса: полимер;</w:t>
            </w:r>
          </w:p>
          <w:p w:rsidR="00FB3DCC" w:rsidRPr="00062A80" w:rsidRDefault="00FB3DCC" w:rsidP="00062A80">
            <w:pPr>
              <w:pStyle w:val="aff3"/>
              <w:rPr>
                <w:rFonts w:ascii="Times New Roman" w:eastAsia="Times New Roman" w:hAnsi="Times New Roman"/>
                <w:lang w:eastAsia="ru-RU"/>
              </w:rPr>
            </w:pPr>
            <w:r w:rsidRPr="00062A80">
              <w:rPr>
                <w:rFonts w:ascii="Times New Roman" w:eastAsia="Times New Roman" w:hAnsi="Times New Roman"/>
                <w:lang w:eastAsia="ru-RU"/>
              </w:rPr>
              <w:t>Высота стула регулируемая-соответствие</w:t>
            </w:r>
          </w:p>
          <w:p w:rsidR="00667CE3" w:rsidRPr="00062A80" w:rsidRDefault="00667CE3" w:rsidP="00062A80">
            <w:pPr>
              <w:pStyle w:val="aff3"/>
              <w:rPr>
                <w:rFonts w:ascii="Times New Roman" w:eastAsia="Times New Roman" w:hAnsi="Times New Roman"/>
                <w:lang w:eastAsia="ru-RU"/>
              </w:rPr>
            </w:pPr>
            <w:r w:rsidRPr="00EE3A98">
              <w:rPr>
                <w:rFonts w:ascii="Times New Roman" w:eastAsia="Times New Roman" w:hAnsi="Times New Roman"/>
                <w:highlight w:val="yellow"/>
                <w:lang w:eastAsia="ru-RU"/>
              </w:rPr>
              <w:t>Изменяемая высота: (220-260-300</w:t>
            </w:r>
            <w:r w:rsidR="00D37141">
              <w:rPr>
                <w:rFonts w:ascii="Times New Roman" w:eastAsia="Times New Roman" w:hAnsi="Times New Roman"/>
                <w:highlight w:val="yellow"/>
                <w:lang w:eastAsia="ru-RU"/>
              </w:rPr>
              <w:t>-340</w:t>
            </w:r>
            <w:r w:rsidRPr="00EE3A98">
              <w:rPr>
                <w:rFonts w:ascii="Times New Roman" w:eastAsia="Times New Roman" w:hAnsi="Times New Roman"/>
                <w:highlight w:val="yellow"/>
                <w:lang w:eastAsia="ru-RU"/>
              </w:rPr>
              <w:t xml:space="preserve"> мм.);</w:t>
            </w:r>
            <w:r w:rsidR="00FB3DCC" w:rsidRPr="00EE3A98">
              <w:rPr>
                <w:rFonts w:ascii="Times New Roman" w:eastAsia="Times New Roman" w:hAnsi="Times New Roman"/>
                <w:highlight w:val="yellow"/>
                <w:lang w:eastAsia="ru-RU"/>
              </w:rPr>
              <w:t xml:space="preserve"> - соответствие</w:t>
            </w:r>
          </w:p>
          <w:p w:rsidR="00092D26" w:rsidRPr="00062A80" w:rsidRDefault="00667CE3" w:rsidP="00062A80">
            <w:pPr>
              <w:pStyle w:val="aff3"/>
              <w:rPr>
                <w:rFonts w:ascii="Times New Roman" w:eastAsia="Times New Roman" w:hAnsi="Times New Roman"/>
                <w:lang w:eastAsia="ru-RU"/>
              </w:rPr>
            </w:pPr>
            <w:r w:rsidRPr="00062A80">
              <w:rPr>
                <w:rFonts w:ascii="Times New Roman" w:eastAsia="Times New Roman" w:hAnsi="Times New Roman"/>
                <w:lang w:eastAsia="ru-RU"/>
              </w:rPr>
              <w:t>Страна производства</w:t>
            </w:r>
            <w:r w:rsidR="00FB3DCC" w:rsidRPr="00062A80">
              <w:rPr>
                <w:rFonts w:ascii="Times New Roman" w:eastAsia="Times New Roman" w:hAnsi="Times New Roman"/>
                <w:lang w:eastAsia="ru-RU"/>
              </w:rPr>
              <w:t xml:space="preserve"> </w:t>
            </w:r>
            <w:r w:rsidRPr="00062A80">
              <w:rPr>
                <w:rFonts w:ascii="Times New Roman" w:eastAsia="Times New Roman" w:hAnsi="Times New Roman"/>
                <w:lang w:eastAsia="ru-RU"/>
              </w:rPr>
              <w:t>Россия.</w:t>
            </w:r>
          </w:p>
        </w:tc>
        <w:tc>
          <w:tcPr>
            <w:tcW w:w="992" w:type="dxa"/>
          </w:tcPr>
          <w:p w:rsidR="00092D26" w:rsidRPr="00062A80" w:rsidRDefault="00092D26" w:rsidP="00062A80">
            <w:pPr>
              <w:pStyle w:val="aff3"/>
              <w:rPr>
                <w:rFonts w:ascii="Times New Roman" w:eastAsia="Times New Roman" w:hAnsi="Times New Roman"/>
                <w:lang w:eastAsia="ru-RU"/>
              </w:rPr>
            </w:pPr>
            <w:r w:rsidRPr="00062A80">
              <w:rPr>
                <w:rFonts w:ascii="Times New Roman" w:eastAsia="Times New Roman" w:hAnsi="Times New Roman"/>
                <w:lang w:eastAsia="ru-RU"/>
              </w:rPr>
              <w:t>шт</w:t>
            </w:r>
          </w:p>
        </w:tc>
        <w:tc>
          <w:tcPr>
            <w:tcW w:w="993" w:type="dxa"/>
            <w:shd w:val="clear" w:color="auto" w:fill="auto"/>
          </w:tcPr>
          <w:p w:rsidR="00092D26" w:rsidRPr="00062A80" w:rsidRDefault="00667CE3" w:rsidP="00062A80">
            <w:pPr>
              <w:pStyle w:val="aff3"/>
              <w:rPr>
                <w:rFonts w:ascii="Times New Roman" w:eastAsia="Times New Roman" w:hAnsi="Times New Roman"/>
                <w:lang w:eastAsia="ru-RU"/>
              </w:rPr>
            </w:pPr>
            <w:r w:rsidRPr="00062A80">
              <w:rPr>
                <w:rFonts w:ascii="Times New Roman" w:eastAsia="Times New Roman" w:hAnsi="Times New Roman"/>
                <w:lang w:eastAsia="ru-RU"/>
              </w:rPr>
              <w:t>335</w:t>
            </w:r>
          </w:p>
        </w:tc>
      </w:tr>
      <w:tr w:rsidR="005C4D04" w:rsidRPr="00062A80" w:rsidTr="00092D26">
        <w:trPr>
          <w:trHeight w:val="765"/>
        </w:trPr>
        <w:tc>
          <w:tcPr>
            <w:tcW w:w="851" w:type="dxa"/>
            <w:shd w:val="clear" w:color="auto" w:fill="auto"/>
            <w:noWrap/>
          </w:tcPr>
          <w:p w:rsidR="005C4D04" w:rsidRPr="00062A80" w:rsidRDefault="005C4D04" w:rsidP="00062A80">
            <w:pPr>
              <w:pStyle w:val="aff3"/>
              <w:numPr>
                <w:ilvl w:val="0"/>
                <w:numId w:val="12"/>
              </w:numPr>
              <w:rPr>
                <w:rFonts w:ascii="Times New Roman" w:hAnsi="Times New Roman"/>
              </w:rPr>
            </w:pPr>
          </w:p>
        </w:tc>
        <w:tc>
          <w:tcPr>
            <w:tcW w:w="2128" w:type="dxa"/>
            <w:tcBorders>
              <w:top w:val="nil"/>
              <w:left w:val="nil"/>
              <w:bottom w:val="outset" w:sz="6" w:space="0" w:color="auto"/>
              <w:right w:val="outset" w:sz="6" w:space="0" w:color="auto"/>
            </w:tcBorders>
          </w:tcPr>
          <w:p w:rsidR="005C4D04" w:rsidRPr="00062A80" w:rsidRDefault="00667CE3" w:rsidP="00062A80">
            <w:pPr>
              <w:pStyle w:val="aff3"/>
              <w:rPr>
                <w:rFonts w:ascii="Times New Roman" w:hAnsi="Times New Roman"/>
              </w:rPr>
            </w:pPr>
            <w:r w:rsidRPr="00062A80">
              <w:rPr>
                <w:rFonts w:ascii="Times New Roman" w:hAnsi="Times New Roman"/>
              </w:rPr>
              <w:t xml:space="preserve">Стол </w:t>
            </w:r>
          </w:p>
          <w:p w:rsidR="00FB3DCC" w:rsidRPr="00062A80" w:rsidRDefault="00FB3DCC" w:rsidP="00062A80">
            <w:pPr>
              <w:pStyle w:val="aff3"/>
              <w:rPr>
                <w:rFonts w:ascii="Times New Roman" w:hAnsi="Times New Roman"/>
              </w:rPr>
            </w:pPr>
          </w:p>
          <w:p w:rsidR="00667CE3" w:rsidRPr="00062A80" w:rsidRDefault="007D46E3" w:rsidP="00062A80">
            <w:pPr>
              <w:pStyle w:val="aff3"/>
              <w:rPr>
                <w:rFonts w:ascii="Times New Roman" w:hAnsi="Times New Roman"/>
                <w:highlight w:val="yellow"/>
              </w:rPr>
            </w:pPr>
            <w:r w:rsidRPr="00EE3A98">
              <w:rPr>
                <w:rFonts w:ascii="Times New Roman" w:hAnsi="Times New Roman"/>
                <w:noProof/>
                <w:lang w:eastAsia="ru-RU"/>
              </w:rPr>
              <w:drawing>
                <wp:inline distT="0" distB="0" distL="0" distR="0">
                  <wp:extent cx="1000125" cy="609600"/>
                  <wp:effectExtent l="0" t="0" r="0" b="0"/>
                  <wp:docPr id="3" name="Рисунок 17" descr="https://i3.storeland.net/2/7066/170650665/afacdb/rsn-0009-09-stol-zakruglennyj-reguliruemyj-cvet-oranzhevy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https://i3.storeland.net/2/7066/170650665/afacdb/rsn-0009-09-stol-zakruglennyj-reguliruemyj-cvet-oranzhevyj.jpg"/>
                          <pic:cNvPicPr>
                            <a:picLocks noChangeAspect="1" noChangeArrowheads="1"/>
                          </pic:cNvPicPr>
                        </pic:nvPicPr>
                        <pic:blipFill>
                          <a:blip r:embed="rId7" cstate="print">
                            <a:extLst>
                              <a:ext uri="{28A0092B-C50C-407E-A947-70E740481C1C}">
                                <a14:useLocalDpi xmlns:a14="http://schemas.microsoft.com/office/drawing/2010/main" val="0"/>
                              </a:ext>
                            </a:extLst>
                          </a:blip>
                          <a:srcRect t="19885" b="19318"/>
                          <a:stretch>
                            <a:fillRect/>
                          </a:stretch>
                        </pic:blipFill>
                        <pic:spPr bwMode="auto">
                          <a:xfrm>
                            <a:off x="0" y="0"/>
                            <a:ext cx="1000125" cy="609600"/>
                          </a:xfrm>
                          <a:prstGeom prst="rect">
                            <a:avLst/>
                          </a:prstGeom>
                          <a:noFill/>
                          <a:ln>
                            <a:noFill/>
                          </a:ln>
                        </pic:spPr>
                      </pic:pic>
                    </a:graphicData>
                  </a:graphic>
                </wp:inline>
              </w:drawing>
            </w:r>
            <w:r w:rsidRPr="00EE3A98">
              <w:rPr>
                <w:rFonts w:ascii="Times New Roman" w:hAnsi="Times New Roman"/>
                <w:noProof/>
                <w:lang w:eastAsia="ru-RU"/>
              </w:rPr>
              <w:drawing>
                <wp:inline distT="0" distB="0" distL="0" distR="0">
                  <wp:extent cx="990600" cy="619125"/>
                  <wp:effectExtent l="0" t="0" r="0" b="0"/>
                  <wp:docPr id="4" name="Рисунок 18" descr="https://i2.storeland.net/2/7066/170650314/afacdb/rsn-0009-02-stol-zakruglennyj-reguliruemyj-cvet-van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https://i2.storeland.net/2/7066/170650314/afacdb/rsn-0009-02-stol-zakruglennyj-reguliruemyj-cvet-vanil.jpg"/>
                          <pic:cNvPicPr>
                            <a:picLocks noChangeAspect="1" noChangeArrowheads="1"/>
                          </pic:cNvPicPr>
                        </pic:nvPicPr>
                        <pic:blipFill>
                          <a:blip r:embed="rId8" cstate="print">
                            <a:extLst>
                              <a:ext uri="{28A0092B-C50C-407E-A947-70E740481C1C}">
                                <a14:useLocalDpi xmlns:a14="http://schemas.microsoft.com/office/drawing/2010/main" val="0"/>
                              </a:ext>
                            </a:extLst>
                          </a:blip>
                          <a:srcRect l="5090" t="21857" b="19162"/>
                          <a:stretch>
                            <a:fillRect/>
                          </a:stretch>
                        </pic:blipFill>
                        <pic:spPr bwMode="auto">
                          <a:xfrm>
                            <a:off x="0" y="0"/>
                            <a:ext cx="990600" cy="619125"/>
                          </a:xfrm>
                          <a:prstGeom prst="rect">
                            <a:avLst/>
                          </a:prstGeom>
                          <a:noFill/>
                          <a:ln>
                            <a:noFill/>
                          </a:ln>
                        </pic:spPr>
                      </pic:pic>
                    </a:graphicData>
                  </a:graphic>
                </wp:inline>
              </w:drawing>
            </w:r>
          </w:p>
        </w:tc>
        <w:tc>
          <w:tcPr>
            <w:tcW w:w="5385" w:type="dxa"/>
            <w:tcBorders>
              <w:top w:val="nil"/>
              <w:left w:val="nil"/>
              <w:bottom w:val="outset" w:sz="6" w:space="0" w:color="auto"/>
              <w:right w:val="outset" w:sz="6" w:space="0" w:color="auto"/>
            </w:tcBorders>
            <w:noWrap/>
          </w:tcPr>
          <w:p w:rsidR="001C196A" w:rsidRPr="00062A80" w:rsidRDefault="001C196A" w:rsidP="00062A80">
            <w:pPr>
              <w:pStyle w:val="aff3"/>
              <w:rPr>
                <w:rFonts w:ascii="Times New Roman" w:hAnsi="Times New Roman"/>
                <w:iCs/>
                <w:color w:val="000000"/>
              </w:rPr>
            </w:pPr>
            <w:r w:rsidRPr="00062A80">
              <w:rPr>
                <w:rFonts w:ascii="Times New Roman" w:hAnsi="Times New Roman"/>
                <w:iCs/>
                <w:color w:val="000000"/>
              </w:rPr>
              <w:t>Форма стола-полукруг</w:t>
            </w:r>
          </w:p>
          <w:p w:rsidR="00FB3DCC" w:rsidRPr="00062A80" w:rsidRDefault="00FB3DCC" w:rsidP="00062A80">
            <w:pPr>
              <w:pStyle w:val="aff3"/>
              <w:rPr>
                <w:rFonts w:ascii="Times New Roman" w:hAnsi="Times New Roman"/>
                <w:iCs/>
                <w:color w:val="000000"/>
              </w:rPr>
            </w:pPr>
            <w:r w:rsidRPr="00062A80">
              <w:rPr>
                <w:rFonts w:ascii="Times New Roman" w:hAnsi="Times New Roman"/>
                <w:iCs/>
                <w:color w:val="000000"/>
              </w:rPr>
              <w:t>Материал столешницы -</w:t>
            </w:r>
            <w:r w:rsidR="00667CE3" w:rsidRPr="00062A80">
              <w:rPr>
                <w:rFonts w:ascii="Times New Roman" w:hAnsi="Times New Roman"/>
                <w:iCs/>
                <w:color w:val="000000"/>
              </w:rPr>
              <w:t xml:space="preserve">ЛДСП </w:t>
            </w:r>
          </w:p>
          <w:p w:rsidR="00FB3DCC" w:rsidRPr="00062A80" w:rsidRDefault="00FB3DCC" w:rsidP="00062A80">
            <w:pPr>
              <w:pStyle w:val="aff3"/>
              <w:rPr>
                <w:rFonts w:ascii="Times New Roman" w:hAnsi="Times New Roman"/>
                <w:iCs/>
                <w:color w:val="000000"/>
              </w:rPr>
            </w:pPr>
            <w:r w:rsidRPr="00062A80">
              <w:rPr>
                <w:rFonts w:ascii="Times New Roman" w:hAnsi="Times New Roman"/>
                <w:iCs/>
                <w:color w:val="000000"/>
              </w:rPr>
              <w:t>Т</w:t>
            </w:r>
            <w:r w:rsidR="00667CE3" w:rsidRPr="00062A80">
              <w:rPr>
                <w:rFonts w:ascii="Times New Roman" w:hAnsi="Times New Roman"/>
                <w:iCs/>
                <w:color w:val="000000"/>
              </w:rPr>
              <w:t>олщиной</w:t>
            </w:r>
            <w:r w:rsidRPr="00062A80">
              <w:rPr>
                <w:rFonts w:ascii="Times New Roman" w:hAnsi="Times New Roman"/>
                <w:iCs/>
                <w:color w:val="000000"/>
              </w:rPr>
              <w:t xml:space="preserve"> не </w:t>
            </w:r>
            <w:r w:rsidR="000F4C26" w:rsidRPr="00062A80">
              <w:rPr>
                <w:rFonts w:ascii="Times New Roman" w:hAnsi="Times New Roman"/>
                <w:iCs/>
                <w:color w:val="000000"/>
              </w:rPr>
              <w:t>менее 16</w:t>
            </w:r>
            <w:r w:rsidR="00667CE3" w:rsidRPr="00062A80">
              <w:rPr>
                <w:rFonts w:ascii="Times New Roman" w:hAnsi="Times New Roman"/>
                <w:iCs/>
                <w:color w:val="000000"/>
              </w:rPr>
              <w:t xml:space="preserve"> мм, </w:t>
            </w:r>
          </w:p>
          <w:p w:rsidR="00FB3DCC" w:rsidRPr="00062A80" w:rsidRDefault="00667CE3" w:rsidP="00062A80">
            <w:pPr>
              <w:pStyle w:val="aff3"/>
              <w:rPr>
                <w:rFonts w:ascii="Times New Roman" w:hAnsi="Times New Roman"/>
                <w:iCs/>
                <w:color w:val="000000"/>
              </w:rPr>
            </w:pPr>
            <w:r w:rsidRPr="00062A80">
              <w:rPr>
                <w:rFonts w:ascii="Times New Roman" w:hAnsi="Times New Roman"/>
                <w:iCs/>
                <w:color w:val="000000"/>
              </w:rPr>
              <w:t>Противоударная кромка</w:t>
            </w:r>
            <w:r w:rsidR="00FB3DCC" w:rsidRPr="00062A80">
              <w:rPr>
                <w:rFonts w:ascii="Times New Roman" w:hAnsi="Times New Roman"/>
                <w:iCs/>
                <w:color w:val="000000"/>
              </w:rPr>
              <w:t>-наличие</w:t>
            </w:r>
            <w:r w:rsidRPr="00062A80">
              <w:rPr>
                <w:rFonts w:ascii="Times New Roman" w:hAnsi="Times New Roman"/>
                <w:iCs/>
                <w:color w:val="000000"/>
              </w:rPr>
              <w:t xml:space="preserve"> </w:t>
            </w:r>
          </w:p>
          <w:p w:rsidR="00FB3DCC" w:rsidRPr="00062A80" w:rsidRDefault="00FB3DCC" w:rsidP="00062A80">
            <w:pPr>
              <w:pStyle w:val="aff3"/>
              <w:rPr>
                <w:rFonts w:ascii="Times New Roman" w:hAnsi="Times New Roman"/>
                <w:iCs/>
                <w:color w:val="000000"/>
              </w:rPr>
            </w:pPr>
            <w:r w:rsidRPr="00062A80">
              <w:rPr>
                <w:rFonts w:ascii="Times New Roman" w:hAnsi="Times New Roman"/>
                <w:iCs/>
                <w:color w:val="000000"/>
              </w:rPr>
              <w:t xml:space="preserve">Материал кромки </w:t>
            </w:r>
            <w:r w:rsidR="00667CE3" w:rsidRPr="00062A80">
              <w:rPr>
                <w:rFonts w:ascii="Times New Roman" w:hAnsi="Times New Roman"/>
                <w:iCs/>
                <w:color w:val="000000"/>
              </w:rPr>
              <w:t xml:space="preserve">ПВХ </w:t>
            </w:r>
          </w:p>
          <w:p w:rsidR="00667CE3" w:rsidRPr="00062A80" w:rsidRDefault="00FB3DCC" w:rsidP="00062A80">
            <w:pPr>
              <w:pStyle w:val="aff3"/>
              <w:rPr>
                <w:rFonts w:ascii="Times New Roman" w:hAnsi="Times New Roman"/>
                <w:iCs/>
                <w:color w:val="000000"/>
              </w:rPr>
            </w:pPr>
            <w:r w:rsidRPr="00062A80">
              <w:rPr>
                <w:rFonts w:ascii="Times New Roman" w:hAnsi="Times New Roman"/>
                <w:iCs/>
                <w:color w:val="000000"/>
              </w:rPr>
              <w:t xml:space="preserve">Толщиной не менее </w:t>
            </w:r>
            <w:r w:rsidR="00667CE3" w:rsidRPr="00062A80">
              <w:rPr>
                <w:rFonts w:ascii="Times New Roman" w:hAnsi="Times New Roman"/>
                <w:iCs/>
                <w:color w:val="000000"/>
              </w:rPr>
              <w:t>2 мм.</w:t>
            </w:r>
          </w:p>
          <w:p w:rsidR="00FB3DCC" w:rsidRPr="00062A80" w:rsidRDefault="00667CE3" w:rsidP="00062A80">
            <w:pPr>
              <w:pStyle w:val="aff3"/>
              <w:rPr>
                <w:rFonts w:ascii="Times New Roman" w:hAnsi="Times New Roman"/>
                <w:iCs/>
                <w:color w:val="000000"/>
              </w:rPr>
            </w:pPr>
            <w:r w:rsidRPr="00062A80">
              <w:rPr>
                <w:rFonts w:ascii="Times New Roman" w:hAnsi="Times New Roman"/>
                <w:iCs/>
                <w:color w:val="000000"/>
              </w:rPr>
              <w:t xml:space="preserve">Ножки </w:t>
            </w:r>
            <w:r w:rsidR="000F4C26" w:rsidRPr="00062A80">
              <w:rPr>
                <w:rFonts w:ascii="Times New Roman" w:hAnsi="Times New Roman"/>
                <w:iCs/>
                <w:color w:val="000000"/>
              </w:rPr>
              <w:t>телескопические -</w:t>
            </w:r>
            <w:r w:rsidR="00FB3DCC" w:rsidRPr="00062A80">
              <w:rPr>
                <w:rFonts w:ascii="Times New Roman" w:hAnsi="Times New Roman"/>
                <w:iCs/>
                <w:color w:val="000000"/>
              </w:rPr>
              <w:t>соответствие</w:t>
            </w:r>
          </w:p>
          <w:p w:rsidR="00FB3DCC" w:rsidRPr="00062A80" w:rsidRDefault="00667CE3" w:rsidP="00062A80">
            <w:pPr>
              <w:pStyle w:val="aff3"/>
              <w:rPr>
                <w:rFonts w:ascii="Times New Roman" w:hAnsi="Times New Roman"/>
                <w:iCs/>
                <w:color w:val="000000"/>
              </w:rPr>
            </w:pPr>
            <w:r w:rsidRPr="00062A80">
              <w:rPr>
                <w:rFonts w:ascii="Times New Roman" w:hAnsi="Times New Roman"/>
                <w:iCs/>
                <w:color w:val="000000"/>
              </w:rPr>
              <w:t xml:space="preserve">Размер: </w:t>
            </w:r>
            <w:r w:rsidR="00FB3DCC" w:rsidRPr="00062A80">
              <w:rPr>
                <w:rFonts w:ascii="Times New Roman" w:hAnsi="Times New Roman"/>
                <w:iCs/>
                <w:color w:val="000000"/>
              </w:rPr>
              <w:t xml:space="preserve">не менее </w:t>
            </w:r>
            <w:r w:rsidRPr="00062A80">
              <w:rPr>
                <w:rFonts w:ascii="Times New Roman" w:hAnsi="Times New Roman"/>
                <w:iCs/>
                <w:color w:val="000000"/>
              </w:rPr>
              <w:t>1100</w:t>
            </w:r>
            <w:r w:rsidR="001C196A" w:rsidRPr="00062A80">
              <w:rPr>
                <w:rFonts w:ascii="Times New Roman" w:hAnsi="Times New Roman"/>
                <w:iCs/>
                <w:color w:val="000000"/>
              </w:rPr>
              <w:t>х</w:t>
            </w:r>
            <w:r w:rsidRPr="00062A80">
              <w:rPr>
                <w:rFonts w:ascii="Times New Roman" w:hAnsi="Times New Roman"/>
                <w:iCs/>
                <w:color w:val="000000"/>
              </w:rPr>
              <w:t xml:space="preserve">550 </w:t>
            </w:r>
            <w:r w:rsidR="001C196A" w:rsidRPr="00062A80">
              <w:rPr>
                <w:rFonts w:ascii="Times New Roman" w:hAnsi="Times New Roman"/>
                <w:iCs/>
                <w:color w:val="000000"/>
              </w:rPr>
              <w:t>мм</w:t>
            </w:r>
          </w:p>
          <w:p w:rsidR="00667CE3" w:rsidRPr="00062A80" w:rsidRDefault="00667CE3" w:rsidP="00062A80">
            <w:pPr>
              <w:pStyle w:val="aff3"/>
              <w:rPr>
                <w:rFonts w:ascii="Times New Roman" w:hAnsi="Times New Roman"/>
                <w:iCs/>
                <w:color w:val="000000"/>
              </w:rPr>
            </w:pPr>
            <w:r w:rsidRPr="00EE3A98">
              <w:rPr>
                <w:rFonts w:ascii="Times New Roman" w:hAnsi="Times New Roman"/>
                <w:iCs/>
                <w:color w:val="000000"/>
                <w:highlight w:val="yellow"/>
              </w:rPr>
              <w:t>Регулировка 0-1-2-3 г.р.</w:t>
            </w:r>
            <w:r w:rsidR="00FB3DCC" w:rsidRPr="00EE3A98">
              <w:rPr>
                <w:rFonts w:ascii="Times New Roman" w:hAnsi="Times New Roman"/>
                <w:iCs/>
                <w:color w:val="000000"/>
                <w:highlight w:val="yellow"/>
              </w:rPr>
              <w:t xml:space="preserve"> </w:t>
            </w:r>
            <w:r w:rsidRPr="00EE3A98">
              <w:rPr>
                <w:rFonts w:ascii="Times New Roman" w:hAnsi="Times New Roman"/>
                <w:iCs/>
                <w:color w:val="000000"/>
                <w:highlight w:val="yellow"/>
              </w:rPr>
              <w:t>(400-460-520-580 мм)</w:t>
            </w:r>
            <w:r w:rsidR="00FB3DCC" w:rsidRPr="00EE3A98">
              <w:rPr>
                <w:rFonts w:ascii="Times New Roman" w:hAnsi="Times New Roman"/>
                <w:iCs/>
                <w:color w:val="000000"/>
                <w:highlight w:val="yellow"/>
              </w:rPr>
              <w:t>-</w:t>
            </w:r>
            <w:r w:rsidR="00FB3DCC" w:rsidRPr="00062A80">
              <w:rPr>
                <w:rFonts w:ascii="Times New Roman" w:hAnsi="Times New Roman"/>
                <w:iCs/>
                <w:color w:val="000000"/>
              </w:rPr>
              <w:t>соответствие</w:t>
            </w:r>
          </w:p>
          <w:p w:rsidR="005C4D04" w:rsidRDefault="00667CE3" w:rsidP="00062A80">
            <w:pPr>
              <w:pStyle w:val="aff3"/>
              <w:rPr>
                <w:rFonts w:ascii="Times New Roman" w:hAnsi="Times New Roman"/>
                <w:iCs/>
                <w:color w:val="000000"/>
              </w:rPr>
            </w:pPr>
            <w:r w:rsidRPr="00062A80">
              <w:rPr>
                <w:rFonts w:ascii="Times New Roman" w:hAnsi="Times New Roman"/>
                <w:iCs/>
                <w:color w:val="000000"/>
              </w:rPr>
              <w:t>Страна производства:</w:t>
            </w:r>
            <w:r w:rsidR="00FB3DCC" w:rsidRPr="00062A80">
              <w:rPr>
                <w:rFonts w:ascii="Times New Roman" w:hAnsi="Times New Roman"/>
                <w:iCs/>
                <w:color w:val="000000"/>
              </w:rPr>
              <w:t xml:space="preserve"> </w:t>
            </w:r>
            <w:r w:rsidRPr="00062A80">
              <w:rPr>
                <w:rFonts w:ascii="Times New Roman" w:hAnsi="Times New Roman"/>
                <w:iCs/>
                <w:color w:val="000000"/>
              </w:rPr>
              <w:t>Россия</w:t>
            </w:r>
          </w:p>
          <w:p w:rsidR="00EE3A98" w:rsidRPr="00062A80" w:rsidRDefault="00EE3A98" w:rsidP="00062A80">
            <w:pPr>
              <w:pStyle w:val="aff3"/>
              <w:rPr>
                <w:rFonts w:ascii="Times New Roman" w:hAnsi="Times New Roman"/>
                <w:iCs/>
                <w:color w:val="000000"/>
              </w:rPr>
            </w:pPr>
            <w:r>
              <w:rPr>
                <w:rFonts w:ascii="Times New Roman" w:eastAsia="Times New Roman" w:hAnsi="Times New Roman"/>
                <w:lang w:eastAsia="ru-RU"/>
              </w:rPr>
              <w:t>Цвет – по согласованию с заказчиком</w:t>
            </w:r>
          </w:p>
        </w:tc>
        <w:tc>
          <w:tcPr>
            <w:tcW w:w="992" w:type="dxa"/>
            <w:tcBorders>
              <w:top w:val="nil"/>
              <w:left w:val="nil"/>
              <w:bottom w:val="outset" w:sz="6" w:space="0" w:color="auto"/>
              <w:right w:val="outset" w:sz="6" w:space="0" w:color="auto"/>
            </w:tcBorders>
          </w:tcPr>
          <w:p w:rsidR="005C4D04" w:rsidRPr="00062A80" w:rsidRDefault="005C4D04" w:rsidP="00062A80">
            <w:pPr>
              <w:pStyle w:val="aff3"/>
              <w:rPr>
                <w:rFonts w:ascii="Times New Roman" w:hAnsi="Times New Roman"/>
                <w:color w:val="000000"/>
              </w:rPr>
            </w:pPr>
            <w:r w:rsidRPr="00062A80">
              <w:rPr>
                <w:rFonts w:ascii="Times New Roman" w:eastAsia="Times New Roman" w:hAnsi="Times New Roman"/>
                <w:color w:val="000000"/>
                <w:lang w:eastAsia="ru-RU"/>
              </w:rPr>
              <w:t>шт.</w:t>
            </w:r>
          </w:p>
        </w:tc>
        <w:tc>
          <w:tcPr>
            <w:tcW w:w="993" w:type="dxa"/>
            <w:tcBorders>
              <w:top w:val="nil"/>
              <w:left w:val="nil"/>
              <w:bottom w:val="outset" w:sz="6" w:space="0" w:color="auto"/>
              <w:right w:val="outset" w:sz="6" w:space="0" w:color="auto"/>
            </w:tcBorders>
            <w:noWrap/>
          </w:tcPr>
          <w:p w:rsidR="005C4D04" w:rsidRPr="00062A80" w:rsidRDefault="00667CE3" w:rsidP="00062A80">
            <w:pPr>
              <w:pStyle w:val="aff3"/>
              <w:rPr>
                <w:rFonts w:ascii="Times New Roman" w:hAnsi="Times New Roman"/>
              </w:rPr>
            </w:pPr>
            <w:r w:rsidRPr="00062A80">
              <w:rPr>
                <w:rFonts w:ascii="Times New Roman" w:hAnsi="Times New Roman"/>
              </w:rPr>
              <w:t>18</w:t>
            </w:r>
          </w:p>
        </w:tc>
      </w:tr>
      <w:tr w:rsidR="00092D26" w:rsidRPr="00062A80" w:rsidTr="00092D26">
        <w:trPr>
          <w:trHeight w:val="765"/>
        </w:trPr>
        <w:tc>
          <w:tcPr>
            <w:tcW w:w="851" w:type="dxa"/>
            <w:shd w:val="clear" w:color="auto" w:fill="auto"/>
            <w:noWrap/>
          </w:tcPr>
          <w:p w:rsidR="00092D26" w:rsidRPr="00062A80" w:rsidRDefault="00092D26" w:rsidP="00062A80">
            <w:pPr>
              <w:pStyle w:val="aff3"/>
              <w:numPr>
                <w:ilvl w:val="0"/>
                <w:numId w:val="12"/>
              </w:numPr>
              <w:rPr>
                <w:rFonts w:ascii="Times New Roman" w:eastAsia="Times New Roman" w:hAnsi="Times New Roman"/>
                <w:lang w:eastAsia="ru-RU"/>
              </w:rPr>
            </w:pPr>
          </w:p>
        </w:tc>
        <w:tc>
          <w:tcPr>
            <w:tcW w:w="2128" w:type="dxa"/>
            <w:tcBorders>
              <w:top w:val="nil"/>
              <w:left w:val="nil"/>
              <w:bottom w:val="outset" w:sz="6" w:space="0" w:color="auto"/>
              <w:right w:val="outset" w:sz="6" w:space="0" w:color="auto"/>
            </w:tcBorders>
          </w:tcPr>
          <w:p w:rsidR="00092D26" w:rsidRPr="00062A80" w:rsidRDefault="00667CE3"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 xml:space="preserve">Стол </w:t>
            </w:r>
          </w:p>
          <w:p w:rsidR="00667CE3" w:rsidRPr="00062A80" w:rsidRDefault="007D46E3" w:rsidP="00062A80">
            <w:pPr>
              <w:pStyle w:val="aff3"/>
              <w:rPr>
                <w:rFonts w:ascii="Times New Roman" w:eastAsia="Times New Roman" w:hAnsi="Times New Roman"/>
                <w:color w:val="000000"/>
                <w:lang w:eastAsia="ru-RU"/>
              </w:rPr>
            </w:pPr>
            <w:r w:rsidRPr="00EE3A98">
              <w:rPr>
                <w:rFonts w:ascii="Times New Roman" w:hAnsi="Times New Roman"/>
                <w:noProof/>
                <w:lang w:eastAsia="ru-RU"/>
              </w:rPr>
              <w:drawing>
                <wp:inline distT="0" distB="0" distL="0" distR="0">
                  <wp:extent cx="1228725" cy="1076325"/>
                  <wp:effectExtent l="0" t="0" r="0" b="0"/>
                  <wp:docPr id="5" name="Рисунок 6" descr="Стол &quot;Кольцо&quot; на регулируемых ножках (Яркие цв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Стол &quot;Кольцо&quot; на регулируемых ножках (Яркие цвет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28725" cy="1076325"/>
                          </a:xfrm>
                          <a:prstGeom prst="rect">
                            <a:avLst/>
                          </a:prstGeom>
                          <a:noFill/>
                          <a:ln>
                            <a:noFill/>
                          </a:ln>
                        </pic:spPr>
                      </pic:pic>
                    </a:graphicData>
                  </a:graphic>
                </wp:inline>
              </w:drawing>
            </w:r>
          </w:p>
        </w:tc>
        <w:tc>
          <w:tcPr>
            <w:tcW w:w="5385" w:type="dxa"/>
            <w:tcBorders>
              <w:top w:val="nil"/>
              <w:left w:val="nil"/>
              <w:bottom w:val="outset" w:sz="6" w:space="0" w:color="auto"/>
              <w:right w:val="outset" w:sz="6" w:space="0" w:color="auto"/>
            </w:tcBorders>
            <w:noWrap/>
          </w:tcPr>
          <w:p w:rsidR="001C196A" w:rsidRPr="00062A80" w:rsidRDefault="001C196A" w:rsidP="00062A80">
            <w:pPr>
              <w:pStyle w:val="aff3"/>
              <w:rPr>
                <w:rFonts w:ascii="Times New Roman" w:hAnsi="Times New Roman"/>
                <w:iCs/>
                <w:color w:val="000000"/>
              </w:rPr>
            </w:pPr>
            <w:r w:rsidRPr="00062A80">
              <w:rPr>
                <w:rFonts w:ascii="Times New Roman" w:hAnsi="Times New Roman"/>
                <w:iCs/>
                <w:color w:val="000000"/>
              </w:rPr>
              <w:t>Стол составной из не менее 4х частей</w:t>
            </w:r>
          </w:p>
          <w:p w:rsidR="001C196A" w:rsidRPr="00062A80" w:rsidRDefault="001C196A" w:rsidP="00062A80">
            <w:pPr>
              <w:pStyle w:val="aff3"/>
              <w:rPr>
                <w:rFonts w:ascii="Times New Roman" w:eastAsia="Times New Roman" w:hAnsi="Times New Roman"/>
                <w:color w:val="000000"/>
                <w:lang w:eastAsia="ru-RU"/>
              </w:rPr>
            </w:pPr>
            <w:r w:rsidRPr="00062A80">
              <w:rPr>
                <w:rFonts w:ascii="Times New Roman" w:hAnsi="Times New Roman"/>
                <w:iCs/>
                <w:color w:val="000000"/>
              </w:rPr>
              <w:t>Материал столешницы -</w:t>
            </w:r>
            <w:r w:rsidR="00667CE3" w:rsidRPr="00062A80">
              <w:rPr>
                <w:rFonts w:ascii="Times New Roman" w:eastAsia="Times New Roman" w:hAnsi="Times New Roman"/>
                <w:color w:val="000000"/>
                <w:lang w:eastAsia="ru-RU"/>
              </w:rPr>
              <w:t>ЛДСП</w:t>
            </w:r>
          </w:p>
          <w:p w:rsidR="00667CE3" w:rsidRPr="00062A80" w:rsidRDefault="00667CE3"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 xml:space="preserve"> </w:t>
            </w:r>
            <w:r w:rsidR="001C196A" w:rsidRPr="00062A80">
              <w:rPr>
                <w:rFonts w:ascii="Times New Roman" w:eastAsia="Times New Roman" w:hAnsi="Times New Roman"/>
                <w:color w:val="000000"/>
                <w:lang w:eastAsia="ru-RU"/>
              </w:rPr>
              <w:t>Т</w:t>
            </w:r>
            <w:r w:rsidRPr="00062A80">
              <w:rPr>
                <w:rFonts w:ascii="Times New Roman" w:eastAsia="Times New Roman" w:hAnsi="Times New Roman"/>
                <w:color w:val="000000"/>
                <w:lang w:eastAsia="ru-RU"/>
              </w:rPr>
              <w:t>олщиной</w:t>
            </w:r>
            <w:r w:rsidR="001C196A" w:rsidRPr="00062A80">
              <w:rPr>
                <w:rFonts w:ascii="Times New Roman" w:eastAsia="Times New Roman" w:hAnsi="Times New Roman"/>
                <w:color w:val="000000"/>
                <w:lang w:eastAsia="ru-RU"/>
              </w:rPr>
              <w:t xml:space="preserve"> не </w:t>
            </w:r>
            <w:r w:rsidR="000F4C26" w:rsidRPr="00062A80">
              <w:rPr>
                <w:rFonts w:ascii="Times New Roman" w:eastAsia="Times New Roman" w:hAnsi="Times New Roman"/>
                <w:color w:val="000000"/>
                <w:lang w:eastAsia="ru-RU"/>
              </w:rPr>
              <w:t>менее 16</w:t>
            </w:r>
            <w:r w:rsidRPr="00062A80">
              <w:rPr>
                <w:rFonts w:ascii="Times New Roman" w:eastAsia="Times New Roman" w:hAnsi="Times New Roman"/>
                <w:color w:val="000000"/>
                <w:lang w:eastAsia="ru-RU"/>
              </w:rPr>
              <w:t xml:space="preserve"> мм,</w:t>
            </w:r>
          </w:p>
          <w:p w:rsidR="001C196A" w:rsidRPr="00062A80" w:rsidRDefault="00667CE3"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противоударная кромка</w:t>
            </w:r>
            <w:r w:rsidR="001C196A" w:rsidRPr="00062A80">
              <w:rPr>
                <w:rFonts w:ascii="Times New Roman" w:eastAsia="Times New Roman" w:hAnsi="Times New Roman"/>
                <w:color w:val="000000"/>
                <w:lang w:eastAsia="ru-RU"/>
              </w:rPr>
              <w:t>-наличие</w:t>
            </w:r>
          </w:p>
          <w:p w:rsidR="001C196A" w:rsidRPr="00062A80" w:rsidRDefault="00667CE3"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 xml:space="preserve"> </w:t>
            </w:r>
            <w:r w:rsidR="001C196A" w:rsidRPr="00062A80">
              <w:rPr>
                <w:rFonts w:ascii="Times New Roman" w:hAnsi="Times New Roman"/>
                <w:iCs/>
                <w:color w:val="000000"/>
              </w:rPr>
              <w:t xml:space="preserve">Материал кромки </w:t>
            </w:r>
            <w:r w:rsidRPr="00062A80">
              <w:rPr>
                <w:rFonts w:ascii="Times New Roman" w:eastAsia="Times New Roman" w:hAnsi="Times New Roman"/>
                <w:color w:val="000000"/>
                <w:lang w:eastAsia="ru-RU"/>
              </w:rPr>
              <w:t>ПВХ</w:t>
            </w:r>
          </w:p>
          <w:p w:rsidR="00667CE3" w:rsidRPr="00062A80" w:rsidRDefault="001C196A"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Толщиной не менее</w:t>
            </w:r>
            <w:r w:rsidR="00667CE3" w:rsidRPr="00062A80">
              <w:rPr>
                <w:rFonts w:ascii="Times New Roman" w:eastAsia="Times New Roman" w:hAnsi="Times New Roman"/>
                <w:color w:val="000000"/>
                <w:lang w:eastAsia="ru-RU"/>
              </w:rPr>
              <w:t xml:space="preserve"> 2 мм.</w:t>
            </w:r>
          </w:p>
          <w:p w:rsidR="001C196A" w:rsidRPr="00062A80" w:rsidRDefault="00667CE3"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Ножки телескопические</w:t>
            </w:r>
            <w:r w:rsidR="001C196A" w:rsidRPr="00062A80">
              <w:rPr>
                <w:rFonts w:ascii="Times New Roman" w:eastAsia="Times New Roman" w:hAnsi="Times New Roman"/>
                <w:color w:val="000000"/>
                <w:lang w:eastAsia="ru-RU"/>
              </w:rPr>
              <w:t xml:space="preserve"> - соответствие</w:t>
            </w:r>
          </w:p>
          <w:p w:rsidR="001C196A" w:rsidRPr="00062A80" w:rsidRDefault="00667CE3"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highlight w:val="yellow"/>
                <w:lang w:eastAsia="ru-RU"/>
              </w:rPr>
              <w:t>регулировка 0-1-2-3 г.р.</w:t>
            </w:r>
            <w:r w:rsidR="001C196A" w:rsidRPr="00062A80">
              <w:rPr>
                <w:rFonts w:ascii="Times New Roman" w:eastAsia="Times New Roman" w:hAnsi="Times New Roman"/>
                <w:color w:val="000000"/>
                <w:highlight w:val="yellow"/>
                <w:lang w:eastAsia="ru-RU"/>
              </w:rPr>
              <w:t xml:space="preserve"> </w:t>
            </w:r>
            <w:r w:rsidRPr="00062A80">
              <w:rPr>
                <w:rFonts w:ascii="Times New Roman" w:eastAsia="Times New Roman" w:hAnsi="Times New Roman"/>
                <w:color w:val="000000"/>
                <w:highlight w:val="yellow"/>
                <w:lang w:eastAsia="ru-RU"/>
              </w:rPr>
              <w:t xml:space="preserve">(400-460-520-580 мм) </w:t>
            </w:r>
            <w:r w:rsidR="001C196A" w:rsidRPr="00062A80">
              <w:rPr>
                <w:rFonts w:ascii="Times New Roman" w:eastAsia="Times New Roman" w:hAnsi="Times New Roman"/>
                <w:color w:val="000000"/>
                <w:highlight w:val="yellow"/>
                <w:lang w:eastAsia="ru-RU"/>
              </w:rPr>
              <w:t>-</w:t>
            </w:r>
            <w:r w:rsidR="001C196A" w:rsidRPr="00062A80">
              <w:rPr>
                <w:rFonts w:ascii="Times New Roman" w:eastAsia="Times New Roman" w:hAnsi="Times New Roman"/>
                <w:color w:val="000000"/>
                <w:lang w:eastAsia="ru-RU"/>
              </w:rPr>
              <w:t>соответствие</w:t>
            </w:r>
          </w:p>
          <w:p w:rsidR="001C196A" w:rsidRPr="00062A80" w:rsidRDefault="001C196A"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Диаметр</w:t>
            </w:r>
            <w:r w:rsidR="00667CE3" w:rsidRPr="00062A80">
              <w:rPr>
                <w:rFonts w:ascii="Times New Roman" w:eastAsia="Times New Roman" w:hAnsi="Times New Roman"/>
                <w:color w:val="000000"/>
                <w:lang w:eastAsia="ru-RU"/>
              </w:rPr>
              <w:t>-</w:t>
            </w:r>
            <w:r w:rsidRPr="00062A80">
              <w:rPr>
                <w:rFonts w:ascii="Times New Roman" w:eastAsia="Times New Roman" w:hAnsi="Times New Roman"/>
                <w:color w:val="000000"/>
                <w:lang w:eastAsia="ru-RU"/>
              </w:rPr>
              <w:t xml:space="preserve"> не менее </w:t>
            </w:r>
            <w:r w:rsidR="00667CE3" w:rsidRPr="00062A80">
              <w:rPr>
                <w:rFonts w:ascii="Times New Roman" w:eastAsia="Times New Roman" w:hAnsi="Times New Roman"/>
                <w:color w:val="000000"/>
                <w:lang w:eastAsia="ru-RU"/>
              </w:rPr>
              <w:t>1400</w:t>
            </w:r>
            <w:r w:rsidRPr="00062A80">
              <w:rPr>
                <w:rFonts w:ascii="Times New Roman" w:eastAsia="Times New Roman" w:hAnsi="Times New Roman"/>
                <w:color w:val="000000"/>
                <w:lang w:eastAsia="ru-RU"/>
              </w:rPr>
              <w:t>мм</w:t>
            </w:r>
          </w:p>
          <w:p w:rsidR="00092D26" w:rsidRDefault="00667CE3"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Производство:</w:t>
            </w:r>
            <w:r w:rsidR="001C196A" w:rsidRPr="00062A80">
              <w:rPr>
                <w:rFonts w:ascii="Times New Roman" w:eastAsia="Times New Roman" w:hAnsi="Times New Roman"/>
                <w:color w:val="000000"/>
                <w:lang w:eastAsia="ru-RU"/>
              </w:rPr>
              <w:t xml:space="preserve"> </w:t>
            </w:r>
            <w:r w:rsidRPr="00062A80">
              <w:rPr>
                <w:rFonts w:ascii="Times New Roman" w:eastAsia="Times New Roman" w:hAnsi="Times New Roman"/>
                <w:color w:val="000000"/>
                <w:lang w:eastAsia="ru-RU"/>
              </w:rPr>
              <w:t>Россия</w:t>
            </w:r>
          </w:p>
          <w:p w:rsidR="00EE3A98" w:rsidRPr="00EE3A98" w:rsidRDefault="00EE3A98" w:rsidP="00062A80">
            <w:pPr>
              <w:pStyle w:val="aff3"/>
              <w:rPr>
                <w:rFonts w:ascii="Times New Roman" w:eastAsia="Times New Roman" w:hAnsi="Times New Roman"/>
                <w:lang w:eastAsia="ru-RU"/>
              </w:rPr>
            </w:pPr>
            <w:r>
              <w:rPr>
                <w:rFonts w:ascii="Times New Roman" w:eastAsia="Times New Roman" w:hAnsi="Times New Roman"/>
                <w:lang w:eastAsia="ru-RU"/>
              </w:rPr>
              <w:t>Цвет – по согласованию с заказчиком.</w:t>
            </w:r>
          </w:p>
        </w:tc>
        <w:tc>
          <w:tcPr>
            <w:tcW w:w="992" w:type="dxa"/>
            <w:tcBorders>
              <w:top w:val="nil"/>
              <w:left w:val="nil"/>
              <w:bottom w:val="outset" w:sz="6" w:space="0" w:color="auto"/>
              <w:right w:val="outset" w:sz="6" w:space="0" w:color="auto"/>
            </w:tcBorders>
          </w:tcPr>
          <w:p w:rsidR="00092D26" w:rsidRPr="00062A80" w:rsidRDefault="00092D26"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шт</w:t>
            </w:r>
          </w:p>
        </w:tc>
        <w:tc>
          <w:tcPr>
            <w:tcW w:w="993" w:type="dxa"/>
            <w:tcBorders>
              <w:top w:val="nil"/>
              <w:left w:val="nil"/>
              <w:bottom w:val="outset" w:sz="6" w:space="0" w:color="auto"/>
              <w:right w:val="outset" w:sz="6" w:space="0" w:color="auto"/>
            </w:tcBorders>
            <w:noWrap/>
          </w:tcPr>
          <w:p w:rsidR="00092D26" w:rsidRPr="00062A80" w:rsidRDefault="00667CE3" w:rsidP="00062A80">
            <w:pPr>
              <w:pStyle w:val="aff3"/>
              <w:rPr>
                <w:rFonts w:ascii="Times New Roman" w:eastAsia="Times New Roman" w:hAnsi="Times New Roman"/>
                <w:lang w:eastAsia="ru-RU"/>
              </w:rPr>
            </w:pPr>
            <w:r w:rsidRPr="00062A80">
              <w:rPr>
                <w:rFonts w:ascii="Times New Roman" w:eastAsia="Times New Roman" w:hAnsi="Times New Roman"/>
                <w:lang w:eastAsia="ru-RU"/>
              </w:rPr>
              <w:t>16</w:t>
            </w:r>
          </w:p>
        </w:tc>
      </w:tr>
      <w:tr w:rsidR="005C4D04" w:rsidRPr="00062A80" w:rsidTr="00092D26">
        <w:trPr>
          <w:trHeight w:val="765"/>
        </w:trPr>
        <w:tc>
          <w:tcPr>
            <w:tcW w:w="851" w:type="dxa"/>
            <w:shd w:val="clear" w:color="auto" w:fill="auto"/>
            <w:noWrap/>
          </w:tcPr>
          <w:p w:rsidR="005C4D04" w:rsidRPr="00062A80" w:rsidRDefault="005C4D04" w:rsidP="00062A80">
            <w:pPr>
              <w:pStyle w:val="aff3"/>
              <w:numPr>
                <w:ilvl w:val="0"/>
                <w:numId w:val="12"/>
              </w:numPr>
              <w:rPr>
                <w:rFonts w:ascii="Times New Roman" w:hAnsi="Times New Roman"/>
              </w:rPr>
            </w:pPr>
          </w:p>
        </w:tc>
        <w:tc>
          <w:tcPr>
            <w:tcW w:w="2128" w:type="dxa"/>
            <w:tcBorders>
              <w:top w:val="nil"/>
              <w:left w:val="nil"/>
              <w:bottom w:val="outset" w:sz="6" w:space="0" w:color="auto"/>
              <w:right w:val="outset" w:sz="6" w:space="0" w:color="auto"/>
            </w:tcBorders>
          </w:tcPr>
          <w:p w:rsidR="00667CE3" w:rsidRPr="00062A80" w:rsidRDefault="00667CE3" w:rsidP="00062A80">
            <w:pPr>
              <w:pStyle w:val="aff3"/>
              <w:rPr>
                <w:rFonts w:ascii="Times New Roman" w:hAnsi="Times New Roman"/>
              </w:rPr>
            </w:pPr>
            <w:r w:rsidRPr="00062A80">
              <w:rPr>
                <w:rFonts w:ascii="Times New Roman" w:hAnsi="Times New Roman"/>
              </w:rPr>
              <w:t>Шкаф для горшков</w:t>
            </w:r>
          </w:p>
          <w:p w:rsidR="001C196A" w:rsidRPr="00062A80" w:rsidRDefault="001C196A" w:rsidP="00062A80">
            <w:pPr>
              <w:pStyle w:val="aff3"/>
              <w:rPr>
                <w:rFonts w:ascii="Times New Roman" w:hAnsi="Times New Roman"/>
              </w:rPr>
            </w:pPr>
          </w:p>
          <w:p w:rsidR="00667CE3" w:rsidRPr="00062A80" w:rsidRDefault="007D46E3" w:rsidP="00062A80">
            <w:pPr>
              <w:pStyle w:val="aff3"/>
              <w:rPr>
                <w:rFonts w:ascii="Times New Roman" w:hAnsi="Times New Roman"/>
              </w:rPr>
            </w:pPr>
            <w:r w:rsidRPr="00062A80">
              <w:rPr>
                <w:rFonts w:ascii="Times New Roman" w:hAnsi="Times New Roman"/>
                <w:noProof/>
                <w:lang w:eastAsia="ru-RU"/>
              </w:rPr>
              <w:drawing>
                <wp:inline distT="0" distB="0" distL="0" distR="0">
                  <wp:extent cx="981075" cy="12382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81075" cy="1238250"/>
                          </a:xfrm>
                          <a:prstGeom prst="rect">
                            <a:avLst/>
                          </a:prstGeom>
                          <a:noFill/>
                          <a:ln>
                            <a:noFill/>
                          </a:ln>
                        </pic:spPr>
                      </pic:pic>
                    </a:graphicData>
                  </a:graphic>
                </wp:inline>
              </w:drawing>
            </w:r>
          </w:p>
          <w:p w:rsidR="00667CE3" w:rsidRPr="00062A80" w:rsidRDefault="00667CE3" w:rsidP="00062A80">
            <w:pPr>
              <w:pStyle w:val="aff3"/>
              <w:rPr>
                <w:rFonts w:ascii="Times New Roman" w:hAnsi="Times New Roman"/>
                <w:highlight w:val="yellow"/>
              </w:rPr>
            </w:pPr>
          </w:p>
        </w:tc>
        <w:tc>
          <w:tcPr>
            <w:tcW w:w="5385" w:type="dxa"/>
            <w:tcBorders>
              <w:top w:val="nil"/>
              <w:left w:val="nil"/>
              <w:bottom w:val="outset" w:sz="6" w:space="0" w:color="auto"/>
              <w:right w:val="outset" w:sz="6" w:space="0" w:color="auto"/>
            </w:tcBorders>
            <w:noWrap/>
          </w:tcPr>
          <w:p w:rsidR="001C196A" w:rsidRPr="00062A80" w:rsidRDefault="001C196A" w:rsidP="00062A80">
            <w:pPr>
              <w:pStyle w:val="aff3"/>
              <w:rPr>
                <w:rFonts w:ascii="Times New Roman" w:hAnsi="Times New Roman"/>
                <w:iCs/>
                <w:color w:val="000000"/>
              </w:rPr>
            </w:pPr>
            <w:r w:rsidRPr="00062A80">
              <w:rPr>
                <w:rFonts w:ascii="Times New Roman" w:hAnsi="Times New Roman"/>
                <w:iCs/>
                <w:color w:val="000000"/>
              </w:rPr>
              <w:t>Материал столешницы -ЛДСП</w:t>
            </w:r>
          </w:p>
          <w:p w:rsidR="001C196A" w:rsidRPr="00062A80" w:rsidRDefault="001C196A" w:rsidP="00062A80">
            <w:pPr>
              <w:pStyle w:val="aff3"/>
              <w:rPr>
                <w:rFonts w:ascii="Times New Roman" w:hAnsi="Times New Roman"/>
                <w:iCs/>
                <w:color w:val="000000"/>
              </w:rPr>
            </w:pPr>
            <w:r w:rsidRPr="00062A80">
              <w:rPr>
                <w:rFonts w:ascii="Times New Roman" w:hAnsi="Times New Roman"/>
                <w:iCs/>
                <w:color w:val="000000"/>
              </w:rPr>
              <w:t>Толщиной не менее  16 мм,</w:t>
            </w:r>
          </w:p>
          <w:p w:rsidR="001C196A" w:rsidRPr="00062A80" w:rsidRDefault="001C196A" w:rsidP="00062A80">
            <w:pPr>
              <w:pStyle w:val="aff3"/>
              <w:rPr>
                <w:rFonts w:ascii="Times New Roman" w:hAnsi="Times New Roman"/>
                <w:iCs/>
                <w:color w:val="000000"/>
              </w:rPr>
            </w:pPr>
            <w:r w:rsidRPr="00062A80">
              <w:rPr>
                <w:rFonts w:ascii="Times New Roman" w:hAnsi="Times New Roman"/>
                <w:iCs/>
                <w:color w:val="000000"/>
              </w:rPr>
              <w:t>противоударная кромка-наличие</w:t>
            </w:r>
          </w:p>
          <w:p w:rsidR="001C196A" w:rsidRPr="00062A80" w:rsidRDefault="001C196A" w:rsidP="00062A80">
            <w:pPr>
              <w:pStyle w:val="aff3"/>
              <w:rPr>
                <w:rFonts w:ascii="Times New Roman" w:hAnsi="Times New Roman"/>
                <w:iCs/>
                <w:color w:val="000000"/>
              </w:rPr>
            </w:pPr>
            <w:r w:rsidRPr="00062A80">
              <w:rPr>
                <w:rFonts w:ascii="Times New Roman" w:hAnsi="Times New Roman"/>
                <w:iCs/>
                <w:color w:val="000000"/>
              </w:rPr>
              <w:t xml:space="preserve"> Материал кромки ПВХ</w:t>
            </w:r>
          </w:p>
          <w:p w:rsidR="001C196A" w:rsidRPr="00062A80" w:rsidRDefault="001C196A" w:rsidP="00062A80">
            <w:pPr>
              <w:pStyle w:val="aff3"/>
              <w:rPr>
                <w:rFonts w:ascii="Times New Roman" w:hAnsi="Times New Roman"/>
                <w:iCs/>
                <w:color w:val="000000"/>
              </w:rPr>
            </w:pPr>
            <w:r w:rsidRPr="00062A80">
              <w:rPr>
                <w:rFonts w:ascii="Times New Roman" w:hAnsi="Times New Roman"/>
                <w:iCs/>
                <w:color w:val="000000"/>
              </w:rPr>
              <w:t>Толщиной не менее 0,4 мм.</w:t>
            </w:r>
          </w:p>
          <w:p w:rsidR="001C196A" w:rsidRPr="00062A80" w:rsidRDefault="001C196A" w:rsidP="00062A80">
            <w:pPr>
              <w:pStyle w:val="aff3"/>
              <w:rPr>
                <w:rFonts w:ascii="Times New Roman" w:hAnsi="Times New Roman"/>
                <w:iCs/>
                <w:color w:val="000000"/>
              </w:rPr>
            </w:pPr>
            <w:r w:rsidRPr="00062A80">
              <w:rPr>
                <w:rFonts w:ascii="Times New Roman" w:hAnsi="Times New Roman"/>
                <w:iCs/>
                <w:color w:val="000000"/>
              </w:rPr>
              <w:t>Материал задней</w:t>
            </w:r>
            <w:r w:rsidR="00667CE3" w:rsidRPr="00062A80">
              <w:rPr>
                <w:rFonts w:ascii="Times New Roman" w:hAnsi="Times New Roman"/>
                <w:iCs/>
                <w:color w:val="000000"/>
              </w:rPr>
              <w:t xml:space="preserve"> стенк</w:t>
            </w:r>
            <w:r w:rsidRPr="00062A80">
              <w:rPr>
                <w:rFonts w:ascii="Times New Roman" w:hAnsi="Times New Roman"/>
                <w:iCs/>
                <w:color w:val="000000"/>
              </w:rPr>
              <w:t>и</w:t>
            </w:r>
            <w:r w:rsidR="00667CE3" w:rsidRPr="00062A80">
              <w:rPr>
                <w:rFonts w:ascii="Times New Roman" w:hAnsi="Times New Roman"/>
                <w:iCs/>
                <w:color w:val="000000"/>
              </w:rPr>
              <w:t xml:space="preserve"> ХДФ </w:t>
            </w:r>
          </w:p>
          <w:p w:rsidR="001C196A" w:rsidRPr="00062A80" w:rsidRDefault="001C196A" w:rsidP="00062A80">
            <w:pPr>
              <w:pStyle w:val="aff3"/>
              <w:rPr>
                <w:rFonts w:ascii="Times New Roman" w:hAnsi="Times New Roman"/>
                <w:iCs/>
                <w:color w:val="000000"/>
              </w:rPr>
            </w:pPr>
            <w:r w:rsidRPr="00062A80">
              <w:rPr>
                <w:rFonts w:ascii="Times New Roman" w:hAnsi="Times New Roman"/>
                <w:iCs/>
                <w:color w:val="000000"/>
              </w:rPr>
              <w:t xml:space="preserve">Толщиной не менее </w:t>
            </w:r>
            <w:r w:rsidR="00667CE3" w:rsidRPr="00062A80">
              <w:rPr>
                <w:rFonts w:ascii="Times New Roman" w:hAnsi="Times New Roman"/>
                <w:iCs/>
                <w:color w:val="000000"/>
              </w:rPr>
              <w:t>3,2 мм</w:t>
            </w:r>
          </w:p>
          <w:p w:rsidR="00667CE3" w:rsidRPr="00062A80" w:rsidRDefault="00667CE3" w:rsidP="00062A80">
            <w:pPr>
              <w:pStyle w:val="aff3"/>
              <w:rPr>
                <w:rFonts w:ascii="Times New Roman" w:hAnsi="Times New Roman"/>
                <w:iCs/>
                <w:color w:val="000000"/>
              </w:rPr>
            </w:pPr>
            <w:r w:rsidRPr="00062A80">
              <w:rPr>
                <w:rFonts w:ascii="Times New Roman" w:hAnsi="Times New Roman"/>
                <w:iCs/>
                <w:color w:val="000000"/>
              </w:rPr>
              <w:t xml:space="preserve"> Ножки регулируемые от неровности пола высотой </w:t>
            </w:r>
            <w:r w:rsidR="001C196A" w:rsidRPr="00062A80">
              <w:rPr>
                <w:rFonts w:ascii="Times New Roman" w:hAnsi="Times New Roman"/>
                <w:iCs/>
                <w:color w:val="000000"/>
              </w:rPr>
              <w:t xml:space="preserve">не менее </w:t>
            </w:r>
            <w:r w:rsidRPr="00062A80">
              <w:rPr>
                <w:rFonts w:ascii="Times New Roman" w:hAnsi="Times New Roman"/>
                <w:iCs/>
                <w:color w:val="000000"/>
              </w:rPr>
              <w:t>100 мм</w:t>
            </w:r>
          </w:p>
          <w:p w:rsidR="00667CE3" w:rsidRPr="00062A80" w:rsidRDefault="00667CE3" w:rsidP="00062A80">
            <w:pPr>
              <w:pStyle w:val="aff3"/>
              <w:rPr>
                <w:rFonts w:ascii="Times New Roman" w:hAnsi="Times New Roman"/>
                <w:iCs/>
                <w:color w:val="000000"/>
              </w:rPr>
            </w:pPr>
            <w:r w:rsidRPr="00062A80">
              <w:rPr>
                <w:rFonts w:ascii="Times New Roman" w:hAnsi="Times New Roman"/>
                <w:iCs/>
                <w:color w:val="000000"/>
              </w:rPr>
              <w:t xml:space="preserve">Кол- во ячеек </w:t>
            </w:r>
            <w:r w:rsidR="001C196A" w:rsidRPr="00062A80">
              <w:rPr>
                <w:rFonts w:ascii="Times New Roman" w:hAnsi="Times New Roman"/>
                <w:iCs/>
                <w:color w:val="000000"/>
              </w:rPr>
              <w:t xml:space="preserve">не менее </w:t>
            </w:r>
            <w:r w:rsidRPr="00062A80">
              <w:rPr>
                <w:rFonts w:ascii="Times New Roman" w:hAnsi="Times New Roman"/>
                <w:iCs/>
                <w:color w:val="000000"/>
              </w:rPr>
              <w:t>12</w:t>
            </w:r>
          </w:p>
          <w:p w:rsidR="001C196A" w:rsidRPr="00062A80" w:rsidRDefault="00667CE3" w:rsidP="00062A80">
            <w:pPr>
              <w:pStyle w:val="aff3"/>
              <w:rPr>
                <w:rFonts w:ascii="Times New Roman" w:hAnsi="Times New Roman"/>
                <w:iCs/>
                <w:color w:val="000000"/>
              </w:rPr>
            </w:pPr>
            <w:r w:rsidRPr="00062A80">
              <w:rPr>
                <w:rFonts w:ascii="Times New Roman" w:hAnsi="Times New Roman"/>
                <w:iCs/>
                <w:color w:val="000000"/>
              </w:rPr>
              <w:t xml:space="preserve">Размер: </w:t>
            </w:r>
            <w:r w:rsidR="001C196A" w:rsidRPr="00062A80">
              <w:rPr>
                <w:rFonts w:ascii="Times New Roman" w:hAnsi="Times New Roman"/>
                <w:iCs/>
                <w:color w:val="000000"/>
              </w:rPr>
              <w:t xml:space="preserve">не менее </w:t>
            </w:r>
            <w:r w:rsidRPr="00062A80">
              <w:rPr>
                <w:rFonts w:ascii="Times New Roman" w:hAnsi="Times New Roman"/>
                <w:iCs/>
                <w:color w:val="000000"/>
              </w:rPr>
              <w:t xml:space="preserve">814*255*1180 </w:t>
            </w:r>
            <w:r w:rsidR="001C196A" w:rsidRPr="00062A80">
              <w:rPr>
                <w:rFonts w:ascii="Times New Roman" w:hAnsi="Times New Roman"/>
                <w:iCs/>
                <w:color w:val="000000"/>
              </w:rPr>
              <w:t>мм</w:t>
            </w:r>
          </w:p>
          <w:p w:rsidR="00667CE3" w:rsidRPr="00062A80" w:rsidRDefault="00667CE3" w:rsidP="00062A80">
            <w:pPr>
              <w:pStyle w:val="aff3"/>
              <w:rPr>
                <w:rFonts w:ascii="Times New Roman" w:hAnsi="Times New Roman"/>
                <w:iCs/>
                <w:color w:val="000000"/>
              </w:rPr>
            </w:pPr>
            <w:r w:rsidRPr="00062A80">
              <w:rPr>
                <w:rFonts w:ascii="Times New Roman" w:hAnsi="Times New Roman"/>
                <w:iCs/>
                <w:color w:val="000000"/>
              </w:rPr>
              <w:t xml:space="preserve">Размер ячейки: </w:t>
            </w:r>
            <w:r w:rsidR="001C196A" w:rsidRPr="00062A80">
              <w:rPr>
                <w:rFonts w:ascii="Times New Roman" w:hAnsi="Times New Roman"/>
                <w:iCs/>
                <w:color w:val="000000"/>
              </w:rPr>
              <w:t xml:space="preserve">не менее </w:t>
            </w:r>
            <w:r w:rsidRPr="00062A80">
              <w:rPr>
                <w:rFonts w:ascii="Times New Roman" w:hAnsi="Times New Roman"/>
                <w:iCs/>
                <w:color w:val="000000"/>
              </w:rPr>
              <w:t>250*250*250</w:t>
            </w:r>
            <w:r w:rsidR="001C196A" w:rsidRPr="00062A80">
              <w:rPr>
                <w:rFonts w:ascii="Times New Roman" w:hAnsi="Times New Roman"/>
                <w:iCs/>
                <w:color w:val="000000"/>
              </w:rPr>
              <w:t>мм</w:t>
            </w:r>
          </w:p>
          <w:p w:rsidR="005C4D04" w:rsidRPr="00062A80" w:rsidRDefault="00667CE3" w:rsidP="00062A80">
            <w:pPr>
              <w:pStyle w:val="aff3"/>
              <w:rPr>
                <w:rFonts w:ascii="Times New Roman" w:hAnsi="Times New Roman"/>
                <w:iCs/>
                <w:color w:val="000000"/>
              </w:rPr>
            </w:pPr>
            <w:r w:rsidRPr="00062A80">
              <w:rPr>
                <w:rFonts w:ascii="Times New Roman" w:hAnsi="Times New Roman"/>
                <w:iCs/>
                <w:color w:val="000000"/>
              </w:rPr>
              <w:t>Страна производства:</w:t>
            </w:r>
            <w:r w:rsidR="001C196A" w:rsidRPr="00062A80">
              <w:rPr>
                <w:rFonts w:ascii="Times New Roman" w:hAnsi="Times New Roman"/>
                <w:iCs/>
                <w:color w:val="000000"/>
              </w:rPr>
              <w:t xml:space="preserve"> </w:t>
            </w:r>
            <w:r w:rsidRPr="00062A80">
              <w:rPr>
                <w:rFonts w:ascii="Times New Roman" w:hAnsi="Times New Roman"/>
                <w:iCs/>
                <w:color w:val="000000"/>
              </w:rPr>
              <w:t>Россия</w:t>
            </w:r>
          </w:p>
        </w:tc>
        <w:tc>
          <w:tcPr>
            <w:tcW w:w="992" w:type="dxa"/>
            <w:tcBorders>
              <w:top w:val="nil"/>
              <w:left w:val="nil"/>
              <w:bottom w:val="outset" w:sz="6" w:space="0" w:color="auto"/>
              <w:right w:val="outset" w:sz="6" w:space="0" w:color="auto"/>
            </w:tcBorders>
          </w:tcPr>
          <w:p w:rsidR="005C4D04" w:rsidRPr="00062A80" w:rsidRDefault="005C4D04" w:rsidP="00062A80">
            <w:pPr>
              <w:pStyle w:val="aff3"/>
              <w:rPr>
                <w:rFonts w:ascii="Times New Roman" w:hAnsi="Times New Roman"/>
                <w:color w:val="000000"/>
              </w:rPr>
            </w:pPr>
            <w:r w:rsidRPr="00062A80">
              <w:rPr>
                <w:rFonts w:ascii="Times New Roman" w:eastAsia="Times New Roman" w:hAnsi="Times New Roman"/>
                <w:color w:val="000000"/>
                <w:lang w:eastAsia="ru-RU"/>
              </w:rPr>
              <w:t>шт.</w:t>
            </w:r>
          </w:p>
        </w:tc>
        <w:tc>
          <w:tcPr>
            <w:tcW w:w="993" w:type="dxa"/>
            <w:tcBorders>
              <w:top w:val="nil"/>
              <w:left w:val="nil"/>
              <w:bottom w:val="outset" w:sz="6" w:space="0" w:color="auto"/>
              <w:right w:val="outset" w:sz="6" w:space="0" w:color="auto"/>
            </w:tcBorders>
            <w:noWrap/>
          </w:tcPr>
          <w:p w:rsidR="005C4D04" w:rsidRPr="00062A80" w:rsidRDefault="00667CE3" w:rsidP="00062A80">
            <w:pPr>
              <w:pStyle w:val="aff3"/>
              <w:rPr>
                <w:rFonts w:ascii="Times New Roman" w:hAnsi="Times New Roman"/>
              </w:rPr>
            </w:pPr>
            <w:r w:rsidRPr="00062A80">
              <w:rPr>
                <w:rFonts w:ascii="Times New Roman" w:hAnsi="Times New Roman"/>
              </w:rPr>
              <w:t>1</w:t>
            </w:r>
          </w:p>
        </w:tc>
      </w:tr>
      <w:tr w:rsidR="008077AE" w:rsidRPr="00062A80" w:rsidTr="005200E2">
        <w:trPr>
          <w:trHeight w:val="765"/>
        </w:trPr>
        <w:tc>
          <w:tcPr>
            <w:tcW w:w="851" w:type="dxa"/>
            <w:shd w:val="clear" w:color="auto" w:fill="auto"/>
            <w:noWrap/>
          </w:tcPr>
          <w:p w:rsidR="008077AE" w:rsidRPr="00062A80" w:rsidRDefault="008077AE" w:rsidP="00062A80">
            <w:pPr>
              <w:pStyle w:val="aff3"/>
              <w:numPr>
                <w:ilvl w:val="0"/>
                <w:numId w:val="12"/>
              </w:numPr>
              <w:rPr>
                <w:rFonts w:ascii="Times New Roman" w:hAnsi="Times New Roman"/>
              </w:rPr>
            </w:pPr>
          </w:p>
        </w:tc>
        <w:tc>
          <w:tcPr>
            <w:tcW w:w="2128" w:type="dxa"/>
          </w:tcPr>
          <w:p w:rsidR="00667CE3" w:rsidRPr="00062A80" w:rsidRDefault="00667CE3"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Шкаф для горшков</w:t>
            </w:r>
          </w:p>
          <w:p w:rsidR="008077AE" w:rsidRPr="00062A80" w:rsidRDefault="008077AE" w:rsidP="00062A80">
            <w:pPr>
              <w:pStyle w:val="aff3"/>
              <w:rPr>
                <w:rFonts w:ascii="Times New Roman" w:eastAsia="Times New Roman" w:hAnsi="Times New Roman"/>
                <w:color w:val="000000"/>
                <w:lang w:eastAsia="ru-RU"/>
              </w:rPr>
            </w:pPr>
          </w:p>
          <w:p w:rsidR="00667CE3" w:rsidRPr="00062A80" w:rsidRDefault="00667CE3" w:rsidP="00062A80">
            <w:pPr>
              <w:pStyle w:val="aff3"/>
              <w:rPr>
                <w:rFonts w:ascii="Times New Roman" w:eastAsia="Times New Roman" w:hAnsi="Times New Roman"/>
                <w:color w:val="000000"/>
                <w:lang w:eastAsia="ru-RU"/>
              </w:rPr>
            </w:pPr>
          </w:p>
          <w:p w:rsidR="00667CE3" w:rsidRPr="00062A80" w:rsidRDefault="007D46E3" w:rsidP="00062A80">
            <w:pPr>
              <w:pStyle w:val="aff3"/>
              <w:rPr>
                <w:rFonts w:ascii="Times New Roman" w:eastAsia="Times New Roman" w:hAnsi="Times New Roman"/>
                <w:color w:val="000000"/>
                <w:lang w:eastAsia="ru-RU"/>
              </w:rPr>
            </w:pPr>
            <w:r w:rsidRPr="00062A80">
              <w:rPr>
                <w:rFonts w:ascii="Times New Roman" w:eastAsia="Times New Roman" w:hAnsi="Times New Roman"/>
                <w:noProof/>
                <w:color w:val="000000"/>
                <w:lang w:eastAsia="ru-RU"/>
              </w:rPr>
              <w:drawing>
                <wp:inline distT="0" distB="0" distL="0" distR="0">
                  <wp:extent cx="981075" cy="12382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81075" cy="1238250"/>
                          </a:xfrm>
                          <a:prstGeom prst="rect">
                            <a:avLst/>
                          </a:prstGeom>
                          <a:noFill/>
                          <a:ln>
                            <a:noFill/>
                          </a:ln>
                        </pic:spPr>
                      </pic:pic>
                    </a:graphicData>
                  </a:graphic>
                </wp:inline>
              </w:drawing>
            </w:r>
          </w:p>
        </w:tc>
        <w:tc>
          <w:tcPr>
            <w:tcW w:w="5385" w:type="dxa"/>
            <w:tcBorders>
              <w:top w:val="nil"/>
              <w:left w:val="nil"/>
              <w:bottom w:val="single" w:sz="4" w:space="0" w:color="auto"/>
              <w:right w:val="outset" w:sz="6" w:space="0" w:color="auto"/>
            </w:tcBorders>
            <w:noWrap/>
          </w:tcPr>
          <w:p w:rsidR="001C196A" w:rsidRPr="00062A80" w:rsidRDefault="001C196A"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Материал столешницы -ЛДСП</w:t>
            </w:r>
          </w:p>
          <w:p w:rsidR="001C196A" w:rsidRPr="00062A80" w:rsidRDefault="001C196A"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Толщиной не менее  16 мм,</w:t>
            </w:r>
          </w:p>
          <w:p w:rsidR="001C196A" w:rsidRPr="00062A80" w:rsidRDefault="001C196A"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противоударная кромка-наличие</w:t>
            </w:r>
          </w:p>
          <w:p w:rsidR="001C196A" w:rsidRPr="00062A80" w:rsidRDefault="001C196A"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 xml:space="preserve"> Материал кромки ПВХ</w:t>
            </w:r>
          </w:p>
          <w:p w:rsidR="001C196A" w:rsidRPr="00062A80" w:rsidRDefault="001C196A"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Толщиной не менее 0,4 мм.</w:t>
            </w:r>
          </w:p>
          <w:p w:rsidR="001C196A" w:rsidRPr="00062A80" w:rsidRDefault="001C196A"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 xml:space="preserve">Материал задней стенки ХДФ </w:t>
            </w:r>
          </w:p>
          <w:p w:rsidR="001C196A" w:rsidRPr="00062A80" w:rsidRDefault="001C196A"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Толщиной не менее 3,2 мм</w:t>
            </w:r>
          </w:p>
          <w:p w:rsidR="001C196A" w:rsidRPr="00062A80" w:rsidRDefault="001C196A"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 xml:space="preserve"> Ножки регулируемые от неровности пола высотой не менее 100 мм</w:t>
            </w:r>
          </w:p>
          <w:p w:rsidR="00667CE3" w:rsidRPr="00062A80" w:rsidRDefault="00667CE3"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 xml:space="preserve">Кол- во ячеек </w:t>
            </w:r>
            <w:r w:rsidR="001C196A" w:rsidRPr="00062A80">
              <w:rPr>
                <w:rFonts w:ascii="Times New Roman" w:eastAsia="Times New Roman" w:hAnsi="Times New Roman"/>
                <w:color w:val="000000"/>
                <w:lang w:eastAsia="ru-RU"/>
              </w:rPr>
              <w:t xml:space="preserve">не менее </w:t>
            </w:r>
            <w:r w:rsidRPr="00062A80">
              <w:rPr>
                <w:rFonts w:ascii="Times New Roman" w:eastAsia="Times New Roman" w:hAnsi="Times New Roman"/>
                <w:color w:val="000000"/>
                <w:lang w:eastAsia="ru-RU"/>
              </w:rPr>
              <w:t>16</w:t>
            </w:r>
          </w:p>
          <w:p w:rsidR="001C196A" w:rsidRPr="00062A80" w:rsidRDefault="00667CE3"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 xml:space="preserve">Размер: </w:t>
            </w:r>
            <w:r w:rsidR="001C196A" w:rsidRPr="00062A80">
              <w:rPr>
                <w:rFonts w:ascii="Times New Roman" w:eastAsia="Times New Roman" w:hAnsi="Times New Roman"/>
                <w:color w:val="000000"/>
                <w:lang w:eastAsia="ru-RU"/>
              </w:rPr>
              <w:t xml:space="preserve">не менее </w:t>
            </w:r>
            <w:r w:rsidRPr="00062A80">
              <w:rPr>
                <w:rFonts w:ascii="Times New Roman" w:eastAsia="Times New Roman" w:hAnsi="Times New Roman"/>
                <w:color w:val="000000"/>
                <w:lang w:eastAsia="ru-RU"/>
              </w:rPr>
              <w:t>1080*255*1180</w:t>
            </w:r>
            <w:r w:rsidR="001C196A" w:rsidRPr="00062A80">
              <w:rPr>
                <w:rFonts w:ascii="Times New Roman" w:eastAsia="Times New Roman" w:hAnsi="Times New Roman"/>
                <w:color w:val="000000"/>
                <w:lang w:eastAsia="ru-RU"/>
              </w:rPr>
              <w:t>мм</w:t>
            </w:r>
          </w:p>
          <w:p w:rsidR="00667CE3" w:rsidRPr="00062A80" w:rsidRDefault="00667CE3"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 xml:space="preserve"> Размер ячейки: 250*250*250</w:t>
            </w:r>
            <w:r w:rsidR="001C196A" w:rsidRPr="00062A80">
              <w:rPr>
                <w:rFonts w:ascii="Times New Roman" w:eastAsia="Times New Roman" w:hAnsi="Times New Roman"/>
                <w:color w:val="000000"/>
                <w:lang w:eastAsia="ru-RU"/>
              </w:rPr>
              <w:t>мм</w:t>
            </w:r>
          </w:p>
          <w:p w:rsidR="008077AE" w:rsidRPr="00062A80" w:rsidRDefault="00667CE3"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Страна производства:</w:t>
            </w:r>
            <w:r w:rsidR="001C196A" w:rsidRPr="00062A80">
              <w:rPr>
                <w:rFonts w:ascii="Times New Roman" w:eastAsia="Times New Roman" w:hAnsi="Times New Roman"/>
                <w:color w:val="000000"/>
                <w:lang w:eastAsia="ru-RU"/>
              </w:rPr>
              <w:t xml:space="preserve"> </w:t>
            </w:r>
            <w:r w:rsidRPr="00062A80">
              <w:rPr>
                <w:rFonts w:ascii="Times New Roman" w:eastAsia="Times New Roman" w:hAnsi="Times New Roman"/>
                <w:color w:val="000000"/>
                <w:lang w:eastAsia="ru-RU"/>
              </w:rPr>
              <w:t>Россия</w:t>
            </w:r>
          </w:p>
        </w:tc>
        <w:tc>
          <w:tcPr>
            <w:tcW w:w="992" w:type="dxa"/>
            <w:tcBorders>
              <w:top w:val="nil"/>
              <w:left w:val="nil"/>
              <w:bottom w:val="outset" w:sz="6" w:space="0" w:color="auto"/>
              <w:right w:val="outset" w:sz="6" w:space="0" w:color="auto"/>
            </w:tcBorders>
          </w:tcPr>
          <w:p w:rsidR="008077AE" w:rsidRPr="00062A80" w:rsidRDefault="00AC21AD"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шт</w:t>
            </w:r>
          </w:p>
        </w:tc>
        <w:tc>
          <w:tcPr>
            <w:tcW w:w="993" w:type="dxa"/>
            <w:tcBorders>
              <w:top w:val="nil"/>
              <w:left w:val="nil"/>
              <w:bottom w:val="outset" w:sz="6" w:space="0" w:color="auto"/>
              <w:right w:val="outset" w:sz="6" w:space="0" w:color="auto"/>
            </w:tcBorders>
            <w:noWrap/>
          </w:tcPr>
          <w:p w:rsidR="008077AE" w:rsidRPr="00062A80" w:rsidRDefault="00667CE3" w:rsidP="00062A80">
            <w:pPr>
              <w:pStyle w:val="aff3"/>
              <w:rPr>
                <w:rFonts w:ascii="Times New Roman" w:eastAsia="Times New Roman" w:hAnsi="Times New Roman"/>
                <w:lang w:eastAsia="ru-RU"/>
              </w:rPr>
            </w:pPr>
            <w:r w:rsidRPr="00062A80">
              <w:rPr>
                <w:rFonts w:ascii="Times New Roman" w:eastAsia="Times New Roman" w:hAnsi="Times New Roman"/>
                <w:lang w:eastAsia="ru-RU"/>
              </w:rPr>
              <w:t>1</w:t>
            </w:r>
          </w:p>
        </w:tc>
      </w:tr>
      <w:tr w:rsidR="008077AE" w:rsidRPr="00062A80" w:rsidTr="005200E2">
        <w:trPr>
          <w:trHeight w:val="765"/>
        </w:trPr>
        <w:tc>
          <w:tcPr>
            <w:tcW w:w="851" w:type="dxa"/>
            <w:shd w:val="clear" w:color="auto" w:fill="auto"/>
            <w:noWrap/>
          </w:tcPr>
          <w:p w:rsidR="008077AE" w:rsidRPr="00062A80" w:rsidRDefault="008077AE" w:rsidP="00062A80">
            <w:pPr>
              <w:pStyle w:val="aff3"/>
              <w:numPr>
                <w:ilvl w:val="0"/>
                <w:numId w:val="12"/>
              </w:numPr>
              <w:rPr>
                <w:rFonts w:ascii="Times New Roman" w:hAnsi="Times New Roman"/>
              </w:rPr>
            </w:pPr>
          </w:p>
        </w:tc>
        <w:tc>
          <w:tcPr>
            <w:tcW w:w="2128" w:type="dxa"/>
          </w:tcPr>
          <w:p w:rsidR="008077AE" w:rsidRPr="00062A80" w:rsidRDefault="00667CE3"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Скамейка</w:t>
            </w:r>
          </w:p>
          <w:p w:rsidR="00667CE3" w:rsidRPr="00062A80" w:rsidRDefault="00667CE3" w:rsidP="00062A80">
            <w:pPr>
              <w:pStyle w:val="aff3"/>
              <w:rPr>
                <w:rFonts w:ascii="Times New Roman" w:eastAsia="Times New Roman" w:hAnsi="Times New Roman"/>
                <w:color w:val="000000"/>
                <w:lang w:eastAsia="ru-RU"/>
              </w:rPr>
            </w:pPr>
          </w:p>
          <w:p w:rsidR="00667CE3" w:rsidRPr="00062A80" w:rsidRDefault="007D46E3" w:rsidP="00062A80">
            <w:pPr>
              <w:pStyle w:val="aff3"/>
              <w:rPr>
                <w:rFonts w:ascii="Times New Roman" w:eastAsia="Times New Roman" w:hAnsi="Times New Roman"/>
                <w:color w:val="000000"/>
                <w:lang w:eastAsia="ru-RU"/>
              </w:rPr>
            </w:pPr>
            <w:r w:rsidRPr="00F24E4E">
              <w:rPr>
                <w:noProof/>
                <w:lang w:eastAsia="ru-RU"/>
              </w:rPr>
              <w:drawing>
                <wp:inline distT="0" distB="0" distL="0" distR="0">
                  <wp:extent cx="1247775" cy="723900"/>
                  <wp:effectExtent l="0" t="0" r="0" b="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1" cstate="print">
                            <a:extLst>
                              <a:ext uri="{28A0092B-C50C-407E-A947-70E740481C1C}">
                                <a14:useLocalDpi xmlns:a14="http://schemas.microsoft.com/office/drawing/2010/main" val="0"/>
                              </a:ext>
                            </a:extLst>
                          </a:blip>
                          <a:srcRect l="29375" t="38997" r="26884" b="29305"/>
                          <a:stretch>
                            <a:fillRect/>
                          </a:stretch>
                        </pic:blipFill>
                        <pic:spPr bwMode="auto">
                          <a:xfrm>
                            <a:off x="0" y="0"/>
                            <a:ext cx="1247775" cy="723900"/>
                          </a:xfrm>
                          <a:prstGeom prst="rect">
                            <a:avLst/>
                          </a:prstGeom>
                          <a:noFill/>
                          <a:ln>
                            <a:noFill/>
                          </a:ln>
                        </pic:spPr>
                      </pic:pic>
                    </a:graphicData>
                  </a:graphic>
                </wp:inline>
              </w:drawing>
            </w:r>
          </w:p>
        </w:tc>
        <w:tc>
          <w:tcPr>
            <w:tcW w:w="5385" w:type="dxa"/>
            <w:tcBorders>
              <w:top w:val="nil"/>
              <w:left w:val="nil"/>
              <w:bottom w:val="single" w:sz="4" w:space="0" w:color="auto"/>
              <w:right w:val="outset" w:sz="6" w:space="0" w:color="auto"/>
            </w:tcBorders>
            <w:noWrap/>
          </w:tcPr>
          <w:p w:rsidR="001C196A" w:rsidRPr="00062A80" w:rsidRDefault="00667CE3"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 xml:space="preserve">Материал: ЛДСП </w:t>
            </w:r>
          </w:p>
          <w:p w:rsidR="00667CE3" w:rsidRPr="00062A80" w:rsidRDefault="001C196A"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 xml:space="preserve">Толщиной не менее </w:t>
            </w:r>
            <w:r w:rsidR="00667CE3" w:rsidRPr="00062A80">
              <w:rPr>
                <w:rFonts w:ascii="Times New Roman" w:eastAsia="Times New Roman" w:hAnsi="Times New Roman"/>
                <w:color w:val="000000"/>
                <w:lang w:eastAsia="ru-RU"/>
              </w:rPr>
              <w:t>16 мм,</w:t>
            </w:r>
          </w:p>
          <w:p w:rsidR="001C196A" w:rsidRPr="00062A80" w:rsidRDefault="00667CE3"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противоударная кромка</w:t>
            </w:r>
            <w:r w:rsidR="001C196A" w:rsidRPr="00062A80">
              <w:rPr>
                <w:rFonts w:ascii="Times New Roman" w:eastAsia="Times New Roman" w:hAnsi="Times New Roman"/>
                <w:color w:val="000000"/>
                <w:lang w:eastAsia="ru-RU"/>
              </w:rPr>
              <w:t xml:space="preserve"> - наличие</w:t>
            </w:r>
          </w:p>
          <w:p w:rsidR="00963ED6" w:rsidRPr="00062A80" w:rsidRDefault="001C196A"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Материал -</w:t>
            </w:r>
            <w:r w:rsidR="00667CE3" w:rsidRPr="00062A80">
              <w:rPr>
                <w:rFonts w:ascii="Times New Roman" w:eastAsia="Times New Roman" w:hAnsi="Times New Roman"/>
                <w:color w:val="000000"/>
                <w:lang w:eastAsia="ru-RU"/>
              </w:rPr>
              <w:t>ПВХ</w:t>
            </w:r>
          </w:p>
          <w:p w:rsidR="00963ED6" w:rsidRPr="00062A80" w:rsidRDefault="00963ED6"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 xml:space="preserve">На сиденье толщиной </w:t>
            </w:r>
            <w:r w:rsidR="00667CE3" w:rsidRPr="00062A80">
              <w:rPr>
                <w:rFonts w:ascii="Times New Roman" w:eastAsia="Times New Roman" w:hAnsi="Times New Roman"/>
                <w:color w:val="000000"/>
                <w:lang w:eastAsia="ru-RU"/>
              </w:rPr>
              <w:t>Т16-</w:t>
            </w:r>
            <w:r w:rsidRPr="00062A80">
              <w:rPr>
                <w:rFonts w:ascii="Times New Roman" w:eastAsia="Times New Roman" w:hAnsi="Times New Roman"/>
                <w:color w:val="000000"/>
                <w:lang w:eastAsia="ru-RU"/>
              </w:rPr>
              <w:t xml:space="preserve">не менее </w:t>
            </w:r>
            <w:r w:rsidR="00667CE3" w:rsidRPr="00062A80">
              <w:rPr>
                <w:rFonts w:ascii="Times New Roman" w:eastAsia="Times New Roman" w:hAnsi="Times New Roman"/>
                <w:color w:val="000000"/>
                <w:lang w:eastAsia="ru-RU"/>
              </w:rPr>
              <w:t>2 мм,</w:t>
            </w:r>
          </w:p>
          <w:p w:rsidR="00963ED6" w:rsidRPr="00062A80" w:rsidRDefault="00963ED6"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На остальных деталях</w:t>
            </w:r>
            <w:r w:rsidR="00667CE3" w:rsidRPr="00062A80">
              <w:rPr>
                <w:rFonts w:ascii="Times New Roman" w:eastAsia="Times New Roman" w:hAnsi="Times New Roman"/>
                <w:color w:val="000000"/>
                <w:lang w:eastAsia="ru-RU"/>
              </w:rPr>
              <w:t xml:space="preserve"> кромка </w:t>
            </w:r>
            <w:r w:rsidRPr="00062A80">
              <w:rPr>
                <w:rFonts w:ascii="Times New Roman" w:eastAsia="Times New Roman" w:hAnsi="Times New Roman"/>
                <w:color w:val="000000"/>
                <w:lang w:eastAsia="ru-RU"/>
              </w:rPr>
              <w:t xml:space="preserve">толщиной не менее </w:t>
            </w:r>
            <w:r w:rsidR="00667CE3" w:rsidRPr="00062A80">
              <w:rPr>
                <w:rFonts w:ascii="Times New Roman" w:eastAsia="Times New Roman" w:hAnsi="Times New Roman"/>
                <w:color w:val="000000"/>
                <w:lang w:eastAsia="ru-RU"/>
              </w:rPr>
              <w:t xml:space="preserve">0,4 мм, </w:t>
            </w:r>
          </w:p>
          <w:p w:rsidR="00667CE3" w:rsidRPr="00062A80" w:rsidRDefault="00963ED6"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П</w:t>
            </w:r>
            <w:r w:rsidR="00667CE3" w:rsidRPr="00062A80">
              <w:rPr>
                <w:rFonts w:ascii="Times New Roman" w:eastAsia="Times New Roman" w:hAnsi="Times New Roman"/>
                <w:color w:val="000000"/>
                <w:lang w:eastAsia="ru-RU"/>
              </w:rPr>
              <w:t>одпятники</w:t>
            </w:r>
            <w:r w:rsidRPr="00062A80">
              <w:rPr>
                <w:rFonts w:ascii="Times New Roman" w:eastAsia="Times New Roman" w:hAnsi="Times New Roman"/>
                <w:color w:val="000000"/>
                <w:lang w:eastAsia="ru-RU"/>
              </w:rPr>
              <w:t>- наличие</w:t>
            </w:r>
            <w:r w:rsidR="00667CE3" w:rsidRPr="00062A80">
              <w:rPr>
                <w:rFonts w:ascii="Times New Roman" w:eastAsia="Times New Roman" w:hAnsi="Times New Roman"/>
                <w:color w:val="000000"/>
                <w:lang w:eastAsia="ru-RU"/>
              </w:rPr>
              <w:t>.</w:t>
            </w:r>
          </w:p>
          <w:p w:rsidR="00963ED6" w:rsidRPr="00062A80" w:rsidRDefault="00667CE3"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 xml:space="preserve">Размер: </w:t>
            </w:r>
            <w:r w:rsidR="00963ED6" w:rsidRPr="00062A80">
              <w:rPr>
                <w:rFonts w:ascii="Times New Roman" w:eastAsia="Times New Roman" w:hAnsi="Times New Roman"/>
                <w:color w:val="000000"/>
                <w:lang w:eastAsia="ru-RU"/>
              </w:rPr>
              <w:t xml:space="preserve">не менее </w:t>
            </w:r>
            <w:r w:rsidRPr="00062A80">
              <w:rPr>
                <w:rFonts w:ascii="Times New Roman" w:eastAsia="Times New Roman" w:hAnsi="Times New Roman"/>
                <w:color w:val="000000"/>
                <w:lang w:eastAsia="ru-RU"/>
              </w:rPr>
              <w:t xml:space="preserve">1100*300*250 мм. </w:t>
            </w:r>
          </w:p>
          <w:p w:rsidR="008077AE" w:rsidRDefault="00667CE3"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Страна производства:</w:t>
            </w:r>
            <w:r w:rsidR="00963ED6" w:rsidRPr="00062A80">
              <w:rPr>
                <w:rFonts w:ascii="Times New Roman" w:eastAsia="Times New Roman" w:hAnsi="Times New Roman"/>
                <w:color w:val="000000"/>
                <w:lang w:eastAsia="ru-RU"/>
              </w:rPr>
              <w:t xml:space="preserve"> </w:t>
            </w:r>
            <w:r w:rsidRPr="00062A80">
              <w:rPr>
                <w:rFonts w:ascii="Times New Roman" w:eastAsia="Times New Roman" w:hAnsi="Times New Roman"/>
                <w:color w:val="000000"/>
                <w:lang w:eastAsia="ru-RU"/>
              </w:rPr>
              <w:t>Россия</w:t>
            </w:r>
          </w:p>
          <w:p w:rsidR="00EE3A98" w:rsidRPr="00EE3A98" w:rsidRDefault="00EE3A98" w:rsidP="00062A80">
            <w:pPr>
              <w:pStyle w:val="aff3"/>
              <w:rPr>
                <w:rFonts w:ascii="Times New Roman" w:eastAsia="Times New Roman" w:hAnsi="Times New Roman"/>
                <w:lang w:eastAsia="ru-RU"/>
              </w:rPr>
            </w:pPr>
            <w:r>
              <w:rPr>
                <w:rFonts w:ascii="Times New Roman" w:eastAsia="Times New Roman" w:hAnsi="Times New Roman"/>
                <w:lang w:eastAsia="ru-RU"/>
              </w:rPr>
              <w:t>Цвет – по согласованию с заказчиком.</w:t>
            </w:r>
          </w:p>
        </w:tc>
        <w:tc>
          <w:tcPr>
            <w:tcW w:w="992" w:type="dxa"/>
            <w:tcBorders>
              <w:top w:val="nil"/>
              <w:left w:val="nil"/>
              <w:bottom w:val="outset" w:sz="6" w:space="0" w:color="auto"/>
              <w:right w:val="outset" w:sz="6" w:space="0" w:color="auto"/>
            </w:tcBorders>
          </w:tcPr>
          <w:p w:rsidR="008077AE" w:rsidRPr="00062A80" w:rsidRDefault="00AC21AD"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шт</w:t>
            </w:r>
          </w:p>
        </w:tc>
        <w:tc>
          <w:tcPr>
            <w:tcW w:w="993" w:type="dxa"/>
            <w:tcBorders>
              <w:top w:val="nil"/>
              <w:left w:val="nil"/>
              <w:bottom w:val="outset" w:sz="6" w:space="0" w:color="auto"/>
              <w:right w:val="outset" w:sz="6" w:space="0" w:color="auto"/>
            </w:tcBorders>
            <w:noWrap/>
          </w:tcPr>
          <w:p w:rsidR="008077AE" w:rsidRPr="00062A80" w:rsidRDefault="00667CE3" w:rsidP="00062A80">
            <w:pPr>
              <w:pStyle w:val="aff3"/>
              <w:rPr>
                <w:rFonts w:ascii="Times New Roman" w:eastAsia="Times New Roman" w:hAnsi="Times New Roman"/>
                <w:lang w:eastAsia="ru-RU"/>
              </w:rPr>
            </w:pPr>
            <w:r w:rsidRPr="00062A80">
              <w:rPr>
                <w:rFonts w:ascii="Times New Roman" w:eastAsia="Times New Roman" w:hAnsi="Times New Roman"/>
                <w:lang w:eastAsia="ru-RU"/>
              </w:rPr>
              <w:t>20</w:t>
            </w:r>
          </w:p>
        </w:tc>
      </w:tr>
      <w:tr w:rsidR="008077AE" w:rsidRPr="00062A80" w:rsidTr="005200E2">
        <w:trPr>
          <w:trHeight w:val="765"/>
        </w:trPr>
        <w:tc>
          <w:tcPr>
            <w:tcW w:w="851" w:type="dxa"/>
            <w:shd w:val="clear" w:color="auto" w:fill="auto"/>
            <w:noWrap/>
          </w:tcPr>
          <w:p w:rsidR="008077AE" w:rsidRPr="00062A80" w:rsidRDefault="008077AE" w:rsidP="00062A80">
            <w:pPr>
              <w:pStyle w:val="aff3"/>
              <w:numPr>
                <w:ilvl w:val="0"/>
                <w:numId w:val="12"/>
              </w:numPr>
              <w:rPr>
                <w:rFonts w:ascii="Times New Roman" w:hAnsi="Times New Roman"/>
              </w:rPr>
            </w:pPr>
          </w:p>
        </w:tc>
        <w:tc>
          <w:tcPr>
            <w:tcW w:w="2128" w:type="dxa"/>
          </w:tcPr>
          <w:p w:rsidR="008077AE" w:rsidRPr="00062A80" w:rsidRDefault="00667CE3"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 xml:space="preserve">Кровать </w:t>
            </w:r>
          </w:p>
          <w:p w:rsidR="00667CE3" w:rsidRPr="00062A80" w:rsidRDefault="00667CE3" w:rsidP="00062A80">
            <w:pPr>
              <w:pStyle w:val="aff3"/>
              <w:rPr>
                <w:rFonts w:ascii="Times New Roman" w:eastAsia="Times New Roman" w:hAnsi="Times New Roman"/>
                <w:color w:val="000000"/>
                <w:lang w:eastAsia="ru-RU"/>
              </w:rPr>
            </w:pPr>
          </w:p>
          <w:p w:rsidR="00667CE3" w:rsidRPr="00062A80" w:rsidRDefault="007D46E3" w:rsidP="00062A80">
            <w:pPr>
              <w:pStyle w:val="aff3"/>
              <w:rPr>
                <w:rFonts w:ascii="Times New Roman" w:eastAsia="Times New Roman" w:hAnsi="Times New Roman"/>
                <w:color w:val="000000"/>
                <w:lang w:eastAsia="ru-RU"/>
              </w:rPr>
            </w:pPr>
            <w:r w:rsidRPr="00062A80">
              <w:rPr>
                <w:rFonts w:ascii="Times New Roman" w:eastAsia="Times New Roman" w:hAnsi="Times New Roman"/>
                <w:noProof/>
                <w:color w:val="000000"/>
                <w:lang w:eastAsia="ru-RU"/>
              </w:rPr>
              <w:drawing>
                <wp:inline distT="0" distB="0" distL="0" distR="0">
                  <wp:extent cx="1209675" cy="82867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9675" cy="828675"/>
                          </a:xfrm>
                          <a:prstGeom prst="rect">
                            <a:avLst/>
                          </a:prstGeom>
                          <a:noFill/>
                          <a:ln>
                            <a:noFill/>
                          </a:ln>
                        </pic:spPr>
                      </pic:pic>
                    </a:graphicData>
                  </a:graphic>
                </wp:inline>
              </w:drawing>
            </w:r>
          </w:p>
        </w:tc>
        <w:tc>
          <w:tcPr>
            <w:tcW w:w="5385" w:type="dxa"/>
            <w:tcBorders>
              <w:top w:val="nil"/>
              <w:left w:val="nil"/>
              <w:bottom w:val="single" w:sz="4" w:space="0" w:color="auto"/>
              <w:right w:val="outset" w:sz="6" w:space="0" w:color="auto"/>
            </w:tcBorders>
            <w:noWrap/>
          </w:tcPr>
          <w:p w:rsidR="00963ED6" w:rsidRPr="00062A80" w:rsidRDefault="00963ED6"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Кровать имеет не менее 3х ярусов – соответствие</w:t>
            </w:r>
          </w:p>
          <w:p w:rsidR="00963ED6" w:rsidRPr="00062A80" w:rsidRDefault="00963ED6"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Выкатная -соответствие</w:t>
            </w:r>
          </w:p>
          <w:p w:rsidR="00963ED6" w:rsidRPr="00062A80" w:rsidRDefault="00667CE3"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 xml:space="preserve">Материал: ЛДСП </w:t>
            </w:r>
          </w:p>
          <w:p w:rsidR="00963ED6" w:rsidRPr="00062A80" w:rsidRDefault="00963ED6"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 xml:space="preserve">Толщиной не менее </w:t>
            </w:r>
            <w:r w:rsidR="00667CE3" w:rsidRPr="00062A80">
              <w:rPr>
                <w:rFonts w:ascii="Times New Roman" w:eastAsia="Times New Roman" w:hAnsi="Times New Roman"/>
                <w:color w:val="000000"/>
                <w:lang w:eastAsia="ru-RU"/>
              </w:rPr>
              <w:t xml:space="preserve">16 мм,  </w:t>
            </w:r>
          </w:p>
          <w:p w:rsidR="00667CE3" w:rsidRPr="00062A80" w:rsidRDefault="00667CE3"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 xml:space="preserve">на спинках противоударный врезной кант </w:t>
            </w:r>
            <w:r w:rsidR="00963ED6" w:rsidRPr="00062A80">
              <w:rPr>
                <w:rFonts w:ascii="Times New Roman" w:eastAsia="Times New Roman" w:hAnsi="Times New Roman"/>
                <w:color w:val="000000"/>
                <w:lang w:eastAsia="ru-RU"/>
              </w:rPr>
              <w:t xml:space="preserve">толщиной не менее </w:t>
            </w:r>
            <w:r w:rsidRPr="00062A80">
              <w:rPr>
                <w:rFonts w:ascii="Times New Roman" w:eastAsia="Times New Roman" w:hAnsi="Times New Roman"/>
                <w:color w:val="000000"/>
                <w:lang w:eastAsia="ru-RU"/>
              </w:rPr>
              <w:t>2 мм, на остальных деталях кромка</w:t>
            </w:r>
            <w:r w:rsidR="00963ED6" w:rsidRPr="00062A80">
              <w:rPr>
                <w:rFonts w:ascii="Times New Roman" w:eastAsia="Times New Roman" w:hAnsi="Times New Roman"/>
                <w:color w:val="000000"/>
                <w:lang w:eastAsia="ru-RU"/>
              </w:rPr>
              <w:t xml:space="preserve"> толщиной не менее </w:t>
            </w:r>
            <w:r w:rsidRPr="00062A80">
              <w:rPr>
                <w:rFonts w:ascii="Times New Roman" w:eastAsia="Times New Roman" w:hAnsi="Times New Roman"/>
                <w:color w:val="000000"/>
                <w:lang w:eastAsia="ru-RU"/>
              </w:rPr>
              <w:t xml:space="preserve"> 0,4 мм.</w:t>
            </w:r>
          </w:p>
          <w:p w:rsidR="00667CE3" w:rsidRPr="00062A80" w:rsidRDefault="00667CE3"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Задние бортики кроватей выступают, что при</w:t>
            </w:r>
          </w:p>
          <w:p w:rsidR="00667CE3" w:rsidRPr="00062A80" w:rsidRDefault="00667CE3"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выдвижении позволяет кроватям цепляться друг за друга.</w:t>
            </w:r>
          </w:p>
          <w:p w:rsidR="00667CE3" w:rsidRPr="00062A80" w:rsidRDefault="00667CE3"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Нижние части опор(боковин) кроватей оборудованы колесными опорами.</w:t>
            </w:r>
          </w:p>
          <w:p w:rsidR="00963ED6" w:rsidRPr="00062A80" w:rsidRDefault="00667CE3"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 xml:space="preserve">Размер: </w:t>
            </w:r>
            <w:r w:rsidR="00963ED6" w:rsidRPr="00062A80">
              <w:rPr>
                <w:rFonts w:ascii="Times New Roman" w:eastAsia="Times New Roman" w:hAnsi="Times New Roman"/>
                <w:color w:val="000000"/>
                <w:lang w:eastAsia="ru-RU"/>
              </w:rPr>
              <w:t xml:space="preserve">не менее </w:t>
            </w:r>
            <w:r w:rsidRPr="00062A80">
              <w:rPr>
                <w:rFonts w:ascii="Times New Roman" w:eastAsia="Times New Roman" w:hAnsi="Times New Roman"/>
                <w:color w:val="000000"/>
                <w:lang w:eastAsia="ru-RU"/>
              </w:rPr>
              <w:t xml:space="preserve">1484*656*720 мм. </w:t>
            </w:r>
          </w:p>
          <w:p w:rsidR="00963ED6" w:rsidRPr="00062A80" w:rsidRDefault="00667CE3"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 xml:space="preserve">Ложе кровати </w:t>
            </w:r>
            <w:r w:rsidR="00963ED6" w:rsidRPr="00062A80">
              <w:rPr>
                <w:rFonts w:ascii="Times New Roman" w:eastAsia="Times New Roman" w:hAnsi="Times New Roman"/>
                <w:color w:val="000000"/>
                <w:lang w:eastAsia="ru-RU"/>
              </w:rPr>
              <w:t>–</w:t>
            </w:r>
            <w:r w:rsidRPr="00062A80">
              <w:rPr>
                <w:rFonts w:ascii="Times New Roman" w:eastAsia="Times New Roman" w:hAnsi="Times New Roman"/>
                <w:color w:val="000000"/>
                <w:lang w:eastAsia="ru-RU"/>
              </w:rPr>
              <w:t xml:space="preserve"> </w:t>
            </w:r>
            <w:r w:rsidR="00963ED6" w:rsidRPr="00062A80">
              <w:rPr>
                <w:rFonts w:ascii="Times New Roman" w:eastAsia="Times New Roman" w:hAnsi="Times New Roman"/>
                <w:color w:val="000000"/>
                <w:lang w:eastAsia="ru-RU"/>
              </w:rPr>
              <w:t xml:space="preserve">материал </w:t>
            </w:r>
            <w:r w:rsidRPr="00062A80">
              <w:rPr>
                <w:rFonts w:ascii="Times New Roman" w:eastAsia="Times New Roman" w:hAnsi="Times New Roman"/>
                <w:color w:val="000000"/>
                <w:lang w:eastAsia="ru-RU"/>
              </w:rPr>
              <w:t>МДФ</w:t>
            </w:r>
          </w:p>
          <w:p w:rsidR="00963ED6" w:rsidRPr="00062A80" w:rsidRDefault="00963ED6"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 xml:space="preserve">Толщиной не менее </w:t>
            </w:r>
            <w:r w:rsidR="00667CE3" w:rsidRPr="00062A80">
              <w:rPr>
                <w:rFonts w:ascii="Times New Roman" w:eastAsia="Times New Roman" w:hAnsi="Times New Roman"/>
                <w:color w:val="000000"/>
                <w:lang w:eastAsia="ru-RU"/>
              </w:rPr>
              <w:t xml:space="preserve"> 6 мм. </w:t>
            </w:r>
          </w:p>
          <w:p w:rsidR="00D156DB" w:rsidRDefault="00667CE3"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Страна-производитель:</w:t>
            </w:r>
            <w:r w:rsidR="00963ED6" w:rsidRPr="00062A80">
              <w:rPr>
                <w:rFonts w:ascii="Times New Roman" w:eastAsia="Times New Roman" w:hAnsi="Times New Roman"/>
                <w:color w:val="000000"/>
                <w:lang w:eastAsia="ru-RU"/>
              </w:rPr>
              <w:t xml:space="preserve"> </w:t>
            </w:r>
            <w:r w:rsidRPr="00062A80">
              <w:rPr>
                <w:rFonts w:ascii="Times New Roman" w:eastAsia="Times New Roman" w:hAnsi="Times New Roman"/>
                <w:color w:val="000000"/>
                <w:lang w:eastAsia="ru-RU"/>
              </w:rPr>
              <w:t>Россия.</w:t>
            </w:r>
          </w:p>
          <w:p w:rsidR="00EE3A98" w:rsidRPr="00EE3A98" w:rsidRDefault="00EE3A98" w:rsidP="00062A80">
            <w:pPr>
              <w:pStyle w:val="aff3"/>
              <w:rPr>
                <w:rFonts w:ascii="Times New Roman" w:eastAsia="Times New Roman" w:hAnsi="Times New Roman"/>
                <w:lang w:eastAsia="ru-RU"/>
              </w:rPr>
            </w:pPr>
            <w:r>
              <w:rPr>
                <w:rFonts w:ascii="Times New Roman" w:eastAsia="Times New Roman" w:hAnsi="Times New Roman"/>
                <w:lang w:eastAsia="ru-RU"/>
              </w:rPr>
              <w:t>Цвет – по согласованию с заказчиком.</w:t>
            </w:r>
          </w:p>
        </w:tc>
        <w:tc>
          <w:tcPr>
            <w:tcW w:w="992" w:type="dxa"/>
            <w:tcBorders>
              <w:top w:val="nil"/>
              <w:left w:val="nil"/>
              <w:bottom w:val="outset" w:sz="6" w:space="0" w:color="auto"/>
              <w:right w:val="outset" w:sz="6" w:space="0" w:color="auto"/>
            </w:tcBorders>
          </w:tcPr>
          <w:p w:rsidR="008077AE" w:rsidRPr="00062A80" w:rsidRDefault="00AC21AD"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шт</w:t>
            </w:r>
          </w:p>
        </w:tc>
        <w:tc>
          <w:tcPr>
            <w:tcW w:w="993" w:type="dxa"/>
            <w:tcBorders>
              <w:top w:val="nil"/>
              <w:left w:val="nil"/>
              <w:bottom w:val="outset" w:sz="6" w:space="0" w:color="auto"/>
              <w:right w:val="outset" w:sz="6" w:space="0" w:color="auto"/>
            </w:tcBorders>
            <w:noWrap/>
          </w:tcPr>
          <w:p w:rsidR="008077AE" w:rsidRPr="00062A80" w:rsidRDefault="00667CE3" w:rsidP="00062A80">
            <w:pPr>
              <w:pStyle w:val="aff3"/>
              <w:rPr>
                <w:rFonts w:ascii="Times New Roman" w:eastAsia="Times New Roman" w:hAnsi="Times New Roman"/>
                <w:lang w:eastAsia="ru-RU"/>
              </w:rPr>
            </w:pPr>
            <w:r w:rsidRPr="00062A80">
              <w:rPr>
                <w:rFonts w:ascii="Times New Roman" w:eastAsia="Times New Roman" w:hAnsi="Times New Roman"/>
                <w:lang w:eastAsia="ru-RU"/>
              </w:rPr>
              <w:t>5</w:t>
            </w:r>
          </w:p>
        </w:tc>
      </w:tr>
      <w:tr w:rsidR="008077AE" w:rsidRPr="00062A80" w:rsidTr="005200E2">
        <w:trPr>
          <w:trHeight w:val="765"/>
        </w:trPr>
        <w:tc>
          <w:tcPr>
            <w:tcW w:w="851" w:type="dxa"/>
            <w:shd w:val="clear" w:color="auto" w:fill="auto"/>
            <w:noWrap/>
          </w:tcPr>
          <w:p w:rsidR="008077AE" w:rsidRPr="00062A80" w:rsidRDefault="008077AE" w:rsidP="00062A80">
            <w:pPr>
              <w:pStyle w:val="aff3"/>
              <w:numPr>
                <w:ilvl w:val="0"/>
                <w:numId w:val="12"/>
              </w:numPr>
              <w:rPr>
                <w:rFonts w:ascii="Times New Roman" w:hAnsi="Times New Roman"/>
              </w:rPr>
            </w:pPr>
          </w:p>
        </w:tc>
        <w:tc>
          <w:tcPr>
            <w:tcW w:w="2128" w:type="dxa"/>
          </w:tcPr>
          <w:p w:rsidR="008077AE" w:rsidRPr="00062A80" w:rsidRDefault="00667CE3"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 xml:space="preserve">Стенка домик </w:t>
            </w:r>
          </w:p>
          <w:p w:rsidR="00667CE3" w:rsidRPr="00062A80" w:rsidRDefault="00667CE3" w:rsidP="00062A80">
            <w:pPr>
              <w:pStyle w:val="aff3"/>
              <w:rPr>
                <w:rFonts w:ascii="Times New Roman" w:eastAsia="Times New Roman" w:hAnsi="Times New Roman"/>
                <w:color w:val="000000"/>
                <w:lang w:eastAsia="ru-RU"/>
              </w:rPr>
            </w:pPr>
          </w:p>
          <w:p w:rsidR="00667CE3" w:rsidRPr="00062A80" w:rsidRDefault="007D46E3" w:rsidP="00062A80">
            <w:pPr>
              <w:pStyle w:val="aff3"/>
              <w:rPr>
                <w:rFonts w:ascii="Times New Roman" w:eastAsia="Times New Roman" w:hAnsi="Times New Roman"/>
                <w:color w:val="000000"/>
                <w:lang w:eastAsia="ru-RU"/>
              </w:rPr>
            </w:pPr>
            <w:r w:rsidRPr="00062A80">
              <w:rPr>
                <w:rFonts w:ascii="Times New Roman" w:eastAsia="Times New Roman" w:hAnsi="Times New Roman"/>
                <w:noProof/>
                <w:color w:val="000000"/>
                <w:lang w:eastAsia="ru-RU"/>
              </w:rPr>
              <w:drawing>
                <wp:inline distT="0" distB="0" distL="0" distR="0">
                  <wp:extent cx="1209675" cy="7239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9675" cy="723900"/>
                          </a:xfrm>
                          <a:prstGeom prst="rect">
                            <a:avLst/>
                          </a:prstGeom>
                          <a:noFill/>
                          <a:ln>
                            <a:noFill/>
                          </a:ln>
                        </pic:spPr>
                      </pic:pic>
                    </a:graphicData>
                  </a:graphic>
                </wp:inline>
              </w:drawing>
            </w:r>
          </w:p>
        </w:tc>
        <w:tc>
          <w:tcPr>
            <w:tcW w:w="5385" w:type="dxa"/>
            <w:tcBorders>
              <w:top w:val="nil"/>
              <w:left w:val="nil"/>
              <w:bottom w:val="single" w:sz="4" w:space="0" w:color="auto"/>
              <w:right w:val="outset" w:sz="6" w:space="0" w:color="auto"/>
            </w:tcBorders>
            <w:noWrap/>
          </w:tcPr>
          <w:p w:rsidR="00963ED6" w:rsidRPr="00062A80" w:rsidRDefault="00963ED6"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Стенка состоит из не менее 4х модулей</w:t>
            </w:r>
          </w:p>
          <w:p w:rsidR="00963ED6" w:rsidRPr="00062A80" w:rsidRDefault="00963ED6"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Форма модулей -домик</w:t>
            </w:r>
          </w:p>
          <w:p w:rsidR="00963ED6" w:rsidRPr="00062A80" w:rsidRDefault="00963ED6"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Материал к</w:t>
            </w:r>
            <w:r w:rsidR="00667CE3" w:rsidRPr="00062A80">
              <w:rPr>
                <w:rFonts w:ascii="Times New Roman" w:eastAsia="Times New Roman" w:hAnsi="Times New Roman"/>
                <w:color w:val="000000"/>
                <w:lang w:eastAsia="ru-RU"/>
              </w:rPr>
              <w:t>орпус</w:t>
            </w:r>
            <w:r w:rsidRPr="00062A80">
              <w:rPr>
                <w:rFonts w:ascii="Times New Roman" w:eastAsia="Times New Roman" w:hAnsi="Times New Roman"/>
                <w:color w:val="000000"/>
                <w:lang w:eastAsia="ru-RU"/>
              </w:rPr>
              <w:t>а</w:t>
            </w:r>
            <w:r w:rsidR="00667CE3" w:rsidRPr="00062A80">
              <w:rPr>
                <w:rFonts w:ascii="Times New Roman" w:eastAsia="Times New Roman" w:hAnsi="Times New Roman"/>
                <w:color w:val="000000"/>
                <w:lang w:eastAsia="ru-RU"/>
              </w:rPr>
              <w:t xml:space="preserve"> ЛДСП </w:t>
            </w:r>
          </w:p>
          <w:p w:rsidR="00963ED6" w:rsidRPr="00062A80" w:rsidRDefault="00963ED6"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 xml:space="preserve">Толщиной не менее </w:t>
            </w:r>
            <w:r w:rsidR="00667CE3" w:rsidRPr="00062A80">
              <w:rPr>
                <w:rFonts w:ascii="Times New Roman" w:eastAsia="Times New Roman" w:hAnsi="Times New Roman"/>
                <w:color w:val="000000"/>
                <w:lang w:eastAsia="ru-RU"/>
              </w:rPr>
              <w:t xml:space="preserve">16мм </w:t>
            </w:r>
          </w:p>
          <w:p w:rsidR="00667CE3" w:rsidRPr="00062A80" w:rsidRDefault="00963ED6"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Материал к</w:t>
            </w:r>
            <w:r w:rsidR="00667CE3" w:rsidRPr="00062A80">
              <w:rPr>
                <w:rFonts w:ascii="Times New Roman" w:eastAsia="Times New Roman" w:hAnsi="Times New Roman"/>
                <w:color w:val="000000"/>
                <w:lang w:eastAsia="ru-RU"/>
              </w:rPr>
              <w:t>ромк</w:t>
            </w:r>
            <w:r w:rsidRPr="00062A80">
              <w:rPr>
                <w:rFonts w:ascii="Times New Roman" w:eastAsia="Times New Roman" w:hAnsi="Times New Roman"/>
                <w:color w:val="000000"/>
                <w:lang w:eastAsia="ru-RU"/>
              </w:rPr>
              <w:t>и</w:t>
            </w:r>
            <w:r w:rsidR="00667CE3" w:rsidRPr="00062A80">
              <w:rPr>
                <w:rFonts w:ascii="Times New Roman" w:eastAsia="Times New Roman" w:hAnsi="Times New Roman"/>
                <w:color w:val="000000"/>
                <w:lang w:eastAsia="ru-RU"/>
              </w:rPr>
              <w:t xml:space="preserve"> ПВХ.</w:t>
            </w:r>
          </w:p>
          <w:p w:rsidR="00667CE3" w:rsidRPr="00062A80" w:rsidRDefault="00667CE3"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 xml:space="preserve">Фасады из МДФ. </w:t>
            </w:r>
          </w:p>
          <w:p w:rsidR="00963ED6" w:rsidRPr="00062A80" w:rsidRDefault="00963ED6"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Фасады окрашены- соответствие</w:t>
            </w:r>
          </w:p>
          <w:p w:rsidR="00667CE3" w:rsidRPr="00062A80" w:rsidRDefault="00667CE3"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Размеры</w:t>
            </w:r>
            <w:r w:rsidR="00963ED6" w:rsidRPr="00062A80">
              <w:rPr>
                <w:rFonts w:ascii="Times New Roman" w:eastAsia="Times New Roman" w:hAnsi="Times New Roman"/>
                <w:color w:val="000000"/>
                <w:lang w:eastAsia="ru-RU"/>
              </w:rPr>
              <w:t xml:space="preserve"> модулей </w:t>
            </w:r>
            <w:r w:rsidRPr="00062A80">
              <w:rPr>
                <w:rFonts w:ascii="Times New Roman" w:eastAsia="Times New Roman" w:hAnsi="Times New Roman"/>
                <w:color w:val="000000"/>
                <w:lang w:eastAsia="ru-RU"/>
              </w:rPr>
              <w:t>:</w:t>
            </w:r>
            <w:r w:rsidR="00963ED6" w:rsidRPr="00062A80">
              <w:rPr>
                <w:rFonts w:ascii="Times New Roman" w:eastAsia="Times New Roman" w:hAnsi="Times New Roman"/>
                <w:color w:val="000000"/>
                <w:lang w:eastAsia="ru-RU"/>
              </w:rPr>
              <w:t xml:space="preserve"> не менее </w:t>
            </w:r>
            <w:r w:rsidRPr="00062A80">
              <w:rPr>
                <w:rFonts w:ascii="Times New Roman" w:eastAsia="Times New Roman" w:hAnsi="Times New Roman"/>
                <w:color w:val="000000"/>
                <w:lang w:eastAsia="ru-RU"/>
              </w:rPr>
              <w:t>1000х400х1500мм</w:t>
            </w:r>
            <w:r w:rsidR="00963ED6" w:rsidRPr="00062A80">
              <w:rPr>
                <w:rFonts w:ascii="Times New Roman" w:eastAsia="Times New Roman" w:hAnsi="Times New Roman"/>
                <w:color w:val="000000"/>
                <w:lang w:eastAsia="ru-RU"/>
              </w:rPr>
              <w:t xml:space="preserve"> </w:t>
            </w:r>
            <w:r w:rsidRPr="00062A80">
              <w:rPr>
                <w:rFonts w:ascii="Times New Roman" w:eastAsia="Times New Roman" w:hAnsi="Times New Roman"/>
                <w:color w:val="000000"/>
                <w:lang w:eastAsia="ru-RU"/>
              </w:rPr>
              <w:t xml:space="preserve">- </w:t>
            </w:r>
            <w:r w:rsidR="00963ED6" w:rsidRPr="00062A80">
              <w:rPr>
                <w:rFonts w:ascii="Times New Roman" w:eastAsia="Times New Roman" w:hAnsi="Times New Roman"/>
                <w:color w:val="000000"/>
                <w:lang w:eastAsia="ru-RU"/>
              </w:rPr>
              <w:t xml:space="preserve">не менее </w:t>
            </w:r>
            <w:r w:rsidRPr="00062A80">
              <w:rPr>
                <w:rFonts w:ascii="Times New Roman" w:eastAsia="Times New Roman" w:hAnsi="Times New Roman"/>
                <w:color w:val="000000"/>
                <w:lang w:eastAsia="ru-RU"/>
              </w:rPr>
              <w:t>2 шт</w:t>
            </w:r>
          </w:p>
          <w:p w:rsidR="00667CE3" w:rsidRPr="00062A80" w:rsidRDefault="00667CE3"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Размеры</w:t>
            </w:r>
            <w:r w:rsidR="00963ED6" w:rsidRPr="00062A80">
              <w:rPr>
                <w:rFonts w:ascii="Times New Roman" w:eastAsia="Times New Roman" w:hAnsi="Times New Roman"/>
                <w:color w:val="000000"/>
                <w:lang w:eastAsia="ru-RU"/>
              </w:rPr>
              <w:t xml:space="preserve"> модулей</w:t>
            </w:r>
            <w:r w:rsidRPr="00062A80">
              <w:rPr>
                <w:rFonts w:ascii="Times New Roman" w:eastAsia="Times New Roman" w:hAnsi="Times New Roman"/>
                <w:color w:val="000000"/>
                <w:lang w:eastAsia="ru-RU"/>
              </w:rPr>
              <w:t>:</w:t>
            </w:r>
            <w:r w:rsidR="00963ED6" w:rsidRPr="00062A80">
              <w:rPr>
                <w:rFonts w:ascii="Times New Roman" w:eastAsia="Times New Roman" w:hAnsi="Times New Roman"/>
                <w:color w:val="000000"/>
                <w:lang w:eastAsia="ru-RU"/>
              </w:rPr>
              <w:t xml:space="preserve"> не менее </w:t>
            </w:r>
            <w:r w:rsidRPr="00062A80">
              <w:rPr>
                <w:rFonts w:ascii="Times New Roman" w:eastAsia="Times New Roman" w:hAnsi="Times New Roman"/>
                <w:color w:val="000000"/>
                <w:lang w:eastAsia="ru-RU"/>
              </w:rPr>
              <w:t xml:space="preserve">500х400х1900мм </w:t>
            </w:r>
            <w:r w:rsidR="00963ED6" w:rsidRPr="00062A80">
              <w:rPr>
                <w:rFonts w:ascii="Times New Roman" w:eastAsia="Times New Roman" w:hAnsi="Times New Roman"/>
                <w:color w:val="000000"/>
                <w:lang w:eastAsia="ru-RU"/>
              </w:rPr>
              <w:t>–</w:t>
            </w:r>
            <w:r w:rsidRPr="00062A80">
              <w:rPr>
                <w:rFonts w:ascii="Times New Roman" w:eastAsia="Times New Roman" w:hAnsi="Times New Roman"/>
                <w:color w:val="000000"/>
                <w:lang w:eastAsia="ru-RU"/>
              </w:rPr>
              <w:t xml:space="preserve"> </w:t>
            </w:r>
            <w:r w:rsidR="00963ED6" w:rsidRPr="00062A80">
              <w:rPr>
                <w:rFonts w:ascii="Times New Roman" w:eastAsia="Times New Roman" w:hAnsi="Times New Roman"/>
                <w:color w:val="000000"/>
                <w:lang w:eastAsia="ru-RU"/>
              </w:rPr>
              <w:t xml:space="preserve">не менее </w:t>
            </w:r>
            <w:r w:rsidRPr="00062A80">
              <w:rPr>
                <w:rFonts w:ascii="Times New Roman" w:eastAsia="Times New Roman" w:hAnsi="Times New Roman"/>
                <w:color w:val="000000"/>
                <w:lang w:eastAsia="ru-RU"/>
              </w:rPr>
              <w:t>2 шт</w:t>
            </w:r>
          </w:p>
          <w:p w:rsidR="008077AE" w:rsidRDefault="00667CE3"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Страна производства:</w:t>
            </w:r>
            <w:r w:rsidR="00963ED6" w:rsidRPr="00062A80">
              <w:rPr>
                <w:rFonts w:ascii="Times New Roman" w:eastAsia="Times New Roman" w:hAnsi="Times New Roman"/>
                <w:color w:val="000000"/>
                <w:lang w:eastAsia="ru-RU"/>
              </w:rPr>
              <w:t xml:space="preserve"> Р</w:t>
            </w:r>
            <w:r w:rsidRPr="00062A80">
              <w:rPr>
                <w:rFonts w:ascii="Times New Roman" w:eastAsia="Times New Roman" w:hAnsi="Times New Roman"/>
                <w:color w:val="000000"/>
                <w:lang w:eastAsia="ru-RU"/>
              </w:rPr>
              <w:t>оссия</w:t>
            </w:r>
          </w:p>
          <w:p w:rsidR="00EE3A98" w:rsidRPr="00EE3A98" w:rsidRDefault="00EE3A98" w:rsidP="00062A80">
            <w:pPr>
              <w:pStyle w:val="aff3"/>
              <w:rPr>
                <w:rFonts w:ascii="Times New Roman" w:eastAsia="Times New Roman" w:hAnsi="Times New Roman"/>
                <w:lang w:eastAsia="ru-RU"/>
              </w:rPr>
            </w:pPr>
            <w:r>
              <w:rPr>
                <w:rFonts w:ascii="Times New Roman" w:eastAsia="Times New Roman" w:hAnsi="Times New Roman"/>
                <w:lang w:eastAsia="ru-RU"/>
              </w:rPr>
              <w:t>Цвет – по согласованию с заказчиком.</w:t>
            </w:r>
          </w:p>
        </w:tc>
        <w:tc>
          <w:tcPr>
            <w:tcW w:w="992" w:type="dxa"/>
            <w:tcBorders>
              <w:top w:val="nil"/>
              <w:left w:val="nil"/>
              <w:bottom w:val="outset" w:sz="6" w:space="0" w:color="auto"/>
              <w:right w:val="outset" w:sz="6" w:space="0" w:color="auto"/>
            </w:tcBorders>
          </w:tcPr>
          <w:p w:rsidR="008077AE" w:rsidRPr="00062A80" w:rsidRDefault="00AC21AD"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шт</w:t>
            </w:r>
          </w:p>
        </w:tc>
        <w:tc>
          <w:tcPr>
            <w:tcW w:w="993" w:type="dxa"/>
            <w:tcBorders>
              <w:top w:val="nil"/>
              <w:left w:val="nil"/>
              <w:bottom w:val="outset" w:sz="6" w:space="0" w:color="auto"/>
              <w:right w:val="outset" w:sz="6" w:space="0" w:color="auto"/>
            </w:tcBorders>
            <w:noWrap/>
          </w:tcPr>
          <w:p w:rsidR="008077AE" w:rsidRPr="00062A80" w:rsidRDefault="00667CE3" w:rsidP="00062A80">
            <w:pPr>
              <w:pStyle w:val="aff3"/>
              <w:rPr>
                <w:rFonts w:ascii="Times New Roman" w:eastAsia="Times New Roman" w:hAnsi="Times New Roman"/>
                <w:lang w:eastAsia="ru-RU"/>
              </w:rPr>
            </w:pPr>
            <w:r w:rsidRPr="00062A80">
              <w:rPr>
                <w:rFonts w:ascii="Times New Roman" w:eastAsia="Times New Roman" w:hAnsi="Times New Roman"/>
                <w:lang w:eastAsia="ru-RU"/>
              </w:rPr>
              <w:t>1</w:t>
            </w:r>
          </w:p>
        </w:tc>
      </w:tr>
      <w:tr w:rsidR="008077AE" w:rsidRPr="00062A80" w:rsidTr="005200E2">
        <w:trPr>
          <w:trHeight w:val="765"/>
        </w:trPr>
        <w:tc>
          <w:tcPr>
            <w:tcW w:w="851" w:type="dxa"/>
            <w:shd w:val="clear" w:color="auto" w:fill="auto"/>
            <w:noWrap/>
          </w:tcPr>
          <w:p w:rsidR="008077AE" w:rsidRPr="00062A80" w:rsidRDefault="008077AE" w:rsidP="00062A80">
            <w:pPr>
              <w:pStyle w:val="aff3"/>
              <w:numPr>
                <w:ilvl w:val="0"/>
                <w:numId w:val="12"/>
              </w:numPr>
              <w:rPr>
                <w:rFonts w:ascii="Times New Roman" w:hAnsi="Times New Roman"/>
              </w:rPr>
            </w:pPr>
          </w:p>
        </w:tc>
        <w:tc>
          <w:tcPr>
            <w:tcW w:w="2128" w:type="dxa"/>
          </w:tcPr>
          <w:p w:rsidR="008077AE" w:rsidRPr="00062A80" w:rsidRDefault="00667CE3"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Уголок природы</w:t>
            </w:r>
          </w:p>
          <w:p w:rsidR="00667CE3" w:rsidRPr="00062A80" w:rsidRDefault="007D46E3" w:rsidP="00062A80">
            <w:pPr>
              <w:pStyle w:val="aff3"/>
              <w:rPr>
                <w:rFonts w:ascii="Times New Roman" w:eastAsia="Times New Roman" w:hAnsi="Times New Roman"/>
                <w:color w:val="000000"/>
                <w:lang w:eastAsia="ru-RU"/>
              </w:rPr>
            </w:pPr>
            <w:r w:rsidRPr="00F24E4E">
              <w:rPr>
                <w:noProof/>
                <w:lang w:eastAsia="ru-RU"/>
              </w:rPr>
              <w:drawing>
                <wp:inline distT="0" distB="0" distL="0" distR="0">
                  <wp:extent cx="1133475" cy="990600"/>
                  <wp:effectExtent l="0" t="0" r="0" b="0"/>
                  <wp:docPr id="11"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4" cstate="print">
                            <a:extLst>
                              <a:ext uri="{28A0092B-C50C-407E-A947-70E740481C1C}">
                                <a14:useLocalDpi xmlns:a14="http://schemas.microsoft.com/office/drawing/2010/main" val="0"/>
                              </a:ext>
                            </a:extLst>
                          </a:blip>
                          <a:srcRect l="35532" t="26910" r="31245" b="21779"/>
                          <a:stretch>
                            <a:fillRect/>
                          </a:stretch>
                        </pic:blipFill>
                        <pic:spPr bwMode="auto">
                          <a:xfrm>
                            <a:off x="0" y="0"/>
                            <a:ext cx="1133475" cy="990600"/>
                          </a:xfrm>
                          <a:prstGeom prst="rect">
                            <a:avLst/>
                          </a:prstGeom>
                          <a:noFill/>
                          <a:ln>
                            <a:noFill/>
                          </a:ln>
                        </pic:spPr>
                      </pic:pic>
                    </a:graphicData>
                  </a:graphic>
                </wp:inline>
              </w:drawing>
            </w:r>
          </w:p>
        </w:tc>
        <w:tc>
          <w:tcPr>
            <w:tcW w:w="5385" w:type="dxa"/>
            <w:tcBorders>
              <w:top w:val="nil"/>
              <w:left w:val="nil"/>
              <w:bottom w:val="single" w:sz="4" w:space="0" w:color="auto"/>
              <w:right w:val="outset" w:sz="6" w:space="0" w:color="auto"/>
            </w:tcBorders>
            <w:noWrap/>
          </w:tcPr>
          <w:p w:rsidR="00667CE3" w:rsidRPr="00062A80" w:rsidRDefault="00667CE3"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Размеры</w:t>
            </w:r>
            <w:r w:rsidR="0002201C" w:rsidRPr="00062A80">
              <w:rPr>
                <w:rFonts w:ascii="Times New Roman" w:eastAsia="Times New Roman" w:hAnsi="Times New Roman"/>
                <w:color w:val="000000"/>
                <w:lang w:eastAsia="ru-RU"/>
              </w:rPr>
              <w:t xml:space="preserve">: </w:t>
            </w:r>
            <w:r w:rsidR="00963ED6" w:rsidRPr="00062A80">
              <w:rPr>
                <w:rFonts w:ascii="Times New Roman" w:eastAsia="Times New Roman" w:hAnsi="Times New Roman"/>
                <w:color w:val="000000"/>
                <w:lang w:eastAsia="ru-RU"/>
              </w:rPr>
              <w:t xml:space="preserve">не менее </w:t>
            </w:r>
            <w:r w:rsidRPr="00062A80">
              <w:rPr>
                <w:rFonts w:ascii="Times New Roman" w:eastAsia="Times New Roman" w:hAnsi="Times New Roman"/>
                <w:color w:val="000000"/>
                <w:lang w:eastAsia="ru-RU"/>
              </w:rPr>
              <w:t>1700х420х1300</w:t>
            </w:r>
            <w:r w:rsidR="00963ED6" w:rsidRPr="00062A80">
              <w:rPr>
                <w:rFonts w:ascii="Times New Roman" w:eastAsia="Times New Roman" w:hAnsi="Times New Roman"/>
                <w:color w:val="000000"/>
                <w:lang w:eastAsia="ru-RU"/>
              </w:rPr>
              <w:t>мм</w:t>
            </w:r>
          </w:p>
          <w:p w:rsidR="00963ED6" w:rsidRPr="00062A80" w:rsidRDefault="00963ED6"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 xml:space="preserve">Материал: </w:t>
            </w:r>
            <w:r w:rsidR="00667CE3" w:rsidRPr="00062A80">
              <w:rPr>
                <w:rFonts w:ascii="Times New Roman" w:eastAsia="Times New Roman" w:hAnsi="Times New Roman"/>
                <w:color w:val="000000"/>
                <w:lang w:eastAsia="ru-RU"/>
              </w:rPr>
              <w:t>ЛДСП</w:t>
            </w:r>
          </w:p>
          <w:p w:rsidR="00667CE3" w:rsidRPr="00062A80" w:rsidRDefault="00963ED6"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 xml:space="preserve">Толщиной не менее </w:t>
            </w:r>
            <w:r w:rsidR="00667CE3" w:rsidRPr="00062A80">
              <w:rPr>
                <w:rFonts w:ascii="Times New Roman" w:eastAsia="Times New Roman" w:hAnsi="Times New Roman"/>
                <w:color w:val="000000"/>
                <w:lang w:eastAsia="ru-RU"/>
              </w:rPr>
              <w:t xml:space="preserve"> 16мм</w:t>
            </w:r>
          </w:p>
          <w:p w:rsidR="00963ED6" w:rsidRPr="00062A80" w:rsidRDefault="00667CE3"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 xml:space="preserve">Кромка ПВХ </w:t>
            </w:r>
          </w:p>
          <w:p w:rsidR="0002201C" w:rsidRPr="00062A80" w:rsidRDefault="00963ED6"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 xml:space="preserve">Толщиной не менее </w:t>
            </w:r>
            <w:r w:rsidR="00667CE3" w:rsidRPr="00062A80">
              <w:rPr>
                <w:rFonts w:ascii="Times New Roman" w:eastAsia="Times New Roman" w:hAnsi="Times New Roman"/>
                <w:color w:val="000000"/>
                <w:lang w:eastAsia="ru-RU"/>
              </w:rPr>
              <w:t>1мм</w:t>
            </w:r>
          </w:p>
          <w:p w:rsidR="008077AE" w:rsidRDefault="00667CE3"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Страна производства</w:t>
            </w:r>
            <w:r w:rsidR="0002201C" w:rsidRPr="00062A80">
              <w:rPr>
                <w:rFonts w:ascii="Times New Roman" w:eastAsia="Times New Roman" w:hAnsi="Times New Roman"/>
                <w:color w:val="000000"/>
                <w:lang w:eastAsia="ru-RU"/>
              </w:rPr>
              <w:t xml:space="preserve"> </w:t>
            </w:r>
            <w:r w:rsidRPr="00062A80">
              <w:rPr>
                <w:rFonts w:ascii="Times New Roman" w:eastAsia="Times New Roman" w:hAnsi="Times New Roman"/>
                <w:color w:val="000000"/>
                <w:lang w:eastAsia="ru-RU"/>
              </w:rPr>
              <w:t>Россия</w:t>
            </w:r>
          </w:p>
          <w:p w:rsidR="00EE3A98" w:rsidRPr="00EE3A98" w:rsidRDefault="00EE3A98" w:rsidP="00062A80">
            <w:pPr>
              <w:pStyle w:val="aff3"/>
              <w:rPr>
                <w:rFonts w:ascii="Times New Roman" w:eastAsia="Times New Roman" w:hAnsi="Times New Roman"/>
                <w:lang w:eastAsia="ru-RU"/>
              </w:rPr>
            </w:pPr>
            <w:r>
              <w:rPr>
                <w:rFonts w:ascii="Times New Roman" w:eastAsia="Times New Roman" w:hAnsi="Times New Roman"/>
                <w:lang w:eastAsia="ru-RU"/>
              </w:rPr>
              <w:t>Цвет – по согласованию с заказчиком.</w:t>
            </w:r>
          </w:p>
        </w:tc>
        <w:tc>
          <w:tcPr>
            <w:tcW w:w="992" w:type="dxa"/>
            <w:tcBorders>
              <w:top w:val="nil"/>
              <w:left w:val="nil"/>
              <w:bottom w:val="outset" w:sz="6" w:space="0" w:color="auto"/>
              <w:right w:val="outset" w:sz="6" w:space="0" w:color="auto"/>
            </w:tcBorders>
          </w:tcPr>
          <w:p w:rsidR="008077AE" w:rsidRPr="00062A80" w:rsidRDefault="00AC21AD"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шт</w:t>
            </w:r>
          </w:p>
        </w:tc>
        <w:tc>
          <w:tcPr>
            <w:tcW w:w="993" w:type="dxa"/>
            <w:tcBorders>
              <w:top w:val="nil"/>
              <w:left w:val="nil"/>
              <w:bottom w:val="outset" w:sz="6" w:space="0" w:color="auto"/>
              <w:right w:val="outset" w:sz="6" w:space="0" w:color="auto"/>
            </w:tcBorders>
            <w:noWrap/>
          </w:tcPr>
          <w:p w:rsidR="008077AE" w:rsidRPr="00062A80" w:rsidRDefault="00667CE3" w:rsidP="00062A80">
            <w:pPr>
              <w:pStyle w:val="aff3"/>
              <w:rPr>
                <w:rFonts w:ascii="Times New Roman" w:eastAsia="Times New Roman" w:hAnsi="Times New Roman"/>
                <w:lang w:eastAsia="ru-RU"/>
              </w:rPr>
            </w:pPr>
            <w:r w:rsidRPr="00062A80">
              <w:rPr>
                <w:rFonts w:ascii="Times New Roman" w:eastAsia="Times New Roman" w:hAnsi="Times New Roman"/>
                <w:lang w:eastAsia="ru-RU"/>
              </w:rPr>
              <w:t>1</w:t>
            </w:r>
          </w:p>
        </w:tc>
      </w:tr>
      <w:tr w:rsidR="008077AE" w:rsidRPr="00062A80" w:rsidTr="005200E2">
        <w:trPr>
          <w:trHeight w:val="765"/>
        </w:trPr>
        <w:tc>
          <w:tcPr>
            <w:tcW w:w="851" w:type="dxa"/>
            <w:shd w:val="clear" w:color="auto" w:fill="auto"/>
            <w:noWrap/>
          </w:tcPr>
          <w:p w:rsidR="008077AE" w:rsidRPr="00062A80" w:rsidRDefault="008077AE" w:rsidP="00062A80">
            <w:pPr>
              <w:pStyle w:val="aff3"/>
              <w:numPr>
                <w:ilvl w:val="0"/>
                <w:numId w:val="12"/>
              </w:numPr>
              <w:rPr>
                <w:rFonts w:ascii="Times New Roman" w:hAnsi="Times New Roman"/>
              </w:rPr>
            </w:pPr>
          </w:p>
        </w:tc>
        <w:tc>
          <w:tcPr>
            <w:tcW w:w="2128" w:type="dxa"/>
          </w:tcPr>
          <w:p w:rsidR="008077AE" w:rsidRPr="00062A80" w:rsidRDefault="00667CE3"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Стеллаж лесенка</w:t>
            </w:r>
          </w:p>
          <w:p w:rsidR="00667CE3" w:rsidRPr="00062A80" w:rsidRDefault="007D46E3" w:rsidP="00062A80">
            <w:pPr>
              <w:pStyle w:val="aff3"/>
              <w:rPr>
                <w:rFonts w:ascii="Times New Roman" w:eastAsia="Times New Roman" w:hAnsi="Times New Roman"/>
                <w:color w:val="000000"/>
                <w:lang w:eastAsia="ru-RU"/>
              </w:rPr>
            </w:pPr>
            <w:r w:rsidRPr="00062A80">
              <w:rPr>
                <w:rFonts w:ascii="Times New Roman" w:eastAsia="Times New Roman" w:hAnsi="Times New Roman"/>
                <w:noProof/>
                <w:color w:val="000000"/>
                <w:lang w:eastAsia="ru-RU"/>
              </w:rPr>
              <w:drawing>
                <wp:inline distT="0" distB="0" distL="0" distR="0">
                  <wp:extent cx="942975" cy="9906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42975" cy="990600"/>
                          </a:xfrm>
                          <a:prstGeom prst="rect">
                            <a:avLst/>
                          </a:prstGeom>
                          <a:noFill/>
                          <a:ln>
                            <a:noFill/>
                          </a:ln>
                        </pic:spPr>
                      </pic:pic>
                    </a:graphicData>
                  </a:graphic>
                </wp:inline>
              </w:drawing>
            </w:r>
          </w:p>
        </w:tc>
        <w:tc>
          <w:tcPr>
            <w:tcW w:w="5385" w:type="dxa"/>
            <w:tcBorders>
              <w:top w:val="nil"/>
              <w:left w:val="nil"/>
              <w:bottom w:val="single" w:sz="4" w:space="0" w:color="auto"/>
              <w:right w:val="outset" w:sz="6" w:space="0" w:color="auto"/>
            </w:tcBorders>
            <w:noWrap/>
          </w:tcPr>
          <w:p w:rsidR="0002201C" w:rsidRPr="00062A80" w:rsidRDefault="0002201C"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 xml:space="preserve">Материал- </w:t>
            </w:r>
            <w:r w:rsidR="00667CE3" w:rsidRPr="00062A80">
              <w:rPr>
                <w:rFonts w:ascii="Times New Roman" w:eastAsia="Times New Roman" w:hAnsi="Times New Roman"/>
                <w:color w:val="000000"/>
                <w:lang w:eastAsia="ru-RU"/>
              </w:rPr>
              <w:t>ЛДСП</w:t>
            </w:r>
          </w:p>
          <w:p w:rsidR="0002201C" w:rsidRPr="00062A80" w:rsidRDefault="0002201C"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Т</w:t>
            </w:r>
            <w:r w:rsidR="00667CE3" w:rsidRPr="00062A80">
              <w:rPr>
                <w:rFonts w:ascii="Times New Roman" w:eastAsia="Times New Roman" w:hAnsi="Times New Roman"/>
                <w:color w:val="000000"/>
                <w:lang w:eastAsia="ru-RU"/>
              </w:rPr>
              <w:t>олщиной</w:t>
            </w:r>
            <w:r w:rsidRPr="00062A80">
              <w:rPr>
                <w:rFonts w:ascii="Times New Roman" w:eastAsia="Times New Roman" w:hAnsi="Times New Roman"/>
                <w:color w:val="000000"/>
                <w:lang w:eastAsia="ru-RU"/>
              </w:rPr>
              <w:t xml:space="preserve"> не менее </w:t>
            </w:r>
            <w:r w:rsidR="00667CE3" w:rsidRPr="00062A80">
              <w:rPr>
                <w:rFonts w:ascii="Times New Roman" w:eastAsia="Times New Roman" w:hAnsi="Times New Roman"/>
                <w:color w:val="000000"/>
                <w:lang w:eastAsia="ru-RU"/>
              </w:rPr>
              <w:t xml:space="preserve"> 16 мм </w:t>
            </w:r>
          </w:p>
          <w:p w:rsidR="0002201C" w:rsidRPr="00062A80" w:rsidRDefault="00667CE3"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 xml:space="preserve">Врезной кант </w:t>
            </w:r>
            <w:r w:rsidR="0002201C" w:rsidRPr="00062A80">
              <w:rPr>
                <w:rFonts w:ascii="Times New Roman" w:eastAsia="Times New Roman" w:hAnsi="Times New Roman"/>
                <w:color w:val="000000"/>
                <w:lang w:eastAsia="ru-RU"/>
              </w:rPr>
              <w:t xml:space="preserve">толщиной не менее </w:t>
            </w:r>
            <w:r w:rsidRPr="00062A80">
              <w:rPr>
                <w:rFonts w:ascii="Times New Roman" w:eastAsia="Times New Roman" w:hAnsi="Times New Roman"/>
                <w:color w:val="000000"/>
                <w:lang w:eastAsia="ru-RU"/>
              </w:rPr>
              <w:t>2 мм  противоударная кромка</w:t>
            </w:r>
            <w:r w:rsidR="0002201C" w:rsidRPr="00062A80">
              <w:rPr>
                <w:rFonts w:ascii="Times New Roman" w:eastAsia="Times New Roman" w:hAnsi="Times New Roman"/>
                <w:color w:val="000000"/>
                <w:lang w:eastAsia="ru-RU"/>
              </w:rPr>
              <w:t xml:space="preserve"> – наличие</w:t>
            </w:r>
          </w:p>
          <w:p w:rsidR="0002201C" w:rsidRPr="00062A80" w:rsidRDefault="0002201C"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Материал-</w:t>
            </w:r>
            <w:r w:rsidR="00667CE3" w:rsidRPr="00062A80">
              <w:rPr>
                <w:rFonts w:ascii="Times New Roman" w:eastAsia="Times New Roman" w:hAnsi="Times New Roman"/>
                <w:color w:val="000000"/>
                <w:lang w:eastAsia="ru-RU"/>
              </w:rPr>
              <w:t xml:space="preserve"> ПВХ</w:t>
            </w:r>
          </w:p>
          <w:p w:rsidR="00667CE3" w:rsidRPr="00062A80" w:rsidRDefault="0002201C"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 xml:space="preserve">Толщиной не менее </w:t>
            </w:r>
            <w:r w:rsidR="00667CE3" w:rsidRPr="00062A80">
              <w:rPr>
                <w:rFonts w:ascii="Times New Roman" w:eastAsia="Times New Roman" w:hAnsi="Times New Roman"/>
                <w:color w:val="000000"/>
                <w:lang w:eastAsia="ru-RU"/>
              </w:rPr>
              <w:t xml:space="preserve"> 0,4 мм.</w:t>
            </w:r>
          </w:p>
          <w:p w:rsidR="0002201C" w:rsidRPr="00062A80" w:rsidRDefault="00667CE3"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Размер:</w:t>
            </w:r>
            <w:r w:rsidR="0002201C" w:rsidRPr="00062A80">
              <w:rPr>
                <w:rFonts w:ascii="Times New Roman" w:eastAsia="Times New Roman" w:hAnsi="Times New Roman"/>
                <w:color w:val="000000"/>
                <w:lang w:eastAsia="ru-RU"/>
              </w:rPr>
              <w:t xml:space="preserve"> не менее </w:t>
            </w:r>
            <w:r w:rsidRPr="00062A80">
              <w:rPr>
                <w:rFonts w:ascii="Times New Roman" w:eastAsia="Times New Roman" w:hAnsi="Times New Roman"/>
                <w:color w:val="000000"/>
                <w:lang w:eastAsia="ru-RU"/>
              </w:rPr>
              <w:t xml:space="preserve"> 1200х250х1500</w:t>
            </w:r>
            <w:r w:rsidR="0002201C" w:rsidRPr="00062A80">
              <w:rPr>
                <w:rFonts w:ascii="Times New Roman" w:eastAsia="Times New Roman" w:hAnsi="Times New Roman"/>
                <w:color w:val="000000"/>
                <w:lang w:eastAsia="ru-RU"/>
              </w:rPr>
              <w:t>мм</w:t>
            </w:r>
            <w:r w:rsidRPr="00062A80">
              <w:rPr>
                <w:rFonts w:ascii="Times New Roman" w:eastAsia="Times New Roman" w:hAnsi="Times New Roman"/>
                <w:color w:val="000000"/>
                <w:lang w:eastAsia="ru-RU"/>
              </w:rPr>
              <w:t xml:space="preserve"> </w:t>
            </w:r>
          </w:p>
          <w:p w:rsidR="008077AE" w:rsidRDefault="00667CE3"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Страна производства:</w:t>
            </w:r>
            <w:r w:rsidR="0002201C" w:rsidRPr="00062A80">
              <w:rPr>
                <w:rFonts w:ascii="Times New Roman" w:eastAsia="Times New Roman" w:hAnsi="Times New Roman"/>
                <w:color w:val="000000"/>
                <w:lang w:eastAsia="ru-RU"/>
              </w:rPr>
              <w:t xml:space="preserve"> </w:t>
            </w:r>
            <w:r w:rsidRPr="00062A80">
              <w:rPr>
                <w:rFonts w:ascii="Times New Roman" w:eastAsia="Times New Roman" w:hAnsi="Times New Roman"/>
                <w:color w:val="000000"/>
                <w:lang w:eastAsia="ru-RU"/>
              </w:rPr>
              <w:t>Россия</w:t>
            </w:r>
          </w:p>
          <w:p w:rsidR="00EE3A98" w:rsidRPr="00062A80" w:rsidRDefault="00EE3A98" w:rsidP="00062A80">
            <w:pPr>
              <w:pStyle w:val="aff3"/>
              <w:rPr>
                <w:rFonts w:ascii="Times New Roman" w:eastAsia="Times New Roman" w:hAnsi="Times New Roman"/>
                <w:color w:val="000000"/>
                <w:lang w:eastAsia="ru-RU"/>
              </w:rPr>
            </w:pPr>
            <w:r>
              <w:rPr>
                <w:rFonts w:ascii="Times New Roman" w:eastAsia="Times New Roman" w:hAnsi="Times New Roman"/>
                <w:lang w:eastAsia="ru-RU"/>
              </w:rPr>
              <w:t>Цвет – по согласованию с заказчиком.</w:t>
            </w:r>
          </w:p>
        </w:tc>
        <w:tc>
          <w:tcPr>
            <w:tcW w:w="992" w:type="dxa"/>
            <w:tcBorders>
              <w:top w:val="nil"/>
              <w:left w:val="nil"/>
              <w:bottom w:val="outset" w:sz="6" w:space="0" w:color="auto"/>
              <w:right w:val="outset" w:sz="6" w:space="0" w:color="auto"/>
            </w:tcBorders>
          </w:tcPr>
          <w:p w:rsidR="008077AE" w:rsidRPr="00062A80" w:rsidRDefault="00AC21AD"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шт</w:t>
            </w:r>
          </w:p>
        </w:tc>
        <w:tc>
          <w:tcPr>
            <w:tcW w:w="993" w:type="dxa"/>
            <w:tcBorders>
              <w:top w:val="nil"/>
              <w:left w:val="nil"/>
              <w:bottom w:val="outset" w:sz="6" w:space="0" w:color="auto"/>
              <w:right w:val="outset" w:sz="6" w:space="0" w:color="auto"/>
            </w:tcBorders>
            <w:noWrap/>
          </w:tcPr>
          <w:p w:rsidR="008077AE" w:rsidRPr="00062A80" w:rsidRDefault="00667CE3" w:rsidP="00062A80">
            <w:pPr>
              <w:pStyle w:val="aff3"/>
              <w:rPr>
                <w:rFonts w:ascii="Times New Roman" w:eastAsia="Times New Roman" w:hAnsi="Times New Roman"/>
                <w:lang w:eastAsia="ru-RU"/>
              </w:rPr>
            </w:pPr>
            <w:r w:rsidRPr="00062A80">
              <w:rPr>
                <w:rFonts w:ascii="Times New Roman" w:eastAsia="Times New Roman" w:hAnsi="Times New Roman"/>
                <w:lang w:eastAsia="ru-RU"/>
              </w:rPr>
              <w:t>1</w:t>
            </w:r>
          </w:p>
        </w:tc>
      </w:tr>
      <w:tr w:rsidR="008077AE" w:rsidRPr="00062A80" w:rsidTr="005200E2">
        <w:trPr>
          <w:trHeight w:val="765"/>
        </w:trPr>
        <w:tc>
          <w:tcPr>
            <w:tcW w:w="851" w:type="dxa"/>
            <w:shd w:val="clear" w:color="auto" w:fill="auto"/>
            <w:noWrap/>
          </w:tcPr>
          <w:p w:rsidR="008077AE" w:rsidRPr="00062A80" w:rsidRDefault="008077AE" w:rsidP="00062A80">
            <w:pPr>
              <w:pStyle w:val="aff3"/>
              <w:numPr>
                <w:ilvl w:val="0"/>
                <w:numId w:val="12"/>
              </w:numPr>
              <w:rPr>
                <w:rFonts w:ascii="Times New Roman" w:hAnsi="Times New Roman"/>
              </w:rPr>
            </w:pPr>
          </w:p>
        </w:tc>
        <w:tc>
          <w:tcPr>
            <w:tcW w:w="2128" w:type="dxa"/>
          </w:tcPr>
          <w:p w:rsidR="008077AE" w:rsidRPr="00062A80" w:rsidRDefault="00667CE3"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Стеллаж</w:t>
            </w:r>
          </w:p>
          <w:p w:rsidR="00667CE3" w:rsidRPr="00062A80" w:rsidRDefault="007D46E3" w:rsidP="00062A80">
            <w:pPr>
              <w:pStyle w:val="aff3"/>
              <w:rPr>
                <w:rFonts w:ascii="Times New Roman" w:eastAsia="Times New Roman" w:hAnsi="Times New Roman"/>
                <w:color w:val="000000"/>
                <w:lang w:eastAsia="ru-RU"/>
              </w:rPr>
            </w:pPr>
            <w:r w:rsidRPr="00F24E4E">
              <w:rPr>
                <w:noProof/>
                <w:lang w:eastAsia="ru-RU"/>
              </w:rPr>
              <w:drawing>
                <wp:inline distT="0" distB="0" distL="0" distR="0">
                  <wp:extent cx="1152525" cy="542925"/>
                  <wp:effectExtent l="0" t="0" r="0" b="0"/>
                  <wp:docPr id="13"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16" cstate="print">
                            <a:extLst>
                              <a:ext uri="{28A0092B-C50C-407E-A947-70E740481C1C}">
                                <a14:useLocalDpi xmlns:a14="http://schemas.microsoft.com/office/drawing/2010/main" val="0"/>
                              </a:ext>
                            </a:extLst>
                          </a:blip>
                          <a:srcRect l="33607" t="35803" r="30475" b="33411"/>
                          <a:stretch>
                            <a:fillRect/>
                          </a:stretch>
                        </pic:blipFill>
                        <pic:spPr bwMode="auto">
                          <a:xfrm>
                            <a:off x="0" y="0"/>
                            <a:ext cx="1152525" cy="542925"/>
                          </a:xfrm>
                          <a:prstGeom prst="rect">
                            <a:avLst/>
                          </a:prstGeom>
                          <a:noFill/>
                          <a:ln>
                            <a:noFill/>
                          </a:ln>
                        </pic:spPr>
                      </pic:pic>
                    </a:graphicData>
                  </a:graphic>
                </wp:inline>
              </w:drawing>
            </w:r>
          </w:p>
        </w:tc>
        <w:tc>
          <w:tcPr>
            <w:tcW w:w="5385" w:type="dxa"/>
            <w:tcBorders>
              <w:top w:val="nil"/>
              <w:left w:val="nil"/>
              <w:bottom w:val="single" w:sz="4" w:space="0" w:color="auto"/>
              <w:right w:val="outset" w:sz="6" w:space="0" w:color="auto"/>
            </w:tcBorders>
            <w:noWrap/>
          </w:tcPr>
          <w:p w:rsidR="001A2D18" w:rsidRPr="00062A80" w:rsidRDefault="00667CE3"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 xml:space="preserve">Материал: ЛДСП </w:t>
            </w:r>
          </w:p>
          <w:p w:rsidR="00667CE3" w:rsidRPr="00062A80" w:rsidRDefault="001A2D18"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 xml:space="preserve">Толщиной не менее </w:t>
            </w:r>
            <w:r w:rsidR="00667CE3" w:rsidRPr="00062A80">
              <w:rPr>
                <w:rFonts w:ascii="Times New Roman" w:eastAsia="Times New Roman" w:hAnsi="Times New Roman"/>
                <w:color w:val="000000"/>
                <w:lang w:eastAsia="ru-RU"/>
              </w:rPr>
              <w:t>16 мм.</w:t>
            </w:r>
          </w:p>
          <w:p w:rsidR="00667CE3" w:rsidRPr="00062A80" w:rsidRDefault="00667CE3"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Размер:</w:t>
            </w:r>
            <w:r w:rsidR="001A2D18" w:rsidRPr="00062A80">
              <w:rPr>
                <w:rFonts w:ascii="Times New Roman" w:eastAsia="Times New Roman" w:hAnsi="Times New Roman"/>
                <w:color w:val="000000"/>
                <w:lang w:eastAsia="ru-RU"/>
              </w:rPr>
              <w:t xml:space="preserve"> не менее</w:t>
            </w:r>
            <w:r w:rsidRPr="00062A80">
              <w:rPr>
                <w:rFonts w:ascii="Times New Roman" w:eastAsia="Times New Roman" w:hAnsi="Times New Roman"/>
                <w:color w:val="000000"/>
                <w:lang w:eastAsia="ru-RU"/>
              </w:rPr>
              <w:t xml:space="preserve"> 270*34*70 см.</w:t>
            </w:r>
          </w:p>
          <w:p w:rsidR="001A2D18" w:rsidRPr="00062A80" w:rsidRDefault="001A2D18"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Закрытые шкафы в нижнем ярусе -наличе</w:t>
            </w:r>
          </w:p>
          <w:p w:rsidR="008077AE" w:rsidRDefault="00667CE3"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Страна производства:</w:t>
            </w:r>
            <w:r w:rsidR="001A2D18" w:rsidRPr="00062A80">
              <w:rPr>
                <w:rFonts w:ascii="Times New Roman" w:eastAsia="Times New Roman" w:hAnsi="Times New Roman"/>
                <w:color w:val="000000"/>
                <w:lang w:eastAsia="ru-RU"/>
              </w:rPr>
              <w:t xml:space="preserve"> </w:t>
            </w:r>
            <w:r w:rsidRPr="00062A80">
              <w:rPr>
                <w:rFonts w:ascii="Times New Roman" w:eastAsia="Times New Roman" w:hAnsi="Times New Roman"/>
                <w:color w:val="000000"/>
                <w:lang w:eastAsia="ru-RU"/>
              </w:rPr>
              <w:t>Россия</w:t>
            </w:r>
          </w:p>
          <w:p w:rsidR="00EE3A98" w:rsidRPr="00062A80" w:rsidRDefault="00EE3A98" w:rsidP="00062A80">
            <w:pPr>
              <w:pStyle w:val="aff3"/>
              <w:rPr>
                <w:rFonts w:ascii="Times New Roman" w:eastAsia="Times New Roman" w:hAnsi="Times New Roman"/>
                <w:color w:val="000000"/>
                <w:lang w:eastAsia="ru-RU"/>
              </w:rPr>
            </w:pPr>
            <w:r>
              <w:rPr>
                <w:rFonts w:ascii="Times New Roman" w:eastAsia="Times New Roman" w:hAnsi="Times New Roman"/>
                <w:lang w:eastAsia="ru-RU"/>
              </w:rPr>
              <w:lastRenderedPageBreak/>
              <w:t>Цвет – по согласованию с заказчиком.</w:t>
            </w:r>
          </w:p>
        </w:tc>
        <w:tc>
          <w:tcPr>
            <w:tcW w:w="992" w:type="dxa"/>
            <w:tcBorders>
              <w:top w:val="nil"/>
              <w:left w:val="nil"/>
              <w:bottom w:val="outset" w:sz="6" w:space="0" w:color="auto"/>
              <w:right w:val="outset" w:sz="6" w:space="0" w:color="auto"/>
            </w:tcBorders>
          </w:tcPr>
          <w:p w:rsidR="008077AE" w:rsidRPr="00062A80" w:rsidRDefault="00AC21AD"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lastRenderedPageBreak/>
              <w:t>шт</w:t>
            </w:r>
          </w:p>
        </w:tc>
        <w:tc>
          <w:tcPr>
            <w:tcW w:w="993" w:type="dxa"/>
            <w:tcBorders>
              <w:top w:val="nil"/>
              <w:left w:val="nil"/>
              <w:bottom w:val="outset" w:sz="6" w:space="0" w:color="auto"/>
              <w:right w:val="outset" w:sz="6" w:space="0" w:color="auto"/>
            </w:tcBorders>
            <w:noWrap/>
          </w:tcPr>
          <w:p w:rsidR="008077AE" w:rsidRPr="00062A80" w:rsidRDefault="00667CE3" w:rsidP="00062A80">
            <w:pPr>
              <w:pStyle w:val="aff3"/>
              <w:rPr>
                <w:rFonts w:ascii="Times New Roman" w:eastAsia="Times New Roman" w:hAnsi="Times New Roman"/>
                <w:lang w:eastAsia="ru-RU"/>
              </w:rPr>
            </w:pPr>
            <w:r w:rsidRPr="00062A80">
              <w:rPr>
                <w:rFonts w:ascii="Times New Roman" w:eastAsia="Times New Roman" w:hAnsi="Times New Roman"/>
                <w:lang w:eastAsia="ru-RU"/>
              </w:rPr>
              <w:t>1</w:t>
            </w:r>
          </w:p>
        </w:tc>
      </w:tr>
      <w:tr w:rsidR="008077AE" w:rsidRPr="00062A80" w:rsidTr="005200E2">
        <w:trPr>
          <w:trHeight w:val="765"/>
        </w:trPr>
        <w:tc>
          <w:tcPr>
            <w:tcW w:w="851" w:type="dxa"/>
            <w:shd w:val="clear" w:color="auto" w:fill="auto"/>
            <w:noWrap/>
          </w:tcPr>
          <w:p w:rsidR="008077AE" w:rsidRPr="00062A80" w:rsidRDefault="008077AE" w:rsidP="00062A80">
            <w:pPr>
              <w:pStyle w:val="aff3"/>
              <w:numPr>
                <w:ilvl w:val="0"/>
                <w:numId w:val="12"/>
              </w:numPr>
              <w:rPr>
                <w:rFonts w:ascii="Times New Roman" w:hAnsi="Times New Roman"/>
              </w:rPr>
            </w:pPr>
          </w:p>
        </w:tc>
        <w:tc>
          <w:tcPr>
            <w:tcW w:w="2128" w:type="dxa"/>
          </w:tcPr>
          <w:p w:rsidR="008077AE" w:rsidRPr="00062A80" w:rsidRDefault="00667CE3"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Полка</w:t>
            </w:r>
          </w:p>
          <w:p w:rsidR="00667CE3" w:rsidRPr="00062A80" w:rsidRDefault="00667CE3" w:rsidP="00062A80">
            <w:pPr>
              <w:pStyle w:val="aff3"/>
              <w:rPr>
                <w:rFonts w:ascii="Times New Roman" w:eastAsia="Times New Roman" w:hAnsi="Times New Roman"/>
                <w:color w:val="000000"/>
                <w:lang w:eastAsia="ru-RU"/>
              </w:rPr>
            </w:pPr>
          </w:p>
          <w:p w:rsidR="00667CE3" w:rsidRPr="00062A80" w:rsidRDefault="007D46E3" w:rsidP="00062A80">
            <w:pPr>
              <w:pStyle w:val="aff3"/>
              <w:rPr>
                <w:rFonts w:ascii="Times New Roman" w:eastAsia="Times New Roman" w:hAnsi="Times New Roman"/>
                <w:color w:val="000000"/>
                <w:lang w:eastAsia="ru-RU"/>
              </w:rPr>
            </w:pPr>
            <w:r w:rsidRPr="00F24E4E">
              <w:rPr>
                <w:noProof/>
                <w:lang w:eastAsia="ru-RU"/>
              </w:rPr>
              <w:drawing>
                <wp:inline distT="0" distB="0" distL="0" distR="0">
                  <wp:extent cx="1095375" cy="952500"/>
                  <wp:effectExtent l="0" t="0" r="0" b="0"/>
                  <wp:docPr id="14"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7" cstate="print">
                            <a:extLst>
                              <a:ext uri="{28A0092B-C50C-407E-A947-70E740481C1C}">
                                <a14:useLocalDpi xmlns:a14="http://schemas.microsoft.com/office/drawing/2010/main" val="0"/>
                              </a:ext>
                            </a:extLst>
                          </a:blip>
                          <a:srcRect l="31812" t="38768" r="43175" b="22235"/>
                          <a:stretch>
                            <a:fillRect/>
                          </a:stretch>
                        </pic:blipFill>
                        <pic:spPr bwMode="auto">
                          <a:xfrm>
                            <a:off x="0" y="0"/>
                            <a:ext cx="1095375" cy="952500"/>
                          </a:xfrm>
                          <a:prstGeom prst="rect">
                            <a:avLst/>
                          </a:prstGeom>
                          <a:noFill/>
                          <a:ln>
                            <a:noFill/>
                          </a:ln>
                        </pic:spPr>
                      </pic:pic>
                    </a:graphicData>
                  </a:graphic>
                </wp:inline>
              </w:drawing>
            </w:r>
          </w:p>
        </w:tc>
        <w:tc>
          <w:tcPr>
            <w:tcW w:w="5385" w:type="dxa"/>
            <w:tcBorders>
              <w:top w:val="nil"/>
              <w:left w:val="nil"/>
              <w:bottom w:val="single" w:sz="4" w:space="0" w:color="auto"/>
              <w:right w:val="outset" w:sz="6" w:space="0" w:color="auto"/>
            </w:tcBorders>
            <w:noWrap/>
          </w:tcPr>
          <w:p w:rsidR="001A2D18" w:rsidRPr="00062A80" w:rsidRDefault="00667CE3"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 xml:space="preserve">Материал ЛДСП, </w:t>
            </w:r>
          </w:p>
          <w:p w:rsidR="001A2D18" w:rsidRPr="00062A80" w:rsidRDefault="00667CE3"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 xml:space="preserve">толщина </w:t>
            </w:r>
            <w:r w:rsidR="001A2D18" w:rsidRPr="00062A80">
              <w:rPr>
                <w:rFonts w:ascii="Times New Roman" w:eastAsia="Times New Roman" w:hAnsi="Times New Roman"/>
                <w:color w:val="000000"/>
                <w:lang w:eastAsia="ru-RU"/>
              </w:rPr>
              <w:t xml:space="preserve">не менее </w:t>
            </w:r>
            <w:r w:rsidRPr="00062A80">
              <w:rPr>
                <w:rFonts w:ascii="Times New Roman" w:eastAsia="Times New Roman" w:hAnsi="Times New Roman"/>
                <w:color w:val="000000"/>
                <w:lang w:eastAsia="ru-RU"/>
              </w:rPr>
              <w:t xml:space="preserve">16 мм, </w:t>
            </w:r>
          </w:p>
          <w:p w:rsidR="001A2D18" w:rsidRPr="00062A80" w:rsidRDefault="001A2D18"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Двухуровневая полка-соответствие</w:t>
            </w:r>
          </w:p>
          <w:p w:rsidR="001A2D18" w:rsidRPr="00062A80" w:rsidRDefault="00667CE3"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 xml:space="preserve">Торцы </w:t>
            </w:r>
            <w:r w:rsidR="001A2D18" w:rsidRPr="00062A80">
              <w:rPr>
                <w:rFonts w:ascii="Times New Roman" w:eastAsia="Times New Roman" w:hAnsi="Times New Roman"/>
                <w:color w:val="000000"/>
                <w:lang w:eastAsia="ru-RU"/>
              </w:rPr>
              <w:t xml:space="preserve">из </w:t>
            </w:r>
            <w:r w:rsidRPr="00062A80">
              <w:rPr>
                <w:rFonts w:ascii="Times New Roman" w:eastAsia="Times New Roman" w:hAnsi="Times New Roman"/>
                <w:color w:val="000000"/>
                <w:lang w:eastAsia="ru-RU"/>
              </w:rPr>
              <w:t xml:space="preserve">ЛДСП покрыты кромкой из ПВХ, </w:t>
            </w:r>
          </w:p>
          <w:p w:rsidR="00667CE3" w:rsidRPr="00062A80" w:rsidRDefault="00667CE3"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 xml:space="preserve">толщиной </w:t>
            </w:r>
            <w:r w:rsidR="001A2D18" w:rsidRPr="00062A80">
              <w:rPr>
                <w:rFonts w:ascii="Times New Roman" w:eastAsia="Times New Roman" w:hAnsi="Times New Roman"/>
                <w:color w:val="000000"/>
                <w:lang w:eastAsia="ru-RU"/>
              </w:rPr>
              <w:t xml:space="preserve">не менее </w:t>
            </w:r>
            <w:r w:rsidRPr="00062A80">
              <w:rPr>
                <w:rFonts w:ascii="Times New Roman" w:eastAsia="Times New Roman" w:hAnsi="Times New Roman"/>
                <w:color w:val="000000"/>
                <w:lang w:eastAsia="ru-RU"/>
              </w:rPr>
              <w:t xml:space="preserve">0,4 </w:t>
            </w:r>
            <w:r w:rsidR="001A2D18" w:rsidRPr="00062A80">
              <w:rPr>
                <w:rFonts w:ascii="Times New Roman" w:eastAsia="Times New Roman" w:hAnsi="Times New Roman"/>
                <w:color w:val="000000"/>
                <w:lang w:eastAsia="ru-RU"/>
              </w:rPr>
              <w:t xml:space="preserve">мм </w:t>
            </w:r>
            <w:r w:rsidRPr="00062A80">
              <w:rPr>
                <w:rFonts w:ascii="Times New Roman" w:eastAsia="Times New Roman" w:hAnsi="Times New Roman"/>
                <w:color w:val="000000"/>
                <w:lang w:eastAsia="ru-RU"/>
              </w:rPr>
              <w:t xml:space="preserve">и кантом ПВХ </w:t>
            </w:r>
            <w:r w:rsidR="001A2D18" w:rsidRPr="00062A80">
              <w:rPr>
                <w:rFonts w:ascii="Times New Roman" w:eastAsia="Times New Roman" w:hAnsi="Times New Roman"/>
                <w:color w:val="000000"/>
                <w:lang w:eastAsia="ru-RU"/>
              </w:rPr>
              <w:t xml:space="preserve">толщиной не менее </w:t>
            </w:r>
            <w:r w:rsidRPr="00062A80">
              <w:rPr>
                <w:rFonts w:ascii="Times New Roman" w:eastAsia="Times New Roman" w:hAnsi="Times New Roman"/>
                <w:color w:val="000000"/>
                <w:lang w:eastAsia="ru-RU"/>
              </w:rPr>
              <w:t>2 мм.</w:t>
            </w:r>
          </w:p>
          <w:p w:rsidR="001A2D18" w:rsidRPr="00062A80" w:rsidRDefault="00667CE3"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 xml:space="preserve">И МДФ </w:t>
            </w:r>
            <w:r w:rsidR="001A2D18" w:rsidRPr="00062A80">
              <w:rPr>
                <w:rFonts w:ascii="Times New Roman" w:eastAsia="Times New Roman" w:hAnsi="Times New Roman"/>
                <w:color w:val="000000"/>
                <w:lang w:eastAsia="ru-RU"/>
              </w:rPr>
              <w:t xml:space="preserve">толщиной не менее </w:t>
            </w:r>
            <w:r w:rsidRPr="00062A80">
              <w:rPr>
                <w:rFonts w:ascii="Times New Roman" w:eastAsia="Times New Roman" w:hAnsi="Times New Roman"/>
                <w:color w:val="000000"/>
                <w:lang w:eastAsia="ru-RU"/>
              </w:rPr>
              <w:t xml:space="preserve">6мм, цветная эмаль </w:t>
            </w:r>
          </w:p>
          <w:p w:rsidR="001A2D18" w:rsidRPr="00062A80" w:rsidRDefault="00667CE3"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 xml:space="preserve">Размер: </w:t>
            </w:r>
            <w:r w:rsidR="001A2D18" w:rsidRPr="00062A80">
              <w:rPr>
                <w:rFonts w:ascii="Times New Roman" w:eastAsia="Times New Roman" w:hAnsi="Times New Roman"/>
                <w:color w:val="000000"/>
                <w:lang w:eastAsia="ru-RU"/>
              </w:rPr>
              <w:t xml:space="preserve">не менее </w:t>
            </w:r>
            <w:r w:rsidRPr="00062A80">
              <w:rPr>
                <w:rFonts w:ascii="Times New Roman" w:eastAsia="Times New Roman" w:hAnsi="Times New Roman"/>
                <w:color w:val="000000"/>
                <w:lang w:eastAsia="ru-RU"/>
              </w:rPr>
              <w:t xml:space="preserve">700х150х600 </w:t>
            </w:r>
          </w:p>
          <w:p w:rsidR="00711984" w:rsidRPr="00062A80" w:rsidRDefault="00667CE3"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Страна производства:</w:t>
            </w:r>
            <w:r w:rsidR="001A2D18" w:rsidRPr="00062A80">
              <w:rPr>
                <w:rFonts w:ascii="Times New Roman" w:eastAsia="Times New Roman" w:hAnsi="Times New Roman"/>
                <w:color w:val="000000"/>
                <w:lang w:eastAsia="ru-RU"/>
              </w:rPr>
              <w:t xml:space="preserve"> </w:t>
            </w:r>
            <w:r w:rsidRPr="00062A80">
              <w:rPr>
                <w:rFonts w:ascii="Times New Roman" w:eastAsia="Times New Roman" w:hAnsi="Times New Roman"/>
                <w:color w:val="000000"/>
                <w:lang w:eastAsia="ru-RU"/>
              </w:rPr>
              <w:t>Россия</w:t>
            </w:r>
          </w:p>
        </w:tc>
        <w:tc>
          <w:tcPr>
            <w:tcW w:w="992" w:type="dxa"/>
            <w:tcBorders>
              <w:top w:val="nil"/>
              <w:left w:val="nil"/>
              <w:bottom w:val="outset" w:sz="6" w:space="0" w:color="auto"/>
              <w:right w:val="outset" w:sz="6" w:space="0" w:color="auto"/>
            </w:tcBorders>
          </w:tcPr>
          <w:p w:rsidR="008077AE" w:rsidRPr="00062A80" w:rsidRDefault="00AC21AD"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шт</w:t>
            </w:r>
          </w:p>
        </w:tc>
        <w:tc>
          <w:tcPr>
            <w:tcW w:w="993" w:type="dxa"/>
            <w:tcBorders>
              <w:top w:val="nil"/>
              <w:left w:val="nil"/>
              <w:bottom w:val="outset" w:sz="6" w:space="0" w:color="auto"/>
              <w:right w:val="outset" w:sz="6" w:space="0" w:color="auto"/>
            </w:tcBorders>
            <w:noWrap/>
          </w:tcPr>
          <w:p w:rsidR="008077AE" w:rsidRPr="00062A80" w:rsidRDefault="00667CE3" w:rsidP="00062A80">
            <w:pPr>
              <w:pStyle w:val="aff3"/>
              <w:rPr>
                <w:rFonts w:ascii="Times New Roman" w:eastAsia="Times New Roman" w:hAnsi="Times New Roman"/>
                <w:lang w:eastAsia="ru-RU"/>
              </w:rPr>
            </w:pPr>
            <w:r w:rsidRPr="00062A80">
              <w:rPr>
                <w:rFonts w:ascii="Times New Roman" w:eastAsia="Times New Roman" w:hAnsi="Times New Roman"/>
                <w:lang w:eastAsia="ru-RU"/>
              </w:rPr>
              <w:t>1</w:t>
            </w:r>
          </w:p>
        </w:tc>
      </w:tr>
      <w:tr w:rsidR="008077AE" w:rsidRPr="00062A80" w:rsidTr="005200E2">
        <w:trPr>
          <w:trHeight w:val="765"/>
        </w:trPr>
        <w:tc>
          <w:tcPr>
            <w:tcW w:w="851" w:type="dxa"/>
            <w:shd w:val="clear" w:color="FFFFFF" w:fill="FFFFFF"/>
            <w:noWrap/>
          </w:tcPr>
          <w:p w:rsidR="008077AE" w:rsidRPr="00062A80" w:rsidRDefault="008077AE" w:rsidP="00062A80">
            <w:pPr>
              <w:pStyle w:val="aff3"/>
              <w:numPr>
                <w:ilvl w:val="0"/>
                <w:numId w:val="12"/>
              </w:numPr>
              <w:rPr>
                <w:rFonts w:ascii="Times New Roman" w:hAnsi="Times New Roman"/>
              </w:rPr>
            </w:pPr>
          </w:p>
        </w:tc>
        <w:tc>
          <w:tcPr>
            <w:tcW w:w="2128" w:type="dxa"/>
          </w:tcPr>
          <w:p w:rsidR="00667CE3" w:rsidRPr="00062A80" w:rsidRDefault="00667CE3" w:rsidP="00062A80">
            <w:pPr>
              <w:pStyle w:val="aff3"/>
              <w:rPr>
                <w:rFonts w:ascii="Times New Roman" w:hAnsi="Times New Roman"/>
                <w:color w:val="000000"/>
              </w:rPr>
            </w:pPr>
            <w:r w:rsidRPr="00062A80">
              <w:rPr>
                <w:rFonts w:ascii="Times New Roman" w:hAnsi="Times New Roman"/>
                <w:color w:val="000000"/>
              </w:rPr>
              <w:t>Стеллаж-</w:t>
            </w:r>
          </w:p>
          <w:p w:rsidR="00667CE3" w:rsidRPr="00062A80" w:rsidRDefault="00667CE3" w:rsidP="00062A80">
            <w:pPr>
              <w:pStyle w:val="aff3"/>
              <w:rPr>
                <w:rFonts w:ascii="Times New Roman" w:hAnsi="Times New Roman"/>
                <w:color w:val="000000"/>
              </w:rPr>
            </w:pPr>
            <w:r w:rsidRPr="00062A80">
              <w:rPr>
                <w:rFonts w:ascii="Times New Roman" w:hAnsi="Times New Roman"/>
                <w:color w:val="000000"/>
              </w:rPr>
              <w:t xml:space="preserve">разделитель </w:t>
            </w:r>
            <w:r w:rsidR="007D46E3" w:rsidRPr="00062A80">
              <w:rPr>
                <w:rFonts w:ascii="Times New Roman" w:hAnsi="Times New Roman"/>
                <w:noProof/>
                <w:color w:val="000000"/>
                <w:lang w:eastAsia="ru-RU"/>
              </w:rPr>
              <w:drawing>
                <wp:inline distT="0" distB="0" distL="0" distR="0">
                  <wp:extent cx="1209675" cy="8191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09675" cy="819150"/>
                          </a:xfrm>
                          <a:prstGeom prst="rect">
                            <a:avLst/>
                          </a:prstGeom>
                          <a:noFill/>
                          <a:ln>
                            <a:noFill/>
                          </a:ln>
                        </pic:spPr>
                      </pic:pic>
                    </a:graphicData>
                  </a:graphic>
                </wp:inline>
              </w:drawing>
            </w:r>
          </w:p>
        </w:tc>
        <w:tc>
          <w:tcPr>
            <w:tcW w:w="5385" w:type="dxa"/>
            <w:tcBorders>
              <w:top w:val="single" w:sz="4" w:space="0" w:color="auto"/>
              <w:left w:val="single" w:sz="4" w:space="0" w:color="auto"/>
              <w:bottom w:val="single" w:sz="4" w:space="0" w:color="auto"/>
              <w:right w:val="single" w:sz="4" w:space="0" w:color="auto"/>
            </w:tcBorders>
            <w:noWrap/>
          </w:tcPr>
          <w:p w:rsidR="00667CE3" w:rsidRPr="00062A80" w:rsidRDefault="00667CE3" w:rsidP="00062A80">
            <w:pPr>
              <w:pStyle w:val="aff3"/>
              <w:rPr>
                <w:rFonts w:ascii="Times New Roman" w:hAnsi="Times New Roman"/>
                <w:color w:val="000000"/>
              </w:rPr>
            </w:pPr>
            <w:r w:rsidRPr="00062A80">
              <w:rPr>
                <w:rFonts w:ascii="Times New Roman" w:hAnsi="Times New Roman"/>
                <w:color w:val="000000"/>
              </w:rPr>
              <w:t>Открытого типа</w:t>
            </w:r>
            <w:r w:rsidR="001A2D18" w:rsidRPr="00062A80">
              <w:rPr>
                <w:rFonts w:ascii="Times New Roman" w:hAnsi="Times New Roman"/>
                <w:color w:val="000000"/>
              </w:rPr>
              <w:t xml:space="preserve"> - соответствие</w:t>
            </w:r>
            <w:r w:rsidRPr="00062A80">
              <w:rPr>
                <w:rFonts w:ascii="Times New Roman" w:hAnsi="Times New Roman"/>
                <w:color w:val="000000"/>
              </w:rPr>
              <w:t>.</w:t>
            </w:r>
          </w:p>
          <w:p w:rsidR="001A2D18" w:rsidRPr="00062A80" w:rsidRDefault="001A2D18" w:rsidP="00062A80">
            <w:pPr>
              <w:pStyle w:val="aff3"/>
              <w:rPr>
                <w:rFonts w:ascii="Times New Roman" w:hAnsi="Times New Roman"/>
                <w:color w:val="000000"/>
              </w:rPr>
            </w:pPr>
            <w:r w:rsidRPr="00062A80">
              <w:rPr>
                <w:rFonts w:ascii="Times New Roman" w:hAnsi="Times New Roman"/>
                <w:color w:val="000000"/>
              </w:rPr>
              <w:t>Двухуровневый – соответствие</w:t>
            </w:r>
          </w:p>
          <w:p w:rsidR="001A2D18" w:rsidRPr="00062A80" w:rsidRDefault="001A2D18" w:rsidP="00062A80">
            <w:pPr>
              <w:pStyle w:val="aff3"/>
              <w:rPr>
                <w:rFonts w:ascii="Times New Roman" w:hAnsi="Times New Roman"/>
                <w:color w:val="000000"/>
              </w:rPr>
            </w:pPr>
            <w:r w:rsidRPr="00062A80">
              <w:rPr>
                <w:rFonts w:ascii="Times New Roman" w:hAnsi="Times New Roman"/>
                <w:color w:val="000000"/>
              </w:rPr>
              <w:t>С перегородкой - соответствие</w:t>
            </w:r>
          </w:p>
          <w:p w:rsidR="001A2D18" w:rsidRPr="00062A80" w:rsidRDefault="001A2D18" w:rsidP="00062A80">
            <w:pPr>
              <w:pStyle w:val="aff3"/>
              <w:rPr>
                <w:rFonts w:ascii="Times New Roman" w:hAnsi="Times New Roman"/>
                <w:color w:val="000000"/>
              </w:rPr>
            </w:pPr>
            <w:r w:rsidRPr="00062A80">
              <w:rPr>
                <w:rFonts w:ascii="Times New Roman" w:hAnsi="Times New Roman"/>
                <w:color w:val="000000"/>
              </w:rPr>
              <w:t>Материал -</w:t>
            </w:r>
            <w:r w:rsidR="00667CE3" w:rsidRPr="00062A80">
              <w:rPr>
                <w:rFonts w:ascii="Times New Roman" w:hAnsi="Times New Roman"/>
                <w:color w:val="000000"/>
              </w:rPr>
              <w:t>ЛДСП</w:t>
            </w:r>
          </w:p>
          <w:p w:rsidR="001A2D18" w:rsidRPr="00062A80" w:rsidRDefault="001A2D18" w:rsidP="00062A80">
            <w:pPr>
              <w:pStyle w:val="aff3"/>
              <w:rPr>
                <w:rFonts w:ascii="Times New Roman" w:hAnsi="Times New Roman"/>
                <w:color w:val="000000"/>
              </w:rPr>
            </w:pPr>
            <w:r w:rsidRPr="00062A80">
              <w:rPr>
                <w:rFonts w:ascii="Times New Roman" w:hAnsi="Times New Roman"/>
                <w:color w:val="000000"/>
              </w:rPr>
              <w:t xml:space="preserve">Толщиной не </w:t>
            </w:r>
            <w:r w:rsidR="00D86E33" w:rsidRPr="00062A80">
              <w:rPr>
                <w:rFonts w:ascii="Times New Roman" w:hAnsi="Times New Roman"/>
                <w:color w:val="000000"/>
              </w:rPr>
              <w:t>менее 16</w:t>
            </w:r>
            <w:r w:rsidR="00667CE3" w:rsidRPr="00062A80">
              <w:rPr>
                <w:rFonts w:ascii="Times New Roman" w:hAnsi="Times New Roman"/>
                <w:color w:val="000000"/>
              </w:rPr>
              <w:t>мм</w:t>
            </w:r>
          </w:p>
          <w:p w:rsidR="001A2D18" w:rsidRPr="00062A80" w:rsidRDefault="00667CE3" w:rsidP="00062A80">
            <w:pPr>
              <w:pStyle w:val="aff3"/>
              <w:rPr>
                <w:rFonts w:ascii="Times New Roman" w:hAnsi="Times New Roman"/>
                <w:color w:val="000000"/>
              </w:rPr>
            </w:pPr>
            <w:r w:rsidRPr="00062A80">
              <w:rPr>
                <w:rFonts w:ascii="Times New Roman" w:hAnsi="Times New Roman"/>
                <w:color w:val="000000"/>
              </w:rPr>
              <w:t xml:space="preserve"> </w:t>
            </w:r>
            <w:r w:rsidR="00F9694B" w:rsidRPr="00062A80">
              <w:rPr>
                <w:rFonts w:ascii="Times New Roman" w:hAnsi="Times New Roman"/>
                <w:color w:val="000000"/>
              </w:rPr>
              <w:t>Категория не ниже 2й</w:t>
            </w:r>
          </w:p>
          <w:p w:rsidR="00667CE3" w:rsidRPr="00062A80" w:rsidRDefault="00667CE3" w:rsidP="00062A80">
            <w:pPr>
              <w:pStyle w:val="aff3"/>
              <w:rPr>
                <w:rFonts w:ascii="Times New Roman" w:hAnsi="Times New Roman"/>
                <w:color w:val="000000"/>
              </w:rPr>
            </w:pPr>
            <w:r w:rsidRPr="00062A80">
              <w:rPr>
                <w:rFonts w:ascii="Times New Roman" w:hAnsi="Times New Roman"/>
                <w:color w:val="000000"/>
              </w:rPr>
              <w:t xml:space="preserve">Кромка ПВХ </w:t>
            </w:r>
          </w:p>
          <w:p w:rsidR="001A2D18" w:rsidRPr="00062A80" w:rsidRDefault="00667CE3" w:rsidP="00062A80">
            <w:pPr>
              <w:pStyle w:val="aff3"/>
              <w:rPr>
                <w:rFonts w:ascii="Times New Roman" w:hAnsi="Times New Roman"/>
                <w:color w:val="000000"/>
              </w:rPr>
            </w:pPr>
            <w:r w:rsidRPr="00062A80">
              <w:rPr>
                <w:rFonts w:ascii="Times New Roman" w:hAnsi="Times New Roman"/>
                <w:color w:val="000000"/>
              </w:rPr>
              <w:t>Размеры:</w:t>
            </w:r>
            <w:r w:rsidR="001A2D18" w:rsidRPr="00062A80">
              <w:rPr>
                <w:rFonts w:ascii="Times New Roman" w:hAnsi="Times New Roman"/>
                <w:color w:val="000000"/>
              </w:rPr>
              <w:t xml:space="preserve"> не менее </w:t>
            </w:r>
            <w:r w:rsidRPr="00062A80">
              <w:rPr>
                <w:rFonts w:ascii="Times New Roman" w:hAnsi="Times New Roman"/>
                <w:color w:val="000000"/>
              </w:rPr>
              <w:t xml:space="preserve">900х400х528мм </w:t>
            </w:r>
          </w:p>
          <w:p w:rsidR="00667CE3" w:rsidRPr="00062A80" w:rsidRDefault="00667CE3" w:rsidP="00062A80">
            <w:pPr>
              <w:pStyle w:val="aff3"/>
              <w:rPr>
                <w:rFonts w:ascii="Times New Roman" w:hAnsi="Times New Roman"/>
                <w:color w:val="000000"/>
              </w:rPr>
            </w:pPr>
            <w:r w:rsidRPr="00062A80">
              <w:rPr>
                <w:rFonts w:ascii="Times New Roman" w:hAnsi="Times New Roman"/>
                <w:color w:val="000000"/>
              </w:rPr>
              <w:t>Установлены пластиковые или усиленные поворотные прорезиненные колеса</w:t>
            </w:r>
            <w:r w:rsidR="001A2D18" w:rsidRPr="00062A80">
              <w:rPr>
                <w:rFonts w:ascii="Times New Roman" w:hAnsi="Times New Roman"/>
                <w:color w:val="000000"/>
              </w:rPr>
              <w:t xml:space="preserve"> не менее 4х-соответствие</w:t>
            </w:r>
          </w:p>
          <w:p w:rsidR="00667CE3" w:rsidRPr="00062A80" w:rsidRDefault="001A2D18" w:rsidP="00062A80">
            <w:pPr>
              <w:pStyle w:val="aff3"/>
              <w:rPr>
                <w:rFonts w:ascii="Times New Roman" w:hAnsi="Times New Roman"/>
                <w:color w:val="000000"/>
              </w:rPr>
            </w:pPr>
            <w:r w:rsidRPr="00062A80">
              <w:rPr>
                <w:rFonts w:ascii="Times New Roman" w:hAnsi="Times New Roman"/>
                <w:color w:val="000000"/>
              </w:rPr>
              <w:t xml:space="preserve">Не менее </w:t>
            </w:r>
            <w:r w:rsidR="00667CE3" w:rsidRPr="00062A80">
              <w:rPr>
                <w:rFonts w:ascii="Times New Roman" w:hAnsi="Times New Roman"/>
                <w:color w:val="000000"/>
              </w:rPr>
              <w:t>2 из них со стопором (тормозом)</w:t>
            </w:r>
            <w:r w:rsidRPr="00062A80">
              <w:rPr>
                <w:rFonts w:ascii="Times New Roman" w:hAnsi="Times New Roman"/>
                <w:color w:val="000000"/>
              </w:rPr>
              <w:t>-соответствие</w:t>
            </w:r>
          </w:p>
          <w:p w:rsidR="008077AE" w:rsidRPr="00062A80" w:rsidRDefault="00667CE3" w:rsidP="00062A80">
            <w:pPr>
              <w:pStyle w:val="aff3"/>
              <w:rPr>
                <w:rFonts w:ascii="Times New Roman" w:hAnsi="Times New Roman"/>
                <w:color w:val="000000"/>
              </w:rPr>
            </w:pPr>
            <w:r w:rsidRPr="00062A80">
              <w:rPr>
                <w:rFonts w:ascii="Times New Roman" w:hAnsi="Times New Roman"/>
                <w:color w:val="000000"/>
              </w:rPr>
              <w:t>Страна производства:</w:t>
            </w:r>
            <w:r w:rsidR="001A2D18" w:rsidRPr="00062A80">
              <w:rPr>
                <w:rFonts w:ascii="Times New Roman" w:hAnsi="Times New Roman"/>
                <w:color w:val="000000"/>
              </w:rPr>
              <w:t xml:space="preserve"> </w:t>
            </w:r>
            <w:r w:rsidRPr="00062A80">
              <w:rPr>
                <w:rFonts w:ascii="Times New Roman" w:hAnsi="Times New Roman"/>
                <w:color w:val="000000"/>
              </w:rPr>
              <w:t>Россия</w:t>
            </w:r>
          </w:p>
        </w:tc>
        <w:tc>
          <w:tcPr>
            <w:tcW w:w="992" w:type="dxa"/>
            <w:tcBorders>
              <w:top w:val="single" w:sz="4" w:space="0" w:color="auto"/>
              <w:left w:val="single" w:sz="4" w:space="0" w:color="auto"/>
              <w:right w:val="outset" w:sz="6" w:space="0" w:color="auto"/>
            </w:tcBorders>
          </w:tcPr>
          <w:p w:rsidR="008077AE" w:rsidRPr="00062A80" w:rsidRDefault="00AC21AD" w:rsidP="00062A80">
            <w:pPr>
              <w:pStyle w:val="aff3"/>
              <w:rPr>
                <w:rFonts w:ascii="Times New Roman" w:hAnsi="Times New Roman"/>
                <w:color w:val="000000"/>
              </w:rPr>
            </w:pPr>
            <w:r w:rsidRPr="00062A80">
              <w:rPr>
                <w:rFonts w:ascii="Times New Roman" w:eastAsia="Times New Roman" w:hAnsi="Times New Roman"/>
                <w:color w:val="000000"/>
                <w:lang w:eastAsia="ru-RU"/>
              </w:rPr>
              <w:t>шт</w:t>
            </w:r>
          </w:p>
        </w:tc>
        <w:tc>
          <w:tcPr>
            <w:tcW w:w="993" w:type="dxa"/>
            <w:tcBorders>
              <w:top w:val="single" w:sz="4" w:space="0" w:color="auto"/>
              <w:left w:val="nil"/>
              <w:right w:val="outset" w:sz="6" w:space="0" w:color="auto"/>
            </w:tcBorders>
            <w:noWrap/>
          </w:tcPr>
          <w:p w:rsidR="008077AE" w:rsidRPr="00062A80" w:rsidRDefault="00EE3A98" w:rsidP="00062A80">
            <w:pPr>
              <w:pStyle w:val="aff3"/>
              <w:rPr>
                <w:rFonts w:ascii="Times New Roman" w:hAnsi="Times New Roman"/>
                <w:color w:val="000000"/>
              </w:rPr>
            </w:pPr>
            <w:r>
              <w:rPr>
                <w:rFonts w:ascii="Times New Roman" w:hAnsi="Times New Roman"/>
                <w:color w:val="000000"/>
              </w:rPr>
              <w:t>2</w:t>
            </w:r>
          </w:p>
        </w:tc>
      </w:tr>
      <w:tr w:rsidR="008077AE" w:rsidRPr="00062A80" w:rsidTr="005200E2">
        <w:trPr>
          <w:trHeight w:val="765"/>
        </w:trPr>
        <w:tc>
          <w:tcPr>
            <w:tcW w:w="851" w:type="dxa"/>
            <w:shd w:val="clear" w:color="FFFFFF" w:fill="FFFFFF"/>
            <w:noWrap/>
          </w:tcPr>
          <w:p w:rsidR="008077AE" w:rsidRPr="00062A80" w:rsidRDefault="008077AE" w:rsidP="00062A80">
            <w:pPr>
              <w:pStyle w:val="aff3"/>
              <w:numPr>
                <w:ilvl w:val="0"/>
                <w:numId w:val="12"/>
              </w:numPr>
              <w:rPr>
                <w:rFonts w:ascii="Times New Roman" w:hAnsi="Times New Roman"/>
              </w:rPr>
            </w:pPr>
          </w:p>
        </w:tc>
        <w:tc>
          <w:tcPr>
            <w:tcW w:w="2128" w:type="dxa"/>
          </w:tcPr>
          <w:p w:rsidR="00667CE3" w:rsidRPr="00062A80" w:rsidRDefault="00667CE3" w:rsidP="00062A80">
            <w:pPr>
              <w:pStyle w:val="aff3"/>
              <w:rPr>
                <w:rFonts w:ascii="Times New Roman" w:hAnsi="Times New Roman"/>
                <w:color w:val="000000"/>
              </w:rPr>
            </w:pPr>
            <w:r w:rsidRPr="00062A80">
              <w:rPr>
                <w:rFonts w:ascii="Times New Roman" w:hAnsi="Times New Roman"/>
                <w:color w:val="000000"/>
              </w:rPr>
              <w:t>Стеллаж-</w:t>
            </w:r>
          </w:p>
          <w:p w:rsidR="00667CE3" w:rsidRPr="00062A80" w:rsidRDefault="00667CE3" w:rsidP="00062A80">
            <w:pPr>
              <w:pStyle w:val="aff3"/>
              <w:rPr>
                <w:rFonts w:ascii="Times New Roman" w:hAnsi="Times New Roman"/>
                <w:color w:val="000000"/>
              </w:rPr>
            </w:pPr>
            <w:r w:rsidRPr="00062A80">
              <w:rPr>
                <w:rFonts w:ascii="Times New Roman" w:hAnsi="Times New Roman"/>
                <w:color w:val="000000"/>
              </w:rPr>
              <w:t>разделитель</w:t>
            </w:r>
          </w:p>
          <w:p w:rsidR="00667CE3" w:rsidRPr="00062A80" w:rsidRDefault="007D46E3" w:rsidP="00062A80">
            <w:pPr>
              <w:pStyle w:val="aff3"/>
              <w:rPr>
                <w:rFonts w:ascii="Times New Roman" w:hAnsi="Times New Roman"/>
                <w:color w:val="000000"/>
              </w:rPr>
            </w:pPr>
            <w:r w:rsidRPr="00062A80">
              <w:rPr>
                <w:rFonts w:ascii="Times New Roman" w:hAnsi="Times New Roman"/>
                <w:noProof/>
                <w:color w:val="000000"/>
                <w:lang w:eastAsia="ru-RU"/>
              </w:rPr>
              <w:drawing>
                <wp:inline distT="0" distB="0" distL="0" distR="0">
                  <wp:extent cx="1209675" cy="71437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09675" cy="714375"/>
                          </a:xfrm>
                          <a:prstGeom prst="rect">
                            <a:avLst/>
                          </a:prstGeom>
                          <a:noFill/>
                          <a:ln>
                            <a:noFill/>
                          </a:ln>
                        </pic:spPr>
                      </pic:pic>
                    </a:graphicData>
                  </a:graphic>
                </wp:inline>
              </w:drawing>
            </w:r>
          </w:p>
        </w:tc>
        <w:tc>
          <w:tcPr>
            <w:tcW w:w="5385" w:type="dxa"/>
            <w:tcBorders>
              <w:top w:val="single" w:sz="4" w:space="0" w:color="auto"/>
              <w:left w:val="single" w:sz="4" w:space="0" w:color="auto"/>
              <w:bottom w:val="single" w:sz="4" w:space="0" w:color="auto"/>
              <w:right w:val="single" w:sz="4" w:space="0" w:color="auto"/>
            </w:tcBorders>
            <w:noWrap/>
          </w:tcPr>
          <w:p w:rsidR="00667CE3" w:rsidRPr="00062A80" w:rsidRDefault="00667CE3"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Открытого типа</w:t>
            </w:r>
            <w:r w:rsidR="001A2D18" w:rsidRPr="00062A80">
              <w:rPr>
                <w:rFonts w:ascii="Times New Roman" w:hAnsi="Times New Roman"/>
                <w:color w:val="000000"/>
              </w:rPr>
              <w:t>- соответствие.</w:t>
            </w:r>
          </w:p>
          <w:p w:rsidR="001A2D18" w:rsidRPr="00062A80" w:rsidRDefault="001A2D18"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Двухуровневый – соответствие</w:t>
            </w:r>
          </w:p>
          <w:p w:rsidR="001A2D18" w:rsidRPr="00062A80" w:rsidRDefault="001A2D18"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Материал -ЛДСП</w:t>
            </w:r>
          </w:p>
          <w:p w:rsidR="001A2D18" w:rsidRPr="00062A80" w:rsidRDefault="001A2D18"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 xml:space="preserve">Толщиной не </w:t>
            </w:r>
            <w:r w:rsidR="00D86E33" w:rsidRPr="00062A80">
              <w:rPr>
                <w:rFonts w:ascii="Times New Roman" w:eastAsia="Times New Roman" w:hAnsi="Times New Roman"/>
                <w:color w:val="000000"/>
                <w:lang w:eastAsia="ru-RU"/>
              </w:rPr>
              <w:t>менее 16</w:t>
            </w:r>
            <w:r w:rsidRPr="00062A80">
              <w:rPr>
                <w:rFonts w:ascii="Times New Roman" w:eastAsia="Times New Roman" w:hAnsi="Times New Roman"/>
                <w:color w:val="000000"/>
                <w:lang w:eastAsia="ru-RU"/>
              </w:rPr>
              <w:t>мм</w:t>
            </w:r>
          </w:p>
          <w:p w:rsidR="001A2D18" w:rsidRPr="00062A80" w:rsidRDefault="001A2D18"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 xml:space="preserve"> </w:t>
            </w:r>
            <w:r w:rsidR="00F9694B" w:rsidRPr="00062A80">
              <w:rPr>
                <w:rFonts w:ascii="Times New Roman" w:eastAsia="Times New Roman" w:hAnsi="Times New Roman"/>
                <w:color w:val="000000"/>
                <w:lang w:eastAsia="ru-RU"/>
              </w:rPr>
              <w:t>Категория не ниже 2й</w:t>
            </w:r>
          </w:p>
          <w:p w:rsidR="001A2D18" w:rsidRPr="00062A80" w:rsidRDefault="001A2D18"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 xml:space="preserve">Кромка ПВХ </w:t>
            </w:r>
          </w:p>
          <w:p w:rsidR="001A2D18" w:rsidRPr="00062A80" w:rsidRDefault="001A2D18"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 xml:space="preserve">Размеры: не менее 900х400х528мм </w:t>
            </w:r>
          </w:p>
          <w:p w:rsidR="001A2D18" w:rsidRPr="00062A80" w:rsidRDefault="001A2D18"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Установлены пластиковые или усиленные поворотные прорезиненные колеса не менее 4х-соответствие</w:t>
            </w:r>
          </w:p>
          <w:p w:rsidR="001A2D18" w:rsidRPr="00062A80" w:rsidRDefault="001A2D18"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Не менее 2 из них со стопором (тормозом)-соответствие</w:t>
            </w:r>
          </w:p>
          <w:p w:rsidR="008077AE" w:rsidRPr="00062A80" w:rsidRDefault="001A2D18"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Страна производства: Россия</w:t>
            </w:r>
          </w:p>
        </w:tc>
        <w:tc>
          <w:tcPr>
            <w:tcW w:w="992" w:type="dxa"/>
            <w:tcBorders>
              <w:top w:val="nil"/>
              <w:left w:val="single" w:sz="4" w:space="0" w:color="auto"/>
              <w:bottom w:val="outset" w:sz="6" w:space="0" w:color="auto"/>
              <w:right w:val="outset" w:sz="6" w:space="0" w:color="auto"/>
            </w:tcBorders>
          </w:tcPr>
          <w:p w:rsidR="008077AE" w:rsidRPr="00062A80" w:rsidRDefault="00AC21AD" w:rsidP="00062A80">
            <w:pPr>
              <w:pStyle w:val="aff3"/>
              <w:rPr>
                <w:rFonts w:ascii="Times New Roman" w:hAnsi="Times New Roman"/>
                <w:color w:val="000000"/>
              </w:rPr>
            </w:pPr>
            <w:r w:rsidRPr="00062A80">
              <w:rPr>
                <w:rFonts w:ascii="Times New Roman" w:eastAsia="Times New Roman" w:hAnsi="Times New Roman"/>
                <w:color w:val="000000"/>
                <w:lang w:eastAsia="ru-RU"/>
              </w:rPr>
              <w:t>шт</w:t>
            </w:r>
          </w:p>
        </w:tc>
        <w:tc>
          <w:tcPr>
            <w:tcW w:w="993" w:type="dxa"/>
            <w:tcBorders>
              <w:top w:val="nil"/>
              <w:left w:val="nil"/>
              <w:bottom w:val="outset" w:sz="6" w:space="0" w:color="auto"/>
              <w:right w:val="outset" w:sz="6" w:space="0" w:color="auto"/>
            </w:tcBorders>
            <w:noWrap/>
          </w:tcPr>
          <w:p w:rsidR="008077AE" w:rsidRPr="00062A80" w:rsidRDefault="00667CE3" w:rsidP="00062A80">
            <w:pPr>
              <w:pStyle w:val="aff3"/>
              <w:rPr>
                <w:rFonts w:ascii="Times New Roman" w:hAnsi="Times New Roman"/>
                <w:color w:val="000000"/>
              </w:rPr>
            </w:pPr>
            <w:r w:rsidRPr="00062A80">
              <w:rPr>
                <w:rFonts w:ascii="Times New Roman" w:hAnsi="Times New Roman"/>
                <w:color w:val="000000"/>
              </w:rPr>
              <w:t>2</w:t>
            </w:r>
          </w:p>
        </w:tc>
      </w:tr>
      <w:tr w:rsidR="008077AE" w:rsidRPr="00062A80" w:rsidTr="005200E2">
        <w:trPr>
          <w:trHeight w:val="765"/>
        </w:trPr>
        <w:tc>
          <w:tcPr>
            <w:tcW w:w="851" w:type="dxa"/>
            <w:shd w:val="clear" w:color="FFFFFF" w:fill="FFFFFF"/>
            <w:noWrap/>
          </w:tcPr>
          <w:p w:rsidR="008077AE" w:rsidRPr="00062A80" w:rsidRDefault="008077AE" w:rsidP="00062A80">
            <w:pPr>
              <w:pStyle w:val="aff3"/>
              <w:numPr>
                <w:ilvl w:val="0"/>
                <w:numId w:val="12"/>
              </w:numPr>
              <w:rPr>
                <w:rFonts w:ascii="Times New Roman" w:hAnsi="Times New Roman"/>
              </w:rPr>
            </w:pPr>
          </w:p>
        </w:tc>
        <w:tc>
          <w:tcPr>
            <w:tcW w:w="2128" w:type="dxa"/>
          </w:tcPr>
          <w:p w:rsidR="00667CE3" w:rsidRPr="00062A80" w:rsidRDefault="00667CE3" w:rsidP="00062A80">
            <w:pPr>
              <w:pStyle w:val="aff3"/>
              <w:rPr>
                <w:rFonts w:ascii="Times New Roman" w:hAnsi="Times New Roman"/>
                <w:color w:val="000000"/>
              </w:rPr>
            </w:pPr>
            <w:r w:rsidRPr="00062A80">
              <w:rPr>
                <w:rFonts w:ascii="Times New Roman" w:hAnsi="Times New Roman"/>
                <w:color w:val="000000"/>
              </w:rPr>
              <w:t>Стеллаж-</w:t>
            </w:r>
          </w:p>
          <w:p w:rsidR="00472CC5" w:rsidRPr="00062A80" w:rsidRDefault="00667CE3" w:rsidP="00062A80">
            <w:pPr>
              <w:pStyle w:val="aff3"/>
              <w:rPr>
                <w:rFonts w:ascii="Times New Roman" w:hAnsi="Times New Roman"/>
                <w:color w:val="000000"/>
              </w:rPr>
            </w:pPr>
            <w:r w:rsidRPr="00062A80">
              <w:rPr>
                <w:rFonts w:ascii="Times New Roman" w:hAnsi="Times New Roman"/>
                <w:color w:val="000000"/>
              </w:rPr>
              <w:t xml:space="preserve">разделитель </w:t>
            </w:r>
            <w:r w:rsidR="007D46E3" w:rsidRPr="00062A80">
              <w:rPr>
                <w:rFonts w:ascii="Times New Roman" w:hAnsi="Times New Roman"/>
                <w:noProof/>
                <w:color w:val="000000"/>
                <w:lang w:eastAsia="ru-RU"/>
              </w:rPr>
              <w:drawing>
                <wp:inline distT="0" distB="0" distL="0" distR="0">
                  <wp:extent cx="1209675" cy="75247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09675" cy="752475"/>
                          </a:xfrm>
                          <a:prstGeom prst="rect">
                            <a:avLst/>
                          </a:prstGeom>
                          <a:noFill/>
                          <a:ln>
                            <a:noFill/>
                          </a:ln>
                        </pic:spPr>
                      </pic:pic>
                    </a:graphicData>
                  </a:graphic>
                </wp:inline>
              </w:drawing>
            </w:r>
          </w:p>
        </w:tc>
        <w:tc>
          <w:tcPr>
            <w:tcW w:w="5385" w:type="dxa"/>
            <w:tcBorders>
              <w:top w:val="single" w:sz="4" w:space="0" w:color="auto"/>
              <w:left w:val="nil"/>
              <w:bottom w:val="outset" w:sz="6" w:space="0" w:color="auto"/>
              <w:right w:val="outset" w:sz="6" w:space="0" w:color="auto"/>
            </w:tcBorders>
            <w:noWrap/>
          </w:tcPr>
          <w:p w:rsidR="001A2D18" w:rsidRPr="00062A80" w:rsidRDefault="001A2D18" w:rsidP="00062A80">
            <w:pPr>
              <w:pStyle w:val="aff3"/>
              <w:rPr>
                <w:rFonts w:ascii="Times New Roman" w:hAnsi="Times New Roman"/>
                <w:color w:val="000000"/>
              </w:rPr>
            </w:pPr>
            <w:r w:rsidRPr="00062A80">
              <w:rPr>
                <w:rFonts w:ascii="Times New Roman" w:hAnsi="Times New Roman"/>
                <w:color w:val="000000"/>
              </w:rPr>
              <w:t>Форма стел</w:t>
            </w:r>
            <w:r w:rsidR="00FF6649" w:rsidRPr="00062A80">
              <w:rPr>
                <w:rFonts w:ascii="Times New Roman" w:hAnsi="Times New Roman"/>
                <w:color w:val="000000"/>
              </w:rPr>
              <w:t>л</w:t>
            </w:r>
            <w:r w:rsidRPr="00062A80">
              <w:rPr>
                <w:rFonts w:ascii="Times New Roman" w:hAnsi="Times New Roman"/>
                <w:color w:val="000000"/>
              </w:rPr>
              <w:t>ажа дуга-соответствие</w:t>
            </w:r>
          </w:p>
          <w:p w:rsidR="00FF6649" w:rsidRPr="00062A80" w:rsidRDefault="00FF6649" w:rsidP="00062A80">
            <w:pPr>
              <w:pStyle w:val="aff3"/>
              <w:rPr>
                <w:rFonts w:ascii="Times New Roman" w:hAnsi="Times New Roman"/>
                <w:color w:val="000000"/>
              </w:rPr>
            </w:pPr>
            <w:r w:rsidRPr="00062A80">
              <w:rPr>
                <w:rFonts w:ascii="Times New Roman" w:hAnsi="Times New Roman"/>
                <w:color w:val="000000"/>
              </w:rPr>
              <w:t>двухуровневый-соответствие</w:t>
            </w:r>
          </w:p>
          <w:p w:rsidR="001A2D18" w:rsidRPr="00062A80" w:rsidRDefault="00472CC5" w:rsidP="00062A80">
            <w:pPr>
              <w:pStyle w:val="aff3"/>
              <w:rPr>
                <w:rFonts w:ascii="Times New Roman" w:hAnsi="Times New Roman"/>
                <w:color w:val="000000"/>
              </w:rPr>
            </w:pPr>
            <w:r w:rsidRPr="00062A80">
              <w:rPr>
                <w:rFonts w:ascii="Times New Roman" w:hAnsi="Times New Roman"/>
                <w:color w:val="000000"/>
              </w:rPr>
              <w:t xml:space="preserve">Материал: ЛДСП </w:t>
            </w:r>
          </w:p>
          <w:p w:rsidR="001A2D18" w:rsidRPr="00062A80" w:rsidRDefault="001A2D18" w:rsidP="00062A80">
            <w:pPr>
              <w:pStyle w:val="aff3"/>
              <w:rPr>
                <w:rFonts w:ascii="Times New Roman" w:hAnsi="Times New Roman"/>
                <w:color w:val="000000"/>
              </w:rPr>
            </w:pPr>
            <w:r w:rsidRPr="00062A80">
              <w:rPr>
                <w:rFonts w:ascii="Times New Roman" w:hAnsi="Times New Roman"/>
                <w:color w:val="000000"/>
              </w:rPr>
              <w:t xml:space="preserve">Толщиной не менее </w:t>
            </w:r>
            <w:r w:rsidR="00472CC5" w:rsidRPr="00062A80">
              <w:rPr>
                <w:rFonts w:ascii="Times New Roman" w:hAnsi="Times New Roman"/>
                <w:color w:val="000000"/>
              </w:rPr>
              <w:t xml:space="preserve">16 мм, </w:t>
            </w:r>
          </w:p>
          <w:p w:rsidR="00F9694B" w:rsidRPr="00062A80" w:rsidRDefault="00F9694B" w:rsidP="00062A80">
            <w:pPr>
              <w:pStyle w:val="aff3"/>
              <w:rPr>
                <w:rFonts w:ascii="Times New Roman" w:hAnsi="Times New Roman"/>
                <w:color w:val="000000"/>
              </w:rPr>
            </w:pPr>
            <w:r w:rsidRPr="00062A80">
              <w:rPr>
                <w:rFonts w:ascii="Times New Roman" w:hAnsi="Times New Roman"/>
                <w:color w:val="000000"/>
              </w:rPr>
              <w:t>Категория не ниже 1й</w:t>
            </w:r>
          </w:p>
          <w:p w:rsidR="00472CC5" w:rsidRPr="00062A80" w:rsidRDefault="00472CC5" w:rsidP="00062A80">
            <w:pPr>
              <w:pStyle w:val="aff3"/>
              <w:rPr>
                <w:rFonts w:ascii="Times New Roman" w:hAnsi="Times New Roman"/>
                <w:color w:val="000000"/>
              </w:rPr>
            </w:pPr>
            <w:r w:rsidRPr="00062A80">
              <w:rPr>
                <w:rFonts w:ascii="Times New Roman" w:hAnsi="Times New Roman"/>
                <w:color w:val="000000"/>
              </w:rPr>
              <w:t>кромка ПВХ;</w:t>
            </w:r>
          </w:p>
          <w:p w:rsidR="00472CC5" w:rsidRPr="00062A80" w:rsidRDefault="00472CC5" w:rsidP="00062A80">
            <w:pPr>
              <w:pStyle w:val="aff3"/>
              <w:rPr>
                <w:rFonts w:ascii="Times New Roman" w:hAnsi="Times New Roman"/>
                <w:color w:val="000000"/>
              </w:rPr>
            </w:pPr>
            <w:r w:rsidRPr="00062A80">
              <w:rPr>
                <w:rFonts w:ascii="Times New Roman" w:hAnsi="Times New Roman"/>
                <w:color w:val="000000"/>
              </w:rPr>
              <w:t>Открытого типа</w:t>
            </w:r>
            <w:r w:rsidR="001A2D18" w:rsidRPr="00062A80">
              <w:rPr>
                <w:rFonts w:ascii="Times New Roman" w:hAnsi="Times New Roman"/>
                <w:color w:val="000000"/>
              </w:rPr>
              <w:t xml:space="preserve"> - соответствие</w:t>
            </w:r>
            <w:r w:rsidRPr="00062A80">
              <w:rPr>
                <w:rFonts w:ascii="Times New Roman" w:hAnsi="Times New Roman"/>
                <w:color w:val="000000"/>
              </w:rPr>
              <w:t>;</w:t>
            </w:r>
          </w:p>
          <w:p w:rsidR="001A2D18" w:rsidRPr="00062A80" w:rsidRDefault="00472CC5" w:rsidP="00062A80">
            <w:pPr>
              <w:pStyle w:val="aff3"/>
              <w:rPr>
                <w:rFonts w:ascii="Times New Roman" w:hAnsi="Times New Roman"/>
                <w:color w:val="000000"/>
              </w:rPr>
            </w:pPr>
            <w:r w:rsidRPr="00062A80">
              <w:rPr>
                <w:rFonts w:ascii="Times New Roman" w:hAnsi="Times New Roman"/>
                <w:color w:val="000000"/>
              </w:rPr>
              <w:t>Размер:</w:t>
            </w:r>
            <w:r w:rsidR="001A2D18" w:rsidRPr="00062A80">
              <w:rPr>
                <w:rFonts w:ascii="Times New Roman" w:hAnsi="Times New Roman"/>
                <w:color w:val="000000"/>
              </w:rPr>
              <w:t xml:space="preserve"> не менее </w:t>
            </w:r>
            <w:r w:rsidRPr="00062A80">
              <w:rPr>
                <w:rFonts w:ascii="Times New Roman" w:hAnsi="Times New Roman"/>
                <w:color w:val="000000"/>
              </w:rPr>
              <w:t xml:space="preserve">1400х400х528 мм; </w:t>
            </w:r>
          </w:p>
          <w:p w:rsidR="00472CC5" w:rsidRPr="00062A80" w:rsidRDefault="00472CC5" w:rsidP="00062A80">
            <w:pPr>
              <w:pStyle w:val="aff3"/>
              <w:rPr>
                <w:rFonts w:ascii="Times New Roman" w:hAnsi="Times New Roman"/>
                <w:color w:val="000000"/>
              </w:rPr>
            </w:pPr>
            <w:r w:rsidRPr="00062A80">
              <w:rPr>
                <w:rFonts w:ascii="Times New Roman" w:hAnsi="Times New Roman"/>
                <w:color w:val="000000"/>
              </w:rPr>
              <w:t>Установлены усиленные поворотные прорезиненные колеса</w:t>
            </w:r>
            <w:r w:rsidR="001A2D18" w:rsidRPr="00062A80">
              <w:rPr>
                <w:rFonts w:ascii="Times New Roman" w:hAnsi="Times New Roman"/>
                <w:color w:val="000000"/>
              </w:rPr>
              <w:t xml:space="preserve"> -соответствие</w:t>
            </w:r>
          </w:p>
          <w:p w:rsidR="00472CC5" w:rsidRPr="00062A80" w:rsidRDefault="001A2D18" w:rsidP="00062A80">
            <w:pPr>
              <w:pStyle w:val="aff3"/>
              <w:rPr>
                <w:rFonts w:ascii="Times New Roman" w:hAnsi="Times New Roman"/>
                <w:color w:val="000000"/>
              </w:rPr>
            </w:pPr>
            <w:r w:rsidRPr="00062A80">
              <w:rPr>
                <w:rFonts w:ascii="Times New Roman" w:hAnsi="Times New Roman"/>
                <w:color w:val="000000"/>
              </w:rPr>
              <w:t xml:space="preserve">Не менее </w:t>
            </w:r>
            <w:r w:rsidR="00472CC5" w:rsidRPr="00062A80">
              <w:rPr>
                <w:rFonts w:ascii="Times New Roman" w:hAnsi="Times New Roman"/>
                <w:color w:val="000000"/>
              </w:rPr>
              <w:t>2 из них со стопором (тормозом)</w:t>
            </w:r>
            <w:r w:rsidRPr="00062A80">
              <w:rPr>
                <w:rFonts w:ascii="Times New Roman" w:hAnsi="Times New Roman"/>
                <w:color w:val="000000"/>
              </w:rPr>
              <w:t xml:space="preserve"> - соответствие</w:t>
            </w:r>
            <w:r w:rsidR="00472CC5" w:rsidRPr="00062A80">
              <w:rPr>
                <w:rFonts w:ascii="Times New Roman" w:hAnsi="Times New Roman"/>
                <w:color w:val="000000"/>
              </w:rPr>
              <w:t>;</w:t>
            </w:r>
          </w:p>
          <w:p w:rsidR="001A2D18" w:rsidRPr="00062A80" w:rsidRDefault="00472CC5" w:rsidP="00062A80">
            <w:pPr>
              <w:pStyle w:val="aff3"/>
              <w:rPr>
                <w:rFonts w:ascii="Times New Roman" w:hAnsi="Times New Roman"/>
                <w:color w:val="000000"/>
              </w:rPr>
            </w:pPr>
            <w:r w:rsidRPr="00062A80">
              <w:rPr>
                <w:rFonts w:ascii="Times New Roman" w:hAnsi="Times New Roman"/>
                <w:color w:val="000000"/>
              </w:rPr>
              <w:t xml:space="preserve">Количество полок: </w:t>
            </w:r>
            <w:r w:rsidR="00FF6649" w:rsidRPr="00062A80">
              <w:rPr>
                <w:rFonts w:ascii="Times New Roman" w:hAnsi="Times New Roman"/>
                <w:color w:val="000000"/>
              </w:rPr>
              <w:t xml:space="preserve">не менее </w:t>
            </w:r>
            <w:r w:rsidRPr="00062A80">
              <w:rPr>
                <w:rFonts w:ascii="Times New Roman" w:hAnsi="Times New Roman"/>
                <w:color w:val="000000"/>
              </w:rPr>
              <w:t xml:space="preserve">1; </w:t>
            </w:r>
          </w:p>
          <w:p w:rsidR="008077AE" w:rsidRPr="00062A80" w:rsidRDefault="00472CC5" w:rsidP="00062A80">
            <w:pPr>
              <w:pStyle w:val="aff3"/>
              <w:rPr>
                <w:rFonts w:ascii="Times New Roman" w:hAnsi="Times New Roman"/>
                <w:color w:val="000000"/>
              </w:rPr>
            </w:pPr>
            <w:r w:rsidRPr="00062A80">
              <w:rPr>
                <w:rFonts w:ascii="Times New Roman" w:hAnsi="Times New Roman"/>
                <w:color w:val="000000"/>
              </w:rPr>
              <w:t>Страна производства:</w:t>
            </w:r>
            <w:r w:rsidR="001A2D18" w:rsidRPr="00062A80">
              <w:rPr>
                <w:rFonts w:ascii="Times New Roman" w:hAnsi="Times New Roman"/>
                <w:color w:val="000000"/>
              </w:rPr>
              <w:t xml:space="preserve"> </w:t>
            </w:r>
            <w:r w:rsidRPr="00062A80">
              <w:rPr>
                <w:rFonts w:ascii="Times New Roman" w:hAnsi="Times New Roman"/>
                <w:color w:val="000000"/>
              </w:rPr>
              <w:t>Россия.</w:t>
            </w:r>
          </w:p>
        </w:tc>
        <w:tc>
          <w:tcPr>
            <w:tcW w:w="992" w:type="dxa"/>
            <w:tcBorders>
              <w:top w:val="nil"/>
              <w:left w:val="nil"/>
              <w:bottom w:val="outset" w:sz="6" w:space="0" w:color="auto"/>
              <w:right w:val="outset" w:sz="6" w:space="0" w:color="auto"/>
            </w:tcBorders>
          </w:tcPr>
          <w:p w:rsidR="008077AE" w:rsidRPr="00062A80" w:rsidRDefault="00AC21AD" w:rsidP="00062A80">
            <w:pPr>
              <w:pStyle w:val="aff3"/>
              <w:rPr>
                <w:rFonts w:ascii="Times New Roman" w:hAnsi="Times New Roman"/>
                <w:color w:val="000000"/>
              </w:rPr>
            </w:pPr>
            <w:r w:rsidRPr="00062A80">
              <w:rPr>
                <w:rFonts w:ascii="Times New Roman" w:eastAsia="Times New Roman" w:hAnsi="Times New Roman"/>
                <w:color w:val="000000"/>
                <w:lang w:eastAsia="ru-RU"/>
              </w:rPr>
              <w:t>шт</w:t>
            </w:r>
          </w:p>
        </w:tc>
        <w:tc>
          <w:tcPr>
            <w:tcW w:w="993" w:type="dxa"/>
            <w:tcBorders>
              <w:top w:val="nil"/>
              <w:left w:val="nil"/>
              <w:bottom w:val="outset" w:sz="6" w:space="0" w:color="auto"/>
              <w:right w:val="outset" w:sz="6" w:space="0" w:color="auto"/>
            </w:tcBorders>
            <w:noWrap/>
          </w:tcPr>
          <w:p w:rsidR="008077AE" w:rsidRPr="00062A80" w:rsidRDefault="00472CC5" w:rsidP="00062A80">
            <w:pPr>
              <w:pStyle w:val="aff3"/>
              <w:rPr>
                <w:rFonts w:ascii="Times New Roman" w:hAnsi="Times New Roman"/>
                <w:color w:val="000000"/>
              </w:rPr>
            </w:pPr>
            <w:r w:rsidRPr="00062A80">
              <w:rPr>
                <w:rFonts w:ascii="Times New Roman" w:hAnsi="Times New Roman"/>
                <w:color w:val="000000"/>
              </w:rPr>
              <w:t>1</w:t>
            </w:r>
          </w:p>
        </w:tc>
      </w:tr>
      <w:tr w:rsidR="008077AE" w:rsidRPr="00062A80" w:rsidTr="00472CC5">
        <w:trPr>
          <w:trHeight w:val="765"/>
        </w:trPr>
        <w:tc>
          <w:tcPr>
            <w:tcW w:w="851" w:type="dxa"/>
            <w:shd w:val="clear" w:color="FFFFFF" w:fill="FFFFFF"/>
            <w:noWrap/>
          </w:tcPr>
          <w:p w:rsidR="008077AE" w:rsidRPr="00062A80" w:rsidRDefault="008077AE" w:rsidP="00062A80">
            <w:pPr>
              <w:pStyle w:val="aff3"/>
              <w:numPr>
                <w:ilvl w:val="0"/>
                <w:numId w:val="12"/>
              </w:numPr>
              <w:rPr>
                <w:rFonts w:ascii="Times New Roman" w:hAnsi="Times New Roman"/>
              </w:rPr>
            </w:pPr>
          </w:p>
        </w:tc>
        <w:tc>
          <w:tcPr>
            <w:tcW w:w="2128" w:type="dxa"/>
          </w:tcPr>
          <w:p w:rsidR="00472CC5" w:rsidRPr="00062A80" w:rsidRDefault="00472CC5" w:rsidP="00062A80">
            <w:pPr>
              <w:pStyle w:val="aff3"/>
              <w:rPr>
                <w:rFonts w:ascii="Times New Roman" w:hAnsi="Times New Roman"/>
                <w:color w:val="000000"/>
              </w:rPr>
            </w:pPr>
            <w:r w:rsidRPr="00062A80">
              <w:rPr>
                <w:rFonts w:ascii="Times New Roman" w:hAnsi="Times New Roman"/>
                <w:color w:val="000000"/>
              </w:rPr>
              <w:t>Стеллаж-</w:t>
            </w:r>
          </w:p>
          <w:p w:rsidR="008077AE" w:rsidRPr="00062A80" w:rsidRDefault="00472CC5" w:rsidP="00062A80">
            <w:pPr>
              <w:pStyle w:val="aff3"/>
              <w:rPr>
                <w:rFonts w:ascii="Times New Roman" w:hAnsi="Times New Roman"/>
                <w:color w:val="000000"/>
              </w:rPr>
            </w:pPr>
            <w:r w:rsidRPr="00062A80">
              <w:rPr>
                <w:rFonts w:ascii="Times New Roman" w:hAnsi="Times New Roman"/>
                <w:color w:val="000000"/>
              </w:rPr>
              <w:t xml:space="preserve">разделитель </w:t>
            </w:r>
          </w:p>
          <w:p w:rsidR="00472CC5" w:rsidRPr="00062A80" w:rsidRDefault="00472CC5" w:rsidP="00062A80">
            <w:pPr>
              <w:pStyle w:val="aff3"/>
              <w:rPr>
                <w:rFonts w:ascii="Times New Roman" w:hAnsi="Times New Roman"/>
                <w:color w:val="000000"/>
              </w:rPr>
            </w:pPr>
          </w:p>
          <w:p w:rsidR="00472CC5" w:rsidRPr="00062A80" w:rsidRDefault="007D46E3" w:rsidP="00062A80">
            <w:pPr>
              <w:pStyle w:val="aff3"/>
              <w:rPr>
                <w:rFonts w:ascii="Times New Roman" w:hAnsi="Times New Roman"/>
                <w:color w:val="000000"/>
              </w:rPr>
            </w:pPr>
            <w:r w:rsidRPr="00062A80">
              <w:rPr>
                <w:rFonts w:ascii="Times New Roman" w:hAnsi="Times New Roman"/>
                <w:noProof/>
                <w:color w:val="000000"/>
                <w:lang w:eastAsia="ru-RU"/>
              </w:rPr>
              <w:drawing>
                <wp:inline distT="0" distB="0" distL="0" distR="0">
                  <wp:extent cx="1209675" cy="92392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09675" cy="923925"/>
                          </a:xfrm>
                          <a:prstGeom prst="rect">
                            <a:avLst/>
                          </a:prstGeom>
                          <a:noFill/>
                          <a:ln>
                            <a:noFill/>
                          </a:ln>
                        </pic:spPr>
                      </pic:pic>
                    </a:graphicData>
                  </a:graphic>
                </wp:inline>
              </w:drawing>
            </w:r>
          </w:p>
        </w:tc>
        <w:tc>
          <w:tcPr>
            <w:tcW w:w="5385" w:type="dxa"/>
            <w:tcBorders>
              <w:top w:val="nil"/>
              <w:left w:val="nil"/>
              <w:bottom w:val="outset" w:sz="6" w:space="0" w:color="auto"/>
              <w:right w:val="outset" w:sz="6" w:space="0" w:color="auto"/>
            </w:tcBorders>
            <w:noWrap/>
          </w:tcPr>
          <w:p w:rsidR="00472CC5" w:rsidRPr="00062A80" w:rsidRDefault="00472CC5"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Открытого типа</w:t>
            </w:r>
            <w:r w:rsidR="00FF6649" w:rsidRPr="00062A80">
              <w:rPr>
                <w:rFonts w:ascii="Times New Roman" w:eastAsia="Times New Roman" w:hAnsi="Times New Roman"/>
                <w:color w:val="000000"/>
                <w:lang w:eastAsia="ru-RU"/>
              </w:rPr>
              <w:t xml:space="preserve"> - соответствие</w:t>
            </w:r>
            <w:r w:rsidRPr="00062A80">
              <w:rPr>
                <w:rFonts w:ascii="Times New Roman" w:eastAsia="Times New Roman" w:hAnsi="Times New Roman"/>
                <w:color w:val="000000"/>
                <w:lang w:eastAsia="ru-RU"/>
              </w:rPr>
              <w:t>.</w:t>
            </w:r>
          </w:p>
          <w:p w:rsidR="00FF6649" w:rsidRPr="00062A80" w:rsidRDefault="00FF6649" w:rsidP="00062A80">
            <w:pPr>
              <w:pStyle w:val="aff3"/>
              <w:rPr>
                <w:rFonts w:ascii="Times New Roman" w:hAnsi="Times New Roman"/>
                <w:color w:val="000000"/>
              </w:rPr>
            </w:pPr>
            <w:r w:rsidRPr="00062A80">
              <w:rPr>
                <w:rFonts w:ascii="Times New Roman" w:hAnsi="Times New Roman"/>
                <w:color w:val="000000"/>
              </w:rPr>
              <w:t>Трехуровневый- соответствие</w:t>
            </w:r>
          </w:p>
          <w:p w:rsidR="00FF6649" w:rsidRPr="00062A80" w:rsidRDefault="00FF6649" w:rsidP="00062A80">
            <w:pPr>
              <w:pStyle w:val="aff3"/>
              <w:rPr>
                <w:rFonts w:ascii="Times New Roman" w:hAnsi="Times New Roman"/>
                <w:color w:val="000000"/>
              </w:rPr>
            </w:pPr>
            <w:r w:rsidRPr="00062A80">
              <w:rPr>
                <w:rFonts w:ascii="Times New Roman" w:hAnsi="Times New Roman"/>
                <w:color w:val="000000"/>
              </w:rPr>
              <w:t>С перегородкой- соответствие</w:t>
            </w:r>
          </w:p>
          <w:p w:rsidR="00FF6649" w:rsidRPr="00062A80" w:rsidRDefault="00FF6649"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Материал -</w:t>
            </w:r>
            <w:r w:rsidR="00472CC5" w:rsidRPr="00062A80">
              <w:rPr>
                <w:rFonts w:ascii="Times New Roman" w:eastAsia="Times New Roman" w:hAnsi="Times New Roman"/>
                <w:color w:val="000000"/>
                <w:lang w:eastAsia="ru-RU"/>
              </w:rPr>
              <w:t xml:space="preserve">ЛДСП </w:t>
            </w:r>
          </w:p>
          <w:p w:rsidR="00FF6649" w:rsidRPr="00062A80" w:rsidRDefault="00FF6649"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 xml:space="preserve">Толщиной не менее </w:t>
            </w:r>
            <w:r w:rsidR="00472CC5" w:rsidRPr="00062A80">
              <w:rPr>
                <w:rFonts w:ascii="Times New Roman" w:eastAsia="Times New Roman" w:hAnsi="Times New Roman"/>
                <w:color w:val="000000"/>
                <w:lang w:eastAsia="ru-RU"/>
              </w:rPr>
              <w:t xml:space="preserve">16мм </w:t>
            </w:r>
          </w:p>
          <w:p w:rsidR="00F9694B" w:rsidRPr="00062A80" w:rsidRDefault="00F9694B"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Категория не ниже 2й</w:t>
            </w:r>
          </w:p>
          <w:p w:rsidR="00472CC5" w:rsidRPr="00062A80" w:rsidRDefault="00472CC5"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 xml:space="preserve"> Кромка ПВХ</w:t>
            </w:r>
          </w:p>
          <w:p w:rsidR="00FF6649" w:rsidRPr="00062A80" w:rsidRDefault="00472CC5"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Размеры:</w:t>
            </w:r>
            <w:r w:rsidR="00FF6649" w:rsidRPr="00062A80">
              <w:rPr>
                <w:rFonts w:ascii="Times New Roman" w:eastAsia="Times New Roman" w:hAnsi="Times New Roman"/>
                <w:color w:val="000000"/>
                <w:lang w:eastAsia="ru-RU"/>
              </w:rPr>
              <w:t xml:space="preserve"> не менее </w:t>
            </w:r>
            <w:r w:rsidRPr="00062A80">
              <w:rPr>
                <w:rFonts w:ascii="Times New Roman" w:eastAsia="Times New Roman" w:hAnsi="Times New Roman"/>
                <w:color w:val="000000"/>
                <w:lang w:eastAsia="ru-RU"/>
              </w:rPr>
              <w:t xml:space="preserve">900х400х754мм </w:t>
            </w:r>
          </w:p>
          <w:p w:rsidR="00472CC5" w:rsidRPr="00062A80" w:rsidRDefault="00472CC5"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 xml:space="preserve">Установлены пластиковые или усиленные поворотные </w:t>
            </w:r>
          </w:p>
          <w:p w:rsidR="00472CC5" w:rsidRPr="00062A80" w:rsidRDefault="00472CC5"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прорезиненные колеса</w:t>
            </w:r>
            <w:r w:rsidR="00FF6649" w:rsidRPr="00062A80">
              <w:rPr>
                <w:rFonts w:ascii="Times New Roman" w:eastAsia="Times New Roman" w:hAnsi="Times New Roman"/>
                <w:color w:val="000000"/>
                <w:lang w:eastAsia="ru-RU"/>
              </w:rPr>
              <w:t xml:space="preserve"> не менее 4х - соответствие</w:t>
            </w:r>
            <w:r w:rsidRPr="00062A80">
              <w:rPr>
                <w:rFonts w:ascii="Times New Roman" w:eastAsia="Times New Roman" w:hAnsi="Times New Roman"/>
                <w:color w:val="000000"/>
                <w:lang w:eastAsia="ru-RU"/>
              </w:rPr>
              <w:t>.</w:t>
            </w:r>
          </w:p>
          <w:p w:rsidR="008077AE" w:rsidRPr="00062A80" w:rsidRDefault="00FF6649"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 xml:space="preserve">Не менее </w:t>
            </w:r>
            <w:r w:rsidR="00472CC5" w:rsidRPr="00062A80">
              <w:rPr>
                <w:rFonts w:ascii="Times New Roman" w:eastAsia="Times New Roman" w:hAnsi="Times New Roman"/>
                <w:color w:val="000000"/>
                <w:lang w:eastAsia="ru-RU"/>
              </w:rPr>
              <w:t>2 из них со стопоро</w:t>
            </w:r>
            <w:r w:rsidRPr="00062A80">
              <w:rPr>
                <w:rFonts w:ascii="Times New Roman" w:eastAsia="Times New Roman" w:hAnsi="Times New Roman"/>
                <w:color w:val="000000"/>
                <w:lang w:eastAsia="ru-RU"/>
              </w:rPr>
              <w:t xml:space="preserve">м </w:t>
            </w:r>
            <w:r w:rsidR="00472CC5" w:rsidRPr="00062A80">
              <w:rPr>
                <w:rFonts w:ascii="Times New Roman" w:eastAsia="Times New Roman" w:hAnsi="Times New Roman"/>
                <w:color w:val="000000"/>
                <w:lang w:eastAsia="ru-RU"/>
              </w:rPr>
              <w:t>(тормозом)</w:t>
            </w:r>
            <w:r w:rsidRPr="00062A80">
              <w:rPr>
                <w:rFonts w:ascii="Times New Roman" w:eastAsia="Times New Roman" w:hAnsi="Times New Roman"/>
                <w:color w:val="000000"/>
                <w:lang w:eastAsia="ru-RU"/>
              </w:rPr>
              <w:t xml:space="preserve"> - </w:t>
            </w:r>
            <w:r w:rsidRPr="00062A80">
              <w:rPr>
                <w:rFonts w:ascii="Times New Roman" w:eastAsia="Times New Roman" w:hAnsi="Times New Roman"/>
                <w:color w:val="000000"/>
                <w:lang w:eastAsia="ru-RU"/>
              </w:rPr>
              <w:lastRenderedPageBreak/>
              <w:t>соответствие</w:t>
            </w:r>
          </w:p>
        </w:tc>
        <w:tc>
          <w:tcPr>
            <w:tcW w:w="992" w:type="dxa"/>
            <w:tcBorders>
              <w:top w:val="nil"/>
              <w:left w:val="nil"/>
              <w:bottom w:val="outset" w:sz="6" w:space="0" w:color="auto"/>
              <w:right w:val="outset" w:sz="6" w:space="0" w:color="auto"/>
            </w:tcBorders>
          </w:tcPr>
          <w:p w:rsidR="008077AE" w:rsidRPr="00062A80" w:rsidRDefault="00472CC5" w:rsidP="00062A80">
            <w:pPr>
              <w:pStyle w:val="aff3"/>
              <w:rPr>
                <w:rFonts w:ascii="Times New Roman" w:hAnsi="Times New Roman"/>
                <w:color w:val="000000"/>
              </w:rPr>
            </w:pPr>
            <w:r w:rsidRPr="00062A80">
              <w:rPr>
                <w:rFonts w:ascii="Times New Roman" w:eastAsia="Times New Roman" w:hAnsi="Times New Roman"/>
                <w:color w:val="000000"/>
                <w:lang w:eastAsia="ru-RU"/>
              </w:rPr>
              <w:lastRenderedPageBreak/>
              <w:t>шт</w:t>
            </w:r>
          </w:p>
        </w:tc>
        <w:tc>
          <w:tcPr>
            <w:tcW w:w="993" w:type="dxa"/>
            <w:tcBorders>
              <w:top w:val="nil"/>
              <w:left w:val="nil"/>
              <w:bottom w:val="outset" w:sz="6" w:space="0" w:color="auto"/>
              <w:right w:val="outset" w:sz="6" w:space="0" w:color="auto"/>
            </w:tcBorders>
            <w:shd w:val="clear" w:color="auto" w:fill="auto"/>
            <w:noWrap/>
          </w:tcPr>
          <w:p w:rsidR="008077AE" w:rsidRPr="00062A80" w:rsidRDefault="00472CC5" w:rsidP="00062A80">
            <w:pPr>
              <w:pStyle w:val="aff3"/>
              <w:rPr>
                <w:rFonts w:ascii="Times New Roman" w:hAnsi="Times New Roman"/>
                <w:color w:val="000000"/>
              </w:rPr>
            </w:pPr>
            <w:r w:rsidRPr="00062A80">
              <w:rPr>
                <w:rFonts w:ascii="Times New Roman" w:hAnsi="Times New Roman"/>
                <w:color w:val="000000"/>
              </w:rPr>
              <w:t>1</w:t>
            </w:r>
          </w:p>
        </w:tc>
      </w:tr>
      <w:tr w:rsidR="008077AE" w:rsidRPr="00062A80" w:rsidTr="00472CC5">
        <w:trPr>
          <w:trHeight w:val="765"/>
        </w:trPr>
        <w:tc>
          <w:tcPr>
            <w:tcW w:w="851" w:type="dxa"/>
            <w:shd w:val="clear" w:color="FFFFFF" w:fill="FFFFFF"/>
            <w:noWrap/>
          </w:tcPr>
          <w:p w:rsidR="008077AE" w:rsidRPr="00062A80" w:rsidRDefault="008077AE" w:rsidP="00062A80">
            <w:pPr>
              <w:pStyle w:val="aff3"/>
              <w:numPr>
                <w:ilvl w:val="0"/>
                <w:numId w:val="12"/>
              </w:numPr>
              <w:rPr>
                <w:rFonts w:ascii="Times New Roman" w:hAnsi="Times New Roman"/>
              </w:rPr>
            </w:pPr>
          </w:p>
        </w:tc>
        <w:tc>
          <w:tcPr>
            <w:tcW w:w="2128" w:type="dxa"/>
          </w:tcPr>
          <w:p w:rsidR="00472CC5" w:rsidRPr="00062A80" w:rsidRDefault="00472CC5" w:rsidP="00062A80">
            <w:pPr>
              <w:pStyle w:val="aff3"/>
              <w:rPr>
                <w:rFonts w:ascii="Times New Roman" w:hAnsi="Times New Roman"/>
              </w:rPr>
            </w:pPr>
            <w:r w:rsidRPr="00062A80">
              <w:rPr>
                <w:rFonts w:ascii="Times New Roman" w:hAnsi="Times New Roman"/>
              </w:rPr>
              <w:t>Стеллаж-</w:t>
            </w:r>
          </w:p>
          <w:p w:rsidR="00472CC5" w:rsidRPr="00062A80" w:rsidRDefault="00472CC5" w:rsidP="00062A80">
            <w:pPr>
              <w:pStyle w:val="aff3"/>
              <w:rPr>
                <w:rFonts w:ascii="Times New Roman" w:hAnsi="Times New Roman"/>
              </w:rPr>
            </w:pPr>
            <w:r w:rsidRPr="00062A80">
              <w:rPr>
                <w:rFonts w:ascii="Times New Roman" w:hAnsi="Times New Roman"/>
              </w:rPr>
              <w:t xml:space="preserve">разделитель </w:t>
            </w:r>
            <w:r w:rsidR="007D46E3" w:rsidRPr="00062A80">
              <w:rPr>
                <w:rFonts w:ascii="Times New Roman" w:hAnsi="Times New Roman"/>
                <w:noProof/>
                <w:lang w:eastAsia="ru-RU"/>
              </w:rPr>
              <w:drawing>
                <wp:inline distT="0" distB="0" distL="0" distR="0">
                  <wp:extent cx="1209675" cy="11239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09675" cy="1123950"/>
                          </a:xfrm>
                          <a:prstGeom prst="rect">
                            <a:avLst/>
                          </a:prstGeom>
                          <a:noFill/>
                          <a:ln>
                            <a:noFill/>
                          </a:ln>
                        </pic:spPr>
                      </pic:pic>
                    </a:graphicData>
                  </a:graphic>
                </wp:inline>
              </w:drawing>
            </w:r>
          </w:p>
        </w:tc>
        <w:tc>
          <w:tcPr>
            <w:tcW w:w="5385" w:type="dxa"/>
            <w:tcBorders>
              <w:top w:val="nil"/>
              <w:left w:val="nil"/>
              <w:bottom w:val="outset" w:sz="6" w:space="0" w:color="auto"/>
              <w:right w:val="outset" w:sz="6" w:space="0" w:color="auto"/>
            </w:tcBorders>
            <w:noWrap/>
          </w:tcPr>
          <w:p w:rsidR="00FF6649" w:rsidRPr="00062A80" w:rsidRDefault="00FF6649" w:rsidP="00062A80">
            <w:pPr>
              <w:pStyle w:val="aff3"/>
              <w:rPr>
                <w:rFonts w:ascii="Times New Roman" w:hAnsi="Times New Roman"/>
              </w:rPr>
            </w:pPr>
            <w:r w:rsidRPr="00062A80">
              <w:rPr>
                <w:rFonts w:ascii="Times New Roman" w:hAnsi="Times New Roman"/>
              </w:rPr>
              <w:t>Трехуровневый</w:t>
            </w:r>
            <w:r w:rsidRPr="00062A80">
              <w:rPr>
                <w:rFonts w:ascii="Times New Roman" w:eastAsia="Times New Roman" w:hAnsi="Times New Roman"/>
                <w:color w:val="000000"/>
                <w:lang w:eastAsia="ru-RU"/>
              </w:rPr>
              <w:t>- соответствие.</w:t>
            </w:r>
          </w:p>
          <w:p w:rsidR="00FF6649" w:rsidRPr="00062A80" w:rsidRDefault="00FF6649" w:rsidP="00062A80">
            <w:pPr>
              <w:pStyle w:val="aff3"/>
              <w:rPr>
                <w:rFonts w:ascii="Times New Roman" w:hAnsi="Times New Roman"/>
              </w:rPr>
            </w:pPr>
            <w:r w:rsidRPr="00062A80">
              <w:rPr>
                <w:rFonts w:ascii="Times New Roman" w:hAnsi="Times New Roman"/>
              </w:rPr>
              <w:t xml:space="preserve"> с двумя перегородками</w:t>
            </w:r>
            <w:r w:rsidRPr="00062A80">
              <w:rPr>
                <w:rFonts w:ascii="Times New Roman" w:eastAsia="Times New Roman" w:hAnsi="Times New Roman"/>
                <w:color w:val="000000"/>
                <w:lang w:eastAsia="ru-RU"/>
              </w:rPr>
              <w:t>- соответствие.</w:t>
            </w:r>
          </w:p>
          <w:p w:rsidR="00472CC5" w:rsidRPr="00062A80" w:rsidRDefault="00472CC5"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Открытого типа</w:t>
            </w:r>
            <w:r w:rsidR="00FF6649" w:rsidRPr="00062A80">
              <w:rPr>
                <w:rFonts w:ascii="Times New Roman" w:eastAsia="Times New Roman" w:hAnsi="Times New Roman"/>
                <w:color w:val="000000"/>
                <w:lang w:eastAsia="ru-RU"/>
              </w:rPr>
              <w:t xml:space="preserve"> - соответствие</w:t>
            </w:r>
            <w:r w:rsidRPr="00062A80">
              <w:rPr>
                <w:rFonts w:ascii="Times New Roman" w:eastAsia="Times New Roman" w:hAnsi="Times New Roman"/>
                <w:color w:val="000000"/>
                <w:lang w:eastAsia="ru-RU"/>
              </w:rPr>
              <w:t>.</w:t>
            </w:r>
          </w:p>
          <w:p w:rsidR="00FF6649" w:rsidRPr="00062A80" w:rsidRDefault="00FF6649"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Материал -</w:t>
            </w:r>
            <w:r w:rsidR="00472CC5" w:rsidRPr="00062A80">
              <w:rPr>
                <w:rFonts w:ascii="Times New Roman" w:eastAsia="Times New Roman" w:hAnsi="Times New Roman"/>
                <w:color w:val="000000"/>
                <w:lang w:eastAsia="ru-RU"/>
              </w:rPr>
              <w:t>ЛДСП</w:t>
            </w:r>
          </w:p>
          <w:p w:rsidR="00FF6649" w:rsidRPr="00062A80" w:rsidRDefault="00FF6649"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 xml:space="preserve">Толщиной не </w:t>
            </w:r>
            <w:r w:rsidR="00D86E33" w:rsidRPr="00062A80">
              <w:rPr>
                <w:rFonts w:ascii="Times New Roman" w:eastAsia="Times New Roman" w:hAnsi="Times New Roman"/>
                <w:color w:val="000000"/>
                <w:lang w:eastAsia="ru-RU"/>
              </w:rPr>
              <w:t>менее 16</w:t>
            </w:r>
            <w:r w:rsidR="00472CC5" w:rsidRPr="00062A80">
              <w:rPr>
                <w:rFonts w:ascii="Times New Roman" w:eastAsia="Times New Roman" w:hAnsi="Times New Roman"/>
                <w:color w:val="000000"/>
                <w:lang w:eastAsia="ru-RU"/>
              </w:rPr>
              <w:t xml:space="preserve">мм </w:t>
            </w:r>
          </w:p>
          <w:p w:rsidR="00F9694B" w:rsidRPr="00062A80" w:rsidRDefault="00F9694B"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Категория не ниже 2й</w:t>
            </w:r>
          </w:p>
          <w:p w:rsidR="00472CC5" w:rsidRPr="00062A80" w:rsidRDefault="00472CC5"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 xml:space="preserve">Кромка ПВХ </w:t>
            </w:r>
          </w:p>
          <w:p w:rsidR="00FF6649" w:rsidRPr="00062A80" w:rsidRDefault="00472CC5"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Размеры:</w:t>
            </w:r>
            <w:r w:rsidR="00FF6649" w:rsidRPr="00062A80">
              <w:rPr>
                <w:rFonts w:ascii="Times New Roman" w:eastAsia="Times New Roman" w:hAnsi="Times New Roman"/>
                <w:color w:val="000000"/>
                <w:lang w:eastAsia="ru-RU"/>
              </w:rPr>
              <w:t xml:space="preserve"> не менее </w:t>
            </w:r>
            <w:r w:rsidRPr="00062A80">
              <w:rPr>
                <w:rFonts w:ascii="Times New Roman" w:eastAsia="Times New Roman" w:hAnsi="Times New Roman"/>
                <w:color w:val="000000"/>
                <w:lang w:eastAsia="ru-RU"/>
              </w:rPr>
              <w:t xml:space="preserve">900х400х754мм </w:t>
            </w:r>
          </w:p>
          <w:p w:rsidR="00FF6649" w:rsidRPr="00062A80" w:rsidRDefault="00FF6649"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 xml:space="preserve">Установлены пластиковые или усиленные поворотные </w:t>
            </w:r>
          </w:p>
          <w:p w:rsidR="00FF6649" w:rsidRPr="00062A80" w:rsidRDefault="00FF6649"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прорезиненные колеса не менее 4х - соответствие.</w:t>
            </w:r>
          </w:p>
          <w:p w:rsidR="008077AE" w:rsidRPr="00062A80" w:rsidRDefault="00FF6649"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Не менее 2 из них со стопором (тормозом) – соответствие</w:t>
            </w:r>
          </w:p>
          <w:p w:rsidR="00FF6649" w:rsidRPr="00062A80" w:rsidRDefault="00FF6649"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Страна производства: Россия.</w:t>
            </w:r>
          </w:p>
        </w:tc>
        <w:tc>
          <w:tcPr>
            <w:tcW w:w="992" w:type="dxa"/>
            <w:tcBorders>
              <w:top w:val="nil"/>
              <w:left w:val="nil"/>
              <w:bottom w:val="outset" w:sz="6" w:space="0" w:color="auto"/>
              <w:right w:val="outset" w:sz="6" w:space="0" w:color="auto"/>
            </w:tcBorders>
          </w:tcPr>
          <w:p w:rsidR="008077AE" w:rsidRPr="00062A80" w:rsidRDefault="00472CC5"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шт</w:t>
            </w:r>
          </w:p>
        </w:tc>
        <w:tc>
          <w:tcPr>
            <w:tcW w:w="993" w:type="dxa"/>
            <w:tcBorders>
              <w:top w:val="nil"/>
              <w:left w:val="nil"/>
              <w:bottom w:val="outset" w:sz="6" w:space="0" w:color="auto"/>
              <w:right w:val="outset" w:sz="6" w:space="0" w:color="auto"/>
            </w:tcBorders>
            <w:shd w:val="clear" w:color="auto" w:fill="auto"/>
            <w:noWrap/>
          </w:tcPr>
          <w:p w:rsidR="008077AE" w:rsidRPr="00062A80" w:rsidRDefault="00472CC5" w:rsidP="00062A80">
            <w:pPr>
              <w:pStyle w:val="aff3"/>
              <w:rPr>
                <w:rFonts w:ascii="Times New Roman" w:eastAsia="Times New Roman" w:hAnsi="Times New Roman"/>
                <w:lang w:eastAsia="ru-RU"/>
              </w:rPr>
            </w:pPr>
            <w:r w:rsidRPr="00062A80">
              <w:rPr>
                <w:rFonts w:ascii="Times New Roman" w:eastAsia="Times New Roman" w:hAnsi="Times New Roman"/>
                <w:lang w:eastAsia="ru-RU"/>
              </w:rPr>
              <w:t>1</w:t>
            </w:r>
          </w:p>
        </w:tc>
      </w:tr>
      <w:tr w:rsidR="008077AE" w:rsidRPr="00062A80" w:rsidTr="00472CC5">
        <w:trPr>
          <w:trHeight w:val="765"/>
        </w:trPr>
        <w:tc>
          <w:tcPr>
            <w:tcW w:w="851" w:type="dxa"/>
            <w:shd w:val="clear" w:color="FFFFFF" w:fill="FFFFFF"/>
            <w:noWrap/>
          </w:tcPr>
          <w:p w:rsidR="008077AE" w:rsidRPr="00062A80" w:rsidRDefault="008077AE" w:rsidP="00062A80">
            <w:pPr>
              <w:pStyle w:val="aff3"/>
              <w:numPr>
                <w:ilvl w:val="0"/>
                <w:numId w:val="12"/>
              </w:numPr>
              <w:rPr>
                <w:rFonts w:ascii="Times New Roman" w:hAnsi="Times New Roman"/>
              </w:rPr>
            </w:pPr>
          </w:p>
        </w:tc>
        <w:tc>
          <w:tcPr>
            <w:tcW w:w="2128" w:type="dxa"/>
          </w:tcPr>
          <w:p w:rsidR="00472CC5" w:rsidRPr="00062A80" w:rsidRDefault="00472CC5" w:rsidP="00062A80">
            <w:pPr>
              <w:pStyle w:val="aff3"/>
              <w:rPr>
                <w:rFonts w:ascii="Times New Roman" w:hAnsi="Times New Roman"/>
              </w:rPr>
            </w:pPr>
            <w:r w:rsidRPr="00062A80">
              <w:rPr>
                <w:rFonts w:ascii="Times New Roman" w:hAnsi="Times New Roman"/>
              </w:rPr>
              <w:t>Стеллаж-</w:t>
            </w:r>
          </w:p>
          <w:p w:rsidR="00472CC5" w:rsidRPr="00062A80" w:rsidRDefault="00472CC5" w:rsidP="00062A80">
            <w:pPr>
              <w:pStyle w:val="aff3"/>
              <w:rPr>
                <w:rFonts w:ascii="Times New Roman" w:hAnsi="Times New Roman"/>
              </w:rPr>
            </w:pPr>
            <w:r w:rsidRPr="00062A80">
              <w:rPr>
                <w:rFonts w:ascii="Times New Roman" w:hAnsi="Times New Roman"/>
              </w:rPr>
              <w:t>разделитель</w:t>
            </w:r>
          </w:p>
          <w:p w:rsidR="00472CC5" w:rsidRPr="00062A80" w:rsidRDefault="007D46E3" w:rsidP="00062A80">
            <w:pPr>
              <w:pStyle w:val="aff3"/>
              <w:rPr>
                <w:rFonts w:ascii="Times New Roman" w:hAnsi="Times New Roman"/>
              </w:rPr>
            </w:pPr>
            <w:r w:rsidRPr="00062A80">
              <w:rPr>
                <w:rFonts w:ascii="Times New Roman" w:hAnsi="Times New Roman"/>
                <w:noProof/>
                <w:lang w:eastAsia="ru-RU"/>
              </w:rPr>
              <w:drawing>
                <wp:inline distT="0" distB="0" distL="0" distR="0">
                  <wp:extent cx="1209675" cy="120967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09675" cy="1209675"/>
                          </a:xfrm>
                          <a:prstGeom prst="rect">
                            <a:avLst/>
                          </a:prstGeom>
                          <a:noFill/>
                          <a:ln>
                            <a:noFill/>
                          </a:ln>
                        </pic:spPr>
                      </pic:pic>
                    </a:graphicData>
                  </a:graphic>
                </wp:inline>
              </w:drawing>
            </w:r>
          </w:p>
        </w:tc>
        <w:tc>
          <w:tcPr>
            <w:tcW w:w="5385" w:type="dxa"/>
            <w:tcBorders>
              <w:top w:val="nil"/>
              <w:left w:val="nil"/>
              <w:bottom w:val="outset" w:sz="6" w:space="0" w:color="auto"/>
              <w:right w:val="outset" w:sz="6" w:space="0" w:color="auto"/>
            </w:tcBorders>
            <w:noWrap/>
          </w:tcPr>
          <w:p w:rsidR="00FF6649" w:rsidRPr="00062A80" w:rsidRDefault="00FF6649" w:rsidP="00062A80">
            <w:pPr>
              <w:pStyle w:val="aff3"/>
              <w:rPr>
                <w:rFonts w:ascii="Times New Roman" w:hAnsi="Times New Roman"/>
              </w:rPr>
            </w:pPr>
            <w:r w:rsidRPr="00062A80">
              <w:rPr>
                <w:rFonts w:ascii="Times New Roman" w:hAnsi="Times New Roman"/>
              </w:rPr>
              <w:t>четырехуровневый</w:t>
            </w:r>
            <w:r w:rsidRPr="00062A80">
              <w:rPr>
                <w:rFonts w:ascii="Times New Roman" w:eastAsia="Times New Roman" w:hAnsi="Times New Roman"/>
                <w:color w:val="000000"/>
                <w:lang w:eastAsia="ru-RU"/>
              </w:rPr>
              <w:t>- соответствие.</w:t>
            </w:r>
          </w:p>
          <w:p w:rsidR="00472CC5" w:rsidRPr="00062A80" w:rsidRDefault="00472CC5"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Открытого типа</w:t>
            </w:r>
            <w:r w:rsidR="00FF6649" w:rsidRPr="00062A80">
              <w:rPr>
                <w:rFonts w:ascii="Times New Roman" w:eastAsia="Times New Roman" w:hAnsi="Times New Roman"/>
                <w:color w:val="000000"/>
                <w:lang w:eastAsia="ru-RU"/>
              </w:rPr>
              <w:t xml:space="preserve"> - соответствие.</w:t>
            </w:r>
          </w:p>
          <w:p w:rsidR="00FF6649" w:rsidRPr="00062A80" w:rsidRDefault="00FF6649"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Материал -ЛДСП</w:t>
            </w:r>
          </w:p>
          <w:p w:rsidR="00FF6649" w:rsidRPr="00062A80" w:rsidRDefault="00FF6649"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 xml:space="preserve">Толщиной не </w:t>
            </w:r>
            <w:r w:rsidR="007143F6" w:rsidRPr="00062A80">
              <w:rPr>
                <w:rFonts w:ascii="Times New Roman" w:eastAsia="Times New Roman" w:hAnsi="Times New Roman"/>
                <w:color w:val="000000"/>
                <w:lang w:eastAsia="ru-RU"/>
              </w:rPr>
              <w:t>менее 16</w:t>
            </w:r>
            <w:r w:rsidRPr="00062A80">
              <w:rPr>
                <w:rFonts w:ascii="Times New Roman" w:eastAsia="Times New Roman" w:hAnsi="Times New Roman"/>
                <w:color w:val="000000"/>
                <w:lang w:eastAsia="ru-RU"/>
              </w:rPr>
              <w:t xml:space="preserve">мм </w:t>
            </w:r>
          </w:p>
          <w:p w:rsidR="00F9694B" w:rsidRPr="00062A80" w:rsidRDefault="00F9694B"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Категория не ниже 2й</w:t>
            </w:r>
          </w:p>
          <w:p w:rsidR="00FF6649" w:rsidRPr="00062A80" w:rsidRDefault="00FF6649"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 xml:space="preserve">Кромка ПВХ </w:t>
            </w:r>
          </w:p>
          <w:p w:rsidR="00FF6649" w:rsidRPr="00062A80" w:rsidRDefault="00472CC5"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Размеры:</w:t>
            </w:r>
            <w:r w:rsidR="00FF6649" w:rsidRPr="00062A80">
              <w:rPr>
                <w:rFonts w:ascii="Times New Roman" w:eastAsia="Times New Roman" w:hAnsi="Times New Roman"/>
                <w:color w:val="000000"/>
                <w:lang w:eastAsia="ru-RU"/>
              </w:rPr>
              <w:t xml:space="preserve"> не менее </w:t>
            </w:r>
            <w:r w:rsidRPr="00062A80">
              <w:rPr>
                <w:rFonts w:ascii="Times New Roman" w:eastAsia="Times New Roman" w:hAnsi="Times New Roman"/>
                <w:color w:val="000000"/>
                <w:lang w:eastAsia="ru-RU"/>
              </w:rPr>
              <w:t xml:space="preserve">900х400х980мм </w:t>
            </w:r>
          </w:p>
          <w:p w:rsidR="00FF6649" w:rsidRPr="00062A80" w:rsidRDefault="00FF6649"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 xml:space="preserve">Установлены пластиковые или усиленные поворотные </w:t>
            </w:r>
          </w:p>
          <w:p w:rsidR="00FF6649" w:rsidRPr="00062A80" w:rsidRDefault="00FF6649"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прорезиненные колеса не менее 4х - соответствие.</w:t>
            </w:r>
          </w:p>
          <w:p w:rsidR="00FF6649" w:rsidRPr="00062A80" w:rsidRDefault="00FF6649"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Не менее 2 из них со стопором (тормозом) – соответствие</w:t>
            </w:r>
          </w:p>
          <w:p w:rsidR="008077AE" w:rsidRPr="00062A80" w:rsidRDefault="00FF6649"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Страна производства: Россия.</w:t>
            </w:r>
          </w:p>
        </w:tc>
        <w:tc>
          <w:tcPr>
            <w:tcW w:w="992" w:type="dxa"/>
            <w:tcBorders>
              <w:top w:val="nil"/>
              <w:left w:val="nil"/>
              <w:bottom w:val="outset" w:sz="6" w:space="0" w:color="auto"/>
              <w:right w:val="outset" w:sz="6" w:space="0" w:color="auto"/>
            </w:tcBorders>
          </w:tcPr>
          <w:p w:rsidR="008077AE" w:rsidRPr="00062A80" w:rsidRDefault="00472CC5"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шт</w:t>
            </w:r>
          </w:p>
        </w:tc>
        <w:tc>
          <w:tcPr>
            <w:tcW w:w="993" w:type="dxa"/>
            <w:tcBorders>
              <w:top w:val="nil"/>
              <w:left w:val="nil"/>
              <w:bottom w:val="outset" w:sz="6" w:space="0" w:color="auto"/>
              <w:right w:val="outset" w:sz="6" w:space="0" w:color="auto"/>
            </w:tcBorders>
            <w:shd w:val="clear" w:color="auto" w:fill="auto"/>
            <w:noWrap/>
          </w:tcPr>
          <w:p w:rsidR="008077AE" w:rsidRPr="00062A80" w:rsidRDefault="00472CC5" w:rsidP="00062A80">
            <w:pPr>
              <w:pStyle w:val="aff3"/>
              <w:rPr>
                <w:rFonts w:ascii="Times New Roman" w:eastAsia="Times New Roman" w:hAnsi="Times New Roman"/>
                <w:lang w:eastAsia="ru-RU"/>
              </w:rPr>
            </w:pPr>
            <w:r w:rsidRPr="00062A80">
              <w:rPr>
                <w:rFonts w:ascii="Times New Roman" w:eastAsia="Times New Roman" w:hAnsi="Times New Roman"/>
                <w:lang w:eastAsia="ru-RU"/>
              </w:rPr>
              <w:t>1</w:t>
            </w:r>
          </w:p>
        </w:tc>
      </w:tr>
      <w:tr w:rsidR="008077AE" w:rsidRPr="00062A80" w:rsidTr="005200E2">
        <w:trPr>
          <w:trHeight w:val="765"/>
        </w:trPr>
        <w:tc>
          <w:tcPr>
            <w:tcW w:w="851" w:type="dxa"/>
            <w:shd w:val="clear" w:color="FFFFFF" w:fill="FFFFFF"/>
            <w:noWrap/>
          </w:tcPr>
          <w:p w:rsidR="008077AE" w:rsidRPr="00062A80" w:rsidRDefault="008077AE" w:rsidP="00062A80">
            <w:pPr>
              <w:pStyle w:val="aff3"/>
              <w:numPr>
                <w:ilvl w:val="0"/>
                <w:numId w:val="12"/>
              </w:numPr>
              <w:rPr>
                <w:rFonts w:ascii="Times New Roman" w:hAnsi="Times New Roman"/>
              </w:rPr>
            </w:pPr>
          </w:p>
        </w:tc>
        <w:tc>
          <w:tcPr>
            <w:tcW w:w="2128" w:type="dxa"/>
          </w:tcPr>
          <w:p w:rsidR="00472CC5" w:rsidRPr="00062A80" w:rsidRDefault="00472CC5" w:rsidP="00062A80">
            <w:pPr>
              <w:rPr>
                <w:bCs/>
                <w:color w:val="000000"/>
                <w:sz w:val="22"/>
                <w:szCs w:val="22"/>
              </w:rPr>
            </w:pPr>
            <w:r w:rsidRPr="00062A80">
              <w:rPr>
                <w:bCs/>
                <w:color w:val="000000"/>
                <w:sz w:val="22"/>
                <w:szCs w:val="22"/>
              </w:rPr>
              <w:t>Стеллаж-</w:t>
            </w:r>
          </w:p>
          <w:p w:rsidR="00472CC5" w:rsidRPr="00062A80" w:rsidRDefault="00472CC5" w:rsidP="00062A80">
            <w:pPr>
              <w:rPr>
                <w:bCs/>
                <w:color w:val="000000"/>
                <w:sz w:val="22"/>
                <w:szCs w:val="22"/>
              </w:rPr>
            </w:pPr>
            <w:r w:rsidRPr="00062A80">
              <w:rPr>
                <w:bCs/>
                <w:color w:val="000000"/>
                <w:sz w:val="22"/>
                <w:szCs w:val="22"/>
              </w:rPr>
              <w:t>разделитель</w:t>
            </w:r>
          </w:p>
          <w:p w:rsidR="00472CC5" w:rsidRPr="00062A80" w:rsidRDefault="007D46E3" w:rsidP="00062A80">
            <w:pPr>
              <w:rPr>
                <w:bCs/>
                <w:color w:val="000000"/>
                <w:sz w:val="22"/>
                <w:szCs w:val="22"/>
              </w:rPr>
            </w:pPr>
            <w:r w:rsidRPr="00062A80">
              <w:rPr>
                <w:bCs/>
                <w:noProof/>
                <w:color w:val="000000"/>
                <w:sz w:val="22"/>
                <w:szCs w:val="22"/>
                <w:lang w:eastAsia="ru-RU"/>
              </w:rPr>
              <w:drawing>
                <wp:inline distT="0" distB="0" distL="0" distR="0">
                  <wp:extent cx="1209675" cy="12668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09675" cy="1266825"/>
                          </a:xfrm>
                          <a:prstGeom prst="rect">
                            <a:avLst/>
                          </a:prstGeom>
                          <a:noFill/>
                          <a:ln>
                            <a:noFill/>
                          </a:ln>
                        </pic:spPr>
                      </pic:pic>
                    </a:graphicData>
                  </a:graphic>
                </wp:inline>
              </w:drawing>
            </w:r>
          </w:p>
        </w:tc>
        <w:tc>
          <w:tcPr>
            <w:tcW w:w="5385" w:type="dxa"/>
            <w:tcBorders>
              <w:top w:val="nil"/>
              <w:left w:val="nil"/>
              <w:bottom w:val="outset" w:sz="6" w:space="0" w:color="auto"/>
              <w:right w:val="outset" w:sz="6" w:space="0" w:color="auto"/>
            </w:tcBorders>
            <w:noWrap/>
          </w:tcPr>
          <w:p w:rsidR="00FF6649" w:rsidRPr="00062A80" w:rsidRDefault="00FF6649" w:rsidP="00062A80">
            <w:pPr>
              <w:rPr>
                <w:bCs/>
                <w:color w:val="000000"/>
                <w:sz w:val="22"/>
                <w:szCs w:val="22"/>
              </w:rPr>
            </w:pPr>
            <w:r w:rsidRPr="00062A80">
              <w:rPr>
                <w:bCs/>
                <w:color w:val="000000"/>
                <w:sz w:val="22"/>
                <w:szCs w:val="22"/>
              </w:rPr>
              <w:t>Четырехуровневый</w:t>
            </w:r>
            <w:r w:rsidRPr="00062A80">
              <w:rPr>
                <w:color w:val="000000"/>
                <w:sz w:val="22"/>
                <w:szCs w:val="22"/>
                <w:lang w:eastAsia="ru-RU"/>
              </w:rPr>
              <w:t>- соответствие.</w:t>
            </w:r>
          </w:p>
          <w:p w:rsidR="00FF6649" w:rsidRPr="00062A80" w:rsidRDefault="00FF6649" w:rsidP="00062A80">
            <w:pPr>
              <w:rPr>
                <w:bCs/>
                <w:color w:val="000000"/>
                <w:sz w:val="22"/>
                <w:szCs w:val="22"/>
              </w:rPr>
            </w:pPr>
            <w:r w:rsidRPr="00062A80">
              <w:rPr>
                <w:bCs/>
                <w:color w:val="000000"/>
                <w:sz w:val="22"/>
                <w:szCs w:val="22"/>
              </w:rPr>
              <w:t xml:space="preserve"> с одной перегородкой</w:t>
            </w:r>
            <w:r w:rsidRPr="00062A80">
              <w:rPr>
                <w:color w:val="000000"/>
                <w:sz w:val="22"/>
                <w:szCs w:val="22"/>
                <w:lang w:eastAsia="ru-RU"/>
              </w:rPr>
              <w:t>- соответствие.</w:t>
            </w:r>
          </w:p>
          <w:p w:rsidR="00472CC5" w:rsidRPr="00062A80" w:rsidRDefault="00472CC5" w:rsidP="00062A80">
            <w:pPr>
              <w:pStyle w:val="aff3"/>
              <w:rPr>
                <w:rFonts w:ascii="Times New Roman" w:hAnsi="Times New Roman"/>
                <w:color w:val="000000"/>
              </w:rPr>
            </w:pPr>
            <w:r w:rsidRPr="00062A80">
              <w:rPr>
                <w:rFonts w:ascii="Times New Roman" w:hAnsi="Times New Roman"/>
                <w:color w:val="000000"/>
              </w:rPr>
              <w:t>Открытого типа</w:t>
            </w:r>
            <w:r w:rsidR="00FF6649" w:rsidRPr="00062A80">
              <w:rPr>
                <w:rFonts w:ascii="Times New Roman" w:eastAsia="Times New Roman" w:hAnsi="Times New Roman"/>
                <w:color w:val="000000"/>
                <w:lang w:eastAsia="ru-RU"/>
              </w:rPr>
              <w:t xml:space="preserve"> - соответствие.</w:t>
            </w:r>
          </w:p>
          <w:p w:rsidR="00FF6649" w:rsidRPr="00062A80" w:rsidRDefault="00FF6649" w:rsidP="00062A80">
            <w:pPr>
              <w:pStyle w:val="aff3"/>
              <w:rPr>
                <w:rFonts w:ascii="Times New Roman" w:hAnsi="Times New Roman"/>
                <w:color w:val="000000"/>
              </w:rPr>
            </w:pPr>
            <w:r w:rsidRPr="00062A80">
              <w:rPr>
                <w:rFonts w:ascii="Times New Roman" w:hAnsi="Times New Roman"/>
                <w:color w:val="000000"/>
              </w:rPr>
              <w:t>Материал -ЛДСП</w:t>
            </w:r>
          </w:p>
          <w:p w:rsidR="00FF6649" w:rsidRPr="00062A80" w:rsidRDefault="00FF6649" w:rsidP="00062A80">
            <w:pPr>
              <w:pStyle w:val="aff3"/>
              <w:rPr>
                <w:rFonts w:ascii="Times New Roman" w:hAnsi="Times New Roman"/>
                <w:color w:val="000000"/>
              </w:rPr>
            </w:pPr>
            <w:r w:rsidRPr="00062A80">
              <w:rPr>
                <w:rFonts w:ascii="Times New Roman" w:hAnsi="Times New Roman"/>
                <w:color w:val="000000"/>
              </w:rPr>
              <w:t xml:space="preserve">Толщиной не </w:t>
            </w:r>
            <w:r w:rsidR="007143F6" w:rsidRPr="00062A80">
              <w:rPr>
                <w:rFonts w:ascii="Times New Roman" w:hAnsi="Times New Roman"/>
                <w:color w:val="000000"/>
              </w:rPr>
              <w:t>менее 16</w:t>
            </w:r>
            <w:r w:rsidRPr="00062A80">
              <w:rPr>
                <w:rFonts w:ascii="Times New Roman" w:hAnsi="Times New Roman"/>
                <w:color w:val="000000"/>
              </w:rPr>
              <w:t xml:space="preserve">мм </w:t>
            </w:r>
          </w:p>
          <w:p w:rsidR="00FF6649" w:rsidRPr="00062A80" w:rsidRDefault="00F9694B" w:rsidP="00062A80">
            <w:pPr>
              <w:pStyle w:val="aff3"/>
              <w:rPr>
                <w:rFonts w:ascii="Times New Roman" w:hAnsi="Times New Roman"/>
                <w:color w:val="000000"/>
              </w:rPr>
            </w:pPr>
            <w:r w:rsidRPr="00062A80">
              <w:rPr>
                <w:rFonts w:ascii="Times New Roman" w:hAnsi="Times New Roman"/>
                <w:color w:val="000000"/>
              </w:rPr>
              <w:t>К</w:t>
            </w:r>
            <w:r w:rsidR="00FF6649" w:rsidRPr="00062A80">
              <w:rPr>
                <w:rFonts w:ascii="Times New Roman" w:hAnsi="Times New Roman"/>
                <w:color w:val="000000"/>
              </w:rPr>
              <w:t>атегори</w:t>
            </w:r>
            <w:r w:rsidRPr="00062A80">
              <w:rPr>
                <w:rFonts w:ascii="Times New Roman" w:hAnsi="Times New Roman"/>
                <w:color w:val="000000"/>
              </w:rPr>
              <w:t>я не ниже 2й</w:t>
            </w:r>
          </w:p>
          <w:p w:rsidR="00FF6649" w:rsidRPr="00062A80" w:rsidRDefault="00FF6649" w:rsidP="00062A80">
            <w:pPr>
              <w:pStyle w:val="aff3"/>
              <w:rPr>
                <w:rFonts w:ascii="Times New Roman" w:hAnsi="Times New Roman"/>
                <w:color w:val="000000"/>
              </w:rPr>
            </w:pPr>
            <w:r w:rsidRPr="00062A80">
              <w:rPr>
                <w:rFonts w:ascii="Times New Roman" w:hAnsi="Times New Roman"/>
                <w:color w:val="000000"/>
              </w:rPr>
              <w:t xml:space="preserve">Кромка ПВХ </w:t>
            </w:r>
          </w:p>
          <w:p w:rsidR="00FF6649" w:rsidRPr="00062A80" w:rsidRDefault="00472CC5" w:rsidP="00062A80">
            <w:pPr>
              <w:pStyle w:val="aff3"/>
              <w:rPr>
                <w:rFonts w:ascii="Times New Roman" w:hAnsi="Times New Roman"/>
                <w:color w:val="000000"/>
              </w:rPr>
            </w:pPr>
            <w:r w:rsidRPr="00062A80">
              <w:rPr>
                <w:rFonts w:ascii="Times New Roman" w:hAnsi="Times New Roman"/>
                <w:color w:val="000000"/>
              </w:rPr>
              <w:t>Размеры:</w:t>
            </w:r>
            <w:r w:rsidR="00FF6649" w:rsidRPr="00062A80">
              <w:rPr>
                <w:rFonts w:ascii="Times New Roman" w:hAnsi="Times New Roman"/>
                <w:color w:val="000000"/>
              </w:rPr>
              <w:t xml:space="preserve"> не менее </w:t>
            </w:r>
            <w:r w:rsidRPr="00062A80">
              <w:rPr>
                <w:rFonts w:ascii="Times New Roman" w:hAnsi="Times New Roman"/>
                <w:color w:val="000000"/>
              </w:rPr>
              <w:t xml:space="preserve">900х400х980мм </w:t>
            </w:r>
          </w:p>
          <w:p w:rsidR="00FF6649" w:rsidRPr="00062A80" w:rsidRDefault="00FF6649"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 xml:space="preserve">Установлены пластиковые или усиленные поворотные </w:t>
            </w:r>
          </w:p>
          <w:p w:rsidR="00FF6649" w:rsidRPr="00062A80" w:rsidRDefault="00FF6649"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прорезиненные колеса не менее 4х - соответствие.</w:t>
            </w:r>
          </w:p>
          <w:p w:rsidR="00FF6649" w:rsidRPr="00062A80" w:rsidRDefault="00FF6649" w:rsidP="00062A80">
            <w:pPr>
              <w:pStyle w:val="aff3"/>
              <w:rPr>
                <w:rFonts w:ascii="Times New Roman" w:eastAsia="Times New Roman" w:hAnsi="Times New Roman"/>
                <w:color w:val="000000"/>
                <w:lang w:eastAsia="ru-RU"/>
              </w:rPr>
            </w:pPr>
            <w:r w:rsidRPr="00062A80">
              <w:rPr>
                <w:rFonts w:ascii="Times New Roman" w:eastAsia="Times New Roman" w:hAnsi="Times New Roman"/>
                <w:color w:val="000000"/>
                <w:lang w:eastAsia="ru-RU"/>
              </w:rPr>
              <w:t>Не менее 2 из них со стопором (тормозом) – соответствие</w:t>
            </w:r>
          </w:p>
          <w:p w:rsidR="008077AE" w:rsidRPr="00062A80" w:rsidRDefault="00FF6649" w:rsidP="00062A80">
            <w:pPr>
              <w:pStyle w:val="aff3"/>
              <w:rPr>
                <w:rFonts w:ascii="Times New Roman" w:hAnsi="Times New Roman"/>
                <w:color w:val="000000"/>
              </w:rPr>
            </w:pPr>
            <w:r w:rsidRPr="00062A80">
              <w:rPr>
                <w:rFonts w:ascii="Times New Roman" w:eastAsia="Times New Roman" w:hAnsi="Times New Roman"/>
                <w:color w:val="000000"/>
                <w:lang w:eastAsia="ru-RU"/>
              </w:rPr>
              <w:t>Страна производства: Россия.</w:t>
            </w:r>
          </w:p>
        </w:tc>
        <w:tc>
          <w:tcPr>
            <w:tcW w:w="992" w:type="dxa"/>
            <w:tcBorders>
              <w:top w:val="nil"/>
              <w:left w:val="nil"/>
              <w:bottom w:val="outset" w:sz="6" w:space="0" w:color="auto"/>
              <w:right w:val="outset" w:sz="6" w:space="0" w:color="auto"/>
            </w:tcBorders>
          </w:tcPr>
          <w:p w:rsidR="008077AE" w:rsidRPr="00062A80" w:rsidRDefault="00472CC5" w:rsidP="00062A80">
            <w:pPr>
              <w:pStyle w:val="aff3"/>
              <w:rPr>
                <w:rFonts w:ascii="Times New Roman" w:hAnsi="Times New Roman"/>
                <w:color w:val="000000"/>
              </w:rPr>
            </w:pPr>
            <w:r w:rsidRPr="00062A80">
              <w:rPr>
                <w:rFonts w:ascii="Times New Roman" w:eastAsia="Times New Roman" w:hAnsi="Times New Roman"/>
                <w:color w:val="000000"/>
                <w:lang w:eastAsia="ru-RU"/>
              </w:rPr>
              <w:t>шт</w:t>
            </w:r>
          </w:p>
        </w:tc>
        <w:tc>
          <w:tcPr>
            <w:tcW w:w="993" w:type="dxa"/>
            <w:tcBorders>
              <w:top w:val="nil"/>
              <w:left w:val="nil"/>
              <w:bottom w:val="outset" w:sz="6" w:space="0" w:color="auto"/>
              <w:right w:val="outset" w:sz="6" w:space="0" w:color="auto"/>
            </w:tcBorders>
            <w:noWrap/>
          </w:tcPr>
          <w:p w:rsidR="008077AE" w:rsidRPr="00062A80" w:rsidRDefault="00472CC5" w:rsidP="00062A80">
            <w:pPr>
              <w:pStyle w:val="aff3"/>
              <w:rPr>
                <w:rFonts w:ascii="Times New Roman" w:hAnsi="Times New Roman"/>
                <w:color w:val="000000"/>
              </w:rPr>
            </w:pPr>
            <w:r w:rsidRPr="00062A80">
              <w:rPr>
                <w:rFonts w:ascii="Times New Roman" w:hAnsi="Times New Roman"/>
                <w:color w:val="000000"/>
              </w:rPr>
              <w:t>1</w:t>
            </w:r>
          </w:p>
        </w:tc>
      </w:tr>
    </w:tbl>
    <w:p w:rsidR="00D86E33" w:rsidRDefault="00D86E33" w:rsidP="00062A80">
      <w:pPr>
        <w:contextualSpacing/>
        <w:jc w:val="both"/>
        <w:rPr>
          <w:b/>
          <w:sz w:val="22"/>
          <w:szCs w:val="22"/>
        </w:rPr>
      </w:pPr>
    </w:p>
    <w:p w:rsidR="0032103A" w:rsidRDefault="00062A80" w:rsidP="00062A80">
      <w:pPr>
        <w:contextualSpacing/>
        <w:jc w:val="both"/>
        <w:rPr>
          <w:b/>
          <w:sz w:val="22"/>
          <w:szCs w:val="22"/>
        </w:rPr>
      </w:pPr>
      <w:r w:rsidRPr="00062A80">
        <w:rPr>
          <w:b/>
          <w:sz w:val="22"/>
          <w:szCs w:val="22"/>
          <w:highlight w:val="yellow"/>
        </w:rPr>
        <w:t>Цвет по согласованию с Заказчиком</w:t>
      </w:r>
    </w:p>
    <w:p w:rsidR="00062A80" w:rsidRPr="00062A80" w:rsidRDefault="00062A80" w:rsidP="00062A80">
      <w:pPr>
        <w:contextualSpacing/>
        <w:jc w:val="both"/>
        <w:rPr>
          <w:b/>
          <w:sz w:val="22"/>
          <w:szCs w:val="22"/>
        </w:rPr>
      </w:pPr>
    </w:p>
    <w:p w:rsidR="00063248" w:rsidRPr="00062A80" w:rsidRDefault="00063248" w:rsidP="00062A80">
      <w:pPr>
        <w:contextualSpacing/>
        <w:jc w:val="both"/>
        <w:rPr>
          <w:b/>
          <w:sz w:val="22"/>
          <w:szCs w:val="22"/>
        </w:rPr>
      </w:pPr>
      <w:bookmarkStart w:id="2" w:name="_Hlk237944884"/>
      <w:r w:rsidRPr="007143F6">
        <w:rPr>
          <w:b/>
          <w:sz w:val="22"/>
          <w:szCs w:val="22"/>
        </w:rPr>
        <w:t>2. Место поставки</w:t>
      </w:r>
      <w:r w:rsidR="00BD616F" w:rsidRPr="007143F6">
        <w:rPr>
          <w:b/>
          <w:sz w:val="22"/>
          <w:szCs w:val="22"/>
        </w:rPr>
        <w:t xml:space="preserve"> и сборки</w:t>
      </w:r>
      <w:r w:rsidRPr="007143F6">
        <w:rPr>
          <w:b/>
          <w:sz w:val="22"/>
          <w:szCs w:val="22"/>
        </w:rPr>
        <w:t xml:space="preserve">: </w:t>
      </w:r>
      <w:r w:rsidR="00BD616F" w:rsidRPr="007143F6">
        <w:rPr>
          <w:bCs/>
          <w:sz w:val="22"/>
          <w:szCs w:val="22"/>
        </w:rPr>
        <w:t>628301, Российская Федерация, Тюменская область, Ханты-Мансийский автономный округ – Югра, город Нефтеюганск, 5 микрорайон, строение № 15 Корпус 1.</w:t>
      </w:r>
    </w:p>
    <w:p w:rsidR="00215DC0" w:rsidRPr="00062A80" w:rsidRDefault="00063248" w:rsidP="00062A80">
      <w:pPr>
        <w:contextualSpacing/>
        <w:jc w:val="both"/>
        <w:rPr>
          <w:bCs/>
          <w:sz w:val="22"/>
          <w:szCs w:val="22"/>
        </w:rPr>
      </w:pPr>
      <w:r w:rsidRPr="00062A80">
        <w:rPr>
          <w:b/>
          <w:sz w:val="22"/>
          <w:szCs w:val="22"/>
        </w:rPr>
        <w:t>3. Срок поставки</w:t>
      </w:r>
      <w:r w:rsidR="00BD616F" w:rsidRPr="00062A80">
        <w:rPr>
          <w:b/>
          <w:sz w:val="22"/>
          <w:szCs w:val="22"/>
        </w:rPr>
        <w:t xml:space="preserve"> и </w:t>
      </w:r>
      <w:r w:rsidR="004A67A0" w:rsidRPr="00062A80">
        <w:rPr>
          <w:b/>
          <w:sz w:val="22"/>
          <w:szCs w:val="22"/>
        </w:rPr>
        <w:t>сборки: в</w:t>
      </w:r>
      <w:r w:rsidR="00BD616F" w:rsidRPr="00062A80">
        <w:rPr>
          <w:bCs/>
          <w:sz w:val="22"/>
          <w:szCs w:val="22"/>
        </w:rPr>
        <w:t xml:space="preserve"> течение 60 календарных дней </w:t>
      </w:r>
      <w:r w:rsidR="00215DC0" w:rsidRPr="00062A80">
        <w:rPr>
          <w:bCs/>
          <w:sz w:val="22"/>
          <w:szCs w:val="22"/>
        </w:rPr>
        <w:t xml:space="preserve">с момента заключения договора </w:t>
      </w:r>
    </w:p>
    <w:p w:rsidR="002E238F" w:rsidRPr="00062A80" w:rsidRDefault="002E238F" w:rsidP="00062A80">
      <w:pPr>
        <w:contextualSpacing/>
        <w:jc w:val="both"/>
        <w:rPr>
          <w:sz w:val="22"/>
          <w:szCs w:val="22"/>
          <w:lang w:eastAsia="ar-SA"/>
        </w:rPr>
      </w:pPr>
      <w:r w:rsidRPr="00062A80">
        <w:rPr>
          <w:sz w:val="22"/>
          <w:szCs w:val="22"/>
          <w:lang w:eastAsia="ar-SA"/>
        </w:rPr>
        <w:t xml:space="preserve">3.1. </w:t>
      </w:r>
      <w:r w:rsidR="004A67A0" w:rsidRPr="00062A80">
        <w:rPr>
          <w:sz w:val="22"/>
          <w:szCs w:val="22"/>
          <w:lang w:eastAsia="ar-SA"/>
        </w:rPr>
        <w:t>Поставка, погрузочно</w:t>
      </w:r>
      <w:r w:rsidR="0018698C" w:rsidRPr="00062A80">
        <w:rPr>
          <w:sz w:val="22"/>
          <w:szCs w:val="22"/>
          <w:lang w:eastAsia="ar-SA"/>
        </w:rPr>
        <w:t xml:space="preserve">-разгрузочные работы </w:t>
      </w:r>
      <w:r w:rsidR="00BD616F" w:rsidRPr="00062A80">
        <w:rPr>
          <w:sz w:val="22"/>
          <w:szCs w:val="22"/>
          <w:lang w:eastAsia="ar-SA"/>
        </w:rPr>
        <w:t xml:space="preserve">и сборка </w:t>
      </w:r>
      <w:r w:rsidR="0018698C" w:rsidRPr="00062A80">
        <w:rPr>
          <w:sz w:val="22"/>
          <w:szCs w:val="22"/>
          <w:lang w:eastAsia="ar-SA"/>
        </w:rPr>
        <w:t>осуществля</w:t>
      </w:r>
      <w:r w:rsidR="00BD616F" w:rsidRPr="00062A80">
        <w:rPr>
          <w:sz w:val="22"/>
          <w:szCs w:val="22"/>
          <w:lang w:eastAsia="ar-SA"/>
        </w:rPr>
        <w:t>ю</w:t>
      </w:r>
      <w:r w:rsidR="0018698C" w:rsidRPr="00062A80">
        <w:rPr>
          <w:sz w:val="22"/>
          <w:szCs w:val="22"/>
          <w:lang w:eastAsia="ar-SA"/>
        </w:rPr>
        <w:t xml:space="preserve">тся Поставщиком за его счет </w:t>
      </w:r>
    </w:p>
    <w:p w:rsidR="00FF6B5C" w:rsidRPr="00062A80" w:rsidRDefault="00FF6B5C" w:rsidP="00062A80">
      <w:pPr>
        <w:tabs>
          <w:tab w:val="left" w:pos="7920"/>
        </w:tabs>
        <w:contextualSpacing/>
        <w:jc w:val="both"/>
        <w:rPr>
          <w:rFonts w:eastAsia="Calibri"/>
          <w:b/>
          <w:sz w:val="22"/>
          <w:szCs w:val="22"/>
        </w:rPr>
      </w:pPr>
      <w:r w:rsidRPr="00062A80">
        <w:rPr>
          <w:b/>
          <w:sz w:val="22"/>
          <w:szCs w:val="22"/>
        </w:rPr>
        <w:t>4. Требования к качеству, безопасности поставляемого товара:</w:t>
      </w:r>
    </w:p>
    <w:p w:rsidR="00FF6B5C" w:rsidRPr="00062A80" w:rsidRDefault="00FF6B5C" w:rsidP="00062A80">
      <w:pPr>
        <w:tabs>
          <w:tab w:val="left" w:pos="7920"/>
        </w:tabs>
        <w:contextualSpacing/>
        <w:jc w:val="both"/>
        <w:rPr>
          <w:bCs/>
          <w:sz w:val="22"/>
          <w:szCs w:val="22"/>
        </w:rPr>
      </w:pPr>
      <w:r w:rsidRPr="00062A80">
        <w:rPr>
          <w:bCs/>
          <w:sz w:val="22"/>
          <w:szCs w:val="22"/>
        </w:rPr>
        <w:t>4.1. Поставляемый товар должен соответствовать заданным функциональным и качественным ха</w:t>
      </w:r>
      <w:r w:rsidR="00843F47">
        <w:rPr>
          <w:bCs/>
          <w:sz w:val="22"/>
          <w:szCs w:val="22"/>
        </w:rPr>
        <w:t>рактеристикам, иметь документы об оценке (подтверждения) соответствия требованиям ТР ТС 025/2012;</w:t>
      </w:r>
    </w:p>
    <w:p w:rsidR="00843F47" w:rsidRPr="00062A80" w:rsidRDefault="00FF6B5C" w:rsidP="00062A80">
      <w:pPr>
        <w:tabs>
          <w:tab w:val="left" w:pos="7920"/>
        </w:tabs>
        <w:contextualSpacing/>
        <w:jc w:val="both"/>
        <w:rPr>
          <w:bCs/>
          <w:sz w:val="22"/>
          <w:szCs w:val="22"/>
        </w:rPr>
      </w:pPr>
      <w:r w:rsidRPr="00062A80">
        <w:rPr>
          <w:bCs/>
          <w:sz w:val="22"/>
          <w:szCs w:val="22"/>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r w:rsidR="006C76CD" w:rsidRPr="00062A80">
        <w:rPr>
          <w:bCs/>
          <w:sz w:val="22"/>
          <w:szCs w:val="22"/>
        </w:rPr>
        <w:t xml:space="preserve"> если таковые требуются</w:t>
      </w:r>
      <w:r w:rsidRPr="00062A80">
        <w:rPr>
          <w:bCs/>
          <w:sz w:val="22"/>
          <w:szCs w:val="22"/>
        </w:rPr>
        <w:t>;</w:t>
      </w:r>
    </w:p>
    <w:p w:rsidR="00FF6B5C" w:rsidRPr="00062A80" w:rsidRDefault="00FF6B5C" w:rsidP="00062A80">
      <w:pPr>
        <w:tabs>
          <w:tab w:val="left" w:pos="7920"/>
        </w:tabs>
        <w:contextualSpacing/>
        <w:jc w:val="both"/>
        <w:rPr>
          <w:bCs/>
          <w:sz w:val="22"/>
          <w:szCs w:val="22"/>
        </w:rPr>
      </w:pPr>
      <w:r w:rsidRPr="00062A80">
        <w:rPr>
          <w:bCs/>
          <w:sz w:val="22"/>
          <w:szCs w:val="22"/>
        </w:rPr>
        <w:t>4.3. Поставляемый Товар должен являться новым, ранее не использованным (все составные части Товар</w:t>
      </w:r>
      <w:r w:rsidR="009D43FB" w:rsidRPr="00062A80">
        <w:rPr>
          <w:bCs/>
          <w:sz w:val="22"/>
          <w:szCs w:val="22"/>
        </w:rPr>
        <w:t>а должны быть новыми), не должны</w:t>
      </w:r>
      <w:r w:rsidRPr="00062A80">
        <w:rPr>
          <w:bCs/>
          <w:sz w:val="22"/>
          <w:szCs w:val="22"/>
        </w:rPr>
        <w:t xml:space="preserve"> иметь </w:t>
      </w:r>
      <w:r w:rsidR="00843F47">
        <w:rPr>
          <w:bCs/>
          <w:sz w:val="22"/>
          <w:szCs w:val="22"/>
        </w:rPr>
        <w:t>дефектов и повреждений, покрытие</w:t>
      </w:r>
      <w:r w:rsidR="00BD1078">
        <w:rPr>
          <w:bCs/>
          <w:sz w:val="22"/>
          <w:szCs w:val="22"/>
        </w:rPr>
        <w:t xml:space="preserve"> мебели</w:t>
      </w:r>
      <w:r w:rsidR="00843F47">
        <w:rPr>
          <w:bCs/>
          <w:sz w:val="22"/>
          <w:szCs w:val="22"/>
        </w:rPr>
        <w:t xml:space="preserve"> должно быть выполненным из материалов, устойчивых к воздействию влаги, моющих и дезинфицирующих средств.</w:t>
      </w:r>
    </w:p>
    <w:p w:rsidR="00FF6B5C" w:rsidRPr="00062A80" w:rsidRDefault="00FF6B5C" w:rsidP="00062A80">
      <w:pPr>
        <w:tabs>
          <w:tab w:val="left" w:pos="7920"/>
        </w:tabs>
        <w:contextualSpacing/>
        <w:jc w:val="both"/>
        <w:rPr>
          <w:bCs/>
          <w:sz w:val="22"/>
          <w:szCs w:val="22"/>
        </w:rPr>
      </w:pPr>
      <w:r w:rsidRPr="00062A80">
        <w:rPr>
          <w:bCs/>
          <w:sz w:val="22"/>
          <w:szCs w:val="22"/>
        </w:rPr>
        <w:t>4.4. Товар должен быть безопасным и отвечать требованиям законодательства Российской Федерации, требованиям безопасности</w:t>
      </w:r>
      <w:r w:rsidR="00843F47">
        <w:rPr>
          <w:bCs/>
          <w:sz w:val="22"/>
          <w:szCs w:val="22"/>
        </w:rPr>
        <w:t>, соответствовать обязательным требованиям, установленным ТР ТС 025/2012</w:t>
      </w:r>
      <w:r w:rsidRPr="00062A80">
        <w:rPr>
          <w:bCs/>
          <w:sz w:val="22"/>
          <w:szCs w:val="22"/>
        </w:rPr>
        <w:t xml:space="preserve">, </w:t>
      </w:r>
      <w:r w:rsidRPr="00062A80">
        <w:rPr>
          <w:bCs/>
          <w:sz w:val="22"/>
          <w:szCs w:val="22"/>
        </w:rPr>
        <w:lastRenderedPageBreak/>
        <w:t>ГОСТ, нормам и правилам безопасности его эксплуатации и другой нормативно-технической документации;</w:t>
      </w:r>
    </w:p>
    <w:p w:rsidR="00FF6B5C" w:rsidRPr="00062A80" w:rsidRDefault="00FF6B5C" w:rsidP="00062A80">
      <w:pPr>
        <w:tabs>
          <w:tab w:val="left" w:pos="7920"/>
        </w:tabs>
        <w:contextualSpacing/>
        <w:jc w:val="both"/>
        <w:rPr>
          <w:bCs/>
          <w:sz w:val="22"/>
          <w:szCs w:val="22"/>
        </w:rPr>
      </w:pPr>
      <w:r w:rsidRPr="00062A80">
        <w:rPr>
          <w:bCs/>
          <w:sz w:val="22"/>
          <w:szCs w:val="22"/>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rsidR="00FF6B5C" w:rsidRPr="00062A80" w:rsidRDefault="00FF6B5C" w:rsidP="00062A80">
      <w:pPr>
        <w:tabs>
          <w:tab w:val="left" w:pos="7920"/>
        </w:tabs>
        <w:contextualSpacing/>
        <w:jc w:val="both"/>
        <w:rPr>
          <w:b/>
          <w:sz w:val="22"/>
          <w:szCs w:val="22"/>
        </w:rPr>
      </w:pPr>
      <w:r w:rsidRPr="00062A80">
        <w:rPr>
          <w:b/>
          <w:sz w:val="22"/>
          <w:szCs w:val="22"/>
        </w:rPr>
        <w:t>5. Требования к упаковке и маркировке поставляемого товара:</w:t>
      </w:r>
    </w:p>
    <w:p w:rsidR="006C76CD" w:rsidRPr="00062A80" w:rsidRDefault="00FF6B5C" w:rsidP="00062A80">
      <w:pPr>
        <w:tabs>
          <w:tab w:val="left" w:pos="7920"/>
        </w:tabs>
        <w:contextualSpacing/>
        <w:jc w:val="both"/>
        <w:rPr>
          <w:bCs/>
          <w:sz w:val="22"/>
          <w:szCs w:val="22"/>
        </w:rPr>
      </w:pPr>
      <w:r w:rsidRPr="00062A80">
        <w:rPr>
          <w:bCs/>
          <w:sz w:val="22"/>
          <w:szCs w:val="22"/>
        </w:rPr>
        <w:t xml:space="preserve">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w:t>
      </w:r>
    </w:p>
    <w:p w:rsidR="00FF6B5C" w:rsidRPr="00062A80" w:rsidRDefault="00FF6B5C" w:rsidP="00062A80">
      <w:pPr>
        <w:tabs>
          <w:tab w:val="left" w:pos="7920"/>
        </w:tabs>
        <w:contextualSpacing/>
        <w:jc w:val="both"/>
        <w:rPr>
          <w:bCs/>
          <w:sz w:val="22"/>
          <w:szCs w:val="22"/>
        </w:rPr>
      </w:pPr>
      <w:r w:rsidRPr="00062A80">
        <w:rPr>
          <w:bCs/>
          <w:sz w:val="22"/>
          <w:szCs w:val="22"/>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rsidR="00FF6B5C" w:rsidRPr="00062A80" w:rsidRDefault="00FF6B5C" w:rsidP="00062A80">
      <w:pPr>
        <w:tabs>
          <w:tab w:val="left" w:pos="7920"/>
        </w:tabs>
        <w:contextualSpacing/>
        <w:jc w:val="both"/>
        <w:rPr>
          <w:bCs/>
          <w:sz w:val="22"/>
          <w:szCs w:val="22"/>
        </w:rPr>
      </w:pPr>
      <w:r w:rsidRPr="00062A80">
        <w:rPr>
          <w:bCs/>
          <w:sz w:val="22"/>
          <w:szCs w:val="22"/>
        </w:rPr>
        <w:t>5.3. Поставщик несет ответственность за ненадлежащую упаковку, не обеспечивающую сохранность товара при его хранении и транспортировании;</w:t>
      </w:r>
    </w:p>
    <w:p w:rsidR="00FF6B5C" w:rsidRPr="00062A80" w:rsidRDefault="00FF6B5C" w:rsidP="00062A80">
      <w:pPr>
        <w:tabs>
          <w:tab w:val="left" w:pos="7920"/>
        </w:tabs>
        <w:contextualSpacing/>
        <w:jc w:val="both"/>
        <w:rPr>
          <w:bCs/>
          <w:sz w:val="22"/>
          <w:szCs w:val="22"/>
        </w:rPr>
      </w:pPr>
      <w:r w:rsidRPr="00062A80">
        <w:rPr>
          <w:bCs/>
          <w:sz w:val="22"/>
          <w:szCs w:val="22"/>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r w:rsidR="006C76CD" w:rsidRPr="00062A80">
        <w:rPr>
          <w:bCs/>
          <w:sz w:val="22"/>
          <w:szCs w:val="22"/>
        </w:rPr>
        <w:t xml:space="preserve"> (если требуется)</w:t>
      </w:r>
      <w:r w:rsidRPr="00062A80">
        <w:rPr>
          <w:bCs/>
          <w:sz w:val="22"/>
          <w:szCs w:val="22"/>
        </w:rPr>
        <w:t>.</w:t>
      </w:r>
    </w:p>
    <w:p w:rsidR="00FF6B5C" w:rsidRPr="00062A80" w:rsidRDefault="00FF6B5C" w:rsidP="00062A80">
      <w:pPr>
        <w:tabs>
          <w:tab w:val="left" w:pos="7920"/>
        </w:tabs>
        <w:contextualSpacing/>
        <w:jc w:val="both"/>
        <w:rPr>
          <w:b/>
          <w:sz w:val="22"/>
          <w:szCs w:val="22"/>
        </w:rPr>
      </w:pPr>
      <w:r w:rsidRPr="00062A80">
        <w:rPr>
          <w:b/>
          <w:sz w:val="22"/>
          <w:szCs w:val="22"/>
        </w:rPr>
        <w:t>6. Требования к гарантийному сроку товара и (или) объему предоставления гарантий качества товара:</w:t>
      </w:r>
    </w:p>
    <w:p w:rsidR="00FF6B5C" w:rsidRPr="00062A80" w:rsidRDefault="00FF6B5C" w:rsidP="00062A80">
      <w:pPr>
        <w:tabs>
          <w:tab w:val="left" w:pos="7920"/>
        </w:tabs>
        <w:contextualSpacing/>
        <w:jc w:val="both"/>
        <w:rPr>
          <w:bCs/>
          <w:sz w:val="22"/>
          <w:szCs w:val="22"/>
        </w:rPr>
      </w:pPr>
      <w:r w:rsidRPr="00062A80">
        <w:rPr>
          <w:bCs/>
          <w:sz w:val="22"/>
          <w:szCs w:val="22"/>
        </w:rPr>
        <w:t xml:space="preserve">6.1. Гарантия качества товара - в соответствии с гарантийным сроком, установленным производителем. </w:t>
      </w:r>
    </w:p>
    <w:p w:rsidR="00FF6B5C" w:rsidRPr="00062A80" w:rsidRDefault="00FF6B5C" w:rsidP="00062A80">
      <w:pPr>
        <w:tabs>
          <w:tab w:val="left" w:pos="7920"/>
        </w:tabs>
        <w:contextualSpacing/>
        <w:jc w:val="both"/>
        <w:rPr>
          <w:bCs/>
          <w:sz w:val="22"/>
          <w:szCs w:val="22"/>
        </w:rPr>
      </w:pPr>
      <w:r w:rsidRPr="00062A80">
        <w:rPr>
          <w:bCs/>
          <w:sz w:val="22"/>
          <w:szCs w:val="22"/>
        </w:rPr>
        <w:t>6.2. Гарантийные обязательства должны распространяться на каждую единицу товара с момента приемки товара Заказчиком.</w:t>
      </w:r>
    </w:p>
    <w:p w:rsidR="00FF6B5C" w:rsidRPr="00062A80" w:rsidRDefault="00FF6B5C" w:rsidP="00062A80">
      <w:pPr>
        <w:tabs>
          <w:tab w:val="left" w:pos="7920"/>
        </w:tabs>
        <w:contextualSpacing/>
        <w:jc w:val="both"/>
        <w:rPr>
          <w:bCs/>
          <w:sz w:val="22"/>
          <w:szCs w:val="22"/>
        </w:rPr>
      </w:pPr>
      <w:r w:rsidRPr="00062A80">
        <w:rPr>
          <w:bCs/>
          <w:sz w:val="22"/>
          <w:szCs w:val="22"/>
        </w:rPr>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bookmarkEnd w:id="2"/>
    <w:p w:rsidR="00357D28" w:rsidRPr="00062A80" w:rsidRDefault="00357D28" w:rsidP="00062A80">
      <w:pPr>
        <w:contextualSpacing/>
        <w:jc w:val="both"/>
        <w:rPr>
          <w:sz w:val="22"/>
          <w:szCs w:val="22"/>
          <w:highlight w:val="white"/>
        </w:rPr>
      </w:pPr>
    </w:p>
    <w:sectPr w:rsidR="00357D28" w:rsidRPr="00062A80">
      <w:pgSz w:w="11906" w:h="16838"/>
      <w:pgMar w:top="850" w:right="567" w:bottom="142" w:left="1134" w:header="720" w:footer="720" w:gutter="0"/>
      <w:cols w:space="720"/>
      <w:docGrid w:linePitch="36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tarSymbol">
    <w:altName w:val="Times New Roman"/>
    <w:charset w:val="CC"/>
    <w:family w:val="auto"/>
    <w:pitch w:val="default"/>
  </w:font>
  <w:font w:name="MS Mincho">
    <w:altName w:val="ＭＳ 明朝"/>
    <w:panose1 w:val="02020609040205080304"/>
    <w:charset w:val="80"/>
    <w:family w:val="roman"/>
    <w:pitch w:val="fixed"/>
    <w:sig w:usb0="00000001" w:usb1="08070000" w:usb2="00000010" w:usb3="00000000" w:csb0="00020000" w:csb1="00000000"/>
  </w:font>
  <w:font w:name="PT Sans">
    <w:altName w:val="Arial"/>
    <w:charset w:val="CC"/>
    <w:family w:val="swiss"/>
    <w:pitch w:val="variable"/>
    <w:sig w:usb0="A00002EF" w:usb1="5000204B" w:usb2="00000000" w:usb3="00000000" w:csb0="00000097" w:csb1="00000000"/>
  </w:font>
  <w:font w:name="Noto Sans Devanagari">
    <w:altName w:val="Arial"/>
    <w:charset w:val="01"/>
    <w:family w:val="swiss"/>
    <w:pitch w:val="default"/>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721794"/>
    <w:multiLevelType w:val="hybridMultilevel"/>
    <w:tmpl w:val="E494B554"/>
    <w:lvl w:ilvl="0" w:tplc="961AF63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3942BF"/>
    <w:multiLevelType w:val="multilevel"/>
    <w:tmpl w:val="964A3E12"/>
    <w:lvl w:ilvl="0">
      <w:start w:val="3"/>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7873DE7"/>
    <w:multiLevelType w:val="hybridMultilevel"/>
    <w:tmpl w:val="51D48D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A21685A"/>
    <w:multiLevelType w:val="hybridMultilevel"/>
    <w:tmpl w:val="4D58782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33836D95"/>
    <w:multiLevelType w:val="hybridMultilevel"/>
    <w:tmpl w:val="809679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2F47B6"/>
    <w:multiLevelType w:val="hybridMultilevel"/>
    <w:tmpl w:val="A158402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587A17FD"/>
    <w:multiLevelType w:val="hybridMultilevel"/>
    <w:tmpl w:val="153871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EC57506"/>
    <w:multiLevelType w:val="hybridMultilevel"/>
    <w:tmpl w:val="5E28C06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70B05E90"/>
    <w:multiLevelType w:val="hybridMultilevel"/>
    <w:tmpl w:val="EB4ED2E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75255862"/>
    <w:multiLevelType w:val="hybridMultilevel"/>
    <w:tmpl w:val="AAC4AA62"/>
    <w:lvl w:ilvl="0" w:tplc="CEF64BBA">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8442554"/>
    <w:multiLevelType w:val="hybridMultilevel"/>
    <w:tmpl w:val="3D509646"/>
    <w:lvl w:ilvl="0" w:tplc="7CF67C8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EA01207"/>
    <w:multiLevelType w:val="hybridMultilevel"/>
    <w:tmpl w:val="9C642D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1"/>
  </w:num>
  <w:num w:numId="3">
    <w:abstractNumId w:val="2"/>
  </w:num>
  <w:num w:numId="4">
    <w:abstractNumId w:val="1"/>
  </w:num>
  <w:num w:numId="5">
    <w:abstractNumId w:val="10"/>
  </w:num>
  <w:num w:numId="6">
    <w:abstractNumId w:val="12"/>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8"/>
  </w:num>
  <w:num w:numId="10">
    <w:abstractNumId w:val="9"/>
  </w:num>
  <w:num w:numId="11">
    <w:abstractNumId w:val="6"/>
  </w:num>
  <w:num w:numId="12">
    <w:abstractNumId w:val="5"/>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4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D76"/>
    <w:rsid w:val="000024D1"/>
    <w:rsid w:val="00020932"/>
    <w:rsid w:val="0002201C"/>
    <w:rsid w:val="00033897"/>
    <w:rsid w:val="00034CEC"/>
    <w:rsid w:val="00055FDB"/>
    <w:rsid w:val="000560B3"/>
    <w:rsid w:val="00061B8B"/>
    <w:rsid w:val="00062A80"/>
    <w:rsid w:val="00063248"/>
    <w:rsid w:val="000704CE"/>
    <w:rsid w:val="00076082"/>
    <w:rsid w:val="0007776F"/>
    <w:rsid w:val="0008297F"/>
    <w:rsid w:val="00091500"/>
    <w:rsid w:val="00092D26"/>
    <w:rsid w:val="000A53C6"/>
    <w:rsid w:val="000A7D13"/>
    <w:rsid w:val="000B0FA2"/>
    <w:rsid w:val="000D0A73"/>
    <w:rsid w:val="000D2880"/>
    <w:rsid w:val="000D41E8"/>
    <w:rsid w:val="000D65B0"/>
    <w:rsid w:val="000E0E19"/>
    <w:rsid w:val="000E4731"/>
    <w:rsid w:val="000F4C26"/>
    <w:rsid w:val="00102D15"/>
    <w:rsid w:val="0010356F"/>
    <w:rsid w:val="0010463C"/>
    <w:rsid w:val="00106110"/>
    <w:rsid w:val="001217D7"/>
    <w:rsid w:val="00125EE4"/>
    <w:rsid w:val="00134428"/>
    <w:rsid w:val="00140C78"/>
    <w:rsid w:val="00146F0D"/>
    <w:rsid w:val="001507F9"/>
    <w:rsid w:val="00162BFF"/>
    <w:rsid w:val="00171595"/>
    <w:rsid w:val="00174313"/>
    <w:rsid w:val="00183811"/>
    <w:rsid w:val="001845B8"/>
    <w:rsid w:val="0018698C"/>
    <w:rsid w:val="00194737"/>
    <w:rsid w:val="001A2D18"/>
    <w:rsid w:val="001C0A12"/>
    <w:rsid w:val="001C0BE0"/>
    <w:rsid w:val="001C196A"/>
    <w:rsid w:val="001D40F4"/>
    <w:rsid w:val="001E56A4"/>
    <w:rsid w:val="001F1337"/>
    <w:rsid w:val="001F1CE9"/>
    <w:rsid w:val="002066EB"/>
    <w:rsid w:val="00215DC0"/>
    <w:rsid w:val="00231A09"/>
    <w:rsid w:val="00231E1E"/>
    <w:rsid w:val="002333DC"/>
    <w:rsid w:val="00244C03"/>
    <w:rsid w:val="00252090"/>
    <w:rsid w:val="00252D84"/>
    <w:rsid w:val="00261D65"/>
    <w:rsid w:val="00280656"/>
    <w:rsid w:val="00284E87"/>
    <w:rsid w:val="00287B9E"/>
    <w:rsid w:val="002A6823"/>
    <w:rsid w:val="002D7531"/>
    <w:rsid w:val="002E0385"/>
    <w:rsid w:val="002E238F"/>
    <w:rsid w:val="0032103A"/>
    <w:rsid w:val="00343C99"/>
    <w:rsid w:val="00357D28"/>
    <w:rsid w:val="00373F9B"/>
    <w:rsid w:val="00385E73"/>
    <w:rsid w:val="003A72E1"/>
    <w:rsid w:val="003B68D2"/>
    <w:rsid w:val="003C6349"/>
    <w:rsid w:val="003E0D2F"/>
    <w:rsid w:val="003E10CD"/>
    <w:rsid w:val="003E264D"/>
    <w:rsid w:val="003F46B0"/>
    <w:rsid w:val="003F66EC"/>
    <w:rsid w:val="00402D76"/>
    <w:rsid w:val="00405F53"/>
    <w:rsid w:val="004071E5"/>
    <w:rsid w:val="00411166"/>
    <w:rsid w:val="00426552"/>
    <w:rsid w:val="0043210A"/>
    <w:rsid w:val="00451984"/>
    <w:rsid w:val="004663FE"/>
    <w:rsid w:val="00472CC5"/>
    <w:rsid w:val="004854F3"/>
    <w:rsid w:val="00490205"/>
    <w:rsid w:val="004A67A0"/>
    <w:rsid w:val="004B2D82"/>
    <w:rsid w:val="004B320B"/>
    <w:rsid w:val="004C1F06"/>
    <w:rsid w:val="004D0E8D"/>
    <w:rsid w:val="004D206E"/>
    <w:rsid w:val="004D5398"/>
    <w:rsid w:val="004D74DF"/>
    <w:rsid w:val="004F05D9"/>
    <w:rsid w:val="004F0F31"/>
    <w:rsid w:val="005006B3"/>
    <w:rsid w:val="00501D48"/>
    <w:rsid w:val="00502F9F"/>
    <w:rsid w:val="00515806"/>
    <w:rsid w:val="005200E2"/>
    <w:rsid w:val="00521440"/>
    <w:rsid w:val="005239F9"/>
    <w:rsid w:val="005271C2"/>
    <w:rsid w:val="005304D7"/>
    <w:rsid w:val="00553422"/>
    <w:rsid w:val="00560EF8"/>
    <w:rsid w:val="0058270E"/>
    <w:rsid w:val="00592466"/>
    <w:rsid w:val="005A781F"/>
    <w:rsid w:val="005B2DE8"/>
    <w:rsid w:val="005C4D04"/>
    <w:rsid w:val="005E0DBA"/>
    <w:rsid w:val="005F7B95"/>
    <w:rsid w:val="00605060"/>
    <w:rsid w:val="006113F4"/>
    <w:rsid w:val="00620948"/>
    <w:rsid w:val="00624541"/>
    <w:rsid w:val="00647579"/>
    <w:rsid w:val="0065155A"/>
    <w:rsid w:val="006575E7"/>
    <w:rsid w:val="00662C7C"/>
    <w:rsid w:val="00667CE3"/>
    <w:rsid w:val="0067322D"/>
    <w:rsid w:val="0068112B"/>
    <w:rsid w:val="00697DEC"/>
    <w:rsid w:val="006A1049"/>
    <w:rsid w:val="006A794A"/>
    <w:rsid w:val="006B0F7C"/>
    <w:rsid w:val="006B31A7"/>
    <w:rsid w:val="006B6B14"/>
    <w:rsid w:val="006C024D"/>
    <w:rsid w:val="006C1E2B"/>
    <w:rsid w:val="006C6E45"/>
    <w:rsid w:val="006C76CD"/>
    <w:rsid w:val="006D1C93"/>
    <w:rsid w:val="006D1D63"/>
    <w:rsid w:val="006D3E10"/>
    <w:rsid w:val="006E4EA7"/>
    <w:rsid w:val="006E6103"/>
    <w:rsid w:val="006F1F79"/>
    <w:rsid w:val="006F2EC4"/>
    <w:rsid w:val="00702854"/>
    <w:rsid w:val="00711984"/>
    <w:rsid w:val="007143F6"/>
    <w:rsid w:val="00722761"/>
    <w:rsid w:val="00724E5D"/>
    <w:rsid w:val="00740B4F"/>
    <w:rsid w:val="007453CD"/>
    <w:rsid w:val="00746F89"/>
    <w:rsid w:val="00752511"/>
    <w:rsid w:val="00752C49"/>
    <w:rsid w:val="0075521B"/>
    <w:rsid w:val="00775C8D"/>
    <w:rsid w:val="00776F17"/>
    <w:rsid w:val="007812E9"/>
    <w:rsid w:val="0079555C"/>
    <w:rsid w:val="007966E1"/>
    <w:rsid w:val="007A41F1"/>
    <w:rsid w:val="007B4347"/>
    <w:rsid w:val="007B5FC5"/>
    <w:rsid w:val="007C0311"/>
    <w:rsid w:val="007D46E3"/>
    <w:rsid w:val="007D7B7C"/>
    <w:rsid w:val="007F234B"/>
    <w:rsid w:val="00800CB6"/>
    <w:rsid w:val="00804355"/>
    <w:rsid w:val="008077AE"/>
    <w:rsid w:val="00820D34"/>
    <w:rsid w:val="00823AF2"/>
    <w:rsid w:val="00827340"/>
    <w:rsid w:val="008436F5"/>
    <w:rsid w:val="00843F47"/>
    <w:rsid w:val="0085123C"/>
    <w:rsid w:val="00862D70"/>
    <w:rsid w:val="00867B31"/>
    <w:rsid w:val="008775DE"/>
    <w:rsid w:val="008838ED"/>
    <w:rsid w:val="008A366C"/>
    <w:rsid w:val="008A6DDF"/>
    <w:rsid w:val="008B4C5E"/>
    <w:rsid w:val="008F39AA"/>
    <w:rsid w:val="00912AE6"/>
    <w:rsid w:val="00944B5F"/>
    <w:rsid w:val="00963ED6"/>
    <w:rsid w:val="0096773B"/>
    <w:rsid w:val="009727EB"/>
    <w:rsid w:val="0099307D"/>
    <w:rsid w:val="009A4481"/>
    <w:rsid w:val="009B47AF"/>
    <w:rsid w:val="009C1A14"/>
    <w:rsid w:val="009C1E66"/>
    <w:rsid w:val="009C236E"/>
    <w:rsid w:val="009D3A90"/>
    <w:rsid w:val="009D43FB"/>
    <w:rsid w:val="009D516D"/>
    <w:rsid w:val="009E2625"/>
    <w:rsid w:val="009F6434"/>
    <w:rsid w:val="00A025CB"/>
    <w:rsid w:val="00A263B1"/>
    <w:rsid w:val="00A277D2"/>
    <w:rsid w:val="00A3120A"/>
    <w:rsid w:val="00A31FD2"/>
    <w:rsid w:val="00A36C20"/>
    <w:rsid w:val="00A4771F"/>
    <w:rsid w:val="00A56E10"/>
    <w:rsid w:val="00A6796E"/>
    <w:rsid w:val="00A74746"/>
    <w:rsid w:val="00A92069"/>
    <w:rsid w:val="00A95F34"/>
    <w:rsid w:val="00AB7619"/>
    <w:rsid w:val="00AC21AD"/>
    <w:rsid w:val="00AD13C8"/>
    <w:rsid w:val="00AD4618"/>
    <w:rsid w:val="00AD6162"/>
    <w:rsid w:val="00AE53BC"/>
    <w:rsid w:val="00B576E0"/>
    <w:rsid w:val="00B67057"/>
    <w:rsid w:val="00B67C4E"/>
    <w:rsid w:val="00B71122"/>
    <w:rsid w:val="00B732E6"/>
    <w:rsid w:val="00B90D18"/>
    <w:rsid w:val="00B94037"/>
    <w:rsid w:val="00B95A62"/>
    <w:rsid w:val="00BC1719"/>
    <w:rsid w:val="00BD1078"/>
    <w:rsid w:val="00BD616F"/>
    <w:rsid w:val="00BF20A6"/>
    <w:rsid w:val="00C106E6"/>
    <w:rsid w:val="00C1173B"/>
    <w:rsid w:val="00C16D7E"/>
    <w:rsid w:val="00C176D1"/>
    <w:rsid w:val="00C21556"/>
    <w:rsid w:val="00C62F7D"/>
    <w:rsid w:val="00C77739"/>
    <w:rsid w:val="00C91053"/>
    <w:rsid w:val="00CA7B12"/>
    <w:rsid w:val="00CC2A9C"/>
    <w:rsid w:val="00CC34C4"/>
    <w:rsid w:val="00CE345E"/>
    <w:rsid w:val="00D1148B"/>
    <w:rsid w:val="00D123DB"/>
    <w:rsid w:val="00D14298"/>
    <w:rsid w:val="00D156DB"/>
    <w:rsid w:val="00D16AD5"/>
    <w:rsid w:val="00D37141"/>
    <w:rsid w:val="00D549BB"/>
    <w:rsid w:val="00D567A1"/>
    <w:rsid w:val="00D62C67"/>
    <w:rsid w:val="00D63993"/>
    <w:rsid w:val="00D646B6"/>
    <w:rsid w:val="00D86E33"/>
    <w:rsid w:val="00D877B4"/>
    <w:rsid w:val="00D96A2E"/>
    <w:rsid w:val="00DA12DE"/>
    <w:rsid w:val="00DB4206"/>
    <w:rsid w:val="00DC204E"/>
    <w:rsid w:val="00DD7E71"/>
    <w:rsid w:val="00DE593D"/>
    <w:rsid w:val="00DF441D"/>
    <w:rsid w:val="00E05988"/>
    <w:rsid w:val="00E16DD9"/>
    <w:rsid w:val="00E27EFE"/>
    <w:rsid w:val="00E4450A"/>
    <w:rsid w:val="00E4674B"/>
    <w:rsid w:val="00E53085"/>
    <w:rsid w:val="00E55C09"/>
    <w:rsid w:val="00E5637A"/>
    <w:rsid w:val="00E56495"/>
    <w:rsid w:val="00E67A27"/>
    <w:rsid w:val="00E71215"/>
    <w:rsid w:val="00E75256"/>
    <w:rsid w:val="00E7609A"/>
    <w:rsid w:val="00E9147F"/>
    <w:rsid w:val="00E93368"/>
    <w:rsid w:val="00E938CE"/>
    <w:rsid w:val="00EC4B03"/>
    <w:rsid w:val="00EE12C3"/>
    <w:rsid w:val="00EE2653"/>
    <w:rsid w:val="00EE3A98"/>
    <w:rsid w:val="00EF1AD4"/>
    <w:rsid w:val="00EF617F"/>
    <w:rsid w:val="00F065B4"/>
    <w:rsid w:val="00F15A04"/>
    <w:rsid w:val="00F160B8"/>
    <w:rsid w:val="00F33863"/>
    <w:rsid w:val="00F64E39"/>
    <w:rsid w:val="00F72DA6"/>
    <w:rsid w:val="00F95A78"/>
    <w:rsid w:val="00F9694B"/>
    <w:rsid w:val="00FB3DCC"/>
    <w:rsid w:val="00FB46A0"/>
    <w:rsid w:val="00FC1673"/>
    <w:rsid w:val="00FE2AF7"/>
    <w:rsid w:val="00FE5766"/>
    <w:rsid w:val="00FE589B"/>
    <w:rsid w:val="00FF0B4B"/>
    <w:rsid w:val="00FF1518"/>
    <w:rsid w:val="00FF2D56"/>
    <w:rsid w:val="00FF44A0"/>
    <w:rsid w:val="00FF5911"/>
    <w:rsid w:val="00FF5C6E"/>
    <w:rsid w:val="00FF6649"/>
    <w:rsid w:val="00FF6B5C"/>
    <w:rsid w:val="00FF7B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40434878-EA45-4616-BD39-41B26D349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jc w:val="center"/>
      <w:outlineLvl w:val="0"/>
    </w:pPr>
    <w:rPr>
      <w:rFonts w:ascii="Arial" w:hAnsi="Arial" w:cs="Arial"/>
      <w:b/>
      <w:i/>
      <w:sz w:val="22"/>
      <w:szCs w:val="20"/>
    </w:rPr>
  </w:style>
  <w:style w:type="paragraph" w:styleId="2">
    <w:name w:val="heading 2"/>
    <w:basedOn w:val="a"/>
    <w:next w:val="a"/>
    <w:qFormat/>
    <w:pPr>
      <w:keepNext/>
      <w:numPr>
        <w:ilvl w:val="1"/>
        <w:numId w:val="1"/>
      </w:numPr>
      <w:jc w:val="center"/>
      <w:outlineLvl w:val="1"/>
    </w:pPr>
    <w:rPr>
      <w:rFonts w:ascii="Arial" w:hAnsi="Arial" w:cs="Arial"/>
      <w:b/>
      <w:sz w:val="20"/>
      <w:szCs w:val="20"/>
    </w:rPr>
  </w:style>
  <w:style w:type="paragraph" w:styleId="3">
    <w:name w:val="heading 3"/>
    <w:basedOn w:val="a"/>
    <w:next w:val="a"/>
    <w:qFormat/>
    <w:pPr>
      <w:keepNext/>
      <w:numPr>
        <w:ilvl w:val="2"/>
        <w:numId w:val="1"/>
      </w:numPr>
      <w:spacing w:before="240" w:after="60"/>
      <w:outlineLvl w:val="2"/>
    </w:pPr>
    <w:rPr>
      <w:rFonts w:ascii="Arial" w:hAnsi="Arial" w:cs="Arial"/>
      <w:b/>
      <w:bCs/>
      <w:sz w:val="26"/>
      <w:szCs w:val="26"/>
    </w:rPr>
  </w:style>
  <w:style w:type="paragraph" w:styleId="4">
    <w:name w:val="heading 4"/>
    <w:basedOn w:val="a0"/>
    <w:next w:val="a1"/>
    <w:qFormat/>
    <w:pPr>
      <w:numPr>
        <w:ilvl w:val="3"/>
        <w:numId w:val="1"/>
      </w:numPr>
      <w:outlineLvl w:val="3"/>
    </w:pPr>
    <w:rPr>
      <w:rFonts w:ascii="Times New Roman" w:eastAsia="Lucida Sans Unicode" w:hAnsi="Times New Roman"/>
      <w:b/>
      <w:bCs/>
      <w:sz w:val="24"/>
      <w:szCs w:val="24"/>
    </w:rPr>
  </w:style>
  <w:style w:type="paragraph" w:styleId="5">
    <w:name w:val="heading 5"/>
    <w:basedOn w:val="a"/>
    <w:next w:val="a"/>
    <w:qFormat/>
    <w:pPr>
      <w:keepNext/>
      <w:numPr>
        <w:ilvl w:val="4"/>
        <w:numId w:val="1"/>
      </w:numPr>
      <w:jc w:val="center"/>
      <w:outlineLvl w:val="4"/>
    </w:pPr>
    <w:rPr>
      <w:b/>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20">
    <w:name w:val="Основной шрифт абзаца2"/>
  </w:style>
  <w:style w:type="character" w:customStyle="1" w:styleId="10">
    <w:name w:val="Основной шрифт абзаца1"/>
  </w:style>
  <w:style w:type="character" w:styleId="a5">
    <w:name w:val="page number"/>
    <w:basedOn w:val="10"/>
  </w:style>
  <w:style w:type="character" w:customStyle="1" w:styleId="a6">
    <w:name w:val="Символ сноски"/>
    <w:rPr>
      <w:vertAlign w:val="superscript"/>
    </w:rPr>
  </w:style>
  <w:style w:type="character" w:customStyle="1" w:styleId="11">
    <w:name w:val="Знак сноски1"/>
    <w:rPr>
      <w:vertAlign w:val="superscript"/>
    </w:rPr>
  </w:style>
  <w:style w:type="character" w:customStyle="1" w:styleId="a7">
    <w:name w:val="Документ_поле"/>
    <w:rPr>
      <w:b/>
      <w:bCs/>
      <w:sz w:val="21"/>
      <w:shd w:val="clear" w:color="auto" w:fill="auto"/>
    </w:rPr>
  </w:style>
  <w:style w:type="character" w:customStyle="1" w:styleId="a8">
    <w:name w:val="Маркеры списка"/>
    <w:rPr>
      <w:rFonts w:ascii="StarSymbol" w:eastAsia="StarSymbol" w:hAnsi="StarSymbol" w:cs="StarSymbol"/>
      <w:sz w:val="18"/>
      <w:szCs w:val="18"/>
    </w:rPr>
  </w:style>
  <w:style w:type="character" w:customStyle="1" w:styleId="a9">
    <w:name w:val="Символ нумерации"/>
    <w:rPr>
      <w:b w:val="0"/>
      <w:bCs w:val="0"/>
      <w:lang w:val="en-US"/>
    </w:rPr>
  </w:style>
  <w:style w:type="character" w:customStyle="1" w:styleId="RTFNum21">
    <w:name w:val="RTF_Num 2 1"/>
    <w:rPr>
      <w:b/>
      <w:bCs/>
    </w:rPr>
  </w:style>
  <w:style w:type="character" w:customStyle="1" w:styleId="RTFNum22">
    <w:name w:val="RTF_Num 2 2"/>
    <w:rPr>
      <w:b/>
      <w:bCs/>
    </w:rPr>
  </w:style>
  <w:style w:type="character" w:customStyle="1" w:styleId="RTFNum23">
    <w:name w:val="RTF_Num 2 3"/>
    <w:rPr>
      <w:b/>
      <w:bCs/>
    </w:rPr>
  </w:style>
  <w:style w:type="character" w:customStyle="1" w:styleId="RTFNum24">
    <w:name w:val="RTF_Num 2 4"/>
    <w:rPr>
      <w:b/>
      <w:bCs/>
    </w:rPr>
  </w:style>
  <w:style w:type="character" w:customStyle="1" w:styleId="RTFNum25">
    <w:name w:val="RTF_Num 2 5"/>
    <w:rPr>
      <w:b/>
      <w:bCs/>
    </w:rPr>
  </w:style>
  <w:style w:type="character" w:customStyle="1" w:styleId="RTFNum26">
    <w:name w:val="RTF_Num 2 6"/>
    <w:rPr>
      <w:b/>
      <w:bCs/>
    </w:rPr>
  </w:style>
  <w:style w:type="character" w:customStyle="1" w:styleId="RTFNum27">
    <w:name w:val="RTF_Num 2 7"/>
    <w:rPr>
      <w:b/>
      <w:bCs/>
    </w:rPr>
  </w:style>
  <w:style w:type="character" w:customStyle="1" w:styleId="RTFNum28">
    <w:name w:val="RTF_Num 2 8"/>
    <w:rPr>
      <w:b/>
      <w:bCs/>
    </w:rPr>
  </w:style>
  <w:style w:type="character" w:customStyle="1" w:styleId="RTFNum29">
    <w:name w:val="RTF_Num 2 9"/>
    <w:rPr>
      <w:b/>
      <w:bCs/>
    </w:rPr>
  </w:style>
  <w:style w:type="character" w:customStyle="1" w:styleId="RTFNum210">
    <w:name w:val="RTF_Num 2 10"/>
    <w:rPr>
      <w:b/>
      <w:bCs/>
    </w:rPr>
  </w:style>
  <w:style w:type="character" w:customStyle="1" w:styleId="NumberingSymbols">
    <w:name w:val="Numbering Symbols"/>
    <w:rPr>
      <w:b/>
      <w:bCs/>
      <w:sz w:val="24"/>
      <w:szCs w:val="24"/>
      <w:lang w:val="en-US"/>
    </w:rPr>
  </w:style>
  <w:style w:type="character" w:styleId="aa">
    <w:name w:val="Strong"/>
    <w:qFormat/>
    <w:rPr>
      <w:b/>
      <w:bCs/>
    </w:rPr>
  </w:style>
  <w:style w:type="character" w:customStyle="1" w:styleId="ab">
    <w:name w:val="Основной текст Знак"/>
  </w:style>
  <w:style w:type="character" w:styleId="ac">
    <w:name w:val="Hyperlink"/>
    <w:rPr>
      <w:color w:val="000080"/>
      <w:u w:val="single"/>
      <w:lang/>
    </w:rPr>
  </w:style>
  <w:style w:type="character" w:styleId="ad">
    <w:name w:val="Emphasis"/>
    <w:qFormat/>
    <w:rPr>
      <w:i/>
      <w:iCs/>
    </w:rPr>
  </w:style>
  <w:style w:type="paragraph" w:styleId="a0">
    <w:name w:val="Title"/>
    <w:basedOn w:val="a"/>
    <w:next w:val="a1"/>
    <w:pPr>
      <w:keepNext/>
      <w:spacing w:before="240" w:after="120"/>
    </w:pPr>
    <w:rPr>
      <w:rFonts w:ascii="Arial" w:eastAsia="MS Mincho" w:hAnsi="Arial" w:cs="Tahoma"/>
      <w:sz w:val="28"/>
      <w:szCs w:val="28"/>
    </w:rPr>
  </w:style>
  <w:style w:type="paragraph" w:styleId="a1">
    <w:name w:val="Body Text"/>
    <w:basedOn w:val="a"/>
    <w:pPr>
      <w:jc w:val="both"/>
    </w:pPr>
    <w:rPr>
      <w:sz w:val="20"/>
      <w:szCs w:val="20"/>
    </w:rPr>
  </w:style>
  <w:style w:type="paragraph" w:styleId="ae">
    <w:name w:val="List"/>
    <w:basedOn w:val="a1"/>
    <w:rPr>
      <w:rFonts w:ascii="Arial" w:hAnsi="Arial" w:cs="Tahoma"/>
    </w:rPr>
  </w:style>
  <w:style w:type="paragraph" w:styleId="af">
    <w:name w:val="caption"/>
    <w:basedOn w:val="a"/>
    <w:qFormat/>
    <w:pPr>
      <w:suppressLineNumbers/>
      <w:spacing w:before="120" w:after="120"/>
    </w:pPr>
    <w:rPr>
      <w:rFonts w:ascii="PT Sans" w:hAnsi="PT Sans" w:cs="Noto Sans Devanagari"/>
      <w:i/>
      <w:iCs/>
    </w:rPr>
  </w:style>
  <w:style w:type="paragraph" w:customStyle="1" w:styleId="21">
    <w:name w:val="Указатель2"/>
    <w:basedOn w:val="a"/>
    <w:pPr>
      <w:suppressLineNumbers/>
    </w:pPr>
    <w:rPr>
      <w:rFonts w:ascii="PT Sans" w:hAnsi="PT Sans" w:cs="Noto Sans Devanagari"/>
    </w:rPr>
  </w:style>
  <w:style w:type="paragraph" w:customStyle="1" w:styleId="WW-">
    <w:name w:val="WW-Заголовок"/>
    <w:basedOn w:val="a"/>
    <w:next w:val="a1"/>
    <w:pPr>
      <w:keepNext/>
      <w:spacing w:before="240" w:after="120"/>
    </w:pPr>
    <w:rPr>
      <w:rFonts w:ascii="Arial" w:eastAsia="MS Mincho" w:hAnsi="Arial" w:cs="Tahoma"/>
      <w:sz w:val="28"/>
      <w:szCs w:val="28"/>
    </w:rPr>
  </w:style>
  <w:style w:type="paragraph" w:styleId="af0">
    <w:name w:val="Subtitle"/>
    <w:basedOn w:val="a0"/>
    <w:next w:val="a1"/>
    <w:qFormat/>
    <w:pPr>
      <w:jc w:val="center"/>
    </w:pPr>
    <w:rPr>
      <w:i/>
      <w:iCs/>
    </w:rPr>
  </w:style>
  <w:style w:type="paragraph" w:customStyle="1" w:styleId="12">
    <w:name w:val="Название1"/>
    <w:basedOn w:val="a"/>
    <w:pPr>
      <w:suppressLineNumbers/>
      <w:spacing w:before="120" w:after="120"/>
    </w:pPr>
    <w:rPr>
      <w:rFonts w:ascii="Arial" w:hAnsi="Arial" w:cs="Tahoma"/>
      <w:i/>
      <w:iCs/>
      <w:sz w:val="20"/>
    </w:rPr>
  </w:style>
  <w:style w:type="paragraph" w:customStyle="1" w:styleId="13">
    <w:name w:val="Указатель1"/>
    <w:basedOn w:val="a"/>
    <w:pPr>
      <w:suppressLineNumbers/>
    </w:pPr>
    <w:rPr>
      <w:rFonts w:ascii="Arial" w:hAnsi="Arial" w:cs="Tahoma"/>
    </w:rPr>
  </w:style>
  <w:style w:type="paragraph" w:customStyle="1" w:styleId="210">
    <w:name w:val="Основной текст 21"/>
    <w:basedOn w:val="a"/>
    <w:pPr>
      <w:jc w:val="both"/>
    </w:pPr>
    <w:rPr>
      <w:bCs/>
      <w:sz w:val="20"/>
    </w:rPr>
  </w:style>
  <w:style w:type="paragraph" w:customStyle="1" w:styleId="ConsNormal">
    <w:name w:val="ConsNormal"/>
    <w:pPr>
      <w:suppressAutoHyphens/>
      <w:autoSpaceDE w:val="0"/>
      <w:ind w:right="19772" w:firstLine="720"/>
    </w:pPr>
    <w:rPr>
      <w:rFonts w:ascii="Arial" w:eastAsia="Arial" w:hAnsi="Arial" w:cs="Arial"/>
      <w:lang w:eastAsia="zh-CN"/>
    </w:rPr>
  </w:style>
  <w:style w:type="paragraph" w:customStyle="1" w:styleId="af1">
    <w:name w:val="Верхний и нижний колонтитулы"/>
    <w:basedOn w:val="a"/>
    <w:pPr>
      <w:suppressLineNumbers/>
      <w:tabs>
        <w:tab w:val="center" w:pos="4819"/>
        <w:tab w:val="right" w:pos="9638"/>
      </w:tabs>
    </w:pPr>
  </w:style>
  <w:style w:type="paragraph" w:styleId="af2">
    <w:name w:val="footer"/>
    <w:basedOn w:val="a"/>
    <w:pPr>
      <w:tabs>
        <w:tab w:val="center" w:pos="4153"/>
        <w:tab w:val="right" w:pos="8306"/>
      </w:tabs>
    </w:pPr>
    <w:rPr>
      <w:sz w:val="20"/>
      <w:szCs w:val="20"/>
    </w:rPr>
  </w:style>
  <w:style w:type="paragraph" w:customStyle="1" w:styleId="LO-Normal">
    <w:name w:val="LO-Normal"/>
    <w:pPr>
      <w:widowControl w:val="0"/>
      <w:suppressAutoHyphens/>
      <w:spacing w:line="300" w:lineRule="auto"/>
      <w:ind w:firstLine="720"/>
      <w:jc w:val="both"/>
    </w:pPr>
    <w:rPr>
      <w:rFonts w:eastAsia="Arial"/>
      <w:sz w:val="22"/>
      <w:lang w:eastAsia="zh-CN"/>
    </w:rPr>
  </w:style>
  <w:style w:type="paragraph" w:styleId="af3">
    <w:name w:val="Body Text Indent"/>
    <w:basedOn w:val="a"/>
    <w:pPr>
      <w:ind w:firstLine="720"/>
      <w:jc w:val="both"/>
    </w:pPr>
    <w:rPr>
      <w:rFonts w:ascii="Arial" w:hAnsi="Arial" w:cs="Arial"/>
      <w:sz w:val="22"/>
      <w:szCs w:val="20"/>
    </w:rPr>
  </w:style>
  <w:style w:type="paragraph" w:customStyle="1" w:styleId="211">
    <w:name w:val="Основной текст с отступом 21"/>
    <w:basedOn w:val="a"/>
    <w:pPr>
      <w:ind w:firstLine="720"/>
    </w:pPr>
    <w:rPr>
      <w:rFonts w:ascii="Arial" w:hAnsi="Arial" w:cs="Arial"/>
      <w:sz w:val="22"/>
      <w:szCs w:val="20"/>
    </w:rPr>
  </w:style>
  <w:style w:type="paragraph" w:customStyle="1" w:styleId="31">
    <w:name w:val="Основной текст 31"/>
    <w:basedOn w:val="a"/>
    <w:pPr>
      <w:spacing w:after="120"/>
    </w:pPr>
    <w:rPr>
      <w:sz w:val="16"/>
      <w:szCs w:val="16"/>
    </w:rPr>
  </w:style>
  <w:style w:type="paragraph" w:styleId="af4">
    <w:name w:val="footnote text"/>
    <w:basedOn w:val="a"/>
    <w:rPr>
      <w:sz w:val="20"/>
      <w:szCs w:val="20"/>
    </w:rPr>
  </w:style>
  <w:style w:type="paragraph" w:styleId="af5">
    <w:name w:val="header"/>
    <w:basedOn w:val="a"/>
    <w:pPr>
      <w:tabs>
        <w:tab w:val="center" w:pos="4677"/>
        <w:tab w:val="right" w:pos="9355"/>
      </w:tabs>
    </w:pPr>
  </w:style>
  <w:style w:type="paragraph" w:customStyle="1" w:styleId="af6">
    <w:name w:val="Содержимое таблицы"/>
    <w:basedOn w:val="a"/>
    <w:pPr>
      <w:suppressLineNumbers/>
    </w:pPr>
  </w:style>
  <w:style w:type="paragraph" w:customStyle="1" w:styleId="af7">
    <w:name w:val="Заголовок таблицы"/>
    <w:basedOn w:val="af6"/>
    <w:pPr>
      <w:jc w:val="center"/>
    </w:pPr>
    <w:rPr>
      <w:b/>
      <w:bCs/>
    </w:rPr>
  </w:style>
  <w:style w:type="paragraph" w:customStyle="1" w:styleId="af8">
    <w:name w:val="Содержимое врезки"/>
    <w:basedOn w:val="a1"/>
  </w:style>
  <w:style w:type="paragraph" w:customStyle="1" w:styleId="af9">
    <w:name w:val="Договор_верхний_колонтитул"/>
    <w:pPr>
      <w:widowControl w:val="0"/>
      <w:suppressAutoHyphens/>
      <w:jc w:val="right"/>
    </w:pPr>
    <w:rPr>
      <w:rFonts w:eastAsia="Lucida Sans Unicode"/>
      <w:i/>
      <w:sz w:val="12"/>
      <w:szCs w:val="24"/>
      <w:lang w:eastAsia="zh-CN"/>
    </w:rPr>
  </w:style>
  <w:style w:type="paragraph" w:customStyle="1" w:styleId="afa">
    <w:name w:val="Документ_текст"/>
    <w:pPr>
      <w:widowControl w:val="0"/>
      <w:suppressAutoHyphens/>
      <w:jc w:val="both"/>
    </w:pPr>
    <w:rPr>
      <w:rFonts w:eastAsia="Lucida Sans Unicode"/>
      <w:sz w:val="21"/>
      <w:szCs w:val="24"/>
      <w:lang w:eastAsia="zh-CN"/>
    </w:rPr>
  </w:style>
  <w:style w:type="paragraph" w:customStyle="1" w:styleId="afb">
    <w:name w:val="Документ_понятия"/>
    <w:basedOn w:val="afa"/>
    <w:pPr>
      <w:spacing w:before="170" w:after="57"/>
    </w:pPr>
    <w:rPr>
      <w:b/>
      <w:bCs/>
    </w:rPr>
  </w:style>
  <w:style w:type="paragraph" w:customStyle="1" w:styleId="afc">
    <w:name w:val="Документ_потребитель"/>
    <w:basedOn w:val="afa"/>
    <w:pPr>
      <w:jc w:val="center"/>
    </w:pPr>
    <w:rPr>
      <w:b/>
      <w:bCs/>
      <w:sz w:val="32"/>
      <w:szCs w:val="32"/>
    </w:rPr>
  </w:style>
  <w:style w:type="paragraph" w:customStyle="1" w:styleId="afd">
    <w:name w:val="Документ_раздел"/>
    <w:basedOn w:val="afa"/>
    <w:next w:val="afa"/>
    <w:pPr>
      <w:keepNext/>
      <w:spacing w:before="340" w:after="227"/>
      <w:jc w:val="center"/>
    </w:pPr>
    <w:rPr>
      <w:b/>
    </w:rPr>
  </w:style>
  <w:style w:type="paragraph" w:customStyle="1" w:styleId="s1">
    <w:name w:val="s_1"/>
    <w:basedOn w:val="a"/>
    <w:pPr>
      <w:suppressAutoHyphens w:val="0"/>
      <w:spacing w:before="280" w:after="280"/>
    </w:pPr>
    <w:rPr>
      <w:lang w:eastAsia="ru-RU"/>
    </w:rPr>
  </w:style>
  <w:style w:type="paragraph" w:customStyle="1" w:styleId="ListParagraph">
    <w:name w:val="List Paragraph"/>
    <w:basedOn w:val="a"/>
    <w:pPr>
      <w:spacing w:after="160" w:line="252" w:lineRule="auto"/>
      <w:ind w:left="720"/>
      <w:contextualSpacing/>
    </w:pPr>
  </w:style>
  <w:style w:type="paragraph" w:customStyle="1" w:styleId="afe">
    <w:name w:val="Табличный текст"/>
    <w:basedOn w:val="a"/>
    <w:rPr>
      <w:bCs/>
      <w:szCs w:val="28"/>
      <w:lang w:val="x-none"/>
    </w:rPr>
  </w:style>
  <w:style w:type="paragraph" w:styleId="aff">
    <w:name w:val="Balloon Text"/>
    <w:basedOn w:val="a"/>
    <w:link w:val="aff0"/>
    <w:uiPriority w:val="99"/>
    <w:semiHidden/>
    <w:unhideWhenUsed/>
    <w:rsid w:val="004663FE"/>
    <w:rPr>
      <w:rFonts w:ascii="Segoe UI" w:hAnsi="Segoe UI" w:cs="Segoe UI"/>
      <w:sz w:val="18"/>
      <w:szCs w:val="18"/>
    </w:rPr>
  </w:style>
  <w:style w:type="character" w:customStyle="1" w:styleId="aff0">
    <w:name w:val="Текст выноски Знак"/>
    <w:link w:val="aff"/>
    <w:uiPriority w:val="99"/>
    <w:semiHidden/>
    <w:rsid w:val="004663FE"/>
    <w:rPr>
      <w:rFonts w:ascii="Segoe UI" w:hAnsi="Segoe UI" w:cs="Segoe UI"/>
      <w:sz w:val="18"/>
      <w:szCs w:val="18"/>
      <w:lang w:eastAsia="zh-CN"/>
    </w:rPr>
  </w:style>
  <w:style w:type="paragraph" w:styleId="aff1">
    <w:name w:val="List Paragraph"/>
    <w:basedOn w:val="a"/>
    <w:uiPriority w:val="34"/>
    <w:qFormat/>
    <w:rsid w:val="00252090"/>
    <w:pPr>
      <w:suppressAutoHyphens w:val="0"/>
      <w:spacing w:after="160" w:line="256" w:lineRule="auto"/>
      <w:ind w:left="720"/>
      <w:contextualSpacing/>
    </w:pPr>
    <w:rPr>
      <w:rFonts w:ascii="Calibri" w:eastAsia="Calibri" w:hAnsi="Calibri"/>
      <w:sz w:val="22"/>
      <w:szCs w:val="22"/>
      <w:lang w:eastAsia="en-US"/>
    </w:rPr>
  </w:style>
  <w:style w:type="paragraph" w:customStyle="1" w:styleId="ConsPlusNormal">
    <w:name w:val="ConsPlusNormal"/>
    <w:link w:val="ConsPlusNormal0"/>
    <w:qFormat/>
    <w:rsid w:val="006E4EA7"/>
    <w:pPr>
      <w:widowControl w:val="0"/>
      <w:ind w:firstLine="720"/>
    </w:pPr>
    <w:rPr>
      <w:rFonts w:ascii="Arial" w:hAnsi="Arial" w:cs="Arial"/>
    </w:rPr>
  </w:style>
  <w:style w:type="character" w:customStyle="1" w:styleId="ConsPlusNormal0">
    <w:name w:val="ConsPlusNormal Знак"/>
    <w:link w:val="ConsPlusNormal"/>
    <w:rsid w:val="006E4EA7"/>
    <w:rPr>
      <w:rFonts w:ascii="Arial" w:hAnsi="Arial" w:cs="Arial"/>
    </w:rPr>
  </w:style>
  <w:style w:type="table" w:styleId="aff2">
    <w:name w:val="Table Grid"/>
    <w:basedOn w:val="a3"/>
    <w:uiPriority w:val="59"/>
    <w:rsid w:val="00D639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docyv52726bqiaagaaeyqcaaagiaiaaaprcqaabd8jaaaaaaaaaaaaaaaaaaaaaaaaaaaaaaaaaaaaaaaaaaaaaaaaaaaaaaaaaaaaaaaaaaaaaaaaaaaaaaaaaaaaaaaaaaaaaaaaaaaaaaaaaaaaaaaaaaaaaaaaaaaaaaaaaaaaaaaaaaaaaaaaaaaaaaaaaaaaaaaaaaaaaaaaaaaaaaaaaaaaaaaaaaaaaaaaaaaaaaaa">
    <w:name w:val="docdata;docy;v5;2726;bqiaagaaeyqcaaagiaiaaaprcqaabd8jaaaaaaaaaaaaaaaaaaaaaaaaaaaaaaaaaaaaaaaaaaaaaaaaaaaaaaaaaaaaaaaaaaaaaaaaaaaaaaaaaaaaaaaaaaaaaaaaaaaaaaaaaaaaaaaaaaaaaaaaaaaaaaaaaaaaaaaaaaaaaaaaaaaaaaaaaaaaaaaaaaaaaaaaaaaaaaaaaaaaaaaaaaaaaaaaaaaaaaaa"/>
    <w:basedOn w:val="a"/>
    <w:rsid w:val="000E0E19"/>
    <w:pPr>
      <w:suppressAutoHyphens w:val="0"/>
      <w:spacing w:before="100" w:beforeAutospacing="1" w:after="100" w:afterAutospacing="1"/>
    </w:pPr>
    <w:rPr>
      <w:lang w:eastAsia="ru-RU"/>
    </w:rPr>
  </w:style>
  <w:style w:type="paragraph" w:styleId="aff3">
    <w:name w:val="No Spacing"/>
    <w:uiPriority w:val="1"/>
    <w:qFormat/>
    <w:rsid w:val="00063248"/>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835811">
      <w:bodyDiv w:val="1"/>
      <w:marLeft w:val="0"/>
      <w:marRight w:val="0"/>
      <w:marTop w:val="0"/>
      <w:marBottom w:val="0"/>
      <w:divBdr>
        <w:top w:val="none" w:sz="0" w:space="0" w:color="auto"/>
        <w:left w:val="none" w:sz="0" w:space="0" w:color="auto"/>
        <w:bottom w:val="none" w:sz="0" w:space="0" w:color="auto"/>
        <w:right w:val="none" w:sz="0" w:space="0" w:color="auto"/>
      </w:divBdr>
      <w:divsChild>
        <w:div w:id="838155372">
          <w:marLeft w:val="0"/>
          <w:marRight w:val="0"/>
          <w:marTop w:val="0"/>
          <w:marBottom w:val="0"/>
          <w:divBdr>
            <w:top w:val="none" w:sz="0" w:space="0" w:color="auto"/>
            <w:left w:val="none" w:sz="0" w:space="0" w:color="auto"/>
            <w:bottom w:val="none" w:sz="0" w:space="0" w:color="auto"/>
            <w:right w:val="none" w:sz="0" w:space="0" w:color="auto"/>
          </w:divBdr>
          <w:divsChild>
            <w:div w:id="968241707">
              <w:marLeft w:val="0"/>
              <w:marRight w:val="0"/>
              <w:marTop w:val="0"/>
              <w:marBottom w:val="0"/>
              <w:divBdr>
                <w:top w:val="none" w:sz="0" w:space="0" w:color="auto"/>
                <w:left w:val="none" w:sz="0" w:space="0" w:color="auto"/>
                <w:bottom w:val="none" w:sz="0" w:space="0" w:color="auto"/>
                <w:right w:val="none" w:sz="0" w:space="0" w:color="auto"/>
              </w:divBdr>
              <w:divsChild>
                <w:div w:id="993876279">
                  <w:marLeft w:val="0"/>
                  <w:marRight w:val="0"/>
                  <w:marTop w:val="0"/>
                  <w:marBottom w:val="0"/>
                  <w:divBdr>
                    <w:top w:val="none" w:sz="0" w:space="0" w:color="auto"/>
                    <w:left w:val="none" w:sz="0" w:space="0" w:color="auto"/>
                    <w:bottom w:val="none" w:sz="0" w:space="0" w:color="auto"/>
                    <w:right w:val="none" w:sz="0" w:space="0" w:color="auto"/>
                  </w:divBdr>
                </w:div>
              </w:divsChild>
            </w:div>
            <w:div w:id="1830561129">
              <w:marLeft w:val="0"/>
              <w:marRight w:val="0"/>
              <w:marTop w:val="0"/>
              <w:marBottom w:val="0"/>
              <w:divBdr>
                <w:top w:val="none" w:sz="0" w:space="0" w:color="auto"/>
                <w:left w:val="none" w:sz="0" w:space="0" w:color="auto"/>
                <w:bottom w:val="none" w:sz="0" w:space="0" w:color="auto"/>
                <w:right w:val="none" w:sz="0" w:space="0" w:color="auto"/>
              </w:divBdr>
            </w:div>
          </w:divsChild>
        </w:div>
        <w:div w:id="966081451">
          <w:marLeft w:val="0"/>
          <w:marRight w:val="0"/>
          <w:marTop w:val="0"/>
          <w:marBottom w:val="0"/>
          <w:divBdr>
            <w:top w:val="none" w:sz="0" w:space="0" w:color="auto"/>
            <w:left w:val="none" w:sz="0" w:space="0" w:color="auto"/>
            <w:bottom w:val="none" w:sz="0" w:space="0" w:color="auto"/>
            <w:right w:val="none" w:sz="0" w:space="0" w:color="auto"/>
          </w:divBdr>
          <w:divsChild>
            <w:div w:id="1166894343">
              <w:marLeft w:val="0"/>
              <w:marRight w:val="0"/>
              <w:marTop w:val="0"/>
              <w:marBottom w:val="0"/>
              <w:divBdr>
                <w:top w:val="none" w:sz="0" w:space="0" w:color="auto"/>
                <w:left w:val="none" w:sz="0" w:space="0" w:color="auto"/>
                <w:bottom w:val="none" w:sz="0" w:space="0" w:color="auto"/>
                <w:right w:val="none" w:sz="0" w:space="0" w:color="auto"/>
              </w:divBdr>
            </w:div>
            <w:div w:id="1588729949">
              <w:marLeft w:val="0"/>
              <w:marRight w:val="0"/>
              <w:marTop w:val="0"/>
              <w:marBottom w:val="0"/>
              <w:divBdr>
                <w:top w:val="none" w:sz="0" w:space="0" w:color="auto"/>
                <w:left w:val="none" w:sz="0" w:space="0" w:color="auto"/>
                <w:bottom w:val="none" w:sz="0" w:space="0" w:color="auto"/>
                <w:right w:val="none" w:sz="0" w:space="0" w:color="auto"/>
              </w:divBdr>
              <w:divsChild>
                <w:div w:id="150774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695319">
          <w:marLeft w:val="0"/>
          <w:marRight w:val="0"/>
          <w:marTop w:val="0"/>
          <w:marBottom w:val="0"/>
          <w:divBdr>
            <w:top w:val="none" w:sz="0" w:space="0" w:color="auto"/>
            <w:left w:val="none" w:sz="0" w:space="0" w:color="auto"/>
            <w:bottom w:val="none" w:sz="0" w:space="0" w:color="auto"/>
            <w:right w:val="none" w:sz="0" w:space="0" w:color="auto"/>
          </w:divBdr>
          <w:divsChild>
            <w:div w:id="1125074856">
              <w:marLeft w:val="0"/>
              <w:marRight w:val="0"/>
              <w:marTop w:val="0"/>
              <w:marBottom w:val="0"/>
              <w:divBdr>
                <w:top w:val="none" w:sz="0" w:space="0" w:color="auto"/>
                <w:left w:val="none" w:sz="0" w:space="0" w:color="auto"/>
                <w:bottom w:val="none" w:sz="0" w:space="0" w:color="auto"/>
                <w:right w:val="none" w:sz="0" w:space="0" w:color="auto"/>
              </w:divBdr>
            </w:div>
            <w:div w:id="1893148166">
              <w:marLeft w:val="0"/>
              <w:marRight w:val="0"/>
              <w:marTop w:val="0"/>
              <w:marBottom w:val="0"/>
              <w:divBdr>
                <w:top w:val="none" w:sz="0" w:space="0" w:color="auto"/>
                <w:left w:val="none" w:sz="0" w:space="0" w:color="auto"/>
                <w:bottom w:val="none" w:sz="0" w:space="0" w:color="auto"/>
                <w:right w:val="none" w:sz="0" w:space="0" w:color="auto"/>
              </w:divBdr>
              <w:divsChild>
                <w:div w:id="26334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700299">
          <w:marLeft w:val="0"/>
          <w:marRight w:val="0"/>
          <w:marTop w:val="0"/>
          <w:marBottom w:val="0"/>
          <w:divBdr>
            <w:top w:val="none" w:sz="0" w:space="0" w:color="auto"/>
            <w:left w:val="none" w:sz="0" w:space="0" w:color="auto"/>
            <w:bottom w:val="none" w:sz="0" w:space="0" w:color="auto"/>
            <w:right w:val="none" w:sz="0" w:space="0" w:color="auto"/>
          </w:divBdr>
          <w:divsChild>
            <w:div w:id="1055424315">
              <w:marLeft w:val="0"/>
              <w:marRight w:val="0"/>
              <w:marTop w:val="0"/>
              <w:marBottom w:val="0"/>
              <w:divBdr>
                <w:top w:val="none" w:sz="0" w:space="0" w:color="auto"/>
                <w:left w:val="none" w:sz="0" w:space="0" w:color="auto"/>
                <w:bottom w:val="none" w:sz="0" w:space="0" w:color="auto"/>
                <w:right w:val="none" w:sz="0" w:space="0" w:color="auto"/>
              </w:divBdr>
            </w:div>
            <w:div w:id="1417478870">
              <w:marLeft w:val="0"/>
              <w:marRight w:val="0"/>
              <w:marTop w:val="0"/>
              <w:marBottom w:val="0"/>
              <w:divBdr>
                <w:top w:val="none" w:sz="0" w:space="0" w:color="auto"/>
                <w:left w:val="none" w:sz="0" w:space="0" w:color="auto"/>
                <w:bottom w:val="none" w:sz="0" w:space="0" w:color="auto"/>
                <w:right w:val="none" w:sz="0" w:space="0" w:color="auto"/>
              </w:divBdr>
              <w:divsChild>
                <w:div w:id="60970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857106">
          <w:marLeft w:val="0"/>
          <w:marRight w:val="0"/>
          <w:marTop w:val="0"/>
          <w:marBottom w:val="0"/>
          <w:divBdr>
            <w:top w:val="none" w:sz="0" w:space="0" w:color="auto"/>
            <w:left w:val="none" w:sz="0" w:space="0" w:color="auto"/>
            <w:bottom w:val="none" w:sz="0" w:space="0" w:color="auto"/>
            <w:right w:val="none" w:sz="0" w:space="0" w:color="auto"/>
          </w:divBdr>
          <w:divsChild>
            <w:div w:id="680400770">
              <w:marLeft w:val="0"/>
              <w:marRight w:val="0"/>
              <w:marTop w:val="0"/>
              <w:marBottom w:val="0"/>
              <w:divBdr>
                <w:top w:val="none" w:sz="0" w:space="0" w:color="auto"/>
                <w:left w:val="none" w:sz="0" w:space="0" w:color="auto"/>
                <w:bottom w:val="none" w:sz="0" w:space="0" w:color="auto"/>
                <w:right w:val="none" w:sz="0" w:space="0" w:color="auto"/>
              </w:divBdr>
              <w:divsChild>
                <w:div w:id="698316502">
                  <w:marLeft w:val="0"/>
                  <w:marRight w:val="0"/>
                  <w:marTop w:val="0"/>
                  <w:marBottom w:val="0"/>
                  <w:divBdr>
                    <w:top w:val="none" w:sz="0" w:space="0" w:color="auto"/>
                    <w:left w:val="none" w:sz="0" w:space="0" w:color="auto"/>
                    <w:bottom w:val="none" w:sz="0" w:space="0" w:color="auto"/>
                    <w:right w:val="none" w:sz="0" w:space="0" w:color="auto"/>
                  </w:divBdr>
                </w:div>
              </w:divsChild>
            </w:div>
            <w:div w:id="1108279480">
              <w:marLeft w:val="0"/>
              <w:marRight w:val="0"/>
              <w:marTop w:val="0"/>
              <w:marBottom w:val="0"/>
              <w:divBdr>
                <w:top w:val="none" w:sz="0" w:space="0" w:color="auto"/>
                <w:left w:val="none" w:sz="0" w:space="0" w:color="auto"/>
                <w:bottom w:val="none" w:sz="0" w:space="0" w:color="auto"/>
                <w:right w:val="none" w:sz="0" w:space="0" w:color="auto"/>
              </w:divBdr>
            </w:div>
          </w:divsChild>
        </w:div>
        <w:div w:id="1936744030">
          <w:marLeft w:val="0"/>
          <w:marRight w:val="0"/>
          <w:marTop w:val="0"/>
          <w:marBottom w:val="0"/>
          <w:divBdr>
            <w:top w:val="none" w:sz="0" w:space="0" w:color="auto"/>
            <w:left w:val="none" w:sz="0" w:space="0" w:color="auto"/>
            <w:bottom w:val="none" w:sz="0" w:space="0" w:color="auto"/>
            <w:right w:val="none" w:sz="0" w:space="0" w:color="auto"/>
          </w:divBdr>
          <w:divsChild>
            <w:div w:id="748695936">
              <w:marLeft w:val="0"/>
              <w:marRight w:val="0"/>
              <w:marTop w:val="0"/>
              <w:marBottom w:val="0"/>
              <w:divBdr>
                <w:top w:val="none" w:sz="0" w:space="0" w:color="auto"/>
                <w:left w:val="none" w:sz="0" w:space="0" w:color="auto"/>
                <w:bottom w:val="none" w:sz="0" w:space="0" w:color="auto"/>
                <w:right w:val="none" w:sz="0" w:space="0" w:color="auto"/>
              </w:divBdr>
            </w:div>
            <w:div w:id="847410274">
              <w:marLeft w:val="0"/>
              <w:marRight w:val="0"/>
              <w:marTop w:val="0"/>
              <w:marBottom w:val="0"/>
              <w:divBdr>
                <w:top w:val="none" w:sz="0" w:space="0" w:color="auto"/>
                <w:left w:val="none" w:sz="0" w:space="0" w:color="auto"/>
                <w:bottom w:val="none" w:sz="0" w:space="0" w:color="auto"/>
                <w:right w:val="none" w:sz="0" w:space="0" w:color="auto"/>
              </w:divBdr>
              <w:divsChild>
                <w:div w:id="12643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58759">
      <w:bodyDiv w:val="1"/>
      <w:marLeft w:val="0"/>
      <w:marRight w:val="0"/>
      <w:marTop w:val="0"/>
      <w:marBottom w:val="0"/>
      <w:divBdr>
        <w:top w:val="none" w:sz="0" w:space="0" w:color="auto"/>
        <w:left w:val="none" w:sz="0" w:space="0" w:color="auto"/>
        <w:bottom w:val="none" w:sz="0" w:space="0" w:color="auto"/>
        <w:right w:val="none" w:sz="0" w:space="0" w:color="auto"/>
      </w:divBdr>
    </w:div>
    <w:div w:id="244874696">
      <w:bodyDiv w:val="1"/>
      <w:marLeft w:val="0"/>
      <w:marRight w:val="0"/>
      <w:marTop w:val="0"/>
      <w:marBottom w:val="0"/>
      <w:divBdr>
        <w:top w:val="none" w:sz="0" w:space="0" w:color="auto"/>
        <w:left w:val="none" w:sz="0" w:space="0" w:color="auto"/>
        <w:bottom w:val="none" w:sz="0" w:space="0" w:color="auto"/>
        <w:right w:val="none" w:sz="0" w:space="0" w:color="auto"/>
      </w:divBdr>
      <w:divsChild>
        <w:div w:id="58941930">
          <w:marLeft w:val="0"/>
          <w:marRight w:val="0"/>
          <w:marTop w:val="0"/>
          <w:marBottom w:val="0"/>
          <w:divBdr>
            <w:top w:val="none" w:sz="0" w:space="0" w:color="auto"/>
            <w:left w:val="none" w:sz="0" w:space="0" w:color="auto"/>
            <w:bottom w:val="none" w:sz="0" w:space="0" w:color="auto"/>
            <w:right w:val="none" w:sz="0" w:space="0" w:color="auto"/>
          </w:divBdr>
          <w:divsChild>
            <w:div w:id="638461451">
              <w:marLeft w:val="0"/>
              <w:marRight w:val="0"/>
              <w:marTop w:val="0"/>
              <w:marBottom w:val="0"/>
              <w:divBdr>
                <w:top w:val="none" w:sz="0" w:space="0" w:color="auto"/>
                <w:left w:val="none" w:sz="0" w:space="0" w:color="auto"/>
                <w:bottom w:val="none" w:sz="0" w:space="0" w:color="auto"/>
                <w:right w:val="none" w:sz="0" w:space="0" w:color="auto"/>
              </w:divBdr>
            </w:div>
            <w:div w:id="926765402">
              <w:marLeft w:val="0"/>
              <w:marRight w:val="0"/>
              <w:marTop w:val="0"/>
              <w:marBottom w:val="0"/>
              <w:divBdr>
                <w:top w:val="none" w:sz="0" w:space="0" w:color="auto"/>
                <w:left w:val="none" w:sz="0" w:space="0" w:color="auto"/>
                <w:bottom w:val="none" w:sz="0" w:space="0" w:color="auto"/>
                <w:right w:val="none" w:sz="0" w:space="0" w:color="auto"/>
              </w:divBdr>
              <w:divsChild>
                <w:div w:id="30431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52217">
          <w:marLeft w:val="0"/>
          <w:marRight w:val="0"/>
          <w:marTop w:val="0"/>
          <w:marBottom w:val="0"/>
          <w:divBdr>
            <w:top w:val="none" w:sz="0" w:space="0" w:color="auto"/>
            <w:left w:val="none" w:sz="0" w:space="0" w:color="auto"/>
            <w:bottom w:val="none" w:sz="0" w:space="0" w:color="auto"/>
            <w:right w:val="none" w:sz="0" w:space="0" w:color="auto"/>
          </w:divBdr>
          <w:divsChild>
            <w:div w:id="1725984105">
              <w:marLeft w:val="0"/>
              <w:marRight w:val="0"/>
              <w:marTop w:val="0"/>
              <w:marBottom w:val="0"/>
              <w:divBdr>
                <w:top w:val="none" w:sz="0" w:space="0" w:color="auto"/>
                <w:left w:val="none" w:sz="0" w:space="0" w:color="auto"/>
                <w:bottom w:val="none" w:sz="0" w:space="0" w:color="auto"/>
                <w:right w:val="none" w:sz="0" w:space="0" w:color="auto"/>
              </w:divBdr>
              <w:divsChild>
                <w:div w:id="1247880941">
                  <w:marLeft w:val="0"/>
                  <w:marRight w:val="0"/>
                  <w:marTop w:val="0"/>
                  <w:marBottom w:val="0"/>
                  <w:divBdr>
                    <w:top w:val="none" w:sz="0" w:space="0" w:color="auto"/>
                    <w:left w:val="none" w:sz="0" w:space="0" w:color="auto"/>
                    <w:bottom w:val="none" w:sz="0" w:space="0" w:color="auto"/>
                    <w:right w:val="none" w:sz="0" w:space="0" w:color="auto"/>
                  </w:divBdr>
                </w:div>
              </w:divsChild>
            </w:div>
            <w:div w:id="2090880778">
              <w:marLeft w:val="0"/>
              <w:marRight w:val="0"/>
              <w:marTop w:val="0"/>
              <w:marBottom w:val="0"/>
              <w:divBdr>
                <w:top w:val="none" w:sz="0" w:space="0" w:color="auto"/>
                <w:left w:val="none" w:sz="0" w:space="0" w:color="auto"/>
                <w:bottom w:val="none" w:sz="0" w:space="0" w:color="auto"/>
                <w:right w:val="none" w:sz="0" w:space="0" w:color="auto"/>
              </w:divBdr>
            </w:div>
          </w:divsChild>
        </w:div>
        <w:div w:id="940408504">
          <w:marLeft w:val="0"/>
          <w:marRight w:val="0"/>
          <w:marTop w:val="0"/>
          <w:marBottom w:val="0"/>
          <w:divBdr>
            <w:top w:val="none" w:sz="0" w:space="0" w:color="auto"/>
            <w:left w:val="none" w:sz="0" w:space="0" w:color="auto"/>
            <w:bottom w:val="none" w:sz="0" w:space="0" w:color="auto"/>
            <w:right w:val="none" w:sz="0" w:space="0" w:color="auto"/>
          </w:divBdr>
          <w:divsChild>
            <w:div w:id="159270688">
              <w:marLeft w:val="0"/>
              <w:marRight w:val="0"/>
              <w:marTop w:val="0"/>
              <w:marBottom w:val="0"/>
              <w:divBdr>
                <w:top w:val="none" w:sz="0" w:space="0" w:color="auto"/>
                <w:left w:val="none" w:sz="0" w:space="0" w:color="auto"/>
                <w:bottom w:val="none" w:sz="0" w:space="0" w:color="auto"/>
                <w:right w:val="none" w:sz="0" w:space="0" w:color="auto"/>
              </w:divBdr>
              <w:divsChild>
                <w:div w:id="198512665">
                  <w:marLeft w:val="0"/>
                  <w:marRight w:val="0"/>
                  <w:marTop w:val="0"/>
                  <w:marBottom w:val="0"/>
                  <w:divBdr>
                    <w:top w:val="none" w:sz="0" w:space="0" w:color="auto"/>
                    <w:left w:val="none" w:sz="0" w:space="0" w:color="auto"/>
                    <w:bottom w:val="none" w:sz="0" w:space="0" w:color="auto"/>
                    <w:right w:val="none" w:sz="0" w:space="0" w:color="auto"/>
                  </w:divBdr>
                </w:div>
              </w:divsChild>
            </w:div>
            <w:div w:id="1964341023">
              <w:marLeft w:val="0"/>
              <w:marRight w:val="0"/>
              <w:marTop w:val="0"/>
              <w:marBottom w:val="0"/>
              <w:divBdr>
                <w:top w:val="none" w:sz="0" w:space="0" w:color="auto"/>
                <w:left w:val="none" w:sz="0" w:space="0" w:color="auto"/>
                <w:bottom w:val="none" w:sz="0" w:space="0" w:color="auto"/>
                <w:right w:val="none" w:sz="0" w:space="0" w:color="auto"/>
              </w:divBdr>
            </w:div>
          </w:divsChild>
        </w:div>
        <w:div w:id="988634203">
          <w:marLeft w:val="0"/>
          <w:marRight w:val="0"/>
          <w:marTop w:val="0"/>
          <w:marBottom w:val="0"/>
          <w:divBdr>
            <w:top w:val="none" w:sz="0" w:space="0" w:color="auto"/>
            <w:left w:val="none" w:sz="0" w:space="0" w:color="auto"/>
            <w:bottom w:val="none" w:sz="0" w:space="0" w:color="auto"/>
            <w:right w:val="none" w:sz="0" w:space="0" w:color="auto"/>
          </w:divBdr>
          <w:divsChild>
            <w:div w:id="656572267">
              <w:marLeft w:val="0"/>
              <w:marRight w:val="0"/>
              <w:marTop w:val="0"/>
              <w:marBottom w:val="0"/>
              <w:divBdr>
                <w:top w:val="none" w:sz="0" w:space="0" w:color="auto"/>
                <w:left w:val="none" w:sz="0" w:space="0" w:color="auto"/>
                <w:bottom w:val="none" w:sz="0" w:space="0" w:color="auto"/>
                <w:right w:val="none" w:sz="0" w:space="0" w:color="auto"/>
              </w:divBdr>
            </w:div>
            <w:div w:id="2059429967">
              <w:marLeft w:val="0"/>
              <w:marRight w:val="0"/>
              <w:marTop w:val="0"/>
              <w:marBottom w:val="0"/>
              <w:divBdr>
                <w:top w:val="none" w:sz="0" w:space="0" w:color="auto"/>
                <w:left w:val="none" w:sz="0" w:space="0" w:color="auto"/>
                <w:bottom w:val="none" w:sz="0" w:space="0" w:color="auto"/>
                <w:right w:val="none" w:sz="0" w:space="0" w:color="auto"/>
              </w:divBdr>
              <w:divsChild>
                <w:div w:id="155932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403682">
          <w:marLeft w:val="0"/>
          <w:marRight w:val="0"/>
          <w:marTop w:val="0"/>
          <w:marBottom w:val="0"/>
          <w:divBdr>
            <w:top w:val="none" w:sz="0" w:space="0" w:color="auto"/>
            <w:left w:val="none" w:sz="0" w:space="0" w:color="auto"/>
            <w:bottom w:val="none" w:sz="0" w:space="0" w:color="auto"/>
            <w:right w:val="none" w:sz="0" w:space="0" w:color="auto"/>
          </w:divBdr>
          <w:divsChild>
            <w:div w:id="840003057">
              <w:marLeft w:val="0"/>
              <w:marRight w:val="0"/>
              <w:marTop w:val="0"/>
              <w:marBottom w:val="0"/>
              <w:divBdr>
                <w:top w:val="none" w:sz="0" w:space="0" w:color="auto"/>
                <w:left w:val="none" w:sz="0" w:space="0" w:color="auto"/>
                <w:bottom w:val="none" w:sz="0" w:space="0" w:color="auto"/>
                <w:right w:val="none" w:sz="0" w:space="0" w:color="auto"/>
              </w:divBdr>
            </w:div>
            <w:div w:id="1217739785">
              <w:marLeft w:val="0"/>
              <w:marRight w:val="0"/>
              <w:marTop w:val="0"/>
              <w:marBottom w:val="0"/>
              <w:divBdr>
                <w:top w:val="none" w:sz="0" w:space="0" w:color="auto"/>
                <w:left w:val="none" w:sz="0" w:space="0" w:color="auto"/>
                <w:bottom w:val="none" w:sz="0" w:space="0" w:color="auto"/>
                <w:right w:val="none" w:sz="0" w:space="0" w:color="auto"/>
              </w:divBdr>
              <w:divsChild>
                <w:div w:id="1492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876293">
          <w:marLeft w:val="0"/>
          <w:marRight w:val="0"/>
          <w:marTop w:val="0"/>
          <w:marBottom w:val="0"/>
          <w:divBdr>
            <w:top w:val="none" w:sz="0" w:space="0" w:color="auto"/>
            <w:left w:val="none" w:sz="0" w:space="0" w:color="auto"/>
            <w:bottom w:val="none" w:sz="0" w:space="0" w:color="auto"/>
            <w:right w:val="none" w:sz="0" w:space="0" w:color="auto"/>
          </w:divBdr>
          <w:divsChild>
            <w:div w:id="1181353399">
              <w:marLeft w:val="0"/>
              <w:marRight w:val="0"/>
              <w:marTop w:val="0"/>
              <w:marBottom w:val="0"/>
              <w:divBdr>
                <w:top w:val="none" w:sz="0" w:space="0" w:color="auto"/>
                <w:left w:val="none" w:sz="0" w:space="0" w:color="auto"/>
                <w:bottom w:val="none" w:sz="0" w:space="0" w:color="auto"/>
                <w:right w:val="none" w:sz="0" w:space="0" w:color="auto"/>
              </w:divBdr>
              <w:divsChild>
                <w:div w:id="1476068114">
                  <w:marLeft w:val="0"/>
                  <w:marRight w:val="0"/>
                  <w:marTop w:val="0"/>
                  <w:marBottom w:val="0"/>
                  <w:divBdr>
                    <w:top w:val="none" w:sz="0" w:space="0" w:color="auto"/>
                    <w:left w:val="none" w:sz="0" w:space="0" w:color="auto"/>
                    <w:bottom w:val="none" w:sz="0" w:space="0" w:color="auto"/>
                    <w:right w:val="none" w:sz="0" w:space="0" w:color="auto"/>
                  </w:divBdr>
                </w:div>
              </w:divsChild>
            </w:div>
            <w:div w:id="2040885191">
              <w:marLeft w:val="0"/>
              <w:marRight w:val="0"/>
              <w:marTop w:val="0"/>
              <w:marBottom w:val="0"/>
              <w:divBdr>
                <w:top w:val="none" w:sz="0" w:space="0" w:color="auto"/>
                <w:left w:val="none" w:sz="0" w:space="0" w:color="auto"/>
                <w:bottom w:val="none" w:sz="0" w:space="0" w:color="auto"/>
                <w:right w:val="none" w:sz="0" w:space="0" w:color="auto"/>
              </w:divBdr>
            </w:div>
          </w:divsChild>
        </w:div>
        <w:div w:id="1906598750">
          <w:marLeft w:val="0"/>
          <w:marRight w:val="0"/>
          <w:marTop w:val="0"/>
          <w:marBottom w:val="0"/>
          <w:divBdr>
            <w:top w:val="none" w:sz="0" w:space="0" w:color="auto"/>
            <w:left w:val="none" w:sz="0" w:space="0" w:color="auto"/>
            <w:bottom w:val="none" w:sz="0" w:space="0" w:color="auto"/>
            <w:right w:val="none" w:sz="0" w:space="0" w:color="auto"/>
          </w:divBdr>
          <w:divsChild>
            <w:div w:id="306084544">
              <w:marLeft w:val="0"/>
              <w:marRight w:val="0"/>
              <w:marTop w:val="0"/>
              <w:marBottom w:val="0"/>
              <w:divBdr>
                <w:top w:val="none" w:sz="0" w:space="0" w:color="auto"/>
                <w:left w:val="none" w:sz="0" w:space="0" w:color="auto"/>
                <w:bottom w:val="none" w:sz="0" w:space="0" w:color="auto"/>
                <w:right w:val="none" w:sz="0" w:space="0" w:color="auto"/>
              </w:divBdr>
            </w:div>
            <w:div w:id="1461454995">
              <w:marLeft w:val="0"/>
              <w:marRight w:val="0"/>
              <w:marTop w:val="0"/>
              <w:marBottom w:val="0"/>
              <w:divBdr>
                <w:top w:val="none" w:sz="0" w:space="0" w:color="auto"/>
                <w:left w:val="none" w:sz="0" w:space="0" w:color="auto"/>
                <w:bottom w:val="none" w:sz="0" w:space="0" w:color="auto"/>
                <w:right w:val="none" w:sz="0" w:space="0" w:color="auto"/>
              </w:divBdr>
              <w:divsChild>
                <w:div w:id="132038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244268">
      <w:bodyDiv w:val="1"/>
      <w:marLeft w:val="0"/>
      <w:marRight w:val="0"/>
      <w:marTop w:val="0"/>
      <w:marBottom w:val="0"/>
      <w:divBdr>
        <w:top w:val="none" w:sz="0" w:space="0" w:color="auto"/>
        <w:left w:val="none" w:sz="0" w:space="0" w:color="auto"/>
        <w:bottom w:val="none" w:sz="0" w:space="0" w:color="auto"/>
        <w:right w:val="none" w:sz="0" w:space="0" w:color="auto"/>
      </w:divBdr>
      <w:divsChild>
        <w:div w:id="266893376">
          <w:marLeft w:val="0"/>
          <w:marRight w:val="0"/>
          <w:marTop w:val="0"/>
          <w:marBottom w:val="0"/>
          <w:divBdr>
            <w:top w:val="none" w:sz="0" w:space="0" w:color="auto"/>
            <w:left w:val="none" w:sz="0" w:space="0" w:color="auto"/>
            <w:bottom w:val="none" w:sz="0" w:space="0" w:color="auto"/>
            <w:right w:val="none" w:sz="0" w:space="0" w:color="auto"/>
          </w:divBdr>
          <w:divsChild>
            <w:div w:id="223563762">
              <w:marLeft w:val="0"/>
              <w:marRight w:val="0"/>
              <w:marTop w:val="0"/>
              <w:marBottom w:val="0"/>
              <w:divBdr>
                <w:top w:val="none" w:sz="0" w:space="0" w:color="auto"/>
                <w:left w:val="none" w:sz="0" w:space="0" w:color="auto"/>
                <w:bottom w:val="none" w:sz="0" w:space="0" w:color="auto"/>
                <w:right w:val="none" w:sz="0" w:space="0" w:color="auto"/>
              </w:divBdr>
              <w:divsChild>
                <w:div w:id="133917320">
                  <w:marLeft w:val="0"/>
                  <w:marRight w:val="0"/>
                  <w:marTop w:val="0"/>
                  <w:marBottom w:val="0"/>
                  <w:divBdr>
                    <w:top w:val="none" w:sz="0" w:space="0" w:color="auto"/>
                    <w:left w:val="none" w:sz="0" w:space="0" w:color="auto"/>
                    <w:bottom w:val="none" w:sz="0" w:space="0" w:color="auto"/>
                    <w:right w:val="none" w:sz="0" w:space="0" w:color="auto"/>
                  </w:divBdr>
                </w:div>
              </w:divsChild>
            </w:div>
            <w:div w:id="836503162">
              <w:marLeft w:val="0"/>
              <w:marRight w:val="0"/>
              <w:marTop w:val="0"/>
              <w:marBottom w:val="0"/>
              <w:divBdr>
                <w:top w:val="none" w:sz="0" w:space="0" w:color="auto"/>
                <w:left w:val="none" w:sz="0" w:space="0" w:color="auto"/>
                <w:bottom w:val="none" w:sz="0" w:space="0" w:color="auto"/>
                <w:right w:val="none" w:sz="0" w:space="0" w:color="auto"/>
              </w:divBdr>
            </w:div>
          </w:divsChild>
        </w:div>
        <w:div w:id="296181368">
          <w:marLeft w:val="0"/>
          <w:marRight w:val="0"/>
          <w:marTop w:val="0"/>
          <w:marBottom w:val="0"/>
          <w:divBdr>
            <w:top w:val="none" w:sz="0" w:space="0" w:color="auto"/>
            <w:left w:val="none" w:sz="0" w:space="0" w:color="auto"/>
            <w:bottom w:val="none" w:sz="0" w:space="0" w:color="auto"/>
            <w:right w:val="none" w:sz="0" w:space="0" w:color="auto"/>
          </w:divBdr>
          <w:divsChild>
            <w:div w:id="55862521">
              <w:marLeft w:val="0"/>
              <w:marRight w:val="0"/>
              <w:marTop w:val="0"/>
              <w:marBottom w:val="0"/>
              <w:divBdr>
                <w:top w:val="none" w:sz="0" w:space="0" w:color="auto"/>
                <w:left w:val="none" w:sz="0" w:space="0" w:color="auto"/>
                <w:bottom w:val="none" w:sz="0" w:space="0" w:color="auto"/>
                <w:right w:val="none" w:sz="0" w:space="0" w:color="auto"/>
              </w:divBdr>
            </w:div>
            <w:div w:id="150175126">
              <w:marLeft w:val="0"/>
              <w:marRight w:val="0"/>
              <w:marTop w:val="0"/>
              <w:marBottom w:val="0"/>
              <w:divBdr>
                <w:top w:val="none" w:sz="0" w:space="0" w:color="auto"/>
                <w:left w:val="none" w:sz="0" w:space="0" w:color="auto"/>
                <w:bottom w:val="none" w:sz="0" w:space="0" w:color="auto"/>
                <w:right w:val="none" w:sz="0" w:space="0" w:color="auto"/>
              </w:divBdr>
              <w:divsChild>
                <w:div w:id="103149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266895">
          <w:marLeft w:val="0"/>
          <w:marRight w:val="0"/>
          <w:marTop w:val="0"/>
          <w:marBottom w:val="0"/>
          <w:divBdr>
            <w:top w:val="none" w:sz="0" w:space="0" w:color="auto"/>
            <w:left w:val="none" w:sz="0" w:space="0" w:color="auto"/>
            <w:bottom w:val="none" w:sz="0" w:space="0" w:color="auto"/>
            <w:right w:val="none" w:sz="0" w:space="0" w:color="auto"/>
          </w:divBdr>
          <w:divsChild>
            <w:div w:id="208492734">
              <w:marLeft w:val="0"/>
              <w:marRight w:val="0"/>
              <w:marTop w:val="0"/>
              <w:marBottom w:val="0"/>
              <w:divBdr>
                <w:top w:val="none" w:sz="0" w:space="0" w:color="auto"/>
                <w:left w:val="none" w:sz="0" w:space="0" w:color="auto"/>
                <w:bottom w:val="none" w:sz="0" w:space="0" w:color="auto"/>
                <w:right w:val="none" w:sz="0" w:space="0" w:color="auto"/>
              </w:divBdr>
              <w:divsChild>
                <w:div w:id="1660420610">
                  <w:marLeft w:val="0"/>
                  <w:marRight w:val="0"/>
                  <w:marTop w:val="0"/>
                  <w:marBottom w:val="0"/>
                  <w:divBdr>
                    <w:top w:val="none" w:sz="0" w:space="0" w:color="auto"/>
                    <w:left w:val="none" w:sz="0" w:space="0" w:color="auto"/>
                    <w:bottom w:val="none" w:sz="0" w:space="0" w:color="auto"/>
                    <w:right w:val="none" w:sz="0" w:space="0" w:color="auto"/>
                  </w:divBdr>
                </w:div>
              </w:divsChild>
            </w:div>
            <w:div w:id="1145010721">
              <w:marLeft w:val="0"/>
              <w:marRight w:val="0"/>
              <w:marTop w:val="0"/>
              <w:marBottom w:val="0"/>
              <w:divBdr>
                <w:top w:val="none" w:sz="0" w:space="0" w:color="auto"/>
                <w:left w:val="none" w:sz="0" w:space="0" w:color="auto"/>
                <w:bottom w:val="none" w:sz="0" w:space="0" w:color="auto"/>
                <w:right w:val="none" w:sz="0" w:space="0" w:color="auto"/>
              </w:divBdr>
            </w:div>
          </w:divsChild>
        </w:div>
        <w:div w:id="511068859">
          <w:marLeft w:val="0"/>
          <w:marRight w:val="0"/>
          <w:marTop w:val="0"/>
          <w:marBottom w:val="0"/>
          <w:divBdr>
            <w:top w:val="none" w:sz="0" w:space="0" w:color="auto"/>
            <w:left w:val="none" w:sz="0" w:space="0" w:color="auto"/>
            <w:bottom w:val="none" w:sz="0" w:space="0" w:color="auto"/>
            <w:right w:val="none" w:sz="0" w:space="0" w:color="auto"/>
          </w:divBdr>
          <w:divsChild>
            <w:div w:id="1405487378">
              <w:marLeft w:val="0"/>
              <w:marRight w:val="0"/>
              <w:marTop w:val="0"/>
              <w:marBottom w:val="0"/>
              <w:divBdr>
                <w:top w:val="none" w:sz="0" w:space="0" w:color="auto"/>
                <w:left w:val="none" w:sz="0" w:space="0" w:color="auto"/>
                <w:bottom w:val="none" w:sz="0" w:space="0" w:color="auto"/>
                <w:right w:val="none" w:sz="0" w:space="0" w:color="auto"/>
              </w:divBdr>
            </w:div>
            <w:div w:id="1730494109">
              <w:marLeft w:val="0"/>
              <w:marRight w:val="0"/>
              <w:marTop w:val="0"/>
              <w:marBottom w:val="0"/>
              <w:divBdr>
                <w:top w:val="none" w:sz="0" w:space="0" w:color="auto"/>
                <w:left w:val="none" w:sz="0" w:space="0" w:color="auto"/>
                <w:bottom w:val="none" w:sz="0" w:space="0" w:color="auto"/>
                <w:right w:val="none" w:sz="0" w:space="0" w:color="auto"/>
              </w:divBdr>
              <w:divsChild>
                <w:div w:id="20456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892624">
          <w:marLeft w:val="0"/>
          <w:marRight w:val="0"/>
          <w:marTop w:val="0"/>
          <w:marBottom w:val="0"/>
          <w:divBdr>
            <w:top w:val="none" w:sz="0" w:space="0" w:color="auto"/>
            <w:left w:val="none" w:sz="0" w:space="0" w:color="auto"/>
            <w:bottom w:val="none" w:sz="0" w:space="0" w:color="auto"/>
            <w:right w:val="none" w:sz="0" w:space="0" w:color="auto"/>
          </w:divBdr>
          <w:divsChild>
            <w:div w:id="787746114">
              <w:marLeft w:val="0"/>
              <w:marRight w:val="0"/>
              <w:marTop w:val="0"/>
              <w:marBottom w:val="0"/>
              <w:divBdr>
                <w:top w:val="none" w:sz="0" w:space="0" w:color="auto"/>
                <w:left w:val="none" w:sz="0" w:space="0" w:color="auto"/>
                <w:bottom w:val="none" w:sz="0" w:space="0" w:color="auto"/>
                <w:right w:val="none" w:sz="0" w:space="0" w:color="auto"/>
              </w:divBdr>
              <w:divsChild>
                <w:div w:id="1315834935">
                  <w:marLeft w:val="0"/>
                  <w:marRight w:val="0"/>
                  <w:marTop w:val="0"/>
                  <w:marBottom w:val="0"/>
                  <w:divBdr>
                    <w:top w:val="none" w:sz="0" w:space="0" w:color="auto"/>
                    <w:left w:val="none" w:sz="0" w:space="0" w:color="auto"/>
                    <w:bottom w:val="none" w:sz="0" w:space="0" w:color="auto"/>
                    <w:right w:val="none" w:sz="0" w:space="0" w:color="auto"/>
                  </w:divBdr>
                </w:div>
              </w:divsChild>
            </w:div>
            <w:div w:id="1504081804">
              <w:marLeft w:val="0"/>
              <w:marRight w:val="0"/>
              <w:marTop w:val="0"/>
              <w:marBottom w:val="0"/>
              <w:divBdr>
                <w:top w:val="none" w:sz="0" w:space="0" w:color="auto"/>
                <w:left w:val="none" w:sz="0" w:space="0" w:color="auto"/>
                <w:bottom w:val="none" w:sz="0" w:space="0" w:color="auto"/>
                <w:right w:val="none" w:sz="0" w:space="0" w:color="auto"/>
              </w:divBdr>
            </w:div>
          </w:divsChild>
        </w:div>
        <w:div w:id="938637490">
          <w:marLeft w:val="0"/>
          <w:marRight w:val="0"/>
          <w:marTop w:val="0"/>
          <w:marBottom w:val="0"/>
          <w:divBdr>
            <w:top w:val="none" w:sz="0" w:space="0" w:color="auto"/>
            <w:left w:val="none" w:sz="0" w:space="0" w:color="auto"/>
            <w:bottom w:val="none" w:sz="0" w:space="0" w:color="auto"/>
            <w:right w:val="none" w:sz="0" w:space="0" w:color="auto"/>
          </w:divBdr>
          <w:divsChild>
            <w:div w:id="802116021">
              <w:marLeft w:val="0"/>
              <w:marRight w:val="0"/>
              <w:marTop w:val="0"/>
              <w:marBottom w:val="0"/>
              <w:divBdr>
                <w:top w:val="none" w:sz="0" w:space="0" w:color="auto"/>
                <w:left w:val="none" w:sz="0" w:space="0" w:color="auto"/>
                <w:bottom w:val="none" w:sz="0" w:space="0" w:color="auto"/>
                <w:right w:val="none" w:sz="0" w:space="0" w:color="auto"/>
              </w:divBdr>
              <w:divsChild>
                <w:div w:id="886255751">
                  <w:marLeft w:val="0"/>
                  <w:marRight w:val="0"/>
                  <w:marTop w:val="0"/>
                  <w:marBottom w:val="0"/>
                  <w:divBdr>
                    <w:top w:val="none" w:sz="0" w:space="0" w:color="auto"/>
                    <w:left w:val="none" w:sz="0" w:space="0" w:color="auto"/>
                    <w:bottom w:val="none" w:sz="0" w:space="0" w:color="auto"/>
                    <w:right w:val="none" w:sz="0" w:space="0" w:color="auto"/>
                  </w:divBdr>
                </w:div>
              </w:divsChild>
            </w:div>
            <w:div w:id="1411541404">
              <w:marLeft w:val="0"/>
              <w:marRight w:val="0"/>
              <w:marTop w:val="0"/>
              <w:marBottom w:val="0"/>
              <w:divBdr>
                <w:top w:val="none" w:sz="0" w:space="0" w:color="auto"/>
                <w:left w:val="none" w:sz="0" w:space="0" w:color="auto"/>
                <w:bottom w:val="none" w:sz="0" w:space="0" w:color="auto"/>
                <w:right w:val="none" w:sz="0" w:space="0" w:color="auto"/>
              </w:divBdr>
            </w:div>
          </w:divsChild>
        </w:div>
        <w:div w:id="1572275399">
          <w:marLeft w:val="0"/>
          <w:marRight w:val="0"/>
          <w:marTop w:val="0"/>
          <w:marBottom w:val="0"/>
          <w:divBdr>
            <w:top w:val="none" w:sz="0" w:space="0" w:color="auto"/>
            <w:left w:val="none" w:sz="0" w:space="0" w:color="auto"/>
            <w:bottom w:val="none" w:sz="0" w:space="0" w:color="auto"/>
            <w:right w:val="none" w:sz="0" w:space="0" w:color="auto"/>
          </w:divBdr>
          <w:divsChild>
            <w:div w:id="1179150909">
              <w:marLeft w:val="0"/>
              <w:marRight w:val="0"/>
              <w:marTop w:val="0"/>
              <w:marBottom w:val="0"/>
              <w:divBdr>
                <w:top w:val="none" w:sz="0" w:space="0" w:color="auto"/>
                <w:left w:val="none" w:sz="0" w:space="0" w:color="auto"/>
                <w:bottom w:val="none" w:sz="0" w:space="0" w:color="auto"/>
                <w:right w:val="none" w:sz="0" w:space="0" w:color="auto"/>
              </w:divBdr>
              <w:divsChild>
                <w:div w:id="1592354301">
                  <w:marLeft w:val="0"/>
                  <w:marRight w:val="0"/>
                  <w:marTop w:val="0"/>
                  <w:marBottom w:val="0"/>
                  <w:divBdr>
                    <w:top w:val="none" w:sz="0" w:space="0" w:color="auto"/>
                    <w:left w:val="none" w:sz="0" w:space="0" w:color="auto"/>
                    <w:bottom w:val="none" w:sz="0" w:space="0" w:color="auto"/>
                    <w:right w:val="none" w:sz="0" w:space="0" w:color="auto"/>
                  </w:divBdr>
                </w:div>
              </w:divsChild>
            </w:div>
            <w:div w:id="1789012300">
              <w:marLeft w:val="0"/>
              <w:marRight w:val="0"/>
              <w:marTop w:val="0"/>
              <w:marBottom w:val="0"/>
              <w:divBdr>
                <w:top w:val="none" w:sz="0" w:space="0" w:color="auto"/>
                <w:left w:val="none" w:sz="0" w:space="0" w:color="auto"/>
                <w:bottom w:val="none" w:sz="0" w:space="0" w:color="auto"/>
                <w:right w:val="none" w:sz="0" w:space="0" w:color="auto"/>
              </w:divBdr>
            </w:div>
          </w:divsChild>
        </w:div>
        <w:div w:id="1604141709">
          <w:marLeft w:val="0"/>
          <w:marRight w:val="0"/>
          <w:marTop w:val="0"/>
          <w:marBottom w:val="0"/>
          <w:divBdr>
            <w:top w:val="none" w:sz="0" w:space="0" w:color="auto"/>
            <w:left w:val="none" w:sz="0" w:space="0" w:color="auto"/>
            <w:bottom w:val="none" w:sz="0" w:space="0" w:color="auto"/>
            <w:right w:val="none" w:sz="0" w:space="0" w:color="auto"/>
          </w:divBdr>
          <w:divsChild>
            <w:div w:id="1127820580">
              <w:marLeft w:val="0"/>
              <w:marRight w:val="0"/>
              <w:marTop w:val="0"/>
              <w:marBottom w:val="0"/>
              <w:divBdr>
                <w:top w:val="none" w:sz="0" w:space="0" w:color="auto"/>
                <w:left w:val="none" w:sz="0" w:space="0" w:color="auto"/>
                <w:bottom w:val="none" w:sz="0" w:space="0" w:color="auto"/>
                <w:right w:val="none" w:sz="0" w:space="0" w:color="auto"/>
              </w:divBdr>
              <w:divsChild>
                <w:div w:id="1901866563">
                  <w:marLeft w:val="0"/>
                  <w:marRight w:val="0"/>
                  <w:marTop w:val="0"/>
                  <w:marBottom w:val="0"/>
                  <w:divBdr>
                    <w:top w:val="none" w:sz="0" w:space="0" w:color="auto"/>
                    <w:left w:val="none" w:sz="0" w:space="0" w:color="auto"/>
                    <w:bottom w:val="none" w:sz="0" w:space="0" w:color="auto"/>
                    <w:right w:val="none" w:sz="0" w:space="0" w:color="auto"/>
                  </w:divBdr>
                </w:div>
              </w:divsChild>
            </w:div>
            <w:div w:id="1152675897">
              <w:marLeft w:val="0"/>
              <w:marRight w:val="0"/>
              <w:marTop w:val="0"/>
              <w:marBottom w:val="0"/>
              <w:divBdr>
                <w:top w:val="none" w:sz="0" w:space="0" w:color="auto"/>
                <w:left w:val="none" w:sz="0" w:space="0" w:color="auto"/>
                <w:bottom w:val="none" w:sz="0" w:space="0" w:color="auto"/>
                <w:right w:val="none" w:sz="0" w:space="0" w:color="auto"/>
              </w:divBdr>
            </w:div>
          </w:divsChild>
        </w:div>
        <w:div w:id="1869678417">
          <w:marLeft w:val="0"/>
          <w:marRight w:val="0"/>
          <w:marTop w:val="0"/>
          <w:marBottom w:val="0"/>
          <w:divBdr>
            <w:top w:val="none" w:sz="0" w:space="0" w:color="auto"/>
            <w:left w:val="none" w:sz="0" w:space="0" w:color="auto"/>
            <w:bottom w:val="none" w:sz="0" w:space="0" w:color="auto"/>
            <w:right w:val="none" w:sz="0" w:space="0" w:color="auto"/>
          </w:divBdr>
          <w:divsChild>
            <w:div w:id="86537911">
              <w:marLeft w:val="0"/>
              <w:marRight w:val="0"/>
              <w:marTop w:val="0"/>
              <w:marBottom w:val="0"/>
              <w:divBdr>
                <w:top w:val="none" w:sz="0" w:space="0" w:color="auto"/>
                <w:left w:val="none" w:sz="0" w:space="0" w:color="auto"/>
                <w:bottom w:val="none" w:sz="0" w:space="0" w:color="auto"/>
                <w:right w:val="none" w:sz="0" w:space="0" w:color="auto"/>
              </w:divBdr>
              <w:divsChild>
                <w:div w:id="906191379">
                  <w:marLeft w:val="0"/>
                  <w:marRight w:val="0"/>
                  <w:marTop w:val="0"/>
                  <w:marBottom w:val="0"/>
                  <w:divBdr>
                    <w:top w:val="none" w:sz="0" w:space="0" w:color="auto"/>
                    <w:left w:val="none" w:sz="0" w:space="0" w:color="auto"/>
                    <w:bottom w:val="none" w:sz="0" w:space="0" w:color="auto"/>
                    <w:right w:val="none" w:sz="0" w:space="0" w:color="auto"/>
                  </w:divBdr>
                </w:div>
              </w:divsChild>
            </w:div>
            <w:div w:id="195494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338759">
      <w:bodyDiv w:val="1"/>
      <w:marLeft w:val="0"/>
      <w:marRight w:val="0"/>
      <w:marTop w:val="0"/>
      <w:marBottom w:val="0"/>
      <w:divBdr>
        <w:top w:val="none" w:sz="0" w:space="0" w:color="auto"/>
        <w:left w:val="none" w:sz="0" w:space="0" w:color="auto"/>
        <w:bottom w:val="none" w:sz="0" w:space="0" w:color="auto"/>
        <w:right w:val="none" w:sz="0" w:space="0" w:color="auto"/>
      </w:divBdr>
    </w:div>
    <w:div w:id="442530971">
      <w:bodyDiv w:val="1"/>
      <w:marLeft w:val="0"/>
      <w:marRight w:val="0"/>
      <w:marTop w:val="0"/>
      <w:marBottom w:val="0"/>
      <w:divBdr>
        <w:top w:val="none" w:sz="0" w:space="0" w:color="auto"/>
        <w:left w:val="none" w:sz="0" w:space="0" w:color="auto"/>
        <w:bottom w:val="none" w:sz="0" w:space="0" w:color="auto"/>
        <w:right w:val="none" w:sz="0" w:space="0" w:color="auto"/>
      </w:divBdr>
      <w:divsChild>
        <w:div w:id="27873417">
          <w:marLeft w:val="0"/>
          <w:marRight w:val="0"/>
          <w:marTop w:val="0"/>
          <w:marBottom w:val="0"/>
          <w:divBdr>
            <w:top w:val="none" w:sz="0" w:space="0" w:color="auto"/>
            <w:left w:val="none" w:sz="0" w:space="0" w:color="auto"/>
            <w:bottom w:val="none" w:sz="0" w:space="0" w:color="auto"/>
            <w:right w:val="none" w:sz="0" w:space="0" w:color="auto"/>
          </w:divBdr>
          <w:divsChild>
            <w:div w:id="670935">
              <w:marLeft w:val="0"/>
              <w:marRight w:val="0"/>
              <w:marTop w:val="0"/>
              <w:marBottom w:val="0"/>
              <w:divBdr>
                <w:top w:val="none" w:sz="0" w:space="0" w:color="auto"/>
                <w:left w:val="none" w:sz="0" w:space="0" w:color="auto"/>
                <w:bottom w:val="none" w:sz="0" w:space="0" w:color="auto"/>
                <w:right w:val="none" w:sz="0" w:space="0" w:color="auto"/>
              </w:divBdr>
            </w:div>
            <w:div w:id="128207313">
              <w:marLeft w:val="0"/>
              <w:marRight w:val="0"/>
              <w:marTop w:val="0"/>
              <w:marBottom w:val="0"/>
              <w:divBdr>
                <w:top w:val="none" w:sz="0" w:space="0" w:color="auto"/>
                <w:left w:val="none" w:sz="0" w:space="0" w:color="auto"/>
                <w:bottom w:val="none" w:sz="0" w:space="0" w:color="auto"/>
                <w:right w:val="none" w:sz="0" w:space="0" w:color="auto"/>
              </w:divBdr>
              <w:divsChild>
                <w:div w:id="81510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997848">
          <w:marLeft w:val="0"/>
          <w:marRight w:val="0"/>
          <w:marTop w:val="0"/>
          <w:marBottom w:val="0"/>
          <w:divBdr>
            <w:top w:val="none" w:sz="0" w:space="0" w:color="auto"/>
            <w:left w:val="none" w:sz="0" w:space="0" w:color="auto"/>
            <w:bottom w:val="none" w:sz="0" w:space="0" w:color="auto"/>
            <w:right w:val="none" w:sz="0" w:space="0" w:color="auto"/>
          </w:divBdr>
          <w:divsChild>
            <w:div w:id="324626143">
              <w:marLeft w:val="0"/>
              <w:marRight w:val="0"/>
              <w:marTop w:val="0"/>
              <w:marBottom w:val="0"/>
              <w:divBdr>
                <w:top w:val="none" w:sz="0" w:space="0" w:color="auto"/>
                <w:left w:val="none" w:sz="0" w:space="0" w:color="auto"/>
                <w:bottom w:val="none" w:sz="0" w:space="0" w:color="auto"/>
                <w:right w:val="none" w:sz="0" w:space="0" w:color="auto"/>
              </w:divBdr>
              <w:divsChild>
                <w:div w:id="2010020226">
                  <w:marLeft w:val="0"/>
                  <w:marRight w:val="0"/>
                  <w:marTop w:val="0"/>
                  <w:marBottom w:val="0"/>
                  <w:divBdr>
                    <w:top w:val="none" w:sz="0" w:space="0" w:color="auto"/>
                    <w:left w:val="none" w:sz="0" w:space="0" w:color="auto"/>
                    <w:bottom w:val="none" w:sz="0" w:space="0" w:color="auto"/>
                    <w:right w:val="none" w:sz="0" w:space="0" w:color="auto"/>
                  </w:divBdr>
                </w:div>
              </w:divsChild>
            </w:div>
            <w:div w:id="817303289">
              <w:marLeft w:val="0"/>
              <w:marRight w:val="0"/>
              <w:marTop w:val="0"/>
              <w:marBottom w:val="0"/>
              <w:divBdr>
                <w:top w:val="none" w:sz="0" w:space="0" w:color="auto"/>
                <w:left w:val="none" w:sz="0" w:space="0" w:color="auto"/>
                <w:bottom w:val="none" w:sz="0" w:space="0" w:color="auto"/>
                <w:right w:val="none" w:sz="0" w:space="0" w:color="auto"/>
              </w:divBdr>
            </w:div>
          </w:divsChild>
        </w:div>
        <w:div w:id="529806101">
          <w:marLeft w:val="0"/>
          <w:marRight w:val="0"/>
          <w:marTop w:val="0"/>
          <w:marBottom w:val="0"/>
          <w:divBdr>
            <w:top w:val="none" w:sz="0" w:space="0" w:color="auto"/>
            <w:left w:val="none" w:sz="0" w:space="0" w:color="auto"/>
            <w:bottom w:val="none" w:sz="0" w:space="0" w:color="auto"/>
            <w:right w:val="none" w:sz="0" w:space="0" w:color="auto"/>
          </w:divBdr>
          <w:divsChild>
            <w:div w:id="1910309098">
              <w:marLeft w:val="0"/>
              <w:marRight w:val="0"/>
              <w:marTop w:val="0"/>
              <w:marBottom w:val="0"/>
              <w:divBdr>
                <w:top w:val="none" w:sz="0" w:space="0" w:color="auto"/>
                <w:left w:val="none" w:sz="0" w:space="0" w:color="auto"/>
                <w:bottom w:val="none" w:sz="0" w:space="0" w:color="auto"/>
                <w:right w:val="none" w:sz="0" w:space="0" w:color="auto"/>
              </w:divBdr>
              <w:divsChild>
                <w:div w:id="824706919">
                  <w:marLeft w:val="0"/>
                  <w:marRight w:val="0"/>
                  <w:marTop w:val="0"/>
                  <w:marBottom w:val="0"/>
                  <w:divBdr>
                    <w:top w:val="none" w:sz="0" w:space="0" w:color="auto"/>
                    <w:left w:val="none" w:sz="0" w:space="0" w:color="auto"/>
                    <w:bottom w:val="none" w:sz="0" w:space="0" w:color="auto"/>
                    <w:right w:val="none" w:sz="0" w:space="0" w:color="auto"/>
                  </w:divBdr>
                </w:div>
              </w:divsChild>
            </w:div>
            <w:div w:id="2061123276">
              <w:marLeft w:val="0"/>
              <w:marRight w:val="0"/>
              <w:marTop w:val="0"/>
              <w:marBottom w:val="0"/>
              <w:divBdr>
                <w:top w:val="none" w:sz="0" w:space="0" w:color="auto"/>
                <w:left w:val="none" w:sz="0" w:space="0" w:color="auto"/>
                <w:bottom w:val="none" w:sz="0" w:space="0" w:color="auto"/>
                <w:right w:val="none" w:sz="0" w:space="0" w:color="auto"/>
              </w:divBdr>
            </w:div>
          </w:divsChild>
        </w:div>
        <w:div w:id="656496489">
          <w:marLeft w:val="0"/>
          <w:marRight w:val="0"/>
          <w:marTop w:val="0"/>
          <w:marBottom w:val="0"/>
          <w:divBdr>
            <w:top w:val="none" w:sz="0" w:space="0" w:color="auto"/>
            <w:left w:val="none" w:sz="0" w:space="0" w:color="auto"/>
            <w:bottom w:val="none" w:sz="0" w:space="0" w:color="auto"/>
            <w:right w:val="none" w:sz="0" w:space="0" w:color="auto"/>
          </w:divBdr>
          <w:divsChild>
            <w:div w:id="780304251">
              <w:marLeft w:val="0"/>
              <w:marRight w:val="0"/>
              <w:marTop w:val="0"/>
              <w:marBottom w:val="0"/>
              <w:divBdr>
                <w:top w:val="none" w:sz="0" w:space="0" w:color="auto"/>
                <w:left w:val="none" w:sz="0" w:space="0" w:color="auto"/>
                <w:bottom w:val="none" w:sz="0" w:space="0" w:color="auto"/>
                <w:right w:val="none" w:sz="0" w:space="0" w:color="auto"/>
              </w:divBdr>
            </w:div>
            <w:div w:id="1421953647">
              <w:marLeft w:val="0"/>
              <w:marRight w:val="0"/>
              <w:marTop w:val="0"/>
              <w:marBottom w:val="0"/>
              <w:divBdr>
                <w:top w:val="none" w:sz="0" w:space="0" w:color="auto"/>
                <w:left w:val="none" w:sz="0" w:space="0" w:color="auto"/>
                <w:bottom w:val="none" w:sz="0" w:space="0" w:color="auto"/>
                <w:right w:val="none" w:sz="0" w:space="0" w:color="auto"/>
              </w:divBdr>
              <w:divsChild>
                <w:div w:id="137973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042234">
          <w:marLeft w:val="0"/>
          <w:marRight w:val="0"/>
          <w:marTop w:val="0"/>
          <w:marBottom w:val="0"/>
          <w:divBdr>
            <w:top w:val="none" w:sz="0" w:space="0" w:color="auto"/>
            <w:left w:val="none" w:sz="0" w:space="0" w:color="auto"/>
            <w:bottom w:val="none" w:sz="0" w:space="0" w:color="auto"/>
            <w:right w:val="none" w:sz="0" w:space="0" w:color="auto"/>
          </w:divBdr>
          <w:divsChild>
            <w:div w:id="673453229">
              <w:marLeft w:val="0"/>
              <w:marRight w:val="0"/>
              <w:marTop w:val="0"/>
              <w:marBottom w:val="0"/>
              <w:divBdr>
                <w:top w:val="none" w:sz="0" w:space="0" w:color="auto"/>
                <w:left w:val="none" w:sz="0" w:space="0" w:color="auto"/>
                <w:bottom w:val="none" w:sz="0" w:space="0" w:color="auto"/>
                <w:right w:val="none" w:sz="0" w:space="0" w:color="auto"/>
              </w:divBdr>
              <w:divsChild>
                <w:div w:id="1589998668">
                  <w:marLeft w:val="0"/>
                  <w:marRight w:val="0"/>
                  <w:marTop w:val="0"/>
                  <w:marBottom w:val="0"/>
                  <w:divBdr>
                    <w:top w:val="none" w:sz="0" w:space="0" w:color="auto"/>
                    <w:left w:val="none" w:sz="0" w:space="0" w:color="auto"/>
                    <w:bottom w:val="none" w:sz="0" w:space="0" w:color="auto"/>
                    <w:right w:val="none" w:sz="0" w:space="0" w:color="auto"/>
                  </w:divBdr>
                </w:div>
              </w:divsChild>
            </w:div>
            <w:div w:id="892279348">
              <w:marLeft w:val="0"/>
              <w:marRight w:val="0"/>
              <w:marTop w:val="0"/>
              <w:marBottom w:val="0"/>
              <w:divBdr>
                <w:top w:val="none" w:sz="0" w:space="0" w:color="auto"/>
                <w:left w:val="none" w:sz="0" w:space="0" w:color="auto"/>
                <w:bottom w:val="none" w:sz="0" w:space="0" w:color="auto"/>
                <w:right w:val="none" w:sz="0" w:space="0" w:color="auto"/>
              </w:divBdr>
            </w:div>
          </w:divsChild>
        </w:div>
        <w:div w:id="1637488511">
          <w:marLeft w:val="0"/>
          <w:marRight w:val="0"/>
          <w:marTop w:val="0"/>
          <w:marBottom w:val="0"/>
          <w:divBdr>
            <w:top w:val="none" w:sz="0" w:space="0" w:color="auto"/>
            <w:left w:val="none" w:sz="0" w:space="0" w:color="auto"/>
            <w:bottom w:val="none" w:sz="0" w:space="0" w:color="auto"/>
            <w:right w:val="none" w:sz="0" w:space="0" w:color="auto"/>
          </w:divBdr>
          <w:divsChild>
            <w:div w:id="907542871">
              <w:marLeft w:val="0"/>
              <w:marRight w:val="0"/>
              <w:marTop w:val="0"/>
              <w:marBottom w:val="0"/>
              <w:divBdr>
                <w:top w:val="none" w:sz="0" w:space="0" w:color="auto"/>
                <w:left w:val="none" w:sz="0" w:space="0" w:color="auto"/>
                <w:bottom w:val="none" w:sz="0" w:space="0" w:color="auto"/>
                <w:right w:val="none" w:sz="0" w:space="0" w:color="auto"/>
              </w:divBdr>
              <w:divsChild>
                <w:div w:id="1082020678">
                  <w:marLeft w:val="0"/>
                  <w:marRight w:val="0"/>
                  <w:marTop w:val="0"/>
                  <w:marBottom w:val="0"/>
                  <w:divBdr>
                    <w:top w:val="none" w:sz="0" w:space="0" w:color="auto"/>
                    <w:left w:val="none" w:sz="0" w:space="0" w:color="auto"/>
                    <w:bottom w:val="none" w:sz="0" w:space="0" w:color="auto"/>
                    <w:right w:val="none" w:sz="0" w:space="0" w:color="auto"/>
                  </w:divBdr>
                </w:div>
              </w:divsChild>
            </w:div>
            <w:div w:id="1246068646">
              <w:marLeft w:val="0"/>
              <w:marRight w:val="0"/>
              <w:marTop w:val="0"/>
              <w:marBottom w:val="0"/>
              <w:divBdr>
                <w:top w:val="none" w:sz="0" w:space="0" w:color="auto"/>
                <w:left w:val="none" w:sz="0" w:space="0" w:color="auto"/>
                <w:bottom w:val="none" w:sz="0" w:space="0" w:color="auto"/>
                <w:right w:val="none" w:sz="0" w:space="0" w:color="auto"/>
              </w:divBdr>
            </w:div>
          </w:divsChild>
        </w:div>
        <w:div w:id="2056420833">
          <w:marLeft w:val="0"/>
          <w:marRight w:val="0"/>
          <w:marTop w:val="0"/>
          <w:marBottom w:val="0"/>
          <w:divBdr>
            <w:top w:val="none" w:sz="0" w:space="0" w:color="auto"/>
            <w:left w:val="none" w:sz="0" w:space="0" w:color="auto"/>
            <w:bottom w:val="none" w:sz="0" w:space="0" w:color="auto"/>
            <w:right w:val="none" w:sz="0" w:space="0" w:color="auto"/>
          </w:divBdr>
          <w:divsChild>
            <w:div w:id="80180919">
              <w:marLeft w:val="0"/>
              <w:marRight w:val="0"/>
              <w:marTop w:val="0"/>
              <w:marBottom w:val="0"/>
              <w:divBdr>
                <w:top w:val="none" w:sz="0" w:space="0" w:color="auto"/>
                <w:left w:val="none" w:sz="0" w:space="0" w:color="auto"/>
                <w:bottom w:val="none" w:sz="0" w:space="0" w:color="auto"/>
                <w:right w:val="none" w:sz="0" w:space="0" w:color="auto"/>
              </w:divBdr>
              <w:divsChild>
                <w:div w:id="2140369528">
                  <w:marLeft w:val="0"/>
                  <w:marRight w:val="0"/>
                  <w:marTop w:val="0"/>
                  <w:marBottom w:val="0"/>
                  <w:divBdr>
                    <w:top w:val="none" w:sz="0" w:space="0" w:color="auto"/>
                    <w:left w:val="none" w:sz="0" w:space="0" w:color="auto"/>
                    <w:bottom w:val="none" w:sz="0" w:space="0" w:color="auto"/>
                    <w:right w:val="none" w:sz="0" w:space="0" w:color="auto"/>
                  </w:divBdr>
                </w:div>
              </w:divsChild>
            </w:div>
            <w:div w:id="672948764">
              <w:marLeft w:val="0"/>
              <w:marRight w:val="0"/>
              <w:marTop w:val="0"/>
              <w:marBottom w:val="0"/>
              <w:divBdr>
                <w:top w:val="none" w:sz="0" w:space="0" w:color="auto"/>
                <w:left w:val="none" w:sz="0" w:space="0" w:color="auto"/>
                <w:bottom w:val="none" w:sz="0" w:space="0" w:color="auto"/>
                <w:right w:val="none" w:sz="0" w:space="0" w:color="auto"/>
              </w:divBdr>
            </w:div>
          </w:divsChild>
        </w:div>
        <w:div w:id="2058158631">
          <w:marLeft w:val="0"/>
          <w:marRight w:val="0"/>
          <w:marTop w:val="0"/>
          <w:marBottom w:val="0"/>
          <w:divBdr>
            <w:top w:val="none" w:sz="0" w:space="0" w:color="auto"/>
            <w:left w:val="none" w:sz="0" w:space="0" w:color="auto"/>
            <w:bottom w:val="none" w:sz="0" w:space="0" w:color="auto"/>
            <w:right w:val="none" w:sz="0" w:space="0" w:color="auto"/>
          </w:divBdr>
          <w:divsChild>
            <w:div w:id="1158158339">
              <w:marLeft w:val="0"/>
              <w:marRight w:val="0"/>
              <w:marTop w:val="0"/>
              <w:marBottom w:val="0"/>
              <w:divBdr>
                <w:top w:val="none" w:sz="0" w:space="0" w:color="auto"/>
                <w:left w:val="none" w:sz="0" w:space="0" w:color="auto"/>
                <w:bottom w:val="none" w:sz="0" w:space="0" w:color="auto"/>
                <w:right w:val="none" w:sz="0" w:space="0" w:color="auto"/>
              </w:divBdr>
            </w:div>
            <w:div w:id="1968966717">
              <w:marLeft w:val="0"/>
              <w:marRight w:val="0"/>
              <w:marTop w:val="0"/>
              <w:marBottom w:val="0"/>
              <w:divBdr>
                <w:top w:val="none" w:sz="0" w:space="0" w:color="auto"/>
                <w:left w:val="none" w:sz="0" w:space="0" w:color="auto"/>
                <w:bottom w:val="none" w:sz="0" w:space="0" w:color="auto"/>
                <w:right w:val="none" w:sz="0" w:space="0" w:color="auto"/>
              </w:divBdr>
              <w:divsChild>
                <w:div w:id="67641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724097">
      <w:bodyDiv w:val="1"/>
      <w:marLeft w:val="0"/>
      <w:marRight w:val="0"/>
      <w:marTop w:val="0"/>
      <w:marBottom w:val="0"/>
      <w:divBdr>
        <w:top w:val="none" w:sz="0" w:space="0" w:color="auto"/>
        <w:left w:val="none" w:sz="0" w:space="0" w:color="auto"/>
        <w:bottom w:val="none" w:sz="0" w:space="0" w:color="auto"/>
        <w:right w:val="none" w:sz="0" w:space="0" w:color="auto"/>
      </w:divBdr>
      <w:divsChild>
        <w:div w:id="71004000">
          <w:marLeft w:val="0"/>
          <w:marRight w:val="0"/>
          <w:marTop w:val="0"/>
          <w:marBottom w:val="0"/>
          <w:divBdr>
            <w:top w:val="none" w:sz="0" w:space="0" w:color="auto"/>
            <w:left w:val="none" w:sz="0" w:space="0" w:color="auto"/>
            <w:bottom w:val="none" w:sz="0" w:space="0" w:color="auto"/>
            <w:right w:val="none" w:sz="0" w:space="0" w:color="auto"/>
          </w:divBdr>
          <w:divsChild>
            <w:div w:id="677659756">
              <w:marLeft w:val="0"/>
              <w:marRight w:val="0"/>
              <w:marTop w:val="0"/>
              <w:marBottom w:val="0"/>
              <w:divBdr>
                <w:top w:val="none" w:sz="0" w:space="0" w:color="auto"/>
                <w:left w:val="none" w:sz="0" w:space="0" w:color="auto"/>
                <w:bottom w:val="none" w:sz="0" w:space="0" w:color="auto"/>
                <w:right w:val="none" w:sz="0" w:space="0" w:color="auto"/>
              </w:divBdr>
              <w:divsChild>
                <w:div w:id="1110705850">
                  <w:marLeft w:val="0"/>
                  <w:marRight w:val="0"/>
                  <w:marTop w:val="0"/>
                  <w:marBottom w:val="0"/>
                  <w:divBdr>
                    <w:top w:val="none" w:sz="0" w:space="0" w:color="auto"/>
                    <w:left w:val="none" w:sz="0" w:space="0" w:color="auto"/>
                    <w:bottom w:val="none" w:sz="0" w:space="0" w:color="auto"/>
                    <w:right w:val="none" w:sz="0" w:space="0" w:color="auto"/>
                  </w:divBdr>
                </w:div>
              </w:divsChild>
            </w:div>
            <w:div w:id="744883062">
              <w:marLeft w:val="0"/>
              <w:marRight w:val="0"/>
              <w:marTop w:val="0"/>
              <w:marBottom w:val="0"/>
              <w:divBdr>
                <w:top w:val="none" w:sz="0" w:space="0" w:color="auto"/>
                <w:left w:val="none" w:sz="0" w:space="0" w:color="auto"/>
                <w:bottom w:val="none" w:sz="0" w:space="0" w:color="auto"/>
                <w:right w:val="none" w:sz="0" w:space="0" w:color="auto"/>
              </w:divBdr>
            </w:div>
          </w:divsChild>
        </w:div>
        <w:div w:id="169414324">
          <w:marLeft w:val="0"/>
          <w:marRight w:val="0"/>
          <w:marTop w:val="0"/>
          <w:marBottom w:val="0"/>
          <w:divBdr>
            <w:top w:val="none" w:sz="0" w:space="0" w:color="auto"/>
            <w:left w:val="none" w:sz="0" w:space="0" w:color="auto"/>
            <w:bottom w:val="none" w:sz="0" w:space="0" w:color="auto"/>
            <w:right w:val="none" w:sz="0" w:space="0" w:color="auto"/>
          </w:divBdr>
          <w:divsChild>
            <w:div w:id="1583028874">
              <w:marLeft w:val="0"/>
              <w:marRight w:val="0"/>
              <w:marTop w:val="0"/>
              <w:marBottom w:val="0"/>
              <w:divBdr>
                <w:top w:val="none" w:sz="0" w:space="0" w:color="auto"/>
                <w:left w:val="none" w:sz="0" w:space="0" w:color="auto"/>
                <w:bottom w:val="none" w:sz="0" w:space="0" w:color="auto"/>
                <w:right w:val="none" w:sz="0" w:space="0" w:color="auto"/>
              </w:divBdr>
            </w:div>
            <w:div w:id="1597637936">
              <w:marLeft w:val="0"/>
              <w:marRight w:val="0"/>
              <w:marTop w:val="0"/>
              <w:marBottom w:val="0"/>
              <w:divBdr>
                <w:top w:val="none" w:sz="0" w:space="0" w:color="auto"/>
                <w:left w:val="none" w:sz="0" w:space="0" w:color="auto"/>
                <w:bottom w:val="none" w:sz="0" w:space="0" w:color="auto"/>
                <w:right w:val="none" w:sz="0" w:space="0" w:color="auto"/>
              </w:divBdr>
              <w:divsChild>
                <w:div w:id="75710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873461">
          <w:marLeft w:val="0"/>
          <w:marRight w:val="0"/>
          <w:marTop w:val="0"/>
          <w:marBottom w:val="0"/>
          <w:divBdr>
            <w:top w:val="none" w:sz="0" w:space="0" w:color="auto"/>
            <w:left w:val="none" w:sz="0" w:space="0" w:color="auto"/>
            <w:bottom w:val="none" w:sz="0" w:space="0" w:color="auto"/>
            <w:right w:val="none" w:sz="0" w:space="0" w:color="auto"/>
          </w:divBdr>
          <w:divsChild>
            <w:div w:id="1597707838">
              <w:marLeft w:val="0"/>
              <w:marRight w:val="0"/>
              <w:marTop w:val="0"/>
              <w:marBottom w:val="0"/>
              <w:divBdr>
                <w:top w:val="none" w:sz="0" w:space="0" w:color="auto"/>
                <w:left w:val="none" w:sz="0" w:space="0" w:color="auto"/>
                <w:bottom w:val="none" w:sz="0" w:space="0" w:color="auto"/>
                <w:right w:val="none" w:sz="0" w:space="0" w:color="auto"/>
              </w:divBdr>
            </w:div>
            <w:div w:id="1729111181">
              <w:marLeft w:val="0"/>
              <w:marRight w:val="0"/>
              <w:marTop w:val="0"/>
              <w:marBottom w:val="0"/>
              <w:divBdr>
                <w:top w:val="none" w:sz="0" w:space="0" w:color="auto"/>
                <w:left w:val="none" w:sz="0" w:space="0" w:color="auto"/>
                <w:bottom w:val="none" w:sz="0" w:space="0" w:color="auto"/>
                <w:right w:val="none" w:sz="0" w:space="0" w:color="auto"/>
              </w:divBdr>
              <w:divsChild>
                <w:div w:id="129676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293744">
          <w:marLeft w:val="0"/>
          <w:marRight w:val="0"/>
          <w:marTop w:val="0"/>
          <w:marBottom w:val="0"/>
          <w:divBdr>
            <w:top w:val="none" w:sz="0" w:space="0" w:color="auto"/>
            <w:left w:val="none" w:sz="0" w:space="0" w:color="auto"/>
            <w:bottom w:val="none" w:sz="0" w:space="0" w:color="auto"/>
            <w:right w:val="none" w:sz="0" w:space="0" w:color="auto"/>
          </w:divBdr>
          <w:divsChild>
            <w:div w:id="477576758">
              <w:marLeft w:val="0"/>
              <w:marRight w:val="0"/>
              <w:marTop w:val="0"/>
              <w:marBottom w:val="0"/>
              <w:divBdr>
                <w:top w:val="none" w:sz="0" w:space="0" w:color="auto"/>
                <w:left w:val="none" w:sz="0" w:space="0" w:color="auto"/>
                <w:bottom w:val="none" w:sz="0" w:space="0" w:color="auto"/>
                <w:right w:val="none" w:sz="0" w:space="0" w:color="auto"/>
              </w:divBdr>
              <w:divsChild>
                <w:div w:id="389695397">
                  <w:marLeft w:val="0"/>
                  <w:marRight w:val="0"/>
                  <w:marTop w:val="0"/>
                  <w:marBottom w:val="0"/>
                  <w:divBdr>
                    <w:top w:val="none" w:sz="0" w:space="0" w:color="auto"/>
                    <w:left w:val="none" w:sz="0" w:space="0" w:color="auto"/>
                    <w:bottom w:val="none" w:sz="0" w:space="0" w:color="auto"/>
                    <w:right w:val="none" w:sz="0" w:space="0" w:color="auto"/>
                  </w:divBdr>
                </w:div>
              </w:divsChild>
            </w:div>
            <w:div w:id="1659113470">
              <w:marLeft w:val="0"/>
              <w:marRight w:val="0"/>
              <w:marTop w:val="0"/>
              <w:marBottom w:val="0"/>
              <w:divBdr>
                <w:top w:val="none" w:sz="0" w:space="0" w:color="auto"/>
                <w:left w:val="none" w:sz="0" w:space="0" w:color="auto"/>
                <w:bottom w:val="none" w:sz="0" w:space="0" w:color="auto"/>
                <w:right w:val="none" w:sz="0" w:space="0" w:color="auto"/>
              </w:divBdr>
            </w:div>
          </w:divsChild>
        </w:div>
        <w:div w:id="1844274666">
          <w:marLeft w:val="0"/>
          <w:marRight w:val="0"/>
          <w:marTop w:val="0"/>
          <w:marBottom w:val="0"/>
          <w:divBdr>
            <w:top w:val="none" w:sz="0" w:space="0" w:color="auto"/>
            <w:left w:val="none" w:sz="0" w:space="0" w:color="auto"/>
            <w:bottom w:val="none" w:sz="0" w:space="0" w:color="auto"/>
            <w:right w:val="none" w:sz="0" w:space="0" w:color="auto"/>
          </w:divBdr>
          <w:divsChild>
            <w:div w:id="697197535">
              <w:marLeft w:val="0"/>
              <w:marRight w:val="0"/>
              <w:marTop w:val="0"/>
              <w:marBottom w:val="0"/>
              <w:divBdr>
                <w:top w:val="none" w:sz="0" w:space="0" w:color="auto"/>
                <w:left w:val="none" w:sz="0" w:space="0" w:color="auto"/>
                <w:bottom w:val="none" w:sz="0" w:space="0" w:color="auto"/>
                <w:right w:val="none" w:sz="0" w:space="0" w:color="auto"/>
              </w:divBdr>
            </w:div>
            <w:div w:id="878976005">
              <w:marLeft w:val="0"/>
              <w:marRight w:val="0"/>
              <w:marTop w:val="0"/>
              <w:marBottom w:val="0"/>
              <w:divBdr>
                <w:top w:val="none" w:sz="0" w:space="0" w:color="auto"/>
                <w:left w:val="none" w:sz="0" w:space="0" w:color="auto"/>
                <w:bottom w:val="none" w:sz="0" w:space="0" w:color="auto"/>
                <w:right w:val="none" w:sz="0" w:space="0" w:color="auto"/>
              </w:divBdr>
              <w:divsChild>
                <w:div w:id="198195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778110">
      <w:bodyDiv w:val="1"/>
      <w:marLeft w:val="0"/>
      <w:marRight w:val="0"/>
      <w:marTop w:val="0"/>
      <w:marBottom w:val="0"/>
      <w:divBdr>
        <w:top w:val="none" w:sz="0" w:space="0" w:color="auto"/>
        <w:left w:val="none" w:sz="0" w:space="0" w:color="auto"/>
        <w:bottom w:val="none" w:sz="0" w:space="0" w:color="auto"/>
        <w:right w:val="none" w:sz="0" w:space="0" w:color="auto"/>
      </w:divBdr>
      <w:divsChild>
        <w:div w:id="389042773">
          <w:marLeft w:val="0"/>
          <w:marRight w:val="0"/>
          <w:marTop w:val="0"/>
          <w:marBottom w:val="0"/>
          <w:divBdr>
            <w:top w:val="none" w:sz="0" w:space="0" w:color="auto"/>
            <w:left w:val="none" w:sz="0" w:space="0" w:color="auto"/>
            <w:bottom w:val="none" w:sz="0" w:space="0" w:color="auto"/>
            <w:right w:val="none" w:sz="0" w:space="0" w:color="auto"/>
          </w:divBdr>
          <w:divsChild>
            <w:div w:id="597447763">
              <w:marLeft w:val="0"/>
              <w:marRight w:val="0"/>
              <w:marTop w:val="0"/>
              <w:marBottom w:val="0"/>
              <w:divBdr>
                <w:top w:val="none" w:sz="0" w:space="0" w:color="auto"/>
                <w:left w:val="none" w:sz="0" w:space="0" w:color="auto"/>
                <w:bottom w:val="none" w:sz="0" w:space="0" w:color="auto"/>
                <w:right w:val="none" w:sz="0" w:space="0" w:color="auto"/>
              </w:divBdr>
            </w:div>
            <w:div w:id="1008212968">
              <w:marLeft w:val="0"/>
              <w:marRight w:val="0"/>
              <w:marTop w:val="0"/>
              <w:marBottom w:val="0"/>
              <w:divBdr>
                <w:top w:val="none" w:sz="0" w:space="0" w:color="auto"/>
                <w:left w:val="none" w:sz="0" w:space="0" w:color="auto"/>
                <w:bottom w:val="none" w:sz="0" w:space="0" w:color="auto"/>
                <w:right w:val="none" w:sz="0" w:space="0" w:color="auto"/>
              </w:divBdr>
              <w:divsChild>
                <w:div w:id="43360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892611">
          <w:marLeft w:val="0"/>
          <w:marRight w:val="0"/>
          <w:marTop w:val="0"/>
          <w:marBottom w:val="0"/>
          <w:divBdr>
            <w:top w:val="none" w:sz="0" w:space="0" w:color="auto"/>
            <w:left w:val="none" w:sz="0" w:space="0" w:color="auto"/>
            <w:bottom w:val="none" w:sz="0" w:space="0" w:color="auto"/>
            <w:right w:val="none" w:sz="0" w:space="0" w:color="auto"/>
          </w:divBdr>
          <w:divsChild>
            <w:div w:id="2057922899">
              <w:marLeft w:val="0"/>
              <w:marRight w:val="0"/>
              <w:marTop w:val="0"/>
              <w:marBottom w:val="0"/>
              <w:divBdr>
                <w:top w:val="none" w:sz="0" w:space="0" w:color="auto"/>
                <w:left w:val="none" w:sz="0" w:space="0" w:color="auto"/>
                <w:bottom w:val="none" w:sz="0" w:space="0" w:color="auto"/>
                <w:right w:val="none" w:sz="0" w:space="0" w:color="auto"/>
              </w:divBdr>
              <w:divsChild>
                <w:div w:id="40889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378145">
          <w:marLeft w:val="0"/>
          <w:marRight w:val="0"/>
          <w:marTop w:val="0"/>
          <w:marBottom w:val="0"/>
          <w:divBdr>
            <w:top w:val="none" w:sz="0" w:space="0" w:color="auto"/>
            <w:left w:val="none" w:sz="0" w:space="0" w:color="auto"/>
            <w:bottom w:val="none" w:sz="0" w:space="0" w:color="auto"/>
            <w:right w:val="none" w:sz="0" w:space="0" w:color="auto"/>
          </w:divBdr>
          <w:divsChild>
            <w:div w:id="523708588">
              <w:marLeft w:val="0"/>
              <w:marRight w:val="0"/>
              <w:marTop w:val="0"/>
              <w:marBottom w:val="0"/>
              <w:divBdr>
                <w:top w:val="none" w:sz="0" w:space="0" w:color="auto"/>
                <w:left w:val="none" w:sz="0" w:space="0" w:color="auto"/>
                <w:bottom w:val="none" w:sz="0" w:space="0" w:color="auto"/>
                <w:right w:val="none" w:sz="0" w:space="0" w:color="auto"/>
              </w:divBdr>
              <w:divsChild>
                <w:div w:id="168959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316702">
          <w:marLeft w:val="0"/>
          <w:marRight w:val="0"/>
          <w:marTop w:val="0"/>
          <w:marBottom w:val="0"/>
          <w:divBdr>
            <w:top w:val="none" w:sz="0" w:space="0" w:color="auto"/>
            <w:left w:val="none" w:sz="0" w:space="0" w:color="auto"/>
            <w:bottom w:val="none" w:sz="0" w:space="0" w:color="auto"/>
            <w:right w:val="none" w:sz="0" w:space="0" w:color="auto"/>
          </w:divBdr>
          <w:divsChild>
            <w:div w:id="418065283">
              <w:marLeft w:val="0"/>
              <w:marRight w:val="0"/>
              <w:marTop w:val="0"/>
              <w:marBottom w:val="0"/>
              <w:divBdr>
                <w:top w:val="none" w:sz="0" w:space="0" w:color="auto"/>
                <w:left w:val="none" w:sz="0" w:space="0" w:color="auto"/>
                <w:bottom w:val="none" w:sz="0" w:space="0" w:color="auto"/>
                <w:right w:val="none" w:sz="0" w:space="0" w:color="auto"/>
              </w:divBdr>
              <w:divsChild>
                <w:div w:id="838354366">
                  <w:marLeft w:val="0"/>
                  <w:marRight w:val="0"/>
                  <w:marTop w:val="0"/>
                  <w:marBottom w:val="0"/>
                  <w:divBdr>
                    <w:top w:val="none" w:sz="0" w:space="0" w:color="auto"/>
                    <w:left w:val="none" w:sz="0" w:space="0" w:color="auto"/>
                    <w:bottom w:val="none" w:sz="0" w:space="0" w:color="auto"/>
                    <w:right w:val="none" w:sz="0" w:space="0" w:color="auto"/>
                  </w:divBdr>
                </w:div>
              </w:divsChild>
            </w:div>
            <w:div w:id="1486968994">
              <w:marLeft w:val="0"/>
              <w:marRight w:val="0"/>
              <w:marTop w:val="0"/>
              <w:marBottom w:val="0"/>
              <w:divBdr>
                <w:top w:val="none" w:sz="0" w:space="0" w:color="auto"/>
                <w:left w:val="none" w:sz="0" w:space="0" w:color="auto"/>
                <w:bottom w:val="none" w:sz="0" w:space="0" w:color="auto"/>
                <w:right w:val="none" w:sz="0" w:space="0" w:color="auto"/>
              </w:divBdr>
            </w:div>
          </w:divsChild>
        </w:div>
        <w:div w:id="1503011086">
          <w:marLeft w:val="0"/>
          <w:marRight w:val="0"/>
          <w:marTop w:val="0"/>
          <w:marBottom w:val="0"/>
          <w:divBdr>
            <w:top w:val="none" w:sz="0" w:space="0" w:color="auto"/>
            <w:left w:val="none" w:sz="0" w:space="0" w:color="auto"/>
            <w:bottom w:val="none" w:sz="0" w:space="0" w:color="auto"/>
            <w:right w:val="none" w:sz="0" w:space="0" w:color="auto"/>
          </w:divBdr>
          <w:divsChild>
            <w:div w:id="1112944565">
              <w:marLeft w:val="0"/>
              <w:marRight w:val="0"/>
              <w:marTop w:val="0"/>
              <w:marBottom w:val="0"/>
              <w:divBdr>
                <w:top w:val="none" w:sz="0" w:space="0" w:color="auto"/>
                <w:left w:val="none" w:sz="0" w:space="0" w:color="auto"/>
                <w:bottom w:val="none" w:sz="0" w:space="0" w:color="auto"/>
                <w:right w:val="none" w:sz="0" w:space="0" w:color="auto"/>
              </w:divBdr>
              <w:divsChild>
                <w:div w:id="51469016">
                  <w:marLeft w:val="0"/>
                  <w:marRight w:val="0"/>
                  <w:marTop w:val="0"/>
                  <w:marBottom w:val="0"/>
                  <w:divBdr>
                    <w:top w:val="none" w:sz="0" w:space="0" w:color="auto"/>
                    <w:left w:val="none" w:sz="0" w:space="0" w:color="auto"/>
                    <w:bottom w:val="none" w:sz="0" w:space="0" w:color="auto"/>
                    <w:right w:val="none" w:sz="0" w:space="0" w:color="auto"/>
                  </w:divBdr>
                </w:div>
              </w:divsChild>
            </w:div>
            <w:div w:id="117402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959712">
      <w:bodyDiv w:val="1"/>
      <w:marLeft w:val="0"/>
      <w:marRight w:val="0"/>
      <w:marTop w:val="0"/>
      <w:marBottom w:val="0"/>
      <w:divBdr>
        <w:top w:val="none" w:sz="0" w:space="0" w:color="auto"/>
        <w:left w:val="none" w:sz="0" w:space="0" w:color="auto"/>
        <w:bottom w:val="none" w:sz="0" w:space="0" w:color="auto"/>
        <w:right w:val="none" w:sz="0" w:space="0" w:color="auto"/>
      </w:divBdr>
      <w:divsChild>
        <w:div w:id="268197827">
          <w:marLeft w:val="0"/>
          <w:marRight w:val="0"/>
          <w:marTop w:val="0"/>
          <w:marBottom w:val="120"/>
          <w:divBdr>
            <w:top w:val="none" w:sz="0" w:space="0" w:color="auto"/>
            <w:left w:val="none" w:sz="0" w:space="0" w:color="auto"/>
            <w:bottom w:val="none" w:sz="0" w:space="0" w:color="auto"/>
            <w:right w:val="none" w:sz="0" w:space="0" w:color="auto"/>
          </w:divBdr>
          <w:divsChild>
            <w:div w:id="275718951">
              <w:marLeft w:val="0"/>
              <w:marRight w:val="0"/>
              <w:marTop w:val="0"/>
              <w:marBottom w:val="0"/>
              <w:divBdr>
                <w:top w:val="none" w:sz="0" w:space="0" w:color="auto"/>
                <w:left w:val="none" w:sz="0" w:space="0" w:color="auto"/>
                <w:bottom w:val="none" w:sz="0" w:space="0" w:color="auto"/>
                <w:right w:val="none" w:sz="0" w:space="0" w:color="auto"/>
              </w:divBdr>
            </w:div>
          </w:divsChild>
        </w:div>
        <w:div w:id="445849002">
          <w:marLeft w:val="0"/>
          <w:marRight w:val="0"/>
          <w:marTop w:val="0"/>
          <w:marBottom w:val="120"/>
          <w:divBdr>
            <w:top w:val="none" w:sz="0" w:space="0" w:color="auto"/>
            <w:left w:val="none" w:sz="0" w:space="0" w:color="auto"/>
            <w:bottom w:val="none" w:sz="0" w:space="0" w:color="auto"/>
            <w:right w:val="none" w:sz="0" w:space="0" w:color="auto"/>
          </w:divBdr>
          <w:divsChild>
            <w:div w:id="356807458">
              <w:marLeft w:val="0"/>
              <w:marRight w:val="0"/>
              <w:marTop w:val="0"/>
              <w:marBottom w:val="0"/>
              <w:divBdr>
                <w:top w:val="none" w:sz="0" w:space="0" w:color="auto"/>
                <w:left w:val="none" w:sz="0" w:space="0" w:color="auto"/>
                <w:bottom w:val="none" w:sz="0" w:space="0" w:color="auto"/>
                <w:right w:val="none" w:sz="0" w:space="0" w:color="auto"/>
              </w:divBdr>
            </w:div>
          </w:divsChild>
        </w:div>
        <w:div w:id="559248229">
          <w:marLeft w:val="0"/>
          <w:marRight w:val="0"/>
          <w:marTop w:val="0"/>
          <w:marBottom w:val="120"/>
          <w:divBdr>
            <w:top w:val="none" w:sz="0" w:space="0" w:color="auto"/>
            <w:left w:val="none" w:sz="0" w:space="0" w:color="auto"/>
            <w:bottom w:val="none" w:sz="0" w:space="0" w:color="auto"/>
            <w:right w:val="none" w:sz="0" w:space="0" w:color="auto"/>
          </w:divBdr>
          <w:divsChild>
            <w:div w:id="537013088">
              <w:marLeft w:val="0"/>
              <w:marRight w:val="0"/>
              <w:marTop w:val="0"/>
              <w:marBottom w:val="0"/>
              <w:divBdr>
                <w:top w:val="none" w:sz="0" w:space="0" w:color="auto"/>
                <w:left w:val="none" w:sz="0" w:space="0" w:color="auto"/>
                <w:bottom w:val="none" w:sz="0" w:space="0" w:color="auto"/>
                <w:right w:val="none" w:sz="0" w:space="0" w:color="auto"/>
              </w:divBdr>
            </w:div>
          </w:divsChild>
        </w:div>
        <w:div w:id="749542395">
          <w:marLeft w:val="0"/>
          <w:marRight w:val="0"/>
          <w:marTop w:val="0"/>
          <w:marBottom w:val="120"/>
          <w:divBdr>
            <w:top w:val="none" w:sz="0" w:space="0" w:color="auto"/>
            <w:left w:val="none" w:sz="0" w:space="0" w:color="auto"/>
            <w:bottom w:val="none" w:sz="0" w:space="0" w:color="auto"/>
            <w:right w:val="none" w:sz="0" w:space="0" w:color="auto"/>
          </w:divBdr>
          <w:divsChild>
            <w:div w:id="888687812">
              <w:marLeft w:val="0"/>
              <w:marRight w:val="0"/>
              <w:marTop w:val="0"/>
              <w:marBottom w:val="0"/>
              <w:divBdr>
                <w:top w:val="none" w:sz="0" w:space="0" w:color="auto"/>
                <w:left w:val="none" w:sz="0" w:space="0" w:color="auto"/>
                <w:bottom w:val="none" w:sz="0" w:space="0" w:color="auto"/>
                <w:right w:val="none" w:sz="0" w:space="0" w:color="auto"/>
              </w:divBdr>
            </w:div>
          </w:divsChild>
        </w:div>
        <w:div w:id="792793511">
          <w:marLeft w:val="0"/>
          <w:marRight w:val="0"/>
          <w:marTop w:val="0"/>
          <w:marBottom w:val="120"/>
          <w:divBdr>
            <w:top w:val="none" w:sz="0" w:space="0" w:color="auto"/>
            <w:left w:val="none" w:sz="0" w:space="0" w:color="auto"/>
            <w:bottom w:val="none" w:sz="0" w:space="0" w:color="auto"/>
            <w:right w:val="none" w:sz="0" w:space="0" w:color="auto"/>
          </w:divBdr>
          <w:divsChild>
            <w:div w:id="1705594620">
              <w:marLeft w:val="0"/>
              <w:marRight w:val="0"/>
              <w:marTop w:val="0"/>
              <w:marBottom w:val="0"/>
              <w:divBdr>
                <w:top w:val="none" w:sz="0" w:space="0" w:color="auto"/>
                <w:left w:val="none" w:sz="0" w:space="0" w:color="auto"/>
                <w:bottom w:val="none" w:sz="0" w:space="0" w:color="auto"/>
                <w:right w:val="none" w:sz="0" w:space="0" w:color="auto"/>
              </w:divBdr>
            </w:div>
          </w:divsChild>
        </w:div>
        <w:div w:id="1249847249">
          <w:marLeft w:val="0"/>
          <w:marRight w:val="0"/>
          <w:marTop w:val="0"/>
          <w:marBottom w:val="120"/>
          <w:divBdr>
            <w:top w:val="none" w:sz="0" w:space="0" w:color="auto"/>
            <w:left w:val="none" w:sz="0" w:space="0" w:color="auto"/>
            <w:bottom w:val="none" w:sz="0" w:space="0" w:color="auto"/>
            <w:right w:val="none" w:sz="0" w:space="0" w:color="auto"/>
          </w:divBdr>
          <w:divsChild>
            <w:div w:id="3168194">
              <w:marLeft w:val="0"/>
              <w:marRight w:val="0"/>
              <w:marTop w:val="0"/>
              <w:marBottom w:val="0"/>
              <w:divBdr>
                <w:top w:val="none" w:sz="0" w:space="0" w:color="auto"/>
                <w:left w:val="none" w:sz="0" w:space="0" w:color="auto"/>
                <w:bottom w:val="none" w:sz="0" w:space="0" w:color="auto"/>
                <w:right w:val="none" w:sz="0" w:space="0" w:color="auto"/>
              </w:divBdr>
            </w:div>
          </w:divsChild>
        </w:div>
        <w:div w:id="1317225114">
          <w:marLeft w:val="0"/>
          <w:marRight w:val="0"/>
          <w:marTop w:val="0"/>
          <w:marBottom w:val="120"/>
          <w:divBdr>
            <w:top w:val="none" w:sz="0" w:space="0" w:color="auto"/>
            <w:left w:val="none" w:sz="0" w:space="0" w:color="auto"/>
            <w:bottom w:val="none" w:sz="0" w:space="0" w:color="auto"/>
            <w:right w:val="none" w:sz="0" w:space="0" w:color="auto"/>
          </w:divBdr>
          <w:divsChild>
            <w:div w:id="464199964">
              <w:marLeft w:val="0"/>
              <w:marRight w:val="0"/>
              <w:marTop w:val="0"/>
              <w:marBottom w:val="0"/>
              <w:divBdr>
                <w:top w:val="none" w:sz="0" w:space="0" w:color="auto"/>
                <w:left w:val="none" w:sz="0" w:space="0" w:color="auto"/>
                <w:bottom w:val="none" w:sz="0" w:space="0" w:color="auto"/>
                <w:right w:val="none" w:sz="0" w:space="0" w:color="auto"/>
              </w:divBdr>
            </w:div>
          </w:divsChild>
        </w:div>
        <w:div w:id="2106730599">
          <w:marLeft w:val="0"/>
          <w:marRight w:val="0"/>
          <w:marTop w:val="0"/>
          <w:marBottom w:val="120"/>
          <w:divBdr>
            <w:top w:val="none" w:sz="0" w:space="0" w:color="auto"/>
            <w:left w:val="none" w:sz="0" w:space="0" w:color="auto"/>
            <w:bottom w:val="none" w:sz="0" w:space="0" w:color="auto"/>
            <w:right w:val="none" w:sz="0" w:space="0" w:color="auto"/>
          </w:divBdr>
          <w:divsChild>
            <w:div w:id="79961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903168">
      <w:bodyDiv w:val="1"/>
      <w:marLeft w:val="0"/>
      <w:marRight w:val="0"/>
      <w:marTop w:val="0"/>
      <w:marBottom w:val="0"/>
      <w:divBdr>
        <w:top w:val="none" w:sz="0" w:space="0" w:color="auto"/>
        <w:left w:val="none" w:sz="0" w:space="0" w:color="auto"/>
        <w:bottom w:val="none" w:sz="0" w:space="0" w:color="auto"/>
        <w:right w:val="none" w:sz="0" w:space="0" w:color="auto"/>
      </w:divBdr>
      <w:divsChild>
        <w:div w:id="198779651">
          <w:marLeft w:val="0"/>
          <w:marRight w:val="0"/>
          <w:marTop w:val="0"/>
          <w:marBottom w:val="0"/>
          <w:divBdr>
            <w:top w:val="none" w:sz="0" w:space="0" w:color="auto"/>
            <w:left w:val="none" w:sz="0" w:space="0" w:color="auto"/>
            <w:bottom w:val="none" w:sz="0" w:space="0" w:color="auto"/>
            <w:right w:val="none" w:sz="0" w:space="0" w:color="auto"/>
          </w:divBdr>
          <w:divsChild>
            <w:div w:id="133063527">
              <w:marLeft w:val="0"/>
              <w:marRight w:val="0"/>
              <w:marTop w:val="0"/>
              <w:marBottom w:val="0"/>
              <w:divBdr>
                <w:top w:val="none" w:sz="0" w:space="0" w:color="auto"/>
                <w:left w:val="none" w:sz="0" w:space="0" w:color="auto"/>
                <w:bottom w:val="none" w:sz="0" w:space="0" w:color="auto"/>
                <w:right w:val="none" w:sz="0" w:space="0" w:color="auto"/>
              </w:divBdr>
            </w:div>
          </w:divsChild>
        </w:div>
        <w:div w:id="233400004">
          <w:marLeft w:val="0"/>
          <w:marRight w:val="0"/>
          <w:marTop w:val="0"/>
          <w:marBottom w:val="0"/>
          <w:divBdr>
            <w:top w:val="none" w:sz="0" w:space="0" w:color="auto"/>
            <w:left w:val="none" w:sz="0" w:space="0" w:color="auto"/>
            <w:bottom w:val="none" w:sz="0" w:space="0" w:color="auto"/>
            <w:right w:val="none" w:sz="0" w:space="0" w:color="auto"/>
          </w:divBdr>
        </w:div>
      </w:divsChild>
    </w:div>
    <w:div w:id="958146783">
      <w:bodyDiv w:val="1"/>
      <w:marLeft w:val="0"/>
      <w:marRight w:val="0"/>
      <w:marTop w:val="0"/>
      <w:marBottom w:val="0"/>
      <w:divBdr>
        <w:top w:val="none" w:sz="0" w:space="0" w:color="auto"/>
        <w:left w:val="none" w:sz="0" w:space="0" w:color="auto"/>
        <w:bottom w:val="none" w:sz="0" w:space="0" w:color="auto"/>
        <w:right w:val="none" w:sz="0" w:space="0" w:color="auto"/>
      </w:divBdr>
    </w:div>
    <w:div w:id="1015304096">
      <w:bodyDiv w:val="1"/>
      <w:marLeft w:val="0"/>
      <w:marRight w:val="0"/>
      <w:marTop w:val="0"/>
      <w:marBottom w:val="0"/>
      <w:divBdr>
        <w:top w:val="none" w:sz="0" w:space="0" w:color="auto"/>
        <w:left w:val="none" w:sz="0" w:space="0" w:color="auto"/>
        <w:bottom w:val="none" w:sz="0" w:space="0" w:color="auto"/>
        <w:right w:val="none" w:sz="0" w:space="0" w:color="auto"/>
      </w:divBdr>
    </w:div>
    <w:div w:id="1090200569">
      <w:bodyDiv w:val="1"/>
      <w:marLeft w:val="0"/>
      <w:marRight w:val="0"/>
      <w:marTop w:val="0"/>
      <w:marBottom w:val="0"/>
      <w:divBdr>
        <w:top w:val="none" w:sz="0" w:space="0" w:color="auto"/>
        <w:left w:val="none" w:sz="0" w:space="0" w:color="auto"/>
        <w:bottom w:val="none" w:sz="0" w:space="0" w:color="auto"/>
        <w:right w:val="none" w:sz="0" w:space="0" w:color="auto"/>
      </w:divBdr>
      <w:divsChild>
        <w:div w:id="133988224">
          <w:marLeft w:val="0"/>
          <w:marRight w:val="0"/>
          <w:marTop w:val="0"/>
          <w:marBottom w:val="0"/>
          <w:divBdr>
            <w:top w:val="none" w:sz="0" w:space="0" w:color="auto"/>
            <w:left w:val="none" w:sz="0" w:space="0" w:color="auto"/>
            <w:bottom w:val="none" w:sz="0" w:space="0" w:color="auto"/>
            <w:right w:val="none" w:sz="0" w:space="0" w:color="auto"/>
          </w:divBdr>
          <w:divsChild>
            <w:div w:id="1659921772">
              <w:marLeft w:val="0"/>
              <w:marRight w:val="0"/>
              <w:marTop w:val="0"/>
              <w:marBottom w:val="0"/>
              <w:divBdr>
                <w:top w:val="none" w:sz="0" w:space="0" w:color="auto"/>
                <w:left w:val="none" w:sz="0" w:space="0" w:color="auto"/>
                <w:bottom w:val="none" w:sz="0" w:space="0" w:color="auto"/>
                <w:right w:val="none" w:sz="0" w:space="0" w:color="auto"/>
              </w:divBdr>
              <w:divsChild>
                <w:div w:id="2014910979">
                  <w:marLeft w:val="0"/>
                  <w:marRight w:val="0"/>
                  <w:marTop w:val="0"/>
                  <w:marBottom w:val="0"/>
                  <w:divBdr>
                    <w:top w:val="none" w:sz="0" w:space="0" w:color="auto"/>
                    <w:left w:val="none" w:sz="0" w:space="0" w:color="auto"/>
                    <w:bottom w:val="none" w:sz="0" w:space="0" w:color="auto"/>
                    <w:right w:val="none" w:sz="0" w:space="0" w:color="auto"/>
                  </w:divBdr>
                </w:div>
              </w:divsChild>
            </w:div>
            <w:div w:id="1761826832">
              <w:marLeft w:val="0"/>
              <w:marRight w:val="0"/>
              <w:marTop w:val="0"/>
              <w:marBottom w:val="0"/>
              <w:divBdr>
                <w:top w:val="none" w:sz="0" w:space="0" w:color="auto"/>
                <w:left w:val="none" w:sz="0" w:space="0" w:color="auto"/>
                <w:bottom w:val="none" w:sz="0" w:space="0" w:color="auto"/>
                <w:right w:val="none" w:sz="0" w:space="0" w:color="auto"/>
              </w:divBdr>
            </w:div>
          </w:divsChild>
        </w:div>
        <w:div w:id="356665282">
          <w:marLeft w:val="0"/>
          <w:marRight w:val="0"/>
          <w:marTop w:val="0"/>
          <w:marBottom w:val="0"/>
          <w:divBdr>
            <w:top w:val="none" w:sz="0" w:space="0" w:color="auto"/>
            <w:left w:val="none" w:sz="0" w:space="0" w:color="auto"/>
            <w:bottom w:val="none" w:sz="0" w:space="0" w:color="auto"/>
            <w:right w:val="none" w:sz="0" w:space="0" w:color="auto"/>
          </w:divBdr>
          <w:divsChild>
            <w:div w:id="1058744950">
              <w:marLeft w:val="0"/>
              <w:marRight w:val="0"/>
              <w:marTop w:val="0"/>
              <w:marBottom w:val="0"/>
              <w:divBdr>
                <w:top w:val="none" w:sz="0" w:space="0" w:color="auto"/>
                <w:left w:val="none" w:sz="0" w:space="0" w:color="auto"/>
                <w:bottom w:val="none" w:sz="0" w:space="0" w:color="auto"/>
                <w:right w:val="none" w:sz="0" w:space="0" w:color="auto"/>
              </w:divBdr>
              <w:divsChild>
                <w:div w:id="1118330902">
                  <w:marLeft w:val="0"/>
                  <w:marRight w:val="0"/>
                  <w:marTop w:val="0"/>
                  <w:marBottom w:val="0"/>
                  <w:divBdr>
                    <w:top w:val="none" w:sz="0" w:space="0" w:color="auto"/>
                    <w:left w:val="none" w:sz="0" w:space="0" w:color="auto"/>
                    <w:bottom w:val="none" w:sz="0" w:space="0" w:color="auto"/>
                    <w:right w:val="none" w:sz="0" w:space="0" w:color="auto"/>
                  </w:divBdr>
                </w:div>
              </w:divsChild>
            </w:div>
            <w:div w:id="1299528403">
              <w:marLeft w:val="0"/>
              <w:marRight w:val="0"/>
              <w:marTop w:val="0"/>
              <w:marBottom w:val="0"/>
              <w:divBdr>
                <w:top w:val="none" w:sz="0" w:space="0" w:color="auto"/>
                <w:left w:val="none" w:sz="0" w:space="0" w:color="auto"/>
                <w:bottom w:val="none" w:sz="0" w:space="0" w:color="auto"/>
                <w:right w:val="none" w:sz="0" w:space="0" w:color="auto"/>
              </w:divBdr>
            </w:div>
          </w:divsChild>
        </w:div>
        <w:div w:id="438721398">
          <w:marLeft w:val="0"/>
          <w:marRight w:val="0"/>
          <w:marTop w:val="0"/>
          <w:marBottom w:val="0"/>
          <w:divBdr>
            <w:top w:val="none" w:sz="0" w:space="0" w:color="auto"/>
            <w:left w:val="none" w:sz="0" w:space="0" w:color="auto"/>
            <w:bottom w:val="none" w:sz="0" w:space="0" w:color="auto"/>
            <w:right w:val="none" w:sz="0" w:space="0" w:color="auto"/>
          </w:divBdr>
          <w:divsChild>
            <w:div w:id="263612251">
              <w:marLeft w:val="0"/>
              <w:marRight w:val="0"/>
              <w:marTop w:val="0"/>
              <w:marBottom w:val="0"/>
              <w:divBdr>
                <w:top w:val="none" w:sz="0" w:space="0" w:color="auto"/>
                <w:left w:val="none" w:sz="0" w:space="0" w:color="auto"/>
                <w:bottom w:val="none" w:sz="0" w:space="0" w:color="auto"/>
                <w:right w:val="none" w:sz="0" w:space="0" w:color="auto"/>
              </w:divBdr>
            </w:div>
            <w:div w:id="1220483101">
              <w:marLeft w:val="0"/>
              <w:marRight w:val="0"/>
              <w:marTop w:val="0"/>
              <w:marBottom w:val="0"/>
              <w:divBdr>
                <w:top w:val="none" w:sz="0" w:space="0" w:color="auto"/>
                <w:left w:val="none" w:sz="0" w:space="0" w:color="auto"/>
                <w:bottom w:val="none" w:sz="0" w:space="0" w:color="auto"/>
                <w:right w:val="none" w:sz="0" w:space="0" w:color="auto"/>
              </w:divBdr>
              <w:divsChild>
                <w:div w:id="89307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710305">
          <w:marLeft w:val="0"/>
          <w:marRight w:val="0"/>
          <w:marTop w:val="0"/>
          <w:marBottom w:val="0"/>
          <w:divBdr>
            <w:top w:val="none" w:sz="0" w:space="0" w:color="auto"/>
            <w:left w:val="none" w:sz="0" w:space="0" w:color="auto"/>
            <w:bottom w:val="none" w:sz="0" w:space="0" w:color="auto"/>
            <w:right w:val="none" w:sz="0" w:space="0" w:color="auto"/>
          </w:divBdr>
          <w:divsChild>
            <w:div w:id="737900610">
              <w:marLeft w:val="0"/>
              <w:marRight w:val="0"/>
              <w:marTop w:val="0"/>
              <w:marBottom w:val="0"/>
              <w:divBdr>
                <w:top w:val="none" w:sz="0" w:space="0" w:color="auto"/>
                <w:left w:val="none" w:sz="0" w:space="0" w:color="auto"/>
                <w:bottom w:val="none" w:sz="0" w:space="0" w:color="auto"/>
                <w:right w:val="none" w:sz="0" w:space="0" w:color="auto"/>
              </w:divBdr>
              <w:divsChild>
                <w:div w:id="343167056">
                  <w:marLeft w:val="0"/>
                  <w:marRight w:val="0"/>
                  <w:marTop w:val="0"/>
                  <w:marBottom w:val="0"/>
                  <w:divBdr>
                    <w:top w:val="none" w:sz="0" w:space="0" w:color="auto"/>
                    <w:left w:val="none" w:sz="0" w:space="0" w:color="auto"/>
                    <w:bottom w:val="none" w:sz="0" w:space="0" w:color="auto"/>
                    <w:right w:val="none" w:sz="0" w:space="0" w:color="auto"/>
                  </w:divBdr>
                </w:div>
              </w:divsChild>
            </w:div>
            <w:div w:id="1608848839">
              <w:marLeft w:val="0"/>
              <w:marRight w:val="0"/>
              <w:marTop w:val="0"/>
              <w:marBottom w:val="0"/>
              <w:divBdr>
                <w:top w:val="none" w:sz="0" w:space="0" w:color="auto"/>
                <w:left w:val="none" w:sz="0" w:space="0" w:color="auto"/>
                <w:bottom w:val="none" w:sz="0" w:space="0" w:color="auto"/>
                <w:right w:val="none" w:sz="0" w:space="0" w:color="auto"/>
              </w:divBdr>
            </w:div>
          </w:divsChild>
        </w:div>
        <w:div w:id="961764060">
          <w:marLeft w:val="0"/>
          <w:marRight w:val="0"/>
          <w:marTop w:val="0"/>
          <w:marBottom w:val="0"/>
          <w:divBdr>
            <w:top w:val="none" w:sz="0" w:space="0" w:color="auto"/>
            <w:left w:val="none" w:sz="0" w:space="0" w:color="auto"/>
            <w:bottom w:val="none" w:sz="0" w:space="0" w:color="auto"/>
            <w:right w:val="none" w:sz="0" w:space="0" w:color="auto"/>
          </w:divBdr>
          <w:divsChild>
            <w:div w:id="235164896">
              <w:marLeft w:val="0"/>
              <w:marRight w:val="0"/>
              <w:marTop w:val="0"/>
              <w:marBottom w:val="0"/>
              <w:divBdr>
                <w:top w:val="none" w:sz="0" w:space="0" w:color="auto"/>
                <w:left w:val="none" w:sz="0" w:space="0" w:color="auto"/>
                <w:bottom w:val="none" w:sz="0" w:space="0" w:color="auto"/>
                <w:right w:val="none" w:sz="0" w:space="0" w:color="auto"/>
              </w:divBdr>
              <w:divsChild>
                <w:div w:id="1259022169">
                  <w:marLeft w:val="0"/>
                  <w:marRight w:val="0"/>
                  <w:marTop w:val="0"/>
                  <w:marBottom w:val="0"/>
                  <w:divBdr>
                    <w:top w:val="none" w:sz="0" w:space="0" w:color="auto"/>
                    <w:left w:val="none" w:sz="0" w:space="0" w:color="auto"/>
                    <w:bottom w:val="none" w:sz="0" w:space="0" w:color="auto"/>
                    <w:right w:val="none" w:sz="0" w:space="0" w:color="auto"/>
                  </w:divBdr>
                </w:div>
              </w:divsChild>
            </w:div>
            <w:div w:id="412430588">
              <w:marLeft w:val="0"/>
              <w:marRight w:val="0"/>
              <w:marTop w:val="0"/>
              <w:marBottom w:val="0"/>
              <w:divBdr>
                <w:top w:val="none" w:sz="0" w:space="0" w:color="auto"/>
                <w:left w:val="none" w:sz="0" w:space="0" w:color="auto"/>
                <w:bottom w:val="none" w:sz="0" w:space="0" w:color="auto"/>
                <w:right w:val="none" w:sz="0" w:space="0" w:color="auto"/>
              </w:divBdr>
            </w:div>
          </w:divsChild>
        </w:div>
        <w:div w:id="1263562272">
          <w:marLeft w:val="0"/>
          <w:marRight w:val="0"/>
          <w:marTop w:val="0"/>
          <w:marBottom w:val="0"/>
          <w:divBdr>
            <w:top w:val="none" w:sz="0" w:space="0" w:color="auto"/>
            <w:left w:val="none" w:sz="0" w:space="0" w:color="auto"/>
            <w:bottom w:val="none" w:sz="0" w:space="0" w:color="auto"/>
            <w:right w:val="none" w:sz="0" w:space="0" w:color="auto"/>
          </w:divBdr>
          <w:divsChild>
            <w:div w:id="344864849">
              <w:marLeft w:val="0"/>
              <w:marRight w:val="0"/>
              <w:marTop w:val="0"/>
              <w:marBottom w:val="0"/>
              <w:divBdr>
                <w:top w:val="none" w:sz="0" w:space="0" w:color="auto"/>
                <w:left w:val="none" w:sz="0" w:space="0" w:color="auto"/>
                <w:bottom w:val="none" w:sz="0" w:space="0" w:color="auto"/>
                <w:right w:val="none" w:sz="0" w:space="0" w:color="auto"/>
              </w:divBdr>
            </w:div>
            <w:div w:id="1972783601">
              <w:marLeft w:val="0"/>
              <w:marRight w:val="0"/>
              <w:marTop w:val="0"/>
              <w:marBottom w:val="0"/>
              <w:divBdr>
                <w:top w:val="none" w:sz="0" w:space="0" w:color="auto"/>
                <w:left w:val="none" w:sz="0" w:space="0" w:color="auto"/>
                <w:bottom w:val="none" w:sz="0" w:space="0" w:color="auto"/>
                <w:right w:val="none" w:sz="0" w:space="0" w:color="auto"/>
              </w:divBdr>
              <w:divsChild>
                <w:div w:id="22623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483042">
          <w:marLeft w:val="0"/>
          <w:marRight w:val="0"/>
          <w:marTop w:val="0"/>
          <w:marBottom w:val="0"/>
          <w:divBdr>
            <w:top w:val="none" w:sz="0" w:space="0" w:color="auto"/>
            <w:left w:val="none" w:sz="0" w:space="0" w:color="auto"/>
            <w:bottom w:val="none" w:sz="0" w:space="0" w:color="auto"/>
            <w:right w:val="none" w:sz="0" w:space="0" w:color="auto"/>
          </w:divBdr>
          <w:divsChild>
            <w:div w:id="669330050">
              <w:marLeft w:val="0"/>
              <w:marRight w:val="0"/>
              <w:marTop w:val="0"/>
              <w:marBottom w:val="0"/>
              <w:divBdr>
                <w:top w:val="none" w:sz="0" w:space="0" w:color="auto"/>
                <w:left w:val="none" w:sz="0" w:space="0" w:color="auto"/>
                <w:bottom w:val="none" w:sz="0" w:space="0" w:color="auto"/>
                <w:right w:val="none" w:sz="0" w:space="0" w:color="auto"/>
              </w:divBdr>
              <w:divsChild>
                <w:div w:id="1092891109">
                  <w:marLeft w:val="0"/>
                  <w:marRight w:val="0"/>
                  <w:marTop w:val="0"/>
                  <w:marBottom w:val="0"/>
                  <w:divBdr>
                    <w:top w:val="none" w:sz="0" w:space="0" w:color="auto"/>
                    <w:left w:val="none" w:sz="0" w:space="0" w:color="auto"/>
                    <w:bottom w:val="none" w:sz="0" w:space="0" w:color="auto"/>
                    <w:right w:val="none" w:sz="0" w:space="0" w:color="auto"/>
                  </w:divBdr>
                </w:div>
              </w:divsChild>
            </w:div>
            <w:div w:id="152004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476296">
      <w:bodyDiv w:val="1"/>
      <w:marLeft w:val="0"/>
      <w:marRight w:val="0"/>
      <w:marTop w:val="0"/>
      <w:marBottom w:val="0"/>
      <w:divBdr>
        <w:top w:val="none" w:sz="0" w:space="0" w:color="auto"/>
        <w:left w:val="none" w:sz="0" w:space="0" w:color="auto"/>
        <w:bottom w:val="none" w:sz="0" w:space="0" w:color="auto"/>
        <w:right w:val="none" w:sz="0" w:space="0" w:color="auto"/>
      </w:divBdr>
    </w:div>
    <w:div w:id="1595481724">
      <w:bodyDiv w:val="1"/>
      <w:marLeft w:val="0"/>
      <w:marRight w:val="0"/>
      <w:marTop w:val="0"/>
      <w:marBottom w:val="0"/>
      <w:divBdr>
        <w:top w:val="none" w:sz="0" w:space="0" w:color="auto"/>
        <w:left w:val="none" w:sz="0" w:space="0" w:color="auto"/>
        <w:bottom w:val="none" w:sz="0" w:space="0" w:color="auto"/>
        <w:right w:val="none" w:sz="0" w:space="0" w:color="auto"/>
      </w:divBdr>
      <w:divsChild>
        <w:div w:id="52000016">
          <w:marLeft w:val="0"/>
          <w:marRight w:val="0"/>
          <w:marTop w:val="0"/>
          <w:marBottom w:val="0"/>
          <w:divBdr>
            <w:top w:val="none" w:sz="0" w:space="0" w:color="auto"/>
            <w:left w:val="none" w:sz="0" w:space="0" w:color="auto"/>
            <w:bottom w:val="none" w:sz="0" w:space="0" w:color="auto"/>
            <w:right w:val="none" w:sz="0" w:space="0" w:color="auto"/>
          </w:divBdr>
          <w:divsChild>
            <w:div w:id="95097477">
              <w:marLeft w:val="0"/>
              <w:marRight w:val="0"/>
              <w:marTop w:val="0"/>
              <w:marBottom w:val="0"/>
              <w:divBdr>
                <w:top w:val="none" w:sz="0" w:space="0" w:color="auto"/>
                <w:left w:val="none" w:sz="0" w:space="0" w:color="auto"/>
                <w:bottom w:val="none" w:sz="0" w:space="0" w:color="auto"/>
                <w:right w:val="none" w:sz="0" w:space="0" w:color="auto"/>
              </w:divBdr>
              <w:divsChild>
                <w:div w:id="332731103">
                  <w:marLeft w:val="0"/>
                  <w:marRight w:val="0"/>
                  <w:marTop w:val="0"/>
                  <w:marBottom w:val="0"/>
                  <w:divBdr>
                    <w:top w:val="none" w:sz="0" w:space="0" w:color="auto"/>
                    <w:left w:val="none" w:sz="0" w:space="0" w:color="auto"/>
                    <w:bottom w:val="none" w:sz="0" w:space="0" w:color="auto"/>
                    <w:right w:val="none" w:sz="0" w:space="0" w:color="auto"/>
                  </w:divBdr>
                </w:div>
              </w:divsChild>
            </w:div>
            <w:div w:id="1984001496">
              <w:marLeft w:val="0"/>
              <w:marRight w:val="0"/>
              <w:marTop w:val="0"/>
              <w:marBottom w:val="0"/>
              <w:divBdr>
                <w:top w:val="none" w:sz="0" w:space="0" w:color="auto"/>
                <w:left w:val="none" w:sz="0" w:space="0" w:color="auto"/>
                <w:bottom w:val="none" w:sz="0" w:space="0" w:color="auto"/>
                <w:right w:val="none" w:sz="0" w:space="0" w:color="auto"/>
              </w:divBdr>
            </w:div>
          </w:divsChild>
        </w:div>
        <w:div w:id="466509233">
          <w:marLeft w:val="0"/>
          <w:marRight w:val="0"/>
          <w:marTop w:val="0"/>
          <w:marBottom w:val="0"/>
          <w:divBdr>
            <w:top w:val="none" w:sz="0" w:space="0" w:color="auto"/>
            <w:left w:val="none" w:sz="0" w:space="0" w:color="auto"/>
            <w:bottom w:val="none" w:sz="0" w:space="0" w:color="auto"/>
            <w:right w:val="none" w:sz="0" w:space="0" w:color="auto"/>
          </w:divBdr>
          <w:divsChild>
            <w:div w:id="775947357">
              <w:marLeft w:val="0"/>
              <w:marRight w:val="0"/>
              <w:marTop w:val="0"/>
              <w:marBottom w:val="0"/>
              <w:divBdr>
                <w:top w:val="none" w:sz="0" w:space="0" w:color="auto"/>
                <w:left w:val="none" w:sz="0" w:space="0" w:color="auto"/>
                <w:bottom w:val="none" w:sz="0" w:space="0" w:color="auto"/>
                <w:right w:val="none" w:sz="0" w:space="0" w:color="auto"/>
              </w:divBdr>
            </w:div>
            <w:div w:id="1551648200">
              <w:marLeft w:val="0"/>
              <w:marRight w:val="0"/>
              <w:marTop w:val="0"/>
              <w:marBottom w:val="0"/>
              <w:divBdr>
                <w:top w:val="none" w:sz="0" w:space="0" w:color="auto"/>
                <w:left w:val="none" w:sz="0" w:space="0" w:color="auto"/>
                <w:bottom w:val="none" w:sz="0" w:space="0" w:color="auto"/>
                <w:right w:val="none" w:sz="0" w:space="0" w:color="auto"/>
              </w:divBdr>
              <w:divsChild>
                <w:div w:id="205476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8047">
          <w:marLeft w:val="0"/>
          <w:marRight w:val="0"/>
          <w:marTop w:val="0"/>
          <w:marBottom w:val="0"/>
          <w:divBdr>
            <w:top w:val="none" w:sz="0" w:space="0" w:color="auto"/>
            <w:left w:val="none" w:sz="0" w:space="0" w:color="auto"/>
            <w:bottom w:val="none" w:sz="0" w:space="0" w:color="auto"/>
            <w:right w:val="none" w:sz="0" w:space="0" w:color="auto"/>
          </w:divBdr>
          <w:divsChild>
            <w:div w:id="118036236">
              <w:marLeft w:val="0"/>
              <w:marRight w:val="0"/>
              <w:marTop w:val="0"/>
              <w:marBottom w:val="0"/>
              <w:divBdr>
                <w:top w:val="none" w:sz="0" w:space="0" w:color="auto"/>
                <w:left w:val="none" w:sz="0" w:space="0" w:color="auto"/>
                <w:bottom w:val="none" w:sz="0" w:space="0" w:color="auto"/>
                <w:right w:val="none" w:sz="0" w:space="0" w:color="auto"/>
              </w:divBdr>
              <w:divsChild>
                <w:div w:id="545987863">
                  <w:marLeft w:val="0"/>
                  <w:marRight w:val="0"/>
                  <w:marTop w:val="0"/>
                  <w:marBottom w:val="0"/>
                  <w:divBdr>
                    <w:top w:val="none" w:sz="0" w:space="0" w:color="auto"/>
                    <w:left w:val="none" w:sz="0" w:space="0" w:color="auto"/>
                    <w:bottom w:val="none" w:sz="0" w:space="0" w:color="auto"/>
                    <w:right w:val="none" w:sz="0" w:space="0" w:color="auto"/>
                  </w:divBdr>
                </w:div>
              </w:divsChild>
            </w:div>
            <w:div w:id="244581083">
              <w:marLeft w:val="0"/>
              <w:marRight w:val="0"/>
              <w:marTop w:val="0"/>
              <w:marBottom w:val="0"/>
              <w:divBdr>
                <w:top w:val="none" w:sz="0" w:space="0" w:color="auto"/>
                <w:left w:val="none" w:sz="0" w:space="0" w:color="auto"/>
                <w:bottom w:val="none" w:sz="0" w:space="0" w:color="auto"/>
                <w:right w:val="none" w:sz="0" w:space="0" w:color="auto"/>
              </w:divBdr>
            </w:div>
          </w:divsChild>
        </w:div>
        <w:div w:id="1507131708">
          <w:marLeft w:val="0"/>
          <w:marRight w:val="0"/>
          <w:marTop w:val="0"/>
          <w:marBottom w:val="0"/>
          <w:divBdr>
            <w:top w:val="none" w:sz="0" w:space="0" w:color="auto"/>
            <w:left w:val="none" w:sz="0" w:space="0" w:color="auto"/>
            <w:bottom w:val="none" w:sz="0" w:space="0" w:color="auto"/>
            <w:right w:val="none" w:sz="0" w:space="0" w:color="auto"/>
          </w:divBdr>
          <w:divsChild>
            <w:div w:id="662202271">
              <w:marLeft w:val="0"/>
              <w:marRight w:val="0"/>
              <w:marTop w:val="0"/>
              <w:marBottom w:val="0"/>
              <w:divBdr>
                <w:top w:val="none" w:sz="0" w:space="0" w:color="auto"/>
                <w:left w:val="none" w:sz="0" w:space="0" w:color="auto"/>
                <w:bottom w:val="none" w:sz="0" w:space="0" w:color="auto"/>
                <w:right w:val="none" w:sz="0" w:space="0" w:color="auto"/>
              </w:divBdr>
              <w:divsChild>
                <w:div w:id="95517609">
                  <w:marLeft w:val="0"/>
                  <w:marRight w:val="0"/>
                  <w:marTop w:val="0"/>
                  <w:marBottom w:val="0"/>
                  <w:divBdr>
                    <w:top w:val="none" w:sz="0" w:space="0" w:color="auto"/>
                    <w:left w:val="none" w:sz="0" w:space="0" w:color="auto"/>
                    <w:bottom w:val="none" w:sz="0" w:space="0" w:color="auto"/>
                    <w:right w:val="none" w:sz="0" w:space="0" w:color="auto"/>
                  </w:divBdr>
                </w:div>
              </w:divsChild>
            </w:div>
            <w:div w:id="1765031987">
              <w:marLeft w:val="0"/>
              <w:marRight w:val="0"/>
              <w:marTop w:val="0"/>
              <w:marBottom w:val="0"/>
              <w:divBdr>
                <w:top w:val="none" w:sz="0" w:space="0" w:color="auto"/>
                <w:left w:val="none" w:sz="0" w:space="0" w:color="auto"/>
                <w:bottom w:val="none" w:sz="0" w:space="0" w:color="auto"/>
                <w:right w:val="none" w:sz="0" w:space="0" w:color="auto"/>
              </w:divBdr>
            </w:div>
          </w:divsChild>
        </w:div>
        <w:div w:id="1585413190">
          <w:marLeft w:val="0"/>
          <w:marRight w:val="0"/>
          <w:marTop w:val="0"/>
          <w:marBottom w:val="0"/>
          <w:divBdr>
            <w:top w:val="none" w:sz="0" w:space="0" w:color="auto"/>
            <w:left w:val="none" w:sz="0" w:space="0" w:color="auto"/>
            <w:bottom w:val="none" w:sz="0" w:space="0" w:color="auto"/>
            <w:right w:val="none" w:sz="0" w:space="0" w:color="auto"/>
          </w:divBdr>
          <w:divsChild>
            <w:div w:id="1276208524">
              <w:marLeft w:val="0"/>
              <w:marRight w:val="0"/>
              <w:marTop w:val="0"/>
              <w:marBottom w:val="0"/>
              <w:divBdr>
                <w:top w:val="none" w:sz="0" w:space="0" w:color="auto"/>
                <w:left w:val="none" w:sz="0" w:space="0" w:color="auto"/>
                <w:bottom w:val="none" w:sz="0" w:space="0" w:color="auto"/>
                <w:right w:val="none" w:sz="0" w:space="0" w:color="auto"/>
              </w:divBdr>
              <w:divsChild>
                <w:div w:id="1764908704">
                  <w:marLeft w:val="0"/>
                  <w:marRight w:val="0"/>
                  <w:marTop w:val="0"/>
                  <w:marBottom w:val="0"/>
                  <w:divBdr>
                    <w:top w:val="none" w:sz="0" w:space="0" w:color="auto"/>
                    <w:left w:val="none" w:sz="0" w:space="0" w:color="auto"/>
                    <w:bottom w:val="none" w:sz="0" w:space="0" w:color="auto"/>
                    <w:right w:val="none" w:sz="0" w:space="0" w:color="auto"/>
                  </w:divBdr>
                </w:div>
              </w:divsChild>
            </w:div>
            <w:div w:id="198935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332625">
      <w:bodyDiv w:val="1"/>
      <w:marLeft w:val="0"/>
      <w:marRight w:val="0"/>
      <w:marTop w:val="0"/>
      <w:marBottom w:val="0"/>
      <w:divBdr>
        <w:top w:val="none" w:sz="0" w:space="0" w:color="auto"/>
        <w:left w:val="none" w:sz="0" w:space="0" w:color="auto"/>
        <w:bottom w:val="none" w:sz="0" w:space="0" w:color="auto"/>
        <w:right w:val="none" w:sz="0" w:space="0" w:color="auto"/>
      </w:divBdr>
      <w:divsChild>
        <w:div w:id="161506477">
          <w:marLeft w:val="0"/>
          <w:marRight w:val="0"/>
          <w:marTop w:val="0"/>
          <w:marBottom w:val="0"/>
          <w:divBdr>
            <w:top w:val="none" w:sz="0" w:space="0" w:color="auto"/>
            <w:left w:val="none" w:sz="0" w:space="0" w:color="auto"/>
            <w:bottom w:val="none" w:sz="0" w:space="0" w:color="auto"/>
            <w:right w:val="none" w:sz="0" w:space="0" w:color="auto"/>
          </w:divBdr>
          <w:divsChild>
            <w:div w:id="172115463">
              <w:marLeft w:val="0"/>
              <w:marRight w:val="0"/>
              <w:marTop w:val="0"/>
              <w:marBottom w:val="0"/>
              <w:divBdr>
                <w:top w:val="none" w:sz="0" w:space="0" w:color="auto"/>
                <w:left w:val="none" w:sz="0" w:space="0" w:color="auto"/>
                <w:bottom w:val="none" w:sz="0" w:space="0" w:color="auto"/>
                <w:right w:val="none" w:sz="0" w:space="0" w:color="auto"/>
              </w:divBdr>
              <w:divsChild>
                <w:div w:id="951281037">
                  <w:marLeft w:val="0"/>
                  <w:marRight w:val="0"/>
                  <w:marTop w:val="0"/>
                  <w:marBottom w:val="0"/>
                  <w:divBdr>
                    <w:top w:val="none" w:sz="0" w:space="0" w:color="auto"/>
                    <w:left w:val="none" w:sz="0" w:space="0" w:color="auto"/>
                    <w:bottom w:val="none" w:sz="0" w:space="0" w:color="auto"/>
                    <w:right w:val="none" w:sz="0" w:space="0" w:color="auto"/>
                  </w:divBdr>
                </w:div>
              </w:divsChild>
            </w:div>
            <w:div w:id="459349319">
              <w:marLeft w:val="0"/>
              <w:marRight w:val="0"/>
              <w:marTop w:val="0"/>
              <w:marBottom w:val="0"/>
              <w:divBdr>
                <w:top w:val="none" w:sz="0" w:space="0" w:color="auto"/>
                <w:left w:val="none" w:sz="0" w:space="0" w:color="auto"/>
                <w:bottom w:val="none" w:sz="0" w:space="0" w:color="auto"/>
                <w:right w:val="none" w:sz="0" w:space="0" w:color="auto"/>
              </w:divBdr>
            </w:div>
          </w:divsChild>
        </w:div>
        <w:div w:id="303236362">
          <w:marLeft w:val="0"/>
          <w:marRight w:val="0"/>
          <w:marTop w:val="0"/>
          <w:marBottom w:val="0"/>
          <w:divBdr>
            <w:top w:val="none" w:sz="0" w:space="0" w:color="auto"/>
            <w:left w:val="none" w:sz="0" w:space="0" w:color="auto"/>
            <w:bottom w:val="none" w:sz="0" w:space="0" w:color="auto"/>
            <w:right w:val="none" w:sz="0" w:space="0" w:color="auto"/>
          </w:divBdr>
          <w:divsChild>
            <w:div w:id="1373383012">
              <w:marLeft w:val="0"/>
              <w:marRight w:val="0"/>
              <w:marTop w:val="0"/>
              <w:marBottom w:val="0"/>
              <w:divBdr>
                <w:top w:val="none" w:sz="0" w:space="0" w:color="auto"/>
                <w:left w:val="none" w:sz="0" w:space="0" w:color="auto"/>
                <w:bottom w:val="none" w:sz="0" w:space="0" w:color="auto"/>
                <w:right w:val="none" w:sz="0" w:space="0" w:color="auto"/>
              </w:divBdr>
            </w:div>
            <w:div w:id="1987314762">
              <w:marLeft w:val="0"/>
              <w:marRight w:val="0"/>
              <w:marTop w:val="0"/>
              <w:marBottom w:val="0"/>
              <w:divBdr>
                <w:top w:val="none" w:sz="0" w:space="0" w:color="auto"/>
                <w:left w:val="none" w:sz="0" w:space="0" w:color="auto"/>
                <w:bottom w:val="none" w:sz="0" w:space="0" w:color="auto"/>
                <w:right w:val="none" w:sz="0" w:space="0" w:color="auto"/>
              </w:divBdr>
              <w:divsChild>
                <w:div w:id="197008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642447">
          <w:marLeft w:val="0"/>
          <w:marRight w:val="0"/>
          <w:marTop w:val="0"/>
          <w:marBottom w:val="0"/>
          <w:divBdr>
            <w:top w:val="none" w:sz="0" w:space="0" w:color="auto"/>
            <w:left w:val="none" w:sz="0" w:space="0" w:color="auto"/>
            <w:bottom w:val="none" w:sz="0" w:space="0" w:color="auto"/>
            <w:right w:val="none" w:sz="0" w:space="0" w:color="auto"/>
          </w:divBdr>
          <w:divsChild>
            <w:div w:id="123621769">
              <w:marLeft w:val="0"/>
              <w:marRight w:val="0"/>
              <w:marTop w:val="0"/>
              <w:marBottom w:val="0"/>
              <w:divBdr>
                <w:top w:val="none" w:sz="0" w:space="0" w:color="auto"/>
                <w:left w:val="none" w:sz="0" w:space="0" w:color="auto"/>
                <w:bottom w:val="none" w:sz="0" w:space="0" w:color="auto"/>
                <w:right w:val="none" w:sz="0" w:space="0" w:color="auto"/>
              </w:divBdr>
              <w:divsChild>
                <w:div w:id="581374961">
                  <w:marLeft w:val="0"/>
                  <w:marRight w:val="0"/>
                  <w:marTop w:val="0"/>
                  <w:marBottom w:val="0"/>
                  <w:divBdr>
                    <w:top w:val="none" w:sz="0" w:space="0" w:color="auto"/>
                    <w:left w:val="none" w:sz="0" w:space="0" w:color="auto"/>
                    <w:bottom w:val="none" w:sz="0" w:space="0" w:color="auto"/>
                    <w:right w:val="none" w:sz="0" w:space="0" w:color="auto"/>
                  </w:divBdr>
                </w:div>
              </w:divsChild>
            </w:div>
            <w:div w:id="1669361950">
              <w:marLeft w:val="0"/>
              <w:marRight w:val="0"/>
              <w:marTop w:val="0"/>
              <w:marBottom w:val="0"/>
              <w:divBdr>
                <w:top w:val="none" w:sz="0" w:space="0" w:color="auto"/>
                <w:left w:val="none" w:sz="0" w:space="0" w:color="auto"/>
                <w:bottom w:val="none" w:sz="0" w:space="0" w:color="auto"/>
                <w:right w:val="none" w:sz="0" w:space="0" w:color="auto"/>
              </w:divBdr>
            </w:div>
          </w:divsChild>
        </w:div>
        <w:div w:id="581767212">
          <w:marLeft w:val="0"/>
          <w:marRight w:val="0"/>
          <w:marTop w:val="0"/>
          <w:marBottom w:val="0"/>
          <w:divBdr>
            <w:top w:val="none" w:sz="0" w:space="0" w:color="auto"/>
            <w:left w:val="none" w:sz="0" w:space="0" w:color="auto"/>
            <w:bottom w:val="none" w:sz="0" w:space="0" w:color="auto"/>
            <w:right w:val="none" w:sz="0" w:space="0" w:color="auto"/>
          </w:divBdr>
          <w:divsChild>
            <w:div w:id="352726600">
              <w:marLeft w:val="0"/>
              <w:marRight w:val="0"/>
              <w:marTop w:val="0"/>
              <w:marBottom w:val="0"/>
              <w:divBdr>
                <w:top w:val="none" w:sz="0" w:space="0" w:color="auto"/>
                <w:left w:val="none" w:sz="0" w:space="0" w:color="auto"/>
                <w:bottom w:val="none" w:sz="0" w:space="0" w:color="auto"/>
                <w:right w:val="none" w:sz="0" w:space="0" w:color="auto"/>
              </w:divBdr>
              <w:divsChild>
                <w:div w:id="1974210345">
                  <w:marLeft w:val="0"/>
                  <w:marRight w:val="0"/>
                  <w:marTop w:val="0"/>
                  <w:marBottom w:val="0"/>
                  <w:divBdr>
                    <w:top w:val="none" w:sz="0" w:space="0" w:color="auto"/>
                    <w:left w:val="none" w:sz="0" w:space="0" w:color="auto"/>
                    <w:bottom w:val="none" w:sz="0" w:space="0" w:color="auto"/>
                    <w:right w:val="none" w:sz="0" w:space="0" w:color="auto"/>
                  </w:divBdr>
                </w:div>
              </w:divsChild>
            </w:div>
            <w:div w:id="502359574">
              <w:marLeft w:val="0"/>
              <w:marRight w:val="0"/>
              <w:marTop w:val="0"/>
              <w:marBottom w:val="0"/>
              <w:divBdr>
                <w:top w:val="none" w:sz="0" w:space="0" w:color="auto"/>
                <w:left w:val="none" w:sz="0" w:space="0" w:color="auto"/>
                <w:bottom w:val="none" w:sz="0" w:space="0" w:color="auto"/>
                <w:right w:val="none" w:sz="0" w:space="0" w:color="auto"/>
              </w:divBdr>
            </w:div>
          </w:divsChild>
        </w:div>
        <w:div w:id="1117020371">
          <w:marLeft w:val="0"/>
          <w:marRight w:val="0"/>
          <w:marTop w:val="0"/>
          <w:marBottom w:val="0"/>
          <w:divBdr>
            <w:top w:val="none" w:sz="0" w:space="0" w:color="auto"/>
            <w:left w:val="none" w:sz="0" w:space="0" w:color="auto"/>
            <w:bottom w:val="none" w:sz="0" w:space="0" w:color="auto"/>
            <w:right w:val="none" w:sz="0" w:space="0" w:color="auto"/>
          </w:divBdr>
          <w:divsChild>
            <w:div w:id="576136216">
              <w:marLeft w:val="0"/>
              <w:marRight w:val="0"/>
              <w:marTop w:val="0"/>
              <w:marBottom w:val="0"/>
              <w:divBdr>
                <w:top w:val="none" w:sz="0" w:space="0" w:color="auto"/>
                <w:left w:val="none" w:sz="0" w:space="0" w:color="auto"/>
                <w:bottom w:val="none" w:sz="0" w:space="0" w:color="auto"/>
                <w:right w:val="none" w:sz="0" w:space="0" w:color="auto"/>
              </w:divBdr>
              <w:divsChild>
                <w:div w:id="283580065">
                  <w:marLeft w:val="0"/>
                  <w:marRight w:val="0"/>
                  <w:marTop w:val="0"/>
                  <w:marBottom w:val="0"/>
                  <w:divBdr>
                    <w:top w:val="none" w:sz="0" w:space="0" w:color="auto"/>
                    <w:left w:val="none" w:sz="0" w:space="0" w:color="auto"/>
                    <w:bottom w:val="none" w:sz="0" w:space="0" w:color="auto"/>
                    <w:right w:val="none" w:sz="0" w:space="0" w:color="auto"/>
                  </w:divBdr>
                </w:div>
              </w:divsChild>
            </w:div>
            <w:div w:id="1982347322">
              <w:marLeft w:val="0"/>
              <w:marRight w:val="0"/>
              <w:marTop w:val="0"/>
              <w:marBottom w:val="0"/>
              <w:divBdr>
                <w:top w:val="none" w:sz="0" w:space="0" w:color="auto"/>
                <w:left w:val="none" w:sz="0" w:space="0" w:color="auto"/>
                <w:bottom w:val="none" w:sz="0" w:space="0" w:color="auto"/>
                <w:right w:val="none" w:sz="0" w:space="0" w:color="auto"/>
              </w:divBdr>
            </w:div>
          </w:divsChild>
        </w:div>
        <w:div w:id="1224633252">
          <w:marLeft w:val="0"/>
          <w:marRight w:val="0"/>
          <w:marTop w:val="0"/>
          <w:marBottom w:val="0"/>
          <w:divBdr>
            <w:top w:val="none" w:sz="0" w:space="0" w:color="auto"/>
            <w:left w:val="none" w:sz="0" w:space="0" w:color="auto"/>
            <w:bottom w:val="none" w:sz="0" w:space="0" w:color="auto"/>
            <w:right w:val="none" w:sz="0" w:space="0" w:color="auto"/>
          </w:divBdr>
          <w:divsChild>
            <w:div w:id="664209013">
              <w:marLeft w:val="0"/>
              <w:marRight w:val="0"/>
              <w:marTop w:val="0"/>
              <w:marBottom w:val="0"/>
              <w:divBdr>
                <w:top w:val="none" w:sz="0" w:space="0" w:color="auto"/>
                <w:left w:val="none" w:sz="0" w:space="0" w:color="auto"/>
                <w:bottom w:val="none" w:sz="0" w:space="0" w:color="auto"/>
                <w:right w:val="none" w:sz="0" w:space="0" w:color="auto"/>
              </w:divBdr>
              <w:divsChild>
                <w:div w:id="226573474">
                  <w:marLeft w:val="0"/>
                  <w:marRight w:val="0"/>
                  <w:marTop w:val="0"/>
                  <w:marBottom w:val="0"/>
                  <w:divBdr>
                    <w:top w:val="none" w:sz="0" w:space="0" w:color="auto"/>
                    <w:left w:val="none" w:sz="0" w:space="0" w:color="auto"/>
                    <w:bottom w:val="none" w:sz="0" w:space="0" w:color="auto"/>
                    <w:right w:val="none" w:sz="0" w:space="0" w:color="auto"/>
                  </w:divBdr>
                </w:div>
              </w:divsChild>
            </w:div>
            <w:div w:id="1371147792">
              <w:marLeft w:val="0"/>
              <w:marRight w:val="0"/>
              <w:marTop w:val="0"/>
              <w:marBottom w:val="0"/>
              <w:divBdr>
                <w:top w:val="none" w:sz="0" w:space="0" w:color="auto"/>
                <w:left w:val="none" w:sz="0" w:space="0" w:color="auto"/>
                <w:bottom w:val="none" w:sz="0" w:space="0" w:color="auto"/>
                <w:right w:val="none" w:sz="0" w:space="0" w:color="auto"/>
              </w:divBdr>
            </w:div>
          </w:divsChild>
        </w:div>
        <w:div w:id="1345473754">
          <w:marLeft w:val="0"/>
          <w:marRight w:val="0"/>
          <w:marTop w:val="0"/>
          <w:marBottom w:val="0"/>
          <w:divBdr>
            <w:top w:val="none" w:sz="0" w:space="0" w:color="auto"/>
            <w:left w:val="none" w:sz="0" w:space="0" w:color="auto"/>
            <w:bottom w:val="none" w:sz="0" w:space="0" w:color="auto"/>
            <w:right w:val="none" w:sz="0" w:space="0" w:color="auto"/>
          </w:divBdr>
          <w:divsChild>
            <w:div w:id="1519277507">
              <w:marLeft w:val="0"/>
              <w:marRight w:val="0"/>
              <w:marTop w:val="0"/>
              <w:marBottom w:val="0"/>
              <w:divBdr>
                <w:top w:val="none" w:sz="0" w:space="0" w:color="auto"/>
                <w:left w:val="none" w:sz="0" w:space="0" w:color="auto"/>
                <w:bottom w:val="none" w:sz="0" w:space="0" w:color="auto"/>
                <w:right w:val="none" w:sz="0" w:space="0" w:color="auto"/>
              </w:divBdr>
            </w:div>
            <w:div w:id="1991787770">
              <w:marLeft w:val="0"/>
              <w:marRight w:val="0"/>
              <w:marTop w:val="0"/>
              <w:marBottom w:val="0"/>
              <w:divBdr>
                <w:top w:val="none" w:sz="0" w:space="0" w:color="auto"/>
                <w:left w:val="none" w:sz="0" w:space="0" w:color="auto"/>
                <w:bottom w:val="none" w:sz="0" w:space="0" w:color="auto"/>
                <w:right w:val="none" w:sz="0" w:space="0" w:color="auto"/>
              </w:divBdr>
              <w:divsChild>
                <w:div w:id="124140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595941">
          <w:marLeft w:val="0"/>
          <w:marRight w:val="0"/>
          <w:marTop w:val="0"/>
          <w:marBottom w:val="0"/>
          <w:divBdr>
            <w:top w:val="none" w:sz="0" w:space="0" w:color="auto"/>
            <w:left w:val="none" w:sz="0" w:space="0" w:color="auto"/>
            <w:bottom w:val="none" w:sz="0" w:space="0" w:color="auto"/>
            <w:right w:val="none" w:sz="0" w:space="0" w:color="auto"/>
          </w:divBdr>
          <w:divsChild>
            <w:div w:id="1326670632">
              <w:marLeft w:val="0"/>
              <w:marRight w:val="0"/>
              <w:marTop w:val="0"/>
              <w:marBottom w:val="0"/>
              <w:divBdr>
                <w:top w:val="none" w:sz="0" w:space="0" w:color="auto"/>
                <w:left w:val="none" w:sz="0" w:space="0" w:color="auto"/>
                <w:bottom w:val="none" w:sz="0" w:space="0" w:color="auto"/>
                <w:right w:val="none" w:sz="0" w:space="0" w:color="auto"/>
              </w:divBdr>
            </w:div>
            <w:div w:id="1840582256">
              <w:marLeft w:val="0"/>
              <w:marRight w:val="0"/>
              <w:marTop w:val="0"/>
              <w:marBottom w:val="0"/>
              <w:divBdr>
                <w:top w:val="none" w:sz="0" w:space="0" w:color="auto"/>
                <w:left w:val="none" w:sz="0" w:space="0" w:color="auto"/>
                <w:bottom w:val="none" w:sz="0" w:space="0" w:color="auto"/>
                <w:right w:val="none" w:sz="0" w:space="0" w:color="auto"/>
              </w:divBdr>
              <w:divsChild>
                <w:div w:id="17781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264709">
          <w:marLeft w:val="0"/>
          <w:marRight w:val="0"/>
          <w:marTop w:val="0"/>
          <w:marBottom w:val="0"/>
          <w:divBdr>
            <w:top w:val="none" w:sz="0" w:space="0" w:color="auto"/>
            <w:left w:val="none" w:sz="0" w:space="0" w:color="auto"/>
            <w:bottom w:val="none" w:sz="0" w:space="0" w:color="auto"/>
            <w:right w:val="none" w:sz="0" w:space="0" w:color="auto"/>
          </w:divBdr>
          <w:divsChild>
            <w:div w:id="245114067">
              <w:marLeft w:val="0"/>
              <w:marRight w:val="0"/>
              <w:marTop w:val="0"/>
              <w:marBottom w:val="0"/>
              <w:divBdr>
                <w:top w:val="none" w:sz="0" w:space="0" w:color="auto"/>
                <w:left w:val="none" w:sz="0" w:space="0" w:color="auto"/>
                <w:bottom w:val="none" w:sz="0" w:space="0" w:color="auto"/>
                <w:right w:val="none" w:sz="0" w:space="0" w:color="auto"/>
              </w:divBdr>
            </w:div>
            <w:div w:id="1723867017">
              <w:marLeft w:val="0"/>
              <w:marRight w:val="0"/>
              <w:marTop w:val="0"/>
              <w:marBottom w:val="0"/>
              <w:divBdr>
                <w:top w:val="none" w:sz="0" w:space="0" w:color="auto"/>
                <w:left w:val="none" w:sz="0" w:space="0" w:color="auto"/>
                <w:bottom w:val="none" w:sz="0" w:space="0" w:color="auto"/>
                <w:right w:val="none" w:sz="0" w:space="0" w:color="auto"/>
              </w:divBdr>
              <w:divsChild>
                <w:div w:id="91986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132013">
          <w:marLeft w:val="0"/>
          <w:marRight w:val="0"/>
          <w:marTop w:val="0"/>
          <w:marBottom w:val="0"/>
          <w:divBdr>
            <w:top w:val="none" w:sz="0" w:space="0" w:color="auto"/>
            <w:left w:val="none" w:sz="0" w:space="0" w:color="auto"/>
            <w:bottom w:val="none" w:sz="0" w:space="0" w:color="auto"/>
            <w:right w:val="none" w:sz="0" w:space="0" w:color="auto"/>
          </w:divBdr>
          <w:divsChild>
            <w:div w:id="1010371691">
              <w:marLeft w:val="0"/>
              <w:marRight w:val="0"/>
              <w:marTop w:val="0"/>
              <w:marBottom w:val="0"/>
              <w:divBdr>
                <w:top w:val="none" w:sz="0" w:space="0" w:color="auto"/>
                <w:left w:val="none" w:sz="0" w:space="0" w:color="auto"/>
                <w:bottom w:val="none" w:sz="0" w:space="0" w:color="auto"/>
                <w:right w:val="none" w:sz="0" w:space="0" w:color="auto"/>
              </w:divBdr>
              <w:divsChild>
                <w:div w:id="1627929589">
                  <w:marLeft w:val="0"/>
                  <w:marRight w:val="0"/>
                  <w:marTop w:val="0"/>
                  <w:marBottom w:val="0"/>
                  <w:divBdr>
                    <w:top w:val="none" w:sz="0" w:space="0" w:color="auto"/>
                    <w:left w:val="none" w:sz="0" w:space="0" w:color="auto"/>
                    <w:bottom w:val="none" w:sz="0" w:space="0" w:color="auto"/>
                    <w:right w:val="none" w:sz="0" w:space="0" w:color="auto"/>
                  </w:divBdr>
                </w:div>
              </w:divsChild>
            </w:div>
            <w:div w:id="168246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305860">
      <w:bodyDiv w:val="1"/>
      <w:marLeft w:val="0"/>
      <w:marRight w:val="0"/>
      <w:marTop w:val="0"/>
      <w:marBottom w:val="0"/>
      <w:divBdr>
        <w:top w:val="none" w:sz="0" w:space="0" w:color="auto"/>
        <w:left w:val="none" w:sz="0" w:space="0" w:color="auto"/>
        <w:bottom w:val="none" w:sz="0" w:space="0" w:color="auto"/>
        <w:right w:val="none" w:sz="0" w:space="0" w:color="auto"/>
      </w:divBdr>
    </w:div>
    <w:div w:id="2091390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emf"/><Relationship Id="rId18" Type="http://schemas.openxmlformats.org/officeDocument/2006/relationships/image" Target="media/image14.em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7.emf"/><Relationship Id="rId7" Type="http://schemas.openxmlformats.org/officeDocument/2006/relationships/image" Target="media/image3.jpeg"/><Relationship Id="rId12" Type="http://schemas.openxmlformats.org/officeDocument/2006/relationships/image" Target="media/image8.emf"/><Relationship Id="rId17" Type="http://schemas.openxmlformats.org/officeDocument/2006/relationships/image" Target="media/image13.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emf"/><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emf"/><Relationship Id="rId5" Type="http://schemas.openxmlformats.org/officeDocument/2006/relationships/image" Target="media/image1.jpeg"/><Relationship Id="rId15" Type="http://schemas.openxmlformats.org/officeDocument/2006/relationships/image" Target="media/image11.emf"/><Relationship Id="rId23" Type="http://schemas.openxmlformats.org/officeDocument/2006/relationships/image" Target="media/image19.emf"/><Relationship Id="rId10" Type="http://schemas.openxmlformats.org/officeDocument/2006/relationships/image" Target="media/image6.emf"/><Relationship Id="rId19" Type="http://schemas.openxmlformats.org/officeDocument/2006/relationships/image" Target="media/image15.emf"/><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image" Target="media/image18.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1864</Words>
  <Characters>10629</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Приложение № 1</vt:lpstr>
    </vt:vector>
  </TitlesOfParts>
  <Company>SPecialiST RePack</Company>
  <LinksUpToDate>false</LinksUpToDate>
  <CharactersWithSpaces>12469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dc:title>
  <dc:subject/>
  <dc:creator>Шутенкова Мария Николаевна</dc:creator>
  <cp:keywords/>
  <cp:lastModifiedBy>USER</cp:lastModifiedBy>
  <cp:revision>3</cp:revision>
  <cp:lastPrinted>2025-06-03T11:17:00Z</cp:lastPrinted>
  <dcterms:created xsi:type="dcterms:W3CDTF">2026-08-18T12:21:00Z</dcterms:created>
  <dcterms:modified xsi:type="dcterms:W3CDTF">2026-08-18T12:21:00Z</dcterms:modified>
</cp:coreProperties>
</file>