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45F7B" w14:textId="77777777" w:rsidR="00697BF8" w:rsidRDefault="0002637E" w:rsidP="00C165A8">
      <w:pPr>
        <w:pStyle w:val="1a"/>
        <w:tabs>
          <w:tab w:val="clear" w:pos="567"/>
          <w:tab w:val="clear" w:pos="643"/>
          <w:tab w:val="left" w:pos="1843"/>
        </w:tabs>
        <w:spacing w:before="0" w:line="20" w:lineRule="atLeast"/>
        <w:ind w:left="0" w:firstLine="0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Техническ</w:t>
      </w:r>
      <w:proofErr w:type="spellEnd"/>
      <w:r>
        <w:rPr>
          <w:rFonts w:ascii="Times New Roman" w:hAnsi="Times New Roman" w:cs="Times New Roman"/>
          <w:sz w:val="22"/>
          <w:szCs w:val="22"/>
        </w:rPr>
        <w:t>‍​⁠‌﻿‌⁠​​⁠​‌﻿﻿﻿‍​﻿⁠﻿⁠﻿‌⁠‍⁠‍‌​‌​‌​﻿⁠﻿‌⁠​﻿﻿‌‌​</w:t>
      </w:r>
      <w:proofErr w:type="spellStart"/>
      <w:r>
        <w:rPr>
          <w:rFonts w:ascii="Times New Roman" w:hAnsi="Times New Roman" w:cs="Times New Roman"/>
          <w:sz w:val="22"/>
          <w:szCs w:val="22"/>
        </w:rPr>
        <w:t>ое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задание</w:t>
      </w:r>
    </w:p>
    <w:p w14:paraId="1CBFD0EC" w14:textId="09FEEB96" w:rsidR="00697BF8" w:rsidRDefault="0002637E" w:rsidP="00C165A8">
      <w:pPr>
        <w:pStyle w:val="1a"/>
        <w:tabs>
          <w:tab w:val="clear" w:pos="567"/>
          <w:tab w:val="clear" w:pos="643"/>
          <w:tab w:val="left" w:pos="1843"/>
        </w:tabs>
        <w:spacing w:before="0" w:line="20" w:lineRule="atLeast"/>
        <w:ind w:left="0" w:firstLine="0"/>
        <w:rPr>
          <w:rFonts w:ascii="Times New Roman" w:hAnsi="Times New Roman" w:cs="Times New Roman"/>
          <w:sz w:val="22"/>
          <w:szCs w:val="22"/>
        </w:rPr>
      </w:pPr>
      <w:r w:rsidRPr="001921CA">
        <w:rPr>
          <w:rFonts w:ascii="Times New Roman" w:hAnsi="Times New Roman" w:cs="Times New Roman"/>
          <w:sz w:val="22"/>
          <w:szCs w:val="22"/>
        </w:rPr>
        <w:t xml:space="preserve">на поставку </w:t>
      </w:r>
      <w:r w:rsidR="003F0E6E">
        <w:rPr>
          <w:rFonts w:ascii="Times New Roman" w:hAnsi="Times New Roman" w:cs="Times New Roman"/>
          <w:sz w:val="22"/>
          <w:szCs w:val="22"/>
        </w:rPr>
        <w:t>товара</w:t>
      </w:r>
    </w:p>
    <w:p w14:paraId="05BE9C0B" w14:textId="1E2C9B90" w:rsidR="00697BF8" w:rsidRDefault="0002637E" w:rsidP="00C165A8">
      <w:pPr>
        <w:pStyle w:val="1a"/>
        <w:numPr>
          <w:ilvl w:val="0"/>
          <w:numId w:val="4"/>
        </w:numPr>
        <w:tabs>
          <w:tab w:val="clear" w:pos="567"/>
          <w:tab w:val="clear" w:pos="643"/>
          <w:tab w:val="left" w:pos="1843"/>
        </w:tabs>
        <w:spacing w:before="0" w:line="20" w:lineRule="atLeast"/>
        <w:ind w:left="284" w:right="-2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Объект закупки:</w:t>
      </w:r>
    </w:p>
    <w:p w14:paraId="5D8B3E08" w14:textId="77777777" w:rsidR="00EF51D6" w:rsidRPr="00733080" w:rsidRDefault="00EF51D6" w:rsidP="00C165A8">
      <w:pPr>
        <w:pStyle w:val="afff1"/>
        <w:tabs>
          <w:tab w:val="left" w:pos="2191"/>
        </w:tabs>
        <w:autoSpaceDE w:val="0"/>
        <w:spacing w:line="20" w:lineRule="atLeast"/>
        <w:ind w:left="0" w:right="-2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733080">
        <w:rPr>
          <w:rFonts w:ascii="Times New Roman" w:hAnsi="Times New Roman" w:cs="Times New Roman"/>
          <w:bCs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632"/>
        <w:gridCol w:w="1397"/>
        <w:gridCol w:w="3432"/>
        <w:gridCol w:w="1044"/>
        <w:gridCol w:w="1701"/>
        <w:gridCol w:w="1859"/>
      </w:tblGrid>
      <w:tr w:rsidR="00EF51D6" w:rsidRPr="00733080" w14:paraId="02C5E7A1" w14:textId="77777777" w:rsidTr="007C7538">
        <w:trPr>
          <w:tblHeader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A70D" w14:textId="77777777" w:rsidR="00EF51D6" w:rsidRPr="00733080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9307804" w14:textId="77777777" w:rsidR="00EF51D6" w:rsidRPr="00733080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73308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73308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8E036" w14:textId="77777777" w:rsidR="00EF51D6" w:rsidRPr="00733080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3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3847" w14:textId="77777777" w:rsidR="00EF51D6" w:rsidRPr="00733080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4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F2A1" w14:textId="77777777" w:rsidR="00EF51D6" w:rsidRPr="00733080" w:rsidRDefault="00EF51D6" w:rsidP="00EF51D6">
            <w:pPr>
              <w:spacing w:after="0" w:line="2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1921CA" w:rsidRPr="00870A19" w14:paraId="34F3F8A3" w14:textId="77777777" w:rsidTr="007C7538">
        <w:trPr>
          <w:tblHeader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3B67E" w14:textId="77777777" w:rsidR="00EF51D6" w:rsidRPr="00733080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D0A06" w14:textId="77777777" w:rsidR="00EF51D6" w:rsidRPr="00733080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312B" w14:textId="77777777" w:rsidR="00EF51D6" w:rsidRPr="00733080" w:rsidRDefault="00EF51D6" w:rsidP="00EF51D6">
            <w:pPr>
              <w:spacing w:after="0"/>
              <w:rPr>
                <w:rFonts w:ascii="Times New Roman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FFCF" w14:textId="77777777" w:rsidR="00EF51D6" w:rsidRPr="00733080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  <w:p w14:paraId="775A8316" w14:textId="77777777" w:rsidR="00EF51D6" w:rsidRPr="00733080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(Запрет)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C97E" w14:textId="77777777" w:rsidR="00EF51D6" w:rsidRPr="00733080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D332" w14:textId="77777777" w:rsidR="00EF51D6" w:rsidRPr="00733080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3080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EF51D6" w:rsidRPr="00870A19" w14:paraId="3F453BDC" w14:textId="77777777" w:rsidTr="003F0E6E">
        <w:trPr>
          <w:trHeight w:val="380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B39E" w14:textId="77777777" w:rsidR="00EF51D6" w:rsidRPr="00733080" w:rsidRDefault="00EF51D6" w:rsidP="00EF51D6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AA2F" w14:textId="308ACF47" w:rsidR="00EF51D6" w:rsidRPr="00733080" w:rsidRDefault="00EF51D6" w:rsidP="00EF51D6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EF51D6">
              <w:rPr>
                <w:rFonts w:ascii="Times New Roman" w:eastAsia="Calibri" w:hAnsi="Times New Roman" w:cs="Times New Roman"/>
                <w:lang w:eastAsia="en-US"/>
              </w:rPr>
              <w:t>10.20.14.120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BB99" w14:textId="1B4AA1B0" w:rsidR="00EF51D6" w:rsidRPr="00733080" w:rsidRDefault="00D24892" w:rsidP="00EF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 минтай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D0F" w14:textId="77777777" w:rsidR="00EF51D6" w:rsidRPr="00733080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664B" w14:textId="73877C82" w:rsidR="00EF51D6" w:rsidRPr="00733080" w:rsidRDefault="00EF51D6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1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006" w14:textId="77777777" w:rsidR="00EF51D6" w:rsidRPr="00EF51D6" w:rsidRDefault="00EF51D6" w:rsidP="00EF51D6">
            <w:pPr>
              <w:spacing w:after="0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3F0E6E" w:rsidRPr="00870A19" w14:paraId="42F4188B" w14:textId="77777777" w:rsidTr="00CE0309">
        <w:trPr>
          <w:trHeight w:val="357"/>
          <w:tblHeader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3285" w14:textId="77777777" w:rsidR="003F0E6E" w:rsidRPr="00733080" w:rsidRDefault="003F0E6E" w:rsidP="00EF51D6">
            <w:pPr>
              <w:pStyle w:val="afff1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CAAA" w14:textId="72E4FD9A" w:rsidR="003F0E6E" w:rsidRPr="00EF51D6" w:rsidRDefault="003F0E6E" w:rsidP="00EF51D6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7C85">
              <w:t>10.12.20.110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5DE5C" w14:textId="24ABA6F2" w:rsidR="003F0E6E" w:rsidRDefault="003F0E6E" w:rsidP="00EF51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67C85">
              <w:rPr>
                <w:color w:val="000000"/>
              </w:rPr>
              <w:t>Филе грудки подложка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39FB" w14:textId="093C8C74" w:rsidR="003F0E6E" w:rsidRPr="00733080" w:rsidRDefault="003F0E6E" w:rsidP="00EF5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B66" w14:textId="77777777" w:rsidR="003F0E6E" w:rsidRPr="00EF51D6" w:rsidRDefault="003F0E6E" w:rsidP="00EF51D6">
            <w:pPr>
              <w:spacing w:after="0"/>
              <w:jc w:val="center"/>
              <w:rPr>
                <w:rFonts w:ascii="Segoe UI Symbol" w:hAnsi="Segoe UI Symbol" w:cs="Segoe UI Symbol"/>
                <w:color w:val="FFC000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27CA" w14:textId="6179715E" w:rsidR="003F0E6E" w:rsidRPr="00EF51D6" w:rsidRDefault="003459F4" w:rsidP="00EF51D6">
            <w:pPr>
              <w:spacing w:after="0"/>
              <w:jc w:val="center"/>
              <w:rPr>
                <w:rFonts w:ascii="Segoe UI Symbol" w:hAnsi="Segoe UI Symbol" w:cs="Segoe UI Symbol"/>
              </w:rPr>
            </w:pPr>
            <w:r w:rsidRPr="00EF51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</w:tbl>
    <w:p w14:paraId="07673A1A" w14:textId="761020CA" w:rsidR="00EF51D6" w:rsidRDefault="00EF51D6" w:rsidP="00EF51D6">
      <w:pPr>
        <w:pStyle w:val="1a"/>
        <w:tabs>
          <w:tab w:val="clear" w:pos="567"/>
          <w:tab w:val="clear" w:pos="643"/>
          <w:tab w:val="left" w:pos="1843"/>
        </w:tabs>
        <w:spacing w:before="0" w:after="40" w:line="276" w:lineRule="auto"/>
        <w:ind w:left="720"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82"/>
        <w:gridCol w:w="6089"/>
        <w:gridCol w:w="725"/>
        <w:gridCol w:w="863"/>
      </w:tblGrid>
      <w:tr w:rsidR="001921CA" w14:paraId="2C197525" w14:textId="77777777" w:rsidTr="001921CA">
        <w:trPr>
          <w:trHeight w:val="599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154FF9" w14:textId="77777777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  <w:p w14:paraId="7C750F36" w14:textId="3435C6B8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1D573D1" w14:textId="77777777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4C8F3A9" w14:textId="77777777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C389954" w14:textId="77777777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1C013B" w14:textId="77777777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</w:t>
            </w:r>
          </w:p>
          <w:p w14:paraId="725ED373" w14:textId="170F617F" w:rsidR="001921CA" w:rsidRDefault="001921CA" w:rsidP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 </w:t>
            </w:r>
          </w:p>
        </w:tc>
      </w:tr>
      <w:tr w:rsidR="001921CA" w14:paraId="5B77AB39" w14:textId="77777777" w:rsidTr="00C042E9">
        <w:trPr>
          <w:trHeight w:val="4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FE8EFD5" w14:textId="77777777" w:rsidR="001921CA" w:rsidRDefault="001921CA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645AE19" w14:textId="7AAB006A" w:rsidR="001921CA" w:rsidRDefault="00D24892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 минтай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A34C841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Соответствует требованиям ГОСТ 3948-2016 Филе рыбы мороженое. Технические условия</w:t>
            </w:r>
          </w:p>
          <w:p w14:paraId="45F330EB" w14:textId="6E17B5F1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Вид: свежемороженое без кожи</w:t>
            </w:r>
            <w:r w:rsidR="00134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34B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(кубик)</w:t>
            </w:r>
          </w:p>
          <w:p w14:paraId="1DA86FE7" w14:textId="22BF1FED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Сорт: </w:t>
            </w:r>
            <w:r w:rsidR="00D24892" w:rsidRPr="00C042E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>не ниже</w:t>
            </w:r>
            <w:proofErr w:type="gramStart"/>
            <w:r w:rsidR="00D24892" w:rsidRPr="00C042E9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  <w:t xml:space="preserve"> А</w:t>
            </w:r>
            <w:proofErr w:type="gramEnd"/>
          </w:p>
          <w:p w14:paraId="61D9C429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Внешний вид </w:t>
            </w:r>
            <w:proofErr w:type="gramStart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мороженных</w:t>
            </w:r>
            <w:proofErr w:type="gramEnd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блоков: целые, плотные, с ровной поверхностью, без значительных перепадов по высоте блока; поверхность чистая.</w:t>
            </w:r>
          </w:p>
          <w:p w14:paraId="7A475187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Консистенция мяса после размораживания: плотная или мягкая, свойственная данному виду рыбы.</w:t>
            </w:r>
          </w:p>
          <w:p w14:paraId="1D0F92D1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Запах (после размораживания): свойственный свежей рыбе, без посторонних запахов.</w:t>
            </w:r>
          </w:p>
          <w:p w14:paraId="79802F9E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посторонних примесей (в потребительской упаковке): не допускается</w:t>
            </w:r>
          </w:p>
          <w:p w14:paraId="45AFBC7B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Глубокое обезвоживание: не более 10 %</w:t>
            </w:r>
          </w:p>
          <w:p w14:paraId="01DE8CBC" w14:textId="77777777" w:rsidR="001921CA" w:rsidRPr="00C042E9" w:rsidRDefault="001921CA">
            <w:pPr>
              <w:pStyle w:val="afffc"/>
              <w:spacing w:line="25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Продукты не содержат генно-инженерно-модифицированные организмы (ГМО).</w:t>
            </w:r>
          </w:p>
          <w:p w14:paraId="23A0CD48" w14:textId="77777777" w:rsidR="001921CA" w:rsidRPr="00C042E9" w:rsidRDefault="001921CA">
            <w:pPr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30BEA251" w14:textId="77777777" w:rsidR="00D24892" w:rsidRPr="00C042E9" w:rsidRDefault="00D24892">
            <w:pPr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Фасовка: не менее 1 кг и не более 10-кг</w:t>
            </w:r>
          </w:p>
          <w:p w14:paraId="51C9B7CD" w14:textId="43882737" w:rsidR="003459F4" w:rsidRPr="00C042E9" w:rsidRDefault="003459F4">
            <w:pPr>
              <w:tabs>
                <w:tab w:val="left" w:pos="8789"/>
              </w:tabs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29D1375" w14:textId="77777777" w:rsidR="001921CA" w:rsidRDefault="001921CA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кг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05423" w14:textId="2ACD3F14" w:rsidR="001921CA" w:rsidRDefault="002A1A16" w:rsidP="006269EE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3459F4" w14:paraId="659655E1" w14:textId="77777777" w:rsidTr="003459F4">
        <w:trPr>
          <w:trHeight w:val="33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23DF" w14:textId="77777777" w:rsidR="003459F4" w:rsidRDefault="003459F4">
            <w:pPr>
              <w:pStyle w:val="afffc"/>
              <w:numPr>
                <w:ilvl w:val="0"/>
                <w:numId w:val="3"/>
              </w:numPr>
              <w:spacing w:line="252" w:lineRule="auto"/>
              <w:ind w:left="187" w:hanging="1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116E6" w14:textId="79C415BE" w:rsidR="003459F4" w:rsidRDefault="003459F4" w:rsidP="003459F4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767C85">
              <w:rPr>
                <w:color w:val="000000"/>
              </w:rPr>
              <w:t>Филе грудки подложка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01FCF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Соответствует требованиям ГОСТ 31962-2013 Мясо кур (тушки кур, цыплят бройлеров и их части). Технические условия и/ или </w:t>
            </w:r>
            <w:r w:rsidRPr="00C04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ГОСТ </w:t>
            </w:r>
            <w:proofErr w:type="gramStart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52306-2005 Мясо птицы (тушки цыплят, цыплят-бройлеров и их разделанные части) для детского питания. Технические условия</w:t>
            </w:r>
          </w:p>
          <w:p w14:paraId="4FB110A7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 мяса по способу </w:t>
            </w:r>
            <w:proofErr w:type="gramStart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разделки-грудка</w:t>
            </w:r>
            <w:proofErr w:type="gramEnd"/>
          </w:p>
          <w:p w14:paraId="56D8C94F" w14:textId="77777777" w:rsidR="00C042E9" w:rsidRPr="00C042E9" w:rsidRDefault="00C042E9" w:rsidP="00C042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42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мяса птицы - цыплята-бройлеры; </w:t>
            </w:r>
          </w:p>
          <w:p w14:paraId="55AFB217" w14:textId="77777777" w:rsidR="00C042E9" w:rsidRPr="00C042E9" w:rsidRDefault="00C042E9" w:rsidP="00C042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42E9">
              <w:rPr>
                <w:rFonts w:ascii="Times New Roman" w:eastAsia="Calibri" w:hAnsi="Times New Roman" w:cs="Times New Roman"/>
                <w:sz w:val="20"/>
                <w:szCs w:val="20"/>
              </w:rPr>
              <w:t>Сорт тушки - первый;</w:t>
            </w:r>
          </w:p>
          <w:p w14:paraId="505006C1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Филе куриное должны соответствовать следующим минимальным требованиям:</w:t>
            </w:r>
          </w:p>
          <w:p w14:paraId="291FF142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быть хорошо обескровленными, чистыми;</w:t>
            </w:r>
          </w:p>
          <w:p w14:paraId="49772DF8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иметь:</w:t>
            </w:r>
          </w:p>
          <w:p w14:paraId="7C2B5762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посторонних включений (например, стекла, резины, металла);</w:t>
            </w:r>
          </w:p>
          <w:p w14:paraId="25C45811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посторонних запахов;</w:t>
            </w:r>
          </w:p>
          <w:p w14:paraId="78735B9D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фекальных загрязнений;</w:t>
            </w:r>
          </w:p>
          <w:p w14:paraId="7C8E9543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видимых кровяных сгустков;</w:t>
            </w:r>
          </w:p>
          <w:p w14:paraId="050115AB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остатков кишечника и клоаки, трахеи, пищевода, зрелых репродуктивных органов;</w:t>
            </w:r>
          </w:p>
          <w:p w14:paraId="15A8EB02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холодильных ожогов, пятен от разлитой желчи.</w:t>
            </w:r>
          </w:p>
          <w:p w14:paraId="0C4C73D0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Запах: свойственный свежему мясу данного вида птицы.</w:t>
            </w:r>
          </w:p>
          <w:p w14:paraId="6C039BFF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Цвет мышечной ткани: от </w:t>
            </w:r>
            <w:proofErr w:type="gramStart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бледно-розового</w:t>
            </w:r>
            <w:proofErr w:type="gramEnd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розового</w:t>
            </w:r>
          </w:p>
          <w:p w14:paraId="618470A2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30E1DF61" w14:textId="77777777" w:rsidR="00C042E9" w:rsidRPr="00C042E9" w:rsidRDefault="00C042E9" w:rsidP="00C042E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Продукты не должны содержать генно-инженерно-модифицированные организмы (ГМО).</w:t>
            </w:r>
          </w:p>
          <w:p w14:paraId="64434E9F" w14:textId="77777777" w:rsidR="00C042E9" w:rsidRPr="00C042E9" w:rsidRDefault="00C042E9" w:rsidP="00C042E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Упаковка потребительская тара </w:t>
            </w:r>
            <w:proofErr w:type="gramStart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C042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подложке), предназначенная и соответствующая стандартам для данной продукции</w:t>
            </w:r>
          </w:p>
          <w:p w14:paraId="67A85D2E" w14:textId="052C276C" w:rsidR="003459F4" w:rsidRPr="00C042E9" w:rsidRDefault="00C042E9" w:rsidP="00C042E9">
            <w:pPr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42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Страна </w:t>
            </w:r>
            <w:proofErr w:type="gramStart"/>
            <w:r w:rsidRPr="00C042E9">
              <w:rPr>
                <w:rFonts w:ascii="Times New Roman" w:eastAsia="Calibri" w:hAnsi="Times New Roman" w:cs="Times New Roman"/>
                <w:sz w:val="20"/>
                <w:szCs w:val="20"/>
              </w:rPr>
              <w:t>происхождения-Россия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10B8F91" w14:textId="09F0FECE" w:rsidR="003459F4" w:rsidRDefault="00C042E9" w:rsidP="003459F4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кг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900E" w14:textId="3462FD74" w:rsidR="003459F4" w:rsidRDefault="002A1A16" w:rsidP="003459F4">
            <w:pPr>
              <w:pStyle w:val="afffc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</w:t>
            </w:r>
          </w:p>
        </w:tc>
      </w:tr>
    </w:tbl>
    <w:p w14:paraId="7BF3599F" w14:textId="62D4C65D" w:rsidR="00C042E9" w:rsidRPr="00C042E9" w:rsidRDefault="0002637E" w:rsidP="00C042E9">
      <w:pPr>
        <w:ind w:left="-108" w:firstLine="709"/>
        <w:jc w:val="both"/>
        <w:rPr>
          <w:rFonts w:ascii="Times New Roman" w:hAnsi="Times New Roman" w:cs="Times New Roman"/>
        </w:rPr>
      </w:pPr>
      <w:bookmarkStart w:id="1" w:name="_Hlk182925209"/>
      <w:r w:rsidRPr="00C042E9">
        <w:rPr>
          <w:rFonts w:ascii="Times New Roman" w:hAnsi="Times New Roman" w:cs="Times New Roman"/>
          <w:b/>
          <w:bCs/>
          <w:color w:val="000000"/>
        </w:rPr>
        <w:lastRenderedPageBreak/>
        <w:t xml:space="preserve">2. Место поставки товаров: </w:t>
      </w:r>
      <w:r w:rsidR="00C042E9" w:rsidRPr="00C042E9">
        <w:rPr>
          <w:rFonts w:ascii="Times New Roman" w:hAnsi="Times New Roman" w:cs="Times New Roman"/>
        </w:rPr>
        <w:t xml:space="preserve">Вологодская область, </w:t>
      </w:r>
      <w:proofErr w:type="spellStart"/>
      <w:r w:rsidR="00C042E9" w:rsidRPr="00C042E9">
        <w:rPr>
          <w:rFonts w:ascii="Times New Roman" w:hAnsi="Times New Roman" w:cs="Times New Roman"/>
        </w:rPr>
        <w:t>Сямженский</w:t>
      </w:r>
      <w:proofErr w:type="spellEnd"/>
      <w:r w:rsidR="00C042E9" w:rsidRPr="00C042E9">
        <w:rPr>
          <w:rFonts w:ascii="Times New Roman" w:hAnsi="Times New Roman" w:cs="Times New Roman"/>
        </w:rPr>
        <w:t xml:space="preserve"> район, </w:t>
      </w:r>
      <w:proofErr w:type="spellStart"/>
      <w:r w:rsidR="00C042E9" w:rsidRPr="00C042E9">
        <w:rPr>
          <w:rFonts w:ascii="Times New Roman" w:hAnsi="Times New Roman" w:cs="Times New Roman"/>
        </w:rPr>
        <w:t>с</w:t>
      </w:r>
      <w:proofErr w:type="gramStart"/>
      <w:r w:rsidR="00C042E9" w:rsidRPr="00C042E9">
        <w:rPr>
          <w:rFonts w:ascii="Times New Roman" w:hAnsi="Times New Roman" w:cs="Times New Roman"/>
        </w:rPr>
        <w:t>.С</w:t>
      </w:r>
      <w:proofErr w:type="gramEnd"/>
      <w:r w:rsidR="00C042E9" w:rsidRPr="00C042E9">
        <w:rPr>
          <w:rFonts w:ascii="Times New Roman" w:hAnsi="Times New Roman" w:cs="Times New Roman"/>
        </w:rPr>
        <w:t>ямжа</w:t>
      </w:r>
      <w:proofErr w:type="spellEnd"/>
      <w:r w:rsidR="00C042E9" w:rsidRPr="00C042E9">
        <w:rPr>
          <w:rFonts w:ascii="Times New Roman" w:hAnsi="Times New Roman" w:cs="Times New Roman"/>
        </w:rPr>
        <w:t>, ул.</w:t>
      </w:r>
      <w:r w:rsidR="002A1A16">
        <w:rPr>
          <w:rFonts w:ascii="Times New Roman" w:hAnsi="Times New Roman" w:cs="Times New Roman"/>
        </w:rPr>
        <w:t>Румянцева,д.22</w:t>
      </w:r>
    </w:p>
    <w:p w14:paraId="2DD1CF5A" w14:textId="77777777" w:rsidR="006269EE" w:rsidRPr="006269EE" w:rsidRDefault="001921CA" w:rsidP="006269EE">
      <w:pPr>
        <w:widowControl w:val="0"/>
        <w:autoSpaceDE w:val="0"/>
        <w:autoSpaceDN w:val="0"/>
        <w:adjustRightInd w:val="0"/>
        <w:ind w:right="-108" w:firstLine="709"/>
        <w:jc w:val="both"/>
        <w:rPr>
          <w:rFonts w:ascii="Times New Roman" w:hAnsi="Times New Roman" w:cs="Times New Roman"/>
          <w:bCs/>
          <w:lang w:eastAsia="en-US"/>
        </w:rPr>
      </w:pPr>
      <w:r w:rsidRPr="00C165A8">
        <w:rPr>
          <w:rFonts w:ascii="Times New Roman" w:hAnsi="Times New Roman" w:cs="Times New Roman"/>
          <w:b/>
          <w:bCs/>
          <w:color w:val="000000"/>
        </w:rPr>
        <w:t xml:space="preserve">3. </w:t>
      </w:r>
      <w:r w:rsidR="0002637E" w:rsidRPr="00C165A8">
        <w:rPr>
          <w:rFonts w:ascii="Times New Roman" w:hAnsi="Times New Roman" w:cs="Times New Roman"/>
          <w:b/>
          <w:bCs/>
          <w:color w:val="000000"/>
        </w:rPr>
        <w:t>Срок и условия поставки товаров:</w:t>
      </w:r>
      <w:r w:rsidR="0002637E" w:rsidRPr="00C165A8">
        <w:rPr>
          <w:rFonts w:ascii="Times New Roman" w:hAnsi="Times New Roman" w:cs="Times New Roman"/>
          <w:color w:val="000000"/>
        </w:rPr>
        <w:t xml:space="preserve"> </w:t>
      </w:r>
      <w:r w:rsidR="006269EE" w:rsidRPr="006269EE">
        <w:rPr>
          <w:rFonts w:ascii="Times New Roman" w:hAnsi="Times New Roman" w:cs="Times New Roman"/>
          <w:bCs/>
          <w:lang w:eastAsia="en-US"/>
        </w:rPr>
        <w:t>с 01 сентября  по 31декабря 2026 г., согласно заявке Заказчика.</w:t>
      </w:r>
    </w:p>
    <w:p w14:paraId="641457F6" w14:textId="0824B3B7" w:rsidR="00C165A8" w:rsidRPr="00C165A8" w:rsidRDefault="00C165A8" w:rsidP="00C165A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</w:t>
      </w:r>
      <w:r w:rsidRPr="00C165A8">
        <w:rPr>
          <w:rFonts w:ascii="Times New Roman" w:hAnsi="Times New Roman" w:cs="Times New Roman"/>
          <w:color w:val="000000"/>
        </w:rPr>
        <w:t>Поставка производится с 08.00ч. по 16.00 ч, по заявке Заказчика,1 раз в неделю.</w:t>
      </w:r>
    </w:p>
    <w:p w14:paraId="492FF35F" w14:textId="3D915426" w:rsidR="00697BF8" w:rsidRPr="001921CA" w:rsidRDefault="00C165A8" w:rsidP="00C165A8">
      <w:pPr>
        <w:pStyle w:val="aff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3.2. </w:t>
      </w:r>
      <w:r w:rsidR="0002637E" w:rsidRPr="001921CA">
        <w:rPr>
          <w:color w:val="000000"/>
          <w:sz w:val="22"/>
          <w:szCs w:val="22"/>
        </w:rPr>
        <w:t>Поставка осуществляется в рабочие дни Заказчика, силами и средствами Поставщика.</w:t>
      </w:r>
    </w:p>
    <w:p w14:paraId="4F985914" w14:textId="0ECC421A" w:rsidR="00697BF8" w:rsidRDefault="00C165A8" w:rsidP="00C165A8">
      <w:pPr>
        <w:pStyle w:val="aff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3.3. </w:t>
      </w:r>
      <w:r w:rsidR="0002637E">
        <w:rPr>
          <w:color w:val="000000"/>
          <w:sz w:val="22"/>
          <w:szCs w:val="22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29E3EBE" w14:textId="5D4DF4FE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02637E">
        <w:rPr>
          <w:rFonts w:ascii="Times New Roman" w:hAnsi="Times New Roman" w:cs="Times New Roman"/>
          <w:b/>
        </w:rPr>
        <w:t>. 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BD9B6C6" w14:textId="68486D53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2637E">
        <w:rPr>
          <w:rFonts w:ascii="Times New Roman" w:hAnsi="Times New Roman" w:cs="Times New Roman"/>
        </w:rPr>
        <w:t xml:space="preserve">.1. Качество и безопасность поставляемого товара должны соответствовать требованиям и нормам, установленным: </w:t>
      </w:r>
    </w:p>
    <w:p w14:paraId="5A4582CD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37B7C724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Федеральным</w:t>
      </w:r>
      <w:proofErr w:type="gramEnd"/>
      <w:r>
        <w:rPr>
          <w:rFonts w:ascii="Times New Roman" w:hAnsi="Times New Roman" w:cs="Times New Roman"/>
        </w:rPr>
        <w:t xml:space="preserve"> закон от 30.03.1999 № 52-ФЗ «О санитарно-эпидемиологическом благополучии населения»;</w:t>
      </w:r>
    </w:p>
    <w:p w14:paraId="205F93A9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DB07D3C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46C11B2C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93C3F8C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14:paraId="175ED287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14:paraId="60D9E425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ЕАЭС 040/2016 «О безопасности рыбы и рыбной продукции»;</w:t>
      </w:r>
    </w:p>
    <w:p w14:paraId="22123C94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005/2011 «О безопасности упаковки»;</w:t>
      </w:r>
    </w:p>
    <w:p w14:paraId="30AACB24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33FE199" w14:textId="624F67C5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2637E">
        <w:rPr>
          <w:rFonts w:ascii="Times New Roman" w:hAnsi="Times New Roman" w:cs="Times New Roman"/>
        </w:rPr>
        <w:t>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64BE62ED" w14:textId="6D50FA31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2637E">
        <w:rPr>
          <w:rFonts w:ascii="Times New Roman" w:hAnsi="Times New Roman" w:cs="Times New Roman"/>
        </w:rPr>
        <w:t>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 w:rsidR="0002637E">
        <w:rPr>
          <w:rFonts w:ascii="Times New Roman" w:hAnsi="Times New Roman" w:cs="Times New Roman"/>
        </w:rPr>
        <w:t>ТР</w:t>
      </w:r>
      <w:proofErr w:type="gramEnd"/>
      <w:r w:rsidR="0002637E">
        <w:rPr>
          <w:rFonts w:ascii="Times New Roman" w:hAnsi="Times New Roman" w:cs="Times New Roman"/>
        </w:rPr>
        <w:t xml:space="preserve"> ТС 022/2011). </w:t>
      </w:r>
    </w:p>
    <w:p w14:paraId="76E60EB6" w14:textId="15B367A3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2637E">
        <w:rPr>
          <w:rFonts w:ascii="Times New Roman" w:hAnsi="Times New Roman" w:cs="Times New Roman"/>
        </w:rPr>
        <w:t>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72CF5C8B" w14:textId="5030F823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02637E">
        <w:rPr>
          <w:rFonts w:ascii="Times New Roman" w:hAnsi="Times New Roman" w:cs="Times New Roman"/>
        </w:rPr>
        <w:t>.5. Ветеринарные сопроводительные документы на товар должны быть оформлены в соответствии с приказом от 13 декабря 2022 года № 862</w:t>
      </w:r>
      <w:proofErr w:type="gramStart"/>
      <w:r w:rsidR="0002637E">
        <w:rPr>
          <w:rFonts w:ascii="Times New Roman" w:hAnsi="Times New Roman" w:cs="Times New Roman"/>
        </w:rPr>
        <w:t xml:space="preserve"> О</w:t>
      </w:r>
      <w:proofErr w:type="gramEnd"/>
      <w:r w:rsidR="0002637E">
        <w:rPr>
          <w:rFonts w:ascii="Times New Roman" w:hAnsi="Times New Roman" w:cs="Times New Roman"/>
        </w:rPr>
        <w:t>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181E273A" w14:textId="458D6C3B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02637E">
        <w:rPr>
          <w:rFonts w:ascii="Times New Roman" w:hAnsi="Times New Roman" w:cs="Times New Roman"/>
          <w:b/>
        </w:rPr>
        <w:t>. Требования к сроку и (или) объему предоставления гарантий качества товаров:</w:t>
      </w:r>
    </w:p>
    <w:p w14:paraId="57D390BE" w14:textId="45A800B7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2637E">
        <w:rPr>
          <w:rFonts w:ascii="Times New Roman" w:hAnsi="Times New Roman" w:cs="Times New Roman"/>
        </w:rPr>
        <w:t>.1. В случае</w:t>
      </w:r>
      <w:proofErr w:type="gramStart"/>
      <w:r w:rsidR="0002637E">
        <w:rPr>
          <w:rFonts w:ascii="Times New Roman" w:hAnsi="Times New Roman" w:cs="Times New Roman"/>
        </w:rPr>
        <w:t>,</w:t>
      </w:r>
      <w:proofErr w:type="gramEnd"/>
      <w:r w:rsidR="0002637E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6A64BD76" w14:textId="29322A0E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 w:rsidR="0002637E">
        <w:rPr>
          <w:rFonts w:ascii="Times New Roman" w:hAnsi="Times New Roman" w:cs="Times New Roman"/>
        </w:rPr>
        <w:t>.2. Наличие недостатков и сроки их устранения фиксируются Сторонами в двухстороннем акте выявленных недостатков.</w:t>
      </w:r>
    </w:p>
    <w:p w14:paraId="35C53C0C" w14:textId="5985B81A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3794">
        <w:rPr>
          <w:rFonts w:ascii="Times New Roman" w:hAnsi="Times New Roman" w:cs="Times New Roman"/>
        </w:rPr>
        <w:t>5</w:t>
      </w:r>
      <w:r w:rsidR="0002637E" w:rsidRPr="00403794">
        <w:rPr>
          <w:rFonts w:ascii="Times New Roman" w:hAnsi="Times New Roman" w:cs="Times New Roman"/>
        </w:rPr>
        <w:t xml:space="preserve">.3. Остаточный срок годности: не менее 80% от </w:t>
      </w:r>
      <w:proofErr w:type="gramStart"/>
      <w:r w:rsidR="0002637E" w:rsidRPr="00403794">
        <w:rPr>
          <w:rFonts w:ascii="Times New Roman" w:hAnsi="Times New Roman" w:cs="Times New Roman"/>
        </w:rPr>
        <w:t>установленного</w:t>
      </w:r>
      <w:proofErr w:type="gramEnd"/>
      <w:r w:rsidR="0002637E" w:rsidRPr="00403794">
        <w:rPr>
          <w:rFonts w:ascii="Times New Roman" w:hAnsi="Times New Roman" w:cs="Times New Roman"/>
        </w:rPr>
        <w:t xml:space="preserve"> производителем.</w:t>
      </w:r>
    </w:p>
    <w:p w14:paraId="6A9D6C94" w14:textId="3BC36A7F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02637E">
        <w:rPr>
          <w:rFonts w:ascii="Times New Roman" w:hAnsi="Times New Roman" w:cs="Times New Roman"/>
          <w:b/>
        </w:rPr>
        <w:t>. Требования к условиям поставки товара, отгрузке товара:</w:t>
      </w:r>
    </w:p>
    <w:p w14:paraId="345B49E6" w14:textId="7830C740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637E">
        <w:rPr>
          <w:rFonts w:ascii="Times New Roman" w:hAnsi="Times New Roman" w:cs="Times New Roman"/>
        </w:rPr>
        <w:t>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D2ED81E" w14:textId="23B2B365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637E">
        <w:rPr>
          <w:rFonts w:ascii="Times New Roman" w:hAnsi="Times New Roman" w:cs="Times New Roman"/>
        </w:rPr>
        <w:t>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7925CF63" w14:textId="1A43EDF6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637E">
        <w:rPr>
          <w:rFonts w:ascii="Times New Roman" w:hAnsi="Times New Roman" w:cs="Times New Roman"/>
        </w:rPr>
        <w:t>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3A91F6A9" w14:textId="7004D354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2637E">
        <w:rPr>
          <w:rFonts w:ascii="Times New Roman" w:hAnsi="Times New Roman" w:cs="Times New Roman"/>
        </w:rPr>
        <w:t>.4. Товар должен сопровождаться следующими документами:</w:t>
      </w:r>
    </w:p>
    <w:p w14:paraId="0CB0883D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6B6753A4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счет на оплату (оригиналы);</w:t>
      </w:r>
    </w:p>
    <w:p w14:paraId="76009F5B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счет-фактура или УПД (оригиналы);</w:t>
      </w:r>
    </w:p>
    <w:p w14:paraId="10EE4BBD" w14:textId="77777777" w:rsidR="00697BF8" w:rsidRDefault="0002637E" w:rsidP="00C165A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20DC57DF" w14:textId="2D51AFBC" w:rsidR="00697BF8" w:rsidRDefault="001921CA" w:rsidP="00C165A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6</w:t>
      </w:r>
      <w:r w:rsidR="0002637E">
        <w:rPr>
          <w:rFonts w:ascii="Times New Roman" w:hAnsi="Times New Roman" w:cs="Times New Roman"/>
        </w:rPr>
        <w:t>.5. По окончании поставки товара в полном объеме на основании товарно-транспортных накладных Поставщик и Заказчик подписывают акт сверки.</w:t>
      </w:r>
      <w:bookmarkEnd w:id="1"/>
    </w:p>
    <w:sectPr w:rsidR="00697BF8">
      <w:footerReference w:type="default" r:id="rId8"/>
      <w:pgSz w:w="11906" w:h="16838"/>
      <w:pgMar w:top="1134" w:right="567" w:bottom="1134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D2D6F" w14:textId="77777777" w:rsidR="00FA4C67" w:rsidRDefault="00FA4C67">
      <w:pPr>
        <w:spacing w:line="240" w:lineRule="auto"/>
      </w:pPr>
      <w:r>
        <w:separator/>
      </w:r>
    </w:p>
  </w:endnote>
  <w:endnote w:type="continuationSeparator" w:id="0">
    <w:p w14:paraId="0D3D302B" w14:textId="77777777" w:rsidR="00FA4C67" w:rsidRDefault="00FA4C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F8DB2" w14:textId="77777777" w:rsidR="00697BF8" w:rsidRDefault="0002637E">
    <w:pPr>
      <w:pStyle w:val="17"/>
      <w:framePr w:wrap="auto" w:vAnchor="text" w:hAnchor="margin" w:xAlign="right" w:y="1"/>
      <w:rPr>
        <w:rStyle w:val="af5"/>
        <w:rFonts w:ascii="Times New Roman" w:hAnsi="Times New Roman"/>
        <w:sz w:val="24"/>
        <w:szCs w:val="24"/>
      </w:rPr>
    </w:pPr>
    <w:r>
      <w:rPr>
        <w:rStyle w:val="af5"/>
        <w:rFonts w:ascii="Times New Roman" w:hAnsi="Times New Roman"/>
        <w:sz w:val="24"/>
        <w:szCs w:val="24"/>
      </w:rPr>
      <w:fldChar w:fldCharType="begin"/>
    </w:r>
    <w:r>
      <w:rPr>
        <w:rStyle w:val="af5"/>
        <w:rFonts w:ascii="Times New Roman" w:hAnsi="Times New Roman"/>
        <w:sz w:val="24"/>
        <w:szCs w:val="24"/>
      </w:rPr>
      <w:instrText xml:space="preserve">PAGE  </w:instrText>
    </w:r>
    <w:r>
      <w:rPr>
        <w:rStyle w:val="af5"/>
        <w:rFonts w:ascii="Times New Roman" w:hAnsi="Times New Roman"/>
        <w:sz w:val="24"/>
        <w:szCs w:val="24"/>
      </w:rPr>
      <w:fldChar w:fldCharType="separate"/>
    </w:r>
    <w:r w:rsidR="00134B14">
      <w:rPr>
        <w:rStyle w:val="af5"/>
        <w:rFonts w:ascii="Times New Roman" w:hAnsi="Times New Roman"/>
        <w:noProof/>
        <w:sz w:val="24"/>
        <w:szCs w:val="24"/>
      </w:rPr>
      <w:t>3</w:t>
    </w:r>
    <w:r>
      <w:rPr>
        <w:rStyle w:val="af5"/>
        <w:rFonts w:ascii="Times New Roman" w:hAnsi="Times New Roman"/>
        <w:sz w:val="24"/>
        <w:szCs w:val="24"/>
      </w:rPr>
      <w:fldChar w:fldCharType="end"/>
    </w:r>
  </w:p>
  <w:p w14:paraId="468BAA99" w14:textId="77777777" w:rsidR="00697BF8" w:rsidRDefault="00697BF8">
    <w:pPr>
      <w:pStyle w:val="17"/>
      <w:ind w:right="36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552883" w14:textId="77777777" w:rsidR="00FA4C67" w:rsidRDefault="00FA4C67">
      <w:pPr>
        <w:spacing w:after="0"/>
      </w:pPr>
      <w:r>
        <w:separator/>
      </w:r>
    </w:p>
  </w:footnote>
  <w:footnote w:type="continuationSeparator" w:id="0">
    <w:p w14:paraId="00255B62" w14:textId="77777777" w:rsidR="00FA4C67" w:rsidRDefault="00FA4C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6B19"/>
    <w:multiLevelType w:val="hybridMultilevel"/>
    <w:tmpl w:val="EC8AF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4642C"/>
    <w:multiLevelType w:val="multilevel"/>
    <w:tmpl w:val="969C7D5A"/>
    <w:lvl w:ilvl="0">
      <w:start w:val="1"/>
      <w:numFmt w:val="upperRoman"/>
      <w:pStyle w:val="a"/>
      <w:lvlText w:val="%1."/>
      <w:lvlJc w:val="left"/>
      <w:pPr>
        <w:tabs>
          <w:tab w:val="left" w:pos="567"/>
        </w:tabs>
        <w:ind w:left="567" w:hanging="567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left" w:pos="873"/>
        </w:tabs>
        <w:ind w:left="873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left" w:pos="1026"/>
        </w:tabs>
        <w:ind w:left="10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left" w:pos="1539"/>
        </w:tabs>
        <w:ind w:left="153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left" w:pos="1692"/>
        </w:tabs>
        <w:ind w:left="16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left" w:pos="2205"/>
        </w:tabs>
        <w:ind w:left="220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left" w:pos="2358"/>
        </w:tabs>
        <w:ind w:left="23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2871"/>
        </w:tabs>
        <w:ind w:left="287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3024"/>
        </w:tabs>
        <w:ind w:left="3024" w:hanging="1800"/>
      </w:pPr>
      <w:rPr>
        <w:rFonts w:cs="Times New Roman"/>
      </w:rPr>
    </w:lvl>
  </w:abstractNum>
  <w:abstractNum w:abstractNumId="2">
    <w:nsid w:val="12BC74A3"/>
    <w:multiLevelType w:val="multilevel"/>
    <w:tmpl w:val="6587482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854C7"/>
    <w:multiLevelType w:val="hybridMultilevel"/>
    <w:tmpl w:val="717E6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A57CD"/>
    <w:multiLevelType w:val="multilevel"/>
    <w:tmpl w:val="4DE601C0"/>
    <w:lvl w:ilvl="0">
      <w:start w:val="1"/>
      <w:numFmt w:val="decimal"/>
      <w:pStyle w:val="-"/>
      <w:lvlText w:val="%1."/>
      <w:lvlJc w:val="center"/>
      <w:pPr>
        <w:tabs>
          <w:tab w:val="left" w:pos="0"/>
        </w:tabs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F8"/>
    <w:rsid w:val="00025466"/>
    <w:rsid w:val="0002637E"/>
    <w:rsid w:val="00134B14"/>
    <w:rsid w:val="001477D0"/>
    <w:rsid w:val="001921CA"/>
    <w:rsid w:val="001D14BE"/>
    <w:rsid w:val="0022115E"/>
    <w:rsid w:val="002A1A16"/>
    <w:rsid w:val="002F0071"/>
    <w:rsid w:val="003459F4"/>
    <w:rsid w:val="00357F94"/>
    <w:rsid w:val="003F0E6E"/>
    <w:rsid w:val="00403794"/>
    <w:rsid w:val="004603E3"/>
    <w:rsid w:val="00490203"/>
    <w:rsid w:val="004C240A"/>
    <w:rsid w:val="006269EE"/>
    <w:rsid w:val="00697BF8"/>
    <w:rsid w:val="007B6F5C"/>
    <w:rsid w:val="007C0E05"/>
    <w:rsid w:val="007C7538"/>
    <w:rsid w:val="00831C06"/>
    <w:rsid w:val="00A8330F"/>
    <w:rsid w:val="00BD19F6"/>
    <w:rsid w:val="00C042E9"/>
    <w:rsid w:val="00C165A8"/>
    <w:rsid w:val="00D24892"/>
    <w:rsid w:val="00D279B7"/>
    <w:rsid w:val="00D50930"/>
    <w:rsid w:val="00D63ECE"/>
    <w:rsid w:val="00EF51D6"/>
    <w:rsid w:val="00FA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95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1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1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1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Strong"/>
    <w:basedOn w:val="a1"/>
    <w:uiPriority w:val="22"/>
    <w:qFormat/>
    <w:rPr>
      <w:b/>
      <w:bCs/>
    </w:rPr>
  </w:style>
  <w:style w:type="character" w:styleId="a8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1"/>
    <w:uiPriority w:val="33"/>
    <w:qFormat/>
    <w:rPr>
      <w:b/>
      <w:bCs/>
      <w:i/>
      <w:iCs/>
      <w:spacing w:val="5"/>
    </w:rPr>
  </w:style>
  <w:style w:type="paragraph" w:styleId="aa">
    <w:name w:val="header"/>
    <w:basedOn w:val="a0"/>
    <w:link w:val="1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b">
    <w:name w:val="footer"/>
    <w:basedOn w:val="a0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c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d">
    <w:name w:val="Placeholder Text"/>
    <w:basedOn w:val="a1"/>
    <w:uiPriority w:val="99"/>
    <w:semiHidden/>
    <w:rPr>
      <w:color w:val="666666"/>
    </w:rPr>
  </w:style>
  <w:style w:type="paragraph" w:styleId="ae">
    <w:name w:val="TOC Heading"/>
    <w:uiPriority w:val="39"/>
    <w:unhideWhenUsed/>
  </w:style>
  <w:style w:type="paragraph" w:customStyle="1" w:styleId="110">
    <w:name w:val="Заголовок 11"/>
    <w:basedOn w:val="a0"/>
    <w:next w:val="a0"/>
    <w:link w:val="13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customStyle="1" w:styleId="410">
    <w:name w:val="Заголовок 41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">
    <w:name w:val="FollowedHyperlink"/>
    <w:semiHidden/>
    <w:qFormat/>
    <w:rPr>
      <w:rFonts w:ascii="Times New Roman" w:hAnsi="Times New Roman" w:cs="Times New Roman"/>
      <w:color w:val="800080"/>
      <w:u w:val="single"/>
    </w:rPr>
  </w:style>
  <w:style w:type="character" w:styleId="af0">
    <w:name w:val="footnote reference"/>
    <w:semiHidden/>
    <w:qFormat/>
    <w:rPr>
      <w:rFonts w:ascii="Times New Roman" w:hAnsi="Times New Roman" w:cs="Times New Roman"/>
      <w:vertAlign w:val="superscript"/>
    </w:rPr>
  </w:style>
  <w:style w:type="character" w:styleId="af1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styleId="af2">
    <w:name w:val="endnote reference"/>
    <w:semiHidden/>
    <w:qFormat/>
    <w:rPr>
      <w:rFonts w:ascii="Times New Roman" w:hAnsi="Times New Roman" w:cs="Times New Roman"/>
      <w:vertAlign w:val="superscript"/>
    </w:rPr>
  </w:style>
  <w:style w:type="character" w:styleId="af3">
    <w:name w:val="Emphasis"/>
    <w:uiPriority w:val="20"/>
    <w:qFormat/>
    <w:rPr>
      <w:i/>
    </w:rPr>
  </w:style>
  <w:style w:type="character" w:styleId="af4">
    <w:name w:val="Hyperlink"/>
    <w:qFormat/>
    <w:rPr>
      <w:rFonts w:ascii="Times New Roman" w:hAnsi="Times New Roman" w:cs="Times New Roman"/>
      <w:color w:val="0000FF"/>
      <w:u w:val="single"/>
    </w:rPr>
  </w:style>
  <w:style w:type="character" w:styleId="af5">
    <w:name w:val="page number"/>
    <w:qFormat/>
    <w:rPr>
      <w:rFonts w:cs="Times New Roman"/>
    </w:rPr>
  </w:style>
  <w:style w:type="character" w:styleId="HTML">
    <w:name w:val="HTML Cite"/>
    <w:semiHidden/>
    <w:rPr>
      <w:rFonts w:cs="Times New Roman"/>
      <w:i/>
      <w:iCs/>
    </w:rPr>
  </w:style>
  <w:style w:type="paragraph" w:styleId="af6">
    <w:name w:val="Balloon Text"/>
    <w:basedOn w:val="a0"/>
    <w:link w:val="af7"/>
    <w:semiHidden/>
    <w:qFormat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8">
    <w:name w:val="Plain Text"/>
    <w:basedOn w:val="a0"/>
    <w:link w:val="af9"/>
    <w:qFormat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a">
    <w:name w:val="endnote text"/>
    <w:basedOn w:val="a0"/>
    <w:link w:val="afb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annotation text"/>
    <w:basedOn w:val="a0"/>
    <w:link w:val="afd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qFormat/>
    <w:rPr>
      <w:b/>
      <w:bCs/>
    </w:rPr>
  </w:style>
  <w:style w:type="paragraph" w:styleId="aff0">
    <w:name w:val="footnote text"/>
    <w:basedOn w:val="a0"/>
    <w:link w:val="aff1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2">
    <w:name w:val="toc 8"/>
    <w:basedOn w:val="a0"/>
    <w:next w:val="a0"/>
    <w:semiHidden/>
    <w:qFormat/>
    <w:pPr>
      <w:spacing w:after="100"/>
      <w:ind w:left="1540"/>
    </w:pPr>
  </w:style>
  <w:style w:type="paragraph" w:customStyle="1" w:styleId="15">
    <w:name w:val="Верхний колонтитул1"/>
    <w:basedOn w:val="a0"/>
    <w:link w:val="aff2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2">
    <w:name w:val="toc 9"/>
    <w:basedOn w:val="a0"/>
    <w:next w:val="a0"/>
    <w:semiHidden/>
    <w:qFormat/>
    <w:pPr>
      <w:spacing w:after="100"/>
      <w:ind w:left="1760"/>
    </w:pPr>
  </w:style>
  <w:style w:type="paragraph" w:styleId="72">
    <w:name w:val="toc 7"/>
    <w:basedOn w:val="a0"/>
    <w:next w:val="a0"/>
    <w:semiHidden/>
    <w:pPr>
      <w:spacing w:after="100"/>
      <w:ind w:left="1320"/>
    </w:pPr>
  </w:style>
  <w:style w:type="paragraph" w:styleId="aff3">
    <w:name w:val="Body Text"/>
    <w:basedOn w:val="a0"/>
    <w:link w:val="aff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semiHidden/>
    <w:qFormat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2">
    <w:name w:val="toc 6"/>
    <w:basedOn w:val="a0"/>
    <w:next w:val="a0"/>
    <w:semiHidden/>
    <w:qFormat/>
    <w:pPr>
      <w:spacing w:after="100"/>
      <w:ind w:left="1100"/>
    </w:pPr>
  </w:style>
  <w:style w:type="paragraph" w:styleId="aff5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semiHidden/>
    <w:qFormat/>
    <w:pPr>
      <w:spacing w:after="100"/>
      <w:ind w:left="440"/>
    </w:pPr>
  </w:style>
  <w:style w:type="paragraph" w:styleId="24">
    <w:name w:val="toc 2"/>
    <w:basedOn w:val="a0"/>
    <w:next w:val="a0"/>
    <w:semiHidden/>
    <w:qFormat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2">
    <w:name w:val="toc 4"/>
    <w:basedOn w:val="a0"/>
    <w:next w:val="a0"/>
    <w:semiHidden/>
    <w:qFormat/>
    <w:pPr>
      <w:spacing w:after="100"/>
      <w:ind w:left="660"/>
    </w:pPr>
  </w:style>
  <w:style w:type="paragraph" w:styleId="52">
    <w:name w:val="toc 5"/>
    <w:basedOn w:val="a0"/>
    <w:next w:val="a0"/>
    <w:semiHidden/>
    <w:qFormat/>
    <w:pPr>
      <w:spacing w:after="100"/>
      <w:ind w:left="880"/>
    </w:pPr>
  </w:style>
  <w:style w:type="paragraph" w:styleId="aff6">
    <w:name w:val="Body Text Indent"/>
    <w:basedOn w:val="a0"/>
    <w:link w:val="aff7"/>
    <w:qFormat/>
    <w:pPr>
      <w:spacing w:after="120"/>
      <w:ind w:left="283"/>
    </w:pPr>
  </w:style>
  <w:style w:type="paragraph" w:styleId="25">
    <w:name w:val="List Bullet 2"/>
    <w:basedOn w:val="a0"/>
    <w:semiHidden/>
    <w:qFormat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8">
    <w:name w:val="Title"/>
    <w:basedOn w:val="a0"/>
    <w:link w:val="aff9"/>
    <w:qFormat/>
    <w:pPr>
      <w:spacing w:after="0" w:line="240" w:lineRule="auto"/>
      <w:jc w:val="center"/>
    </w:pPr>
    <w:rPr>
      <w:b/>
      <w:bCs/>
      <w:sz w:val="28"/>
      <w:szCs w:val="28"/>
    </w:rPr>
  </w:style>
  <w:style w:type="paragraph" w:customStyle="1" w:styleId="17">
    <w:name w:val="Нижний колонтитул1"/>
    <w:basedOn w:val="a0"/>
    <w:link w:val="affa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b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/>
    </w:pPr>
    <w:rPr>
      <w:sz w:val="24"/>
      <w:szCs w:val="24"/>
    </w:rPr>
  </w:style>
  <w:style w:type="table" w:styleId="affe">
    <w:name w:val="Table Grid"/>
    <w:basedOn w:val="a2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affd">
    <w:name w:val="Подзаголовок Знак"/>
    <w:link w:val="affc"/>
    <w:uiPriority w:val="11"/>
    <w:qFormat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link w:val="26"/>
    <w:uiPriority w:val="29"/>
    <w:rPr>
      <w:i/>
    </w:rPr>
  </w:style>
  <w:style w:type="paragraph" w:styleId="afff">
    <w:name w:val="Intense Quote"/>
    <w:basedOn w:val="a0"/>
    <w:next w:val="a0"/>
    <w:link w:val="af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0">
    <w:name w:val="Выделенная цитата Знак"/>
    <w:link w:val="afff"/>
    <w:uiPriority w:val="30"/>
    <w:rPr>
      <w:i/>
    </w:rPr>
  </w:style>
  <w:style w:type="character" w:customStyle="1" w:styleId="10">
    <w:name w:val="Верхний колонтитул Знак1"/>
    <w:link w:val="aa"/>
    <w:uiPriority w:val="99"/>
    <w:qFormat/>
  </w:style>
  <w:style w:type="character" w:customStyle="1" w:styleId="12">
    <w:name w:val="Нижний колонтитул Знак1"/>
    <w:link w:val="ab"/>
    <w:uiPriority w:val="99"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semiHidden/>
    <w:qFormat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qFormat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qFormat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qFormat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qFormat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qFormat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qFormat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qFormat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qFormat/>
    <w:rPr>
      <w:rFonts w:ascii="Cambria" w:hAnsi="Cambria"/>
      <w:b/>
      <w:color w:val="4F81BD"/>
      <w:sz w:val="26"/>
    </w:rPr>
  </w:style>
  <w:style w:type="character" w:customStyle="1" w:styleId="aff1">
    <w:name w:val="Текст сноски Знак"/>
    <w:link w:val="aff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link w:val="afc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2">
    <w:name w:val="Верхний колонтитул Знак"/>
    <w:link w:val="15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a">
    <w:name w:val="Нижний колонтитул Знак"/>
    <w:link w:val="17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link w:val="afa"/>
    <w:semiHidden/>
    <w:rPr>
      <w:rFonts w:ascii="Times New Roman" w:hAnsi="Times New Roman" w:cs="Times New Roman"/>
      <w:sz w:val="20"/>
      <w:szCs w:val="20"/>
    </w:rPr>
  </w:style>
  <w:style w:type="character" w:customStyle="1" w:styleId="aff">
    <w:name w:val="Тема примечания Знак"/>
    <w:link w:val="afe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7">
    <w:name w:val="Текст выноски Знак"/>
    <w:link w:val="af6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Рецензия1"/>
    <w:semiHidden/>
    <w:qFormat/>
    <w:rPr>
      <w:rFonts w:cs="Calibri"/>
      <w:sz w:val="28"/>
      <w:szCs w:val="28"/>
    </w:rPr>
  </w:style>
  <w:style w:type="paragraph" w:styleId="afff1">
    <w:name w:val="List Paragraph"/>
    <w:basedOn w:val="a0"/>
    <w:qFormat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9">
    <w:name w:val="Заголовок оглавления1"/>
    <w:basedOn w:val="1DocumentHeader1H11Heading1iz1111111211111"/>
    <w:next w:val="a0"/>
    <w:qFormat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f2">
    <w:name w:val="Пункт"/>
    <w:basedOn w:val="a0"/>
    <w:qFormat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f3">
    <w:name w:val="Пункт Знак"/>
    <w:basedOn w:val="a0"/>
    <w:qFormat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f4">
    <w:name w:val="Подпункт"/>
    <w:basedOn w:val="afff3"/>
    <w:qFormat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f5">
    <w:name w:val="Подподпункт"/>
    <w:basedOn w:val="afff4"/>
    <w:qFormat/>
    <w:pPr>
      <w:tabs>
        <w:tab w:val="left" w:pos="1134"/>
        <w:tab w:val="left" w:pos="1418"/>
      </w:tabs>
    </w:pPr>
  </w:style>
  <w:style w:type="paragraph" w:customStyle="1" w:styleId="afff6">
    <w:name w:val="Подподподпункт"/>
    <w:basedOn w:val="a0"/>
    <w:qFormat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a">
    <w:name w:val="Пункт1"/>
    <w:basedOn w:val="a0"/>
    <w:qFormat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qFormat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8">
    <w:name w:val="Пункт_2_заглав"/>
    <w:basedOn w:val="a0"/>
    <w:next w:val="a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b">
    <w:name w:val="Пункт_1"/>
    <w:basedOn w:val="a0"/>
    <w:qFormat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9">
    <w:name w:val="Пункт_2"/>
    <w:basedOn w:val="a0"/>
    <w:qFormat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8">
    <w:name w:val="Примечание Знак"/>
    <w:link w:val="afff9"/>
    <w:qFormat/>
    <w:rPr>
      <w:rFonts w:ascii="Times New Roman" w:hAnsi="Times New Roman"/>
      <w:spacing w:val="20"/>
      <w:sz w:val="24"/>
    </w:rPr>
  </w:style>
  <w:style w:type="paragraph" w:customStyle="1" w:styleId="afff9">
    <w:name w:val="Примечание"/>
    <w:basedOn w:val="a0"/>
    <w:link w:val="afff8"/>
    <w:qFormat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qFormat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qFormat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qFormat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a">
    <w:name w:val="Пункт2"/>
    <w:basedOn w:val="af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character" w:customStyle="1" w:styleId="afffa">
    <w:name w:val="Основной шрифт"/>
    <w:semiHidden/>
  </w:style>
  <w:style w:type="paragraph" w:customStyle="1" w:styleId="afffb">
    <w:name w:val="Служебный"/>
    <w:basedOn w:val="a"/>
  </w:style>
  <w:style w:type="paragraph" w:customStyle="1" w:styleId="2b">
    <w:name w:val="Знак Знак Знак2 Знак"/>
    <w:basedOn w:val="a0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9">
    <w:name w:val="Название Знак"/>
    <w:link w:val="aff8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aff4">
    <w:name w:val="Основной текст Знак"/>
    <w:link w:val="aff3"/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2 Знак"/>
    <w:link w:val="22"/>
    <w:rPr>
      <w:rFonts w:ascii="Courier New" w:hAnsi="Courier New" w:cs="Courier New"/>
      <w:sz w:val="24"/>
      <w:szCs w:val="24"/>
    </w:rPr>
  </w:style>
  <w:style w:type="table" w:customStyle="1" w:styleId="1c">
    <w:name w:val="Сетка таблицы1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5">
    <w:name w:val="Знак Знак3"/>
    <w:qFormat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e">
    <w:name w:val="Знак Знак1"/>
    <w:qFormat/>
    <w:rPr>
      <w:rFonts w:ascii="Courier New" w:hAnsi="Courier New"/>
    </w:rPr>
  </w:style>
  <w:style w:type="paragraph" w:styleId="afffc">
    <w:name w:val="No Spacing"/>
    <w:link w:val="afffd"/>
    <w:uiPriority w:val="1"/>
    <w:qFormat/>
    <w:rPr>
      <w:rFonts w:cs="Calibri"/>
      <w:sz w:val="22"/>
      <w:szCs w:val="22"/>
    </w:rPr>
  </w:style>
  <w:style w:type="paragraph" w:customStyle="1" w:styleId="212">
    <w:name w:val="Основной текст 21"/>
    <w:basedOn w:val="a0"/>
    <w:qFormat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f9">
    <w:name w:val="Текст Знак"/>
    <w:link w:val="af8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f7">
    <w:name w:val="Основной текст с отступом Знак"/>
    <w:link w:val="aff6"/>
    <w:semiHidden/>
    <w:qFormat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d">
    <w:name w:val="Без интервала Знак"/>
    <w:link w:val="afffc"/>
    <w:uiPriority w:val="1"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f">
    <w:name w:val="Без интервала1"/>
    <w:qFormat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y">
    <w:name w:val="docy"/>
    <w:aliases w:val="v5,2577,bqiaagaaeyqcaaagiaiaaan4cqaabyyjaaaaaaaaaaaaaaaaaaaaaaaaaaaaaaaaaaaaaaaaaaaaaaaaaaaaaaaaaaaaaaaaaaaaaaaaaaaaaaaaaaaaaaaaaaaaaaaaaaaaaaaaaaaaaaaaaaaaaaaaaaaaaaaaaaaaaaaaaaaaaaaaaaaaaaaaaaaaaaaaaaaaaaaaaaaaaaaaaaaaaaaaaaaaaaaaaaaaaaaa"/>
    <w:basedOn w:val="a1"/>
    <w:rsid w:val="00C16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0"/>
    <w:next w:val="a0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1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0"/>
    <w:next w:val="a0"/>
    <w:link w:val="61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0"/>
    <w:next w:val="a0"/>
    <w:link w:val="71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0"/>
    <w:next w:val="a0"/>
    <w:link w:val="81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0"/>
    <w:next w:val="a0"/>
    <w:link w:val="91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Strong"/>
    <w:basedOn w:val="a1"/>
    <w:uiPriority w:val="22"/>
    <w:qFormat/>
    <w:rPr>
      <w:b/>
      <w:bCs/>
    </w:rPr>
  </w:style>
  <w:style w:type="character" w:styleId="a8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1"/>
    <w:uiPriority w:val="33"/>
    <w:qFormat/>
    <w:rPr>
      <w:b/>
      <w:bCs/>
      <w:i/>
      <w:iCs/>
      <w:spacing w:val="5"/>
    </w:rPr>
  </w:style>
  <w:style w:type="paragraph" w:styleId="aa">
    <w:name w:val="header"/>
    <w:basedOn w:val="a0"/>
    <w:link w:val="10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b">
    <w:name w:val="footer"/>
    <w:basedOn w:val="a0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c">
    <w:name w:val="caption"/>
    <w:basedOn w:val="a0"/>
    <w:next w:val="a0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d">
    <w:name w:val="Placeholder Text"/>
    <w:basedOn w:val="a1"/>
    <w:uiPriority w:val="99"/>
    <w:semiHidden/>
    <w:rPr>
      <w:color w:val="666666"/>
    </w:rPr>
  </w:style>
  <w:style w:type="paragraph" w:styleId="ae">
    <w:name w:val="TOC Heading"/>
    <w:uiPriority w:val="39"/>
    <w:unhideWhenUsed/>
  </w:style>
  <w:style w:type="paragraph" w:customStyle="1" w:styleId="110">
    <w:name w:val="Заголовок 11"/>
    <w:basedOn w:val="a0"/>
    <w:next w:val="a0"/>
    <w:link w:val="13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0">
    <w:name w:val="Заголовок 21"/>
    <w:basedOn w:val="a0"/>
    <w:next w:val="a0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qFormat/>
    <w:pPr>
      <w:keepNext/>
      <w:keepLines/>
      <w:spacing w:before="200" w:after="0" w:line="360" w:lineRule="auto"/>
      <w:ind w:firstLine="851"/>
      <w:jc w:val="both"/>
      <w:outlineLvl w:val="2"/>
    </w:pPr>
    <w:rPr>
      <w:rFonts w:ascii="Cambria" w:hAnsi="Cambria" w:cs="Cambria"/>
      <w:b/>
      <w:bCs/>
      <w:color w:val="4F81BD"/>
      <w:sz w:val="28"/>
      <w:szCs w:val="28"/>
    </w:rPr>
  </w:style>
  <w:style w:type="paragraph" w:customStyle="1" w:styleId="410">
    <w:name w:val="Заголовок 41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0">
    <w:name w:val="Заголовок 61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0">
    <w:name w:val="Заголовок 71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0">
    <w:name w:val="Заголовок 81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0">
    <w:name w:val="Заголовок 91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">
    <w:name w:val="FollowedHyperlink"/>
    <w:semiHidden/>
    <w:qFormat/>
    <w:rPr>
      <w:rFonts w:ascii="Times New Roman" w:hAnsi="Times New Roman" w:cs="Times New Roman"/>
      <w:color w:val="800080"/>
      <w:u w:val="single"/>
    </w:rPr>
  </w:style>
  <w:style w:type="character" w:styleId="af0">
    <w:name w:val="footnote reference"/>
    <w:semiHidden/>
    <w:qFormat/>
    <w:rPr>
      <w:rFonts w:ascii="Times New Roman" w:hAnsi="Times New Roman" w:cs="Times New Roman"/>
      <w:vertAlign w:val="superscript"/>
    </w:rPr>
  </w:style>
  <w:style w:type="character" w:styleId="af1">
    <w:name w:val="annotation reference"/>
    <w:semiHidden/>
    <w:rPr>
      <w:rFonts w:ascii="Times New Roman" w:hAnsi="Times New Roman" w:cs="Times New Roman"/>
      <w:sz w:val="16"/>
      <w:szCs w:val="16"/>
    </w:rPr>
  </w:style>
  <w:style w:type="character" w:styleId="af2">
    <w:name w:val="endnote reference"/>
    <w:semiHidden/>
    <w:qFormat/>
    <w:rPr>
      <w:rFonts w:ascii="Times New Roman" w:hAnsi="Times New Roman" w:cs="Times New Roman"/>
      <w:vertAlign w:val="superscript"/>
    </w:rPr>
  </w:style>
  <w:style w:type="character" w:styleId="af3">
    <w:name w:val="Emphasis"/>
    <w:uiPriority w:val="20"/>
    <w:qFormat/>
    <w:rPr>
      <w:i/>
    </w:rPr>
  </w:style>
  <w:style w:type="character" w:styleId="af4">
    <w:name w:val="Hyperlink"/>
    <w:qFormat/>
    <w:rPr>
      <w:rFonts w:ascii="Times New Roman" w:hAnsi="Times New Roman" w:cs="Times New Roman"/>
      <w:color w:val="0000FF"/>
      <w:u w:val="single"/>
    </w:rPr>
  </w:style>
  <w:style w:type="character" w:styleId="af5">
    <w:name w:val="page number"/>
    <w:qFormat/>
    <w:rPr>
      <w:rFonts w:cs="Times New Roman"/>
    </w:rPr>
  </w:style>
  <w:style w:type="character" w:styleId="HTML">
    <w:name w:val="HTML Cite"/>
    <w:semiHidden/>
    <w:rPr>
      <w:rFonts w:cs="Times New Roman"/>
      <w:i/>
      <w:iCs/>
    </w:rPr>
  </w:style>
  <w:style w:type="paragraph" w:styleId="af6">
    <w:name w:val="Balloon Text"/>
    <w:basedOn w:val="a0"/>
    <w:link w:val="af7"/>
    <w:semiHidden/>
    <w:qFormat/>
    <w:pPr>
      <w:spacing w:after="0" w:line="240" w:lineRule="auto"/>
      <w:ind w:firstLine="851"/>
      <w:jc w:val="both"/>
    </w:pPr>
    <w:rPr>
      <w:rFonts w:ascii="Tahoma" w:hAnsi="Tahoma" w:cs="Tahoma"/>
      <w:sz w:val="16"/>
      <w:szCs w:val="16"/>
    </w:rPr>
  </w:style>
  <w:style w:type="paragraph" w:styleId="22">
    <w:name w:val="Body Text 2"/>
    <w:basedOn w:val="a0"/>
    <w:link w:val="23"/>
    <w:pPr>
      <w:spacing w:after="0" w:line="240" w:lineRule="auto"/>
      <w:jc w:val="both"/>
    </w:pPr>
    <w:rPr>
      <w:rFonts w:ascii="Courier New" w:hAnsi="Courier New" w:cs="Courier New"/>
      <w:sz w:val="24"/>
      <w:szCs w:val="24"/>
    </w:rPr>
  </w:style>
  <w:style w:type="paragraph" w:styleId="af8">
    <w:name w:val="Plain Text"/>
    <w:basedOn w:val="a0"/>
    <w:link w:val="af9"/>
    <w:qFormat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paragraph" w:styleId="afa">
    <w:name w:val="endnote text"/>
    <w:basedOn w:val="a0"/>
    <w:link w:val="afb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customStyle="1" w:styleId="14">
    <w:name w:val="Название объекта1"/>
    <w:basedOn w:val="a0"/>
    <w:next w:val="a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annotation text"/>
    <w:basedOn w:val="a0"/>
    <w:link w:val="afd"/>
    <w:semiHidden/>
    <w:qFormat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afe">
    <w:name w:val="annotation subject"/>
    <w:basedOn w:val="afc"/>
    <w:next w:val="afc"/>
    <w:link w:val="aff"/>
    <w:semiHidden/>
    <w:qFormat/>
    <w:rPr>
      <w:b/>
      <w:bCs/>
    </w:rPr>
  </w:style>
  <w:style w:type="paragraph" w:styleId="aff0">
    <w:name w:val="footnote text"/>
    <w:basedOn w:val="a0"/>
    <w:link w:val="aff1"/>
    <w:semiHidden/>
    <w:pPr>
      <w:spacing w:after="0" w:line="240" w:lineRule="auto"/>
      <w:ind w:firstLine="851"/>
      <w:jc w:val="both"/>
    </w:pPr>
    <w:rPr>
      <w:sz w:val="20"/>
      <w:szCs w:val="20"/>
    </w:rPr>
  </w:style>
  <w:style w:type="paragraph" w:styleId="82">
    <w:name w:val="toc 8"/>
    <w:basedOn w:val="a0"/>
    <w:next w:val="a0"/>
    <w:semiHidden/>
    <w:qFormat/>
    <w:pPr>
      <w:spacing w:after="100"/>
      <w:ind w:left="1540"/>
    </w:pPr>
  </w:style>
  <w:style w:type="paragraph" w:customStyle="1" w:styleId="15">
    <w:name w:val="Верхний колонтитул1"/>
    <w:basedOn w:val="a0"/>
    <w:link w:val="aff2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92">
    <w:name w:val="toc 9"/>
    <w:basedOn w:val="a0"/>
    <w:next w:val="a0"/>
    <w:semiHidden/>
    <w:qFormat/>
    <w:pPr>
      <w:spacing w:after="100"/>
      <w:ind w:left="1760"/>
    </w:pPr>
  </w:style>
  <w:style w:type="paragraph" w:styleId="72">
    <w:name w:val="toc 7"/>
    <w:basedOn w:val="a0"/>
    <w:next w:val="a0"/>
    <w:semiHidden/>
    <w:pPr>
      <w:spacing w:after="100"/>
      <w:ind w:left="1320"/>
    </w:pPr>
  </w:style>
  <w:style w:type="paragraph" w:styleId="aff3">
    <w:name w:val="Body Text"/>
    <w:basedOn w:val="a0"/>
    <w:link w:val="aff4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16">
    <w:name w:val="toc 1"/>
    <w:basedOn w:val="a0"/>
    <w:next w:val="a0"/>
    <w:semiHidden/>
    <w:qFormat/>
    <w:pPr>
      <w:keepNext/>
      <w:tabs>
        <w:tab w:val="left" w:pos="1134"/>
        <w:tab w:val="right" w:leader="dot" w:pos="9072"/>
      </w:tabs>
      <w:spacing w:before="120" w:after="120" w:line="240" w:lineRule="auto"/>
      <w:ind w:right="1134" w:firstLine="540"/>
      <w:jc w:val="both"/>
    </w:pPr>
    <w:rPr>
      <w:b/>
      <w:bCs/>
      <w:sz w:val="28"/>
      <w:szCs w:val="28"/>
    </w:rPr>
  </w:style>
  <w:style w:type="paragraph" w:styleId="62">
    <w:name w:val="toc 6"/>
    <w:basedOn w:val="a0"/>
    <w:next w:val="a0"/>
    <w:semiHidden/>
    <w:qFormat/>
    <w:pPr>
      <w:spacing w:after="100"/>
      <w:ind w:left="1100"/>
    </w:pPr>
  </w:style>
  <w:style w:type="paragraph" w:styleId="aff5">
    <w:name w:val="table of figures"/>
    <w:basedOn w:val="a0"/>
    <w:next w:val="a0"/>
    <w:uiPriority w:val="99"/>
    <w:unhideWhenUsed/>
    <w:qFormat/>
    <w:pPr>
      <w:spacing w:after="0"/>
    </w:pPr>
  </w:style>
  <w:style w:type="paragraph" w:styleId="32">
    <w:name w:val="toc 3"/>
    <w:basedOn w:val="a0"/>
    <w:next w:val="a0"/>
    <w:semiHidden/>
    <w:qFormat/>
    <w:pPr>
      <w:spacing w:after="100"/>
      <w:ind w:left="440"/>
    </w:pPr>
  </w:style>
  <w:style w:type="paragraph" w:styleId="24">
    <w:name w:val="toc 2"/>
    <w:basedOn w:val="a0"/>
    <w:next w:val="a0"/>
    <w:semiHidden/>
    <w:qFormat/>
    <w:pPr>
      <w:tabs>
        <w:tab w:val="left" w:pos="1701"/>
        <w:tab w:val="right" w:leader="dot" w:pos="9072"/>
      </w:tabs>
      <w:spacing w:after="0" w:line="240" w:lineRule="auto"/>
      <w:ind w:left="1701" w:right="1133" w:hanging="567"/>
    </w:pPr>
  </w:style>
  <w:style w:type="paragraph" w:styleId="42">
    <w:name w:val="toc 4"/>
    <w:basedOn w:val="a0"/>
    <w:next w:val="a0"/>
    <w:semiHidden/>
    <w:qFormat/>
    <w:pPr>
      <w:spacing w:after="100"/>
      <w:ind w:left="660"/>
    </w:pPr>
  </w:style>
  <w:style w:type="paragraph" w:styleId="52">
    <w:name w:val="toc 5"/>
    <w:basedOn w:val="a0"/>
    <w:next w:val="a0"/>
    <w:semiHidden/>
    <w:qFormat/>
    <w:pPr>
      <w:spacing w:after="100"/>
      <w:ind w:left="880"/>
    </w:pPr>
  </w:style>
  <w:style w:type="paragraph" w:styleId="aff6">
    <w:name w:val="Body Text Indent"/>
    <w:basedOn w:val="a0"/>
    <w:link w:val="aff7"/>
    <w:qFormat/>
    <w:pPr>
      <w:spacing w:after="120"/>
      <w:ind w:left="283"/>
    </w:pPr>
  </w:style>
  <w:style w:type="paragraph" w:styleId="25">
    <w:name w:val="List Bullet 2"/>
    <w:basedOn w:val="a0"/>
    <w:semiHidden/>
    <w:qFormat/>
    <w:pPr>
      <w:widowControl w:val="0"/>
      <w:spacing w:before="120" w:after="0" w:line="360" w:lineRule="atLeast"/>
      <w:ind w:firstLine="709"/>
      <w:jc w:val="both"/>
    </w:pPr>
    <w:rPr>
      <w:sz w:val="28"/>
      <w:szCs w:val="28"/>
    </w:rPr>
  </w:style>
  <w:style w:type="paragraph" w:styleId="aff8">
    <w:name w:val="Title"/>
    <w:basedOn w:val="a0"/>
    <w:link w:val="aff9"/>
    <w:qFormat/>
    <w:pPr>
      <w:spacing w:after="0" w:line="240" w:lineRule="auto"/>
      <w:jc w:val="center"/>
    </w:pPr>
    <w:rPr>
      <w:b/>
      <w:bCs/>
      <w:sz w:val="28"/>
      <w:szCs w:val="28"/>
    </w:rPr>
  </w:style>
  <w:style w:type="paragraph" w:customStyle="1" w:styleId="17">
    <w:name w:val="Нижний колонтитул1"/>
    <w:basedOn w:val="a0"/>
    <w:link w:val="affa"/>
    <w:semiHidden/>
    <w:qFormat/>
    <w:pPr>
      <w:tabs>
        <w:tab w:val="center" w:pos="4677"/>
        <w:tab w:val="right" w:pos="9355"/>
      </w:tabs>
      <w:spacing w:after="0" w:line="240" w:lineRule="auto"/>
      <w:ind w:firstLine="851"/>
      <w:jc w:val="both"/>
    </w:pPr>
    <w:rPr>
      <w:sz w:val="28"/>
      <w:szCs w:val="28"/>
    </w:rPr>
  </w:style>
  <w:style w:type="paragraph" w:styleId="affb">
    <w:name w:val="Normal (Web)"/>
    <w:basedOn w:val="a0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fc">
    <w:name w:val="Subtitle"/>
    <w:basedOn w:val="a0"/>
    <w:next w:val="a0"/>
    <w:link w:val="affd"/>
    <w:uiPriority w:val="11"/>
    <w:qFormat/>
    <w:pPr>
      <w:spacing w:before="200"/>
    </w:pPr>
    <w:rPr>
      <w:sz w:val="24"/>
      <w:szCs w:val="24"/>
    </w:rPr>
  </w:style>
  <w:style w:type="table" w:styleId="affe">
    <w:name w:val="Table Grid"/>
    <w:basedOn w:val="a2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1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41">
    <w:name w:val="Заголовок 4 Знак1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1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3">
    <w:name w:val="Заголовок 1 Знак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10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1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1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1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1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1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1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affd">
    <w:name w:val="Подзаголовок Знак"/>
    <w:link w:val="affc"/>
    <w:uiPriority w:val="11"/>
    <w:qFormat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pPr>
      <w:ind w:left="720" w:right="720"/>
    </w:pPr>
    <w:rPr>
      <w:i/>
    </w:rPr>
  </w:style>
  <w:style w:type="character" w:customStyle="1" w:styleId="27">
    <w:name w:val="Цитата 2 Знак"/>
    <w:link w:val="26"/>
    <w:uiPriority w:val="29"/>
    <w:rPr>
      <w:i/>
    </w:rPr>
  </w:style>
  <w:style w:type="paragraph" w:styleId="afff">
    <w:name w:val="Intense Quote"/>
    <w:basedOn w:val="a0"/>
    <w:next w:val="a0"/>
    <w:link w:val="af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0">
    <w:name w:val="Выделенная цитата Знак"/>
    <w:link w:val="afff"/>
    <w:uiPriority w:val="30"/>
    <w:rPr>
      <w:i/>
    </w:rPr>
  </w:style>
  <w:style w:type="character" w:customStyle="1" w:styleId="10">
    <w:name w:val="Верхний колонтитул Знак1"/>
    <w:link w:val="aa"/>
    <w:uiPriority w:val="99"/>
    <w:qFormat/>
  </w:style>
  <w:style w:type="character" w:customStyle="1" w:styleId="12">
    <w:name w:val="Нижний колонтитул Знак1"/>
    <w:link w:val="ab"/>
    <w:uiPriority w:val="99"/>
  </w:style>
  <w:style w:type="character" w:customStyle="1" w:styleId="CaptionChar">
    <w:name w:val="Caption Char"/>
    <w:uiPriority w:val="99"/>
    <w:qFormat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uiPriority w:val="99"/>
    <w:qFormat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uiPriority w:val="99"/>
    <w:qFormat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uiPriority w:val="99"/>
    <w:qFormat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uiPriority w:val="99"/>
    <w:qFormat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uiPriority w:val="99"/>
    <w:qFormat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qFormat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paragraph" w:customStyle="1" w:styleId="1DocumentHeader1H11Heading1iz1111111211111">
    <w:name w:val="Заголовок 1;Document Header1;H1;Введение...;Б1;Heading 1iz;Б11;Заголовок параграфа (1.);Ариал11;Заголовок 1 абб;Заголовок 1 Знак2 Знак;Заголовок 1 Знак1 Знак Знак;Заголовок 1 Знак Знак Знак Знак;Заголовок 1 Знак Знак1 Знак Знак"/>
    <w:basedOn w:val="a0"/>
    <w:next w:val="a0"/>
    <w:link w:val="1DocumentHeader1H11Heading1iz1111111211"/>
    <w:qFormat/>
    <w:pPr>
      <w:keepNext/>
      <w:keepLines/>
      <w:pageBreakBefore/>
      <w:tabs>
        <w:tab w:val="left" w:pos="1134"/>
      </w:tabs>
      <w:spacing w:before="480" w:after="240" w:line="240" w:lineRule="auto"/>
      <w:ind w:left="1134" w:hanging="1134"/>
      <w:outlineLvl w:val="0"/>
    </w:pPr>
    <w:rPr>
      <w:rFonts w:ascii="Arial" w:hAnsi="Arial" w:cs="Arial"/>
      <w:sz w:val="40"/>
      <w:szCs w:val="40"/>
    </w:rPr>
  </w:style>
  <w:style w:type="paragraph" w:customStyle="1" w:styleId="2H2H2212h22RTCiz2Numberedtext3HD2Heading2HiddenLevel2TopicHeadingH21MajorCHSH2-Heading2l2Header222heading2list2AABC21Heading2HeadingIndentNoL2">
    <w:name w:val="Заголовок 2;H2;H2 Знак;Заголовок 21;2;h2;Б2;RTC;iz2;Numbered text 3;HD2;Heading 2 Hidden;Раздел Знак;Level 2 Topic Heading;H21;Major;CHS;H2-Heading 2;l2;Header2;22;heading2;list2;A;A.B.C.;Список 21;Heading2;Heading Indent No L2"/>
    <w:basedOn w:val="a0"/>
    <w:next w:val="a0"/>
    <w:link w:val="2H21H2212h22RTCiz2Numberedtext3HD2Heading2HiddenLevel2TopicHeadingH21MajorCHSH2-Heading2l2"/>
    <w:qFormat/>
    <w:pPr>
      <w:keepNext/>
      <w:keepLines/>
      <w:spacing w:before="200" w:after="0" w:line="360" w:lineRule="auto"/>
      <w:ind w:firstLine="851"/>
      <w:jc w:val="both"/>
      <w:outlineLvl w:val="1"/>
    </w:pPr>
    <w:rPr>
      <w:rFonts w:ascii="Cambria" w:hAnsi="Cambria" w:cs="Times New Roman"/>
      <w:color w:val="4F81BD"/>
      <w:sz w:val="26"/>
      <w:szCs w:val="26"/>
    </w:rPr>
  </w:style>
  <w:style w:type="character" w:customStyle="1" w:styleId="1DocumentHeader1H11Heading1iz11111112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Заголовок 1 Знак2 Знак Знак;Заголовок 1 Знак1 Знак Знак Знак"/>
    <w:link w:val="1DocumentHeader1H11Heading1iz1111111211111"/>
    <w:qFormat/>
    <w:rPr>
      <w:rFonts w:ascii="Arial" w:hAnsi="Arial" w:cs="Arial"/>
      <w:sz w:val="40"/>
      <w:szCs w:val="40"/>
    </w:rPr>
  </w:style>
  <w:style w:type="character" w:customStyle="1" w:styleId="Heading2CharH2CharH2Char21Char2Charh2Char2CharRTCChariz2CharNumberedtext3CharHD2CharHeading2HiddenCharCharLevel2TopicHeadingCharH21CharMajorCharCHSCharH2-Heading2Charl2Char22Cha">
    <w:name w:val="Heading 2 Char;H2 Char;H2 Знак Char;Заголовок 21 Char;2 Char;h2 Char;Б2 Char;RTC Char;iz2 Char;Numbered text 3 Char;HD2 Char;Heading 2 Hidden Char;Раздел Знак Char;Level 2 Topic Heading Char;H21 Char;Major Char;CHS Char;H2-Heading 2 Char;l2 Char;22 Cha"/>
    <w:semiHidden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10"/>
    <w:semiHidden/>
    <w:qFormat/>
    <w:rPr>
      <w:rFonts w:ascii="Cambria" w:hAnsi="Cambria" w:cs="Cambria"/>
      <w:b/>
      <w:bCs/>
      <w:color w:val="4F81BD"/>
      <w:sz w:val="28"/>
      <w:szCs w:val="28"/>
    </w:rPr>
  </w:style>
  <w:style w:type="character" w:customStyle="1" w:styleId="Heading2Char35H2Char35H2Char3521Char352Char35h2Char352Char35RTCChar35iz2Char35Numberedtext3Char35HD2Char35Heading2HiddenChar35Char35Level2TopicHeadingChar35H21Char35MajorChar35CHSChar1">
    <w:name w:val="Heading 2 Char35;H2 Char35;H2 Знак Char35;Заголовок 21 Char35;2 Char35;h2 Char35;Б2 Char35;RTC Char35;iz2 Char35;Numbered text 3 Char35;HD2 Char35;Heading 2 Hidden Char35;Раздел Знак Char35;Level 2 Topic Heading Char35;H21 Char35;Major Char35;CHS Char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4H2Char34H2Char3421Char342Char34h2Char342Char34RTCChar34iz2Char34Numberedtext3Char34HD2Char34Heading2HiddenChar34Char34Level2TopicHeadingChar34H21Char34MajorChar34">
    <w:name w:val="Heading 2 Char34;H2 Char34;H2 Знак Char34;Заголовок 21 Char34;2 Char34;h2 Char34;Б2 Char34;RTC Char34;iz2 Char34;Numbered text 3 Char34;HD2 Char34;Heading 2 Hidden Char34;Раздел Знак Char34;Level 2 Topic Heading Char34;H21 Char34;Major Char34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3H2Char33H2Char3321Char332Char33h2Char332Char33RTCChar33iz2Char33Numberedtext3Char33HD2Char33Heading2HiddenChar33Char33Level2TopicHeadingChar33H21Char33MajorChar33">
    <w:name w:val="Heading 2 Char33;H2 Char33;H2 Знак Char33;Заголовок 21 Char33;2 Char33;h2 Char33;Б2 Char33;RTC Char33;iz2 Char33;Numbered text 3 Char33;HD2 Char33;Heading 2 Hidden Char33;Раздел Знак Char33;Level 2 Topic Heading Char33;H21 Char33;Major Char33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2H2Char32H2Char3221Char322Char32h2Char322Char32RTCChar32iz2Char32Numberedtext3Char32HD2Char32Heading2HiddenChar32Char32Level2TopicHeadingChar32H21Char32MajorChar32">
    <w:name w:val="Heading 2 Char32;H2 Char32;H2 Знак Char32;Заголовок 21 Char32;2 Char32;h2 Char32;Б2 Char32;RTC Char32;iz2 Char32;Numbered text 3 Char32;HD2 Char32;Heading 2 Hidden Char32;Раздел Знак Char32;Level 2 Topic Heading Char32;H21 Char32;Major Char32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1H2Char31H2Char3121Char312Char31h2Char312Char31RTCChar31iz2Char31Numberedtext3Char31HD2Char31Heading2HiddenChar31Char31Level2TopicHeadingChar31H21Char31MajorChar31">
    <w:name w:val="Heading 2 Char31;H2 Char31;H2 Знак Char31;Заголовок 21 Char31;2 Char31;h2 Char31;Б2 Char31;RTC Char31;iz2 Char31;Numbered text 3 Char31;HD2 Char31;Heading 2 Hidden Char31;Раздел Знак Char31;Level 2 Topic Heading Char31;H21 Char31;Major Char31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30H2Char30H2Char3021Char302Char30h2Char302Char30RTCChar30iz2Char30Numberedtext3Char30HD2Char30Heading2HiddenChar30Char30Level2TopicHeadingChar30H21Char30MajorChar30">
    <w:name w:val="Heading 2 Char30;H2 Char30;H2 Знак Char30;Заголовок 21 Char30;2 Char30;h2 Char30;Б2 Char30;RTC Char30;iz2 Char30;Numbered text 3 Char30;HD2 Char30;Heading 2 Hidden Char30;Раздел Знак Char30;Level 2 Topic Heading Char30;H21 Char30;Major Char30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9H2Char29H2Char2921Char292Char29h2Char292Char29RTCChar29iz2Char29Numberedtext3Char29HD2Char29Heading2HiddenChar29Char29Level2TopicHeadingChar29H21Char29MajorChar29">
    <w:name w:val="Heading 2 Char29;H2 Char29;H2 Знак Char29;Заголовок 21 Char29;2 Char29;h2 Char29;Б2 Char29;RTC Char29;iz2 Char29;Numbered text 3 Char29;HD2 Char29;Heading 2 Hidden Char29;Раздел Знак Char29;Level 2 Topic Heading Char29;H21 Char29;Major Char29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8H2Char28H2Char2821Char282Char28h2Char282Char28RTCChar28iz2Char28Numberedtext3Char28HD2Char28Heading2HiddenChar28Char28Level2TopicHeadingChar28H21Char28MajorChar28">
    <w:name w:val="Heading 2 Char28;H2 Char28;H2 Знак Char28;Заголовок 21 Char28;2 Char28;h2 Char28;Б2 Char28;RTC Char28;iz2 Char28;Numbered text 3 Char28;HD2 Char28;Heading 2 Hidden Char28;Раздел Знак Char28;Level 2 Topic Heading Char28;H21 Char28;Major Char28"/>
    <w:semiHidden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7H2Char27H2Char2721Char272Char27h2Char272Char27RTCChar27iz2Char27Numberedtext3Char27HD2Char27Heading2HiddenChar27Char27Level2TopicHeadingChar27H21Char27MajorChar27">
    <w:name w:val="Heading 2 Char27;H2 Char27;H2 Знак Char27;Заголовок 21 Char27;2 Char27;h2 Char27;Б2 Char27;RTC Char27;iz2 Char27;Numbered text 3 Char27;HD2 Char27;Heading 2 Hidden Char27;Раздел Знак Char27;Level 2 Topic Heading Char27;H21 Char27;Major Char27"/>
    <w:semiHidden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2Char26H2Char26H2Char2621Char262Char26h2Char262Char26RTCChar26iz2Char26Numberedtext3Char26HD2Char26Heading2HiddenChar26Char26Level2TopicHeadingChar26H21Char26MajorChar26">
    <w:name w:val="Heading 2 Char26;H2 Char26;H2 Знак Char26;Заголовок 21 Char26;2 Char26;h2 Char26;Б2 Char26;RTC Char26;iz2 Char26;Numbered text 3 Char26;HD2 Char26;Heading 2 Hidden Char26;Раздел Знак Char26;Level 2 Topic Heading Char26;H21 Char26;Major Char26"/>
    <w:semiHidden/>
    <w:qFormat/>
    <w:rPr>
      <w:rFonts w:ascii="Cambria" w:hAnsi="Cambria"/>
      <w:b/>
      <w:i/>
      <w:sz w:val="28"/>
    </w:rPr>
  </w:style>
  <w:style w:type="character" w:customStyle="1" w:styleId="Heading2Char25H2Char25H2Char2521Char252Char25h2Char252Char25RTCChar25iz2Char25Numberedtext3Char25HD2Char25Heading2HiddenChar25Char25Level2TopicHeadingChar25H21Char25MajorChar25">
    <w:name w:val="Heading 2 Char25;H2 Char25;H2 Знак Char25;Заголовок 21 Char25;2 Char25;h2 Char25;Б2 Char25;RTC Char25;iz2 Char25;Numbered text 3 Char25;HD2 Char25;Heading 2 Hidden Char25;Раздел Знак Char25;Level 2 Topic Heading Char25;H21 Char25;Major Char25"/>
    <w:semiHidden/>
    <w:qFormat/>
    <w:rPr>
      <w:rFonts w:ascii="Cambria" w:hAnsi="Cambria"/>
      <w:b/>
      <w:i/>
      <w:sz w:val="28"/>
    </w:rPr>
  </w:style>
  <w:style w:type="character" w:customStyle="1" w:styleId="Heading2Char24H2Char24H2Char2421Char242Char24h2Char242Char24RTCChar24iz2Char24Numberedtext3Char24HD2Char24Heading2HiddenChar24Char24Level2TopicHeadingChar24H21Char24MajorChar24">
    <w:name w:val="Heading 2 Char24;H2 Char24;H2 Знак Char24;Заголовок 21 Char24;2 Char24;h2 Char24;Б2 Char24;RTC Char24;iz2 Char24;Numbered text 3 Char24;HD2 Char24;Heading 2 Hidden Char24;Раздел Знак Char24;Level 2 Topic Heading Char24;H21 Char24;Major Char24"/>
    <w:semiHidden/>
    <w:qFormat/>
    <w:rPr>
      <w:rFonts w:ascii="Cambria" w:hAnsi="Cambria"/>
      <w:b/>
      <w:i/>
      <w:sz w:val="28"/>
    </w:rPr>
  </w:style>
  <w:style w:type="character" w:customStyle="1" w:styleId="Heading2Char23H2Char23H2Char2321Char232Char23h2Char232Char23RTCChar23iz2Char23Numberedtext3Char23HD2Char23Heading2HiddenChar23Char23Level2TopicHeadingChar23H21Char23MajorChar23">
    <w:name w:val="Heading 2 Char23;H2 Char23;H2 Знак Char23;Заголовок 21 Char23;2 Char23;h2 Char23;Б2 Char23;RTC Char23;iz2 Char23;Numbered text 3 Char23;HD2 Char23;Heading 2 Hidden Char23;Раздел Знак Char23;Level 2 Topic Heading Char23;H21 Char23;Major Char23"/>
    <w:semiHidden/>
    <w:qFormat/>
    <w:rPr>
      <w:rFonts w:ascii="Cambria" w:hAnsi="Cambria"/>
      <w:b/>
      <w:i/>
      <w:sz w:val="28"/>
    </w:rPr>
  </w:style>
  <w:style w:type="character" w:customStyle="1" w:styleId="Heading2Char22H2Char22H2Char2221Char222Char22h2Char222Char22RTCChar22iz2Char22Numberedtext3Char22HD2Char22Heading2HiddenChar22Char22Level2TopicHeadingChar22H21Char22MajorChar22">
    <w:name w:val="Heading 2 Char22;H2 Char22;H2 Знак Char22;Заголовок 21 Char22;2 Char22;h2 Char22;Б2 Char22;RTC Char22;iz2 Char22;Numbered text 3 Char22;HD2 Char22;Heading 2 Hidden Char22;Раздел Знак Char22;Level 2 Topic Heading Char22;H21 Char22;Major Char22"/>
    <w:semiHidden/>
    <w:qFormat/>
    <w:rPr>
      <w:rFonts w:ascii="Cambria" w:hAnsi="Cambria"/>
      <w:b/>
      <w:i/>
      <w:sz w:val="28"/>
    </w:rPr>
  </w:style>
  <w:style w:type="character" w:customStyle="1" w:styleId="Heading2Char21H2Char21H2Char2121Char212Char21h2Char212Char21RTCChar21iz2Char21Numberedtext3Char21HD2Char21Heading2HiddenChar21Char21Level2TopicHeadingChar21H21Char21MajorChar21">
    <w:name w:val="Heading 2 Char21;H2 Char21;H2 Знак Char21;Заголовок 21 Char21;2 Char21;h2 Char21;Б2 Char21;RTC Char21;iz2 Char21;Numbered text 3 Char21;HD2 Char21;Heading 2 Hidden Char21;Раздел Знак Char21;Level 2 Topic Heading Char21;H21 Char21;Major Char21"/>
    <w:semiHidden/>
    <w:qFormat/>
    <w:rPr>
      <w:rFonts w:ascii="Cambria" w:hAnsi="Cambria"/>
      <w:b/>
      <w:i/>
      <w:sz w:val="28"/>
    </w:rPr>
  </w:style>
  <w:style w:type="character" w:customStyle="1" w:styleId="Heading2Char20H2Char20H2Char2021Char202Char20h2Char202Char20RTCChar20iz2Char20Numberedtext3Char20HD2Char20Heading2HiddenChar20Char20Level2TopicHeadingChar20H21Char20MajorChar20">
    <w:name w:val="Heading 2 Char20;H2 Char20;H2 Знак Char20;Заголовок 21 Char20;2 Char20;h2 Char20;Б2 Char20;RTC Char20;iz2 Char20;Numbered text 3 Char20;HD2 Char20;Heading 2 Hidden Char20;Раздел Знак Char20;Level 2 Topic Heading Char20;H21 Char20;Major Char20"/>
    <w:semiHidden/>
    <w:qFormat/>
    <w:rPr>
      <w:rFonts w:ascii="Cambria" w:hAnsi="Cambria"/>
      <w:b/>
      <w:i/>
      <w:sz w:val="28"/>
    </w:rPr>
  </w:style>
  <w:style w:type="character" w:customStyle="1" w:styleId="Heading2Char19H2Char19H2Char1921Char192Char19h2Char192Char19RTCChar19iz2Char19Numberedtext3Char19HD2Char19Heading2HiddenChar19Char19Level2TopicHeadingChar19H21Char19MajorChar19">
    <w:name w:val="Heading 2 Char19;H2 Char19;H2 Знак Char19;Заголовок 21 Char19;2 Char19;h2 Char19;Б2 Char19;RTC Char19;iz2 Char19;Numbered text 3 Char19;HD2 Char19;Heading 2 Hidden Char19;Раздел Знак Char19;Level 2 Topic Heading Char19;H21 Char19;Major Char19"/>
    <w:semiHidden/>
    <w:qFormat/>
    <w:rPr>
      <w:rFonts w:ascii="Cambria" w:hAnsi="Cambria"/>
      <w:b/>
      <w:i/>
      <w:sz w:val="28"/>
    </w:rPr>
  </w:style>
  <w:style w:type="character" w:customStyle="1" w:styleId="Heading2Char18H2Char18H2Char1821Char182Char18h2Char182Char18RTCChar18iz2Char18Numberedtext3Char18HD2Char18Heading2HiddenChar18Char18Level2TopicHeadingChar18H21Char18MajorChar18">
    <w:name w:val="Heading 2 Char18;H2 Char18;H2 Знак Char18;Заголовок 21 Char18;2 Char18;h2 Char18;Б2 Char18;RTC Char18;iz2 Char18;Numbered text 3 Char18;HD2 Char18;Heading 2 Hidden Char18;Раздел Знак Char18;Level 2 Topic Heading Char18;H21 Char18;Major Char18"/>
    <w:semiHidden/>
    <w:qFormat/>
    <w:rPr>
      <w:rFonts w:ascii="Cambria" w:hAnsi="Cambria"/>
      <w:b/>
      <w:i/>
      <w:sz w:val="28"/>
    </w:rPr>
  </w:style>
  <w:style w:type="character" w:customStyle="1" w:styleId="Heading2Char17H2Char17H2Char1721Char172Char17h2Char172Char17RTCChar17iz2Char17Numberedtext3Char17HD2Char17Heading2HiddenChar17Char17Level2TopicHeadingChar17H21Char17MajorChar17CHSChar19">
    <w:name w:val="Heading 2 Char17;H2 Char17;H2 Знак Char17;Заголовок 21 Char17;2 Char17;h2 Char17;Б2 Char17;RTC Char17;iz2 Char17;Numbered text 3 Char17;HD2 Char17;Heading 2 Hidden Char17;Раздел Знак Char17;Level 2 Topic Heading Char17;H21 Char17;Major Char17;CHS Char19"/>
    <w:semiHidden/>
    <w:qFormat/>
    <w:rPr>
      <w:rFonts w:ascii="Cambria" w:hAnsi="Cambria"/>
      <w:b/>
      <w:i/>
      <w:sz w:val="28"/>
    </w:rPr>
  </w:style>
  <w:style w:type="character" w:customStyle="1" w:styleId="Heading2Char16H2Char16H2Char1621Char162Char16h2Char162Char16RTCChar16iz2Char16Numberedtext3Char16HD2Char16Heading2HiddenChar16Char16Level2TopicHeadingChar16H21Char16MajorChar16CHSChar18">
    <w:name w:val="Heading 2 Char16;H2 Char16;H2 Знак Char16;Заголовок 21 Char16;2 Char16;h2 Char16;Б2 Char16;RTC Char16;iz2 Char16;Numbered text 3 Char16;HD2 Char16;Heading 2 Hidden Char16;Раздел Знак Char16;Level 2 Topic Heading Char16;H21 Char16;Major Char16;CHS Char18"/>
    <w:semiHidden/>
    <w:qFormat/>
    <w:rPr>
      <w:rFonts w:ascii="Cambria" w:hAnsi="Cambria"/>
      <w:b/>
      <w:i/>
      <w:sz w:val="28"/>
    </w:rPr>
  </w:style>
  <w:style w:type="character" w:customStyle="1" w:styleId="Heading2Char15H2Char15H2Char1521Char152Char15h2Char152Char15RTCChar15iz2Char15Numberedtext3Char15HD2Char15Heading2HiddenChar15Char15Level2TopicHeadingChar15H21Char15MajorChar15CHSChar17">
    <w:name w:val="Heading 2 Char15;H2 Char15;H2 Знак Char15;Заголовок 21 Char15;2 Char15;h2 Char15;Б2 Char15;RTC Char15;iz2 Char15;Numbered text 3 Char15;HD2 Char15;Heading 2 Hidden Char15;Раздел Знак Char15;Level 2 Topic Heading Char15;H21 Char15;Major Char15;CHS Char17"/>
    <w:semiHidden/>
    <w:qFormat/>
    <w:rPr>
      <w:rFonts w:ascii="Cambria" w:hAnsi="Cambria"/>
      <w:b/>
      <w:i/>
      <w:sz w:val="28"/>
    </w:rPr>
  </w:style>
  <w:style w:type="character" w:customStyle="1" w:styleId="Heading2Char14H2Char14H2Char1421Char142Char14h2Char142Char14RTCChar14iz2Char14Numberedtext3Char14HD2Char14Heading2HiddenChar14Char14Level2TopicHeadingChar14H21Char14MajorChar14CHSChar16">
    <w:name w:val="Heading 2 Char14;H2 Char14;H2 Знак Char14;Заголовок 21 Char14;2 Char14;h2 Char14;Б2 Char14;RTC Char14;iz2 Char14;Numbered text 3 Char14;HD2 Char14;Heading 2 Hidden Char14;Раздел Знак Char14;Level 2 Topic Heading Char14;H21 Char14;Major Char14;CHS Char16"/>
    <w:semiHidden/>
    <w:qFormat/>
    <w:rPr>
      <w:rFonts w:ascii="Cambria" w:hAnsi="Cambria"/>
      <w:b/>
      <w:i/>
      <w:sz w:val="28"/>
    </w:rPr>
  </w:style>
  <w:style w:type="character" w:customStyle="1" w:styleId="Heading2Char13H2Char13H2Char1321Char132Char13h2Char132Char13RTCChar13iz2Char13Numberedtext3Char13HD2Char13Heading2HiddenChar13Char13Level2TopicHeadingChar13H21Char13MajorChar13CHSChar15">
    <w:name w:val="Heading 2 Char13;H2 Char13;H2 Знак Char13;Заголовок 21 Char13;2 Char13;h2 Char13;Б2 Char13;RTC Char13;iz2 Char13;Numbered text 3 Char13;HD2 Char13;Heading 2 Hidden Char13;Раздел Знак Char13;Level 2 Topic Heading Char13;H21 Char13;Major Char13;CHS Char15"/>
    <w:semiHidden/>
    <w:qFormat/>
    <w:rPr>
      <w:rFonts w:ascii="Cambria" w:hAnsi="Cambria"/>
      <w:b/>
      <w:i/>
      <w:sz w:val="28"/>
    </w:rPr>
  </w:style>
  <w:style w:type="character" w:customStyle="1" w:styleId="Heading2Char12H2Char12H2Char1221Char122Char12h2Char122Char12RTCChar12iz2Char12Numberedtext3Char12HD2Char12Heading2HiddenChar12Char12Level2TopicHeadingChar12H21Char12MajorChar12CHSChar14">
    <w:name w:val="Heading 2 Char12;H2 Char12;H2 Знак Char12;Заголовок 21 Char12;2 Char12;h2 Char12;Б2 Char12;RTC Char12;iz2 Char12;Numbered text 3 Char12;HD2 Char12;Heading 2 Hidden Char12;Раздел Знак Char12;Level 2 Topic Heading Char12;H21 Char12;Major Char12;CHS Char14"/>
    <w:semiHidden/>
    <w:qFormat/>
    <w:rPr>
      <w:rFonts w:ascii="Cambria" w:hAnsi="Cambria"/>
      <w:b/>
      <w:i/>
      <w:sz w:val="28"/>
    </w:rPr>
  </w:style>
  <w:style w:type="character" w:customStyle="1" w:styleId="Heading2Char11H2Char11H2Char1121Char112Char11h2Char112Char11RTCChar11iz2Char11Numberedtext3Char11HD2Char11Heading2HiddenChar11Char11Level2TopicHeadingChar11H21Char11MajorChar11CHSChar13">
    <w:name w:val="Heading 2 Char11;H2 Char11;H2 Знак Char11;Заголовок 21 Char11;2 Char11;h2 Char11;Б2 Char11;RTC Char11;iz2 Char11;Numbered text 3 Char11;HD2 Char11;Heading 2 Hidden Char11;Раздел Знак Char11;Level 2 Topic Heading Char11;H21 Char11;Major Char11;CHS Char13"/>
    <w:semiHidden/>
    <w:qFormat/>
    <w:rPr>
      <w:rFonts w:ascii="Cambria" w:hAnsi="Cambria"/>
      <w:b/>
      <w:i/>
      <w:sz w:val="28"/>
    </w:rPr>
  </w:style>
  <w:style w:type="character" w:customStyle="1" w:styleId="Heading2Char10H2Char10H2Char1021Char102Char10h2Char102Char10RTCChar10iz2Char10Numberedtext3Char10HD2Char10Heading2HiddenChar10Char10Level2TopicHeadingChar10H21Char10MajorChar10CHSChar12">
    <w:name w:val="Heading 2 Char10;H2 Char10;H2 Знак Char10;Заголовок 21 Char10;2 Char10;h2 Char10;Б2 Char10;RTC Char10;iz2 Char10;Numbered text 3 Char10;HD2 Char10;Heading 2 Hidden Char10;Раздел Знак Char10;Level 2 Topic Heading Char10;H21 Char10;Major Char10;CHS Char12"/>
    <w:semiHidden/>
    <w:qFormat/>
    <w:rPr>
      <w:rFonts w:ascii="Cambria" w:hAnsi="Cambria"/>
      <w:b/>
      <w:i/>
      <w:sz w:val="28"/>
    </w:rPr>
  </w:style>
  <w:style w:type="character" w:customStyle="1" w:styleId="Heading2Char9H2Char9H2Char921Char92Char9h2Char92Char9RTCChar9iz2Char9Numberedtext3Char9HD2Char9Heading2HiddenChar9Char9Level2TopicHeadingChar9H21Char9MajorChar9CHSChar9l2Char922Cha8">
    <w:name w:val="Heading 2 Char9;H2 Char9;H2 Знак Char9;Заголовок 21 Char9;2 Char9;h2 Char9;Б2 Char9;RTC Char9;iz2 Char9;Numbered text 3 Char9;HD2 Char9;Heading 2 Hidden Char9;Раздел Знак Char9;Level 2 Topic Heading Char9;H21 Char9;Major Char9;CHS Char9;l2 Char9;22 Cha8"/>
    <w:semiHidden/>
    <w:qFormat/>
    <w:rPr>
      <w:rFonts w:ascii="Cambria" w:hAnsi="Cambria"/>
      <w:b/>
      <w:i/>
      <w:sz w:val="28"/>
    </w:rPr>
  </w:style>
  <w:style w:type="character" w:customStyle="1" w:styleId="Heading2Char8H2Char8H2Char821Char82Char8h2Char82Char8RTCChar8iz2Char8Numberedtext3Char8HD2Char8Heading2HiddenChar8Char8Level2TopicHeadingChar8H21Char8MajorChar8CHSChar8l2Char822Cha7">
    <w:name w:val="Heading 2 Char8;H2 Char8;H2 Знак Char8;Заголовок 21 Char8;2 Char8;h2 Char8;Б2 Char8;RTC Char8;iz2 Char8;Numbered text 3 Char8;HD2 Char8;Heading 2 Hidden Char8;Раздел Знак Char8;Level 2 Topic Heading Char8;H21 Char8;Major Char8;CHS Char8;l2 Char8;22 Cha7"/>
    <w:semiHidden/>
    <w:qFormat/>
    <w:rPr>
      <w:rFonts w:ascii="Cambria" w:hAnsi="Cambria"/>
      <w:b/>
      <w:i/>
      <w:sz w:val="28"/>
    </w:rPr>
  </w:style>
  <w:style w:type="character" w:customStyle="1" w:styleId="Heading2Char7H2Char7H2Char721Char72Char7h2Char72Char7RTCChar7iz2Char7Numberedtext3Char7HD2Char7Heading2HiddenChar7Char7Level2TopicHeadingChar7H21Char7MajorChar7CHSChar7l2Char722Cha6">
    <w:name w:val="Heading 2 Char7;H2 Char7;H2 Знак Char7;Заголовок 21 Char7;2 Char7;h2 Char7;Б2 Char7;RTC Char7;iz2 Char7;Numbered text 3 Char7;HD2 Char7;Heading 2 Hidden Char7;Раздел Знак Char7;Level 2 Topic Heading Char7;H21 Char7;Major Char7;CHS Char7;l2 Char7;22 Cha6"/>
    <w:semiHidden/>
    <w:qFormat/>
    <w:rPr>
      <w:rFonts w:ascii="Cambria" w:hAnsi="Cambria"/>
      <w:b/>
      <w:i/>
      <w:sz w:val="28"/>
    </w:rPr>
  </w:style>
  <w:style w:type="character" w:customStyle="1" w:styleId="Heading2Char6H2Char6H2Char621Char62Char6h2Char62Char6RTCChar6iz2Char6Numberedtext3Char6HD2Char6Heading2HiddenChar6Char6Level2TopicHeadingChar6H21Char6MajorChar6CHSChar6l2Char622Cha5">
    <w:name w:val="Heading 2 Char6;H2 Char6;H2 Знак Char6;Заголовок 21 Char6;2 Char6;h2 Char6;Б2 Char6;RTC Char6;iz2 Char6;Numbered text 3 Char6;HD2 Char6;Heading 2 Hidden Char6;Раздел Знак Char6;Level 2 Topic Heading Char6;H21 Char6;Major Char6;CHS Char6;l2 Char6;22 Cha5"/>
    <w:semiHidden/>
    <w:qFormat/>
    <w:rPr>
      <w:rFonts w:ascii="Cambria" w:hAnsi="Cambria"/>
      <w:b/>
      <w:i/>
      <w:sz w:val="28"/>
    </w:rPr>
  </w:style>
  <w:style w:type="character" w:customStyle="1" w:styleId="Heading2Char5H2Char5H2Char521Char52Char5h2Char52Char5RTCChar5iz2Char5Numberedtext3Char5HD2Char5Heading2HiddenChar5Char5Level2TopicHeadingChar5H21Char5MajorChar5CHSChar5l2Char522Cha4">
    <w:name w:val="Heading 2 Char5;H2 Char5;H2 Знак Char5;Заголовок 21 Char5;2 Char5;h2 Char5;Б2 Char5;RTC Char5;iz2 Char5;Numbered text 3 Char5;HD2 Char5;Heading 2 Hidden Char5;Раздел Знак Char5;Level 2 Topic Heading Char5;H21 Char5;Major Char5;CHS Char5;l2 Char5;22 Cha4"/>
    <w:semiHidden/>
    <w:qFormat/>
    <w:rPr>
      <w:rFonts w:ascii="Cambria" w:hAnsi="Cambria"/>
      <w:b/>
      <w:i/>
      <w:sz w:val="28"/>
    </w:rPr>
  </w:style>
  <w:style w:type="character" w:customStyle="1" w:styleId="Heading2Char4H2Char4H2Char421Char42Char4h2Char42Char4RTCChar4iz2Char4Numberedtext3Char4HD2Char4Heading2HiddenChar4Char4Level2TopicHeadingChar4H21Char4MajorChar4CHSChar4l2Char422Cha3">
    <w:name w:val="Heading 2 Char4;H2 Char4;H2 Знак Char4;Заголовок 21 Char4;2 Char4;h2 Char4;Б2 Char4;RTC Char4;iz2 Char4;Numbered text 3 Char4;HD2 Char4;Heading 2 Hidden Char4;Раздел Знак Char4;Level 2 Topic Heading Char4;H21 Char4;Major Char4;CHS Char4;l2 Char4;22 Cha3"/>
    <w:semiHidden/>
    <w:qFormat/>
    <w:rPr>
      <w:rFonts w:ascii="Cambria" w:hAnsi="Cambria"/>
      <w:b/>
      <w:i/>
      <w:sz w:val="28"/>
    </w:rPr>
  </w:style>
  <w:style w:type="character" w:customStyle="1" w:styleId="Heading2Char3H2Char3H2Char321Char32Char3h2Char32Char3RTCChar3iz2Char3Numberedtext3Char3HD2Char3Heading2HiddenChar3Char3Level2TopicHeadingChar3H21Char3MajorChar3CHSChar3l2Char322Cha2">
    <w:name w:val="Heading 2 Char3;H2 Char3;H2 Знак Char3;Заголовок 21 Char3;2 Char3;h2 Char3;Б2 Char3;RTC Char3;iz2 Char3;Numbered text 3 Char3;HD2 Char3;Heading 2 Hidden Char3;Раздел Знак Char3;Level 2 Topic Heading Char3;H21 Char3;Major Char3;CHS Char3;l2 Char3;22 Cha2"/>
    <w:semiHidden/>
    <w:qFormat/>
    <w:rPr>
      <w:rFonts w:ascii="Cambria" w:hAnsi="Cambria"/>
      <w:b/>
      <w:i/>
      <w:sz w:val="28"/>
    </w:rPr>
  </w:style>
  <w:style w:type="character" w:customStyle="1" w:styleId="Heading2Char2H2Char2H2Char221Char22Char2h2Char22Char2RTCChar2iz2Char2Numberedtext3Char2HD2Char2Heading2HiddenChar2Char2Level2TopicHeadingChar2H21Char2MajorChar2CHSChar2l2Char222Cha1">
    <w:name w:val="Heading 2 Char2;H2 Char2;H2 Знак Char2;Заголовок 21 Char2;2 Char2;h2 Char2;Б2 Char2;RTC Char2;iz2 Char2;Numbered text 3 Char2;HD2 Char2;Heading 2 Hidden Char2;Раздел Знак Char2;Level 2 Topic Heading Char2;H21 Char2;Major Char2;CHS Char2;l2 Char2;22 Cha1"/>
    <w:semiHidden/>
    <w:qFormat/>
    <w:rPr>
      <w:rFonts w:ascii="Cambria" w:hAnsi="Cambria"/>
      <w:b/>
      <w:i/>
      <w:sz w:val="28"/>
    </w:rPr>
  </w:style>
  <w:style w:type="character" w:customStyle="1" w:styleId="2H21H2212h22RTCiz2Numberedtext3HD2Heading2HiddenLevel2TopicHeadingH21MajorCHSH2-Heading2l2">
    <w:name w:val="Заголовок 2 Знак;H2 Знак1;H2 Знак Знак;Заголовок 21 Знак;2 Знак;h2 Знак;Б2 Знак;RTC Знак;iz2 Знак;Numbered text 3 Знак;HD2 Знак;Heading 2 Hidden Знак;Раздел Знак Знак;Level 2 Topic Heading Знак;H21 Знак;Major Знак;CHS Знак;H2-Heading 2 Знак;l2 Знак"/>
    <w:link w:val="2H2H2212h22RTCiz2Numberedtext3HD2Heading2HiddenLevel2TopicHeadingH21MajorCHSH2-Heading2l2Header222heading2list2AABC21Heading2HeadingIndentNoL2"/>
    <w:semiHidden/>
    <w:qFormat/>
    <w:rPr>
      <w:rFonts w:ascii="Cambria" w:hAnsi="Cambria"/>
      <w:color w:val="4F81BD"/>
      <w:sz w:val="26"/>
    </w:rPr>
  </w:style>
  <w:style w:type="character" w:customStyle="1" w:styleId="11DocumentHeader11H11111Heading1iz11111111111121111">
    <w:name w:val="Заголовок 1 Знак1;Document Header1 Знак1;H1 Знак1;Введение... Знак1;Б1 Знак1;Heading 1iz Знак1;Б11 Знак1;Заголовок параграфа (1.) Знак1;Ариал11 Знак1;Заголовок 1 абб Знак1;Заголовок 1 Знак2 Знак Знак1;Заголовок 1 Знак1 Знак Знак Знак1"/>
    <w:qFormat/>
    <w:rPr>
      <w:rFonts w:ascii="Cambria" w:hAnsi="Cambria"/>
      <w:b/>
      <w:color w:val="365F91"/>
      <w:sz w:val="28"/>
    </w:rPr>
  </w:style>
  <w:style w:type="character" w:customStyle="1" w:styleId="21H22H2121121h2121RTC1iz21Numberedtext31HD21Heading2Hidden11Level2TopicHeading1H211Major1CHS1l21">
    <w:name w:val="Заголовок 2 Знак1;H2 Знак2;H2 Знак Знак1;Заголовок 21 Знак1;2 Знак1;h2 Знак1;Б2 Знак1;RTC Знак1;iz2 Знак1;Numbered text 3 Знак1;HD2 Знак1;Heading 2 Hidden Знак1;Раздел Знак Знак1;Level 2 Topic Heading Знак1;H21 Знак1;Major Знак1;CHS Знак1;l2 Знак1"/>
    <w:semiHidden/>
    <w:qFormat/>
    <w:rPr>
      <w:rFonts w:ascii="Cambria" w:hAnsi="Cambria"/>
      <w:b/>
      <w:color w:val="4F81BD"/>
      <w:sz w:val="26"/>
    </w:rPr>
  </w:style>
  <w:style w:type="character" w:customStyle="1" w:styleId="aff1">
    <w:name w:val="Текст сноски Знак"/>
    <w:link w:val="aff0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link w:val="afc"/>
    <w:semiHidden/>
    <w:qFormat/>
    <w:rPr>
      <w:rFonts w:ascii="Times New Roman" w:hAnsi="Times New Roman" w:cs="Times New Roman"/>
      <w:sz w:val="20"/>
      <w:szCs w:val="20"/>
    </w:rPr>
  </w:style>
  <w:style w:type="character" w:customStyle="1" w:styleId="aff2">
    <w:name w:val="Верхний колонтитул Знак"/>
    <w:link w:val="15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fa">
    <w:name w:val="Нижний колонтитул Знак"/>
    <w:link w:val="17"/>
    <w:semiHidden/>
    <w:qFormat/>
    <w:rPr>
      <w:rFonts w:ascii="Times New Roman" w:hAnsi="Times New Roman" w:cs="Times New Roman"/>
      <w:sz w:val="28"/>
      <w:szCs w:val="28"/>
    </w:rPr>
  </w:style>
  <w:style w:type="character" w:customStyle="1" w:styleId="afb">
    <w:name w:val="Текст концевой сноски Знак"/>
    <w:link w:val="afa"/>
    <w:semiHidden/>
    <w:rPr>
      <w:rFonts w:ascii="Times New Roman" w:hAnsi="Times New Roman" w:cs="Times New Roman"/>
      <w:sz w:val="20"/>
      <w:szCs w:val="20"/>
    </w:rPr>
  </w:style>
  <w:style w:type="character" w:customStyle="1" w:styleId="aff">
    <w:name w:val="Тема примечания Знак"/>
    <w:link w:val="afe"/>
    <w:semiHidden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7">
    <w:name w:val="Текст выноски Знак"/>
    <w:link w:val="af6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Рецензия1"/>
    <w:semiHidden/>
    <w:qFormat/>
    <w:rPr>
      <w:rFonts w:cs="Calibri"/>
      <w:sz w:val="28"/>
      <w:szCs w:val="28"/>
    </w:rPr>
  </w:style>
  <w:style w:type="paragraph" w:styleId="afff1">
    <w:name w:val="List Paragraph"/>
    <w:basedOn w:val="a0"/>
    <w:qFormat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paragraph" w:customStyle="1" w:styleId="19">
    <w:name w:val="Заголовок оглавления1"/>
    <w:basedOn w:val="1DocumentHeader1H11Heading1iz1111111211111"/>
    <w:next w:val="a0"/>
    <w:qFormat/>
    <w:pPr>
      <w:pageBreakBefore w:val="0"/>
      <w:tabs>
        <w:tab w:val="clear" w:pos="1134"/>
      </w:tabs>
      <w:spacing w:after="0" w:line="276" w:lineRule="auto"/>
      <w:ind w:left="0" w:firstLine="0"/>
      <w:outlineLvl w:val="9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afff2">
    <w:name w:val="Пункт"/>
    <w:basedOn w:val="a0"/>
    <w:qFormat/>
    <w:pPr>
      <w:tabs>
        <w:tab w:val="left" w:pos="1134"/>
      </w:tabs>
      <w:spacing w:after="0" w:line="360" w:lineRule="auto"/>
      <w:ind w:left="1134" w:hanging="1134"/>
      <w:jc w:val="both"/>
    </w:pPr>
    <w:rPr>
      <w:sz w:val="28"/>
      <w:szCs w:val="28"/>
    </w:rPr>
  </w:style>
  <w:style w:type="paragraph" w:customStyle="1" w:styleId="afff3">
    <w:name w:val="Пункт Знак"/>
    <w:basedOn w:val="a0"/>
    <w:qFormat/>
    <w:pPr>
      <w:tabs>
        <w:tab w:val="left" w:pos="643"/>
        <w:tab w:val="left" w:pos="851"/>
        <w:tab w:val="left" w:pos="1134"/>
        <w:tab w:val="left" w:pos="1844"/>
      </w:tabs>
      <w:spacing w:after="0" w:line="360" w:lineRule="auto"/>
      <w:ind w:left="1844" w:hanging="567"/>
      <w:jc w:val="both"/>
    </w:pPr>
    <w:rPr>
      <w:b/>
      <w:bCs/>
      <w:sz w:val="28"/>
      <w:szCs w:val="28"/>
    </w:rPr>
  </w:style>
  <w:style w:type="paragraph" w:customStyle="1" w:styleId="afff4">
    <w:name w:val="Подпункт"/>
    <w:basedOn w:val="afff3"/>
    <w:qFormat/>
    <w:pPr>
      <w:tabs>
        <w:tab w:val="clear" w:pos="643"/>
        <w:tab w:val="clear" w:pos="1134"/>
        <w:tab w:val="left" w:pos="993"/>
      </w:tabs>
      <w:ind w:left="993" w:hanging="851"/>
    </w:pPr>
  </w:style>
  <w:style w:type="paragraph" w:customStyle="1" w:styleId="afff5">
    <w:name w:val="Подподпункт"/>
    <w:basedOn w:val="afff4"/>
    <w:qFormat/>
    <w:pPr>
      <w:tabs>
        <w:tab w:val="left" w:pos="1134"/>
        <w:tab w:val="left" w:pos="1418"/>
      </w:tabs>
    </w:pPr>
  </w:style>
  <w:style w:type="paragraph" w:customStyle="1" w:styleId="afff6">
    <w:name w:val="Подподподпункт"/>
    <w:basedOn w:val="a0"/>
    <w:qFormat/>
    <w:pPr>
      <w:tabs>
        <w:tab w:val="left" w:pos="1134"/>
        <w:tab w:val="left" w:pos="1701"/>
        <w:tab w:val="left" w:pos="3560"/>
      </w:tabs>
      <w:spacing w:after="0" w:line="360" w:lineRule="auto"/>
      <w:ind w:left="3560" w:hanging="1008"/>
      <w:jc w:val="both"/>
    </w:pPr>
    <w:rPr>
      <w:sz w:val="28"/>
      <w:szCs w:val="28"/>
    </w:rPr>
  </w:style>
  <w:style w:type="paragraph" w:customStyle="1" w:styleId="1a">
    <w:name w:val="Пункт1"/>
    <w:basedOn w:val="a0"/>
    <w:qFormat/>
    <w:pPr>
      <w:tabs>
        <w:tab w:val="left" w:pos="567"/>
        <w:tab w:val="left" w:pos="643"/>
      </w:tabs>
      <w:spacing w:before="240" w:after="0" w:line="360" w:lineRule="auto"/>
      <w:ind w:left="567" w:hanging="279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33">
    <w:name w:val="Пункт_3"/>
    <w:basedOn w:val="a0"/>
    <w:qFormat/>
    <w:pPr>
      <w:tabs>
        <w:tab w:val="left" w:pos="1134"/>
      </w:tabs>
      <w:spacing w:after="0" w:line="360" w:lineRule="auto"/>
      <w:ind w:left="1134" w:hanging="1133"/>
      <w:jc w:val="both"/>
    </w:pPr>
    <w:rPr>
      <w:sz w:val="28"/>
      <w:szCs w:val="28"/>
    </w:rPr>
  </w:style>
  <w:style w:type="paragraph" w:customStyle="1" w:styleId="28">
    <w:name w:val="Пункт_2_заглав"/>
    <w:basedOn w:val="a0"/>
    <w:next w:val="a0"/>
    <w:pPr>
      <w:keepNext/>
      <w:tabs>
        <w:tab w:val="left" w:pos="1440"/>
      </w:tabs>
      <w:spacing w:before="360" w:after="120" w:line="360" w:lineRule="auto"/>
      <w:ind w:left="1440" w:hanging="360"/>
      <w:jc w:val="both"/>
      <w:outlineLvl w:val="1"/>
    </w:pPr>
    <w:rPr>
      <w:b/>
      <w:bCs/>
      <w:sz w:val="28"/>
      <w:szCs w:val="28"/>
    </w:rPr>
  </w:style>
  <w:style w:type="paragraph" w:customStyle="1" w:styleId="1b">
    <w:name w:val="Пункт_1"/>
    <w:basedOn w:val="a0"/>
    <w:qFormat/>
    <w:pPr>
      <w:keepNext/>
      <w:tabs>
        <w:tab w:val="left" w:pos="568"/>
      </w:tabs>
      <w:spacing w:before="480" w:after="240" w:line="240" w:lineRule="auto"/>
      <w:ind w:left="568" w:hanging="568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9">
    <w:name w:val="Пункт_2"/>
    <w:basedOn w:val="a0"/>
    <w:qFormat/>
    <w:pPr>
      <w:tabs>
        <w:tab w:val="left" w:pos="2269"/>
      </w:tabs>
      <w:spacing w:after="0" w:line="360" w:lineRule="auto"/>
      <w:ind w:left="2269" w:hanging="1134"/>
      <w:jc w:val="both"/>
    </w:pPr>
    <w:rPr>
      <w:sz w:val="28"/>
      <w:szCs w:val="28"/>
    </w:rPr>
  </w:style>
  <w:style w:type="paragraph" w:customStyle="1" w:styleId="-6">
    <w:name w:val="пункт-6"/>
    <w:basedOn w:val="a0"/>
    <w:qFormat/>
    <w:pPr>
      <w:spacing w:after="0" w:line="288" w:lineRule="auto"/>
      <w:jc w:val="both"/>
    </w:pPr>
    <w:rPr>
      <w:sz w:val="28"/>
      <w:szCs w:val="28"/>
    </w:rPr>
  </w:style>
  <w:style w:type="paragraph" w:customStyle="1" w:styleId="5ABCD">
    <w:name w:val="Пункт_5_ABCD"/>
    <w:basedOn w:val="a0"/>
    <w:qFormat/>
    <w:pPr>
      <w:tabs>
        <w:tab w:val="left" w:pos="1701"/>
      </w:tabs>
      <w:spacing w:after="0" w:line="360" w:lineRule="auto"/>
      <w:ind w:left="1701" w:hanging="567"/>
      <w:jc w:val="both"/>
    </w:pPr>
    <w:rPr>
      <w:sz w:val="28"/>
      <w:szCs w:val="28"/>
    </w:rPr>
  </w:style>
  <w:style w:type="paragraph" w:customStyle="1" w:styleId="afff7">
    <w:name w:val="Пункт_б/н"/>
    <w:basedOn w:val="a0"/>
    <w:pPr>
      <w:spacing w:after="0" w:line="360" w:lineRule="auto"/>
      <w:ind w:left="1134"/>
      <w:jc w:val="both"/>
    </w:pPr>
    <w:rPr>
      <w:sz w:val="28"/>
      <w:szCs w:val="28"/>
    </w:rPr>
  </w:style>
  <w:style w:type="character" w:customStyle="1" w:styleId="afff8">
    <w:name w:val="Примечание Знак"/>
    <w:link w:val="afff9"/>
    <w:qFormat/>
    <w:rPr>
      <w:rFonts w:ascii="Times New Roman" w:hAnsi="Times New Roman"/>
      <w:spacing w:val="20"/>
      <w:sz w:val="24"/>
    </w:rPr>
  </w:style>
  <w:style w:type="paragraph" w:customStyle="1" w:styleId="afff9">
    <w:name w:val="Примечание"/>
    <w:basedOn w:val="a0"/>
    <w:link w:val="afff8"/>
    <w:qFormat/>
    <w:pPr>
      <w:spacing w:before="240" w:after="240" w:line="240" w:lineRule="auto"/>
      <w:ind w:left="1701" w:right="567" w:firstLine="851"/>
      <w:jc w:val="both"/>
    </w:pPr>
    <w:rPr>
      <w:rFonts w:ascii="Times New Roman" w:hAnsi="Times New Roman" w:cs="Times New Roman"/>
      <w:spacing w:val="20"/>
      <w:sz w:val="24"/>
      <w:szCs w:val="24"/>
    </w:rPr>
  </w:style>
  <w:style w:type="paragraph" w:customStyle="1" w:styleId="34">
    <w:name w:val="Пункт_3_заглав"/>
    <w:basedOn w:val="33"/>
    <w:qFormat/>
    <w:pPr>
      <w:keepNext/>
      <w:tabs>
        <w:tab w:val="clear" w:pos="1134"/>
        <w:tab w:val="left" w:pos="720"/>
        <w:tab w:val="left" w:pos="2269"/>
      </w:tabs>
      <w:spacing w:before="240" w:after="120" w:line="240" w:lineRule="auto"/>
      <w:ind w:left="2160" w:hanging="180"/>
      <w:outlineLvl w:val="2"/>
    </w:pPr>
    <w:rPr>
      <w:b/>
      <w:bCs/>
    </w:rPr>
  </w:style>
  <w:style w:type="paragraph" w:customStyle="1" w:styleId="43">
    <w:name w:val="Пункт_4"/>
    <w:basedOn w:val="33"/>
    <w:qFormat/>
    <w:pPr>
      <w:tabs>
        <w:tab w:val="left" w:pos="720"/>
        <w:tab w:val="left" w:pos="864"/>
        <w:tab w:val="left" w:pos="2269"/>
      </w:tabs>
      <w:ind w:left="2269" w:hanging="1134"/>
    </w:p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088095CB421E4E02BDC9682AFEE1723A">
    <w:name w:val="088095CB421E4E02BDC9682AFEE1723A"/>
    <w:pPr>
      <w:spacing w:after="200" w:line="276" w:lineRule="auto"/>
    </w:pPr>
    <w:rPr>
      <w:rFonts w:cs="Calibri"/>
      <w:sz w:val="22"/>
      <w:szCs w:val="22"/>
    </w:rPr>
  </w:style>
  <w:style w:type="paragraph" w:customStyle="1" w:styleId="Oaeno">
    <w:name w:val="Oaeno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-3">
    <w:name w:val="Пункт-3"/>
    <w:basedOn w:val="a0"/>
    <w:qFormat/>
    <w:pPr>
      <w:tabs>
        <w:tab w:val="left" w:pos="1701"/>
        <w:tab w:val="left" w:pos="1844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4">
    <w:name w:val="Пункт-4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5">
    <w:name w:val="Пункт-5"/>
    <w:basedOn w:val="a0"/>
    <w:qFormat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-60">
    <w:name w:val="Пункт-6"/>
    <w:basedOn w:val="a0"/>
    <w:qFormat/>
    <w:pPr>
      <w:tabs>
        <w:tab w:val="left" w:pos="1702"/>
      </w:tabs>
      <w:spacing w:after="0" w:line="288" w:lineRule="auto"/>
      <w:ind w:left="1" w:firstLine="567"/>
      <w:jc w:val="both"/>
    </w:pPr>
    <w:rPr>
      <w:sz w:val="28"/>
      <w:szCs w:val="28"/>
    </w:rPr>
  </w:style>
  <w:style w:type="paragraph" w:customStyle="1" w:styleId="-7">
    <w:name w:val="Пункт-7"/>
    <w:basedOn w:val="a0"/>
    <w:pPr>
      <w:tabs>
        <w:tab w:val="left" w:pos="1701"/>
      </w:tabs>
      <w:spacing w:after="0" w:line="288" w:lineRule="auto"/>
      <w:ind w:firstLine="567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">
    <w:name w:val="Главы"/>
    <w:basedOn w:val="a0"/>
    <w:next w:val="a0"/>
    <w:pPr>
      <w:pageBreakBefore/>
      <w:numPr>
        <w:numId w:val="1"/>
      </w:numPr>
      <w:tabs>
        <w:tab w:val="left" w:pos="851"/>
      </w:tabs>
      <w:spacing w:before="1440" w:after="720" w:line="360" w:lineRule="auto"/>
      <w:jc w:val="center"/>
      <w:outlineLvl w:val="0"/>
    </w:pPr>
    <w:rPr>
      <w:rFonts w:ascii="Arial" w:hAnsi="Arial" w:cs="Arial"/>
      <w:b/>
      <w:bCs/>
      <w:caps/>
      <w:spacing w:val="40"/>
      <w:sz w:val="44"/>
      <w:szCs w:val="44"/>
    </w:rPr>
  </w:style>
  <w:style w:type="paragraph" w:customStyle="1" w:styleId="2a">
    <w:name w:val="Пункт2"/>
    <w:basedOn w:val="afff2"/>
    <w:pPr>
      <w:keepNext/>
      <w:tabs>
        <w:tab w:val="clear" w:pos="1134"/>
      </w:tabs>
      <w:spacing w:before="240" w:after="120" w:line="240" w:lineRule="auto"/>
      <w:ind w:left="0" w:firstLine="0"/>
      <w:jc w:val="left"/>
      <w:outlineLvl w:val="2"/>
    </w:pPr>
    <w:rPr>
      <w:b/>
      <w:bCs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character" w:customStyle="1" w:styleId="afffa">
    <w:name w:val="Основной шрифт"/>
    <w:semiHidden/>
  </w:style>
  <w:style w:type="paragraph" w:customStyle="1" w:styleId="afffb">
    <w:name w:val="Служебный"/>
    <w:basedOn w:val="a"/>
  </w:style>
  <w:style w:type="paragraph" w:customStyle="1" w:styleId="2b">
    <w:name w:val="Знак Знак Знак2 Знак"/>
    <w:basedOn w:val="a0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9">
    <w:name w:val="Название Знак"/>
    <w:link w:val="aff8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aff4">
    <w:name w:val="Основной текст Знак"/>
    <w:link w:val="aff3"/>
    <w:rPr>
      <w:rFonts w:ascii="Courier New" w:hAnsi="Courier New" w:cs="Courier New"/>
      <w:sz w:val="20"/>
      <w:szCs w:val="20"/>
    </w:rPr>
  </w:style>
  <w:style w:type="character" w:customStyle="1" w:styleId="23">
    <w:name w:val="Основной текст 2 Знак"/>
    <w:link w:val="22"/>
    <w:rPr>
      <w:rFonts w:ascii="Courier New" w:hAnsi="Courier New" w:cs="Courier New"/>
      <w:sz w:val="24"/>
      <w:szCs w:val="24"/>
    </w:rPr>
  </w:style>
  <w:style w:type="table" w:customStyle="1" w:styleId="1c">
    <w:name w:val="Сетка таблицы1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d">
    <w:name w:val="Абзац списка1"/>
    <w:basedOn w:val="a0"/>
    <w:pPr>
      <w:spacing w:after="0" w:line="288" w:lineRule="auto"/>
      <w:ind w:left="720"/>
      <w:jc w:val="both"/>
    </w:pPr>
    <w:rPr>
      <w:sz w:val="28"/>
      <w:szCs w:val="28"/>
      <w:lang w:eastAsia="ar-SA"/>
    </w:rPr>
  </w:style>
  <w:style w:type="character" w:customStyle="1" w:styleId="35">
    <w:name w:val="Знак Знак3"/>
    <w:qFormat/>
    <w:rPr>
      <w:rFonts w:ascii="Calibri" w:hAnsi="Calibri"/>
      <w:b/>
      <w:sz w:val="28"/>
      <w:lang w:val="ru-RU" w:eastAsia="ru-RU"/>
    </w:rPr>
  </w:style>
  <w:style w:type="character" w:customStyle="1" w:styleId="230">
    <w:name w:val="Основной текст (2)3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character" w:customStyle="1" w:styleId="1e">
    <w:name w:val="Знак Знак1"/>
    <w:qFormat/>
    <w:rPr>
      <w:rFonts w:ascii="Courier New" w:hAnsi="Courier New"/>
    </w:rPr>
  </w:style>
  <w:style w:type="paragraph" w:styleId="afffc">
    <w:name w:val="No Spacing"/>
    <w:link w:val="afffd"/>
    <w:uiPriority w:val="1"/>
    <w:qFormat/>
    <w:rPr>
      <w:rFonts w:cs="Calibri"/>
      <w:sz w:val="22"/>
      <w:szCs w:val="22"/>
    </w:rPr>
  </w:style>
  <w:style w:type="paragraph" w:customStyle="1" w:styleId="212">
    <w:name w:val="Основной текст 21"/>
    <w:basedOn w:val="a0"/>
    <w:qFormat/>
    <w:pPr>
      <w:spacing w:after="0" w:line="240" w:lineRule="auto"/>
      <w:ind w:firstLine="720"/>
      <w:jc w:val="both"/>
    </w:pPr>
    <w:rPr>
      <w:sz w:val="26"/>
      <w:szCs w:val="26"/>
    </w:rPr>
  </w:style>
  <w:style w:type="character" w:customStyle="1" w:styleId="FontStyle14">
    <w:name w:val="Font Style14"/>
    <w:rPr>
      <w:rFonts w:ascii="Times New Roman" w:hAnsi="Times New Roman"/>
      <w:sz w:val="22"/>
    </w:rPr>
  </w:style>
  <w:style w:type="paragraph" w:customStyle="1" w:styleId="-0">
    <w:name w:val="Контракт-пункт"/>
    <w:basedOn w:val="a0"/>
    <w:uiPriority w:val="99"/>
    <w:qFormat/>
    <w:pPr>
      <w:numPr>
        <w:ilvl w:val="1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">
    <w:name w:val="Контракт-раздел"/>
    <w:basedOn w:val="a0"/>
    <w:next w:val="-0"/>
    <w:uiPriority w:val="99"/>
    <w:qFormat/>
    <w:pPr>
      <w:keepNext/>
      <w:numPr>
        <w:numId w:val="2"/>
      </w:numPr>
      <w:tabs>
        <w:tab w:val="left" w:pos="540"/>
      </w:tabs>
      <w:spacing w:before="360" w:after="12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uiPriority w:val="99"/>
    <w:qFormat/>
    <w:pPr>
      <w:numPr>
        <w:ilvl w:val="2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0"/>
    <w:uiPriority w:val="99"/>
    <w:pPr>
      <w:numPr>
        <w:ilvl w:val="3"/>
        <w:numId w:val="2"/>
      </w:numPr>
      <w:spacing w:after="0" w:line="240" w:lineRule="auto"/>
      <w:jc w:val="both"/>
    </w:pPr>
    <w:rPr>
      <w:sz w:val="24"/>
      <w:szCs w:val="24"/>
    </w:rPr>
  </w:style>
  <w:style w:type="paragraph" w:customStyle="1" w:styleId="Text">
    <w:name w:val="Text"/>
    <w:basedOn w:val="a0"/>
    <w:uiPriority w:val="99"/>
    <w:pPr>
      <w:spacing w:after="240" w:line="240" w:lineRule="auto"/>
    </w:pPr>
    <w:rPr>
      <w:sz w:val="24"/>
      <w:szCs w:val="24"/>
      <w:lang w:val="en-US" w:eastAsia="en-US"/>
    </w:rPr>
  </w:style>
  <w:style w:type="character" w:customStyle="1" w:styleId="af9">
    <w:name w:val="Текст Знак"/>
    <w:link w:val="af8"/>
    <w:rPr>
      <w:rFonts w:ascii="Consolas" w:hAnsi="Consolas" w:cs="Consolas"/>
      <w:sz w:val="21"/>
      <w:szCs w:val="21"/>
      <w:lang w:val="ru-RU" w:eastAsia="en-US" w:bidi="ar-SA"/>
    </w:rPr>
  </w:style>
  <w:style w:type="character" w:customStyle="1" w:styleId="aff7">
    <w:name w:val="Основной текст с отступом Знак"/>
    <w:link w:val="aff6"/>
    <w:semiHidden/>
    <w:qFormat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afffd">
    <w:name w:val="Без интервала Знак"/>
    <w:link w:val="afffc"/>
    <w:uiPriority w:val="1"/>
    <w:rPr>
      <w:rFonts w:ascii="Calibri" w:hAnsi="Calibri" w:cs="Calibri"/>
      <w:sz w:val="24"/>
      <w:szCs w:val="24"/>
      <w:lang w:val="ru-RU" w:eastAsia="zh-CN" w:bidi="ar-SA"/>
    </w:rPr>
  </w:style>
  <w:style w:type="paragraph" w:customStyle="1" w:styleId="1f">
    <w:name w:val="Без интервала1"/>
    <w:qFormat/>
    <w:rPr>
      <w:rFonts w:cs="Calibri"/>
      <w:sz w:val="24"/>
      <w:szCs w:val="24"/>
      <w:lang w:eastAsia="zh-CN"/>
    </w:rPr>
  </w:style>
  <w:style w:type="paragraph" w:customStyle="1" w:styleId="point">
    <w:name w:val="point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0"/>
    <w:qFormat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docdata">
    <w:name w:val="docdata"/>
    <w:basedOn w:val="a0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y">
    <w:name w:val="docy"/>
    <w:aliases w:val="v5,2577,bqiaagaaeyqcaaagiaiaaan4cqaabyyjaaaaaaaaaaaaaaaaaaaaaaaaaaaaaaaaaaaaaaaaaaaaaaaaaaaaaaaaaaaaaaaaaaaaaaaaaaaaaaaaaaaaaaaaaaaaaaaaaaaaaaaaaaaaaaaaaaaaaaaaaaaaaaaaaaaaaaaaaaaaaaaaaaaaaaaaaaaaaaaaaaaaaaaaaaaaaaaaaaaaaaaaaaaaaaaaaaaaaaaa"/>
    <w:basedOn w:val="a1"/>
    <w:rsid w:val="00C1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директор краевого государственного бюджетного учреждения социального обслуживания «Канский  психоневрологический интернат»</vt:lpstr>
    </vt:vector>
  </TitlesOfParts>
  <Company>ДИП</Company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директор краевого государственного бюджетного учреждения социального обслуживания «Канский  психоневрологический интернат»</dc:title>
  <dc:creator>marina</dc:creator>
  <dc:description>DOC-MARKER-RmnX5jNtECM62ljoEH6EdQ</dc:description>
  <cp:lastModifiedBy>Kab15_2</cp:lastModifiedBy>
  <cp:revision>15</cp:revision>
  <cp:lastPrinted>2026-08-14T12:56:00Z</cp:lastPrinted>
  <dcterms:created xsi:type="dcterms:W3CDTF">2026-05-22T10:13:00Z</dcterms:created>
  <dcterms:modified xsi:type="dcterms:W3CDTF">2026-08-14T13:03:00Z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909467D6763B4242B13611A41B802BB8_12</vt:lpwstr>
  </property>
</Properties>
</file>