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E13258" w14:textId="77777777" w:rsidR="00032C25" w:rsidRDefault="00032C25" w:rsidP="00032C25">
      <w:pPr>
        <w:widowControl w:val="0"/>
        <w:spacing w:after="0" w:line="240" w:lineRule="auto"/>
        <w:jc w:val="right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Приложение №3 к настоящей документации </w:t>
      </w:r>
    </w:p>
    <w:p w14:paraId="53861346" w14:textId="13550F8C" w:rsidR="00FA37B7" w:rsidRPr="00FA37B7" w:rsidRDefault="00FA37B7" w:rsidP="00032C25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Обоснование начальной (максимальной) цены </w:t>
      </w:r>
      <w:r w:rsidR="00032C25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договора</w:t>
      </w:r>
    </w:p>
    <w:p w14:paraId="599E3B1F" w14:textId="6D740F0E" w:rsidR="00FA37B7" w:rsidRPr="00032C25" w:rsidRDefault="00BD1FBF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  <w:r w:rsidRPr="00BD1FBF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Поставка  и установка комплектующих для кузова</w:t>
      </w:r>
      <w:r w:rsidR="00032C25" w:rsidRPr="00032C25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, для нужд ОГБУ «</w:t>
      </w:r>
      <w:proofErr w:type="spellStart"/>
      <w:r w:rsidR="00032C25" w:rsidRPr="00032C25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Мелекесский</w:t>
      </w:r>
      <w:proofErr w:type="spellEnd"/>
      <w:r w:rsidR="00032C25" w:rsidRPr="00032C25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 xml:space="preserve"> центр ветеринарии и безопасности продовольствия»</w:t>
      </w: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11D0F1AA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 xml:space="preserve">Используемый метод </w:t>
            </w:r>
            <w:r w:rsidR="00032C25">
              <w:rPr>
                <w:kern w:val="2"/>
                <w:sz w:val="18"/>
                <w:szCs w:val="18"/>
                <w:lang w:eastAsia="zh-CN"/>
              </w:rPr>
              <w:t>определения НМЦД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14:paraId="01B54CD1" w14:textId="3C9E121D" w:rsidR="00FA37B7" w:rsidRPr="00FA37B7" w:rsidRDefault="00FA37B7" w:rsidP="00032C25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 xml:space="preserve">Метод сопоставимых рыночных цен (анализа рынка) является приоритетным для определения и обоснования начальной (максимальной) цены </w:t>
            </w:r>
            <w:r w:rsidR="00032C25">
              <w:rPr>
                <w:kern w:val="2"/>
                <w:sz w:val="18"/>
                <w:szCs w:val="18"/>
                <w:lang w:eastAsia="zh-CN"/>
              </w:rPr>
              <w:t>договора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291EE8D1" w:rsidR="00FA37B7" w:rsidRPr="00FA37B7" w:rsidRDefault="009F799F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032C25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НМЦД</w:t>
          </w:r>
        </w:sdtContent>
      </w:sdt>
    </w:p>
    <w:p w14:paraId="4475A0B2" w14:textId="36EE085F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</w:t>
      </w:r>
      <w:r w:rsidR="00032C25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Д</w:t>
      </w: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1BA21E50">
            <wp:extent cx="1333500" cy="257175"/>
            <wp:effectExtent l="0" t="0" r="0" b="9525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36130" cy="257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81"/>
        <w:gridCol w:w="2195"/>
        <w:gridCol w:w="1096"/>
        <w:gridCol w:w="120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9F799F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Средняя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6A6FAF3F">
                  <wp:extent cx="714375" cy="219075"/>
                  <wp:effectExtent l="0" t="0" r="0" b="952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7481" cy="2200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09531EDC">
                  <wp:extent cx="923925" cy="257175"/>
                  <wp:effectExtent l="0" t="0" r="9525" b="9525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925" cy="257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4F912264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</w:t>
            </w:r>
            <w:r w:rsidR="00032C25">
              <w:rPr>
                <w:lang w:eastAsia="zh-CN" w:bidi="ar"/>
              </w:rPr>
              <w:t>Д</w:t>
            </w:r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20F9930C">
                  <wp:extent cx="885825" cy="276225"/>
                  <wp:effectExtent l="0" t="0" r="0" b="9525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4437" cy="2789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Роллета алюминиевая механическая (для Sollers ST6/ST8 )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25.11.23.120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компл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63 000,00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67 000,00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3 464,10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5,17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67 000,00</w:t>
            </w:r>
          </w:p>
        </w:tc>
      </w:tr>
      <w:tr w:rsidR="00FA37B7" w:rsidRPr="00FA37B7" w14:paraId="2DCE7E73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F1492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350388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794A6F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CD7615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DBD7B1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927848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1C134BC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69 000,00</w:t>
            </w:r>
          </w:p>
        </w:tc>
        <w:tc>
          <w:tcPr>
            <w:tcW w:w="1200" w:type="dxa"/>
            <w:vMerge/>
            <w:vAlign w:val="center"/>
          </w:tcPr>
          <w:p w14:paraId="2B4E5E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8805C4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F61383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FB715D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83C7F3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5D5E06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90F05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05E1AE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53C02A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A3F044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E95084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266BE49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69 000,00</w:t>
            </w:r>
          </w:p>
        </w:tc>
        <w:tc>
          <w:tcPr>
            <w:tcW w:w="1200" w:type="dxa"/>
            <w:vMerge/>
            <w:vAlign w:val="center"/>
          </w:tcPr>
          <w:p w14:paraId="142C2E7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DFEA5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D2D7F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577992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77B5A5C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63E9EE7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534" w:type="dxa"/>
            <w:vMerge w:val="restart"/>
            <w:vAlign w:val="center"/>
          </w:tcPr>
          <w:p w14:paraId="206F65D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Адаптеры под штатные дуги (для Sollers ST6/ST8 )</w:t>
            </w:r>
          </w:p>
        </w:tc>
        <w:tc>
          <w:tcPr>
            <w:tcW w:w="1942" w:type="dxa"/>
            <w:vMerge w:val="restart"/>
            <w:vAlign w:val="center"/>
          </w:tcPr>
          <w:p w14:paraId="6CA2AB91" w14:textId="23647D9E" w:rsidR="00FA37B7" w:rsidRPr="00FA37B7" w:rsidRDefault="009F799F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bookmarkStart w:id="0" w:name="_GoBack"/>
            <w:r w:rsidRPr="009F799F">
              <w:rPr>
                <w:lang w:val="en-US" w:eastAsia="zh-CN" w:bidi="ar"/>
              </w:rPr>
              <w:t>29.32.30.239</w:t>
            </w:r>
            <w:bookmarkEnd w:id="0"/>
          </w:p>
        </w:tc>
        <w:tc>
          <w:tcPr>
            <w:tcW w:w="795" w:type="dxa"/>
            <w:vMerge w:val="restart"/>
            <w:vAlign w:val="center"/>
          </w:tcPr>
          <w:p w14:paraId="379CB7F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1249392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компл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E221AC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1D6B2CE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2 000,00</w:t>
            </w:r>
          </w:p>
        </w:tc>
        <w:tc>
          <w:tcPr>
            <w:tcW w:w="1200" w:type="dxa"/>
            <w:vMerge w:val="restart"/>
            <w:vAlign w:val="center"/>
          </w:tcPr>
          <w:p w14:paraId="33A73CA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2 333,33</w:t>
            </w:r>
          </w:p>
        </w:tc>
        <w:tc>
          <w:tcPr>
            <w:tcW w:w="1686" w:type="dxa"/>
            <w:vMerge w:val="restart"/>
            <w:vAlign w:val="center"/>
          </w:tcPr>
          <w:p w14:paraId="31CE306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577,35</w:t>
            </w:r>
          </w:p>
        </w:tc>
        <w:tc>
          <w:tcPr>
            <w:tcW w:w="1911" w:type="dxa"/>
            <w:vMerge w:val="restart"/>
            <w:vAlign w:val="center"/>
          </w:tcPr>
          <w:p w14:paraId="4E249F1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24,74</w:t>
            </w:r>
          </w:p>
        </w:tc>
        <w:tc>
          <w:tcPr>
            <w:tcW w:w="2018" w:type="dxa"/>
            <w:vMerge w:val="restart"/>
            <w:vAlign w:val="center"/>
          </w:tcPr>
          <w:p w14:paraId="6DF6FE0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2 333,33</w:t>
            </w:r>
          </w:p>
        </w:tc>
      </w:tr>
      <w:tr w:rsidR="00FA37B7" w:rsidRPr="00FA37B7" w14:paraId="2C11994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24647C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D3C544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E7A812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CB9D96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0D670F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DB90C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3F2FAFF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2 000,00</w:t>
            </w:r>
          </w:p>
        </w:tc>
        <w:tc>
          <w:tcPr>
            <w:tcW w:w="1200" w:type="dxa"/>
            <w:vMerge/>
            <w:vAlign w:val="center"/>
          </w:tcPr>
          <w:p w14:paraId="237F42D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43337D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BF162B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664976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D4F6C8B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A32BFA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7EED7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0DDDD9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A8B8CF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6AB39F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1DBA3F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722D9EB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3 000,00</w:t>
            </w:r>
          </w:p>
        </w:tc>
        <w:tc>
          <w:tcPr>
            <w:tcW w:w="1200" w:type="dxa"/>
            <w:vMerge/>
            <w:vAlign w:val="center"/>
          </w:tcPr>
          <w:p w14:paraId="5B2E62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D77D79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995C36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174EA5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69333,33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69333,33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tbl>
      <w:tblPr>
        <w:tblW w:w="57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"/>
        <w:gridCol w:w="28"/>
        <w:gridCol w:w="482"/>
        <w:gridCol w:w="305"/>
        <w:gridCol w:w="51"/>
        <w:gridCol w:w="152"/>
        <w:gridCol w:w="535"/>
        <w:gridCol w:w="305"/>
        <w:gridCol w:w="281"/>
        <w:gridCol w:w="126"/>
        <w:gridCol w:w="1094"/>
        <w:gridCol w:w="28"/>
        <w:gridCol w:w="458"/>
        <w:gridCol w:w="508"/>
        <w:gridCol w:w="77"/>
        <w:gridCol w:w="1043"/>
      </w:tblGrid>
      <w:tr w:rsidR="00032C25" w:rsidRPr="00032C25" w14:paraId="4E80863A" w14:textId="77777777" w:rsidTr="00032C25">
        <w:trPr>
          <w:trHeight w:val="287"/>
        </w:trPr>
        <w:tc>
          <w:tcPr>
            <w:tcW w:w="2441" w:type="dxa"/>
            <w:gridSpan w:val="9"/>
            <w:vAlign w:val="bottom"/>
            <w:hideMark/>
          </w:tcPr>
          <w:p w14:paraId="23BDD938" w14:textId="77777777" w:rsidR="00032C25" w:rsidRPr="00032C25" w:rsidRDefault="00032C25" w:rsidP="00032C25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2C25">
              <w:rPr>
                <w:rFonts w:ascii="Times New Roman" w:eastAsia="Times New Roman" w:hAnsi="Times New Roman" w:cs="Times New Roman"/>
                <w:sz w:val="14"/>
                <w:szCs w:val="14"/>
              </w:rPr>
              <w:t>Ответственное лицо</w:t>
            </w:r>
          </w:p>
        </w:tc>
        <w:tc>
          <w:tcPr>
            <w:tcW w:w="126" w:type="dxa"/>
            <w:vAlign w:val="bottom"/>
          </w:tcPr>
          <w:p w14:paraId="45430C4A" w14:textId="77777777" w:rsidR="00032C25" w:rsidRPr="00032C25" w:rsidRDefault="00032C25" w:rsidP="00032C2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94" w:type="dxa"/>
            <w:vAlign w:val="bottom"/>
          </w:tcPr>
          <w:p w14:paraId="383B4FA5" w14:textId="77777777" w:rsidR="00032C25" w:rsidRPr="00032C25" w:rsidRDefault="00032C25" w:rsidP="00032C2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8" w:type="dxa"/>
            <w:vAlign w:val="bottom"/>
          </w:tcPr>
          <w:p w14:paraId="566B41D6" w14:textId="77777777" w:rsidR="00032C25" w:rsidRPr="00032C25" w:rsidRDefault="00032C25" w:rsidP="00032C2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58" w:type="dxa"/>
            <w:vAlign w:val="bottom"/>
          </w:tcPr>
          <w:p w14:paraId="6BC980DC" w14:textId="77777777" w:rsidR="00032C25" w:rsidRPr="00032C25" w:rsidRDefault="00032C25" w:rsidP="00032C2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vAlign w:val="bottom"/>
          </w:tcPr>
          <w:p w14:paraId="2C617B1F" w14:textId="77777777" w:rsidR="00032C25" w:rsidRPr="00032C25" w:rsidRDefault="00032C25" w:rsidP="00032C2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" w:type="dxa"/>
            <w:vAlign w:val="bottom"/>
          </w:tcPr>
          <w:p w14:paraId="32BD3033" w14:textId="77777777" w:rsidR="00032C25" w:rsidRPr="00032C25" w:rsidRDefault="00032C25" w:rsidP="00032C2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43" w:type="dxa"/>
            <w:vAlign w:val="bottom"/>
          </w:tcPr>
          <w:p w14:paraId="1EEEE980" w14:textId="77777777" w:rsidR="00032C25" w:rsidRPr="00032C25" w:rsidRDefault="00032C25" w:rsidP="00032C2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032C25" w:rsidRPr="00032C25" w14:paraId="0C85A4B0" w14:textId="77777777" w:rsidTr="00032C25">
        <w:trPr>
          <w:trHeight w:val="124"/>
        </w:trPr>
        <w:tc>
          <w:tcPr>
            <w:tcW w:w="3661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33AA37C9" w14:textId="77777777" w:rsidR="00032C25" w:rsidRPr="00032C25" w:rsidRDefault="00032C25" w:rsidP="00032C2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2C2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Специалист-экономист по госзакупкам</w:t>
            </w:r>
          </w:p>
        </w:tc>
        <w:tc>
          <w:tcPr>
            <w:tcW w:w="2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42AF642" w14:textId="77777777" w:rsidR="00032C25" w:rsidRPr="00032C25" w:rsidRDefault="00032C25" w:rsidP="00032C2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F360C75" w14:textId="77777777" w:rsidR="00032C25" w:rsidRPr="00032C25" w:rsidRDefault="00032C25" w:rsidP="00032C2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788AD1B" w14:textId="77777777" w:rsidR="00032C25" w:rsidRPr="00032C25" w:rsidRDefault="00032C25" w:rsidP="00032C2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165E563" w14:textId="77777777" w:rsidR="00032C25" w:rsidRPr="00032C25" w:rsidRDefault="00032C25" w:rsidP="00032C2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D1DD51D" w14:textId="77777777" w:rsidR="00032C25" w:rsidRPr="00032C25" w:rsidRDefault="00032C25" w:rsidP="00032C2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032C25" w:rsidRPr="00032C25" w14:paraId="64316083" w14:textId="77777777" w:rsidTr="00032C25">
        <w:trPr>
          <w:trHeight w:val="117"/>
        </w:trPr>
        <w:tc>
          <w:tcPr>
            <w:tcW w:w="1855" w:type="dxa"/>
            <w:gridSpan w:val="7"/>
            <w:vAlign w:val="bottom"/>
            <w:hideMark/>
          </w:tcPr>
          <w:p w14:paraId="7E0B9DAB" w14:textId="77777777" w:rsidR="00032C25" w:rsidRPr="00032C25" w:rsidRDefault="00032C25" w:rsidP="00032C25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2C25">
              <w:rPr>
                <w:rFonts w:ascii="Times New Roman" w:eastAsia="Times New Roman" w:hAnsi="Times New Roman" w:cs="Times New Roman"/>
                <w:sz w:val="14"/>
                <w:szCs w:val="14"/>
              </w:rPr>
              <w:t>(должность)</w:t>
            </w:r>
          </w:p>
        </w:tc>
        <w:tc>
          <w:tcPr>
            <w:tcW w:w="305" w:type="dxa"/>
            <w:vAlign w:val="bottom"/>
          </w:tcPr>
          <w:p w14:paraId="1EACAFFF" w14:textId="77777777" w:rsidR="00032C25" w:rsidRPr="00032C25" w:rsidRDefault="00032C25" w:rsidP="00032C2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81" w:type="dxa"/>
            <w:vAlign w:val="bottom"/>
          </w:tcPr>
          <w:p w14:paraId="61E87B50" w14:textId="77777777" w:rsidR="00032C25" w:rsidRPr="00032C25" w:rsidRDefault="00032C25" w:rsidP="00032C2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" w:type="dxa"/>
            <w:vAlign w:val="bottom"/>
          </w:tcPr>
          <w:p w14:paraId="2ECF9650" w14:textId="77777777" w:rsidR="00032C25" w:rsidRPr="00032C25" w:rsidRDefault="00032C25" w:rsidP="00032C2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94" w:type="dxa"/>
            <w:vAlign w:val="bottom"/>
          </w:tcPr>
          <w:p w14:paraId="6CC64444" w14:textId="77777777" w:rsidR="00032C25" w:rsidRPr="00032C25" w:rsidRDefault="00032C25" w:rsidP="00032C2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8" w:type="dxa"/>
            <w:vAlign w:val="bottom"/>
          </w:tcPr>
          <w:p w14:paraId="0D35D04E" w14:textId="77777777" w:rsidR="00032C25" w:rsidRPr="00032C25" w:rsidRDefault="00032C25" w:rsidP="00032C2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58" w:type="dxa"/>
            <w:vAlign w:val="bottom"/>
          </w:tcPr>
          <w:p w14:paraId="6484ED84" w14:textId="77777777" w:rsidR="00032C25" w:rsidRPr="00032C25" w:rsidRDefault="00032C25" w:rsidP="00032C2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vAlign w:val="bottom"/>
          </w:tcPr>
          <w:p w14:paraId="5A98CF19" w14:textId="77777777" w:rsidR="00032C25" w:rsidRPr="00032C25" w:rsidRDefault="00032C25" w:rsidP="00032C2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" w:type="dxa"/>
            <w:vAlign w:val="bottom"/>
          </w:tcPr>
          <w:p w14:paraId="334DCC5F" w14:textId="77777777" w:rsidR="00032C25" w:rsidRPr="00032C25" w:rsidRDefault="00032C25" w:rsidP="00032C2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43" w:type="dxa"/>
            <w:vAlign w:val="bottom"/>
          </w:tcPr>
          <w:p w14:paraId="4AA62DA1" w14:textId="77777777" w:rsidR="00032C25" w:rsidRPr="00032C25" w:rsidRDefault="00032C25" w:rsidP="00032C2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032C25" w:rsidRPr="00032C25" w14:paraId="25886E45" w14:textId="77777777" w:rsidTr="00032C25">
        <w:trPr>
          <w:trHeight w:val="124"/>
        </w:trPr>
        <w:tc>
          <w:tcPr>
            <w:tcW w:w="30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550786D" w14:textId="77777777" w:rsidR="00032C25" w:rsidRPr="00032C25" w:rsidRDefault="00032C25" w:rsidP="00032C2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B28CA96" w14:textId="77777777" w:rsidR="00032C25" w:rsidRPr="00032C25" w:rsidRDefault="00032C25" w:rsidP="00032C2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6F09FEE" w14:textId="77777777" w:rsidR="00032C25" w:rsidRPr="00032C25" w:rsidRDefault="00032C25" w:rsidP="00032C2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8343338" w14:textId="77777777" w:rsidR="00032C25" w:rsidRPr="00032C25" w:rsidRDefault="00032C25" w:rsidP="00032C2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59DC94F" w14:textId="77777777" w:rsidR="00032C25" w:rsidRPr="00032C25" w:rsidRDefault="00032C25" w:rsidP="00032C2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14086A2" w14:textId="77777777" w:rsidR="00032C25" w:rsidRPr="00032C25" w:rsidRDefault="00032C25" w:rsidP="00032C2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379D1C4" w14:textId="77777777" w:rsidR="00032C25" w:rsidRPr="00032C25" w:rsidRDefault="00032C25" w:rsidP="00032C2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37108AB" w14:textId="77777777" w:rsidR="00032C25" w:rsidRPr="00032C25" w:rsidRDefault="00032C25" w:rsidP="00032C2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81" w:type="dxa"/>
            <w:vAlign w:val="bottom"/>
            <w:hideMark/>
          </w:tcPr>
          <w:p w14:paraId="5266785D" w14:textId="77777777" w:rsidR="00032C25" w:rsidRPr="00032C25" w:rsidRDefault="00032C25" w:rsidP="00032C25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2C25">
              <w:rPr>
                <w:rFonts w:ascii="Times New Roman" w:eastAsia="Times New Roman" w:hAnsi="Times New Roman" w:cs="Times New Roman"/>
                <w:sz w:val="14"/>
                <w:szCs w:val="14"/>
              </w:rPr>
              <w:t>/</w:t>
            </w:r>
          </w:p>
        </w:tc>
        <w:tc>
          <w:tcPr>
            <w:tcW w:w="2214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40246585" w14:textId="77777777" w:rsidR="00032C25" w:rsidRPr="00032C25" w:rsidRDefault="00032C25" w:rsidP="00032C25">
            <w:pPr>
              <w:spacing w:after="0" w:line="240" w:lineRule="auto"/>
              <w:ind w:right="30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2C25">
              <w:rPr>
                <w:rFonts w:ascii="Times New Roman" w:eastAsia="Times New Roman" w:hAnsi="Times New Roman" w:cs="Times New Roman"/>
                <w:sz w:val="14"/>
                <w:szCs w:val="14"/>
              </w:rPr>
              <w:t>И.Д. Нургалиева</w:t>
            </w:r>
          </w:p>
        </w:tc>
        <w:tc>
          <w:tcPr>
            <w:tcW w:w="7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F578212" w14:textId="77777777" w:rsidR="00032C25" w:rsidRPr="00032C25" w:rsidRDefault="00032C25" w:rsidP="00032C2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B25D5D0" w14:textId="77777777" w:rsidR="00032C25" w:rsidRPr="00032C25" w:rsidRDefault="00032C25" w:rsidP="00032C2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032C25" w:rsidRPr="00032C25" w14:paraId="0EE9F886" w14:textId="77777777" w:rsidTr="00032C25">
        <w:trPr>
          <w:trHeight w:val="116"/>
        </w:trPr>
        <w:tc>
          <w:tcPr>
            <w:tcW w:w="3661" w:type="dxa"/>
            <w:gridSpan w:val="11"/>
            <w:vAlign w:val="bottom"/>
            <w:hideMark/>
          </w:tcPr>
          <w:p w14:paraId="7DFB2182" w14:textId="77777777" w:rsidR="00032C25" w:rsidRPr="00032C25" w:rsidRDefault="00032C25" w:rsidP="00032C25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2C25">
              <w:rPr>
                <w:rFonts w:ascii="Times New Roman" w:eastAsia="Times New Roman" w:hAnsi="Times New Roman" w:cs="Times New Roman"/>
                <w:sz w:val="14"/>
                <w:szCs w:val="14"/>
              </w:rPr>
              <w:t>(подпись/расшифровка подписи)</w:t>
            </w:r>
          </w:p>
        </w:tc>
        <w:tc>
          <w:tcPr>
            <w:tcW w:w="28" w:type="dxa"/>
            <w:vAlign w:val="bottom"/>
          </w:tcPr>
          <w:p w14:paraId="26416D44" w14:textId="77777777" w:rsidR="00032C25" w:rsidRPr="00032C25" w:rsidRDefault="00032C25" w:rsidP="00032C2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58" w:type="dxa"/>
            <w:vAlign w:val="bottom"/>
          </w:tcPr>
          <w:p w14:paraId="3709990E" w14:textId="77777777" w:rsidR="00032C25" w:rsidRPr="00032C25" w:rsidRDefault="00032C25" w:rsidP="00032C2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vAlign w:val="bottom"/>
          </w:tcPr>
          <w:p w14:paraId="06416F47" w14:textId="77777777" w:rsidR="00032C25" w:rsidRPr="00032C25" w:rsidRDefault="00032C25" w:rsidP="00032C2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" w:type="dxa"/>
            <w:vAlign w:val="bottom"/>
          </w:tcPr>
          <w:p w14:paraId="1756AB52" w14:textId="77777777" w:rsidR="00032C25" w:rsidRPr="00032C25" w:rsidRDefault="00032C25" w:rsidP="00032C2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43" w:type="dxa"/>
            <w:vAlign w:val="bottom"/>
          </w:tcPr>
          <w:p w14:paraId="72F728ED" w14:textId="77777777" w:rsidR="00032C25" w:rsidRPr="00032C25" w:rsidRDefault="00032C25" w:rsidP="00032C2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</w:tbl>
    <w:p w14:paraId="40EFD9DD" w14:textId="5393BC5C" w:rsidR="00032C25" w:rsidRPr="00032C25" w:rsidRDefault="00032C25" w:rsidP="00032C25">
      <w:p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032C25">
        <w:rPr>
          <w:rFonts w:ascii="Times New Roman" w:eastAsia="Times New Roman" w:hAnsi="Times New Roman" w:cs="Times New Roman"/>
          <w:sz w:val="14"/>
          <w:szCs w:val="14"/>
          <w:lang w:eastAsia="ru-RU"/>
        </w:rPr>
        <w:t>"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>13</w:t>
      </w:r>
      <w:r w:rsidRPr="00032C2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" 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августа </w:t>
      </w:r>
      <w:r w:rsidRPr="00032C25">
        <w:rPr>
          <w:rFonts w:ascii="Times New Roman" w:eastAsia="Times New Roman" w:hAnsi="Times New Roman" w:cs="Times New Roman"/>
          <w:sz w:val="14"/>
          <w:szCs w:val="14"/>
          <w:lang w:eastAsia="ru-RU"/>
        </w:rPr>
        <w:t>2026г.</w:t>
      </w:r>
    </w:p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261"/>
    <w:rsid w:val="00032C25"/>
    <w:rsid w:val="000F4488"/>
    <w:rsid w:val="003471BC"/>
    <w:rsid w:val="00622261"/>
    <w:rsid w:val="00670C1A"/>
    <w:rsid w:val="00724B6E"/>
    <w:rsid w:val="008B7191"/>
    <w:rsid w:val="009F799F"/>
    <w:rsid w:val="00A822B6"/>
    <w:rsid w:val="00B86847"/>
    <w:rsid w:val="00BC3941"/>
    <w:rsid w:val="00BD1FBF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32C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2C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32C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2C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2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585CF9"/>
    <w:rsid w:val="00661E81"/>
    <w:rsid w:val="006C7F55"/>
    <w:rsid w:val="00807D06"/>
    <w:rsid w:val="008A1F1B"/>
    <w:rsid w:val="00A57174"/>
    <w:rsid w:val="00AD1756"/>
    <w:rsid w:val="00BA5335"/>
    <w:rsid w:val="00BB2A66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Вет</cp:lastModifiedBy>
  <cp:revision>5</cp:revision>
  <cp:lastPrinted>2026-08-18T09:56:00Z</cp:lastPrinted>
  <dcterms:created xsi:type="dcterms:W3CDTF">2026-08-18T04:02:00Z</dcterms:created>
  <dcterms:modified xsi:type="dcterms:W3CDTF">2026-08-18T09:56:00Z</dcterms:modified>
</cp:coreProperties>
</file>