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046506" w14:textId="3B439BB1" w:rsidR="00AF7E21" w:rsidRDefault="007D6335" w:rsidP="007D6335">
      <w:pPr>
        <w:tabs>
          <w:tab w:val="left" w:pos="4678"/>
        </w:tabs>
        <w:spacing w:after="0" w:line="240" w:lineRule="auto"/>
        <w:jc w:val="center"/>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 xml:space="preserve">ДОГОВОР ПОСТАВКИ № </w:t>
      </w:r>
      <w:r w:rsidR="00B37DF7">
        <w:rPr>
          <w:rFonts w:ascii="Times New Roman" w:eastAsia="Times New Roman" w:hAnsi="Times New Roman"/>
          <w:b/>
          <w:sz w:val="24"/>
          <w:szCs w:val="24"/>
          <w:lang w:eastAsia="ru-RU"/>
        </w:rPr>
        <w:t>__</w:t>
      </w:r>
      <w:r w:rsidRPr="00087C51">
        <w:rPr>
          <w:rFonts w:ascii="Times New Roman" w:eastAsia="Times New Roman" w:hAnsi="Times New Roman"/>
          <w:b/>
          <w:sz w:val="24"/>
          <w:szCs w:val="24"/>
          <w:lang w:eastAsia="ru-RU"/>
        </w:rPr>
        <w:t xml:space="preserve">  </w:t>
      </w:r>
    </w:p>
    <w:p w14:paraId="41843370" w14:textId="3D7C6A3C" w:rsidR="007D6335" w:rsidRPr="00087C51" w:rsidRDefault="007D6335" w:rsidP="007D6335">
      <w:pPr>
        <w:tabs>
          <w:tab w:val="left" w:pos="4678"/>
        </w:tabs>
        <w:spacing w:after="0" w:line="240" w:lineRule="auto"/>
        <w:jc w:val="center"/>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 xml:space="preserve">  </w:t>
      </w:r>
    </w:p>
    <w:p w14:paraId="71A63A3F" w14:textId="5049AE11" w:rsidR="007D6335" w:rsidRPr="00087C51" w:rsidRDefault="007D6335" w:rsidP="00AF7E21">
      <w:pPr>
        <w:spacing w:after="200" w:line="276" w:lineRule="auto"/>
        <w:jc w:val="both"/>
        <w:rPr>
          <w:rFonts w:ascii="Times New Roman" w:hAnsi="Times New Roman"/>
          <w:sz w:val="24"/>
          <w:szCs w:val="24"/>
        </w:rPr>
      </w:pPr>
      <w:r w:rsidRPr="00087C51">
        <w:rPr>
          <w:rFonts w:ascii="Times New Roman" w:hAnsi="Times New Roman"/>
          <w:sz w:val="24"/>
          <w:szCs w:val="24"/>
        </w:rPr>
        <w:t xml:space="preserve">г. Полярный                                                                                  </w:t>
      </w:r>
      <w:proofErr w:type="gramStart"/>
      <w:r w:rsidRPr="00087C51">
        <w:rPr>
          <w:rFonts w:ascii="Times New Roman" w:hAnsi="Times New Roman"/>
          <w:sz w:val="24"/>
          <w:szCs w:val="24"/>
        </w:rPr>
        <w:t xml:space="preserve">   «</w:t>
      </w:r>
      <w:proofErr w:type="gramEnd"/>
      <w:r w:rsidR="00B37DF7">
        <w:rPr>
          <w:rFonts w:ascii="Times New Roman" w:hAnsi="Times New Roman"/>
          <w:sz w:val="24"/>
          <w:szCs w:val="24"/>
        </w:rPr>
        <w:t>___</w:t>
      </w:r>
      <w:r w:rsidRPr="00087C51">
        <w:rPr>
          <w:rFonts w:ascii="Times New Roman" w:hAnsi="Times New Roman"/>
          <w:sz w:val="24"/>
          <w:szCs w:val="24"/>
        </w:rPr>
        <w:t>»</w:t>
      </w:r>
      <w:r>
        <w:rPr>
          <w:rFonts w:ascii="Times New Roman" w:hAnsi="Times New Roman"/>
          <w:sz w:val="24"/>
          <w:szCs w:val="24"/>
        </w:rPr>
        <w:t xml:space="preserve"> </w:t>
      </w:r>
      <w:r w:rsidR="00B37DF7">
        <w:rPr>
          <w:rFonts w:ascii="Times New Roman" w:hAnsi="Times New Roman"/>
          <w:sz w:val="24"/>
          <w:szCs w:val="24"/>
        </w:rPr>
        <w:t>_______</w:t>
      </w:r>
      <w:r w:rsidRPr="00087C51">
        <w:rPr>
          <w:rFonts w:ascii="Times New Roman" w:hAnsi="Times New Roman"/>
          <w:sz w:val="24"/>
          <w:szCs w:val="24"/>
        </w:rPr>
        <w:t xml:space="preserve"> 20</w:t>
      </w:r>
      <w:r>
        <w:rPr>
          <w:rFonts w:ascii="Times New Roman" w:hAnsi="Times New Roman"/>
          <w:sz w:val="24"/>
          <w:szCs w:val="24"/>
        </w:rPr>
        <w:t>2</w:t>
      </w:r>
      <w:r w:rsidR="002F2151">
        <w:rPr>
          <w:rFonts w:ascii="Times New Roman" w:hAnsi="Times New Roman"/>
          <w:sz w:val="24"/>
          <w:szCs w:val="24"/>
        </w:rPr>
        <w:t>6</w:t>
      </w:r>
      <w:r w:rsidRPr="00087C51">
        <w:rPr>
          <w:rFonts w:ascii="Times New Roman" w:hAnsi="Times New Roman"/>
          <w:sz w:val="24"/>
          <w:szCs w:val="24"/>
        </w:rPr>
        <w:t xml:space="preserve"> г.</w:t>
      </w:r>
    </w:p>
    <w:p w14:paraId="11158617" w14:textId="1DE8C9F8" w:rsidR="007D6335" w:rsidRPr="00087C51" w:rsidRDefault="00807951" w:rsidP="007D6335">
      <w:pPr>
        <w:autoSpaceDE w:val="0"/>
        <w:autoSpaceDN w:val="0"/>
        <w:adjustRightInd w:val="0"/>
        <w:spacing w:after="0" w:line="240" w:lineRule="auto"/>
        <w:jc w:val="both"/>
        <w:rPr>
          <w:rFonts w:ascii="Times New Roman" w:eastAsia="Courier New" w:hAnsi="Times New Roman"/>
          <w:sz w:val="24"/>
          <w:lang w:eastAsia="ru-RU"/>
        </w:rPr>
      </w:pPr>
      <w:r>
        <w:rPr>
          <w:rFonts w:ascii="Times New Roman" w:hAnsi="Times New Roman"/>
          <w:b/>
          <w:sz w:val="24"/>
          <w:szCs w:val="24"/>
        </w:rPr>
        <w:t xml:space="preserve">            </w:t>
      </w:r>
      <w:r w:rsidR="00B37DF7">
        <w:rPr>
          <w:rFonts w:ascii="Times New Roman" w:hAnsi="Times New Roman"/>
          <w:b/>
          <w:sz w:val="24"/>
          <w:szCs w:val="24"/>
        </w:rPr>
        <w:t>________</w:t>
      </w:r>
      <w:r w:rsidR="007D6335">
        <w:rPr>
          <w:rFonts w:ascii="Times New Roman" w:hAnsi="Times New Roman"/>
          <w:b/>
          <w:sz w:val="24"/>
          <w:szCs w:val="24"/>
        </w:rPr>
        <w:t xml:space="preserve"> </w:t>
      </w:r>
      <w:r w:rsidR="007D6335">
        <w:rPr>
          <w:rFonts w:ascii="Times New Roman" w:hAnsi="Times New Roman"/>
          <w:bCs/>
          <w:sz w:val="24"/>
          <w:szCs w:val="24"/>
        </w:rPr>
        <w:t xml:space="preserve">(далее – </w:t>
      </w:r>
      <w:r w:rsidR="00B37DF7">
        <w:rPr>
          <w:rFonts w:ascii="Times New Roman" w:hAnsi="Times New Roman"/>
          <w:bCs/>
          <w:sz w:val="24"/>
          <w:szCs w:val="24"/>
        </w:rPr>
        <w:t>___________</w:t>
      </w:r>
      <w:r w:rsidR="007D6335">
        <w:rPr>
          <w:rFonts w:ascii="Times New Roman" w:hAnsi="Times New Roman"/>
          <w:bCs/>
          <w:sz w:val="24"/>
          <w:szCs w:val="24"/>
        </w:rPr>
        <w:t>)</w:t>
      </w:r>
      <w:r w:rsidR="007D6335" w:rsidRPr="00087C51">
        <w:rPr>
          <w:rFonts w:ascii="Times New Roman" w:hAnsi="Times New Roman"/>
          <w:b/>
          <w:sz w:val="24"/>
          <w:szCs w:val="24"/>
        </w:rPr>
        <w:t xml:space="preserve">, </w:t>
      </w:r>
      <w:r w:rsidR="007D6335" w:rsidRPr="00087C51">
        <w:rPr>
          <w:rFonts w:ascii="Times New Roman" w:hAnsi="Times New Roman"/>
          <w:sz w:val="24"/>
          <w:szCs w:val="24"/>
        </w:rPr>
        <w:t xml:space="preserve">именуемое в дальнейшем </w:t>
      </w:r>
      <w:r w:rsidR="007D6335" w:rsidRPr="00087C51">
        <w:rPr>
          <w:rFonts w:ascii="Times New Roman" w:hAnsi="Times New Roman"/>
          <w:b/>
          <w:sz w:val="24"/>
          <w:szCs w:val="24"/>
        </w:rPr>
        <w:t>«Поставщик»</w:t>
      </w:r>
      <w:r w:rsidR="007D6335" w:rsidRPr="00087C51">
        <w:rPr>
          <w:rFonts w:ascii="Times New Roman" w:hAnsi="Times New Roman"/>
          <w:sz w:val="24"/>
          <w:szCs w:val="24"/>
        </w:rPr>
        <w:t xml:space="preserve">, в лице </w:t>
      </w:r>
      <w:r w:rsidR="00B37DF7">
        <w:rPr>
          <w:rFonts w:ascii="Times New Roman" w:hAnsi="Times New Roman"/>
          <w:sz w:val="24"/>
          <w:szCs w:val="24"/>
        </w:rPr>
        <w:t>_________</w:t>
      </w:r>
      <w:r w:rsidR="007D6335" w:rsidRPr="00087C51">
        <w:rPr>
          <w:rFonts w:ascii="Times New Roman" w:hAnsi="Times New Roman"/>
          <w:sz w:val="24"/>
          <w:szCs w:val="24"/>
          <w:lang w:eastAsia="ar-SA"/>
        </w:rPr>
        <w:t>,</w:t>
      </w:r>
      <w:r w:rsidR="007D6335" w:rsidRPr="00087C51">
        <w:rPr>
          <w:rFonts w:ascii="Times New Roman" w:hAnsi="Times New Roman"/>
          <w:sz w:val="24"/>
          <w:szCs w:val="24"/>
        </w:rPr>
        <w:t xml:space="preserve"> действующего на основании</w:t>
      </w:r>
      <w:r w:rsidR="007D6335">
        <w:rPr>
          <w:rFonts w:ascii="Times New Roman" w:hAnsi="Times New Roman"/>
          <w:sz w:val="24"/>
          <w:szCs w:val="24"/>
        </w:rPr>
        <w:t xml:space="preserve"> </w:t>
      </w:r>
      <w:r w:rsidR="00B37DF7">
        <w:rPr>
          <w:rFonts w:ascii="Times New Roman" w:hAnsi="Times New Roman"/>
          <w:sz w:val="24"/>
          <w:szCs w:val="24"/>
        </w:rPr>
        <w:t>________</w:t>
      </w:r>
      <w:r w:rsidR="007D6335" w:rsidRPr="00087C51">
        <w:rPr>
          <w:rFonts w:ascii="Times New Roman" w:hAnsi="Times New Roman"/>
          <w:sz w:val="24"/>
          <w:szCs w:val="24"/>
        </w:rPr>
        <w:t xml:space="preserve">, с одной стороны, и </w:t>
      </w:r>
      <w:r w:rsidR="007D6335" w:rsidRPr="007E428B">
        <w:rPr>
          <w:rFonts w:ascii="Times New Roman" w:eastAsia="Courier New" w:hAnsi="Times New Roman"/>
          <w:color w:val="000000"/>
          <w:sz w:val="24"/>
          <w:szCs w:val="24"/>
          <w:lang w:eastAsia="ru-RU"/>
        </w:rPr>
        <w:t xml:space="preserve">Муниципальное </w:t>
      </w:r>
      <w:r w:rsidR="007D6335">
        <w:rPr>
          <w:rFonts w:ascii="Times New Roman" w:eastAsia="Courier New" w:hAnsi="Times New Roman"/>
          <w:color w:val="000000"/>
          <w:sz w:val="24"/>
          <w:szCs w:val="24"/>
          <w:lang w:eastAsia="ru-RU"/>
        </w:rPr>
        <w:t>автономное</w:t>
      </w:r>
      <w:r w:rsidR="007D6335" w:rsidRPr="007E428B">
        <w:rPr>
          <w:rFonts w:ascii="Times New Roman" w:eastAsia="Courier New" w:hAnsi="Times New Roman"/>
          <w:color w:val="000000"/>
          <w:sz w:val="24"/>
          <w:szCs w:val="24"/>
          <w:lang w:eastAsia="ru-RU"/>
        </w:rPr>
        <w:t xml:space="preserve"> дошкольное образовательное учреждение «Детский сад №1 «Сказка» (сокращенное наименование - М</w:t>
      </w:r>
      <w:r w:rsidR="007D6335">
        <w:rPr>
          <w:rFonts w:ascii="Times New Roman" w:eastAsia="Courier New" w:hAnsi="Times New Roman"/>
          <w:color w:val="000000"/>
          <w:sz w:val="24"/>
          <w:szCs w:val="24"/>
          <w:lang w:eastAsia="ru-RU"/>
        </w:rPr>
        <w:t>А</w:t>
      </w:r>
      <w:r w:rsidR="007D6335" w:rsidRPr="007E428B">
        <w:rPr>
          <w:rFonts w:ascii="Times New Roman" w:eastAsia="Courier New" w:hAnsi="Times New Roman"/>
          <w:color w:val="000000"/>
          <w:sz w:val="24"/>
          <w:szCs w:val="24"/>
          <w:lang w:eastAsia="ru-RU"/>
        </w:rPr>
        <w:t>ДОУ ДС №1</w:t>
      </w:r>
      <w:r w:rsidR="007D6335">
        <w:rPr>
          <w:rFonts w:ascii="Times New Roman" w:eastAsia="Courier New" w:hAnsi="Times New Roman"/>
          <w:color w:val="000000"/>
          <w:sz w:val="24"/>
          <w:szCs w:val="24"/>
          <w:lang w:eastAsia="ru-RU"/>
        </w:rPr>
        <w:t xml:space="preserve"> «Сказка»</w:t>
      </w:r>
      <w:r w:rsidR="007D6335" w:rsidRPr="007E428B">
        <w:rPr>
          <w:rFonts w:ascii="Times New Roman" w:eastAsia="Courier New" w:hAnsi="Times New Roman"/>
          <w:color w:val="000000"/>
          <w:sz w:val="24"/>
          <w:szCs w:val="24"/>
          <w:lang w:eastAsia="ru-RU"/>
        </w:rPr>
        <w:t>)</w:t>
      </w:r>
      <w:r w:rsidR="007D6335" w:rsidRPr="00087C51">
        <w:rPr>
          <w:rFonts w:ascii="Times New Roman" w:hAnsi="Times New Roman"/>
          <w:sz w:val="24"/>
          <w:szCs w:val="24"/>
        </w:rPr>
        <w:t xml:space="preserve">, именуемое в дальнейшем </w:t>
      </w:r>
      <w:r w:rsidR="007D6335" w:rsidRPr="00087C51">
        <w:rPr>
          <w:rFonts w:ascii="Times New Roman" w:hAnsi="Times New Roman"/>
          <w:b/>
          <w:sz w:val="24"/>
          <w:szCs w:val="24"/>
        </w:rPr>
        <w:t>«Заказчик»</w:t>
      </w:r>
      <w:r w:rsidR="007D6335" w:rsidRPr="00087C51">
        <w:rPr>
          <w:rFonts w:ascii="Times New Roman" w:hAnsi="Times New Roman"/>
          <w:sz w:val="24"/>
          <w:szCs w:val="24"/>
        </w:rPr>
        <w:t xml:space="preserve">, в лице </w:t>
      </w:r>
      <w:r w:rsidR="007D6335">
        <w:rPr>
          <w:rFonts w:ascii="Times New Roman" w:hAnsi="Times New Roman"/>
          <w:sz w:val="24"/>
          <w:szCs w:val="24"/>
        </w:rPr>
        <w:t xml:space="preserve"> </w:t>
      </w:r>
      <w:r w:rsidR="007D6335" w:rsidRPr="00087C51">
        <w:rPr>
          <w:rFonts w:ascii="Times New Roman" w:hAnsi="Times New Roman"/>
          <w:sz w:val="24"/>
          <w:szCs w:val="24"/>
        </w:rPr>
        <w:t>заведующего Тимофеевой Екатерины Сергеевна, действующе</w:t>
      </w:r>
      <w:r>
        <w:rPr>
          <w:rFonts w:ascii="Times New Roman" w:hAnsi="Times New Roman"/>
          <w:sz w:val="24"/>
          <w:szCs w:val="24"/>
        </w:rPr>
        <w:t>го</w:t>
      </w:r>
      <w:r w:rsidR="007D6335" w:rsidRPr="00087C51">
        <w:rPr>
          <w:rFonts w:ascii="Times New Roman" w:hAnsi="Times New Roman"/>
          <w:sz w:val="24"/>
          <w:szCs w:val="24"/>
        </w:rPr>
        <w:t xml:space="preserve"> на основании Устава, с другой стороны, совместно именуемые – Стороны, </w:t>
      </w:r>
      <w:r w:rsidR="007D6335" w:rsidRPr="00087C51">
        <w:rPr>
          <w:rFonts w:ascii="Times New Roman" w:eastAsia="Times New Roman" w:hAnsi="Times New Roman"/>
          <w:sz w:val="24"/>
          <w:szCs w:val="24"/>
        </w:rPr>
        <w:t>руководствуясь Федеральным законом от 18.07.2011 г. № 223-ФЗ «О закупках товаров, работ, услуг отде</w:t>
      </w:r>
      <w:r w:rsidR="007D6335">
        <w:rPr>
          <w:rFonts w:ascii="Times New Roman" w:eastAsia="Times New Roman" w:hAnsi="Times New Roman"/>
          <w:sz w:val="24"/>
          <w:szCs w:val="24"/>
        </w:rPr>
        <w:t>льными видами юридических лиц»</w:t>
      </w:r>
      <w:r w:rsidR="007D6335" w:rsidRPr="00087C51">
        <w:rPr>
          <w:rFonts w:ascii="Times New Roman" w:eastAsia="Times New Roman" w:hAnsi="Times New Roman"/>
          <w:sz w:val="24"/>
          <w:szCs w:val="24"/>
        </w:rPr>
        <w:t xml:space="preserve">, на основании </w:t>
      </w:r>
      <w:r w:rsidR="007D6335">
        <w:rPr>
          <w:rFonts w:ascii="Times New Roman" w:eastAsia="Times New Roman" w:hAnsi="Times New Roman"/>
          <w:sz w:val="24"/>
          <w:szCs w:val="24"/>
        </w:rPr>
        <w:t xml:space="preserve">итогового </w:t>
      </w:r>
      <w:r w:rsidR="007D6335" w:rsidRPr="00087C51">
        <w:rPr>
          <w:rFonts w:ascii="Times New Roman" w:eastAsia="Times New Roman" w:hAnsi="Times New Roman"/>
          <w:sz w:val="24"/>
          <w:szCs w:val="24"/>
        </w:rPr>
        <w:t xml:space="preserve">протокола  от </w:t>
      </w:r>
      <w:r w:rsidR="007D6335" w:rsidRPr="00542B8D">
        <w:rPr>
          <w:rFonts w:ascii="Times New Roman" w:eastAsia="Times New Roman" w:hAnsi="Times New Roman"/>
          <w:sz w:val="24"/>
          <w:szCs w:val="24"/>
        </w:rPr>
        <w:t>«</w:t>
      </w:r>
      <w:r w:rsidR="00B37DF7" w:rsidRPr="00542B8D">
        <w:rPr>
          <w:rFonts w:ascii="Times New Roman" w:eastAsia="Times New Roman" w:hAnsi="Times New Roman"/>
          <w:sz w:val="24"/>
          <w:szCs w:val="24"/>
        </w:rPr>
        <w:t>_____</w:t>
      </w:r>
      <w:r w:rsidR="007D6335" w:rsidRPr="00542B8D">
        <w:rPr>
          <w:rFonts w:ascii="Times New Roman" w:eastAsia="Times New Roman" w:hAnsi="Times New Roman"/>
          <w:sz w:val="24"/>
          <w:szCs w:val="24"/>
        </w:rPr>
        <w:t xml:space="preserve">» </w:t>
      </w:r>
      <w:r w:rsidR="00B37DF7" w:rsidRPr="00542B8D">
        <w:rPr>
          <w:rFonts w:ascii="Times New Roman" w:eastAsia="Times New Roman" w:hAnsi="Times New Roman"/>
          <w:sz w:val="24"/>
          <w:szCs w:val="24"/>
        </w:rPr>
        <w:t>_______</w:t>
      </w:r>
      <w:r w:rsidR="00BB7577" w:rsidRPr="00542B8D">
        <w:rPr>
          <w:rFonts w:ascii="Times New Roman" w:eastAsia="Times New Roman" w:hAnsi="Times New Roman"/>
          <w:sz w:val="24"/>
          <w:szCs w:val="24"/>
        </w:rPr>
        <w:t xml:space="preserve"> 20</w:t>
      </w:r>
      <w:r w:rsidR="007D6335" w:rsidRPr="00542B8D">
        <w:rPr>
          <w:rFonts w:ascii="Times New Roman" w:eastAsia="Times New Roman" w:hAnsi="Times New Roman"/>
          <w:sz w:val="24"/>
          <w:szCs w:val="24"/>
        </w:rPr>
        <w:t>2</w:t>
      </w:r>
      <w:r w:rsidR="006D4144" w:rsidRPr="00542B8D">
        <w:rPr>
          <w:rFonts w:ascii="Times New Roman" w:eastAsia="Times New Roman" w:hAnsi="Times New Roman"/>
          <w:sz w:val="24"/>
          <w:szCs w:val="24"/>
        </w:rPr>
        <w:t>6</w:t>
      </w:r>
      <w:r w:rsidR="007D6335" w:rsidRPr="00542B8D">
        <w:rPr>
          <w:rFonts w:ascii="Times New Roman" w:eastAsia="Times New Roman" w:hAnsi="Times New Roman"/>
          <w:sz w:val="24"/>
          <w:szCs w:val="24"/>
        </w:rPr>
        <w:t xml:space="preserve"> г. № </w:t>
      </w:r>
      <w:r w:rsidR="00B37DF7" w:rsidRPr="00542B8D">
        <w:rPr>
          <w:rFonts w:ascii="Times New Roman" w:hAnsi="Times New Roman"/>
          <w:color w:val="000000"/>
          <w:sz w:val="24"/>
          <w:szCs w:val="24"/>
          <w:shd w:val="clear" w:color="auto" w:fill="FFFFFF"/>
        </w:rPr>
        <w:t>__________</w:t>
      </w:r>
      <w:r w:rsidR="007D6335" w:rsidRPr="00542B8D">
        <w:rPr>
          <w:rFonts w:ascii="Times New Roman" w:eastAsia="Times New Roman" w:hAnsi="Times New Roman"/>
          <w:sz w:val="24"/>
          <w:szCs w:val="24"/>
        </w:rPr>
        <w:t>, з</w:t>
      </w:r>
      <w:r w:rsidR="007D6335" w:rsidRPr="007408F1">
        <w:rPr>
          <w:rFonts w:ascii="Times New Roman" w:eastAsia="Times New Roman" w:hAnsi="Times New Roman"/>
          <w:sz w:val="24"/>
          <w:szCs w:val="24"/>
        </w:rPr>
        <w:t>аключили</w:t>
      </w:r>
      <w:r w:rsidR="007D6335" w:rsidRPr="00087C51">
        <w:rPr>
          <w:rFonts w:ascii="Times New Roman" w:eastAsia="Times New Roman" w:hAnsi="Times New Roman"/>
          <w:sz w:val="24"/>
          <w:szCs w:val="24"/>
        </w:rPr>
        <w:t xml:space="preserve"> настоящий Договор (далее – Договор) о нижеследующем:</w:t>
      </w:r>
    </w:p>
    <w:p w14:paraId="01C5D5EF" w14:textId="77777777" w:rsidR="007D6335" w:rsidRPr="00087C51" w:rsidRDefault="007D6335" w:rsidP="007D6335">
      <w:pPr>
        <w:widowControl w:val="0"/>
        <w:tabs>
          <w:tab w:val="left" w:pos="567"/>
        </w:tabs>
        <w:spacing w:after="0" w:line="240" w:lineRule="auto"/>
        <w:ind w:right="-36" w:firstLine="851"/>
        <w:contextualSpacing/>
        <w:jc w:val="both"/>
        <w:rPr>
          <w:rFonts w:ascii="Times New Roman" w:eastAsia="Times New Roman" w:hAnsi="Times New Roman"/>
          <w:sz w:val="24"/>
          <w:szCs w:val="24"/>
        </w:rPr>
      </w:pPr>
    </w:p>
    <w:p w14:paraId="1DACE06F" w14:textId="77777777" w:rsidR="007D6335" w:rsidRPr="00087C51" w:rsidRDefault="007D6335" w:rsidP="007D6335">
      <w:pPr>
        <w:spacing w:after="200" w:line="240" w:lineRule="auto"/>
        <w:ind w:firstLine="720"/>
        <w:jc w:val="center"/>
        <w:rPr>
          <w:rFonts w:ascii="Times New Roman" w:hAnsi="Times New Roman"/>
          <w:b/>
          <w:sz w:val="24"/>
          <w:szCs w:val="24"/>
        </w:rPr>
      </w:pPr>
      <w:r w:rsidRPr="00087C51">
        <w:rPr>
          <w:rFonts w:ascii="Times New Roman" w:hAnsi="Times New Roman"/>
          <w:b/>
          <w:sz w:val="24"/>
          <w:szCs w:val="24"/>
        </w:rPr>
        <w:t>1. ПРЕДМЕТ ДОГОВОРА</w:t>
      </w:r>
    </w:p>
    <w:p w14:paraId="0C2AB50E" w14:textId="1A68A26F" w:rsidR="007D6335" w:rsidRPr="005F600E" w:rsidRDefault="007D6335" w:rsidP="005F600E">
      <w:pPr>
        <w:spacing w:after="0" w:line="240" w:lineRule="auto"/>
        <w:ind w:firstLine="851"/>
        <w:jc w:val="both"/>
        <w:rPr>
          <w:rFonts w:ascii="Times New Roman" w:hAnsi="Times New Roman"/>
          <w:b/>
          <w:bCs/>
        </w:rPr>
      </w:pPr>
      <w:r w:rsidRPr="00087C51">
        <w:rPr>
          <w:rFonts w:ascii="Times New Roman" w:hAnsi="Times New Roman"/>
          <w:sz w:val="24"/>
          <w:szCs w:val="24"/>
        </w:rPr>
        <w:t xml:space="preserve">1.1. В соответствии с настоящим Договором Поставщик обязуется передать в собственность Заказчика </w:t>
      </w:r>
      <w:r w:rsidR="005F600E" w:rsidRPr="00A2459F">
        <w:rPr>
          <w:rFonts w:ascii="Times New Roman" w:hAnsi="Times New Roman"/>
          <w:b/>
          <w:bCs/>
        </w:rPr>
        <w:t>продукт</w:t>
      </w:r>
      <w:r w:rsidR="005F600E">
        <w:rPr>
          <w:rFonts w:ascii="Times New Roman" w:hAnsi="Times New Roman"/>
          <w:b/>
          <w:bCs/>
        </w:rPr>
        <w:t xml:space="preserve">ы </w:t>
      </w:r>
      <w:r w:rsidR="005F600E" w:rsidRPr="00A2459F">
        <w:rPr>
          <w:rFonts w:ascii="Times New Roman" w:hAnsi="Times New Roman"/>
          <w:b/>
          <w:bCs/>
        </w:rPr>
        <w:t>питания</w:t>
      </w:r>
      <w:r w:rsidR="00B72E04">
        <w:rPr>
          <w:rFonts w:ascii="Times New Roman" w:hAnsi="Times New Roman"/>
          <w:b/>
          <w:bCs/>
        </w:rPr>
        <w:t xml:space="preserve">: </w:t>
      </w:r>
      <w:r w:rsidR="00AE0809">
        <w:rPr>
          <w:rFonts w:ascii="Times New Roman" w:hAnsi="Times New Roman"/>
          <w:b/>
          <w:bCs/>
        </w:rPr>
        <w:t>бакалея</w:t>
      </w:r>
      <w:r w:rsidR="00B72E04">
        <w:rPr>
          <w:rFonts w:ascii="Times New Roman" w:hAnsi="Times New Roman"/>
          <w:b/>
          <w:bCs/>
        </w:rPr>
        <w:t xml:space="preserve"> </w:t>
      </w:r>
      <w:r w:rsidRPr="00087C51">
        <w:rPr>
          <w:rFonts w:ascii="Times New Roman" w:hAnsi="Times New Roman"/>
          <w:sz w:val="24"/>
          <w:szCs w:val="24"/>
        </w:rPr>
        <w:t>(далее – товар) на условиях, определенных Сторонами, а Заказчик обязуется принять этот товар и оплатить его в соответствии с условиями настоящего Договора и спецификацией (Приложение № 1).</w:t>
      </w:r>
    </w:p>
    <w:p w14:paraId="5D70A370" w14:textId="77777777" w:rsidR="007D6335" w:rsidRDefault="007D6335" w:rsidP="007D6335">
      <w:pPr>
        <w:spacing w:after="0" w:line="240" w:lineRule="auto"/>
        <w:ind w:firstLine="709"/>
        <w:jc w:val="both"/>
        <w:rPr>
          <w:rFonts w:ascii="Times New Roman" w:hAnsi="Times New Roman"/>
          <w:sz w:val="24"/>
          <w:szCs w:val="24"/>
        </w:rPr>
      </w:pPr>
      <w:r w:rsidRPr="00087C51">
        <w:rPr>
          <w:rFonts w:ascii="Times New Roman" w:hAnsi="Times New Roman"/>
          <w:sz w:val="24"/>
          <w:szCs w:val="24"/>
        </w:rPr>
        <w:t>1.2. Требования, предъявляемые к товару: наименование, характеристики, количество, определяются в Техническом задании (Приложение № 2), являющееся неотъемлемой частью Договора.</w:t>
      </w:r>
    </w:p>
    <w:p w14:paraId="453AF939" w14:textId="77777777" w:rsidR="007D6335" w:rsidRPr="00087C51" w:rsidRDefault="007D6335" w:rsidP="007D6335">
      <w:pPr>
        <w:spacing w:after="0" w:line="240" w:lineRule="auto"/>
        <w:ind w:firstLine="709"/>
        <w:jc w:val="both"/>
        <w:rPr>
          <w:rFonts w:ascii="Times New Roman" w:hAnsi="Times New Roman"/>
          <w:sz w:val="24"/>
          <w:szCs w:val="24"/>
        </w:rPr>
      </w:pPr>
    </w:p>
    <w:p w14:paraId="0277CB04" w14:textId="77777777" w:rsidR="007D6335" w:rsidRPr="00087C51" w:rsidRDefault="007D6335" w:rsidP="007D6335">
      <w:pPr>
        <w:spacing w:after="200" w:line="276" w:lineRule="auto"/>
        <w:ind w:left="1069"/>
        <w:jc w:val="center"/>
        <w:rPr>
          <w:rFonts w:ascii="Times New Roman" w:hAnsi="Times New Roman"/>
          <w:b/>
          <w:sz w:val="24"/>
          <w:szCs w:val="24"/>
        </w:rPr>
      </w:pPr>
      <w:r w:rsidRPr="00087C51">
        <w:rPr>
          <w:rFonts w:ascii="Times New Roman" w:hAnsi="Times New Roman"/>
          <w:b/>
          <w:sz w:val="24"/>
          <w:szCs w:val="24"/>
        </w:rPr>
        <w:t>2. АССОРТИМЕНТ И КОЛИЧЕСТВО ТОВАРА</w:t>
      </w:r>
    </w:p>
    <w:p w14:paraId="48B3FA9F" w14:textId="77777777" w:rsidR="007D6335" w:rsidRPr="00087C51" w:rsidRDefault="007D6335" w:rsidP="007D6335">
      <w:pPr>
        <w:widowControl w:val="0"/>
        <w:spacing w:after="0" w:line="240" w:lineRule="auto"/>
        <w:ind w:firstLine="709"/>
        <w:jc w:val="both"/>
        <w:rPr>
          <w:rFonts w:ascii="Times New Roman" w:eastAsia="Courier New" w:hAnsi="Times New Roman"/>
          <w:color w:val="000000"/>
          <w:sz w:val="24"/>
          <w:szCs w:val="24"/>
        </w:rPr>
      </w:pPr>
      <w:r w:rsidRPr="00087C51">
        <w:rPr>
          <w:rFonts w:ascii="Times New Roman" w:eastAsia="Courier New" w:hAnsi="Times New Roman"/>
          <w:color w:val="000000"/>
          <w:sz w:val="24"/>
          <w:szCs w:val="24"/>
        </w:rPr>
        <w:t>2.1. Ассортимент и количество подлежащего поставке товара определяются в утвержденных сторонами заявках на каждую партию товара, являющихся неотъемлемой частью настоящего Договора и отражаются в накладных и счетах-фактурах.</w:t>
      </w:r>
    </w:p>
    <w:p w14:paraId="3BA27903" w14:textId="77777777" w:rsidR="007D6335" w:rsidRPr="00087C51" w:rsidRDefault="007D6335" w:rsidP="007D6335">
      <w:pPr>
        <w:widowControl w:val="0"/>
        <w:spacing w:after="0" w:line="240" w:lineRule="auto"/>
        <w:ind w:firstLine="709"/>
        <w:jc w:val="both"/>
        <w:rPr>
          <w:rFonts w:ascii="Times New Roman" w:eastAsia="Courier New" w:hAnsi="Times New Roman"/>
          <w:color w:val="000000"/>
          <w:sz w:val="24"/>
          <w:szCs w:val="24"/>
        </w:rPr>
      </w:pPr>
      <w:r w:rsidRPr="00087C51">
        <w:rPr>
          <w:rFonts w:ascii="Times New Roman" w:eastAsia="Courier New" w:hAnsi="Times New Roman"/>
          <w:color w:val="000000"/>
          <w:sz w:val="24"/>
          <w:szCs w:val="24"/>
        </w:rPr>
        <w:t>2.2. Заказчик направляет Поставщику Заявку с использованием факсимильной связи, электронной почты, в иной форме за 24 часа до даты поставки. Документы, связанные с исполнением договора (накладные, счета-фактуры и иные документы) направляются Сторонами на бумажном носителе, непосредственно при передаче товара.</w:t>
      </w:r>
    </w:p>
    <w:p w14:paraId="63092B00" w14:textId="77777777" w:rsidR="007D6335" w:rsidRPr="00087C51" w:rsidRDefault="007D6335" w:rsidP="007D6335">
      <w:pPr>
        <w:widowControl w:val="0"/>
        <w:spacing w:after="0" w:line="240" w:lineRule="auto"/>
        <w:ind w:firstLine="709"/>
        <w:jc w:val="both"/>
        <w:rPr>
          <w:rFonts w:ascii="Times New Roman" w:eastAsia="Courier New" w:hAnsi="Times New Roman"/>
          <w:color w:val="000000"/>
          <w:sz w:val="24"/>
          <w:szCs w:val="24"/>
        </w:rPr>
      </w:pPr>
      <w:r w:rsidRPr="00087C51">
        <w:rPr>
          <w:rFonts w:ascii="Times New Roman" w:eastAsia="Courier New" w:hAnsi="Times New Roman"/>
          <w:color w:val="000000"/>
          <w:sz w:val="24"/>
          <w:szCs w:val="24"/>
        </w:rPr>
        <w:t>Заявка считается принятой и согласованной Поставщиком, если в течение двенадцати часов с момента получения Заявки Поставщиком от него не поступит документально оформленных возражений.</w:t>
      </w:r>
    </w:p>
    <w:p w14:paraId="71C380B4" w14:textId="77777777" w:rsidR="007D6335" w:rsidRPr="00087C51" w:rsidRDefault="007D6335" w:rsidP="007D6335">
      <w:pPr>
        <w:widowControl w:val="0"/>
        <w:spacing w:after="0" w:line="240" w:lineRule="auto"/>
        <w:ind w:firstLine="709"/>
        <w:jc w:val="both"/>
        <w:rPr>
          <w:rFonts w:ascii="Times New Roman" w:eastAsia="Courier New" w:hAnsi="Times New Roman"/>
          <w:color w:val="000000"/>
          <w:sz w:val="24"/>
          <w:szCs w:val="24"/>
        </w:rPr>
      </w:pPr>
      <w:r w:rsidRPr="00087C51">
        <w:rPr>
          <w:rFonts w:ascii="Times New Roman" w:eastAsia="Courier New" w:hAnsi="Times New Roman"/>
          <w:color w:val="000000"/>
          <w:sz w:val="24"/>
          <w:szCs w:val="24"/>
        </w:rPr>
        <w:t xml:space="preserve">2.3. Заказчик допускает возможность изменения заявки (уменьшение и/или увеличение количества указанных товаров) в случае аварий, стихийных бедствий, отключения воды, тепловой и электрической энергии, массовых заболеваний, влекущих за собой закрытие учреждения, а также в случае отсутствия детей в </w:t>
      </w:r>
      <w:r>
        <w:rPr>
          <w:rFonts w:ascii="Times New Roman" w:eastAsia="Courier New" w:hAnsi="Times New Roman"/>
          <w:color w:val="000000"/>
          <w:sz w:val="24"/>
          <w:szCs w:val="24"/>
          <w:lang w:eastAsia="ru-RU"/>
        </w:rPr>
        <w:t>МАДОУ ДС №1 «Сказка»</w:t>
      </w:r>
      <w:r w:rsidRPr="00087C51">
        <w:rPr>
          <w:rFonts w:ascii="Times New Roman" w:eastAsia="Times New Roman" w:hAnsi="Times New Roman"/>
          <w:color w:val="000000"/>
          <w:sz w:val="24"/>
          <w:szCs w:val="24"/>
        </w:rPr>
        <w:t xml:space="preserve"> </w:t>
      </w:r>
      <w:r w:rsidRPr="00087C51">
        <w:rPr>
          <w:rFonts w:ascii="Times New Roman" w:eastAsia="Courier New" w:hAnsi="Times New Roman"/>
          <w:color w:val="000000"/>
          <w:sz w:val="24"/>
          <w:szCs w:val="24"/>
        </w:rPr>
        <w:t>по уважительным причинам (болезнь, отпуск и т.п.), влекущих за собой изменение количества детей.</w:t>
      </w:r>
    </w:p>
    <w:p w14:paraId="742D7432" w14:textId="77777777" w:rsidR="007D6335" w:rsidRDefault="007D6335" w:rsidP="007D6335">
      <w:pPr>
        <w:widowControl w:val="0"/>
        <w:spacing w:after="0" w:line="240" w:lineRule="auto"/>
        <w:ind w:firstLine="709"/>
        <w:jc w:val="both"/>
        <w:rPr>
          <w:rFonts w:ascii="Times New Roman" w:eastAsia="Courier New" w:hAnsi="Times New Roman"/>
          <w:color w:val="000000"/>
          <w:sz w:val="24"/>
          <w:szCs w:val="24"/>
        </w:rPr>
      </w:pPr>
      <w:r w:rsidRPr="00087C51">
        <w:rPr>
          <w:rFonts w:ascii="Times New Roman" w:eastAsia="Courier New" w:hAnsi="Times New Roman"/>
          <w:color w:val="000000"/>
          <w:sz w:val="24"/>
          <w:szCs w:val="24"/>
        </w:rPr>
        <w:t>2.4. Заявки с изменением объемов поставки товаров принимаются Поставщиком накануне дня завоза до 15-00 часов.</w:t>
      </w:r>
    </w:p>
    <w:p w14:paraId="0ECF9748" w14:textId="77777777" w:rsidR="007D6335" w:rsidRPr="007E428B" w:rsidRDefault="007D6335" w:rsidP="007D6335">
      <w:pPr>
        <w:widowControl w:val="0"/>
        <w:spacing w:after="0" w:line="240" w:lineRule="auto"/>
        <w:ind w:firstLine="709"/>
        <w:jc w:val="both"/>
        <w:rPr>
          <w:rFonts w:ascii="Times New Roman" w:eastAsia="Courier New" w:hAnsi="Times New Roman"/>
          <w:color w:val="000000"/>
          <w:sz w:val="24"/>
          <w:szCs w:val="24"/>
        </w:rPr>
      </w:pPr>
      <w:r w:rsidRPr="007E428B">
        <w:rPr>
          <w:rFonts w:ascii="Times New Roman" w:eastAsia="Courier New" w:hAnsi="Times New Roman"/>
          <w:color w:val="000000"/>
          <w:sz w:val="24"/>
          <w:szCs w:val="24"/>
        </w:rPr>
        <w:t xml:space="preserve">2.5. У Заказчика при исполнении настоящего Договора не возникает обязанности заказать весь Товар на всю сумму, указанную в п.7.1. настоящего Договора. </w:t>
      </w:r>
    </w:p>
    <w:p w14:paraId="4CEB5509" w14:textId="77777777" w:rsidR="007D6335" w:rsidRPr="00087C51" w:rsidRDefault="007D6335" w:rsidP="007D6335">
      <w:pPr>
        <w:widowControl w:val="0"/>
        <w:spacing w:after="0" w:line="240" w:lineRule="auto"/>
        <w:ind w:firstLine="709"/>
        <w:jc w:val="both"/>
        <w:rPr>
          <w:rFonts w:ascii="Times New Roman" w:eastAsia="Courier New" w:hAnsi="Times New Roman"/>
          <w:color w:val="000000"/>
          <w:sz w:val="24"/>
          <w:szCs w:val="24"/>
        </w:rPr>
      </w:pPr>
      <w:r w:rsidRPr="007E428B">
        <w:rPr>
          <w:rFonts w:ascii="Times New Roman" w:eastAsia="Courier New" w:hAnsi="Times New Roman"/>
          <w:color w:val="000000"/>
          <w:sz w:val="24"/>
          <w:szCs w:val="24"/>
        </w:rPr>
        <w:t xml:space="preserve">2.6. </w:t>
      </w:r>
      <w:proofErr w:type="spellStart"/>
      <w:r w:rsidRPr="007E428B">
        <w:rPr>
          <w:rFonts w:ascii="Times New Roman" w:eastAsia="Courier New" w:hAnsi="Times New Roman"/>
          <w:color w:val="000000"/>
          <w:sz w:val="24"/>
          <w:szCs w:val="24"/>
        </w:rPr>
        <w:t>Невыборка</w:t>
      </w:r>
      <w:proofErr w:type="spellEnd"/>
      <w:r w:rsidRPr="007E428B">
        <w:rPr>
          <w:rFonts w:ascii="Times New Roman" w:eastAsia="Courier New" w:hAnsi="Times New Roman"/>
          <w:color w:val="000000"/>
          <w:sz w:val="24"/>
          <w:szCs w:val="24"/>
        </w:rPr>
        <w:t xml:space="preserve"> продукции на полную сумму договора, не является недопоставкой и неисполнением договора.</w:t>
      </w:r>
      <w:r w:rsidRPr="000B373E">
        <w:rPr>
          <w:rFonts w:ascii="Times New Roman" w:eastAsia="Courier New" w:hAnsi="Times New Roman"/>
          <w:color w:val="000000"/>
          <w:sz w:val="24"/>
          <w:szCs w:val="24"/>
        </w:rPr>
        <w:t> </w:t>
      </w:r>
    </w:p>
    <w:p w14:paraId="7B2A16BA" w14:textId="77777777" w:rsidR="007D6335" w:rsidRPr="00087C51" w:rsidRDefault="007D6335" w:rsidP="007D6335">
      <w:pPr>
        <w:widowControl w:val="0"/>
        <w:spacing w:after="0" w:line="240" w:lineRule="auto"/>
        <w:ind w:firstLine="709"/>
        <w:jc w:val="center"/>
        <w:rPr>
          <w:rFonts w:ascii="Times New Roman" w:eastAsia="Courier New" w:hAnsi="Times New Roman"/>
          <w:color w:val="000000"/>
          <w:sz w:val="24"/>
          <w:szCs w:val="24"/>
        </w:rPr>
      </w:pPr>
    </w:p>
    <w:p w14:paraId="18B6E352" w14:textId="49E9E29C" w:rsidR="007D6335" w:rsidRPr="00087C51" w:rsidRDefault="007D6335" w:rsidP="007D6335">
      <w:pPr>
        <w:widowControl w:val="0"/>
        <w:spacing w:after="0" w:line="240" w:lineRule="auto"/>
        <w:jc w:val="center"/>
        <w:rPr>
          <w:rFonts w:ascii="Times New Roman" w:eastAsia="Courier New" w:hAnsi="Times New Roman"/>
          <w:b/>
          <w:color w:val="000000"/>
          <w:sz w:val="24"/>
          <w:szCs w:val="24"/>
        </w:rPr>
      </w:pPr>
      <w:r w:rsidRPr="00087C51">
        <w:rPr>
          <w:rFonts w:ascii="Times New Roman" w:eastAsia="Courier New" w:hAnsi="Times New Roman"/>
          <w:b/>
          <w:color w:val="000000"/>
          <w:sz w:val="24"/>
          <w:szCs w:val="24"/>
        </w:rPr>
        <w:t>3.</w:t>
      </w:r>
      <w:r w:rsidR="002F2151">
        <w:rPr>
          <w:rFonts w:ascii="Times New Roman" w:eastAsia="Courier New" w:hAnsi="Times New Roman"/>
          <w:b/>
          <w:color w:val="000000"/>
          <w:sz w:val="24"/>
          <w:szCs w:val="24"/>
        </w:rPr>
        <w:t xml:space="preserve"> </w:t>
      </w:r>
      <w:r w:rsidRPr="00087C51">
        <w:rPr>
          <w:rFonts w:ascii="Times New Roman" w:eastAsia="Courier New" w:hAnsi="Times New Roman"/>
          <w:b/>
          <w:color w:val="000000"/>
          <w:sz w:val="24"/>
          <w:szCs w:val="24"/>
        </w:rPr>
        <w:t>КАЧЕСТВО ТОВАРА</w:t>
      </w:r>
    </w:p>
    <w:p w14:paraId="3B3B7D1B"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3.1. Качество поставляемого товара должно соответствовать ГОСТ, ТУ, иным нормативным требованиям, установленным законодательством для данного вида товаров.</w:t>
      </w:r>
    </w:p>
    <w:p w14:paraId="743B571D"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lastRenderedPageBreak/>
        <w:t>3.2. Все товары должны быть снабжены соответствующими сертификатами и/или другими документами на русском языке, надлежащим образом подтверждающими качество товара.</w:t>
      </w:r>
    </w:p>
    <w:p w14:paraId="2389D95D"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napToGrid w:val="0"/>
          <w:sz w:val="24"/>
          <w:szCs w:val="24"/>
          <w:lang w:eastAsia="ru-RU"/>
        </w:rPr>
        <w:t>3.3. Товары должны отгружаться с учетом требований Технического регламента Таможенного союза «О безопасности упаковки» (ТР ТС 005/2011).</w:t>
      </w:r>
    </w:p>
    <w:p w14:paraId="76C52F46" w14:textId="77777777" w:rsidR="00B72E04" w:rsidRDefault="007D6335" w:rsidP="00B72E04">
      <w:pPr>
        <w:spacing w:after="200" w:line="276" w:lineRule="auto"/>
        <w:ind w:firstLine="709"/>
        <w:contextualSpacing/>
        <w:jc w:val="both"/>
        <w:rPr>
          <w:rFonts w:ascii="Times New Roman" w:hAnsi="Times New Roman"/>
          <w:sz w:val="24"/>
          <w:szCs w:val="24"/>
        </w:rPr>
      </w:pPr>
      <w:r w:rsidRPr="00087C51">
        <w:rPr>
          <w:rFonts w:ascii="Times New Roman" w:hAnsi="Times New Roman"/>
          <w:sz w:val="24"/>
          <w:szCs w:val="24"/>
        </w:rPr>
        <w:t>3.4. Товары должны соответствовать</w:t>
      </w:r>
      <w:r w:rsidRPr="00087C51">
        <w:rPr>
          <w:sz w:val="24"/>
          <w:szCs w:val="24"/>
        </w:rPr>
        <w:t xml:space="preserve"> </w:t>
      </w:r>
      <w:r w:rsidRPr="00087C51">
        <w:rPr>
          <w:rFonts w:ascii="Times New Roman" w:hAnsi="Times New Roman"/>
          <w:sz w:val="24"/>
          <w:szCs w:val="24"/>
        </w:rPr>
        <w:t xml:space="preserve">требованиям следующих документов: </w:t>
      </w:r>
    </w:p>
    <w:p w14:paraId="6C84D3D9" w14:textId="77777777" w:rsidR="00AE0809" w:rsidRDefault="00AE0809" w:rsidP="00AE0809">
      <w:pPr>
        <w:spacing w:after="0" w:line="240" w:lineRule="auto"/>
        <w:ind w:left="-426"/>
        <w:jc w:val="both"/>
        <w:rPr>
          <w:rFonts w:ascii="Times New Roman" w:eastAsia="Times New Roman" w:hAnsi="Times New Roman"/>
        </w:rPr>
      </w:pPr>
      <w:r>
        <w:rPr>
          <w:rFonts w:ascii="Times New Roman" w:eastAsia="Times New Roman" w:hAnsi="Times New Roman"/>
        </w:rPr>
        <w:t xml:space="preserve">- Федеральным законом от 02.01.2000 </w:t>
      </w:r>
      <w:r>
        <w:rPr>
          <w:rFonts w:ascii="Times New Roman" w:eastAsia="Segoe UI Symbol" w:hAnsi="Times New Roman"/>
        </w:rPr>
        <w:t>№</w:t>
      </w:r>
      <w:r>
        <w:rPr>
          <w:rFonts w:ascii="Times New Roman" w:eastAsia="Times New Roman" w:hAnsi="Times New Roman"/>
        </w:rPr>
        <w:t xml:space="preserve"> 29-ФЗ «О качестве и безопасности пищевых продуктов»;</w:t>
      </w:r>
    </w:p>
    <w:p w14:paraId="3EC01961" w14:textId="77777777" w:rsidR="00AE0809" w:rsidRDefault="00AE0809" w:rsidP="00AE0809">
      <w:pPr>
        <w:spacing w:after="0" w:line="240" w:lineRule="auto"/>
        <w:ind w:left="-426"/>
        <w:jc w:val="both"/>
        <w:rPr>
          <w:rFonts w:ascii="Times New Roman" w:eastAsia="Times New Roman" w:hAnsi="Times New Roman"/>
        </w:rPr>
      </w:pPr>
      <w:r>
        <w:rPr>
          <w:rFonts w:ascii="Times New Roman" w:eastAsia="Times New Roman" w:hAnsi="Times New Roman"/>
        </w:rPr>
        <w:t xml:space="preserve">- Федеральным закон от 30.03.1999 </w:t>
      </w:r>
      <w:r>
        <w:rPr>
          <w:rFonts w:ascii="Times New Roman" w:eastAsia="Segoe UI Symbol" w:hAnsi="Times New Roman"/>
        </w:rPr>
        <w:t>№</w:t>
      </w:r>
      <w:r>
        <w:rPr>
          <w:rFonts w:ascii="Times New Roman" w:eastAsia="Times New Roman" w:hAnsi="Times New Roman"/>
        </w:rPr>
        <w:t xml:space="preserve"> 52-ФЗ «О санитарно-эпидемиологическом благополучии населения»;</w:t>
      </w:r>
    </w:p>
    <w:p w14:paraId="6A9A674B" w14:textId="77777777" w:rsidR="00AE0809" w:rsidRDefault="00AE0809" w:rsidP="00AE0809">
      <w:pPr>
        <w:spacing w:after="0" w:line="240" w:lineRule="auto"/>
        <w:ind w:left="-426"/>
        <w:jc w:val="both"/>
        <w:rPr>
          <w:rFonts w:ascii="Times New Roman" w:eastAsia="Times New Roman" w:hAnsi="Times New Roman"/>
        </w:rPr>
      </w:pPr>
      <w:r>
        <w:rPr>
          <w:rFonts w:ascii="Times New Roman" w:eastAsia="Times New Roman" w:hAnsi="Times New Roman"/>
        </w:rPr>
        <w:t>- СанПиН 2.3.2.1324-03 «Гигиенические требования к срокам годности и условиям хранения пищевых продуктов»;</w:t>
      </w:r>
    </w:p>
    <w:p w14:paraId="407985E8" w14:textId="77777777" w:rsidR="00AE0809" w:rsidRDefault="00AE0809" w:rsidP="00AE0809">
      <w:pPr>
        <w:spacing w:after="0" w:line="240" w:lineRule="auto"/>
        <w:ind w:left="-426"/>
        <w:jc w:val="both"/>
        <w:rPr>
          <w:rFonts w:ascii="Times New Roman" w:eastAsia="Times New Roman" w:hAnsi="Times New Roman"/>
        </w:rPr>
      </w:pPr>
      <w:r>
        <w:rPr>
          <w:rFonts w:ascii="Times New Roman" w:eastAsia="Times New Roman" w:hAnsi="Times New Roman"/>
        </w:rPr>
        <w:t>- СанПиН 2.3.2.1078-01 «Гигиенические требования к безопасности и пищевой ценности пищевых продуктов»;</w:t>
      </w:r>
    </w:p>
    <w:p w14:paraId="1112F112" w14:textId="77777777" w:rsidR="00AE0809" w:rsidRDefault="00AE0809" w:rsidP="00AE0809">
      <w:pPr>
        <w:spacing w:after="0" w:line="240" w:lineRule="auto"/>
        <w:ind w:left="-426"/>
        <w:jc w:val="both"/>
        <w:rPr>
          <w:rFonts w:ascii="Times New Roman" w:eastAsia="Times New Roman" w:hAnsi="Times New Roman"/>
        </w:rPr>
      </w:pPr>
      <w:r>
        <w:rPr>
          <w:rFonts w:ascii="Times New Roman" w:eastAsia="Times New Roman" w:hAnsi="Times New Roman"/>
        </w:rPr>
        <w:t>- СП 2.4.3648-20 «Санитарно-эпидемиологические требования к организациям воспитания и обучения, отдыха и оздоровления детей и молодежи»;</w:t>
      </w:r>
    </w:p>
    <w:p w14:paraId="1EB70693" w14:textId="77777777" w:rsidR="00AE0809" w:rsidRDefault="00AE0809" w:rsidP="00AE0809">
      <w:pPr>
        <w:spacing w:after="0" w:line="240" w:lineRule="auto"/>
        <w:ind w:left="-426"/>
        <w:jc w:val="both"/>
        <w:rPr>
          <w:rFonts w:ascii="Times New Roman" w:eastAsia="Times New Roman" w:hAnsi="Times New Roman"/>
        </w:rPr>
      </w:pPr>
      <w:r>
        <w:rPr>
          <w:rFonts w:ascii="Times New Roman" w:eastAsia="Times New Roman" w:hAnsi="Times New Roman"/>
        </w:rPr>
        <w:t xml:space="preserve">-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w:t>
      </w:r>
    </w:p>
    <w:p w14:paraId="6E83F05E" w14:textId="77777777" w:rsidR="00AE0809" w:rsidRDefault="00AE0809" w:rsidP="00AE0809">
      <w:pPr>
        <w:spacing w:after="0" w:line="240" w:lineRule="auto"/>
        <w:ind w:left="-426"/>
        <w:jc w:val="both"/>
        <w:rPr>
          <w:rFonts w:ascii="Times New Roman" w:eastAsia="Times New Roman" w:hAnsi="Times New Roman"/>
        </w:rPr>
      </w:pPr>
      <w:r>
        <w:rPr>
          <w:rFonts w:ascii="Times New Roman" w:eastAsia="Times New Roman" w:hAnsi="Times New Roman"/>
        </w:rPr>
        <w:t>- ТР ТС 022/2011 «Пищевая продукция в части ее маркировки»;</w:t>
      </w:r>
    </w:p>
    <w:p w14:paraId="56A9447A" w14:textId="77777777" w:rsidR="00AE0809" w:rsidRDefault="00AE0809" w:rsidP="00AE0809">
      <w:pPr>
        <w:spacing w:after="0" w:line="240" w:lineRule="auto"/>
        <w:ind w:left="-426"/>
        <w:jc w:val="both"/>
        <w:rPr>
          <w:rFonts w:ascii="Times New Roman" w:eastAsia="Times New Roman" w:hAnsi="Times New Roman"/>
        </w:rPr>
      </w:pPr>
      <w:r>
        <w:rPr>
          <w:rFonts w:ascii="Times New Roman" w:eastAsia="Times New Roman" w:hAnsi="Times New Roman"/>
        </w:rPr>
        <w:t>- ТР ТС 021/2011 «О безопасности пищевой продукции»;</w:t>
      </w:r>
    </w:p>
    <w:p w14:paraId="36B4DFC0" w14:textId="77777777" w:rsidR="00AE0809" w:rsidRDefault="00AE0809" w:rsidP="00AE0809">
      <w:pPr>
        <w:spacing w:after="0" w:line="240" w:lineRule="auto"/>
        <w:ind w:left="-426"/>
        <w:jc w:val="both"/>
        <w:rPr>
          <w:rFonts w:ascii="Times New Roman" w:eastAsia="Times New Roman" w:hAnsi="Times New Roman"/>
        </w:rPr>
      </w:pPr>
      <w:r>
        <w:rPr>
          <w:rFonts w:ascii="Times New Roman" w:eastAsia="Times New Roman" w:hAnsi="Times New Roman"/>
        </w:rPr>
        <w:t>- ТР ТС 005/2011 «О безопасности упаковки»;</w:t>
      </w:r>
    </w:p>
    <w:p w14:paraId="53F8A403" w14:textId="77777777" w:rsidR="00AE0809" w:rsidRDefault="00AE0809" w:rsidP="00AE0809">
      <w:pPr>
        <w:spacing w:after="0" w:line="240" w:lineRule="auto"/>
        <w:ind w:left="-426"/>
        <w:jc w:val="both"/>
        <w:rPr>
          <w:rFonts w:ascii="Times New Roman" w:eastAsia="Times New Roman" w:hAnsi="Times New Roman"/>
        </w:rPr>
      </w:pPr>
      <w:r>
        <w:rPr>
          <w:rFonts w:ascii="Times New Roman" w:eastAsia="Times New Roman" w:hAnsi="Times New Roman"/>
        </w:rPr>
        <w:t>- ГОСТ Р 51074-2003 «Продукты пищевые. Информация для потребителя. Общие требования»;</w:t>
      </w:r>
    </w:p>
    <w:p w14:paraId="04B8EA13" w14:textId="77777777" w:rsidR="00AE0809" w:rsidRDefault="00AE0809" w:rsidP="00AE0809">
      <w:pPr>
        <w:spacing w:after="0" w:line="240" w:lineRule="auto"/>
        <w:ind w:left="-426"/>
        <w:jc w:val="both"/>
        <w:rPr>
          <w:rFonts w:ascii="Times New Roman" w:eastAsia="Times New Roman" w:hAnsi="Times New Roman"/>
        </w:rPr>
      </w:pPr>
      <w:r>
        <w:rPr>
          <w:rFonts w:ascii="Times New Roman" w:eastAsia="Times New Roman" w:hAnsi="Times New Roman"/>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7469C8F5" w14:textId="524E9B42" w:rsidR="007D6335" w:rsidRPr="00087C51" w:rsidRDefault="007D6335" w:rsidP="003220FD">
      <w:pPr>
        <w:autoSpaceDN w:val="0"/>
        <w:spacing w:after="0" w:line="240" w:lineRule="auto"/>
        <w:ind w:firstLine="568"/>
        <w:jc w:val="both"/>
        <w:rPr>
          <w:rFonts w:ascii="Times New Roman" w:eastAsia="Times New Roman" w:hAnsi="Times New Roman"/>
          <w:snapToGrid w:val="0"/>
          <w:sz w:val="24"/>
          <w:szCs w:val="24"/>
          <w:lang w:eastAsia="ru-RU"/>
        </w:rPr>
      </w:pPr>
      <w:r w:rsidRPr="00087C51">
        <w:rPr>
          <w:rFonts w:ascii="Times New Roman" w:eastAsia="Times New Roman" w:hAnsi="Times New Roman"/>
          <w:snapToGrid w:val="0"/>
          <w:sz w:val="24"/>
          <w:szCs w:val="24"/>
          <w:lang w:eastAsia="ru-RU"/>
        </w:rPr>
        <w:t>3.5. Поставщик гарантирует качество поставляемого товара в течение срока годности товара при условии выполнения Заказчиком условий хранения и транспортировки товара.</w:t>
      </w:r>
    </w:p>
    <w:p w14:paraId="194F450F" w14:textId="77777777" w:rsidR="007D6335" w:rsidRPr="00087C51" w:rsidRDefault="007D6335" w:rsidP="007D6335">
      <w:pPr>
        <w:autoSpaceDN w:val="0"/>
        <w:spacing w:after="0" w:line="240" w:lineRule="auto"/>
        <w:ind w:firstLine="568"/>
        <w:jc w:val="both"/>
        <w:rPr>
          <w:rFonts w:ascii="Times New Roman" w:eastAsia="Times New Roman" w:hAnsi="Times New Roman"/>
          <w:snapToGrid w:val="0"/>
          <w:sz w:val="24"/>
          <w:szCs w:val="24"/>
          <w:lang w:eastAsia="ru-RU"/>
        </w:rPr>
      </w:pPr>
      <w:r w:rsidRPr="00087C51">
        <w:rPr>
          <w:rFonts w:ascii="Times New Roman" w:eastAsia="Times New Roman" w:hAnsi="Times New Roman"/>
          <w:sz w:val="24"/>
          <w:szCs w:val="20"/>
          <w:lang w:eastAsia="ru-RU"/>
        </w:rPr>
        <w:t xml:space="preserve">3.6. </w:t>
      </w:r>
      <w:r w:rsidRPr="00087C51">
        <w:rPr>
          <w:rFonts w:ascii="Times New Roman" w:eastAsia="Times New Roman" w:hAnsi="Times New Roman"/>
          <w:sz w:val="24"/>
          <w:szCs w:val="20"/>
          <w:shd w:val="clear" w:color="auto" w:fill="FFFFFF"/>
          <w:lang w:eastAsia="ru-RU"/>
        </w:rPr>
        <w:t xml:space="preserve"> Поставщик гарантирует, проводить все работы с ветеринарными сопроводительными документами через </w:t>
      </w:r>
      <w:r w:rsidRPr="00087C51">
        <w:rPr>
          <w:rFonts w:ascii="Times New Roman" w:eastAsia="Times New Roman" w:hAnsi="Times New Roman"/>
          <w:sz w:val="24"/>
          <w:szCs w:val="24"/>
          <w:lang w:eastAsia="ru-RU"/>
        </w:rPr>
        <w:t>ФГИС</w:t>
      </w:r>
      <w:r w:rsidRPr="00087C51">
        <w:rPr>
          <w:rFonts w:ascii="Times New Roman" w:eastAsia="Times New Roman" w:hAnsi="Times New Roman"/>
          <w:sz w:val="24"/>
          <w:szCs w:val="20"/>
          <w:shd w:val="clear" w:color="auto" w:fill="FFFFFF"/>
          <w:lang w:eastAsia="ru-RU"/>
        </w:rPr>
        <w:t xml:space="preserve"> «Меркурий».</w:t>
      </w:r>
    </w:p>
    <w:p w14:paraId="11192173" w14:textId="77777777" w:rsidR="007D6335" w:rsidRPr="00087C51" w:rsidRDefault="007D6335" w:rsidP="007D6335">
      <w:pPr>
        <w:autoSpaceDN w:val="0"/>
        <w:spacing w:after="0" w:line="240" w:lineRule="auto"/>
        <w:ind w:firstLine="568"/>
        <w:jc w:val="both"/>
        <w:rPr>
          <w:rFonts w:ascii="Times New Roman" w:eastAsia="Times New Roman" w:hAnsi="Times New Roman"/>
          <w:snapToGrid w:val="0"/>
          <w:sz w:val="24"/>
          <w:szCs w:val="24"/>
          <w:lang w:eastAsia="ru-RU"/>
        </w:rPr>
      </w:pPr>
      <w:r w:rsidRPr="00087C51">
        <w:rPr>
          <w:rFonts w:ascii="Times New Roman" w:hAnsi="Times New Roman"/>
          <w:sz w:val="24"/>
          <w:szCs w:val="24"/>
        </w:rPr>
        <w:t>3.7. Товары, не соответствующие требованиям настоящего договора, не принимаются Заказчиком, и считаются не поставленными. Некачественные товары и товары, не соответствующие условиям договора, подлежат обязательной замене Поставщиком в сроки, определяемые Заказчиком.</w:t>
      </w:r>
    </w:p>
    <w:p w14:paraId="0C24F9D2" w14:textId="77777777" w:rsidR="007D6335" w:rsidRPr="00087C51" w:rsidRDefault="007D6335" w:rsidP="007D6335">
      <w:pPr>
        <w:autoSpaceDN w:val="0"/>
        <w:spacing w:after="0" w:line="240" w:lineRule="auto"/>
        <w:ind w:firstLine="568"/>
        <w:jc w:val="both"/>
        <w:rPr>
          <w:rFonts w:ascii="Times New Roman" w:eastAsia="Times New Roman" w:hAnsi="Times New Roman"/>
          <w:snapToGrid w:val="0"/>
          <w:sz w:val="24"/>
          <w:szCs w:val="24"/>
          <w:lang w:eastAsia="ru-RU"/>
        </w:rPr>
      </w:pPr>
      <w:r w:rsidRPr="00087C51">
        <w:rPr>
          <w:rFonts w:ascii="Times New Roman" w:hAnsi="Times New Roman"/>
          <w:sz w:val="24"/>
          <w:szCs w:val="24"/>
        </w:rPr>
        <w:t xml:space="preserve">3.8. Заказчик вправе предъявить требования, связанные с недостатками товара, при условии, что они обнаружены в сроки, установленные настоящим договором. </w:t>
      </w:r>
    </w:p>
    <w:p w14:paraId="019093E2" w14:textId="77777777" w:rsidR="007D6335" w:rsidRPr="00087C51" w:rsidRDefault="007D6335" w:rsidP="007D6335">
      <w:pPr>
        <w:keepNext/>
        <w:spacing w:after="200" w:line="276" w:lineRule="auto"/>
        <w:ind w:left="1069"/>
        <w:jc w:val="both"/>
        <w:outlineLvl w:val="0"/>
        <w:rPr>
          <w:rFonts w:ascii="Times New Roman" w:eastAsia="Times New Roman" w:hAnsi="Times New Roman"/>
          <w:b/>
          <w:sz w:val="24"/>
          <w:szCs w:val="24"/>
          <w:lang w:eastAsia="ru-RU"/>
        </w:rPr>
      </w:pPr>
    </w:p>
    <w:p w14:paraId="2285E71F" w14:textId="77777777" w:rsidR="007D6335" w:rsidRPr="00087C51" w:rsidRDefault="007D6335" w:rsidP="007D6335">
      <w:pPr>
        <w:keepNext/>
        <w:widowControl w:val="0"/>
        <w:numPr>
          <w:ilvl w:val="0"/>
          <w:numId w:val="2"/>
        </w:numPr>
        <w:spacing w:after="200" w:line="276" w:lineRule="auto"/>
        <w:contextualSpacing/>
        <w:jc w:val="center"/>
        <w:outlineLvl w:val="0"/>
        <w:rPr>
          <w:rFonts w:ascii="Times New Roman" w:eastAsia="Times New Roman" w:hAnsi="Times New Roman"/>
          <w:b/>
          <w:color w:val="000000"/>
          <w:sz w:val="24"/>
          <w:szCs w:val="24"/>
          <w:lang w:eastAsia="ru-RU"/>
        </w:rPr>
      </w:pPr>
      <w:r w:rsidRPr="00087C51">
        <w:rPr>
          <w:rFonts w:ascii="Times New Roman" w:eastAsia="Times New Roman" w:hAnsi="Times New Roman"/>
          <w:b/>
          <w:color w:val="000000"/>
          <w:sz w:val="24"/>
          <w:szCs w:val="24"/>
          <w:lang w:eastAsia="ru-RU"/>
        </w:rPr>
        <w:t>СРОКИ И ПОРЯДОК ПОСТАВКИ ПРОДУКЦИИ</w:t>
      </w:r>
    </w:p>
    <w:p w14:paraId="06005593" w14:textId="7115EF9B" w:rsidR="007D6335" w:rsidRPr="00681428" w:rsidRDefault="007D6335" w:rsidP="007D6335">
      <w:pPr>
        <w:spacing w:after="0" w:line="240" w:lineRule="auto"/>
        <w:ind w:firstLine="709"/>
        <w:jc w:val="both"/>
        <w:rPr>
          <w:rFonts w:ascii="Times New Roman" w:eastAsia="Times New Roman" w:hAnsi="Times New Roman"/>
          <w:sz w:val="24"/>
          <w:szCs w:val="24"/>
          <w:lang w:eastAsia="ru-RU"/>
        </w:rPr>
      </w:pPr>
      <w:r w:rsidRPr="00681428">
        <w:rPr>
          <w:rFonts w:ascii="Times New Roman" w:eastAsia="Times New Roman" w:hAnsi="Times New Roman"/>
          <w:sz w:val="24"/>
          <w:szCs w:val="24"/>
          <w:lang w:eastAsia="ru-RU"/>
        </w:rPr>
        <w:t xml:space="preserve">4.1. Товар поставляется </w:t>
      </w:r>
      <w:r w:rsidR="00861D68" w:rsidRPr="00681428">
        <w:rPr>
          <w:rFonts w:ascii="Times New Roman" w:hAnsi="Times New Roman"/>
          <w:bCs/>
          <w:sz w:val="24"/>
          <w:szCs w:val="24"/>
          <w:lang w:eastAsia="ar-SA"/>
        </w:rPr>
        <w:t>с даты заключения договора, но не ранее чем 2</w:t>
      </w:r>
      <w:r w:rsidR="00681428">
        <w:rPr>
          <w:rFonts w:ascii="Times New Roman" w:hAnsi="Times New Roman"/>
          <w:bCs/>
          <w:sz w:val="24"/>
          <w:szCs w:val="24"/>
          <w:lang w:eastAsia="ar-SA"/>
        </w:rPr>
        <w:t>5</w:t>
      </w:r>
      <w:r w:rsidR="00861D68" w:rsidRPr="00681428">
        <w:rPr>
          <w:rFonts w:ascii="Times New Roman" w:hAnsi="Times New Roman"/>
          <w:bCs/>
          <w:sz w:val="24"/>
          <w:szCs w:val="24"/>
          <w:lang w:eastAsia="ar-SA"/>
        </w:rPr>
        <w:t>.08.2026 по 31.12.2026 года</w:t>
      </w:r>
      <w:r w:rsidRPr="00681428">
        <w:rPr>
          <w:rFonts w:ascii="Times New Roman" w:hAnsi="Times New Roman"/>
          <w:bCs/>
          <w:sz w:val="24"/>
          <w:szCs w:val="24"/>
          <w:lang w:eastAsia="ar-SA"/>
        </w:rPr>
        <w:t xml:space="preserve">, </w:t>
      </w:r>
      <w:r w:rsidR="00E97D2B" w:rsidRPr="00681428">
        <w:rPr>
          <w:rFonts w:ascii="Times New Roman" w:hAnsi="Times New Roman"/>
          <w:bCs/>
          <w:sz w:val="24"/>
          <w:szCs w:val="24"/>
          <w:lang w:eastAsia="ar-SA"/>
        </w:rPr>
        <w:t>согласно заявкам</w:t>
      </w:r>
      <w:r w:rsidRPr="00681428">
        <w:rPr>
          <w:rFonts w:ascii="Times New Roman" w:hAnsi="Times New Roman"/>
          <w:bCs/>
          <w:sz w:val="24"/>
          <w:szCs w:val="24"/>
          <w:lang w:eastAsia="ar-SA"/>
        </w:rPr>
        <w:t xml:space="preserve"> Заказчика.</w:t>
      </w:r>
      <w:r w:rsidR="00861D68" w:rsidRPr="00681428">
        <w:rPr>
          <w:rFonts w:ascii="Times New Roman" w:hAnsi="Times New Roman"/>
          <w:bCs/>
          <w:sz w:val="24"/>
          <w:szCs w:val="24"/>
          <w:lang w:eastAsia="ar-SA"/>
        </w:rPr>
        <w:t xml:space="preserve"> </w:t>
      </w:r>
      <w:r w:rsidR="003220FD" w:rsidRPr="00681428">
        <w:rPr>
          <w:rFonts w:ascii="Times New Roman" w:hAnsi="Times New Roman"/>
          <w:bCs/>
          <w:sz w:val="24"/>
          <w:szCs w:val="24"/>
          <w:lang w:eastAsia="ar-SA"/>
        </w:rPr>
        <w:t xml:space="preserve">Поставка Товара </w:t>
      </w:r>
      <w:r w:rsidR="0033306E" w:rsidRPr="00681428">
        <w:rPr>
          <w:rFonts w:ascii="Times New Roman" w:hAnsi="Times New Roman"/>
          <w:bCs/>
          <w:sz w:val="24"/>
          <w:szCs w:val="24"/>
          <w:lang w:eastAsia="ar-SA"/>
        </w:rPr>
        <w:t xml:space="preserve">оказывается </w:t>
      </w:r>
      <w:r w:rsidR="003220FD" w:rsidRPr="00681428">
        <w:rPr>
          <w:rFonts w:ascii="Times New Roman" w:hAnsi="Times New Roman"/>
          <w:bCs/>
          <w:sz w:val="24"/>
          <w:szCs w:val="24"/>
          <w:lang w:eastAsia="ar-SA"/>
        </w:rPr>
        <w:t>транспортным средством Поставщика, согласно, поданной заявки Заказчика. Заявка Заказчика поступает Поставщику посредством телекоммуникационных каналов связи в устной форме (в телефонном режиме), по форме заявки, не позднее, чем за сутки до дня поставки.</w:t>
      </w:r>
    </w:p>
    <w:p w14:paraId="55DFA80E" w14:textId="77777777" w:rsidR="007D6335" w:rsidRPr="00087C51" w:rsidRDefault="007D6335" w:rsidP="007D6335">
      <w:pPr>
        <w:spacing w:after="0" w:line="240" w:lineRule="auto"/>
        <w:ind w:firstLine="709"/>
        <w:jc w:val="both"/>
        <w:rPr>
          <w:rFonts w:ascii="Times New Roman" w:hAnsi="Times New Roman"/>
          <w:sz w:val="24"/>
          <w:szCs w:val="24"/>
        </w:rPr>
      </w:pPr>
      <w:r w:rsidRPr="00681428">
        <w:rPr>
          <w:rFonts w:ascii="Times New Roman" w:hAnsi="Times New Roman"/>
          <w:sz w:val="24"/>
          <w:szCs w:val="24"/>
        </w:rPr>
        <w:t>4.2. Поставщик обязан поставлять товары в строгом соответствии с периодичностью</w:t>
      </w:r>
      <w:r w:rsidRPr="00087C51">
        <w:rPr>
          <w:rFonts w:ascii="Times New Roman" w:hAnsi="Times New Roman"/>
          <w:sz w:val="24"/>
          <w:szCs w:val="24"/>
        </w:rPr>
        <w:t xml:space="preserve"> поставки товаров, указанной в Спецификации (приложение № 1) и заявками Заказчика.</w:t>
      </w:r>
    </w:p>
    <w:p w14:paraId="003EF366" w14:textId="77777777" w:rsidR="007D6335" w:rsidRPr="00087C51" w:rsidRDefault="007D6335" w:rsidP="007D6335">
      <w:pPr>
        <w:tabs>
          <w:tab w:val="num" w:pos="1144"/>
        </w:tabs>
        <w:spacing w:after="0" w:line="240" w:lineRule="auto"/>
        <w:ind w:firstLine="709"/>
        <w:jc w:val="both"/>
        <w:rPr>
          <w:rFonts w:ascii="Times New Roman" w:hAnsi="Times New Roman"/>
          <w:sz w:val="24"/>
          <w:szCs w:val="24"/>
        </w:rPr>
      </w:pPr>
      <w:r w:rsidRPr="00087C51">
        <w:rPr>
          <w:rFonts w:ascii="Times New Roman" w:hAnsi="Times New Roman"/>
          <w:sz w:val="24"/>
          <w:szCs w:val="24"/>
        </w:rPr>
        <w:t>4.3. Доставка товаров Заказчику со склада Поставщика осуществляется транспортом, силами и за счет средств Поставщика, с учетом режима работы Заказчика. Условия транспортировки товаров должны соответствовать санитарным нормам и правилам. Автотранспорт Поставщика должен иметь санитарный паспорт, подвергаться мытью и обеззараживанию (карточка обработки). Экспедитор должен иметь личную медицинскую книжку. Транспортировка скоропортящихся товаров должна производиться в охлаждаемом транспорте, с контролем температуры.</w:t>
      </w:r>
    </w:p>
    <w:p w14:paraId="0A0C44CF" w14:textId="77777777" w:rsidR="007D6335" w:rsidRPr="00087C51" w:rsidRDefault="007D6335" w:rsidP="007D6335">
      <w:pPr>
        <w:tabs>
          <w:tab w:val="num" w:pos="1144"/>
        </w:tabs>
        <w:spacing w:after="0" w:line="240" w:lineRule="auto"/>
        <w:ind w:firstLine="709"/>
        <w:jc w:val="both"/>
        <w:rPr>
          <w:rFonts w:ascii="Times New Roman" w:hAnsi="Times New Roman"/>
          <w:sz w:val="24"/>
          <w:szCs w:val="24"/>
        </w:rPr>
      </w:pPr>
      <w:r w:rsidRPr="00087C51">
        <w:rPr>
          <w:rFonts w:ascii="Times New Roman" w:hAnsi="Times New Roman"/>
          <w:sz w:val="24"/>
          <w:szCs w:val="24"/>
        </w:rPr>
        <w:t>4.4. Разгрузка товаров осуществляется средствами и силами Поставщика в место, указанное уполномоченным представителем Заказчика в момент приемки товаров.</w:t>
      </w:r>
    </w:p>
    <w:p w14:paraId="13B867E2" w14:textId="77777777" w:rsidR="007D6335" w:rsidRPr="00087C51" w:rsidRDefault="007D6335" w:rsidP="007D6335">
      <w:pPr>
        <w:spacing w:after="0" w:line="240" w:lineRule="auto"/>
        <w:ind w:firstLine="709"/>
        <w:jc w:val="both"/>
        <w:rPr>
          <w:rFonts w:ascii="Times New Roman" w:hAnsi="Times New Roman"/>
          <w:sz w:val="24"/>
          <w:szCs w:val="24"/>
        </w:rPr>
      </w:pPr>
      <w:r w:rsidRPr="00087C51">
        <w:rPr>
          <w:rFonts w:ascii="Times New Roman" w:hAnsi="Times New Roman"/>
          <w:sz w:val="24"/>
          <w:szCs w:val="24"/>
        </w:rPr>
        <w:lastRenderedPageBreak/>
        <w:t xml:space="preserve">4.5. Поставка товара осуществляется на условиях доставки товара путем доставки продуктов в пищеблоки или склады Покупателя по адресам: </w:t>
      </w:r>
    </w:p>
    <w:p w14:paraId="2476112D" w14:textId="77777777" w:rsidR="007D6335" w:rsidRPr="00FE26BD" w:rsidRDefault="007D6335" w:rsidP="007D6335">
      <w:pPr>
        <w:spacing w:after="0" w:line="240" w:lineRule="auto"/>
        <w:ind w:firstLine="709"/>
        <w:jc w:val="both"/>
        <w:rPr>
          <w:rFonts w:ascii="Times New Roman" w:hAnsi="Times New Roman"/>
          <w:sz w:val="24"/>
          <w:szCs w:val="24"/>
        </w:rPr>
      </w:pPr>
      <w:r w:rsidRPr="00FE26BD">
        <w:rPr>
          <w:rFonts w:ascii="Times New Roman" w:hAnsi="Times New Roman"/>
          <w:sz w:val="24"/>
          <w:szCs w:val="24"/>
        </w:rPr>
        <w:t xml:space="preserve">1) Мурманская обл., г. Полярный, ул. Фисановича, д. 6, </w:t>
      </w:r>
    </w:p>
    <w:p w14:paraId="607DABE6" w14:textId="77777777" w:rsidR="007D6335" w:rsidRPr="00087C51" w:rsidRDefault="007D6335" w:rsidP="007D6335">
      <w:pPr>
        <w:spacing w:after="0" w:line="240" w:lineRule="auto"/>
        <w:ind w:firstLine="709"/>
        <w:jc w:val="both"/>
        <w:rPr>
          <w:rFonts w:ascii="Times New Roman" w:hAnsi="Times New Roman"/>
          <w:sz w:val="24"/>
          <w:szCs w:val="24"/>
        </w:rPr>
      </w:pPr>
      <w:r w:rsidRPr="00FE26BD">
        <w:rPr>
          <w:rFonts w:ascii="Times New Roman" w:hAnsi="Times New Roman"/>
          <w:sz w:val="24"/>
          <w:szCs w:val="24"/>
        </w:rPr>
        <w:t>2) Мурманская обл., г. Полярный, ул. Лунина, д. 2</w:t>
      </w:r>
      <w:r w:rsidRPr="00087C51">
        <w:rPr>
          <w:rFonts w:ascii="Times New Roman" w:hAnsi="Times New Roman"/>
          <w:sz w:val="24"/>
          <w:szCs w:val="24"/>
        </w:rPr>
        <w:t xml:space="preserve">  </w:t>
      </w:r>
    </w:p>
    <w:p w14:paraId="50386FC2"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color w:val="000000"/>
          <w:sz w:val="24"/>
          <w:szCs w:val="24"/>
          <w:lang w:eastAsia="ru-RU"/>
        </w:rPr>
        <w:t>4.6.</w:t>
      </w:r>
      <w:r w:rsidRPr="00087C51">
        <w:rPr>
          <w:rFonts w:ascii="Times New Roman" w:eastAsia="Times New Roman" w:hAnsi="Times New Roman"/>
          <w:sz w:val="24"/>
          <w:szCs w:val="24"/>
          <w:lang w:eastAsia="ru-RU"/>
        </w:rPr>
        <w:t xml:space="preserve"> Право собственности на товар и все связанные с этим риски переходят к Заказчику с момента принятия товара.</w:t>
      </w:r>
    </w:p>
    <w:p w14:paraId="20243581" w14:textId="77777777" w:rsidR="007D6335" w:rsidRPr="00087C51" w:rsidRDefault="007D6335" w:rsidP="007D6335">
      <w:pPr>
        <w:spacing w:after="0" w:line="240" w:lineRule="auto"/>
        <w:jc w:val="both"/>
        <w:rPr>
          <w:rFonts w:ascii="Times New Roman" w:eastAsia="Times New Roman" w:hAnsi="Times New Roman"/>
          <w:sz w:val="24"/>
          <w:szCs w:val="24"/>
          <w:lang w:eastAsia="ru-RU"/>
        </w:rPr>
      </w:pPr>
    </w:p>
    <w:p w14:paraId="2825490B" w14:textId="77777777" w:rsidR="007D6335" w:rsidRPr="00087C51" w:rsidRDefault="007D6335" w:rsidP="007D6335">
      <w:pPr>
        <w:widowControl w:val="0"/>
        <w:numPr>
          <w:ilvl w:val="0"/>
          <w:numId w:val="2"/>
        </w:numPr>
        <w:spacing w:after="0" w:line="240" w:lineRule="auto"/>
        <w:contextualSpacing/>
        <w:jc w:val="center"/>
        <w:rPr>
          <w:rFonts w:ascii="Times New Roman" w:eastAsia="Times New Roman" w:hAnsi="Times New Roman"/>
          <w:b/>
          <w:color w:val="000000"/>
          <w:sz w:val="24"/>
          <w:szCs w:val="24"/>
          <w:lang w:eastAsia="ru-RU"/>
        </w:rPr>
      </w:pPr>
      <w:r w:rsidRPr="00087C51">
        <w:rPr>
          <w:rFonts w:ascii="Times New Roman" w:eastAsia="Times New Roman" w:hAnsi="Times New Roman"/>
          <w:b/>
          <w:color w:val="000000"/>
          <w:sz w:val="24"/>
          <w:szCs w:val="24"/>
          <w:lang w:eastAsia="ru-RU"/>
        </w:rPr>
        <w:t>ПОРЯДОК ПРИЕМКИ ТОВАРА</w:t>
      </w:r>
    </w:p>
    <w:p w14:paraId="140FB59F"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 xml:space="preserve">5.1. Заказчик обязан передать Поставщику до начала поставок по настоящему Договору заверенные Заказчиком копии приказов либо доверенностей на представителей Заказчика, уполномоченных на приемку товара. Разовые доверенности передаются представителем Заказчика, осуществляющим приемку товара, представителю Поставщика в момент сдачи-приемки товара. При изменении перечня лиц, уполномоченных от имени Заказчика на приемку товара, Заказчик обязан предоставить Поставщику заверенные копии приказов либо доверенностей на новых лиц заранее, либо при первой приемке товара указанными лицами. При отсутствии у принимающего товар лица соответствующей доверенности, Поставщик вправе не передавать товар такому неуполномоченному лицу.  </w:t>
      </w:r>
    </w:p>
    <w:p w14:paraId="39B7617D"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5.2. Поставщик предоставляет Заказчику одновременно с товарами два экземпляра товарной накладной ф. ТОРГ-12, подписанной Поставщиком, счет-фактуру и все необходимые документы, относящиеся к товарам. Обязательства Поставщика по передаче товара считаются выполненными с момента приемки товара и подписания накладной представителем Заказчика.</w:t>
      </w:r>
    </w:p>
    <w:p w14:paraId="4B23D240"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 в том числе:</w:t>
      </w:r>
    </w:p>
    <w:p w14:paraId="3845B2EC"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w:t>
      </w:r>
      <w:r w:rsidRPr="00087C51">
        <w:rPr>
          <w:rFonts w:ascii="Times New Roman" w:eastAsia="Times New Roman" w:hAnsi="Times New Roman"/>
          <w:sz w:val="24"/>
          <w:szCs w:val="24"/>
          <w:lang w:eastAsia="ru-RU"/>
        </w:rPr>
        <w:tab/>
        <w:t>действующие сертификаты и/или декларации о соответствии (качестве);</w:t>
      </w:r>
    </w:p>
    <w:p w14:paraId="64EDE11F"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w:t>
      </w:r>
      <w:r w:rsidRPr="00087C51">
        <w:rPr>
          <w:rFonts w:ascii="Times New Roman" w:eastAsia="Times New Roman" w:hAnsi="Times New Roman"/>
          <w:sz w:val="24"/>
          <w:szCs w:val="24"/>
          <w:lang w:eastAsia="ru-RU"/>
        </w:rPr>
        <w:tab/>
        <w:t>в случае, если его предоставление предусмотрено действующим законодательством: подлинником ветеринарного сопроводительного документа на продукцию, поднадзорную ветеринарному контролю, оформленным в ФГИС «Меркурий», согласно Ветеринарных правил организации работы по оформлению ветеринарных сопроводительных документов, утвержденными приказом Министерства сельского хозяйства РФ</w:t>
      </w:r>
      <w:r>
        <w:rPr>
          <w:rFonts w:ascii="Times New Roman" w:eastAsia="Times New Roman" w:hAnsi="Times New Roman"/>
          <w:sz w:val="24"/>
          <w:szCs w:val="24"/>
          <w:lang w:eastAsia="ru-RU"/>
        </w:rPr>
        <w:t xml:space="preserve"> </w:t>
      </w:r>
      <w:r w:rsidRPr="00E90F4F">
        <w:rPr>
          <w:rFonts w:ascii="Times New Roman" w:eastAsia="Times New Roman" w:hAnsi="Times New Roman"/>
          <w:sz w:val="24"/>
          <w:szCs w:val="24"/>
          <w:lang w:eastAsia="ru-RU"/>
        </w:rPr>
        <w:t>от 13 декабря 2022 г. N 862</w:t>
      </w:r>
      <w:r w:rsidRPr="00087C51">
        <w:rPr>
          <w:rFonts w:ascii="Times New Roman" w:eastAsia="Times New Roman" w:hAnsi="Times New Roman"/>
          <w:sz w:val="24"/>
          <w:szCs w:val="24"/>
          <w:lang w:eastAsia="ru-RU"/>
        </w:rPr>
        <w:t>. Подлинник ветеринарного сопроводительного документа должен содержать не только информацию об отправителе и получателе товара, но и все необходимые сведения, предусмотренные ветеринарно-санитарными правилами. Ветеринарный документ должен содержать в качестве отправителя товара Поставщика, а в качестве получателя – Заказчика.</w:t>
      </w:r>
    </w:p>
    <w:p w14:paraId="14E256DA"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Ветеринарный документ, содержащий в качестве отправителя другое, кроме Поставщика, лицо, или в качестве получателя другое лицо, кроме Заказчика, является недействительным.</w:t>
      </w:r>
    </w:p>
    <w:p w14:paraId="4A2AB4F3"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w:t>
      </w:r>
      <w:r w:rsidRPr="00087C51">
        <w:rPr>
          <w:rFonts w:ascii="Times New Roman" w:eastAsia="Times New Roman" w:hAnsi="Times New Roman"/>
          <w:sz w:val="24"/>
          <w:szCs w:val="24"/>
          <w:lang w:eastAsia="ru-RU"/>
        </w:rPr>
        <w:tab/>
        <w:t>копиями санитарно-эпидемиологических заключений на пищевые продукты (продукты в натуральном или переработанном виде, употребляемые человеком в пищу, безалкогольные напитки, а также продовольственное сырье, пищевые продукты, полученные из генетически модифицированных источников), представляющие потенциальную опасность для человека, а также на виды пищевых продуктов, впервые ввозимые на территорию Российской Федерации, за исключением подлежащих государственной регистрации Роспотребнадзором, выдаваемых в соответствии с Приказом Роспотребнадзора от 19.07.2007 № 224 «О санитарно-эпидемиологических экспертизах, обследованиях, исследованиях, испытаниях и токсикологических, гигиенических и иных видах оценок».</w:t>
      </w:r>
    </w:p>
    <w:p w14:paraId="636C9A41"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В случае, когда документы, относящиеся к товару, не переданы, Заказчик вправе назначить ему разумный срок для их передачи. В случае, когда документы, относящиеся к товару, не переданы Поставщиком в указанный срок, Заказчик вправе отказаться от товара.</w:t>
      </w:r>
    </w:p>
    <w:p w14:paraId="5866907F"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lastRenderedPageBreak/>
        <w:t>5.3. Приемка товара производится на складе Заказчика.</w:t>
      </w:r>
    </w:p>
    <w:p w14:paraId="71C22CA7"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Заказчик принимает товар по количеству, ассортименту и качеству (проверка на свежесть и отсутствие посторонних запахов) – в момент приемки товара, по качеству (в отношении свежести и наличии посторонних запахов, которые не могли быть обнаружены Заказчиком в момент приемки товара) – в течение срока годности товара.</w:t>
      </w:r>
    </w:p>
    <w:p w14:paraId="4137FEAD"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В случае несоответствия фактического количества или ассортимента товара условиям, указанным в накладной и/или в заявке, в накладной должна быть сделана отметка о фактически принятом количестве и ассортименте товара. В случае обнаружения внешних недостатков товара должен быть составлен двухсторонний Акт о поставке товара ненадлежащего качества с участием представителя Поставщика и представителя Заказчика, а также в накладной делается отметка о фактически принятом товаре. В случае невыполнения данного условия Заказчик не вправе предъявлять претензии по количеству и ассортименту принятого товара, а также по его качеству, если недостатки могли быть обнаружены на момент приемки товара.</w:t>
      </w:r>
    </w:p>
    <w:p w14:paraId="1C31FE01"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Заказчик вправе предъявлять претензии по качеству поставленного товара (скрытые недостатки) в течение срока годности товара, указанного в сертификате качества и/или в других документах, надлежащим образом подтверждающих качество товара, при условии соблюдения Заказчиком условий транспортировки и хранения товара. При выявлении товара ненадлежащего качества Заказчик обязан незамедлительно вызвать представителя Поставщика для составления акта. В случае неприбытия представителя Поставщика в течение 24 часов с момента получения вызова, Акт составляется Заказчиком в одностороннем порядке.</w:t>
      </w:r>
    </w:p>
    <w:p w14:paraId="44EA26F5"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Акт может являться основанием для возврата товара ненадлежащего качества.</w:t>
      </w:r>
    </w:p>
    <w:p w14:paraId="65E5607D"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В случае мотивированного отказа одной из Сторон от подписания акта, факт ненадлежащего качества товара и причины его возникновения могут быть установлены специально уполномоченными государственными органами (Торгово-промышленная палата и т.д.) за счет обратившейся Стороны с участием представителя другой Стороны, с последующим отнесением расходов на виновную Сторону.</w:t>
      </w:r>
    </w:p>
    <w:p w14:paraId="2BB3934C"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Если Поставщик согласен с претензией о ненадлежащем качестве товара, Поставщик вывозит некачественный товар в течение 5 (пяти) дней с момента получения уведомления Заказчика о возврате товара. Заказчик обязан обеспечить сохранность возвращаемого товара до передачи товара Поставщику.</w:t>
      </w:r>
    </w:p>
    <w:p w14:paraId="23269610" w14:textId="1E130491"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5.4. При возврате товара Заказчик оформляет накладную на возврат по форме ТОРГ – 12 с указанием в строке «Основание» причин</w:t>
      </w:r>
      <w:r w:rsidR="002F2151">
        <w:rPr>
          <w:rFonts w:ascii="Times New Roman" w:eastAsia="Times New Roman" w:hAnsi="Times New Roman"/>
          <w:sz w:val="24"/>
          <w:szCs w:val="24"/>
          <w:lang w:eastAsia="ru-RU"/>
        </w:rPr>
        <w:t>у</w:t>
      </w:r>
      <w:r w:rsidRPr="00087C51">
        <w:rPr>
          <w:rFonts w:ascii="Times New Roman" w:eastAsia="Times New Roman" w:hAnsi="Times New Roman"/>
          <w:sz w:val="24"/>
          <w:szCs w:val="24"/>
          <w:lang w:eastAsia="ru-RU"/>
        </w:rPr>
        <w:t xml:space="preserve"> возврата. К накладной Заказчик прикладывает Акт об обнаруженных недостатках. Возврат оформляется как уменьшение задолженности Заказчика перед Поставщиком. Уменьшение задолженности производится со дня подписания накладной на возврат.</w:t>
      </w:r>
    </w:p>
    <w:p w14:paraId="1A57BA48"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5.5 Неисполнение Поставщиком обязанности по устранению недостатков товаров или их замене в срок, установленный Заказчиком, является существенным нарушением условий договора, при возникновении которых Покупатель вправе принять решение об одностороннем отказе от исполнения договора.</w:t>
      </w:r>
    </w:p>
    <w:p w14:paraId="32922729"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p>
    <w:p w14:paraId="2BF522EB" w14:textId="77777777" w:rsidR="007D6335" w:rsidRPr="00087C51" w:rsidRDefault="007D6335" w:rsidP="00B72E04">
      <w:pPr>
        <w:numPr>
          <w:ilvl w:val="0"/>
          <w:numId w:val="1"/>
        </w:numPr>
        <w:spacing w:after="0" w:line="276" w:lineRule="auto"/>
        <w:jc w:val="center"/>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ТАРА И УПАКОВКА</w:t>
      </w:r>
    </w:p>
    <w:p w14:paraId="76494EBC"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6.1. Товар поставляется в таре и упаковке, соответствующим стандартам, соответствующую требованиям технического регламента Таможенного союза «О безопасности упаковки» (ТР ТС 005/2011) и обеспечивающую безопасность и сохранение потребительских свойств молочной продукции требованиям технического регламента в течение срока их годности. Товар должен поступать расфасованным и упакованным, согласно заявке Заказчика. Тара, в которой привозят продукты, должна быть промаркирована и использоваться строго по назначению. Упаковка Товара должна обеспечить его сохранность при транспортировке, погрузке, и разгрузке при условии бережного с ним обращения.</w:t>
      </w:r>
    </w:p>
    <w:p w14:paraId="755E796E"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lastRenderedPageBreak/>
        <w:t>6.2. При поставке продукции в многооборотной таре Заказчик обязан вернуть её при получении последующей партии товара, но не позднее 7 дней со дня отгрузки товара. В случае невозврата Заказчик оплачивает стоимость многооборотной тары.</w:t>
      </w:r>
    </w:p>
    <w:p w14:paraId="446569F8"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p>
    <w:p w14:paraId="019F366D" w14:textId="77777777" w:rsidR="007D6335" w:rsidRPr="00087C51" w:rsidRDefault="007D6335" w:rsidP="007D6335">
      <w:pPr>
        <w:numPr>
          <w:ilvl w:val="0"/>
          <w:numId w:val="1"/>
        </w:numPr>
        <w:spacing w:after="200" w:line="276" w:lineRule="auto"/>
        <w:jc w:val="center"/>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ЦЕНА ТОВАРА. ПОРЯДОК РАСЧЕТОВ</w:t>
      </w:r>
    </w:p>
    <w:p w14:paraId="53F79337" w14:textId="64FD4736" w:rsidR="007D6335" w:rsidRPr="00087C51" w:rsidRDefault="007D6335" w:rsidP="007D6335">
      <w:pPr>
        <w:spacing w:after="0" w:line="240" w:lineRule="auto"/>
        <w:ind w:firstLine="709"/>
        <w:jc w:val="both"/>
        <w:rPr>
          <w:rFonts w:ascii="Times New Roman" w:hAnsi="Times New Roman"/>
          <w:sz w:val="24"/>
          <w:szCs w:val="24"/>
        </w:rPr>
      </w:pPr>
      <w:r w:rsidRPr="00087C51">
        <w:rPr>
          <w:rFonts w:ascii="Times New Roman" w:hAnsi="Times New Roman"/>
          <w:sz w:val="24"/>
          <w:szCs w:val="24"/>
        </w:rPr>
        <w:t xml:space="preserve">7.1. Цена Договора составляет </w:t>
      </w:r>
      <w:r w:rsidR="001B3736">
        <w:rPr>
          <w:rFonts w:ascii="Times New Roman" w:hAnsi="Times New Roman"/>
          <w:b/>
          <w:bCs/>
          <w:sz w:val="24"/>
          <w:szCs w:val="24"/>
        </w:rPr>
        <w:t>___</w:t>
      </w:r>
      <w:r>
        <w:rPr>
          <w:rFonts w:ascii="Times New Roman" w:hAnsi="Times New Roman"/>
          <w:sz w:val="24"/>
          <w:szCs w:val="24"/>
        </w:rPr>
        <w:t xml:space="preserve"> (</w:t>
      </w:r>
      <w:r w:rsidR="001B3736">
        <w:rPr>
          <w:rFonts w:ascii="Times New Roman" w:hAnsi="Times New Roman"/>
          <w:sz w:val="24"/>
          <w:szCs w:val="24"/>
        </w:rPr>
        <w:t>_______</w:t>
      </w:r>
      <w:r w:rsidR="009E315A">
        <w:rPr>
          <w:rFonts w:ascii="Times New Roman" w:hAnsi="Times New Roman"/>
          <w:sz w:val="24"/>
          <w:szCs w:val="24"/>
        </w:rPr>
        <w:t>)</w:t>
      </w:r>
      <w:r>
        <w:rPr>
          <w:rFonts w:ascii="Times New Roman" w:hAnsi="Times New Roman"/>
          <w:sz w:val="24"/>
          <w:szCs w:val="24"/>
        </w:rPr>
        <w:t xml:space="preserve"> рубл</w:t>
      </w:r>
      <w:r w:rsidR="002F2151">
        <w:rPr>
          <w:rFonts w:ascii="Times New Roman" w:hAnsi="Times New Roman"/>
          <w:sz w:val="24"/>
          <w:szCs w:val="24"/>
        </w:rPr>
        <w:t>ей</w:t>
      </w:r>
      <w:r>
        <w:rPr>
          <w:rFonts w:ascii="Times New Roman" w:hAnsi="Times New Roman"/>
          <w:sz w:val="24"/>
          <w:szCs w:val="24"/>
        </w:rPr>
        <w:t xml:space="preserve"> </w:t>
      </w:r>
      <w:r w:rsidR="001B3736">
        <w:rPr>
          <w:rFonts w:ascii="Times New Roman" w:hAnsi="Times New Roman"/>
          <w:sz w:val="24"/>
          <w:szCs w:val="24"/>
        </w:rPr>
        <w:t>_____</w:t>
      </w:r>
      <w:r>
        <w:rPr>
          <w:rFonts w:ascii="Times New Roman" w:hAnsi="Times New Roman"/>
          <w:sz w:val="24"/>
          <w:szCs w:val="24"/>
        </w:rPr>
        <w:t xml:space="preserve"> копе</w:t>
      </w:r>
      <w:r w:rsidR="002F2151">
        <w:rPr>
          <w:rFonts w:ascii="Times New Roman" w:hAnsi="Times New Roman"/>
          <w:sz w:val="24"/>
          <w:szCs w:val="24"/>
        </w:rPr>
        <w:t>ек</w:t>
      </w:r>
      <w:r>
        <w:rPr>
          <w:rFonts w:ascii="Times New Roman" w:hAnsi="Times New Roman"/>
          <w:sz w:val="24"/>
          <w:szCs w:val="24"/>
        </w:rPr>
        <w:t>, в том числе</w:t>
      </w:r>
      <w:r w:rsidRPr="00087C51">
        <w:rPr>
          <w:rFonts w:ascii="Times New Roman" w:hAnsi="Times New Roman"/>
          <w:sz w:val="24"/>
          <w:szCs w:val="24"/>
        </w:rPr>
        <w:t xml:space="preserve"> НДС</w:t>
      </w:r>
      <w:r>
        <w:rPr>
          <w:rFonts w:ascii="Times New Roman" w:hAnsi="Times New Roman"/>
          <w:sz w:val="24"/>
          <w:szCs w:val="24"/>
        </w:rPr>
        <w:t xml:space="preserve"> (</w:t>
      </w:r>
      <w:r w:rsidR="001B3736">
        <w:rPr>
          <w:rFonts w:ascii="Times New Roman" w:hAnsi="Times New Roman"/>
          <w:sz w:val="24"/>
          <w:szCs w:val="24"/>
        </w:rPr>
        <w:t>______</w:t>
      </w:r>
      <w:r>
        <w:rPr>
          <w:rFonts w:ascii="Times New Roman" w:hAnsi="Times New Roman"/>
          <w:sz w:val="24"/>
          <w:szCs w:val="24"/>
        </w:rPr>
        <w:t xml:space="preserve">%) – </w:t>
      </w:r>
      <w:r w:rsidR="001B3736">
        <w:rPr>
          <w:rFonts w:ascii="Times New Roman" w:hAnsi="Times New Roman"/>
          <w:b/>
          <w:bCs/>
          <w:sz w:val="24"/>
          <w:szCs w:val="24"/>
        </w:rPr>
        <w:t>_____</w:t>
      </w:r>
      <w:r>
        <w:rPr>
          <w:rFonts w:ascii="Times New Roman" w:hAnsi="Times New Roman"/>
          <w:sz w:val="24"/>
          <w:szCs w:val="24"/>
        </w:rPr>
        <w:t xml:space="preserve"> (</w:t>
      </w:r>
      <w:r w:rsidR="001B3736">
        <w:rPr>
          <w:rFonts w:ascii="Times New Roman" w:hAnsi="Times New Roman"/>
          <w:sz w:val="24"/>
          <w:szCs w:val="24"/>
        </w:rPr>
        <w:t>_________</w:t>
      </w:r>
      <w:r w:rsidR="006D4144">
        <w:rPr>
          <w:rFonts w:ascii="Times New Roman" w:hAnsi="Times New Roman"/>
          <w:sz w:val="24"/>
          <w:szCs w:val="24"/>
        </w:rPr>
        <w:t>)</w:t>
      </w:r>
      <w:r>
        <w:rPr>
          <w:rFonts w:ascii="Times New Roman" w:hAnsi="Times New Roman"/>
          <w:sz w:val="24"/>
          <w:szCs w:val="24"/>
        </w:rPr>
        <w:t xml:space="preserve"> рубл</w:t>
      </w:r>
      <w:r w:rsidR="006D4144">
        <w:rPr>
          <w:rFonts w:ascii="Times New Roman" w:hAnsi="Times New Roman"/>
          <w:sz w:val="24"/>
          <w:szCs w:val="24"/>
        </w:rPr>
        <w:t>я</w:t>
      </w:r>
      <w:r>
        <w:rPr>
          <w:rFonts w:ascii="Times New Roman" w:hAnsi="Times New Roman"/>
          <w:sz w:val="24"/>
          <w:szCs w:val="24"/>
        </w:rPr>
        <w:t xml:space="preserve"> </w:t>
      </w:r>
      <w:r w:rsidR="001B3736">
        <w:rPr>
          <w:rFonts w:ascii="Times New Roman" w:hAnsi="Times New Roman"/>
          <w:b/>
          <w:bCs/>
          <w:sz w:val="24"/>
          <w:szCs w:val="24"/>
        </w:rPr>
        <w:t>______</w:t>
      </w:r>
      <w:r>
        <w:rPr>
          <w:rFonts w:ascii="Times New Roman" w:hAnsi="Times New Roman"/>
          <w:sz w:val="24"/>
          <w:szCs w:val="24"/>
        </w:rPr>
        <w:t xml:space="preserve"> копе</w:t>
      </w:r>
      <w:r w:rsidR="009E315A">
        <w:rPr>
          <w:rFonts w:ascii="Times New Roman" w:hAnsi="Times New Roman"/>
          <w:sz w:val="24"/>
          <w:szCs w:val="24"/>
        </w:rPr>
        <w:t>йки</w:t>
      </w:r>
      <w:r w:rsidRPr="00087C51">
        <w:rPr>
          <w:rFonts w:ascii="Times New Roman" w:hAnsi="Times New Roman"/>
          <w:sz w:val="24"/>
          <w:szCs w:val="24"/>
        </w:rPr>
        <w:t xml:space="preserve"> (далее - Цена Договора). Указанная сумма является суммой возможных поставок по настоящему договору. Цена единицы товара и общая стоимость товара, подлежащего поставке согласно утвержденной заявки, согласовываются сторонами и фиксируются в накладных</w:t>
      </w:r>
      <w:r w:rsidRPr="00087C51">
        <w:rPr>
          <w:rFonts w:ascii="Times New Roman" w:hAnsi="Times New Roman"/>
          <w:color w:val="FF0000"/>
          <w:sz w:val="24"/>
          <w:szCs w:val="24"/>
        </w:rPr>
        <w:t xml:space="preserve">. </w:t>
      </w:r>
      <w:r w:rsidRPr="00087C51">
        <w:rPr>
          <w:rFonts w:ascii="Times New Roman" w:hAnsi="Times New Roman"/>
          <w:sz w:val="24"/>
          <w:szCs w:val="24"/>
        </w:rPr>
        <w:t>Цена товара в накладной указывается с учетом НДС. В накладной указываются цены, согласно спецификации (Приложение № 1).</w:t>
      </w:r>
    </w:p>
    <w:p w14:paraId="5BD797D8"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7.2. Цена Договора является твердой и определяется на весь срок его исполнения, за исключением случаев, предусмотренных пунктами 7.3 и 7.4 Договора.</w:t>
      </w:r>
    </w:p>
    <w:p w14:paraId="78E9303A" w14:textId="77777777" w:rsidR="007D6335" w:rsidRPr="00087C51" w:rsidRDefault="007D6335" w:rsidP="007D6335">
      <w:pPr>
        <w:spacing w:after="0" w:line="240" w:lineRule="auto"/>
        <w:ind w:firstLine="720"/>
        <w:jc w:val="both"/>
        <w:rPr>
          <w:rFonts w:ascii="Times New Roman" w:eastAsia="Times New Roman" w:hAnsi="Times New Roman"/>
          <w:sz w:val="24"/>
          <w:szCs w:val="20"/>
          <w:lang w:eastAsia="ru-RU"/>
        </w:rPr>
      </w:pPr>
      <w:r w:rsidRPr="00087C51">
        <w:rPr>
          <w:rFonts w:ascii="Times New Roman" w:eastAsia="Times New Roman" w:hAnsi="Times New Roman"/>
          <w:sz w:val="24"/>
          <w:szCs w:val="24"/>
          <w:lang w:eastAsia="ru-RU"/>
        </w:rPr>
        <w:t>7.3. Цена Договора может быть изменена, если по предложению Заказчика увеличивается предусмотренное Договором количество Товара или уменьшается предусмотренное Договором количество Товара.</w:t>
      </w:r>
      <w:r w:rsidRPr="00087C51">
        <w:rPr>
          <w:rFonts w:ascii="Times New Roman" w:eastAsia="Times New Roman" w:hAnsi="Times New Roman"/>
          <w:sz w:val="24"/>
          <w:szCs w:val="20"/>
          <w:lang w:eastAsia="ru-RU"/>
        </w:rPr>
        <w:t xml:space="preserve"> </w:t>
      </w:r>
    </w:p>
    <w:p w14:paraId="24EC1D74"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w:t>
      </w:r>
      <w:r>
        <w:rPr>
          <w:rFonts w:ascii="Times New Roman" w:eastAsia="Times New Roman" w:hAnsi="Times New Roman"/>
          <w:sz w:val="24"/>
          <w:szCs w:val="24"/>
          <w:lang w:eastAsia="ru-RU"/>
        </w:rPr>
        <w:t xml:space="preserve"> в Договоре цены единицы Товара</w:t>
      </w:r>
      <w:r w:rsidRPr="00087C51">
        <w:rPr>
          <w:rFonts w:ascii="Times New Roman" w:eastAsia="Times New Roman" w:hAnsi="Times New Roman"/>
          <w:sz w:val="24"/>
          <w:szCs w:val="24"/>
          <w:lang w:eastAsia="ru-RU"/>
        </w:rPr>
        <w:t>.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w:t>
      </w:r>
      <w:r>
        <w:rPr>
          <w:rFonts w:ascii="Times New Roman" w:eastAsia="Times New Roman" w:hAnsi="Times New Roman"/>
          <w:sz w:val="24"/>
          <w:szCs w:val="24"/>
          <w:lang w:eastAsia="ru-RU"/>
        </w:rPr>
        <w:t>,</w:t>
      </w:r>
      <w:r w:rsidRPr="00087C51">
        <w:rPr>
          <w:rFonts w:ascii="Times New Roman" w:eastAsia="Times New Roman" w:hAnsi="Times New Roman"/>
          <w:sz w:val="24"/>
          <w:szCs w:val="24"/>
          <w:lang w:eastAsia="ru-RU"/>
        </w:rPr>
        <w:t xml:space="preserve"> предусмотренного Договором</w:t>
      </w:r>
      <w:r>
        <w:rPr>
          <w:rFonts w:ascii="Times New Roman" w:eastAsia="Times New Roman" w:hAnsi="Times New Roman"/>
          <w:sz w:val="24"/>
          <w:szCs w:val="24"/>
          <w:lang w:eastAsia="ru-RU"/>
        </w:rPr>
        <w:t>,</w:t>
      </w:r>
      <w:r w:rsidRPr="00087C51">
        <w:rPr>
          <w:rFonts w:ascii="Times New Roman" w:eastAsia="Times New Roman" w:hAnsi="Times New Roman"/>
          <w:sz w:val="24"/>
          <w:szCs w:val="24"/>
          <w:lang w:eastAsia="ru-RU"/>
        </w:rPr>
        <w:t xml:space="preserve"> количества поставляемого Товара должна определяться как частное от деления первоначальной цены Договора на предусмотренное в Договоре количество Товара.</w:t>
      </w:r>
    </w:p>
    <w:p w14:paraId="1132B2B3"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7.4. По соглашению Сторон цена Договора может быть снижена без изменения</w:t>
      </w:r>
      <w:r>
        <w:rPr>
          <w:rFonts w:ascii="Times New Roman" w:eastAsia="Times New Roman" w:hAnsi="Times New Roman"/>
          <w:sz w:val="24"/>
          <w:szCs w:val="24"/>
          <w:lang w:eastAsia="ru-RU"/>
        </w:rPr>
        <w:t>,</w:t>
      </w:r>
      <w:r w:rsidRPr="00087C51">
        <w:rPr>
          <w:rFonts w:ascii="Times New Roman" w:eastAsia="Times New Roman" w:hAnsi="Times New Roman"/>
          <w:sz w:val="24"/>
          <w:szCs w:val="24"/>
          <w:lang w:eastAsia="ru-RU"/>
        </w:rPr>
        <w:t xml:space="preserve"> предусмотренного Договором количества Товара, качества поставляемых товаров и иных условий Договора.</w:t>
      </w:r>
    </w:p>
    <w:p w14:paraId="60FE4269"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7.5</w:t>
      </w:r>
      <w:r w:rsidRPr="007E428B">
        <w:rPr>
          <w:rFonts w:ascii="Times New Roman" w:eastAsia="Times New Roman" w:hAnsi="Times New Roman"/>
          <w:sz w:val="24"/>
          <w:szCs w:val="24"/>
          <w:lang w:eastAsia="ru-RU"/>
        </w:rPr>
        <w:t xml:space="preserve">. </w:t>
      </w:r>
      <w:r w:rsidRPr="007E428B">
        <w:rPr>
          <w:rFonts w:ascii="Times New Roman" w:eastAsia="Courier New" w:hAnsi="Times New Roman"/>
          <w:sz w:val="24"/>
          <w:szCs w:val="24"/>
          <w:lang w:eastAsia="ru-RU"/>
        </w:rPr>
        <w:t xml:space="preserve">Заказчик осуществляет ежемесячную оплату Товара в рублях, в безналичной форме путем перечисления денежных средств на расчетный счет Поставщика. Оплата после поставки Товара в </w:t>
      </w:r>
      <w:r w:rsidRPr="00FE26BD">
        <w:rPr>
          <w:rFonts w:ascii="Times New Roman" w:eastAsia="Courier New" w:hAnsi="Times New Roman"/>
          <w:sz w:val="24"/>
          <w:szCs w:val="24"/>
          <w:lang w:eastAsia="ru-RU"/>
        </w:rPr>
        <w:t>течение 7 рабочих дней на основании</w:t>
      </w:r>
      <w:r w:rsidRPr="007E428B">
        <w:rPr>
          <w:rFonts w:ascii="Times New Roman" w:eastAsia="Courier New" w:hAnsi="Times New Roman"/>
          <w:sz w:val="24"/>
          <w:szCs w:val="24"/>
          <w:lang w:eastAsia="ru-RU"/>
        </w:rPr>
        <w:t xml:space="preserve"> товарных накладных, согласованных Сторонами, подтверждающих факт поставки Товара, счета на оплату.</w:t>
      </w:r>
    </w:p>
    <w:p w14:paraId="154697A1"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7.6. Моментом оплаты считается дата списания денежных средств с лицевого счета Заказчика.</w:t>
      </w:r>
    </w:p>
    <w:p w14:paraId="5033BB07"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7.7. По окончании каждого календарного месяца стороны производят сверку расчетов за поставленные товары. Акт сверки предоставляется Поставщиком в течение пяти календарных дней, следующих за отчетным месяцем. Заказчик в течение 10-ти дней со дня получения акта сверки обязан направить Поставщику один подписанный экземпляр или мотивированные разногласия.</w:t>
      </w:r>
    </w:p>
    <w:p w14:paraId="6B9AD694"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7.8. Каждая из сторон вправе потребовать составления акта сверки взаимных расчетов за поставленные товары на промежуточную дату. Вторая сторона обязана рассмотреть акт сверки в течение 10-ти рабочих дней и подписать его либо направить мотивированные разногласия, не более 2-х раз в месяц.</w:t>
      </w:r>
    </w:p>
    <w:p w14:paraId="2E26E035"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7.9. Цена Товара устанавливается в рублях и включает в себя все расходы Поставщика на поставку товаров, обязательные платежи, пошлины и сборы, транспортные расходы, стоимость тары и упаковки, доставки Товара до Заказчика, стоимость разгрузки.</w:t>
      </w:r>
    </w:p>
    <w:p w14:paraId="24740F39" w14:textId="77777777" w:rsidR="007D6335"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 xml:space="preserve">7.10. </w:t>
      </w:r>
      <w:r w:rsidRPr="007E428B">
        <w:rPr>
          <w:rFonts w:ascii="Times New Roman" w:eastAsia="Times New Roman" w:hAnsi="Times New Roman"/>
          <w:sz w:val="24"/>
          <w:szCs w:val="24"/>
          <w:lang w:eastAsia="ru-RU"/>
        </w:rPr>
        <w:t>Финансирование осуществляется за счет приносящей доход деятельности (собственные средства учреждения).</w:t>
      </w:r>
    </w:p>
    <w:p w14:paraId="1378B981"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p>
    <w:p w14:paraId="19713B65" w14:textId="77777777" w:rsidR="007D6335" w:rsidRPr="00087C51" w:rsidRDefault="007D6335" w:rsidP="00B72E04">
      <w:pPr>
        <w:numPr>
          <w:ilvl w:val="0"/>
          <w:numId w:val="1"/>
        </w:numPr>
        <w:spacing w:after="0" w:line="276" w:lineRule="auto"/>
        <w:jc w:val="center"/>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ОТВЕТСТВЕННОСТЬ СТОРОН</w:t>
      </w:r>
    </w:p>
    <w:p w14:paraId="280047A4" w14:textId="77777777" w:rsidR="007D6335" w:rsidRPr="00087C51" w:rsidRDefault="007D6335" w:rsidP="00B72E04">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lastRenderedPageBreak/>
        <w:t>8.1.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14:paraId="2DC93007" w14:textId="77777777"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1A444108" w14:textId="77777777"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8.2. 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определения размера штрафа).</w:t>
      </w:r>
    </w:p>
    <w:p w14:paraId="477F8422" w14:textId="77777777"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01FCD6FC" w14:textId="77777777"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5BD031B9" w14:textId="16169670"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 xml:space="preserve">8.5.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r>
        <w:rPr>
          <w:rFonts w:ascii="Times New Roman" w:eastAsia="Arial" w:hAnsi="Times New Roman"/>
          <w:sz w:val="24"/>
          <w:szCs w:val="24"/>
          <w:lang w:eastAsia="ar-SA"/>
        </w:rPr>
        <w:t>1 000,00</w:t>
      </w:r>
      <w:r w:rsidRPr="00087C51">
        <w:rPr>
          <w:rFonts w:ascii="Times New Roman" w:eastAsia="Arial" w:hAnsi="Times New Roman"/>
          <w:sz w:val="24"/>
          <w:szCs w:val="24"/>
          <w:lang w:eastAsia="ar-SA"/>
        </w:rPr>
        <w:t xml:space="preserve"> рублей. </w:t>
      </w:r>
    </w:p>
    <w:p w14:paraId="5D107E8B" w14:textId="77777777" w:rsidR="007D6335" w:rsidRPr="00087C51" w:rsidRDefault="007D6335" w:rsidP="007D6335">
      <w:pPr>
        <w:suppressAutoHyphens/>
        <w:autoSpaceDE w:val="0"/>
        <w:spacing w:after="0" w:line="240" w:lineRule="auto"/>
        <w:ind w:firstLine="567"/>
        <w:jc w:val="both"/>
        <w:rPr>
          <w:rFonts w:ascii="Times New Roman" w:eastAsia="Arial" w:hAnsi="Times New Roman"/>
          <w:i/>
          <w:sz w:val="24"/>
          <w:szCs w:val="24"/>
          <w:lang w:eastAsia="ar-SA"/>
        </w:rPr>
      </w:pPr>
      <w:r w:rsidRPr="00087C51">
        <w:rPr>
          <w:rFonts w:ascii="Times New Roman" w:eastAsia="Arial" w:hAnsi="Times New Roman"/>
          <w:i/>
          <w:sz w:val="24"/>
          <w:szCs w:val="24"/>
          <w:lang w:eastAsia="ar-SA"/>
        </w:rPr>
        <w:t>Размер штрафа определяется в соответствии с Правилами определения размера штрафа в следующем порядке:</w:t>
      </w:r>
    </w:p>
    <w:p w14:paraId="5CD38066" w14:textId="77777777" w:rsidR="007D6335" w:rsidRPr="00087C51" w:rsidRDefault="007D6335" w:rsidP="007D6335">
      <w:pPr>
        <w:suppressAutoHyphens/>
        <w:autoSpaceDE w:val="0"/>
        <w:spacing w:after="0" w:line="240" w:lineRule="auto"/>
        <w:ind w:firstLine="567"/>
        <w:jc w:val="both"/>
        <w:rPr>
          <w:rFonts w:ascii="Times New Roman" w:eastAsia="Arial" w:hAnsi="Times New Roman"/>
          <w:i/>
          <w:sz w:val="24"/>
          <w:szCs w:val="24"/>
          <w:lang w:eastAsia="ar-SA"/>
        </w:rPr>
      </w:pPr>
      <w:r w:rsidRPr="00087C51">
        <w:rPr>
          <w:rFonts w:ascii="Times New Roman" w:eastAsia="Arial" w:hAnsi="Times New Roman"/>
          <w:i/>
          <w:sz w:val="24"/>
          <w:szCs w:val="24"/>
          <w:lang w:eastAsia="ar-SA"/>
        </w:rPr>
        <w:t>а) 1000 рублей, если цена Договора не превышает 3 млн. рублей (включительно);</w:t>
      </w:r>
    </w:p>
    <w:p w14:paraId="38F1A418" w14:textId="77777777" w:rsidR="007D6335" w:rsidRPr="00087C51" w:rsidRDefault="007D6335" w:rsidP="007D6335">
      <w:pPr>
        <w:suppressAutoHyphens/>
        <w:autoSpaceDE w:val="0"/>
        <w:spacing w:after="0" w:line="240" w:lineRule="auto"/>
        <w:ind w:firstLine="567"/>
        <w:jc w:val="both"/>
        <w:rPr>
          <w:rFonts w:ascii="Times New Roman" w:eastAsia="Arial" w:hAnsi="Times New Roman"/>
          <w:i/>
          <w:sz w:val="24"/>
          <w:szCs w:val="24"/>
          <w:lang w:eastAsia="ar-SA"/>
        </w:rPr>
      </w:pPr>
      <w:r w:rsidRPr="00087C51">
        <w:rPr>
          <w:rFonts w:ascii="Times New Roman" w:eastAsia="Arial" w:hAnsi="Times New Roman"/>
          <w:i/>
          <w:sz w:val="24"/>
          <w:szCs w:val="24"/>
          <w:lang w:eastAsia="ar-SA"/>
        </w:rPr>
        <w:t>б) 5000 рублей, если цена Договора составляет от 3 млн. рублей до 50 млн. рублей (включительно);</w:t>
      </w:r>
    </w:p>
    <w:p w14:paraId="2930FACC" w14:textId="77777777" w:rsidR="007D6335" w:rsidRPr="00087C51" w:rsidRDefault="007D6335" w:rsidP="007D6335">
      <w:pPr>
        <w:suppressAutoHyphens/>
        <w:autoSpaceDE w:val="0"/>
        <w:spacing w:after="0" w:line="240" w:lineRule="auto"/>
        <w:ind w:firstLine="567"/>
        <w:jc w:val="both"/>
        <w:rPr>
          <w:rFonts w:ascii="Times New Roman" w:eastAsia="Arial" w:hAnsi="Times New Roman"/>
          <w:i/>
          <w:sz w:val="24"/>
          <w:szCs w:val="24"/>
          <w:lang w:eastAsia="ar-SA"/>
        </w:rPr>
      </w:pPr>
      <w:r w:rsidRPr="00087C51">
        <w:rPr>
          <w:rFonts w:ascii="Times New Roman" w:eastAsia="Arial" w:hAnsi="Times New Roman"/>
          <w:i/>
          <w:sz w:val="24"/>
          <w:szCs w:val="24"/>
          <w:lang w:eastAsia="ar-SA"/>
        </w:rPr>
        <w:t>в) 10000 рублей, если цена Договора составляет от 50 млн. рублей до 100 млн. рублей (включительно).</w:t>
      </w:r>
    </w:p>
    <w:p w14:paraId="571221ED" w14:textId="77777777"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 xml:space="preserve">8.6.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6DAC5551" w14:textId="77777777"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8.7.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0751E490" w14:textId="77777777"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 xml:space="preserve">8.8.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BBA1D96" w14:textId="2AB84C5F" w:rsidR="007D6335" w:rsidRPr="00087C51" w:rsidRDefault="007D6335" w:rsidP="007D6335">
      <w:pPr>
        <w:suppressAutoHyphens/>
        <w:autoSpaceDE w:val="0"/>
        <w:spacing w:after="0" w:line="240" w:lineRule="auto"/>
        <w:ind w:firstLine="567"/>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 xml:space="preserve">8.9. Штрафы начисляются за ненадлежащее исполнение Поставщиком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w:t>
      </w:r>
      <w:r>
        <w:rPr>
          <w:rFonts w:ascii="Times New Roman" w:eastAsia="Arial" w:hAnsi="Times New Roman"/>
          <w:sz w:val="24"/>
          <w:szCs w:val="24"/>
          <w:lang w:eastAsia="ar-SA"/>
        </w:rPr>
        <w:t>5 000,00</w:t>
      </w:r>
      <w:r w:rsidRPr="00087C51">
        <w:rPr>
          <w:rFonts w:ascii="Times New Roman" w:eastAsia="Arial" w:hAnsi="Times New Roman"/>
          <w:sz w:val="24"/>
          <w:szCs w:val="24"/>
          <w:lang w:eastAsia="ar-SA"/>
        </w:rPr>
        <w:t xml:space="preserve"> рублей. </w:t>
      </w:r>
    </w:p>
    <w:p w14:paraId="5E0DE2F3" w14:textId="77777777" w:rsidR="007D6335" w:rsidRPr="00087C51" w:rsidRDefault="007D6335" w:rsidP="007D6335">
      <w:pPr>
        <w:suppressAutoHyphens/>
        <w:autoSpaceDE w:val="0"/>
        <w:spacing w:after="0" w:line="240" w:lineRule="auto"/>
        <w:ind w:firstLine="567"/>
        <w:jc w:val="both"/>
        <w:rPr>
          <w:rFonts w:ascii="Times New Roman" w:eastAsia="Arial" w:hAnsi="Times New Roman"/>
          <w:i/>
          <w:sz w:val="24"/>
          <w:szCs w:val="24"/>
          <w:lang w:eastAsia="ar-SA"/>
        </w:rPr>
      </w:pPr>
      <w:r w:rsidRPr="00087C51">
        <w:rPr>
          <w:rFonts w:ascii="Times New Roman" w:eastAsia="Arial" w:hAnsi="Times New Roman"/>
          <w:i/>
          <w:sz w:val="24"/>
          <w:szCs w:val="24"/>
          <w:lang w:eastAsia="ar-SA"/>
        </w:rPr>
        <w:t>Размер штрафа определяется в соответствии с Правилами определения размера штрафа в размере 1 процента цены Договора, но не более 5000 рублей и не менее 1000 рублей.</w:t>
      </w:r>
    </w:p>
    <w:p w14:paraId="0530DB28" w14:textId="77777777" w:rsidR="007D6335" w:rsidRPr="00087C51" w:rsidRDefault="007D6335" w:rsidP="007D6335">
      <w:pPr>
        <w:tabs>
          <w:tab w:val="left" w:pos="1134"/>
        </w:tabs>
        <w:suppressAutoHyphens/>
        <w:autoSpaceDE w:val="0"/>
        <w:spacing w:after="0" w:line="240" w:lineRule="auto"/>
        <w:ind w:firstLine="426"/>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lastRenderedPageBreak/>
        <w:t>8.10.</w:t>
      </w:r>
      <w:r w:rsidRPr="00087C51">
        <w:rPr>
          <w:rFonts w:ascii="Times New Roman" w:eastAsia="Arial" w:hAnsi="Times New Roman"/>
          <w:sz w:val="24"/>
          <w:szCs w:val="24"/>
          <w:lang w:eastAsia="ar-SA"/>
        </w:rPr>
        <w:tab/>
        <w:t>Общая сумма начисленных штрафов за ненадлежащее исполнение Поставщиком обязательств, предусмотренных Договором, не может превышать цену Договора.</w:t>
      </w:r>
    </w:p>
    <w:p w14:paraId="3E544940" w14:textId="77777777" w:rsidR="007D6335" w:rsidRPr="00087C51" w:rsidRDefault="007D6335" w:rsidP="007D6335">
      <w:pPr>
        <w:tabs>
          <w:tab w:val="left" w:pos="1134"/>
        </w:tabs>
        <w:suppressAutoHyphens/>
        <w:autoSpaceDE w:val="0"/>
        <w:spacing w:after="0" w:line="240" w:lineRule="auto"/>
        <w:ind w:firstLine="426"/>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8.11.</w:t>
      </w:r>
      <w:r w:rsidRPr="00087C51">
        <w:rPr>
          <w:rFonts w:ascii="Times New Roman" w:eastAsia="Arial" w:hAnsi="Times New Roman"/>
          <w:sz w:val="24"/>
          <w:szCs w:val="24"/>
          <w:lang w:eastAsia="ar-SA"/>
        </w:rPr>
        <w:tab/>
        <w:t>Сторона освобождается от уплаты неустойки (штрафа, пени), если докажет, что неисполнение или ненадлежащее исполнение обязательства, с предусмотренного Договором, произошло вследствие непреодолимой силы или по вине другой Стороны.</w:t>
      </w:r>
    </w:p>
    <w:p w14:paraId="428AED2C" w14:textId="77777777" w:rsidR="007D6335" w:rsidRPr="00087C51" w:rsidRDefault="007D6335" w:rsidP="007D6335">
      <w:pPr>
        <w:tabs>
          <w:tab w:val="left" w:pos="1134"/>
        </w:tabs>
        <w:suppressAutoHyphens/>
        <w:autoSpaceDE w:val="0"/>
        <w:spacing w:after="0" w:line="240" w:lineRule="auto"/>
        <w:ind w:firstLine="426"/>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8.12.</w:t>
      </w:r>
      <w:r w:rsidRPr="00087C51">
        <w:rPr>
          <w:rFonts w:ascii="Times New Roman" w:eastAsia="Arial" w:hAnsi="Times New Roman"/>
          <w:sz w:val="24"/>
          <w:szCs w:val="24"/>
          <w:lang w:eastAsia="ar-SA"/>
        </w:rPr>
        <w:tab/>
        <w:t>Уплата неустоек (штрафов, пеней) не освобождает Стороны от выполнения принятых обязательств.</w:t>
      </w:r>
    </w:p>
    <w:p w14:paraId="66B9916A" w14:textId="77777777" w:rsidR="007D6335" w:rsidRPr="00087C51" w:rsidRDefault="007D6335" w:rsidP="007D6335">
      <w:pPr>
        <w:tabs>
          <w:tab w:val="left" w:pos="1134"/>
        </w:tabs>
        <w:suppressAutoHyphens/>
        <w:autoSpaceDE w:val="0"/>
        <w:spacing w:after="0" w:line="240" w:lineRule="auto"/>
        <w:ind w:firstLine="426"/>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8.13.</w:t>
      </w:r>
      <w:r w:rsidRPr="00087C51">
        <w:rPr>
          <w:rFonts w:ascii="Times New Roman" w:eastAsia="Arial" w:hAnsi="Times New Roman"/>
          <w:sz w:val="24"/>
          <w:szCs w:val="24"/>
          <w:lang w:eastAsia="ar-SA"/>
        </w:rPr>
        <w:tab/>
        <w:t>Оплата Договора может быть осуществлена путем выплаты Поставщику суммы, уменьшенной на сумму неустойки (пеней, штрафов), при условии перечисления в установленном порядке неустойки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Поставщика, за которого осуществляется перечисление неустойки (пеней, штрафов) в соответствии с условиями Договора.</w:t>
      </w:r>
    </w:p>
    <w:p w14:paraId="780C86F1" w14:textId="77777777" w:rsidR="007D6335" w:rsidRDefault="007D6335" w:rsidP="007D6335">
      <w:pPr>
        <w:tabs>
          <w:tab w:val="left" w:pos="1134"/>
        </w:tabs>
        <w:suppressAutoHyphens/>
        <w:autoSpaceDE w:val="0"/>
        <w:spacing w:after="0" w:line="240" w:lineRule="auto"/>
        <w:ind w:firstLine="426"/>
        <w:jc w:val="both"/>
        <w:rPr>
          <w:rFonts w:ascii="Times New Roman" w:eastAsia="Arial" w:hAnsi="Times New Roman"/>
          <w:sz w:val="24"/>
          <w:szCs w:val="24"/>
          <w:lang w:eastAsia="ar-SA"/>
        </w:rPr>
      </w:pPr>
      <w:r w:rsidRPr="00087C51">
        <w:rPr>
          <w:rFonts w:ascii="Times New Roman" w:eastAsia="Arial" w:hAnsi="Times New Roman"/>
          <w:sz w:val="24"/>
          <w:szCs w:val="24"/>
          <w:lang w:eastAsia="ar-SA"/>
        </w:rPr>
        <w:t>8.14.</w:t>
      </w:r>
      <w:r w:rsidRPr="00087C51">
        <w:rPr>
          <w:rFonts w:ascii="Times New Roman" w:eastAsia="Arial" w:hAnsi="Times New Roman"/>
          <w:sz w:val="24"/>
          <w:szCs w:val="24"/>
          <w:lang w:eastAsia="ar-SA"/>
        </w:rPr>
        <w:tab/>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13A1B9EC" w14:textId="77777777" w:rsidR="007D6335" w:rsidRPr="00087C51" w:rsidRDefault="007D6335" w:rsidP="007D6335">
      <w:pPr>
        <w:tabs>
          <w:tab w:val="left" w:pos="1134"/>
        </w:tabs>
        <w:suppressAutoHyphens/>
        <w:autoSpaceDE w:val="0"/>
        <w:spacing w:after="0" w:line="240" w:lineRule="auto"/>
        <w:ind w:firstLine="426"/>
        <w:jc w:val="both"/>
        <w:rPr>
          <w:rFonts w:ascii="Times New Roman" w:eastAsia="Arial" w:hAnsi="Times New Roman"/>
          <w:sz w:val="24"/>
          <w:szCs w:val="24"/>
          <w:lang w:eastAsia="ar-SA"/>
        </w:rPr>
      </w:pPr>
    </w:p>
    <w:p w14:paraId="3E665BA4" w14:textId="77777777" w:rsidR="007D6335" w:rsidRPr="00087C51" w:rsidRDefault="007D6335" w:rsidP="00B72E04">
      <w:pPr>
        <w:numPr>
          <w:ilvl w:val="0"/>
          <w:numId w:val="1"/>
        </w:numPr>
        <w:spacing w:after="0" w:line="276" w:lineRule="auto"/>
        <w:jc w:val="center"/>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ПОРЯДОК РАЗРЕШЕНИЯ СПОРОВ</w:t>
      </w:r>
    </w:p>
    <w:p w14:paraId="77D6724C" w14:textId="77777777" w:rsidR="007D6335" w:rsidRPr="00087C51" w:rsidRDefault="007D6335" w:rsidP="00B72E04">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9.1. Все споры и разногласия между сторонами, возникающие в период действия настоящего договора, разрешаются сторонами с соблюдением досудебного претензионного порядка. Спор, возникающий из настоящего Договора, может быть передан на разрешение Арбитражного суда по истечении семи календарных дней со дня направления претензии другой Стороне.</w:t>
      </w:r>
    </w:p>
    <w:p w14:paraId="78EBD800"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9.2. В случае невозможности урегулирования разногласий в досудебном порядке, споры передаются на рассмотрение в Арбитражный суд Мурманской области.</w:t>
      </w:r>
    </w:p>
    <w:p w14:paraId="0ACA64B9" w14:textId="77777777" w:rsidR="007D6335" w:rsidRPr="00087C51" w:rsidRDefault="007D6335" w:rsidP="007D6335">
      <w:pPr>
        <w:spacing w:after="0" w:line="240" w:lineRule="auto"/>
        <w:ind w:firstLine="709"/>
        <w:jc w:val="both"/>
        <w:rPr>
          <w:rFonts w:ascii="Times New Roman" w:eastAsia="Times New Roman" w:hAnsi="Times New Roman"/>
          <w:snapToGrid w:val="0"/>
          <w:sz w:val="24"/>
          <w:szCs w:val="24"/>
          <w:lang w:eastAsia="ru-RU"/>
        </w:rPr>
      </w:pPr>
      <w:r w:rsidRPr="00087C51">
        <w:rPr>
          <w:rFonts w:ascii="Times New Roman" w:eastAsia="Times New Roman" w:hAnsi="Times New Roman"/>
          <w:snapToGrid w:val="0"/>
          <w:sz w:val="24"/>
          <w:szCs w:val="24"/>
          <w:lang w:eastAsia="ru-RU"/>
        </w:rPr>
        <w:t>9.3. При расторжении договора в связи с односторонним отказом Заказчика от исполнения договора в связи с нарушением Поставщиком условий договора Заказчик вправе потребовать возмещения фактически понесенного ущерба, обусловленного обстоятельствами, являющимися основанием для принятия решения об одностороннем отказе от исполнения договора.</w:t>
      </w:r>
    </w:p>
    <w:p w14:paraId="1186D644"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p>
    <w:p w14:paraId="7CD6A5FF" w14:textId="77777777" w:rsidR="007D6335" w:rsidRPr="00087C51" w:rsidRDefault="007D6335" w:rsidP="007D6335">
      <w:pPr>
        <w:spacing w:after="0" w:line="240" w:lineRule="auto"/>
        <w:ind w:firstLine="709"/>
        <w:jc w:val="center"/>
        <w:rPr>
          <w:rFonts w:ascii="Times New Roman" w:eastAsia="Times New Roman" w:hAnsi="Times New Roman"/>
          <w:sz w:val="24"/>
          <w:szCs w:val="24"/>
          <w:lang w:eastAsia="ru-RU"/>
        </w:rPr>
      </w:pPr>
      <w:r w:rsidRPr="00087C51">
        <w:rPr>
          <w:rFonts w:ascii="Times New Roman" w:eastAsia="NSimSun" w:hAnsi="Times New Roman"/>
          <w:b/>
          <w:sz w:val="24"/>
          <w:szCs w:val="20"/>
          <w:lang w:eastAsia="ru-RU" w:bidi="hi-IN"/>
        </w:rPr>
        <w:t>10. АНТИКОРРУПЦИОННАЯ ОГОВОРКА</w:t>
      </w:r>
    </w:p>
    <w:p w14:paraId="2E6EF17E" w14:textId="77777777" w:rsidR="007D6335" w:rsidRPr="00087C51" w:rsidRDefault="007D6335" w:rsidP="007D6335">
      <w:pPr>
        <w:keepNext/>
        <w:spacing w:after="0" w:line="240" w:lineRule="auto"/>
        <w:ind w:firstLine="568"/>
        <w:jc w:val="both"/>
        <w:outlineLvl w:val="0"/>
        <w:rPr>
          <w:rFonts w:ascii="Times New Roman" w:eastAsia="NSimSun" w:hAnsi="Times New Roman"/>
          <w:iCs/>
          <w:sz w:val="24"/>
          <w:szCs w:val="20"/>
          <w:lang w:eastAsia="zh-CN" w:bidi="hi-IN"/>
        </w:rPr>
      </w:pPr>
      <w:r w:rsidRPr="00087C51">
        <w:rPr>
          <w:rFonts w:ascii="Times New Roman" w:eastAsia="NSimSun" w:hAnsi="Times New Roman"/>
          <w:iCs/>
          <w:sz w:val="24"/>
          <w:szCs w:val="20"/>
          <w:lang w:eastAsia="zh-CN" w:bidi="hi-IN"/>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13330B5" w14:textId="77777777" w:rsidR="007D6335" w:rsidRPr="00087C51" w:rsidRDefault="007D6335" w:rsidP="007D6335">
      <w:pPr>
        <w:keepNext/>
        <w:spacing w:after="0" w:line="240" w:lineRule="auto"/>
        <w:ind w:firstLine="568"/>
        <w:jc w:val="both"/>
        <w:outlineLvl w:val="0"/>
        <w:rPr>
          <w:rFonts w:ascii="Times New Roman" w:eastAsia="NSimSun" w:hAnsi="Times New Roman"/>
          <w:iCs/>
          <w:sz w:val="24"/>
          <w:szCs w:val="20"/>
          <w:lang w:eastAsia="zh-CN" w:bidi="hi-IN"/>
        </w:rPr>
      </w:pPr>
      <w:r w:rsidRPr="00087C51">
        <w:rPr>
          <w:rFonts w:ascii="Times New Roman" w:eastAsia="NSimSun" w:hAnsi="Times New Roman"/>
          <w:iCs/>
          <w:sz w:val="24"/>
          <w:szCs w:val="20"/>
          <w:lang w:eastAsia="zh-CN" w:bidi="hi-IN"/>
        </w:rPr>
        <w:t xml:space="preserve">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w:t>
      </w:r>
      <w:r w:rsidRPr="00087C51">
        <w:rPr>
          <w:rFonts w:ascii="Times New Roman" w:eastAsia="NSimSun" w:hAnsi="Times New Roman"/>
          <w:iCs/>
          <w:sz w:val="24"/>
          <w:szCs w:val="20"/>
          <w:lang w:eastAsia="zh-CN" w:bidi="hi-IN"/>
        </w:rPr>
        <w:lastRenderedPageBreak/>
        <w:t>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53E089F6" w14:textId="77777777" w:rsidR="007D6335" w:rsidRPr="00087C51" w:rsidRDefault="007D6335" w:rsidP="007D6335">
      <w:pPr>
        <w:keepNext/>
        <w:spacing w:after="0" w:line="240" w:lineRule="auto"/>
        <w:ind w:firstLine="568"/>
        <w:jc w:val="both"/>
        <w:outlineLvl w:val="0"/>
        <w:rPr>
          <w:rFonts w:ascii="Times New Roman" w:eastAsia="NSimSun" w:hAnsi="Times New Roman"/>
          <w:iCs/>
          <w:sz w:val="24"/>
          <w:szCs w:val="20"/>
          <w:lang w:eastAsia="zh-CN" w:bidi="hi-IN"/>
        </w:rPr>
      </w:pPr>
      <w:r w:rsidRPr="00087C51">
        <w:rPr>
          <w:rFonts w:ascii="Times New Roman" w:eastAsia="NSimSun" w:hAnsi="Times New Roman"/>
          <w:iCs/>
          <w:sz w:val="24"/>
          <w:szCs w:val="20"/>
          <w:lang w:eastAsia="zh-CN" w:bidi="hi-IN"/>
        </w:rPr>
        <w:t>10.3.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68198618" w14:textId="77777777" w:rsidR="007D6335" w:rsidRPr="00087C51" w:rsidRDefault="007D6335" w:rsidP="007D6335">
      <w:pPr>
        <w:spacing w:after="0" w:line="240" w:lineRule="auto"/>
        <w:jc w:val="both"/>
        <w:rPr>
          <w:rFonts w:ascii="Times New Roman" w:eastAsia="Times New Roman" w:hAnsi="Times New Roman"/>
          <w:sz w:val="24"/>
          <w:szCs w:val="24"/>
          <w:lang w:eastAsia="ru-RU"/>
        </w:rPr>
      </w:pPr>
    </w:p>
    <w:p w14:paraId="363A3DDB" w14:textId="47EE42AF" w:rsidR="007D6335" w:rsidRPr="002F2151" w:rsidRDefault="007D6335" w:rsidP="002F2151">
      <w:pPr>
        <w:pStyle w:val="a6"/>
        <w:widowControl w:val="0"/>
        <w:numPr>
          <w:ilvl w:val="0"/>
          <w:numId w:val="3"/>
        </w:numPr>
        <w:spacing w:after="0" w:line="240" w:lineRule="auto"/>
        <w:jc w:val="center"/>
        <w:rPr>
          <w:rFonts w:ascii="Times New Roman" w:eastAsia="Times New Roman" w:hAnsi="Times New Roman"/>
          <w:b/>
          <w:sz w:val="24"/>
          <w:szCs w:val="24"/>
          <w:lang w:eastAsia="ru-RU"/>
        </w:rPr>
      </w:pPr>
      <w:r w:rsidRPr="002F2151">
        <w:rPr>
          <w:rFonts w:ascii="Times New Roman" w:eastAsia="Times New Roman" w:hAnsi="Times New Roman"/>
          <w:b/>
          <w:sz w:val="24"/>
          <w:szCs w:val="24"/>
          <w:lang w:eastAsia="ru-RU"/>
        </w:rPr>
        <w:t>ЗАКЛЮЧИТЕЛЬНЫЕ ПОЛОЖЕНИЯ</w:t>
      </w:r>
    </w:p>
    <w:p w14:paraId="56BE6B66" w14:textId="372C3BD3"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FE26BD">
        <w:rPr>
          <w:rFonts w:ascii="Times New Roman" w:eastAsia="Times New Roman" w:hAnsi="Times New Roman"/>
          <w:sz w:val="24"/>
          <w:szCs w:val="24"/>
          <w:lang w:eastAsia="ru-RU"/>
        </w:rPr>
        <w:t>11.1. Настоящий Договор вступает в силу с момента его подписания сторонами и действует по «3</w:t>
      </w:r>
      <w:r w:rsidR="006D4144">
        <w:rPr>
          <w:rFonts w:ascii="Times New Roman" w:eastAsia="Times New Roman" w:hAnsi="Times New Roman"/>
          <w:sz w:val="24"/>
          <w:szCs w:val="24"/>
          <w:lang w:eastAsia="ru-RU"/>
        </w:rPr>
        <w:t>1</w:t>
      </w:r>
      <w:r w:rsidRPr="00FE26BD">
        <w:rPr>
          <w:rFonts w:ascii="Times New Roman" w:eastAsia="Times New Roman" w:hAnsi="Times New Roman"/>
          <w:sz w:val="24"/>
          <w:szCs w:val="24"/>
          <w:lang w:eastAsia="ru-RU"/>
        </w:rPr>
        <w:t xml:space="preserve">» </w:t>
      </w:r>
      <w:r w:rsidR="006D4144">
        <w:rPr>
          <w:rFonts w:ascii="Times New Roman" w:eastAsia="Times New Roman" w:hAnsi="Times New Roman"/>
          <w:sz w:val="24"/>
          <w:szCs w:val="24"/>
          <w:lang w:eastAsia="ru-RU"/>
        </w:rPr>
        <w:t>декабря</w:t>
      </w:r>
      <w:r w:rsidRPr="00FE26BD">
        <w:rPr>
          <w:rFonts w:ascii="Times New Roman" w:eastAsia="Times New Roman" w:hAnsi="Times New Roman"/>
          <w:sz w:val="24"/>
          <w:szCs w:val="24"/>
          <w:lang w:eastAsia="ru-RU"/>
        </w:rPr>
        <w:t xml:space="preserve"> 202</w:t>
      </w:r>
      <w:r w:rsidR="009B4FA7">
        <w:rPr>
          <w:rFonts w:ascii="Times New Roman" w:eastAsia="Times New Roman" w:hAnsi="Times New Roman"/>
          <w:sz w:val="24"/>
          <w:szCs w:val="24"/>
          <w:lang w:eastAsia="ru-RU"/>
        </w:rPr>
        <w:t>6</w:t>
      </w:r>
      <w:r w:rsidRPr="00FE26BD">
        <w:rPr>
          <w:rFonts w:ascii="Times New Roman" w:eastAsia="Times New Roman" w:hAnsi="Times New Roman"/>
          <w:sz w:val="24"/>
          <w:szCs w:val="24"/>
          <w:lang w:eastAsia="ru-RU"/>
        </w:rPr>
        <w:t>г.,</w:t>
      </w:r>
      <w:r w:rsidRPr="007E428B">
        <w:rPr>
          <w:rFonts w:ascii="Times New Roman" w:eastAsia="Times New Roman" w:hAnsi="Times New Roman"/>
          <w:sz w:val="24"/>
          <w:szCs w:val="20"/>
          <w:lang w:eastAsia="ru-RU"/>
        </w:rPr>
        <w:t xml:space="preserve"> </w:t>
      </w:r>
      <w:r w:rsidRPr="007E428B">
        <w:rPr>
          <w:rFonts w:ascii="Times New Roman" w:eastAsia="Times New Roman" w:hAnsi="Times New Roman"/>
          <w:sz w:val="24"/>
          <w:szCs w:val="24"/>
          <w:lang w:eastAsia="ru-RU"/>
        </w:rPr>
        <w:t>а</w:t>
      </w:r>
      <w:r w:rsidRPr="00087C51">
        <w:rPr>
          <w:rFonts w:ascii="Times New Roman" w:eastAsia="Times New Roman" w:hAnsi="Times New Roman"/>
          <w:sz w:val="24"/>
          <w:szCs w:val="24"/>
          <w:lang w:eastAsia="ru-RU"/>
        </w:rPr>
        <w:t xml:space="preserve"> в части финансовых обязательств до полного исполнения. Окончание срока действия Договора не влечет прекращения неисполненных обязательств Сторон по Договору.</w:t>
      </w:r>
    </w:p>
    <w:p w14:paraId="622B15AC" w14:textId="77777777" w:rsidR="007D6335" w:rsidRPr="00087C51" w:rsidRDefault="007D6335" w:rsidP="007D6335">
      <w:pPr>
        <w:tabs>
          <w:tab w:val="left" w:pos="709"/>
        </w:tabs>
        <w:spacing w:after="0" w:line="240" w:lineRule="auto"/>
        <w:ind w:firstLine="709"/>
        <w:jc w:val="both"/>
        <w:rPr>
          <w:rFonts w:ascii="Times New Roman" w:hAnsi="Times New Roman"/>
          <w:sz w:val="24"/>
          <w:szCs w:val="24"/>
        </w:rPr>
      </w:pPr>
      <w:r w:rsidRPr="00087C51">
        <w:rPr>
          <w:rFonts w:ascii="Times New Roman" w:hAnsi="Times New Roman"/>
          <w:sz w:val="24"/>
          <w:szCs w:val="24"/>
        </w:rPr>
        <w:t>11.2. Любая производственная, финансово-экономическая и иная информация, полученная каждой Стороной от другой Стороны в связи с настоящим Договором, считается информацией, составляющей коммерческую тайну (далее по тексту – «Информация»), за исключением информации, к которой есть свободный доступ на законном основании. Сторона, получившая Информацию, обязуется использовать ее как конфиденциальную и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 Стороны должны оберегать указанные сведения от разглашения в течение всего срока действия настоящего Договора и после его прекращения.</w:t>
      </w:r>
    </w:p>
    <w:p w14:paraId="29EB5DB9"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11.3. Настоящий договор заключен по результатам электронной процедуры и подписан электронными подписями Сторон и имеет одинаковую юридическую силу для них. После заключения договора каждая из Сторон вправе перенести договор на бумажный носитель.</w:t>
      </w:r>
    </w:p>
    <w:p w14:paraId="45774DCF" w14:textId="5EEBE7BD"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11.4. Любые изменения и дополнения к настоящему Договору действительны, если они совершены в письменной форме и подписаны обеими сторонами</w:t>
      </w:r>
      <w:r w:rsidR="008C0220">
        <w:rPr>
          <w:rFonts w:ascii="Times New Roman" w:eastAsia="Times New Roman" w:hAnsi="Times New Roman"/>
          <w:sz w:val="24"/>
          <w:szCs w:val="24"/>
          <w:lang w:eastAsia="ru-RU"/>
        </w:rPr>
        <w:t xml:space="preserve"> </w:t>
      </w:r>
      <w:r w:rsidR="008C0220" w:rsidRPr="00681428">
        <w:rPr>
          <w:rFonts w:ascii="Times New Roman" w:eastAsia="Times New Roman" w:hAnsi="Times New Roman"/>
          <w:sz w:val="24"/>
          <w:szCs w:val="24"/>
          <w:lang w:eastAsia="ru-RU"/>
        </w:rPr>
        <w:t>в соответствии с Положением о закупке Заказчика</w:t>
      </w:r>
      <w:r w:rsidRPr="00681428">
        <w:rPr>
          <w:rFonts w:ascii="Times New Roman" w:eastAsia="Times New Roman" w:hAnsi="Times New Roman"/>
          <w:sz w:val="24"/>
          <w:szCs w:val="24"/>
          <w:lang w:eastAsia="ru-RU"/>
        </w:rPr>
        <w:t>.</w:t>
      </w:r>
      <w:bookmarkStart w:id="0" w:name="_GoBack"/>
      <w:bookmarkEnd w:id="0"/>
    </w:p>
    <w:p w14:paraId="0CF0E29B" w14:textId="77777777" w:rsidR="007D6335" w:rsidRPr="00087C51" w:rsidRDefault="007D6335" w:rsidP="007D6335">
      <w:pPr>
        <w:spacing w:after="0" w:line="240" w:lineRule="auto"/>
        <w:ind w:firstLine="709"/>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 xml:space="preserve">11.5. О любых изменениях своих реквизитов Стороны обязаны письменно уведомлять друг друга в течение пяти банковских дней с даты принятия соответствующего решения либо внесения соответствующих изменений. </w:t>
      </w:r>
    </w:p>
    <w:p w14:paraId="10321713"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11.6. Во всем остальном, что не предусмотрено настоящим Договором, стороны руководствуются действующим законодательством.</w:t>
      </w:r>
    </w:p>
    <w:p w14:paraId="6CABE14E"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eastAsia="Times New Roman" w:hAnsi="Times New Roman"/>
          <w:sz w:val="24"/>
          <w:szCs w:val="24"/>
          <w:lang w:eastAsia="ru-RU"/>
        </w:rPr>
        <w:t>11.7. В случае прекращения потребности в объеме товара (по фактической численности детей) стороны вправе подписать соглашение о расторжении Договора (на сумму фактически выполненных обязательств).</w:t>
      </w:r>
    </w:p>
    <w:p w14:paraId="18EF7063"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hAnsi="Times New Roman"/>
          <w:sz w:val="24"/>
          <w:szCs w:val="24"/>
        </w:rPr>
        <w:t>11.8. Досрочное расторжение договора может иметь место только по соглашению сторон, либо в случаях, предусмотренных настоящим договором, либо по решению суда по основаниям, предусмотренным гражданским законодательством.</w:t>
      </w:r>
    </w:p>
    <w:p w14:paraId="34B753F7"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hAnsi="Times New Roman"/>
          <w:sz w:val="24"/>
          <w:szCs w:val="24"/>
        </w:rPr>
        <w:t>11.9. Заказчик вправе принять решение об одностороннем отказе от исполнения договора в соответствии с гражданским законодательством.</w:t>
      </w:r>
    </w:p>
    <w:p w14:paraId="781D07F0"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hAnsi="Times New Roman"/>
          <w:sz w:val="24"/>
          <w:szCs w:val="24"/>
        </w:rPr>
        <w:t>11.10.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bookmarkStart w:id="1" w:name="sub_95120"/>
    </w:p>
    <w:p w14:paraId="0CC680E5"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hAnsi="Times New Roman"/>
          <w:sz w:val="24"/>
          <w:szCs w:val="24"/>
        </w:rPr>
        <w:lastRenderedPageBreak/>
        <w:t>11.11. Решение Заказчика об одностороннем отказе от исполнения договора в течение одного рабочего дня, следующего за датой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указанных требований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bookmarkStart w:id="2" w:name="sub_95150"/>
    </w:p>
    <w:p w14:paraId="364B8AAA" w14:textId="77777777" w:rsidR="007D6335" w:rsidRPr="00087C51" w:rsidRDefault="007D6335" w:rsidP="007D6335">
      <w:pPr>
        <w:spacing w:after="0" w:line="240" w:lineRule="auto"/>
        <w:ind w:firstLine="720"/>
        <w:jc w:val="both"/>
        <w:rPr>
          <w:rFonts w:ascii="Times New Roman" w:eastAsia="Times New Roman" w:hAnsi="Times New Roman"/>
          <w:sz w:val="24"/>
          <w:szCs w:val="24"/>
          <w:lang w:eastAsia="ru-RU"/>
        </w:rPr>
      </w:pPr>
      <w:r w:rsidRPr="00087C51">
        <w:rPr>
          <w:rFonts w:ascii="Times New Roman" w:hAnsi="Times New Roman"/>
          <w:sz w:val="24"/>
          <w:szCs w:val="24"/>
        </w:rPr>
        <w:t>11.12. При расторжении договора по соглашению сторон, Заказчик оплачивает стоимость товаров, фактически поставленных на момент расторжения договора.</w:t>
      </w:r>
      <w:bookmarkEnd w:id="1"/>
      <w:bookmarkEnd w:id="2"/>
    </w:p>
    <w:p w14:paraId="0B135B73" w14:textId="77777777" w:rsidR="007D6335" w:rsidRPr="00087C51" w:rsidRDefault="007D6335" w:rsidP="007D6335">
      <w:pPr>
        <w:tabs>
          <w:tab w:val="num" w:pos="851"/>
        </w:tabs>
        <w:overflowPunct w:val="0"/>
        <w:autoSpaceDE w:val="0"/>
        <w:autoSpaceDN w:val="0"/>
        <w:adjustRightInd w:val="0"/>
        <w:spacing w:after="200" w:line="240" w:lineRule="auto"/>
        <w:contextualSpacing/>
        <w:jc w:val="both"/>
        <w:textAlignment w:val="baseline"/>
        <w:rPr>
          <w:rFonts w:ascii="Times New Roman" w:hAnsi="Times New Roman"/>
          <w:sz w:val="24"/>
          <w:szCs w:val="24"/>
        </w:rPr>
      </w:pPr>
      <w:r w:rsidRPr="00087C51">
        <w:rPr>
          <w:rFonts w:ascii="Times New Roman" w:hAnsi="Times New Roman"/>
          <w:sz w:val="24"/>
          <w:szCs w:val="24"/>
        </w:rPr>
        <w:tab/>
        <w:t>11.13.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00A80D65" w14:textId="77777777" w:rsidR="007D6335" w:rsidRPr="00087C51" w:rsidRDefault="007D6335" w:rsidP="007D6335">
      <w:pPr>
        <w:tabs>
          <w:tab w:val="num" w:pos="1209"/>
        </w:tabs>
        <w:overflowPunct w:val="0"/>
        <w:autoSpaceDE w:val="0"/>
        <w:autoSpaceDN w:val="0"/>
        <w:adjustRightInd w:val="0"/>
        <w:spacing w:after="200" w:line="240" w:lineRule="auto"/>
        <w:ind w:firstLine="851"/>
        <w:contextualSpacing/>
        <w:jc w:val="both"/>
        <w:textAlignment w:val="baseline"/>
        <w:rPr>
          <w:rFonts w:ascii="Times New Roman" w:hAnsi="Times New Roman"/>
          <w:sz w:val="24"/>
          <w:szCs w:val="24"/>
        </w:rPr>
      </w:pPr>
      <w:r w:rsidRPr="00087C51">
        <w:rPr>
          <w:rFonts w:ascii="Times New Roman" w:hAnsi="Times New Roman"/>
          <w:sz w:val="24"/>
          <w:szCs w:val="24"/>
        </w:rPr>
        <w:t xml:space="preserve">11.14. Неотъемлемыми частями Договора являются: </w:t>
      </w:r>
    </w:p>
    <w:p w14:paraId="4A167B29" w14:textId="77777777" w:rsidR="007D6335" w:rsidRPr="00087C51" w:rsidRDefault="007D6335" w:rsidP="007D6335">
      <w:pPr>
        <w:tabs>
          <w:tab w:val="num" w:pos="1209"/>
        </w:tabs>
        <w:overflowPunct w:val="0"/>
        <w:autoSpaceDE w:val="0"/>
        <w:autoSpaceDN w:val="0"/>
        <w:adjustRightInd w:val="0"/>
        <w:spacing w:after="200" w:line="240" w:lineRule="auto"/>
        <w:contextualSpacing/>
        <w:jc w:val="both"/>
        <w:textAlignment w:val="baseline"/>
        <w:rPr>
          <w:rFonts w:ascii="Times New Roman" w:hAnsi="Times New Roman"/>
          <w:sz w:val="24"/>
          <w:szCs w:val="24"/>
        </w:rPr>
      </w:pPr>
      <w:r w:rsidRPr="00087C51">
        <w:rPr>
          <w:rFonts w:ascii="Times New Roman" w:hAnsi="Times New Roman"/>
          <w:sz w:val="24"/>
          <w:szCs w:val="24"/>
        </w:rPr>
        <w:t>Приложение №1 - «Спецификация»;</w:t>
      </w:r>
    </w:p>
    <w:p w14:paraId="5B7FB8D3" w14:textId="77777777" w:rsidR="007D6335" w:rsidRPr="00087C51" w:rsidRDefault="007D6335" w:rsidP="007D6335">
      <w:pPr>
        <w:tabs>
          <w:tab w:val="num" w:pos="1209"/>
        </w:tabs>
        <w:overflowPunct w:val="0"/>
        <w:autoSpaceDE w:val="0"/>
        <w:autoSpaceDN w:val="0"/>
        <w:adjustRightInd w:val="0"/>
        <w:spacing w:after="200" w:line="240" w:lineRule="auto"/>
        <w:contextualSpacing/>
        <w:jc w:val="both"/>
        <w:textAlignment w:val="baseline"/>
        <w:rPr>
          <w:rFonts w:ascii="Times New Roman" w:hAnsi="Times New Roman"/>
          <w:sz w:val="24"/>
          <w:szCs w:val="24"/>
        </w:rPr>
      </w:pPr>
      <w:r w:rsidRPr="00087C51">
        <w:rPr>
          <w:rFonts w:ascii="Times New Roman" w:hAnsi="Times New Roman"/>
          <w:sz w:val="24"/>
          <w:szCs w:val="24"/>
        </w:rPr>
        <w:t>Приложение №2 – «Техническое задание».</w:t>
      </w:r>
    </w:p>
    <w:p w14:paraId="4DE24F4B" w14:textId="77777777" w:rsidR="007D6335" w:rsidRPr="00087C51" w:rsidRDefault="007D6335" w:rsidP="007D6335">
      <w:pPr>
        <w:tabs>
          <w:tab w:val="num" w:pos="1209"/>
        </w:tabs>
        <w:overflowPunct w:val="0"/>
        <w:autoSpaceDE w:val="0"/>
        <w:autoSpaceDN w:val="0"/>
        <w:adjustRightInd w:val="0"/>
        <w:spacing w:after="200" w:line="240" w:lineRule="auto"/>
        <w:contextualSpacing/>
        <w:jc w:val="both"/>
        <w:textAlignment w:val="baseline"/>
        <w:rPr>
          <w:rFonts w:ascii="Times New Roman" w:hAnsi="Times New Roman"/>
          <w:sz w:val="24"/>
          <w:szCs w:val="24"/>
        </w:rPr>
      </w:pPr>
    </w:p>
    <w:p w14:paraId="7E08C583" w14:textId="77777777" w:rsidR="007D6335" w:rsidRPr="00087C51" w:rsidRDefault="007D6335" w:rsidP="007D6335">
      <w:pPr>
        <w:spacing w:after="0" w:line="240" w:lineRule="auto"/>
        <w:jc w:val="center"/>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12. АДРЕСА И РЕКВИЗИТЫ СТОРОН</w:t>
      </w:r>
    </w:p>
    <w:p w14:paraId="318E278E" w14:textId="77777777" w:rsidR="007D6335" w:rsidRPr="00087C51" w:rsidRDefault="007D6335" w:rsidP="007D6335">
      <w:pPr>
        <w:spacing w:after="0" w:line="240" w:lineRule="auto"/>
        <w:jc w:val="right"/>
        <w:rPr>
          <w:rFonts w:ascii="Times New Roman" w:hAnsi="Times New Roman"/>
          <w:b/>
          <w:sz w:val="24"/>
          <w:szCs w:val="24"/>
        </w:rPr>
      </w:pPr>
    </w:p>
    <w:tbl>
      <w:tblPr>
        <w:tblW w:w="6188" w:type="pct"/>
        <w:tblInd w:w="-10" w:type="dxa"/>
        <w:tblLook w:val="04A0" w:firstRow="1" w:lastRow="0" w:firstColumn="1" w:lastColumn="0" w:noHBand="0" w:noVBand="1"/>
      </w:tblPr>
      <w:tblGrid>
        <w:gridCol w:w="4681"/>
        <w:gridCol w:w="4822"/>
        <w:gridCol w:w="1034"/>
        <w:gridCol w:w="1035"/>
      </w:tblGrid>
      <w:tr w:rsidR="007D6335" w:rsidRPr="00087C51" w14:paraId="4E805EC4" w14:textId="77777777" w:rsidTr="007D6335">
        <w:trPr>
          <w:trHeight w:val="64"/>
        </w:trPr>
        <w:tc>
          <w:tcPr>
            <w:tcW w:w="4681" w:type="dxa"/>
            <w:tcBorders>
              <w:top w:val="single" w:sz="4" w:space="0" w:color="auto"/>
              <w:left w:val="single" w:sz="4" w:space="0" w:color="auto"/>
              <w:bottom w:val="single" w:sz="4" w:space="0" w:color="auto"/>
              <w:right w:val="single" w:sz="4" w:space="0" w:color="auto"/>
            </w:tcBorders>
          </w:tcPr>
          <w:p w14:paraId="469B7B0C" w14:textId="77777777" w:rsidR="007D6335" w:rsidRPr="00326EF0" w:rsidRDefault="007D6335" w:rsidP="00582DD9">
            <w:pPr>
              <w:keepNext/>
              <w:spacing w:after="0" w:line="240" w:lineRule="auto"/>
              <w:outlineLvl w:val="0"/>
              <w:rPr>
                <w:rFonts w:ascii="Times New Roman" w:eastAsia="Times New Roman" w:hAnsi="Times New Roman"/>
                <w:lang w:eastAsia="ru-RU"/>
              </w:rPr>
            </w:pPr>
            <w:r w:rsidRPr="00326EF0">
              <w:rPr>
                <w:rFonts w:ascii="Times New Roman" w:eastAsia="Times New Roman" w:hAnsi="Times New Roman"/>
                <w:lang w:eastAsia="ru-RU"/>
              </w:rPr>
              <w:lastRenderedPageBreak/>
              <w:t>Заказчик:</w:t>
            </w:r>
          </w:p>
          <w:p w14:paraId="55CC48E9" w14:textId="68833C22" w:rsidR="007D6335" w:rsidRDefault="007D6335" w:rsidP="00582DD9">
            <w:pPr>
              <w:pStyle w:val="ConsPlusNormal"/>
              <w:jc w:val="center"/>
              <w:rPr>
                <w:rFonts w:ascii="Times New Roman" w:hAnsi="Times New Roman" w:cs="Times New Roman"/>
                <w:b/>
                <w:bCs/>
                <w:sz w:val="24"/>
                <w:szCs w:val="24"/>
              </w:rPr>
            </w:pPr>
            <w:r w:rsidRPr="005A457B">
              <w:rPr>
                <w:rFonts w:ascii="Times New Roman" w:hAnsi="Times New Roman" w:cs="Times New Roman"/>
                <w:b/>
                <w:bCs/>
                <w:sz w:val="24"/>
                <w:szCs w:val="24"/>
              </w:rPr>
              <w:t>Муниципальное автономное дошкольное образовательное учреждение «Детский сад №1 «Сказка»</w:t>
            </w:r>
          </w:p>
          <w:p w14:paraId="0DA6CFF4" w14:textId="611614AD" w:rsidR="00582DD9" w:rsidRPr="00326EF0" w:rsidRDefault="00582DD9" w:rsidP="00582DD9">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(МАДОУ ДС №1 «Сказка»)</w:t>
            </w:r>
          </w:p>
          <w:p w14:paraId="1915EC69" w14:textId="272429DC" w:rsidR="007D6335" w:rsidRPr="00326EF0" w:rsidRDefault="007D6335" w:rsidP="00582DD9">
            <w:pPr>
              <w:pStyle w:val="ConsPlusNormal"/>
              <w:rPr>
                <w:rFonts w:ascii="Times New Roman" w:hAnsi="Times New Roman" w:cs="Times New Roman"/>
                <w:sz w:val="22"/>
                <w:szCs w:val="22"/>
              </w:rPr>
            </w:pPr>
            <w:r w:rsidRPr="00326EF0">
              <w:rPr>
                <w:rFonts w:ascii="Times New Roman" w:hAnsi="Times New Roman" w:cs="Times New Roman"/>
                <w:sz w:val="22"/>
                <w:szCs w:val="22"/>
              </w:rPr>
              <w:t>Адрес места нахождения: Российская Федерация, Мурманская обл., Полярный г., Фисановича ул., 6</w:t>
            </w:r>
          </w:p>
          <w:p w14:paraId="791B42D8" w14:textId="77777777" w:rsidR="007D6335" w:rsidRPr="00326EF0" w:rsidRDefault="007D6335" w:rsidP="00582DD9">
            <w:pPr>
              <w:pStyle w:val="ConsPlusNormal"/>
              <w:rPr>
                <w:rFonts w:ascii="Times New Roman" w:hAnsi="Times New Roman" w:cs="Times New Roman"/>
                <w:sz w:val="22"/>
                <w:szCs w:val="22"/>
              </w:rPr>
            </w:pPr>
            <w:r w:rsidRPr="00326EF0">
              <w:rPr>
                <w:rFonts w:ascii="Times New Roman" w:hAnsi="Times New Roman" w:cs="Times New Roman"/>
                <w:sz w:val="22"/>
                <w:szCs w:val="22"/>
              </w:rPr>
              <w:t xml:space="preserve">Тел. (815-51)7-30-18, 7-24-48, 7-23-88 </w:t>
            </w:r>
          </w:p>
          <w:p w14:paraId="25E05C58" w14:textId="77777777" w:rsidR="007D6335" w:rsidRPr="00326EF0" w:rsidRDefault="007D6335" w:rsidP="00582DD9">
            <w:pPr>
              <w:pStyle w:val="ConsPlusNormal"/>
              <w:rPr>
                <w:rFonts w:ascii="Times New Roman" w:hAnsi="Times New Roman" w:cs="Times New Roman"/>
                <w:sz w:val="22"/>
                <w:szCs w:val="22"/>
              </w:rPr>
            </w:pPr>
            <w:r w:rsidRPr="00326EF0">
              <w:rPr>
                <w:rFonts w:ascii="Times New Roman" w:hAnsi="Times New Roman" w:cs="Times New Roman"/>
                <w:sz w:val="22"/>
                <w:szCs w:val="22"/>
              </w:rPr>
              <w:t xml:space="preserve">Адрес электронной почты: </w:t>
            </w:r>
          </w:p>
          <w:p w14:paraId="2B4369D2" w14:textId="77777777" w:rsidR="007D6335" w:rsidRPr="00326EF0" w:rsidRDefault="00681428" w:rsidP="00582DD9">
            <w:pPr>
              <w:pStyle w:val="ConsPlusNormal"/>
              <w:rPr>
                <w:rFonts w:ascii="Times New Roman" w:hAnsi="Times New Roman" w:cs="Times New Roman"/>
                <w:sz w:val="22"/>
                <w:szCs w:val="22"/>
              </w:rPr>
            </w:pPr>
            <w:hyperlink r:id="rId5" w:history="1">
              <w:r w:rsidR="007D6335" w:rsidRPr="00326EF0">
                <w:rPr>
                  <w:rStyle w:val="a3"/>
                  <w:rFonts w:ascii="Times New Roman" w:hAnsi="Times New Roman"/>
                  <w:sz w:val="22"/>
                  <w:szCs w:val="22"/>
                  <w:lang w:val="en-US"/>
                </w:rPr>
                <w:t>doy</w:t>
              </w:r>
              <w:r w:rsidR="007D6335" w:rsidRPr="00326EF0">
                <w:rPr>
                  <w:rStyle w:val="a3"/>
                  <w:rFonts w:ascii="Times New Roman" w:hAnsi="Times New Roman"/>
                  <w:sz w:val="22"/>
                  <w:szCs w:val="22"/>
                </w:rPr>
                <w:t>-</w:t>
              </w:r>
              <w:r w:rsidR="007D6335" w:rsidRPr="00326EF0">
                <w:rPr>
                  <w:rStyle w:val="a3"/>
                  <w:rFonts w:ascii="Times New Roman" w:hAnsi="Times New Roman"/>
                  <w:sz w:val="22"/>
                  <w:szCs w:val="22"/>
                  <w:lang w:val="en-US"/>
                </w:rPr>
                <w:t>skazka</w:t>
              </w:r>
              <w:r w:rsidR="007D6335" w:rsidRPr="00326EF0">
                <w:rPr>
                  <w:rStyle w:val="a3"/>
                  <w:rFonts w:ascii="Times New Roman" w:hAnsi="Times New Roman"/>
                  <w:sz w:val="22"/>
                  <w:szCs w:val="22"/>
                </w:rPr>
                <w:t>@</w:t>
              </w:r>
              <w:r w:rsidR="007D6335" w:rsidRPr="00326EF0">
                <w:rPr>
                  <w:rStyle w:val="a3"/>
                  <w:rFonts w:ascii="Times New Roman" w:hAnsi="Times New Roman"/>
                  <w:sz w:val="22"/>
                  <w:szCs w:val="22"/>
                  <w:lang w:val="en-US"/>
                </w:rPr>
                <w:t>yandex</w:t>
              </w:r>
              <w:r w:rsidR="007D6335" w:rsidRPr="00326EF0">
                <w:rPr>
                  <w:rStyle w:val="a3"/>
                  <w:rFonts w:ascii="Times New Roman" w:hAnsi="Times New Roman"/>
                  <w:sz w:val="22"/>
                  <w:szCs w:val="22"/>
                </w:rPr>
                <w:t>.</w:t>
              </w:r>
              <w:r w:rsidR="007D6335" w:rsidRPr="00326EF0">
                <w:rPr>
                  <w:rStyle w:val="a3"/>
                  <w:rFonts w:ascii="Times New Roman" w:hAnsi="Times New Roman"/>
                  <w:sz w:val="22"/>
                  <w:szCs w:val="22"/>
                  <w:lang w:val="en-US"/>
                </w:rPr>
                <w:t>ru</w:t>
              </w:r>
            </w:hyperlink>
            <w:r w:rsidR="007D6335" w:rsidRPr="00326EF0">
              <w:rPr>
                <w:rFonts w:ascii="Times New Roman" w:hAnsi="Times New Roman" w:cs="Times New Roman"/>
                <w:sz w:val="22"/>
                <w:szCs w:val="22"/>
              </w:rPr>
              <w:t xml:space="preserve"> </w:t>
            </w:r>
          </w:p>
          <w:p w14:paraId="543F6C90" w14:textId="3B2D5F89" w:rsidR="007D6335" w:rsidRDefault="007D6335" w:rsidP="00582DD9">
            <w:pPr>
              <w:pStyle w:val="ConsPlusNormal"/>
              <w:rPr>
                <w:rFonts w:ascii="Times New Roman" w:hAnsi="Times New Roman" w:cs="Times New Roman"/>
                <w:sz w:val="22"/>
                <w:szCs w:val="22"/>
              </w:rPr>
            </w:pPr>
            <w:r w:rsidRPr="00326EF0">
              <w:rPr>
                <w:rFonts w:ascii="Times New Roman" w:hAnsi="Times New Roman" w:cs="Times New Roman"/>
                <w:sz w:val="22"/>
                <w:szCs w:val="22"/>
              </w:rPr>
              <w:t xml:space="preserve">Адрес для почтовых отправлений: Российская Федерация, 184650, Мурманская обл., Полярный г., ул. Фисановича, 6 </w:t>
            </w:r>
          </w:p>
          <w:p w14:paraId="3E5C60A7" w14:textId="77777777" w:rsidR="000A303D" w:rsidRPr="00326EF0" w:rsidRDefault="000A303D" w:rsidP="000A303D">
            <w:pPr>
              <w:pStyle w:val="ConsPlusNormal"/>
              <w:rPr>
                <w:rFonts w:ascii="Times New Roman" w:hAnsi="Times New Roman" w:cs="Times New Roman"/>
                <w:sz w:val="22"/>
                <w:szCs w:val="22"/>
              </w:rPr>
            </w:pPr>
            <w:r>
              <w:rPr>
                <w:rFonts w:ascii="Times New Roman" w:hAnsi="Times New Roman" w:cs="Times New Roman"/>
                <w:sz w:val="22"/>
                <w:szCs w:val="22"/>
              </w:rPr>
              <w:t>ИНН 5116000094/КПП 511601001</w:t>
            </w:r>
          </w:p>
          <w:p w14:paraId="2034B0E6" w14:textId="5D8C3FD6" w:rsidR="007D6335" w:rsidRDefault="007D6335" w:rsidP="00582DD9">
            <w:pPr>
              <w:spacing w:after="0" w:line="240" w:lineRule="auto"/>
              <w:rPr>
                <w:rFonts w:ascii="Times New Roman" w:hAnsi="Times New Roman"/>
              </w:rPr>
            </w:pPr>
            <w:r w:rsidRPr="00326EF0">
              <w:rPr>
                <w:rFonts w:ascii="Times New Roman" w:hAnsi="Times New Roman"/>
              </w:rPr>
              <w:t xml:space="preserve">Банковские реквизиты: </w:t>
            </w:r>
          </w:p>
          <w:p w14:paraId="23D02D83" w14:textId="77777777" w:rsidR="00582DD9" w:rsidRPr="00F8784C" w:rsidRDefault="00582DD9" w:rsidP="00582DD9">
            <w:pPr>
              <w:pStyle w:val="ConsPlusNormal"/>
              <w:rPr>
                <w:rFonts w:ascii="Times New Roman" w:hAnsi="Times New Roman" w:cs="Times New Roman"/>
                <w:sz w:val="24"/>
                <w:szCs w:val="24"/>
              </w:rPr>
            </w:pPr>
            <w:r w:rsidRPr="00F8784C">
              <w:rPr>
                <w:rFonts w:ascii="Times New Roman" w:hAnsi="Times New Roman" w:cs="Times New Roman"/>
                <w:sz w:val="24"/>
                <w:szCs w:val="24"/>
              </w:rPr>
              <w:t>УПРАВЛЕНИЕ ФИНАНСОВ И ЭКОНОМИКИ АДМИНИСТРАЦИИ ЗАТО АЛЕКСАНДРОВСК (МАДОУ ДС №1 «СКАЗКА», л/с 903</w:t>
            </w:r>
            <w:r w:rsidRPr="00F8784C">
              <w:rPr>
                <w:rFonts w:ascii="Times New Roman" w:hAnsi="Times New Roman" w:cs="Times New Roman"/>
                <w:sz w:val="24"/>
                <w:szCs w:val="24"/>
                <w:lang w:val="en-US"/>
              </w:rPr>
              <w:t>U</w:t>
            </w:r>
            <w:r w:rsidRPr="00F8784C">
              <w:rPr>
                <w:rFonts w:ascii="Times New Roman" w:hAnsi="Times New Roman" w:cs="Times New Roman"/>
                <w:sz w:val="24"/>
                <w:szCs w:val="24"/>
              </w:rPr>
              <w:t>Щ</w:t>
            </w:r>
            <w:r w:rsidRPr="00F8784C">
              <w:rPr>
                <w:rFonts w:ascii="Times New Roman" w:hAnsi="Times New Roman" w:cs="Times New Roman"/>
                <w:sz w:val="24"/>
                <w:szCs w:val="24"/>
                <w:lang w:val="en-US"/>
              </w:rPr>
              <w:t>Z</w:t>
            </w:r>
            <w:r w:rsidRPr="00F8784C">
              <w:rPr>
                <w:rFonts w:ascii="Times New Roman" w:hAnsi="Times New Roman" w:cs="Times New Roman"/>
                <w:sz w:val="24"/>
                <w:szCs w:val="24"/>
              </w:rPr>
              <w:t>72000)</w:t>
            </w:r>
          </w:p>
          <w:p w14:paraId="046EBB68" w14:textId="77777777" w:rsidR="00582DD9" w:rsidRPr="00F8784C" w:rsidRDefault="00582DD9" w:rsidP="00582DD9">
            <w:pPr>
              <w:pStyle w:val="a7"/>
              <w:rPr>
                <w:rFonts w:ascii="Times New Roman" w:hAnsi="Times New Roman" w:cs="Times New Roman"/>
                <w:sz w:val="24"/>
                <w:szCs w:val="24"/>
              </w:rPr>
            </w:pPr>
            <w:r w:rsidRPr="00F8784C">
              <w:rPr>
                <w:rFonts w:ascii="Times New Roman" w:hAnsi="Times New Roman" w:cs="Times New Roman"/>
                <w:sz w:val="24"/>
                <w:szCs w:val="24"/>
              </w:rPr>
              <w:t>Единый казначейский счет 40102810745370000024</w:t>
            </w:r>
          </w:p>
          <w:p w14:paraId="27183CD4" w14:textId="77777777" w:rsidR="00582DD9" w:rsidRPr="00F8784C" w:rsidRDefault="00582DD9" w:rsidP="00582DD9">
            <w:pPr>
              <w:pStyle w:val="a7"/>
              <w:rPr>
                <w:rFonts w:ascii="Times New Roman" w:hAnsi="Times New Roman" w:cs="Times New Roman"/>
                <w:sz w:val="24"/>
                <w:szCs w:val="24"/>
              </w:rPr>
            </w:pPr>
            <w:r w:rsidRPr="00F8784C">
              <w:rPr>
                <w:rFonts w:ascii="Times New Roman" w:hAnsi="Times New Roman" w:cs="Times New Roman"/>
                <w:sz w:val="24"/>
                <w:szCs w:val="24"/>
              </w:rPr>
              <w:t>Номер казначейского счета 0323464347</w:t>
            </w:r>
            <w:r>
              <w:rPr>
                <w:rFonts w:ascii="Times New Roman" w:hAnsi="Times New Roman" w:cs="Times New Roman"/>
                <w:sz w:val="24"/>
                <w:szCs w:val="24"/>
              </w:rPr>
              <w:t>7</w:t>
            </w:r>
            <w:r w:rsidRPr="00110B18">
              <w:rPr>
                <w:rFonts w:ascii="Times New Roman" w:hAnsi="Times New Roman" w:cs="Times New Roman"/>
                <w:sz w:val="24"/>
                <w:szCs w:val="24"/>
              </w:rPr>
              <w:t>370003200</w:t>
            </w:r>
          </w:p>
          <w:p w14:paraId="67E265C2" w14:textId="77777777" w:rsidR="00582DD9" w:rsidRPr="00F8784C" w:rsidRDefault="00582DD9" w:rsidP="00582DD9">
            <w:pPr>
              <w:pStyle w:val="a7"/>
              <w:jc w:val="both"/>
              <w:rPr>
                <w:rFonts w:ascii="Times New Roman" w:hAnsi="Times New Roman" w:cs="Times New Roman"/>
                <w:sz w:val="24"/>
                <w:szCs w:val="24"/>
              </w:rPr>
            </w:pPr>
            <w:r>
              <w:rPr>
                <w:rFonts w:ascii="Times New Roman" w:hAnsi="Times New Roman" w:cs="Times New Roman"/>
                <w:sz w:val="24"/>
                <w:szCs w:val="24"/>
              </w:rPr>
              <w:t xml:space="preserve">Наименование </w:t>
            </w:r>
            <w:r w:rsidRPr="00F8784C">
              <w:rPr>
                <w:rFonts w:ascii="Times New Roman" w:hAnsi="Times New Roman" w:cs="Times New Roman"/>
                <w:sz w:val="24"/>
                <w:szCs w:val="24"/>
              </w:rPr>
              <w:t>банк</w:t>
            </w:r>
            <w:r>
              <w:rPr>
                <w:rFonts w:ascii="Times New Roman" w:hAnsi="Times New Roman" w:cs="Times New Roman"/>
                <w:sz w:val="24"/>
                <w:szCs w:val="24"/>
              </w:rPr>
              <w:t>а</w:t>
            </w:r>
            <w:r w:rsidRPr="00F8784C">
              <w:rPr>
                <w:rFonts w:ascii="Times New Roman" w:hAnsi="Times New Roman" w:cs="Times New Roman"/>
                <w:sz w:val="24"/>
                <w:szCs w:val="24"/>
              </w:rPr>
              <w:t xml:space="preserve"> ОКЦ №1 ВВГУ Банка России // УФК по Нижегородской области г. Нижний Новгород </w:t>
            </w:r>
          </w:p>
          <w:p w14:paraId="7366AE06" w14:textId="77777777" w:rsidR="00582DD9" w:rsidRPr="00F8784C" w:rsidRDefault="00582DD9" w:rsidP="00582DD9">
            <w:pPr>
              <w:pStyle w:val="a7"/>
              <w:rPr>
                <w:rFonts w:ascii="Times New Roman" w:hAnsi="Times New Roman" w:cs="Times New Roman"/>
                <w:sz w:val="24"/>
                <w:szCs w:val="24"/>
              </w:rPr>
            </w:pPr>
            <w:r w:rsidRPr="00F8784C">
              <w:rPr>
                <w:rFonts w:ascii="Times New Roman" w:hAnsi="Times New Roman" w:cs="Times New Roman"/>
                <w:sz w:val="24"/>
                <w:szCs w:val="24"/>
              </w:rPr>
              <w:t>БИК 012202102</w:t>
            </w:r>
          </w:p>
          <w:p w14:paraId="2DE74C31" w14:textId="77777777" w:rsidR="00582DD9" w:rsidRDefault="00582DD9" w:rsidP="00582DD9">
            <w:pPr>
              <w:pStyle w:val="ConsPlusNormal"/>
              <w:rPr>
                <w:rFonts w:ascii="Times New Roman" w:hAnsi="Times New Roman" w:cs="Times New Roman"/>
                <w:sz w:val="22"/>
                <w:szCs w:val="22"/>
              </w:rPr>
            </w:pPr>
          </w:p>
          <w:p w14:paraId="3752B7E3" w14:textId="0A45AC15" w:rsidR="007D6335" w:rsidRPr="00326EF0" w:rsidRDefault="007D6335" w:rsidP="00582DD9">
            <w:pPr>
              <w:pStyle w:val="ConsPlusNormal"/>
              <w:rPr>
                <w:rFonts w:ascii="Times New Roman" w:hAnsi="Times New Roman" w:cs="Times New Roman"/>
                <w:sz w:val="22"/>
                <w:szCs w:val="22"/>
              </w:rPr>
            </w:pPr>
            <w:r w:rsidRPr="00326EF0">
              <w:rPr>
                <w:rFonts w:ascii="Times New Roman" w:hAnsi="Times New Roman" w:cs="Times New Roman"/>
                <w:sz w:val="22"/>
                <w:szCs w:val="22"/>
              </w:rPr>
              <w:t>ОКПО 22611908</w:t>
            </w:r>
          </w:p>
          <w:p w14:paraId="7B6556D4" w14:textId="77777777" w:rsidR="007D6335" w:rsidRPr="00326EF0" w:rsidRDefault="007D6335" w:rsidP="00582DD9">
            <w:pPr>
              <w:pStyle w:val="ConsPlusNormal"/>
              <w:rPr>
                <w:rFonts w:ascii="Times New Roman" w:hAnsi="Times New Roman" w:cs="Times New Roman"/>
                <w:sz w:val="22"/>
                <w:szCs w:val="22"/>
              </w:rPr>
            </w:pPr>
            <w:r w:rsidRPr="00326EF0">
              <w:rPr>
                <w:rFonts w:ascii="Times New Roman" w:hAnsi="Times New Roman" w:cs="Times New Roman"/>
                <w:sz w:val="22"/>
                <w:szCs w:val="22"/>
              </w:rPr>
              <w:t>ОКВЭД 85.11, 85.41.9; 88.91</w:t>
            </w:r>
          </w:p>
          <w:p w14:paraId="79C0FB46" w14:textId="77777777" w:rsidR="007D6335" w:rsidRPr="00326EF0" w:rsidRDefault="007D6335" w:rsidP="00582DD9">
            <w:pPr>
              <w:pStyle w:val="ConsPlusNormal"/>
              <w:rPr>
                <w:rFonts w:ascii="Times New Roman" w:hAnsi="Times New Roman" w:cs="Times New Roman"/>
                <w:sz w:val="22"/>
                <w:szCs w:val="22"/>
              </w:rPr>
            </w:pPr>
            <w:r w:rsidRPr="00326EF0">
              <w:rPr>
                <w:rFonts w:ascii="Times New Roman" w:hAnsi="Times New Roman" w:cs="Times New Roman"/>
                <w:sz w:val="22"/>
                <w:szCs w:val="22"/>
              </w:rPr>
              <w:t>ОГРН 1025100804442</w:t>
            </w:r>
          </w:p>
          <w:p w14:paraId="7B749ACC" w14:textId="7C815F93" w:rsidR="007D6335" w:rsidRDefault="007D6335" w:rsidP="00582DD9">
            <w:pPr>
              <w:pStyle w:val="ConsPlusNormal"/>
              <w:rPr>
                <w:rFonts w:ascii="Times New Roman" w:hAnsi="Times New Roman" w:cs="Times New Roman"/>
                <w:sz w:val="22"/>
                <w:szCs w:val="22"/>
              </w:rPr>
            </w:pPr>
            <w:r w:rsidRPr="00326EF0">
              <w:rPr>
                <w:rFonts w:ascii="Times New Roman" w:hAnsi="Times New Roman" w:cs="Times New Roman"/>
                <w:sz w:val="22"/>
                <w:szCs w:val="22"/>
              </w:rPr>
              <w:t>ОКТМО 47737000001</w:t>
            </w:r>
          </w:p>
          <w:p w14:paraId="0A3C92C7" w14:textId="77777777" w:rsidR="00582DD9" w:rsidRPr="00326EF0" w:rsidRDefault="00582DD9" w:rsidP="00582DD9">
            <w:pPr>
              <w:pStyle w:val="ConsPlusNormal"/>
              <w:rPr>
                <w:rFonts w:ascii="Times New Roman" w:hAnsi="Times New Roman" w:cs="Times New Roman"/>
                <w:sz w:val="22"/>
                <w:szCs w:val="22"/>
              </w:rPr>
            </w:pPr>
          </w:p>
          <w:p w14:paraId="43637361" w14:textId="77777777" w:rsidR="007D6335" w:rsidRPr="00326EF0" w:rsidRDefault="007D6335" w:rsidP="00582DD9">
            <w:pPr>
              <w:spacing w:after="0" w:line="240" w:lineRule="auto"/>
              <w:rPr>
                <w:rFonts w:ascii="Times New Roman" w:hAnsi="Times New Roman"/>
              </w:rPr>
            </w:pPr>
            <w:r w:rsidRPr="00326EF0">
              <w:rPr>
                <w:rFonts w:ascii="Times New Roman" w:hAnsi="Times New Roman"/>
              </w:rPr>
              <w:t>Заведующий</w:t>
            </w:r>
          </w:p>
          <w:p w14:paraId="594E2009" w14:textId="77777777" w:rsidR="007D6335" w:rsidRPr="00326EF0" w:rsidRDefault="007D6335" w:rsidP="00582DD9">
            <w:pPr>
              <w:spacing w:after="0" w:line="240" w:lineRule="auto"/>
              <w:rPr>
                <w:rFonts w:ascii="Times New Roman" w:hAnsi="Times New Roman"/>
              </w:rPr>
            </w:pPr>
          </w:p>
          <w:p w14:paraId="252FE445" w14:textId="3525B0D8" w:rsidR="007D6335" w:rsidRPr="00326EF0" w:rsidRDefault="00582DD9" w:rsidP="00582DD9">
            <w:pPr>
              <w:spacing w:after="0" w:line="240" w:lineRule="auto"/>
              <w:rPr>
                <w:rFonts w:ascii="Times New Roman" w:hAnsi="Times New Roman"/>
              </w:rPr>
            </w:pPr>
            <w:r>
              <w:rPr>
                <w:rFonts w:ascii="Times New Roman" w:hAnsi="Times New Roman"/>
              </w:rPr>
              <w:t>__________</w:t>
            </w:r>
            <w:r w:rsidR="007D6335" w:rsidRPr="00326EF0">
              <w:rPr>
                <w:rFonts w:ascii="Times New Roman" w:hAnsi="Times New Roman"/>
              </w:rPr>
              <w:t>______________/Е.С. Тимофеева</w:t>
            </w:r>
          </w:p>
          <w:p w14:paraId="26A80331" w14:textId="02F5F332" w:rsidR="007D6335" w:rsidRPr="00087C51" w:rsidRDefault="007D6335" w:rsidP="00582DD9">
            <w:pPr>
              <w:keepNext/>
              <w:spacing w:after="0" w:line="240" w:lineRule="auto"/>
              <w:outlineLvl w:val="0"/>
              <w:rPr>
                <w:rFonts w:ascii="Times New Roman" w:eastAsia="Times New Roman" w:hAnsi="Times New Roman"/>
                <w:sz w:val="24"/>
                <w:szCs w:val="24"/>
                <w:lang w:eastAsia="ru-RU"/>
              </w:rPr>
            </w:pPr>
            <w:r w:rsidRPr="00326EF0">
              <w:rPr>
                <w:rFonts w:ascii="Times New Roman" w:hAnsi="Times New Roman"/>
              </w:rPr>
              <w:t>М.П.</w:t>
            </w:r>
          </w:p>
        </w:tc>
        <w:tc>
          <w:tcPr>
            <w:tcW w:w="4822" w:type="dxa"/>
            <w:tcBorders>
              <w:top w:val="single" w:sz="4" w:space="0" w:color="auto"/>
              <w:left w:val="single" w:sz="4" w:space="0" w:color="auto"/>
              <w:bottom w:val="single" w:sz="4" w:space="0" w:color="auto"/>
              <w:right w:val="single" w:sz="4" w:space="0" w:color="auto"/>
            </w:tcBorders>
          </w:tcPr>
          <w:p w14:paraId="0A1DB2D3" w14:textId="77777777" w:rsidR="007D6335" w:rsidRDefault="007D6335" w:rsidP="00582DD9">
            <w:pPr>
              <w:keepNext/>
              <w:spacing w:after="0" w:line="240" w:lineRule="auto"/>
              <w:outlineLvl w:val="0"/>
              <w:rPr>
                <w:rFonts w:ascii="Times New Roman" w:eastAsia="Times New Roman" w:hAnsi="Times New Roman"/>
                <w:sz w:val="24"/>
                <w:szCs w:val="20"/>
                <w:lang w:eastAsia="ru-RU"/>
              </w:rPr>
            </w:pPr>
            <w:r w:rsidRPr="00087C51">
              <w:rPr>
                <w:rFonts w:ascii="Times New Roman" w:eastAsia="Times New Roman" w:hAnsi="Times New Roman"/>
                <w:sz w:val="24"/>
                <w:szCs w:val="20"/>
                <w:lang w:eastAsia="ru-RU"/>
              </w:rPr>
              <w:t xml:space="preserve"> Поставщик:</w:t>
            </w:r>
          </w:p>
          <w:p w14:paraId="30AA5DDB" w14:textId="50D77FE2" w:rsidR="00582DD9" w:rsidRDefault="00582DD9" w:rsidP="00582DD9">
            <w:pPr>
              <w:tabs>
                <w:tab w:val="left" w:pos="1695"/>
              </w:tabs>
              <w:spacing w:line="240" w:lineRule="auto"/>
              <w:jc w:val="both"/>
              <w:rPr>
                <w:rFonts w:ascii="Times New Roman" w:eastAsia="Times New Roman" w:hAnsi="Times New Roman"/>
                <w:lang w:eastAsia="ru-RU"/>
              </w:rPr>
            </w:pPr>
          </w:p>
          <w:p w14:paraId="7651E5A7" w14:textId="3EE42EBB" w:rsidR="00582DD9" w:rsidRDefault="00582DD9" w:rsidP="00582DD9">
            <w:pPr>
              <w:tabs>
                <w:tab w:val="left" w:pos="1695"/>
              </w:tabs>
              <w:spacing w:line="240" w:lineRule="auto"/>
              <w:jc w:val="both"/>
              <w:rPr>
                <w:rFonts w:ascii="Times New Roman" w:eastAsia="Times New Roman" w:hAnsi="Times New Roman"/>
                <w:lang w:eastAsia="ru-RU"/>
              </w:rPr>
            </w:pPr>
          </w:p>
          <w:p w14:paraId="52E18789" w14:textId="77777777" w:rsidR="00582DD9" w:rsidRDefault="00582DD9" w:rsidP="00582DD9">
            <w:pPr>
              <w:tabs>
                <w:tab w:val="left" w:pos="1695"/>
              </w:tabs>
              <w:spacing w:line="240" w:lineRule="auto"/>
              <w:jc w:val="both"/>
              <w:rPr>
                <w:rFonts w:ascii="Times New Roman" w:eastAsia="Times New Roman" w:hAnsi="Times New Roman"/>
                <w:lang w:eastAsia="ru-RU"/>
              </w:rPr>
            </w:pPr>
          </w:p>
          <w:p w14:paraId="486D48BD" w14:textId="77777777" w:rsidR="007D6335" w:rsidRDefault="007D6335" w:rsidP="00582DD9">
            <w:pPr>
              <w:keepNext/>
              <w:spacing w:after="0" w:line="240" w:lineRule="auto"/>
              <w:outlineLvl w:val="0"/>
            </w:pPr>
          </w:p>
          <w:p w14:paraId="238C51CE" w14:textId="63A1DFBF" w:rsidR="007D6335" w:rsidRPr="00326EF0" w:rsidRDefault="007D6335" w:rsidP="00582DD9">
            <w:pPr>
              <w:pStyle w:val="a4"/>
              <w:ind w:left="34"/>
              <w:rPr>
                <w:sz w:val="22"/>
                <w:szCs w:val="22"/>
              </w:rPr>
            </w:pPr>
            <w:r w:rsidRPr="00326EF0">
              <w:rPr>
                <w:sz w:val="22"/>
                <w:szCs w:val="22"/>
              </w:rPr>
              <w:t>_____________________ /</w:t>
            </w:r>
          </w:p>
          <w:p w14:paraId="0F366C08" w14:textId="592B08D4" w:rsidR="007D6335" w:rsidRPr="00087C51" w:rsidRDefault="007D6335" w:rsidP="00582DD9">
            <w:pPr>
              <w:keepNext/>
              <w:spacing w:after="0" w:line="240" w:lineRule="auto"/>
              <w:outlineLvl w:val="0"/>
              <w:rPr>
                <w:rFonts w:ascii="Times New Roman" w:eastAsia="Times New Roman" w:hAnsi="Times New Roman"/>
                <w:sz w:val="20"/>
                <w:szCs w:val="20"/>
                <w:lang w:eastAsia="ru-RU"/>
              </w:rPr>
            </w:pPr>
            <w:r w:rsidRPr="00106FF3">
              <w:rPr>
                <w:rFonts w:ascii="Times New Roman" w:hAnsi="Times New Roman"/>
              </w:rPr>
              <w:t>М.П</w:t>
            </w:r>
          </w:p>
        </w:tc>
        <w:tc>
          <w:tcPr>
            <w:tcW w:w="1034" w:type="dxa"/>
            <w:tcBorders>
              <w:left w:val="single" w:sz="4" w:space="0" w:color="auto"/>
            </w:tcBorders>
          </w:tcPr>
          <w:p w14:paraId="35DB37AA" w14:textId="77777777" w:rsidR="007D6335" w:rsidRPr="00087C51" w:rsidRDefault="007D6335" w:rsidP="007D6335">
            <w:pPr>
              <w:spacing w:after="200" w:line="276" w:lineRule="auto"/>
              <w:jc w:val="both"/>
            </w:pPr>
          </w:p>
        </w:tc>
        <w:tc>
          <w:tcPr>
            <w:tcW w:w="1035" w:type="dxa"/>
          </w:tcPr>
          <w:p w14:paraId="35F3368C" w14:textId="77777777" w:rsidR="007D6335" w:rsidRPr="00087C51" w:rsidRDefault="007D6335" w:rsidP="007D6335">
            <w:pPr>
              <w:spacing w:after="200" w:line="276" w:lineRule="auto"/>
              <w:jc w:val="both"/>
            </w:pPr>
          </w:p>
        </w:tc>
      </w:tr>
    </w:tbl>
    <w:p w14:paraId="2DC0711A" w14:textId="77777777" w:rsidR="007D6335" w:rsidRPr="00087C51" w:rsidRDefault="007D6335" w:rsidP="007D6335">
      <w:pPr>
        <w:spacing w:after="0" w:line="240" w:lineRule="auto"/>
        <w:rPr>
          <w:rFonts w:ascii="Times New Roman" w:hAnsi="Times New Roman"/>
          <w:b/>
          <w:sz w:val="24"/>
          <w:szCs w:val="24"/>
        </w:rPr>
      </w:pPr>
    </w:p>
    <w:p w14:paraId="4ABFBB80" w14:textId="77777777" w:rsidR="007D6335" w:rsidRPr="00087C51" w:rsidRDefault="007D6335" w:rsidP="007D6335">
      <w:pPr>
        <w:spacing w:after="0" w:line="240" w:lineRule="auto"/>
        <w:jc w:val="right"/>
        <w:rPr>
          <w:rFonts w:ascii="Times New Roman" w:hAnsi="Times New Roman"/>
          <w:b/>
          <w:sz w:val="24"/>
          <w:szCs w:val="24"/>
        </w:rPr>
      </w:pPr>
    </w:p>
    <w:p w14:paraId="3888FB29" w14:textId="77777777" w:rsidR="007D6335" w:rsidRPr="00087C51" w:rsidRDefault="007D6335" w:rsidP="007D6335">
      <w:pPr>
        <w:spacing w:after="0" w:line="240" w:lineRule="auto"/>
        <w:jc w:val="right"/>
        <w:rPr>
          <w:rFonts w:ascii="Times New Roman" w:hAnsi="Times New Roman"/>
          <w:b/>
          <w:sz w:val="24"/>
          <w:szCs w:val="24"/>
        </w:rPr>
      </w:pPr>
      <w:r>
        <w:rPr>
          <w:rFonts w:ascii="Times New Roman" w:hAnsi="Times New Roman"/>
          <w:b/>
          <w:sz w:val="24"/>
          <w:szCs w:val="24"/>
        </w:rPr>
        <w:br w:type="page"/>
      </w:r>
      <w:r w:rsidRPr="00087C51">
        <w:rPr>
          <w:rFonts w:ascii="Times New Roman" w:hAnsi="Times New Roman"/>
          <w:b/>
          <w:sz w:val="24"/>
          <w:szCs w:val="24"/>
        </w:rPr>
        <w:lastRenderedPageBreak/>
        <w:t xml:space="preserve">Приложение № 1 </w:t>
      </w:r>
    </w:p>
    <w:p w14:paraId="7A182FAE" w14:textId="0567E164" w:rsidR="007D6335" w:rsidRPr="00087C51" w:rsidRDefault="007D6335" w:rsidP="007D6335">
      <w:pPr>
        <w:spacing w:after="0" w:line="240" w:lineRule="auto"/>
        <w:jc w:val="right"/>
        <w:rPr>
          <w:rFonts w:ascii="Times New Roman" w:hAnsi="Times New Roman"/>
          <w:b/>
          <w:sz w:val="24"/>
          <w:szCs w:val="24"/>
        </w:rPr>
      </w:pPr>
      <w:r w:rsidRPr="00087C51">
        <w:rPr>
          <w:rFonts w:ascii="Times New Roman" w:hAnsi="Times New Roman"/>
          <w:b/>
          <w:sz w:val="24"/>
          <w:szCs w:val="24"/>
        </w:rPr>
        <w:t xml:space="preserve">к Договору поставки № </w:t>
      </w:r>
      <w:r w:rsidR="001B3736">
        <w:rPr>
          <w:rFonts w:ascii="Times New Roman" w:hAnsi="Times New Roman"/>
          <w:b/>
          <w:sz w:val="24"/>
          <w:szCs w:val="24"/>
        </w:rPr>
        <w:t>__</w:t>
      </w:r>
    </w:p>
    <w:p w14:paraId="0CEA139C" w14:textId="6E6E4A9F" w:rsidR="007D6335" w:rsidRPr="00087C51" w:rsidRDefault="007D6335" w:rsidP="007D6335">
      <w:pPr>
        <w:spacing w:after="200" w:line="276" w:lineRule="auto"/>
        <w:jc w:val="right"/>
        <w:rPr>
          <w:rFonts w:ascii="Times New Roman" w:hAnsi="Times New Roman"/>
          <w:b/>
          <w:sz w:val="24"/>
          <w:szCs w:val="24"/>
        </w:rPr>
      </w:pPr>
      <w:r w:rsidRPr="00087C51">
        <w:rPr>
          <w:rFonts w:ascii="Times New Roman" w:hAnsi="Times New Roman"/>
          <w:b/>
          <w:sz w:val="24"/>
          <w:szCs w:val="24"/>
        </w:rPr>
        <w:t xml:space="preserve"> от «</w:t>
      </w:r>
      <w:r w:rsidR="001B3736">
        <w:rPr>
          <w:rFonts w:ascii="Times New Roman" w:hAnsi="Times New Roman"/>
          <w:b/>
          <w:sz w:val="24"/>
          <w:szCs w:val="24"/>
        </w:rPr>
        <w:t>__</w:t>
      </w:r>
      <w:r w:rsidRPr="00087C51">
        <w:rPr>
          <w:rFonts w:ascii="Times New Roman" w:hAnsi="Times New Roman"/>
          <w:b/>
          <w:sz w:val="24"/>
          <w:szCs w:val="24"/>
        </w:rPr>
        <w:t xml:space="preserve">» </w:t>
      </w:r>
      <w:r w:rsidR="001B3736">
        <w:rPr>
          <w:rFonts w:ascii="Times New Roman" w:hAnsi="Times New Roman"/>
          <w:b/>
          <w:sz w:val="24"/>
          <w:szCs w:val="24"/>
        </w:rPr>
        <w:t>___</w:t>
      </w:r>
      <w:r w:rsidRPr="00087C51">
        <w:rPr>
          <w:rFonts w:ascii="Times New Roman" w:hAnsi="Times New Roman"/>
          <w:b/>
          <w:sz w:val="24"/>
          <w:szCs w:val="24"/>
        </w:rPr>
        <w:t xml:space="preserve"> 20</w:t>
      </w:r>
      <w:r>
        <w:rPr>
          <w:rFonts w:ascii="Times New Roman" w:hAnsi="Times New Roman"/>
          <w:b/>
          <w:sz w:val="24"/>
          <w:szCs w:val="24"/>
        </w:rPr>
        <w:t>2</w:t>
      </w:r>
      <w:r w:rsidR="00C93749">
        <w:rPr>
          <w:rFonts w:ascii="Times New Roman" w:hAnsi="Times New Roman"/>
          <w:b/>
          <w:sz w:val="24"/>
          <w:szCs w:val="24"/>
        </w:rPr>
        <w:t>6</w:t>
      </w:r>
      <w:r w:rsidRPr="00087C51">
        <w:rPr>
          <w:rFonts w:ascii="Times New Roman" w:hAnsi="Times New Roman"/>
          <w:b/>
          <w:sz w:val="24"/>
          <w:szCs w:val="24"/>
        </w:rPr>
        <w:t xml:space="preserve"> г. </w:t>
      </w:r>
    </w:p>
    <w:p w14:paraId="0AFF02A5" w14:textId="77777777" w:rsidR="007D6335" w:rsidRPr="00087C51" w:rsidRDefault="007D6335" w:rsidP="007D6335">
      <w:pPr>
        <w:spacing w:after="0" w:line="240" w:lineRule="auto"/>
        <w:jc w:val="center"/>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 xml:space="preserve">СПЕЦИФИКАЦИЯ </w:t>
      </w:r>
    </w:p>
    <w:p w14:paraId="7415258B" w14:textId="77777777" w:rsidR="007D6335" w:rsidRPr="00087C51" w:rsidRDefault="007D6335" w:rsidP="007D6335">
      <w:pPr>
        <w:spacing w:after="0" w:line="240" w:lineRule="auto"/>
        <w:jc w:val="center"/>
        <w:rPr>
          <w:rFonts w:ascii="Times New Roman" w:eastAsia="Times New Roman" w:hAnsi="Times New Roman"/>
          <w:b/>
          <w:sz w:val="24"/>
          <w:szCs w:val="24"/>
          <w:lang w:eastAsia="ru-RU"/>
        </w:rPr>
      </w:pPr>
    </w:p>
    <w:tbl>
      <w:tblPr>
        <w:tblW w:w="9385" w:type="dxa"/>
        <w:tblInd w:w="108" w:type="dxa"/>
        <w:tblLayout w:type="fixed"/>
        <w:tblLook w:val="00A0" w:firstRow="1" w:lastRow="0" w:firstColumn="1" w:lastColumn="0" w:noHBand="0" w:noVBand="0"/>
      </w:tblPr>
      <w:tblGrid>
        <w:gridCol w:w="1985"/>
        <w:gridCol w:w="992"/>
        <w:gridCol w:w="1134"/>
        <w:gridCol w:w="1276"/>
        <w:gridCol w:w="1985"/>
        <w:gridCol w:w="2013"/>
      </w:tblGrid>
      <w:tr w:rsidR="007D6335" w:rsidRPr="00087C51" w14:paraId="3334CE03" w14:textId="77777777" w:rsidTr="00840CE0">
        <w:trPr>
          <w:trHeight w:val="1414"/>
        </w:trPr>
        <w:tc>
          <w:tcPr>
            <w:tcW w:w="1985" w:type="dxa"/>
            <w:tcBorders>
              <w:top w:val="single" w:sz="4" w:space="0" w:color="auto"/>
              <w:left w:val="single" w:sz="4" w:space="0" w:color="auto"/>
              <w:bottom w:val="single" w:sz="4" w:space="0" w:color="auto"/>
              <w:right w:val="single" w:sz="4" w:space="0" w:color="auto"/>
            </w:tcBorders>
            <w:vAlign w:val="center"/>
          </w:tcPr>
          <w:p w14:paraId="6A4E28C6" w14:textId="77777777" w:rsidR="007D6335" w:rsidRPr="00087C51" w:rsidRDefault="007D6335" w:rsidP="00871485">
            <w:pPr>
              <w:spacing w:after="200" w:line="276" w:lineRule="auto"/>
              <w:jc w:val="center"/>
              <w:rPr>
                <w:rFonts w:ascii="Times New Roman" w:hAnsi="Times New Roman"/>
                <w:b/>
                <w:bCs/>
                <w:sz w:val="20"/>
                <w:szCs w:val="20"/>
              </w:rPr>
            </w:pPr>
            <w:r w:rsidRPr="00087C51">
              <w:rPr>
                <w:rFonts w:ascii="Times New Roman" w:hAnsi="Times New Roman"/>
                <w:b/>
                <w:bCs/>
                <w:sz w:val="20"/>
                <w:szCs w:val="20"/>
              </w:rPr>
              <w:t>Наименование товара, страна происхождения</w:t>
            </w:r>
          </w:p>
        </w:tc>
        <w:tc>
          <w:tcPr>
            <w:tcW w:w="992" w:type="dxa"/>
            <w:tcBorders>
              <w:top w:val="single" w:sz="4" w:space="0" w:color="auto"/>
              <w:left w:val="nil"/>
              <w:bottom w:val="single" w:sz="4" w:space="0" w:color="auto"/>
              <w:right w:val="single" w:sz="4" w:space="0" w:color="auto"/>
            </w:tcBorders>
            <w:vAlign w:val="center"/>
          </w:tcPr>
          <w:p w14:paraId="537F27B1" w14:textId="77777777" w:rsidR="007D6335" w:rsidRPr="00087C51" w:rsidRDefault="007D6335" w:rsidP="00871485">
            <w:pPr>
              <w:spacing w:after="200" w:line="276" w:lineRule="auto"/>
              <w:jc w:val="center"/>
              <w:rPr>
                <w:rFonts w:ascii="Times New Roman" w:hAnsi="Times New Roman"/>
                <w:b/>
                <w:bCs/>
                <w:sz w:val="20"/>
                <w:szCs w:val="20"/>
              </w:rPr>
            </w:pPr>
            <w:r>
              <w:rPr>
                <w:rFonts w:ascii="Times New Roman" w:hAnsi="Times New Roman"/>
                <w:b/>
                <w:bCs/>
                <w:sz w:val="20"/>
                <w:szCs w:val="20"/>
              </w:rPr>
              <w:t>Е</w:t>
            </w:r>
            <w:r w:rsidRPr="00087C51">
              <w:rPr>
                <w:rFonts w:ascii="Times New Roman" w:hAnsi="Times New Roman"/>
                <w:b/>
                <w:bCs/>
                <w:sz w:val="20"/>
                <w:szCs w:val="20"/>
              </w:rPr>
              <w:t>д. изм.</w:t>
            </w:r>
          </w:p>
        </w:tc>
        <w:tc>
          <w:tcPr>
            <w:tcW w:w="1134" w:type="dxa"/>
            <w:tcBorders>
              <w:top w:val="single" w:sz="4" w:space="0" w:color="auto"/>
              <w:left w:val="nil"/>
              <w:bottom w:val="single" w:sz="4" w:space="0" w:color="auto"/>
              <w:right w:val="single" w:sz="4" w:space="0" w:color="auto"/>
            </w:tcBorders>
            <w:vAlign w:val="center"/>
          </w:tcPr>
          <w:p w14:paraId="5022A37E" w14:textId="77777777" w:rsidR="007D6335" w:rsidRPr="00087C51" w:rsidRDefault="007D6335" w:rsidP="00871485">
            <w:pPr>
              <w:spacing w:after="200" w:line="276" w:lineRule="auto"/>
              <w:jc w:val="center"/>
              <w:rPr>
                <w:rFonts w:ascii="Times New Roman" w:hAnsi="Times New Roman"/>
                <w:b/>
                <w:bCs/>
                <w:sz w:val="20"/>
                <w:szCs w:val="20"/>
              </w:rPr>
            </w:pPr>
            <w:r w:rsidRPr="00087C51">
              <w:rPr>
                <w:rFonts w:ascii="Times New Roman" w:hAnsi="Times New Roman"/>
                <w:b/>
                <w:bCs/>
                <w:sz w:val="20"/>
                <w:szCs w:val="20"/>
              </w:rPr>
              <w:t>Кол-во</w:t>
            </w:r>
          </w:p>
        </w:tc>
        <w:tc>
          <w:tcPr>
            <w:tcW w:w="1276" w:type="dxa"/>
            <w:tcBorders>
              <w:top w:val="single" w:sz="4" w:space="0" w:color="auto"/>
              <w:left w:val="nil"/>
              <w:bottom w:val="single" w:sz="4" w:space="0" w:color="auto"/>
              <w:right w:val="single" w:sz="4" w:space="0" w:color="auto"/>
            </w:tcBorders>
            <w:vAlign w:val="center"/>
          </w:tcPr>
          <w:p w14:paraId="5BE6EBB8" w14:textId="77777777" w:rsidR="007D6335" w:rsidRPr="00087C51" w:rsidRDefault="007D6335" w:rsidP="00871485">
            <w:pPr>
              <w:spacing w:after="200" w:line="276" w:lineRule="auto"/>
              <w:jc w:val="center"/>
              <w:rPr>
                <w:rFonts w:ascii="Times New Roman" w:hAnsi="Times New Roman"/>
                <w:b/>
                <w:bCs/>
                <w:sz w:val="20"/>
                <w:szCs w:val="20"/>
              </w:rPr>
            </w:pPr>
            <w:r w:rsidRPr="00087C51">
              <w:rPr>
                <w:rFonts w:ascii="Times New Roman" w:hAnsi="Times New Roman"/>
                <w:b/>
                <w:bCs/>
                <w:sz w:val="20"/>
                <w:szCs w:val="20"/>
              </w:rPr>
              <w:t>Цена за единицу, руб.</w:t>
            </w:r>
          </w:p>
        </w:tc>
        <w:tc>
          <w:tcPr>
            <w:tcW w:w="1985" w:type="dxa"/>
            <w:tcBorders>
              <w:top w:val="single" w:sz="4" w:space="0" w:color="auto"/>
              <w:left w:val="nil"/>
              <w:bottom w:val="single" w:sz="4" w:space="0" w:color="auto"/>
              <w:right w:val="single" w:sz="4" w:space="0" w:color="auto"/>
            </w:tcBorders>
            <w:vAlign w:val="center"/>
          </w:tcPr>
          <w:p w14:paraId="44EDCE9B" w14:textId="77777777" w:rsidR="007D6335" w:rsidRPr="00087C51" w:rsidRDefault="007D6335" w:rsidP="00871485">
            <w:pPr>
              <w:spacing w:after="200" w:line="276" w:lineRule="auto"/>
              <w:jc w:val="center"/>
              <w:rPr>
                <w:rFonts w:ascii="Times New Roman" w:hAnsi="Times New Roman"/>
                <w:b/>
                <w:bCs/>
                <w:sz w:val="20"/>
                <w:szCs w:val="20"/>
              </w:rPr>
            </w:pPr>
            <w:r w:rsidRPr="00087C51">
              <w:rPr>
                <w:rFonts w:ascii="Times New Roman" w:hAnsi="Times New Roman"/>
                <w:b/>
                <w:bCs/>
                <w:sz w:val="20"/>
                <w:szCs w:val="20"/>
              </w:rPr>
              <w:t>Сумма, руб. (НДС в том числе или НДС не предусмотрен)</w:t>
            </w:r>
          </w:p>
        </w:tc>
        <w:tc>
          <w:tcPr>
            <w:tcW w:w="2013" w:type="dxa"/>
            <w:tcBorders>
              <w:top w:val="single" w:sz="4" w:space="0" w:color="auto"/>
              <w:left w:val="nil"/>
              <w:bottom w:val="single" w:sz="4" w:space="0" w:color="auto"/>
              <w:right w:val="single" w:sz="4" w:space="0" w:color="auto"/>
            </w:tcBorders>
            <w:vAlign w:val="center"/>
          </w:tcPr>
          <w:p w14:paraId="721BE533" w14:textId="77777777" w:rsidR="007D6335" w:rsidRPr="00087C51" w:rsidRDefault="007D6335" w:rsidP="00871485">
            <w:pPr>
              <w:spacing w:after="200" w:line="276" w:lineRule="auto"/>
              <w:ind w:left="-105"/>
              <w:jc w:val="center"/>
              <w:rPr>
                <w:rFonts w:ascii="Times New Roman" w:hAnsi="Times New Roman"/>
                <w:b/>
                <w:bCs/>
                <w:sz w:val="20"/>
                <w:szCs w:val="20"/>
              </w:rPr>
            </w:pPr>
            <w:r w:rsidRPr="00087C51">
              <w:rPr>
                <w:rFonts w:ascii="Times New Roman" w:hAnsi="Times New Roman"/>
                <w:b/>
                <w:bCs/>
                <w:sz w:val="20"/>
                <w:szCs w:val="20"/>
              </w:rPr>
              <w:t>Периодичность поставки</w:t>
            </w:r>
          </w:p>
        </w:tc>
      </w:tr>
      <w:tr w:rsidR="00C605AB" w:rsidRPr="00087C51" w14:paraId="786BD7AA" w14:textId="77777777" w:rsidTr="00840CE0">
        <w:trPr>
          <w:trHeight w:val="255"/>
        </w:trPr>
        <w:tc>
          <w:tcPr>
            <w:tcW w:w="1985" w:type="dxa"/>
            <w:tcBorders>
              <w:top w:val="nil"/>
              <w:left w:val="single" w:sz="4" w:space="0" w:color="auto"/>
              <w:bottom w:val="single" w:sz="4" w:space="0" w:color="auto"/>
              <w:right w:val="single" w:sz="4" w:space="0" w:color="auto"/>
            </w:tcBorders>
            <w:vAlign w:val="center"/>
          </w:tcPr>
          <w:p w14:paraId="0BD025EE" w14:textId="6BADDF00" w:rsidR="00C605AB" w:rsidRPr="00087C51" w:rsidRDefault="00C605AB" w:rsidP="00C605AB">
            <w:pPr>
              <w:spacing w:after="200" w:line="276" w:lineRule="auto"/>
              <w:ind w:firstLine="12"/>
              <w:rPr>
                <w:rFonts w:ascii="Times New Roman" w:hAnsi="Times New Roman"/>
                <w:sz w:val="20"/>
                <w:szCs w:val="20"/>
              </w:rPr>
            </w:pPr>
          </w:p>
        </w:tc>
        <w:tc>
          <w:tcPr>
            <w:tcW w:w="992" w:type="dxa"/>
            <w:tcBorders>
              <w:top w:val="nil"/>
              <w:left w:val="nil"/>
              <w:bottom w:val="single" w:sz="4" w:space="0" w:color="auto"/>
              <w:right w:val="single" w:sz="4" w:space="0" w:color="auto"/>
            </w:tcBorders>
            <w:vAlign w:val="center"/>
          </w:tcPr>
          <w:p w14:paraId="4B4BD0F6" w14:textId="603851FA" w:rsidR="00C605AB" w:rsidRPr="00087C51" w:rsidRDefault="00C605AB" w:rsidP="00C605AB">
            <w:pPr>
              <w:spacing w:after="200" w:line="276" w:lineRule="auto"/>
              <w:jc w:val="center"/>
              <w:rPr>
                <w:rFonts w:ascii="Times New Roman" w:hAnsi="Times New Roman"/>
                <w:sz w:val="20"/>
                <w:szCs w:val="20"/>
              </w:rPr>
            </w:pPr>
          </w:p>
        </w:tc>
        <w:tc>
          <w:tcPr>
            <w:tcW w:w="1134" w:type="dxa"/>
            <w:tcBorders>
              <w:top w:val="nil"/>
              <w:left w:val="nil"/>
              <w:bottom w:val="single" w:sz="4" w:space="0" w:color="auto"/>
              <w:right w:val="single" w:sz="4" w:space="0" w:color="auto"/>
            </w:tcBorders>
            <w:vAlign w:val="center"/>
          </w:tcPr>
          <w:p w14:paraId="369C3B5E" w14:textId="41D695A9" w:rsidR="00C605AB" w:rsidRPr="00087C51" w:rsidRDefault="00C605AB" w:rsidP="00C605AB">
            <w:pPr>
              <w:spacing w:after="200" w:line="276" w:lineRule="auto"/>
              <w:jc w:val="center"/>
              <w:rPr>
                <w:rFonts w:ascii="Times New Roman" w:hAnsi="Times New Roman"/>
                <w:sz w:val="20"/>
                <w:szCs w:val="20"/>
              </w:rPr>
            </w:pPr>
          </w:p>
        </w:tc>
        <w:tc>
          <w:tcPr>
            <w:tcW w:w="1276" w:type="dxa"/>
            <w:tcBorders>
              <w:top w:val="nil"/>
              <w:left w:val="nil"/>
              <w:bottom w:val="single" w:sz="4" w:space="0" w:color="auto"/>
              <w:right w:val="single" w:sz="4" w:space="0" w:color="auto"/>
            </w:tcBorders>
            <w:vAlign w:val="center"/>
          </w:tcPr>
          <w:p w14:paraId="229E625D" w14:textId="46D3AE68" w:rsidR="00C605AB" w:rsidRPr="00C605AB" w:rsidRDefault="00C605AB" w:rsidP="00C605AB">
            <w:pPr>
              <w:spacing w:after="200" w:line="276" w:lineRule="auto"/>
              <w:jc w:val="center"/>
              <w:rPr>
                <w:rFonts w:ascii="Times New Roman" w:hAnsi="Times New Roman"/>
              </w:rPr>
            </w:pPr>
          </w:p>
        </w:tc>
        <w:tc>
          <w:tcPr>
            <w:tcW w:w="1985" w:type="dxa"/>
            <w:tcBorders>
              <w:top w:val="nil"/>
              <w:left w:val="nil"/>
              <w:bottom w:val="single" w:sz="4" w:space="0" w:color="auto"/>
              <w:right w:val="single" w:sz="4" w:space="0" w:color="auto"/>
            </w:tcBorders>
            <w:noWrap/>
            <w:vAlign w:val="center"/>
          </w:tcPr>
          <w:p w14:paraId="31303BC3" w14:textId="1831BAB0" w:rsidR="00C605AB" w:rsidRPr="00C605AB" w:rsidRDefault="00C605AB" w:rsidP="00C605AB">
            <w:pPr>
              <w:spacing w:after="200" w:line="276" w:lineRule="auto"/>
              <w:jc w:val="center"/>
              <w:rPr>
                <w:rFonts w:ascii="Times New Roman" w:hAnsi="Times New Roman"/>
              </w:rPr>
            </w:pPr>
          </w:p>
        </w:tc>
        <w:tc>
          <w:tcPr>
            <w:tcW w:w="2013" w:type="dxa"/>
            <w:vMerge w:val="restart"/>
            <w:tcBorders>
              <w:top w:val="single" w:sz="4" w:space="0" w:color="auto"/>
              <w:left w:val="nil"/>
              <w:right w:val="single" w:sz="4" w:space="0" w:color="auto"/>
            </w:tcBorders>
            <w:vAlign w:val="center"/>
          </w:tcPr>
          <w:p w14:paraId="2271879A" w14:textId="77777777" w:rsidR="00C605AB" w:rsidRPr="00087C51" w:rsidRDefault="00C605AB" w:rsidP="00C605AB">
            <w:pPr>
              <w:spacing w:after="200" w:line="276" w:lineRule="auto"/>
              <w:jc w:val="center"/>
              <w:rPr>
                <w:rFonts w:ascii="Times New Roman" w:hAnsi="Times New Roman"/>
                <w:sz w:val="20"/>
                <w:szCs w:val="20"/>
              </w:rPr>
            </w:pPr>
            <w:r w:rsidRPr="00596CF7">
              <w:rPr>
                <w:rFonts w:ascii="Times New Roman" w:hAnsi="Times New Roman"/>
                <w:color w:val="000000"/>
              </w:rPr>
              <w:t>по отгрузочным разнарядкам (заявкам), полученным от Заказчика. Периодичность поставки – один раз в неделю</w:t>
            </w:r>
            <w:r w:rsidRPr="007E428B">
              <w:rPr>
                <w:rFonts w:ascii="Times New Roman" w:hAnsi="Times New Roman"/>
                <w:sz w:val="20"/>
                <w:szCs w:val="20"/>
              </w:rPr>
              <w:t>.</w:t>
            </w:r>
          </w:p>
        </w:tc>
      </w:tr>
      <w:tr w:rsidR="00C605AB" w:rsidRPr="00087C51" w14:paraId="46852046" w14:textId="77777777" w:rsidTr="00840CE0">
        <w:trPr>
          <w:trHeight w:val="255"/>
        </w:trPr>
        <w:tc>
          <w:tcPr>
            <w:tcW w:w="1985" w:type="dxa"/>
            <w:tcBorders>
              <w:top w:val="nil"/>
              <w:left w:val="single" w:sz="4" w:space="0" w:color="auto"/>
              <w:bottom w:val="single" w:sz="4" w:space="0" w:color="auto"/>
              <w:right w:val="single" w:sz="4" w:space="0" w:color="auto"/>
            </w:tcBorders>
            <w:vAlign w:val="center"/>
          </w:tcPr>
          <w:p w14:paraId="5AC34DD0" w14:textId="53694408" w:rsidR="00C605AB" w:rsidRPr="00087C51" w:rsidRDefault="00C605AB" w:rsidP="00C605AB">
            <w:pPr>
              <w:spacing w:after="200" w:line="276" w:lineRule="auto"/>
              <w:ind w:firstLine="12"/>
              <w:rPr>
                <w:rFonts w:ascii="Times New Roman" w:hAnsi="Times New Roman"/>
                <w:sz w:val="20"/>
                <w:szCs w:val="20"/>
              </w:rPr>
            </w:pPr>
          </w:p>
        </w:tc>
        <w:tc>
          <w:tcPr>
            <w:tcW w:w="992" w:type="dxa"/>
            <w:tcBorders>
              <w:top w:val="nil"/>
              <w:left w:val="nil"/>
              <w:bottom w:val="single" w:sz="4" w:space="0" w:color="auto"/>
              <w:right w:val="single" w:sz="4" w:space="0" w:color="auto"/>
            </w:tcBorders>
            <w:vAlign w:val="center"/>
          </w:tcPr>
          <w:p w14:paraId="118D1A81" w14:textId="45F7EDC4" w:rsidR="00C605AB" w:rsidRPr="00087C51" w:rsidRDefault="00C605AB" w:rsidP="00C605AB">
            <w:pPr>
              <w:spacing w:after="200" w:line="276" w:lineRule="auto"/>
              <w:jc w:val="center"/>
              <w:rPr>
                <w:rFonts w:ascii="Times New Roman" w:hAnsi="Times New Roman"/>
                <w:sz w:val="20"/>
                <w:szCs w:val="20"/>
              </w:rPr>
            </w:pPr>
          </w:p>
        </w:tc>
        <w:tc>
          <w:tcPr>
            <w:tcW w:w="1134" w:type="dxa"/>
            <w:tcBorders>
              <w:top w:val="nil"/>
              <w:left w:val="nil"/>
              <w:bottom w:val="single" w:sz="4" w:space="0" w:color="auto"/>
              <w:right w:val="single" w:sz="4" w:space="0" w:color="auto"/>
            </w:tcBorders>
            <w:vAlign w:val="center"/>
          </w:tcPr>
          <w:p w14:paraId="6D3E7697" w14:textId="26B34201" w:rsidR="00C605AB" w:rsidRPr="006D4144" w:rsidRDefault="00C605AB" w:rsidP="00C605AB">
            <w:pPr>
              <w:spacing w:after="200" w:line="276" w:lineRule="auto"/>
              <w:jc w:val="center"/>
              <w:rPr>
                <w:rFonts w:ascii="Times New Roman" w:hAnsi="Times New Roman"/>
              </w:rPr>
            </w:pPr>
          </w:p>
        </w:tc>
        <w:tc>
          <w:tcPr>
            <w:tcW w:w="1276" w:type="dxa"/>
            <w:tcBorders>
              <w:top w:val="nil"/>
              <w:left w:val="nil"/>
              <w:bottom w:val="single" w:sz="4" w:space="0" w:color="auto"/>
              <w:right w:val="single" w:sz="4" w:space="0" w:color="auto"/>
            </w:tcBorders>
            <w:vAlign w:val="center"/>
          </w:tcPr>
          <w:p w14:paraId="105873BF" w14:textId="24C14CFD" w:rsidR="00C605AB" w:rsidRPr="00C605AB" w:rsidRDefault="00C605AB" w:rsidP="00C605AB">
            <w:pPr>
              <w:spacing w:after="200" w:line="276" w:lineRule="auto"/>
              <w:jc w:val="center"/>
              <w:rPr>
                <w:rFonts w:ascii="Times New Roman" w:hAnsi="Times New Roman"/>
              </w:rPr>
            </w:pPr>
          </w:p>
        </w:tc>
        <w:tc>
          <w:tcPr>
            <w:tcW w:w="1985" w:type="dxa"/>
            <w:tcBorders>
              <w:top w:val="nil"/>
              <w:left w:val="nil"/>
              <w:bottom w:val="single" w:sz="4" w:space="0" w:color="auto"/>
              <w:right w:val="single" w:sz="4" w:space="0" w:color="auto"/>
            </w:tcBorders>
            <w:noWrap/>
            <w:vAlign w:val="center"/>
          </w:tcPr>
          <w:p w14:paraId="2C5D27A7" w14:textId="0850F485" w:rsidR="00C605AB" w:rsidRPr="00C605AB" w:rsidRDefault="00C605AB" w:rsidP="00C605AB">
            <w:pPr>
              <w:spacing w:after="200" w:line="276" w:lineRule="auto"/>
              <w:jc w:val="center"/>
              <w:rPr>
                <w:rFonts w:ascii="Times New Roman" w:hAnsi="Times New Roman"/>
              </w:rPr>
            </w:pPr>
          </w:p>
        </w:tc>
        <w:tc>
          <w:tcPr>
            <w:tcW w:w="2013" w:type="dxa"/>
            <w:vMerge/>
            <w:tcBorders>
              <w:top w:val="single" w:sz="4" w:space="0" w:color="auto"/>
              <w:left w:val="nil"/>
              <w:right w:val="single" w:sz="4" w:space="0" w:color="auto"/>
            </w:tcBorders>
            <w:vAlign w:val="center"/>
          </w:tcPr>
          <w:p w14:paraId="0CC6ED2A" w14:textId="77777777" w:rsidR="00C605AB" w:rsidRPr="00087C51" w:rsidRDefault="00C605AB" w:rsidP="00C605AB">
            <w:pPr>
              <w:spacing w:after="200" w:line="276" w:lineRule="auto"/>
              <w:jc w:val="center"/>
              <w:rPr>
                <w:rFonts w:ascii="Times New Roman" w:hAnsi="Times New Roman"/>
                <w:sz w:val="20"/>
                <w:szCs w:val="20"/>
              </w:rPr>
            </w:pPr>
          </w:p>
        </w:tc>
      </w:tr>
      <w:tr w:rsidR="00C605AB" w:rsidRPr="00087C51" w14:paraId="6C2B5ECA" w14:textId="77777777" w:rsidTr="00840CE0">
        <w:trPr>
          <w:trHeight w:val="255"/>
        </w:trPr>
        <w:tc>
          <w:tcPr>
            <w:tcW w:w="1985" w:type="dxa"/>
            <w:tcBorders>
              <w:top w:val="nil"/>
              <w:left w:val="single" w:sz="4" w:space="0" w:color="auto"/>
              <w:bottom w:val="single" w:sz="4" w:space="0" w:color="auto"/>
              <w:right w:val="single" w:sz="4" w:space="0" w:color="auto"/>
            </w:tcBorders>
            <w:vAlign w:val="center"/>
          </w:tcPr>
          <w:p w14:paraId="792BF780" w14:textId="19E6FDA2" w:rsidR="00C605AB" w:rsidRPr="00087C51" w:rsidRDefault="00C605AB" w:rsidP="00C605AB">
            <w:pPr>
              <w:spacing w:after="200" w:line="276" w:lineRule="auto"/>
              <w:ind w:firstLine="12"/>
              <w:rPr>
                <w:rFonts w:ascii="Times New Roman" w:hAnsi="Times New Roman"/>
                <w:sz w:val="20"/>
                <w:szCs w:val="20"/>
              </w:rPr>
            </w:pPr>
          </w:p>
        </w:tc>
        <w:tc>
          <w:tcPr>
            <w:tcW w:w="992" w:type="dxa"/>
            <w:tcBorders>
              <w:top w:val="nil"/>
              <w:left w:val="nil"/>
              <w:bottom w:val="single" w:sz="4" w:space="0" w:color="auto"/>
              <w:right w:val="single" w:sz="4" w:space="0" w:color="auto"/>
            </w:tcBorders>
            <w:vAlign w:val="center"/>
          </w:tcPr>
          <w:p w14:paraId="26C2D2C7" w14:textId="10B564C1" w:rsidR="00C605AB" w:rsidRPr="00087C51" w:rsidRDefault="00C605AB" w:rsidP="00C605AB">
            <w:pPr>
              <w:spacing w:after="200" w:line="276" w:lineRule="auto"/>
              <w:jc w:val="center"/>
              <w:rPr>
                <w:rFonts w:ascii="Times New Roman" w:hAnsi="Times New Roman"/>
                <w:sz w:val="20"/>
                <w:szCs w:val="20"/>
              </w:rPr>
            </w:pPr>
          </w:p>
        </w:tc>
        <w:tc>
          <w:tcPr>
            <w:tcW w:w="1134" w:type="dxa"/>
            <w:tcBorders>
              <w:top w:val="nil"/>
              <w:left w:val="nil"/>
              <w:bottom w:val="single" w:sz="4" w:space="0" w:color="auto"/>
              <w:right w:val="single" w:sz="4" w:space="0" w:color="auto"/>
            </w:tcBorders>
            <w:vAlign w:val="center"/>
          </w:tcPr>
          <w:p w14:paraId="1B1CD7B7" w14:textId="79A6D7E5" w:rsidR="00C605AB" w:rsidRPr="00087C51" w:rsidRDefault="00C605AB" w:rsidP="00C605AB">
            <w:pPr>
              <w:spacing w:after="200" w:line="276" w:lineRule="auto"/>
              <w:jc w:val="center"/>
              <w:rPr>
                <w:rFonts w:ascii="Times New Roman" w:hAnsi="Times New Roman"/>
                <w:sz w:val="20"/>
                <w:szCs w:val="20"/>
              </w:rPr>
            </w:pPr>
          </w:p>
        </w:tc>
        <w:tc>
          <w:tcPr>
            <w:tcW w:w="1276" w:type="dxa"/>
            <w:tcBorders>
              <w:top w:val="nil"/>
              <w:left w:val="nil"/>
              <w:bottom w:val="single" w:sz="4" w:space="0" w:color="auto"/>
              <w:right w:val="single" w:sz="4" w:space="0" w:color="auto"/>
            </w:tcBorders>
            <w:vAlign w:val="center"/>
          </w:tcPr>
          <w:p w14:paraId="3C8C3C88" w14:textId="74DDBCF4" w:rsidR="00C605AB" w:rsidRPr="00C605AB" w:rsidRDefault="00C605AB" w:rsidP="00C605AB">
            <w:pPr>
              <w:spacing w:after="200" w:line="276" w:lineRule="auto"/>
              <w:jc w:val="center"/>
              <w:rPr>
                <w:rFonts w:ascii="Times New Roman" w:hAnsi="Times New Roman"/>
              </w:rPr>
            </w:pPr>
          </w:p>
        </w:tc>
        <w:tc>
          <w:tcPr>
            <w:tcW w:w="1985" w:type="dxa"/>
            <w:tcBorders>
              <w:top w:val="nil"/>
              <w:left w:val="nil"/>
              <w:bottom w:val="single" w:sz="4" w:space="0" w:color="auto"/>
              <w:right w:val="single" w:sz="4" w:space="0" w:color="auto"/>
            </w:tcBorders>
            <w:noWrap/>
            <w:vAlign w:val="center"/>
          </w:tcPr>
          <w:p w14:paraId="6AFAF7F5" w14:textId="0863B9DB" w:rsidR="00C605AB" w:rsidRPr="00C605AB" w:rsidRDefault="00C605AB" w:rsidP="00C605AB">
            <w:pPr>
              <w:spacing w:after="200" w:line="276" w:lineRule="auto"/>
              <w:jc w:val="center"/>
              <w:rPr>
                <w:rFonts w:ascii="Times New Roman" w:hAnsi="Times New Roman"/>
              </w:rPr>
            </w:pPr>
          </w:p>
        </w:tc>
        <w:tc>
          <w:tcPr>
            <w:tcW w:w="2013" w:type="dxa"/>
            <w:vMerge/>
            <w:tcBorders>
              <w:top w:val="single" w:sz="4" w:space="0" w:color="auto"/>
              <w:left w:val="nil"/>
              <w:right w:val="single" w:sz="4" w:space="0" w:color="auto"/>
            </w:tcBorders>
            <w:vAlign w:val="center"/>
          </w:tcPr>
          <w:p w14:paraId="390767F1" w14:textId="77777777" w:rsidR="00C605AB" w:rsidRPr="00087C51" w:rsidRDefault="00C605AB" w:rsidP="00C605AB">
            <w:pPr>
              <w:spacing w:after="200" w:line="276" w:lineRule="auto"/>
              <w:jc w:val="center"/>
              <w:rPr>
                <w:rFonts w:ascii="Times New Roman" w:hAnsi="Times New Roman"/>
                <w:sz w:val="20"/>
                <w:szCs w:val="20"/>
              </w:rPr>
            </w:pPr>
          </w:p>
        </w:tc>
      </w:tr>
      <w:tr w:rsidR="00C605AB" w:rsidRPr="00087C51" w14:paraId="0E929E6F" w14:textId="77777777" w:rsidTr="00840CE0">
        <w:trPr>
          <w:trHeight w:val="255"/>
        </w:trPr>
        <w:tc>
          <w:tcPr>
            <w:tcW w:w="1985" w:type="dxa"/>
            <w:tcBorders>
              <w:top w:val="nil"/>
              <w:left w:val="single" w:sz="4" w:space="0" w:color="auto"/>
              <w:bottom w:val="single" w:sz="4" w:space="0" w:color="auto"/>
              <w:right w:val="single" w:sz="4" w:space="0" w:color="auto"/>
            </w:tcBorders>
            <w:vAlign w:val="center"/>
          </w:tcPr>
          <w:p w14:paraId="55122B04" w14:textId="40376143" w:rsidR="00C605AB" w:rsidRPr="00087C51" w:rsidRDefault="00C605AB" w:rsidP="00C605AB">
            <w:pPr>
              <w:spacing w:after="200" w:line="276" w:lineRule="auto"/>
              <w:ind w:firstLine="12"/>
              <w:rPr>
                <w:rFonts w:ascii="Times New Roman" w:hAnsi="Times New Roman"/>
                <w:sz w:val="20"/>
                <w:szCs w:val="20"/>
              </w:rPr>
            </w:pPr>
          </w:p>
        </w:tc>
        <w:tc>
          <w:tcPr>
            <w:tcW w:w="992" w:type="dxa"/>
            <w:tcBorders>
              <w:top w:val="nil"/>
              <w:left w:val="nil"/>
              <w:bottom w:val="single" w:sz="4" w:space="0" w:color="auto"/>
              <w:right w:val="single" w:sz="4" w:space="0" w:color="auto"/>
            </w:tcBorders>
            <w:vAlign w:val="center"/>
          </w:tcPr>
          <w:p w14:paraId="3509119E" w14:textId="1073A96C" w:rsidR="00C605AB" w:rsidRPr="00087C51" w:rsidRDefault="00C605AB" w:rsidP="00C605AB">
            <w:pPr>
              <w:spacing w:after="200" w:line="276" w:lineRule="auto"/>
              <w:jc w:val="center"/>
              <w:rPr>
                <w:rFonts w:ascii="Times New Roman" w:hAnsi="Times New Roman"/>
                <w:sz w:val="20"/>
                <w:szCs w:val="20"/>
              </w:rPr>
            </w:pPr>
          </w:p>
        </w:tc>
        <w:tc>
          <w:tcPr>
            <w:tcW w:w="1134" w:type="dxa"/>
            <w:tcBorders>
              <w:top w:val="nil"/>
              <w:left w:val="nil"/>
              <w:bottom w:val="single" w:sz="4" w:space="0" w:color="auto"/>
              <w:right w:val="single" w:sz="4" w:space="0" w:color="auto"/>
            </w:tcBorders>
            <w:vAlign w:val="center"/>
          </w:tcPr>
          <w:p w14:paraId="37F5BA15" w14:textId="5964F0B8" w:rsidR="00C605AB" w:rsidRPr="006D4144" w:rsidRDefault="00C605AB" w:rsidP="00C605AB">
            <w:pPr>
              <w:spacing w:after="200" w:line="276" w:lineRule="auto"/>
              <w:jc w:val="center"/>
              <w:rPr>
                <w:rFonts w:ascii="Times New Roman" w:hAnsi="Times New Roman"/>
              </w:rPr>
            </w:pPr>
          </w:p>
        </w:tc>
        <w:tc>
          <w:tcPr>
            <w:tcW w:w="1276" w:type="dxa"/>
            <w:tcBorders>
              <w:top w:val="nil"/>
              <w:left w:val="nil"/>
              <w:bottom w:val="single" w:sz="4" w:space="0" w:color="auto"/>
              <w:right w:val="single" w:sz="4" w:space="0" w:color="auto"/>
            </w:tcBorders>
            <w:vAlign w:val="center"/>
          </w:tcPr>
          <w:p w14:paraId="68F08FBE" w14:textId="1784B6C9" w:rsidR="00C605AB" w:rsidRPr="00C605AB" w:rsidRDefault="00C605AB" w:rsidP="00C605AB">
            <w:pPr>
              <w:spacing w:after="200" w:line="276" w:lineRule="auto"/>
              <w:jc w:val="center"/>
              <w:rPr>
                <w:rFonts w:ascii="Times New Roman" w:hAnsi="Times New Roman"/>
              </w:rPr>
            </w:pPr>
          </w:p>
        </w:tc>
        <w:tc>
          <w:tcPr>
            <w:tcW w:w="1985" w:type="dxa"/>
            <w:tcBorders>
              <w:top w:val="nil"/>
              <w:left w:val="nil"/>
              <w:bottom w:val="single" w:sz="4" w:space="0" w:color="auto"/>
              <w:right w:val="single" w:sz="4" w:space="0" w:color="auto"/>
            </w:tcBorders>
            <w:noWrap/>
            <w:vAlign w:val="center"/>
          </w:tcPr>
          <w:p w14:paraId="6FC75D3D" w14:textId="4D9CE832" w:rsidR="00C605AB" w:rsidRPr="00C605AB" w:rsidRDefault="00C605AB" w:rsidP="00C605AB">
            <w:pPr>
              <w:spacing w:after="200" w:line="276" w:lineRule="auto"/>
              <w:jc w:val="center"/>
              <w:rPr>
                <w:rFonts w:ascii="Times New Roman" w:hAnsi="Times New Roman"/>
              </w:rPr>
            </w:pPr>
          </w:p>
        </w:tc>
        <w:tc>
          <w:tcPr>
            <w:tcW w:w="2013" w:type="dxa"/>
            <w:vMerge/>
            <w:tcBorders>
              <w:top w:val="single" w:sz="4" w:space="0" w:color="auto"/>
              <w:left w:val="nil"/>
              <w:right w:val="single" w:sz="4" w:space="0" w:color="auto"/>
            </w:tcBorders>
            <w:vAlign w:val="center"/>
          </w:tcPr>
          <w:p w14:paraId="4E50D89B" w14:textId="77777777" w:rsidR="00C605AB" w:rsidRPr="00087C51" w:rsidRDefault="00C605AB" w:rsidP="00C605AB">
            <w:pPr>
              <w:spacing w:after="200" w:line="276" w:lineRule="auto"/>
              <w:jc w:val="center"/>
              <w:rPr>
                <w:rFonts w:ascii="Times New Roman" w:hAnsi="Times New Roman"/>
                <w:sz w:val="20"/>
                <w:szCs w:val="20"/>
              </w:rPr>
            </w:pPr>
          </w:p>
        </w:tc>
      </w:tr>
      <w:tr w:rsidR="00C605AB" w:rsidRPr="00087C51" w14:paraId="3B50E9AE" w14:textId="77777777" w:rsidTr="00840CE0">
        <w:trPr>
          <w:trHeight w:val="255"/>
        </w:trPr>
        <w:tc>
          <w:tcPr>
            <w:tcW w:w="1985" w:type="dxa"/>
            <w:tcBorders>
              <w:top w:val="nil"/>
              <w:left w:val="single" w:sz="4" w:space="0" w:color="auto"/>
              <w:bottom w:val="single" w:sz="4" w:space="0" w:color="auto"/>
              <w:right w:val="single" w:sz="4" w:space="0" w:color="auto"/>
            </w:tcBorders>
            <w:vAlign w:val="center"/>
          </w:tcPr>
          <w:p w14:paraId="0C479642" w14:textId="4D1E1F98" w:rsidR="00C605AB" w:rsidRPr="00087C51" w:rsidRDefault="00C605AB" w:rsidP="00C605AB">
            <w:pPr>
              <w:spacing w:after="200" w:line="276" w:lineRule="auto"/>
              <w:ind w:firstLine="12"/>
              <w:rPr>
                <w:rFonts w:ascii="Times New Roman" w:hAnsi="Times New Roman"/>
                <w:sz w:val="20"/>
                <w:szCs w:val="20"/>
              </w:rPr>
            </w:pPr>
          </w:p>
        </w:tc>
        <w:tc>
          <w:tcPr>
            <w:tcW w:w="992" w:type="dxa"/>
            <w:tcBorders>
              <w:top w:val="nil"/>
              <w:left w:val="nil"/>
              <w:bottom w:val="single" w:sz="4" w:space="0" w:color="auto"/>
              <w:right w:val="single" w:sz="4" w:space="0" w:color="auto"/>
            </w:tcBorders>
            <w:vAlign w:val="center"/>
          </w:tcPr>
          <w:p w14:paraId="315C220B" w14:textId="014EF51E" w:rsidR="00C605AB" w:rsidRPr="00087C51" w:rsidRDefault="00C605AB" w:rsidP="00C605AB">
            <w:pPr>
              <w:spacing w:after="200" w:line="276" w:lineRule="auto"/>
              <w:jc w:val="center"/>
              <w:rPr>
                <w:rFonts w:ascii="Times New Roman" w:hAnsi="Times New Roman"/>
                <w:sz w:val="20"/>
                <w:szCs w:val="20"/>
              </w:rPr>
            </w:pPr>
          </w:p>
        </w:tc>
        <w:tc>
          <w:tcPr>
            <w:tcW w:w="1134" w:type="dxa"/>
            <w:tcBorders>
              <w:top w:val="nil"/>
              <w:left w:val="nil"/>
              <w:bottom w:val="single" w:sz="4" w:space="0" w:color="auto"/>
              <w:right w:val="single" w:sz="4" w:space="0" w:color="auto"/>
            </w:tcBorders>
            <w:vAlign w:val="center"/>
          </w:tcPr>
          <w:p w14:paraId="3692BF16" w14:textId="4EF0A74C" w:rsidR="00C605AB" w:rsidRPr="006D4144" w:rsidRDefault="00C605AB" w:rsidP="00C605AB">
            <w:pPr>
              <w:spacing w:after="200" w:line="276" w:lineRule="auto"/>
              <w:jc w:val="center"/>
              <w:rPr>
                <w:rFonts w:ascii="Times New Roman" w:hAnsi="Times New Roman"/>
              </w:rPr>
            </w:pPr>
          </w:p>
        </w:tc>
        <w:tc>
          <w:tcPr>
            <w:tcW w:w="1276" w:type="dxa"/>
            <w:tcBorders>
              <w:top w:val="nil"/>
              <w:left w:val="nil"/>
              <w:bottom w:val="single" w:sz="4" w:space="0" w:color="auto"/>
              <w:right w:val="single" w:sz="4" w:space="0" w:color="auto"/>
            </w:tcBorders>
            <w:vAlign w:val="center"/>
          </w:tcPr>
          <w:p w14:paraId="36B98696" w14:textId="03C2457E" w:rsidR="00C605AB" w:rsidRPr="00C605AB" w:rsidRDefault="00C605AB" w:rsidP="00C605AB">
            <w:pPr>
              <w:spacing w:after="200" w:line="276" w:lineRule="auto"/>
              <w:jc w:val="center"/>
              <w:rPr>
                <w:rFonts w:ascii="Times New Roman" w:hAnsi="Times New Roman"/>
              </w:rPr>
            </w:pPr>
          </w:p>
        </w:tc>
        <w:tc>
          <w:tcPr>
            <w:tcW w:w="1985" w:type="dxa"/>
            <w:tcBorders>
              <w:top w:val="nil"/>
              <w:left w:val="nil"/>
              <w:bottom w:val="single" w:sz="4" w:space="0" w:color="auto"/>
              <w:right w:val="single" w:sz="4" w:space="0" w:color="auto"/>
            </w:tcBorders>
            <w:noWrap/>
            <w:vAlign w:val="center"/>
          </w:tcPr>
          <w:p w14:paraId="066CE8EF" w14:textId="279B16B1" w:rsidR="00C605AB" w:rsidRPr="00C605AB" w:rsidRDefault="00C605AB" w:rsidP="00C605AB">
            <w:pPr>
              <w:spacing w:after="200" w:line="276" w:lineRule="auto"/>
              <w:jc w:val="center"/>
              <w:rPr>
                <w:rFonts w:ascii="Times New Roman" w:hAnsi="Times New Roman"/>
              </w:rPr>
            </w:pPr>
          </w:p>
        </w:tc>
        <w:tc>
          <w:tcPr>
            <w:tcW w:w="2013" w:type="dxa"/>
            <w:vMerge/>
            <w:tcBorders>
              <w:top w:val="single" w:sz="4" w:space="0" w:color="auto"/>
              <w:left w:val="nil"/>
              <w:right w:val="single" w:sz="4" w:space="0" w:color="auto"/>
            </w:tcBorders>
            <w:vAlign w:val="center"/>
          </w:tcPr>
          <w:p w14:paraId="1B30D465" w14:textId="77777777" w:rsidR="00C605AB" w:rsidRPr="00087C51" w:rsidRDefault="00C605AB" w:rsidP="00C605AB">
            <w:pPr>
              <w:spacing w:after="200" w:line="276" w:lineRule="auto"/>
              <w:jc w:val="center"/>
              <w:rPr>
                <w:rFonts w:ascii="Times New Roman" w:hAnsi="Times New Roman"/>
                <w:sz w:val="20"/>
                <w:szCs w:val="20"/>
              </w:rPr>
            </w:pPr>
          </w:p>
        </w:tc>
      </w:tr>
      <w:tr w:rsidR="00C605AB" w:rsidRPr="00087C51" w14:paraId="20AC4FD7" w14:textId="77777777" w:rsidTr="00840CE0">
        <w:trPr>
          <w:trHeight w:val="255"/>
        </w:trPr>
        <w:tc>
          <w:tcPr>
            <w:tcW w:w="1985" w:type="dxa"/>
            <w:tcBorders>
              <w:top w:val="nil"/>
              <w:left w:val="single" w:sz="4" w:space="0" w:color="auto"/>
              <w:bottom w:val="single" w:sz="4" w:space="0" w:color="auto"/>
              <w:right w:val="single" w:sz="4" w:space="0" w:color="auto"/>
            </w:tcBorders>
            <w:vAlign w:val="center"/>
          </w:tcPr>
          <w:p w14:paraId="5A7D0383" w14:textId="0A72F49B" w:rsidR="00C605AB" w:rsidRPr="00087C51" w:rsidRDefault="00C605AB" w:rsidP="00C605AB">
            <w:pPr>
              <w:spacing w:after="200" w:line="276" w:lineRule="auto"/>
              <w:ind w:firstLine="12"/>
              <w:rPr>
                <w:rFonts w:ascii="Times New Roman" w:hAnsi="Times New Roman"/>
                <w:sz w:val="20"/>
                <w:szCs w:val="20"/>
              </w:rPr>
            </w:pPr>
          </w:p>
        </w:tc>
        <w:tc>
          <w:tcPr>
            <w:tcW w:w="992" w:type="dxa"/>
            <w:tcBorders>
              <w:top w:val="nil"/>
              <w:left w:val="nil"/>
              <w:bottom w:val="single" w:sz="4" w:space="0" w:color="auto"/>
              <w:right w:val="single" w:sz="4" w:space="0" w:color="auto"/>
            </w:tcBorders>
            <w:vAlign w:val="center"/>
          </w:tcPr>
          <w:p w14:paraId="08FC9428" w14:textId="6ADF0FED" w:rsidR="00C605AB" w:rsidRPr="00087C51" w:rsidRDefault="00C605AB" w:rsidP="00C605AB">
            <w:pPr>
              <w:spacing w:after="200" w:line="276" w:lineRule="auto"/>
              <w:jc w:val="center"/>
              <w:rPr>
                <w:rFonts w:ascii="Times New Roman" w:hAnsi="Times New Roman"/>
                <w:sz w:val="20"/>
                <w:szCs w:val="20"/>
              </w:rPr>
            </w:pPr>
          </w:p>
        </w:tc>
        <w:tc>
          <w:tcPr>
            <w:tcW w:w="1134" w:type="dxa"/>
            <w:tcBorders>
              <w:top w:val="nil"/>
              <w:left w:val="nil"/>
              <w:bottom w:val="single" w:sz="4" w:space="0" w:color="auto"/>
              <w:right w:val="single" w:sz="4" w:space="0" w:color="auto"/>
            </w:tcBorders>
            <w:vAlign w:val="center"/>
          </w:tcPr>
          <w:p w14:paraId="5CCC74A8" w14:textId="630C5328" w:rsidR="00C605AB" w:rsidRPr="006D4144" w:rsidRDefault="00C605AB" w:rsidP="00C605AB">
            <w:pPr>
              <w:spacing w:after="200" w:line="276" w:lineRule="auto"/>
              <w:jc w:val="center"/>
              <w:rPr>
                <w:rFonts w:ascii="Times New Roman" w:hAnsi="Times New Roman"/>
              </w:rPr>
            </w:pPr>
          </w:p>
        </w:tc>
        <w:tc>
          <w:tcPr>
            <w:tcW w:w="1276" w:type="dxa"/>
            <w:tcBorders>
              <w:top w:val="nil"/>
              <w:left w:val="nil"/>
              <w:bottom w:val="single" w:sz="4" w:space="0" w:color="auto"/>
              <w:right w:val="single" w:sz="4" w:space="0" w:color="auto"/>
            </w:tcBorders>
            <w:vAlign w:val="center"/>
          </w:tcPr>
          <w:p w14:paraId="2AA43EBA" w14:textId="2A7B9B94" w:rsidR="00C605AB" w:rsidRPr="00C605AB" w:rsidRDefault="00C605AB" w:rsidP="00C605AB">
            <w:pPr>
              <w:spacing w:after="200" w:line="276" w:lineRule="auto"/>
              <w:jc w:val="center"/>
              <w:rPr>
                <w:rFonts w:ascii="Times New Roman" w:hAnsi="Times New Roman"/>
              </w:rPr>
            </w:pPr>
          </w:p>
        </w:tc>
        <w:tc>
          <w:tcPr>
            <w:tcW w:w="1985" w:type="dxa"/>
            <w:tcBorders>
              <w:top w:val="nil"/>
              <w:left w:val="nil"/>
              <w:bottom w:val="single" w:sz="4" w:space="0" w:color="auto"/>
              <w:right w:val="single" w:sz="4" w:space="0" w:color="auto"/>
            </w:tcBorders>
            <w:noWrap/>
            <w:vAlign w:val="center"/>
          </w:tcPr>
          <w:p w14:paraId="7A073C69" w14:textId="17AEDDB1" w:rsidR="00C605AB" w:rsidRPr="00C605AB" w:rsidRDefault="00C605AB" w:rsidP="00C605AB">
            <w:pPr>
              <w:spacing w:after="200" w:line="276" w:lineRule="auto"/>
              <w:jc w:val="center"/>
              <w:rPr>
                <w:rFonts w:ascii="Times New Roman" w:hAnsi="Times New Roman"/>
              </w:rPr>
            </w:pPr>
          </w:p>
        </w:tc>
        <w:tc>
          <w:tcPr>
            <w:tcW w:w="2013" w:type="dxa"/>
            <w:vMerge/>
            <w:tcBorders>
              <w:top w:val="single" w:sz="4" w:space="0" w:color="auto"/>
              <w:left w:val="nil"/>
              <w:right w:val="single" w:sz="4" w:space="0" w:color="auto"/>
            </w:tcBorders>
            <w:vAlign w:val="center"/>
          </w:tcPr>
          <w:p w14:paraId="02A575FE" w14:textId="77777777" w:rsidR="00C605AB" w:rsidRPr="00087C51" w:rsidRDefault="00C605AB" w:rsidP="00C605AB">
            <w:pPr>
              <w:spacing w:after="200" w:line="276" w:lineRule="auto"/>
              <w:jc w:val="center"/>
              <w:rPr>
                <w:rFonts w:ascii="Times New Roman" w:hAnsi="Times New Roman"/>
                <w:sz w:val="20"/>
                <w:szCs w:val="20"/>
              </w:rPr>
            </w:pPr>
          </w:p>
        </w:tc>
      </w:tr>
      <w:tr w:rsidR="00C605AB" w:rsidRPr="00087C51" w14:paraId="475516D7" w14:textId="77777777" w:rsidTr="00840CE0">
        <w:trPr>
          <w:trHeight w:val="68"/>
        </w:trPr>
        <w:tc>
          <w:tcPr>
            <w:tcW w:w="1985" w:type="dxa"/>
            <w:tcBorders>
              <w:left w:val="single" w:sz="4" w:space="0" w:color="auto"/>
              <w:bottom w:val="single" w:sz="4" w:space="0" w:color="auto"/>
              <w:right w:val="single" w:sz="4" w:space="0" w:color="auto"/>
            </w:tcBorders>
            <w:vAlign w:val="center"/>
          </w:tcPr>
          <w:p w14:paraId="08581033" w14:textId="4F8C95AE" w:rsidR="00C605AB" w:rsidRPr="00087C51" w:rsidRDefault="00C605AB" w:rsidP="00C605AB">
            <w:pPr>
              <w:spacing w:after="200" w:line="276" w:lineRule="auto"/>
              <w:ind w:firstLine="12"/>
              <w:rPr>
                <w:rFonts w:ascii="Times New Roman" w:hAnsi="Times New Roman"/>
                <w:sz w:val="20"/>
                <w:szCs w:val="20"/>
              </w:rPr>
            </w:pPr>
          </w:p>
        </w:tc>
        <w:tc>
          <w:tcPr>
            <w:tcW w:w="992" w:type="dxa"/>
            <w:tcBorders>
              <w:left w:val="nil"/>
              <w:bottom w:val="single" w:sz="4" w:space="0" w:color="auto"/>
              <w:right w:val="single" w:sz="4" w:space="0" w:color="auto"/>
            </w:tcBorders>
            <w:vAlign w:val="center"/>
          </w:tcPr>
          <w:p w14:paraId="35721CB1" w14:textId="4683F64C" w:rsidR="00C605AB" w:rsidRPr="00087C51" w:rsidRDefault="00C605AB" w:rsidP="00C605AB">
            <w:pPr>
              <w:spacing w:after="200" w:line="276" w:lineRule="auto"/>
              <w:jc w:val="center"/>
              <w:rPr>
                <w:rFonts w:ascii="Times New Roman" w:hAnsi="Times New Roman"/>
                <w:sz w:val="20"/>
                <w:szCs w:val="20"/>
              </w:rPr>
            </w:pPr>
          </w:p>
        </w:tc>
        <w:tc>
          <w:tcPr>
            <w:tcW w:w="1134" w:type="dxa"/>
            <w:tcBorders>
              <w:left w:val="nil"/>
              <w:bottom w:val="single" w:sz="4" w:space="0" w:color="auto"/>
              <w:right w:val="single" w:sz="4" w:space="0" w:color="auto"/>
            </w:tcBorders>
            <w:vAlign w:val="center"/>
          </w:tcPr>
          <w:p w14:paraId="75C3738F" w14:textId="43A25AD8" w:rsidR="00C605AB" w:rsidRPr="006D4144" w:rsidRDefault="00C605AB" w:rsidP="00C605AB">
            <w:pPr>
              <w:spacing w:after="200" w:line="276" w:lineRule="auto"/>
              <w:jc w:val="center"/>
              <w:rPr>
                <w:rFonts w:ascii="Times New Roman" w:hAnsi="Times New Roman"/>
              </w:rPr>
            </w:pPr>
          </w:p>
        </w:tc>
        <w:tc>
          <w:tcPr>
            <w:tcW w:w="1276" w:type="dxa"/>
            <w:tcBorders>
              <w:left w:val="nil"/>
              <w:bottom w:val="single" w:sz="4" w:space="0" w:color="auto"/>
              <w:right w:val="single" w:sz="4" w:space="0" w:color="auto"/>
            </w:tcBorders>
            <w:vAlign w:val="center"/>
          </w:tcPr>
          <w:p w14:paraId="66353D2B" w14:textId="6C3B8D23" w:rsidR="00C605AB" w:rsidRPr="00C605AB" w:rsidRDefault="00C605AB" w:rsidP="00C605AB">
            <w:pPr>
              <w:spacing w:after="200" w:line="276" w:lineRule="auto"/>
              <w:jc w:val="center"/>
              <w:rPr>
                <w:rFonts w:ascii="Times New Roman" w:hAnsi="Times New Roman"/>
              </w:rPr>
            </w:pPr>
          </w:p>
        </w:tc>
        <w:tc>
          <w:tcPr>
            <w:tcW w:w="1985" w:type="dxa"/>
            <w:tcBorders>
              <w:left w:val="nil"/>
              <w:bottom w:val="single" w:sz="4" w:space="0" w:color="auto"/>
              <w:right w:val="single" w:sz="4" w:space="0" w:color="auto"/>
            </w:tcBorders>
            <w:noWrap/>
            <w:vAlign w:val="center"/>
          </w:tcPr>
          <w:p w14:paraId="23787D27" w14:textId="771E9B5F" w:rsidR="00C605AB" w:rsidRPr="00C605AB" w:rsidRDefault="00C605AB" w:rsidP="00C605AB">
            <w:pPr>
              <w:spacing w:after="200" w:line="276" w:lineRule="auto"/>
              <w:jc w:val="center"/>
              <w:rPr>
                <w:rFonts w:ascii="Times New Roman" w:hAnsi="Times New Roman"/>
              </w:rPr>
            </w:pPr>
          </w:p>
        </w:tc>
        <w:tc>
          <w:tcPr>
            <w:tcW w:w="2013" w:type="dxa"/>
            <w:vMerge/>
            <w:tcBorders>
              <w:left w:val="nil"/>
              <w:right w:val="single" w:sz="4" w:space="0" w:color="auto"/>
            </w:tcBorders>
            <w:vAlign w:val="bottom"/>
          </w:tcPr>
          <w:p w14:paraId="60661589" w14:textId="77777777" w:rsidR="00C605AB" w:rsidRPr="00087C51" w:rsidRDefault="00C605AB" w:rsidP="00C605AB">
            <w:pPr>
              <w:spacing w:after="200" w:line="276" w:lineRule="auto"/>
              <w:jc w:val="both"/>
              <w:rPr>
                <w:rFonts w:ascii="Times New Roman" w:hAnsi="Times New Roman"/>
                <w:sz w:val="20"/>
                <w:szCs w:val="20"/>
              </w:rPr>
            </w:pPr>
          </w:p>
        </w:tc>
      </w:tr>
      <w:tr w:rsidR="007D6335" w:rsidRPr="00087C51" w14:paraId="643FE970" w14:textId="77777777" w:rsidTr="00840CE0">
        <w:trPr>
          <w:trHeight w:val="255"/>
        </w:trPr>
        <w:tc>
          <w:tcPr>
            <w:tcW w:w="1985" w:type="dxa"/>
            <w:noWrap/>
            <w:vAlign w:val="bottom"/>
          </w:tcPr>
          <w:p w14:paraId="265A096D" w14:textId="77777777" w:rsidR="007D6335" w:rsidRPr="00087C51" w:rsidRDefault="007D6335" w:rsidP="00871485">
            <w:pPr>
              <w:spacing w:after="200" w:line="276" w:lineRule="auto"/>
              <w:rPr>
                <w:rFonts w:ascii="Times New Roman" w:hAnsi="Times New Roman"/>
                <w:sz w:val="20"/>
                <w:szCs w:val="20"/>
              </w:rPr>
            </w:pPr>
          </w:p>
        </w:tc>
        <w:tc>
          <w:tcPr>
            <w:tcW w:w="992" w:type="dxa"/>
            <w:noWrap/>
            <w:vAlign w:val="bottom"/>
          </w:tcPr>
          <w:p w14:paraId="672873D6" w14:textId="77777777" w:rsidR="007D6335" w:rsidRPr="00087C51" w:rsidRDefault="007D6335" w:rsidP="00871485">
            <w:pPr>
              <w:spacing w:after="200" w:line="276" w:lineRule="auto"/>
              <w:rPr>
                <w:rFonts w:ascii="Times New Roman" w:hAnsi="Times New Roman"/>
                <w:sz w:val="20"/>
                <w:szCs w:val="20"/>
              </w:rPr>
            </w:pPr>
          </w:p>
        </w:tc>
        <w:tc>
          <w:tcPr>
            <w:tcW w:w="1134" w:type="dxa"/>
            <w:noWrap/>
            <w:vAlign w:val="bottom"/>
          </w:tcPr>
          <w:p w14:paraId="15F0BF66" w14:textId="77777777" w:rsidR="007D6335" w:rsidRPr="00087C51" w:rsidRDefault="007D6335" w:rsidP="00871485">
            <w:pPr>
              <w:spacing w:after="200" w:line="276" w:lineRule="auto"/>
              <w:rPr>
                <w:rFonts w:ascii="Times New Roman" w:hAnsi="Times New Roman"/>
                <w:sz w:val="20"/>
                <w:szCs w:val="20"/>
              </w:rPr>
            </w:pPr>
          </w:p>
        </w:tc>
        <w:tc>
          <w:tcPr>
            <w:tcW w:w="1276" w:type="dxa"/>
            <w:tcBorders>
              <w:top w:val="nil"/>
              <w:left w:val="single" w:sz="4" w:space="0" w:color="auto"/>
              <w:bottom w:val="single" w:sz="4" w:space="0" w:color="auto"/>
              <w:right w:val="single" w:sz="4" w:space="0" w:color="auto"/>
            </w:tcBorders>
            <w:noWrap/>
            <w:vAlign w:val="bottom"/>
          </w:tcPr>
          <w:p w14:paraId="4FEB59AF" w14:textId="77777777" w:rsidR="007D6335" w:rsidRPr="00087C51" w:rsidRDefault="007D6335" w:rsidP="00871485">
            <w:pPr>
              <w:spacing w:after="200" w:line="276" w:lineRule="auto"/>
              <w:rPr>
                <w:rFonts w:ascii="Times New Roman" w:hAnsi="Times New Roman"/>
                <w:b/>
                <w:bCs/>
                <w:sz w:val="20"/>
                <w:szCs w:val="20"/>
              </w:rPr>
            </w:pPr>
            <w:r w:rsidRPr="00087C51">
              <w:rPr>
                <w:rFonts w:ascii="Times New Roman" w:hAnsi="Times New Roman"/>
                <w:b/>
                <w:bCs/>
                <w:sz w:val="20"/>
                <w:szCs w:val="20"/>
              </w:rPr>
              <w:t>Итого:</w:t>
            </w:r>
          </w:p>
        </w:tc>
        <w:tc>
          <w:tcPr>
            <w:tcW w:w="1985" w:type="dxa"/>
            <w:tcBorders>
              <w:top w:val="nil"/>
              <w:left w:val="nil"/>
              <w:bottom w:val="single" w:sz="4" w:space="0" w:color="auto"/>
              <w:right w:val="single" w:sz="4" w:space="0" w:color="auto"/>
            </w:tcBorders>
            <w:noWrap/>
            <w:vAlign w:val="bottom"/>
          </w:tcPr>
          <w:p w14:paraId="12DC802B" w14:textId="5F570668" w:rsidR="007D6335" w:rsidRPr="00087C51" w:rsidRDefault="007D6335" w:rsidP="00871485">
            <w:pPr>
              <w:spacing w:after="200" w:line="276" w:lineRule="auto"/>
              <w:jc w:val="center"/>
              <w:rPr>
                <w:rFonts w:ascii="Times New Roman" w:hAnsi="Times New Roman"/>
                <w:b/>
                <w:bCs/>
                <w:sz w:val="20"/>
                <w:szCs w:val="20"/>
              </w:rPr>
            </w:pPr>
          </w:p>
        </w:tc>
        <w:tc>
          <w:tcPr>
            <w:tcW w:w="2013" w:type="dxa"/>
            <w:tcBorders>
              <w:top w:val="single" w:sz="4" w:space="0" w:color="auto"/>
              <w:left w:val="nil"/>
              <w:bottom w:val="single" w:sz="4" w:space="0" w:color="auto"/>
              <w:right w:val="single" w:sz="4" w:space="0" w:color="auto"/>
            </w:tcBorders>
            <w:vAlign w:val="bottom"/>
          </w:tcPr>
          <w:p w14:paraId="302DB32F" w14:textId="77777777" w:rsidR="007D6335" w:rsidRPr="00087C51" w:rsidRDefault="007D6335" w:rsidP="00871485">
            <w:pPr>
              <w:spacing w:after="200" w:line="276" w:lineRule="auto"/>
              <w:jc w:val="right"/>
              <w:rPr>
                <w:rFonts w:ascii="Times New Roman" w:hAnsi="Times New Roman"/>
                <w:b/>
                <w:bCs/>
                <w:sz w:val="20"/>
                <w:szCs w:val="20"/>
              </w:rPr>
            </w:pPr>
          </w:p>
        </w:tc>
      </w:tr>
    </w:tbl>
    <w:p w14:paraId="02EB65F4" w14:textId="77777777" w:rsidR="007D6335" w:rsidRPr="00087C51" w:rsidRDefault="007D6335" w:rsidP="007D6335">
      <w:pPr>
        <w:spacing w:after="0" w:line="240" w:lineRule="auto"/>
        <w:jc w:val="center"/>
        <w:rPr>
          <w:rFonts w:ascii="Times New Roman" w:eastAsia="Times New Roman" w:hAnsi="Times New Roman"/>
          <w:b/>
          <w:sz w:val="24"/>
          <w:szCs w:val="24"/>
          <w:lang w:eastAsia="ru-RU"/>
        </w:rPr>
      </w:pPr>
    </w:p>
    <w:p w14:paraId="38C3507B" w14:textId="4701D21C" w:rsidR="007D6335" w:rsidRDefault="007D6335" w:rsidP="00840CE0">
      <w:pPr>
        <w:tabs>
          <w:tab w:val="left" w:pos="708"/>
          <w:tab w:val="center" w:pos="4677"/>
          <w:tab w:val="right" w:pos="9355"/>
        </w:tabs>
        <w:spacing w:after="0" w:line="240" w:lineRule="auto"/>
        <w:jc w:val="both"/>
        <w:rPr>
          <w:rFonts w:ascii="Times New Roman" w:hAnsi="Times New Roman"/>
          <w:sz w:val="24"/>
          <w:szCs w:val="24"/>
        </w:rPr>
      </w:pPr>
      <w:r w:rsidRPr="00087C51">
        <w:rPr>
          <w:rFonts w:ascii="Times New Roman" w:eastAsia="Times New Roman" w:hAnsi="Times New Roman"/>
          <w:b/>
          <w:sz w:val="24"/>
          <w:szCs w:val="24"/>
          <w:lang w:eastAsia="ru-RU"/>
        </w:rPr>
        <w:t>Всего к оплате:</w:t>
      </w:r>
      <w:r w:rsidRPr="00087C51">
        <w:rPr>
          <w:rFonts w:ascii="Times New Roman" w:eastAsia="Times New Roman" w:hAnsi="Times New Roman"/>
          <w:bCs/>
          <w:sz w:val="24"/>
          <w:szCs w:val="24"/>
          <w:lang w:eastAsia="ru-RU"/>
        </w:rPr>
        <w:t xml:space="preserve"> </w:t>
      </w:r>
      <w:r w:rsidR="001B3736">
        <w:rPr>
          <w:rFonts w:ascii="Times New Roman" w:hAnsi="Times New Roman"/>
          <w:b/>
          <w:bCs/>
          <w:sz w:val="24"/>
          <w:szCs w:val="24"/>
        </w:rPr>
        <w:t>______</w:t>
      </w:r>
      <w:r w:rsidR="00596CF7">
        <w:rPr>
          <w:rFonts w:ascii="Times New Roman" w:hAnsi="Times New Roman"/>
          <w:sz w:val="24"/>
          <w:szCs w:val="24"/>
        </w:rPr>
        <w:t xml:space="preserve"> (</w:t>
      </w:r>
      <w:r w:rsidR="001B3736">
        <w:rPr>
          <w:rFonts w:ascii="Times New Roman" w:hAnsi="Times New Roman"/>
          <w:sz w:val="24"/>
          <w:szCs w:val="24"/>
        </w:rPr>
        <w:t>________</w:t>
      </w:r>
      <w:r w:rsidR="00596CF7">
        <w:rPr>
          <w:rFonts w:ascii="Times New Roman" w:hAnsi="Times New Roman"/>
          <w:sz w:val="24"/>
          <w:szCs w:val="24"/>
        </w:rPr>
        <w:t>) рубл</w:t>
      </w:r>
      <w:r w:rsidR="00C93749">
        <w:rPr>
          <w:rFonts w:ascii="Times New Roman" w:hAnsi="Times New Roman"/>
          <w:sz w:val="24"/>
          <w:szCs w:val="24"/>
        </w:rPr>
        <w:t>ей</w:t>
      </w:r>
      <w:r w:rsidR="00596CF7">
        <w:rPr>
          <w:rFonts w:ascii="Times New Roman" w:hAnsi="Times New Roman"/>
          <w:sz w:val="24"/>
          <w:szCs w:val="24"/>
        </w:rPr>
        <w:t xml:space="preserve"> </w:t>
      </w:r>
      <w:r w:rsidR="001B3736">
        <w:rPr>
          <w:rFonts w:ascii="Times New Roman" w:hAnsi="Times New Roman"/>
          <w:sz w:val="24"/>
          <w:szCs w:val="24"/>
        </w:rPr>
        <w:t>___</w:t>
      </w:r>
      <w:r w:rsidR="00596CF7">
        <w:rPr>
          <w:rFonts w:ascii="Times New Roman" w:hAnsi="Times New Roman"/>
          <w:sz w:val="24"/>
          <w:szCs w:val="24"/>
        </w:rPr>
        <w:t xml:space="preserve"> копе</w:t>
      </w:r>
      <w:r w:rsidR="00C93749">
        <w:rPr>
          <w:rFonts w:ascii="Times New Roman" w:hAnsi="Times New Roman"/>
          <w:sz w:val="24"/>
          <w:szCs w:val="24"/>
        </w:rPr>
        <w:t>е</w:t>
      </w:r>
      <w:r w:rsidR="00596CF7">
        <w:rPr>
          <w:rFonts w:ascii="Times New Roman" w:hAnsi="Times New Roman"/>
          <w:sz w:val="24"/>
          <w:szCs w:val="24"/>
        </w:rPr>
        <w:t>к, в том числе</w:t>
      </w:r>
      <w:r w:rsidR="00596CF7" w:rsidRPr="00087C51">
        <w:rPr>
          <w:rFonts w:ascii="Times New Roman" w:hAnsi="Times New Roman"/>
          <w:sz w:val="24"/>
          <w:szCs w:val="24"/>
        </w:rPr>
        <w:t xml:space="preserve"> НДС</w:t>
      </w:r>
      <w:r w:rsidR="00596CF7">
        <w:rPr>
          <w:rFonts w:ascii="Times New Roman" w:hAnsi="Times New Roman"/>
          <w:sz w:val="24"/>
          <w:szCs w:val="24"/>
        </w:rPr>
        <w:t xml:space="preserve"> (</w:t>
      </w:r>
      <w:r w:rsidR="001B3736">
        <w:rPr>
          <w:rFonts w:ascii="Times New Roman" w:hAnsi="Times New Roman"/>
          <w:sz w:val="24"/>
          <w:szCs w:val="24"/>
        </w:rPr>
        <w:t>__</w:t>
      </w:r>
      <w:r w:rsidR="00596CF7">
        <w:rPr>
          <w:rFonts w:ascii="Times New Roman" w:hAnsi="Times New Roman"/>
          <w:sz w:val="24"/>
          <w:szCs w:val="24"/>
        </w:rPr>
        <w:t xml:space="preserve">%) – </w:t>
      </w:r>
      <w:r w:rsidR="001B3736">
        <w:rPr>
          <w:rFonts w:ascii="Times New Roman" w:hAnsi="Times New Roman"/>
          <w:b/>
          <w:bCs/>
          <w:sz w:val="24"/>
          <w:szCs w:val="24"/>
        </w:rPr>
        <w:t>___</w:t>
      </w:r>
      <w:r w:rsidR="00596CF7">
        <w:rPr>
          <w:rFonts w:ascii="Times New Roman" w:hAnsi="Times New Roman"/>
          <w:sz w:val="24"/>
          <w:szCs w:val="24"/>
        </w:rPr>
        <w:t xml:space="preserve"> (</w:t>
      </w:r>
      <w:r w:rsidR="001B3736">
        <w:rPr>
          <w:rFonts w:ascii="Times New Roman" w:hAnsi="Times New Roman"/>
          <w:sz w:val="24"/>
          <w:szCs w:val="24"/>
        </w:rPr>
        <w:t>____</w:t>
      </w:r>
      <w:r w:rsidR="00596CF7">
        <w:rPr>
          <w:rFonts w:ascii="Times New Roman" w:hAnsi="Times New Roman"/>
          <w:sz w:val="24"/>
          <w:szCs w:val="24"/>
        </w:rPr>
        <w:t>) рубл</w:t>
      </w:r>
      <w:r w:rsidR="009E315A">
        <w:rPr>
          <w:rFonts w:ascii="Times New Roman" w:hAnsi="Times New Roman"/>
          <w:sz w:val="24"/>
          <w:szCs w:val="24"/>
        </w:rPr>
        <w:t>я</w:t>
      </w:r>
      <w:r w:rsidR="00596CF7">
        <w:rPr>
          <w:rFonts w:ascii="Times New Roman" w:hAnsi="Times New Roman"/>
          <w:sz w:val="24"/>
          <w:szCs w:val="24"/>
        </w:rPr>
        <w:t xml:space="preserve"> </w:t>
      </w:r>
      <w:r w:rsidR="001B3736">
        <w:rPr>
          <w:rFonts w:ascii="Times New Roman" w:hAnsi="Times New Roman"/>
          <w:b/>
          <w:bCs/>
          <w:sz w:val="24"/>
          <w:szCs w:val="24"/>
        </w:rPr>
        <w:t>___</w:t>
      </w:r>
      <w:r w:rsidR="00596CF7" w:rsidRPr="0091178A">
        <w:rPr>
          <w:rFonts w:ascii="Times New Roman" w:hAnsi="Times New Roman"/>
          <w:b/>
          <w:bCs/>
          <w:sz w:val="24"/>
          <w:szCs w:val="24"/>
        </w:rPr>
        <w:t xml:space="preserve"> </w:t>
      </w:r>
      <w:r w:rsidR="00596CF7">
        <w:rPr>
          <w:rFonts w:ascii="Times New Roman" w:hAnsi="Times New Roman"/>
          <w:sz w:val="24"/>
          <w:szCs w:val="24"/>
        </w:rPr>
        <w:t>копе</w:t>
      </w:r>
      <w:r w:rsidR="009E315A">
        <w:rPr>
          <w:rFonts w:ascii="Times New Roman" w:hAnsi="Times New Roman"/>
          <w:sz w:val="24"/>
          <w:szCs w:val="24"/>
        </w:rPr>
        <w:t>йки</w:t>
      </w:r>
    </w:p>
    <w:p w14:paraId="1AB5A0F4" w14:textId="77777777" w:rsidR="009E315A" w:rsidRPr="00087C51" w:rsidRDefault="009E315A" w:rsidP="00840CE0">
      <w:pPr>
        <w:tabs>
          <w:tab w:val="left" w:pos="708"/>
          <w:tab w:val="center" w:pos="4677"/>
          <w:tab w:val="right" w:pos="9355"/>
        </w:tabs>
        <w:spacing w:after="0" w:line="240" w:lineRule="auto"/>
        <w:jc w:val="both"/>
        <w:rPr>
          <w:rFonts w:ascii="Times New Roman" w:eastAsia="Times New Roman" w:hAnsi="Times New Roman"/>
          <w:sz w:val="24"/>
          <w:szCs w:val="24"/>
          <w:lang w:eastAsia="ru-RU"/>
        </w:rPr>
      </w:pPr>
    </w:p>
    <w:tbl>
      <w:tblPr>
        <w:tblW w:w="877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85"/>
        <w:gridCol w:w="4394"/>
      </w:tblGrid>
      <w:tr w:rsidR="00596CF7" w:rsidRPr="00087C51" w14:paraId="38158FB4" w14:textId="77777777" w:rsidTr="00840CE0">
        <w:trPr>
          <w:trHeight w:val="1018"/>
        </w:trPr>
        <w:tc>
          <w:tcPr>
            <w:tcW w:w="4385" w:type="dxa"/>
          </w:tcPr>
          <w:p w14:paraId="54E03F31" w14:textId="77777777" w:rsidR="00596CF7" w:rsidRPr="00087C51" w:rsidRDefault="00596CF7" w:rsidP="00840CE0">
            <w:pPr>
              <w:spacing w:after="0" w:line="240" w:lineRule="auto"/>
              <w:jc w:val="both"/>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Заказчик:</w:t>
            </w:r>
          </w:p>
          <w:p w14:paraId="39E5292C" w14:textId="77777777" w:rsidR="00596CF7" w:rsidRPr="00326EF0" w:rsidRDefault="00596CF7" w:rsidP="00840CE0">
            <w:pPr>
              <w:spacing w:after="0" w:line="240" w:lineRule="auto"/>
              <w:rPr>
                <w:rFonts w:ascii="Times New Roman" w:hAnsi="Times New Roman"/>
              </w:rPr>
            </w:pPr>
            <w:r w:rsidRPr="00326EF0">
              <w:rPr>
                <w:rFonts w:ascii="Times New Roman" w:hAnsi="Times New Roman"/>
              </w:rPr>
              <w:t>Заведующий</w:t>
            </w:r>
          </w:p>
          <w:p w14:paraId="276945D1" w14:textId="77777777" w:rsidR="00596CF7" w:rsidRPr="00326EF0" w:rsidRDefault="00596CF7" w:rsidP="00840CE0">
            <w:pPr>
              <w:spacing w:after="0" w:line="240" w:lineRule="auto"/>
              <w:rPr>
                <w:rFonts w:ascii="Times New Roman" w:hAnsi="Times New Roman"/>
              </w:rPr>
            </w:pPr>
          </w:p>
          <w:p w14:paraId="0CA82BAF" w14:textId="3A3BE74D" w:rsidR="00596CF7" w:rsidRPr="00326EF0" w:rsidRDefault="00840CE0" w:rsidP="00840CE0">
            <w:pPr>
              <w:spacing w:after="0" w:line="240" w:lineRule="auto"/>
              <w:rPr>
                <w:rFonts w:ascii="Times New Roman" w:hAnsi="Times New Roman"/>
              </w:rPr>
            </w:pPr>
            <w:r>
              <w:rPr>
                <w:rFonts w:ascii="Times New Roman" w:hAnsi="Times New Roman"/>
              </w:rPr>
              <w:t>___________________</w:t>
            </w:r>
            <w:r w:rsidR="00596CF7" w:rsidRPr="00326EF0">
              <w:rPr>
                <w:rFonts w:ascii="Times New Roman" w:hAnsi="Times New Roman"/>
              </w:rPr>
              <w:t>___/Е.С. Тимофеева</w:t>
            </w:r>
          </w:p>
          <w:p w14:paraId="0F190D06" w14:textId="2AA09A5D" w:rsidR="00596CF7" w:rsidRPr="00087C51" w:rsidRDefault="00596CF7" w:rsidP="00840CE0">
            <w:pPr>
              <w:spacing w:after="0" w:line="240" w:lineRule="auto"/>
              <w:jc w:val="both"/>
              <w:rPr>
                <w:rFonts w:ascii="Times New Roman" w:eastAsia="Times New Roman" w:hAnsi="Times New Roman"/>
                <w:b/>
                <w:sz w:val="24"/>
                <w:szCs w:val="24"/>
                <w:lang w:eastAsia="ru-RU"/>
              </w:rPr>
            </w:pPr>
            <w:r w:rsidRPr="00326EF0">
              <w:rPr>
                <w:rFonts w:ascii="Times New Roman" w:hAnsi="Times New Roman"/>
              </w:rPr>
              <w:t xml:space="preserve">М.П.                                              </w:t>
            </w:r>
          </w:p>
        </w:tc>
        <w:tc>
          <w:tcPr>
            <w:tcW w:w="4394" w:type="dxa"/>
          </w:tcPr>
          <w:p w14:paraId="6E4EA7B1" w14:textId="77777777" w:rsidR="00596CF7" w:rsidRPr="00087C51" w:rsidRDefault="00596CF7" w:rsidP="00840CE0">
            <w:pPr>
              <w:spacing w:after="0" w:line="240" w:lineRule="auto"/>
              <w:jc w:val="both"/>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Поставщик:</w:t>
            </w:r>
          </w:p>
          <w:p w14:paraId="1960F696" w14:textId="77777777" w:rsidR="00596CF7" w:rsidRDefault="00596CF7" w:rsidP="00840CE0">
            <w:pPr>
              <w:keepNext/>
              <w:spacing w:after="0" w:line="240" w:lineRule="auto"/>
              <w:outlineLvl w:val="0"/>
            </w:pPr>
          </w:p>
          <w:p w14:paraId="37E08FCA" w14:textId="289DA796" w:rsidR="00596CF7" w:rsidRPr="00326EF0" w:rsidRDefault="00596CF7" w:rsidP="00840CE0">
            <w:pPr>
              <w:pStyle w:val="a4"/>
              <w:ind w:left="34"/>
              <w:rPr>
                <w:sz w:val="22"/>
                <w:szCs w:val="22"/>
              </w:rPr>
            </w:pPr>
            <w:r w:rsidRPr="00326EF0">
              <w:rPr>
                <w:sz w:val="22"/>
                <w:szCs w:val="22"/>
              </w:rPr>
              <w:t>_____________________ /</w:t>
            </w:r>
          </w:p>
          <w:p w14:paraId="31FFA97B" w14:textId="3CF9142C" w:rsidR="00596CF7" w:rsidRPr="00087C51" w:rsidRDefault="00596CF7" w:rsidP="00840CE0">
            <w:pPr>
              <w:spacing w:after="0" w:line="240" w:lineRule="auto"/>
              <w:rPr>
                <w:rFonts w:ascii="Times New Roman" w:eastAsia="Times New Roman" w:hAnsi="Times New Roman"/>
                <w:b/>
                <w:sz w:val="24"/>
                <w:szCs w:val="24"/>
                <w:lang w:eastAsia="ru-RU"/>
              </w:rPr>
            </w:pPr>
            <w:r w:rsidRPr="00106FF3">
              <w:rPr>
                <w:rFonts w:ascii="Times New Roman" w:hAnsi="Times New Roman"/>
              </w:rPr>
              <w:t>М.П</w:t>
            </w:r>
          </w:p>
        </w:tc>
      </w:tr>
    </w:tbl>
    <w:p w14:paraId="2E36B2D3" w14:textId="77777777" w:rsidR="007D6335" w:rsidRPr="00087C51" w:rsidRDefault="007D6335" w:rsidP="007D6335">
      <w:pPr>
        <w:spacing w:after="0" w:line="240" w:lineRule="auto"/>
        <w:jc w:val="center"/>
        <w:rPr>
          <w:rFonts w:ascii="Times New Roman" w:hAnsi="Times New Roman"/>
          <w:i/>
        </w:rPr>
      </w:pPr>
    </w:p>
    <w:p w14:paraId="0377189B" w14:textId="77777777" w:rsidR="007D6335" w:rsidRPr="00087C51" w:rsidRDefault="007D6335" w:rsidP="007D6335">
      <w:pPr>
        <w:spacing w:after="0" w:line="240" w:lineRule="auto"/>
        <w:jc w:val="center"/>
        <w:rPr>
          <w:rFonts w:ascii="Times New Roman" w:hAnsi="Times New Roman"/>
          <w:i/>
        </w:rPr>
      </w:pPr>
    </w:p>
    <w:p w14:paraId="0AF79E85" w14:textId="77777777" w:rsidR="007D6335" w:rsidRPr="00087C51" w:rsidRDefault="007D6335" w:rsidP="007D6335">
      <w:pPr>
        <w:spacing w:after="0" w:line="240" w:lineRule="auto"/>
        <w:jc w:val="right"/>
        <w:rPr>
          <w:rFonts w:ascii="Times New Roman" w:eastAsia="Times New Roman" w:hAnsi="Times New Roman"/>
          <w:b/>
          <w:sz w:val="24"/>
          <w:szCs w:val="24"/>
          <w:lang w:eastAsia="ru-RU"/>
        </w:rPr>
      </w:pPr>
      <w:r>
        <w:rPr>
          <w:rFonts w:ascii="Times New Roman" w:hAnsi="Times New Roman"/>
          <w:i/>
        </w:rPr>
        <w:br w:type="page"/>
      </w:r>
      <w:r w:rsidRPr="00087C51">
        <w:rPr>
          <w:rFonts w:ascii="Times New Roman" w:eastAsia="Times New Roman" w:hAnsi="Times New Roman"/>
          <w:b/>
          <w:sz w:val="24"/>
          <w:szCs w:val="24"/>
          <w:lang w:eastAsia="ru-RU"/>
        </w:rPr>
        <w:lastRenderedPageBreak/>
        <w:t xml:space="preserve">Приложение № 2 </w:t>
      </w:r>
    </w:p>
    <w:p w14:paraId="240243FD" w14:textId="28FE1263" w:rsidR="00596CF7" w:rsidRPr="00087C51" w:rsidRDefault="00596CF7" w:rsidP="00596CF7">
      <w:pPr>
        <w:spacing w:after="0" w:line="240" w:lineRule="auto"/>
        <w:jc w:val="right"/>
        <w:rPr>
          <w:rFonts w:ascii="Times New Roman" w:hAnsi="Times New Roman"/>
          <w:b/>
          <w:sz w:val="24"/>
          <w:szCs w:val="24"/>
        </w:rPr>
      </w:pPr>
      <w:r w:rsidRPr="00087C51">
        <w:rPr>
          <w:rFonts w:ascii="Times New Roman" w:hAnsi="Times New Roman"/>
          <w:b/>
          <w:sz w:val="24"/>
          <w:szCs w:val="24"/>
        </w:rPr>
        <w:t xml:space="preserve">к Договору поставки № </w:t>
      </w:r>
      <w:r w:rsidR="001B3736">
        <w:rPr>
          <w:rFonts w:ascii="Times New Roman" w:hAnsi="Times New Roman"/>
          <w:b/>
          <w:sz w:val="24"/>
          <w:szCs w:val="24"/>
        </w:rPr>
        <w:t>____</w:t>
      </w:r>
    </w:p>
    <w:p w14:paraId="05F6FDD5" w14:textId="6B97A7DC" w:rsidR="00596CF7" w:rsidRPr="00087C51" w:rsidRDefault="00596CF7" w:rsidP="00596CF7">
      <w:pPr>
        <w:spacing w:after="200" w:line="276" w:lineRule="auto"/>
        <w:jc w:val="right"/>
        <w:rPr>
          <w:rFonts w:ascii="Times New Roman" w:hAnsi="Times New Roman"/>
          <w:b/>
          <w:sz w:val="24"/>
          <w:szCs w:val="24"/>
        </w:rPr>
      </w:pPr>
      <w:r w:rsidRPr="00087C51">
        <w:rPr>
          <w:rFonts w:ascii="Times New Roman" w:hAnsi="Times New Roman"/>
          <w:b/>
          <w:sz w:val="24"/>
          <w:szCs w:val="24"/>
        </w:rPr>
        <w:t xml:space="preserve"> от «</w:t>
      </w:r>
      <w:r w:rsidR="001B3736">
        <w:rPr>
          <w:rFonts w:ascii="Times New Roman" w:hAnsi="Times New Roman"/>
          <w:b/>
          <w:sz w:val="24"/>
          <w:szCs w:val="24"/>
        </w:rPr>
        <w:t>___</w:t>
      </w:r>
      <w:r w:rsidRPr="00087C51">
        <w:rPr>
          <w:rFonts w:ascii="Times New Roman" w:hAnsi="Times New Roman"/>
          <w:b/>
          <w:sz w:val="24"/>
          <w:szCs w:val="24"/>
        </w:rPr>
        <w:t xml:space="preserve">» </w:t>
      </w:r>
      <w:r w:rsidR="001B3736">
        <w:rPr>
          <w:rFonts w:ascii="Times New Roman" w:hAnsi="Times New Roman"/>
          <w:b/>
          <w:sz w:val="24"/>
          <w:szCs w:val="24"/>
        </w:rPr>
        <w:t>____</w:t>
      </w:r>
      <w:r w:rsidR="009E315A">
        <w:rPr>
          <w:rFonts w:ascii="Times New Roman" w:hAnsi="Times New Roman"/>
          <w:b/>
          <w:sz w:val="24"/>
          <w:szCs w:val="24"/>
        </w:rPr>
        <w:t xml:space="preserve"> </w:t>
      </w:r>
      <w:r w:rsidRPr="00087C51">
        <w:rPr>
          <w:rFonts w:ascii="Times New Roman" w:hAnsi="Times New Roman"/>
          <w:b/>
          <w:sz w:val="24"/>
          <w:szCs w:val="24"/>
        </w:rPr>
        <w:t>20</w:t>
      </w:r>
      <w:r>
        <w:rPr>
          <w:rFonts w:ascii="Times New Roman" w:hAnsi="Times New Roman"/>
          <w:b/>
          <w:sz w:val="24"/>
          <w:szCs w:val="24"/>
        </w:rPr>
        <w:t>2</w:t>
      </w:r>
      <w:r w:rsidR="00840CE0">
        <w:rPr>
          <w:rFonts w:ascii="Times New Roman" w:hAnsi="Times New Roman"/>
          <w:b/>
          <w:sz w:val="24"/>
          <w:szCs w:val="24"/>
        </w:rPr>
        <w:t>6</w:t>
      </w:r>
      <w:r w:rsidRPr="00087C51">
        <w:rPr>
          <w:rFonts w:ascii="Times New Roman" w:hAnsi="Times New Roman"/>
          <w:b/>
          <w:sz w:val="24"/>
          <w:szCs w:val="24"/>
        </w:rPr>
        <w:t xml:space="preserve"> г. </w:t>
      </w:r>
    </w:p>
    <w:p w14:paraId="2AE4EC01" w14:textId="53965AF7" w:rsidR="007D6335" w:rsidRDefault="007D6335" w:rsidP="007D6335">
      <w:pPr>
        <w:spacing w:after="0" w:line="240" w:lineRule="auto"/>
        <w:jc w:val="center"/>
        <w:rPr>
          <w:rFonts w:ascii="Times New Roman" w:hAnsi="Times New Roman"/>
          <w:b/>
          <w:bCs/>
          <w:iCs/>
          <w:sz w:val="28"/>
          <w:szCs w:val="28"/>
        </w:rPr>
      </w:pPr>
      <w:r w:rsidRPr="00087C51">
        <w:rPr>
          <w:rFonts w:ascii="Times New Roman" w:hAnsi="Times New Roman"/>
          <w:b/>
          <w:bCs/>
          <w:iCs/>
          <w:sz w:val="28"/>
          <w:szCs w:val="28"/>
        </w:rPr>
        <w:t>Техническое задание</w:t>
      </w:r>
    </w:p>
    <w:p w14:paraId="4A2C93B1" w14:textId="3A9E8E95" w:rsidR="001B3736" w:rsidRPr="001B3736" w:rsidRDefault="001B3736" w:rsidP="007D6335">
      <w:pPr>
        <w:spacing w:after="0" w:line="240" w:lineRule="auto"/>
        <w:jc w:val="center"/>
        <w:rPr>
          <w:rFonts w:ascii="Times New Roman" w:hAnsi="Times New Roman"/>
          <w:i/>
          <w:sz w:val="28"/>
          <w:szCs w:val="28"/>
        </w:rPr>
      </w:pPr>
      <w:r>
        <w:rPr>
          <w:rFonts w:ascii="Times New Roman" w:hAnsi="Times New Roman"/>
          <w:i/>
          <w:sz w:val="28"/>
          <w:szCs w:val="28"/>
        </w:rPr>
        <w:t>п</w:t>
      </w:r>
      <w:r w:rsidRPr="001B3736">
        <w:rPr>
          <w:rFonts w:ascii="Times New Roman" w:hAnsi="Times New Roman"/>
          <w:i/>
          <w:sz w:val="28"/>
          <w:szCs w:val="28"/>
        </w:rPr>
        <w:t>риложено отдельным файлом</w:t>
      </w:r>
    </w:p>
    <w:tbl>
      <w:tblPr>
        <w:tblW w:w="9498" w:type="dxa"/>
        <w:tblInd w:w="-459" w:type="dxa"/>
        <w:tblLook w:val="04A0" w:firstRow="1" w:lastRow="0" w:firstColumn="1" w:lastColumn="0" w:noHBand="0" w:noVBand="1"/>
      </w:tblPr>
      <w:tblGrid>
        <w:gridCol w:w="4252"/>
        <w:gridCol w:w="5246"/>
      </w:tblGrid>
      <w:tr w:rsidR="007D6335" w:rsidRPr="00087C51" w14:paraId="50F9485A" w14:textId="77777777" w:rsidTr="00871485">
        <w:tc>
          <w:tcPr>
            <w:tcW w:w="4252" w:type="dxa"/>
          </w:tcPr>
          <w:p w14:paraId="2B3EB22A" w14:textId="77777777" w:rsidR="007D6335" w:rsidRPr="00087C51" w:rsidRDefault="007D6335" w:rsidP="00871485">
            <w:pPr>
              <w:spacing w:after="0" w:line="240" w:lineRule="auto"/>
              <w:rPr>
                <w:rFonts w:ascii="Times New Roman" w:hAnsi="Times New Roman"/>
                <w:b/>
                <w:i/>
              </w:rPr>
            </w:pPr>
          </w:p>
        </w:tc>
        <w:tc>
          <w:tcPr>
            <w:tcW w:w="5246" w:type="dxa"/>
          </w:tcPr>
          <w:p w14:paraId="1F45B9E5" w14:textId="77777777" w:rsidR="007D6335" w:rsidRPr="00087C51" w:rsidRDefault="007D6335" w:rsidP="00871485">
            <w:pPr>
              <w:spacing w:after="0" w:line="240" w:lineRule="auto"/>
              <w:jc w:val="right"/>
              <w:rPr>
                <w:rFonts w:ascii="Times New Roman" w:hAnsi="Times New Roman"/>
                <w:b/>
                <w:i/>
              </w:rPr>
            </w:pPr>
          </w:p>
        </w:tc>
      </w:tr>
    </w:tbl>
    <w:p w14:paraId="1B62452C" w14:textId="340F8CB9" w:rsidR="00596CF7" w:rsidRPr="00A2459F" w:rsidRDefault="00596CF7" w:rsidP="00596CF7">
      <w:pPr>
        <w:tabs>
          <w:tab w:val="left" w:pos="-851"/>
        </w:tabs>
        <w:spacing w:after="0" w:line="276" w:lineRule="auto"/>
        <w:ind w:firstLine="709"/>
        <w:jc w:val="both"/>
        <w:rPr>
          <w:rFonts w:ascii="Times New Roman" w:eastAsia="Times New Roman" w:hAnsi="Times New Roman"/>
          <w:lang w:eastAsia="ar-SA"/>
        </w:rPr>
      </w:pPr>
    </w:p>
    <w:p w14:paraId="349425B5" w14:textId="77777777" w:rsidR="007D6335" w:rsidRPr="00087C51" w:rsidRDefault="007D6335" w:rsidP="007D6335">
      <w:pPr>
        <w:widowControl w:val="0"/>
        <w:autoSpaceDE w:val="0"/>
        <w:autoSpaceDN w:val="0"/>
        <w:adjustRightInd w:val="0"/>
        <w:spacing w:after="0" w:line="240" w:lineRule="auto"/>
        <w:ind w:firstLine="708"/>
        <w:jc w:val="center"/>
        <w:rPr>
          <w:rFonts w:ascii="Times New Roman" w:eastAsia="Courier New" w:hAnsi="Times New Roman"/>
          <w:b/>
          <w:sz w:val="24"/>
          <w:lang w:eastAsia="ru-RU"/>
        </w:rPr>
      </w:pPr>
    </w:p>
    <w:p w14:paraId="32775BAF" w14:textId="77777777" w:rsidR="007D6335" w:rsidRPr="00087C51" w:rsidRDefault="007D6335" w:rsidP="007D6335">
      <w:pPr>
        <w:spacing w:after="0" w:line="240" w:lineRule="auto"/>
        <w:ind w:right="-545"/>
        <w:rPr>
          <w:rFonts w:ascii="Times New Roman" w:eastAsia="Times New Roman" w:hAnsi="Times New Roman"/>
          <w:sz w:val="20"/>
          <w:szCs w:val="20"/>
          <w:lang w:eastAsia="ru-RU"/>
        </w:rPr>
      </w:pPr>
    </w:p>
    <w:tbl>
      <w:tblPr>
        <w:tblW w:w="877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85"/>
        <w:gridCol w:w="4394"/>
      </w:tblGrid>
      <w:tr w:rsidR="00713D5C" w:rsidRPr="00087C51" w14:paraId="61B1D2AB" w14:textId="77777777" w:rsidTr="00F41289">
        <w:trPr>
          <w:trHeight w:val="1018"/>
        </w:trPr>
        <w:tc>
          <w:tcPr>
            <w:tcW w:w="4385" w:type="dxa"/>
          </w:tcPr>
          <w:p w14:paraId="5A733A60" w14:textId="77777777" w:rsidR="00713D5C" w:rsidRPr="00087C51" w:rsidRDefault="00713D5C" w:rsidP="00F41289">
            <w:pPr>
              <w:spacing w:after="0" w:line="240" w:lineRule="auto"/>
              <w:jc w:val="both"/>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Заказчик:</w:t>
            </w:r>
          </w:p>
          <w:p w14:paraId="11935A7B" w14:textId="77777777" w:rsidR="00713D5C" w:rsidRPr="00326EF0" w:rsidRDefault="00713D5C" w:rsidP="00F41289">
            <w:pPr>
              <w:spacing w:after="0" w:line="240" w:lineRule="auto"/>
              <w:rPr>
                <w:rFonts w:ascii="Times New Roman" w:hAnsi="Times New Roman"/>
              </w:rPr>
            </w:pPr>
            <w:r w:rsidRPr="00326EF0">
              <w:rPr>
                <w:rFonts w:ascii="Times New Roman" w:hAnsi="Times New Roman"/>
              </w:rPr>
              <w:t>Заведующий</w:t>
            </w:r>
          </w:p>
          <w:p w14:paraId="5D02DFD9" w14:textId="79674CA4" w:rsidR="00713D5C" w:rsidRDefault="00713D5C" w:rsidP="00F41289">
            <w:pPr>
              <w:spacing w:after="0" w:line="240" w:lineRule="auto"/>
              <w:rPr>
                <w:rFonts w:ascii="Times New Roman" w:hAnsi="Times New Roman"/>
              </w:rPr>
            </w:pPr>
          </w:p>
          <w:p w14:paraId="52526664" w14:textId="77777777" w:rsidR="00713D5C" w:rsidRPr="00326EF0" w:rsidRDefault="00713D5C" w:rsidP="00F41289">
            <w:pPr>
              <w:spacing w:after="0" w:line="240" w:lineRule="auto"/>
              <w:rPr>
                <w:rFonts w:ascii="Times New Roman" w:hAnsi="Times New Roman"/>
              </w:rPr>
            </w:pPr>
            <w:r>
              <w:rPr>
                <w:rFonts w:ascii="Times New Roman" w:hAnsi="Times New Roman"/>
              </w:rPr>
              <w:t>___________________</w:t>
            </w:r>
            <w:r w:rsidRPr="00326EF0">
              <w:rPr>
                <w:rFonts w:ascii="Times New Roman" w:hAnsi="Times New Roman"/>
              </w:rPr>
              <w:t>___/Е.С. Тимофеева</w:t>
            </w:r>
          </w:p>
          <w:p w14:paraId="3E2EED02" w14:textId="77777777" w:rsidR="00713D5C" w:rsidRPr="00087C51" w:rsidRDefault="00713D5C" w:rsidP="00F41289">
            <w:pPr>
              <w:spacing w:after="0" w:line="240" w:lineRule="auto"/>
              <w:jc w:val="both"/>
              <w:rPr>
                <w:rFonts w:ascii="Times New Roman" w:eastAsia="Times New Roman" w:hAnsi="Times New Roman"/>
                <w:b/>
                <w:sz w:val="24"/>
                <w:szCs w:val="24"/>
                <w:lang w:eastAsia="ru-RU"/>
              </w:rPr>
            </w:pPr>
            <w:r w:rsidRPr="00326EF0">
              <w:rPr>
                <w:rFonts w:ascii="Times New Roman" w:hAnsi="Times New Roman"/>
              </w:rPr>
              <w:t xml:space="preserve">М.П.                                              </w:t>
            </w:r>
          </w:p>
        </w:tc>
        <w:tc>
          <w:tcPr>
            <w:tcW w:w="4394" w:type="dxa"/>
          </w:tcPr>
          <w:p w14:paraId="29474809" w14:textId="77777777" w:rsidR="00713D5C" w:rsidRPr="00087C51" w:rsidRDefault="00713D5C" w:rsidP="00F41289">
            <w:pPr>
              <w:spacing w:after="0" w:line="240" w:lineRule="auto"/>
              <w:jc w:val="both"/>
              <w:rPr>
                <w:rFonts w:ascii="Times New Roman" w:eastAsia="Times New Roman" w:hAnsi="Times New Roman"/>
                <w:b/>
                <w:sz w:val="24"/>
                <w:szCs w:val="24"/>
                <w:lang w:eastAsia="ru-RU"/>
              </w:rPr>
            </w:pPr>
            <w:r w:rsidRPr="00087C51">
              <w:rPr>
                <w:rFonts w:ascii="Times New Roman" w:eastAsia="Times New Roman" w:hAnsi="Times New Roman"/>
                <w:b/>
                <w:sz w:val="24"/>
                <w:szCs w:val="24"/>
                <w:lang w:eastAsia="ru-RU"/>
              </w:rPr>
              <w:t>Поставщик:</w:t>
            </w:r>
          </w:p>
          <w:p w14:paraId="47F7405E" w14:textId="77777777" w:rsidR="00713D5C" w:rsidRDefault="00713D5C" w:rsidP="00F41289">
            <w:pPr>
              <w:keepNext/>
              <w:spacing w:after="0" w:line="240" w:lineRule="auto"/>
              <w:outlineLvl w:val="0"/>
            </w:pPr>
          </w:p>
          <w:p w14:paraId="736D2858" w14:textId="6FD0C0E5" w:rsidR="00713D5C" w:rsidRPr="00326EF0" w:rsidRDefault="00713D5C" w:rsidP="00F41289">
            <w:pPr>
              <w:pStyle w:val="a4"/>
              <w:ind w:left="34"/>
              <w:rPr>
                <w:sz w:val="22"/>
                <w:szCs w:val="22"/>
              </w:rPr>
            </w:pPr>
            <w:r w:rsidRPr="00326EF0">
              <w:rPr>
                <w:sz w:val="22"/>
                <w:szCs w:val="22"/>
              </w:rPr>
              <w:t>_____________________ /</w:t>
            </w:r>
          </w:p>
          <w:p w14:paraId="3DB19BC6" w14:textId="77777777" w:rsidR="00713D5C" w:rsidRPr="00087C51" w:rsidRDefault="00713D5C" w:rsidP="00F41289">
            <w:pPr>
              <w:spacing w:after="0" w:line="240" w:lineRule="auto"/>
              <w:rPr>
                <w:rFonts w:ascii="Times New Roman" w:eastAsia="Times New Roman" w:hAnsi="Times New Roman"/>
                <w:b/>
                <w:sz w:val="24"/>
                <w:szCs w:val="24"/>
                <w:lang w:eastAsia="ru-RU"/>
              </w:rPr>
            </w:pPr>
            <w:r w:rsidRPr="00106FF3">
              <w:rPr>
                <w:rFonts w:ascii="Times New Roman" w:hAnsi="Times New Roman"/>
              </w:rPr>
              <w:t>М.П</w:t>
            </w:r>
          </w:p>
        </w:tc>
      </w:tr>
    </w:tbl>
    <w:p w14:paraId="280514A1" w14:textId="77777777" w:rsidR="007D6335" w:rsidRPr="00087C51" w:rsidRDefault="007D6335" w:rsidP="007D6335">
      <w:pPr>
        <w:spacing w:after="0" w:line="240" w:lineRule="auto"/>
        <w:ind w:right="-545"/>
        <w:rPr>
          <w:rFonts w:ascii="Times New Roman" w:eastAsia="Times New Roman" w:hAnsi="Times New Roman"/>
          <w:sz w:val="20"/>
          <w:szCs w:val="20"/>
          <w:lang w:eastAsia="ru-RU"/>
        </w:rPr>
      </w:pPr>
    </w:p>
    <w:p w14:paraId="65F525F9" w14:textId="77777777" w:rsidR="007D6335" w:rsidRPr="00087C51" w:rsidRDefault="007D6335" w:rsidP="007D6335">
      <w:pPr>
        <w:spacing w:after="0" w:line="240" w:lineRule="auto"/>
        <w:ind w:right="-545"/>
        <w:rPr>
          <w:rFonts w:ascii="Times New Roman" w:eastAsia="Times New Roman" w:hAnsi="Times New Roman"/>
          <w:sz w:val="20"/>
          <w:szCs w:val="20"/>
          <w:lang w:eastAsia="ru-RU"/>
        </w:rPr>
      </w:pPr>
    </w:p>
    <w:p w14:paraId="08BEB839" w14:textId="77777777" w:rsidR="007D6335" w:rsidRPr="00087C51" w:rsidRDefault="007D6335" w:rsidP="007D6335">
      <w:pPr>
        <w:spacing w:after="0" w:line="240" w:lineRule="auto"/>
        <w:ind w:right="-545"/>
        <w:rPr>
          <w:rFonts w:ascii="Times New Roman" w:eastAsia="Times New Roman" w:hAnsi="Times New Roman"/>
          <w:sz w:val="20"/>
          <w:szCs w:val="20"/>
          <w:lang w:eastAsia="ru-RU"/>
        </w:rPr>
      </w:pPr>
    </w:p>
    <w:p w14:paraId="6E29633E" w14:textId="77777777" w:rsidR="000370D5" w:rsidRDefault="000370D5"/>
    <w:sectPr w:rsidR="000370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005650"/>
    <w:multiLevelType w:val="multilevel"/>
    <w:tmpl w:val="6B8A0B8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1" w15:restartNumberingAfterBreak="0">
    <w:nsid w:val="1A80647E"/>
    <w:multiLevelType w:val="hybridMultilevel"/>
    <w:tmpl w:val="019C002A"/>
    <w:lvl w:ilvl="0" w:tplc="A8C0423A">
      <w:start w:val="1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E6E3B6D"/>
    <w:multiLevelType w:val="hybridMultilevel"/>
    <w:tmpl w:val="CE26401E"/>
    <w:lvl w:ilvl="0" w:tplc="31A86C80">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87F"/>
    <w:rsid w:val="000370D5"/>
    <w:rsid w:val="00057FFB"/>
    <w:rsid w:val="000A303D"/>
    <w:rsid w:val="00183F6F"/>
    <w:rsid w:val="001B3736"/>
    <w:rsid w:val="001C5877"/>
    <w:rsid w:val="002F2151"/>
    <w:rsid w:val="003220FD"/>
    <w:rsid w:val="0033306E"/>
    <w:rsid w:val="003A46C0"/>
    <w:rsid w:val="00542B8D"/>
    <w:rsid w:val="00582DD9"/>
    <w:rsid w:val="00596CF7"/>
    <w:rsid w:val="005F600E"/>
    <w:rsid w:val="006636C6"/>
    <w:rsid w:val="006660D3"/>
    <w:rsid w:val="00681428"/>
    <w:rsid w:val="006D4144"/>
    <w:rsid w:val="00713D5C"/>
    <w:rsid w:val="007408F1"/>
    <w:rsid w:val="007D6335"/>
    <w:rsid w:val="007E78E5"/>
    <w:rsid w:val="00807951"/>
    <w:rsid w:val="00840CE0"/>
    <w:rsid w:val="00861D68"/>
    <w:rsid w:val="008A24E4"/>
    <w:rsid w:val="008C0220"/>
    <w:rsid w:val="008D6133"/>
    <w:rsid w:val="0091178A"/>
    <w:rsid w:val="009B4FA7"/>
    <w:rsid w:val="009E315A"/>
    <w:rsid w:val="00AE0809"/>
    <w:rsid w:val="00AF7E21"/>
    <w:rsid w:val="00B37DF7"/>
    <w:rsid w:val="00B72E04"/>
    <w:rsid w:val="00BB7577"/>
    <w:rsid w:val="00C605AB"/>
    <w:rsid w:val="00C93749"/>
    <w:rsid w:val="00CF7FD7"/>
    <w:rsid w:val="00D0287F"/>
    <w:rsid w:val="00E97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860D2"/>
  <w15:chartTrackingRefBased/>
  <w15:docId w15:val="{EDEFFF94-55C2-42F0-BC83-622D03E0C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633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7D633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7D6335"/>
    <w:rPr>
      <w:rFonts w:ascii="Arial" w:eastAsia="Times New Roman" w:hAnsi="Arial" w:cs="Arial"/>
      <w:sz w:val="20"/>
      <w:szCs w:val="20"/>
      <w:lang w:eastAsia="ru-RU"/>
    </w:rPr>
  </w:style>
  <w:style w:type="character" w:styleId="a3">
    <w:name w:val="Hyperlink"/>
    <w:uiPriority w:val="99"/>
    <w:unhideWhenUsed/>
    <w:rsid w:val="007D6335"/>
    <w:rPr>
      <w:rFonts w:cs="Times New Roman"/>
      <w:color w:val="0000FF"/>
      <w:u w:val="single"/>
    </w:rPr>
  </w:style>
  <w:style w:type="paragraph" w:styleId="a4">
    <w:name w:val="Body Text Indent"/>
    <w:basedOn w:val="a"/>
    <w:link w:val="a5"/>
    <w:uiPriority w:val="99"/>
    <w:unhideWhenUsed/>
    <w:rsid w:val="007D6335"/>
    <w:pPr>
      <w:spacing w:after="120" w:line="240" w:lineRule="auto"/>
      <w:ind w:left="283"/>
    </w:pPr>
    <w:rPr>
      <w:rFonts w:ascii="Times New Roman" w:eastAsia="Times New Roman" w:hAnsi="Times New Roman"/>
      <w:sz w:val="24"/>
      <w:szCs w:val="24"/>
      <w:lang w:eastAsia="ru-RU"/>
    </w:rPr>
  </w:style>
  <w:style w:type="character" w:customStyle="1" w:styleId="a5">
    <w:name w:val="Основной текст с отступом Знак"/>
    <w:basedOn w:val="a0"/>
    <w:link w:val="a4"/>
    <w:uiPriority w:val="99"/>
    <w:rsid w:val="007D6335"/>
    <w:rPr>
      <w:rFonts w:ascii="Times New Roman" w:eastAsia="Times New Roman" w:hAnsi="Times New Roman" w:cs="Times New Roman"/>
      <w:sz w:val="24"/>
      <w:szCs w:val="24"/>
      <w:lang w:eastAsia="ru-RU"/>
    </w:rPr>
  </w:style>
  <w:style w:type="paragraph" w:styleId="a6">
    <w:name w:val="List Paragraph"/>
    <w:basedOn w:val="a"/>
    <w:uiPriority w:val="34"/>
    <w:qFormat/>
    <w:rsid w:val="002F2151"/>
    <w:pPr>
      <w:ind w:left="720"/>
      <w:contextualSpacing/>
    </w:pPr>
  </w:style>
  <w:style w:type="paragraph" w:styleId="a7">
    <w:name w:val="No Spacing"/>
    <w:uiPriority w:val="1"/>
    <w:qFormat/>
    <w:rsid w:val="00582D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413278">
      <w:bodyDiv w:val="1"/>
      <w:marLeft w:val="0"/>
      <w:marRight w:val="0"/>
      <w:marTop w:val="0"/>
      <w:marBottom w:val="0"/>
      <w:divBdr>
        <w:top w:val="none" w:sz="0" w:space="0" w:color="auto"/>
        <w:left w:val="none" w:sz="0" w:space="0" w:color="auto"/>
        <w:bottom w:val="none" w:sz="0" w:space="0" w:color="auto"/>
        <w:right w:val="none" w:sz="0" w:space="0" w:color="auto"/>
      </w:divBdr>
    </w:div>
    <w:div w:id="1221020843">
      <w:bodyDiv w:val="1"/>
      <w:marLeft w:val="0"/>
      <w:marRight w:val="0"/>
      <w:marTop w:val="0"/>
      <w:marBottom w:val="0"/>
      <w:divBdr>
        <w:top w:val="none" w:sz="0" w:space="0" w:color="auto"/>
        <w:left w:val="none" w:sz="0" w:space="0" w:color="auto"/>
        <w:bottom w:val="none" w:sz="0" w:space="0" w:color="auto"/>
        <w:right w:val="none" w:sz="0" w:space="0" w:color="auto"/>
      </w:divBdr>
    </w:div>
    <w:div w:id="1406755436">
      <w:bodyDiv w:val="1"/>
      <w:marLeft w:val="0"/>
      <w:marRight w:val="0"/>
      <w:marTop w:val="0"/>
      <w:marBottom w:val="0"/>
      <w:divBdr>
        <w:top w:val="none" w:sz="0" w:space="0" w:color="auto"/>
        <w:left w:val="none" w:sz="0" w:space="0" w:color="auto"/>
        <w:bottom w:val="none" w:sz="0" w:space="0" w:color="auto"/>
        <w:right w:val="none" w:sz="0" w:space="0" w:color="auto"/>
      </w:divBdr>
    </w:div>
    <w:div w:id="180951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oy-skazka@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12</Pages>
  <Words>4708</Words>
  <Characters>26836</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Главбух</dc:creator>
  <cp:keywords/>
  <dc:description/>
  <cp:lastModifiedBy>Главбух</cp:lastModifiedBy>
  <cp:revision>17</cp:revision>
  <dcterms:created xsi:type="dcterms:W3CDTF">2026-08-19T07:25:00Z</dcterms:created>
  <dcterms:modified xsi:type="dcterms:W3CDTF">2026-08-20T11:10:00Z</dcterms:modified>
</cp:coreProperties>
</file>