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2D" w:rsidRPr="00913B2D" w:rsidRDefault="00913B2D" w:rsidP="00913B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913B2D">
        <w:rPr>
          <w:rFonts w:ascii="Times New Roman" w:eastAsia="Times New Roman" w:hAnsi="Times New Roman"/>
          <w:b/>
          <w:bCs/>
          <w:sz w:val="24"/>
          <w:szCs w:val="24"/>
        </w:rPr>
        <w:t>ТЕХНИЧЕСКОЕ ЗАДАНИЕ</w:t>
      </w:r>
    </w:p>
    <w:p w:rsidR="00506ECC" w:rsidRDefault="00913B2D" w:rsidP="00913B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913B2D">
        <w:rPr>
          <w:rFonts w:ascii="Times New Roman" w:eastAsia="Times New Roman" w:hAnsi="Times New Roman"/>
          <w:b/>
        </w:rPr>
        <w:t>на поставку</w:t>
      </w:r>
      <w:r w:rsidR="00433C5A">
        <w:rPr>
          <w:rFonts w:ascii="Times New Roman" w:eastAsia="Times New Roman" w:hAnsi="Times New Roman"/>
          <w:b/>
        </w:rPr>
        <w:t xml:space="preserve"> </w:t>
      </w:r>
      <w:r w:rsidR="007036A0">
        <w:rPr>
          <w:rFonts w:ascii="Times New Roman" w:eastAsia="Times New Roman" w:hAnsi="Times New Roman"/>
          <w:b/>
        </w:rPr>
        <w:t>мелованной</w:t>
      </w:r>
      <w:r w:rsidR="006E0C15">
        <w:rPr>
          <w:rFonts w:ascii="Times New Roman" w:eastAsia="Times New Roman" w:hAnsi="Times New Roman"/>
          <w:b/>
        </w:rPr>
        <w:t xml:space="preserve"> </w:t>
      </w:r>
      <w:r w:rsidR="0044747D">
        <w:rPr>
          <w:rFonts w:ascii="Times New Roman" w:eastAsia="Times New Roman" w:hAnsi="Times New Roman"/>
          <w:b/>
          <w:lang w:val="tt-RU"/>
        </w:rPr>
        <w:t>глян</w:t>
      </w:r>
      <w:r w:rsidR="0044747D">
        <w:rPr>
          <w:rFonts w:ascii="Times New Roman" w:eastAsia="Times New Roman" w:hAnsi="Times New Roman"/>
          <w:b/>
        </w:rPr>
        <w:t>ц</w:t>
      </w:r>
      <w:r w:rsidR="0044747D">
        <w:rPr>
          <w:rFonts w:ascii="Times New Roman" w:eastAsia="Times New Roman" w:hAnsi="Times New Roman"/>
          <w:b/>
          <w:lang w:val="tt-RU"/>
        </w:rPr>
        <w:t xml:space="preserve">евой </w:t>
      </w:r>
      <w:r w:rsidR="006E0C15">
        <w:rPr>
          <w:rFonts w:ascii="Times New Roman" w:eastAsia="Times New Roman" w:hAnsi="Times New Roman"/>
          <w:b/>
        </w:rPr>
        <w:t>бумаги</w:t>
      </w:r>
      <w:r w:rsidRPr="00913B2D">
        <w:rPr>
          <w:rFonts w:ascii="Times New Roman" w:eastAsia="Times New Roman" w:hAnsi="Times New Roman"/>
          <w:b/>
        </w:rPr>
        <w:t xml:space="preserve"> для полиграфическ</w:t>
      </w:r>
      <w:r>
        <w:rPr>
          <w:rFonts w:ascii="Times New Roman" w:eastAsia="Times New Roman" w:hAnsi="Times New Roman"/>
          <w:b/>
        </w:rPr>
        <w:t>ого производства</w:t>
      </w:r>
      <w:r w:rsidR="00982235">
        <w:rPr>
          <w:rFonts w:ascii="Times New Roman" w:eastAsia="Times New Roman" w:hAnsi="Times New Roman"/>
          <w:b/>
        </w:rPr>
        <w:t xml:space="preserve"> </w:t>
      </w:r>
    </w:p>
    <w:p w:rsidR="00913B2D" w:rsidRDefault="00433C5A" w:rsidP="00913B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республиканского издательства «Башкортостан»</w:t>
      </w:r>
      <w:r w:rsidR="00DF1C8D">
        <w:rPr>
          <w:rFonts w:ascii="Times New Roman" w:eastAsia="Times New Roman" w:hAnsi="Times New Roman"/>
          <w:b/>
        </w:rPr>
        <w:t xml:space="preserve"> </w:t>
      </w:r>
      <w:r w:rsidR="00913B2D" w:rsidRPr="00913B2D">
        <w:rPr>
          <w:rFonts w:ascii="Times New Roman" w:eastAsia="Times New Roman" w:hAnsi="Times New Roman"/>
          <w:b/>
        </w:rPr>
        <w:t>- филиал</w:t>
      </w:r>
      <w:proofErr w:type="gramStart"/>
      <w:r w:rsidR="00913B2D" w:rsidRPr="00913B2D">
        <w:rPr>
          <w:rFonts w:ascii="Times New Roman" w:eastAsia="Times New Roman" w:hAnsi="Times New Roman"/>
          <w:b/>
        </w:rPr>
        <w:t xml:space="preserve">а </w:t>
      </w:r>
      <w:r w:rsidR="00781277">
        <w:rPr>
          <w:rFonts w:ascii="Times New Roman" w:eastAsia="Times New Roman" w:hAnsi="Times New Roman"/>
          <w:b/>
        </w:rPr>
        <w:t>АО</w:t>
      </w:r>
      <w:r w:rsidR="00913B2D" w:rsidRPr="00913B2D">
        <w:rPr>
          <w:rFonts w:ascii="Times New Roman" w:eastAsia="Times New Roman" w:hAnsi="Times New Roman"/>
          <w:b/>
        </w:rPr>
        <w:t xml:space="preserve"> И</w:t>
      </w:r>
      <w:proofErr w:type="gramEnd"/>
      <w:r w:rsidR="00913B2D" w:rsidRPr="00913B2D">
        <w:rPr>
          <w:rFonts w:ascii="Times New Roman" w:eastAsia="Times New Roman" w:hAnsi="Times New Roman"/>
          <w:b/>
        </w:rPr>
        <w:t>здательский дом «Республика Башкортостан»</w:t>
      </w:r>
      <w:r w:rsidR="00982235">
        <w:rPr>
          <w:rFonts w:ascii="Times New Roman" w:eastAsia="Times New Roman" w:hAnsi="Times New Roman"/>
          <w:b/>
        </w:rPr>
        <w:t xml:space="preserve"> </w:t>
      </w:r>
      <w:r w:rsidR="0044747D">
        <w:rPr>
          <w:rFonts w:ascii="Times New Roman" w:eastAsia="Times New Roman" w:hAnsi="Times New Roman"/>
          <w:b/>
        </w:rPr>
        <w:t>(</w:t>
      </w:r>
      <w:r w:rsidR="001130C2">
        <w:rPr>
          <w:rFonts w:ascii="Times New Roman" w:eastAsia="Times New Roman" w:hAnsi="Times New Roman"/>
          <w:b/>
        </w:rPr>
        <w:t>август</w:t>
      </w:r>
      <w:r w:rsidR="0044747D">
        <w:rPr>
          <w:rFonts w:ascii="Times New Roman" w:eastAsia="Times New Roman" w:hAnsi="Times New Roman"/>
          <w:b/>
        </w:rPr>
        <w:t>)</w:t>
      </w:r>
    </w:p>
    <w:p w:rsidR="00AD2B05" w:rsidRPr="00913B2D" w:rsidRDefault="00AD2B05" w:rsidP="00433C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066" w:hanging="357"/>
        <w:jc w:val="center"/>
        <w:rPr>
          <w:rFonts w:ascii="Times New Roman" w:eastAsia="Times New Roman" w:hAnsi="Times New Roman"/>
          <w:b/>
        </w:rPr>
      </w:pPr>
    </w:p>
    <w:p w:rsidR="00913B2D" w:rsidRPr="00AD2B05" w:rsidRDefault="00913B2D" w:rsidP="00433C5A">
      <w:pPr>
        <w:pStyle w:val="a6"/>
        <w:numPr>
          <w:ilvl w:val="0"/>
          <w:numId w:val="4"/>
        </w:numPr>
        <w:suppressAutoHyphens/>
        <w:spacing w:after="0" w:line="240" w:lineRule="auto"/>
        <w:ind w:left="1066" w:hanging="357"/>
        <w:jc w:val="both"/>
        <w:rPr>
          <w:rFonts w:ascii="Times New Roman" w:eastAsia="Times New Roman" w:hAnsi="Times New Roman"/>
          <w:lang w:eastAsia="ar-SA"/>
        </w:rPr>
      </w:pPr>
      <w:r w:rsidRPr="00AD2B05">
        <w:rPr>
          <w:rFonts w:ascii="Times New Roman" w:eastAsia="Times New Roman" w:hAnsi="Times New Roman"/>
          <w:b/>
          <w:lang w:eastAsia="ar-SA"/>
        </w:rPr>
        <w:t xml:space="preserve">Предмет закупки: </w:t>
      </w:r>
      <w:r w:rsidR="007036A0">
        <w:rPr>
          <w:rFonts w:ascii="Times New Roman" w:eastAsia="Times New Roman" w:hAnsi="Times New Roman"/>
          <w:lang w:eastAsia="ar-SA"/>
        </w:rPr>
        <w:t xml:space="preserve"> мелованн</w:t>
      </w:r>
      <w:r w:rsidR="002104BC">
        <w:rPr>
          <w:rFonts w:ascii="Times New Roman" w:eastAsia="Times New Roman" w:hAnsi="Times New Roman"/>
          <w:lang w:eastAsia="ar-SA"/>
        </w:rPr>
        <w:t>ая</w:t>
      </w:r>
      <w:r w:rsidR="007036A0">
        <w:rPr>
          <w:rFonts w:ascii="Times New Roman" w:eastAsia="Times New Roman" w:hAnsi="Times New Roman"/>
          <w:lang w:eastAsia="ar-SA"/>
        </w:rPr>
        <w:t xml:space="preserve"> </w:t>
      </w:r>
      <w:r w:rsidR="0036310F">
        <w:rPr>
          <w:rFonts w:ascii="Times New Roman" w:eastAsia="Times New Roman" w:hAnsi="Times New Roman"/>
          <w:lang w:eastAsia="ar-SA"/>
        </w:rPr>
        <w:t>бумаг</w:t>
      </w:r>
      <w:r w:rsidR="002104BC">
        <w:rPr>
          <w:rFonts w:ascii="Times New Roman" w:eastAsia="Times New Roman" w:hAnsi="Times New Roman"/>
          <w:lang w:eastAsia="ar-SA"/>
        </w:rPr>
        <w:t>а</w:t>
      </w:r>
      <w:r w:rsidR="0036310F">
        <w:rPr>
          <w:rFonts w:ascii="Times New Roman" w:eastAsia="Times New Roman" w:hAnsi="Times New Roman"/>
          <w:lang w:eastAsia="ar-SA"/>
        </w:rPr>
        <w:t xml:space="preserve"> </w:t>
      </w:r>
      <w:r w:rsidRPr="00AD2B05">
        <w:rPr>
          <w:rFonts w:ascii="Times New Roman" w:eastAsia="Times New Roman" w:hAnsi="Times New Roman"/>
          <w:lang w:eastAsia="ar-SA"/>
        </w:rPr>
        <w:t>для полиграфического производства</w:t>
      </w:r>
      <w:r w:rsidR="00433C5A">
        <w:rPr>
          <w:rFonts w:ascii="Times New Roman" w:eastAsia="Times New Roman" w:hAnsi="Times New Roman"/>
          <w:lang w:eastAsia="ar-SA"/>
        </w:rPr>
        <w:t xml:space="preserve"> республиканского издательства «Башкортостан»</w:t>
      </w:r>
      <w:r w:rsidR="00DF1C8D" w:rsidRPr="00AD2B05">
        <w:rPr>
          <w:rFonts w:ascii="Times New Roman" w:eastAsia="Times New Roman" w:hAnsi="Times New Roman"/>
          <w:lang w:eastAsia="ar-SA"/>
        </w:rPr>
        <w:t xml:space="preserve"> – </w:t>
      </w:r>
      <w:r w:rsidRPr="00AD2B05">
        <w:rPr>
          <w:rFonts w:ascii="Times New Roman" w:eastAsia="Times New Roman" w:hAnsi="Times New Roman"/>
          <w:lang w:eastAsia="ar-SA"/>
        </w:rPr>
        <w:t>филиал</w:t>
      </w:r>
      <w:proofErr w:type="gramStart"/>
      <w:r w:rsidRPr="00AD2B05">
        <w:rPr>
          <w:rFonts w:ascii="Times New Roman" w:eastAsia="Times New Roman" w:hAnsi="Times New Roman"/>
          <w:lang w:eastAsia="ar-SA"/>
        </w:rPr>
        <w:t xml:space="preserve">а </w:t>
      </w:r>
      <w:r w:rsidR="00781277">
        <w:rPr>
          <w:rFonts w:ascii="Times New Roman" w:eastAsia="Times New Roman" w:hAnsi="Times New Roman"/>
          <w:lang w:eastAsia="ar-SA"/>
        </w:rPr>
        <w:t>АО</w:t>
      </w:r>
      <w:r w:rsidRPr="00AD2B05">
        <w:rPr>
          <w:rFonts w:ascii="Times New Roman" w:eastAsia="Times New Roman" w:hAnsi="Times New Roman"/>
          <w:lang w:eastAsia="ar-SA"/>
        </w:rPr>
        <w:t xml:space="preserve"> И</w:t>
      </w:r>
      <w:proofErr w:type="gramEnd"/>
      <w:r w:rsidRPr="00AD2B05">
        <w:rPr>
          <w:rFonts w:ascii="Times New Roman" w:eastAsia="Times New Roman" w:hAnsi="Times New Roman"/>
          <w:lang w:eastAsia="ar-SA"/>
        </w:rPr>
        <w:t>здательский дом «Республика Башкортостан»</w:t>
      </w:r>
    </w:p>
    <w:p w:rsidR="00AD2B05" w:rsidRPr="00AD2B05" w:rsidRDefault="00AD2B05" w:rsidP="00AD2B05">
      <w:pPr>
        <w:pStyle w:val="a6"/>
        <w:suppressAutoHyphens/>
        <w:spacing w:after="0" w:line="240" w:lineRule="auto"/>
        <w:ind w:left="1639"/>
        <w:jc w:val="both"/>
        <w:rPr>
          <w:rFonts w:ascii="Times New Roman" w:eastAsia="Times New Roman" w:hAnsi="Times New Roman"/>
          <w:lang w:eastAsia="ar-SA"/>
        </w:rPr>
      </w:pPr>
    </w:p>
    <w:p w:rsidR="00913B2D" w:rsidRPr="00913B2D" w:rsidRDefault="00913B2D" w:rsidP="00433C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ar-SA"/>
        </w:rPr>
      </w:pPr>
      <w:r w:rsidRPr="00913B2D">
        <w:rPr>
          <w:rFonts w:ascii="Times New Roman" w:eastAsia="Times New Roman" w:hAnsi="Times New Roman"/>
          <w:b/>
          <w:lang w:eastAsia="ar-SA"/>
        </w:rPr>
        <w:t xml:space="preserve">2. Условия поставки: </w:t>
      </w:r>
    </w:p>
    <w:p w:rsidR="00913B2D" w:rsidRPr="00913B2D" w:rsidRDefault="00913B2D" w:rsidP="00433C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913B2D">
        <w:rPr>
          <w:rFonts w:ascii="Times New Roman" w:eastAsia="Times New Roman" w:hAnsi="Times New Roman"/>
          <w:lang w:eastAsia="ar-SA"/>
        </w:rPr>
        <w:t>2.1.</w:t>
      </w:r>
      <w:r w:rsidRPr="00D654B5">
        <w:rPr>
          <w:rFonts w:ascii="Times New Roman" w:eastAsia="Times New Roman" w:hAnsi="Times New Roman"/>
          <w:lang w:eastAsia="ar-SA"/>
        </w:rPr>
        <w:t xml:space="preserve">Товар поставляется </w:t>
      </w:r>
      <w:r w:rsidR="0031459C" w:rsidRPr="00D654B5">
        <w:rPr>
          <w:rFonts w:ascii="Times New Roman" w:eastAsia="Times New Roman" w:hAnsi="Times New Roman"/>
          <w:lang w:eastAsia="ar-SA"/>
        </w:rPr>
        <w:t>отдельными партиями</w:t>
      </w:r>
      <w:r w:rsidRPr="00D654B5">
        <w:rPr>
          <w:rFonts w:ascii="Times New Roman" w:eastAsia="Times New Roman" w:hAnsi="Times New Roman"/>
          <w:lang w:eastAsia="ar-SA"/>
        </w:rPr>
        <w:t>.</w:t>
      </w:r>
    </w:p>
    <w:p w:rsidR="00913B2D" w:rsidRDefault="00913B2D" w:rsidP="00433C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913B2D">
        <w:rPr>
          <w:rFonts w:ascii="Times New Roman" w:eastAsia="Times New Roman" w:hAnsi="Times New Roman"/>
          <w:lang w:eastAsia="ar-SA"/>
        </w:rPr>
        <w:t>2.2. Доставка до адресата товара на склад Заказчика производится за счет Поставщика.</w:t>
      </w:r>
    </w:p>
    <w:p w:rsidR="00AD2B05" w:rsidRPr="00913B2D" w:rsidRDefault="00AD2B05" w:rsidP="00913B2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</w:p>
    <w:p w:rsidR="005D5F14" w:rsidRDefault="00913B2D" w:rsidP="005D5F14">
      <w:pPr>
        <w:pStyle w:val="a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5D5F14">
        <w:rPr>
          <w:rFonts w:ascii="Times New Roman" w:eastAsia="Times New Roman" w:hAnsi="Times New Roman"/>
          <w:b/>
          <w:lang w:eastAsia="ar-SA"/>
        </w:rPr>
        <w:t xml:space="preserve">Перечень и объем поставляемой продукции: </w:t>
      </w:r>
      <w:r w:rsidRPr="005D5F14">
        <w:rPr>
          <w:rFonts w:ascii="Times New Roman" w:eastAsia="Times New Roman" w:hAnsi="Times New Roman"/>
          <w:lang w:eastAsia="ar-SA"/>
        </w:rPr>
        <w:t>товар поставляется согласно приведенной спецификации.</w:t>
      </w:r>
    </w:p>
    <w:p w:rsidR="005D5F14" w:rsidRPr="005D5F14" w:rsidRDefault="005D5F14" w:rsidP="005D5F14">
      <w:pPr>
        <w:pStyle w:val="a6"/>
        <w:suppressAutoHyphens/>
        <w:spacing w:after="0" w:line="240" w:lineRule="auto"/>
        <w:ind w:left="1069"/>
        <w:jc w:val="both"/>
        <w:rPr>
          <w:rFonts w:ascii="Times New Roman" w:eastAsia="Times New Roman" w:hAnsi="Times New Roman"/>
          <w:lang w:eastAsia="ar-SA"/>
        </w:rPr>
      </w:pPr>
    </w:p>
    <w:p w:rsidR="00913B2D" w:rsidRDefault="00913B2D" w:rsidP="000413F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913B2D">
        <w:rPr>
          <w:rFonts w:ascii="Times New Roman" w:eastAsia="Times New Roman" w:hAnsi="Times New Roman"/>
          <w:b/>
          <w:lang w:eastAsia="ar-SA"/>
        </w:rPr>
        <w:t>Спецификация:</w:t>
      </w:r>
    </w:p>
    <w:p w:rsidR="005D5F14" w:rsidRDefault="005D5F14" w:rsidP="00913B2D">
      <w:pPr>
        <w:suppressAutoHyphens/>
        <w:spacing w:after="0" w:line="240" w:lineRule="auto"/>
        <w:rPr>
          <w:rFonts w:ascii="Times New Roman" w:eastAsia="Times New Roman" w:hAnsi="Times New Roman"/>
          <w:b/>
          <w:lang w:eastAsia="ar-SA"/>
        </w:rPr>
      </w:pPr>
      <w:bookmarkStart w:id="0" w:name="_GoBack"/>
      <w:bookmarkEnd w:id="0"/>
    </w:p>
    <w:tbl>
      <w:tblPr>
        <w:tblStyle w:val="6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743"/>
        <w:gridCol w:w="1911"/>
        <w:gridCol w:w="1702"/>
      </w:tblGrid>
      <w:tr w:rsidR="00913B2D" w:rsidTr="00506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lang w:eastAsia="ar-SA"/>
              </w:rPr>
              <w:t>№</w:t>
            </w:r>
          </w:p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lang w:eastAsia="ar-SA"/>
              </w:rPr>
              <w:t>п/п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товара,</w:t>
            </w:r>
          </w:p>
          <w:p w:rsidR="00913B2D" w:rsidRDefault="00913B2D" w:rsidP="00913B2D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требования к функциональным, техническим, качественным характеристикам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 w:rsidR="00913B2D" w:rsidRDefault="00913B2D" w:rsidP="00A46D7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товара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</w:rPr>
              <w:t>Количество товара</w:t>
            </w:r>
          </w:p>
        </w:tc>
      </w:tr>
      <w:tr w:rsidR="008B64EF" w:rsidTr="00D032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EF" w:rsidRDefault="000413F3" w:rsidP="008B64EF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lang w:eastAsia="ar-SA"/>
              </w:rPr>
              <w:t>1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EF" w:rsidRPr="00AE30D4" w:rsidRDefault="008B64EF" w:rsidP="008B64EF">
            <w:pPr>
              <w:tabs>
                <w:tab w:val="left" w:pos="142"/>
              </w:tabs>
              <w:suppressAutoHyphens/>
              <w:contextualSpacing/>
              <w:rPr>
                <w:rFonts w:ascii="Times New Roman" w:hAnsi="Times New Roman"/>
                <w:color w:val="000000"/>
              </w:rPr>
            </w:pPr>
            <w:r w:rsidRPr="00AE30D4">
              <w:rPr>
                <w:rFonts w:ascii="Times New Roman" w:hAnsi="Times New Roman"/>
                <w:color w:val="000000"/>
              </w:rPr>
              <w:t xml:space="preserve">Бумага мелованная глянцевая </w:t>
            </w:r>
          </w:p>
          <w:p w:rsidR="008B64EF" w:rsidRDefault="008B64EF" w:rsidP="008B64EF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hAnsi="Times New Roman"/>
                <w:color w:val="000000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Плотность 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DA6A68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 xml:space="preserve"> г/м</w:t>
            </w:r>
            <w:proofErr w:type="gramStart"/>
            <w:r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color w:val="000000"/>
                <w:vertAlign w:val="superscript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Формат: 620х940 мм</w:t>
            </w:r>
          </w:p>
          <w:p w:rsidR="008B64EF" w:rsidRDefault="008B64EF" w:rsidP="008B64EF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Белизна по </w:t>
            </w:r>
            <w:r>
              <w:rPr>
                <w:rFonts w:ascii="Times New Roman" w:hAnsi="Times New Roman"/>
                <w:color w:val="000000"/>
                <w:lang w:val="de-DE"/>
              </w:rPr>
              <w:t>CIE</w:t>
            </w:r>
            <w:r>
              <w:rPr>
                <w:rFonts w:ascii="Times New Roman" w:hAnsi="Times New Roman"/>
                <w:color w:val="000000"/>
              </w:rPr>
              <w:t xml:space="preserve"> –  не менее 120%</w:t>
            </w:r>
          </w:p>
          <w:p w:rsidR="008B64EF" w:rsidRDefault="008B64EF" w:rsidP="008B64EF">
            <w:pPr>
              <w:tabs>
                <w:tab w:val="left" w:pos="142"/>
              </w:tabs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Непрозрачность - не менее 9</w:t>
            </w:r>
            <w:r w:rsidR="00DA6A68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%</w:t>
            </w:r>
          </w:p>
          <w:p w:rsidR="008B64EF" w:rsidRDefault="008B64EF" w:rsidP="008B64EF">
            <w:pPr>
              <w:tabs>
                <w:tab w:val="left" w:pos="142"/>
              </w:tabs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Глянец </w:t>
            </w:r>
            <w:r>
              <w:rPr>
                <w:rFonts w:ascii="Times New Roman" w:hAnsi="Times New Roman"/>
                <w:lang w:val="en-US"/>
              </w:rPr>
              <w:t>TAPPI</w:t>
            </w:r>
            <w:r>
              <w:rPr>
                <w:rFonts w:ascii="Times New Roman" w:hAnsi="Times New Roman"/>
              </w:rPr>
              <w:t xml:space="preserve"> -не менее </w:t>
            </w:r>
            <w:r w:rsidR="00DA6A68">
              <w:rPr>
                <w:rFonts w:ascii="Times New Roman" w:hAnsi="Times New Roman"/>
              </w:rPr>
              <w:t>70</w:t>
            </w:r>
            <w:r>
              <w:rPr>
                <w:rFonts w:ascii="Times New Roman" w:hAnsi="Times New Roman"/>
              </w:rPr>
              <w:t xml:space="preserve"> %</w:t>
            </w:r>
          </w:p>
          <w:p w:rsidR="008B64EF" w:rsidRDefault="008B64EF" w:rsidP="008B64EF">
            <w:pPr>
              <w:tabs>
                <w:tab w:val="left" w:pos="142"/>
              </w:tabs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Толщина– не менее </w:t>
            </w:r>
            <w:r w:rsidR="00DA6A68">
              <w:rPr>
                <w:rFonts w:ascii="Times New Roman" w:hAnsi="Times New Roman"/>
              </w:rPr>
              <w:t>100</w:t>
            </w:r>
            <w:r w:rsidR="000413F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мкм</w:t>
            </w:r>
          </w:p>
          <w:p w:rsidR="008B64EF" w:rsidRDefault="008B64EF" w:rsidP="008B64EF">
            <w:pPr>
              <w:tabs>
                <w:tab w:val="left" w:pos="142"/>
              </w:tabs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Шероховатость PPS 10, мкм – не менее 1,0</w:t>
            </w:r>
          </w:p>
          <w:p w:rsidR="008B64EF" w:rsidRDefault="008B64EF" w:rsidP="008B64EF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в пачках по 250 листов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4EF" w:rsidRDefault="008B64EF" w:rsidP="008B6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листов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4EF" w:rsidRDefault="00DA6A68" w:rsidP="008B64E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31000</w:t>
            </w:r>
          </w:p>
        </w:tc>
      </w:tr>
    </w:tbl>
    <w:p w:rsidR="0038370B" w:rsidRPr="005D5F14" w:rsidRDefault="0038370B" w:rsidP="005D5F14">
      <w:pPr>
        <w:pStyle w:val="a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5D5F14">
        <w:rPr>
          <w:rFonts w:ascii="Times New Roman" w:eastAsia="Times New Roman" w:hAnsi="Times New Roman"/>
          <w:b/>
          <w:lang w:eastAsia="ar-SA"/>
        </w:rPr>
        <w:t>Адрес поставки:</w:t>
      </w:r>
      <w:r w:rsidR="005D5F14" w:rsidRPr="005D5F14">
        <w:rPr>
          <w:rFonts w:ascii="Times New Roman" w:eastAsia="Times New Roman" w:hAnsi="Times New Roman"/>
          <w:b/>
          <w:lang w:eastAsia="ar-SA"/>
        </w:rPr>
        <w:t xml:space="preserve"> </w:t>
      </w:r>
      <w:r w:rsidRPr="005D5F14">
        <w:rPr>
          <w:rFonts w:ascii="Times New Roman" w:eastAsia="Times New Roman" w:hAnsi="Times New Roman"/>
          <w:lang w:eastAsia="ar-SA"/>
        </w:rPr>
        <w:t xml:space="preserve">Республика Башкортостан, г. </w:t>
      </w:r>
      <w:r w:rsidR="00B06F4B">
        <w:rPr>
          <w:rFonts w:ascii="Times New Roman" w:eastAsia="Times New Roman" w:hAnsi="Times New Roman"/>
          <w:lang w:eastAsia="ar-SA"/>
        </w:rPr>
        <w:t>Уфа</w:t>
      </w:r>
      <w:r w:rsidRPr="005D5F14">
        <w:rPr>
          <w:rFonts w:ascii="Times New Roman" w:eastAsia="Times New Roman" w:hAnsi="Times New Roman"/>
          <w:lang w:eastAsia="ar-SA"/>
        </w:rPr>
        <w:t xml:space="preserve">, </w:t>
      </w:r>
      <w:r w:rsidR="00B06F4B">
        <w:rPr>
          <w:rFonts w:ascii="Times New Roman" w:eastAsia="Times New Roman" w:hAnsi="Times New Roman"/>
          <w:lang w:eastAsia="ar-SA"/>
        </w:rPr>
        <w:t>ул. 50-летия Октября, 13</w:t>
      </w:r>
      <w:r w:rsidR="005D5F14" w:rsidRPr="005D5F14">
        <w:rPr>
          <w:rFonts w:ascii="Times New Roman" w:eastAsia="Times New Roman" w:hAnsi="Times New Roman"/>
          <w:lang w:eastAsia="ar-SA"/>
        </w:rPr>
        <w:t>.</w:t>
      </w:r>
    </w:p>
    <w:p w:rsidR="005D5F14" w:rsidRDefault="005D5F14" w:rsidP="005D5F14">
      <w:pPr>
        <w:suppressAutoHyphens/>
        <w:spacing w:after="0" w:line="240" w:lineRule="auto"/>
        <w:ind w:left="2125" w:firstLine="70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Приём товара осуществляется по рабочим дням с 9.00 до 18.00 часов.</w:t>
      </w:r>
    </w:p>
    <w:p w:rsidR="000413F3" w:rsidRPr="005D5F14" w:rsidRDefault="000413F3" w:rsidP="005D5F14">
      <w:pPr>
        <w:suppressAutoHyphens/>
        <w:spacing w:after="0" w:line="240" w:lineRule="auto"/>
        <w:ind w:left="2125" w:firstLine="707"/>
        <w:jc w:val="both"/>
        <w:rPr>
          <w:rFonts w:ascii="Times New Roman" w:eastAsia="Times New Roman" w:hAnsi="Times New Roman"/>
          <w:lang w:eastAsia="ar-SA"/>
        </w:rPr>
      </w:pPr>
    </w:p>
    <w:p w:rsidR="0038370B" w:rsidRPr="0087125C" w:rsidRDefault="0038370B" w:rsidP="0087125C">
      <w:pPr>
        <w:pStyle w:val="a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87125C">
        <w:rPr>
          <w:rFonts w:ascii="Times New Roman" w:eastAsia="Times New Roman" w:hAnsi="Times New Roman"/>
          <w:b/>
          <w:lang w:eastAsia="ar-SA"/>
        </w:rPr>
        <w:t>Сроки поставки:</w:t>
      </w:r>
    </w:p>
    <w:p w:rsidR="005D5F14" w:rsidRPr="00807F31" w:rsidRDefault="00807F31" w:rsidP="003837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lang w:eastAsia="ar-SA"/>
        </w:rPr>
      </w:pPr>
      <w:r w:rsidRPr="00807F31">
        <w:rPr>
          <w:rFonts w:ascii="Times New Roman" w:eastAsia="Arial Unicode MS" w:hAnsi="Times New Roman"/>
          <w:bCs/>
          <w:color w:val="000000"/>
          <w:lang w:eastAsia="ar-SA"/>
        </w:rPr>
        <w:t xml:space="preserve">Поставка товара осуществляется с даты заключения договора до </w:t>
      </w:r>
      <w:r w:rsidR="000413F3">
        <w:rPr>
          <w:rFonts w:ascii="Times New Roman" w:eastAsia="Arial Unicode MS" w:hAnsi="Times New Roman"/>
          <w:bCs/>
          <w:color w:val="000000"/>
          <w:lang w:eastAsia="ar-SA"/>
        </w:rPr>
        <w:t>30</w:t>
      </w:r>
      <w:r w:rsidRPr="00807F31">
        <w:rPr>
          <w:rFonts w:ascii="Times New Roman" w:hAnsi="Times New Roman"/>
          <w:iCs/>
          <w:color w:val="000000"/>
          <w:lang w:eastAsia="ar-SA"/>
        </w:rPr>
        <w:t xml:space="preserve"> </w:t>
      </w:r>
      <w:r w:rsidR="006C3951">
        <w:rPr>
          <w:rFonts w:ascii="Times New Roman" w:hAnsi="Times New Roman"/>
          <w:iCs/>
          <w:color w:val="000000"/>
          <w:lang w:eastAsia="ar-SA"/>
        </w:rPr>
        <w:t>сентября</w:t>
      </w:r>
      <w:r w:rsidR="00B40A04">
        <w:rPr>
          <w:rFonts w:ascii="Times New Roman" w:hAnsi="Times New Roman"/>
          <w:iCs/>
          <w:color w:val="000000"/>
          <w:lang w:eastAsia="ar-SA"/>
        </w:rPr>
        <w:t xml:space="preserve"> 202</w:t>
      </w:r>
      <w:r w:rsidR="00051446">
        <w:rPr>
          <w:rFonts w:ascii="Times New Roman" w:hAnsi="Times New Roman"/>
          <w:iCs/>
          <w:color w:val="000000"/>
          <w:lang w:eastAsia="ar-SA"/>
        </w:rPr>
        <w:t>6</w:t>
      </w:r>
      <w:r w:rsidRPr="00807F31">
        <w:rPr>
          <w:rFonts w:ascii="Times New Roman" w:hAnsi="Times New Roman"/>
          <w:iCs/>
          <w:color w:val="000000"/>
          <w:lang w:eastAsia="ar-SA"/>
        </w:rPr>
        <w:t xml:space="preserve"> года отдельными партиями по заявкам заказчика </w:t>
      </w:r>
      <w:r w:rsidRPr="00807F31">
        <w:rPr>
          <w:rFonts w:ascii="Times New Roman" w:hAnsi="Times New Roman"/>
          <w:color w:val="FF0000"/>
        </w:rPr>
        <w:t xml:space="preserve">в течение </w:t>
      </w:r>
      <w:r w:rsidR="0092206A">
        <w:rPr>
          <w:rFonts w:ascii="Times New Roman" w:hAnsi="Times New Roman"/>
          <w:color w:val="FF0000"/>
        </w:rPr>
        <w:t>3 рабочих</w:t>
      </w:r>
      <w:r w:rsidRPr="00807F31">
        <w:rPr>
          <w:rFonts w:ascii="Times New Roman" w:hAnsi="Times New Roman"/>
          <w:color w:val="FF0000"/>
        </w:rPr>
        <w:t xml:space="preserve"> дн</w:t>
      </w:r>
      <w:r w:rsidR="0092206A">
        <w:rPr>
          <w:rFonts w:ascii="Times New Roman" w:hAnsi="Times New Roman"/>
          <w:color w:val="FF0000"/>
        </w:rPr>
        <w:t>ей</w:t>
      </w:r>
      <w:r w:rsidRPr="00807F31">
        <w:rPr>
          <w:rFonts w:ascii="Times New Roman" w:hAnsi="Times New Roman"/>
          <w:iCs/>
          <w:color w:val="000000"/>
          <w:lang w:eastAsia="ar-SA"/>
        </w:rPr>
        <w:t>. Под партией понимается товар, передаваемый Заказчику по одной накладной</w:t>
      </w:r>
      <w:r w:rsidR="00B40A04">
        <w:rPr>
          <w:rFonts w:ascii="Times New Roman" w:hAnsi="Times New Roman"/>
          <w:iCs/>
          <w:color w:val="000000"/>
          <w:lang w:eastAsia="ar-SA"/>
        </w:rPr>
        <w:t>.</w:t>
      </w:r>
      <w:r w:rsidR="001E5FB8">
        <w:rPr>
          <w:rFonts w:ascii="Times New Roman" w:hAnsi="Times New Roman"/>
          <w:iCs/>
          <w:color w:val="000000"/>
          <w:lang w:eastAsia="ar-SA"/>
        </w:rPr>
        <w:t xml:space="preserve"> </w:t>
      </w:r>
      <w:r w:rsidR="001E5FB8" w:rsidRPr="00A35586">
        <w:rPr>
          <w:rFonts w:ascii="Times New Roman" w:hAnsi="Times New Roman"/>
        </w:rPr>
        <w:t>Покупатель также оставляет за собой право корректировки ассортимента и количества продукции в зависимости от производственной потребности</w:t>
      </w:r>
    </w:p>
    <w:p w:rsidR="005937CA" w:rsidRDefault="005937CA" w:rsidP="0087125C">
      <w:pPr>
        <w:suppressAutoHyphens/>
        <w:spacing w:after="0" w:line="240" w:lineRule="auto"/>
        <w:ind w:left="1066" w:hanging="357"/>
        <w:jc w:val="both"/>
        <w:rPr>
          <w:rFonts w:ascii="Times New Roman" w:eastAsia="Arial Unicode MS" w:hAnsi="Times New Roman"/>
          <w:b/>
          <w:bCs/>
          <w:color w:val="000000"/>
          <w:lang w:eastAsia="ar-SA"/>
        </w:rPr>
      </w:pPr>
      <w:r>
        <w:rPr>
          <w:rFonts w:ascii="Times New Roman" w:eastAsia="Arial Unicode MS" w:hAnsi="Times New Roman"/>
          <w:b/>
          <w:bCs/>
          <w:color w:val="000000"/>
          <w:lang w:eastAsia="ar-SA"/>
        </w:rPr>
        <w:t>6.</w:t>
      </w:r>
      <w:r w:rsidR="0087125C">
        <w:rPr>
          <w:rFonts w:ascii="Times New Roman" w:eastAsia="Arial Unicode MS" w:hAnsi="Times New Roman"/>
          <w:b/>
          <w:bCs/>
          <w:color w:val="000000"/>
          <w:lang w:eastAsia="ar-SA"/>
        </w:rPr>
        <w:tab/>
      </w:r>
      <w:r>
        <w:rPr>
          <w:rFonts w:ascii="Times New Roman" w:eastAsia="Arial Unicode MS" w:hAnsi="Times New Roman"/>
          <w:b/>
          <w:bCs/>
          <w:color w:val="000000"/>
          <w:lang w:eastAsia="ar-SA"/>
        </w:rPr>
        <w:t>Требования к товару:</w:t>
      </w:r>
    </w:p>
    <w:p w:rsidR="005937CA" w:rsidRDefault="005937CA" w:rsidP="005937CA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6.1.</w:t>
      </w:r>
      <w:r>
        <w:rPr>
          <w:rFonts w:ascii="Times New Roman" w:eastAsia="Arial Unicode MS" w:hAnsi="Times New Roman"/>
          <w:bCs/>
          <w:color w:val="000000"/>
          <w:lang w:eastAsia="ar-SA"/>
        </w:rPr>
        <w:t>Поставщик гарантирует качество и безопасность поставляемого товара в соответствии с действующими стандартами, утвержденными на данный вид товара, и наличием сертификатов, обязательных для данного вида товара, оформленных в соответствии с законодательством Российской Федерации.</w:t>
      </w:r>
    </w:p>
    <w:p w:rsidR="005937CA" w:rsidRDefault="005937CA" w:rsidP="0087125C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6.2.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 xml:space="preserve">Технические характеристики поставляемой бумаги и картона должны соответствовать значениям, указанным </w:t>
      </w:r>
      <w:r w:rsidR="00E66525">
        <w:rPr>
          <w:rFonts w:ascii="Times New Roman" w:eastAsia="Arial Unicode MS" w:hAnsi="Times New Roman"/>
          <w:bCs/>
          <w:color w:val="000000"/>
          <w:lang w:eastAsia="ar-SA"/>
        </w:rPr>
        <w:t xml:space="preserve">в </w:t>
      </w:r>
      <w:r>
        <w:rPr>
          <w:rFonts w:ascii="Times New Roman" w:eastAsia="Arial Unicode MS" w:hAnsi="Times New Roman"/>
          <w:bCs/>
          <w:color w:val="000000"/>
          <w:lang w:eastAsia="ar-SA"/>
        </w:rPr>
        <w:t>спецификации.</w:t>
      </w:r>
    </w:p>
    <w:p w:rsidR="005937CA" w:rsidRPr="005937CA" w:rsidRDefault="005937CA" w:rsidP="0087125C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>6.3.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Качество поставляемого товара должно соответствовать следующим характеристикам:</w:t>
      </w:r>
    </w:p>
    <w:p w:rsidR="005937CA" w:rsidRPr="005937CA" w:rsidRDefault="005937CA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1)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Бумага не должна иметь ярко выраженной маркировки от сетки;</w:t>
      </w:r>
    </w:p>
    <w:p w:rsidR="005937CA" w:rsidRPr="005937CA" w:rsidRDefault="005937CA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2)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Обрез кромок рулонной бумаги должен быть чистым и ровным;</w:t>
      </w:r>
    </w:p>
    <w:p w:rsidR="005937CA" w:rsidRPr="005937CA" w:rsidRDefault="005937CA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3)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На поверхности бумаги не допускаются складки, морщины, залощенные полосы, прозрачные пятна и отверстия, видимые невооруженным глазом.</w:t>
      </w:r>
    </w:p>
    <w:p w:rsidR="005937CA" w:rsidRPr="005937CA" w:rsidRDefault="005937CA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4)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 xml:space="preserve">Картон </w:t>
      </w:r>
      <w:r w:rsidR="008F4911">
        <w:rPr>
          <w:rFonts w:ascii="Times New Roman" w:eastAsia="Arial Unicode MS" w:hAnsi="Times New Roman"/>
          <w:bCs/>
          <w:color w:val="000000"/>
          <w:lang w:eastAsia="ar-SA"/>
        </w:rPr>
        <w:t>должен быть предназначен для производства упаковок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.</w:t>
      </w:r>
    </w:p>
    <w:p w:rsidR="005937CA" w:rsidRPr="005937CA" w:rsidRDefault="005937CA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5)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 xml:space="preserve">В бумаге и картоне не допускаются складки, морщины, волнистость, </w:t>
      </w:r>
      <w:proofErr w:type="spellStart"/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залощенность</w:t>
      </w:r>
      <w:proofErr w:type="spellEnd"/>
      <w:r w:rsidRPr="005937CA">
        <w:rPr>
          <w:rFonts w:ascii="Times New Roman" w:eastAsia="Arial Unicode MS" w:hAnsi="Times New Roman"/>
          <w:bCs/>
          <w:color w:val="000000"/>
          <w:lang w:eastAsia="ar-SA"/>
        </w:rPr>
        <w:t xml:space="preserve">, пятна, разрыв кромок и </w:t>
      </w:r>
      <w:proofErr w:type="spellStart"/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дырчатость</w:t>
      </w:r>
      <w:proofErr w:type="spellEnd"/>
      <w:r w:rsidRPr="005937CA">
        <w:rPr>
          <w:rFonts w:ascii="Times New Roman" w:eastAsia="Arial Unicode MS" w:hAnsi="Times New Roman"/>
          <w:bCs/>
          <w:color w:val="000000"/>
          <w:lang w:eastAsia="ar-SA"/>
        </w:rPr>
        <w:t>.</w:t>
      </w:r>
    </w:p>
    <w:p w:rsidR="005937CA" w:rsidRDefault="005937CA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6) </w:t>
      </w: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Просвет бумаги должен быть равномерным.</w:t>
      </w:r>
    </w:p>
    <w:p w:rsidR="005937CA" w:rsidRDefault="005937CA" w:rsidP="005937CA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>6.4. Упаковка и маркировка товара должны соответствовать ГОСТ 1641-75 «Бумага. Упаковка, маркировка, транспортирование и хранение» и ГОСТ 7691-81 «Картон. Упаковка, маркировка, транспортирование и хранение».</w:t>
      </w:r>
    </w:p>
    <w:p w:rsidR="00F056D9" w:rsidRDefault="005937CA" w:rsidP="00F056D9">
      <w:pPr>
        <w:suppressAutoHyphens/>
        <w:spacing w:after="0" w:line="240" w:lineRule="auto"/>
        <w:ind w:left="142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ab/>
        <w:t>6.5.Товар должен быть упакован такими способами, которые позволяют обеспечить сохранение качества и безопасность при их перевозке и хранении</w:t>
      </w:r>
      <w:r w:rsidR="00F056D9">
        <w:rPr>
          <w:rFonts w:ascii="Times New Roman" w:eastAsia="Arial Unicode MS" w:hAnsi="Times New Roman"/>
          <w:bCs/>
          <w:color w:val="000000"/>
          <w:lang w:eastAsia="ar-SA"/>
        </w:rPr>
        <w:t>.</w:t>
      </w:r>
    </w:p>
    <w:p w:rsidR="005937CA" w:rsidRDefault="00F056D9" w:rsidP="00F056D9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lastRenderedPageBreak/>
        <w:t>6.6. М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>аркировка и оформление товара должны соответствовать требованиям действующего законодательства РФ.</w:t>
      </w:r>
    </w:p>
    <w:p w:rsidR="005937CA" w:rsidRDefault="00F056D9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ab/>
        <w:t xml:space="preserve">6.7. 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>Каждая партия Товара должна сопровождаться всеми необходимыми документами, о</w:t>
      </w:r>
      <w:r w:rsidR="005B305F">
        <w:rPr>
          <w:rFonts w:ascii="Times New Roman" w:eastAsia="Arial Unicode MS" w:hAnsi="Times New Roman"/>
          <w:bCs/>
          <w:color w:val="000000"/>
          <w:lang w:eastAsia="ar-SA"/>
        </w:rPr>
        <w:t>9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>формленными в соответствии с требованиями действующего российского законодательства:</w:t>
      </w:r>
    </w:p>
    <w:p w:rsidR="00F056D9" w:rsidRDefault="00F056D9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>– товарной накладной (ТОРГ 12);</w:t>
      </w:r>
    </w:p>
    <w:p w:rsidR="00F056D9" w:rsidRDefault="00F056D9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– 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>товарно-транспортной накл</w:t>
      </w:r>
      <w:r>
        <w:rPr>
          <w:rFonts w:ascii="Times New Roman" w:eastAsia="Arial Unicode MS" w:hAnsi="Times New Roman"/>
          <w:bCs/>
          <w:color w:val="000000"/>
          <w:lang w:eastAsia="ar-SA"/>
        </w:rPr>
        <w:t>адной;</w:t>
      </w:r>
    </w:p>
    <w:p w:rsidR="00F056D9" w:rsidRDefault="00F056D9" w:rsidP="005937CA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 w:rsidRPr="00F056D9">
        <w:rPr>
          <w:rFonts w:ascii="Times New Roman" w:eastAsia="Arial Unicode MS" w:hAnsi="Times New Roman"/>
          <w:bCs/>
          <w:color w:val="000000"/>
          <w:lang w:eastAsia="ar-SA"/>
        </w:rPr>
        <w:t>–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>счет-фактурой</w:t>
      </w:r>
      <w:r>
        <w:rPr>
          <w:rFonts w:ascii="Times New Roman" w:eastAsia="Arial Unicode MS" w:hAnsi="Times New Roman"/>
          <w:bCs/>
          <w:color w:val="000000"/>
          <w:lang w:eastAsia="ar-SA"/>
        </w:rPr>
        <w:t>;</w:t>
      </w:r>
    </w:p>
    <w:p w:rsidR="00913B2D" w:rsidRPr="00913B2D" w:rsidRDefault="00F056D9" w:rsidP="00913B2D">
      <w:pPr>
        <w:suppressAutoHyphens/>
        <w:spacing w:after="0" w:line="240" w:lineRule="auto"/>
        <w:rPr>
          <w:rFonts w:ascii="Times New Roman" w:eastAsia="Times New Roman" w:hAnsi="Times New Roman"/>
          <w:b/>
          <w:lang w:eastAsia="ar-SA"/>
        </w:rPr>
      </w:pPr>
      <w:r w:rsidRPr="00F056D9">
        <w:rPr>
          <w:rFonts w:ascii="Times New Roman" w:eastAsia="Times New Roman" w:hAnsi="Times New Roman"/>
          <w:b/>
          <w:lang w:eastAsia="ar-SA"/>
        </w:rPr>
        <w:t>–</w:t>
      </w:r>
      <w:r>
        <w:rPr>
          <w:rFonts w:ascii="Times New Roman" w:eastAsia="Arial Unicode MS" w:hAnsi="Times New Roman"/>
          <w:bCs/>
          <w:color w:val="000000"/>
          <w:lang w:eastAsia="ar-SA"/>
        </w:rPr>
        <w:t>копией сертификата соответствия на каждый вид поставляемого Товара.</w:t>
      </w:r>
    </w:p>
    <w:p w:rsidR="00913B2D" w:rsidRPr="00913B2D" w:rsidRDefault="00913B2D" w:rsidP="00913B2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</w:p>
    <w:p w:rsidR="00F056D9" w:rsidRDefault="005A049F" w:rsidP="00F056D9">
      <w:pPr>
        <w:tabs>
          <w:tab w:val="left" w:pos="0"/>
          <w:tab w:val="left" w:pos="4690"/>
        </w:tabs>
        <w:spacing w:after="0" w:line="240" w:lineRule="auto"/>
        <w:ind w:firstLine="720"/>
        <w:rPr>
          <w:rFonts w:ascii="Times New Roman" w:eastAsiaTheme="minorHAnsi" w:hAnsi="Times New Roman" w:cs="Courier New"/>
          <w:b/>
          <w:lang w:eastAsia="ar-SA"/>
        </w:rPr>
      </w:pPr>
      <w:r>
        <w:rPr>
          <w:rFonts w:ascii="Times New Roman" w:eastAsiaTheme="minorHAnsi" w:hAnsi="Times New Roman" w:cs="Courier New"/>
          <w:b/>
        </w:rPr>
        <w:t>7</w:t>
      </w:r>
      <w:r w:rsidR="00913B2D" w:rsidRPr="00913B2D">
        <w:rPr>
          <w:rFonts w:ascii="Times New Roman" w:eastAsiaTheme="minorHAnsi" w:hAnsi="Times New Roman" w:cs="Courier New"/>
          <w:b/>
        </w:rPr>
        <w:t xml:space="preserve">. </w:t>
      </w:r>
      <w:r w:rsidR="00913B2D" w:rsidRPr="00913B2D">
        <w:rPr>
          <w:rFonts w:ascii="Times New Roman" w:eastAsiaTheme="minorHAnsi" w:hAnsi="Times New Roman" w:cs="Courier New"/>
          <w:b/>
          <w:bCs/>
          <w:lang w:eastAsia="ar-SA"/>
        </w:rPr>
        <w:t xml:space="preserve">Порядок </w:t>
      </w:r>
      <w:r w:rsidR="00913B2D" w:rsidRPr="00913B2D">
        <w:rPr>
          <w:rFonts w:ascii="Times New Roman" w:eastAsiaTheme="minorHAnsi" w:hAnsi="Times New Roman" w:cs="Courier New"/>
          <w:b/>
          <w:lang w:eastAsia="ar-SA"/>
        </w:rPr>
        <w:t xml:space="preserve">поставки и приемки. </w:t>
      </w:r>
    </w:p>
    <w:p w:rsidR="00913B2D" w:rsidRPr="00913B2D" w:rsidRDefault="005A049F" w:rsidP="00F056D9">
      <w:pPr>
        <w:tabs>
          <w:tab w:val="left" w:pos="0"/>
          <w:tab w:val="left" w:pos="4690"/>
        </w:tabs>
        <w:spacing w:after="0" w:line="240" w:lineRule="auto"/>
        <w:ind w:firstLine="720"/>
        <w:rPr>
          <w:rFonts w:ascii="Times New Roman" w:eastAsia="MS Mincho" w:hAnsi="Times New Roman" w:cs="Courier New"/>
          <w:lang w:eastAsia="ar-SA"/>
        </w:rPr>
      </w:pPr>
      <w:r>
        <w:rPr>
          <w:rFonts w:ascii="Times New Roman" w:eastAsia="MS Mincho" w:hAnsi="Times New Roman" w:cs="Courier New"/>
          <w:lang w:eastAsia="ar-SA"/>
        </w:rPr>
        <w:t>7</w:t>
      </w:r>
      <w:r w:rsidR="00913B2D" w:rsidRPr="00913B2D">
        <w:rPr>
          <w:rFonts w:ascii="Times New Roman" w:eastAsia="MS Mincho" w:hAnsi="Times New Roman" w:cs="Courier New"/>
          <w:lang w:eastAsia="ar-SA"/>
        </w:rPr>
        <w:t>.1. Товар передается Заказчику по накладной, в которой указывается наименование товара, к</w:t>
      </w:r>
      <w:r w:rsidR="00913B2D" w:rsidRPr="00913B2D">
        <w:rPr>
          <w:rFonts w:ascii="Times New Roman" w:eastAsia="MS Mincho" w:hAnsi="Times New Roman" w:cs="Courier New"/>
          <w:lang w:eastAsia="ar-SA"/>
        </w:rPr>
        <w:t>о</w:t>
      </w:r>
      <w:r w:rsidR="00913B2D" w:rsidRPr="00913B2D">
        <w:rPr>
          <w:rFonts w:ascii="Times New Roman" w:eastAsia="MS Mincho" w:hAnsi="Times New Roman" w:cs="Courier New"/>
          <w:lang w:eastAsia="ar-SA"/>
        </w:rPr>
        <w:t>личество мест и товарных единиц, цена за единицу продукции, сумма, с обязательным приложением д</w:t>
      </w:r>
      <w:r w:rsidR="00913B2D" w:rsidRPr="00913B2D">
        <w:rPr>
          <w:rFonts w:ascii="Times New Roman" w:eastAsia="MS Mincho" w:hAnsi="Times New Roman" w:cs="Courier New"/>
          <w:lang w:eastAsia="ar-SA"/>
        </w:rPr>
        <w:t>о</w:t>
      </w:r>
      <w:r w:rsidR="00913B2D" w:rsidRPr="00913B2D">
        <w:rPr>
          <w:rFonts w:ascii="Times New Roman" w:eastAsia="MS Mincho" w:hAnsi="Times New Roman" w:cs="Courier New"/>
          <w:lang w:eastAsia="ar-SA"/>
        </w:rPr>
        <w:t>кументов, подтверждающих качество товара в соответствии с требованиями действующего законод</w:t>
      </w:r>
      <w:r w:rsidR="00913B2D" w:rsidRPr="00913B2D">
        <w:rPr>
          <w:rFonts w:ascii="Times New Roman" w:eastAsia="MS Mincho" w:hAnsi="Times New Roman" w:cs="Courier New"/>
          <w:lang w:eastAsia="ar-SA"/>
        </w:rPr>
        <w:t>а</w:t>
      </w:r>
      <w:r w:rsidR="00913B2D" w:rsidRPr="00913B2D">
        <w:rPr>
          <w:rFonts w:ascii="Times New Roman" w:eastAsia="MS Mincho" w:hAnsi="Times New Roman" w:cs="Courier New"/>
          <w:lang w:eastAsia="ar-SA"/>
        </w:rPr>
        <w:t>тельства Российской Федерации.</w:t>
      </w:r>
    </w:p>
    <w:p w:rsidR="00913B2D" w:rsidRDefault="00913B2D" w:rsidP="00913B2D">
      <w:pPr>
        <w:suppressAutoHyphens/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ab/>
      </w:r>
      <w:r w:rsidR="005A049F">
        <w:rPr>
          <w:rFonts w:ascii="Times New Roman" w:eastAsia="Arial Unicode MS" w:hAnsi="Times New Roman"/>
          <w:bCs/>
          <w:color w:val="000000"/>
          <w:lang w:eastAsia="ar-SA"/>
        </w:rPr>
        <w:t>7</w:t>
      </w:r>
      <w:r>
        <w:rPr>
          <w:rFonts w:ascii="Times New Roman" w:eastAsia="Arial Unicode MS" w:hAnsi="Times New Roman"/>
          <w:bCs/>
          <w:color w:val="000000"/>
          <w:lang w:eastAsia="ar-SA"/>
        </w:rPr>
        <w:t>.</w:t>
      </w:r>
      <w:r w:rsidR="00F056D9">
        <w:rPr>
          <w:rFonts w:ascii="Times New Roman" w:eastAsia="Arial Unicode MS" w:hAnsi="Times New Roman"/>
          <w:bCs/>
          <w:color w:val="000000"/>
          <w:lang w:eastAsia="ar-SA"/>
        </w:rPr>
        <w:t>2</w:t>
      </w:r>
      <w:r>
        <w:rPr>
          <w:rFonts w:ascii="Times New Roman" w:eastAsia="Arial Unicode MS" w:hAnsi="Times New Roman"/>
          <w:bCs/>
          <w:color w:val="000000"/>
          <w:lang w:eastAsia="ar-SA"/>
        </w:rPr>
        <w:t xml:space="preserve">.  Приемка товара осуществляется  по весу НЕТТО (чистый вес бумаги, без </w:t>
      </w:r>
      <w:proofErr w:type="spellStart"/>
      <w:r>
        <w:rPr>
          <w:rFonts w:ascii="Times New Roman" w:eastAsia="Arial Unicode MS" w:hAnsi="Times New Roman"/>
          <w:bCs/>
          <w:color w:val="000000"/>
          <w:lang w:eastAsia="ar-SA"/>
        </w:rPr>
        <w:t>амбалажа</w:t>
      </w:r>
      <w:proofErr w:type="spellEnd"/>
      <w:r>
        <w:rPr>
          <w:rFonts w:ascii="Times New Roman" w:eastAsia="Arial Unicode MS" w:hAnsi="Times New Roman"/>
          <w:bCs/>
          <w:color w:val="000000"/>
          <w:lang w:eastAsia="ar-SA"/>
        </w:rPr>
        <w:t>)</w:t>
      </w:r>
    </w:p>
    <w:p w:rsidR="00913B2D" w:rsidRDefault="00913B2D" w:rsidP="00913B2D">
      <w:pPr>
        <w:tabs>
          <w:tab w:val="left" w:pos="690"/>
        </w:tabs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lang w:eastAsia="ar-SA"/>
        </w:rPr>
      </w:pPr>
      <w:r>
        <w:rPr>
          <w:rFonts w:ascii="Times New Roman" w:eastAsia="Arial Unicode MS" w:hAnsi="Times New Roman" w:cs="Arial Unicode MS"/>
          <w:color w:val="000000"/>
          <w:lang w:eastAsia="ar-SA"/>
        </w:rPr>
        <w:tab/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7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</w:t>
      </w:r>
      <w:r w:rsidR="00F056D9">
        <w:rPr>
          <w:rFonts w:ascii="Times New Roman" w:eastAsia="Arial Unicode MS" w:hAnsi="Times New Roman" w:cs="Arial Unicode MS"/>
          <w:color w:val="000000"/>
          <w:lang w:eastAsia="ar-SA"/>
        </w:rPr>
        <w:t>3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 Заказчик имеет право произвести проверку качества поставляемого товара для подтверждения его соответствия Техническому заданию и настоящему контракту.</w:t>
      </w:r>
    </w:p>
    <w:p w:rsidR="00913B2D" w:rsidRDefault="00913B2D" w:rsidP="00913B2D">
      <w:pPr>
        <w:tabs>
          <w:tab w:val="left" w:pos="700"/>
        </w:tabs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lang w:eastAsia="ar-SA"/>
        </w:rPr>
      </w:pPr>
      <w:r>
        <w:rPr>
          <w:rFonts w:ascii="Times New Roman" w:eastAsia="Arial Unicode MS" w:hAnsi="Times New Roman" w:cs="Arial Unicode MS"/>
          <w:color w:val="000000"/>
          <w:lang w:eastAsia="ar-SA"/>
        </w:rPr>
        <w:tab/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7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</w:t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4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 Если товар, подвергшийся техническому контролю или испытаниям, не отвечает требованиям Технического задания и/или технической документации на товар, техническим характеристикам товара, заявленным производителем, стандартам, принятым в Российской Федерации, Заказчик может отказаться от него, а Поставщик должен заменить забракованный товар или внести необходимые изменения без каких-либо дополнительных затрат со стороны Заказчика.</w:t>
      </w:r>
    </w:p>
    <w:p w:rsidR="00913B2D" w:rsidRDefault="00913B2D" w:rsidP="00913B2D">
      <w:pPr>
        <w:tabs>
          <w:tab w:val="left" w:pos="710"/>
        </w:tabs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lang w:eastAsia="ar-SA"/>
        </w:rPr>
      </w:pPr>
      <w:r>
        <w:rPr>
          <w:rFonts w:ascii="Times New Roman" w:eastAsia="Arial Unicode MS" w:hAnsi="Times New Roman" w:cs="Arial Unicode MS"/>
          <w:color w:val="000000"/>
          <w:lang w:eastAsia="ar-SA"/>
        </w:rPr>
        <w:tab/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7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</w:t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5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 Поставщик обязан за свой счет устранить дефекты, выявленные при приеме товара, скрытые дефекты, выявленные в процессе хранения или эксплуатации (в пределах гарантийного срока), либо заменить его в течение 10 (десяти) дней после получения сообщения (рекламации) от Заказчика о выявленных дефектах в письменной или электронной форме.</w:t>
      </w:r>
    </w:p>
    <w:p w:rsidR="00913B2D" w:rsidRDefault="00913B2D" w:rsidP="00913B2D">
      <w:pPr>
        <w:tabs>
          <w:tab w:val="left" w:pos="730"/>
        </w:tabs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lang w:eastAsia="ar-SA"/>
        </w:rPr>
      </w:pPr>
      <w:r>
        <w:rPr>
          <w:rFonts w:ascii="Times New Roman" w:eastAsia="Arial Unicode MS" w:hAnsi="Times New Roman" w:cs="Arial Unicode MS"/>
          <w:color w:val="000000"/>
          <w:lang w:eastAsia="ar-SA"/>
        </w:rPr>
        <w:tab/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7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</w:t>
      </w:r>
      <w:r w:rsidR="005A049F">
        <w:rPr>
          <w:rFonts w:ascii="Times New Roman" w:eastAsia="Arial Unicode MS" w:hAnsi="Times New Roman" w:cs="Arial Unicode MS"/>
          <w:color w:val="000000"/>
          <w:lang w:eastAsia="ar-SA"/>
        </w:rPr>
        <w:t>6</w:t>
      </w:r>
      <w:r>
        <w:rPr>
          <w:rFonts w:ascii="Times New Roman" w:eastAsia="Arial Unicode MS" w:hAnsi="Times New Roman" w:cs="Arial Unicode MS"/>
          <w:color w:val="000000"/>
          <w:lang w:eastAsia="ar-SA"/>
        </w:rPr>
        <w:t>. При поставке некомплектного товара Поставщик обязан в течение 10 (десяти) дней доукомплектовать его. Если Поставщик в установленный срок не укомплектует поставленный товар, Заказчик вправе отказаться от его получения. При невозможности доукомплектовать товар Поставщик вправе произвести его замену в этот же срок, своими силами и за свой счет.</w:t>
      </w:r>
    </w:p>
    <w:p w:rsidR="00913B2D" w:rsidRDefault="00913B2D" w:rsidP="00913B2D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ab/>
      </w:r>
      <w:r w:rsidR="005A049F">
        <w:rPr>
          <w:rFonts w:ascii="Times New Roman" w:eastAsia="Arial Unicode MS" w:hAnsi="Times New Roman"/>
          <w:bCs/>
          <w:color w:val="000000"/>
          <w:lang w:eastAsia="ar-SA"/>
        </w:rPr>
        <w:t>7</w:t>
      </w:r>
      <w:r>
        <w:rPr>
          <w:rFonts w:ascii="Times New Roman" w:eastAsia="Arial Unicode MS" w:hAnsi="Times New Roman"/>
          <w:bCs/>
          <w:color w:val="000000"/>
          <w:lang w:eastAsia="ar-SA"/>
        </w:rPr>
        <w:t>.</w:t>
      </w:r>
      <w:r w:rsidR="005A049F">
        <w:rPr>
          <w:rFonts w:ascii="Times New Roman" w:eastAsia="Arial Unicode MS" w:hAnsi="Times New Roman"/>
          <w:bCs/>
          <w:color w:val="000000"/>
          <w:lang w:eastAsia="ar-SA"/>
        </w:rPr>
        <w:t>7</w:t>
      </w:r>
      <w:r>
        <w:rPr>
          <w:rFonts w:ascii="Times New Roman" w:eastAsia="Arial Unicode MS" w:hAnsi="Times New Roman"/>
          <w:bCs/>
          <w:color w:val="000000"/>
          <w:lang w:eastAsia="ar-SA"/>
        </w:rPr>
        <w:t>. В случае несоответствия сведений маркировки упаковки товара сведениям маркировки тов</w:t>
      </w:r>
      <w:r>
        <w:rPr>
          <w:rFonts w:ascii="Times New Roman" w:eastAsia="Arial Unicode MS" w:hAnsi="Times New Roman"/>
          <w:bCs/>
          <w:color w:val="000000"/>
          <w:lang w:eastAsia="ar-SA"/>
        </w:rPr>
        <w:t>а</w:t>
      </w:r>
      <w:r>
        <w:rPr>
          <w:rFonts w:ascii="Times New Roman" w:eastAsia="Arial Unicode MS" w:hAnsi="Times New Roman"/>
          <w:bCs/>
          <w:color w:val="000000"/>
          <w:lang w:eastAsia="ar-SA"/>
        </w:rPr>
        <w:t>ра, Поставщик обязан в течение 10 (десяти) дней заменить товар на товар, соответствующий условиям договора. До подписания транспортной накладной ответственность за товар несет Поставщик. В остал</w:t>
      </w:r>
      <w:r>
        <w:rPr>
          <w:rFonts w:ascii="Times New Roman" w:eastAsia="Arial Unicode MS" w:hAnsi="Times New Roman"/>
          <w:bCs/>
          <w:color w:val="000000"/>
          <w:lang w:eastAsia="ar-SA"/>
        </w:rPr>
        <w:t>ь</w:t>
      </w:r>
      <w:r>
        <w:rPr>
          <w:rFonts w:ascii="Times New Roman" w:eastAsia="Arial Unicode MS" w:hAnsi="Times New Roman"/>
          <w:bCs/>
          <w:color w:val="000000"/>
          <w:lang w:eastAsia="ar-SA"/>
        </w:rPr>
        <w:t>ном приемка товара по количеству и качеству производится Покупателем в соответствии с Инструкци</w:t>
      </w:r>
      <w:r>
        <w:rPr>
          <w:rFonts w:ascii="Times New Roman" w:eastAsia="Arial Unicode MS" w:hAnsi="Times New Roman"/>
          <w:bCs/>
          <w:color w:val="000000"/>
          <w:lang w:eastAsia="ar-SA"/>
        </w:rPr>
        <w:t>я</w:t>
      </w:r>
      <w:r>
        <w:rPr>
          <w:rFonts w:ascii="Times New Roman" w:eastAsia="Arial Unicode MS" w:hAnsi="Times New Roman"/>
          <w:bCs/>
          <w:color w:val="000000"/>
          <w:lang w:eastAsia="ar-SA"/>
        </w:rPr>
        <w:t>ми о порядке приемки продукции производственно-технического назначения и товаров по количеству и качеству, утвержденными Постановлениями Госарбитража СССР №П-6 от 15.06.1965 г. и № П-7 от 25.04.66 г. с внесенными изменениями и дополнениями</w:t>
      </w:r>
    </w:p>
    <w:sectPr w:rsidR="00913B2D" w:rsidSect="00506EC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Courier New"/>
      </w:r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  <w:b/>
        <w:i w:val="0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  <w:b/>
        <w:i w:val="0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  <w:b/>
        <w:i w:val="0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</w:abstractNum>
  <w:abstractNum w:abstractNumId="2">
    <w:nsid w:val="01B81224"/>
    <w:multiLevelType w:val="hybridMultilevel"/>
    <w:tmpl w:val="62107056"/>
    <w:lvl w:ilvl="0" w:tplc="AF20D62E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9D006E"/>
    <w:multiLevelType w:val="hybridMultilevel"/>
    <w:tmpl w:val="1E62DF8E"/>
    <w:lvl w:ilvl="0" w:tplc="56FC5708">
      <w:start w:val="1"/>
      <w:numFmt w:val="decimal"/>
      <w:lvlText w:val="%1."/>
      <w:lvlJc w:val="left"/>
      <w:pPr>
        <w:ind w:left="1639" w:hanging="93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1C1F52"/>
    <w:multiLevelType w:val="hybridMultilevel"/>
    <w:tmpl w:val="AFEA5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2B"/>
    <w:rsid w:val="000413F3"/>
    <w:rsid w:val="00044FAE"/>
    <w:rsid w:val="0004763D"/>
    <w:rsid w:val="00051446"/>
    <w:rsid w:val="00076FFE"/>
    <w:rsid w:val="00084E70"/>
    <w:rsid w:val="000E486F"/>
    <w:rsid w:val="001130C2"/>
    <w:rsid w:val="00141592"/>
    <w:rsid w:val="00152CE2"/>
    <w:rsid w:val="00185E3A"/>
    <w:rsid w:val="001B1650"/>
    <w:rsid w:val="001C3C25"/>
    <w:rsid w:val="001D7F0C"/>
    <w:rsid w:val="001E5FB8"/>
    <w:rsid w:val="001F5490"/>
    <w:rsid w:val="00201115"/>
    <w:rsid w:val="002018EF"/>
    <w:rsid w:val="002104BC"/>
    <w:rsid w:val="002133A4"/>
    <w:rsid w:val="0022060D"/>
    <w:rsid w:val="00240395"/>
    <w:rsid w:val="0024387C"/>
    <w:rsid w:val="002E04D2"/>
    <w:rsid w:val="00303F1B"/>
    <w:rsid w:val="0031459C"/>
    <w:rsid w:val="00346F07"/>
    <w:rsid w:val="003523C6"/>
    <w:rsid w:val="0036310F"/>
    <w:rsid w:val="00372116"/>
    <w:rsid w:val="0038370B"/>
    <w:rsid w:val="003870D9"/>
    <w:rsid w:val="00392CCB"/>
    <w:rsid w:val="003C3BF9"/>
    <w:rsid w:val="003C4B0B"/>
    <w:rsid w:val="003E4FEC"/>
    <w:rsid w:val="003F651E"/>
    <w:rsid w:val="003F79DD"/>
    <w:rsid w:val="00426451"/>
    <w:rsid w:val="00433C5A"/>
    <w:rsid w:val="0044747D"/>
    <w:rsid w:val="004529A2"/>
    <w:rsid w:val="00465EC2"/>
    <w:rsid w:val="004800EA"/>
    <w:rsid w:val="004B502B"/>
    <w:rsid w:val="004C217E"/>
    <w:rsid w:val="00506ECC"/>
    <w:rsid w:val="005152D6"/>
    <w:rsid w:val="0051738B"/>
    <w:rsid w:val="00592201"/>
    <w:rsid w:val="005937CA"/>
    <w:rsid w:val="005A049F"/>
    <w:rsid w:val="005A7B26"/>
    <w:rsid w:val="005B305F"/>
    <w:rsid w:val="005B71B7"/>
    <w:rsid w:val="005C2328"/>
    <w:rsid w:val="005D5F14"/>
    <w:rsid w:val="005E300E"/>
    <w:rsid w:val="00634A97"/>
    <w:rsid w:val="00645AF2"/>
    <w:rsid w:val="00670D51"/>
    <w:rsid w:val="00693B61"/>
    <w:rsid w:val="006B7602"/>
    <w:rsid w:val="006C3951"/>
    <w:rsid w:val="006D4EBB"/>
    <w:rsid w:val="006E0C15"/>
    <w:rsid w:val="006E1094"/>
    <w:rsid w:val="006F2AB5"/>
    <w:rsid w:val="006F5A66"/>
    <w:rsid w:val="00702B00"/>
    <w:rsid w:val="007036A0"/>
    <w:rsid w:val="0075364C"/>
    <w:rsid w:val="00757612"/>
    <w:rsid w:val="00781277"/>
    <w:rsid w:val="00795801"/>
    <w:rsid w:val="007D6D62"/>
    <w:rsid w:val="007F57DB"/>
    <w:rsid w:val="00807F31"/>
    <w:rsid w:val="00860895"/>
    <w:rsid w:val="0086128A"/>
    <w:rsid w:val="00865B2B"/>
    <w:rsid w:val="0087125C"/>
    <w:rsid w:val="00890FA7"/>
    <w:rsid w:val="008A29FF"/>
    <w:rsid w:val="008B64EF"/>
    <w:rsid w:val="008F4911"/>
    <w:rsid w:val="00907914"/>
    <w:rsid w:val="00913B2D"/>
    <w:rsid w:val="0092206A"/>
    <w:rsid w:val="00936C2B"/>
    <w:rsid w:val="00982235"/>
    <w:rsid w:val="00996F77"/>
    <w:rsid w:val="009D55D5"/>
    <w:rsid w:val="009D7465"/>
    <w:rsid w:val="009F4C18"/>
    <w:rsid w:val="00A627E8"/>
    <w:rsid w:val="00A7518C"/>
    <w:rsid w:val="00A90CA4"/>
    <w:rsid w:val="00A92039"/>
    <w:rsid w:val="00AA19A9"/>
    <w:rsid w:val="00AA6AE0"/>
    <w:rsid w:val="00AB70EB"/>
    <w:rsid w:val="00AD2B05"/>
    <w:rsid w:val="00AE2763"/>
    <w:rsid w:val="00AE30D4"/>
    <w:rsid w:val="00B0463D"/>
    <w:rsid w:val="00B06F4B"/>
    <w:rsid w:val="00B264B3"/>
    <w:rsid w:val="00B40A04"/>
    <w:rsid w:val="00B50332"/>
    <w:rsid w:val="00B50EF7"/>
    <w:rsid w:val="00B619FB"/>
    <w:rsid w:val="00B63AFB"/>
    <w:rsid w:val="00B6773C"/>
    <w:rsid w:val="00B77E39"/>
    <w:rsid w:val="00B93411"/>
    <w:rsid w:val="00B95366"/>
    <w:rsid w:val="00BA594C"/>
    <w:rsid w:val="00BB62CF"/>
    <w:rsid w:val="00BD2198"/>
    <w:rsid w:val="00BF1138"/>
    <w:rsid w:val="00BF4854"/>
    <w:rsid w:val="00C10220"/>
    <w:rsid w:val="00C12DDA"/>
    <w:rsid w:val="00C15D90"/>
    <w:rsid w:val="00C21C55"/>
    <w:rsid w:val="00C61A8E"/>
    <w:rsid w:val="00CE3EA2"/>
    <w:rsid w:val="00CF057D"/>
    <w:rsid w:val="00CF5CB4"/>
    <w:rsid w:val="00D365C0"/>
    <w:rsid w:val="00D654B5"/>
    <w:rsid w:val="00D85496"/>
    <w:rsid w:val="00DA21E4"/>
    <w:rsid w:val="00DA6A68"/>
    <w:rsid w:val="00DC05FC"/>
    <w:rsid w:val="00DC382F"/>
    <w:rsid w:val="00DC5659"/>
    <w:rsid w:val="00DE4048"/>
    <w:rsid w:val="00DF1C8D"/>
    <w:rsid w:val="00DF78AD"/>
    <w:rsid w:val="00E062C0"/>
    <w:rsid w:val="00E1096B"/>
    <w:rsid w:val="00E30E15"/>
    <w:rsid w:val="00E378F8"/>
    <w:rsid w:val="00E477E2"/>
    <w:rsid w:val="00E60B63"/>
    <w:rsid w:val="00E66525"/>
    <w:rsid w:val="00E80844"/>
    <w:rsid w:val="00E8332F"/>
    <w:rsid w:val="00E927E5"/>
    <w:rsid w:val="00EB5D5A"/>
    <w:rsid w:val="00EC5073"/>
    <w:rsid w:val="00ED2EF4"/>
    <w:rsid w:val="00EF7F95"/>
    <w:rsid w:val="00F056D9"/>
    <w:rsid w:val="00F44577"/>
    <w:rsid w:val="00F45ABC"/>
    <w:rsid w:val="00F57B41"/>
    <w:rsid w:val="00FD4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uiPriority w:val="59"/>
    <w:rsid w:val="00913B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21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B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2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uiPriority w:val="59"/>
    <w:rsid w:val="00913B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21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B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2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E7772-333B-4E97-8192-8F853277F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2026-08-25T06:35:00Z</cp:lastPrinted>
  <dcterms:created xsi:type="dcterms:W3CDTF">2026-08-26T05:27:00Z</dcterms:created>
  <dcterms:modified xsi:type="dcterms:W3CDTF">2026-08-26T05:27:00Z</dcterms:modified>
</cp:coreProperties>
</file>