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76BBA5" w14:textId="0B94539A" w:rsidR="00A955A3" w:rsidRPr="007803A2" w:rsidRDefault="007803A2">
      <w:pPr>
        <w:widowControl w:val="0"/>
        <w:spacing w:after="200" w:line="276" w:lineRule="auto"/>
        <w:ind w:right="-108"/>
        <w:jc w:val="center"/>
        <w:rPr>
          <w:rFonts w:ascii="Times New Roman" w:hAnsi="Times New Roman"/>
          <w:b/>
          <w:bCs/>
          <w:color w:val="C9211E" w:themeColor="accent6"/>
          <w:lang w:val="ru-RU" w:eastAsia="ru-RU"/>
        </w:rPr>
      </w:pPr>
      <w:r w:rsidRPr="007803A2">
        <w:rPr>
          <w:rFonts w:ascii="Times New Roman" w:hAnsi="Times New Roman"/>
          <w:b/>
          <w:bCs/>
          <w:color w:val="C9211E" w:themeColor="accent6"/>
          <w:lang w:val="ru-RU" w:eastAsia="ru-RU"/>
        </w:rPr>
        <w:t>ПРОЕКТ ДОГОВОРА</w:t>
      </w:r>
    </w:p>
    <w:p w14:paraId="2E098601" w14:textId="77777777" w:rsidR="00A955A3" w:rsidRPr="004F0DE1" w:rsidRDefault="00B9427E">
      <w:pPr>
        <w:widowControl w:val="0"/>
        <w:spacing w:after="200" w:line="276" w:lineRule="auto"/>
        <w:ind w:right="-108"/>
        <w:jc w:val="center"/>
        <w:rPr>
          <w:rFonts w:ascii="Times New Roman" w:hAnsi="Times New Roman"/>
          <w:b/>
          <w:bCs/>
          <w:lang w:val="ru-RU" w:eastAsia="ru-RU"/>
        </w:rPr>
      </w:pPr>
      <w:r w:rsidRPr="004F0DE1">
        <w:rPr>
          <w:rFonts w:ascii="Times New Roman" w:hAnsi="Times New Roman"/>
          <w:b/>
          <w:bCs/>
          <w:lang w:val="ru-RU" w:eastAsia="ru-RU"/>
        </w:rPr>
        <w:t>Д О Г О В О Р №___</w:t>
      </w:r>
    </w:p>
    <w:p w14:paraId="3E669EC4" w14:textId="5FC14D9A" w:rsidR="00A955A3" w:rsidRPr="004F0DE1" w:rsidRDefault="00B9427E">
      <w:pPr>
        <w:tabs>
          <w:tab w:val="left" w:pos="0"/>
        </w:tabs>
        <w:ind w:right="-108"/>
        <w:jc w:val="both"/>
        <w:rPr>
          <w:rFonts w:ascii="Times New Roman" w:hAnsi="Times New Roman"/>
          <w:lang w:val="ru-RU"/>
        </w:rPr>
      </w:pPr>
      <w:r w:rsidRPr="004F0DE1">
        <w:rPr>
          <w:rFonts w:ascii="Times New Roman" w:eastAsia="Calibri" w:hAnsi="Times New Roman"/>
          <w:lang w:val="ru-RU" w:eastAsia="ru-RU"/>
        </w:rPr>
        <w:t>г. __________</w:t>
      </w:r>
      <w:r w:rsidRPr="004F0DE1">
        <w:rPr>
          <w:rFonts w:ascii="Times New Roman" w:eastAsia="Calibri" w:hAnsi="Times New Roman"/>
          <w:bCs/>
          <w:caps/>
          <w:color w:val="000000"/>
          <w:lang w:val="ru-RU" w:eastAsia="ru-RU"/>
        </w:rPr>
        <w:tab/>
      </w:r>
      <w:r w:rsidRPr="004F0DE1">
        <w:rPr>
          <w:rFonts w:ascii="Times New Roman" w:eastAsia="Calibri" w:hAnsi="Times New Roman"/>
          <w:bCs/>
          <w:caps/>
          <w:color w:val="000000"/>
          <w:lang w:val="ru-RU" w:eastAsia="ru-RU"/>
        </w:rPr>
        <w:tab/>
      </w:r>
      <w:r w:rsidRPr="004F0DE1">
        <w:rPr>
          <w:rFonts w:ascii="Times New Roman" w:eastAsia="Calibri" w:hAnsi="Times New Roman"/>
          <w:bCs/>
          <w:caps/>
          <w:color w:val="000000"/>
          <w:lang w:val="ru-RU" w:eastAsia="ru-RU"/>
        </w:rPr>
        <w:tab/>
      </w:r>
      <w:r w:rsidRPr="004F0DE1">
        <w:rPr>
          <w:rFonts w:ascii="Times New Roman" w:eastAsia="Calibri" w:hAnsi="Times New Roman"/>
          <w:bCs/>
          <w:caps/>
          <w:color w:val="000000"/>
          <w:lang w:val="ru-RU" w:eastAsia="ru-RU"/>
        </w:rPr>
        <w:tab/>
      </w:r>
      <w:r w:rsidRPr="004F0DE1">
        <w:rPr>
          <w:rFonts w:ascii="Times New Roman" w:eastAsia="Calibri" w:hAnsi="Times New Roman"/>
          <w:bCs/>
          <w:caps/>
          <w:color w:val="000000"/>
          <w:lang w:val="ru-RU" w:eastAsia="ru-RU"/>
        </w:rPr>
        <w:tab/>
        <w:t xml:space="preserve">                                           «____»________​‌⁠﻿‌‍‌‌﻿‍‌⁠‍﻿​​﻿﻿​‍​⁠﻿⁠⁠‍﻿‌‍﻿​⁠​﻿⁠﻿‍​‍‍⁠​‌﻿______</w:t>
      </w:r>
      <w:r w:rsidR="003F0675" w:rsidRPr="004F0DE1">
        <w:rPr>
          <w:rFonts w:ascii="Times New Roman" w:eastAsia="Calibri" w:hAnsi="Times New Roman"/>
          <w:lang w:val="ru-RU" w:eastAsia="ru-RU"/>
        </w:rPr>
        <w:t>2026</w:t>
      </w:r>
      <w:r w:rsidRPr="004F0DE1">
        <w:rPr>
          <w:rFonts w:ascii="Times New Roman" w:eastAsia="Calibri" w:hAnsi="Times New Roman"/>
          <w:lang w:val="ru-RU" w:eastAsia="ru-RU"/>
        </w:rPr>
        <w:t xml:space="preserve"> г.</w:t>
      </w:r>
    </w:p>
    <w:p w14:paraId="01E5AD35" w14:textId="77777777" w:rsidR="00A955A3" w:rsidRPr="004F0DE1" w:rsidRDefault="00A955A3">
      <w:pPr>
        <w:tabs>
          <w:tab w:val="left" w:pos="0"/>
        </w:tabs>
        <w:ind w:left="-108" w:right="-108" w:firstLine="709"/>
        <w:jc w:val="center"/>
        <w:rPr>
          <w:rFonts w:ascii="Times New Roman" w:eastAsia="Calibri" w:hAnsi="Times New Roman"/>
          <w:b/>
          <w:lang w:val="ru-RU" w:eastAsia="ru-RU"/>
        </w:rPr>
      </w:pPr>
    </w:p>
    <w:p w14:paraId="63328239" w14:textId="406BD3D4" w:rsidR="00A955A3" w:rsidRPr="004F0DE1" w:rsidRDefault="00187AFA">
      <w:pPr>
        <w:ind w:left="-108" w:right="-108" w:firstLine="709"/>
        <w:jc w:val="both"/>
        <w:rPr>
          <w:rFonts w:ascii="Times New Roman" w:hAnsi="Times New Roman"/>
          <w:bCs/>
          <w:u w:val="single"/>
          <w:lang w:val="ru-RU" w:eastAsia="ru-RU"/>
        </w:rPr>
      </w:pPr>
      <w:r>
        <w:rPr>
          <w:rFonts w:ascii="Times New Roman" w:hAnsi="Times New Roman"/>
          <w:b/>
          <w:lang w:val="ru-RU" w:eastAsia="ru-RU"/>
        </w:rPr>
        <w:t>Акционерное общество «Курганский центральный рынок»,</w:t>
      </w:r>
      <w:r w:rsidR="00B9427E" w:rsidRPr="004F0DE1">
        <w:rPr>
          <w:rFonts w:ascii="Times New Roman" w:hAnsi="Times New Roman"/>
          <w:b/>
          <w:lang w:val="ru-RU" w:eastAsia="ru-RU"/>
        </w:rPr>
        <w:t xml:space="preserve"> </w:t>
      </w:r>
      <w:r w:rsidR="00B9427E" w:rsidRPr="004F0DE1">
        <w:rPr>
          <w:rFonts w:ascii="Times New Roman" w:hAnsi="Times New Roman"/>
          <w:lang w:val="ru-RU" w:eastAsia="ru-RU"/>
        </w:rPr>
        <w:t xml:space="preserve">именуемое в дальнейшем «Заказчик», в лице </w:t>
      </w:r>
      <w:r w:rsidR="00B9427E" w:rsidRPr="004F0DE1">
        <w:rPr>
          <w:rFonts w:ascii="Times New Roman" w:hAnsi="Times New Roman"/>
          <w:b/>
          <w:lang w:val="ru-RU" w:eastAsia="ru-RU"/>
        </w:rPr>
        <w:t xml:space="preserve">__________________________________ </w:t>
      </w:r>
      <w:r w:rsidR="00B9427E" w:rsidRPr="004F0DE1">
        <w:rPr>
          <w:rFonts w:ascii="Times New Roman" w:hAnsi="Times New Roman"/>
          <w:lang w:val="ru-RU" w:eastAsia="ru-RU"/>
        </w:rPr>
        <w:t>действующего на основании ________________, с одной стороны</w:t>
      </w:r>
      <w:r w:rsidR="00B9427E" w:rsidRPr="004F0DE1">
        <w:rPr>
          <w:rFonts w:ascii="Times New Roman" w:eastAsia="Calibri" w:hAnsi="Times New Roman"/>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00B9427E" w:rsidRPr="004F0DE1">
        <w:rPr>
          <w:rFonts w:ascii="Times New Roman" w:eastAsia="Calibri" w:hAnsi="Times New Roman"/>
          <w:color w:val="000000"/>
          <w:shd w:val="clear" w:color="auto" w:fill="FFFFFF"/>
          <w:lang w:val="ru-RU" w:eastAsia="ru-RU"/>
        </w:rPr>
        <w:t>18.07.2011 г. № 223-ФЗ «О закупках товаров, работ, услуг отдельными видами юридических лиц»</w:t>
      </w:r>
      <w:r w:rsidR="00B9427E" w:rsidRPr="004F0DE1">
        <w:rPr>
          <w:rFonts w:ascii="Times New Roman" w:eastAsia="Calibri" w:hAnsi="Times New Roman"/>
          <w:lang w:val="ru-RU" w:eastAsia="ru-RU"/>
        </w:rPr>
        <w:t>, заключили настоящий договор о нижеследующем:</w:t>
      </w:r>
    </w:p>
    <w:p w14:paraId="23BAB8DA" w14:textId="77777777" w:rsidR="00A955A3" w:rsidRPr="004F0DE1" w:rsidRDefault="00A955A3">
      <w:pPr>
        <w:ind w:left="-108" w:right="-108" w:firstLine="709"/>
        <w:jc w:val="center"/>
        <w:rPr>
          <w:rFonts w:ascii="Times New Roman" w:eastAsia="Calibri" w:hAnsi="Times New Roman"/>
          <w:b/>
          <w:bCs/>
          <w:u w:val="single"/>
          <w:lang w:val="ru-RU" w:eastAsia="ru-RU"/>
        </w:rPr>
      </w:pPr>
    </w:p>
    <w:p w14:paraId="4D523C24" w14:textId="77777777" w:rsidR="00A955A3" w:rsidRPr="004F0DE1" w:rsidRDefault="00B9427E">
      <w:pPr>
        <w:numPr>
          <w:ilvl w:val="0"/>
          <w:numId w:val="1"/>
        </w:numPr>
        <w:contextualSpacing/>
        <w:jc w:val="center"/>
        <w:outlineLvl w:val="0"/>
        <w:rPr>
          <w:rFonts w:ascii="Times New Roman" w:eastAsia="Calibri" w:hAnsi="Times New Roman"/>
          <w:b/>
          <w:lang w:val="ru-RU" w:eastAsia="ru-RU"/>
        </w:rPr>
      </w:pPr>
      <w:r w:rsidRPr="004F0DE1">
        <w:rPr>
          <w:rFonts w:ascii="Times New Roman" w:eastAsia="Calibri" w:hAnsi="Times New Roman"/>
          <w:b/>
          <w:lang w:val="ru-RU" w:eastAsia="ru-RU"/>
        </w:rPr>
        <w:t>Пред⁠﻿⁠‍‌‌⁠‌⁠‍⁠‍⁠‍⁠⁠﻿﻿‍﻿‍‍‌‍‌﻿‌‌﻿‍﻿‌​​﻿​​‍﻿⁠﻿⁠‍‌мет договора</w:t>
      </w:r>
    </w:p>
    <w:p w14:paraId="66DA0CB7" w14:textId="77777777" w:rsidR="00A955A3" w:rsidRPr="004F0DE1" w:rsidRDefault="00A955A3">
      <w:pPr>
        <w:ind w:left="720" w:right="-108" w:firstLine="709"/>
        <w:contextualSpacing/>
        <w:jc w:val="both"/>
        <w:outlineLvl w:val="0"/>
        <w:rPr>
          <w:rFonts w:ascii="Times New Roman" w:eastAsia="Calibri" w:hAnsi="Times New Roman"/>
          <w:b/>
          <w:lang w:val="ru-RU" w:eastAsia="ru-RU"/>
        </w:rPr>
      </w:pPr>
    </w:p>
    <w:p w14:paraId="352E448E" w14:textId="304903F7" w:rsidR="00FF04B1" w:rsidRPr="00FF04B1" w:rsidRDefault="00FF04B1" w:rsidP="00FF04B1">
      <w:pPr>
        <w:widowControl w:val="0"/>
        <w:autoSpaceDE w:val="0"/>
        <w:ind w:right="-108" w:firstLine="360"/>
        <w:jc w:val="both"/>
        <w:rPr>
          <w:rFonts w:ascii="Times New Roman" w:eastAsia="Calibri" w:hAnsi="Times New Roman"/>
          <w:lang w:val="ru-RU" w:eastAsia="ru-RU"/>
        </w:rPr>
      </w:pPr>
      <w:r w:rsidRPr="00FF04B1">
        <w:rPr>
          <w:rFonts w:ascii="Times New Roman" w:eastAsia="Calibri" w:hAnsi="Times New Roman"/>
          <w:lang w:val="ru-RU" w:eastAsia="ru-RU"/>
        </w:rPr>
        <w:t xml:space="preserve">1.1. Предметом настоящего Договора является Поставка </w:t>
      </w:r>
      <w:r w:rsidR="00187AFA">
        <w:rPr>
          <w:rFonts w:ascii="Times New Roman" w:eastAsia="Calibri" w:hAnsi="Times New Roman"/>
          <w:lang w:val="ru-RU" w:eastAsia="ru-RU"/>
        </w:rPr>
        <w:t>колоды разрубочной</w:t>
      </w:r>
      <w:r w:rsidRPr="00FF04B1">
        <w:rPr>
          <w:rFonts w:ascii="Times New Roman" w:eastAsia="Calibri" w:hAnsi="Times New Roman"/>
          <w:lang w:val="ru-RU" w:eastAsia="ru-RU"/>
        </w:rPr>
        <w:t xml:space="preserve"> (далее – Товар).  </w:t>
      </w:r>
    </w:p>
    <w:p w14:paraId="4B08C876" w14:textId="77777777" w:rsidR="00FF04B1" w:rsidRPr="00FF04B1" w:rsidRDefault="00FF04B1" w:rsidP="00FF04B1">
      <w:pPr>
        <w:widowControl w:val="0"/>
        <w:autoSpaceDE w:val="0"/>
        <w:ind w:right="-108" w:firstLine="360"/>
        <w:jc w:val="both"/>
        <w:rPr>
          <w:rFonts w:ascii="Times New Roman" w:eastAsia="Calibri" w:hAnsi="Times New Roman"/>
          <w:lang w:val="ru-RU" w:eastAsia="ru-RU"/>
        </w:rPr>
      </w:pPr>
      <w:r w:rsidRPr="00FF04B1">
        <w:rPr>
          <w:rFonts w:ascii="Times New Roman" w:eastAsia="Calibri" w:hAnsi="Times New Roman"/>
          <w:lang w:val="ru-RU" w:eastAsia="ru-RU"/>
        </w:rPr>
        <w:t>1.1.1. Место поставки товара: 640018, Курганская область, город Курган, ул. Куйбышева, д.74.</w:t>
      </w:r>
    </w:p>
    <w:p w14:paraId="2AFF3EA5" w14:textId="77777777" w:rsidR="00FF04B1" w:rsidRPr="00FF04B1" w:rsidRDefault="00FF04B1" w:rsidP="00FF04B1">
      <w:pPr>
        <w:widowControl w:val="0"/>
        <w:autoSpaceDE w:val="0"/>
        <w:ind w:right="-108"/>
        <w:jc w:val="both"/>
        <w:rPr>
          <w:rFonts w:ascii="Times New Roman" w:eastAsia="Calibri" w:hAnsi="Times New Roman"/>
          <w:lang w:val="ru-RU" w:eastAsia="ru-RU"/>
        </w:rPr>
      </w:pPr>
      <w:r w:rsidRPr="00FF04B1">
        <w:rPr>
          <w:rFonts w:ascii="Times New Roman" w:eastAsia="Calibri" w:hAnsi="Times New Roman"/>
          <w:lang w:val="ru-RU" w:eastAsia="ru-RU"/>
        </w:rPr>
        <w:t>Доставка осуществляется за счет и силами Поставщика до склада Заказчика.</w:t>
      </w:r>
    </w:p>
    <w:p w14:paraId="1D130960" w14:textId="77777777" w:rsidR="00FF04B1" w:rsidRPr="00FF04B1" w:rsidRDefault="00FF04B1" w:rsidP="00FF04B1">
      <w:pPr>
        <w:widowControl w:val="0"/>
        <w:autoSpaceDE w:val="0"/>
        <w:ind w:right="-108" w:firstLine="708"/>
        <w:jc w:val="both"/>
        <w:rPr>
          <w:rFonts w:ascii="Times New Roman" w:eastAsia="Calibri" w:hAnsi="Times New Roman"/>
          <w:lang w:val="ru-RU" w:eastAsia="ru-RU"/>
        </w:rPr>
      </w:pPr>
      <w:r w:rsidRPr="00FF04B1">
        <w:rPr>
          <w:rFonts w:ascii="Times New Roman" w:eastAsia="Calibri" w:hAnsi="Times New Roman"/>
          <w:lang w:val="ru-RU" w:eastAsia="ru-RU"/>
        </w:rPr>
        <w:t>1.2. Поставщик обязуется осуществить поставку Товара 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7E5B5BA6" w14:textId="77777777" w:rsidR="00FF04B1" w:rsidRPr="00FF04B1" w:rsidRDefault="00FF04B1" w:rsidP="00FF04B1">
      <w:pPr>
        <w:widowControl w:val="0"/>
        <w:autoSpaceDE w:val="0"/>
        <w:ind w:right="-108" w:firstLine="708"/>
        <w:jc w:val="both"/>
        <w:rPr>
          <w:rFonts w:ascii="Times New Roman" w:eastAsia="Calibri" w:hAnsi="Times New Roman"/>
          <w:lang w:val="ru-RU" w:eastAsia="ru-RU"/>
        </w:rPr>
      </w:pPr>
      <w:r w:rsidRPr="00FF04B1">
        <w:rPr>
          <w:rFonts w:ascii="Times New Roman" w:eastAsia="Calibri" w:hAnsi="Times New Roman"/>
          <w:lang w:val="ru-RU" w:eastAsia="ru-RU"/>
        </w:rPr>
        <w:t xml:space="preserve">1.3.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08634B5C" w14:textId="5E2466C7" w:rsidR="00FF04B1" w:rsidRPr="00FF04B1" w:rsidRDefault="00FF04B1" w:rsidP="007803A2">
      <w:pPr>
        <w:widowControl w:val="0"/>
        <w:autoSpaceDE w:val="0"/>
        <w:ind w:right="-108" w:firstLine="708"/>
        <w:jc w:val="both"/>
        <w:rPr>
          <w:rFonts w:ascii="Times New Roman" w:eastAsia="Calibri" w:hAnsi="Times New Roman"/>
          <w:lang w:val="ru-RU" w:eastAsia="ru-RU"/>
        </w:rPr>
      </w:pPr>
      <w:r w:rsidRPr="00FF04B1">
        <w:rPr>
          <w:rFonts w:ascii="Times New Roman" w:eastAsia="Calibri" w:hAnsi="Times New Roman"/>
          <w:lang w:val="ru-RU" w:eastAsia="ru-RU"/>
        </w:rPr>
        <w:t>1.4. Товар должен быть пригоден для целей, указанных в Договоре, а также для целей, для которых товары такого рода обычно используются.</w:t>
      </w:r>
    </w:p>
    <w:p w14:paraId="5A060CE7" w14:textId="348C0A0C" w:rsidR="00A955A3" w:rsidRPr="004F0DE1" w:rsidRDefault="00FF04B1" w:rsidP="00FF04B1">
      <w:pPr>
        <w:widowControl w:val="0"/>
        <w:autoSpaceDE w:val="0"/>
        <w:ind w:right="-108" w:firstLine="360"/>
        <w:jc w:val="both"/>
        <w:rPr>
          <w:rFonts w:ascii="Times New Roman" w:hAnsi="Times New Roman"/>
          <w:lang w:val="ru-RU" w:eastAsia="ru-RU"/>
        </w:rPr>
      </w:pPr>
      <w:r w:rsidRPr="00FF04B1">
        <w:rPr>
          <w:rFonts w:ascii="Times New Roman" w:eastAsia="Calibri" w:hAnsi="Times New Roman"/>
          <w:lang w:val="ru-RU" w:eastAsia="ru-RU"/>
        </w:rPr>
        <w:t>1.</w:t>
      </w:r>
      <w:r w:rsidR="007803A2">
        <w:rPr>
          <w:rFonts w:ascii="Times New Roman" w:eastAsia="Calibri" w:hAnsi="Times New Roman"/>
          <w:lang w:val="ru-RU" w:eastAsia="ru-RU"/>
        </w:rPr>
        <w:t>5</w:t>
      </w:r>
      <w:r w:rsidRPr="00FF04B1">
        <w:rPr>
          <w:rFonts w:ascii="Times New Roman" w:eastAsia="Calibri" w:hAnsi="Times New Roman"/>
          <w:lang w:val="ru-RU" w:eastAsia="ru-RU"/>
        </w:rPr>
        <w:t>. Требования к гарантии, указаны, в том числе в Спецификации.</w:t>
      </w:r>
    </w:p>
    <w:p w14:paraId="3529CDD7" w14:textId="77777777" w:rsidR="00A955A3" w:rsidRPr="004F0DE1" w:rsidRDefault="00A955A3">
      <w:pPr>
        <w:widowControl w:val="0"/>
        <w:autoSpaceDE w:val="0"/>
        <w:ind w:right="-108" w:firstLine="709"/>
        <w:jc w:val="both"/>
        <w:rPr>
          <w:rFonts w:ascii="Times New Roman" w:hAnsi="Times New Roman"/>
          <w:lang w:val="ru-RU" w:eastAsia="ru-RU"/>
        </w:rPr>
      </w:pPr>
    </w:p>
    <w:p w14:paraId="1FCA755E" w14:textId="77777777" w:rsidR="00A955A3" w:rsidRPr="004F0DE1" w:rsidRDefault="00B9427E">
      <w:pPr>
        <w:numPr>
          <w:ilvl w:val="0"/>
          <w:numId w:val="1"/>
        </w:numPr>
        <w:contextualSpacing/>
        <w:jc w:val="center"/>
        <w:outlineLvl w:val="0"/>
        <w:rPr>
          <w:rFonts w:ascii="Times New Roman" w:eastAsia="Calibri" w:hAnsi="Times New Roman"/>
          <w:b/>
          <w:lang w:val="ru-RU" w:eastAsia="ru-RU"/>
        </w:rPr>
      </w:pPr>
      <w:r w:rsidRPr="004F0DE1">
        <w:rPr>
          <w:rFonts w:ascii="Times New Roman" w:eastAsia="Calibri" w:hAnsi="Times New Roman"/>
          <w:b/>
          <w:lang w:val="ru-RU" w:eastAsia="ru-RU"/>
        </w:rPr>
        <w:t>Цена договора и порядок расчётов</w:t>
      </w:r>
    </w:p>
    <w:p w14:paraId="35055CD5" w14:textId="77777777" w:rsidR="00A955A3" w:rsidRPr="004F0DE1" w:rsidRDefault="00A955A3">
      <w:pPr>
        <w:ind w:left="720" w:right="-108" w:firstLine="709"/>
        <w:contextualSpacing/>
        <w:jc w:val="both"/>
        <w:outlineLvl w:val="0"/>
        <w:rPr>
          <w:rFonts w:ascii="Times New Roman" w:eastAsia="Calibri" w:hAnsi="Times New Roman"/>
          <w:b/>
          <w:lang w:val="ru-RU" w:eastAsia="ru-RU"/>
        </w:rPr>
      </w:pPr>
    </w:p>
    <w:p w14:paraId="29C72E5F" w14:textId="28E4F0E4" w:rsidR="00A955A3" w:rsidRPr="004F0DE1" w:rsidRDefault="00B9427E">
      <w:pPr>
        <w:ind w:left="-108" w:right="-108" w:firstLine="709"/>
        <w:jc w:val="both"/>
        <w:rPr>
          <w:rFonts w:ascii="Times New Roman" w:eastAsia="Calibri" w:hAnsi="Times New Roman"/>
          <w:bCs/>
          <w:lang w:val="ru-RU" w:eastAsia="ru-RU"/>
        </w:rPr>
      </w:pPr>
      <w:r w:rsidRPr="004F0DE1">
        <w:rPr>
          <w:rFonts w:ascii="Times New Roman" w:eastAsia="Calibri" w:hAnsi="Times New Roman"/>
          <w:lang w:val="ru-RU" w:eastAsia="ru-RU"/>
        </w:rPr>
        <w:t xml:space="preserve">2.1. </w:t>
      </w:r>
      <w:r w:rsidR="007803A2">
        <w:rPr>
          <w:rFonts w:ascii="Times New Roman" w:eastAsia="Calibri" w:hAnsi="Times New Roman"/>
          <w:lang w:val="ru-RU" w:eastAsia="ru-RU"/>
        </w:rPr>
        <w:t>Ц</w:t>
      </w:r>
      <w:r w:rsidRPr="004F0DE1">
        <w:rPr>
          <w:rFonts w:ascii="Times New Roman" w:eastAsia="Calibri" w:hAnsi="Times New Roman"/>
          <w:lang w:val="ru-RU" w:eastAsia="ru-RU"/>
        </w:rPr>
        <w:t xml:space="preserve">ена настоящего Договора составляет </w:t>
      </w:r>
      <w:r w:rsidRPr="004F0DE1">
        <w:rPr>
          <w:rFonts w:ascii="Times New Roman" w:eastAsia="Calibri" w:hAnsi="Times New Roman"/>
          <w:b/>
          <w:lang w:val="ru-RU" w:eastAsia="ru-RU"/>
        </w:rPr>
        <w:t>_________________</w:t>
      </w:r>
      <w:r w:rsidRPr="004F0DE1">
        <w:rPr>
          <w:rFonts w:ascii="Times New Roman" w:eastAsia="Calibri" w:hAnsi="Times New Roman"/>
          <w:b/>
          <w:bCs/>
          <w:lang w:val="ru-RU" w:eastAsia="ru-RU"/>
        </w:rPr>
        <w:t xml:space="preserve"> рублей ______ копеек (_________________________________________ рублей _______ копеек), </w:t>
      </w:r>
      <w:r w:rsidRPr="004F0DE1">
        <w:rPr>
          <w:rFonts w:ascii="Times New Roman" w:eastAsia="Calibri" w:hAnsi="Times New Roman"/>
          <w:bCs/>
          <w:lang w:val="ru-RU" w:eastAsia="ru-RU"/>
        </w:rPr>
        <w:t xml:space="preserve">в том числе НДС _% </w:t>
      </w:r>
      <w:r w:rsidRPr="004F0DE1">
        <w:rPr>
          <w:rFonts w:ascii="Times New Roman" w:eastAsia="Calibri" w:hAnsi="Times New Roman"/>
          <w:b/>
          <w:bCs/>
          <w:lang w:val="ru-RU" w:eastAsia="ru-RU"/>
        </w:rPr>
        <w:t xml:space="preserve">/ </w:t>
      </w:r>
      <w:r w:rsidRPr="004F0DE1">
        <w:rPr>
          <w:rFonts w:ascii="Times New Roman" w:eastAsia="Calibri" w:hAnsi="Times New Roman"/>
          <w:bCs/>
          <w:lang w:val="ru-RU" w:eastAsia="ru-RU"/>
        </w:rPr>
        <w:t>НДС не предусмотрен, на основании _______________________.</w:t>
      </w:r>
    </w:p>
    <w:p w14:paraId="24E4D200" w14:textId="0659F59F" w:rsidR="00A955A3" w:rsidRPr="004F0DE1" w:rsidRDefault="005E631C">
      <w:pPr>
        <w:ind w:left="-108" w:right="-108" w:firstLine="709"/>
        <w:jc w:val="both"/>
        <w:rPr>
          <w:rFonts w:ascii="Times New Roman" w:hAnsi="Times New Roman"/>
          <w:lang w:val="ru-RU" w:eastAsia="ru-RU"/>
        </w:rPr>
      </w:pPr>
      <w:r>
        <w:rPr>
          <w:rFonts w:ascii="Times New Roman" w:eastAsia="Calibri" w:hAnsi="Times New Roman"/>
          <w:bCs/>
          <w:lang w:val="ru-RU" w:eastAsia="ru-RU"/>
        </w:rPr>
        <w:t xml:space="preserve">  </w:t>
      </w:r>
      <w:r w:rsidR="00B9427E" w:rsidRPr="004F0DE1">
        <w:rPr>
          <w:rFonts w:ascii="Times New Roman" w:eastAsia="Calibri" w:hAnsi="Times New Roman"/>
          <w:bCs/>
          <w:lang w:val="ru-RU" w:eastAsia="ru-RU"/>
        </w:rPr>
        <w:t xml:space="preserve">2.2. </w:t>
      </w:r>
      <w:r w:rsidRPr="005E631C">
        <w:rPr>
          <w:rFonts w:ascii="Times New Roman" w:eastAsia="Calibri" w:hAnsi="Times New Roman"/>
          <w:bCs/>
          <w:lang w:val="ru-RU" w:eastAsia="ru-RU"/>
        </w:rPr>
        <w:t>Цена договора</w:t>
      </w:r>
      <w:r w:rsidRPr="005E631C">
        <w:rPr>
          <w:rFonts w:ascii="Times New Roman" w:eastAsia="Calibri" w:hAnsi="Times New Roman"/>
          <w:bCs/>
          <w:lang w:eastAsia="ru-RU"/>
        </w:rPr>
        <w:t> </w:t>
      </w:r>
      <w:r w:rsidRPr="005E631C">
        <w:rPr>
          <w:rFonts w:ascii="Times New Roman" w:eastAsia="Calibri" w:hAnsi="Times New Roman"/>
          <w:bCs/>
          <w:lang w:val="ru-RU" w:eastAsia="ru-RU"/>
        </w:rPr>
        <w:t>является твердой на весь период действия договора</w:t>
      </w:r>
      <w:r w:rsidR="00B9427E" w:rsidRPr="004F0DE1">
        <w:rPr>
          <w:rFonts w:ascii="Times New Roman" w:hAnsi="Times New Roman"/>
          <w:lang w:val="ru-RU" w:eastAsia="ru-RU"/>
        </w:rPr>
        <w:t>.</w:t>
      </w:r>
    </w:p>
    <w:p w14:paraId="795909FC" w14:textId="77777777" w:rsidR="00A955A3" w:rsidRPr="004F0DE1" w:rsidRDefault="00B9427E">
      <w:pPr>
        <w:widowControl w:val="0"/>
        <w:autoSpaceDE w:val="0"/>
        <w:ind w:right="-108" w:firstLine="709"/>
        <w:jc w:val="both"/>
        <w:rPr>
          <w:rFonts w:ascii="Times New Roman" w:hAnsi="Times New Roman"/>
          <w:lang w:val="ru-RU" w:eastAsia="ru-RU"/>
        </w:rPr>
      </w:pPr>
      <w:r w:rsidRPr="004F0DE1">
        <w:rPr>
          <w:rFonts w:ascii="Times New Roman" w:hAnsi="Times New Roman"/>
          <w:lang w:val="ru-RU" w:eastAsia="ru-RU"/>
        </w:rPr>
        <w:t xml:space="preserve">2.3. </w:t>
      </w:r>
      <w:proofErr w:type="gramStart"/>
      <w:r w:rsidRPr="004F0DE1">
        <w:rPr>
          <w:rFonts w:ascii="Times New Roman" w:hAnsi="Times New Roman"/>
          <w:lang w:val="ru-RU" w:eastAsia="ru-RU"/>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r w:rsidRPr="004F0DE1">
          <w:rPr>
            <w:rStyle w:val="a4"/>
            <w:rFonts w:ascii="Times New Roman" w:hAnsi="Times New Roman"/>
            <w:lang w:val="ru-RU" w:eastAsia="ru-RU"/>
          </w:rPr>
          <w:t>законодательством</w:t>
        </w:r>
      </w:hyperlink>
      <w:r w:rsidRPr="004F0DE1">
        <w:rPr>
          <w:rFonts w:ascii="Times New Roman" w:hAnsi="Times New Roman"/>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67E10D65" w14:textId="77777777" w:rsidR="00A955A3" w:rsidRPr="004F0DE1" w:rsidRDefault="00B9427E">
      <w:pPr>
        <w:widowControl w:val="0"/>
        <w:autoSpaceDE w:val="0"/>
        <w:ind w:right="-108" w:firstLine="709"/>
        <w:jc w:val="both"/>
        <w:rPr>
          <w:rFonts w:ascii="Times New Roman" w:hAnsi="Times New Roman"/>
          <w:lang w:val="ru-RU" w:eastAsia="ru-RU"/>
        </w:rPr>
      </w:pPr>
      <w:r w:rsidRPr="004F0DE1">
        <w:rPr>
          <w:rFonts w:ascii="Times New Roman" w:hAnsi="Times New Roman"/>
          <w:lang w:val="ru-RU" w:eastAsia="ru-RU"/>
        </w:rPr>
        <w:t xml:space="preserve">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4F0DE1">
        <w:rPr>
          <w:rFonts w:ascii="Times New Roman" w:hAnsi="Times New Roman"/>
          <w:b/>
          <w:bCs/>
          <w:lang w:val="ru-RU" w:eastAsia="ru-RU"/>
        </w:rPr>
        <w:t xml:space="preserve">доставку, </w:t>
      </w:r>
      <w:r w:rsidRPr="004F0DE1">
        <w:rPr>
          <w:rFonts w:ascii="Times New Roman" w:hAnsi="Times New Roman"/>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3FCBB77B" w14:textId="77777777" w:rsidR="00A955A3" w:rsidRPr="004F0DE1" w:rsidRDefault="00B9427E">
      <w:pPr>
        <w:widowControl w:val="0"/>
        <w:autoSpaceDE w:val="0"/>
        <w:ind w:right="-108" w:firstLine="709"/>
        <w:jc w:val="both"/>
        <w:rPr>
          <w:rFonts w:ascii="Times New Roman" w:hAnsi="Times New Roman"/>
          <w:lang w:val="ru-RU" w:eastAsia="ru-RU"/>
        </w:rPr>
      </w:pPr>
      <w:r w:rsidRPr="004F0DE1">
        <w:rPr>
          <w:rFonts w:ascii="Times New Roman" w:hAnsi="Times New Roman"/>
          <w:lang w:val="ru-RU" w:eastAsia="ru-RU"/>
        </w:rPr>
        <w:t>2.5.  Оплата по Договору производится в следующем порядке:</w:t>
      </w:r>
    </w:p>
    <w:p w14:paraId="054AB0B8" w14:textId="77777777" w:rsidR="00A955A3" w:rsidRPr="004F0DE1" w:rsidRDefault="00B9427E">
      <w:pPr>
        <w:widowControl w:val="0"/>
        <w:autoSpaceDE w:val="0"/>
        <w:ind w:right="-108" w:firstLine="709"/>
        <w:jc w:val="both"/>
        <w:rPr>
          <w:rFonts w:ascii="Times New Roman" w:hAnsi="Times New Roman"/>
          <w:lang w:val="ru-RU"/>
        </w:rPr>
      </w:pPr>
      <w:r w:rsidRPr="004F0DE1">
        <w:rPr>
          <w:rFonts w:ascii="Times New Roman" w:hAnsi="Times New Roman"/>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1D6A3DD1" w14:textId="77777777" w:rsidR="00A955A3" w:rsidRPr="004F0DE1" w:rsidRDefault="00B9427E">
      <w:pPr>
        <w:widowControl w:val="0"/>
        <w:autoSpaceDE w:val="0"/>
        <w:ind w:right="-108" w:firstLine="709"/>
        <w:jc w:val="both"/>
        <w:rPr>
          <w:rFonts w:ascii="Times New Roman" w:hAnsi="Times New Roman"/>
          <w:lang w:val="ru-RU" w:eastAsia="ru-RU"/>
        </w:rPr>
      </w:pPr>
      <w:r w:rsidRPr="004F0DE1">
        <w:rPr>
          <w:rFonts w:ascii="Times New Roman" w:hAnsi="Times New Roman"/>
          <w:lang w:val="ru-RU" w:eastAsia="ru-RU"/>
        </w:rPr>
        <w:t>2.5.2. Оплата производится в рублях Российской Федерации.</w:t>
      </w:r>
    </w:p>
    <w:p w14:paraId="0FD22C88" w14:textId="3C62F8A4" w:rsidR="00A955A3" w:rsidRPr="004F0DE1" w:rsidRDefault="00B9427E">
      <w:pPr>
        <w:widowControl w:val="0"/>
        <w:autoSpaceDE w:val="0"/>
        <w:ind w:right="-108" w:firstLine="709"/>
        <w:jc w:val="both"/>
        <w:rPr>
          <w:rFonts w:ascii="Times New Roman" w:hAnsi="Times New Roman"/>
          <w:lang w:val="ru-RU" w:eastAsia="ru-RU"/>
        </w:rPr>
      </w:pPr>
      <w:r w:rsidRPr="004F0DE1">
        <w:rPr>
          <w:rFonts w:ascii="Times New Roman" w:hAnsi="Times New Roman"/>
          <w:lang w:val="ru-RU" w:eastAsia="ru-RU"/>
        </w:rPr>
        <w:t xml:space="preserve">2.5.3. </w:t>
      </w:r>
      <w:r w:rsidR="007637A5" w:rsidRPr="004F0DE1">
        <w:rPr>
          <w:rFonts w:ascii="Times New Roman" w:hAnsi="Times New Roman"/>
          <w:lang w:val="ru-RU" w:eastAsia="ru-RU"/>
        </w:rPr>
        <w:t xml:space="preserve">Заказчик перечисляет на счет Поставщика оплату, в течение </w:t>
      </w:r>
      <w:r w:rsidR="009F6B7C" w:rsidRPr="004F0DE1">
        <w:rPr>
          <w:rFonts w:ascii="Times New Roman" w:hAnsi="Times New Roman"/>
          <w:lang w:val="ru-RU" w:eastAsia="ru-RU"/>
        </w:rPr>
        <w:t>7</w:t>
      </w:r>
      <w:r w:rsidR="007637A5" w:rsidRPr="004F0DE1">
        <w:rPr>
          <w:rFonts w:ascii="Times New Roman" w:hAnsi="Times New Roman"/>
          <w:lang w:val="ru-RU" w:eastAsia="ru-RU"/>
        </w:rPr>
        <w:t xml:space="preserve"> рабочих дней с даты подписания Заказчиком документов о приемке.</w:t>
      </w:r>
    </w:p>
    <w:p w14:paraId="0D031A54" w14:textId="77777777" w:rsidR="00A955A3" w:rsidRPr="004F0DE1" w:rsidRDefault="00A955A3">
      <w:pPr>
        <w:widowControl w:val="0"/>
        <w:autoSpaceDE w:val="0"/>
        <w:ind w:left="-108" w:right="-108" w:firstLine="709"/>
        <w:jc w:val="both"/>
        <w:rPr>
          <w:rFonts w:ascii="Times New Roman" w:eastAsia="Calibri" w:hAnsi="Times New Roman"/>
          <w:lang w:val="ru-RU" w:eastAsia="ru-RU"/>
        </w:rPr>
      </w:pPr>
    </w:p>
    <w:p w14:paraId="4B15AF7A" w14:textId="77777777" w:rsidR="00A955A3" w:rsidRPr="004F0DE1" w:rsidRDefault="00B9427E">
      <w:pPr>
        <w:widowControl w:val="0"/>
        <w:ind w:left="-108" w:right="-108" w:firstLine="709"/>
        <w:jc w:val="center"/>
        <w:outlineLvl w:val="0"/>
        <w:rPr>
          <w:rFonts w:ascii="Times New Roman" w:eastAsia="Calibri" w:hAnsi="Times New Roman"/>
          <w:b/>
          <w:bCs/>
          <w:lang w:val="ru-RU" w:eastAsia="ru-RU"/>
        </w:rPr>
      </w:pPr>
      <w:r w:rsidRPr="004F0DE1">
        <w:rPr>
          <w:rFonts w:ascii="Times New Roman" w:hAnsi="Times New Roman"/>
          <w:b/>
          <w:lang w:val="ru-RU" w:eastAsia="ru-RU"/>
        </w:rPr>
        <w:t>3. Права и обязанности сторон</w:t>
      </w:r>
    </w:p>
    <w:p w14:paraId="19F9C68C"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 xml:space="preserve">3.1. </w:t>
      </w:r>
      <w:r w:rsidRPr="004F0DE1">
        <w:rPr>
          <w:rFonts w:ascii="Times New Roman" w:hAnsi="Times New Roman"/>
          <w:b/>
          <w:bCs/>
          <w:lang w:val="ru-RU" w:eastAsia="ru-RU"/>
        </w:rPr>
        <w:t>Заказчик имеет право</w:t>
      </w:r>
      <w:r w:rsidRPr="004F0DE1">
        <w:rPr>
          <w:rFonts w:ascii="Times New Roman" w:hAnsi="Times New Roman"/>
          <w:lang w:val="ru-RU" w:eastAsia="ru-RU"/>
        </w:rPr>
        <w:t>:</w:t>
      </w:r>
    </w:p>
    <w:p w14:paraId="1E429991"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3.1.2. По согласованию с Поставщиком изменить условия Договора.</w:t>
      </w:r>
    </w:p>
    <w:p w14:paraId="7C0A05B2"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27897C72"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3.1.4. Требовать возмещения неустойки (штрафа, пени) и (или) убытков, причиненных по вине Поставщика.</w:t>
      </w:r>
    </w:p>
    <w:p w14:paraId="6077E1C7"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 xml:space="preserve">3.2. </w:t>
      </w:r>
      <w:r w:rsidRPr="004F0DE1">
        <w:rPr>
          <w:rFonts w:ascii="Times New Roman" w:hAnsi="Times New Roman"/>
          <w:b/>
          <w:bCs/>
          <w:lang w:val="ru-RU" w:eastAsia="ru-RU"/>
        </w:rPr>
        <w:t>Заказчик обязан</w:t>
      </w:r>
      <w:r w:rsidRPr="004F0DE1">
        <w:rPr>
          <w:rFonts w:ascii="Times New Roman" w:hAnsi="Times New Roman"/>
          <w:lang w:val="ru-RU" w:eastAsia="ru-RU"/>
        </w:rPr>
        <w:t>:</w:t>
      </w:r>
    </w:p>
    <w:p w14:paraId="721D6A41"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3.2.1. Обеспечить приемку поставляемого по Договору товара в соответствии с условиями Договора.</w:t>
      </w:r>
    </w:p>
    <w:p w14:paraId="6D822D15" w14:textId="77777777" w:rsidR="00A955A3" w:rsidRPr="004F0DE1" w:rsidRDefault="00B9427E">
      <w:pPr>
        <w:tabs>
          <w:tab w:val="left" w:pos="2443"/>
        </w:tabs>
        <w:ind w:right="-108" w:firstLine="709"/>
        <w:jc w:val="both"/>
        <w:rPr>
          <w:rFonts w:ascii="Times New Roman" w:hAnsi="Times New Roman"/>
          <w:lang w:val="ru-RU"/>
        </w:rPr>
      </w:pPr>
      <w:r w:rsidRPr="004F0DE1">
        <w:rPr>
          <w:rFonts w:ascii="Times New Roman" w:hAnsi="Times New Roman"/>
          <w:lang w:val="ru-RU" w:eastAsia="ru-RU"/>
        </w:rPr>
        <w:t>3.2.2. Оплатить поставленный и принятый товар в порядке, предусмотренном Договором.</w:t>
      </w:r>
    </w:p>
    <w:p w14:paraId="36086701" w14:textId="77777777" w:rsidR="00A955A3" w:rsidRPr="004F0DE1" w:rsidRDefault="00B9427E">
      <w:pPr>
        <w:tabs>
          <w:tab w:val="left" w:pos="2443"/>
        </w:tabs>
        <w:ind w:right="-108" w:firstLine="709"/>
        <w:jc w:val="both"/>
        <w:rPr>
          <w:rFonts w:ascii="Times New Roman" w:hAnsi="Times New Roman"/>
          <w:lang w:val="ru-RU"/>
        </w:rPr>
      </w:pPr>
      <w:r w:rsidRPr="004F0DE1">
        <w:rPr>
          <w:rFonts w:ascii="Times New Roman" w:hAnsi="Times New Roman"/>
          <w:lang w:val="ru-RU" w:eastAsia="ru-RU"/>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7B646C3F"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 xml:space="preserve">3.3. </w:t>
      </w:r>
      <w:r w:rsidRPr="004F0DE1">
        <w:rPr>
          <w:rFonts w:ascii="Times New Roman" w:hAnsi="Times New Roman"/>
          <w:b/>
          <w:bCs/>
          <w:lang w:val="ru-RU" w:eastAsia="ru-RU"/>
        </w:rPr>
        <w:t>Поставщик обязан</w:t>
      </w:r>
      <w:r w:rsidRPr="004F0DE1">
        <w:rPr>
          <w:rFonts w:ascii="Times New Roman" w:hAnsi="Times New Roman"/>
          <w:lang w:val="ru-RU" w:eastAsia="ru-RU"/>
        </w:rPr>
        <w:t>:</w:t>
      </w:r>
    </w:p>
    <w:p w14:paraId="5699B9C0" w14:textId="77777777" w:rsidR="00A955A3" w:rsidRPr="004F0DE1" w:rsidRDefault="00B9427E">
      <w:pPr>
        <w:shd w:val="clear" w:color="auto" w:fill="FFFFFF"/>
        <w:ind w:right="-108" w:firstLine="709"/>
        <w:jc w:val="both"/>
        <w:rPr>
          <w:rFonts w:ascii="Times New Roman" w:hAnsi="Times New Roman"/>
          <w:lang w:val="ru-RU" w:eastAsia="ru-RU"/>
        </w:rPr>
      </w:pPr>
      <w:r w:rsidRPr="004F0DE1">
        <w:rPr>
          <w:rFonts w:ascii="Times New Roman" w:hAnsi="Times New Roman"/>
          <w:lang w:val="ru-RU" w:eastAsia="ru-RU"/>
        </w:rPr>
        <w:t>3.3.1. Поставлять товар в сроки, предусмотренные Договором.</w:t>
      </w:r>
    </w:p>
    <w:p w14:paraId="6277E72B" w14:textId="4D33F961"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 xml:space="preserve">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w:t>
      </w:r>
      <w:r w:rsidR="005724CE" w:rsidRPr="004F0DE1">
        <w:rPr>
          <w:rFonts w:ascii="Times New Roman" w:hAnsi="Times New Roman"/>
          <w:lang w:val="ru-RU" w:eastAsia="ru-RU"/>
        </w:rPr>
        <w:t xml:space="preserve">акт приема передачи, </w:t>
      </w:r>
      <w:r w:rsidRPr="004F0DE1">
        <w:rPr>
          <w:rFonts w:ascii="Times New Roman" w:hAnsi="Times New Roman"/>
          <w:lang w:val="ru-RU" w:eastAsia="ru-RU"/>
        </w:rPr>
        <w:t>товарную накладную или универсальный передаточный документ.</w:t>
      </w:r>
    </w:p>
    <w:p w14:paraId="2CEC5675"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01BD8752" w14:textId="7898FBFF"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lastRenderedPageBreak/>
        <w:t>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w:t>
      </w:r>
      <w:r w:rsidR="00F87E6D">
        <w:rPr>
          <w:rFonts w:ascii="Times New Roman" w:hAnsi="Times New Roman"/>
          <w:lang w:val="ru-RU" w:eastAsia="ru-RU"/>
        </w:rPr>
        <w:t>6</w:t>
      </w:r>
      <w:r w:rsidRPr="004F0DE1">
        <w:rPr>
          <w:rFonts w:ascii="Times New Roman" w:hAnsi="Times New Roman"/>
          <w:lang w:val="ru-RU" w:eastAsia="ru-RU"/>
        </w:rPr>
        <w:t xml:space="preserve"> часов (местное время Заказчика). </w:t>
      </w:r>
    </w:p>
    <w:p w14:paraId="5EFD0CD5"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3.3.6. Соблюдать пропускной и внутриобъектовый режим Заказчика.</w:t>
      </w:r>
    </w:p>
    <w:p w14:paraId="2CE2427D"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 xml:space="preserve">3.3.7. По требованию Заказчика, подписать Акт взаимосверки обязательств по Договору. </w:t>
      </w:r>
    </w:p>
    <w:p w14:paraId="7F1D9098" w14:textId="77777777" w:rsidR="00A955A3" w:rsidRPr="004F0DE1" w:rsidRDefault="00B9427E">
      <w:pPr>
        <w:autoSpaceDE w:val="0"/>
        <w:ind w:right="-108" w:firstLine="709"/>
        <w:jc w:val="both"/>
        <w:rPr>
          <w:rFonts w:ascii="Times New Roman" w:hAnsi="Times New Roman"/>
          <w:iCs/>
          <w:lang w:val="ru-RU" w:eastAsia="ru-RU"/>
        </w:rPr>
      </w:pPr>
      <w:r w:rsidRPr="004F0DE1">
        <w:rPr>
          <w:rFonts w:ascii="Times New Roman" w:hAnsi="Times New Roman"/>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2C411998"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3.3.9. Выполнять иные обязанности, предусмотренные Договором.</w:t>
      </w:r>
    </w:p>
    <w:p w14:paraId="587FB828"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 xml:space="preserve">3.4. </w:t>
      </w:r>
      <w:r w:rsidRPr="004F0DE1">
        <w:rPr>
          <w:rFonts w:ascii="Times New Roman" w:hAnsi="Times New Roman"/>
          <w:b/>
          <w:bCs/>
          <w:lang w:val="ru-RU" w:eastAsia="ru-RU"/>
        </w:rPr>
        <w:t>Поставщик вправе</w:t>
      </w:r>
      <w:r w:rsidRPr="004F0DE1">
        <w:rPr>
          <w:rFonts w:ascii="Times New Roman" w:hAnsi="Times New Roman"/>
          <w:lang w:val="ru-RU" w:eastAsia="ru-RU"/>
        </w:rPr>
        <w:t>:</w:t>
      </w:r>
    </w:p>
    <w:p w14:paraId="36C8AB80"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3.4.1. Требовать приемки поставляемого товара в соответствии с условиями Договора.</w:t>
      </w:r>
    </w:p>
    <w:p w14:paraId="4B682697"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3.4.2. Требовать оплаты поставленного и принятого товара в соответствии с условиями Договора.</w:t>
      </w:r>
    </w:p>
    <w:p w14:paraId="759D4791"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3.4.3. По согласованию с Заказчиком досрочно поставить товар.</w:t>
      </w:r>
    </w:p>
    <w:p w14:paraId="2DCF8847" w14:textId="77777777" w:rsidR="00A955A3" w:rsidRPr="004F0DE1" w:rsidRDefault="00A955A3">
      <w:pPr>
        <w:widowControl w:val="0"/>
        <w:ind w:left="-108" w:right="-108" w:firstLine="709"/>
        <w:jc w:val="center"/>
        <w:outlineLvl w:val="0"/>
        <w:rPr>
          <w:rFonts w:ascii="Times New Roman" w:eastAsia="Calibri" w:hAnsi="Times New Roman"/>
          <w:b/>
          <w:bCs/>
          <w:color w:val="000000"/>
          <w:lang w:val="ru-RU" w:eastAsia="ru-RU"/>
        </w:rPr>
      </w:pPr>
    </w:p>
    <w:p w14:paraId="0DABD65A" w14:textId="77777777" w:rsidR="00A955A3" w:rsidRPr="004F0DE1" w:rsidRDefault="00B9427E">
      <w:pPr>
        <w:widowControl w:val="0"/>
        <w:ind w:left="-108" w:right="-108" w:firstLine="709"/>
        <w:jc w:val="center"/>
        <w:outlineLvl w:val="0"/>
        <w:rPr>
          <w:rFonts w:ascii="Times New Roman" w:eastAsia="Calibri" w:hAnsi="Times New Roman"/>
          <w:b/>
          <w:bCs/>
          <w:color w:val="000000"/>
          <w:lang w:val="ru-RU" w:eastAsia="ru-RU"/>
        </w:rPr>
      </w:pPr>
      <w:r w:rsidRPr="004F0DE1">
        <w:rPr>
          <w:rFonts w:ascii="Times New Roman" w:eastAsia="Calibri" w:hAnsi="Times New Roman"/>
          <w:b/>
          <w:bCs/>
          <w:color w:val="000000"/>
          <w:lang w:val="ru-RU" w:eastAsia="ru-RU"/>
        </w:rPr>
        <w:t>4. Порядок и сроки поставки товара</w:t>
      </w:r>
    </w:p>
    <w:p w14:paraId="144AE3E9" w14:textId="77777777" w:rsidR="00A955A3" w:rsidRPr="004F0DE1" w:rsidRDefault="00A955A3">
      <w:pPr>
        <w:widowControl w:val="0"/>
        <w:ind w:left="-108" w:right="-108" w:firstLine="709"/>
        <w:jc w:val="center"/>
        <w:outlineLvl w:val="0"/>
        <w:rPr>
          <w:rFonts w:ascii="Times New Roman" w:eastAsia="Calibri" w:hAnsi="Times New Roman"/>
          <w:b/>
          <w:bCs/>
          <w:color w:val="000000"/>
          <w:lang w:val="ru-RU" w:eastAsia="ru-RU"/>
        </w:rPr>
      </w:pPr>
    </w:p>
    <w:p w14:paraId="71C86CE1" w14:textId="520EAA5D" w:rsidR="00DF438E" w:rsidRPr="00FF04B1" w:rsidRDefault="00B9427E">
      <w:pPr>
        <w:widowControl w:val="0"/>
        <w:autoSpaceDE w:val="0"/>
        <w:ind w:right="-108" w:firstLine="709"/>
        <w:jc w:val="both"/>
        <w:rPr>
          <w:rFonts w:ascii="Times New Roman" w:hAnsi="Times New Roman"/>
          <w:bCs/>
          <w:lang w:val="ru-RU"/>
        </w:rPr>
      </w:pPr>
      <w:r w:rsidRPr="004F0DE1">
        <w:rPr>
          <w:rFonts w:ascii="Times New Roman" w:hAnsi="Times New Roman"/>
          <w:lang w:val="ru-RU" w:eastAsia="ru-RU"/>
        </w:rPr>
        <w:t xml:space="preserve">4.1. </w:t>
      </w:r>
      <w:r w:rsidRPr="004F0DE1">
        <w:rPr>
          <w:rFonts w:ascii="Times New Roman" w:hAnsi="Times New Roman"/>
          <w:b/>
          <w:bCs/>
          <w:lang w:val="ru-RU" w:eastAsia="ru-RU"/>
        </w:rPr>
        <w:t xml:space="preserve">Срок поставки: </w:t>
      </w:r>
      <w:proofErr w:type="gramStart"/>
      <w:r w:rsidR="00CD1782" w:rsidRPr="00CD1782">
        <w:rPr>
          <w:rFonts w:ascii="Times New Roman" w:hAnsi="Times New Roman"/>
          <w:bCs/>
          <w:lang w:val="ru-RU"/>
        </w:rPr>
        <w:t>с даты заключения</w:t>
      </w:r>
      <w:proofErr w:type="gramEnd"/>
      <w:r w:rsidR="00CD1782" w:rsidRPr="00CD1782">
        <w:rPr>
          <w:rFonts w:ascii="Times New Roman" w:hAnsi="Times New Roman"/>
          <w:bCs/>
          <w:lang w:val="ru-RU"/>
        </w:rPr>
        <w:t xml:space="preserve"> договора до </w:t>
      </w:r>
      <w:r w:rsidR="00DA7CA0">
        <w:rPr>
          <w:rFonts w:ascii="Times New Roman" w:hAnsi="Times New Roman"/>
          <w:bCs/>
          <w:lang w:val="ru-RU"/>
        </w:rPr>
        <w:t>15</w:t>
      </w:r>
      <w:r w:rsidR="00CD1782" w:rsidRPr="00CD1782">
        <w:rPr>
          <w:rFonts w:ascii="Times New Roman" w:hAnsi="Times New Roman"/>
          <w:bCs/>
          <w:lang w:val="ru-RU"/>
        </w:rPr>
        <w:t xml:space="preserve"> </w:t>
      </w:r>
      <w:bookmarkStart w:id="0" w:name="_GoBack"/>
      <w:bookmarkEnd w:id="0"/>
      <w:r w:rsidR="00B25345">
        <w:rPr>
          <w:rFonts w:ascii="Times New Roman" w:hAnsi="Times New Roman"/>
          <w:bCs/>
          <w:lang w:val="ru-RU"/>
        </w:rPr>
        <w:t>октября</w:t>
      </w:r>
      <w:r w:rsidR="00CD1782" w:rsidRPr="00CD1782">
        <w:rPr>
          <w:rFonts w:ascii="Times New Roman" w:hAnsi="Times New Roman"/>
          <w:bCs/>
          <w:lang w:val="ru-RU"/>
        </w:rPr>
        <w:t xml:space="preserve"> 2026 года</w:t>
      </w:r>
      <w:r w:rsidR="007803A2">
        <w:rPr>
          <w:rFonts w:ascii="Times New Roman" w:hAnsi="Times New Roman"/>
          <w:bCs/>
          <w:lang w:val="ru-RU"/>
        </w:rPr>
        <w:t>.</w:t>
      </w:r>
    </w:p>
    <w:p w14:paraId="21A55E67" w14:textId="0D64DEEA" w:rsidR="00A955A3" w:rsidRPr="004F0DE1" w:rsidRDefault="00B9427E">
      <w:pPr>
        <w:widowControl w:val="0"/>
        <w:autoSpaceDE w:val="0"/>
        <w:ind w:right="-108" w:firstLine="709"/>
        <w:jc w:val="both"/>
        <w:rPr>
          <w:rFonts w:ascii="Times New Roman" w:hAnsi="Times New Roman"/>
          <w:lang w:val="ru-RU" w:eastAsia="ru-RU"/>
        </w:rPr>
      </w:pPr>
      <w:r w:rsidRPr="00FF04B1">
        <w:rPr>
          <w:rFonts w:ascii="Times New Roman" w:hAnsi="Times New Roman"/>
          <w:lang w:val="ru-RU" w:eastAsia="ru-RU"/>
        </w:rPr>
        <w:t>4.2.</w:t>
      </w:r>
      <w:r w:rsidRPr="00FF04B1">
        <w:rPr>
          <w:rFonts w:ascii="Times New Roman" w:hAnsi="Times New Roman"/>
          <w:lang w:val="ru-RU" w:eastAsia="ru-RU"/>
        </w:rPr>
        <w:tab/>
        <w:t>При поставке Поставщик извещает Заказчика о начале поставки не позднее 1 дня с момента</w:t>
      </w:r>
      <w:r w:rsidRPr="004F0DE1">
        <w:rPr>
          <w:rFonts w:ascii="Times New Roman" w:hAnsi="Times New Roman"/>
          <w:lang w:val="ru-RU" w:eastAsia="ru-RU"/>
        </w:rPr>
        <w:t xml:space="preserve"> начала поставки, а также сообщает номера автомобиля с указанием количества отгруженного товара.</w:t>
      </w:r>
    </w:p>
    <w:p w14:paraId="602356AE" w14:textId="77777777" w:rsidR="00A955A3" w:rsidRPr="004F0DE1" w:rsidRDefault="00B9427E">
      <w:pPr>
        <w:widowControl w:val="0"/>
        <w:autoSpaceDE w:val="0"/>
        <w:ind w:right="-108" w:firstLine="709"/>
        <w:jc w:val="both"/>
        <w:rPr>
          <w:rFonts w:ascii="Times New Roman" w:hAnsi="Times New Roman"/>
          <w:lang w:val="ru-RU"/>
        </w:rPr>
      </w:pPr>
      <w:r w:rsidRPr="004F0DE1">
        <w:rPr>
          <w:rFonts w:ascii="Times New Roman" w:hAnsi="Times New Roman"/>
          <w:lang w:val="ru-RU" w:eastAsia="ru-RU"/>
        </w:rPr>
        <w:t xml:space="preserve">4.3. Датой поставки товара является дата подписания Заказчиком соответствующего документа о приемке. </w:t>
      </w:r>
    </w:p>
    <w:p w14:paraId="46C13311" w14:textId="77777777" w:rsidR="00A955A3" w:rsidRPr="004F0DE1" w:rsidRDefault="00A955A3">
      <w:pPr>
        <w:widowControl w:val="0"/>
        <w:autoSpaceDE w:val="0"/>
        <w:ind w:right="-108" w:firstLine="709"/>
        <w:jc w:val="both"/>
        <w:rPr>
          <w:rFonts w:ascii="Times New Roman" w:hAnsi="Times New Roman"/>
          <w:lang w:val="ru-RU" w:eastAsia="ru-RU"/>
        </w:rPr>
      </w:pPr>
    </w:p>
    <w:p w14:paraId="7CD0F58E" w14:textId="77777777" w:rsidR="00A955A3" w:rsidRDefault="00B9427E">
      <w:pPr>
        <w:widowControl w:val="0"/>
        <w:shd w:val="clear" w:color="auto" w:fill="FFFFFF"/>
        <w:ind w:left="-108" w:right="-108" w:firstLine="709"/>
        <w:jc w:val="center"/>
        <w:outlineLvl w:val="0"/>
        <w:rPr>
          <w:rFonts w:ascii="Times New Roman" w:hAnsi="Times New Roman"/>
          <w:b/>
          <w:lang w:val="ru-RU" w:eastAsia="ru-RU"/>
        </w:rPr>
      </w:pPr>
      <w:r w:rsidRPr="004F0DE1">
        <w:rPr>
          <w:rFonts w:ascii="Times New Roman" w:eastAsia="Calibri" w:hAnsi="Times New Roman"/>
          <w:b/>
          <w:bCs/>
          <w:color w:val="000000"/>
          <w:lang w:val="ru-RU" w:eastAsia="ru-RU"/>
        </w:rPr>
        <w:t xml:space="preserve">5. </w:t>
      </w:r>
      <w:r w:rsidRPr="004F0DE1">
        <w:rPr>
          <w:rFonts w:ascii="Times New Roman" w:hAnsi="Times New Roman"/>
          <w:b/>
          <w:lang w:val="ru-RU" w:eastAsia="ru-RU"/>
        </w:rPr>
        <w:t>Порядок сдачи и приемки товара</w:t>
      </w:r>
    </w:p>
    <w:p w14:paraId="7A7A3F86" w14:textId="77777777" w:rsidR="00FF04B1" w:rsidRPr="004F0DE1" w:rsidRDefault="00FF04B1">
      <w:pPr>
        <w:widowControl w:val="0"/>
        <w:shd w:val="clear" w:color="auto" w:fill="FFFFFF"/>
        <w:ind w:left="-108" w:right="-108" w:firstLine="709"/>
        <w:jc w:val="center"/>
        <w:outlineLvl w:val="0"/>
        <w:rPr>
          <w:rFonts w:ascii="Times New Roman" w:eastAsia="Calibri" w:hAnsi="Times New Roman"/>
          <w:b/>
          <w:bCs/>
          <w:color w:val="000000"/>
          <w:lang w:val="ru-RU" w:eastAsia="ru-RU"/>
        </w:rPr>
      </w:pPr>
    </w:p>
    <w:p w14:paraId="77693561" w14:textId="4022AA64"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1A31C08D" w14:textId="7ADE3D3D"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5.2. Приемка товара осуществляется в месте поставки товара</w:t>
      </w:r>
      <w:r w:rsidR="003B0422" w:rsidRPr="004F0DE1">
        <w:rPr>
          <w:rFonts w:ascii="Times New Roman" w:hAnsi="Times New Roman"/>
          <w:lang w:val="ru-RU" w:eastAsia="ru-RU"/>
        </w:rPr>
        <w:t>. Подписание документов о приемке Заказчиком</w:t>
      </w:r>
      <w:r w:rsidRPr="004F0DE1">
        <w:rPr>
          <w:rFonts w:ascii="Times New Roman" w:hAnsi="Times New Roman"/>
          <w:lang w:val="ru-RU" w:eastAsia="ru-RU"/>
        </w:rPr>
        <w:t xml:space="preserve"> </w:t>
      </w:r>
      <w:r w:rsidRPr="004F0DE1">
        <w:rPr>
          <w:rFonts w:ascii="Times New Roman" w:hAnsi="Times New Roman"/>
          <w:b/>
          <w:bCs/>
          <w:lang w:val="ru-RU" w:eastAsia="ru-RU"/>
        </w:rPr>
        <w:t>в течение 5 (пяти) рабочих дней</w:t>
      </w:r>
      <w:r w:rsidRPr="004F0DE1">
        <w:rPr>
          <w:rFonts w:ascii="Times New Roman" w:hAnsi="Times New Roman"/>
          <w:lang w:val="ru-RU" w:eastAsia="ru-RU"/>
        </w:rPr>
        <w:t>.</w:t>
      </w:r>
    </w:p>
    <w:p w14:paraId="01B4B3DF" w14:textId="685F10CC"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5.2.1. В случае если Заказчик проводит экспертизу товара, то срок приемки товара</w:t>
      </w:r>
      <w:r w:rsidR="00BF62BA" w:rsidRPr="004F0DE1">
        <w:rPr>
          <w:rFonts w:ascii="Times New Roman" w:hAnsi="Times New Roman"/>
          <w:lang w:val="ru-RU" w:eastAsia="ru-RU"/>
        </w:rPr>
        <w:t xml:space="preserve"> и подписания документов о приемке</w:t>
      </w:r>
      <w:r w:rsidRPr="004F0DE1">
        <w:rPr>
          <w:rFonts w:ascii="Times New Roman" w:hAnsi="Times New Roman"/>
          <w:lang w:val="ru-RU" w:eastAsia="ru-RU"/>
        </w:rPr>
        <w:t xml:space="preserve"> может быть увеличен на количество дней необходимых для проведения такой экспертизы.</w:t>
      </w:r>
    </w:p>
    <w:p w14:paraId="0C6532E7"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5.3. Приемка осуществляется уполномоченным представителем Заказчика</w:t>
      </w:r>
      <w:r w:rsidRPr="004F0DE1">
        <w:rPr>
          <w:rFonts w:ascii="Times New Roman" w:hAnsi="Times New Roman"/>
          <w:i/>
          <w:lang w:val="ru-RU" w:eastAsia="ru-RU"/>
        </w:rPr>
        <w:t>.</w:t>
      </w:r>
      <w:r w:rsidRPr="004F0DE1">
        <w:rPr>
          <w:rStyle w:val="FontStyle19"/>
          <w:lang w:val="ru-RU"/>
        </w:rPr>
        <w:t xml:space="preserve"> </w:t>
      </w:r>
    </w:p>
    <w:p w14:paraId="215E86F0" w14:textId="77777777" w:rsidR="00A955A3" w:rsidRPr="004F0DE1" w:rsidRDefault="00B9427E">
      <w:pPr>
        <w:widowControl w:val="0"/>
        <w:autoSpaceDE w:val="0"/>
        <w:ind w:right="-108" w:firstLine="709"/>
        <w:jc w:val="both"/>
        <w:rPr>
          <w:rFonts w:ascii="Times New Roman" w:hAnsi="Times New Roman"/>
          <w:lang w:val="ru-RU" w:eastAsia="ru-RU"/>
        </w:rPr>
      </w:pPr>
      <w:r w:rsidRPr="004F0DE1">
        <w:rPr>
          <w:rFonts w:ascii="Times New Roman" w:hAnsi="Times New Roman"/>
          <w:lang w:val="ru-RU" w:eastAsia="ru-RU"/>
        </w:rPr>
        <w:t>5.4. Проверка соответствия товара требованиям, установленным Договором, осуществляется в следующем порядке:</w:t>
      </w:r>
    </w:p>
    <w:p w14:paraId="426B6671" w14:textId="77777777" w:rsidR="00A955A3" w:rsidRPr="004F0DE1" w:rsidRDefault="00B9427E">
      <w:pPr>
        <w:widowControl w:val="0"/>
        <w:autoSpaceDE w:val="0"/>
        <w:ind w:right="-108" w:firstLine="709"/>
        <w:jc w:val="both"/>
        <w:rPr>
          <w:rFonts w:ascii="Times New Roman" w:hAnsi="Times New Roman"/>
          <w:lang w:val="ru-RU"/>
        </w:rPr>
      </w:pPr>
      <w:r w:rsidRPr="004F0DE1">
        <w:rPr>
          <w:rFonts w:ascii="Times New Roman" w:hAnsi="Times New Roman"/>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4F0DE1">
        <w:rPr>
          <w:rFonts w:ascii="Times New Roman" w:hAnsi="Times New Roman"/>
          <w:i/>
          <w:lang w:val="ru-RU" w:eastAsia="ru-RU"/>
        </w:rPr>
        <w:t xml:space="preserve"> </w:t>
      </w:r>
      <w:r w:rsidRPr="004F0DE1">
        <w:rPr>
          <w:rFonts w:ascii="Times New Roman" w:hAnsi="Times New Roman"/>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2D45CFA9" w14:textId="082EB837" w:rsidR="00A955A3" w:rsidRPr="004F0DE1" w:rsidRDefault="00B9427E">
      <w:pPr>
        <w:widowControl w:val="0"/>
        <w:autoSpaceDE w:val="0"/>
        <w:ind w:right="-108" w:firstLine="709"/>
        <w:jc w:val="both"/>
        <w:rPr>
          <w:rFonts w:ascii="Times New Roman" w:hAnsi="Times New Roman"/>
          <w:lang w:val="ru-RU"/>
        </w:rPr>
      </w:pPr>
      <w:r w:rsidRPr="004F0DE1">
        <w:rPr>
          <w:rFonts w:ascii="Times New Roman" w:hAnsi="Times New Roman"/>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w:t>
      </w:r>
      <w:r w:rsidR="00BF62BA" w:rsidRPr="004F0DE1">
        <w:rPr>
          <w:rFonts w:ascii="Times New Roman" w:hAnsi="Times New Roman"/>
          <w:lang w:val="ru-RU" w:eastAsia="ru-RU"/>
        </w:rPr>
        <w:t xml:space="preserve"> или ином установленном документе</w:t>
      </w:r>
      <w:r w:rsidRPr="004F0DE1">
        <w:rPr>
          <w:rFonts w:ascii="Times New Roman" w:hAnsi="Times New Roman"/>
          <w:lang w:val="ru-RU" w:eastAsia="ru-RU"/>
        </w:rPr>
        <w:t>.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6A3C5704" w14:textId="77777777" w:rsidR="00A955A3" w:rsidRPr="004F0DE1" w:rsidRDefault="00B9427E">
      <w:pPr>
        <w:widowControl w:val="0"/>
        <w:autoSpaceDE w:val="0"/>
        <w:ind w:right="-108" w:firstLine="709"/>
        <w:jc w:val="both"/>
        <w:rPr>
          <w:rFonts w:ascii="Times New Roman" w:hAnsi="Times New Roman"/>
          <w:lang w:val="ru-RU"/>
        </w:rPr>
      </w:pPr>
      <w:r w:rsidRPr="004F0DE1">
        <w:rPr>
          <w:rFonts w:ascii="Times New Roman" w:hAnsi="Times New Roman"/>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27E31F61" w14:textId="77777777" w:rsidR="00A955A3" w:rsidRPr="004F0DE1" w:rsidRDefault="00B9427E">
      <w:pPr>
        <w:widowControl w:val="0"/>
        <w:autoSpaceDE w:val="0"/>
        <w:ind w:right="-108" w:firstLine="709"/>
        <w:jc w:val="both"/>
        <w:rPr>
          <w:rFonts w:ascii="Times New Roman" w:hAnsi="Times New Roman"/>
          <w:lang w:val="ru-RU"/>
        </w:rPr>
      </w:pPr>
      <w:r w:rsidRPr="004F0DE1">
        <w:rPr>
          <w:rFonts w:ascii="Times New Roman" w:hAnsi="Times New Roman"/>
          <w:lang w:val="ru-RU" w:eastAsia="ru-RU"/>
        </w:rPr>
        <w:t>5.4.4. Наличие недостатков и сроки их устранения фиксируются Сторонами в двухстороннем акте выявленных недостатков.</w:t>
      </w:r>
    </w:p>
    <w:p w14:paraId="4F37876E" w14:textId="77777777" w:rsidR="00A955A3" w:rsidRPr="004F0DE1" w:rsidRDefault="00B9427E">
      <w:pPr>
        <w:widowControl w:val="0"/>
        <w:autoSpaceDE w:val="0"/>
        <w:ind w:right="-108" w:firstLine="709"/>
        <w:jc w:val="both"/>
        <w:rPr>
          <w:rFonts w:ascii="Times New Roman" w:hAnsi="Times New Roman"/>
          <w:lang w:val="ru-RU"/>
        </w:rPr>
      </w:pPr>
      <w:r w:rsidRPr="004F0DE1">
        <w:rPr>
          <w:rFonts w:ascii="Times New Roman" w:hAnsi="Times New Roman"/>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4F0DE1">
        <w:rPr>
          <w:rFonts w:ascii="Times New Roman" w:hAnsi="Times New Roman"/>
          <w:kern w:val="2"/>
          <w:lang w:val="ru-RU" w:eastAsia="ru-RU"/>
        </w:rPr>
        <w:t>заключением эксперта,</w:t>
      </w:r>
      <w:r w:rsidRPr="004F0DE1">
        <w:rPr>
          <w:rFonts w:ascii="Times New Roman" w:hAnsi="Times New Roman"/>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205373D6" w14:textId="77777777" w:rsidR="00A955A3" w:rsidRPr="004F0DE1" w:rsidRDefault="00B9427E">
      <w:pPr>
        <w:tabs>
          <w:tab w:val="left" w:pos="709"/>
        </w:tabs>
        <w:ind w:right="-108" w:firstLine="709"/>
        <w:jc w:val="both"/>
        <w:rPr>
          <w:rFonts w:ascii="Times New Roman" w:hAnsi="Times New Roman"/>
          <w:kern w:val="2"/>
          <w:lang w:val="ru-RU" w:eastAsia="ru-RU"/>
        </w:rPr>
      </w:pPr>
      <w:r w:rsidRPr="004F0DE1">
        <w:rPr>
          <w:rFonts w:ascii="Times New Roman" w:hAnsi="Times New Roman"/>
          <w:lang w:val="ru-RU" w:eastAsia="ru-RU"/>
        </w:rPr>
        <w:t xml:space="preserve">5.4.6. </w:t>
      </w:r>
      <w:r w:rsidRPr="004F0DE1">
        <w:rPr>
          <w:rFonts w:ascii="Times New Roman" w:hAnsi="Times New Roman"/>
          <w:kern w:val="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4F0DE1">
        <w:rPr>
          <w:rFonts w:ascii="Times New Roman" w:hAnsi="Times New Roman"/>
          <w:b/>
          <w:bCs/>
          <w:kern w:val="2"/>
          <w:lang w:val="ru-RU" w:eastAsia="ru-RU"/>
        </w:rPr>
        <w:t>2 (Двух) рабочих дней</w:t>
      </w:r>
      <w:r w:rsidRPr="004F0DE1">
        <w:rPr>
          <w:rFonts w:ascii="Times New Roman" w:hAnsi="Times New Roman"/>
          <w:kern w:val="2"/>
          <w:lang w:val="ru-RU" w:eastAsia="ru-RU"/>
        </w:rPr>
        <w:t xml:space="preserve"> </w:t>
      </w:r>
      <w:r w:rsidRPr="004F0DE1">
        <w:rPr>
          <w:rFonts w:ascii="Times New Roman" w:hAnsi="Times New Roman"/>
          <w:b/>
          <w:bCs/>
          <w:kern w:val="2"/>
          <w:lang w:val="ru-RU" w:eastAsia="ru-RU"/>
        </w:rPr>
        <w:t>с даты обнаружения</w:t>
      </w:r>
      <w:r w:rsidRPr="004F0DE1">
        <w:rPr>
          <w:rFonts w:ascii="Times New Roman" w:hAnsi="Times New Roman"/>
          <w:kern w:val="2"/>
          <w:lang w:val="ru-RU" w:eastAsia="ru-RU"/>
        </w:rPr>
        <w:t xml:space="preserve"> указанных нарушений. </w:t>
      </w:r>
    </w:p>
    <w:p w14:paraId="3C8F894C" w14:textId="77777777" w:rsidR="00A955A3" w:rsidRPr="004F0DE1" w:rsidRDefault="00B9427E">
      <w:pPr>
        <w:tabs>
          <w:tab w:val="left" w:pos="709"/>
        </w:tabs>
        <w:ind w:right="-108" w:firstLine="709"/>
        <w:jc w:val="both"/>
        <w:rPr>
          <w:rFonts w:ascii="Times New Roman" w:hAnsi="Times New Roman"/>
          <w:lang w:val="ru-RU" w:eastAsia="ru-RU"/>
        </w:rPr>
      </w:pPr>
      <w:r w:rsidRPr="004F0DE1">
        <w:rPr>
          <w:rFonts w:ascii="Times New Roman" w:hAnsi="Times New Roman"/>
          <w:lang w:val="ru-RU" w:eastAsia="ru-RU"/>
        </w:rPr>
        <w:t xml:space="preserve">5.4.7. Поставщик </w:t>
      </w:r>
      <w:r w:rsidRPr="004F0DE1">
        <w:rPr>
          <w:rFonts w:ascii="Times New Roman" w:hAnsi="Times New Roman"/>
          <w:b/>
          <w:bCs/>
          <w:lang w:val="ru-RU" w:eastAsia="ru-RU"/>
        </w:rPr>
        <w:t>в течение 5 (пяти) дней от даты получения информации</w:t>
      </w:r>
      <w:r w:rsidRPr="004F0DE1">
        <w:rPr>
          <w:rFonts w:ascii="Times New Roman" w:hAnsi="Times New Roman"/>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4F0DE1">
        <w:rPr>
          <w:rFonts w:ascii="Times New Roman" w:hAnsi="Times New Roman"/>
          <w:kern w:val="2"/>
          <w:lang w:val="ru-RU" w:eastAsia="ru-RU"/>
        </w:rPr>
        <w:t xml:space="preserve">(и (или) принять решение </w:t>
      </w:r>
      <w:r w:rsidRPr="004F0DE1">
        <w:rPr>
          <w:rFonts w:ascii="Times New Roman" w:hAnsi="Times New Roman"/>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6992F70F" w14:textId="77777777" w:rsidR="00A955A3" w:rsidRPr="004F0DE1" w:rsidRDefault="00B9427E">
      <w:pPr>
        <w:tabs>
          <w:tab w:val="left" w:pos="709"/>
        </w:tabs>
        <w:ind w:right="-108" w:firstLine="709"/>
        <w:jc w:val="both"/>
        <w:rPr>
          <w:rFonts w:ascii="Times New Roman" w:hAnsi="Times New Roman"/>
          <w:lang w:val="ru-RU" w:eastAsia="ru-RU"/>
        </w:rPr>
      </w:pPr>
      <w:r w:rsidRPr="004F0DE1">
        <w:rPr>
          <w:rFonts w:ascii="Times New Roman" w:hAnsi="Times New Roman"/>
          <w:lang w:val="ru-RU" w:eastAsia="ru-RU"/>
        </w:rPr>
        <w:t xml:space="preserve">5.4.8. По окончании процедуры </w:t>
      </w:r>
      <w:r w:rsidRPr="004F0DE1">
        <w:rPr>
          <w:rFonts w:ascii="Times New Roman" w:hAnsi="Times New Roman"/>
          <w:b/>
          <w:bCs/>
          <w:lang w:val="ru-RU" w:eastAsia="ru-RU"/>
        </w:rPr>
        <w:t>приемки</w:t>
      </w:r>
      <w:r w:rsidRPr="004F0DE1">
        <w:rPr>
          <w:rFonts w:ascii="Times New Roman" w:hAnsi="Times New Roman"/>
          <w:lang w:val="ru-RU" w:eastAsia="ru-RU"/>
        </w:rPr>
        <w:t xml:space="preserve">, Заказчик обязан подписать документы о приемке или направить мотивированный отказ от приемки. </w:t>
      </w:r>
    </w:p>
    <w:p w14:paraId="461CDB1B" w14:textId="77777777" w:rsidR="00A955A3" w:rsidRPr="004F0DE1" w:rsidRDefault="00B9427E">
      <w:pPr>
        <w:tabs>
          <w:tab w:val="left" w:pos="709"/>
        </w:tabs>
        <w:ind w:right="-108" w:firstLine="709"/>
        <w:jc w:val="both"/>
        <w:rPr>
          <w:rFonts w:ascii="Times New Roman" w:hAnsi="Times New Roman"/>
          <w:lang w:val="ru-RU"/>
        </w:rPr>
      </w:pPr>
      <w:r w:rsidRPr="004F0DE1">
        <w:rPr>
          <w:rFonts w:ascii="Times New Roman" w:hAnsi="Times New Roman"/>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5C0E80C9" w14:textId="77777777" w:rsidR="00A955A3" w:rsidRPr="004F0DE1" w:rsidRDefault="00B9427E">
      <w:pPr>
        <w:tabs>
          <w:tab w:val="left" w:pos="709"/>
        </w:tabs>
        <w:ind w:right="-108" w:firstLine="709"/>
        <w:jc w:val="both"/>
        <w:rPr>
          <w:rFonts w:ascii="Times New Roman" w:hAnsi="Times New Roman"/>
          <w:lang w:val="ru-RU"/>
        </w:rPr>
      </w:pPr>
      <w:r w:rsidRPr="004F0DE1">
        <w:rPr>
          <w:rFonts w:ascii="Times New Roman" w:hAnsi="Times New Roman"/>
          <w:lang w:val="ru-RU" w:eastAsia="ru-RU"/>
        </w:rPr>
        <w:lastRenderedPageBreak/>
        <w:t>5.6. Поставщик обеспечивает хранение товара до момента его приемки.</w:t>
      </w:r>
    </w:p>
    <w:p w14:paraId="336F8107" w14:textId="77777777" w:rsidR="00A955A3" w:rsidRPr="004F0DE1" w:rsidRDefault="00B9427E">
      <w:pPr>
        <w:tabs>
          <w:tab w:val="left" w:pos="709"/>
        </w:tabs>
        <w:ind w:right="-108" w:firstLine="709"/>
        <w:jc w:val="both"/>
        <w:rPr>
          <w:rFonts w:ascii="Times New Roman" w:hAnsi="Times New Roman"/>
          <w:lang w:val="ru-RU"/>
        </w:rPr>
      </w:pPr>
      <w:r w:rsidRPr="004F0DE1">
        <w:rPr>
          <w:rFonts w:ascii="Times New Roman" w:hAnsi="Times New Roman"/>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57B5B37F" w14:textId="77777777" w:rsidR="00A955A3" w:rsidRPr="004F0DE1" w:rsidRDefault="00B9427E">
      <w:pPr>
        <w:tabs>
          <w:tab w:val="left" w:pos="709"/>
        </w:tabs>
        <w:ind w:right="-108" w:firstLine="709"/>
        <w:jc w:val="both"/>
        <w:rPr>
          <w:rFonts w:ascii="Times New Roman" w:hAnsi="Times New Roman"/>
          <w:lang w:val="ru-RU"/>
        </w:rPr>
      </w:pPr>
      <w:r w:rsidRPr="004F0DE1">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70B3F3B0" w14:textId="77777777" w:rsidR="00A955A3" w:rsidRPr="004F0DE1" w:rsidRDefault="00B9427E">
      <w:pPr>
        <w:tabs>
          <w:tab w:val="left" w:pos="709"/>
        </w:tabs>
        <w:ind w:right="-108" w:firstLine="709"/>
        <w:jc w:val="both"/>
        <w:rPr>
          <w:rFonts w:ascii="Times New Roman" w:hAnsi="Times New Roman"/>
          <w:lang w:val="ru-RU" w:eastAsia="ru-RU"/>
        </w:rPr>
      </w:pPr>
      <w:r w:rsidRPr="004F0DE1">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2D65C55A" w14:textId="77777777" w:rsidR="00A955A3" w:rsidRPr="004F0DE1" w:rsidRDefault="00B9427E">
      <w:pPr>
        <w:shd w:val="clear" w:color="auto" w:fill="FFFFFF"/>
        <w:ind w:left="-108" w:right="-108" w:firstLine="709"/>
        <w:jc w:val="center"/>
        <w:outlineLvl w:val="0"/>
        <w:rPr>
          <w:rFonts w:ascii="Times New Roman" w:hAnsi="Times New Roman"/>
          <w:lang w:val="ru-RU"/>
        </w:rPr>
      </w:pPr>
      <w:r w:rsidRPr="004F0DE1">
        <w:rPr>
          <w:rFonts w:ascii="Times New Roman" w:eastAsia="Calibri" w:hAnsi="Times New Roman"/>
          <w:b/>
          <w:lang w:val="ru-RU"/>
        </w:rPr>
        <w:t>6. Ответственность сторон</w:t>
      </w:r>
    </w:p>
    <w:p w14:paraId="3450D075" w14:textId="77777777" w:rsidR="00A955A3" w:rsidRPr="004F0DE1" w:rsidRDefault="00A955A3">
      <w:pPr>
        <w:shd w:val="clear" w:color="auto" w:fill="FFFFFF"/>
        <w:ind w:left="-108" w:right="-108" w:firstLine="709"/>
        <w:jc w:val="center"/>
        <w:outlineLvl w:val="0"/>
        <w:rPr>
          <w:rFonts w:ascii="Times New Roman" w:eastAsia="Calibri" w:hAnsi="Times New Roman"/>
          <w:b/>
          <w:lang w:val="ru-RU" w:eastAsia="ru-RU"/>
        </w:rPr>
      </w:pPr>
    </w:p>
    <w:p w14:paraId="1B59EC47"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3CA161D"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eastAsia="ru-RU"/>
        </w:rPr>
      </w:pPr>
      <w:r w:rsidRPr="004F0DE1">
        <w:rPr>
          <w:rFonts w:ascii="Times New Roman" w:hAnsi="Times New Roman"/>
          <w:lang w:val="ru-RU" w:eastAsia="ru-RU"/>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5ABF4AD3"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а) 1000 рублей, если цена договора не превышает 3 млн. рублей;</w:t>
      </w:r>
    </w:p>
    <w:p w14:paraId="77A656E4"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б) 5000 рублей, если цена договора составляет свыше 3 млн. рублей до 50 млн. рублей (включительно);</w:t>
      </w:r>
    </w:p>
    <w:p w14:paraId="43606BA7"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в) 10000 рублей, если цена договора превышает 50 млн. рублей.</w:t>
      </w:r>
    </w:p>
    <w:p w14:paraId="650EC533"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6.2.</w:t>
      </w:r>
      <w:r w:rsidRPr="004F0DE1">
        <w:rPr>
          <w:rFonts w:ascii="Times New Roman" w:hAnsi="Times New Roman"/>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02B02613"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6.3.</w:t>
      </w:r>
      <w:r w:rsidRPr="004F0DE1">
        <w:rPr>
          <w:rFonts w:ascii="Times New Roman" w:hAnsi="Times New Roman"/>
          <w:lang w:val="ru-RU" w:eastAsia="ru-RU"/>
        </w:rPr>
        <w:tab/>
        <w:t>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3AB153A3"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6.4.</w:t>
      </w:r>
      <w:r w:rsidRPr="004F0DE1">
        <w:rPr>
          <w:rFonts w:ascii="Times New Roman" w:hAnsi="Times New Roman"/>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(при наличии в договоре таких обязательств) в следующем порядке:</w:t>
      </w:r>
    </w:p>
    <w:p w14:paraId="3FE2588D"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 xml:space="preserve">а) 50 000 рублей, если цена договора не превышает 1 </w:t>
      </w:r>
      <w:proofErr w:type="spellStart"/>
      <w:r w:rsidRPr="004F0DE1">
        <w:rPr>
          <w:rFonts w:ascii="Times New Roman" w:hAnsi="Times New Roman"/>
          <w:lang w:val="ru-RU" w:eastAsia="ru-RU"/>
        </w:rPr>
        <w:t>млн</w:t>
      </w:r>
      <w:proofErr w:type="gramStart"/>
      <w:r w:rsidRPr="004F0DE1">
        <w:rPr>
          <w:rFonts w:ascii="Times New Roman" w:hAnsi="Times New Roman"/>
          <w:lang w:val="ru-RU" w:eastAsia="ru-RU"/>
        </w:rPr>
        <w:t>.р</w:t>
      </w:r>
      <w:proofErr w:type="gramEnd"/>
      <w:r w:rsidRPr="004F0DE1">
        <w:rPr>
          <w:rFonts w:ascii="Times New Roman" w:hAnsi="Times New Roman"/>
          <w:lang w:val="ru-RU" w:eastAsia="ru-RU"/>
        </w:rPr>
        <w:t>ублей</w:t>
      </w:r>
      <w:proofErr w:type="spellEnd"/>
      <w:r w:rsidRPr="004F0DE1">
        <w:rPr>
          <w:rFonts w:ascii="Times New Roman" w:hAnsi="Times New Roman"/>
          <w:lang w:val="ru-RU" w:eastAsia="ru-RU"/>
        </w:rPr>
        <w:t>;</w:t>
      </w:r>
    </w:p>
    <w:p w14:paraId="696BFCE0"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 xml:space="preserve">б) 100 000 рублей, если цена договора составляет от 1 </w:t>
      </w:r>
      <w:proofErr w:type="spellStart"/>
      <w:r w:rsidRPr="004F0DE1">
        <w:rPr>
          <w:rFonts w:ascii="Times New Roman" w:hAnsi="Times New Roman"/>
          <w:lang w:val="ru-RU" w:eastAsia="ru-RU"/>
        </w:rPr>
        <w:t>млн</w:t>
      </w:r>
      <w:proofErr w:type="gramStart"/>
      <w:r w:rsidRPr="004F0DE1">
        <w:rPr>
          <w:rFonts w:ascii="Times New Roman" w:hAnsi="Times New Roman"/>
          <w:lang w:val="ru-RU" w:eastAsia="ru-RU"/>
        </w:rPr>
        <w:t>.р</w:t>
      </w:r>
      <w:proofErr w:type="gramEnd"/>
      <w:r w:rsidRPr="004F0DE1">
        <w:rPr>
          <w:rFonts w:ascii="Times New Roman" w:hAnsi="Times New Roman"/>
          <w:lang w:val="ru-RU" w:eastAsia="ru-RU"/>
        </w:rPr>
        <w:t>ублей</w:t>
      </w:r>
      <w:proofErr w:type="spellEnd"/>
      <w:r w:rsidRPr="004F0DE1">
        <w:rPr>
          <w:rFonts w:ascii="Times New Roman" w:hAnsi="Times New Roman"/>
          <w:lang w:val="ru-RU" w:eastAsia="ru-RU"/>
        </w:rPr>
        <w:t xml:space="preserve"> до 3 млн. рублей;</w:t>
      </w:r>
    </w:p>
    <w:p w14:paraId="6ED10D8A"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в) 150 000 рублей, если цена договора составляет свыше 3 млн. рублей до 10 млн. рублей (включительно);</w:t>
      </w:r>
    </w:p>
    <w:p w14:paraId="6501641C"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г) 200 000 рублей, если цена договора превышает 10 млн. рублей</w:t>
      </w:r>
    </w:p>
    <w:p w14:paraId="016A857B"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6.5.</w:t>
      </w:r>
      <w:r w:rsidRPr="004F0DE1">
        <w:rPr>
          <w:rFonts w:ascii="Times New Roman" w:hAnsi="Times New Roman"/>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6E8F6419"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6.6.</w:t>
      </w:r>
      <w:r w:rsidRPr="004F0DE1">
        <w:rPr>
          <w:rFonts w:ascii="Times New Roman" w:hAnsi="Times New Roman"/>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DFFF791"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eastAsia="ru-RU"/>
        </w:rPr>
      </w:pPr>
      <w:r w:rsidRPr="004F0DE1">
        <w:rPr>
          <w:rFonts w:ascii="Times New Roman" w:hAnsi="Times New Roman"/>
          <w:lang w:val="ru-RU" w:eastAsia="ru-RU"/>
        </w:rPr>
        <w:t>6.7.</w:t>
      </w:r>
      <w:r w:rsidRPr="004F0DE1">
        <w:rPr>
          <w:rFonts w:ascii="Times New Roman" w:hAnsi="Times New Roman"/>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C924A8"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eastAsia="ru-RU"/>
        </w:rPr>
      </w:pPr>
      <w:r w:rsidRPr="004F0DE1">
        <w:rPr>
          <w:rFonts w:ascii="Times New Roman" w:hAnsi="Times New Roman"/>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52901699"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eastAsia="ru-RU"/>
        </w:rPr>
      </w:pPr>
      <w:r w:rsidRPr="004F0DE1">
        <w:rPr>
          <w:rFonts w:ascii="Times New Roman" w:hAnsi="Times New Roman"/>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7CBFD60D" w14:textId="77777777" w:rsidR="00A955A3" w:rsidRPr="004F0DE1" w:rsidRDefault="00B9427E">
      <w:pPr>
        <w:widowControl w:val="0"/>
        <w:shd w:val="clear" w:color="auto" w:fill="FFFFFF"/>
        <w:tabs>
          <w:tab w:val="left" w:pos="709"/>
        </w:tabs>
        <w:ind w:right="-108" w:firstLine="709"/>
        <w:jc w:val="both"/>
        <w:rPr>
          <w:rFonts w:ascii="Times New Roman" w:hAnsi="Times New Roman"/>
          <w:lang w:val="ru-RU" w:eastAsia="ru-RU"/>
        </w:rPr>
      </w:pPr>
      <w:r w:rsidRPr="004F0DE1">
        <w:rPr>
          <w:rFonts w:ascii="Times New Roman" w:hAnsi="Times New Roman"/>
          <w:lang w:val="ru-RU" w:eastAsia="ru-RU"/>
        </w:rPr>
        <w:t>- взыскать неустойку (штраф, пени) в судебном порядке.</w:t>
      </w:r>
    </w:p>
    <w:p w14:paraId="6683B532" w14:textId="77777777" w:rsidR="00A955A3" w:rsidRPr="004F0DE1" w:rsidRDefault="00A955A3">
      <w:pPr>
        <w:widowControl w:val="0"/>
        <w:shd w:val="clear" w:color="auto" w:fill="FFFFFF"/>
        <w:tabs>
          <w:tab w:val="left" w:pos="709"/>
        </w:tabs>
        <w:ind w:right="-108" w:firstLine="709"/>
        <w:jc w:val="both"/>
        <w:rPr>
          <w:rFonts w:ascii="Times New Roman" w:hAnsi="Times New Roman"/>
          <w:lang w:val="ru-RU" w:eastAsia="ru-RU"/>
        </w:rPr>
      </w:pPr>
    </w:p>
    <w:p w14:paraId="3C5A03B9" w14:textId="4DA19BC1" w:rsidR="00A955A3" w:rsidRPr="007803A2" w:rsidRDefault="00B9427E" w:rsidP="007803A2">
      <w:pPr>
        <w:keepNext/>
        <w:spacing w:line="276" w:lineRule="auto"/>
        <w:jc w:val="center"/>
        <w:rPr>
          <w:rFonts w:ascii="Times New Roman" w:hAnsi="Times New Roman"/>
          <w:b/>
          <w:lang w:val="ru-RU" w:eastAsia="ru-RU"/>
        </w:rPr>
      </w:pPr>
      <w:r w:rsidRPr="004F0DE1">
        <w:rPr>
          <w:rFonts w:ascii="Times New Roman" w:hAnsi="Times New Roman"/>
          <w:b/>
          <w:lang w:val="ru-RU" w:eastAsia="ru-RU"/>
        </w:rPr>
        <w:t>7. Условия гарантии</w:t>
      </w:r>
    </w:p>
    <w:p w14:paraId="644DB3C9" w14:textId="16AB3245" w:rsidR="00A955A3" w:rsidRPr="004F0DE1" w:rsidRDefault="00B9427E" w:rsidP="004908B5">
      <w:pPr>
        <w:widowControl w:val="0"/>
        <w:shd w:val="clear" w:color="auto" w:fill="FFFFFF"/>
        <w:tabs>
          <w:tab w:val="left" w:pos="709"/>
        </w:tabs>
        <w:ind w:right="-108" w:firstLine="709"/>
        <w:jc w:val="both"/>
        <w:rPr>
          <w:rFonts w:ascii="Times New Roman" w:hAnsi="Times New Roman"/>
          <w:lang w:val="ru-RU"/>
        </w:rPr>
      </w:pPr>
      <w:r w:rsidRPr="004F0DE1">
        <w:rPr>
          <w:rFonts w:ascii="Times New Roman" w:hAnsi="Times New Roman"/>
          <w:lang w:val="ru-RU" w:eastAsia="ru-RU"/>
        </w:rPr>
        <w:t>7.</w:t>
      </w:r>
      <w:r w:rsidR="007803A2">
        <w:rPr>
          <w:rFonts w:ascii="Times New Roman" w:hAnsi="Times New Roman"/>
          <w:lang w:val="ru-RU" w:eastAsia="ru-RU"/>
        </w:rPr>
        <w:t>1</w:t>
      </w:r>
      <w:r w:rsidRPr="004F0DE1">
        <w:rPr>
          <w:rFonts w:ascii="Times New Roman" w:hAnsi="Times New Roman"/>
          <w:lang w:val="ru-RU" w:eastAsia="ru-RU"/>
        </w:rPr>
        <w:t>. Гарантийные обязательства должны распространяться на каждую единицу товара с момента приемки товара Заказчиком.</w:t>
      </w:r>
    </w:p>
    <w:p w14:paraId="13F70F39" w14:textId="5E41D3CB" w:rsidR="00A955A3" w:rsidRPr="004F0DE1" w:rsidRDefault="00B9427E" w:rsidP="004908B5">
      <w:pPr>
        <w:widowControl w:val="0"/>
        <w:shd w:val="clear" w:color="auto" w:fill="FFFFFF"/>
        <w:tabs>
          <w:tab w:val="left" w:pos="709"/>
        </w:tabs>
        <w:ind w:right="-108" w:firstLine="709"/>
        <w:jc w:val="both"/>
        <w:rPr>
          <w:rFonts w:ascii="Times New Roman" w:hAnsi="Times New Roman"/>
          <w:lang w:val="ru-RU" w:eastAsia="ru-RU"/>
        </w:rPr>
      </w:pPr>
      <w:r w:rsidRPr="004F0DE1">
        <w:rPr>
          <w:rFonts w:ascii="Times New Roman" w:hAnsi="Times New Roman"/>
          <w:lang w:val="ru-RU" w:eastAsia="ru-RU"/>
        </w:rPr>
        <w:t>7.</w:t>
      </w:r>
      <w:r w:rsidR="007803A2">
        <w:rPr>
          <w:rFonts w:ascii="Times New Roman" w:hAnsi="Times New Roman"/>
          <w:lang w:val="ru-RU" w:eastAsia="ru-RU"/>
        </w:rPr>
        <w:t>2</w:t>
      </w:r>
      <w:r w:rsidRPr="004F0DE1">
        <w:rPr>
          <w:rFonts w:ascii="Times New Roman" w:hAnsi="Times New Roman"/>
          <w:lang w:val="ru-RU" w:eastAsia="ru-RU"/>
        </w:rPr>
        <w:t>.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80FB216" w14:textId="77777777" w:rsidR="00A955A3" w:rsidRPr="004F0DE1" w:rsidRDefault="00A955A3">
      <w:pPr>
        <w:widowControl w:val="0"/>
        <w:shd w:val="clear" w:color="auto" w:fill="FFFFFF"/>
        <w:tabs>
          <w:tab w:val="left" w:pos="709"/>
        </w:tabs>
        <w:ind w:right="-108" w:firstLine="709"/>
        <w:jc w:val="both"/>
        <w:rPr>
          <w:rFonts w:ascii="Times New Roman" w:hAnsi="Times New Roman"/>
          <w:lang w:val="ru-RU" w:eastAsia="ru-RU"/>
        </w:rPr>
      </w:pPr>
    </w:p>
    <w:p w14:paraId="5D2FA831" w14:textId="77777777" w:rsidR="00A955A3" w:rsidRPr="004F0DE1" w:rsidRDefault="00B9427E">
      <w:pPr>
        <w:widowControl w:val="0"/>
        <w:shd w:val="clear" w:color="auto" w:fill="FFFFFF"/>
        <w:tabs>
          <w:tab w:val="left" w:pos="709"/>
        </w:tabs>
        <w:ind w:right="-108" w:firstLine="709"/>
        <w:jc w:val="center"/>
        <w:rPr>
          <w:rFonts w:ascii="Times New Roman" w:hAnsi="Times New Roman"/>
          <w:b/>
          <w:lang w:val="ru-RU" w:eastAsia="ru-RU"/>
        </w:rPr>
      </w:pPr>
      <w:r w:rsidRPr="004F0DE1">
        <w:rPr>
          <w:rFonts w:ascii="Times New Roman" w:hAnsi="Times New Roman"/>
          <w:b/>
          <w:lang w:val="ru-RU" w:eastAsia="ru-RU"/>
        </w:rPr>
        <w:t>8. Порядок разрешения споров</w:t>
      </w:r>
    </w:p>
    <w:p w14:paraId="08545478"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26392BF4"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lastRenderedPageBreak/>
        <w:t xml:space="preserve">8.2. Срок рассмотрения Сторонами письменной претензии составляет 10 (десять) календарных дней со дня её получения. </w:t>
      </w:r>
    </w:p>
    <w:p w14:paraId="7A57F77E"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8.3. 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14:paraId="1BBEA465" w14:textId="77777777" w:rsidR="00A955A3" w:rsidRPr="004F0DE1" w:rsidRDefault="00A955A3">
      <w:pPr>
        <w:widowControl w:val="0"/>
        <w:ind w:left="-108" w:right="-108" w:firstLine="709"/>
        <w:jc w:val="both"/>
        <w:rPr>
          <w:rFonts w:ascii="Times New Roman" w:eastAsia="Calibri" w:hAnsi="Times New Roman"/>
          <w:color w:val="000000"/>
          <w:lang w:val="ru-RU" w:eastAsia="ru-RU"/>
        </w:rPr>
      </w:pPr>
    </w:p>
    <w:p w14:paraId="7BB587D6" w14:textId="77777777" w:rsidR="00A955A3" w:rsidRPr="004F0DE1" w:rsidRDefault="00B9427E">
      <w:pPr>
        <w:ind w:right="-108" w:firstLine="709"/>
        <w:jc w:val="center"/>
        <w:rPr>
          <w:rFonts w:ascii="Times New Roman" w:hAnsi="Times New Roman"/>
          <w:b/>
          <w:lang w:val="ru-RU" w:eastAsia="ru-RU"/>
        </w:rPr>
      </w:pPr>
      <w:r w:rsidRPr="004F0DE1">
        <w:rPr>
          <w:rFonts w:ascii="Times New Roman" w:hAnsi="Times New Roman"/>
          <w:b/>
          <w:lang w:val="ru-RU" w:eastAsia="ru-RU"/>
        </w:rPr>
        <w:t>9. Форс-мажорные обстоятельства</w:t>
      </w:r>
    </w:p>
    <w:p w14:paraId="7E291214"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08A7747E"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1B2CB68E" w14:textId="77777777" w:rsidR="00A955A3" w:rsidRPr="004F0DE1" w:rsidRDefault="00B9427E">
      <w:pPr>
        <w:ind w:right="-108" w:firstLine="709"/>
        <w:jc w:val="both"/>
        <w:rPr>
          <w:rFonts w:ascii="Times New Roman" w:hAnsi="Times New Roman"/>
          <w:lang w:val="ru-RU"/>
        </w:rPr>
      </w:pPr>
      <w:r w:rsidRPr="004F0DE1">
        <w:rPr>
          <w:rFonts w:ascii="Times New Roman" w:hAnsi="Times New Roman"/>
          <w:lang w:val="ru-RU" w:eastAsia="ru-RU"/>
        </w:rPr>
        <w:t>9.3. Обязанность доказать наличие обстоятельств непреодолимой силы лежит на Стороне Договора, не выполнившей свои обязательства по Договору.</w:t>
      </w:r>
    </w:p>
    <w:p w14:paraId="1D642294"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258F5C10" w14:textId="77777777" w:rsidR="00A955A3" w:rsidRPr="004F0DE1" w:rsidRDefault="00A955A3">
      <w:pPr>
        <w:ind w:right="-108" w:firstLine="709"/>
        <w:jc w:val="both"/>
        <w:rPr>
          <w:rFonts w:ascii="Times New Roman" w:hAnsi="Times New Roman"/>
          <w:lang w:val="ru-RU" w:eastAsia="ru-RU"/>
        </w:rPr>
      </w:pPr>
    </w:p>
    <w:p w14:paraId="07CB928E" w14:textId="77777777" w:rsidR="00A955A3" w:rsidRPr="004F0DE1" w:rsidRDefault="00B9427E">
      <w:pPr>
        <w:ind w:right="-108" w:firstLine="709"/>
        <w:jc w:val="center"/>
        <w:rPr>
          <w:rFonts w:ascii="Times New Roman" w:hAnsi="Times New Roman"/>
          <w:b/>
          <w:lang w:val="ru-RU" w:eastAsia="ru-RU"/>
        </w:rPr>
      </w:pPr>
      <w:r w:rsidRPr="004F0DE1">
        <w:rPr>
          <w:rFonts w:ascii="Times New Roman" w:hAnsi="Times New Roman"/>
          <w:b/>
          <w:lang w:val="ru-RU" w:eastAsia="ru-RU"/>
        </w:rPr>
        <w:t>10. Расторжение и Изменение Договора</w:t>
      </w:r>
    </w:p>
    <w:p w14:paraId="27C202AA"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10.1.</w:t>
      </w:r>
      <w:r w:rsidRPr="004F0DE1">
        <w:rPr>
          <w:rFonts w:ascii="Times New Roman" w:hAnsi="Times New Roman"/>
          <w:lang w:val="ru-RU" w:eastAsia="ru-RU"/>
        </w:rPr>
        <w:tab/>
        <w:t>Расторжение договора:</w:t>
      </w:r>
    </w:p>
    <w:p w14:paraId="58ED0C9F"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1. 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90A19F0"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391CE6D" w14:textId="77777777" w:rsidR="00A955A3" w:rsidRPr="004F0DE1" w:rsidRDefault="00B9427E">
      <w:pPr>
        <w:ind w:right="-108" w:firstLine="709"/>
        <w:jc w:val="both"/>
        <w:rPr>
          <w:rFonts w:ascii="Times New Roman" w:hAnsi="Times New Roman"/>
          <w:b/>
          <w:bCs/>
          <w:lang w:val="ru-RU" w:eastAsia="ru-RU"/>
        </w:rPr>
      </w:pPr>
      <w:r w:rsidRPr="004F0DE1">
        <w:rPr>
          <w:rFonts w:ascii="Times New Roman" w:hAnsi="Times New Roman"/>
          <w:lang w:val="ru-RU" w:eastAsia="ru-RU"/>
        </w:rPr>
        <w:t xml:space="preserve">10.2. </w:t>
      </w:r>
      <w:r w:rsidRPr="004F0DE1">
        <w:rPr>
          <w:rFonts w:ascii="Times New Roman" w:hAnsi="Times New Roman"/>
          <w:b/>
          <w:bCs/>
          <w:lang w:val="ru-RU" w:eastAsia="ru-RU"/>
        </w:rPr>
        <w:t>Изменение условий договора:</w:t>
      </w:r>
    </w:p>
    <w:p w14:paraId="7BA8F4F3" w14:textId="77777777" w:rsidR="00A955A3" w:rsidRPr="004F0DE1" w:rsidRDefault="00B9427E">
      <w:pPr>
        <w:ind w:right="-108" w:firstLine="709"/>
        <w:jc w:val="both"/>
        <w:rPr>
          <w:rFonts w:ascii="Times New Roman" w:hAnsi="Times New Roman"/>
          <w:lang w:val="ru-RU" w:eastAsia="ru-RU"/>
        </w:rPr>
      </w:pPr>
      <w:r w:rsidRPr="004F0DE1">
        <w:rPr>
          <w:rFonts w:ascii="Times New Roman" w:hAnsi="Times New Roman"/>
          <w:lang w:val="ru-RU" w:eastAsia="ru-RU"/>
        </w:rPr>
        <w:t>1.</w:t>
      </w:r>
      <w:r w:rsidRPr="004F0DE1">
        <w:rPr>
          <w:rFonts w:ascii="Times New Roman" w:hAnsi="Times New Roman"/>
          <w:lang w:val="ru-RU" w:eastAsia="ru-RU"/>
        </w:rPr>
        <w:tab/>
        <w:t>Заказчик по согласованию с поставщиком и в соответствии с Положением о закупке вправе внести изменения в договор.</w:t>
      </w:r>
    </w:p>
    <w:p w14:paraId="1BCA07D0" w14:textId="77777777" w:rsidR="00A955A3" w:rsidRPr="004F0DE1" w:rsidRDefault="00A955A3">
      <w:pPr>
        <w:ind w:right="-108" w:firstLine="709"/>
        <w:jc w:val="both"/>
        <w:rPr>
          <w:rFonts w:ascii="Times New Roman" w:hAnsi="Times New Roman"/>
          <w:b/>
          <w:lang w:val="ru-RU" w:eastAsia="ru-RU"/>
        </w:rPr>
      </w:pPr>
    </w:p>
    <w:p w14:paraId="309A8204" w14:textId="77777777" w:rsidR="00A955A3" w:rsidRPr="004F0DE1" w:rsidRDefault="00B9427E">
      <w:pPr>
        <w:ind w:right="-108" w:firstLine="709"/>
        <w:jc w:val="center"/>
        <w:rPr>
          <w:rFonts w:ascii="Times New Roman" w:hAnsi="Times New Roman"/>
          <w:b/>
          <w:lang w:val="ru-RU" w:eastAsia="ru-RU"/>
        </w:rPr>
      </w:pPr>
      <w:r w:rsidRPr="004F0DE1">
        <w:rPr>
          <w:rFonts w:ascii="Times New Roman" w:hAnsi="Times New Roman"/>
          <w:b/>
          <w:lang w:val="ru-RU" w:eastAsia="ru-RU"/>
        </w:rPr>
        <w:t>11. Срок действия Договора</w:t>
      </w:r>
    </w:p>
    <w:p w14:paraId="327AA9EC" w14:textId="38514743" w:rsidR="00A955A3" w:rsidRPr="004F0DE1" w:rsidRDefault="00B9427E">
      <w:pPr>
        <w:autoSpaceDE w:val="0"/>
        <w:ind w:right="-108" w:firstLine="709"/>
        <w:jc w:val="both"/>
        <w:rPr>
          <w:rFonts w:ascii="Times New Roman" w:hAnsi="Times New Roman"/>
          <w:lang w:val="ru-RU" w:eastAsia="ru-RU"/>
        </w:rPr>
      </w:pPr>
      <w:r w:rsidRPr="004F0DE1">
        <w:rPr>
          <w:rFonts w:ascii="Times New Roman" w:hAnsi="Times New Roman"/>
          <w:lang w:val="ru-RU" w:eastAsia="ru-RU"/>
        </w:rPr>
        <w:t xml:space="preserve">11.1. Договор вступает в силу с момента подписания Договора и действует по </w:t>
      </w:r>
      <w:r w:rsidR="00FF04B1">
        <w:rPr>
          <w:rFonts w:ascii="Times New Roman" w:hAnsi="Times New Roman"/>
          <w:b/>
          <w:lang w:val="ru-RU" w:eastAsia="ru-RU"/>
        </w:rPr>
        <w:t>31</w:t>
      </w:r>
      <w:r w:rsidRPr="004F0DE1">
        <w:rPr>
          <w:rFonts w:ascii="Times New Roman" w:hAnsi="Times New Roman"/>
          <w:b/>
          <w:lang w:val="ru-RU" w:eastAsia="ru-RU"/>
        </w:rPr>
        <w:t>.</w:t>
      </w:r>
      <w:r w:rsidR="00FF04B1">
        <w:rPr>
          <w:rFonts w:ascii="Times New Roman" w:hAnsi="Times New Roman"/>
          <w:b/>
          <w:lang w:val="ru-RU" w:eastAsia="ru-RU"/>
        </w:rPr>
        <w:t>1</w:t>
      </w:r>
      <w:r w:rsidR="00B25345">
        <w:rPr>
          <w:rFonts w:ascii="Times New Roman" w:hAnsi="Times New Roman"/>
          <w:b/>
          <w:lang w:val="ru-RU" w:eastAsia="ru-RU"/>
        </w:rPr>
        <w:t>0</w:t>
      </w:r>
      <w:r w:rsidRPr="004F0DE1">
        <w:rPr>
          <w:rFonts w:ascii="Times New Roman" w:hAnsi="Times New Roman"/>
          <w:b/>
          <w:lang w:val="ru-RU" w:eastAsia="ru-RU"/>
        </w:rPr>
        <w:t>.202</w:t>
      </w:r>
      <w:r w:rsidR="00FF04B1">
        <w:rPr>
          <w:rFonts w:ascii="Times New Roman" w:hAnsi="Times New Roman"/>
          <w:b/>
          <w:lang w:val="ru-RU" w:eastAsia="ru-RU"/>
        </w:rPr>
        <w:t>6</w:t>
      </w:r>
      <w:r w:rsidRPr="004F0DE1">
        <w:rPr>
          <w:rFonts w:ascii="Times New Roman" w:hAnsi="Times New Roman"/>
          <w:b/>
          <w:lang w:val="ru-RU" w:eastAsia="ru-RU"/>
        </w:rPr>
        <w:t xml:space="preserve"> г.</w:t>
      </w:r>
      <w:r w:rsidRPr="004F0DE1">
        <w:rPr>
          <w:rFonts w:ascii="Times New Roman" w:hAnsi="Times New Roman"/>
          <w:lang w:val="ru-RU" w:eastAsia="ru-RU"/>
        </w:rPr>
        <w:t>, за исключением гарантийных обязательств, обязательств по возмещению убытков и выплате неустойки.</w:t>
      </w:r>
    </w:p>
    <w:p w14:paraId="2E4724BF" w14:textId="77777777" w:rsidR="00844172" w:rsidRPr="004F0DE1" w:rsidRDefault="00844172">
      <w:pPr>
        <w:widowControl w:val="0"/>
        <w:ind w:left="-108" w:right="-108" w:firstLine="709"/>
        <w:rPr>
          <w:rFonts w:ascii="Times New Roman" w:hAnsi="Times New Roman"/>
          <w:lang w:val="ru-RU" w:eastAsia="ru-RU"/>
        </w:rPr>
      </w:pPr>
    </w:p>
    <w:p w14:paraId="69AB5EAE" w14:textId="77777777" w:rsidR="00A955A3" w:rsidRDefault="00B9427E">
      <w:pPr>
        <w:ind w:right="-108" w:firstLine="709"/>
        <w:jc w:val="center"/>
        <w:rPr>
          <w:rFonts w:ascii="Times New Roman" w:hAnsi="Times New Roman"/>
          <w:b/>
          <w:lang w:val="ru-RU" w:eastAsia="ru-RU"/>
        </w:rPr>
      </w:pPr>
      <w:r w:rsidRPr="004F0DE1">
        <w:rPr>
          <w:rFonts w:ascii="Times New Roman" w:hAnsi="Times New Roman"/>
          <w:b/>
          <w:lang w:val="ru-RU" w:eastAsia="ru-RU"/>
        </w:rPr>
        <w:t>12.Прочие условия</w:t>
      </w:r>
    </w:p>
    <w:p w14:paraId="556E12F5" w14:textId="77777777" w:rsidR="00FF04B1" w:rsidRPr="004F0DE1" w:rsidRDefault="00FF04B1">
      <w:pPr>
        <w:ind w:right="-108" w:firstLine="709"/>
        <w:jc w:val="center"/>
        <w:rPr>
          <w:rFonts w:ascii="Times New Roman" w:hAnsi="Times New Roman"/>
          <w:lang w:val="ru-RU"/>
        </w:rPr>
      </w:pPr>
    </w:p>
    <w:p w14:paraId="6E5C1CF0" w14:textId="77777777" w:rsidR="00A955A3" w:rsidRPr="004F0DE1" w:rsidRDefault="00B9427E">
      <w:pPr>
        <w:autoSpaceDE w:val="0"/>
        <w:ind w:right="-108" w:firstLine="709"/>
        <w:jc w:val="both"/>
        <w:rPr>
          <w:rFonts w:ascii="Times New Roman" w:hAnsi="Times New Roman"/>
          <w:lang w:val="ru-RU"/>
        </w:rPr>
      </w:pPr>
      <w:r w:rsidRPr="004F0DE1">
        <w:rPr>
          <w:rFonts w:ascii="Times New Roman" w:hAnsi="Times New Roman"/>
          <w:lang w:val="ru-RU" w:eastAsia="ru-RU"/>
        </w:rPr>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5ECF1A52" w14:textId="77777777" w:rsidR="00A955A3" w:rsidRPr="004F0DE1" w:rsidRDefault="00B9427E">
      <w:pPr>
        <w:autoSpaceDE w:val="0"/>
        <w:ind w:right="-108" w:firstLine="709"/>
        <w:jc w:val="both"/>
        <w:rPr>
          <w:rFonts w:ascii="Times New Roman" w:hAnsi="Times New Roman"/>
          <w:lang w:val="ru-RU" w:eastAsia="ru-RU"/>
        </w:rPr>
      </w:pPr>
      <w:r w:rsidRPr="004F0DE1">
        <w:rPr>
          <w:rFonts w:ascii="Times New Roman" w:hAnsi="Times New Roman"/>
          <w:lang w:val="ru-RU" w:eastAsia="ru-RU"/>
        </w:rPr>
        <w:t>12.2. Все приложения к Договору являются его неотъемной частью.</w:t>
      </w:r>
    </w:p>
    <w:p w14:paraId="4A31B4CC" w14:textId="77777777" w:rsidR="00A955A3" w:rsidRPr="004F0DE1" w:rsidRDefault="00B9427E">
      <w:pPr>
        <w:autoSpaceDE w:val="0"/>
        <w:ind w:right="-108" w:firstLine="709"/>
        <w:jc w:val="both"/>
        <w:rPr>
          <w:rFonts w:ascii="Times New Roman" w:hAnsi="Times New Roman"/>
          <w:lang w:val="ru-RU" w:eastAsia="ru-RU"/>
        </w:rPr>
      </w:pPr>
      <w:r w:rsidRPr="004F0DE1">
        <w:rPr>
          <w:rFonts w:ascii="Times New Roman" w:hAnsi="Times New Roman"/>
          <w:lang w:val="ru-RU" w:eastAsia="ru-RU"/>
        </w:rPr>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31CA0FF1" w14:textId="192ACAE9" w:rsidR="00A955A3" w:rsidRPr="004F0DE1" w:rsidRDefault="00B9427E" w:rsidP="008D1C65">
      <w:pPr>
        <w:autoSpaceDE w:val="0"/>
        <w:ind w:right="-108" w:firstLine="709"/>
        <w:jc w:val="both"/>
        <w:rPr>
          <w:rFonts w:ascii="Times New Roman" w:hAnsi="Times New Roman"/>
          <w:lang w:val="ru-RU"/>
        </w:rPr>
      </w:pPr>
      <w:r w:rsidRPr="004F0DE1">
        <w:rPr>
          <w:rFonts w:ascii="Times New Roman" w:hAnsi="Times New Roman"/>
          <w:lang w:val="ru-RU" w:eastAsia="ru-RU"/>
        </w:rPr>
        <w:t>12.</w:t>
      </w:r>
      <w:r w:rsidR="005E4F25" w:rsidRPr="004F0DE1">
        <w:rPr>
          <w:rFonts w:ascii="Times New Roman" w:hAnsi="Times New Roman"/>
          <w:lang w:val="ru-RU" w:eastAsia="ru-RU"/>
        </w:rPr>
        <w:t>4</w:t>
      </w:r>
      <w:r w:rsidRPr="004F0DE1">
        <w:rPr>
          <w:rFonts w:ascii="Times New Roman" w:hAnsi="Times New Roman"/>
          <w:lang w:val="ru-RU" w:eastAsia="ru-RU"/>
        </w:rPr>
        <w:t>.  К Договору прилагаются, и являются его неотъемлемой частью:</w:t>
      </w:r>
    </w:p>
    <w:p w14:paraId="2FD25B7B" w14:textId="77777777" w:rsidR="00A955A3" w:rsidRPr="004F0DE1" w:rsidRDefault="00B9427E">
      <w:pPr>
        <w:autoSpaceDE w:val="0"/>
        <w:ind w:right="-108" w:firstLine="709"/>
        <w:jc w:val="both"/>
        <w:rPr>
          <w:rFonts w:ascii="Times New Roman" w:hAnsi="Times New Roman"/>
          <w:lang w:val="ru-RU" w:eastAsia="ru-RU"/>
        </w:rPr>
      </w:pPr>
      <w:r w:rsidRPr="004F0DE1">
        <w:rPr>
          <w:rFonts w:ascii="Times New Roman" w:hAnsi="Times New Roman"/>
          <w:lang w:val="ru-RU" w:eastAsia="ru-RU"/>
        </w:rPr>
        <w:t>- Спецификация (Приложение № 1).</w:t>
      </w:r>
    </w:p>
    <w:p w14:paraId="340C49BD" w14:textId="77777777" w:rsidR="00A955A3" w:rsidRPr="004F0DE1" w:rsidRDefault="00B9427E">
      <w:pPr>
        <w:autoSpaceDE w:val="0"/>
        <w:ind w:right="-108" w:firstLine="709"/>
        <w:jc w:val="both"/>
        <w:rPr>
          <w:rFonts w:ascii="Times New Roman" w:eastAsia="Calibri" w:hAnsi="Times New Roman"/>
          <w:b/>
          <w:lang w:val="ru-RU" w:eastAsia="ru-RU"/>
        </w:rPr>
      </w:pPr>
      <w:r w:rsidRPr="004F0DE1">
        <w:rPr>
          <w:rFonts w:ascii="Times New Roman" w:hAnsi="Times New Roman"/>
          <w:lang w:val="ru-RU" w:eastAsia="ru-RU"/>
        </w:rPr>
        <w:t xml:space="preserve">   </w:t>
      </w:r>
    </w:p>
    <w:p w14:paraId="56759925" w14:textId="77777777" w:rsidR="00A955A3" w:rsidRPr="004F0DE1" w:rsidRDefault="00B9427E">
      <w:pPr>
        <w:ind w:left="-108" w:right="-108" w:firstLine="709"/>
        <w:jc w:val="center"/>
        <w:outlineLvl w:val="0"/>
        <w:rPr>
          <w:rFonts w:ascii="Times New Roman" w:eastAsia="Calibri" w:hAnsi="Times New Roman"/>
          <w:b/>
          <w:lang w:val="ru-RU" w:eastAsia="ru-RU"/>
        </w:rPr>
      </w:pPr>
      <w:r w:rsidRPr="004F0DE1">
        <w:rPr>
          <w:rFonts w:ascii="Times New Roman" w:eastAsia="Calibri" w:hAnsi="Times New Roman"/>
          <w:b/>
          <w:lang w:val="ru-RU" w:eastAsia="ru-RU"/>
        </w:rPr>
        <w:t xml:space="preserve">13. </w:t>
      </w:r>
      <w:r w:rsidRPr="004F0DE1">
        <w:rPr>
          <w:rFonts w:ascii="Times New Roman" w:hAnsi="Times New Roman"/>
          <w:b/>
          <w:lang w:val="ru-RU" w:eastAsia="ru-RU"/>
        </w:rPr>
        <w:t>Адреса места нахождения, банковские реквизиты и подписи Сторон</w:t>
      </w:r>
    </w:p>
    <w:p w14:paraId="78811733" w14:textId="77777777" w:rsidR="00A955A3" w:rsidRPr="004F0DE1" w:rsidRDefault="00A955A3">
      <w:pPr>
        <w:ind w:left="-108" w:right="-108" w:firstLine="567"/>
        <w:jc w:val="center"/>
        <w:rPr>
          <w:rFonts w:ascii="Times New Roman" w:eastAsia="Calibri" w:hAnsi="Times New Roman"/>
          <w:b/>
          <w:lang w:val="ru-RU" w:eastAsia="ru-RU"/>
        </w:rPr>
      </w:pPr>
    </w:p>
    <w:tbl>
      <w:tblPr>
        <w:tblW w:w="10200" w:type="dxa"/>
        <w:tblInd w:w="108" w:type="dxa"/>
        <w:tblLayout w:type="fixed"/>
        <w:tblLook w:val="04A0" w:firstRow="1" w:lastRow="0" w:firstColumn="1" w:lastColumn="0" w:noHBand="0" w:noVBand="1"/>
      </w:tblPr>
      <w:tblGrid>
        <w:gridCol w:w="5134"/>
        <w:gridCol w:w="5066"/>
      </w:tblGrid>
      <w:tr w:rsidR="00A955A3" w:rsidRPr="004F0DE1" w14:paraId="6806FB6F" w14:textId="77777777">
        <w:trPr>
          <w:trHeight w:val="425"/>
        </w:trPr>
        <w:tc>
          <w:tcPr>
            <w:tcW w:w="5134" w:type="dxa"/>
            <w:tcBorders>
              <w:right w:val="single" w:sz="4" w:space="0" w:color="FFFFFF"/>
            </w:tcBorders>
          </w:tcPr>
          <w:p w14:paraId="0B63FBE9" w14:textId="77777777" w:rsidR="00A955A3" w:rsidRPr="004F0DE1" w:rsidRDefault="00B9427E">
            <w:pPr>
              <w:autoSpaceDE w:val="0"/>
              <w:ind w:left="-108" w:right="-108" w:firstLine="709"/>
              <w:jc w:val="both"/>
              <w:rPr>
                <w:rFonts w:ascii="Times New Roman" w:hAnsi="Times New Roman"/>
                <w:lang w:val="ru-RU"/>
              </w:rPr>
            </w:pPr>
            <w:r w:rsidRPr="004F0DE1">
              <w:rPr>
                <w:rFonts w:ascii="Times New Roman" w:hAnsi="Times New Roman"/>
                <w:b/>
                <w:lang w:val="ru-RU" w:eastAsia="ru-RU"/>
              </w:rPr>
              <w:t>Заказчик:</w:t>
            </w:r>
          </w:p>
          <w:p w14:paraId="15C3E134" w14:textId="77777777" w:rsidR="00A955A3" w:rsidRPr="004F0DE1" w:rsidRDefault="00B9427E">
            <w:pPr>
              <w:ind w:left="419" w:right="-108" w:hanging="19"/>
              <w:jc w:val="both"/>
              <w:rPr>
                <w:rFonts w:ascii="Times New Roman" w:hAnsi="Times New Roman"/>
                <w:lang w:val="ru-RU"/>
              </w:rPr>
            </w:pPr>
            <w:r w:rsidRPr="004F0DE1">
              <w:rPr>
                <w:rFonts w:ascii="Times New Roman" w:eastAsia="Calibri" w:hAnsi="Times New Roman"/>
                <w:spacing w:val="-5"/>
                <w:lang w:val="ru-RU" w:eastAsia="ru-RU"/>
              </w:rPr>
              <w:t xml:space="preserve">Юридический адрес: </w:t>
            </w:r>
          </w:p>
          <w:p w14:paraId="16A34D47" w14:textId="77777777" w:rsidR="00A955A3" w:rsidRPr="004F0DE1" w:rsidRDefault="00B9427E">
            <w:pPr>
              <w:ind w:left="419" w:right="-108" w:hanging="19"/>
              <w:jc w:val="both"/>
              <w:rPr>
                <w:rFonts w:ascii="Times New Roman" w:eastAsia="Calibri" w:hAnsi="Times New Roman"/>
                <w:spacing w:val="-5"/>
                <w:lang w:val="ru-RU" w:eastAsia="ru-RU"/>
              </w:rPr>
            </w:pPr>
            <w:r w:rsidRPr="004F0DE1">
              <w:rPr>
                <w:rFonts w:ascii="Times New Roman" w:eastAsia="Calibri" w:hAnsi="Times New Roman"/>
                <w:spacing w:val="-5"/>
                <w:lang w:val="ru-RU" w:eastAsia="ru-RU"/>
              </w:rPr>
              <w:t xml:space="preserve">Почтовый адрес: </w:t>
            </w:r>
          </w:p>
          <w:p w14:paraId="11D857EA" w14:textId="77777777" w:rsidR="00A955A3" w:rsidRPr="004F0DE1" w:rsidRDefault="00B9427E">
            <w:pPr>
              <w:ind w:left="419" w:right="-108" w:hanging="19"/>
              <w:jc w:val="both"/>
              <w:rPr>
                <w:rFonts w:ascii="Times New Roman" w:hAnsi="Times New Roman"/>
                <w:lang w:val="ru-RU"/>
              </w:rPr>
            </w:pPr>
            <w:r w:rsidRPr="004F0DE1">
              <w:rPr>
                <w:rFonts w:ascii="Times New Roman" w:eastAsia="Calibri" w:hAnsi="Times New Roman"/>
                <w:spacing w:val="-5"/>
                <w:lang w:val="ru-RU" w:eastAsia="ru-RU"/>
              </w:rPr>
              <w:t xml:space="preserve">Телефон:  </w:t>
            </w:r>
          </w:p>
          <w:p w14:paraId="33B16B8C" w14:textId="77777777" w:rsidR="00A955A3" w:rsidRPr="004F0DE1" w:rsidRDefault="00B9427E">
            <w:pPr>
              <w:ind w:left="419" w:right="-108" w:hanging="19"/>
              <w:jc w:val="both"/>
              <w:rPr>
                <w:rFonts w:ascii="Times New Roman" w:hAnsi="Times New Roman"/>
                <w:lang w:val="ru-RU"/>
              </w:rPr>
            </w:pPr>
            <w:r w:rsidRPr="004F0DE1">
              <w:rPr>
                <w:rFonts w:ascii="Times New Roman" w:eastAsia="Calibri" w:hAnsi="Times New Roman"/>
                <w:spacing w:val="-5"/>
                <w:lang w:val="ru-RU" w:eastAsia="ru-RU"/>
              </w:rPr>
              <w:t xml:space="preserve">Факс: </w:t>
            </w:r>
          </w:p>
          <w:p w14:paraId="3877B4E6" w14:textId="77777777" w:rsidR="00A955A3" w:rsidRPr="004F0DE1" w:rsidRDefault="00B9427E">
            <w:pPr>
              <w:ind w:left="419" w:right="-108" w:hanging="19"/>
              <w:jc w:val="both"/>
              <w:rPr>
                <w:rFonts w:ascii="Times New Roman" w:eastAsia="Calibri" w:hAnsi="Times New Roman"/>
                <w:spacing w:val="-5"/>
                <w:lang w:val="ru-RU" w:eastAsia="ru-RU"/>
              </w:rPr>
            </w:pPr>
            <w:r w:rsidRPr="004F0DE1">
              <w:rPr>
                <w:rFonts w:ascii="Times New Roman" w:eastAsia="Calibri" w:hAnsi="Times New Roman"/>
                <w:lang w:eastAsia="ru-RU"/>
              </w:rPr>
              <w:t>e</w:t>
            </w:r>
            <w:r w:rsidRPr="004F0DE1">
              <w:rPr>
                <w:rFonts w:ascii="Times New Roman" w:eastAsia="Calibri" w:hAnsi="Times New Roman"/>
                <w:lang w:val="ru-RU" w:eastAsia="ru-RU"/>
              </w:rPr>
              <w:t>-</w:t>
            </w:r>
            <w:r w:rsidRPr="004F0DE1">
              <w:rPr>
                <w:rFonts w:ascii="Times New Roman" w:eastAsia="Calibri" w:hAnsi="Times New Roman"/>
                <w:lang w:eastAsia="ru-RU"/>
              </w:rPr>
              <w:t>mail</w:t>
            </w:r>
            <w:r w:rsidRPr="004F0DE1">
              <w:rPr>
                <w:rFonts w:ascii="Times New Roman" w:eastAsia="Calibri" w:hAnsi="Times New Roman"/>
                <w:lang w:val="ru-RU" w:eastAsia="ru-RU"/>
              </w:rPr>
              <w:t>:</w:t>
            </w:r>
          </w:p>
          <w:p w14:paraId="6363A9A1" w14:textId="77777777" w:rsidR="00A955A3" w:rsidRPr="004F0DE1" w:rsidRDefault="00B9427E">
            <w:pPr>
              <w:ind w:left="419" w:right="-108" w:hanging="19"/>
              <w:jc w:val="both"/>
              <w:rPr>
                <w:rFonts w:ascii="Times New Roman" w:hAnsi="Times New Roman"/>
                <w:lang w:val="ru-RU"/>
              </w:rPr>
            </w:pPr>
            <w:r w:rsidRPr="004F0DE1">
              <w:rPr>
                <w:rFonts w:ascii="Times New Roman" w:eastAsia="Calibri" w:hAnsi="Times New Roman"/>
                <w:spacing w:val="-5"/>
                <w:lang w:val="ru-RU" w:eastAsia="ru-RU"/>
              </w:rPr>
              <w:t xml:space="preserve">Банковские реквизиты:  </w:t>
            </w:r>
          </w:p>
          <w:p w14:paraId="016F69AC" w14:textId="77777777" w:rsidR="00A955A3" w:rsidRPr="004F0DE1" w:rsidRDefault="00B9427E">
            <w:pPr>
              <w:ind w:left="419" w:right="-108" w:hanging="19"/>
              <w:jc w:val="both"/>
              <w:rPr>
                <w:rFonts w:ascii="Times New Roman" w:eastAsia="Calibri" w:hAnsi="Times New Roman"/>
                <w:spacing w:val="-5"/>
                <w:lang w:val="ru-RU" w:eastAsia="ru-RU"/>
              </w:rPr>
            </w:pPr>
            <w:r w:rsidRPr="004F0DE1">
              <w:rPr>
                <w:rFonts w:ascii="Times New Roman" w:eastAsia="Calibri" w:hAnsi="Times New Roman"/>
                <w:spacing w:val="-5"/>
                <w:lang w:val="ru-RU" w:eastAsia="ru-RU"/>
              </w:rPr>
              <w:t xml:space="preserve">ИНН </w:t>
            </w:r>
          </w:p>
          <w:p w14:paraId="2A359958" w14:textId="77777777" w:rsidR="00A955A3" w:rsidRPr="004F0DE1" w:rsidRDefault="00B9427E">
            <w:pPr>
              <w:ind w:left="419" w:right="-108" w:hanging="19"/>
              <w:jc w:val="both"/>
              <w:rPr>
                <w:rFonts w:ascii="Times New Roman" w:hAnsi="Times New Roman"/>
                <w:lang w:val="ru-RU"/>
              </w:rPr>
            </w:pPr>
            <w:r w:rsidRPr="004F0DE1">
              <w:rPr>
                <w:rFonts w:ascii="Times New Roman" w:eastAsia="Calibri" w:hAnsi="Times New Roman"/>
                <w:spacing w:val="-5"/>
                <w:lang w:val="ru-RU" w:eastAsia="ru-RU"/>
              </w:rPr>
              <w:t xml:space="preserve">КПП </w:t>
            </w:r>
          </w:p>
          <w:p w14:paraId="65487EBD" w14:textId="77777777" w:rsidR="00A955A3" w:rsidRPr="004F0DE1" w:rsidRDefault="00B9427E">
            <w:pPr>
              <w:ind w:left="419" w:right="-108" w:hanging="19"/>
              <w:jc w:val="both"/>
              <w:rPr>
                <w:rFonts w:ascii="Times New Roman" w:eastAsia="Calibri" w:hAnsi="Times New Roman"/>
                <w:spacing w:val="-5"/>
                <w:lang w:val="ru-RU" w:eastAsia="ru-RU"/>
              </w:rPr>
            </w:pPr>
            <w:r w:rsidRPr="004F0DE1">
              <w:rPr>
                <w:rFonts w:ascii="Times New Roman" w:eastAsia="Calibri" w:hAnsi="Times New Roman"/>
                <w:spacing w:val="-5"/>
                <w:lang w:val="ru-RU" w:eastAsia="ru-RU"/>
              </w:rPr>
              <w:t xml:space="preserve">ОГРН              </w:t>
            </w:r>
          </w:p>
          <w:p w14:paraId="2932FFBA" w14:textId="77777777" w:rsidR="00A955A3" w:rsidRPr="004F0DE1" w:rsidRDefault="00B9427E">
            <w:pPr>
              <w:ind w:left="419" w:right="-108" w:hanging="19"/>
              <w:jc w:val="both"/>
              <w:rPr>
                <w:rFonts w:ascii="Times New Roman" w:hAnsi="Times New Roman"/>
                <w:lang w:val="ru-RU"/>
              </w:rPr>
            </w:pPr>
            <w:r w:rsidRPr="004F0DE1">
              <w:rPr>
                <w:rFonts w:ascii="Times New Roman" w:eastAsia="Calibri" w:hAnsi="Times New Roman"/>
                <w:lang w:val="ru-RU" w:eastAsia="ar-SA"/>
              </w:rPr>
              <w:t>ОКТМО              ОКПО</w:t>
            </w:r>
          </w:p>
          <w:p w14:paraId="2489434F" w14:textId="77777777" w:rsidR="00A955A3" w:rsidRPr="004F0DE1" w:rsidRDefault="00A955A3">
            <w:pPr>
              <w:ind w:left="419" w:right="-108" w:hanging="19"/>
              <w:jc w:val="both"/>
              <w:rPr>
                <w:rFonts w:ascii="Times New Roman" w:eastAsia="Calibri" w:hAnsi="Times New Roman"/>
                <w:lang w:val="ru-RU" w:eastAsia="ar-SA"/>
              </w:rPr>
            </w:pPr>
          </w:p>
          <w:p w14:paraId="40E80524" w14:textId="77777777" w:rsidR="00A955A3" w:rsidRPr="004F0DE1" w:rsidRDefault="00B9427E">
            <w:pPr>
              <w:ind w:left="419" w:right="-108" w:hanging="19"/>
              <w:jc w:val="both"/>
              <w:rPr>
                <w:rFonts w:ascii="Times New Roman" w:eastAsia="Calibri" w:hAnsi="Times New Roman"/>
                <w:lang w:val="ru-RU" w:eastAsia="ar-SA"/>
              </w:rPr>
            </w:pPr>
            <w:r w:rsidRPr="004F0DE1">
              <w:rPr>
                <w:rFonts w:ascii="Times New Roman" w:eastAsia="Calibri" w:hAnsi="Times New Roman"/>
                <w:lang w:val="ru-RU" w:eastAsia="ar-SA"/>
              </w:rPr>
              <w:t>БИК</w:t>
            </w:r>
          </w:p>
          <w:p w14:paraId="201A0EF2" w14:textId="77777777" w:rsidR="00A955A3" w:rsidRPr="004F0DE1" w:rsidRDefault="00B9427E">
            <w:pPr>
              <w:ind w:left="419" w:right="-108" w:hanging="19"/>
              <w:jc w:val="both"/>
              <w:rPr>
                <w:rFonts w:ascii="Times New Roman" w:eastAsia="Calibri" w:hAnsi="Times New Roman"/>
                <w:lang w:val="ru-RU" w:eastAsia="ar-SA"/>
              </w:rPr>
            </w:pPr>
            <w:r w:rsidRPr="004F0DE1">
              <w:rPr>
                <w:rFonts w:ascii="Times New Roman" w:eastAsia="Calibri" w:hAnsi="Times New Roman"/>
                <w:lang w:val="ru-RU" w:eastAsia="ar-SA"/>
              </w:rPr>
              <w:t xml:space="preserve">к/с   </w:t>
            </w:r>
          </w:p>
          <w:p w14:paraId="22BC1DBA" w14:textId="77777777" w:rsidR="00A955A3" w:rsidRPr="004F0DE1" w:rsidRDefault="00B9427E">
            <w:pPr>
              <w:ind w:left="419" w:right="-108" w:hanging="19"/>
              <w:jc w:val="both"/>
              <w:rPr>
                <w:rFonts w:ascii="Times New Roman" w:eastAsia="Calibri" w:hAnsi="Times New Roman"/>
                <w:b/>
                <w:lang w:val="ru-RU" w:eastAsia="ru-RU"/>
              </w:rPr>
            </w:pPr>
            <w:r w:rsidRPr="004F0DE1">
              <w:rPr>
                <w:rFonts w:ascii="Times New Roman" w:eastAsia="Calibri" w:hAnsi="Times New Roman"/>
                <w:lang w:val="ru-RU" w:eastAsia="ar-SA"/>
              </w:rPr>
              <w:t xml:space="preserve">р/с </w:t>
            </w:r>
          </w:p>
          <w:p w14:paraId="25CD2ACF" w14:textId="77777777" w:rsidR="00A955A3" w:rsidRPr="004F0DE1" w:rsidRDefault="00B9427E">
            <w:pPr>
              <w:ind w:left="419" w:right="-108" w:hanging="19"/>
              <w:jc w:val="both"/>
              <w:rPr>
                <w:rFonts w:ascii="Times New Roman" w:eastAsia="Calibri" w:hAnsi="Times New Roman"/>
              </w:rPr>
            </w:pPr>
            <w:r w:rsidRPr="004F0DE1">
              <w:rPr>
                <w:rFonts w:ascii="Times New Roman" w:hAnsi="Times New Roman"/>
                <w:b/>
                <w:lang w:val="ru-RU" w:eastAsia="ru-RU"/>
              </w:rPr>
              <w:t xml:space="preserve">        </w:t>
            </w:r>
          </w:p>
          <w:p w14:paraId="4AF0108E" w14:textId="77777777" w:rsidR="00A955A3" w:rsidRPr="004F0DE1" w:rsidRDefault="00A955A3">
            <w:pPr>
              <w:ind w:left="419" w:right="-108" w:hanging="19"/>
              <w:jc w:val="both"/>
              <w:rPr>
                <w:rFonts w:ascii="Times New Roman" w:eastAsia="Calibri" w:hAnsi="Times New Roman"/>
                <w:b/>
                <w:lang w:val="ru-RU" w:eastAsia="ru-RU"/>
              </w:rPr>
            </w:pPr>
          </w:p>
          <w:p w14:paraId="76B7EAC1" w14:textId="77777777" w:rsidR="00A955A3" w:rsidRPr="004F0DE1" w:rsidRDefault="00B9427E">
            <w:pPr>
              <w:ind w:left="419" w:right="-108" w:hanging="19"/>
              <w:jc w:val="both"/>
              <w:rPr>
                <w:rFonts w:ascii="Times New Roman" w:hAnsi="Times New Roman"/>
              </w:rPr>
            </w:pPr>
            <w:r w:rsidRPr="004F0DE1">
              <w:rPr>
                <w:rFonts w:ascii="Times New Roman" w:eastAsia="Calibri" w:hAnsi="Times New Roman"/>
                <w:b/>
                <w:lang w:val="ru-RU" w:eastAsia="ru-RU"/>
              </w:rPr>
              <w:t xml:space="preserve">______________/__________/ </w:t>
            </w:r>
          </w:p>
          <w:p w14:paraId="08B5DFC9" w14:textId="77777777" w:rsidR="00A955A3" w:rsidRPr="004F0DE1" w:rsidRDefault="00B9427E">
            <w:pPr>
              <w:ind w:left="419" w:right="-108" w:hanging="19"/>
              <w:jc w:val="both"/>
              <w:rPr>
                <w:rFonts w:ascii="Times New Roman" w:hAnsi="Times New Roman"/>
              </w:rPr>
            </w:pPr>
            <w:r w:rsidRPr="004F0DE1">
              <w:rPr>
                <w:rFonts w:ascii="Times New Roman" w:eastAsia="Calibri" w:hAnsi="Times New Roman"/>
                <w:lang w:val="ru-RU" w:eastAsia="ru-RU"/>
              </w:rPr>
              <w:t>«___»_______________ 20__ г.</w:t>
            </w:r>
          </w:p>
          <w:p w14:paraId="4456C443" w14:textId="77777777" w:rsidR="00A955A3" w:rsidRPr="004F0DE1" w:rsidRDefault="00B9427E">
            <w:pPr>
              <w:autoSpaceDE w:val="0"/>
              <w:ind w:left="-108" w:right="-108" w:firstLine="709"/>
              <w:jc w:val="both"/>
              <w:rPr>
                <w:rFonts w:ascii="Times New Roman" w:eastAsia="Calibri" w:hAnsi="Times New Roman"/>
                <w:lang w:val="ru-RU" w:eastAsia="ar-SA"/>
              </w:rPr>
            </w:pPr>
            <w:r w:rsidRPr="004F0DE1">
              <w:rPr>
                <w:rFonts w:ascii="Times New Roman" w:eastAsia="Calibri" w:hAnsi="Times New Roman"/>
                <w:lang w:val="ru-RU" w:eastAsia="ar-SA"/>
              </w:rPr>
              <w:t xml:space="preserve">М.П. </w:t>
            </w:r>
          </w:p>
        </w:tc>
        <w:tc>
          <w:tcPr>
            <w:tcW w:w="5066" w:type="dxa"/>
            <w:tcBorders>
              <w:left w:val="single" w:sz="4" w:space="0" w:color="FFFFFF"/>
            </w:tcBorders>
          </w:tcPr>
          <w:p w14:paraId="4FB4188E" w14:textId="77777777" w:rsidR="00A955A3" w:rsidRPr="004F0DE1" w:rsidRDefault="00B9427E">
            <w:pPr>
              <w:ind w:left="459" w:right="-108" w:firstLine="709"/>
              <w:jc w:val="both"/>
              <w:rPr>
                <w:rFonts w:ascii="Times New Roman" w:eastAsia="Calibri" w:hAnsi="Times New Roman"/>
                <w:b/>
                <w:lang w:val="ru-RU" w:eastAsia="ru-RU"/>
              </w:rPr>
            </w:pPr>
            <w:r w:rsidRPr="004F0DE1">
              <w:rPr>
                <w:rFonts w:ascii="Times New Roman" w:eastAsia="Calibri" w:hAnsi="Times New Roman"/>
                <w:b/>
                <w:lang w:val="ru-RU" w:eastAsia="ru-RU"/>
              </w:rPr>
              <w:t>Поставщик:</w:t>
            </w:r>
          </w:p>
          <w:p w14:paraId="4B1ECDBC" w14:textId="77777777" w:rsidR="00A955A3" w:rsidRPr="004F0DE1" w:rsidRDefault="00B9427E">
            <w:pPr>
              <w:ind w:left="459" w:right="-108" w:firstLine="709"/>
              <w:jc w:val="both"/>
              <w:rPr>
                <w:rFonts w:ascii="Times New Roman" w:eastAsia="Calibri" w:hAnsi="Times New Roman"/>
                <w:spacing w:val="-5"/>
                <w:lang w:val="ru-RU" w:eastAsia="ru-RU"/>
              </w:rPr>
            </w:pPr>
            <w:r w:rsidRPr="004F0DE1">
              <w:rPr>
                <w:rFonts w:ascii="Times New Roman" w:eastAsia="Calibri" w:hAnsi="Times New Roman"/>
                <w:spacing w:val="-5"/>
                <w:lang w:val="ru-RU" w:eastAsia="ru-RU"/>
              </w:rPr>
              <w:t xml:space="preserve">Юридический адрес: </w:t>
            </w:r>
          </w:p>
          <w:p w14:paraId="77C79071" w14:textId="77777777" w:rsidR="00A955A3" w:rsidRPr="004F0DE1" w:rsidRDefault="00B9427E">
            <w:pPr>
              <w:ind w:left="459" w:right="-108" w:firstLine="709"/>
              <w:jc w:val="both"/>
              <w:rPr>
                <w:rFonts w:ascii="Times New Roman" w:hAnsi="Times New Roman"/>
                <w:lang w:val="ru-RU"/>
              </w:rPr>
            </w:pPr>
            <w:r w:rsidRPr="004F0DE1">
              <w:rPr>
                <w:rFonts w:ascii="Times New Roman" w:eastAsia="Calibri" w:hAnsi="Times New Roman"/>
                <w:spacing w:val="-5"/>
                <w:lang w:val="ru-RU" w:eastAsia="ru-RU"/>
              </w:rPr>
              <w:t xml:space="preserve">Почтовый адрес: </w:t>
            </w:r>
          </w:p>
          <w:p w14:paraId="3DFD3583" w14:textId="77777777" w:rsidR="00A955A3" w:rsidRPr="004F0DE1" w:rsidRDefault="00B9427E">
            <w:pPr>
              <w:ind w:left="459" w:right="-108" w:firstLine="709"/>
              <w:jc w:val="both"/>
              <w:rPr>
                <w:rFonts w:ascii="Times New Roman" w:hAnsi="Times New Roman"/>
                <w:lang w:val="ru-RU"/>
              </w:rPr>
            </w:pPr>
            <w:r w:rsidRPr="004F0DE1">
              <w:rPr>
                <w:rFonts w:ascii="Times New Roman" w:eastAsia="Calibri" w:hAnsi="Times New Roman"/>
                <w:spacing w:val="-5"/>
                <w:lang w:val="ru-RU" w:eastAsia="ru-RU"/>
              </w:rPr>
              <w:t xml:space="preserve">Телефон:  </w:t>
            </w:r>
          </w:p>
          <w:p w14:paraId="35FAC32C" w14:textId="77777777" w:rsidR="00A955A3" w:rsidRPr="004F0DE1" w:rsidRDefault="00B9427E">
            <w:pPr>
              <w:ind w:left="459" w:right="-108" w:firstLine="709"/>
              <w:jc w:val="both"/>
              <w:rPr>
                <w:rFonts w:ascii="Times New Roman" w:eastAsia="Calibri" w:hAnsi="Times New Roman"/>
                <w:spacing w:val="-5"/>
                <w:lang w:val="ru-RU" w:eastAsia="ru-RU"/>
              </w:rPr>
            </w:pPr>
            <w:r w:rsidRPr="004F0DE1">
              <w:rPr>
                <w:rFonts w:ascii="Times New Roman" w:eastAsia="Calibri" w:hAnsi="Times New Roman"/>
                <w:spacing w:val="-5"/>
                <w:lang w:val="ru-RU" w:eastAsia="ru-RU"/>
              </w:rPr>
              <w:t xml:space="preserve">Факс: </w:t>
            </w:r>
          </w:p>
          <w:p w14:paraId="701E4DFE" w14:textId="77777777" w:rsidR="00A955A3" w:rsidRPr="004F0DE1" w:rsidRDefault="00B9427E">
            <w:pPr>
              <w:ind w:left="459" w:right="-108" w:firstLine="709"/>
              <w:jc w:val="both"/>
              <w:rPr>
                <w:rFonts w:ascii="Times New Roman" w:eastAsia="Calibri" w:hAnsi="Times New Roman"/>
                <w:spacing w:val="-5"/>
                <w:lang w:val="ru-RU" w:eastAsia="ru-RU"/>
              </w:rPr>
            </w:pPr>
            <w:r w:rsidRPr="004F0DE1">
              <w:rPr>
                <w:rFonts w:ascii="Times New Roman" w:eastAsia="Calibri" w:hAnsi="Times New Roman"/>
                <w:lang w:eastAsia="ru-RU"/>
              </w:rPr>
              <w:t>e</w:t>
            </w:r>
            <w:r w:rsidRPr="004F0DE1">
              <w:rPr>
                <w:rFonts w:ascii="Times New Roman" w:eastAsia="Calibri" w:hAnsi="Times New Roman"/>
                <w:lang w:val="ru-RU" w:eastAsia="ru-RU"/>
              </w:rPr>
              <w:t>-</w:t>
            </w:r>
            <w:r w:rsidRPr="004F0DE1">
              <w:rPr>
                <w:rFonts w:ascii="Times New Roman" w:eastAsia="Calibri" w:hAnsi="Times New Roman"/>
                <w:lang w:eastAsia="ru-RU"/>
              </w:rPr>
              <w:t>mail</w:t>
            </w:r>
            <w:r w:rsidRPr="004F0DE1">
              <w:rPr>
                <w:rFonts w:ascii="Times New Roman" w:eastAsia="Calibri" w:hAnsi="Times New Roman"/>
                <w:lang w:val="ru-RU" w:eastAsia="ru-RU"/>
              </w:rPr>
              <w:t>:</w:t>
            </w:r>
          </w:p>
          <w:p w14:paraId="55A2EF66" w14:textId="77777777" w:rsidR="00A955A3" w:rsidRPr="004F0DE1" w:rsidRDefault="00B9427E">
            <w:pPr>
              <w:ind w:left="459" w:right="-108" w:firstLine="709"/>
              <w:jc w:val="both"/>
              <w:rPr>
                <w:rFonts w:ascii="Times New Roman" w:hAnsi="Times New Roman"/>
                <w:lang w:val="ru-RU"/>
              </w:rPr>
            </w:pPr>
            <w:r w:rsidRPr="004F0DE1">
              <w:rPr>
                <w:rFonts w:ascii="Times New Roman" w:eastAsia="Calibri" w:hAnsi="Times New Roman"/>
                <w:spacing w:val="-5"/>
                <w:lang w:val="ru-RU" w:eastAsia="ru-RU"/>
              </w:rPr>
              <w:t xml:space="preserve">Банковские реквизиты:  </w:t>
            </w:r>
          </w:p>
          <w:p w14:paraId="66C70C12" w14:textId="77777777" w:rsidR="00A955A3" w:rsidRPr="004F0DE1" w:rsidRDefault="00B9427E">
            <w:pPr>
              <w:ind w:left="459" w:right="-108" w:firstLine="709"/>
              <w:jc w:val="both"/>
              <w:rPr>
                <w:rFonts w:ascii="Times New Roman" w:eastAsia="Calibri" w:hAnsi="Times New Roman"/>
                <w:spacing w:val="-5"/>
                <w:lang w:val="ru-RU" w:eastAsia="ru-RU"/>
              </w:rPr>
            </w:pPr>
            <w:r w:rsidRPr="004F0DE1">
              <w:rPr>
                <w:rFonts w:ascii="Times New Roman" w:eastAsia="Calibri" w:hAnsi="Times New Roman"/>
                <w:spacing w:val="-5"/>
                <w:lang w:val="ru-RU" w:eastAsia="ru-RU"/>
              </w:rPr>
              <w:t xml:space="preserve">ИНН </w:t>
            </w:r>
          </w:p>
          <w:p w14:paraId="7D26FD94" w14:textId="77777777" w:rsidR="00A955A3" w:rsidRPr="004F0DE1" w:rsidRDefault="00B9427E">
            <w:pPr>
              <w:ind w:left="459" w:right="-108" w:firstLine="709"/>
              <w:jc w:val="both"/>
              <w:rPr>
                <w:rFonts w:ascii="Times New Roman" w:eastAsia="Calibri" w:hAnsi="Times New Roman"/>
                <w:spacing w:val="-5"/>
                <w:lang w:val="ru-RU" w:eastAsia="ru-RU"/>
              </w:rPr>
            </w:pPr>
            <w:r w:rsidRPr="004F0DE1">
              <w:rPr>
                <w:rFonts w:ascii="Times New Roman" w:eastAsia="Calibri" w:hAnsi="Times New Roman"/>
                <w:spacing w:val="-5"/>
                <w:lang w:val="ru-RU" w:eastAsia="ru-RU"/>
              </w:rPr>
              <w:t xml:space="preserve">КПП </w:t>
            </w:r>
          </w:p>
          <w:p w14:paraId="5BDB1E4F" w14:textId="77777777" w:rsidR="00A955A3" w:rsidRPr="004F0DE1" w:rsidRDefault="00B9427E">
            <w:pPr>
              <w:ind w:left="459" w:right="-108" w:firstLine="709"/>
              <w:jc w:val="both"/>
              <w:rPr>
                <w:rFonts w:ascii="Times New Roman" w:hAnsi="Times New Roman"/>
                <w:lang w:val="ru-RU"/>
              </w:rPr>
            </w:pPr>
            <w:r w:rsidRPr="004F0DE1">
              <w:rPr>
                <w:rFonts w:ascii="Times New Roman" w:eastAsia="Calibri" w:hAnsi="Times New Roman"/>
                <w:spacing w:val="-5"/>
                <w:lang w:val="ru-RU" w:eastAsia="ru-RU"/>
              </w:rPr>
              <w:t xml:space="preserve">ОГРН              </w:t>
            </w:r>
          </w:p>
          <w:p w14:paraId="0026AD2C" w14:textId="77777777" w:rsidR="00A955A3" w:rsidRPr="004F0DE1" w:rsidRDefault="00B9427E">
            <w:pPr>
              <w:ind w:left="459" w:right="-108" w:firstLine="709"/>
              <w:jc w:val="both"/>
              <w:rPr>
                <w:rFonts w:ascii="Times New Roman" w:hAnsi="Times New Roman"/>
                <w:lang w:val="ru-RU"/>
              </w:rPr>
            </w:pPr>
            <w:r w:rsidRPr="004F0DE1">
              <w:rPr>
                <w:rFonts w:ascii="Times New Roman" w:eastAsia="Calibri" w:hAnsi="Times New Roman"/>
                <w:lang w:val="ru-RU" w:eastAsia="ar-SA"/>
              </w:rPr>
              <w:t>ОКТМО              ОКПО</w:t>
            </w:r>
          </w:p>
          <w:p w14:paraId="66CE16BF" w14:textId="77777777" w:rsidR="00A955A3" w:rsidRPr="004F0DE1" w:rsidRDefault="00A955A3">
            <w:pPr>
              <w:ind w:left="459" w:right="-108" w:firstLine="709"/>
              <w:jc w:val="both"/>
              <w:rPr>
                <w:rFonts w:ascii="Times New Roman" w:eastAsia="Calibri" w:hAnsi="Times New Roman"/>
                <w:lang w:val="ru-RU" w:eastAsia="ar-SA"/>
              </w:rPr>
            </w:pPr>
          </w:p>
          <w:p w14:paraId="0B4B8C36" w14:textId="77777777" w:rsidR="00A955A3" w:rsidRPr="004F0DE1" w:rsidRDefault="00B9427E">
            <w:pPr>
              <w:ind w:left="459" w:right="-108" w:firstLine="709"/>
              <w:jc w:val="both"/>
              <w:rPr>
                <w:rFonts w:ascii="Times New Roman" w:eastAsia="Calibri" w:hAnsi="Times New Roman"/>
                <w:lang w:val="ru-RU" w:eastAsia="ar-SA"/>
              </w:rPr>
            </w:pPr>
            <w:r w:rsidRPr="004F0DE1">
              <w:rPr>
                <w:rFonts w:ascii="Times New Roman" w:eastAsia="Calibri" w:hAnsi="Times New Roman"/>
                <w:lang w:val="ru-RU" w:eastAsia="ar-SA"/>
              </w:rPr>
              <w:t>БИК</w:t>
            </w:r>
          </w:p>
          <w:p w14:paraId="6C4EA7EA" w14:textId="77777777" w:rsidR="00A955A3" w:rsidRPr="004F0DE1" w:rsidRDefault="00B9427E">
            <w:pPr>
              <w:ind w:left="459" w:right="-108" w:firstLine="709"/>
              <w:jc w:val="both"/>
              <w:rPr>
                <w:rFonts w:ascii="Times New Roman" w:hAnsi="Times New Roman"/>
              </w:rPr>
            </w:pPr>
            <w:r w:rsidRPr="004F0DE1">
              <w:rPr>
                <w:rFonts w:ascii="Times New Roman" w:eastAsia="Calibri" w:hAnsi="Times New Roman"/>
                <w:lang w:val="ru-RU" w:eastAsia="ar-SA"/>
              </w:rPr>
              <w:t xml:space="preserve">к/с   </w:t>
            </w:r>
          </w:p>
          <w:p w14:paraId="208CB3F8" w14:textId="77777777" w:rsidR="00A955A3" w:rsidRPr="004F0DE1" w:rsidRDefault="00B9427E">
            <w:pPr>
              <w:ind w:left="459" w:right="-108" w:firstLine="709"/>
              <w:jc w:val="both"/>
              <w:rPr>
                <w:rFonts w:ascii="Times New Roman" w:eastAsia="Calibri" w:hAnsi="Times New Roman"/>
                <w:b/>
                <w:lang w:val="ru-RU" w:eastAsia="ru-RU"/>
              </w:rPr>
            </w:pPr>
            <w:r w:rsidRPr="004F0DE1">
              <w:rPr>
                <w:rFonts w:ascii="Times New Roman" w:eastAsia="Calibri" w:hAnsi="Times New Roman"/>
                <w:lang w:val="ru-RU" w:eastAsia="ar-SA"/>
              </w:rPr>
              <w:t xml:space="preserve">р/с </w:t>
            </w:r>
          </w:p>
          <w:p w14:paraId="50E10397" w14:textId="77777777" w:rsidR="00A955A3" w:rsidRPr="004F0DE1" w:rsidRDefault="00B9427E">
            <w:pPr>
              <w:ind w:left="-108" w:right="-108" w:firstLine="709"/>
              <w:jc w:val="both"/>
              <w:rPr>
                <w:rFonts w:ascii="Times New Roman" w:eastAsia="Calibri" w:hAnsi="Times New Roman"/>
              </w:rPr>
            </w:pPr>
            <w:r w:rsidRPr="004F0DE1">
              <w:rPr>
                <w:rFonts w:ascii="Times New Roman" w:hAnsi="Times New Roman"/>
                <w:b/>
                <w:lang w:val="ru-RU" w:eastAsia="ru-RU"/>
              </w:rPr>
              <w:t xml:space="preserve">        </w:t>
            </w:r>
          </w:p>
          <w:p w14:paraId="6353912B" w14:textId="77777777" w:rsidR="00A955A3" w:rsidRPr="004F0DE1" w:rsidRDefault="00A955A3">
            <w:pPr>
              <w:ind w:left="-108" w:right="-108" w:firstLine="709"/>
              <w:jc w:val="both"/>
              <w:rPr>
                <w:rFonts w:ascii="Times New Roman" w:eastAsia="Calibri" w:hAnsi="Times New Roman"/>
                <w:b/>
                <w:lang w:val="ru-RU" w:eastAsia="ru-RU"/>
              </w:rPr>
            </w:pPr>
          </w:p>
          <w:p w14:paraId="17F50C3E" w14:textId="77777777" w:rsidR="00A955A3" w:rsidRPr="004F0DE1" w:rsidRDefault="00B9427E">
            <w:pPr>
              <w:ind w:left="-108" w:right="-108" w:firstLine="709"/>
              <w:jc w:val="both"/>
              <w:rPr>
                <w:rFonts w:ascii="Times New Roman" w:hAnsi="Times New Roman"/>
              </w:rPr>
            </w:pPr>
            <w:r w:rsidRPr="004F0DE1">
              <w:rPr>
                <w:rFonts w:ascii="Times New Roman" w:eastAsia="Calibri" w:hAnsi="Times New Roman"/>
                <w:b/>
                <w:lang w:val="ru-RU" w:eastAsia="ru-RU"/>
              </w:rPr>
              <w:t xml:space="preserve">______________/__________/ </w:t>
            </w:r>
          </w:p>
          <w:p w14:paraId="2EE37666" w14:textId="77777777" w:rsidR="00A955A3" w:rsidRPr="004F0DE1" w:rsidRDefault="00B9427E">
            <w:pPr>
              <w:ind w:left="459" w:right="-108" w:firstLine="709"/>
              <w:jc w:val="both"/>
              <w:rPr>
                <w:rFonts w:ascii="Times New Roman" w:hAnsi="Times New Roman"/>
              </w:rPr>
            </w:pPr>
            <w:r w:rsidRPr="004F0DE1">
              <w:rPr>
                <w:rFonts w:ascii="Times New Roman" w:eastAsia="Calibri" w:hAnsi="Times New Roman"/>
                <w:lang w:val="ru-RU" w:eastAsia="ru-RU"/>
              </w:rPr>
              <w:t>«___»_______________ 20__ г.</w:t>
            </w:r>
          </w:p>
          <w:p w14:paraId="6741F2A8" w14:textId="77777777" w:rsidR="00A955A3" w:rsidRPr="004F0DE1" w:rsidRDefault="00B9427E">
            <w:pPr>
              <w:ind w:left="459" w:right="-108" w:firstLine="709"/>
              <w:jc w:val="both"/>
              <w:rPr>
                <w:rFonts w:ascii="Times New Roman" w:eastAsia="Calibri" w:hAnsi="Times New Roman"/>
                <w:lang w:val="ru-RU" w:eastAsia="ar-SA"/>
              </w:rPr>
            </w:pPr>
            <w:r w:rsidRPr="004F0DE1">
              <w:rPr>
                <w:rFonts w:ascii="Times New Roman" w:eastAsia="Calibri" w:hAnsi="Times New Roman"/>
                <w:lang w:val="ru-RU" w:eastAsia="ar-SA"/>
              </w:rPr>
              <w:t xml:space="preserve">М.П. </w:t>
            </w:r>
          </w:p>
        </w:tc>
      </w:tr>
    </w:tbl>
    <w:p w14:paraId="6EE8BA72" w14:textId="77777777" w:rsidR="00A955A3" w:rsidRPr="004F0DE1" w:rsidRDefault="00A955A3">
      <w:pPr>
        <w:ind w:left="6946" w:right="-108" w:firstLine="709"/>
        <w:jc w:val="both"/>
        <w:rPr>
          <w:rFonts w:ascii="Times New Roman" w:eastAsia="Calibri" w:hAnsi="Times New Roman"/>
          <w:bCs/>
          <w:lang w:val="ru-RU" w:eastAsia="ru-RU"/>
        </w:rPr>
      </w:pPr>
    </w:p>
    <w:p w14:paraId="7145A18B" w14:textId="77777777" w:rsidR="00A955A3" w:rsidRPr="004F0DE1" w:rsidRDefault="00A955A3">
      <w:pPr>
        <w:ind w:left="6946" w:right="-108" w:firstLine="709"/>
        <w:jc w:val="both"/>
        <w:rPr>
          <w:rFonts w:ascii="Times New Roman" w:eastAsia="Calibri" w:hAnsi="Times New Roman"/>
          <w:bCs/>
          <w:lang w:val="ru-RU" w:eastAsia="ru-RU"/>
        </w:rPr>
      </w:pPr>
    </w:p>
    <w:p w14:paraId="175354B3" w14:textId="77777777" w:rsidR="00A955A3" w:rsidRPr="004F0DE1" w:rsidRDefault="00A955A3">
      <w:pPr>
        <w:ind w:left="6946" w:right="-108" w:firstLine="709"/>
        <w:jc w:val="both"/>
        <w:rPr>
          <w:rFonts w:ascii="Times New Roman" w:eastAsia="Calibri" w:hAnsi="Times New Roman"/>
          <w:bCs/>
          <w:lang w:val="ru-RU" w:eastAsia="ru-RU"/>
        </w:rPr>
      </w:pPr>
    </w:p>
    <w:p w14:paraId="7C632728" w14:textId="01A7EEEA" w:rsidR="00A955A3" w:rsidRPr="004F0DE1" w:rsidRDefault="00B9427E">
      <w:pPr>
        <w:ind w:left="6946" w:right="-108" w:firstLine="709"/>
        <w:jc w:val="right"/>
        <w:rPr>
          <w:rFonts w:ascii="Times New Roman" w:eastAsia="Calibri" w:hAnsi="Times New Roman"/>
          <w:bCs/>
          <w:lang w:val="ru-RU" w:eastAsia="ru-RU"/>
        </w:rPr>
      </w:pPr>
      <w:r w:rsidRPr="004F0DE1">
        <w:rPr>
          <w:rFonts w:ascii="Times New Roman" w:eastAsia="Calibri" w:hAnsi="Times New Roman"/>
          <w:bCs/>
          <w:lang w:val="ru-RU" w:eastAsia="ru-RU"/>
        </w:rPr>
        <w:t xml:space="preserve">Приложение № 1 </w:t>
      </w:r>
    </w:p>
    <w:p w14:paraId="02E216B5" w14:textId="77777777" w:rsidR="00A955A3" w:rsidRPr="004F0DE1" w:rsidRDefault="00B9427E">
      <w:pPr>
        <w:ind w:left="6946" w:right="-108" w:firstLine="709"/>
        <w:jc w:val="right"/>
        <w:rPr>
          <w:rFonts w:ascii="Times New Roman" w:eastAsia="Calibri" w:hAnsi="Times New Roman"/>
          <w:bCs/>
          <w:lang w:val="ru-RU" w:eastAsia="ru-RU"/>
        </w:rPr>
      </w:pPr>
      <w:r w:rsidRPr="004F0DE1">
        <w:rPr>
          <w:rFonts w:ascii="Times New Roman" w:eastAsia="Calibri" w:hAnsi="Times New Roman"/>
          <w:bCs/>
          <w:lang w:val="ru-RU" w:eastAsia="ru-RU"/>
        </w:rPr>
        <w:t>к Договору № ___</w:t>
      </w:r>
    </w:p>
    <w:p w14:paraId="368DC3E5" w14:textId="24B0F6EF" w:rsidR="00A955A3" w:rsidRPr="004F0DE1" w:rsidRDefault="00B9427E">
      <w:pPr>
        <w:ind w:left="6946" w:right="-108"/>
        <w:jc w:val="right"/>
        <w:rPr>
          <w:rFonts w:ascii="Times New Roman" w:eastAsia="Calibri" w:hAnsi="Times New Roman"/>
          <w:bCs/>
          <w:lang w:val="ru-RU" w:eastAsia="ru-RU"/>
        </w:rPr>
      </w:pPr>
      <w:r w:rsidRPr="004F0DE1">
        <w:rPr>
          <w:rFonts w:ascii="Times New Roman" w:eastAsia="Calibri" w:hAnsi="Times New Roman"/>
          <w:bCs/>
          <w:lang w:val="ru-RU" w:eastAsia="ru-RU"/>
        </w:rPr>
        <w:t xml:space="preserve">от «___»_________ </w:t>
      </w:r>
      <w:r w:rsidR="003F0675" w:rsidRPr="004F0DE1">
        <w:rPr>
          <w:rFonts w:ascii="Times New Roman" w:eastAsia="Calibri" w:hAnsi="Times New Roman"/>
          <w:bCs/>
          <w:lang w:val="ru-RU" w:eastAsia="ru-RU"/>
        </w:rPr>
        <w:t>2026</w:t>
      </w:r>
      <w:r w:rsidRPr="004F0DE1">
        <w:rPr>
          <w:rFonts w:ascii="Times New Roman" w:eastAsia="Calibri" w:hAnsi="Times New Roman"/>
          <w:bCs/>
          <w:lang w:val="ru-RU" w:eastAsia="ru-RU"/>
        </w:rPr>
        <w:t xml:space="preserve"> г.</w:t>
      </w:r>
    </w:p>
    <w:p w14:paraId="77A0ED20" w14:textId="77777777" w:rsidR="00A955A3" w:rsidRPr="004F0DE1" w:rsidRDefault="00A955A3">
      <w:pPr>
        <w:ind w:left="-108" w:right="-108" w:firstLine="709"/>
        <w:jc w:val="right"/>
        <w:rPr>
          <w:rFonts w:ascii="Times New Roman" w:eastAsia="Calibri" w:hAnsi="Times New Roman"/>
          <w:bCs/>
          <w:lang w:val="ru-RU" w:eastAsia="ru-RU"/>
        </w:rPr>
      </w:pPr>
    </w:p>
    <w:p w14:paraId="73B5D9A9" w14:textId="77777777" w:rsidR="00A955A3" w:rsidRDefault="00B9427E">
      <w:pPr>
        <w:keepNext/>
        <w:ind w:left="-108" w:right="-108" w:firstLine="709"/>
        <w:jc w:val="center"/>
        <w:outlineLvl w:val="2"/>
        <w:rPr>
          <w:rFonts w:ascii="Times New Roman" w:hAnsi="Times New Roman"/>
          <w:b/>
          <w:bCs/>
          <w:lang w:val="ru-RU" w:eastAsia="ru-RU"/>
        </w:rPr>
      </w:pPr>
      <w:r w:rsidRPr="004F0DE1">
        <w:rPr>
          <w:rFonts w:ascii="Times New Roman" w:hAnsi="Times New Roman"/>
          <w:b/>
          <w:bCs/>
          <w:lang w:val="ru-RU" w:eastAsia="ru-RU"/>
        </w:rPr>
        <w:t>СПЕЦИФИКАЦИЯ</w:t>
      </w:r>
    </w:p>
    <w:p w14:paraId="23F42EF2" w14:textId="77777777" w:rsidR="00FF04B1" w:rsidRPr="004F0DE1" w:rsidRDefault="00FF04B1">
      <w:pPr>
        <w:keepNext/>
        <w:ind w:left="-108" w:right="-108" w:firstLine="709"/>
        <w:jc w:val="center"/>
        <w:outlineLvl w:val="2"/>
        <w:rPr>
          <w:rFonts w:ascii="Times New Roman" w:hAnsi="Times New Roman"/>
        </w:rPr>
      </w:pPr>
    </w:p>
    <w:tbl>
      <w:tblPr>
        <w:tblpPr w:leftFromText="180" w:rightFromText="180" w:vertAnchor="text" w:horzAnchor="margin" w:tblpY="85"/>
        <w:tblW w:w="10398"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FF04B1" w:rsidRPr="004F0DE1" w14:paraId="308C87D6" w14:textId="77777777" w:rsidTr="00FF04B1">
        <w:trPr>
          <w:cantSplit/>
          <w:trHeight w:val="2298"/>
        </w:trPr>
        <w:tc>
          <w:tcPr>
            <w:tcW w:w="345" w:type="dxa"/>
            <w:tcBorders>
              <w:top w:val="single" w:sz="4" w:space="0" w:color="000000"/>
              <w:left w:val="single" w:sz="4" w:space="0" w:color="000000"/>
              <w:bottom w:val="single" w:sz="4" w:space="0" w:color="000000"/>
              <w:right w:val="single" w:sz="4" w:space="0" w:color="000000"/>
            </w:tcBorders>
          </w:tcPr>
          <w:p w14:paraId="3CB45A9B" w14:textId="77777777" w:rsidR="00FF04B1" w:rsidRPr="004F0DE1" w:rsidRDefault="00FF04B1" w:rsidP="00FF04B1">
            <w:pPr>
              <w:widowControl w:val="0"/>
              <w:jc w:val="center"/>
              <w:rPr>
                <w:rFonts w:ascii="Times New Roman" w:eastAsia="Calibri" w:hAnsi="Times New Roman"/>
                <w:b/>
                <w:lang w:val="ru-RU" w:eastAsia="ru-RU"/>
              </w:rPr>
            </w:pPr>
            <w:r w:rsidRPr="004F0DE1">
              <w:rPr>
                <w:rFonts w:ascii="Times New Roman" w:eastAsia="Calibri" w:hAnsi="Times New Roman"/>
                <w:b/>
                <w:lang w:val="ru-RU" w:eastAsia="ru-RU"/>
              </w:rPr>
              <w:t>№</w:t>
            </w:r>
          </w:p>
        </w:tc>
        <w:tc>
          <w:tcPr>
            <w:tcW w:w="1926" w:type="dxa"/>
            <w:tcBorders>
              <w:top w:val="single" w:sz="4" w:space="0" w:color="000000"/>
              <w:left w:val="single" w:sz="4" w:space="0" w:color="000000"/>
              <w:bottom w:val="single" w:sz="4" w:space="0" w:color="000000"/>
            </w:tcBorders>
          </w:tcPr>
          <w:p w14:paraId="6E04C2D9" w14:textId="77777777" w:rsidR="00FF04B1" w:rsidRPr="004F0DE1" w:rsidRDefault="00FF04B1" w:rsidP="00FF04B1">
            <w:pPr>
              <w:widowControl w:val="0"/>
              <w:jc w:val="center"/>
              <w:rPr>
                <w:rFonts w:ascii="Times New Roman" w:eastAsia="Calibri" w:hAnsi="Times New Roman"/>
                <w:b/>
                <w:lang w:val="ru-RU" w:eastAsia="ru-RU"/>
              </w:rPr>
            </w:pPr>
            <w:r w:rsidRPr="004F0DE1">
              <w:rPr>
                <w:rFonts w:ascii="Times New Roman" w:eastAsia="Calibri" w:hAnsi="Times New Roman"/>
                <w:b/>
                <w:lang w:val="ru-RU" w:eastAsia="ru-RU"/>
              </w:rPr>
              <w:t>Наименование Товара</w:t>
            </w:r>
          </w:p>
        </w:tc>
        <w:tc>
          <w:tcPr>
            <w:tcW w:w="2091" w:type="dxa"/>
            <w:tcBorders>
              <w:top w:val="single" w:sz="4" w:space="0" w:color="000000"/>
              <w:left w:val="single" w:sz="4" w:space="0" w:color="000000"/>
              <w:bottom w:val="single" w:sz="4" w:space="0" w:color="000000"/>
            </w:tcBorders>
          </w:tcPr>
          <w:p w14:paraId="47B3F72B" w14:textId="77777777" w:rsidR="00FF04B1" w:rsidRPr="004F0DE1" w:rsidRDefault="00FF04B1" w:rsidP="00FF04B1">
            <w:pPr>
              <w:widowControl w:val="0"/>
              <w:jc w:val="center"/>
              <w:rPr>
                <w:rFonts w:ascii="Times New Roman" w:eastAsia="Calibri" w:hAnsi="Times New Roman"/>
                <w:b/>
                <w:lang w:val="ru-RU" w:eastAsia="ru-RU"/>
              </w:rPr>
            </w:pPr>
            <w:r w:rsidRPr="004F0DE1">
              <w:rPr>
                <w:rFonts w:ascii="Times New Roman" w:eastAsia="Calibri" w:hAnsi="Times New Roman"/>
                <w:b/>
                <w:kern w:val="2"/>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000000"/>
              <w:bottom w:val="single" w:sz="4" w:space="0" w:color="000000"/>
            </w:tcBorders>
            <w:textDirection w:val="btLr"/>
          </w:tcPr>
          <w:p w14:paraId="5E1DFBAB" w14:textId="77777777" w:rsidR="00FF04B1" w:rsidRPr="004F0DE1" w:rsidRDefault="00FF04B1" w:rsidP="00FF04B1">
            <w:pPr>
              <w:widowControl w:val="0"/>
              <w:autoSpaceDE w:val="0"/>
              <w:jc w:val="center"/>
              <w:rPr>
                <w:rFonts w:ascii="Times New Roman" w:eastAsia="Calibri" w:hAnsi="Times New Roman"/>
                <w:b/>
                <w:bCs/>
                <w:lang w:val="ru-RU" w:eastAsia="ru-RU"/>
              </w:rPr>
            </w:pPr>
            <w:r w:rsidRPr="004F0DE1">
              <w:rPr>
                <w:rFonts w:ascii="Times New Roman" w:eastAsia="Calibri" w:hAnsi="Times New Roman"/>
                <w:b/>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000000"/>
            </w:tcBorders>
          </w:tcPr>
          <w:p w14:paraId="3F4CC12A" w14:textId="77777777" w:rsidR="00FF04B1" w:rsidRPr="004F0DE1" w:rsidRDefault="00FF04B1" w:rsidP="00FF04B1">
            <w:pPr>
              <w:keepNext/>
              <w:keepLines/>
              <w:jc w:val="center"/>
              <w:rPr>
                <w:rFonts w:ascii="Times New Roman" w:eastAsia="Calibri" w:hAnsi="Times New Roman"/>
                <w:b/>
                <w:bCs/>
                <w:color w:val="000000"/>
                <w:lang w:val="ru-RU" w:eastAsia="ru-RU"/>
              </w:rPr>
            </w:pPr>
            <w:r w:rsidRPr="004F0DE1">
              <w:rPr>
                <w:rFonts w:ascii="Times New Roman" w:eastAsia="Calibri" w:hAnsi="Times New Roman"/>
                <w:b/>
                <w:color w:val="000000"/>
                <w:lang w:val="ru-RU" w:eastAsia="ru-RU"/>
              </w:rPr>
              <w:t>Ед.</w:t>
            </w:r>
          </w:p>
          <w:p w14:paraId="7E9B2D43" w14:textId="77777777" w:rsidR="00FF04B1" w:rsidRPr="004F0DE1" w:rsidRDefault="00FF04B1" w:rsidP="00FF04B1">
            <w:pPr>
              <w:keepNext/>
              <w:keepLines/>
              <w:jc w:val="center"/>
              <w:rPr>
                <w:rFonts w:ascii="Times New Roman" w:eastAsia="Calibri" w:hAnsi="Times New Roman"/>
                <w:b/>
                <w:bCs/>
                <w:color w:val="000000"/>
                <w:lang w:val="ru-RU" w:eastAsia="ru-RU"/>
              </w:rPr>
            </w:pPr>
            <w:r w:rsidRPr="004F0DE1">
              <w:rPr>
                <w:rFonts w:ascii="Times New Roman" w:eastAsia="Calibri" w:hAnsi="Times New Roman"/>
                <w:b/>
                <w:color w:val="000000"/>
                <w:lang w:val="ru-RU" w:eastAsia="ru-RU"/>
              </w:rPr>
              <w:t>изм.</w:t>
            </w:r>
          </w:p>
        </w:tc>
        <w:tc>
          <w:tcPr>
            <w:tcW w:w="709" w:type="dxa"/>
            <w:tcBorders>
              <w:top w:val="single" w:sz="4" w:space="0" w:color="000000"/>
              <w:left w:val="single" w:sz="4" w:space="0" w:color="000000"/>
              <w:bottom w:val="single" w:sz="4" w:space="0" w:color="000000"/>
            </w:tcBorders>
          </w:tcPr>
          <w:p w14:paraId="22246EB5" w14:textId="77777777" w:rsidR="00FF04B1" w:rsidRPr="004F0DE1" w:rsidRDefault="00FF04B1" w:rsidP="00FF04B1">
            <w:pPr>
              <w:keepNext/>
              <w:keepLines/>
              <w:jc w:val="center"/>
              <w:rPr>
                <w:rFonts w:ascii="Times New Roman" w:eastAsia="Calibri" w:hAnsi="Times New Roman"/>
                <w:b/>
                <w:bCs/>
                <w:color w:val="000000"/>
                <w:lang w:val="ru-RU" w:eastAsia="ru-RU"/>
              </w:rPr>
            </w:pPr>
            <w:r w:rsidRPr="004F0DE1">
              <w:rPr>
                <w:rFonts w:ascii="Times New Roman" w:eastAsia="Calibri" w:hAnsi="Times New Roman"/>
                <w:b/>
                <w:color w:val="000000"/>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6AB7E9E5" w14:textId="77777777" w:rsidR="00FF04B1" w:rsidRPr="004F0DE1" w:rsidRDefault="00FF04B1" w:rsidP="00FF04B1">
            <w:pPr>
              <w:keepNext/>
              <w:keepLines/>
              <w:jc w:val="center"/>
              <w:rPr>
                <w:rFonts w:ascii="Times New Roman" w:eastAsia="Calibri" w:hAnsi="Times New Roman"/>
                <w:b/>
                <w:bCs/>
                <w:color w:val="000000"/>
                <w:lang w:val="ru-RU" w:eastAsia="ru-RU"/>
              </w:rPr>
            </w:pPr>
            <w:r w:rsidRPr="004F0DE1">
              <w:rPr>
                <w:rFonts w:ascii="Times New Roman" w:eastAsia="Calibri" w:hAnsi="Times New Roman"/>
                <w:b/>
                <w:color w:val="000000"/>
                <w:lang w:val="ru-RU" w:eastAsia="ru-RU"/>
              </w:rPr>
              <w:t>Цена за ед. товара</w:t>
            </w:r>
          </w:p>
          <w:p w14:paraId="2C94F5B9" w14:textId="77777777" w:rsidR="00FF04B1" w:rsidRPr="004F0DE1" w:rsidRDefault="00FF04B1" w:rsidP="00FF04B1">
            <w:pPr>
              <w:keepNext/>
              <w:keepLines/>
              <w:jc w:val="center"/>
              <w:rPr>
                <w:rFonts w:ascii="Times New Roman" w:eastAsia="Calibri" w:hAnsi="Times New Roman"/>
                <w:b/>
                <w:bCs/>
                <w:color w:val="000000"/>
                <w:lang w:val="ru-RU" w:eastAsia="ru-RU"/>
              </w:rPr>
            </w:pPr>
            <w:r w:rsidRPr="004F0DE1">
              <w:rPr>
                <w:rFonts w:ascii="Times New Roman" w:eastAsia="Calibri" w:hAnsi="Times New Roman"/>
                <w:b/>
                <w:color w:val="000000"/>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69A37386" w14:textId="77777777" w:rsidR="00FF04B1" w:rsidRPr="004F0DE1" w:rsidRDefault="00FF04B1" w:rsidP="00FF04B1">
            <w:pPr>
              <w:keepNext/>
              <w:keepLines/>
              <w:jc w:val="center"/>
              <w:rPr>
                <w:rFonts w:ascii="Times New Roman" w:eastAsia="Calibri" w:hAnsi="Times New Roman"/>
                <w:b/>
                <w:bCs/>
                <w:color w:val="000000"/>
                <w:lang w:val="ru-RU" w:eastAsia="ru-RU"/>
              </w:rPr>
            </w:pPr>
            <w:r w:rsidRPr="004F0DE1">
              <w:rPr>
                <w:rFonts w:ascii="Times New Roman" w:eastAsia="Calibri" w:hAnsi="Times New Roman"/>
                <w:b/>
                <w:color w:val="000000"/>
                <w:lang w:val="ru-RU" w:eastAsia="ru-RU"/>
              </w:rPr>
              <w:t>Стоимость товара</w:t>
            </w:r>
          </w:p>
          <w:p w14:paraId="3E93DA29" w14:textId="77777777" w:rsidR="00FF04B1" w:rsidRPr="004F0DE1" w:rsidRDefault="00FF04B1" w:rsidP="00FF04B1">
            <w:pPr>
              <w:keepNext/>
              <w:keepLines/>
              <w:jc w:val="center"/>
              <w:rPr>
                <w:rFonts w:ascii="Times New Roman" w:eastAsia="Calibri" w:hAnsi="Times New Roman"/>
                <w:b/>
                <w:bCs/>
                <w:color w:val="000000"/>
                <w:lang w:val="ru-RU" w:eastAsia="ru-RU"/>
              </w:rPr>
            </w:pPr>
            <w:r w:rsidRPr="004F0DE1">
              <w:rPr>
                <w:rFonts w:ascii="Times New Roman" w:eastAsia="Calibri" w:hAnsi="Times New Roman"/>
                <w:b/>
                <w:color w:val="000000"/>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492521BF" w14:textId="77777777" w:rsidR="00FF04B1" w:rsidRPr="004F0DE1" w:rsidRDefault="00FF04B1" w:rsidP="00FF04B1">
            <w:pPr>
              <w:keepNext/>
              <w:keepLines/>
              <w:jc w:val="center"/>
              <w:rPr>
                <w:rFonts w:ascii="Times New Roman" w:eastAsia="Calibri" w:hAnsi="Times New Roman"/>
                <w:b/>
                <w:color w:val="000000"/>
                <w:lang w:val="ru-RU" w:eastAsia="ru-RU"/>
              </w:rPr>
            </w:pPr>
            <w:r w:rsidRPr="004F0DE1">
              <w:rPr>
                <w:rFonts w:ascii="Times New Roman" w:eastAsia="Calibri" w:hAnsi="Times New Roman"/>
                <w:b/>
                <w:color w:val="000000"/>
                <w:lang w:val="ru-RU" w:eastAsia="ru-RU"/>
              </w:rPr>
              <w:t>Примечание</w:t>
            </w:r>
          </w:p>
        </w:tc>
      </w:tr>
      <w:tr w:rsidR="00FF04B1" w:rsidRPr="00187AFA" w14:paraId="5E45794B" w14:textId="77777777" w:rsidTr="00FF04B1">
        <w:trPr>
          <w:cantSplit/>
          <w:trHeight w:val="105"/>
        </w:trPr>
        <w:tc>
          <w:tcPr>
            <w:tcW w:w="345" w:type="dxa"/>
            <w:tcBorders>
              <w:top w:val="single" w:sz="4" w:space="0" w:color="000000"/>
              <w:left w:val="single" w:sz="4" w:space="0" w:color="000000"/>
              <w:bottom w:val="single" w:sz="4" w:space="0" w:color="000000"/>
              <w:right w:val="single" w:sz="4" w:space="0" w:color="000000"/>
            </w:tcBorders>
            <w:vAlign w:val="center"/>
          </w:tcPr>
          <w:p w14:paraId="1A43E25A" w14:textId="0FA37BFA" w:rsidR="00FF04B1" w:rsidRPr="004F0DE1" w:rsidRDefault="00187AFA" w:rsidP="00FF04B1">
            <w:pPr>
              <w:widowControl w:val="0"/>
              <w:autoSpaceDE w:val="0"/>
              <w:snapToGrid w:val="0"/>
              <w:ind w:left="-108" w:right="-108" w:firstLine="709"/>
              <w:jc w:val="center"/>
              <w:rPr>
                <w:rFonts w:ascii="Times New Roman" w:eastAsia="Calibri" w:hAnsi="Times New Roman"/>
                <w:b/>
                <w:color w:val="000000"/>
                <w:lang w:val="ru-RU" w:eastAsia="ru-RU"/>
              </w:rPr>
            </w:pPr>
            <w:r>
              <w:rPr>
                <w:rFonts w:ascii="Times New Roman" w:eastAsia="Calibri" w:hAnsi="Times New Roman"/>
                <w:b/>
                <w:color w:val="000000"/>
                <w:lang w:val="ru-RU" w:eastAsia="ru-RU"/>
              </w:rPr>
              <w:t>11.</w:t>
            </w:r>
          </w:p>
        </w:tc>
        <w:tc>
          <w:tcPr>
            <w:tcW w:w="1926" w:type="dxa"/>
            <w:tcBorders>
              <w:top w:val="single" w:sz="4" w:space="0" w:color="000000"/>
              <w:left w:val="single" w:sz="4" w:space="0" w:color="000000"/>
              <w:bottom w:val="single" w:sz="4" w:space="0" w:color="000000"/>
            </w:tcBorders>
            <w:vAlign w:val="center"/>
          </w:tcPr>
          <w:p w14:paraId="394F66B8" w14:textId="0F264E2B" w:rsidR="00FF04B1" w:rsidRPr="00187AFA" w:rsidRDefault="00FF04B1" w:rsidP="00187AFA">
            <w:pPr>
              <w:widowControl w:val="0"/>
              <w:autoSpaceDE w:val="0"/>
              <w:snapToGrid w:val="0"/>
              <w:ind w:right="-108"/>
              <w:rPr>
                <w:rFonts w:ascii="Times New Roman" w:eastAsia="Calibri" w:hAnsi="Times New Roman"/>
                <w:lang w:val="ru-RU" w:eastAsia="ru-RU"/>
              </w:rPr>
            </w:pPr>
          </w:p>
        </w:tc>
        <w:tc>
          <w:tcPr>
            <w:tcW w:w="2091" w:type="dxa"/>
            <w:tcBorders>
              <w:top w:val="single" w:sz="4" w:space="0" w:color="000000"/>
              <w:left w:val="single" w:sz="4" w:space="0" w:color="000000"/>
              <w:bottom w:val="single" w:sz="4" w:space="0" w:color="000000"/>
            </w:tcBorders>
            <w:vAlign w:val="center"/>
          </w:tcPr>
          <w:p w14:paraId="36247A62" w14:textId="69D1F1FB" w:rsidR="00FF04B1" w:rsidRPr="00187AFA" w:rsidRDefault="00FF04B1" w:rsidP="002C067B">
            <w:pPr>
              <w:rPr>
                <w:rFonts w:ascii="Times New Roman" w:eastAsia="Calibri" w:hAnsi="Times New Roman"/>
                <w:lang w:val="ru-RU" w:eastAsia="ru-RU"/>
              </w:rPr>
            </w:pPr>
          </w:p>
        </w:tc>
        <w:tc>
          <w:tcPr>
            <w:tcW w:w="840" w:type="dxa"/>
            <w:tcBorders>
              <w:top w:val="single" w:sz="4" w:space="0" w:color="000000"/>
              <w:left w:val="single" w:sz="4" w:space="0" w:color="000000"/>
              <w:bottom w:val="single" w:sz="4" w:space="0" w:color="000000"/>
            </w:tcBorders>
            <w:vAlign w:val="center"/>
          </w:tcPr>
          <w:p w14:paraId="3077DDC4" w14:textId="35C2D9B2" w:rsidR="00FF04B1" w:rsidRPr="004F0DE1" w:rsidRDefault="00FF04B1" w:rsidP="00187AFA">
            <w:pPr>
              <w:snapToGrid w:val="0"/>
              <w:ind w:right="-108"/>
              <w:rPr>
                <w:rFonts w:ascii="Times New Roman" w:eastAsia="Calibri" w:hAnsi="Times New Roman"/>
                <w:lang w:val="ru-RU" w:eastAsia="ru-RU"/>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01836BB8" w14:textId="143AFB2E" w:rsidR="00FF04B1" w:rsidRPr="004F0DE1" w:rsidRDefault="00FF04B1" w:rsidP="00187AFA">
            <w:pPr>
              <w:snapToGrid w:val="0"/>
              <w:ind w:right="-108"/>
              <w:rPr>
                <w:rFonts w:ascii="Times New Roman" w:eastAsia="Calibri" w:hAnsi="Times New Roman"/>
                <w:lang w:val="ru-RU" w:eastAsia="ru-RU"/>
              </w:rPr>
            </w:pPr>
          </w:p>
        </w:tc>
        <w:tc>
          <w:tcPr>
            <w:tcW w:w="709" w:type="dxa"/>
            <w:tcBorders>
              <w:top w:val="single" w:sz="4" w:space="0" w:color="000000"/>
              <w:left w:val="single" w:sz="4" w:space="0" w:color="000000"/>
              <w:bottom w:val="single" w:sz="4" w:space="0" w:color="000000"/>
            </w:tcBorders>
            <w:vAlign w:val="center"/>
          </w:tcPr>
          <w:p w14:paraId="29C81835" w14:textId="60D631A2" w:rsidR="00FF04B1" w:rsidRPr="004F0DE1" w:rsidRDefault="00FF04B1" w:rsidP="00187AFA">
            <w:pPr>
              <w:snapToGrid w:val="0"/>
              <w:ind w:right="-108"/>
              <w:outlineLvl w:val="0"/>
              <w:rPr>
                <w:rFonts w:ascii="Times New Roman" w:eastAsia="Calibri" w:hAnsi="Times New Roman"/>
                <w:lang w:val="ru-RU" w:eastAsia="ru-RU"/>
              </w:rPr>
            </w:pPr>
          </w:p>
        </w:tc>
        <w:tc>
          <w:tcPr>
            <w:tcW w:w="1477" w:type="dxa"/>
            <w:tcBorders>
              <w:top w:val="single" w:sz="4" w:space="0" w:color="000000"/>
              <w:left w:val="single" w:sz="4" w:space="0" w:color="000000"/>
              <w:bottom w:val="single" w:sz="4" w:space="0" w:color="000000"/>
              <w:right w:val="single" w:sz="4" w:space="0" w:color="000000"/>
            </w:tcBorders>
            <w:vAlign w:val="center"/>
          </w:tcPr>
          <w:p w14:paraId="7C558317"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7930CE4"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763" w:type="dxa"/>
            <w:tcBorders>
              <w:top w:val="single" w:sz="4" w:space="0" w:color="000000"/>
              <w:left w:val="single" w:sz="4" w:space="0" w:color="000000"/>
              <w:bottom w:val="single" w:sz="4" w:space="0" w:color="000000"/>
              <w:right w:val="single" w:sz="4" w:space="0" w:color="000000"/>
            </w:tcBorders>
            <w:vAlign w:val="center"/>
          </w:tcPr>
          <w:p w14:paraId="5F626EE7"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r>
      <w:tr w:rsidR="00FF04B1" w:rsidRPr="00187AFA" w14:paraId="130CAD27" w14:textId="77777777" w:rsidTr="00FF04B1">
        <w:trPr>
          <w:cantSplit/>
          <w:trHeight w:val="111"/>
        </w:trPr>
        <w:tc>
          <w:tcPr>
            <w:tcW w:w="345" w:type="dxa"/>
            <w:tcBorders>
              <w:top w:val="single" w:sz="4" w:space="0" w:color="000000"/>
              <w:left w:val="single" w:sz="4" w:space="0" w:color="000000"/>
              <w:bottom w:val="single" w:sz="4" w:space="0" w:color="000000"/>
              <w:right w:val="single" w:sz="4" w:space="0" w:color="000000"/>
            </w:tcBorders>
            <w:vAlign w:val="center"/>
          </w:tcPr>
          <w:p w14:paraId="2A4B293C" w14:textId="77777777" w:rsidR="00FF04B1" w:rsidRPr="004F0DE1" w:rsidRDefault="00FF04B1" w:rsidP="00FF04B1">
            <w:pPr>
              <w:widowControl w:val="0"/>
              <w:autoSpaceDE w:val="0"/>
              <w:snapToGrid w:val="0"/>
              <w:ind w:left="-108" w:right="-108" w:firstLine="709"/>
              <w:jc w:val="center"/>
              <w:rPr>
                <w:rFonts w:ascii="Times New Roman" w:eastAsia="Calibri" w:hAnsi="Times New Roman"/>
                <w:lang w:val="ru-RU" w:eastAsia="ru-RU"/>
              </w:rPr>
            </w:pPr>
          </w:p>
        </w:tc>
        <w:tc>
          <w:tcPr>
            <w:tcW w:w="1926" w:type="dxa"/>
            <w:tcBorders>
              <w:top w:val="single" w:sz="4" w:space="0" w:color="000000"/>
              <w:left w:val="single" w:sz="4" w:space="0" w:color="000000"/>
              <w:bottom w:val="single" w:sz="4" w:space="0" w:color="000000"/>
            </w:tcBorders>
            <w:vAlign w:val="center"/>
          </w:tcPr>
          <w:p w14:paraId="2079A75C" w14:textId="77777777" w:rsidR="00FF04B1" w:rsidRPr="004F0DE1" w:rsidRDefault="00FF04B1" w:rsidP="00FF04B1">
            <w:pPr>
              <w:widowControl w:val="0"/>
              <w:autoSpaceDE w:val="0"/>
              <w:snapToGrid w:val="0"/>
              <w:ind w:left="-108" w:right="-108" w:firstLine="709"/>
              <w:jc w:val="center"/>
              <w:rPr>
                <w:rFonts w:ascii="Times New Roman" w:eastAsia="Calibri" w:hAnsi="Times New Roman"/>
                <w:lang w:val="ru-RU" w:eastAsia="ru-RU"/>
              </w:rPr>
            </w:pPr>
          </w:p>
        </w:tc>
        <w:tc>
          <w:tcPr>
            <w:tcW w:w="2091" w:type="dxa"/>
            <w:tcBorders>
              <w:top w:val="single" w:sz="4" w:space="0" w:color="000000"/>
              <w:left w:val="single" w:sz="4" w:space="0" w:color="000000"/>
              <w:bottom w:val="single" w:sz="4" w:space="0" w:color="000000"/>
            </w:tcBorders>
            <w:vAlign w:val="center"/>
          </w:tcPr>
          <w:p w14:paraId="76162F9D" w14:textId="77777777" w:rsidR="00FF04B1" w:rsidRPr="004F0DE1" w:rsidRDefault="00FF04B1" w:rsidP="00FF04B1">
            <w:pPr>
              <w:tabs>
                <w:tab w:val="left" w:pos="1140"/>
                <w:tab w:val="left" w:pos="3869"/>
              </w:tabs>
              <w:snapToGrid w:val="0"/>
              <w:ind w:left="68" w:right="-108" w:firstLine="709"/>
              <w:jc w:val="both"/>
              <w:rPr>
                <w:rFonts w:ascii="Times New Roman" w:eastAsia="Calibri" w:hAnsi="Times New Roman"/>
                <w:lang w:val="ru-RU" w:eastAsia="ru-RU"/>
              </w:rPr>
            </w:pPr>
          </w:p>
        </w:tc>
        <w:tc>
          <w:tcPr>
            <w:tcW w:w="840" w:type="dxa"/>
            <w:tcBorders>
              <w:top w:val="single" w:sz="4" w:space="0" w:color="000000"/>
              <w:left w:val="single" w:sz="4" w:space="0" w:color="000000"/>
              <w:bottom w:val="single" w:sz="4" w:space="0" w:color="000000"/>
            </w:tcBorders>
            <w:vAlign w:val="center"/>
          </w:tcPr>
          <w:p w14:paraId="4C2D86E8"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099D4947"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709" w:type="dxa"/>
            <w:tcBorders>
              <w:top w:val="single" w:sz="4" w:space="0" w:color="000000"/>
              <w:left w:val="single" w:sz="4" w:space="0" w:color="000000"/>
              <w:bottom w:val="single" w:sz="4" w:space="0" w:color="000000"/>
            </w:tcBorders>
            <w:vAlign w:val="center"/>
          </w:tcPr>
          <w:p w14:paraId="7210D7D8" w14:textId="77777777" w:rsidR="00FF04B1" w:rsidRPr="004F0DE1" w:rsidRDefault="00FF04B1" w:rsidP="00FF04B1">
            <w:pPr>
              <w:snapToGrid w:val="0"/>
              <w:ind w:left="-108" w:right="-108" w:firstLine="709"/>
              <w:jc w:val="center"/>
              <w:outlineLvl w:val="0"/>
              <w:rPr>
                <w:rFonts w:ascii="Times New Roman" w:eastAsia="Calibri" w:hAnsi="Times New Roman"/>
                <w:lang w:val="ru-RU" w:eastAsia="ru-RU"/>
              </w:rPr>
            </w:pPr>
          </w:p>
        </w:tc>
        <w:tc>
          <w:tcPr>
            <w:tcW w:w="1477" w:type="dxa"/>
            <w:tcBorders>
              <w:top w:val="single" w:sz="4" w:space="0" w:color="000000"/>
              <w:left w:val="single" w:sz="4" w:space="0" w:color="000000"/>
              <w:bottom w:val="single" w:sz="4" w:space="0" w:color="000000"/>
              <w:right w:val="single" w:sz="4" w:space="0" w:color="000000"/>
            </w:tcBorders>
            <w:vAlign w:val="center"/>
          </w:tcPr>
          <w:p w14:paraId="0B357C5F"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DF10894"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763" w:type="dxa"/>
            <w:tcBorders>
              <w:top w:val="single" w:sz="4" w:space="0" w:color="000000"/>
              <w:left w:val="single" w:sz="4" w:space="0" w:color="000000"/>
              <w:bottom w:val="single" w:sz="4" w:space="0" w:color="000000"/>
              <w:right w:val="single" w:sz="4" w:space="0" w:color="000000"/>
            </w:tcBorders>
            <w:vAlign w:val="center"/>
          </w:tcPr>
          <w:p w14:paraId="42E2D4DB"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r>
      <w:tr w:rsidR="00FF04B1" w:rsidRPr="004F0DE1" w14:paraId="312CEFB1" w14:textId="77777777" w:rsidTr="00FF04B1">
        <w:trPr>
          <w:cantSplit/>
          <w:trHeight w:val="111"/>
        </w:trPr>
        <w:tc>
          <w:tcPr>
            <w:tcW w:w="345" w:type="dxa"/>
            <w:tcBorders>
              <w:top w:val="single" w:sz="4" w:space="0" w:color="000000"/>
              <w:left w:val="single" w:sz="4" w:space="0" w:color="000000"/>
              <w:bottom w:val="single" w:sz="4" w:space="0" w:color="000000"/>
              <w:right w:val="single" w:sz="4" w:space="0" w:color="000000"/>
            </w:tcBorders>
            <w:vAlign w:val="center"/>
          </w:tcPr>
          <w:p w14:paraId="685B719B" w14:textId="77777777" w:rsidR="00FF04B1" w:rsidRPr="004F0DE1" w:rsidRDefault="00FF04B1" w:rsidP="00FF04B1">
            <w:pPr>
              <w:widowControl w:val="0"/>
              <w:autoSpaceDE w:val="0"/>
              <w:snapToGrid w:val="0"/>
              <w:ind w:left="-108" w:right="-108" w:firstLine="709"/>
              <w:jc w:val="center"/>
              <w:rPr>
                <w:rFonts w:ascii="Times New Roman" w:eastAsia="Calibri" w:hAnsi="Times New Roman"/>
                <w:lang w:val="ru-RU" w:eastAsia="ru-RU"/>
              </w:rPr>
            </w:pPr>
          </w:p>
        </w:tc>
        <w:tc>
          <w:tcPr>
            <w:tcW w:w="1926" w:type="dxa"/>
            <w:tcBorders>
              <w:top w:val="single" w:sz="4" w:space="0" w:color="000000"/>
              <w:left w:val="single" w:sz="4" w:space="0" w:color="000000"/>
              <w:bottom w:val="single" w:sz="4" w:space="0" w:color="000000"/>
            </w:tcBorders>
            <w:vAlign w:val="center"/>
          </w:tcPr>
          <w:p w14:paraId="1722293E" w14:textId="77777777" w:rsidR="00FF04B1" w:rsidRPr="004F0DE1" w:rsidRDefault="00FF04B1" w:rsidP="00FF04B1">
            <w:pPr>
              <w:widowControl w:val="0"/>
              <w:autoSpaceDE w:val="0"/>
              <w:ind w:left="-108" w:right="-108" w:firstLine="709"/>
              <w:jc w:val="both"/>
              <w:rPr>
                <w:rFonts w:ascii="Times New Roman" w:eastAsia="Calibri" w:hAnsi="Times New Roman"/>
                <w:lang w:val="ru-RU" w:eastAsia="ru-RU"/>
              </w:rPr>
            </w:pPr>
            <w:r w:rsidRPr="004F0DE1">
              <w:rPr>
                <w:rFonts w:ascii="Times New Roman" w:eastAsia="Calibri" w:hAnsi="Times New Roman"/>
                <w:lang w:val="ru-RU" w:eastAsia="ru-RU"/>
              </w:rPr>
              <w:t>Итого</w:t>
            </w:r>
          </w:p>
        </w:tc>
        <w:tc>
          <w:tcPr>
            <w:tcW w:w="2091" w:type="dxa"/>
            <w:tcBorders>
              <w:top w:val="single" w:sz="4" w:space="0" w:color="000000"/>
              <w:left w:val="single" w:sz="4" w:space="0" w:color="000000"/>
              <w:bottom w:val="single" w:sz="4" w:space="0" w:color="000000"/>
            </w:tcBorders>
            <w:vAlign w:val="center"/>
          </w:tcPr>
          <w:p w14:paraId="1494F283" w14:textId="77777777" w:rsidR="00FF04B1" w:rsidRPr="004F0DE1" w:rsidRDefault="00FF04B1" w:rsidP="00FF04B1">
            <w:pPr>
              <w:tabs>
                <w:tab w:val="left" w:pos="1140"/>
                <w:tab w:val="left" w:pos="3869"/>
              </w:tabs>
              <w:snapToGrid w:val="0"/>
              <w:ind w:left="68" w:right="-108" w:firstLine="709"/>
              <w:jc w:val="both"/>
              <w:rPr>
                <w:rFonts w:ascii="Times New Roman" w:eastAsia="Calibri" w:hAnsi="Times New Roman"/>
                <w:lang w:val="ru-RU" w:eastAsia="ru-RU"/>
              </w:rPr>
            </w:pPr>
          </w:p>
        </w:tc>
        <w:tc>
          <w:tcPr>
            <w:tcW w:w="840" w:type="dxa"/>
            <w:tcBorders>
              <w:top w:val="single" w:sz="4" w:space="0" w:color="000000"/>
              <w:left w:val="single" w:sz="4" w:space="0" w:color="000000"/>
              <w:bottom w:val="single" w:sz="4" w:space="0" w:color="000000"/>
            </w:tcBorders>
            <w:vAlign w:val="center"/>
          </w:tcPr>
          <w:p w14:paraId="31284DE7"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829" w:type="dxa"/>
            <w:tcBorders>
              <w:top w:val="single" w:sz="4" w:space="0" w:color="000000"/>
              <w:left w:val="single" w:sz="4" w:space="0" w:color="000000"/>
              <w:bottom w:val="single" w:sz="4" w:space="0" w:color="000000"/>
              <w:right w:val="single" w:sz="4" w:space="0" w:color="000000"/>
            </w:tcBorders>
            <w:vAlign w:val="center"/>
          </w:tcPr>
          <w:p w14:paraId="7241673D"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709" w:type="dxa"/>
            <w:tcBorders>
              <w:top w:val="single" w:sz="4" w:space="0" w:color="000000"/>
              <w:left w:val="single" w:sz="4" w:space="0" w:color="000000"/>
              <w:bottom w:val="single" w:sz="4" w:space="0" w:color="000000"/>
            </w:tcBorders>
            <w:vAlign w:val="center"/>
          </w:tcPr>
          <w:p w14:paraId="52228492" w14:textId="77777777" w:rsidR="00FF04B1" w:rsidRPr="004F0DE1" w:rsidRDefault="00FF04B1" w:rsidP="00FF04B1">
            <w:pPr>
              <w:snapToGrid w:val="0"/>
              <w:ind w:left="-108" w:right="-108" w:firstLine="709"/>
              <w:jc w:val="center"/>
              <w:outlineLvl w:val="0"/>
              <w:rPr>
                <w:rFonts w:ascii="Times New Roman" w:eastAsia="Calibri" w:hAnsi="Times New Roman"/>
                <w:lang w:val="ru-RU" w:eastAsia="ru-RU"/>
              </w:rPr>
            </w:pPr>
          </w:p>
        </w:tc>
        <w:tc>
          <w:tcPr>
            <w:tcW w:w="1477" w:type="dxa"/>
            <w:tcBorders>
              <w:top w:val="single" w:sz="4" w:space="0" w:color="000000"/>
              <w:left w:val="single" w:sz="4" w:space="0" w:color="000000"/>
              <w:bottom w:val="single" w:sz="4" w:space="0" w:color="000000"/>
              <w:right w:val="single" w:sz="4" w:space="0" w:color="000000"/>
            </w:tcBorders>
            <w:vAlign w:val="center"/>
          </w:tcPr>
          <w:p w14:paraId="1144C728"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6991583"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c>
          <w:tcPr>
            <w:tcW w:w="763" w:type="dxa"/>
            <w:tcBorders>
              <w:top w:val="single" w:sz="4" w:space="0" w:color="000000"/>
              <w:left w:val="single" w:sz="4" w:space="0" w:color="000000"/>
              <w:bottom w:val="single" w:sz="4" w:space="0" w:color="000000"/>
              <w:right w:val="single" w:sz="4" w:space="0" w:color="000000"/>
            </w:tcBorders>
            <w:vAlign w:val="center"/>
          </w:tcPr>
          <w:p w14:paraId="09DAFD1D" w14:textId="77777777" w:rsidR="00FF04B1" w:rsidRPr="004F0DE1" w:rsidRDefault="00FF04B1" w:rsidP="00FF04B1">
            <w:pPr>
              <w:snapToGrid w:val="0"/>
              <w:ind w:left="-108" w:right="-108" w:firstLine="709"/>
              <w:jc w:val="center"/>
              <w:rPr>
                <w:rFonts w:ascii="Times New Roman" w:eastAsia="Calibri" w:hAnsi="Times New Roman"/>
                <w:lang w:val="ru-RU" w:eastAsia="ru-RU"/>
              </w:rPr>
            </w:pPr>
          </w:p>
        </w:tc>
      </w:tr>
    </w:tbl>
    <w:p w14:paraId="226C1E1C" w14:textId="77777777" w:rsidR="00A955A3" w:rsidRPr="004F0DE1" w:rsidRDefault="00A955A3">
      <w:pPr>
        <w:keepNext/>
        <w:tabs>
          <w:tab w:val="left" w:pos="142"/>
        </w:tabs>
        <w:ind w:right="-108"/>
        <w:outlineLvl w:val="2"/>
        <w:rPr>
          <w:rFonts w:ascii="Times New Roman" w:hAnsi="Times New Roman"/>
          <w:b/>
          <w:bCs/>
          <w:lang w:val="ru-RU" w:eastAsia="ru-RU"/>
        </w:rPr>
      </w:pPr>
    </w:p>
    <w:p w14:paraId="3040BFBD" w14:textId="77777777" w:rsidR="00A955A3" w:rsidRPr="004F0DE1" w:rsidRDefault="00A955A3">
      <w:pPr>
        <w:ind w:left="-108" w:right="-108" w:firstLine="709"/>
        <w:jc w:val="both"/>
        <w:rPr>
          <w:rFonts w:ascii="Times New Roman" w:eastAsia="Calibri" w:hAnsi="Times New Roman"/>
          <w:lang w:val="ru-RU" w:eastAsia="ru-RU"/>
        </w:rPr>
      </w:pPr>
    </w:p>
    <w:p w14:paraId="167A1308" w14:textId="77777777" w:rsidR="00187AFA" w:rsidRPr="00187AFA" w:rsidRDefault="00187AFA" w:rsidP="00187AFA">
      <w:pPr>
        <w:jc w:val="both"/>
        <w:rPr>
          <w:rFonts w:ascii="Times New Roman" w:hAnsi="Times New Roman"/>
          <w:sz w:val="22"/>
          <w:szCs w:val="22"/>
          <w:shd w:val="clear" w:color="auto" w:fill="FFFFFF"/>
          <w:lang w:val="ru-RU"/>
        </w:rPr>
      </w:pPr>
      <w:r w:rsidRPr="00187AFA">
        <w:rPr>
          <w:rFonts w:ascii="Times New Roman" w:hAnsi="Times New Roman"/>
          <w:b/>
          <w:sz w:val="22"/>
          <w:szCs w:val="22"/>
          <w:shd w:val="clear" w:color="auto" w:fill="FFFFFF"/>
          <w:lang w:val="ru-RU"/>
        </w:rPr>
        <w:t>2. Место поставки:</w:t>
      </w:r>
      <w:r w:rsidRPr="00187AFA">
        <w:rPr>
          <w:rFonts w:ascii="Times New Roman" w:hAnsi="Times New Roman"/>
          <w:sz w:val="22"/>
          <w:szCs w:val="22"/>
          <w:shd w:val="clear" w:color="auto" w:fill="FFFFFF"/>
          <w:lang w:val="ru-RU"/>
        </w:rPr>
        <w:t xml:space="preserve"> 640018, Курганская область, город Курган, ул. Куйбышева, д.74</w:t>
      </w:r>
    </w:p>
    <w:p w14:paraId="6438E9EE" w14:textId="155A81DF" w:rsidR="00187AFA" w:rsidRPr="00187AFA" w:rsidRDefault="00187AFA" w:rsidP="00187AFA">
      <w:pPr>
        <w:jc w:val="both"/>
        <w:rPr>
          <w:rFonts w:ascii="Times New Roman" w:hAnsi="Times New Roman"/>
          <w:bCs/>
          <w:sz w:val="22"/>
          <w:szCs w:val="22"/>
          <w:lang w:val="ru-RU" w:eastAsia="ru-RU"/>
        </w:rPr>
      </w:pPr>
      <w:r w:rsidRPr="00B25345">
        <w:rPr>
          <w:rFonts w:ascii="Times New Roman" w:hAnsi="Times New Roman"/>
          <w:b/>
          <w:sz w:val="22"/>
          <w:szCs w:val="22"/>
          <w:shd w:val="clear" w:color="auto" w:fill="FFFFFF"/>
          <w:lang w:val="ru-RU"/>
        </w:rPr>
        <w:t>3. Срок поставки</w:t>
      </w:r>
      <w:r w:rsidRPr="00B25345">
        <w:rPr>
          <w:rFonts w:ascii="Times New Roman" w:hAnsi="Times New Roman"/>
          <w:b/>
          <w:color w:val="333333"/>
          <w:sz w:val="22"/>
          <w:szCs w:val="22"/>
          <w:shd w:val="clear" w:color="auto" w:fill="FFFFFF"/>
          <w:lang w:val="ru-RU"/>
        </w:rPr>
        <w:t>:</w:t>
      </w:r>
      <w:r w:rsidRPr="00B25345">
        <w:rPr>
          <w:rFonts w:ascii="Times New Roman" w:hAnsi="Times New Roman"/>
          <w:b/>
          <w:sz w:val="22"/>
          <w:szCs w:val="22"/>
          <w:lang w:val="ru-RU"/>
        </w:rPr>
        <w:t xml:space="preserve"> </w:t>
      </w:r>
      <w:r w:rsidRPr="00B25345">
        <w:rPr>
          <w:rFonts w:ascii="Times New Roman" w:hAnsi="Times New Roman"/>
          <w:sz w:val="22"/>
          <w:szCs w:val="22"/>
          <w:shd w:val="clear" w:color="auto" w:fill="FFFFFF"/>
          <w:lang w:val="ru-RU"/>
        </w:rPr>
        <w:t xml:space="preserve">с момента заключения договора до </w:t>
      </w:r>
      <w:r w:rsidR="00B25345">
        <w:rPr>
          <w:rFonts w:ascii="Times New Roman" w:hAnsi="Times New Roman"/>
          <w:sz w:val="22"/>
          <w:szCs w:val="22"/>
          <w:shd w:val="clear" w:color="auto" w:fill="FFFFFF"/>
          <w:lang w:val="ru-RU"/>
        </w:rPr>
        <w:t>01</w:t>
      </w:r>
      <w:r w:rsidRPr="00B25345">
        <w:rPr>
          <w:rFonts w:ascii="Times New Roman" w:hAnsi="Times New Roman"/>
          <w:sz w:val="22"/>
          <w:szCs w:val="22"/>
          <w:shd w:val="clear" w:color="auto" w:fill="FFFFFF"/>
          <w:lang w:val="ru-RU"/>
        </w:rPr>
        <w:t>.1</w:t>
      </w:r>
      <w:r w:rsidR="00B25345">
        <w:rPr>
          <w:rFonts w:ascii="Times New Roman" w:hAnsi="Times New Roman"/>
          <w:sz w:val="22"/>
          <w:szCs w:val="22"/>
          <w:shd w:val="clear" w:color="auto" w:fill="FFFFFF"/>
          <w:lang w:val="ru-RU"/>
        </w:rPr>
        <w:t>0</w:t>
      </w:r>
      <w:r w:rsidRPr="00B25345">
        <w:rPr>
          <w:rFonts w:ascii="Times New Roman" w:hAnsi="Times New Roman"/>
          <w:sz w:val="22"/>
          <w:szCs w:val="22"/>
          <w:shd w:val="clear" w:color="auto" w:fill="FFFFFF"/>
          <w:lang w:val="ru-RU"/>
        </w:rPr>
        <w:t>.2026г.</w:t>
      </w:r>
      <w:r w:rsidRPr="00187AFA">
        <w:rPr>
          <w:rFonts w:ascii="Times New Roman" w:hAnsi="Times New Roman"/>
          <w:sz w:val="22"/>
          <w:szCs w:val="22"/>
          <w:shd w:val="clear" w:color="auto" w:fill="FFFFFF"/>
          <w:lang w:val="ru-RU"/>
        </w:rPr>
        <w:t xml:space="preserve"> </w:t>
      </w:r>
      <w:bookmarkStart w:id="1" w:name="_Hlk204697305"/>
    </w:p>
    <w:p w14:paraId="767328FF" w14:textId="77777777" w:rsidR="00187AFA" w:rsidRPr="00187AFA" w:rsidRDefault="00187AFA" w:rsidP="00187AFA">
      <w:pPr>
        <w:jc w:val="both"/>
        <w:rPr>
          <w:rFonts w:ascii="Times New Roman" w:hAnsi="Times New Roman"/>
          <w:sz w:val="22"/>
          <w:szCs w:val="22"/>
          <w:shd w:val="clear" w:color="auto" w:fill="FFFFFF"/>
          <w:lang w:val="ru-RU"/>
        </w:rPr>
      </w:pPr>
      <w:r w:rsidRPr="00187AFA">
        <w:rPr>
          <w:rFonts w:ascii="Times New Roman" w:hAnsi="Times New Roman"/>
          <w:sz w:val="22"/>
          <w:szCs w:val="22"/>
          <w:shd w:val="clear" w:color="auto" w:fill="FFFFFF"/>
          <w:lang w:val="ru-RU"/>
        </w:rPr>
        <w:t xml:space="preserve">Доставка Товара до места поставки, погрузо-разгрузочные работы осуществляются за счет Поставщика. </w:t>
      </w:r>
      <w:bookmarkEnd w:id="1"/>
    </w:p>
    <w:p w14:paraId="3AF8C12A" w14:textId="77777777" w:rsidR="00187AFA" w:rsidRPr="00187AFA" w:rsidRDefault="00187AFA" w:rsidP="00187AFA">
      <w:pPr>
        <w:ind w:right="-285"/>
        <w:jc w:val="both"/>
        <w:rPr>
          <w:rFonts w:ascii="Times New Roman" w:hAnsi="Times New Roman"/>
          <w:b/>
          <w:bCs/>
          <w:sz w:val="22"/>
          <w:szCs w:val="22"/>
          <w:lang w:val="ru-RU"/>
        </w:rPr>
      </w:pPr>
      <w:r w:rsidRPr="00187AFA">
        <w:rPr>
          <w:rFonts w:ascii="Times New Roman" w:hAnsi="Times New Roman"/>
          <w:b/>
          <w:bCs/>
          <w:sz w:val="22"/>
          <w:szCs w:val="22"/>
          <w:lang w:val="ru-RU"/>
        </w:rPr>
        <w:t>4. Требования к качеству, безопасности поставляемого товара:</w:t>
      </w:r>
    </w:p>
    <w:p w14:paraId="74172BEA"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 xml:space="preserve">4.1. Поставляемый товар должен соответствовать заданным функциональным и качественным характеристикам; </w:t>
      </w:r>
    </w:p>
    <w:p w14:paraId="37FCB109"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4207803"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CA911D0"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1D1D22D2"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1CD85FE" w14:textId="77777777" w:rsidR="00187AFA" w:rsidRPr="00187AFA" w:rsidRDefault="00187AFA" w:rsidP="00187AFA">
      <w:pPr>
        <w:ind w:right="-285"/>
        <w:jc w:val="both"/>
        <w:rPr>
          <w:rFonts w:ascii="Times New Roman" w:hAnsi="Times New Roman"/>
          <w:b/>
          <w:bCs/>
          <w:sz w:val="22"/>
          <w:szCs w:val="22"/>
          <w:lang w:val="ru-RU"/>
        </w:rPr>
      </w:pPr>
      <w:r w:rsidRPr="00187AFA">
        <w:rPr>
          <w:rFonts w:ascii="Times New Roman" w:hAnsi="Times New Roman"/>
          <w:b/>
          <w:bCs/>
          <w:sz w:val="22"/>
          <w:szCs w:val="22"/>
          <w:lang w:val="ru-RU"/>
        </w:rPr>
        <w:t>5. Требования к упаковке и маркировке поставляемого товара:</w:t>
      </w:r>
    </w:p>
    <w:p w14:paraId="449A217D"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8038570"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A23000A"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5BC55E1E"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DB8809C" w14:textId="77777777" w:rsidR="00187AFA" w:rsidRPr="00187AFA" w:rsidRDefault="00187AFA" w:rsidP="00187AFA">
      <w:pPr>
        <w:ind w:right="-285"/>
        <w:jc w:val="both"/>
        <w:rPr>
          <w:rFonts w:ascii="Times New Roman" w:hAnsi="Times New Roman"/>
          <w:b/>
          <w:bCs/>
          <w:sz w:val="22"/>
          <w:szCs w:val="22"/>
          <w:lang w:val="ru-RU"/>
        </w:rPr>
      </w:pPr>
      <w:r w:rsidRPr="00187AFA">
        <w:rPr>
          <w:rFonts w:ascii="Times New Roman" w:hAnsi="Times New Roman"/>
          <w:b/>
          <w:bCs/>
          <w:sz w:val="22"/>
          <w:szCs w:val="22"/>
          <w:lang w:val="ru-RU"/>
        </w:rPr>
        <w:t>6. Требования к гарантийному сроку товара и (или) объему предоставления гарантий качества товара:</w:t>
      </w:r>
    </w:p>
    <w:p w14:paraId="6A2AC719"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 xml:space="preserve">6.1. Гарантия качества товара - в соответствии с гарантийным сроком, установленным производителем. </w:t>
      </w:r>
    </w:p>
    <w:p w14:paraId="0624EF8A"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6.2. Гарантийные обязательства должны распространяться на каждую единицу товара с момента приемки товара Заказчиком.</w:t>
      </w:r>
    </w:p>
    <w:p w14:paraId="5206325C" w14:textId="77777777" w:rsidR="00187AFA" w:rsidRPr="00187AFA" w:rsidRDefault="00187AFA" w:rsidP="00187AFA">
      <w:pPr>
        <w:ind w:right="-285"/>
        <w:jc w:val="both"/>
        <w:rPr>
          <w:rFonts w:ascii="Times New Roman" w:hAnsi="Times New Roman"/>
          <w:sz w:val="22"/>
          <w:szCs w:val="22"/>
          <w:lang w:val="ru-RU"/>
        </w:rPr>
      </w:pPr>
      <w:r w:rsidRPr="00187AFA">
        <w:rPr>
          <w:rFonts w:ascii="Times New Roman" w:hAnsi="Times New Roman"/>
          <w:sz w:val="22"/>
          <w:szCs w:val="22"/>
          <w:lang w:val="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sectPr w:rsidR="00187AFA" w:rsidRPr="00187AFA" w:rsidSect="00FF04B1">
      <w:pgSz w:w="11906" w:h="16838"/>
      <w:pgMar w:top="567" w:right="567"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CC"/>
    <w:family w:val="roman"/>
    <w:pitch w:val="variable"/>
    <w:sig w:usb0="A00002AF" w:usb1="500078FB" w:usb2="00000000" w:usb3="00000000" w:csb0="0000009F" w:csb1="00000000"/>
  </w:font>
  <w:font w:name="Source Han Serif CN">
    <w:panose1 w:val="00000000000000000000"/>
    <w:charset w:val="00"/>
    <w:family w:val="roman"/>
    <w:notTrueType/>
    <w:pitch w:val="default"/>
  </w:font>
  <w:font w:name="Noto Sans">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Source Han Sans C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宋体">
    <w:panose1 w:val="00000000000000000000"/>
    <w:charset w:val="80"/>
    <w:family w:val="roman"/>
    <w:notTrueType/>
    <w:pitch w:val="default"/>
  </w:font>
  <w:font w:name="F;Times New Roman">
    <w:altName w:val="Cambri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CB7D1A"/>
    <w:multiLevelType w:val="multilevel"/>
    <w:tmpl w:val="39E6990E"/>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pStyle w:val="3"/>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5A3"/>
    <w:rsid w:val="000108EA"/>
    <w:rsid w:val="0002383C"/>
    <w:rsid w:val="000829F6"/>
    <w:rsid w:val="000C5C92"/>
    <w:rsid w:val="000F47AB"/>
    <w:rsid w:val="001431A1"/>
    <w:rsid w:val="00187AFA"/>
    <w:rsid w:val="00191126"/>
    <w:rsid w:val="002405E8"/>
    <w:rsid w:val="0024374A"/>
    <w:rsid w:val="00265424"/>
    <w:rsid w:val="00283E57"/>
    <w:rsid w:val="002A634B"/>
    <w:rsid w:val="002C067B"/>
    <w:rsid w:val="003429EB"/>
    <w:rsid w:val="00344C85"/>
    <w:rsid w:val="00351558"/>
    <w:rsid w:val="003B0422"/>
    <w:rsid w:val="003F0675"/>
    <w:rsid w:val="003F237C"/>
    <w:rsid w:val="004908B5"/>
    <w:rsid w:val="00491140"/>
    <w:rsid w:val="004A54C3"/>
    <w:rsid w:val="004C6B44"/>
    <w:rsid w:val="004C7114"/>
    <w:rsid w:val="004E5DB9"/>
    <w:rsid w:val="004E60F9"/>
    <w:rsid w:val="004F0DE1"/>
    <w:rsid w:val="00510DB9"/>
    <w:rsid w:val="005248D4"/>
    <w:rsid w:val="00526A9E"/>
    <w:rsid w:val="005724CE"/>
    <w:rsid w:val="005E4F25"/>
    <w:rsid w:val="005E631C"/>
    <w:rsid w:val="00665133"/>
    <w:rsid w:val="0066722C"/>
    <w:rsid w:val="006A3EB6"/>
    <w:rsid w:val="006A455F"/>
    <w:rsid w:val="006A6B2A"/>
    <w:rsid w:val="006D05D1"/>
    <w:rsid w:val="006F4F16"/>
    <w:rsid w:val="0071021E"/>
    <w:rsid w:val="00711C3B"/>
    <w:rsid w:val="00725419"/>
    <w:rsid w:val="007637A5"/>
    <w:rsid w:val="007803A2"/>
    <w:rsid w:val="00794A74"/>
    <w:rsid w:val="007A0D80"/>
    <w:rsid w:val="007B57E6"/>
    <w:rsid w:val="007E548A"/>
    <w:rsid w:val="008364A2"/>
    <w:rsid w:val="00844172"/>
    <w:rsid w:val="00854489"/>
    <w:rsid w:val="008D1C65"/>
    <w:rsid w:val="008E7F60"/>
    <w:rsid w:val="009559D7"/>
    <w:rsid w:val="00966791"/>
    <w:rsid w:val="00981583"/>
    <w:rsid w:val="009F6B7C"/>
    <w:rsid w:val="00A10FAD"/>
    <w:rsid w:val="00A16D03"/>
    <w:rsid w:val="00A41CB6"/>
    <w:rsid w:val="00A43069"/>
    <w:rsid w:val="00A955A3"/>
    <w:rsid w:val="00AB3204"/>
    <w:rsid w:val="00AD0548"/>
    <w:rsid w:val="00AE55C8"/>
    <w:rsid w:val="00B10CA9"/>
    <w:rsid w:val="00B25345"/>
    <w:rsid w:val="00B33D75"/>
    <w:rsid w:val="00B741D6"/>
    <w:rsid w:val="00B9427E"/>
    <w:rsid w:val="00BE21C3"/>
    <w:rsid w:val="00BF157A"/>
    <w:rsid w:val="00BF62BA"/>
    <w:rsid w:val="00C1312F"/>
    <w:rsid w:val="00C667F7"/>
    <w:rsid w:val="00C86B1B"/>
    <w:rsid w:val="00C87F5C"/>
    <w:rsid w:val="00CD1782"/>
    <w:rsid w:val="00CF1225"/>
    <w:rsid w:val="00CF50E7"/>
    <w:rsid w:val="00D34344"/>
    <w:rsid w:val="00D34F08"/>
    <w:rsid w:val="00D55E97"/>
    <w:rsid w:val="00D56D82"/>
    <w:rsid w:val="00DA6257"/>
    <w:rsid w:val="00DA7CA0"/>
    <w:rsid w:val="00DA7CE9"/>
    <w:rsid w:val="00DE7DC3"/>
    <w:rsid w:val="00DF438E"/>
    <w:rsid w:val="00E173F2"/>
    <w:rsid w:val="00E5745E"/>
    <w:rsid w:val="00E624B2"/>
    <w:rsid w:val="00ED66E7"/>
    <w:rsid w:val="00EE512A"/>
    <w:rsid w:val="00F229B4"/>
    <w:rsid w:val="00F85916"/>
    <w:rsid w:val="00F87E6D"/>
    <w:rsid w:val="00FB343B"/>
    <w:rsid w:val="00FD1D2C"/>
    <w:rsid w:val="00FD7A15"/>
    <w:rsid w:val="00FF04B1"/>
    <w:rsid w:val="00FF4C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94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ource Han Serif CN" w:hAnsi="Liberation Serif" w:cs="Noto San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Calibri" w:eastAsia="Times New Roman" w:hAnsi="Calibri" w:cs="Times New Roman"/>
      <w:lang w:val="en-US" w:eastAsia="zh-CN"/>
    </w:rPr>
  </w:style>
  <w:style w:type="paragraph" w:styleId="3">
    <w:name w:val="heading 3"/>
    <w:basedOn w:val="a"/>
    <w:next w:val="a"/>
    <w:uiPriority w:val="9"/>
    <w:semiHidden/>
    <w:unhideWhenUsed/>
    <w:qFormat/>
    <w:pPr>
      <w:keepNext/>
      <w:numPr>
        <w:ilvl w:val="2"/>
        <w:numId w:val="1"/>
      </w:numPr>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qFormat/>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vertAlign w:val="baseline"/>
      <w14:textOutline w14:w="0" w14:cap="rnd" w14:cmpd="sng" w14:algn="ctr">
        <w14:noFill/>
        <w14:prstDash w14:val="solid"/>
        <w14:bevel/>
      </w14:textOutline>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Times New Roman"/>
    </w:rPr>
  </w:style>
  <w:style w:type="character" w:customStyle="1" w:styleId="WW8Num4z2">
    <w:name w:val="WW8Num4z2"/>
    <w:qFormat/>
    <w:rPr>
      <w:rFonts w:ascii="Wingdings" w:hAnsi="Wingdings" w:cs="Wingdings"/>
    </w:rPr>
  </w:style>
  <w:style w:type="character" w:customStyle="1" w:styleId="WW8Num5z0">
    <w:name w:val="WW8Num5z0"/>
    <w:qFormat/>
  </w:style>
  <w:style w:type="character" w:customStyle="1" w:styleId="WW8Num7z0">
    <w:name w:val="WW8Num7z0"/>
    <w:qFormat/>
  </w:style>
  <w:style w:type="character" w:customStyle="1" w:styleId="WW8Num8z0">
    <w:name w:val="WW8Num8z0"/>
    <w:qFormat/>
  </w:style>
  <w:style w:type="character" w:customStyle="1" w:styleId="WW8Num10z0">
    <w:name w:val="WW8Num10z0"/>
    <w:qFormat/>
    <w:rPr>
      <w:rFonts w:ascii="Times New Roman" w:hAnsi="Times New Roman" w:cs="Times New Roman"/>
      <w:b w:val="0"/>
      <w:i w:val="0"/>
      <w:color w:val="00000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b/>
    </w:rPr>
  </w:style>
  <w:style w:type="character" w:customStyle="1" w:styleId="WW8Num12z0">
    <w:name w:val="WW8Num12z0"/>
    <w:qFormat/>
    <w:rPr>
      <w:b/>
      <w:bCs/>
      <w:i w:val="0"/>
      <w:sz w:val="22"/>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Times New Roman"/>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Times New Roman"/>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cs="Times New Roman"/>
    </w:rPr>
  </w:style>
  <w:style w:type="character" w:customStyle="1" w:styleId="WW8Num17z0">
    <w:name w:val="WW8Num17z0"/>
    <w:qFormat/>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vertAlign w:val="baseline"/>
      <w14:textOutline w14:w="0" w14:cap="rnd" w14:cmpd="sng" w14:algn="ctr">
        <w14:noFill/>
        <w14:prstDash w14:val="solid"/>
        <w14:bevel/>
      </w14:textOutline>
    </w:rPr>
  </w:style>
  <w:style w:type="character" w:customStyle="1" w:styleId="WW8Num18z0">
    <w:name w:val="WW8Num18z0"/>
    <w:qFormat/>
  </w:style>
  <w:style w:type="character" w:customStyle="1" w:styleId="WW8Num19z0">
    <w:name w:val="WW8Num19z0"/>
    <w:qFormat/>
    <w:rPr>
      <w:rFonts w:ascii="Times New Roman" w:hAnsi="Times New Roman" w:cs="Times New Roman"/>
    </w:rPr>
  </w:style>
  <w:style w:type="character" w:customStyle="1" w:styleId="WW8Num19z1">
    <w:name w:val="WW8Num19z1"/>
    <w:qFormat/>
    <w:rPr>
      <w:i w:val="0"/>
      <w:sz w:val="24"/>
      <w:szCs w:val="24"/>
    </w:rPr>
  </w:style>
  <w:style w:type="character" w:customStyle="1" w:styleId="WW8NumSt3z0">
    <w:name w:val="WW8NumSt3z0"/>
    <w:qFormat/>
    <w:rPr>
      <w:rFonts w:ascii="Times New Roman" w:hAnsi="Times New Roman" w:cs="Times New Roman"/>
    </w:rPr>
  </w:style>
  <w:style w:type="character" w:customStyle="1" w:styleId="WW8NumSt15z0">
    <w:name w:val="WW8NumSt15z0"/>
    <w:qFormat/>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vertAlign w:val="baseline"/>
      <w14:textOutline w14:w="0" w14:cap="rnd" w14:cmpd="sng" w14:algn="ctr">
        <w14:noFill/>
        <w14:prstDash w14:val="solid"/>
        <w14:bevel/>
      </w14:textOutline>
    </w:rPr>
  </w:style>
  <w:style w:type="character" w:customStyle="1" w:styleId="FontStyle18">
    <w:name w:val="Font Style18"/>
    <w:qFormat/>
    <w:rPr>
      <w:rFonts w:ascii="Times New Roman" w:hAnsi="Times New Roman" w:cs="Times New Roman"/>
      <w:b/>
      <w:bCs/>
      <w:sz w:val="20"/>
      <w:szCs w:val="20"/>
    </w:rPr>
  </w:style>
  <w:style w:type="character" w:customStyle="1" w:styleId="FontStyle19">
    <w:name w:val="Font Style19"/>
    <w:qFormat/>
    <w:rPr>
      <w:rFonts w:ascii="Times New Roman" w:hAnsi="Times New Roman" w:cs="Times New Roman"/>
      <w:sz w:val="20"/>
      <w:szCs w:val="20"/>
    </w:rPr>
  </w:style>
  <w:style w:type="character" w:customStyle="1" w:styleId="a3">
    <w:name w:val="Текст выноски Знак"/>
    <w:qFormat/>
    <w:rPr>
      <w:rFonts w:ascii="Segoe UI" w:eastAsia="Times New Roman" w:hAnsi="Segoe UI" w:cs="Segoe UI"/>
      <w:sz w:val="18"/>
      <w:szCs w:val="18"/>
      <w:lang w:val="en-US" w:eastAsia="zh-CN"/>
    </w:rPr>
  </w:style>
  <w:style w:type="character" w:styleId="a4">
    <w:name w:val="Hyperlink"/>
    <w:rPr>
      <w:color w:val="0000FF"/>
      <w:u w:val="single"/>
    </w:rPr>
  </w:style>
  <w:style w:type="character" w:customStyle="1" w:styleId="30">
    <w:name w:val="Заголовок 3 Знак"/>
    <w:qFormat/>
    <w:rPr>
      <w:rFonts w:ascii="Arial" w:eastAsia="Times New Roman" w:hAnsi="Arial" w:cs="Arial"/>
      <w:b/>
      <w:bCs/>
      <w:sz w:val="26"/>
      <w:szCs w:val="26"/>
      <w:lang w:val="en-US"/>
    </w:rPr>
  </w:style>
  <w:style w:type="character" w:customStyle="1" w:styleId="a5">
    <w:name w:val="Основной текст Знак"/>
    <w:qFormat/>
    <w:rPr>
      <w:rFonts w:ascii="Times New Roman" w:eastAsia="Times New Roman" w:hAnsi="Times New Roman" w:cs="Times New Roman"/>
      <w:sz w:val="24"/>
      <w:szCs w:val="24"/>
    </w:rPr>
  </w:style>
  <w:style w:type="character" w:styleId="a6">
    <w:name w:val="FollowedHyperlink"/>
    <w:rPr>
      <w:color w:val="954F72"/>
      <w:u w:val="single"/>
    </w:rPr>
  </w:style>
  <w:style w:type="character" w:customStyle="1" w:styleId="a7">
    <w:name w:val="Абзац списка Знак"/>
    <w:qFormat/>
    <w:rPr>
      <w:rFonts w:eastAsia="Times New Roman"/>
      <w:lang w:val="en-US" w:eastAsia="zh-CN"/>
    </w:rPr>
  </w:style>
  <w:style w:type="character" w:customStyle="1" w:styleId="a8">
    <w:name w:val="Без интервала Знак"/>
    <w:uiPriority w:val="1"/>
    <w:qFormat/>
    <w:rPr>
      <w:sz w:val="22"/>
      <w:szCs w:val="22"/>
    </w:rPr>
  </w:style>
  <w:style w:type="paragraph" w:customStyle="1" w:styleId="Heading">
    <w:name w:val="Heading"/>
    <w:basedOn w:val="a"/>
    <w:next w:val="a9"/>
    <w:qFormat/>
    <w:pPr>
      <w:keepNext/>
      <w:spacing w:before="240" w:after="120"/>
    </w:pPr>
    <w:rPr>
      <w:rFonts w:ascii="Liberation Sans" w:eastAsia="Source Han Sans CN" w:hAnsi="Liberation Sans" w:cs="Noto Sans"/>
      <w:sz w:val="28"/>
      <w:szCs w:val="28"/>
    </w:rPr>
  </w:style>
  <w:style w:type="paragraph" w:styleId="a9">
    <w:name w:val="Body Text"/>
    <w:basedOn w:val="a"/>
    <w:rPr>
      <w:rFonts w:ascii="Times New Roman" w:hAnsi="Times New Roman"/>
      <w:sz w:val="24"/>
      <w:szCs w:val="24"/>
      <w:lang w:val="ru-RU"/>
    </w:rPr>
  </w:style>
  <w:style w:type="paragraph" w:styleId="aa">
    <w:name w:val="List"/>
    <w:basedOn w:val="a9"/>
    <w:rPr>
      <w:rFonts w:cs="Noto Sans"/>
    </w:rPr>
  </w:style>
  <w:style w:type="paragraph" w:styleId="ab">
    <w:name w:val="caption"/>
    <w:basedOn w:val="a"/>
    <w:qFormat/>
    <w:pPr>
      <w:suppressLineNumbers/>
      <w:spacing w:before="120" w:after="120"/>
    </w:pPr>
    <w:rPr>
      <w:rFonts w:cs="Noto Sans"/>
      <w:i/>
      <w:iCs/>
      <w:sz w:val="24"/>
      <w:szCs w:val="24"/>
    </w:rPr>
  </w:style>
  <w:style w:type="paragraph" w:customStyle="1" w:styleId="Index">
    <w:name w:val="Index"/>
    <w:basedOn w:val="a"/>
    <w:qFormat/>
    <w:pPr>
      <w:suppressLineNumbers/>
    </w:pPr>
    <w:rPr>
      <w:rFonts w:cs="Noto Sans"/>
    </w:rPr>
  </w:style>
  <w:style w:type="paragraph" w:customStyle="1" w:styleId="Style2">
    <w:name w:val="Style2"/>
    <w:basedOn w:val="a"/>
    <w:qFormat/>
    <w:pPr>
      <w:widowControl w:val="0"/>
      <w:autoSpaceDE w:val="0"/>
      <w:spacing w:line="276" w:lineRule="exact"/>
      <w:ind w:firstLine="653"/>
      <w:jc w:val="both"/>
    </w:pPr>
    <w:rPr>
      <w:rFonts w:ascii="Times New Roman" w:hAnsi="Times New Roman"/>
      <w:sz w:val="24"/>
      <w:szCs w:val="24"/>
      <w:lang w:val="ru-RU"/>
    </w:rPr>
  </w:style>
  <w:style w:type="paragraph" w:customStyle="1" w:styleId="Style3">
    <w:name w:val="Style3"/>
    <w:basedOn w:val="a"/>
    <w:qFormat/>
    <w:pPr>
      <w:widowControl w:val="0"/>
      <w:autoSpaceDE w:val="0"/>
    </w:pPr>
    <w:rPr>
      <w:rFonts w:ascii="Times New Roman" w:hAnsi="Times New Roman"/>
      <w:sz w:val="24"/>
      <w:szCs w:val="24"/>
      <w:lang w:val="ru-RU"/>
    </w:rPr>
  </w:style>
  <w:style w:type="paragraph" w:customStyle="1" w:styleId="Style4">
    <w:name w:val="Style4"/>
    <w:basedOn w:val="a"/>
    <w:qFormat/>
    <w:pPr>
      <w:widowControl w:val="0"/>
      <w:autoSpaceDE w:val="0"/>
    </w:pPr>
    <w:rPr>
      <w:rFonts w:ascii="Times New Roman" w:hAnsi="Times New Roman"/>
      <w:sz w:val="24"/>
      <w:szCs w:val="24"/>
      <w:lang w:val="ru-RU"/>
    </w:rPr>
  </w:style>
  <w:style w:type="paragraph" w:customStyle="1" w:styleId="Style11">
    <w:name w:val="Style11"/>
    <w:basedOn w:val="a"/>
    <w:qFormat/>
    <w:pPr>
      <w:widowControl w:val="0"/>
      <w:autoSpaceDE w:val="0"/>
      <w:spacing w:line="278" w:lineRule="exact"/>
      <w:ind w:firstLine="845"/>
    </w:pPr>
    <w:rPr>
      <w:rFonts w:ascii="Times New Roman" w:hAnsi="Times New Roman"/>
      <w:sz w:val="24"/>
      <w:szCs w:val="24"/>
      <w:lang w:val="ru-RU"/>
    </w:rPr>
  </w:style>
  <w:style w:type="paragraph" w:customStyle="1" w:styleId="Style16">
    <w:name w:val="Style16"/>
    <w:basedOn w:val="a"/>
    <w:qFormat/>
    <w:pPr>
      <w:widowControl w:val="0"/>
      <w:autoSpaceDE w:val="0"/>
      <w:spacing w:line="269" w:lineRule="exact"/>
      <w:ind w:hanging="317"/>
    </w:pPr>
    <w:rPr>
      <w:rFonts w:ascii="Times New Roman" w:hAnsi="Times New Roman"/>
      <w:sz w:val="24"/>
      <w:szCs w:val="24"/>
      <w:lang w:val="ru-RU"/>
    </w:rPr>
  </w:style>
  <w:style w:type="paragraph" w:styleId="ac">
    <w:name w:val="Balloon Text"/>
    <w:basedOn w:val="a"/>
    <w:qFormat/>
    <w:rPr>
      <w:rFonts w:ascii="Segoe UI" w:hAnsi="Segoe UI" w:cs="Segoe UI"/>
      <w:sz w:val="18"/>
      <w:szCs w:val="18"/>
    </w:rPr>
  </w:style>
  <w:style w:type="paragraph" w:styleId="ad">
    <w:name w:val="List Paragraph"/>
    <w:basedOn w:val="a"/>
    <w:qFormat/>
    <w:pPr>
      <w:spacing w:after="160" w:line="257" w:lineRule="auto"/>
      <w:ind w:left="720"/>
      <w:contextualSpacing/>
    </w:pPr>
    <w:rPr>
      <w:sz w:val="22"/>
      <w:szCs w:val="22"/>
      <w:lang w:val="ru-RU"/>
    </w:rPr>
  </w:style>
  <w:style w:type="paragraph" w:styleId="ae">
    <w:name w:val="No Spacing"/>
    <w:uiPriority w:val="1"/>
    <w:qFormat/>
    <w:pPr>
      <w:suppressAutoHyphens/>
    </w:pPr>
    <w:rPr>
      <w:rFonts w:ascii="Calibri" w:eastAsia="Calibri" w:hAnsi="Calibri" w:cs="Times New Roman"/>
      <w:sz w:val="22"/>
      <w:szCs w:val="22"/>
      <w:lang w:eastAsia="zh-CN"/>
    </w:rPr>
  </w:style>
  <w:style w:type="paragraph" w:customStyle="1" w:styleId="LO-Normal">
    <w:name w:val="LO-Normal"/>
    <w:qFormat/>
    <w:pPr>
      <w:widowControl w:val="0"/>
      <w:suppressAutoHyphens/>
      <w:spacing w:line="312" w:lineRule="auto"/>
      <w:ind w:firstLine="500"/>
      <w:jc w:val="both"/>
    </w:pPr>
    <w:rPr>
      <w:rFonts w:ascii="Times New Roman" w:eastAsia="Arial Unicode MS" w:hAnsi="Times New Roman" w:cs="Arial Unicode MS"/>
      <w:color w:val="000000"/>
      <w:sz w:val="18"/>
      <w:szCs w:val="18"/>
      <w:lang w:eastAsia="zh-CN"/>
    </w:rPr>
  </w:style>
  <w:style w:type="paragraph" w:customStyle="1" w:styleId="1">
    <w:name w:val="1"/>
    <w:qFormat/>
    <w:pPr>
      <w:suppressAutoHyphens/>
      <w:jc w:val="both"/>
    </w:pPr>
    <w:rPr>
      <w:rFonts w:ascii="Times New Roman" w:eastAsia="Arial Unicode MS" w:hAnsi="Times New Roman" w:cs="Arial Unicode MS"/>
      <w:color w:val="000000"/>
      <w:sz w:val="28"/>
      <w:szCs w:val="28"/>
      <w:lang w:eastAsia="zh-CN"/>
    </w:rPr>
  </w:style>
  <w:style w:type="paragraph" w:customStyle="1" w:styleId="Af">
    <w:name w:val="Пункты A"/>
    <w:qFormat/>
    <w:pPr>
      <w:keepNext/>
      <w:suppressAutoHyphens/>
      <w:spacing w:before="120"/>
      <w:ind w:firstLine="1287"/>
      <w:jc w:val="both"/>
      <w:outlineLvl w:val="0"/>
    </w:pPr>
    <w:rPr>
      <w:rFonts w:ascii="Times New Roman" w:eastAsia="Arial Unicode MS" w:hAnsi="Times New Roman" w:cs="Arial Unicode MS"/>
      <w:color w:val="000000"/>
      <w:sz w:val="24"/>
      <w:szCs w:val="24"/>
      <w:lang w:eastAsia="zh-CN"/>
    </w:rPr>
  </w:style>
  <w:style w:type="paragraph" w:customStyle="1" w:styleId="10">
    <w:name w:val="Основной текст1"/>
    <w:qFormat/>
    <w:pPr>
      <w:widowControl w:val="0"/>
      <w:shd w:val="clear" w:color="auto" w:fill="FFFFFF"/>
      <w:suppressAutoHyphens/>
      <w:spacing w:line="252" w:lineRule="auto"/>
      <w:ind w:firstLine="400"/>
    </w:pPr>
    <w:rPr>
      <w:rFonts w:ascii="Times New Roman" w:eastAsia="Arial Unicode MS" w:hAnsi="Times New Roman" w:cs="Arial Unicode MS"/>
      <w:color w:val="000000"/>
      <w:sz w:val="17"/>
      <w:szCs w:val="17"/>
      <w:lang w:eastAsia="zh-CN"/>
    </w:rPr>
  </w:style>
  <w:style w:type="paragraph" w:customStyle="1" w:styleId="31">
    <w:name w:val="Абзац списка3"/>
    <w:basedOn w:val="a"/>
    <w:qFormat/>
    <w:pPr>
      <w:spacing w:after="160" w:line="257" w:lineRule="auto"/>
      <w:ind w:left="720"/>
      <w:contextualSpacing/>
    </w:pPr>
    <w:rPr>
      <w:sz w:val="22"/>
      <w:szCs w:val="22"/>
      <w:lang w:val="ru-RU"/>
    </w:rPr>
  </w:style>
  <w:style w:type="paragraph" w:customStyle="1" w:styleId="Standard">
    <w:name w:val="Standard"/>
    <w:qFormat/>
    <w:pPr>
      <w:suppressAutoHyphens/>
      <w:spacing w:after="160" w:line="254" w:lineRule="auto"/>
      <w:textAlignment w:val="baseline"/>
    </w:pPr>
    <w:rPr>
      <w:rFonts w:ascii="Calibri" w:eastAsia="SimSun;宋体" w:hAnsi="Calibri" w:cs="F;Times New Roman"/>
      <w:kern w:val="2"/>
      <w:sz w:val="22"/>
      <w:szCs w:val="22"/>
      <w:lang w:eastAsia="zh-CN"/>
    </w:rPr>
  </w:style>
  <w:style w:type="paragraph" w:customStyle="1" w:styleId="11">
    <w:name w:val="Обычный1"/>
    <w:qFormat/>
    <w:pPr>
      <w:tabs>
        <w:tab w:val="left" w:pos="708"/>
      </w:tabs>
      <w:suppressAutoHyphens/>
      <w:spacing w:line="100" w:lineRule="atLeast"/>
    </w:pPr>
    <w:rPr>
      <w:rFonts w:ascii="Times New Roman" w:eastAsia="Times New Roman" w:hAnsi="Times New Roman" w:cs="Times New Roman"/>
      <w:sz w:val="24"/>
      <w:szCs w:val="24"/>
      <w:lang w:eastAsia="zh-CN"/>
    </w:rPr>
  </w:style>
  <w:style w:type="paragraph" w:styleId="af0">
    <w:name w:val="Normal (Web)"/>
    <w:aliases w:val="Обычный (веб)1,Обычный (Web)1"/>
    <w:basedOn w:val="a"/>
    <w:uiPriority w:val="99"/>
    <w:qFormat/>
    <w:pPr>
      <w:spacing w:before="280" w:after="280"/>
    </w:pPr>
    <w:rPr>
      <w:rFonts w:ascii="Times New Roman" w:hAnsi="Times New Roman"/>
      <w:sz w:val="24"/>
      <w:szCs w:val="24"/>
      <w:lang w:val="ru-RU"/>
    </w:rPr>
  </w:style>
  <w:style w:type="paragraph" w:customStyle="1" w:styleId="docdata">
    <w:name w:val="docdata"/>
    <w:aliases w:val="docy,v5,bqiaagaaeyqcaaagiaiaaanhqaaabw9aaaaaaaaaaaaaaaaaaaaaaaaaaaaaaaaaaaaaaaaaaaaaaaaaaaaaaaaaaaaaaaaaaaaaaaaaaaaaaaaaaaaaaaaaaaaaaaaaaaaaaaaaaaaaaaaaaaaaaaaaaaaaaaaaaaaaaaaaaaaaaaaaaaaaaaaaaaaaaaaaaaaaaaaaaaaaaaaaaaaaaaaaaaaaaaaaaaaaaaa,23956"/>
    <w:basedOn w:val="a"/>
    <w:uiPriority w:val="99"/>
    <w:qFormat/>
    <w:pPr>
      <w:spacing w:before="280" w:after="280"/>
    </w:pPr>
    <w:rPr>
      <w:rFonts w:ascii="Times New Roman" w:hAnsi="Times New Roman"/>
      <w:sz w:val="24"/>
      <w:szCs w:val="24"/>
      <w:lang w:val="ru-RU"/>
    </w:rPr>
  </w:style>
  <w:style w:type="paragraph" w:customStyle="1" w:styleId="headertext">
    <w:name w:val="headertext"/>
    <w:basedOn w:val="a"/>
    <w:qFormat/>
    <w:pPr>
      <w:spacing w:before="280" w:after="280"/>
    </w:pPr>
    <w:rPr>
      <w:rFonts w:ascii="Times New Roman" w:hAnsi="Times New Roman"/>
      <w:sz w:val="24"/>
      <w:szCs w:val="24"/>
      <w:lang w:val="ru-RU"/>
    </w:rPr>
  </w:style>
  <w:style w:type="paragraph" w:customStyle="1" w:styleId="2">
    <w:name w:val="Обычный (веб)2"/>
    <w:basedOn w:val="a"/>
    <w:qFormat/>
    <w:pPr>
      <w:spacing w:before="280" w:after="280"/>
    </w:pPr>
    <w:rPr>
      <w:rFonts w:ascii="Times New Roman" w:hAnsi="Times New Roman"/>
      <w:sz w:val="24"/>
      <w:szCs w:val="24"/>
      <w:lang w:val="ru-RU"/>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paragraph" w:customStyle="1" w:styleId="16634">
    <w:name w:val="16634"/>
    <w:basedOn w:val="a"/>
    <w:rsid w:val="004C7114"/>
    <w:pPr>
      <w:suppressAutoHyphens w:val="0"/>
      <w:spacing w:before="100" w:beforeAutospacing="1" w:after="100" w:afterAutospacing="1"/>
    </w:pPr>
    <w:rPr>
      <w:rFonts w:ascii="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ource Han Serif CN" w:hAnsi="Liberation Serif" w:cs="Noto San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Calibri" w:eastAsia="Times New Roman" w:hAnsi="Calibri" w:cs="Times New Roman"/>
      <w:lang w:val="en-US" w:eastAsia="zh-CN"/>
    </w:rPr>
  </w:style>
  <w:style w:type="paragraph" w:styleId="3">
    <w:name w:val="heading 3"/>
    <w:basedOn w:val="a"/>
    <w:next w:val="a"/>
    <w:uiPriority w:val="9"/>
    <w:semiHidden/>
    <w:unhideWhenUsed/>
    <w:qFormat/>
    <w:pPr>
      <w:keepNext/>
      <w:numPr>
        <w:ilvl w:val="2"/>
        <w:numId w:val="1"/>
      </w:numPr>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qFormat/>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vertAlign w:val="baseline"/>
      <w14:textOutline w14:w="0" w14:cap="rnd" w14:cmpd="sng" w14:algn="ctr">
        <w14:noFill/>
        <w14:prstDash w14:val="solid"/>
        <w14:bevel/>
      </w14:textOutline>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Times New Roman"/>
    </w:rPr>
  </w:style>
  <w:style w:type="character" w:customStyle="1" w:styleId="WW8Num4z2">
    <w:name w:val="WW8Num4z2"/>
    <w:qFormat/>
    <w:rPr>
      <w:rFonts w:ascii="Wingdings" w:hAnsi="Wingdings" w:cs="Wingdings"/>
    </w:rPr>
  </w:style>
  <w:style w:type="character" w:customStyle="1" w:styleId="WW8Num5z0">
    <w:name w:val="WW8Num5z0"/>
    <w:qFormat/>
  </w:style>
  <w:style w:type="character" w:customStyle="1" w:styleId="WW8Num7z0">
    <w:name w:val="WW8Num7z0"/>
    <w:qFormat/>
  </w:style>
  <w:style w:type="character" w:customStyle="1" w:styleId="WW8Num8z0">
    <w:name w:val="WW8Num8z0"/>
    <w:qFormat/>
  </w:style>
  <w:style w:type="character" w:customStyle="1" w:styleId="WW8Num10z0">
    <w:name w:val="WW8Num10z0"/>
    <w:qFormat/>
    <w:rPr>
      <w:rFonts w:ascii="Times New Roman" w:hAnsi="Times New Roman" w:cs="Times New Roman"/>
      <w:b w:val="0"/>
      <w:i w:val="0"/>
      <w:color w:val="00000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b/>
    </w:rPr>
  </w:style>
  <w:style w:type="character" w:customStyle="1" w:styleId="WW8Num12z0">
    <w:name w:val="WW8Num12z0"/>
    <w:qFormat/>
    <w:rPr>
      <w:b/>
      <w:bCs/>
      <w:i w:val="0"/>
      <w:sz w:val="22"/>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Times New Roman"/>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Times New Roman"/>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cs="Times New Roman"/>
    </w:rPr>
  </w:style>
  <w:style w:type="character" w:customStyle="1" w:styleId="WW8Num17z0">
    <w:name w:val="WW8Num17z0"/>
    <w:qFormat/>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vertAlign w:val="baseline"/>
      <w14:textOutline w14:w="0" w14:cap="rnd" w14:cmpd="sng" w14:algn="ctr">
        <w14:noFill/>
        <w14:prstDash w14:val="solid"/>
        <w14:bevel/>
      </w14:textOutline>
    </w:rPr>
  </w:style>
  <w:style w:type="character" w:customStyle="1" w:styleId="WW8Num18z0">
    <w:name w:val="WW8Num18z0"/>
    <w:qFormat/>
  </w:style>
  <w:style w:type="character" w:customStyle="1" w:styleId="WW8Num19z0">
    <w:name w:val="WW8Num19z0"/>
    <w:qFormat/>
    <w:rPr>
      <w:rFonts w:ascii="Times New Roman" w:hAnsi="Times New Roman" w:cs="Times New Roman"/>
    </w:rPr>
  </w:style>
  <w:style w:type="character" w:customStyle="1" w:styleId="WW8Num19z1">
    <w:name w:val="WW8Num19z1"/>
    <w:qFormat/>
    <w:rPr>
      <w:i w:val="0"/>
      <w:sz w:val="24"/>
      <w:szCs w:val="24"/>
    </w:rPr>
  </w:style>
  <w:style w:type="character" w:customStyle="1" w:styleId="WW8NumSt3z0">
    <w:name w:val="WW8NumSt3z0"/>
    <w:qFormat/>
    <w:rPr>
      <w:rFonts w:ascii="Times New Roman" w:hAnsi="Times New Roman" w:cs="Times New Roman"/>
    </w:rPr>
  </w:style>
  <w:style w:type="character" w:customStyle="1" w:styleId="WW8NumSt15z0">
    <w:name w:val="WW8NumSt15z0"/>
    <w:qFormat/>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vertAlign w:val="baseline"/>
      <w14:textOutline w14:w="0" w14:cap="rnd" w14:cmpd="sng" w14:algn="ctr">
        <w14:noFill/>
        <w14:prstDash w14:val="solid"/>
        <w14:bevel/>
      </w14:textOutline>
    </w:rPr>
  </w:style>
  <w:style w:type="character" w:customStyle="1" w:styleId="FontStyle18">
    <w:name w:val="Font Style18"/>
    <w:qFormat/>
    <w:rPr>
      <w:rFonts w:ascii="Times New Roman" w:hAnsi="Times New Roman" w:cs="Times New Roman"/>
      <w:b/>
      <w:bCs/>
      <w:sz w:val="20"/>
      <w:szCs w:val="20"/>
    </w:rPr>
  </w:style>
  <w:style w:type="character" w:customStyle="1" w:styleId="FontStyle19">
    <w:name w:val="Font Style19"/>
    <w:qFormat/>
    <w:rPr>
      <w:rFonts w:ascii="Times New Roman" w:hAnsi="Times New Roman" w:cs="Times New Roman"/>
      <w:sz w:val="20"/>
      <w:szCs w:val="20"/>
    </w:rPr>
  </w:style>
  <w:style w:type="character" w:customStyle="1" w:styleId="a3">
    <w:name w:val="Текст выноски Знак"/>
    <w:qFormat/>
    <w:rPr>
      <w:rFonts w:ascii="Segoe UI" w:eastAsia="Times New Roman" w:hAnsi="Segoe UI" w:cs="Segoe UI"/>
      <w:sz w:val="18"/>
      <w:szCs w:val="18"/>
      <w:lang w:val="en-US" w:eastAsia="zh-CN"/>
    </w:rPr>
  </w:style>
  <w:style w:type="character" w:styleId="a4">
    <w:name w:val="Hyperlink"/>
    <w:rPr>
      <w:color w:val="0000FF"/>
      <w:u w:val="single"/>
    </w:rPr>
  </w:style>
  <w:style w:type="character" w:customStyle="1" w:styleId="30">
    <w:name w:val="Заголовок 3 Знак"/>
    <w:qFormat/>
    <w:rPr>
      <w:rFonts w:ascii="Arial" w:eastAsia="Times New Roman" w:hAnsi="Arial" w:cs="Arial"/>
      <w:b/>
      <w:bCs/>
      <w:sz w:val="26"/>
      <w:szCs w:val="26"/>
      <w:lang w:val="en-US"/>
    </w:rPr>
  </w:style>
  <w:style w:type="character" w:customStyle="1" w:styleId="a5">
    <w:name w:val="Основной текст Знак"/>
    <w:qFormat/>
    <w:rPr>
      <w:rFonts w:ascii="Times New Roman" w:eastAsia="Times New Roman" w:hAnsi="Times New Roman" w:cs="Times New Roman"/>
      <w:sz w:val="24"/>
      <w:szCs w:val="24"/>
    </w:rPr>
  </w:style>
  <w:style w:type="character" w:styleId="a6">
    <w:name w:val="FollowedHyperlink"/>
    <w:rPr>
      <w:color w:val="954F72"/>
      <w:u w:val="single"/>
    </w:rPr>
  </w:style>
  <w:style w:type="character" w:customStyle="1" w:styleId="a7">
    <w:name w:val="Абзац списка Знак"/>
    <w:qFormat/>
    <w:rPr>
      <w:rFonts w:eastAsia="Times New Roman"/>
      <w:lang w:val="en-US" w:eastAsia="zh-CN"/>
    </w:rPr>
  </w:style>
  <w:style w:type="character" w:customStyle="1" w:styleId="a8">
    <w:name w:val="Без интервала Знак"/>
    <w:uiPriority w:val="1"/>
    <w:qFormat/>
    <w:rPr>
      <w:sz w:val="22"/>
      <w:szCs w:val="22"/>
    </w:rPr>
  </w:style>
  <w:style w:type="paragraph" w:customStyle="1" w:styleId="Heading">
    <w:name w:val="Heading"/>
    <w:basedOn w:val="a"/>
    <w:next w:val="a9"/>
    <w:qFormat/>
    <w:pPr>
      <w:keepNext/>
      <w:spacing w:before="240" w:after="120"/>
    </w:pPr>
    <w:rPr>
      <w:rFonts w:ascii="Liberation Sans" w:eastAsia="Source Han Sans CN" w:hAnsi="Liberation Sans" w:cs="Noto Sans"/>
      <w:sz w:val="28"/>
      <w:szCs w:val="28"/>
    </w:rPr>
  </w:style>
  <w:style w:type="paragraph" w:styleId="a9">
    <w:name w:val="Body Text"/>
    <w:basedOn w:val="a"/>
    <w:rPr>
      <w:rFonts w:ascii="Times New Roman" w:hAnsi="Times New Roman"/>
      <w:sz w:val="24"/>
      <w:szCs w:val="24"/>
      <w:lang w:val="ru-RU"/>
    </w:rPr>
  </w:style>
  <w:style w:type="paragraph" w:styleId="aa">
    <w:name w:val="List"/>
    <w:basedOn w:val="a9"/>
    <w:rPr>
      <w:rFonts w:cs="Noto Sans"/>
    </w:rPr>
  </w:style>
  <w:style w:type="paragraph" w:styleId="ab">
    <w:name w:val="caption"/>
    <w:basedOn w:val="a"/>
    <w:qFormat/>
    <w:pPr>
      <w:suppressLineNumbers/>
      <w:spacing w:before="120" w:after="120"/>
    </w:pPr>
    <w:rPr>
      <w:rFonts w:cs="Noto Sans"/>
      <w:i/>
      <w:iCs/>
      <w:sz w:val="24"/>
      <w:szCs w:val="24"/>
    </w:rPr>
  </w:style>
  <w:style w:type="paragraph" w:customStyle="1" w:styleId="Index">
    <w:name w:val="Index"/>
    <w:basedOn w:val="a"/>
    <w:qFormat/>
    <w:pPr>
      <w:suppressLineNumbers/>
    </w:pPr>
    <w:rPr>
      <w:rFonts w:cs="Noto Sans"/>
    </w:rPr>
  </w:style>
  <w:style w:type="paragraph" w:customStyle="1" w:styleId="Style2">
    <w:name w:val="Style2"/>
    <w:basedOn w:val="a"/>
    <w:qFormat/>
    <w:pPr>
      <w:widowControl w:val="0"/>
      <w:autoSpaceDE w:val="0"/>
      <w:spacing w:line="276" w:lineRule="exact"/>
      <w:ind w:firstLine="653"/>
      <w:jc w:val="both"/>
    </w:pPr>
    <w:rPr>
      <w:rFonts w:ascii="Times New Roman" w:hAnsi="Times New Roman"/>
      <w:sz w:val="24"/>
      <w:szCs w:val="24"/>
      <w:lang w:val="ru-RU"/>
    </w:rPr>
  </w:style>
  <w:style w:type="paragraph" w:customStyle="1" w:styleId="Style3">
    <w:name w:val="Style3"/>
    <w:basedOn w:val="a"/>
    <w:qFormat/>
    <w:pPr>
      <w:widowControl w:val="0"/>
      <w:autoSpaceDE w:val="0"/>
    </w:pPr>
    <w:rPr>
      <w:rFonts w:ascii="Times New Roman" w:hAnsi="Times New Roman"/>
      <w:sz w:val="24"/>
      <w:szCs w:val="24"/>
      <w:lang w:val="ru-RU"/>
    </w:rPr>
  </w:style>
  <w:style w:type="paragraph" w:customStyle="1" w:styleId="Style4">
    <w:name w:val="Style4"/>
    <w:basedOn w:val="a"/>
    <w:qFormat/>
    <w:pPr>
      <w:widowControl w:val="0"/>
      <w:autoSpaceDE w:val="0"/>
    </w:pPr>
    <w:rPr>
      <w:rFonts w:ascii="Times New Roman" w:hAnsi="Times New Roman"/>
      <w:sz w:val="24"/>
      <w:szCs w:val="24"/>
      <w:lang w:val="ru-RU"/>
    </w:rPr>
  </w:style>
  <w:style w:type="paragraph" w:customStyle="1" w:styleId="Style11">
    <w:name w:val="Style11"/>
    <w:basedOn w:val="a"/>
    <w:qFormat/>
    <w:pPr>
      <w:widowControl w:val="0"/>
      <w:autoSpaceDE w:val="0"/>
      <w:spacing w:line="278" w:lineRule="exact"/>
      <w:ind w:firstLine="845"/>
    </w:pPr>
    <w:rPr>
      <w:rFonts w:ascii="Times New Roman" w:hAnsi="Times New Roman"/>
      <w:sz w:val="24"/>
      <w:szCs w:val="24"/>
      <w:lang w:val="ru-RU"/>
    </w:rPr>
  </w:style>
  <w:style w:type="paragraph" w:customStyle="1" w:styleId="Style16">
    <w:name w:val="Style16"/>
    <w:basedOn w:val="a"/>
    <w:qFormat/>
    <w:pPr>
      <w:widowControl w:val="0"/>
      <w:autoSpaceDE w:val="0"/>
      <w:spacing w:line="269" w:lineRule="exact"/>
      <w:ind w:hanging="317"/>
    </w:pPr>
    <w:rPr>
      <w:rFonts w:ascii="Times New Roman" w:hAnsi="Times New Roman"/>
      <w:sz w:val="24"/>
      <w:szCs w:val="24"/>
      <w:lang w:val="ru-RU"/>
    </w:rPr>
  </w:style>
  <w:style w:type="paragraph" w:styleId="ac">
    <w:name w:val="Balloon Text"/>
    <w:basedOn w:val="a"/>
    <w:qFormat/>
    <w:rPr>
      <w:rFonts w:ascii="Segoe UI" w:hAnsi="Segoe UI" w:cs="Segoe UI"/>
      <w:sz w:val="18"/>
      <w:szCs w:val="18"/>
    </w:rPr>
  </w:style>
  <w:style w:type="paragraph" w:styleId="ad">
    <w:name w:val="List Paragraph"/>
    <w:basedOn w:val="a"/>
    <w:qFormat/>
    <w:pPr>
      <w:spacing w:after="160" w:line="257" w:lineRule="auto"/>
      <w:ind w:left="720"/>
      <w:contextualSpacing/>
    </w:pPr>
    <w:rPr>
      <w:sz w:val="22"/>
      <w:szCs w:val="22"/>
      <w:lang w:val="ru-RU"/>
    </w:rPr>
  </w:style>
  <w:style w:type="paragraph" w:styleId="ae">
    <w:name w:val="No Spacing"/>
    <w:uiPriority w:val="1"/>
    <w:qFormat/>
    <w:pPr>
      <w:suppressAutoHyphens/>
    </w:pPr>
    <w:rPr>
      <w:rFonts w:ascii="Calibri" w:eastAsia="Calibri" w:hAnsi="Calibri" w:cs="Times New Roman"/>
      <w:sz w:val="22"/>
      <w:szCs w:val="22"/>
      <w:lang w:eastAsia="zh-CN"/>
    </w:rPr>
  </w:style>
  <w:style w:type="paragraph" w:customStyle="1" w:styleId="LO-Normal">
    <w:name w:val="LO-Normal"/>
    <w:qFormat/>
    <w:pPr>
      <w:widowControl w:val="0"/>
      <w:suppressAutoHyphens/>
      <w:spacing w:line="312" w:lineRule="auto"/>
      <w:ind w:firstLine="500"/>
      <w:jc w:val="both"/>
    </w:pPr>
    <w:rPr>
      <w:rFonts w:ascii="Times New Roman" w:eastAsia="Arial Unicode MS" w:hAnsi="Times New Roman" w:cs="Arial Unicode MS"/>
      <w:color w:val="000000"/>
      <w:sz w:val="18"/>
      <w:szCs w:val="18"/>
      <w:lang w:eastAsia="zh-CN"/>
    </w:rPr>
  </w:style>
  <w:style w:type="paragraph" w:customStyle="1" w:styleId="1">
    <w:name w:val="1"/>
    <w:qFormat/>
    <w:pPr>
      <w:suppressAutoHyphens/>
      <w:jc w:val="both"/>
    </w:pPr>
    <w:rPr>
      <w:rFonts w:ascii="Times New Roman" w:eastAsia="Arial Unicode MS" w:hAnsi="Times New Roman" w:cs="Arial Unicode MS"/>
      <w:color w:val="000000"/>
      <w:sz w:val="28"/>
      <w:szCs w:val="28"/>
      <w:lang w:eastAsia="zh-CN"/>
    </w:rPr>
  </w:style>
  <w:style w:type="paragraph" w:customStyle="1" w:styleId="Af">
    <w:name w:val="Пункты A"/>
    <w:qFormat/>
    <w:pPr>
      <w:keepNext/>
      <w:suppressAutoHyphens/>
      <w:spacing w:before="120"/>
      <w:ind w:firstLine="1287"/>
      <w:jc w:val="both"/>
      <w:outlineLvl w:val="0"/>
    </w:pPr>
    <w:rPr>
      <w:rFonts w:ascii="Times New Roman" w:eastAsia="Arial Unicode MS" w:hAnsi="Times New Roman" w:cs="Arial Unicode MS"/>
      <w:color w:val="000000"/>
      <w:sz w:val="24"/>
      <w:szCs w:val="24"/>
      <w:lang w:eastAsia="zh-CN"/>
    </w:rPr>
  </w:style>
  <w:style w:type="paragraph" w:customStyle="1" w:styleId="10">
    <w:name w:val="Основной текст1"/>
    <w:qFormat/>
    <w:pPr>
      <w:widowControl w:val="0"/>
      <w:shd w:val="clear" w:color="auto" w:fill="FFFFFF"/>
      <w:suppressAutoHyphens/>
      <w:spacing w:line="252" w:lineRule="auto"/>
      <w:ind w:firstLine="400"/>
    </w:pPr>
    <w:rPr>
      <w:rFonts w:ascii="Times New Roman" w:eastAsia="Arial Unicode MS" w:hAnsi="Times New Roman" w:cs="Arial Unicode MS"/>
      <w:color w:val="000000"/>
      <w:sz w:val="17"/>
      <w:szCs w:val="17"/>
      <w:lang w:eastAsia="zh-CN"/>
    </w:rPr>
  </w:style>
  <w:style w:type="paragraph" w:customStyle="1" w:styleId="31">
    <w:name w:val="Абзац списка3"/>
    <w:basedOn w:val="a"/>
    <w:qFormat/>
    <w:pPr>
      <w:spacing w:after="160" w:line="257" w:lineRule="auto"/>
      <w:ind w:left="720"/>
      <w:contextualSpacing/>
    </w:pPr>
    <w:rPr>
      <w:sz w:val="22"/>
      <w:szCs w:val="22"/>
      <w:lang w:val="ru-RU"/>
    </w:rPr>
  </w:style>
  <w:style w:type="paragraph" w:customStyle="1" w:styleId="Standard">
    <w:name w:val="Standard"/>
    <w:qFormat/>
    <w:pPr>
      <w:suppressAutoHyphens/>
      <w:spacing w:after="160" w:line="254" w:lineRule="auto"/>
      <w:textAlignment w:val="baseline"/>
    </w:pPr>
    <w:rPr>
      <w:rFonts w:ascii="Calibri" w:eastAsia="SimSun;宋体" w:hAnsi="Calibri" w:cs="F;Times New Roman"/>
      <w:kern w:val="2"/>
      <w:sz w:val="22"/>
      <w:szCs w:val="22"/>
      <w:lang w:eastAsia="zh-CN"/>
    </w:rPr>
  </w:style>
  <w:style w:type="paragraph" w:customStyle="1" w:styleId="11">
    <w:name w:val="Обычный1"/>
    <w:qFormat/>
    <w:pPr>
      <w:tabs>
        <w:tab w:val="left" w:pos="708"/>
      </w:tabs>
      <w:suppressAutoHyphens/>
      <w:spacing w:line="100" w:lineRule="atLeast"/>
    </w:pPr>
    <w:rPr>
      <w:rFonts w:ascii="Times New Roman" w:eastAsia="Times New Roman" w:hAnsi="Times New Roman" w:cs="Times New Roman"/>
      <w:sz w:val="24"/>
      <w:szCs w:val="24"/>
      <w:lang w:eastAsia="zh-CN"/>
    </w:rPr>
  </w:style>
  <w:style w:type="paragraph" w:styleId="af0">
    <w:name w:val="Normal (Web)"/>
    <w:aliases w:val="Обычный (веб)1,Обычный (Web)1"/>
    <w:basedOn w:val="a"/>
    <w:uiPriority w:val="99"/>
    <w:qFormat/>
    <w:pPr>
      <w:spacing w:before="280" w:after="280"/>
    </w:pPr>
    <w:rPr>
      <w:rFonts w:ascii="Times New Roman" w:hAnsi="Times New Roman"/>
      <w:sz w:val="24"/>
      <w:szCs w:val="24"/>
      <w:lang w:val="ru-RU"/>
    </w:rPr>
  </w:style>
  <w:style w:type="paragraph" w:customStyle="1" w:styleId="docdata">
    <w:name w:val="docdata"/>
    <w:aliases w:val="docy,v5,bqiaagaaeyqcaaagiaiaaanhqaaabw9aaaaaaaaaaaaaaaaaaaaaaaaaaaaaaaaaaaaaaaaaaaaaaaaaaaaaaaaaaaaaaaaaaaaaaaaaaaaaaaaaaaaaaaaaaaaaaaaaaaaaaaaaaaaaaaaaaaaaaaaaaaaaaaaaaaaaaaaaaaaaaaaaaaaaaaaaaaaaaaaaaaaaaaaaaaaaaaaaaaaaaaaaaaaaaaaaaaaaaaa,23956"/>
    <w:basedOn w:val="a"/>
    <w:uiPriority w:val="99"/>
    <w:qFormat/>
    <w:pPr>
      <w:spacing w:before="280" w:after="280"/>
    </w:pPr>
    <w:rPr>
      <w:rFonts w:ascii="Times New Roman" w:hAnsi="Times New Roman"/>
      <w:sz w:val="24"/>
      <w:szCs w:val="24"/>
      <w:lang w:val="ru-RU"/>
    </w:rPr>
  </w:style>
  <w:style w:type="paragraph" w:customStyle="1" w:styleId="headertext">
    <w:name w:val="headertext"/>
    <w:basedOn w:val="a"/>
    <w:qFormat/>
    <w:pPr>
      <w:spacing w:before="280" w:after="280"/>
    </w:pPr>
    <w:rPr>
      <w:rFonts w:ascii="Times New Roman" w:hAnsi="Times New Roman"/>
      <w:sz w:val="24"/>
      <w:szCs w:val="24"/>
      <w:lang w:val="ru-RU"/>
    </w:rPr>
  </w:style>
  <w:style w:type="paragraph" w:customStyle="1" w:styleId="2">
    <w:name w:val="Обычный (веб)2"/>
    <w:basedOn w:val="a"/>
    <w:qFormat/>
    <w:pPr>
      <w:spacing w:before="280" w:after="280"/>
    </w:pPr>
    <w:rPr>
      <w:rFonts w:ascii="Times New Roman" w:hAnsi="Times New Roman"/>
      <w:sz w:val="24"/>
      <w:szCs w:val="24"/>
      <w:lang w:val="ru-RU"/>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paragraph" w:customStyle="1" w:styleId="16634">
    <w:name w:val="16634"/>
    <w:basedOn w:val="a"/>
    <w:rsid w:val="004C7114"/>
    <w:pPr>
      <w:suppressAutoHyphens w:val="0"/>
      <w:spacing w:before="100" w:beforeAutospacing="1" w:after="100" w:afterAutospacing="1"/>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3309</Words>
  <Characters>18866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DOC-MARKER-eCqft6GZDu09sdL0OHRwXA</dc:description>
  <cp:lastModifiedBy>kurga</cp:lastModifiedBy>
  <cp:revision>9</cp:revision>
  <dcterms:created xsi:type="dcterms:W3CDTF">2026-08-06T05:49:00Z</dcterms:created>
  <dcterms:modified xsi:type="dcterms:W3CDTF">2026-08-24T09:36:00Z</dcterms:modified>
  <dc:language>en-US</dc:language>
</cp:coreProperties>
</file>