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2D981" w14:textId="77777777" w:rsidR="003542B5" w:rsidRDefault="003542B5" w:rsidP="003542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324DE"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65675512" w14:textId="77777777" w:rsidR="003542B5" w:rsidRPr="00D324DE" w:rsidRDefault="003542B5" w:rsidP="003542B5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324DE"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14:paraId="15E9C02F" w14:textId="017BBA53" w:rsidR="003542B5" w:rsidRDefault="003542B5" w:rsidP="003542B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3542B5" w14:paraId="66E67799" w14:textId="77777777" w:rsidTr="00B67856">
        <w:tc>
          <w:tcPr>
            <w:tcW w:w="3680" w:type="dxa"/>
          </w:tcPr>
          <w:p w14:paraId="437E7F4D" w14:textId="2BCA8F08" w:rsidR="003542B5" w:rsidRDefault="00B67856" w:rsidP="00297B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542B5" w14:paraId="31ECC481" w14:textId="77777777" w:rsidTr="00B67856">
        <w:tc>
          <w:tcPr>
            <w:tcW w:w="3680" w:type="dxa"/>
          </w:tcPr>
          <w:p w14:paraId="3287257D" w14:textId="236B8770" w:rsidR="003542B5" w:rsidRDefault="003542B5" w:rsidP="00297B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МО г. Краснодар</w:t>
            </w:r>
          </w:p>
          <w:p w14:paraId="05B5FE63" w14:textId="0294E8A3" w:rsidR="003542B5" w:rsidRDefault="003542B5" w:rsidP="00297B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7856">
              <w:rPr>
                <w:rFonts w:ascii="Times New Roman" w:hAnsi="Times New Roman" w:cs="Times New Roman"/>
                <w:sz w:val="24"/>
                <w:szCs w:val="24"/>
              </w:rPr>
              <w:t xml:space="preserve">Центр развития ребенка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</w:t>
            </w:r>
            <w:r w:rsidR="00B67856">
              <w:rPr>
                <w:rFonts w:ascii="Times New Roman" w:hAnsi="Times New Roman" w:cs="Times New Roman"/>
                <w:sz w:val="24"/>
                <w:szCs w:val="24"/>
              </w:rPr>
              <w:t>0 «Звездочка»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42B5" w14:paraId="367AD334" w14:textId="77777777" w:rsidTr="00B67856">
        <w:tc>
          <w:tcPr>
            <w:tcW w:w="3680" w:type="dxa"/>
          </w:tcPr>
          <w:p w14:paraId="633B469A" w14:textId="68CA5066" w:rsidR="003542B5" w:rsidRDefault="003542B5" w:rsidP="00297B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67856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="00B67856">
              <w:rPr>
                <w:rFonts w:ascii="Times New Roman" w:hAnsi="Times New Roman" w:cs="Times New Roman"/>
                <w:sz w:val="24"/>
                <w:szCs w:val="24"/>
              </w:rPr>
              <w:t>Болдырь</w:t>
            </w:r>
            <w:proofErr w:type="spellEnd"/>
          </w:p>
          <w:p w14:paraId="7410758F" w14:textId="3F9BFD72" w:rsidR="003542B5" w:rsidRDefault="003542B5" w:rsidP="00297B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B678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.08.2026г.</w:t>
            </w:r>
          </w:p>
        </w:tc>
      </w:tr>
    </w:tbl>
    <w:p w14:paraId="21054D3B" w14:textId="1B8A1E26" w:rsidR="003542B5" w:rsidRDefault="003542B5" w:rsidP="003542B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B34B22" w14:textId="71BD0DE3" w:rsidR="00B67856" w:rsidRDefault="00B67856" w:rsidP="003542B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CAC096" w14:textId="77777777" w:rsidR="00B67856" w:rsidRDefault="00B67856" w:rsidP="003542B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D57D2C" w14:textId="662FD2BB" w:rsidR="003542B5" w:rsidRPr="00D324DE" w:rsidRDefault="003542B5" w:rsidP="003542B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4DE">
        <w:rPr>
          <w:rFonts w:ascii="Times New Roman" w:hAnsi="Times New Roman" w:cs="Times New Roman"/>
          <w:b/>
          <w:bCs/>
          <w:sz w:val="24"/>
          <w:szCs w:val="24"/>
        </w:rPr>
        <w:t>ОПИСАНИЕ ПРЕДМЕТА ЗАКУПКИ</w:t>
      </w:r>
    </w:p>
    <w:p w14:paraId="41670042" w14:textId="53B4304A" w:rsidR="00260BBE" w:rsidRDefault="00260BBE" w:rsidP="003542B5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2"/>
        <w:gridCol w:w="1857"/>
        <w:gridCol w:w="1268"/>
        <w:gridCol w:w="692"/>
        <w:gridCol w:w="936"/>
        <w:gridCol w:w="1485"/>
        <w:gridCol w:w="1598"/>
        <w:gridCol w:w="14"/>
        <w:gridCol w:w="1913"/>
      </w:tblGrid>
      <w:tr w:rsidR="00BE3A5C" w:rsidRPr="003542B5" w14:paraId="703B400F" w14:textId="77777777" w:rsidTr="005F235F">
        <w:tc>
          <w:tcPr>
            <w:tcW w:w="432" w:type="dxa"/>
          </w:tcPr>
          <w:p w14:paraId="40AF966D" w14:textId="41B14E26" w:rsidR="003542B5" w:rsidRPr="003542B5" w:rsidRDefault="003542B5" w:rsidP="00D866D7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857" w:type="dxa"/>
          </w:tcPr>
          <w:p w14:paraId="2B2AB142" w14:textId="6ACFF984" w:rsidR="003542B5" w:rsidRPr="003542B5" w:rsidRDefault="003542B5" w:rsidP="00D866D7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42B5">
              <w:rPr>
                <w:rFonts w:ascii="Times New Roman" w:hAnsi="Times New Roman" w:cs="Times New Roman"/>
                <w:sz w:val="16"/>
                <w:szCs w:val="16"/>
              </w:rPr>
              <w:t>Наименование товара, входящего в предмет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542B5">
              <w:rPr>
                <w:rFonts w:ascii="Times New Roman" w:hAnsi="Times New Roman" w:cs="Times New Roman"/>
                <w:sz w:val="16"/>
                <w:szCs w:val="16"/>
              </w:rPr>
              <w:t>закупки</w:t>
            </w:r>
          </w:p>
        </w:tc>
        <w:tc>
          <w:tcPr>
            <w:tcW w:w="1268" w:type="dxa"/>
          </w:tcPr>
          <w:p w14:paraId="1FDF0CC4" w14:textId="4C1CEBCD" w:rsidR="003542B5" w:rsidRPr="003542B5" w:rsidRDefault="003542B5" w:rsidP="00D866D7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 ОКПД2</w:t>
            </w:r>
          </w:p>
        </w:tc>
        <w:tc>
          <w:tcPr>
            <w:tcW w:w="692" w:type="dxa"/>
          </w:tcPr>
          <w:p w14:paraId="4AF9823C" w14:textId="02D3F289" w:rsidR="003542B5" w:rsidRPr="003542B5" w:rsidRDefault="003542B5" w:rsidP="00D866D7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Ед.изм</w:t>
            </w:r>
            <w:proofErr w:type="spellEnd"/>
            <w:proofErr w:type="gramEnd"/>
          </w:p>
        </w:tc>
        <w:tc>
          <w:tcPr>
            <w:tcW w:w="936" w:type="dxa"/>
          </w:tcPr>
          <w:p w14:paraId="61061921" w14:textId="04DC7F14" w:rsidR="003542B5" w:rsidRPr="003542B5" w:rsidRDefault="003542B5" w:rsidP="00D866D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1485" w:type="dxa"/>
          </w:tcPr>
          <w:p w14:paraId="41FEDEF4" w14:textId="602ED890" w:rsidR="003542B5" w:rsidRPr="003542B5" w:rsidRDefault="003542B5" w:rsidP="00D866D7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42B5">
              <w:rPr>
                <w:rFonts w:ascii="Times New Roman" w:hAnsi="Times New Roman" w:cs="Times New Roman"/>
                <w:sz w:val="16"/>
                <w:szCs w:val="16"/>
              </w:rPr>
              <w:t>Меры обеспечения национального режима</w:t>
            </w:r>
          </w:p>
        </w:tc>
        <w:tc>
          <w:tcPr>
            <w:tcW w:w="3525" w:type="dxa"/>
            <w:gridSpan w:val="3"/>
          </w:tcPr>
          <w:p w14:paraId="69BC19EB" w14:textId="1408E760" w:rsidR="003542B5" w:rsidRPr="003542B5" w:rsidRDefault="003542B5" w:rsidP="00D866D7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542B5">
              <w:rPr>
                <w:rFonts w:ascii="Times New Roman" w:hAnsi="Times New Roman" w:cs="Times New Roman"/>
                <w:sz w:val="16"/>
                <w:szCs w:val="16"/>
              </w:rPr>
              <w:t>Требования, установленные в отношении закупаемого товара</w:t>
            </w:r>
            <w:r w:rsidR="00E53B79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53B79" w:rsidRPr="00E53B79">
              <w:rPr>
                <w:rFonts w:ascii="Times New Roman" w:hAnsi="Times New Roman" w:cs="Times New Roman"/>
                <w:sz w:val="16"/>
                <w:szCs w:val="16"/>
              </w:rPr>
              <w:t>Показатели, в соответствии с которыми будет устанавливаться соответствие</w:t>
            </w:r>
            <w:r w:rsidR="00E53B7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F43C2E" w:rsidRPr="00F43C2E" w14:paraId="5B174DB3" w14:textId="77777777" w:rsidTr="005F235F">
        <w:tc>
          <w:tcPr>
            <w:tcW w:w="432" w:type="dxa"/>
          </w:tcPr>
          <w:p w14:paraId="36F43F65" w14:textId="280CA2F2" w:rsidR="00F43C2E" w:rsidRPr="00F43C2E" w:rsidRDefault="00F43C2E" w:rsidP="00F43C2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3C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7" w:type="dxa"/>
          </w:tcPr>
          <w:p w14:paraId="5330D856" w14:textId="07D3EC5E" w:rsidR="00F43C2E" w:rsidRPr="00F43C2E" w:rsidRDefault="00F43C2E" w:rsidP="00F43C2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3C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68" w:type="dxa"/>
          </w:tcPr>
          <w:p w14:paraId="13E8427F" w14:textId="681F8C71" w:rsidR="00F43C2E" w:rsidRPr="00F43C2E" w:rsidRDefault="00F43C2E" w:rsidP="00F43C2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3C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92" w:type="dxa"/>
          </w:tcPr>
          <w:p w14:paraId="504BC127" w14:textId="1D5BB108" w:rsidR="00F43C2E" w:rsidRPr="00F43C2E" w:rsidRDefault="00F43C2E" w:rsidP="00F43C2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3C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36" w:type="dxa"/>
          </w:tcPr>
          <w:p w14:paraId="053DC5CB" w14:textId="61A33B8C" w:rsidR="00F43C2E" w:rsidRPr="00F43C2E" w:rsidRDefault="00F43C2E" w:rsidP="00F43C2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3C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85" w:type="dxa"/>
          </w:tcPr>
          <w:p w14:paraId="2DD9C14F" w14:textId="4E305A2D" w:rsidR="00F43C2E" w:rsidRPr="00F43C2E" w:rsidRDefault="00F43C2E" w:rsidP="00F43C2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3C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525" w:type="dxa"/>
            <w:gridSpan w:val="3"/>
          </w:tcPr>
          <w:p w14:paraId="15D9AEE5" w14:textId="300054E7" w:rsidR="00F43C2E" w:rsidRPr="00F43C2E" w:rsidRDefault="00F43C2E" w:rsidP="00F43C2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43C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</w:tr>
      <w:tr w:rsidR="00BE3A5C" w:rsidRPr="003542B5" w14:paraId="0E8AACBD" w14:textId="77777777" w:rsidTr="005F235F">
        <w:trPr>
          <w:trHeight w:val="36"/>
        </w:trPr>
        <w:tc>
          <w:tcPr>
            <w:tcW w:w="432" w:type="dxa"/>
            <w:vMerge w:val="restart"/>
          </w:tcPr>
          <w:p w14:paraId="2C156AAC" w14:textId="2BC6C320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542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7" w:type="dxa"/>
            <w:vMerge w:val="restart"/>
          </w:tcPr>
          <w:p w14:paraId="4CAA1FA0" w14:textId="38FD4B67" w:rsidR="00E53B79" w:rsidRPr="003542B5" w:rsidRDefault="005B6E7C" w:rsidP="00972C1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Филе минтая, без кожи</w:t>
            </w:r>
            <w:r w:rsidR="009F034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замороженное</w:t>
            </w:r>
          </w:p>
        </w:tc>
        <w:tc>
          <w:tcPr>
            <w:tcW w:w="1268" w:type="dxa"/>
            <w:vMerge w:val="restart"/>
          </w:tcPr>
          <w:p w14:paraId="358C207B" w14:textId="524D5E24" w:rsidR="00E53B79" w:rsidRPr="003542B5" w:rsidRDefault="005F235F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F235F">
              <w:rPr>
                <w:rFonts w:ascii="Times New Roman" w:hAnsi="Times New Roman" w:cs="Times New Roman"/>
                <w:sz w:val="20"/>
                <w:szCs w:val="20"/>
              </w:rPr>
              <w:t>10.20.14.120</w:t>
            </w:r>
          </w:p>
        </w:tc>
        <w:tc>
          <w:tcPr>
            <w:tcW w:w="692" w:type="dxa"/>
            <w:vMerge w:val="restart"/>
          </w:tcPr>
          <w:p w14:paraId="5BC6E2FA" w14:textId="4B5B53B3" w:rsidR="00E53B79" w:rsidRPr="003542B5" w:rsidRDefault="009F0340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36" w:type="dxa"/>
            <w:vMerge w:val="restart"/>
          </w:tcPr>
          <w:p w14:paraId="77FE77EB" w14:textId="29AF4DCE" w:rsidR="00E53B79" w:rsidRPr="003542B5" w:rsidRDefault="00B67856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B6E7C">
              <w:rPr>
                <w:rFonts w:ascii="Times New Roman" w:hAnsi="Times New Roman" w:cs="Times New Roman"/>
                <w:sz w:val="20"/>
                <w:szCs w:val="20"/>
              </w:rPr>
              <w:t>00,000</w:t>
            </w:r>
          </w:p>
        </w:tc>
        <w:tc>
          <w:tcPr>
            <w:tcW w:w="1485" w:type="dxa"/>
            <w:vMerge w:val="restart"/>
          </w:tcPr>
          <w:p w14:paraId="784B702C" w14:textId="0ED3A471" w:rsidR="00E53B79" w:rsidRPr="003542B5" w:rsidRDefault="005F235F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</w:t>
            </w:r>
          </w:p>
        </w:tc>
        <w:tc>
          <w:tcPr>
            <w:tcW w:w="1598" w:type="dxa"/>
          </w:tcPr>
          <w:p w14:paraId="1E2CDA9F" w14:textId="7F48E24E" w:rsidR="00E53B79" w:rsidRPr="00E53B79" w:rsidRDefault="00E53B79" w:rsidP="00E53B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3B79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r w:rsidR="009F0340" w:rsidRPr="009F0340">
              <w:rPr>
                <w:rFonts w:ascii="Times New Roman" w:hAnsi="Times New Roman" w:cs="Times New Roman"/>
                <w:sz w:val="20"/>
                <w:szCs w:val="20"/>
              </w:rPr>
              <w:t>в зависимости от термического состояния</w:t>
            </w:r>
          </w:p>
        </w:tc>
        <w:tc>
          <w:tcPr>
            <w:tcW w:w="1927" w:type="dxa"/>
            <w:gridSpan w:val="2"/>
          </w:tcPr>
          <w:p w14:paraId="011B474B" w14:textId="73F6165B" w:rsidR="00E53B79" w:rsidRPr="00E53B79" w:rsidRDefault="005B6E7C" w:rsidP="00E53B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замороженное</w:t>
            </w:r>
          </w:p>
        </w:tc>
      </w:tr>
      <w:tr w:rsidR="00BE3A5C" w:rsidRPr="003542B5" w14:paraId="17283AB1" w14:textId="77777777" w:rsidTr="005F235F">
        <w:trPr>
          <w:trHeight w:val="32"/>
        </w:trPr>
        <w:tc>
          <w:tcPr>
            <w:tcW w:w="432" w:type="dxa"/>
            <w:vMerge/>
          </w:tcPr>
          <w:p w14:paraId="663B01F7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00C75ED7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7B8E061D" w14:textId="77777777" w:rsidR="00E53B79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128D8698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5A711E34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40A09871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0B30BD2" w14:textId="4A7FA4A8" w:rsidR="00E53B79" w:rsidRPr="00E53B79" w:rsidRDefault="00E53B79" w:rsidP="00E53B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3B79">
              <w:rPr>
                <w:rFonts w:ascii="Times New Roman" w:hAnsi="Times New Roman" w:cs="Times New Roman"/>
              </w:rPr>
              <w:t xml:space="preserve">Вид </w:t>
            </w:r>
            <w:r w:rsidR="005B6E7C">
              <w:rPr>
                <w:rFonts w:ascii="Times New Roman" w:hAnsi="Times New Roman" w:cs="Times New Roman"/>
              </w:rPr>
              <w:t>рыбы</w:t>
            </w:r>
          </w:p>
        </w:tc>
        <w:tc>
          <w:tcPr>
            <w:tcW w:w="1927" w:type="dxa"/>
            <w:gridSpan w:val="2"/>
          </w:tcPr>
          <w:p w14:paraId="6C0501F0" w14:textId="3A440258" w:rsidR="00E53B79" w:rsidRPr="00E53B79" w:rsidRDefault="005B6E7C" w:rsidP="00E53B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</w:tr>
      <w:tr w:rsidR="00BE3A5C" w:rsidRPr="003542B5" w14:paraId="47E2839F" w14:textId="77777777" w:rsidTr="005F235F">
        <w:trPr>
          <w:trHeight w:val="32"/>
        </w:trPr>
        <w:tc>
          <w:tcPr>
            <w:tcW w:w="432" w:type="dxa"/>
            <w:vMerge/>
          </w:tcPr>
          <w:p w14:paraId="7D605E5B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7510C2E4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1F118C28" w14:textId="77777777" w:rsidR="00E53B79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7F3AA096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072F9454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475A1B7A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11A3268" w14:textId="54615B83" w:rsidR="00E53B79" w:rsidRPr="00E53B79" w:rsidRDefault="00DF1D73" w:rsidP="00E53B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D73">
              <w:rPr>
                <w:rFonts w:ascii="Times New Roman" w:hAnsi="Times New Roman" w:cs="Times New Roman"/>
              </w:rPr>
              <w:t xml:space="preserve">вид </w:t>
            </w:r>
            <w:r w:rsidR="005B6E7C">
              <w:rPr>
                <w:rFonts w:ascii="Times New Roman" w:hAnsi="Times New Roman" w:cs="Times New Roman"/>
              </w:rPr>
              <w:t>рыбы</w:t>
            </w:r>
            <w:r w:rsidRPr="00DF1D73">
              <w:rPr>
                <w:rFonts w:ascii="Times New Roman" w:hAnsi="Times New Roman" w:cs="Times New Roman"/>
              </w:rPr>
              <w:t xml:space="preserve"> по способу разделки</w:t>
            </w:r>
          </w:p>
        </w:tc>
        <w:tc>
          <w:tcPr>
            <w:tcW w:w="1927" w:type="dxa"/>
            <w:gridSpan w:val="2"/>
          </w:tcPr>
          <w:p w14:paraId="66DD03AA" w14:textId="09B68074" w:rsidR="00E53B79" w:rsidRPr="00E53B79" w:rsidRDefault="005B6E7C" w:rsidP="00E53B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филе</w:t>
            </w:r>
          </w:p>
        </w:tc>
      </w:tr>
      <w:tr w:rsidR="00BE3A5C" w:rsidRPr="003542B5" w14:paraId="10120754" w14:textId="77777777" w:rsidTr="005F235F">
        <w:trPr>
          <w:trHeight w:val="32"/>
        </w:trPr>
        <w:tc>
          <w:tcPr>
            <w:tcW w:w="432" w:type="dxa"/>
            <w:vMerge/>
          </w:tcPr>
          <w:p w14:paraId="57E0560F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54525B7C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768C7C4F" w14:textId="77777777" w:rsidR="00E53B79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0689E1DB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72AA4B79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0A1E54A6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288CB510" w14:textId="3A0C5DA1" w:rsidR="00E53B79" w:rsidRPr="00E53B79" w:rsidRDefault="009F0340" w:rsidP="00E53B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927" w:type="dxa"/>
            <w:gridSpan w:val="2"/>
          </w:tcPr>
          <w:p w14:paraId="48A2292A" w14:textId="00F64030" w:rsidR="00E53B79" w:rsidRPr="00E53B79" w:rsidRDefault="005B6E7C" w:rsidP="00E53B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ниже первой</w:t>
            </w:r>
          </w:p>
        </w:tc>
      </w:tr>
      <w:tr w:rsidR="00BE3A5C" w:rsidRPr="003542B5" w14:paraId="462BFFA1" w14:textId="77777777" w:rsidTr="005F235F">
        <w:trPr>
          <w:trHeight w:val="32"/>
        </w:trPr>
        <w:tc>
          <w:tcPr>
            <w:tcW w:w="432" w:type="dxa"/>
            <w:vMerge/>
          </w:tcPr>
          <w:p w14:paraId="1EAFD78B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5AECA18C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42FE5E96" w14:textId="77777777" w:rsidR="00E53B79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337F7B75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3CAFFE9D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46C78EF9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0A2C8E6" w14:textId="0BAFA3C3" w:rsidR="00E53B79" w:rsidRPr="00E53B79" w:rsidRDefault="00DF1D73" w:rsidP="00E53B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D73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r w:rsidR="005B6E7C">
              <w:rPr>
                <w:rFonts w:ascii="Times New Roman" w:hAnsi="Times New Roman" w:cs="Times New Roman"/>
                <w:sz w:val="20"/>
                <w:szCs w:val="20"/>
              </w:rPr>
              <w:t>разделки</w:t>
            </w:r>
          </w:p>
        </w:tc>
        <w:tc>
          <w:tcPr>
            <w:tcW w:w="1927" w:type="dxa"/>
            <w:gridSpan w:val="2"/>
          </w:tcPr>
          <w:p w14:paraId="70C4BA4D" w14:textId="5625868A" w:rsidR="00E53B79" w:rsidRPr="00E53B79" w:rsidRDefault="005B6E7C" w:rsidP="00E53B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кожи</w:t>
            </w:r>
          </w:p>
        </w:tc>
      </w:tr>
      <w:tr w:rsidR="00BE3A5C" w:rsidRPr="003542B5" w14:paraId="2AA8385D" w14:textId="77777777" w:rsidTr="005F235F">
        <w:trPr>
          <w:trHeight w:val="32"/>
        </w:trPr>
        <w:tc>
          <w:tcPr>
            <w:tcW w:w="432" w:type="dxa"/>
            <w:vMerge/>
          </w:tcPr>
          <w:p w14:paraId="16CA91E6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744BE1C5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1E212BC5" w14:textId="77777777" w:rsidR="00E53B79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7998D8F0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77C76E1D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38D84359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B9C8E10" w14:textId="6D546F17" w:rsidR="00E53B79" w:rsidRPr="00972C1B" w:rsidRDefault="00E53B79" w:rsidP="00E53B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72C1B">
              <w:rPr>
                <w:rFonts w:ascii="Times New Roman" w:hAnsi="Times New Roman" w:cs="Times New Roman"/>
              </w:rPr>
              <w:t>Тара</w:t>
            </w:r>
            <w:r w:rsidR="00972C1B" w:rsidRPr="00972C1B">
              <w:rPr>
                <w:rFonts w:ascii="Times New Roman" w:hAnsi="Times New Roman" w:cs="Times New Roman"/>
              </w:rPr>
              <w:t xml:space="preserve"> (упаковка)</w:t>
            </w:r>
          </w:p>
        </w:tc>
        <w:tc>
          <w:tcPr>
            <w:tcW w:w="1927" w:type="dxa"/>
            <w:gridSpan w:val="2"/>
          </w:tcPr>
          <w:p w14:paraId="4AD35B8E" w14:textId="77777777" w:rsidR="00D96FB4" w:rsidRP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Мороженое филе упаковывают в соответствии с ГОСТ 7630:</w:t>
            </w:r>
          </w:p>
          <w:p w14:paraId="296C3A51" w14:textId="77777777" w:rsidR="00D96FB4" w:rsidRP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- в ящики из гофрированного картона — по ГОСТ 13511;</w:t>
            </w:r>
          </w:p>
          <w:p w14:paraId="38060633" w14:textId="77777777" w:rsidR="00D96FB4" w:rsidRP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-ящики из картона парафинированные или ламинированные — по нормативным документам,</w:t>
            </w:r>
          </w:p>
          <w:p w14:paraId="5A28A506" w14:textId="77777777" w:rsidR="00D96FB4" w:rsidRP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действующим на территории государства, принявшего стандарт;</w:t>
            </w:r>
          </w:p>
          <w:p w14:paraId="644FB07E" w14:textId="77777777" w:rsidR="00D96FB4" w:rsidRP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- коробки из картона парафинированные или ламинированные с внутренней или внутренней и</w:t>
            </w:r>
          </w:p>
          <w:p w14:paraId="6032BF64" w14:textId="77777777" w:rsidR="00D96FB4" w:rsidRP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внешней стороны — по нормативным документам, действующим на территории государства, принявшего стандарт;</w:t>
            </w:r>
          </w:p>
          <w:p w14:paraId="15E55591" w14:textId="77777777" w:rsidR="00D96FB4" w:rsidRP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 xml:space="preserve">- пачки из картона парафинированные </w:t>
            </w:r>
            <w:r w:rsidRPr="00D9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ламинированные с внутренней или внутренней и внешней стороны или без покрытия — по нормативным документам, действующим на территории государства, принявшего стандарт;</w:t>
            </w:r>
          </w:p>
          <w:p w14:paraId="1A106748" w14:textId="77777777" w:rsidR="00D96FB4" w:rsidRP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- пакеты из полимерных пленок;</w:t>
            </w:r>
          </w:p>
          <w:p w14:paraId="0256F333" w14:textId="77777777" w:rsidR="00D96FB4" w:rsidRP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- пленку термоусадочную — по ГОСТ 25951 с применением или без применения подложек из картона и комбинированных материалов — по нормативным документам, действующим на территории</w:t>
            </w:r>
          </w:p>
          <w:p w14:paraId="5CBCAE49" w14:textId="77777777" w:rsidR="00D96FB4" w:rsidRP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государства, принявшего стандарт;</w:t>
            </w:r>
          </w:p>
          <w:p w14:paraId="4D7720A8" w14:textId="77777777" w:rsidR="00D96FB4" w:rsidRP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- лотки из полимерных материалов — по нормативным документам, действующим на территории</w:t>
            </w:r>
          </w:p>
          <w:p w14:paraId="2002E8C3" w14:textId="6E2C9A5B" w:rsidR="00E53B79" w:rsidRPr="00E53B79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государства, принявшего стандарт, с последующим упаковыванием в полимерную пленку.</w:t>
            </w:r>
          </w:p>
        </w:tc>
      </w:tr>
      <w:tr w:rsidR="00BE3A5C" w:rsidRPr="003542B5" w14:paraId="5CD070C8" w14:textId="77777777" w:rsidTr="005F235F">
        <w:trPr>
          <w:trHeight w:val="32"/>
        </w:trPr>
        <w:tc>
          <w:tcPr>
            <w:tcW w:w="432" w:type="dxa"/>
            <w:vMerge/>
          </w:tcPr>
          <w:p w14:paraId="41D0B866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7F3EE7C9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2B4EF5D8" w14:textId="77777777" w:rsidR="00E53B79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0F3A21A2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4429063D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74E12973" w14:textId="77777777" w:rsidR="00E53B79" w:rsidRPr="003542B5" w:rsidRDefault="00E53B7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7D001211" w14:textId="6DFDAEE1" w:rsidR="00E53B79" w:rsidRDefault="00E53B79" w:rsidP="00E53B7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53B79">
              <w:rPr>
                <w:rFonts w:ascii="Times New Roman" w:hAnsi="Times New Roman" w:cs="Times New Roman"/>
                <w:sz w:val="20"/>
                <w:szCs w:val="20"/>
              </w:rPr>
              <w:t xml:space="preserve">Объем упаковки, </w:t>
            </w:r>
            <w:r w:rsidR="00AE4FDA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r w:rsidRPr="00E53B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7" w:type="dxa"/>
            <w:gridSpan w:val="2"/>
          </w:tcPr>
          <w:p w14:paraId="06C20898" w14:textId="16087222" w:rsidR="00E53B79" w:rsidRDefault="00D96FB4" w:rsidP="00E53B7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Не менее 3 кг и не более 7 кг</w:t>
            </w:r>
          </w:p>
        </w:tc>
      </w:tr>
      <w:tr w:rsidR="00E53B79" w:rsidRPr="003542B5" w14:paraId="6B3D6A2A" w14:textId="77777777" w:rsidTr="008002D6">
        <w:tc>
          <w:tcPr>
            <w:tcW w:w="10195" w:type="dxa"/>
            <w:gridSpan w:val="9"/>
          </w:tcPr>
          <w:p w14:paraId="408502B3" w14:textId="77777777" w:rsidR="005B6E7C" w:rsidRDefault="005B6E7C" w:rsidP="00696C3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E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ГОСТ 3948—2016</w:t>
            </w:r>
          </w:p>
          <w:p w14:paraId="64CE734C" w14:textId="65C6EF4F" w:rsidR="00E53B79" w:rsidRDefault="009F0340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6FB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96FB4" w:rsidRPr="00D96FB4">
              <w:rPr>
                <w:rFonts w:ascii="Times New Roman" w:hAnsi="Times New Roman" w:cs="Times New Roman"/>
                <w:sz w:val="20"/>
                <w:szCs w:val="20"/>
              </w:rPr>
              <w:t>Внешний вид филе, замороженного поштучно</w:t>
            </w:r>
            <w:r w:rsidR="00D96FB4"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="00D96FB4" w:rsidRPr="00D96FB4">
              <w:rPr>
                <w:rFonts w:ascii="Times New Roman" w:hAnsi="Times New Roman" w:cs="Times New Roman"/>
                <w:sz w:val="20"/>
                <w:szCs w:val="20"/>
              </w:rPr>
              <w:t>Целое, ровное филе. Поверхность должна быть чистая. Экземпляры филе должны быть отделены друг от друга. Глазурь (при наличии) нанесена равномерно, не должна отставать при постукивании.</w:t>
            </w:r>
          </w:p>
          <w:p w14:paraId="1BD79839" w14:textId="764707ED" w:rsid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 xml:space="preserve">консистенция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филе</w:t>
            </w: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 xml:space="preserve"> после размораживания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Плотная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E080856" w14:textId="7B72C060" w:rsid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-</w:t>
            </w: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 xml:space="preserve"> Чистый белый без розовых или желтых оттенков. На филе недопустимы различные пятна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C4B1BBB" w14:textId="1A4AB554" w:rsid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наличие костей в филе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не допускается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F1B0539" w14:textId="0237E6A5" w:rsidR="00D96FB4" w:rsidRDefault="00D96FB4" w:rsidP="00D96FB4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</w:t>
            </w: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апах и вкус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Pr="00D96FB4">
              <w:rPr>
                <w:rFonts w:ascii="Times New Roman" w:hAnsi="Times New Roman" w:cs="Times New Roman"/>
                <w:sz w:val="20"/>
                <w:szCs w:val="20"/>
              </w:rPr>
              <w:t>Свойственный свежему минтаю без постороннего запаха и привкуса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F761EB6" w14:textId="77777777" w:rsidR="00AE4FDA" w:rsidRDefault="00AE4FDA" w:rsidP="00AE4F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C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целом продукт должен отвечать требованиям безопасности, которые заложены в технических регламентах Таможенного союза:</w:t>
            </w:r>
            <w:r w:rsidRPr="00696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84E990" w14:textId="2A314A5D" w:rsidR="00AE4FDA" w:rsidRPr="00972C1B" w:rsidRDefault="00526B93" w:rsidP="00AE4F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4FDA" w:rsidRPr="00972C1B">
              <w:rPr>
                <w:rFonts w:ascii="Times New Roman" w:hAnsi="Times New Roman" w:cs="Times New Roman"/>
                <w:sz w:val="20"/>
                <w:szCs w:val="20"/>
              </w:rPr>
              <w:t>- ТР ТС 021/2011 (</w:t>
            </w:r>
            <w:r w:rsidR="00AE4FDA" w:rsidRPr="00FE6199">
              <w:rPr>
                <w:rFonts w:ascii="Times New Roman" w:hAnsi="Times New Roman" w:cs="Times New Roman"/>
                <w:sz w:val="20"/>
                <w:szCs w:val="20"/>
              </w:rPr>
              <w:t>О безопасности пищевой продукции</w:t>
            </w:r>
            <w:r w:rsidR="00AE4FDA"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  <w:p w14:paraId="3300EAB1" w14:textId="4AC2641C" w:rsidR="00AE4FDA" w:rsidRDefault="00AE4FDA" w:rsidP="00AE4F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 - ТР ТС 022/2011 (</w:t>
            </w:r>
            <w:r w:rsidRPr="00FE6199">
              <w:rPr>
                <w:rFonts w:ascii="Times New Roman" w:hAnsi="Times New Roman" w:cs="Times New Roman"/>
                <w:sz w:val="20"/>
                <w:szCs w:val="20"/>
              </w:rPr>
              <w:t>Пищевая продукция в части ее маркировки</w:t>
            </w: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  <w:p w14:paraId="1E87566C" w14:textId="13901781" w:rsidR="00526B93" w:rsidRPr="00972C1B" w:rsidRDefault="00526B93" w:rsidP="00526B9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ТР ТС 029/2012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«Требования безопасности пищевых добавок,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ароматизаторов и технологических вспомогательных средств»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453856AD" w14:textId="77777777" w:rsidR="00AE4FDA" w:rsidRDefault="00AE4FDA" w:rsidP="00AE4F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 - ТР ТС 005/2011 (</w:t>
            </w:r>
            <w:r w:rsidRPr="00FE6199">
              <w:rPr>
                <w:rFonts w:ascii="Times New Roman" w:hAnsi="Times New Roman" w:cs="Times New Roman"/>
                <w:sz w:val="20"/>
                <w:szCs w:val="20"/>
              </w:rPr>
              <w:t>О безопасности упаковки</w:t>
            </w: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D62048A" w14:textId="77777777" w:rsidR="00AE4FDA" w:rsidRPr="00F12CDE" w:rsidRDefault="00AE4FDA" w:rsidP="00AE4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Качество должно удовлетворять соответствующим требованиям следующих нормативных документов:</w:t>
            </w:r>
          </w:p>
          <w:p w14:paraId="5454E5DE" w14:textId="2AA3034D" w:rsidR="00AE4FDA" w:rsidRPr="00F12CDE" w:rsidRDefault="00AE4FDA" w:rsidP="00AE4F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26B93" w:rsidRPr="00526B93">
              <w:rPr>
                <w:rFonts w:ascii="Times New Roman" w:hAnsi="Times New Roman" w:cs="Times New Roman"/>
                <w:sz w:val="20"/>
                <w:szCs w:val="20"/>
              </w:rPr>
              <w:t xml:space="preserve">ТР ЕАЭС 040/2016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 безопасности </w:t>
            </w:r>
            <w:r w:rsidR="00526B93" w:rsidRPr="00526B93">
              <w:rPr>
                <w:rFonts w:ascii="Times New Roman" w:hAnsi="Times New Roman" w:cs="Times New Roman"/>
                <w:sz w:val="20"/>
                <w:szCs w:val="20"/>
              </w:rPr>
              <w:t>рыбы и рыбной продукции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8035747" w14:textId="77777777" w:rsidR="00AE4FDA" w:rsidRPr="00F12CDE" w:rsidRDefault="00AE4FDA" w:rsidP="00AE4F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54592">
              <w:rPr>
                <w:rFonts w:ascii="Times New Roman" w:hAnsi="Times New Roman" w:cs="Times New Roman"/>
                <w:sz w:val="20"/>
                <w:szCs w:val="20"/>
              </w:rPr>
              <w:t>ТР ТС 021/2011 (О безопасности пищевой продукции)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33832A3" w14:textId="77777777" w:rsidR="00AE4FDA" w:rsidRPr="00F12CDE" w:rsidRDefault="00AE4FDA" w:rsidP="00AE4F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- Закону Российской Федерации «О ветеринарии»;</w:t>
            </w:r>
          </w:p>
          <w:p w14:paraId="6DFB43A5" w14:textId="77777777" w:rsidR="00AE4FDA" w:rsidRPr="00F12CDE" w:rsidRDefault="00AE4FDA" w:rsidP="00AE4F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- СанПиН 2.3.2. 1078-01 «Гигиенические требования к безопасности и пищевой ценности пищевых продуктов»;</w:t>
            </w:r>
          </w:p>
          <w:p w14:paraId="5B5F0621" w14:textId="77777777" w:rsidR="00AE4FDA" w:rsidRPr="00F12CDE" w:rsidRDefault="00AE4FDA" w:rsidP="00AE4F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СанПиН 2.3.2. 1324-03 «Гигиенические требования к срокам годности и условиям хранения пищевых продуктов»;</w:t>
            </w:r>
          </w:p>
          <w:p w14:paraId="677AFD1F" w14:textId="77777777" w:rsidR="00AE4FDA" w:rsidRPr="00F12CDE" w:rsidRDefault="00AE4FDA" w:rsidP="00AE4FD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- Иным документам, предусмотренным действующим законодательством, определяющим качество и безопасность пищевых продуктов, условиям их изготовления, хранения, перевозки и реализации.</w:t>
            </w:r>
          </w:p>
          <w:p w14:paraId="27C5D307" w14:textId="0AE224F0" w:rsidR="00AE4FDA" w:rsidRPr="003542B5" w:rsidRDefault="00AE4FDA" w:rsidP="00E05EE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Качество поставляемого товара должно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подтверждаться декларацией соответствия в соответствии с Техническим регламентом </w:t>
            </w:r>
            <w:r w:rsidR="00526B93" w:rsidRPr="00526B93">
              <w:rPr>
                <w:rFonts w:ascii="Times New Roman" w:hAnsi="Times New Roman" w:cs="Times New Roman"/>
                <w:sz w:val="20"/>
                <w:szCs w:val="20"/>
              </w:rPr>
              <w:t>Евразийского экономического союза «О безопасности рыбы и рыбной продукции»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26B93" w:rsidRPr="00526B93">
              <w:rPr>
                <w:rFonts w:ascii="Times New Roman" w:hAnsi="Times New Roman" w:cs="Times New Roman"/>
                <w:sz w:val="20"/>
                <w:szCs w:val="20"/>
              </w:rPr>
              <w:t>ТР ЕАЭС 040/2016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) и ветеринарным свидетельством, зарегистрированным в системе ФГИС «Меркурий».</w:t>
            </w:r>
          </w:p>
        </w:tc>
      </w:tr>
      <w:tr w:rsidR="00BE3A5C" w:rsidRPr="003542B5" w14:paraId="26D128D1" w14:textId="77777777" w:rsidTr="005F235F">
        <w:trPr>
          <w:trHeight w:val="28"/>
        </w:trPr>
        <w:tc>
          <w:tcPr>
            <w:tcW w:w="432" w:type="dxa"/>
            <w:vMerge w:val="restart"/>
          </w:tcPr>
          <w:p w14:paraId="2E1EB70F" w14:textId="7284C832" w:rsidR="00D24CAA" w:rsidRPr="003542B5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57" w:type="dxa"/>
            <w:vMerge w:val="restart"/>
          </w:tcPr>
          <w:p w14:paraId="6B618035" w14:textId="3622564C" w:rsidR="00D24CAA" w:rsidRPr="003542B5" w:rsidRDefault="00526B93" w:rsidP="00972C1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Горбуша свежемороженая, ПБГ</w:t>
            </w:r>
          </w:p>
        </w:tc>
        <w:tc>
          <w:tcPr>
            <w:tcW w:w="1268" w:type="dxa"/>
            <w:vMerge w:val="restart"/>
          </w:tcPr>
          <w:p w14:paraId="16804F38" w14:textId="154891EA" w:rsidR="00D24CAA" w:rsidRPr="003542B5" w:rsidRDefault="00526B93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10.20.13.120</w:t>
            </w:r>
          </w:p>
        </w:tc>
        <w:tc>
          <w:tcPr>
            <w:tcW w:w="692" w:type="dxa"/>
            <w:vMerge w:val="restart"/>
          </w:tcPr>
          <w:p w14:paraId="536BC26D" w14:textId="6034572E" w:rsidR="00D24CAA" w:rsidRPr="003542B5" w:rsidRDefault="00DF1D73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36" w:type="dxa"/>
            <w:vMerge w:val="restart"/>
          </w:tcPr>
          <w:p w14:paraId="680EBA71" w14:textId="5F717380" w:rsidR="00D24CAA" w:rsidRPr="003542B5" w:rsidRDefault="00B67856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526B93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485" w:type="dxa"/>
            <w:vMerge w:val="restart"/>
          </w:tcPr>
          <w:p w14:paraId="18138201" w14:textId="7C7678E6" w:rsidR="00D24CAA" w:rsidRPr="003542B5" w:rsidRDefault="005F235F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</w:t>
            </w:r>
          </w:p>
        </w:tc>
        <w:tc>
          <w:tcPr>
            <w:tcW w:w="1598" w:type="dxa"/>
          </w:tcPr>
          <w:p w14:paraId="4412BFBA" w14:textId="6146677E" w:rsidR="00D24CAA" w:rsidRPr="003542B5" w:rsidRDefault="00DF1D73" w:rsidP="00D24CA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D73">
              <w:rPr>
                <w:rFonts w:ascii="Times New Roman" w:hAnsi="Times New Roman" w:cs="Times New Roman"/>
                <w:sz w:val="20"/>
                <w:szCs w:val="20"/>
              </w:rPr>
              <w:t>Вид в зависимости от термического состояния</w:t>
            </w:r>
          </w:p>
        </w:tc>
        <w:tc>
          <w:tcPr>
            <w:tcW w:w="1927" w:type="dxa"/>
            <w:gridSpan w:val="2"/>
          </w:tcPr>
          <w:p w14:paraId="3F6F2AFE" w14:textId="16A1F8E9" w:rsidR="00D24CAA" w:rsidRPr="003542B5" w:rsidRDefault="00E05EE7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замороженный</w:t>
            </w:r>
          </w:p>
        </w:tc>
      </w:tr>
      <w:tr w:rsidR="00BE3A5C" w:rsidRPr="003542B5" w14:paraId="22E219D4" w14:textId="77777777" w:rsidTr="005F235F">
        <w:trPr>
          <w:trHeight w:val="25"/>
        </w:trPr>
        <w:tc>
          <w:tcPr>
            <w:tcW w:w="432" w:type="dxa"/>
            <w:vMerge/>
          </w:tcPr>
          <w:p w14:paraId="4B8FBEBE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64956287" w14:textId="77777777" w:rsidR="00D24CAA" w:rsidRPr="00E53B79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51F1B746" w14:textId="77777777" w:rsidR="00D24CAA" w:rsidRPr="00E53B79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4110D74A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3E200A13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6E2F4CB9" w14:textId="77777777" w:rsidR="00D24CAA" w:rsidRP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5947C53" w14:textId="284B045B" w:rsidR="00D24CAA" w:rsidRPr="003542B5" w:rsidRDefault="00DF1D73" w:rsidP="00D24CA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D73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r w:rsidR="00526B93">
              <w:rPr>
                <w:rFonts w:ascii="Times New Roman" w:hAnsi="Times New Roman" w:cs="Times New Roman"/>
                <w:sz w:val="20"/>
                <w:szCs w:val="20"/>
              </w:rPr>
              <w:t>рыбы</w:t>
            </w:r>
          </w:p>
        </w:tc>
        <w:tc>
          <w:tcPr>
            <w:tcW w:w="1927" w:type="dxa"/>
            <w:gridSpan w:val="2"/>
          </w:tcPr>
          <w:p w14:paraId="279F3C89" w14:textId="65731FCE" w:rsidR="00D24CAA" w:rsidRPr="003542B5" w:rsidRDefault="00526B93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горбуша</w:t>
            </w:r>
          </w:p>
        </w:tc>
      </w:tr>
      <w:tr w:rsidR="00BE3A5C" w:rsidRPr="003542B5" w14:paraId="543418E8" w14:textId="77777777" w:rsidTr="005F235F">
        <w:trPr>
          <w:trHeight w:val="25"/>
        </w:trPr>
        <w:tc>
          <w:tcPr>
            <w:tcW w:w="432" w:type="dxa"/>
            <w:vMerge/>
          </w:tcPr>
          <w:p w14:paraId="5705AD7C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0FDD553A" w14:textId="77777777" w:rsidR="00D24CAA" w:rsidRPr="00E53B79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391B4A1E" w14:textId="77777777" w:rsidR="00D24CAA" w:rsidRPr="00E53B79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66F735A4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34D1BF21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6D9E13B3" w14:textId="77777777" w:rsidR="00D24CAA" w:rsidRP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46A520DE" w14:textId="4E6A9DC3" w:rsidR="00D24CAA" w:rsidRPr="003542B5" w:rsidRDefault="00526B93" w:rsidP="00D24CA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вид разделки</w:t>
            </w:r>
          </w:p>
        </w:tc>
        <w:tc>
          <w:tcPr>
            <w:tcW w:w="1927" w:type="dxa"/>
            <w:gridSpan w:val="2"/>
          </w:tcPr>
          <w:p w14:paraId="6466BB80" w14:textId="0B762AA1" w:rsidR="00D24CAA" w:rsidRPr="003542B5" w:rsidRDefault="00526B93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Потрошенная, без головы</w:t>
            </w:r>
          </w:p>
        </w:tc>
      </w:tr>
      <w:tr w:rsidR="00BE3A5C" w:rsidRPr="003542B5" w14:paraId="2CA22279" w14:textId="77777777" w:rsidTr="005F235F">
        <w:trPr>
          <w:trHeight w:val="25"/>
        </w:trPr>
        <w:tc>
          <w:tcPr>
            <w:tcW w:w="432" w:type="dxa"/>
            <w:vMerge/>
          </w:tcPr>
          <w:p w14:paraId="6DAC5C56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085F4A34" w14:textId="77777777" w:rsidR="00D24CAA" w:rsidRPr="00E53B79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4AAE6337" w14:textId="77777777" w:rsidR="00D24CAA" w:rsidRPr="00E53B79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1F2102E9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50795486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59AC7524" w14:textId="77777777" w:rsidR="00D24CAA" w:rsidRP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1D8802EF" w14:textId="5DFF3073" w:rsidR="00D24CAA" w:rsidRPr="003542B5" w:rsidRDefault="00E05EE7" w:rsidP="00D24CA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Сорт</w:t>
            </w:r>
          </w:p>
        </w:tc>
        <w:tc>
          <w:tcPr>
            <w:tcW w:w="1927" w:type="dxa"/>
            <w:gridSpan w:val="2"/>
          </w:tcPr>
          <w:p w14:paraId="4816C576" w14:textId="59F13A36" w:rsidR="00D24CAA" w:rsidRPr="003542B5" w:rsidRDefault="00E05EE7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первый</w:t>
            </w:r>
          </w:p>
        </w:tc>
      </w:tr>
      <w:tr w:rsidR="00BE3A5C" w:rsidRPr="003542B5" w14:paraId="5EF2FB30" w14:textId="77777777" w:rsidTr="005F235F">
        <w:trPr>
          <w:trHeight w:val="25"/>
        </w:trPr>
        <w:tc>
          <w:tcPr>
            <w:tcW w:w="432" w:type="dxa"/>
            <w:vMerge/>
          </w:tcPr>
          <w:p w14:paraId="4FE7F63C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10DE3890" w14:textId="77777777" w:rsidR="00D24CAA" w:rsidRPr="00E53B79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382C9AD8" w14:textId="77777777" w:rsidR="00D24CAA" w:rsidRPr="00E53B79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223D2298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1E64D7B2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1DB37D2A" w14:textId="77777777" w:rsidR="00D24CAA" w:rsidRP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24EBA4" w14:textId="24B6D98D" w:rsidR="00D24CAA" w:rsidRPr="003542B5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4CAA">
              <w:rPr>
                <w:rFonts w:ascii="Times New Roman" w:hAnsi="Times New Roman" w:cs="Times New Roman"/>
                <w:sz w:val="20"/>
                <w:szCs w:val="20"/>
              </w:rPr>
              <w:t>Тара</w:t>
            </w:r>
            <w:r w:rsidR="00972C1B">
              <w:rPr>
                <w:rFonts w:ascii="Times New Roman" w:hAnsi="Times New Roman" w:cs="Times New Roman"/>
                <w:sz w:val="20"/>
                <w:szCs w:val="20"/>
              </w:rPr>
              <w:t xml:space="preserve"> (упаковка)</w:t>
            </w:r>
          </w:p>
        </w:tc>
        <w:tc>
          <w:tcPr>
            <w:tcW w:w="1927" w:type="dxa"/>
            <w:gridSpan w:val="2"/>
          </w:tcPr>
          <w:p w14:paraId="282EC40D" w14:textId="77777777" w:rsidR="00A06F7C" w:rsidRP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Мороженое филе упаковывают в соответствии с ГОСТ 7630:</w:t>
            </w:r>
          </w:p>
          <w:p w14:paraId="2523DD0C" w14:textId="77777777" w:rsidR="00A06F7C" w:rsidRP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- в ящики из гофрированного картона — по ГОСТ 13511;</w:t>
            </w:r>
          </w:p>
          <w:p w14:paraId="6BE3E348" w14:textId="77777777" w:rsidR="00A06F7C" w:rsidRP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-ящики из картона парафинированные или ламинированные — по нормативным документам,</w:t>
            </w:r>
          </w:p>
          <w:p w14:paraId="20933DC4" w14:textId="77777777" w:rsidR="00A06F7C" w:rsidRP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действующим на территории государства, принявшего стандарт;</w:t>
            </w:r>
          </w:p>
          <w:p w14:paraId="4BB53E60" w14:textId="77777777" w:rsidR="00A06F7C" w:rsidRP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- коробки из картона парафинированные или ламинированные с внутренней или внутренней и</w:t>
            </w:r>
          </w:p>
          <w:p w14:paraId="0326CF3B" w14:textId="77777777" w:rsidR="00A06F7C" w:rsidRP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внешней стороны — по нормативным документам, действующим на территории государства, принявшего стандарт;</w:t>
            </w:r>
          </w:p>
          <w:p w14:paraId="02E8C28F" w14:textId="77777777" w:rsidR="00A06F7C" w:rsidRP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- пачки из картона парафинированные или ламинированные с внутренней или внутренней и внешней стороны или без покрытия — по нормативным документам, действующим на территории государства, принявшего стандарт;</w:t>
            </w:r>
          </w:p>
          <w:p w14:paraId="367C9D4D" w14:textId="77777777" w:rsidR="00A06F7C" w:rsidRP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- пакеты из полимерных пленок;</w:t>
            </w:r>
          </w:p>
          <w:p w14:paraId="65AB6A08" w14:textId="77777777" w:rsidR="00A06F7C" w:rsidRP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пленку термоусадочную — по ГОСТ 25951 с применением или без применения подложек из картона и комбинированных материалов — по нормативным документам, действующим на территории</w:t>
            </w:r>
          </w:p>
          <w:p w14:paraId="7C0FB003" w14:textId="77777777" w:rsidR="00A06F7C" w:rsidRP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государства, принявшего стандарт;</w:t>
            </w:r>
          </w:p>
          <w:p w14:paraId="00E04DA4" w14:textId="77777777" w:rsidR="00A06F7C" w:rsidRP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- лотки из полимерных материалов — по нормативным документам, действующим на территории</w:t>
            </w:r>
          </w:p>
          <w:p w14:paraId="09D58243" w14:textId="380F4B72" w:rsidR="00D24CAA" w:rsidRPr="003542B5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государства, принявшего стандарт, с последующим упаковыванием в полимерную пленку.</w:t>
            </w:r>
          </w:p>
        </w:tc>
      </w:tr>
      <w:tr w:rsidR="00BE3A5C" w:rsidRPr="003542B5" w14:paraId="64F41B82" w14:textId="77777777" w:rsidTr="005F235F">
        <w:trPr>
          <w:trHeight w:val="25"/>
        </w:trPr>
        <w:tc>
          <w:tcPr>
            <w:tcW w:w="432" w:type="dxa"/>
            <w:vMerge/>
          </w:tcPr>
          <w:p w14:paraId="2A9B38C8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1FDE0A0E" w14:textId="77777777" w:rsidR="00D24CAA" w:rsidRPr="00E53B79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243473CF" w14:textId="77777777" w:rsidR="00D24CAA" w:rsidRPr="00E53B79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0B4B92EF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6D50A048" w14:textId="77777777" w:rsid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4921D29B" w14:textId="77777777" w:rsidR="00D24CAA" w:rsidRPr="00D24CAA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F3FEDBB" w14:textId="2C8608B9" w:rsidR="00D24CAA" w:rsidRPr="003542B5" w:rsidRDefault="00D24CAA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4CAA">
              <w:rPr>
                <w:rFonts w:ascii="Times New Roman" w:hAnsi="Times New Roman" w:cs="Times New Roman"/>
                <w:sz w:val="20"/>
                <w:szCs w:val="20"/>
              </w:rPr>
              <w:t xml:space="preserve">Объем упаковки, </w:t>
            </w:r>
            <w:r w:rsidR="00E05EE7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r w:rsidRPr="00D24C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7" w:type="dxa"/>
            <w:gridSpan w:val="2"/>
          </w:tcPr>
          <w:p w14:paraId="3199663E" w14:textId="51C5F8F1" w:rsidR="00D24CAA" w:rsidRPr="003542B5" w:rsidRDefault="00526B93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Не менее 1,5 кг и не более 3 кг</w:t>
            </w:r>
          </w:p>
        </w:tc>
      </w:tr>
      <w:tr w:rsidR="00D24CAA" w:rsidRPr="003542B5" w14:paraId="7DED7B8E" w14:textId="77777777" w:rsidTr="00C43FA5">
        <w:tc>
          <w:tcPr>
            <w:tcW w:w="10195" w:type="dxa"/>
            <w:gridSpan w:val="9"/>
          </w:tcPr>
          <w:p w14:paraId="7BA99FEC" w14:textId="77777777" w:rsidR="00526B93" w:rsidRDefault="00526B93" w:rsidP="00CD6F9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6B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ГОСТ 32366—2013</w:t>
            </w:r>
          </w:p>
          <w:p w14:paraId="1CDC6C0A" w14:textId="054B0FA2" w:rsidR="00526B93" w:rsidRDefault="00526B93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Внешний вид:</w:t>
            </w:r>
            <w:r>
              <w:t xml:space="preserve"> </w:t>
            </w: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Рыбы, замороженной поштучно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рыбы должны быть отделены друг от друга. Рыба упитанная, поверхность чистая без наружных повреждений, разделка правильная, консистенция твердая, после оттаивания плотная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6E9F6F2" w14:textId="3481B622" w:rsidR="00526B93" w:rsidRDefault="00526B93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Цвет тушки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серебристый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F34F3DD" w14:textId="02F3F11C" w:rsidR="00526B93" w:rsidRDefault="00526B93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26B93">
              <w:rPr>
                <w:rFonts w:ascii="Times New Roman" w:hAnsi="Times New Roman" w:cs="Times New Roman"/>
                <w:sz w:val="20"/>
                <w:szCs w:val="20"/>
              </w:rPr>
              <w:t>Цвет при оттаивании</w:t>
            </w:r>
            <w:r w:rsidR="00A06F7C"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="00A06F7C" w:rsidRPr="00A06F7C">
              <w:rPr>
                <w:rFonts w:ascii="Times New Roman" w:hAnsi="Times New Roman" w:cs="Times New Roman"/>
                <w:sz w:val="20"/>
                <w:szCs w:val="20"/>
              </w:rPr>
              <w:t>темно-розовый</w:t>
            </w:r>
            <w:r w:rsidR="00A06F7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E54551" w14:textId="0AE7A7F1" w:rsidR="00526B93" w:rsidRDefault="00A06F7C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К</w:t>
            </w:r>
            <w:r w:rsidR="00526B93" w:rsidRPr="00526B93">
              <w:rPr>
                <w:rFonts w:ascii="Times New Roman" w:hAnsi="Times New Roman" w:cs="Times New Roman"/>
                <w:sz w:val="20"/>
                <w:szCs w:val="20"/>
              </w:rPr>
              <w:t>онсистенция при оттаивании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должна быть плотная, поверхность рыбы чистая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4227521" w14:textId="2FAE0AC0" w:rsidR="00A06F7C" w:rsidRDefault="00A06F7C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Вкус и запах при оттаивании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Свойственный свежей рыбе, без посторонних запахов. Свойственный данному виду рыбы, без постороннего привкуса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2DF30E1" w14:textId="5AD88F7F" w:rsidR="00A06F7C" w:rsidRDefault="00A06F7C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Не допускается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повторно замороженная, пожелтевшая рыба, рыба с посторонними запахами.</w:t>
            </w:r>
          </w:p>
          <w:p w14:paraId="530BB09D" w14:textId="77777777" w:rsidR="00CD6F96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C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целом продукт должен отвечать требованиям безопасности, которые заложены в технических регламентах Таможенного союза:</w:t>
            </w:r>
            <w:r w:rsidRPr="00696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835333" w14:textId="77777777" w:rsidR="00CD6F96" w:rsidRPr="00972C1B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>- ТР ТС 021/2011 (</w:t>
            </w:r>
            <w:r w:rsidRPr="00FE6199">
              <w:rPr>
                <w:rFonts w:ascii="Times New Roman" w:hAnsi="Times New Roman" w:cs="Times New Roman"/>
                <w:sz w:val="20"/>
                <w:szCs w:val="20"/>
              </w:rPr>
              <w:t>О безопасности пищевой продукции</w:t>
            </w: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  <w:p w14:paraId="031B8F0B" w14:textId="265918B6" w:rsidR="00CD6F96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 - ТР ТС 022/2011 (</w:t>
            </w:r>
            <w:r w:rsidRPr="00FE6199">
              <w:rPr>
                <w:rFonts w:ascii="Times New Roman" w:hAnsi="Times New Roman" w:cs="Times New Roman"/>
                <w:sz w:val="20"/>
                <w:szCs w:val="20"/>
              </w:rPr>
              <w:t>Пищевая продукция в части ее маркировки</w:t>
            </w: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  <w:p w14:paraId="4315D6E8" w14:textId="4721D585" w:rsidR="00A06F7C" w:rsidRPr="00972C1B" w:rsidRDefault="00A06F7C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- ТР ТС 029/2012 («Требования безопасности пищевых добавок, ароматизаторов и технологических вспомогательных средств»)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34B3F5C" w14:textId="1BE88382" w:rsidR="00CD6F96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 - ТР ТС 005/2011 (</w:t>
            </w:r>
            <w:r w:rsidRPr="00FE6199">
              <w:rPr>
                <w:rFonts w:ascii="Times New Roman" w:hAnsi="Times New Roman" w:cs="Times New Roman"/>
                <w:sz w:val="20"/>
                <w:szCs w:val="20"/>
              </w:rPr>
              <w:t>О безопасности упаковки</w:t>
            </w: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06F7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209C2EE" w14:textId="5DA90F9E" w:rsidR="00A06F7C" w:rsidRDefault="00A06F7C" w:rsidP="00A06F7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5319-91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Инструкция по санитарно-микробиологическому контролю производства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пищевой продукции из рыбы и морских беспозвоночных, утвержденная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Министерством рыбного хозяйства СССР 18.11.90 и Министерством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>здравоохранения СССР 22.02.91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08CA9D43" w14:textId="77777777" w:rsidR="00CD6F96" w:rsidRPr="00F12CDE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Качество должно удовлетворять соответствующим требованиям следующих нормативных документов:</w:t>
            </w:r>
          </w:p>
          <w:p w14:paraId="5FFFD44D" w14:textId="5EAF3DAA" w:rsidR="00CD6F96" w:rsidRPr="00F12CDE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06F7C" w:rsidRPr="00A06F7C">
              <w:rPr>
                <w:rFonts w:ascii="Times New Roman" w:hAnsi="Times New Roman" w:cs="Times New Roman"/>
                <w:sz w:val="20"/>
                <w:szCs w:val="20"/>
              </w:rPr>
              <w:t>ТР ЕАЭС 040/2016 «О безопасности рыбы и рыбной продукции»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4807A51" w14:textId="77777777" w:rsidR="00CD6F96" w:rsidRPr="00F12CDE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54592">
              <w:rPr>
                <w:rFonts w:ascii="Times New Roman" w:hAnsi="Times New Roman" w:cs="Times New Roman"/>
                <w:sz w:val="20"/>
                <w:szCs w:val="20"/>
              </w:rPr>
              <w:t>ТР ТС 021/2011 (О безопасности пищевой продукции)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FE1684A" w14:textId="77777777" w:rsidR="00CD6F96" w:rsidRPr="00F12CDE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- Закону Российской Федерации «О ветеринарии»;</w:t>
            </w:r>
          </w:p>
          <w:p w14:paraId="056ACA42" w14:textId="77777777" w:rsidR="00CD6F96" w:rsidRPr="00F12CDE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- СанПиН 2.3.2. 1078-01 «Гигиенические требования к безопасности и пищевой ценности пищевых продуктов»;</w:t>
            </w:r>
          </w:p>
          <w:p w14:paraId="6CDE04B0" w14:textId="77777777" w:rsidR="00CD6F96" w:rsidRPr="00F12CDE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- СанПиН 2.3.2. 1324-03 «Гигиенические требования к срокам годности и условиям хранения пищевых продуктов»;</w:t>
            </w:r>
          </w:p>
          <w:p w14:paraId="1C66D56B" w14:textId="77777777" w:rsidR="00CD6F96" w:rsidRPr="00F12CDE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- Иным документам, предусмотренным действующим законодательством, определяющим качество и безопасность пищевых продуктов, условиям их изготовления, хранения, перевозки и реализации.</w:t>
            </w:r>
          </w:p>
          <w:p w14:paraId="6284062B" w14:textId="356A9A6D" w:rsidR="00696C39" w:rsidRPr="003542B5" w:rsidRDefault="00CD6F96" w:rsidP="00CD6F9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Качество поставляемого товара должно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подтверждаться декларацией соответствия в соответствии с </w:t>
            </w:r>
            <w:r w:rsidR="00A06F7C" w:rsidRPr="00A06F7C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Техническим регламентом Евразийского экономического союза «О безопасности рыбы и рыбной продукции» (ТР ЕАЭС 040/2016) 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и ветеринарным свидетельством, зарегистрированным в системе ФГИС «Меркурий».</w:t>
            </w:r>
          </w:p>
        </w:tc>
      </w:tr>
      <w:tr w:rsidR="00BE3A5C" w:rsidRPr="003542B5" w14:paraId="23385A49" w14:textId="77777777" w:rsidTr="005F235F">
        <w:trPr>
          <w:trHeight w:val="56"/>
        </w:trPr>
        <w:tc>
          <w:tcPr>
            <w:tcW w:w="432" w:type="dxa"/>
            <w:vMerge w:val="restart"/>
          </w:tcPr>
          <w:p w14:paraId="1AA9F1EC" w14:textId="7894C279" w:rsidR="00696C39" w:rsidRPr="003542B5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7" w:type="dxa"/>
            <w:vMerge w:val="restart"/>
          </w:tcPr>
          <w:p w14:paraId="04B29D9D" w14:textId="24D4A20B" w:rsidR="00696C39" w:rsidRPr="003542B5" w:rsidRDefault="008E51E7" w:rsidP="00972C1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51E7">
              <w:rPr>
                <w:rFonts w:ascii="Times New Roman" w:hAnsi="Times New Roman" w:cs="Times New Roman"/>
                <w:sz w:val="20"/>
                <w:szCs w:val="20"/>
              </w:rPr>
              <w:t>Филе сельди с/с</w:t>
            </w:r>
          </w:p>
        </w:tc>
        <w:tc>
          <w:tcPr>
            <w:tcW w:w="1268" w:type="dxa"/>
            <w:vMerge w:val="restart"/>
          </w:tcPr>
          <w:p w14:paraId="53555053" w14:textId="384DC8DF" w:rsidR="00696C39" w:rsidRPr="003542B5" w:rsidRDefault="005F235F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F235F">
              <w:rPr>
                <w:rFonts w:ascii="Times New Roman" w:hAnsi="Times New Roman" w:cs="Times New Roman"/>
                <w:sz w:val="20"/>
                <w:szCs w:val="20"/>
              </w:rPr>
              <w:t>10.20.23.122</w:t>
            </w:r>
          </w:p>
        </w:tc>
        <w:tc>
          <w:tcPr>
            <w:tcW w:w="692" w:type="dxa"/>
            <w:vMerge w:val="restart"/>
          </w:tcPr>
          <w:p w14:paraId="0AF75427" w14:textId="4EC60820" w:rsidR="00696C39" w:rsidRPr="003542B5" w:rsidRDefault="00953440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36" w:type="dxa"/>
            <w:vMerge w:val="restart"/>
          </w:tcPr>
          <w:p w14:paraId="4D640108" w14:textId="314374F6" w:rsidR="00696C39" w:rsidRPr="003542B5" w:rsidRDefault="00B67856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1485" w:type="dxa"/>
            <w:vMerge w:val="restart"/>
          </w:tcPr>
          <w:p w14:paraId="108877D6" w14:textId="649D69C7" w:rsidR="00696C39" w:rsidRPr="003542B5" w:rsidRDefault="00B67856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2" w:type="dxa"/>
            <w:gridSpan w:val="2"/>
          </w:tcPr>
          <w:p w14:paraId="2290D275" w14:textId="43C34FEC" w:rsidR="00696C39" w:rsidRPr="003542B5" w:rsidRDefault="00953440" w:rsidP="00B31ED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3440">
              <w:rPr>
                <w:rFonts w:ascii="Times New Roman" w:hAnsi="Times New Roman" w:cs="Times New Roman"/>
                <w:sz w:val="20"/>
                <w:szCs w:val="20"/>
              </w:rPr>
              <w:t xml:space="preserve">Вид в зависимости от </w:t>
            </w:r>
            <w:r w:rsidR="005F235F">
              <w:rPr>
                <w:rFonts w:ascii="Times New Roman" w:hAnsi="Times New Roman" w:cs="Times New Roman"/>
                <w:sz w:val="20"/>
                <w:szCs w:val="20"/>
              </w:rPr>
              <w:t>посола</w:t>
            </w:r>
          </w:p>
        </w:tc>
        <w:tc>
          <w:tcPr>
            <w:tcW w:w="1913" w:type="dxa"/>
          </w:tcPr>
          <w:p w14:paraId="5E69FDBE" w14:textId="73DE8ACA" w:rsidR="00696C39" w:rsidRPr="003542B5" w:rsidRDefault="005F235F" w:rsidP="00B31ED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слабосоленая</w:t>
            </w:r>
          </w:p>
        </w:tc>
      </w:tr>
      <w:tr w:rsidR="00BE3A5C" w:rsidRPr="003542B5" w14:paraId="13CAF855" w14:textId="77777777" w:rsidTr="005F235F">
        <w:trPr>
          <w:trHeight w:val="50"/>
        </w:trPr>
        <w:tc>
          <w:tcPr>
            <w:tcW w:w="432" w:type="dxa"/>
            <w:vMerge/>
          </w:tcPr>
          <w:p w14:paraId="4A4B522A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469BF252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67ABFE31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4C4385CD" w14:textId="77777777" w:rsidR="00696C39" w:rsidRP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5570E7CE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6779BDF9" w14:textId="77777777" w:rsidR="00696C39" w:rsidRP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14:paraId="05A8DE9F" w14:textId="49F03BF2" w:rsidR="00696C39" w:rsidRPr="003542B5" w:rsidRDefault="005F235F" w:rsidP="00B31ED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35F">
              <w:rPr>
                <w:rFonts w:ascii="Times New Roman" w:hAnsi="Times New Roman" w:cs="Times New Roman"/>
                <w:sz w:val="20"/>
                <w:szCs w:val="20"/>
              </w:rPr>
              <w:t>Вид рыбы</w:t>
            </w:r>
          </w:p>
        </w:tc>
        <w:tc>
          <w:tcPr>
            <w:tcW w:w="1913" w:type="dxa"/>
          </w:tcPr>
          <w:p w14:paraId="4479E820" w14:textId="570209CF" w:rsidR="00696C39" w:rsidRPr="00B31EDB" w:rsidRDefault="005F235F" w:rsidP="00B31ED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сельдь</w:t>
            </w:r>
          </w:p>
        </w:tc>
      </w:tr>
      <w:tr w:rsidR="00BE3A5C" w:rsidRPr="003542B5" w14:paraId="7468D33D" w14:textId="77777777" w:rsidTr="005F235F">
        <w:trPr>
          <w:trHeight w:val="50"/>
        </w:trPr>
        <w:tc>
          <w:tcPr>
            <w:tcW w:w="432" w:type="dxa"/>
            <w:vMerge/>
          </w:tcPr>
          <w:p w14:paraId="6CA58D26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2624D475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6DF74479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420ACA19" w14:textId="77777777" w:rsidR="00696C39" w:rsidRP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32F7E98A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6BC71F68" w14:textId="77777777" w:rsidR="00696C39" w:rsidRP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14:paraId="57016AFF" w14:textId="3FF960C2" w:rsidR="00696C39" w:rsidRPr="003542B5" w:rsidRDefault="005F235F" w:rsidP="00B31ED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235F">
              <w:rPr>
                <w:rFonts w:ascii="Times New Roman" w:hAnsi="Times New Roman" w:cs="Times New Roman"/>
                <w:sz w:val="20"/>
                <w:szCs w:val="20"/>
              </w:rPr>
              <w:t>вид рыбы по способу разделки</w:t>
            </w:r>
          </w:p>
        </w:tc>
        <w:tc>
          <w:tcPr>
            <w:tcW w:w="1913" w:type="dxa"/>
          </w:tcPr>
          <w:p w14:paraId="510CD589" w14:textId="2B60E3B3" w:rsidR="00696C39" w:rsidRPr="003542B5" w:rsidRDefault="005F235F" w:rsidP="00B31ED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филе</w:t>
            </w:r>
          </w:p>
        </w:tc>
      </w:tr>
      <w:tr w:rsidR="00BE3A5C" w:rsidRPr="003542B5" w14:paraId="0D5AAC2A" w14:textId="77777777" w:rsidTr="005F235F">
        <w:trPr>
          <w:trHeight w:val="50"/>
        </w:trPr>
        <w:tc>
          <w:tcPr>
            <w:tcW w:w="432" w:type="dxa"/>
            <w:vMerge/>
          </w:tcPr>
          <w:p w14:paraId="07F4B9CF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5288DD31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679A73F8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2B5FE2C3" w14:textId="77777777" w:rsidR="00696C39" w:rsidRP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188B1B60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2BA5DEC2" w14:textId="77777777" w:rsidR="00696C39" w:rsidRP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14:paraId="715B33CC" w14:textId="7CF8FEB5" w:rsidR="00696C39" w:rsidRPr="003542B5" w:rsidRDefault="00B31EDB" w:rsidP="00B31ED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1EDB">
              <w:rPr>
                <w:rFonts w:ascii="Times New Roman" w:hAnsi="Times New Roman" w:cs="Times New Roman"/>
                <w:sz w:val="20"/>
                <w:szCs w:val="20"/>
              </w:rPr>
              <w:t>Тара</w:t>
            </w:r>
            <w:r w:rsidR="00972C1B">
              <w:rPr>
                <w:rFonts w:ascii="Times New Roman" w:hAnsi="Times New Roman" w:cs="Times New Roman"/>
                <w:sz w:val="20"/>
                <w:szCs w:val="20"/>
              </w:rPr>
              <w:t xml:space="preserve"> (упаковка)</w:t>
            </w:r>
          </w:p>
        </w:tc>
        <w:tc>
          <w:tcPr>
            <w:tcW w:w="1913" w:type="dxa"/>
          </w:tcPr>
          <w:p w14:paraId="155F8AC0" w14:textId="6953B31B" w:rsidR="00696C39" w:rsidRPr="003542B5" w:rsidRDefault="00BE60A0" w:rsidP="001572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0A0">
              <w:rPr>
                <w:rFonts w:ascii="Times New Roman" w:hAnsi="Times New Roman" w:cs="Times New Roman"/>
                <w:sz w:val="20"/>
                <w:szCs w:val="20"/>
              </w:rPr>
              <w:t>контейнеры из полимерных материалов</w:t>
            </w:r>
          </w:p>
        </w:tc>
      </w:tr>
      <w:tr w:rsidR="00BE3A5C" w:rsidRPr="003542B5" w14:paraId="3AB06076" w14:textId="77777777" w:rsidTr="005F235F">
        <w:trPr>
          <w:trHeight w:val="50"/>
        </w:trPr>
        <w:tc>
          <w:tcPr>
            <w:tcW w:w="432" w:type="dxa"/>
            <w:vMerge/>
          </w:tcPr>
          <w:p w14:paraId="6A8B7483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Merge/>
          </w:tcPr>
          <w:p w14:paraId="0301BAB5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14:paraId="7464618E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/>
          </w:tcPr>
          <w:p w14:paraId="49FF8072" w14:textId="77777777" w:rsidR="00696C39" w:rsidRP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</w:tcPr>
          <w:p w14:paraId="69EF698E" w14:textId="77777777" w:rsid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vMerge/>
          </w:tcPr>
          <w:p w14:paraId="20B16C1E" w14:textId="77777777" w:rsidR="00696C39" w:rsidRPr="00696C39" w:rsidRDefault="00696C39" w:rsidP="00E53B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14:paraId="5927CE9C" w14:textId="718F38AA" w:rsidR="00696C39" w:rsidRPr="003542B5" w:rsidRDefault="00B31EDB" w:rsidP="00B31ED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1EDB">
              <w:rPr>
                <w:rFonts w:ascii="Times New Roman" w:hAnsi="Times New Roman" w:cs="Times New Roman"/>
                <w:sz w:val="20"/>
                <w:szCs w:val="20"/>
              </w:rPr>
              <w:t xml:space="preserve">Объем упаковки, </w:t>
            </w:r>
            <w:r w:rsidR="001D6C7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r w:rsidRPr="00B31E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13" w:type="dxa"/>
          </w:tcPr>
          <w:p w14:paraId="518D7438" w14:textId="2241C88C" w:rsidR="00696C39" w:rsidRPr="003542B5" w:rsidRDefault="009250C7" w:rsidP="00B31ED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1 кг</w:t>
            </w:r>
            <w:r w:rsidR="00BE60A0">
              <w:rPr>
                <w:rFonts w:ascii="Times New Roman" w:hAnsi="Times New Roman" w:cs="Times New Roman"/>
                <w:sz w:val="20"/>
                <w:szCs w:val="20"/>
              </w:rPr>
              <w:t xml:space="preserve"> и не более 3 кг.</w:t>
            </w:r>
          </w:p>
        </w:tc>
      </w:tr>
      <w:tr w:rsidR="00696C39" w:rsidRPr="003542B5" w14:paraId="3D145455" w14:textId="77777777" w:rsidTr="00A17C0D">
        <w:tc>
          <w:tcPr>
            <w:tcW w:w="10195" w:type="dxa"/>
            <w:gridSpan w:val="9"/>
          </w:tcPr>
          <w:p w14:paraId="450832E8" w14:textId="77777777" w:rsidR="005F235F" w:rsidRDefault="005F235F" w:rsidP="001D6C7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23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ГОСТ 815— 2019</w:t>
            </w:r>
          </w:p>
          <w:p w14:paraId="19C3CF1A" w14:textId="7FCD20A1" w:rsidR="005F235F" w:rsidRDefault="00BE60A0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E60A0">
              <w:rPr>
                <w:rFonts w:ascii="Times New Roman" w:hAnsi="Times New Roman" w:cs="Times New Roman"/>
                <w:sz w:val="20"/>
                <w:szCs w:val="20"/>
              </w:rPr>
              <w:t>Внешний 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Pr="00BE60A0">
              <w:rPr>
                <w:rFonts w:ascii="Times New Roman" w:hAnsi="Times New Roman" w:cs="Times New Roman"/>
                <w:sz w:val="20"/>
                <w:szCs w:val="20"/>
              </w:rPr>
              <w:t>Поверхность чистая, по цвету свойственная данному виду сельди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B69B260" w14:textId="237787C9" w:rsidR="00BE60A0" w:rsidRDefault="00BE60A0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E60A0">
              <w:rPr>
                <w:rFonts w:ascii="Times New Roman" w:hAnsi="Times New Roman" w:cs="Times New Roman"/>
                <w:sz w:val="20"/>
                <w:szCs w:val="20"/>
              </w:rPr>
              <w:t>Наружные повреждения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Pr="00BE60A0">
              <w:rPr>
                <w:rFonts w:ascii="Times New Roman" w:hAnsi="Times New Roman" w:cs="Times New Roman"/>
                <w:sz w:val="20"/>
                <w:szCs w:val="20"/>
              </w:rPr>
              <w:t>без наружных повреждений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BA0E597" w14:textId="46D424DE" w:rsidR="00BE60A0" w:rsidRDefault="00BE60A0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E60A0">
              <w:rPr>
                <w:rFonts w:ascii="Times New Roman" w:hAnsi="Times New Roman" w:cs="Times New Roman"/>
                <w:sz w:val="20"/>
                <w:szCs w:val="20"/>
              </w:rPr>
              <w:t>Консистенция: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BE60A0">
              <w:rPr>
                <w:rFonts w:ascii="Times New Roman" w:hAnsi="Times New Roman" w:cs="Times New Roman"/>
                <w:sz w:val="20"/>
                <w:szCs w:val="20"/>
              </w:rPr>
              <w:t>Мягковатая, нежная, сочная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3972A2B" w14:textId="54CAB397" w:rsidR="00BE60A0" w:rsidRDefault="00200C06" w:rsidP="00200C0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00C06">
              <w:rPr>
                <w:rFonts w:ascii="Times New Roman" w:hAnsi="Times New Roman" w:cs="Times New Roman"/>
                <w:sz w:val="20"/>
                <w:szCs w:val="20"/>
              </w:rPr>
              <w:t>Вкус и запах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Pr="00200C06">
              <w:rPr>
                <w:rFonts w:ascii="Times New Roman" w:hAnsi="Times New Roman" w:cs="Times New Roman"/>
                <w:sz w:val="20"/>
                <w:szCs w:val="20"/>
              </w:rPr>
              <w:t>Свойственные соленой сельди данного вида, без постороннего привкуса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0C06">
              <w:rPr>
                <w:rFonts w:ascii="Times New Roman" w:hAnsi="Times New Roman" w:cs="Times New Roman"/>
                <w:sz w:val="20"/>
                <w:szCs w:val="20"/>
              </w:rPr>
              <w:t>запаха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F588583" w14:textId="06D34CBD" w:rsidR="00200C06" w:rsidRDefault="00200C06" w:rsidP="00200C0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00C06">
              <w:rPr>
                <w:rFonts w:ascii="Times New Roman" w:hAnsi="Times New Roman" w:cs="Times New Roman"/>
                <w:sz w:val="20"/>
                <w:szCs w:val="20"/>
              </w:rPr>
              <w:t>Наличие посторонних примесей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0C06">
              <w:rPr>
                <w:rFonts w:ascii="Times New Roman" w:hAnsi="Times New Roman" w:cs="Times New Roman"/>
                <w:sz w:val="20"/>
                <w:szCs w:val="20"/>
              </w:rPr>
              <w:t>(в потребительской упаковке)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- </w:t>
            </w:r>
            <w:r w:rsidRPr="00200C06">
              <w:rPr>
                <w:rFonts w:ascii="Times New Roman" w:hAnsi="Times New Roman" w:cs="Times New Roman"/>
                <w:sz w:val="20"/>
                <w:szCs w:val="20"/>
              </w:rPr>
              <w:t>Не допускается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BD6E3F9" w14:textId="6695BEC1" w:rsidR="001D6C76" w:rsidRDefault="001D6C76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6C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целом продукт должен отвечать требованиям безопасности, которые заложены в технических регламентах Таможенного союза:</w:t>
            </w:r>
            <w:r w:rsidRPr="00696C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F4C1D0" w14:textId="77777777" w:rsidR="001D6C76" w:rsidRPr="00972C1B" w:rsidRDefault="001D6C76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>- ТР ТС 021/2011 (</w:t>
            </w:r>
            <w:r w:rsidRPr="00FE6199">
              <w:rPr>
                <w:rFonts w:ascii="Times New Roman" w:hAnsi="Times New Roman" w:cs="Times New Roman"/>
                <w:sz w:val="20"/>
                <w:szCs w:val="20"/>
              </w:rPr>
              <w:t>О безопасности пищевой продукции</w:t>
            </w: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  <w:p w14:paraId="31BC3A3B" w14:textId="77777777" w:rsidR="001D6C76" w:rsidRPr="00972C1B" w:rsidRDefault="001D6C76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 - ТР ТС 022/2011 (</w:t>
            </w:r>
            <w:r w:rsidRPr="00FE6199">
              <w:rPr>
                <w:rFonts w:ascii="Times New Roman" w:hAnsi="Times New Roman" w:cs="Times New Roman"/>
                <w:sz w:val="20"/>
                <w:szCs w:val="20"/>
              </w:rPr>
              <w:t>Пищевая продукция в части ее маркировки</w:t>
            </w: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  <w:p w14:paraId="1D12B20B" w14:textId="77777777" w:rsidR="001D6C76" w:rsidRDefault="001D6C76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 xml:space="preserve"> - ТР ТС 005/2011 (</w:t>
            </w:r>
            <w:r w:rsidRPr="00FE6199">
              <w:rPr>
                <w:rFonts w:ascii="Times New Roman" w:hAnsi="Times New Roman" w:cs="Times New Roman"/>
                <w:sz w:val="20"/>
                <w:szCs w:val="20"/>
              </w:rPr>
              <w:t>О безопасности упаковки</w:t>
            </w:r>
            <w:r w:rsidRPr="00972C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4503D8" w14:textId="77777777" w:rsidR="001D6C76" w:rsidRPr="00F12CDE" w:rsidRDefault="001D6C76" w:rsidP="001D6C7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Качество должно удовлетворять соответствующим требованиям следующих нормативных документов:</w:t>
            </w:r>
          </w:p>
          <w:p w14:paraId="7FB169FB" w14:textId="3296691F" w:rsidR="001D6C76" w:rsidRPr="00F12CDE" w:rsidRDefault="001D6C76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00C06" w:rsidRPr="00200C06">
              <w:rPr>
                <w:rFonts w:ascii="Times New Roman" w:hAnsi="Times New Roman" w:cs="Times New Roman"/>
                <w:sz w:val="20"/>
                <w:szCs w:val="20"/>
              </w:rPr>
              <w:t>ТР ЕАЭС 040/2016 «О безопасности рыбы и рыбной продукции»;</w:t>
            </w:r>
          </w:p>
          <w:p w14:paraId="543BAD68" w14:textId="77777777" w:rsidR="001D6C76" w:rsidRPr="00F12CDE" w:rsidRDefault="001D6C76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54592">
              <w:rPr>
                <w:rFonts w:ascii="Times New Roman" w:hAnsi="Times New Roman" w:cs="Times New Roman"/>
                <w:sz w:val="20"/>
                <w:szCs w:val="20"/>
              </w:rPr>
              <w:t>ТР ТС 021/2011 (О безопасности пищевой продукции)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7845ED" w14:textId="77777777" w:rsidR="001D6C76" w:rsidRPr="00F12CDE" w:rsidRDefault="001D6C76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- Закону Российской Федерации «О ветеринарии»;</w:t>
            </w:r>
          </w:p>
          <w:p w14:paraId="711F5216" w14:textId="77777777" w:rsidR="001D6C76" w:rsidRPr="00F12CDE" w:rsidRDefault="001D6C76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- СанПиН 2.3.2. 1078-01 «Гигиенические требования к безопасности и пищевой ценности пищевых продуктов»;</w:t>
            </w:r>
          </w:p>
          <w:p w14:paraId="599D10A6" w14:textId="77777777" w:rsidR="001D6C76" w:rsidRPr="00F12CDE" w:rsidRDefault="001D6C76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- СанПиН 2.3.2. 1324-03 «Гигиенические требования к срокам годности и условиям хранения пищевых продуктов»;</w:t>
            </w:r>
          </w:p>
          <w:p w14:paraId="7994977A" w14:textId="77777777" w:rsidR="001D6C76" w:rsidRPr="00F12CDE" w:rsidRDefault="001D6C76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- Иным документам, предусмотренным действующим законодательством, определяющим качество и безопасность пищевых продуктов, условиям их изготовления, хранения, перевозки и реализации.</w:t>
            </w:r>
          </w:p>
          <w:p w14:paraId="76628850" w14:textId="1CD42BC7" w:rsidR="00696C39" w:rsidRPr="003542B5" w:rsidRDefault="00200C06" w:rsidP="001D6C76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C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Качество поставляемого товара должно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подтверждаться декларацией соответствия в соответствии с </w:t>
            </w:r>
            <w:r w:rsidRPr="00A06F7C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Техническим регламентом Евразийского экономического союза «О безопасности рыбы и рыбной продукции» (ТР ЕАЭС 040/2016) </w:t>
            </w:r>
            <w:r w:rsidRPr="00F12CDE">
              <w:rPr>
                <w:rFonts w:ascii="Times New Roman" w:hAnsi="Times New Roman" w:cs="Times New Roman"/>
                <w:sz w:val="20"/>
                <w:szCs w:val="20"/>
              </w:rPr>
              <w:t>и ветеринарным свидетельством, зарегистрированным в системе ФГИС «Меркурий».</w:t>
            </w:r>
          </w:p>
        </w:tc>
      </w:tr>
    </w:tbl>
    <w:p w14:paraId="33972E4F" w14:textId="3637F1C8" w:rsidR="00C12BC7" w:rsidRPr="00454CE6" w:rsidRDefault="00C12BC7" w:rsidP="00C12BC7">
      <w:pPr>
        <w:tabs>
          <w:tab w:val="left" w:pos="851"/>
          <w:tab w:val="left" w:pos="993"/>
          <w:tab w:val="left" w:pos="1134"/>
        </w:tabs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238033308"/>
      <w:r w:rsidRPr="00454CE6">
        <w:rPr>
          <w:rFonts w:ascii="Times New Roman" w:eastAsia="Times New Roman" w:hAnsi="Times New Roman" w:cs="Times New Roman"/>
          <w:lang w:eastAsia="ru-RU"/>
        </w:rPr>
        <w:t xml:space="preserve">- Поставка Товара осуществляется </w:t>
      </w:r>
      <w:bookmarkStart w:id="1" w:name="_Ref121805701"/>
      <w:r w:rsidRPr="00454CE6">
        <w:rPr>
          <w:rFonts w:ascii="Times New Roman" w:eastAsia="Times New Roman" w:hAnsi="Times New Roman" w:cs="Times New Roman"/>
          <w:b/>
          <w:lang w:eastAsia="ru-RU"/>
        </w:rPr>
        <w:t xml:space="preserve">с 01.09.2026 года по </w:t>
      </w:r>
      <w:r w:rsidR="00B67856">
        <w:rPr>
          <w:rFonts w:ascii="Times New Roman" w:eastAsia="Times New Roman" w:hAnsi="Times New Roman" w:cs="Times New Roman"/>
          <w:b/>
          <w:lang w:eastAsia="ru-RU"/>
        </w:rPr>
        <w:t>30.11</w:t>
      </w:r>
      <w:r w:rsidRPr="00454CE6">
        <w:rPr>
          <w:rFonts w:ascii="Times New Roman" w:eastAsia="Times New Roman" w:hAnsi="Times New Roman" w:cs="Times New Roman"/>
          <w:b/>
          <w:lang w:eastAsia="ru-RU"/>
        </w:rPr>
        <w:t>.2026 года.</w:t>
      </w:r>
    </w:p>
    <w:p w14:paraId="49D868C9" w14:textId="711DA0B1" w:rsidR="00C12BC7" w:rsidRPr="00454CE6" w:rsidRDefault="00C12BC7" w:rsidP="00C12BC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54CE6">
        <w:rPr>
          <w:rFonts w:ascii="Times New Roman" w:eastAsia="Calibri" w:hAnsi="Times New Roman" w:cs="Times New Roman"/>
        </w:rPr>
        <w:t xml:space="preserve"> - Поставка осуществляется по адресу Заказчика:</w:t>
      </w:r>
      <w:r w:rsidRPr="00454CE6">
        <w:rPr>
          <w:rFonts w:ascii="Times New Roman" w:eastAsia="Calibri" w:hAnsi="Times New Roman" w:cs="Times New Roman"/>
          <w:b/>
        </w:rPr>
        <w:t xml:space="preserve"> 3500</w:t>
      </w:r>
      <w:r w:rsidR="00B67856">
        <w:rPr>
          <w:rFonts w:ascii="Times New Roman" w:eastAsia="Calibri" w:hAnsi="Times New Roman" w:cs="Times New Roman"/>
          <w:b/>
        </w:rPr>
        <w:t>49</w:t>
      </w:r>
      <w:r w:rsidRPr="00454CE6">
        <w:rPr>
          <w:rFonts w:ascii="Times New Roman" w:eastAsia="Calibri" w:hAnsi="Times New Roman" w:cs="Times New Roman"/>
          <w:b/>
        </w:rPr>
        <w:t xml:space="preserve">, г. Краснодар, ул. </w:t>
      </w:r>
      <w:r w:rsidR="00B67856">
        <w:rPr>
          <w:rFonts w:ascii="Times New Roman" w:eastAsia="Calibri" w:hAnsi="Times New Roman" w:cs="Times New Roman"/>
          <w:b/>
        </w:rPr>
        <w:t>Им. Рылеева. 356</w:t>
      </w:r>
      <w:r w:rsidRPr="00454CE6">
        <w:rPr>
          <w:rFonts w:ascii="Times New Roman" w:eastAsia="Calibri" w:hAnsi="Times New Roman" w:cs="Times New Roman"/>
          <w:b/>
        </w:rPr>
        <w:t>.</w:t>
      </w:r>
    </w:p>
    <w:p w14:paraId="0E38C9EE" w14:textId="77777777" w:rsidR="00C12BC7" w:rsidRPr="00454CE6" w:rsidRDefault="00C12BC7" w:rsidP="00C12BC7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4CE6">
        <w:rPr>
          <w:rFonts w:ascii="Times New Roman" w:eastAsia="Times New Roman" w:hAnsi="Times New Roman" w:cs="Times New Roman"/>
          <w:lang w:eastAsia="ru-RU"/>
        </w:rPr>
        <w:t xml:space="preserve"> - Поставка осуществляется в строгом соответствии с конкретными заявками Заказчика, в которых указывается требуемый объем поставки Товара. Заявка подается Поставщику в день, предшествующий дню поставки с 09-00 до 11-00 любыми доступными средствами.</w:t>
      </w:r>
    </w:p>
    <w:p w14:paraId="33A759F2" w14:textId="77777777" w:rsidR="00C12BC7" w:rsidRPr="00454CE6" w:rsidRDefault="00C12BC7" w:rsidP="00C12BC7">
      <w:pPr>
        <w:tabs>
          <w:tab w:val="left" w:pos="993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4CE6">
        <w:rPr>
          <w:rFonts w:ascii="Times New Roman" w:eastAsia="Times New Roman" w:hAnsi="Times New Roman" w:cs="Times New Roman"/>
          <w:lang w:eastAsia="ru-RU"/>
        </w:rPr>
        <w:t xml:space="preserve"> - Дни поставки Товара: по заявке Заказчика </w:t>
      </w:r>
      <w:r w:rsidRPr="00454CE6">
        <w:rPr>
          <w:rFonts w:ascii="Times New Roman" w:eastAsia="Times New Roman" w:hAnsi="Times New Roman" w:cs="Times New Roman"/>
          <w:b/>
          <w:bCs/>
          <w:lang w:eastAsia="ru-RU"/>
        </w:rPr>
        <w:t>с 05:00 до 0</w:t>
      </w:r>
      <w:r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54CE6">
        <w:rPr>
          <w:rFonts w:ascii="Times New Roman" w:eastAsia="Times New Roman" w:hAnsi="Times New Roman" w:cs="Times New Roman"/>
          <w:b/>
          <w:bCs/>
          <w:lang w:eastAsia="ru-RU"/>
        </w:rPr>
        <w:t>:00 в рабочие дни</w:t>
      </w:r>
      <w:r w:rsidRPr="00454CE6">
        <w:rPr>
          <w:rFonts w:ascii="Times New Roman" w:eastAsia="Times New Roman" w:hAnsi="Times New Roman" w:cs="Times New Roman"/>
          <w:lang w:eastAsia="ru-RU"/>
        </w:rPr>
        <w:t xml:space="preserve">. </w:t>
      </w:r>
      <w:bookmarkEnd w:id="1"/>
    </w:p>
    <w:p w14:paraId="36327261" w14:textId="77777777" w:rsidR="00C12BC7" w:rsidRPr="00BA74C1" w:rsidRDefault="00C12BC7" w:rsidP="00C12BC7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BA74C1">
        <w:rPr>
          <w:rFonts w:ascii="Times New Roman" w:hAnsi="Times New Roman" w:cs="Times New Roman"/>
          <w:b/>
          <w:bCs/>
        </w:rPr>
        <w:t xml:space="preserve">1. Требования к качеству и безопасности товара: </w:t>
      </w:r>
    </w:p>
    <w:p w14:paraId="485AC86E" w14:textId="77777777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Pr="00BA74C1">
        <w:rPr>
          <w:rFonts w:ascii="Times New Roman" w:hAnsi="Times New Roman" w:cs="Times New Roman"/>
        </w:rPr>
        <w:t xml:space="preserve">Поставляемый товар должен соответствовать требованиям нормативных правовых актов Таможенного Союза, Российской Федерации, в том числе ГОСТам, </w:t>
      </w:r>
      <w:proofErr w:type="spellStart"/>
      <w:r w:rsidRPr="00BA74C1">
        <w:rPr>
          <w:rFonts w:ascii="Times New Roman" w:hAnsi="Times New Roman" w:cs="Times New Roman"/>
        </w:rPr>
        <w:t>СанПинам</w:t>
      </w:r>
      <w:proofErr w:type="spellEnd"/>
      <w:r w:rsidRPr="00BA74C1">
        <w:rPr>
          <w:rFonts w:ascii="Times New Roman" w:hAnsi="Times New Roman" w:cs="Times New Roman"/>
        </w:rPr>
        <w:t>, действующим на момент поставки (доставки) товара, и разрешен к применению на территории Российской Федерации. Качество поставляемого товара должно соответствовать требованиям, предъявляемым к данному виду товара, соответствовать нормативно-технической документации Российской Федерации, должно быть подтверждено сертификатом соответствия для импортного товара, а для товара, произведенного на территории Российской Федерации, - сертификатом соответствия и качественным удостоверением. Сертификаты должны быть выданы органами стандартизации и метрологии и/или содержать ссылку на соответствующие гигиенические заключения на товар. Внешний вид и качество товара должно соответствовать заявленным требованиям заказчика.</w:t>
      </w:r>
    </w:p>
    <w:p w14:paraId="5DC811F4" w14:textId="77777777" w:rsidR="00C12BC7" w:rsidRPr="00BA74C1" w:rsidRDefault="00C12BC7" w:rsidP="00C12BC7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BA74C1">
        <w:rPr>
          <w:rFonts w:ascii="Times New Roman" w:hAnsi="Times New Roman" w:cs="Times New Roman"/>
          <w:b/>
          <w:bCs/>
        </w:rPr>
        <w:t xml:space="preserve">2. Требования к маркировке товара: </w:t>
      </w:r>
    </w:p>
    <w:p w14:paraId="5F65B05B" w14:textId="77777777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Pr="00BA74C1">
        <w:rPr>
          <w:rFonts w:ascii="Times New Roman" w:hAnsi="Times New Roman" w:cs="Times New Roman"/>
        </w:rPr>
        <w:t>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14:paraId="5B2B706B" w14:textId="77777777" w:rsidR="00C12BC7" w:rsidRPr="00BA74C1" w:rsidRDefault="00C12BC7" w:rsidP="00C12BC7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BA74C1">
        <w:rPr>
          <w:rFonts w:ascii="Times New Roman" w:hAnsi="Times New Roman" w:cs="Times New Roman"/>
          <w:b/>
          <w:bCs/>
        </w:rPr>
        <w:t xml:space="preserve">3. Требования к транспортировке товара: </w:t>
      </w:r>
    </w:p>
    <w:p w14:paraId="2C849F26" w14:textId="77777777" w:rsidR="00C12BC7" w:rsidRPr="00AC5369" w:rsidRDefault="00C12BC7" w:rsidP="00C12B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C5369">
        <w:rPr>
          <w:rFonts w:ascii="Times New Roman" w:hAnsi="Times New Roman" w:cs="Times New Roman"/>
        </w:rPr>
        <w:t>3.1.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(экспедитора).</w:t>
      </w:r>
    </w:p>
    <w:p w14:paraId="76DA4C51" w14:textId="77777777" w:rsidR="00C12BC7" w:rsidRPr="00BA74C1" w:rsidRDefault="00C12BC7" w:rsidP="00C12BC7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BA74C1">
        <w:rPr>
          <w:rFonts w:ascii="Times New Roman" w:hAnsi="Times New Roman" w:cs="Times New Roman"/>
          <w:b/>
          <w:bCs/>
        </w:rPr>
        <w:t xml:space="preserve">4. Требования к упаковке товара: </w:t>
      </w:r>
    </w:p>
    <w:p w14:paraId="2FAEC5A0" w14:textId="77777777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BA74C1">
        <w:rPr>
          <w:rFonts w:ascii="Times New Roman" w:hAnsi="Times New Roman" w:cs="Times New Roman"/>
        </w:rPr>
        <w:t>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 Целостность упаковки не должна быть нарушена, картонные упаковки не должны иметь следов подтеков.</w:t>
      </w:r>
    </w:p>
    <w:p w14:paraId="5EE04AE3" w14:textId="77777777" w:rsidR="00C12BC7" w:rsidRPr="00BA74C1" w:rsidRDefault="00C12BC7" w:rsidP="00C12B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Pr="00BA74C1">
        <w:rPr>
          <w:rFonts w:ascii="Times New Roman" w:hAnsi="Times New Roman" w:cs="Times New Roman"/>
        </w:rPr>
        <w:t xml:space="preserve">Упаковка и маркировка товара должны соответствовать требованиям, установленным действующим законодательством Российской Федерации. Упаковка товара должна обеспечивать полную сохранность товара при погрузке, выгрузке, транспортировке, хранении. Поставщик несет ответственность перед </w:t>
      </w:r>
      <w:r w:rsidRPr="00BA74C1">
        <w:rPr>
          <w:rFonts w:ascii="Times New Roman" w:hAnsi="Times New Roman" w:cs="Times New Roman"/>
        </w:rPr>
        <w:lastRenderedPageBreak/>
        <w:t>заказчиком за повреждения или порчу товара, возникшие в результате некачественной упаковки, за дополнительные расходы, которые могут возникнуть в результате неправильной маркировки.</w:t>
      </w:r>
    </w:p>
    <w:p w14:paraId="5DA5D668" w14:textId="77777777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Pr="00BA74C1">
        <w:rPr>
          <w:rFonts w:ascii="Times New Roman" w:hAnsi="Times New Roman" w:cs="Times New Roman"/>
        </w:rPr>
        <w:t>Товар должен передаваться Заказчику в упаковке (таре) в соответствии с санитарными правилами и нормами СанПиН 2.3.2.1078-01 «Гигиенические требования безопасности и пищевой ценности пищевых продуктов», а также соответствовать Решению Комиссии Таможенного союза от 16.08.2011 № 769 «О принятии технического регламента Таможенного союза «О безопасности упаковки», ГОСТ 17527-2020 «Упаковка. Термины и определения», СанПиН 2.3.2.1324-03 «Гигиенические требования к срокам годности и условиям хранения пищевых продуктов».</w:t>
      </w:r>
    </w:p>
    <w:p w14:paraId="3E1F3BDB" w14:textId="77777777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5. </w:t>
      </w:r>
      <w:r w:rsidRPr="00BA74C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Требования к новизне товара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:</w:t>
      </w:r>
    </w:p>
    <w:p w14:paraId="4F4825DC" w14:textId="77777777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BA74C1">
        <w:rPr>
          <w:rFonts w:ascii="Times New Roman" w:hAnsi="Times New Roman" w:cs="Times New Roman"/>
        </w:rPr>
        <w:t>Товары, приобретаемые заказчиком, должны быть новыми, не бывшими в употреблении.</w:t>
      </w:r>
    </w:p>
    <w:p w14:paraId="1DE158F1" w14:textId="77777777" w:rsidR="00C12BC7" w:rsidRPr="00990942" w:rsidRDefault="00C12BC7" w:rsidP="00C12BC7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990942">
        <w:rPr>
          <w:rFonts w:ascii="Times New Roman" w:hAnsi="Times New Roman" w:cs="Times New Roman"/>
          <w:b/>
          <w:bCs/>
        </w:rPr>
        <w:t>6. Общие требования к условиям поставки товара:</w:t>
      </w:r>
    </w:p>
    <w:p w14:paraId="691DDE3B" w14:textId="77777777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</w:t>
      </w:r>
      <w:r w:rsidRPr="00990942">
        <w:rPr>
          <w:rFonts w:ascii="Times New Roman" w:hAnsi="Times New Roman" w:cs="Times New Roman"/>
        </w:rPr>
        <w:t xml:space="preserve">Поставка Товара осуществляется силами и средствами Поставщика с разгрузкой </w:t>
      </w:r>
      <w:r>
        <w:rPr>
          <w:rFonts w:ascii="Times New Roman" w:hAnsi="Times New Roman" w:cs="Times New Roman"/>
        </w:rPr>
        <w:t>из</w:t>
      </w:r>
      <w:r w:rsidRPr="00990942">
        <w:rPr>
          <w:rFonts w:ascii="Times New Roman" w:hAnsi="Times New Roman" w:cs="Times New Roman"/>
        </w:rPr>
        <w:t xml:space="preserve"> транспортного средства и с соблюдением условий хранения Товара, предусмотренных соответствующей документацией.</w:t>
      </w:r>
      <w:r w:rsidRPr="00AC5369">
        <w:t xml:space="preserve"> </w:t>
      </w:r>
      <w:r w:rsidRPr="00AC5369">
        <w:rPr>
          <w:rFonts w:ascii="Times New Roman" w:hAnsi="Times New Roman" w:cs="Times New Roman"/>
        </w:rPr>
        <w:t>Доставка, разгрузка и транспортировка товара на места хранения (холодильник, стеллаж, подтоварник и т.д.) осуществляется силами Поставщика согласно заявке</w:t>
      </w:r>
      <w:r>
        <w:rPr>
          <w:rFonts w:ascii="Times New Roman" w:hAnsi="Times New Roman" w:cs="Times New Roman"/>
        </w:rPr>
        <w:t xml:space="preserve"> Заказчика</w:t>
      </w:r>
      <w:r w:rsidRPr="008D47DC">
        <w:rPr>
          <w:rFonts w:ascii="Times New Roman" w:hAnsi="Times New Roman" w:cs="Times New Roman"/>
        </w:rPr>
        <w:t>. Незаказанный товар не принимается и не оплачивается Заказчиком.</w:t>
      </w:r>
      <w:r>
        <w:t xml:space="preserve"> </w:t>
      </w:r>
      <w:r w:rsidRPr="00AC5369">
        <w:rPr>
          <w:rFonts w:ascii="Times New Roman" w:hAnsi="Times New Roman" w:cs="Times New Roman"/>
        </w:rPr>
        <w:t>Количество указанного товара является предельным и может быть не выбрано Заказчиком.</w:t>
      </w:r>
      <w:r w:rsidRPr="008D47DC">
        <w:t xml:space="preserve"> </w:t>
      </w:r>
      <w:r w:rsidRPr="008D47DC">
        <w:rPr>
          <w:rFonts w:ascii="Times New Roman" w:hAnsi="Times New Roman" w:cs="Times New Roman"/>
        </w:rPr>
        <w:t>У заказчика отсутствует обязанность обеспечить выборку полного количества товара по договору.</w:t>
      </w:r>
    </w:p>
    <w:p w14:paraId="39E35E9E" w14:textId="77777777" w:rsidR="00C12BC7" w:rsidRDefault="00C12BC7" w:rsidP="00C12B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Pr="00AC5369">
        <w:rPr>
          <w:rFonts w:ascii="Times New Roman" w:hAnsi="Times New Roman" w:cs="Times New Roman"/>
        </w:rPr>
        <w:t>Продукция поставляется строго единой датой изготовления без перемешивания дат и партий, не более 2 дат (партий) в одной поставке.</w:t>
      </w:r>
    </w:p>
    <w:p w14:paraId="62B19D6D" w14:textId="2F35AAE2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Остаточный срок</w:t>
      </w:r>
      <w:r w:rsidRPr="00454CE6">
        <w:rPr>
          <w:rFonts w:ascii="Times New Roman" w:hAnsi="Times New Roman" w:cs="Times New Roman"/>
        </w:rPr>
        <w:t xml:space="preserve"> годности продуктов на момент поставки их Заказчику должен составлять не менее 80% от максимального срока годности.</w:t>
      </w:r>
    </w:p>
    <w:p w14:paraId="52F14A1E" w14:textId="77777777" w:rsidR="00C12BC7" w:rsidRPr="00454CE6" w:rsidRDefault="00C12BC7" w:rsidP="00C12BC7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454CE6">
        <w:rPr>
          <w:rFonts w:ascii="Times New Roman" w:hAnsi="Times New Roman" w:cs="Times New Roman"/>
          <w:b/>
          <w:bCs/>
        </w:rPr>
        <w:t xml:space="preserve">7. Гарантийные обязательства: </w:t>
      </w:r>
    </w:p>
    <w:p w14:paraId="0DB553D8" w14:textId="77777777" w:rsidR="00C12BC7" w:rsidRPr="00454CE6" w:rsidRDefault="00C12BC7" w:rsidP="00C12B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П</w:t>
      </w:r>
      <w:r w:rsidRPr="00454CE6">
        <w:rPr>
          <w:rFonts w:ascii="Times New Roman" w:hAnsi="Times New Roman" w:cs="Times New Roman"/>
        </w:rPr>
        <w:t>оставщик гарантирует соответствие всего товара всем требованиям стандартов, технических условий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 при соблюдении правил его транспортировки и хранения.</w:t>
      </w:r>
    </w:p>
    <w:p w14:paraId="005E2B03" w14:textId="77777777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r w:rsidRPr="00454CE6">
        <w:rPr>
          <w:rFonts w:ascii="Times New Roman" w:hAnsi="Times New Roman" w:cs="Times New Roman"/>
        </w:rPr>
        <w:t>Поставщик предоставляет сертификаты качества (или их заверенные копии) на каждое наименование товара при отгрузке каждой партии Товара. Отсутствие сертификата качества на Товар будет являться основанием для его возврата поставщику.</w:t>
      </w:r>
    </w:p>
    <w:p w14:paraId="37A4C5A4" w14:textId="77777777" w:rsidR="00C12BC7" w:rsidRDefault="00C12BC7" w:rsidP="00C12BC7">
      <w:pPr>
        <w:pStyle w:val="a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Документы, передаваемые Поставщиком вместе с товаром: </w:t>
      </w:r>
    </w:p>
    <w:p w14:paraId="473EFD38" w14:textId="77777777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  <w:r w:rsidRPr="00454CE6">
        <w:rPr>
          <w:rFonts w:ascii="Times New Roman" w:hAnsi="Times New Roman" w:cs="Times New Roman"/>
        </w:rPr>
        <w:t>8.1. Товар должен сопровождаться следующими документами: УПД, товарные накладные, счета, счета-фактуры. акты сверки, и иные документы, касающиеся данного договора (оригиналы); копия сертификата соответствия или декларации соответствия и т.д.</w:t>
      </w:r>
    </w:p>
    <w:bookmarkEnd w:id="0"/>
    <w:p w14:paraId="568530FF" w14:textId="77777777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</w:p>
    <w:p w14:paraId="4EB596CE" w14:textId="77777777" w:rsidR="00C12BC7" w:rsidRDefault="00C12BC7" w:rsidP="00C12BC7">
      <w:pPr>
        <w:pStyle w:val="a3"/>
        <w:jc w:val="both"/>
        <w:rPr>
          <w:rFonts w:ascii="Times New Roman" w:hAnsi="Times New Roman" w:cs="Times New Roman"/>
        </w:rPr>
      </w:pPr>
    </w:p>
    <w:p w14:paraId="27673374" w14:textId="77777777" w:rsidR="00C12BC7" w:rsidRPr="00454CE6" w:rsidRDefault="00C12BC7" w:rsidP="00C12BC7">
      <w:pPr>
        <w:pStyle w:val="a3"/>
        <w:rPr>
          <w:rFonts w:ascii="Times New Roman" w:hAnsi="Times New Roman" w:cs="Times New Roman"/>
        </w:rPr>
      </w:pPr>
      <w:r w:rsidRPr="00454CE6">
        <w:rPr>
          <w:rFonts w:ascii="Times New Roman" w:hAnsi="Times New Roman" w:cs="Times New Roman"/>
        </w:rPr>
        <w:t>Исп. Рогачёва Ю.Г.</w:t>
      </w:r>
    </w:p>
    <w:p w14:paraId="3D2DC215" w14:textId="77777777" w:rsidR="00C12BC7" w:rsidRPr="003542B5" w:rsidRDefault="00C12BC7" w:rsidP="00C12BC7">
      <w:pPr>
        <w:pStyle w:val="a3"/>
        <w:rPr>
          <w:rFonts w:ascii="Times New Roman" w:hAnsi="Times New Roman" w:cs="Times New Roman"/>
        </w:rPr>
      </w:pPr>
      <w:r w:rsidRPr="00454CE6">
        <w:rPr>
          <w:rFonts w:ascii="Times New Roman" w:hAnsi="Times New Roman" w:cs="Times New Roman"/>
        </w:rPr>
        <w:t>8-918-465-99-22</w:t>
      </w:r>
    </w:p>
    <w:p w14:paraId="42AD775A" w14:textId="258F9A6B" w:rsidR="003542B5" w:rsidRDefault="003542B5" w:rsidP="003542B5">
      <w:pPr>
        <w:pStyle w:val="a3"/>
        <w:rPr>
          <w:rFonts w:ascii="Times New Roman" w:hAnsi="Times New Roman" w:cs="Times New Roman"/>
        </w:rPr>
      </w:pPr>
    </w:p>
    <w:p w14:paraId="1123B9BD" w14:textId="22994A59" w:rsidR="001D6C76" w:rsidRDefault="001D6C76" w:rsidP="003542B5">
      <w:pPr>
        <w:pStyle w:val="a3"/>
        <w:rPr>
          <w:rFonts w:ascii="Times New Roman" w:hAnsi="Times New Roman" w:cs="Times New Roman"/>
        </w:rPr>
      </w:pPr>
    </w:p>
    <w:p w14:paraId="6DC60522" w14:textId="60BFCA28" w:rsidR="001D6C76" w:rsidRDefault="001D6C76" w:rsidP="003542B5">
      <w:pPr>
        <w:pStyle w:val="a3"/>
        <w:rPr>
          <w:rFonts w:ascii="Times New Roman" w:hAnsi="Times New Roman" w:cs="Times New Roman"/>
        </w:rPr>
      </w:pPr>
    </w:p>
    <w:p w14:paraId="38BB5472" w14:textId="77777777" w:rsidR="001D6C76" w:rsidRDefault="001D6C76" w:rsidP="003542B5">
      <w:pPr>
        <w:pStyle w:val="a3"/>
        <w:rPr>
          <w:rFonts w:ascii="Times New Roman" w:hAnsi="Times New Roman" w:cs="Times New Roman"/>
        </w:rPr>
      </w:pPr>
    </w:p>
    <w:p w14:paraId="77902E2E" w14:textId="71489D4F" w:rsidR="00E53B79" w:rsidRDefault="00E53B79" w:rsidP="003542B5">
      <w:pPr>
        <w:pStyle w:val="a3"/>
        <w:rPr>
          <w:rFonts w:ascii="Times New Roman" w:hAnsi="Times New Roman" w:cs="Times New Roman"/>
        </w:rPr>
      </w:pPr>
    </w:p>
    <w:p w14:paraId="09C7D09F" w14:textId="519B0D0C" w:rsidR="00E53B79" w:rsidRDefault="00E53B79" w:rsidP="003542B5">
      <w:pPr>
        <w:pStyle w:val="a3"/>
        <w:rPr>
          <w:rFonts w:ascii="Times New Roman" w:hAnsi="Times New Roman" w:cs="Times New Roman"/>
        </w:rPr>
      </w:pPr>
    </w:p>
    <w:p w14:paraId="4450626C" w14:textId="5ADC93A3" w:rsidR="00E53B79" w:rsidRDefault="00E53B79" w:rsidP="003542B5">
      <w:pPr>
        <w:pStyle w:val="a3"/>
        <w:rPr>
          <w:rFonts w:ascii="Times New Roman" w:hAnsi="Times New Roman" w:cs="Times New Roman"/>
        </w:rPr>
      </w:pPr>
    </w:p>
    <w:p w14:paraId="5B18BC37" w14:textId="5EF96850" w:rsidR="00E53B79" w:rsidRDefault="00E53B79" w:rsidP="003542B5">
      <w:pPr>
        <w:pStyle w:val="a3"/>
        <w:rPr>
          <w:rFonts w:ascii="Times New Roman" w:hAnsi="Times New Roman" w:cs="Times New Roman"/>
        </w:rPr>
      </w:pPr>
    </w:p>
    <w:p w14:paraId="2123B934" w14:textId="77777777" w:rsidR="00E53B79" w:rsidRDefault="00E53B79" w:rsidP="003542B5">
      <w:pPr>
        <w:pStyle w:val="a3"/>
        <w:rPr>
          <w:rFonts w:ascii="Times New Roman" w:hAnsi="Times New Roman" w:cs="Times New Roman"/>
        </w:rPr>
      </w:pPr>
    </w:p>
    <w:p w14:paraId="3506FEBC" w14:textId="77777777" w:rsidR="003542B5" w:rsidRDefault="003542B5" w:rsidP="003542B5">
      <w:pPr>
        <w:pStyle w:val="a3"/>
        <w:rPr>
          <w:rFonts w:ascii="Times New Roman" w:hAnsi="Times New Roman" w:cs="Times New Roman"/>
        </w:rPr>
      </w:pPr>
    </w:p>
    <w:p w14:paraId="0E75FE1D" w14:textId="77777777" w:rsidR="003542B5" w:rsidRPr="003542B5" w:rsidRDefault="003542B5" w:rsidP="003542B5">
      <w:pPr>
        <w:pStyle w:val="a3"/>
        <w:rPr>
          <w:rFonts w:ascii="Times New Roman" w:hAnsi="Times New Roman" w:cs="Times New Roman"/>
        </w:rPr>
      </w:pPr>
    </w:p>
    <w:sectPr w:rsidR="003542B5" w:rsidRPr="003542B5" w:rsidSect="003542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B5"/>
    <w:rsid w:val="00025FAC"/>
    <w:rsid w:val="001572DD"/>
    <w:rsid w:val="001D6C76"/>
    <w:rsid w:val="00200C06"/>
    <w:rsid w:val="00246436"/>
    <w:rsid w:val="00260BBE"/>
    <w:rsid w:val="002D3E19"/>
    <w:rsid w:val="003542B5"/>
    <w:rsid w:val="004F3BE0"/>
    <w:rsid w:val="00526B93"/>
    <w:rsid w:val="005B6E7C"/>
    <w:rsid w:val="005D7010"/>
    <w:rsid w:val="005F235F"/>
    <w:rsid w:val="0062139F"/>
    <w:rsid w:val="0065565E"/>
    <w:rsid w:val="00671CFF"/>
    <w:rsid w:val="00677180"/>
    <w:rsid w:val="00696C39"/>
    <w:rsid w:val="006A2ECE"/>
    <w:rsid w:val="006A600B"/>
    <w:rsid w:val="00715A7D"/>
    <w:rsid w:val="00733DF9"/>
    <w:rsid w:val="0073695E"/>
    <w:rsid w:val="007B2B46"/>
    <w:rsid w:val="008E51E7"/>
    <w:rsid w:val="009250C7"/>
    <w:rsid w:val="00953440"/>
    <w:rsid w:val="00972C1B"/>
    <w:rsid w:val="00986FDB"/>
    <w:rsid w:val="009F0340"/>
    <w:rsid w:val="00A06F7C"/>
    <w:rsid w:val="00A7591D"/>
    <w:rsid w:val="00A8556B"/>
    <w:rsid w:val="00AE4FDA"/>
    <w:rsid w:val="00B31EDB"/>
    <w:rsid w:val="00B67856"/>
    <w:rsid w:val="00BE3A5C"/>
    <w:rsid w:val="00BE60A0"/>
    <w:rsid w:val="00C12BC7"/>
    <w:rsid w:val="00CD6F96"/>
    <w:rsid w:val="00D24CAA"/>
    <w:rsid w:val="00D81B0D"/>
    <w:rsid w:val="00D866D7"/>
    <w:rsid w:val="00D96FB4"/>
    <w:rsid w:val="00DF1D73"/>
    <w:rsid w:val="00E05EE7"/>
    <w:rsid w:val="00E53B79"/>
    <w:rsid w:val="00E73625"/>
    <w:rsid w:val="00F12265"/>
    <w:rsid w:val="00F14567"/>
    <w:rsid w:val="00F43C2E"/>
    <w:rsid w:val="00F65C3D"/>
    <w:rsid w:val="00FE6199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3755"/>
  <w15:chartTrackingRefBased/>
  <w15:docId w15:val="{7E329ED4-E1E3-40D5-B57F-311D6F82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2B5"/>
    <w:pPr>
      <w:spacing w:after="0" w:line="240" w:lineRule="auto"/>
    </w:pPr>
  </w:style>
  <w:style w:type="table" w:styleId="a4">
    <w:name w:val="Table Grid"/>
    <w:basedOn w:val="a1"/>
    <w:uiPriority w:val="39"/>
    <w:rsid w:val="00354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2167</Words>
  <Characters>12357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Блэрти Газаров</dc:creator>
  <cp:keywords/>
  <dc:description/>
  <cp:lastModifiedBy>Блэрти Газаров</cp:lastModifiedBy>
  <cp:revision>2</cp:revision>
  <cp:lastPrinted>2026-08-24T08:53:00Z</cp:lastPrinted>
  <dcterms:created xsi:type="dcterms:W3CDTF">2026-08-24T08:53:00Z</dcterms:created>
  <dcterms:modified xsi:type="dcterms:W3CDTF">2026-08-24T08:53:00Z</dcterms:modified>
</cp:coreProperties>
</file>