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E026FF" w14:textId="3A69A503" w:rsidR="00DB4496" w:rsidRPr="00DB4496" w:rsidRDefault="00DB4496" w:rsidP="00DB4496">
      <w:pPr>
        <w:keepNext/>
        <w:keepLines/>
        <w:widowControl w:val="0"/>
        <w:tabs>
          <w:tab w:val="left" w:pos="1276"/>
        </w:tabs>
        <w:suppressAutoHyphens/>
        <w:autoSpaceDN w:val="0"/>
        <w:ind w:firstLine="0"/>
        <w:jc w:val="right"/>
        <w:textAlignment w:val="baseline"/>
        <w:outlineLvl w:val="0"/>
        <w:rPr>
          <w:rFonts w:eastAsia="Times New Roman"/>
          <w:color w:val="000000"/>
          <w:kern w:val="3"/>
          <w:szCs w:val="24"/>
          <w:lang w:eastAsia="ru-RU" w:bidi="ru-RU"/>
        </w:rPr>
      </w:pPr>
      <w:bookmarkStart w:id="0" w:name="bookmark0"/>
      <w:bookmarkStart w:id="1" w:name="_Hlk197763785"/>
    </w:p>
    <w:p w14:paraId="7F44DFBF" w14:textId="77777777" w:rsidR="00DB4496" w:rsidRPr="00DB4496" w:rsidRDefault="00DB4496" w:rsidP="00DB4496">
      <w:pPr>
        <w:keepNext/>
        <w:keepLines/>
        <w:widowControl w:val="0"/>
        <w:tabs>
          <w:tab w:val="left" w:pos="1276"/>
        </w:tabs>
        <w:suppressAutoHyphens/>
        <w:autoSpaceDN w:val="0"/>
        <w:ind w:firstLine="0"/>
        <w:jc w:val="left"/>
        <w:textAlignment w:val="baseline"/>
        <w:outlineLvl w:val="0"/>
        <w:rPr>
          <w:rFonts w:eastAsia="Times New Roman"/>
          <w:color w:val="000000"/>
          <w:kern w:val="3"/>
          <w:szCs w:val="24"/>
          <w:lang w:eastAsia="ru-RU" w:bidi="ru-RU"/>
        </w:rPr>
      </w:pPr>
    </w:p>
    <w:p w14:paraId="10489DCC" w14:textId="730825A9" w:rsidR="00DB4496" w:rsidRPr="00DB4496" w:rsidRDefault="00A13C26" w:rsidP="00DB4496">
      <w:pPr>
        <w:keepNext/>
        <w:keepLines/>
        <w:widowControl w:val="0"/>
        <w:tabs>
          <w:tab w:val="left" w:pos="1276"/>
        </w:tabs>
        <w:suppressAutoHyphens/>
        <w:autoSpaceDN w:val="0"/>
        <w:ind w:firstLine="0"/>
        <w:jc w:val="center"/>
        <w:textAlignment w:val="baseline"/>
        <w:outlineLvl w:val="0"/>
        <w:rPr>
          <w:rFonts w:eastAsia="Times New Roman"/>
          <w:color w:val="000000"/>
          <w:kern w:val="3"/>
          <w:szCs w:val="24"/>
          <w:lang w:eastAsia="ru-RU" w:bidi="ru-RU"/>
        </w:rPr>
      </w:pPr>
      <w:r>
        <w:rPr>
          <w:rFonts w:eastAsia="Times New Roman"/>
          <w:color w:val="000000"/>
          <w:kern w:val="3"/>
          <w:szCs w:val="24"/>
          <w:lang w:eastAsia="ru-RU" w:bidi="ru-RU"/>
        </w:rPr>
        <w:t xml:space="preserve">                                                                                                                                               </w:t>
      </w:r>
      <w:r w:rsidR="00DB4496" w:rsidRPr="00DB4496">
        <w:rPr>
          <w:rFonts w:eastAsia="Times New Roman"/>
          <w:color w:val="000000"/>
          <w:kern w:val="3"/>
          <w:szCs w:val="24"/>
          <w:lang w:eastAsia="ru-RU" w:bidi="ru-RU"/>
        </w:rPr>
        <w:t>П</w:t>
      </w:r>
      <w:r>
        <w:rPr>
          <w:rFonts w:eastAsia="Times New Roman"/>
          <w:color w:val="000000"/>
          <w:kern w:val="3"/>
          <w:szCs w:val="24"/>
          <w:lang w:eastAsia="ru-RU" w:bidi="ru-RU"/>
        </w:rPr>
        <w:t>роект</w:t>
      </w:r>
    </w:p>
    <w:p w14:paraId="4CDA54E1" w14:textId="77777777" w:rsidR="00DB4496" w:rsidRPr="00DB4496" w:rsidRDefault="00DB4496" w:rsidP="00DB4496">
      <w:pPr>
        <w:keepNext/>
        <w:keepLines/>
        <w:widowControl w:val="0"/>
        <w:tabs>
          <w:tab w:val="left" w:pos="1276"/>
        </w:tabs>
        <w:suppressAutoHyphens/>
        <w:autoSpaceDN w:val="0"/>
        <w:ind w:firstLine="0"/>
        <w:jc w:val="center"/>
        <w:textAlignment w:val="baseline"/>
        <w:outlineLvl w:val="0"/>
        <w:rPr>
          <w:rFonts w:eastAsia="Times New Roman"/>
          <w:color w:val="000000"/>
          <w:kern w:val="3"/>
          <w:szCs w:val="24"/>
          <w:lang w:eastAsia="ru-RU" w:bidi="ru-RU"/>
        </w:rPr>
      </w:pPr>
      <w:r w:rsidRPr="00DB4496">
        <w:rPr>
          <w:rFonts w:eastAsia="Times New Roman"/>
          <w:color w:val="000000"/>
          <w:kern w:val="3"/>
          <w:szCs w:val="24"/>
          <w:lang w:eastAsia="ru-RU" w:bidi="ru-RU"/>
        </w:rPr>
        <w:t>Договор №___</w:t>
      </w:r>
    </w:p>
    <w:p w14:paraId="6EF7174C" w14:textId="25F14619" w:rsidR="00DB4496" w:rsidRPr="00DB4496" w:rsidRDefault="00395BE5" w:rsidP="00DB4496">
      <w:pPr>
        <w:keepNext/>
        <w:keepLines/>
        <w:widowControl w:val="0"/>
        <w:tabs>
          <w:tab w:val="left" w:pos="1276"/>
        </w:tabs>
        <w:suppressAutoHyphens/>
        <w:autoSpaceDN w:val="0"/>
        <w:ind w:firstLine="0"/>
        <w:jc w:val="center"/>
        <w:textAlignment w:val="baseline"/>
        <w:outlineLvl w:val="0"/>
        <w:rPr>
          <w:rFonts w:eastAsia="Times New Roman"/>
          <w:color w:val="000000"/>
          <w:kern w:val="3"/>
          <w:szCs w:val="24"/>
          <w:lang w:eastAsia="ru-RU" w:bidi="ru-RU"/>
        </w:rPr>
      </w:pPr>
      <w:r>
        <w:rPr>
          <w:rFonts w:eastAsia="Times New Roman"/>
          <w:color w:val="000000"/>
          <w:kern w:val="3"/>
          <w:szCs w:val="24"/>
          <w:lang w:eastAsia="ru-RU" w:bidi="ru-RU"/>
        </w:rPr>
        <w:t>Оказание у</w:t>
      </w:r>
      <w:r w:rsidR="00DB4496" w:rsidRPr="00DB4496">
        <w:rPr>
          <w:rFonts w:eastAsia="Times New Roman"/>
          <w:color w:val="000000"/>
          <w:kern w:val="3"/>
          <w:szCs w:val="24"/>
          <w:lang w:eastAsia="ru-RU" w:bidi="ru-RU"/>
        </w:rPr>
        <w:t>слуг по публичному кинообслуживанию (прокат фильмов)</w:t>
      </w:r>
      <w:bookmarkEnd w:id="0"/>
    </w:p>
    <w:p w14:paraId="1845BD77" w14:textId="77777777" w:rsidR="00DB4496" w:rsidRPr="00DB4496" w:rsidRDefault="00DB4496" w:rsidP="00DB4496">
      <w:pPr>
        <w:keepNext/>
        <w:keepLines/>
        <w:widowControl w:val="0"/>
        <w:tabs>
          <w:tab w:val="left" w:pos="1276"/>
        </w:tabs>
        <w:suppressAutoHyphens/>
        <w:autoSpaceDN w:val="0"/>
        <w:ind w:firstLine="0"/>
        <w:jc w:val="center"/>
        <w:textAlignment w:val="baseline"/>
        <w:outlineLvl w:val="0"/>
        <w:rPr>
          <w:rFonts w:eastAsia="Times New Roman"/>
          <w:color w:val="000000"/>
          <w:kern w:val="3"/>
          <w:szCs w:val="24"/>
          <w:lang w:eastAsia="ru-RU" w:bidi="ru-RU"/>
        </w:rPr>
      </w:pPr>
    </w:p>
    <w:p w14:paraId="468245A3" w14:textId="33D11076" w:rsidR="00DB4496" w:rsidRPr="00DB4496" w:rsidRDefault="00A13C26" w:rsidP="00DB4496">
      <w:pPr>
        <w:widowControl w:val="0"/>
        <w:tabs>
          <w:tab w:val="left" w:pos="1276"/>
          <w:tab w:val="left" w:pos="6003"/>
          <w:tab w:val="left" w:leader="underscore" w:pos="8030"/>
        </w:tabs>
        <w:suppressAutoHyphens/>
        <w:autoSpaceDN w:val="0"/>
        <w:ind w:firstLine="0"/>
        <w:jc w:val="left"/>
        <w:textAlignment w:val="baseline"/>
        <w:rPr>
          <w:rFonts w:eastAsia="Times New Roman"/>
          <w:color w:val="000000"/>
          <w:kern w:val="3"/>
          <w:szCs w:val="24"/>
          <w:lang w:eastAsia="ru-RU" w:bidi="ru-RU"/>
        </w:rPr>
      </w:pPr>
      <w:bookmarkStart w:id="2" w:name="bookmark1"/>
      <w:r>
        <w:rPr>
          <w:rFonts w:eastAsia="Times New Roman"/>
          <w:color w:val="000000"/>
          <w:kern w:val="3"/>
          <w:szCs w:val="24"/>
          <w:lang w:eastAsia="ru-RU" w:bidi="ru-RU"/>
        </w:rPr>
        <w:t>пгт.Промышленная</w:t>
      </w:r>
      <w:r w:rsidR="00DB4496" w:rsidRPr="00DB4496">
        <w:rPr>
          <w:rFonts w:eastAsia="Times New Roman"/>
          <w:color w:val="000000"/>
          <w:kern w:val="3"/>
          <w:szCs w:val="24"/>
          <w:lang w:eastAsia="ru-RU" w:bidi="ru-RU"/>
        </w:rPr>
        <w:tab/>
        <w:t xml:space="preserve">                       </w:t>
      </w:r>
      <w:r>
        <w:rPr>
          <w:rFonts w:eastAsia="Times New Roman"/>
          <w:color w:val="000000"/>
          <w:kern w:val="3"/>
          <w:szCs w:val="24"/>
          <w:lang w:eastAsia="ru-RU" w:bidi="ru-RU"/>
        </w:rPr>
        <w:t xml:space="preserve">      </w:t>
      </w:r>
      <w:r w:rsidR="00DB4496" w:rsidRPr="00DB4496">
        <w:rPr>
          <w:rFonts w:eastAsia="Times New Roman"/>
          <w:color w:val="000000"/>
          <w:kern w:val="3"/>
          <w:szCs w:val="24"/>
          <w:lang w:eastAsia="ru-RU" w:bidi="ru-RU"/>
        </w:rPr>
        <w:t xml:space="preserve"> «__ » ______202</w:t>
      </w:r>
      <w:r>
        <w:rPr>
          <w:rFonts w:eastAsia="Times New Roman"/>
          <w:color w:val="000000"/>
          <w:kern w:val="3"/>
          <w:szCs w:val="24"/>
          <w:lang w:eastAsia="ru-RU" w:bidi="ru-RU"/>
        </w:rPr>
        <w:t>6</w:t>
      </w:r>
      <w:r w:rsidR="00DB4496" w:rsidRPr="00DB4496">
        <w:rPr>
          <w:rFonts w:eastAsia="Times New Roman"/>
          <w:color w:val="000000"/>
          <w:kern w:val="3"/>
          <w:szCs w:val="24"/>
          <w:lang w:eastAsia="ru-RU" w:bidi="ru-RU"/>
        </w:rPr>
        <w:t xml:space="preserve"> года</w:t>
      </w:r>
      <w:bookmarkEnd w:id="2"/>
    </w:p>
    <w:p w14:paraId="0EB65C07" w14:textId="77777777" w:rsidR="00DB4496" w:rsidRPr="00DB4496" w:rsidRDefault="00DB4496" w:rsidP="00DB4496">
      <w:pPr>
        <w:widowControl w:val="0"/>
        <w:tabs>
          <w:tab w:val="left" w:pos="1276"/>
          <w:tab w:val="left" w:pos="6003"/>
          <w:tab w:val="left" w:leader="underscore" w:pos="8030"/>
        </w:tabs>
        <w:suppressAutoHyphens/>
        <w:autoSpaceDN w:val="0"/>
        <w:ind w:firstLine="0"/>
        <w:jc w:val="left"/>
        <w:textAlignment w:val="baseline"/>
        <w:rPr>
          <w:rFonts w:eastAsia="Times New Roman"/>
          <w:color w:val="000000"/>
          <w:kern w:val="3"/>
          <w:szCs w:val="24"/>
          <w:lang w:eastAsia="ru-RU" w:bidi="ru-RU"/>
        </w:rPr>
      </w:pPr>
    </w:p>
    <w:p w14:paraId="04F53BE8" w14:textId="43C05ED6" w:rsidR="00DB4496" w:rsidRPr="00DB4496" w:rsidRDefault="00A13C26" w:rsidP="00DB4496">
      <w:pPr>
        <w:widowControl w:val="0"/>
        <w:tabs>
          <w:tab w:val="left" w:pos="1276"/>
        </w:tabs>
        <w:suppressAutoHyphens/>
        <w:autoSpaceDN w:val="0"/>
        <w:ind w:firstLine="0"/>
        <w:textAlignment w:val="baseline"/>
        <w:rPr>
          <w:rFonts w:eastAsia="Courier New"/>
          <w:color w:val="000000"/>
          <w:kern w:val="3"/>
          <w:szCs w:val="24"/>
          <w:lang w:eastAsia="ru-RU" w:bidi="ru-RU"/>
        </w:rPr>
      </w:pPr>
      <w:r>
        <w:rPr>
          <w:rFonts w:eastAsia="Courier New"/>
          <w:color w:val="000000"/>
          <w:kern w:val="3"/>
          <w:szCs w:val="24"/>
          <w:lang w:eastAsia="ru-RU" w:bidi="ru-RU"/>
        </w:rPr>
        <w:t xml:space="preserve">            </w:t>
      </w:r>
      <w:r w:rsidR="00DB4496" w:rsidRPr="00DB4496">
        <w:rPr>
          <w:rFonts w:eastAsia="Courier New"/>
          <w:color w:val="000000"/>
          <w:kern w:val="3"/>
          <w:szCs w:val="24"/>
          <w:lang w:eastAsia="ru-RU" w:bidi="ru-RU"/>
        </w:rPr>
        <w:t xml:space="preserve">Муниципальное </w:t>
      </w:r>
      <w:bookmarkStart w:id="3" w:name="_Hlk196122993"/>
      <w:r w:rsidR="00DB4496" w:rsidRPr="00DB4496">
        <w:rPr>
          <w:rFonts w:eastAsia="Courier New"/>
          <w:color w:val="000000"/>
          <w:kern w:val="3"/>
          <w:szCs w:val="24"/>
          <w:lang w:eastAsia="ru-RU" w:bidi="ru-RU"/>
        </w:rPr>
        <w:t>бюджетн‍⁠​﻿​⁠﻿⁠‍﻿​​​⁠﻿​﻿⁠‌﻿​‌‍‍﻿⁠⁠‌‌​⁠⁠​﻿‍‍​​﻿⁠‌‌‍‍ое учреждение «</w:t>
      </w:r>
      <w:r>
        <w:rPr>
          <w:rFonts w:eastAsia="Courier New"/>
          <w:color w:val="000000"/>
          <w:kern w:val="3"/>
          <w:szCs w:val="24"/>
          <w:lang w:eastAsia="ru-RU" w:bidi="ru-RU"/>
        </w:rPr>
        <w:t>Промышленновский центр культурного развития»</w:t>
      </w:r>
      <w:bookmarkEnd w:id="3"/>
      <w:r w:rsidR="00DB4496" w:rsidRPr="00DB4496">
        <w:rPr>
          <w:rFonts w:eastAsia="Courier New"/>
          <w:color w:val="000000"/>
          <w:kern w:val="3"/>
          <w:szCs w:val="24"/>
          <w:lang w:eastAsia="ru-RU" w:bidi="ru-RU"/>
        </w:rPr>
        <w:t xml:space="preserve">, именуемое в дальнейшем «Заказчик», в лице </w:t>
      </w:r>
      <w:r>
        <w:rPr>
          <w:rFonts w:eastAsia="Courier New"/>
          <w:color w:val="000000"/>
          <w:kern w:val="3"/>
          <w:szCs w:val="24"/>
          <w:lang w:eastAsia="ru-RU" w:bidi="ru-RU"/>
        </w:rPr>
        <w:t>Д</w:t>
      </w:r>
      <w:r w:rsidR="00DB4496" w:rsidRPr="00DB4496">
        <w:rPr>
          <w:rFonts w:eastAsia="Courier New"/>
          <w:color w:val="000000"/>
          <w:kern w:val="3"/>
          <w:szCs w:val="24"/>
          <w:lang w:eastAsia="ru-RU" w:bidi="ru-RU"/>
        </w:rPr>
        <w:t>иректора К</w:t>
      </w:r>
      <w:r>
        <w:rPr>
          <w:rFonts w:eastAsia="Courier New"/>
          <w:color w:val="000000"/>
          <w:kern w:val="3"/>
          <w:szCs w:val="24"/>
          <w:lang w:eastAsia="ru-RU" w:bidi="ru-RU"/>
        </w:rPr>
        <w:t>арапетяна Рустама Хачатуровича</w:t>
      </w:r>
      <w:r w:rsidR="00DB4496" w:rsidRPr="00DB4496">
        <w:rPr>
          <w:rFonts w:eastAsia="Courier New"/>
          <w:color w:val="000000"/>
          <w:kern w:val="3"/>
          <w:szCs w:val="24"/>
          <w:lang w:eastAsia="ru-RU" w:bidi="ru-RU"/>
        </w:rPr>
        <w:t xml:space="preserve">, действующего на основании Устава, с одной стороны и ________________, именуемое в дальнейшем Исполнитель, в лице _____________________, действующего на основании _______, с другой стороны, совместно именуемые Стороны, а каждый по отдельности «Сторона», руководствуясь </w:t>
      </w:r>
      <w:r w:rsidR="004B2AB9">
        <w:rPr>
          <w:rFonts w:eastAsia="Courier New"/>
          <w:color w:val="000000"/>
          <w:kern w:val="3"/>
          <w:szCs w:val="24"/>
          <w:lang w:eastAsia="ru-RU" w:bidi="ru-RU"/>
        </w:rPr>
        <w:t xml:space="preserve">Гражданским кодексом Российской Федерации, </w:t>
      </w:r>
      <w:r w:rsidR="00DB4496" w:rsidRPr="00DB4496">
        <w:rPr>
          <w:rFonts w:eastAsia="Courier New"/>
          <w:color w:val="000000"/>
          <w:kern w:val="3"/>
          <w:szCs w:val="24"/>
          <w:lang w:eastAsia="ru-RU" w:bidi="ru-RU"/>
        </w:rPr>
        <w:t>Федеральным законом от 18.07.2011 № 223 «О закупках товаров, работ, услуг отдельными видами юридических лиц»,</w:t>
      </w:r>
      <w:r w:rsidR="00611D47">
        <w:rPr>
          <w:rFonts w:eastAsia="Courier New"/>
          <w:color w:val="000000"/>
          <w:kern w:val="3"/>
          <w:szCs w:val="24"/>
          <w:lang w:eastAsia="ru-RU" w:bidi="ru-RU"/>
        </w:rPr>
        <w:t xml:space="preserve"> </w:t>
      </w:r>
      <w:r w:rsidR="00DB4496" w:rsidRPr="00DB4496">
        <w:rPr>
          <w:rFonts w:eastAsia="Courier New"/>
          <w:color w:val="000000"/>
          <w:kern w:val="3"/>
          <w:szCs w:val="24"/>
          <w:lang w:eastAsia="ru-RU" w:bidi="ru-RU"/>
        </w:rPr>
        <w:t xml:space="preserve">Положением о закупках товаров, работ, услуг </w:t>
      </w:r>
      <w:r w:rsidRPr="00DB4496">
        <w:rPr>
          <w:rFonts w:eastAsia="Courier New"/>
          <w:color w:val="000000"/>
          <w:kern w:val="3"/>
          <w:szCs w:val="24"/>
          <w:lang w:eastAsia="ru-RU" w:bidi="ru-RU"/>
        </w:rPr>
        <w:t>Муниципально</w:t>
      </w:r>
      <w:r>
        <w:rPr>
          <w:rFonts w:eastAsia="Courier New"/>
          <w:color w:val="000000"/>
          <w:kern w:val="3"/>
          <w:szCs w:val="24"/>
          <w:lang w:eastAsia="ru-RU" w:bidi="ru-RU"/>
        </w:rPr>
        <w:t>го</w:t>
      </w:r>
      <w:r w:rsidRPr="00DB4496">
        <w:rPr>
          <w:rFonts w:eastAsia="Courier New"/>
          <w:color w:val="000000"/>
          <w:kern w:val="3"/>
          <w:szCs w:val="24"/>
          <w:lang w:eastAsia="ru-RU" w:bidi="ru-RU"/>
        </w:rPr>
        <w:t xml:space="preserve"> бюджетно</w:t>
      </w:r>
      <w:r>
        <w:rPr>
          <w:rFonts w:eastAsia="Courier New"/>
          <w:color w:val="000000"/>
          <w:kern w:val="3"/>
          <w:szCs w:val="24"/>
          <w:lang w:eastAsia="ru-RU" w:bidi="ru-RU"/>
        </w:rPr>
        <w:t>го</w:t>
      </w:r>
      <w:r w:rsidRPr="00DB4496">
        <w:rPr>
          <w:rFonts w:eastAsia="Courier New"/>
          <w:color w:val="000000"/>
          <w:kern w:val="3"/>
          <w:szCs w:val="24"/>
          <w:lang w:eastAsia="ru-RU" w:bidi="ru-RU"/>
        </w:rPr>
        <w:t xml:space="preserve"> учреждени</w:t>
      </w:r>
      <w:r>
        <w:rPr>
          <w:rFonts w:eastAsia="Courier New"/>
          <w:color w:val="000000"/>
          <w:kern w:val="3"/>
          <w:szCs w:val="24"/>
          <w:lang w:eastAsia="ru-RU" w:bidi="ru-RU"/>
        </w:rPr>
        <w:t>я</w:t>
      </w:r>
      <w:r w:rsidRPr="00DB4496">
        <w:rPr>
          <w:rFonts w:eastAsia="Courier New"/>
          <w:color w:val="000000"/>
          <w:kern w:val="3"/>
          <w:szCs w:val="24"/>
          <w:lang w:eastAsia="ru-RU" w:bidi="ru-RU"/>
        </w:rPr>
        <w:t xml:space="preserve"> «</w:t>
      </w:r>
      <w:r>
        <w:rPr>
          <w:rFonts w:eastAsia="Courier New"/>
          <w:color w:val="000000"/>
          <w:kern w:val="3"/>
          <w:szCs w:val="24"/>
          <w:lang w:eastAsia="ru-RU" w:bidi="ru-RU"/>
        </w:rPr>
        <w:t>Промышленновский центр культурного развития»</w:t>
      </w:r>
      <w:r w:rsidRPr="00DB4496">
        <w:rPr>
          <w:rFonts w:eastAsia="Courier New"/>
          <w:color w:val="000000"/>
          <w:kern w:val="3"/>
          <w:szCs w:val="24"/>
          <w:lang w:eastAsia="ru-RU" w:bidi="ru-RU"/>
        </w:rPr>
        <w:t xml:space="preserve">, </w:t>
      </w:r>
      <w:r w:rsidR="00DB4496" w:rsidRPr="00DB4496">
        <w:rPr>
          <w:rFonts w:eastAsia="Courier New"/>
          <w:color w:val="000000"/>
          <w:kern w:val="3"/>
          <w:szCs w:val="24"/>
          <w:lang w:eastAsia="ru-RU" w:bidi="ru-RU"/>
        </w:rPr>
        <w:t xml:space="preserve"> по результатам </w:t>
      </w:r>
      <w:r w:rsidR="004B2AB9">
        <w:rPr>
          <w:rFonts w:eastAsia="Courier New"/>
          <w:color w:val="000000"/>
          <w:kern w:val="3"/>
          <w:szCs w:val="24"/>
          <w:lang w:eastAsia="ru-RU" w:bidi="ru-RU"/>
        </w:rPr>
        <w:t>запрос</w:t>
      </w:r>
      <w:r>
        <w:rPr>
          <w:rFonts w:eastAsia="Courier New"/>
          <w:color w:val="000000"/>
          <w:kern w:val="3"/>
          <w:szCs w:val="24"/>
          <w:lang w:eastAsia="ru-RU" w:bidi="ru-RU"/>
        </w:rPr>
        <w:t>а</w:t>
      </w:r>
      <w:r w:rsidR="004B2AB9">
        <w:rPr>
          <w:rFonts w:eastAsia="Courier New"/>
          <w:color w:val="000000"/>
          <w:kern w:val="3"/>
          <w:szCs w:val="24"/>
          <w:lang w:eastAsia="ru-RU" w:bidi="ru-RU"/>
        </w:rPr>
        <w:t xml:space="preserve"> котировок в электронной форме</w:t>
      </w:r>
      <w:r w:rsidR="00DB4496" w:rsidRPr="00DB4496">
        <w:rPr>
          <w:rFonts w:eastAsia="Courier New"/>
          <w:color w:val="000000"/>
          <w:kern w:val="3"/>
          <w:szCs w:val="24"/>
          <w:lang w:eastAsia="ru-RU" w:bidi="ru-RU"/>
        </w:rPr>
        <w:t>, протокол  ____</w:t>
      </w:r>
      <w:r w:rsidR="003F03EA" w:rsidRPr="003F03EA">
        <w:rPr>
          <w:rFonts w:eastAsia="Courier New"/>
          <w:color w:val="000000"/>
          <w:kern w:val="3"/>
          <w:szCs w:val="24"/>
          <w:lang w:eastAsia="ru-RU" w:bidi="ru-RU"/>
        </w:rPr>
        <w:t>____</w:t>
      </w:r>
      <w:r w:rsidR="00DB4496" w:rsidRPr="00DB4496">
        <w:rPr>
          <w:rFonts w:eastAsia="Courier New"/>
          <w:color w:val="000000"/>
          <w:kern w:val="3"/>
          <w:szCs w:val="24"/>
          <w:lang w:eastAsia="ru-RU" w:bidi="ru-RU"/>
        </w:rPr>
        <w:t xml:space="preserve"> от «___» ______</w:t>
      </w:r>
      <w:r w:rsidR="003F03EA" w:rsidRPr="003F03EA">
        <w:rPr>
          <w:rFonts w:eastAsia="Courier New"/>
          <w:color w:val="000000"/>
          <w:kern w:val="3"/>
          <w:szCs w:val="24"/>
          <w:lang w:eastAsia="ru-RU" w:bidi="ru-RU"/>
        </w:rPr>
        <w:t>___</w:t>
      </w:r>
      <w:r w:rsidR="00DB4496" w:rsidRPr="00DB4496">
        <w:rPr>
          <w:rFonts w:eastAsia="Courier New"/>
          <w:color w:val="000000"/>
          <w:kern w:val="3"/>
          <w:szCs w:val="24"/>
          <w:lang w:eastAsia="ru-RU" w:bidi="ru-RU"/>
        </w:rPr>
        <w:t>202</w:t>
      </w:r>
      <w:r>
        <w:rPr>
          <w:rFonts w:eastAsia="Courier New"/>
          <w:color w:val="000000"/>
          <w:kern w:val="3"/>
          <w:szCs w:val="24"/>
          <w:lang w:eastAsia="ru-RU" w:bidi="ru-RU"/>
        </w:rPr>
        <w:t>6</w:t>
      </w:r>
      <w:r w:rsidR="00DB4496" w:rsidRPr="00DB4496">
        <w:rPr>
          <w:rFonts w:eastAsia="Courier New"/>
          <w:color w:val="000000"/>
          <w:kern w:val="3"/>
          <w:szCs w:val="24"/>
          <w:lang w:eastAsia="ru-RU" w:bidi="ru-RU"/>
        </w:rPr>
        <w:t xml:space="preserve"> года, заключили настоящий Договор о нижеследующем:</w:t>
      </w:r>
    </w:p>
    <w:bookmarkEnd w:id="1"/>
    <w:p w14:paraId="4F07F212" w14:textId="77777777" w:rsidR="00DB4496" w:rsidRPr="00DB4496" w:rsidRDefault="00DB4496" w:rsidP="00DB4496">
      <w:pPr>
        <w:widowControl w:val="0"/>
        <w:tabs>
          <w:tab w:val="left" w:pos="1276"/>
        </w:tabs>
        <w:suppressAutoHyphens/>
        <w:autoSpaceDN w:val="0"/>
        <w:ind w:firstLine="0"/>
        <w:textAlignment w:val="baseline"/>
        <w:rPr>
          <w:rFonts w:eastAsia="Courier New"/>
          <w:color w:val="000000"/>
          <w:kern w:val="3"/>
          <w:szCs w:val="24"/>
          <w:lang w:eastAsia="ru-RU" w:bidi="ru-RU"/>
        </w:rPr>
      </w:pPr>
    </w:p>
    <w:p w14:paraId="7EDE7E9E" w14:textId="77777777" w:rsidR="00DB4496" w:rsidRPr="00DB4496" w:rsidRDefault="00DB4496" w:rsidP="00DB4496">
      <w:pPr>
        <w:widowControl w:val="0"/>
        <w:tabs>
          <w:tab w:val="left" w:pos="1680"/>
        </w:tabs>
        <w:ind w:firstLine="0"/>
        <w:jc w:val="center"/>
        <w:rPr>
          <w:rFonts w:eastAsia="Times New Roman"/>
          <w:b/>
          <w:szCs w:val="24"/>
          <w:lang w:eastAsia="ru-RU"/>
        </w:rPr>
      </w:pPr>
      <w:r w:rsidRPr="00DB4496">
        <w:rPr>
          <w:rFonts w:eastAsia="Times New Roman"/>
          <w:b/>
          <w:szCs w:val="24"/>
          <w:lang w:eastAsia="ru-RU"/>
        </w:rPr>
        <w:t>Термины и определения</w:t>
      </w:r>
    </w:p>
    <w:p w14:paraId="38AC6AAF" w14:textId="77777777" w:rsidR="00DB4496" w:rsidRPr="00DB4496" w:rsidRDefault="00DB4496" w:rsidP="00DB4496">
      <w:pPr>
        <w:widowControl w:val="0"/>
        <w:tabs>
          <w:tab w:val="left" w:pos="1680"/>
        </w:tabs>
        <w:ind w:firstLine="0"/>
        <w:rPr>
          <w:rFonts w:eastAsia="Times New Roman"/>
          <w:szCs w:val="24"/>
          <w:lang w:eastAsia="ru-RU"/>
        </w:rPr>
      </w:pPr>
      <w:r w:rsidRPr="00DB4496">
        <w:rPr>
          <w:rFonts w:eastAsia="Times New Roman"/>
          <w:b/>
          <w:szCs w:val="24"/>
          <w:lang w:eastAsia="ru-RU"/>
        </w:rPr>
        <w:t xml:space="preserve">«Фильм» - </w:t>
      </w:r>
      <w:r w:rsidRPr="00DB4496">
        <w:rPr>
          <w:rFonts w:eastAsia="Times New Roman"/>
          <w:szCs w:val="24"/>
          <w:lang w:eastAsia="ru-RU"/>
        </w:rPr>
        <w:t>аудиовизуальное произведение, состоящее из зафиксированной серии связанных между собой кадров (со звуком), предназначенное для зрительного и слухового (в случае сопровождения звуком) восприятия с помощью соответствующих технических устройств. Наименование Фильма указывается в Ежемесячном репертуарном плане.</w:t>
      </w:r>
    </w:p>
    <w:p w14:paraId="49859C02" w14:textId="77777777" w:rsidR="00DB4496" w:rsidRPr="00DB4496" w:rsidRDefault="00DB4496" w:rsidP="00DB4496">
      <w:pPr>
        <w:widowControl w:val="0"/>
        <w:tabs>
          <w:tab w:val="left" w:pos="1680"/>
        </w:tabs>
        <w:ind w:firstLine="0"/>
        <w:rPr>
          <w:rFonts w:eastAsia="Times New Roman"/>
          <w:szCs w:val="24"/>
          <w:lang w:eastAsia="ru-RU"/>
        </w:rPr>
      </w:pPr>
      <w:r w:rsidRPr="00DB4496">
        <w:rPr>
          <w:rFonts w:eastAsia="Times New Roman"/>
          <w:b/>
          <w:bCs/>
          <w:szCs w:val="24"/>
          <w:lang w:eastAsia="ru-RU"/>
        </w:rPr>
        <w:t xml:space="preserve">«Фильм «Первого экрана» </w:t>
      </w:r>
      <w:r w:rsidRPr="00DB4496">
        <w:rPr>
          <w:rFonts w:eastAsia="Times New Roman"/>
          <w:szCs w:val="24"/>
          <w:lang w:eastAsia="ru-RU"/>
        </w:rPr>
        <w:t>Фильм, показ которого в Кинотеатре начинается в день его официального релиза.</w:t>
      </w:r>
    </w:p>
    <w:p w14:paraId="25BEC9CD" w14:textId="77777777" w:rsidR="00DB4496" w:rsidRPr="00DB4496" w:rsidRDefault="00DB4496" w:rsidP="00DB4496">
      <w:pPr>
        <w:widowControl w:val="0"/>
        <w:shd w:val="clear" w:color="auto" w:fill="FFFFFF"/>
        <w:ind w:firstLine="0"/>
        <w:rPr>
          <w:rFonts w:eastAsia="Times New Roman"/>
          <w:szCs w:val="24"/>
          <w:lang w:eastAsia="ru-RU"/>
        </w:rPr>
      </w:pPr>
      <w:r w:rsidRPr="00DB4496">
        <w:rPr>
          <w:rFonts w:eastAsia="Times New Roman"/>
          <w:b/>
          <w:szCs w:val="24"/>
          <w:lang w:eastAsia="ru-RU"/>
        </w:rPr>
        <w:t xml:space="preserve">«Фильмокопия» - </w:t>
      </w:r>
      <w:r w:rsidRPr="00DB4496">
        <w:rPr>
          <w:rFonts w:eastAsia="Times New Roman"/>
          <w:szCs w:val="24"/>
          <w:lang w:eastAsia="ru-RU"/>
        </w:rPr>
        <w:t xml:space="preserve">копия Фильма в цифровом формате </w:t>
      </w:r>
      <w:r w:rsidRPr="00DB4496">
        <w:rPr>
          <w:rFonts w:eastAsia="Times New Roman"/>
          <w:szCs w:val="24"/>
          <w:lang w:val="en-US" w:eastAsia="ru-RU"/>
        </w:rPr>
        <w:t>DCP</w:t>
      </w:r>
      <w:r w:rsidRPr="00DB4496">
        <w:rPr>
          <w:rFonts w:eastAsia="Times New Roman"/>
          <w:szCs w:val="24"/>
          <w:lang w:eastAsia="ru-RU"/>
        </w:rPr>
        <w:t>.</w:t>
      </w:r>
    </w:p>
    <w:p w14:paraId="2350857B" w14:textId="77777777" w:rsidR="00DB4496" w:rsidRPr="00DB4496" w:rsidRDefault="00DB4496" w:rsidP="00DB4496">
      <w:pPr>
        <w:widowControl w:val="0"/>
        <w:shd w:val="clear" w:color="auto" w:fill="FFFFFF"/>
        <w:ind w:firstLine="0"/>
        <w:rPr>
          <w:rFonts w:eastAsia="Times New Roman"/>
          <w:szCs w:val="24"/>
          <w:lang w:eastAsia="ru-RU"/>
        </w:rPr>
      </w:pPr>
      <w:r w:rsidRPr="00DB4496">
        <w:rPr>
          <w:rFonts w:eastAsia="Times New Roman"/>
          <w:b/>
          <w:szCs w:val="24"/>
          <w:lang w:eastAsia="ru-RU"/>
        </w:rPr>
        <w:t xml:space="preserve">«Носитель» - </w:t>
      </w:r>
      <w:r w:rsidRPr="00DB4496">
        <w:rPr>
          <w:rFonts w:eastAsia="Times New Roman"/>
          <w:szCs w:val="24"/>
          <w:lang w:eastAsia="ru-RU"/>
        </w:rPr>
        <w:t xml:space="preserve">цифровой дисковый носитель формата </w:t>
      </w:r>
      <w:r w:rsidRPr="00DB4496">
        <w:rPr>
          <w:rFonts w:eastAsia="Times New Roman"/>
          <w:szCs w:val="24"/>
          <w:lang w:val="en-US" w:eastAsia="ru-RU"/>
        </w:rPr>
        <w:t>DCP</w:t>
      </w:r>
      <w:r w:rsidRPr="00DB4496">
        <w:rPr>
          <w:rFonts w:eastAsia="Times New Roman"/>
          <w:szCs w:val="24"/>
          <w:lang w:eastAsia="ru-RU"/>
        </w:rPr>
        <w:t>, или иной носитель с записью Фильма, соответствующий Техническому заданию.</w:t>
      </w:r>
    </w:p>
    <w:p w14:paraId="631D8883" w14:textId="77777777" w:rsidR="00DB4496" w:rsidRPr="00DB4496" w:rsidRDefault="00DB4496" w:rsidP="00DB4496">
      <w:pPr>
        <w:widowControl w:val="0"/>
        <w:tabs>
          <w:tab w:val="left" w:pos="1680"/>
        </w:tabs>
        <w:ind w:firstLine="0"/>
        <w:rPr>
          <w:rFonts w:eastAsia="Times New Roman"/>
          <w:szCs w:val="24"/>
          <w:lang w:eastAsia="ru-RU"/>
        </w:rPr>
      </w:pPr>
      <w:r w:rsidRPr="00DB4496">
        <w:rPr>
          <w:rFonts w:eastAsia="Times New Roman"/>
          <w:b/>
          <w:szCs w:val="24"/>
          <w:lang w:eastAsia="ru-RU"/>
        </w:rPr>
        <w:t xml:space="preserve"> «Простая (неисключительная) лицензия» - </w:t>
      </w:r>
      <w:r w:rsidRPr="00DB4496">
        <w:rPr>
          <w:rFonts w:eastAsia="Times New Roman"/>
          <w:szCs w:val="24"/>
          <w:lang w:eastAsia="ru-RU"/>
        </w:rPr>
        <w:t>неисключительная лицензия на право Публичного показа Фильма в течение Разрешенного срока в кинозалах или других специально оборудованных помещениях Разрешенной территории.</w:t>
      </w:r>
    </w:p>
    <w:p w14:paraId="7F0AF8B4" w14:textId="77777777" w:rsidR="00DB4496" w:rsidRPr="00DB4496" w:rsidRDefault="00DB4496" w:rsidP="00DB4496">
      <w:pPr>
        <w:widowControl w:val="0"/>
        <w:tabs>
          <w:tab w:val="left" w:pos="1680"/>
        </w:tabs>
        <w:ind w:firstLine="0"/>
        <w:rPr>
          <w:rFonts w:eastAsia="Times New Roman"/>
          <w:szCs w:val="24"/>
          <w:lang w:eastAsia="ru-RU"/>
        </w:rPr>
      </w:pPr>
      <w:r w:rsidRPr="00DB4496">
        <w:rPr>
          <w:rFonts w:eastAsia="Times New Roman"/>
          <w:b/>
          <w:szCs w:val="24"/>
          <w:lang w:eastAsia="ru-RU"/>
        </w:rPr>
        <w:t>«Публичный показ» -</w:t>
      </w:r>
      <w:r w:rsidRPr="00DB4496">
        <w:rPr>
          <w:rFonts w:eastAsia="Times New Roman"/>
          <w:szCs w:val="24"/>
          <w:lang w:eastAsia="ru-RU"/>
        </w:rPr>
        <w:t xml:space="preserve"> публичное исполнение Фильма в </w:t>
      </w:r>
      <w:bookmarkStart w:id="4" w:name="_Hlk196126850"/>
      <w:r w:rsidRPr="00DB4496">
        <w:rPr>
          <w:rFonts w:eastAsia="Times New Roman"/>
          <w:szCs w:val="24"/>
          <w:lang w:eastAsia="ru-RU"/>
        </w:rPr>
        <w:t xml:space="preserve">Кинотеатре. </w:t>
      </w:r>
      <w:bookmarkEnd w:id="4"/>
    </w:p>
    <w:p w14:paraId="62F41FE7" w14:textId="77777777" w:rsidR="00DB4496" w:rsidRPr="00DB4496" w:rsidRDefault="00DB4496" w:rsidP="00DB4496">
      <w:pPr>
        <w:widowControl w:val="0"/>
        <w:tabs>
          <w:tab w:val="left" w:pos="1680"/>
        </w:tabs>
        <w:ind w:firstLine="0"/>
        <w:rPr>
          <w:rFonts w:eastAsia="Times New Roman"/>
          <w:szCs w:val="24"/>
          <w:lang w:eastAsia="ru-RU"/>
        </w:rPr>
      </w:pPr>
      <w:r w:rsidRPr="00DB4496">
        <w:rPr>
          <w:rFonts w:eastAsia="Times New Roman"/>
          <w:b/>
          <w:bCs/>
          <w:szCs w:val="24"/>
          <w:lang w:eastAsia="ru-RU"/>
        </w:rPr>
        <w:t>«Кинотеатр»</w:t>
      </w:r>
      <w:r w:rsidRPr="00DB4496">
        <w:rPr>
          <w:rFonts w:eastAsia="Times New Roman"/>
          <w:szCs w:val="24"/>
          <w:lang w:eastAsia="ru-RU"/>
        </w:rPr>
        <w:t xml:space="preserve"> - помещение Заказчика, открытое для свободного посещения зрителями, с которых взимается плата за просмотр Фильма.</w:t>
      </w:r>
    </w:p>
    <w:p w14:paraId="4A78CD57" w14:textId="77777777" w:rsidR="00DB4496" w:rsidRPr="00DB4496" w:rsidRDefault="00DB4496" w:rsidP="00DB4496">
      <w:pPr>
        <w:widowControl w:val="0"/>
        <w:tabs>
          <w:tab w:val="left" w:pos="1680"/>
        </w:tabs>
        <w:ind w:firstLine="0"/>
        <w:rPr>
          <w:rFonts w:eastAsia="Times New Roman"/>
          <w:szCs w:val="24"/>
          <w:lang w:eastAsia="ru-RU"/>
        </w:rPr>
      </w:pPr>
      <w:r w:rsidRPr="00DB4496">
        <w:rPr>
          <w:rFonts w:eastAsia="Times New Roman"/>
          <w:b/>
          <w:szCs w:val="24"/>
          <w:lang w:eastAsia="ru-RU"/>
        </w:rPr>
        <w:t xml:space="preserve">«Правообладатель» </w:t>
      </w:r>
      <w:r w:rsidRPr="00DB4496">
        <w:rPr>
          <w:rFonts w:eastAsia="Times New Roman"/>
          <w:szCs w:val="24"/>
          <w:lang w:eastAsia="ru-RU"/>
        </w:rPr>
        <w:t>- компания-дистрибьютор, имеющая исключительные права на демонстрирование Фильма в Кинотеатрах.</w:t>
      </w:r>
    </w:p>
    <w:p w14:paraId="176A5614" w14:textId="77777777" w:rsidR="00DB4496" w:rsidRPr="00DB4496" w:rsidRDefault="00DB4496" w:rsidP="00DB4496">
      <w:pPr>
        <w:widowControl w:val="0"/>
        <w:tabs>
          <w:tab w:val="left" w:pos="1680"/>
        </w:tabs>
        <w:ind w:firstLine="0"/>
        <w:rPr>
          <w:rFonts w:eastAsia="Times New Roman"/>
          <w:szCs w:val="24"/>
          <w:lang w:eastAsia="ru-RU"/>
        </w:rPr>
      </w:pPr>
      <w:r w:rsidRPr="00DB4496">
        <w:rPr>
          <w:rFonts w:eastAsia="Times New Roman"/>
          <w:b/>
          <w:bCs/>
          <w:szCs w:val="24"/>
          <w:lang w:eastAsia="ru-RU"/>
        </w:rPr>
        <w:t>«Репертуарный план»</w:t>
      </w:r>
      <w:r w:rsidRPr="00DB4496">
        <w:rPr>
          <w:rFonts w:eastAsia="Times New Roman"/>
          <w:szCs w:val="24"/>
          <w:lang w:eastAsia="ru-RU"/>
        </w:rPr>
        <w:t xml:space="preserve"> - разработанное Исполнителем, в соответствии с Техническим заданием и условиями Договора, расписание показа Фильмов на календарный месяц в Кинотеатре Заказчика. </w:t>
      </w:r>
    </w:p>
    <w:p w14:paraId="6574FE14" w14:textId="77777777" w:rsidR="00DB4496" w:rsidRPr="00DB4496" w:rsidRDefault="00DB4496" w:rsidP="00DB4496">
      <w:pPr>
        <w:widowControl w:val="0"/>
        <w:tabs>
          <w:tab w:val="left" w:pos="1680"/>
        </w:tabs>
        <w:ind w:firstLine="0"/>
        <w:rPr>
          <w:rFonts w:eastAsia="Times New Roman"/>
          <w:szCs w:val="24"/>
          <w:lang w:eastAsia="ru-RU"/>
        </w:rPr>
      </w:pPr>
      <w:r w:rsidRPr="00DB4496">
        <w:rPr>
          <w:rFonts w:eastAsia="Times New Roman"/>
          <w:b/>
          <w:bCs/>
          <w:szCs w:val="24"/>
          <w:lang w:eastAsia="ru-RU"/>
        </w:rPr>
        <w:t>«Техническое задание»</w:t>
      </w:r>
      <w:r w:rsidRPr="00DB4496">
        <w:rPr>
          <w:rFonts w:eastAsia="Times New Roman"/>
          <w:szCs w:val="24"/>
          <w:lang w:eastAsia="ru-RU"/>
        </w:rPr>
        <w:t xml:space="preserve"> - Приложение 1 к настоящему Договору, являющееся его неотъемлемой частью, - описание объекта закупки. </w:t>
      </w:r>
    </w:p>
    <w:p w14:paraId="544423AD" w14:textId="77777777" w:rsidR="00DB4496" w:rsidRPr="00DB4496" w:rsidRDefault="00DB4496" w:rsidP="00DB4496">
      <w:pPr>
        <w:widowControl w:val="0"/>
        <w:tabs>
          <w:tab w:val="left" w:pos="1680"/>
        </w:tabs>
        <w:ind w:firstLine="0"/>
        <w:rPr>
          <w:rFonts w:eastAsia="Times New Roman"/>
          <w:szCs w:val="24"/>
          <w:lang w:eastAsia="ru-RU"/>
        </w:rPr>
      </w:pPr>
      <w:r w:rsidRPr="00DB4496">
        <w:rPr>
          <w:rFonts w:eastAsia="Times New Roman"/>
          <w:b/>
          <w:szCs w:val="24"/>
          <w:lang w:eastAsia="ru-RU"/>
        </w:rPr>
        <w:t xml:space="preserve">«Отчет» </w:t>
      </w:r>
      <w:r w:rsidRPr="00DB4496">
        <w:rPr>
          <w:rFonts w:eastAsia="Times New Roman"/>
          <w:szCs w:val="24"/>
          <w:lang w:eastAsia="ru-RU"/>
        </w:rPr>
        <w:t>- единый кассовый отчет Заказчика о продаже билетов с указанием дней демонстрации, количества проведенных киносеансов, валового сбора от Публичного показа каждого Фильма за весь период его Публичного показа.</w:t>
      </w:r>
    </w:p>
    <w:p w14:paraId="55197897" w14:textId="0C65B348" w:rsidR="00DB4496" w:rsidRPr="00DB4496" w:rsidRDefault="00DB4496" w:rsidP="00DB4496">
      <w:pPr>
        <w:widowControl w:val="0"/>
        <w:tabs>
          <w:tab w:val="left" w:pos="1680"/>
        </w:tabs>
        <w:ind w:firstLine="0"/>
        <w:rPr>
          <w:rFonts w:eastAsia="Times New Roman"/>
          <w:szCs w:val="24"/>
          <w:lang w:eastAsia="ru-RU"/>
        </w:rPr>
      </w:pPr>
      <w:r w:rsidRPr="00DB4496">
        <w:rPr>
          <w:rFonts w:eastAsia="Times New Roman"/>
          <w:b/>
          <w:szCs w:val="24"/>
          <w:lang w:eastAsia="ru-RU"/>
        </w:rPr>
        <w:t>«Валов</w:t>
      </w:r>
      <w:r w:rsidR="004A5F1D">
        <w:rPr>
          <w:rFonts w:eastAsia="Times New Roman"/>
          <w:b/>
          <w:szCs w:val="24"/>
          <w:lang w:eastAsia="ru-RU"/>
        </w:rPr>
        <w:t>о</w:t>
      </w:r>
      <w:r w:rsidRPr="00DB4496">
        <w:rPr>
          <w:rFonts w:eastAsia="Times New Roman"/>
          <w:b/>
          <w:szCs w:val="24"/>
          <w:lang w:eastAsia="ru-RU"/>
        </w:rPr>
        <w:t xml:space="preserve">й сбор» </w:t>
      </w:r>
      <w:r w:rsidRPr="00DB4496">
        <w:rPr>
          <w:rFonts w:eastAsia="Times New Roman"/>
          <w:szCs w:val="24"/>
          <w:lang w:eastAsia="ru-RU"/>
        </w:rPr>
        <w:t>- сумма фактической денежной выручки, без вычета каких-либо налогов или сборов, полученной Заказчиком от Публичного показа каждого конкретного Фильма.</w:t>
      </w:r>
    </w:p>
    <w:p w14:paraId="4D342367" w14:textId="4EE38C20" w:rsidR="00DB4496" w:rsidRDefault="00DB4496" w:rsidP="00DB4496">
      <w:pPr>
        <w:widowControl w:val="0"/>
        <w:tabs>
          <w:tab w:val="left" w:pos="1276"/>
        </w:tabs>
        <w:suppressAutoHyphens/>
        <w:autoSpaceDN w:val="0"/>
        <w:ind w:firstLine="0"/>
        <w:textAlignment w:val="baseline"/>
        <w:rPr>
          <w:rFonts w:eastAsia="Courier New"/>
          <w:color w:val="000000"/>
          <w:kern w:val="3"/>
          <w:szCs w:val="24"/>
          <w:lang w:eastAsia="ru-RU" w:bidi="ru-RU"/>
        </w:rPr>
      </w:pPr>
    </w:p>
    <w:p w14:paraId="0A8377CD" w14:textId="77777777" w:rsidR="00E70851" w:rsidRPr="00DB4496" w:rsidRDefault="00E70851" w:rsidP="00DB4496">
      <w:pPr>
        <w:widowControl w:val="0"/>
        <w:tabs>
          <w:tab w:val="left" w:pos="1276"/>
        </w:tabs>
        <w:suppressAutoHyphens/>
        <w:autoSpaceDN w:val="0"/>
        <w:ind w:firstLine="0"/>
        <w:textAlignment w:val="baseline"/>
        <w:rPr>
          <w:rFonts w:eastAsia="Courier New"/>
          <w:color w:val="000000"/>
          <w:kern w:val="3"/>
          <w:szCs w:val="24"/>
          <w:lang w:eastAsia="ru-RU" w:bidi="ru-RU"/>
        </w:rPr>
      </w:pPr>
    </w:p>
    <w:p w14:paraId="643F0B7F" w14:textId="6E27FC43" w:rsidR="00DB4496" w:rsidRPr="00DB4496" w:rsidRDefault="00DB4496" w:rsidP="00DB4496">
      <w:pPr>
        <w:widowControl w:val="0"/>
        <w:numPr>
          <w:ilvl w:val="0"/>
          <w:numId w:val="1"/>
        </w:numPr>
        <w:tabs>
          <w:tab w:val="left" w:pos="284"/>
          <w:tab w:val="left" w:pos="1748"/>
          <w:tab w:val="left" w:pos="2410"/>
        </w:tabs>
        <w:suppressAutoHyphens/>
        <w:autoSpaceDN w:val="0"/>
        <w:ind w:firstLine="0"/>
        <w:jc w:val="center"/>
        <w:textAlignment w:val="baseline"/>
        <w:rPr>
          <w:rFonts w:eastAsia="Times New Roman"/>
          <w:color w:val="000000"/>
          <w:kern w:val="3"/>
          <w:szCs w:val="24"/>
          <w:lang w:eastAsia="ru-RU" w:bidi="ru-RU"/>
        </w:rPr>
      </w:pPr>
      <w:r w:rsidRPr="00DB4496">
        <w:rPr>
          <w:rFonts w:eastAsia="Times New Roman"/>
          <w:b/>
          <w:bCs/>
          <w:color w:val="000000"/>
          <w:kern w:val="3"/>
          <w:szCs w:val="24"/>
          <w:lang w:eastAsia="ru-RU" w:bidi="ru-RU"/>
        </w:rPr>
        <w:lastRenderedPageBreak/>
        <w:t>Предмет Договора</w:t>
      </w:r>
      <w:r w:rsidR="00475694">
        <w:rPr>
          <w:rFonts w:eastAsia="Times New Roman"/>
          <w:b/>
          <w:bCs/>
          <w:color w:val="000000"/>
          <w:kern w:val="3"/>
          <w:szCs w:val="24"/>
          <w:lang w:eastAsia="ru-RU" w:bidi="ru-RU"/>
        </w:rPr>
        <w:t>, место</w:t>
      </w:r>
      <w:r w:rsidRPr="00DB4496">
        <w:rPr>
          <w:rFonts w:eastAsia="Times New Roman"/>
          <w:b/>
          <w:bCs/>
          <w:color w:val="000000"/>
          <w:kern w:val="3"/>
          <w:szCs w:val="24"/>
          <w:lang w:eastAsia="ru-RU" w:bidi="ru-RU"/>
        </w:rPr>
        <w:t xml:space="preserve"> и срок оказания услуги</w:t>
      </w:r>
    </w:p>
    <w:p w14:paraId="61A8E23F" w14:textId="43A530C9" w:rsidR="00DB4496" w:rsidRPr="00DB4496" w:rsidRDefault="00DB4496" w:rsidP="00DB4496">
      <w:pPr>
        <w:widowControl w:val="0"/>
        <w:numPr>
          <w:ilvl w:val="1"/>
          <w:numId w:val="1"/>
        </w:numPr>
        <w:tabs>
          <w:tab w:val="left" w:pos="567"/>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 xml:space="preserve">В соответствии с условиями настоящего Договора Исполнитель обязуется оказать </w:t>
      </w:r>
      <w:r w:rsidRPr="00881D6D">
        <w:rPr>
          <w:rFonts w:eastAsia="Times New Roman"/>
          <w:b/>
          <w:bCs/>
          <w:color w:val="000000"/>
          <w:kern w:val="3"/>
          <w:szCs w:val="24"/>
          <w:lang w:eastAsia="ru-RU" w:bidi="ru-RU"/>
        </w:rPr>
        <w:t>услугу по публичному кинообслуживанию (прокат фильмов)</w:t>
      </w:r>
      <w:r w:rsidRPr="00DB4496">
        <w:rPr>
          <w:rFonts w:eastAsia="Times New Roman"/>
          <w:color w:val="000000"/>
          <w:kern w:val="3"/>
          <w:szCs w:val="24"/>
          <w:lang w:eastAsia="ru-RU" w:bidi="ru-RU"/>
        </w:rPr>
        <w:t xml:space="preserve"> (далее - услуга) в </w:t>
      </w:r>
      <w:r w:rsidR="00AD77DE">
        <w:rPr>
          <w:rFonts w:eastAsia="Courier New"/>
          <w:color w:val="000000"/>
          <w:kern w:val="3"/>
          <w:szCs w:val="24"/>
          <w:lang w:eastAsia="ru-RU" w:bidi="ru-RU"/>
        </w:rPr>
        <w:t xml:space="preserve">  </w:t>
      </w:r>
      <w:r w:rsidR="00AD77DE" w:rsidRPr="00DB4496">
        <w:rPr>
          <w:rFonts w:eastAsia="Courier New"/>
          <w:color w:val="000000"/>
          <w:kern w:val="3"/>
          <w:szCs w:val="24"/>
          <w:lang w:eastAsia="ru-RU" w:bidi="ru-RU"/>
        </w:rPr>
        <w:t>Муниципально</w:t>
      </w:r>
      <w:r w:rsidR="00AD77DE">
        <w:rPr>
          <w:rFonts w:eastAsia="Courier New"/>
          <w:color w:val="000000"/>
          <w:kern w:val="3"/>
          <w:szCs w:val="24"/>
          <w:lang w:eastAsia="ru-RU" w:bidi="ru-RU"/>
        </w:rPr>
        <w:t>м</w:t>
      </w:r>
      <w:r w:rsidR="00AD77DE" w:rsidRPr="00DB4496">
        <w:rPr>
          <w:rFonts w:eastAsia="Courier New"/>
          <w:color w:val="000000"/>
          <w:kern w:val="3"/>
          <w:szCs w:val="24"/>
          <w:lang w:eastAsia="ru-RU" w:bidi="ru-RU"/>
        </w:rPr>
        <w:t xml:space="preserve"> бюджетно</w:t>
      </w:r>
      <w:r w:rsidR="00AD77DE">
        <w:rPr>
          <w:rFonts w:eastAsia="Courier New"/>
          <w:color w:val="000000"/>
          <w:kern w:val="3"/>
          <w:szCs w:val="24"/>
          <w:lang w:eastAsia="ru-RU" w:bidi="ru-RU"/>
        </w:rPr>
        <w:t>м</w:t>
      </w:r>
      <w:r w:rsidR="00AD77DE" w:rsidRPr="00DB4496">
        <w:rPr>
          <w:rFonts w:eastAsia="Courier New"/>
          <w:color w:val="000000"/>
          <w:kern w:val="3"/>
          <w:szCs w:val="24"/>
          <w:lang w:eastAsia="ru-RU" w:bidi="ru-RU"/>
        </w:rPr>
        <w:t xml:space="preserve"> учреждение «</w:t>
      </w:r>
      <w:r w:rsidR="00AD77DE">
        <w:rPr>
          <w:rFonts w:eastAsia="Courier New"/>
          <w:color w:val="000000"/>
          <w:kern w:val="3"/>
          <w:szCs w:val="24"/>
          <w:lang w:eastAsia="ru-RU" w:bidi="ru-RU"/>
        </w:rPr>
        <w:t>Промышленновский центр культурного развития»</w:t>
      </w:r>
      <w:r w:rsidR="00AD77DE" w:rsidRPr="00DB4496">
        <w:rPr>
          <w:rFonts w:eastAsia="Courier New"/>
          <w:color w:val="000000"/>
          <w:kern w:val="3"/>
          <w:szCs w:val="24"/>
          <w:lang w:eastAsia="ru-RU" w:bidi="ru-RU"/>
        </w:rPr>
        <w:t xml:space="preserve">, </w:t>
      </w:r>
      <w:r w:rsidRPr="00DB4496">
        <w:rPr>
          <w:rFonts w:eastAsia="Times New Roman"/>
          <w:color w:val="000000"/>
          <w:kern w:val="3"/>
          <w:szCs w:val="24"/>
          <w:lang w:eastAsia="ru-RU" w:bidi="ru-RU"/>
        </w:rPr>
        <w:t>в пределах прав и обязанностей, закрепленных за ним настоящим Договором, а Заказчик обязуется оплатить оказанную услугу.</w:t>
      </w:r>
    </w:p>
    <w:p w14:paraId="26FC864C" w14:textId="0298410B" w:rsidR="00DB4496" w:rsidRPr="003F03EA" w:rsidRDefault="00DB4496" w:rsidP="00DB4496">
      <w:pPr>
        <w:widowControl w:val="0"/>
        <w:numPr>
          <w:ilvl w:val="1"/>
          <w:numId w:val="1"/>
        </w:numPr>
        <w:tabs>
          <w:tab w:val="left" w:pos="567"/>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 xml:space="preserve">Конкретные условия показа каждого фильма (разрешенный срок, количество публичных показов ежедневно), соответствующие Техническому заданию (Приложение 1 к настоящему Договору) предоставляются Исполнителем Заказчику ежемесячно, в виде ежемесячного репертуарного плана на следующий месяц, не позднее </w:t>
      </w:r>
      <w:r w:rsidRPr="00317278">
        <w:rPr>
          <w:rFonts w:eastAsia="Times New Roman"/>
          <w:color w:val="000000"/>
          <w:kern w:val="3"/>
          <w:szCs w:val="24"/>
          <w:lang w:eastAsia="ru-RU" w:bidi="ru-RU"/>
        </w:rPr>
        <w:t xml:space="preserve">чем </w:t>
      </w:r>
      <w:r w:rsidR="00E97186" w:rsidRPr="00317278">
        <w:rPr>
          <w:rFonts w:eastAsia="Times New Roman"/>
          <w:color w:val="000000"/>
          <w:kern w:val="3"/>
          <w:szCs w:val="24"/>
          <w:lang w:eastAsia="ru-RU" w:bidi="ru-RU"/>
        </w:rPr>
        <w:t xml:space="preserve">за </w:t>
      </w:r>
      <w:r w:rsidR="00E97186" w:rsidRPr="00317278">
        <w:rPr>
          <w:rFonts w:eastAsia="Courier New"/>
          <w:color w:val="000000"/>
          <w:kern w:val="3"/>
          <w:szCs w:val="24"/>
          <w:lang w:eastAsia="ru-RU" w:bidi="ru-RU"/>
        </w:rPr>
        <w:t xml:space="preserve">7 (семь) рабочих дней </w:t>
      </w:r>
      <w:r w:rsidRPr="00317278">
        <w:rPr>
          <w:rFonts w:eastAsia="Times New Roman"/>
          <w:color w:val="000000"/>
          <w:kern w:val="3"/>
          <w:szCs w:val="24"/>
          <w:lang w:eastAsia="ru-RU" w:bidi="ru-RU"/>
        </w:rPr>
        <w:t>до даты</w:t>
      </w:r>
      <w:r w:rsidRPr="00DB4496">
        <w:rPr>
          <w:rFonts w:eastAsia="Times New Roman"/>
          <w:color w:val="000000"/>
          <w:kern w:val="3"/>
          <w:szCs w:val="24"/>
          <w:lang w:eastAsia="ru-RU" w:bidi="ru-RU"/>
        </w:rPr>
        <w:t xml:space="preserve"> начала показа</w:t>
      </w:r>
      <w:r w:rsidR="00475694">
        <w:rPr>
          <w:rFonts w:eastAsia="Times New Roman"/>
          <w:color w:val="000000"/>
          <w:kern w:val="3"/>
          <w:szCs w:val="24"/>
          <w:lang w:eastAsia="ru-RU" w:bidi="ru-RU"/>
        </w:rPr>
        <w:t xml:space="preserve"> по адресам</w:t>
      </w:r>
      <w:r w:rsidR="003F03EA" w:rsidRPr="003F03EA">
        <w:rPr>
          <w:rFonts w:eastAsia="Times New Roman"/>
          <w:color w:val="000000"/>
          <w:kern w:val="3"/>
          <w:szCs w:val="24"/>
          <w:lang w:eastAsia="ru-RU" w:bidi="ru-RU"/>
        </w:rPr>
        <w:t>.</w:t>
      </w:r>
    </w:p>
    <w:p w14:paraId="018EEC13" w14:textId="026447B3" w:rsidR="003F03EA" w:rsidRDefault="003F03EA" w:rsidP="00DB4496">
      <w:pPr>
        <w:widowControl w:val="0"/>
        <w:numPr>
          <w:ilvl w:val="1"/>
          <w:numId w:val="1"/>
        </w:numPr>
        <w:tabs>
          <w:tab w:val="left" w:pos="567"/>
        </w:tabs>
        <w:suppressAutoHyphens/>
        <w:autoSpaceDN w:val="0"/>
        <w:ind w:firstLine="0"/>
        <w:textAlignment w:val="baseline"/>
        <w:rPr>
          <w:rFonts w:eastAsia="Times New Roman"/>
          <w:color w:val="000000"/>
          <w:kern w:val="3"/>
          <w:szCs w:val="24"/>
          <w:lang w:eastAsia="ru-RU" w:bidi="ru-RU"/>
        </w:rPr>
      </w:pPr>
      <w:r>
        <w:rPr>
          <w:rFonts w:eastAsia="Times New Roman"/>
          <w:color w:val="000000"/>
          <w:kern w:val="3"/>
          <w:szCs w:val="24"/>
          <w:lang w:eastAsia="ru-RU" w:bidi="ru-RU"/>
        </w:rPr>
        <w:t>Место оказания услуг:</w:t>
      </w:r>
    </w:p>
    <w:p w14:paraId="610BA35A" w14:textId="2DEFB48C" w:rsidR="00475694" w:rsidRPr="00096E3E" w:rsidRDefault="00475694" w:rsidP="00096E3E">
      <w:pPr>
        <w:pStyle w:val="a7"/>
        <w:widowControl w:val="0"/>
        <w:numPr>
          <w:ilvl w:val="0"/>
          <w:numId w:val="33"/>
        </w:numPr>
        <w:tabs>
          <w:tab w:val="left" w:pos="567"/>
        </w:tabs>
        <w:suppressAutoHyphens/>
        <w:autoSpaceDN w:val="0"/>
        <w:textAlignment w:val="baseline"/>
        <w:rPr>
          <w:rFonts w:eastAsia="Times New Roman"/>
          <w:color w:val="000000"/>
          <w:kern w:val="3"/>
          <w:szCs w:val="24"/>
          <w:lang w:eastAsia="ru-RU" w:bidi="ru-RU"/>
        </w:rPr>
      </w:pPr>
      <w:r w:rsidRPr="00096E3E">
        <w:rPr>
          <w:rFonts w:eastAsia="Times New Roman"/>
          <w:color w:val="000000"/>
          <w:kern w:val="3"/>
          <w:szCs w:val="24"/>
          <w:lang w:eastAsia="ru-RU" w:bidi="ru-RU"/>
        </w:rPr>
        <w:t>Районный Дворец культуры (РДК)</w:t>
      </w:r>
    </w:p>
    <w:p w14:paraId="1686B10E" w14:textId="77777777" w:rsidR="00475694" w:rsidRPr="00475694" w:rsidRDefault="00475694" w:rsidP="00475694">
      <w:pPr>
        <w:widowControl w:val="0"/>
        <w:tabs>
          <w:tab w:val="left" w:pos="567"/>
        </w:tabs>
        <w:suppressAutoHyphens/>
        <w:autoSpaceDN w:val="0"/>
        <w:ind w:firstLine="0"/>
        <w:textAlignment w:val="baseline"/>
        <w:rPr>
          <w:rFonts w:eastAsia="Times New Roman"/>
          <w:color w:val="000000"/>
          <w:kern w:val="3"/>
          <w:szCs w:val="24"/>
          <w:lang w:eastAsia="ru-RU" w:bidi="ru-RU"/>
        </w:rPr>
      </w:pPr>
      <w:r w:rsidRPr="00475694">
        <w:rPr>
          <w:rFonts w:eastAsia="Times New Roman"/>
          <w:color w:val="000000"/>
          <w:kern w:val="3"/>
          <w:szCs w:val="24"/>
          <w:lang w:eastAsia="ru-RU" w:bidi="ru-RU"/>
        </w:rPr>
        <w:t xml:space="preserve">фактический адрес: 652380, Кемеровская область - Кузбасс,  </w:t>
      </w:r>
    </w:p>
    <w:p w14:paraId="48431524" w14:textId="77777777" w:rsidR="00475694" w:rsidRPr="00475694" w:rsidRDefault="00475694" w:rsidP="00475694">
      <w:pPr>
        <w:widowControl w:val="0"/>
        <w:tabs>
          <w:tab w:val="left" w:pos="567"/>
        </w:tabs>
        <w:suppressAutoHyphens/>
        <w:autoSpaceDN w:val="0"/>
        <w:ind w:firstLine="0"/>
        <w:textAlignment w:val="baseline"/>
        <w:rPr>
          <w:rFonts w:eastAsia="Times New Roman"/>
          <w:color w:val="000000"/>
          <w:kern w:val="3"/>
          <w:szCs w:val="24"/>
          <w:lang w:eastAsia="ru-RU" w:bidi="ru-RU"/>
        </w:rPr>
      </w:pPr>
      <w:r w:rsidRPr="00475694">
        <w:rPr>
          <w:rFonts w:eastAsia="Times New Roman"/>
          <w:color w:val="000000"/>
          <w:kern w:val="3"/>
          <w:szCs w:val="24"/>
          <w:lang w:eastAsia="ru-RU" w:bidi="ru-RU"/>
        </w:rPr>
        <w:t xml:space="preserve">Промышленновский м.о., пгт. Промышленная, </w:t>
      </w:r>
    </w:p>
    <w:p w14:paraId="508EE29D" w14:textId="77777777" w:rsidR="00475694" w:rsidRPr="00475694" w:rsidRDefault="00475694" w:rsidP="00475694">
      <w:pPr>
        <w:widowControl w:val="0"/>
        <w:tabs>
          <w:tab w:val="left" w:pos="567"/>
        </w:tabs>
        <w:suppressAutoHyphens/>
        <w:autoSpaceDN w:val="0"/>
        <w:ind w:firstLine="0"/>
        <w:textAlignment w:val="baseline"/>
        <w:rPr>
          <w:rFonts w:eastAsia="Times New Roman"/>
          <w:color w:val="000000"/>
          <w:kern w:val="3"/>
          <w:szCs w:val="24"/>
          <w:lang w:eastAsia="ru-RU" w:bidi="ru-RU"/>
        </w:rPr>
      </w:pPr>
      <w:r w:rsidRPr="00475694">
        <w:rPr>
          <w:rFonts w:eastAsia="Times New Roman"/>
          <w:color w:val="000000"/>
          <w:kern w:val="3"/>
          <w:szCs w:val="24"/>
          <w:lang w:eastAsia="ru-RU" w:bidi="ru-RU"/>
        </w:rPr>
        <w:t>ул. Коммунистическая, 27а-1</w:t>
      </w:r>
    </w:p>
    <w:p w14:paraId="14988764" w14:textId="77777777" w:rsidR="00475694" w:rsidRPr="00475694" w:rsidRDefault="00475694" w:rsidP="00475694">
      <w:pPr>
        <w:widowControl w:val="0"/>
        <w:tabs>
          <w:tab w:val="left" w:pos="567"/>
        </w:tabs>
        <w:suppressAutoHyphens/>
        <w:autoSpaceDN w:val="0"/>
        <w:ind w:firstLine="0"/>
        <w:textAlignment w:val="baseline"/>
        <w:rPr>
          <w:rFonts w:eastAsia="Times New Roman"/>
          <w:color w:val="000000"/>
          <w:kern w:val="3"/>
          <w:szCs w:val="24"/>
          <w:lang w:eastAsia="ru-RU" w:bidi="ru-RU"/>
        </w:rPr>
      </w:pPr>
    </w:p>
    <w:p w14:paraId="3A8EBF73" w14:textId="23C877AE" w:rsidR="00475694" w:rsidRPr="00096E3E" w:rsidRDefault="00475694" w:rsidP="00096E3E">
      <w:pPr>
        <w:pStyle w:val="a7"/>
        <w:widowControl w:val="0"/>
        <w:numPr>
          <w:ilvl w:val="0"/>
          <w:numId w:val="33"/>
        </w:numPr>
        <w:tabs>
          <w:tab w:val="left" w:pos="567"/>
        </w:tabs>
        <w:suppressAutoHyphens/>
        <w:autoSpaceDN w:val="0"/>
        <w:textAlignment w:val="baseline"/>
        <w:rPr>
          <w:rFonts w:eastAsia="Times New Roman"/>
          <w:color w:val="000000"/>
          <w:kern w:val="3"/>
          <w:szCs w:val="24"/>
          <w:lang w:eastAsia="ru-RU" w:bidi="ru-RU"/>
        </w:rPr>
      </w:pPr>
      <w:r w:rsidRPr="00096E3E">
        <w:rPr>
          <w:rFonts w:eastAsia="Times New Roman"/>
          <w:color w:val="000000"/>
          <w:kern w:val="3"/>
          <w:szCs w:val="24"/>
          <w:lang w:eastAsia="ru-RU" w:bidi="ru-RU"/>
        </w:rPr>
        <w:t>Заринский городской Дом культуры (Заринский ГДК)</w:t>
      </w:r>
    </w:p>
    <w:p w14:paraId="11537A7E" w14:textId="77777777" w:rsidR="00475694" w:rsidRPr="00475694" w:rsidRDefault="00475694" w:rsidP="00475694">
      <w:pPr>
        <w:widowControl w:val="0"/>
        <w:tabs>
          <w:tab w:val="left" w:pos="567"/>
        </w:tabs>
        <w:suppressAutoHyphens/>
        <w:autoSpaceDN w:val="0"/>
        <w:ind w:firstLine="0"/>
        <w:textAlignment w:val="baseline"/>
        <w:rPr>
          <w:rFonts w:eastAsia="Times New Roman"/>
          <w:color w:val="000000"/>
          <w:kern w:val="3"/>
          <w:szCs w:val="24"/>
          <w:lang w:eastAsia="ru-RU" w:bidi="ru-RU"/>
        </w:rPr>
      </w:pPr>
      <w:r w:rsidRPr="00475694">
        <w:rPr>
          <w:rFonts w:eastAsia="Times New Roman"/>
          <w:color w:val="000000"/>
          <w:kern w:val="3"/>
          <w:szCs w:val="24"/>
          <w:lang w:eastAsia="ru-RU" w:bidi="ru-RU"/>
        </w:rPr>
        <w:t xml:space="preserve">фактический адрес: 652383, Кемеровская область- Кузбасс,  </w:t>
      </w:r>
    </w:p>
    <w:p w14:paraId="4A8EF3D6" w14:textId="77777777" w:rsidR="00475694" w:rsidRPr="00475694" w:rsidRDefault="00475694" w:rsidP="00475694">
      <w:pPr>
        <w:widowControl w:val="0"/>
        <w:tabs>
          <w:tab w:val="left" w:pos="567"/>
        </w:tabs>
        <w:suppressAutoHyphens/>
        <w:autoSpaceDN w:val="0"/>
        <w:ind w:firstLine="0"/>
        <w:textAlignment w:val="baseline"/>
        <w:rPr>
          <w:rFonts w:eastAsia="Times New Roman"/>
          <w:color w:val="000000"/>
          <w:kern w:val="3"/>
          <w:szCs w:val="24"/>
          <w:lang w:eastAsia="ru-RU" w:bidi="ru-RU"/>
        </w:rPr>
      </w:pPr>
      <w:r w:rsidRPr="00475694">
        <w:rPr>
          <w:rFonts w:eastAsia="Times New Roman"/>
          <w:color w:val="000000"/>
          <w:kern w:val="3"/>
          <w:szCs w:val="24"/>
          <w:lang w:eastAsia="ru-RU" w:bidi="ru-RU"/>
        </w:rPr>
        <w:t>Промышленновский м.о., п. Плотниково, ул. Школьнаяд.18</w:t>
      </w:r>
    </w:p>
    <w:p w14:paraId="692D3E31" w14:textId="77777777" w:rsidR="00475694" w:rsidRPr="00475694" w:rsidRDefault="00475694" w:rsidP="00475694">
      <w:pPr>
        <w:widowControl w:val="0"/>
        <w:tabs>
          <w:tab w:val="left" w:pos="567"/>
        </w:tabs>
        <w:suppressAutoHyphens/>
        <w:autoSpaceDN w:val="0"/>
        <w:ind w:firstLine="0"/>
        <w:textAlignment w:val="baseline"/>
        <w:rPr>
          <w:rFonts w:eastAsia="Times New Roman"/>
          <w:color w:val="000000"/>
          <w:kern w:val="3"/>
          <w:szCs w:val="24"/>
          <w:lang w:eastAsia="ru-RU" w:bidi="ru-RU"/>
        </w:rPr>
      </w:pPr>
    </w:p>
    <w:p w14:paraId="07B7DBC2" w14:textId="0F38DA23" w:rsidR="00475694" w:rsidRPr="00096E3E" w:rsidRDefault="00475694" w:rsidP="00096E3E">
      <w:pPr>
        <w:pStyle w:val="a7"/>
        <w:widowControl w:val="0"/>
        <w:numPr>
          <w:ilvl w:val="0"/>
          <w:numId w:val="33"/>
        </w:numPr>
        <w:tabs>
          <w:tab w:val="left" w:pos="567"/>
        </w:tabs>
        <w:suppressAutoHyphens/>
        <w:autoSpaceDN w:val="0"/>
        <w:textAlignment w:val="baseline"/>
        <w:rPr>
          <w:rFonts w:eastAsia="Times New Roman"/>
          <w:color w:val="000000"/>
          <w:kern w:val="3"/>
          <w:szCs w:val="24"/>
          <w:lang w:eastAsia="ru-RU" w:bidi="ru-RU"/>
        </w:rPr>
      </w:pPr>
      <w:r w:rsidRPr="00096E3E">
        <w:rPr>
          <w:rFonts w:eastAsia="Times New Roman"/>
          <w:color w:val="000000"/>
          <w:kern w:val="3"/>
          <w:szCs w:val="24"/>
          <w:lang w:eastAsia="ru-RU" w:bidi="ru-RU"/>
        </w:rPr>
        <w:t>Падунский сельский Дом культуры (Падунский СДК)</w:t>
      </w:r>
    </w:p>
    <w:p w14:paraId="337661EA" w14:textId="77777777" w:rsidR="00475694" w:rsidRPr="00475694" w:rsidRDefault="00475694" w:rsidP="00475694">
      <w:pPr>
        <w:widowControl w:val="0"/>
        <w:tabs>
          <w:tab w:val="left" w:pos="567"/>
        </w:tabs>
        <w:suppressAutoHyphens/>
        <w:autoSpaceDN w:val="0"/>
        <w:ind w:firstLine="0"/>
        <w:textAlignment w:val="baseline"/>
        <w:rPr>
          <w:rFonts w:eastAsia="Times New Roman"/>
          <w:color w:val="000000"/>
          <w:kern w:val="3"/>
          <w:szCs w:val="24"/>
          <w:lang w:eastAsia="ru-RU" w:bidi="ru-RU"/>
        </w:rPr>
      </w:pPr>
      <w:r w:rsidRPr="00475694">
        <w:rPr>
          <w:rFonts w:eastAsia="Times New Roman"/>
          <w:color w:val="000000"/>
          <w:kern w:val="3"/>
          <w:szCs w:val="24"/>
          <w:lang w:eastAsia="ru-RU" w:bidi="ru-RU"/>
        </w:rPr>
        <w:t xml:space="preserve">фактический адрес: 652370, Кемеровская область-Кузбасс   </w:t>
      </w:r>
    </w:p>
    <w:p w14:paraId="5F972FF0" w14:textId="77777777" w:rsidR="00475694" w:rsidRPr="00475694" w:rsidRDefault="00475694" w:rsidP="00475694">
      <w:pPr>
        <w:widowControl w:val="0"/>
        <w:tabs>
          <w:tab w:val="left" w:pos="567"/>
        </w:tabs>
        <w:suppressAutoHyphens/>
        <w:autoSpaceDN w:val="0"/>
        <w:ind w:firstLine="0"/>
        <w:textAlignment w:val="baseline"/>
        <w:rPr>
          <w:rFonts w:eastAsia="Times New Roman"/>
          <w:color w:val="000000"/>
          <w:kern w:val="3"/>
          <w:szCs w:val="24"/>
          <w:lang w:eastAsia="ru-RU" w:bidi="ru-RU"/>
        </w:rPr>
      </w:pPr>
      <w:r w:rsidRPr="00475694">
        <w:rPr>
          <w:rFonts w:eastAsia="Times New Roman"/>
          <w:color w:val="000000"/>
          <w:kern w:val="3"/>
          <w:szCs w:val="24"/>
          <w:lang w:eastAsia="ru-RU" w:bidi="ru-RU"/>
        </w:rPr>
        <w:t xml:space="preserve">Промышленновский м.о., п/ст. Падунская, ул.  </w:t>
      </w:r>
    </w:p>
    <w:p w14:paraId="49FE7BB5" w14:textId="4616F389" w:rsidR="00475694" w:rsidRPr="00DB4496" w:rsidRDefault="00475694" w:rsidP="00475694">
      <w:pPr>
        <w:widowControl w:val="0"/>
        <w:tabs>
          <w:tab w:val="left" w:pos="567"/>
        </w:tabs>
        <w:suppressAutoHyphens/>
        <w:autoSpaceDN w:val="0"/>
        <w:ind w:firstLine="0"/>
        <w:textAlignment w:val="baseline"/>
        <w:rPr>
          <w:rFonts w:eastAsia="Times New Roman"/>
          <w:color w:val="000000"/>
          <w:kern w:val="3"/>
          <w:szCs w:val="24"/>
          <w:lang w:eastAsia="ru-RU" w:bidi="ru-RU"/>
        </w:rPr>
      </w:pPr>
      <w:r w:rsidRPr="00475694">
        <w:rPr>
          <w:rFonts w:eastAsia="Times New Roman"/>
          <w:color w:val="000000"/>
          <w:kern w:val="3"/>
          <w:szCs w:val="24"/>
          <w:lang w:eastAsia="ru-RU" w:bidi="ru-RU"/>
        </w:rPr>
        <w:t>Кооперативная д.35б</w:t>
      </w:r>
    </w:p>
    <w:p w14:paraId="40B8CB4E" w14:textId="455304F9" w:rsidR="00DB4496" w:rsidRPr="00DB4496" w:rsidRDefault="00DB4496" w:rsidP="00DB4496">
      <w:pPr>
        <w:widowControl w:val="0"/>
        <w:numPr>
          <w:ilvl w:val="1"/>
          <w:numId w:val="1"/>
        </w:numPr>
        <w:tabs>
          <w:tab w:val="left" w:pos="567"/>
          <w:tab w:val="left" w:pos="1374"/>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 xml:space="preserve">Срок оказания услуги (непосредственно прокат фильмов): </w:t>
      </w:r>
      <w:r w:rsidR="00B3411C" w:rsidRPr="00881D6D">
        <w:rPr>
          <w:rFonts w:eastAsia="Times New Roman"/>
          <w:b/>
          <w:bCs/>
          <w:color w:val="000000"/>
          <w:kern w:val="3"/>
          <w:szCs w:val="24"/>
          <w:lang w:eastAsia="ru-RU" w:bidi="ru-RU"/>
        </w:rPr>
        <w:t xml:space="preserve">с </w:t>
      </w:r>
      <w:r w:rsidR="00AD77DE" w:rsidRPr="00881D6D">
        <w:rPr>
          <w:rFonts w:eastAsia="Times New Roman"/>
          <w:b/>
          <w:bCs/>
          <w:color w:val="000000"/>
          <w:kern w:val="3"/>
          <w:szCs w:val="24"/>
          <w:lang w:eastAsia="ru-RU" w:bidi="ru-RU"/>
        </w:rPr>
        <w:t xml:space="preserve">даты </w:t>
      </w:r>
      <w:r w:rsidR="006512BA" w:rsidRPr="00881D6D">
        <w:rPr>
          <w:rFonts w:eastAsia="Times New Roman"/>
          <w:b/>
          <w:bCs/>
          <w:color w:val="000000"/>
          <w:kern w:val="3"/>
          <w:szCs w:val="24"/>
          <w:lang w:eastAsia="ru-RU" w:bidi="ru-RU"/>
        </w:rPr>
        <w:t>подписания</w:t>
      </w:r>
      <w:r w:rsidR="00AD77DE" w:rsidRPr="00881D6D">
        <w:rPr>
          <w:rFonts w:eastAsia="Times New Roman"/>
          <w:b/>
          <w:bCs/>
          <w:color w:val="000000"/>
          <w:kern w:val="3"/>
          <w:szCs w:val="24"/>
          <w:lang w:eastAsia="ru-RU" w:bidi="ru-RU"/>
        </w:rPr>
        <w:t xml:space="preserve"> договора</w:t>
      </w:r>
      <w:r w:rsidRPr="00881D6D">
        <w:rPr>
          <w:rFonts w:eastAsia="Times New Roman"/>
          <w:b/>
          <w:bCs/>
          <w:color w:val="000000"/>
          <w:kern w:val="3"/>
          <w:szCs w:val="24"/>
          <w:lang w:eastAsia="ru-RU" w:bidi="ru-RU"/>
        </w:rPr>
        <w:t xml:space="preserve"> по 31.12.202</w:t>
      </w:r>
      <w:r w:rsidR="00B3411C" w:rsidRPr="00881D6D">
        <w:rPr>
          <w:rFonts w:eastAsia="Times New Roman"/>
          <w:b/>
          <w:bCs/>
          <w:color w:val="000000"/>
          <w:kern w:val="3"/>
          <w:szCs w:val="24"/>
          <w:lang w:eastAsia="ru-RU" w:bidi="ru-RU"/>
        </w:rPr>
        <w:t>6</w:t>
      </w:r>
      <w:r w:rsidR="00475694" w:rsidRPr="00881D6D">
        <w:rPr>
          <w:rFonts w:eastAsia="Times New Roman"/>
          <w:b/>
          <w:bCs/>
          <w:color w:val="000000"/>
          <w:kern w:val="3"/>
          <w:szCs w:val="24"/>
          <w:lang w:eastAsia="ru-RU" w:bidi="ru-RU"/>
        </w:rPr>
        <w:t xml:space="preserve"> года</w:t>
      </w:r>
      <w:r w:rsidRPr="00DB4496">
        <w:rPr>
          <w:rFonts w:eastAsia="Times New Roman"/>
          <w:color w:val="000000"/>
          <w:kern w:val="3"/>
          <w:szCs w:val="24"/>
          <w:lang w:eastAsia="ru-RU" w:bidi="ru-RU"/>
        </w:rPr>
        <w:t xml:space="preserve"> включительно, или до освоения денежных средств, указанных в пункте 2.1. настоящего Договора, предусмотренных на оплату оказанной услуги.</w:t>
      </w:r>
    </w:p>
    <w:p w14:paraId="324EB673" w14:textId="05AA720F" w:rsidR="00AD77DE" w:rsidRPr="004F6BD6" w:rsidRDefault="004F6BD6" w:rsidP="004F6BD6">
      <w:pPr>
        <w:keepNext/>
        <w:keepLines/>
        <w:shd w:val="clear" w:color="auto" w:fill="FFFFFF"/>
        <w:spacing w:after="60" w:line="264" w:lineRule="auto"/>
        <w:ind w:right="140" w:firstLine="0"/>
        <w:rPr>
          <w:sz w:val="22"/>
        </w:rPr>
      </w:pPr>
      <w:r>
        <w:rPr>
          <w:rFonts w:eastAsia="Times New Roman"/>
          <w:color w:val="000000"/>
          <w:kern w:val="3"/>
          <w:szCs w:val="24"/>
          <w:lang w:eastAsia="ru-RU" w:bidi="ru-RU"/>
        </w:rPr>
        <w:t>1.</w:t>
      </w:r>
      <w:r w:rsidR="006512BA">
        <w:rPr>
          <w:rFonts w:eastAsia="Times New Roman"/>
          <w:color w:val="000000"/>
          <w:kern w:val="3"/>
          <w:szCs w:val="24"/>
          <w:lang w:eastAsia="ru-RU" w:bidi="ru-RU"/>
        </w:rPr>
        <w:t>5</w:t>
      </w:r>
      <w:r>
        <w:rPr>
          <w:rFonts w:eastAsia="Times New Roman"/>
          <w:color w:val="000000"/>
          <w:kern w:val="3"/>
          <w:szCs w:val="24"/>
          <w:lang w:eastAsia="ru-RU" w:bidi="ru-RU"/>
        </w:rPr>
        <w:t xml:space="preserve">. </w:t>
      </w:r>
      <w:r w:rsidR="00DB4496" w:rsidRPr="004F6BD6">
        <w:rPr>
          <w:rFonts w:eastAsia="Times New Roman"/>
          <w:color w:val="000000"/>
          <w:kern w:val="3"/>
          <w:szCs w:val="24"/>
          <w:lang w:eastAsia="ru-RU" w:bidi="ru-RU"/>
        </w:rPr>
        <w:t>Услуга оказывается ежедневно</w:t>
      </w:r>
      <w:r w:rsidR="00AD77DE" w:rsidRPr="004F6BD6">
        <w:rPr>
          <w:color w:val="000000"/>
          <w:sz w:val="22"/>
        </w:rPr>
        <w:t xml:space="preserve"> в соответствии с согласованными с Заказчиком ежемесячным коммерчески эффективным репертуарным планом и еженедельным коммерчески эффективным расписанием.</w:t>
      </w:r>
    </w:p>
    <w:p w14:paraId="4AA6DE12" w14:textId="7F0EDBB0" w:rsidR="00DB4496" w:rsidRPr="004F6BD6" w:rsidRDefault="004F6BD6" w:rsidP="004F6BD6">
      <w:pPr>
        <w:widowControl w:val="0"/>
        <w:tabs>
          <w:tab w:val="left" w:pos="567"/>
          <w:tab w:val="left" w:pos="1374"/>
        </w:tabs>
        <w:suppressAutoHyphens/>
        <w:autoSpaceDN w:val="0"/>
        <w:ind w:firstLine="0"/>
        <w:textAlignment w:val="baseline"/>
        <w:rPr>
          <w:rFonts w:eastAsia="Times New Roman"/>
          <w:color w:val="000000"/>
          <w:kern w:val="3"/>
          <w:szCs w:val="24"/>
          <w:lang w:eastAsia="ru-RU" w:bidi="ru-RU"/>
        </w:rPr>
      </w:pPr>
      <w:r>
        <w:rPr>
          <w:rFonts w:eastAsia="Times New Roman"/>
          <w:color w:val="000000"/>
          <w:kern w:val="3"/>
          <w:szCs w:val="24"/>
          <w:lang w:eastAsia="ru-RU" w:bidi="ru-RU"/>
        </w:rPr>
        <w:t>1.</w:t>
      </w:r>
      <w:r w:rsidR="006512BA">
        <w:rPr>
          <w:rFonts w:eastAsia="Times New Roman"/>
          <w:color w:val="000000"/>
          <w:kern w:val="3"/>
          <w:szCs w:val="24"/>
          <w:lang w:eastAsia="ru-RU" w:bidi="ru-RU"/>
        </w:rPr>
        <w:t>6</w:t>
      </w:r>
      <w:r>
        <w:rPr>
          <w:rFonts w:eastAsia="Times New Roman"/>
          <w:color w:val="000000"/>
          <w:kern w:val="3"/>
          <w:szCs w:val="24"/>
          <w:lang w:eastAsia="ru-RU" w:bidi="ru-RU"/>
        </w:rPr>
        <w:t xml:space="preserve">. </w:t>
      </w:r>
      <w:r w:rsidR="00DB4496" w:rsidRPr="004F6BD6">
        <w:rPr>
          <w:rFonts w:eastAsia="Times New Roman"/>
          <w:color w:val="000000"/>
          <w:kern w:val="3"/>
          <w:szCs w:val="24"/>
          <w:lang w:eastAsia="ru-RU" w:bidi="ru-RU"/>
        </w:rPr>
        <w:t xml:space="preserve">Качество оказываемой услуги должно соответствовать требованиям Закона, государственных стандартов качества, иных нормативных документов, устанавливающих требования к данному виду услуг, соответствовать </w:t>
      </w:r>
      <w:bookmarkStart w:id="5" w:name="_Hlk196131213"/>
      <w:r w:rsidR="00DB4496" w:rsidRPr="004F6BD6">
        <w:rPr>
          <w:rFonts w:eastAsia="Times New Roman"/>
          <w:color w:val="000000"/>
          <w:kern w:val="3"/>
          <w:szCs w:val="24"/>
          <w:lang w:eastAsia="ru-RU" w:bidi="ru-RU"/>
        </w:rPr>
        <w:t xml:space="preserve">Правилам оказания услуг по показу фильмов в кинозалах и связанных с таким показом услуг, утвержденных Постановлением Правительства РФ от 16.08.2021 № 1338 </w:t>
      </w:r>
      <w:bookmarkEnd w:id="5"/>
      <w:r w:rsidR="00DB4496" w:rsidRPr="004F6BD6">
        <w:rPr>
          <w:rFonts w:eastAsia="Times New Roman"/>
          <w:color w:val="000000"/>
          <w:kern w:val="3"/>
          <w:szCs w:val="24"/>
          <w:lang w:eastAsia="ru-RU" w:bidi="ru-RU"/>
        </w:rPr>
        <w:t xml:space="preserve">«Об утверждении Правил </w:t>
      </w:r>
      <w:bookmarkStart w:id="6" w:name="_Hlk196125928"/>
      <w:r w:rsidR="00DB4496" w:rsidRPr="004F6BD6">
        <w:rPr>
          <w:rFonts w:eastAsia="Times New Roman"/>
          <w:color w:val="000000"/>
          <w:kern w:val="3"/>
          <w:szCs w:val="24"/>
          <w:lang w:eastAsia="ru-RU" w:bidi="ru-RU"/>
        </w:rPr>
        <w:t>оказания услуг по показу фильмов в кинозалах и связанных с таким показом услуг</w:t>
      </w:r>
      <w:bookmarkEnd w:id="6"/>
      <w:r w:rsidR="00DB4496" w:rsidRPr="004F6BD6">
        <w:rPr>
          <w:rFonts w:eastAsia="Times New Roman"/>
          <w:color w:val="000000"/>
          <w:kern w:val="3"/>
          <w:szCs w:val="24"/>
          <w:lang w:eastAsia="ru-RU" w:bidi="ru-RU"/>
        </w:rPr>
        <w:t xml:space="preserve"> и признании утратившими силу постановления Правительства Российской Федерации от 17 ноября 1994 г. № 1264 и отдельных положений некоторых актов Правительства Российской Федерации».</w:t>
      </w:r>
    </w:p>
    <w:p w14:paraId="7EA245DB" w14:textId="6FA2CDB4" w:rsidR="00DB4496" w:rsidRPr="004F6BD6" w:rsidRDefault="004F6BD6" w:rsidP="004F6BD6">
      <w:pPr>
        <w:widowControl w:val="0"/>
        <w:tabs>
          <w:tab w:val="left" w:pos="567"/>
          <w:tab w:val="left" w:pos="1374"/>
        </w:tabs>
        <w:suppressAutoHyphens/>
        <w:autoSpaceDN w:val="0"/>
        <w:ind w:firstLine="0"/>
        <w:textAlignment w:val="baseline"/>
        <w:rPr>
          <w:rFonts w:eastAsia="Times New Roman"/>
          <w:color w:val="000000"/>
          <w:kern w:val="3"/>
          <w:szCs w:val="24"/>
          <w:lang w:eastAsia="ru-RU" w:bidi="ru-RU"/>
        </w:rPr>
      </w:pPr>
      <w:r>
        <w:rPr>
          <w:rFonts w:eastAsia="Times New Roman"/>
          <w:color w:val="000000"/>
          <w:kern w:val="3"/>
          <w:szCs w:val="24"/>
          <w:lang w:eastAsia="ru-RU" w:bidi="ru-RU"/>
        </w:rPr>
        <w:t>1.</w:t>
      </w:r>
      <w:r w:rsidR="006512BA">
        <w:rPr>
          <w:rFonts w:eastAsia="Times New Roman"/>
          <w:color w:val="000000"/>
          <w:kern w:val="3"/>
          <w:szCs w:val="24"/>
          <w:lang w:eastAsia="ru-RU" w:bidi="ru-RU"/>
        </w:rPr>
        <w:t>7</w:t>
      </w:r>
      <w:r>
        <w:rPr>
          <w:rFonts w:eastAsia="Times New Roman"/>
          <w:color w:val="000000"/>
          <w:kern w:val="3"/>
          <w:szCs w:val="24"/>
          <w:lang w:eastAsia="ru-RU" w:bidi="ru-RU"/>
        </w:rPr>
        <w:t xml:space="preserve">. </w:t>
      </w:r>
      <w:r w:rsidR="00DB4496" w:rsidRPr="004F6BD6">
        <w:rPr>
          <w:rFonts w:eastAsia="Times New Roman"/>
          <w:color w:val="000000"/>
          <w:kern w:val="3"/>
          <w:szCs w:val="24"/>
          <w:lang w:eastAsia="ru-RU" w:bidi="ru-RU"/>
        </w:rPr>
        <w:t>Исполнитель гарантирует соответствие качества оказываемой услуги в соответствии с действующим законодательством Российской Федерации.</w:t>
      </w:r>
    </w:p>
    <w:p w14:paraId="325EE349" w14:textId="77777777" w:rsidR="00DB4496" w:rsidRPr="00DB4496" w:rsidRDefault="00DB4496" w:rsidP="00DB4496">
      <w:pPr>
        <w:widowControl w:val="0"/>
        <w:tabs>
          <w:tab w:val="left" w:pos="567"/>
          <w:tab w:val="left" w:pos="1374"/>
        </w:tabs>
        <w:suppressAutoHyphens/>
        <w:autoSpaceDN w:val="0"/>
        <w:ind w:firstLine="0"/>
        <w:textAlignment w:val="baseline"/>
        <w:rPr>
          <w:rFonts w:eastAsia="Times New Roman"/>
          <w:color w:val="000000"/>
          <w:kern w:val="3"/>
          <w:szCs w:val="24"/>
          <w:lang w:eastAsia="ru-RU" w:bidi="ru-RU"/>
        </w:rPr>
      </w:pPr>
    </w:p>
    <w:p w14:paraId="7D4243C1" w14:textId="4ED5A305" w:rsidR="00DB4496" w:rsidRPr="00DB4496" w:rsidRDefault="004F6BD6" w:rsidP="004F6BD6">
      <w:pPr>
        <w:widowControl w:val="0"/>
        <w:tabs>
          <w:tab w:val="left" w:pos="284"/>
          <w:tab w:val="left" w:pos="1276"/>
        </w:tabs>
        <w:suppressAutoHyphens/>
        <w:autoSpaceDN w:val="0"/>
        <w:ind w:left="360" w:firstLine="0"/>
        <w:textAlignment w:val="baseline"/>
        <w:rPr>
          <w:rFonts w:eastAsia="Times New Roman"/>
          <w:color w:val="000000"/>
          <w:kern w:val="3"/>
          <w:szCs w:val="24"/>
          <w:lang w:eastAsia="ru-RU" w:bidi="ru-RU"/>
        </w:rPr>
      </w:pPr>
      <w:r>
        <w:rPr>
          <w:rFonts w:eastAsia="Times New Roman"/>
          <w:b/>
          <w:bCs/>
          <w:color w:val="000000"/>
          <w:kern w:val="3"/>
          <w:szCs w:val="24"/>
          <w:lang w:eastAsia="ru-RU" w:bidi="ru-RU"/>
        </w:rPr>
        <w:t xml:space="preserve">                                              2.</w:t>
      </w:r>
      <w:r w:rsidR="00DB4496" w:rsidRPr="00DB4496">
        <w:rPr>
          <w:rFonts w:eastAsia="Times New Roman"/>
          <w:b/>
          <w:bCs/>
          <w:color w:val="000000"/>
          <w:kern w:val="3"/>
          <w:szCs w:val="24"/>
          <w:lang w:eastAsia="ru-RU" w:bidi="ru-RU"/>
        </w:rPr>
        <w:t>Цена Договора и порядок расчетов</w:t>
      </w:r>
    </w:p>
    <w:p w14:paraId="722E33F4" w14:textId="26AC5C37" w:rsidR="00DB4496" w:rsidRPr="00B3411C" w:rsidRDefault="004F6BD6" w:rsidP="004F6BD6">
      <w:pPr>
        <w:widowControl w:val="0"/>
        <w:tabs>
          <w:tab w:val="left" w:pos="567"/>
          <w:tab w:val="left" w:leader="underscore" w:pos="7208"/>
          <w:tab w:val="left" w:leader="underscore" w:pos="8961"/>
        </w:tabs>
        <w:suppressAutoHyphens/>
        <w:autoSpaceDN w:val="0"/>
        <w:ind w:firstLine="0"/>
        <w:textAlignment w:val="baseline"/>
        <w:rPr>
          <w:rFonts w:eastAsia="Times New Roman"/>
          <w:kern w:val="3"/>
          <w:szCs w:val="24"/>
          <w:lang w:eastAsia="ru-RU" w:bidi="ru-RU"/>
        </w:rPr>
      </w:pPr>
      <w:r>
        <w:rPr>
          <w:rFonts w:eastAsia="Courier New"/>
          <w:kern w:val="3"/>
          <w:szCs w:val="24"/>
          <w:lang w:eastAsia="ru-RU" w:bidi="ru-RU"/>
        </w:rPr>
        <w:t xml:space="preserve">2.1. </w:t>
      </w:r>
      <w:r w:rsidR="00DB4496" w:rsidRPr="00B3411C">
        <w:rPr>
          <w:rFonts w:eastAsia="Courier New"/>
          <w:kern w:val="3"/>
          <w:szCs w:val="24"/>
          <w:lang w:eastAsia="ru-RU" w:bidi="ru-RU"/>
        </w:rPr>
        <w:t xml:space="preserve">Максимальное значение цены </w:t>
      </w:r>
      <w:r w:rsidR="00DB4496" w:rsidRPr="00475694">
        <w:rPr>
          <w:rFonts w:eastAsia="Courier New"/>
          <w:kern w:val="3"/>
          <w:szCs w:val="24"/>
          <w:lang w:eastAsia="ru-RU" w:bidi="ru-RU"/>
        </w:rPr>
        <w:t xml:space="preserve">Договора составляет </w:t>
      </w:r>
      <w:r w:rsidR="00D6030B" w:rsidRPr="00475694">
        <w:rPr>
          <w:rFonts w:eastAsia="Courier New"/>
          <w:kern w:val="3"/>
          <w:szCs w:val="24"/>
          <w:lang w:eastAsia="ru-RU" w:bidi="ru-RU"/>
        </w:rPr>
        <w:t>_________</w:t>
      </w:r>
      <w:r w:rsidR="00317278" w:rsidRPr="00475694">
        <w:rPr>
          <w:rFonts w:eastAsia="Courier New"/>
          <w:kern w:val="3"/>
          <w:szCs w:val="24"/>
          <w:lang w:eastAsia="ru-RU" w:bidi="ru-RU"/>
        </w:rPr>
        <w:t xml:space="preserve"> </w:t>
      </w:r>
      <w:r w:rsidR="00DB4496" w:rsidRPr="00475694">
        <w:rPr>
          <w:rFonts w:eastAsia="Courier New"/>
          <w:kern w:val="3"/>
          <w:szCs w:val="24"/>
          <w:lang w:eastAsia="ru-RU" w:bidi="ru-RU"/>
        </w:rPr>
        <w:t>(</w:t>
      </w:r>
      <w:r w:rsidR="00D6030B" w:rsidRPr="00475694">
        <w:rPr>
          <w:rFonts w:eastAsia="Courier New"/>
          <w:kern w:val="3"/>
          <w:szCs w:val="24"/>
          <w:lang w:eastAsia="ru-RU" w:bidi="ru-RU"/>
        </w:rPr>
        <w:t>_________</w:t>
      </w:r>
      <w:r w:rsidR="00DB4496" w:rsidRPr="00475694">
        <w:rPr>
          <w:rFonts w:eastAsia="Courier New"/>
          <w:kern w:val="3"/>
          <w:szCs w:val="24"/>
          <w:lang w:eastAsia="ru-RU" w:bidi="ru-RU"/>
        </w:rPr>
        <w:t xml:space="preserve">) рублей </w:t>
      </w:r>
      <w:r w:rsidR="00D6030B" w:rsidRPr="00475694">
        <w:rPr>
          <w:rFonts w:eastAsia="Courier New"/>
          <w:kern w:val="3"/>
          <w:szCs w:val="24"/>
          <w:lang w:eastAsia="ru-RU" w:bidi="ru-RU"/>
        </w:rPr>
        <w:t>___</w:t>
      </w:r>
      <w:r w:rsidR="00DB4496" w:rsidRPr="00475694">
        <w:rPr>
          <w:rFonts w:eastAsia="Courier New"/>
          <w:kern w:val="3"/>
          <w:szCs w:val="24"/>
          <w:lang w:eastAsia="ru-RU" w:bidi="ru-RU"/>
        </w:rPr>
        <w:t xml:space="preserve"> копеек и </w:t>
      </w:r>
      <w:r w:rsidR="00DB4496" w:rsidRPr="00B3411C">
        <w:rPr>
          <w:rFonts w:eastAsia="Courier New"/>
          <w:kern w:val="3"/>
          <w:szCs w:val="24"/>
          <w:lang w:eastAsia="ru-RU" w:bidi="ru-RU"/>
        </w:rPr>
        <w:t>складывается из суммы стоимости услуги по каждому фильму согласно п. 2.3 настоящего Договора в период его действия.</w:t>
      </w:r>
    </w:p>
    <w:p w14:paraId="718C06C2" w14:textId="77777777" w:rsidR="00DB4496" w:rsidRPr="00DB4496" w:rsidRDefault="00DB4496" w:rsidP="00DB4496">
      <w:pPr>
        <w:widowControl w:val="0"/>
        <w:tabs>
          <w:tab w:val="left" w:pos="567"/>
          <w:tab w:val="left" w:leader="underscore" w:pos="7208"/>
          <w:tab w:val="left" w:leader="underscore" w:pos="8961"/>
        </w:tabs>
        <w:suppressAutoHyphens/>
        <w:autoSpaceDN w:val="0"/>
        <w:ind w:firstLine="0"/>
        <w:textAlignment w:val="baseline"/>
        <w:rPr>
          <w:rFonts w:eastAsia="Times New Roman"/>
          <w:color w:val="000000"/>
          <w:kern w:val="3"/>
          <w:szCs w:val="24"/>
          <w:lang w:eastAsia="ru-RU" w:bidi="ru-RU"/>
        </w:rPr>
      </w:pPr>
      <w:r w:rsidRPr="00B3411C">
        <w:rPr>
          <w:rFonts w:eastAsia="Times New Roman"/>
          <w:kern w:val="3"/>
          <w:szCs w:val="24"/>
          <w:lang w:eastAsia="ru-RU" w:bidi="ru-RU"/>
        </w:rPr>
        <w:t xml:space="preserve">Максимальное </w:t>
      </w:r>
      <w:r w:rsidRPr="00DB4496">
        <w:rPr>
          <w:rFonts w:eastAsia="Times New Roman"/>
          <w:color w:val="000000"/>
          <w:kern w:val="3"/>
          <w:szCs w:val="24"/>
          <w:lang w:eastAsia="ru-RU" w:bidi="ru-RU"/>
        </w:rPr>
        <w:t xml:space="preserve">значение цены Договора (прокатная плата), указанная в настоящем пункте, является ориентировочной и не налагает на Заказчика обязательств по приобретению права Публичного </w:t>
      </w:r>
      <w:r w:rsidRPr="00DB4496">
        <w:rPr>
          <w:rFonts w:eastAsia="Times New Roman"/>
          <w:color w:val="000000"/>
          <w:kern w:val="3"/>
          <w:szCs w:val="24"/>
          <w:lang w:eastAsia="ru-RU" w:bidi="ru-RU"/>
        </w:rPr>
        <w:lastRenderedPageBreak/>
        <w:t xml:space="preserve">показа в объеме, соответствующем данной стоимости, а также не дает права Исполнителю на получение каких-либо гарантий и компенсаций в связи с приобретением прав на Публичный показ Заказчиком на меньшую сумму, в течение срока действия Договора. </w:t>
      </w:r>
    </w:p>
    <w:p w14:paraId="23EC28B4" w14:textId="337EB630" w:rsidR="00DB4496" w:rsidRPr="00DB4496" w:rsidRDefault="004F6BD6" w:rsidP="004F6BD6">
      <w:pPr>
        <w:widowControl w:val="0"/>
        <w:tabs>
          <w:tab w:val="left" w:pos="567"/>
          <w:tab w:val="left" w:pos="1358"/>
        </w:tabs>
        <w:suppressAutoHyphens/>
        <w:autoSpaceDN w:val="0"/>
        <w:ind w:firstLine="0"/>
        <w:textAlignment w:val="baseline"/>
        <w:rPr>
          <w:rFonts w:eastAsia="Times New Roman"/>
          <w:color w:val="000000"/>
          <w:kern w:val="3"/>
          <w:szCs w:val="24"/>
          <w:lang w:eastAsia="ru-RU" w:bidi="ru-RU"/>
        </w:rPr>
      </w:pPr>
      <w:r>
        <w:rPr>
          <w:rFonts w:eastAsia="Times New Roman"/>
          <w:color w:val="000000"/>
          <w:kern w:val="3"/>
          <w:szCs w:val="24"/>
          <w:lang w:eastAsia="ru-RU" w:bidi="ru-RU"/>
        </w:rPr>
        <w:t>2.2.</w:t>
      </w:r>
      <w:r w:rsidR="00DB4496" w:rsidRPr="00DB4496">
        <w:rPr>
          <w:rFonts w:eastAsia="Times New Roman"/>
          <w:color w:val="000000"/>
          <w:kern w:val="3"/>
          <w:szCs w:val="24"/>
          <w:lang w:eastAsia="ru-RU" w:bidi="ru-RU"/>
        </w:rPr>
        <w:t>В цену Договора включены все затраты, связанные с выполнением обязательств по Договору, расходы на доставку фильмов к месту демонстрации и обратно, рекламно-информационную поддержку фильмов, уплату налогов, в том числе НДС, сборов, отчислений</w:t>
      </w:r>
      <w:r w:rsidR="00DB4496">
        <w:rPr>
          <w:rFonts w:eastAsia="Times New Roman"/>
          <w:color w:val="000000"/>
          <w:kern w:val="3"/>
          <w:szCs w:val="24"/>
          <w:lang w:eastAsia="ru-RU" w:bidi="ru-RU"/>
        </w:rPr>
        <w:t xml:space="preserve">, в том числе </w:t>
      </w:r>
      <w:r w:rsidR="00DB4496" w:rsidRPr="00DB4496">
        <w:rPr>
          <w:rFonts w:eastAsia="Times New Roman"/>
          <w:color w:val="000000"/>
          <w:kern w:val="3"/>
          <w:szCs w:val="24"/>
          <w:lang w:eastAsia="ru-RU" w:bidi="ru-RU"/>
        </w:rPr>
        <w:t>перечисление авторского вознаграждения в РАО за публичное исполнение аудиовизуальных произведений</w:t>
      </w:r>
      <w:r w:rsidR="00DB4496">
        <w:rPr>
          <w:rFonts w:eastAsia="Times New Roman"/>
          <w:color w:val="000000"/>
          <w:kern w:val="3"/>
          <w:szCs w:val="24"/>
          <w:lang w:eastAsia="ru-RU" w:bidi="ru-RU"/>
        </w:rPr>
        <w:t>,</w:t>
      </w:r>
      <w:r w:rsidR="00DB4496" w:rsidRPr="00DB4496">
        <w:rPr>
          <w:rFonts w:eastAsia="Times New Roman"/>
          <w:color w:val="000000"/>
          <w:kern w:val="3"/>
          <w:szCs w:val="24"/>
          <w:lang w:eastAsia="ru-RU" w:bidi="ru-RU"/>
        </w:rPr>
        <w:t xml:space="preserve"> и других платежей, установленных законодательством Российской Федерации, а также всех иных расходов Исполнителя. </w:t>
      </w:r>
    </w:p>
    <w:p w14:paraId="35E24E58" w14:textId="4D764183" w:rsidR="00DB4496" w:rsidRPr="004F6BD6" w:rsidRDefault="004F6BD6" w:rsidP="004F6BD6">
      <w:pPr>
        <w:widowControl w:val="0"/>
        <w:tabs>
          <w:tab w:val="left" w:pos="567"/>
          <w:tab w:val="left" w:pos="1358"/>
        </w:tabs>
        <w:suppressAutoHyphens/>
        <w:autoSpaceDN w:val="0"/>
        <w:ind w:firstLine="0"/>
        <w:textAlignment w:val="baseline"/>
        <w:rPr>
          <w:rFonts w:eastAsia="Times New Roman"/>
          <w:color w:val="000000"/>
          <w:kern w:val="3"/>
          <w:szCs w:val="24"/>
          <w:lang w:eastAsia="ru-RU" w:bidi="ru-RU"/>
        </w:rPr>
      </w:pPr>
      <w:r>
        <w:rPr>
          <w:rFonts w:eastAsia="Times New Roman"/>
          <w:color w:val="000000"/>
          <w:kern w:val="3"/>
          <w:szCs w:val="24"/>
          <w:lang w:eastAsia="ru-RU" w:bidi="ru-RU"/>
        </w:rPr>
        <w:t>2.3.</w:t>
      </w:r>
      <w:r w:rsidR="00DB4496" w:rsidRPr="004F6BD6">
        <w:rPr>
          <w:rFonts w:eastAsia="Times New Roman"/>
          <w:color w:val="000000"/>
          <w:kern w:val="3"/>
          <w:szCs w:val="24"/>
          <w:lang w:eastAsia="ru-RU" w:bidi="ru-RU"/>
        </w:rPr>
        <w:t xml:space="preserve">Оплата за оказанную услугу производится Заказчиком по факту проката каждого фильма в течение календарного месяца, в </w:t>
      </w:r>
      <w:r w:rsidR="00DB4496" w:rsidRPr="00475694">
        <w:rPr>
          <w:rFonts w:eastAsia="Times New Roman"/>
          <w:kern w:val="3"/>
          <w:szCs w:val="24"/>
          <w:lang w:eastAsia="ru-RU" w:bidi="ru-RU"/>
        </w:rPr>
        <w:t xml:space="preserve">размере ______% от суммы доходов (валового </w:t>
      </w:r>
      <w:r w:rsidR="00DB4496" w:rsidRPr="004F6BD6">
        <w:rPr>
          <w:rFonts w:eastAsia="Times New Roman"/>
          <w:color w:val="000000"/>
          <w:kern w:val="3"/>
          <w:szCs w:val="24"/>
          <w:lang w:eastAsia="ru-RU" w:bidi="ru-RU"/>
        </w:rPr>
        <w:t xml:space="preserve">сбора) от кинопоказа каждого из фильмов, предоставленных Исполнителем в соответствии с еженедельным расписанием </w:t>
      </w:r>
      <w:r w:rsidR="00AF5A38" w:rsidRPr="004F6BD6">
        <w:rPr>
          <w:rFonts w:eastAsia="Times New Roman"/>
          <w:color w:val="000000"/>
          <w:kern w:val="3"/>
          <w:szCs w:val="24"/>
          <w:lang w:eastAsia="ru-RU" w:bidi="ru-RU"/>
        </w:rPr>
        <w:t>и</w:t>
      </w:r>
      <w:r w:rsidR="00DB4496" w:rsidRPr="004F6BD6">
        <w:rPr>
          <w:rFonts w:eastAsia="Times New Roman"/>
          <w:color w:val="000000"/>
          <w:kern w:val="3"/>
          <w:szCs w:val="24"/>
          <w:lang w:eastAsia="ru-RU" w:bidi="ru-RU"/>
        </w:rPr>
        <w:t xml:space="preserve"> репертуарным планом.</w:t>
      </w:r>
    </w:p>
    <w:p w14:paraId="7C7BA59F" w14:textId="77777777" w:rsidR="00DB4496" w:rsidRDefault="00DB4496" w:rsidP="00DB4496">
      <w:pPr>
        <w:widowControl w:val="0"/>
        <w:numPr>
          <w:ilvl w:val="0"/>
          <w:numId w:val="2"/>
        </w:numPr>
        <w:tabs>
          <w:tab w:val="left" w:pos="567"/>
          <w:tab w:val="left" w:pos="1358"/>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 xml:space="preserve">Сумма оплаты, в соответствии с п. 2.3. настоящего Договора определяется согласно Отчету, формируемому Заказчиком в соответствии с п. 4.1 настоящего Договора.  </w:t>
      </w:r>
    </w:p>
    <w:p w14:paraId="793A38E0" w14:textId="36A60567" w:rsidR="00DB4496" w:rsidRPr="00E70851" w:rsidRDefault="00DB4496" w:rsidP="00E70851">
      <w:pPr>
        <w:widowControl w:val="0"/>
        <w:numPr>
          <w:ilvl w:val="0"/>
          <w:numId w:val="2"/>
        </w:numPr>
        <w:tabs>
          <w:tab w:val="left" w:pos="567"/>
          <w:tab w:val="left" w:pos="1358"/>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Расчеты по Договору производятся в российских рублях в безналичной форме, путем перечисления денежных средств на расчетный счет Исполнителя, указанный в настоящем Договоре, банковским платежным поручением в течение 7 рабочих дней с</w:t>
      </w:r>
      <w:r w:rsidR="00096E3E">
        <w:rPr>
          <w:rFonts w:eastAsia="Times New Roman"/>
          <w:color w:val="000000"/>
          <w:kern w:val="3"/>
          <w:szCs w:val="24"/>
          <w:lang w:eastAsia="ru-RU" w:bidi="ru-RU"/>
        </w:rPr>
        <w:t xml:space="preserve"> даты подписания документов</w:t>
      </w:r>
      <w:r w:rsidRPr="00E70851">
        <w:rPr>
          <w:rFonts w:eastAsia="Times New Roman"/>
          <w:color w:val="000000"/>
          <w:kern w:val="3"/>
          <w:szCs w:val="24"/>
          <w:lang w:eastAsia="ru-RU" w:bidi="ru-RU"/>
        </w:rPr>
        <w:t xml:space="preserve"> об оказанной услуге и предоставления Исполнителем счета (счета-фактуры).</w:t>
      </w:r>
    </w:p>
    <w:p w14:paraId="49A4D366" w14:textId="77777777" w:rsidR="00DB4496" w:rsidRPr="00DB4496" w:rsidRDefault="00DB4496" w:rsidP="00DB4496">
      <w:pPr>
        <w:widowControl w:val="0"/>
        <w:numPr>
          <w:ilvl w:val="0"/>
          <w:numId w:val="2"/>
        </w:numPr>
        <w:tabs>
          <w:tab w:val="left" w:pos="567"/>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Датой исполнения обязательств Заказчика по оплате считается дата списания денежных средств с расчетного счета Заказчика.</w:t>
      </w:r>
    </w:p>
    <w:p w14:paraId="534ECACB" w14:textId="77777777" w:rsidR="00DB4496" w:rsidRPr="00DB4496" w:rsidRDefault="00DB4496" w:rsidP="00DB4496">
      <w:pPr>
        <w:widowControl w:val="0"/>
        <w:tabs>
          <w:tab w:val="left" w:pos="1276"/>
        </w:tabs>
        <w:suppressAutoHyphens/>
        <w:autoSpaceDN w:val="0"/>
        <w:ind w:firstLine="0"/>
        <w:textAlignment w:val="baseline"/>
        <w:rPr>
          <w:rFonts w:eastAsia="Courier New"/>
          <w:color w:val="000000"/>
          <w:kern w:val="3"/>
          <w:szCs w:val="24"/>
          <w:lang w:eastAsia="ru-RU" w:bidi="ru-RU"/>
        </w:rPr>
      </w:pPr>
    </w:p>
    <w:p w14:paraId="10C6A651" w14:textId="77777777" w:rsidR="00DB4496" w:rsidRPr="00DB4496" w:rsidRDefault="00DB4496" w:rsidP="00DB4496">
      <w:pPr>
        <w:keepNext/>
        <w:keepLines/>
        <w:widowControl w:val="0"/>
        <w:tabs>
          <w:tab w:val="left" w:pos="851"/>
        </w:tabs>
        <w:suppressAutoHyphens/>
        <w:autoSpaceDN w:val="0"/>
        <w:ind w:firstLine="0"/>
        <w:jc w:val="center"/>
        <w:textAlignment w:val="baseline"/>
        <w:outlineLvl w:val="1"/>
        <w:rPr>
          <w:rFonts w:eastAsia="Times New Roman"/>
          <w:color w:val="000000"/>
          <w:kern w:val="3"/>
          <w:szCs w:val="24"/>
          <w:lang w:eastAsia="ru-RU" w:bidi="ru-RU"/>
        </w:rPr>
      </w:pPr>
      <w:bookmarkStart w:id="7" w:name="bookmark2"/>
      <w:r w:rsidRPr="00DB4496">
        <w:rPr>
          <w:rFonts w:eastAsia="Times New Roman"/>
          <w:b/>
          <w:bCs/>
          <w:color w:val="000000"/>
          <w:kern w:val="3"/>
          <w:szCs w:val="24"/>
          <w:lang w:eastAsia="ru-RU" w:bidi="ru-RU"/>
        </w:rPr>
        <w:t>3. Права и обязанности сторон</w:t>
      </w:r>
      <w:bookmarkEnd w:id="7"/>
    </w:p>
    <w:p w14:paraId="2FE7195D" w14:textId="77777777" w:rsidR="00DB4496" w:rsidRPr="00DB4496" w:rsidRDefault="00DB4496" w:rsidP="00DB4496">
      <w:pPr>
        <w:widowControl w:val="0"/>
        <w:numPr>
          <w:ilvl w:val="0"/>
          <w:numId w:val="3"/>
        </w:numPr>
        <w:tabs>
          <w:tab w:val="left" w:pos="567"/>
          <w:tab w:val="left" w:pos="851"/>
          <w:tab w:val="left" w:pos="3254"/>
        </w:tabs>
        <w:suppressAutoHyphens/>
        <w:autoSpaceDN w:val="0"/>
        <w:ind w:firstLine="0"/>
        <w:textAlignment w:val="baseline"/>
        <w:rPr>
          <w:rFonts w:eastAsia="Times New Roman"/>
          <w:color w:val="000000"/>
          <w:kern w:val="3"/>
          <w:szCs w:val="24"/>
          <w:lang w:eastAsia="ru-RU" w:bidi="ru-RU"/>
        </w:rPr>
      </w:pPr>
      <w:r w:rsidRPr="00DB4496">
        <w:rPr>
          <w:rFonts w:eastAsia="Times New Roman"/>
          <w:b/>
          <w:bCs/>
          <w:color w:val="000000"/>
          <w:kern w:val="3"/>
          <w:szCs w:val="24"/>
          <w:lang w:eastAsia="ru-RU" w:bidi="ru-RU"/>
        </w:rPr>
        <w:t>Исполнитель обязан:</w:t>
      </w:r>
    </w:p>
    <w:p w14:paraId="5792DA89" w14:textId="77777777" w:rsidR="00E353D5" w:rsidRDefault="00DB4496" w:rsidP="00E353D5">
      <w:pPr>
        <w:widowControl w:val="0"/>
        <w:numPr>
          <w:ilvl w:val="0"/>
          <w:numId w:val="4"/>
        </w:numPr>
        <w:suppressAutoHyphens/>
        <w:autoSpaceDN w:val="0"/>
        <w:ind w:firstLine="0"/>
        <w:textAlignment w:val="baseline"/>
        <w:rPr>
          <w:rFonts w:eastAsia="Courier New"/>
          <w:color w:val="000000"/>
          <w:kern w:val="3"/>
          <w:szCs w:val="24"/>
          <w:lang w:eastAsia="ru-RU" w:bidi="ru-RU"/>
        </w:rPr>
      </w:pPr>
      <w:r w:rsidRPr="00DB4496">
        <w:rPr>
          <w:rFonts w:eastAsia="Courier New"/>
          <w:color w:val="000000"/>
          <w:kern w:val="3"/>
          <w:szCs w:val="24"/>
          <w:lang w:eastAsia="ru-RU" w:bidi="ru-RU"/>
        </w:rPr>
        <w:t>Качественно, в полном объеме и в срок оказать услугу в соответствии с условиями настоящего Договора.</w:t>
      </w:r>
    </w:p>
    <w:p w14:paraId="1D022CE3" w14:textId="6D1B9E3F" w:rsidR="00DB4496" w:rsidRPr="00E353D5" w:rsidRDefault="00E353D5" w:rsidP="00E353D5">
      <w:pPr>
        <w:widowControl w:val="0"/>
        <w:numPr>
          <w:ilvl w:val="0"/>
          <w:numId w:val="4"/>
        </w:numPr>
        <w:suppressAutoHyphens/>
        <w:autoSpaceDN w:val="0"/>
        <w:ind w:firstLine="0"/>
        <w:textAlignment w:val="baseline"/>
        <w:rPr>
          <w:rFonts w:eastAsia="Courier New"/>
          <w:color w:val="000000"/>
          <w:kern w:val="3"/>
          <w:szCs w:val="24"/>
          <w:lang w:eastAsia="ru-RU" w:bidi="ru-RU"/>
        </w:rPr>
      </w:pPr>
      <w:r w:rsidRPr="00E353D5">
        <w:rPr>
          <w:rFonts w:eastAsia="Courier New"/>
          <w:color w:val="000000"/>
          <w:kern w:val="3"/>
          <w:szCs w:val="24"/>
          <w:lang w:eastAsia="ru-RU" w:bidi="ru-RU"/>
        </w:rPr>
        <w:t xml:space="preserve"> </w:t>
      </w:r>
      <w:r w:rsidR="00DB4496" w:rsidRPr="00E353D5">
        <w:rPr>
          <w:rFonts w:eastAsia="Courier New"/>
          <w:color w:val="000000"/>
          <w:kern w:val="3"/>
          <w:szCs w:val="24"/>
          <w:lang w:eastAsia="ru-RU" w:bidi="ru-RU"/>
        </w:rPr>
        <w:t xml:space="preserve">Предоставлять в электронной форме на утверждение Заказчику коммерчески эффективный Репертуарный план на месяц в срок за 7 (семь) рабочих дней до начала месяца, на который формируется Репертуарный план и согласовывать с Заказчиком еженедельные коммерчески эффективные расписания Публичных показов, в соответствии с репертуарным планом, в срок за 4 </w:t>
      </w:r>
    </w:p>
    <w:p w14:paraId="7780D176" w14:textId="77777777" w:rsidR="00DB4496" w:rsidRPr="00DB4496" w:rsidRDefault="00DB4496" w:rsidP="00DB4496">
      <w:pPr>
        <w:widowControl w:val="0"/>
        <w:numPr>
          <w:ilvl w:val="0"/>
          <w:numId w:val="4"/>
        </w:numPr>
        <w:tabs>
          <w:tab w:val="left" w:pos="851"/>
          <w:tab w:val="left" w:pos="1365"/>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Предоставлять в прокат не менее 4-х фильмов «Первого экрана» (премьерных фильмов) в месяц.</w:t>
      </w:r>
    </w:p>
    <w:p w14:paraId="23F08345" w14:textId="77777777" w:rsidR="00DB4496" w:rsidRPr="00DB4496" w:rsidRDefault="00DB4496" w:rsidP="00DB4496">
      <w:pPr>
        <w:widowControl w:val="0"/>
        <w:numPr>
          <w:ilvl w:val="0"/>
          <w:numId w:val="4"/>
        </w:numPr>
        <w:tabs>
          <w:tab w:val="left" w:pos="851"/>
          <w:tab w:val="left" w:pos="1365"/>
        </w:tabs>
        <w:suppressAutoHyphens/>
        <w:autoSpaceDN w:val="0"/>
        <w:ind w:firstLine="0"/>
        <w:textAlignment w:val="baseline"/>
        <w:rPr>
          <w:rFonts w:eastAsia="Times New Roman"/>
          <w:color w:val="000000"/>
          <w:kern w:val="3"/>
          <w:szCs w:val="24"/>
          <w:lang w:eastAsia="ru-RU" w:bidi="ru-RU"/>
        </w:rPr>
      </w:pPr>
      <w:r w:rsidRPr="00DB4496">
        <w:rPr>
          <w:rFonts w:eastAsia="Courier New"/>
          <w:color w:val="000000"/>
          <w:kern w:val="3"/>
          <w:szCs w:val="24"/>
          <w:lang w:eastAsia="ru-RU" w:bidi="ru-RU"/>
        </w:rPr>
        <w:t>Еженедельно, предоставлять для кинопроката в соответствии с репертуарным планом не менее одной цифровой Фильмокопии в технически пригодном для эксплуатации состоянии одним из способов: доставка через электронные каналы связи, обеспечивающие фиксацию факта отправки и получения, или физическая доставка на жестком диске (HDD) курьером либо экспресс-почтой до места нахождения Заказчика (Российская Федерация, Кемеровская область - Кузбасс, город Березовский, просп. Ленина, дом 20) не позднее, чем за 2 (два</w:t>
      </w:r>
      <w:r w:rsidRPr="00DB4496">
        <w:rPr>
          <w:rFonts w:eastAsia="Courier New"/>
          <w:color w:val="000000"/>
          <w:kern w:val="3"/>
          <w:szCs w:val="24"/>
          <w:u w:val="single"/>
          <w:lang w:eastAsia="ru-RU" w:bidi="ru-RU"/>
        </w:rPr>
        <w:t>)</w:t>
      </w:r>
      <w:r w:rsidRPr="00DB4496">
        <w:rPr>
          <w:rFonts w:eastAsia="Courier New"/>
          <w:color w:val="000000"/>
          <w:kern w:val="3"/>
          <w:szCs w:val="24"/>
          <w:lang w:eastAsia="ru-RU" w:bidi="ru-RU"/>
        </w:rPr>
        <w:t xml:space="preserve"> дня до дня старта фильмов в прокате Российской Федерации и/или начала показа первого сеанса, в соответствии с утвержденным репертуарным планом и согласованным еженедельным расписанием.</w:t>
      </w:r>
    </w:p>
    <w:p w14:paraId="5CE8BB04" w14:textId="77777777" w:rsidR="00DB4496" w:rsidRPr="00DB4496" w:rsidRDefault="00DB4496" w:rsidP="00DB4496">
      <w:pPr>
        <w:widowControl w:val="0"/>
        <w:numPr>
          <w:ilvl w:val="0"/>
          <w:numId w:val="4"/>
        </w:numPr>
        <w:tabs>
          <w:tab w:val="left" w:pos="851"/>
          <w:tab w:val="left" w:pos="1365"/>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Осуществлять еженедельную смену расписания в соответствии с репертуарным планом на месяц.</w:t>
      </w:r>
    </w:p>
    <w:p w14:paraId="675B7732" w14:textId="77777777" w:rsidR="00DB4496" w:rsidRPr="00DB4496" w:rsidRDefault="00DB4496" w:rsidP="00DB4496">
      <w:pPr>
        <w:widowControl w:val="0"/>
        <w:numPr>
          <w:ilvl w:val="0"/>
          <w:numId w:val="5"/>
        </w:numPr>
        <w:tabs>
          <w:tab w:val="left" w:pos="851"/>
          <w:tab w:val="left" w:pos="1365"/>
        </w:tabs>
        <w:suppressAutoHyphens/>
        <w:autoSpaceDN w:val="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Планировать в еженедельном расписании 4-7 сеансов, с учетом времени работы кинозала (указанного в Техническом задании), два из которых предназначены для детей в возрасте до 12 лет при наличии фильмов в графике всероссийских премьер.</w:t>
      </w:r>
    </w:p>
    <w:p w14:paraId="3AF8A4D6" w14:textId="77777777" w:rsidR="00DB4496" w:rsidRPr="00317278" w:rsidRDefault="00DB4496" w:rsidP="00DB4496">
      <w:pPr>
        <w:widowControl w:val="0"/>
        <w:numPr>
          <w:ilvl w:val="0"/>
          <w:numId w:val="5"/>
        </w:numPr>
        <w:tabs>
          <w:tab w:val="left" w:pos="851"/>
          <w:tab w:val="left" w:pos="1386"/>
        </w:tabs>
        <w:suppressAutoHyphens/>
        <w:autoSpaceDN w:val="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 xml:space="preserve">Доставлять рекламно-информационные материалы к каждому фильму не менее чем за 7 </w:t>
      </w:r>
      <w:r w:rsidRPr="00317278">
        <w:rPr>
          <w:rFonts w:eastAsia="Times New Roman"/>
          <w:color w:val="000000"/>
          <w:kern w:val="3"/>
          <w:szCs w:val="24"/>
          <w:lang w:eastAsia="ru-RU" w:bidi="ru-RU"/>
        </w:rPr>
        <w:t>(семь) дней до начала показа первого сеанса.</w:t>
      </w:r>
    </w:p>
    <w:p w14:paraId="6FD88041" w14:textId="7FBAFF2C" w:rsidR="00DB4496" w:rsidRPr="00317278" w:rsidRDefault="00DB4496" w:rsidP="00DB4496">
      <w:pPr>
        <w:widowControl w:val="0"/>
        <w:numPr>
          <w:ilvl w:val="0"/>
          <w:numId w:val="5"/>
        </w:numPr>
        <w:tabs>
          <w:tab w:val="left" w:pos="851"/>
          <w:tab w:val="left" w:pos="1527"/>
        </w:tabs>
        <w:suppressAutoHyphens/>
        <w:autoSpaceDN w:val="0"/>
        <w:textAlignment w:val="baseline"/>
        <w:rPr>
          <w:rFonts w:eastAsia="Times New Roman"/>
          <w:color w:val="000000"/>
          <w:kern w:val="3"/>
          <w:szCs w:val="24"/>
          <w:lang w:eastAsia="ru-RU" w:bidi="ru-RU"/>
        </w:rPr>
      </w:pPr>
      <w:r w:rsidRPr="00317278">
        <w:rPr>
          <w:rFonts w:eastAsia="Times New Roman"/>
          <w:color w:val="000000"/>
          <w:kern w:val="3"/>
          <w:szCs w:val="24"/>
          <w:lang w:eastAsia="ru-RU" w:bidi="ru-RU"/>
        </w:rPr>
        <w:t>Предоставлять баннеры вертикальные для наружной рекламы</w:t>
      </w:r>
      <w:r w:rsidR="003F03EA">
        <w:rPr>
          <w:rFonts w:eastAsia="Times New Roman"/>
          <w:color w:val="000000"/>
          <w:kern w:val="3"/>
          <w:szCs w:val="24"/>
          <w:lang w:eastAsia="ru-RU" w:bidi="ru-RU"/>
        </w:rPr>
        <w:t>.</w:t>
      </w:r>
    </w:p>
    <w:p w14:paraId="5FBD27A3" w14:textId="0AD355DD" w:rsidR="00DB4496" w:rsidRPr="00317278" w:rsidRDefault="00DB4496" w:rsidP="00DB4496">
      <w:pPr>
        <w:widowControl w:val="0"/>
        <w:numPr>
          <w:ilvl w:val="0"/>
          <w:numId w:val="5"/>
        </w:numPr>
        <w:tabs>
          <w:tab w:val="left" w:pos="851"/>
          <w:tab w:val="left" w:pos="1570"/>
        </w:tabs>
        <w:suppressAutoHyphens/>
        <w:autoSpaceDN w:val="0"/>
        <w:textAlignment w:val="baseline"/>
        <w:rPr>
          <w:rFonts w:eastAsia="Times New Roman"/>
          <w:color w:val="000000"/>
          <w:kern w:val="3"/>
          <w:szCs w:val="24"/>
          <w:lang w:eastAsia="ru-RU" w:bidi="ru-RU"/>
        </w:rPr>
      </w:pPr>
      <w:r w:rsidRPr="00317278">
        <w:rPr>
          <w:rFonts w:eastAsia="Times New Roman"/>
          <w:color w:val="000000"/>
          <w:kern w:val="3"/>
          <w:szCs w:val="24"/>
          <w:lang w:eastAsia="ru-RU" w:bidi="ru-RU"/>
        </w:rPr>
        <w:lastRenderedPageBreak/>
        <w:t>Предоставлять рекламно-информационные материалы к каждому фильму: афиши (киноплакаты), флаеры</w:t>
      </w:r>
      <w:r w:rsidR="003F03EA">
        <w:rPr>
          <w:rFonts w:eastAsia="Times New Roman"/>
          <w:color w:val="000000"/>
          <w:kern w:val="3"/>
          <w:szCs w:val="24"/>
          <w:lang w:eastAsia="ru-RU" w:bidi="ru-RU"/>
        </w:rPr>
        <w:t>.</w:t>
      </w:r>
    </w:p>
    <w:p w14:paraId="76A672F3" w14:textId="77777777" w:rsidR="00DB4496" w:rsidRPr="00DB4496" w:rsidRDefault="00DB4496" w:rsidP="00DB4496">
      <w:pPr>
        <w:widowControl w:val="0"/>
        <w:numPr>
          <w:ilvl w:val="0"/>
          <w:numId w:val="5"/>
        </w:numPr>
        <w:tabs>
          <w:tab w:val="left" w:pos="851"/>
          <w:tab w:val="left" w:pos="1627"/>
        </w:tabs>
        <w:suppressAutoHyphens/>
        <w:autoSpaceDN w:val="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Предоставлять копии прокатных удостоверений к каждому фильму за 2 (два) дня до дня старта фильмов в прокате Российской Федерации и начала показа первого сеанса.</w:t>
      </w:r>
    </w:p>
    <w:p w14:paraId="6A94D334" w14:textId="77777777" w:rsidR="00DB4496" w:rsidRPr="00DB4496" w:rsidRDefault="00DB4496" w:rsidP="00DB4496">
      <w:pPr>
        <w:widowControl w:val="0"/>
        <w:numPr>
          <w:ilvl w:val="0"/>
          <w:numId w:val="5"/>
        </w:numPr>
        <w:tabs>
          <w:tab w:val="left" w:pos="851"/>
          <w:tab w:val="left" w:pos="1570"/>
        </w:tabs>
        <w:suppressAutoHyphens/>
        <w:autoSpaceDN w:val="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Предоставлять паспорта цифровой копии фильма к каждому фильму, поступившему заказчику на жестких дисках за 2 (два) дня до дня старта фильмов в прокате Российской Федерации и начала показа первого сеанса.</w:t>
      </w:r>
    </w:p>
    <w:p w14:paraId="01ABE80D" w14:textId="77777777" w:rsidR="00DB4496" w:rsidRPr="00DB4496" w:rsidRDefault="00DB4496" w:rsidP="00DB4496">
      <w:pPr>
        <w:widowControl w:val="0"/>
        <w:numPr>
          <w:ilvl w:val="0"/>
          <w:numId w:val="5"/>
        </w:numPr>
        <w:tabs>
          <w:tab w:val="left" w:pos="851"/>
          <w:tab w:val="left" w:pos="1707"/>
        </w:tabs>
        <w:suppressAutoHyphens/>
        <w:autoSpaceDN w:val="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Ввести другую, необходимую документацию на все действия, осуществляемые по настоящему Договору.</w:t>
      </w:r>
    </w:p>
    <w:p w14:paraId="3AF1FA56" w14:textId="77777777" w:rsidR="00DB4496" w:rsidRPr="00DB4496" w:rsidRDefault="00DB4496" w:rsidP="00DB4496">
      <w:pPr>
        <w:widowControl w:val="0"/>
        <w:numPr>
          <w:ilvl w:val="0"/>
          <w:numId w:val="5"/>
        </w:numPr>
        <w:tabs>
          <w:tab w:val="left" w:pos="851"/>
          <w:tab w:val="left" w:pos="1671"/>
        </w:tabs>
        <w:suppressAutoHyphens/>
        <w:autoSpaceDN w:val="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Не разглашать полученные от Заказчика сведения, являющиеся коммерческой тайной.</w:t>
      </w:r>
    </w:p>
    <w:p w14:paraId="701D9740" w14:textId="77777777" w:rsidR="00DB4496" w:rsidRPr="00DB4496" w:rsidRDefault="00DB4496" w:rsidP="00DB4496">
      <w:pPr>
        <w:widowControl w:val="0"/>
        <w:numPr>
          <w:ilvl w:val="0"/>
          <w:numId w:val="5"/>
        </w:numPr>
        <w:tabs>
          <w:tab w:val="left" w:pos="851"/>
          <w:tab w:val="left" w:pos="1970"/>
        </w:tabs>
        <w:suppressAutoHyphens/>
        <w:autoSpaceDN w:val="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По требованию Заказчика предоставлять копии Договоров с Правообладателями, подтверждающих полномочия Исполнителя: право передавать права на использование кинофильмов третьим лицом.</w:t>
      </w:r>
    </w:p>
    <w:p w14:paraId="3A405335" w14:textId="77777777" w:rsidR="00DB4496" w:rsidRPr="00DB4496" w:rsidRDefault="00DB4496" w:rsidP="00DB4496">
      <w:pPr>
        <w:widowControl w:val="0"/>
        <w:numPr>
          <w:ilvl w:val="0"/>
          <w:numId w:val="5"/>
        </w:numPr>
        <w:tabs>
          <w:tab w:val="left" w:pos="851"/>
          <w:tab w:val="left" w:pos="1970"/>
        </w:tabs>
        <w:suppressAutoHyphens/>
        <w:autoSpaceDN w:val="0"/>
        <w:textAlignment w:val="baseline"/>
        <w:rPr>
          <w:rFonts w:eastAsia="Times New Roman"/>
          <w:color w:val="000000"/>
          <w:kern w:val="3"/>
          <w:szCs w:val="24"/>
          <w:lang w:eastAsia="ru-RU" w:bidi="ru-RU"/>
        </w:rPr>
      </w:pPr>
      <w:bookmarkStart w:id="8" w:name="_Hlk196134511"/>
      <w:r w:rsidRPr="00DB4496">
        <w:rPr>
          <w:rFonts w:eastAsia="Times New Roman"/>
          <w:color w:val="000000"/>
          <w:kern w:val="3"/>
          <w:szCs w:val="24"/>
          <w:lang w:eastAsia="ru-RU" w:bidi="ru-RU"/>
        </w:rPr>
        <w:t>Исполнять иные обязательства, предусмотренные действующим законодательством Российской Федерации и настоящим Договором.</w:t>
      </w:r>
    </w:p>
    <w:bookmarkEnd w:id="8"/>
    <w:p w14:paraId="50C4F3E4" w14:textId="77777777" w:rsidR="00DB4496" w:rsidRPr="00DB4496" w:rsidRDefault="00DB4496" w:rsidP="00DB4496">
      <w:pPr>
        <w:widowControl w:val="0"/>
        <w:tabs>
          <w:tab w:val="left" w:pos="851"/>
          <w:tab w:val="left" w:pos="1276"/>
          <w:tab w:val="left" w:pos="1671"/>
          <w:tab w:val="left" w:pos="2934"/>
        </w:tabs>
        <w:suppressAutoHyphens/>
        <w:autoSpaceDN w:val="0"/>
        <w:ind w:firstLine="0"/>
        <w:textAlignment w:val="baseline"/>
        <w:rPr>
          <w:rFonts w:eastAsia="Times New Roman"/>
          <w:i/>
          <w:iCs/>
          <w:color w:val="000000"/>
          <w:kern w:val="3"/>
          <w:szCs w:val="24"/>
          <w:lang w:eastAsia="ru-RU" w:bidi="ru-RU"/>
        </w:rPr>
      </w:pPr>
      <w:r w:rsidRPr="00DB4496">
        <w:rPr>
          <w:rFonts w:eastAsia="Times New Roman"/>
          <w:b/>
          <w:bCs/>
          <w:color w:val="000000"/>
          <w:kern w:val="3"/>
          <w:szCs w:val="24"/>
          <w:lang w:eastAsia="ru-RU" w:bidi="ru-RU"/>
        </w:rPr>
        <w:t>3.2. Исполнитель имеет право:</w:t>
      </w:r>
    </w:p>
    <w:p w14:paraId="2ECD514A" w14:textId="77777777" w:rsidR="00DB4496" w:rsidRPr="00DB4496" w:rsidRDefault="00DB4496" w:rsidP="00DB4496">
      <w:pPr>
        <w:widowControl w:val="0"/>
        <w:numPr>
          <w:ilvl w:val="0"/>
          <w:numId w:val="6"/>
        </w:numPr>
        <w:tabs>
          <w:tab w:val="left" w:pos="709"/>
          <w:tab w:val="left" w:pos="1419"/>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Требовать от Заказчика своевременного исполнения всех обязательств в соответствии с условиями настоящего Договора.</w:t>
      </w:r>
    </w:p>
    <w:p w14:paraId="15B44719" w14:textId="77777777" w:rsidR="00DB4496" w:rsidRPr="00DB4496" w:rsidRDefault="00DB4496" w:rsidP="00DB4496">
      <w:pPr>
        <w:widowControl w:val="0"/>
        <w:numPr>
          <w:ilvl w:val="0"/>
          <w:numId w:val="6"/>
        </w:numPr>
        <w:tabs>
          <w:tab w:val="left" w:pos="709"/>
          <w:tab w:val="left" w:pos="1505"/>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Самостоятельно, в пределах компетенции, определенной Заказчиком, устанавливать методы и способы для успешного достижения целей настоящего Договора.</w:t>
      </w:r>
    </w:p>
    <w:p w14:paraId="40183AF0" w14:textId="77777777" w:rsidR="00DB4496" w:rsidRPr="00DB4496" w:rsidRDefault="00DB4496" w:rsidP="00DB4496">
      <w:pPr>
        <w:widowControl w:val="0"/>
        <w:numPr>
          <w:ilvl w:val="0"/>
          <w:numId w:val="6"/>
        </w:numPr>
        <w:tabs>
          <w:tab w:val="left" w:pos="709"/>
          <w:tab w:val="left" w:pos="1505"/>
        </w:tabs>
        <w:suppressAutoHyphens/>
        <w:autoSpaceDN w:val="0"/>
        <w:ind w:firstLine="0"/>
        <w:textAlignment w:val="baseline"/>
        <w:rPr>
          <w:rFonts w:eastAsia="Times New Roman"/>
          <w:color w:val="000000"/>
          <w:kern w:val="3"/>
          <w:szCs w:val="24"/>
          <w:lang w:eastAsia="ru-RU" w:bidi="ru-RU"/>
        </w:rPr>
      </w:pPr>
      <w:bookmarkStart w:id="9" w:name="_Hlk196134589"/>
      <w:r w:rsidRPr="00DB4496">
        <w:rPr>
          <w:rFonts w:eastAsia="Times New Roman"/>
          <w:color w:val="000000"/>
          <w:kern w:val="3"/>
          <w:szCs w:val="24"/>
          <w:lang w:eastAsia="ru-RU" w:bidi="ru-RU"/>
        </w:rPr>
        <w:t>Пользоваться иными правами, предусмотренными действующим законодательством Российской Федерации и настоящим Договором.</w:t>
      </w:r>
    </w:p>
    <w:bookmarkEnd w:id="9"/>
    <w:p w14:paraId="7C99CD25" w14:textId="77777777" w:rsidR="00DB4496" w:rsidRPr="00DB4496" w:rsidRDefault="00DB4496" w:rsidP="00DB4496">
      <w:pPr>
        <w:widowControl w:val="0"/>
        <w:tabs>
          <w:tab w:val="left" w:pos="1276"/>
        </w:tabs>
        <w:suppressAutoHyphens/>
        <w:autoSpaceDN w:val="0"/>
        <w:ind w:firstLine="0"/>
        <w:textAlignment w:val="baseline"/>
        <w:rPr>
          <w:rFonts w:eastAsia="Times New Roman"/>
          <w:i/>
          <w:iCs/>
          <w:color w:val="000000"/>
          <w:kern w:val="3"/>
          <w:szCs w:val="24"/>
          <w:lang w:eastAsia="ru-RU" w:bidi="ru-RU"/>
        </w:rPr>
      </w:pPr>
      <w:r w:rsidRPr="00DB4496">
        <w:rPr>
          <w:rFonts w:eastAsia="Times New Roman"/>
          <w:b/>
          <w:bCs/>
          <w:color w:val="000000"/>
          <w:kern w:val="3"/>
          <w:szCs w:val="24"/>
          <w:lang w:eastAsia="ru-RU" w:bidi="ru-RU"/>
        </w:rPr>
        <w:t>3.3. Заказчик обязан:</w:t>
      </w:r>
    </w:p>
    <w:p w14:paraId="335FFAFB" w14:textId="77777777" w:rsidR="00DB4496" w:rsidRPr="00317278" w:rsidRDefault="00DB4496" w:rsidP="00DB4496">
      <w:pPr>
        <w:widowControl w:val="0"/>
        <w:numPr>
          <w:ilvl w:val="0"/>
          <w:numId w:val="7"/>
        </w:numPr>
        <w:tabs>
          <w:tab w:val="left" w:pos="709"/>
          <w:tab w:val="left" w:pos="1838"/>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 xml:space="preserve">Осуществлять показ предоставленных Исполнителем фильмов в соответствии с Правилам </w:t>
      </w:r>
      <w:r w:rsidRPr="00317278">
        <w:rPr>
          <w:rFonts w:eastAsia="Times New Roman"/>
          <w:color w:val="000000"/>
          <w:kern w:val="3"/>
          <w:szCs w:val="24"/>
          <w:lang w:eastAsia="ru-RU" w:bidi="ru-RU"/>
        </w:rPr>
        <w:t xml:space="preserve">оказания услуг по </w:t>
      </w:r>
      <w:bookmarkStart w:id="10" w:name="_Hlk196131286"/>
      <w:r w:rsidRPr="00317278">
        <w:rPr>
          <w:rFonts w:eastAsia="Times New Roman"/>
          <w:color w:val="000000"/>
          <w:kern w:val="3"/>
          <w:szCs w:val="24"/>
          <w:lang w:eastAsia="ru-RU" w:bidi="ru-RU"/>
        </w:rPr>
        <w:t>показу фильмов в кинозалах и связанных с таким показом услуг</w:t>
      </w:r>
      <w:bookmarkEnd w:id="10"/>
      <w:r w:rsidRPr="00317278">
        <w:rPr>
          <w:rFonts w:eastAsia="Times New Roman"/>
          <w:color w:val="000000"/>
          <w:kern w:val="3"/>
          <w:szCs w:val="24"/>
          <w:lang w:eastAsia="ru-RU" w:bidi="ru-RU"/>
        </w:rPr>
        <w:t>, утвержденных Постановлением Правительства РФ от 16.08.2021 № 1338 и иными нормативно-правовыми актами, касающимися показа фильмов в кинозалах и связанных с таким показом услуг.</w:t>
      </w:r>
    </w:p>
    <w:p w14:paraId="042C3073" w14:textId="77777777" w:rsidR="00DB4496" w:rsidRPr="00317278" w:rsidRDefault="00DB4496" w:rsidP="00DB4496">
      <w:pPr>
        <w:widowControl w:val="0"/>
        <w:numPr>
          <w:ilvl w:val="0"/>
          <w:numId w:val="7"/>
        </w:numPr>
        <w:tabs>
          <w:tab w:val="left" w:pos="709"/>
          <w:tab w:val="left" w:pos="1406"/>
        </w:tabs>
        <w:suppressAutoHyphens/>
        <w:autoSpaceDN w:val="0"/>
        <w:ind w:firstLine="0"/>
        <w:textAlignment w:val="baseline"/>
        <w:rPr>
          <w:rFonts w:eastAsia="Times New Roman"/>
          <w:color w:val="000000"/>
          <w:kern w:val="3"/>
          <w:szCs w:val="24"/>
          <w:lang w:eastAsia="ru-RU" w:bidi="ru-RU"/>
        </w:rPr>
      </w:pPr>
      <w:r w:rsidRPr="00317278">
        <w:rPr>
          <w:rFonts w:eastAsia="Times New Roman"/>
          <w:color w:val="000000"/>
          <w:kern w:val="3"/>
          <w:szCs w:val="24"/>
          <w:lang w:eastAsia="ru-RU" w:bidi="ru-RU"/>
        </w:rPr>
        <w:t>Придерживаться ценовой политики в формировании стоимости билета согласно Приложению 2 к настоящему Договору.</w:t>
      </w:r>
    </w:p>
    <w:p w14:paraId="2E4B6746" w14:textId="77777777" w:rsidR="00DB4496" w:rsidRPr="00DB4496" w:rsidRDefault="00DB4496" w:rsidP="00DB4496">
      <w:pPr>
        <w:widowControl w:val="0"/>
        <w:numPr>
          <w:ilvl w:val="0"/>
          <w:numId w:val="7"/>
        </w:numPr>
        <w:tabs>
          <w:tab w:val="left" w:pos="709"/>
          <w:tab w:val="left" w:pos="851"/>
        </w:tabs>
        <w:suppressAutoHyphens/>
        <w:autoSpaceDN w:val="0"/>
        <w:ind w:firstLine="0"/>
        <w:textAlignment w:val="baseline"/>
        <w:rPr>
          <w:rFonts w:eastAsia="Times New Roman"/>
          <w:color w:val="000000"/>
          <w:kern w:val="3"/>
          <w:szCs w:val="24"/>
          <w:lang w:eastAsia="ru-RU" w:bidi="ru-RU"/>
        </w:rPr>
      </w:pPr>
      <w:r w:rsidRPr="00317278">
        <w:rPr>
          <w:rFonts w:eastAsia="Times New Roman"/>
          <w:color w:val="000000"/>
          <w:kern w:val="3"/>
          <w:szCs w:val="24"/>
          <w:lang w:eastAsia="ru-RU" w:bidi="ru-RU"/>
        </w:rPr>
        <w:t>В случае если правообладателем кинофильма на территории РФ к выпуску кинофильма выпущен меморандум, касающейся в том числе цены билета, то Заказчик обязан во время демонстрации</w:t>
      </w:r>
      <w:r w:rsidRPr="00DB4496">
        <w:rPr>
          <w:rFonts w:eastAsia="Times New Roman"/>
          <w:color w:val="000000"/>
          <w:kern w:val="3"/>
          <w:szCs w:val="24"/>
          <w:lang w:eastAsia="ru-RU" w:bidi="ru-RU"/>
        </w:rPr>
        <w:t xml:space="preserve"> данного кинофильма придерживаться ценовой политики и других особых условий, указанных в меморандуме правообладателя на территории РФ.</w:t>
      </w:r>
    </w:p>
    <w:p w14:paraId="1DC5A473" w14:textId="77777777" w:rsidR="00DB4496" w:rsidRPr="00DB4496" w:rsidRDefault="00DB4496" w:rsidP="00DB4496">
      <w:pPr>
        <w:widowControl w:val="0"/>
        <w:numPr>
          <w:ilvl w:val="0"/>
          <w:numId w:val="7"/>
        </w:numPr>
        <w:tabs>
          <w:tab w:val="left" w:pos="709"/>
          <w:tab w:val="left" w:pos="1514"/>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Обеспечить возможность Исполнителю оперативно обмениваться информацией с уполномоченным представителем (координатором) Заказчика по настоящему Договору, а при необходимости решать вопросы непосредственно с руководителем Заказчика;</w:t>
      </w:r>
    </w:p>
    <w:p w14:paraId="42429636" w14:textId="77777777" w:rsidR="00DB4496" w:rsidRPr="00DB4496" w:rsidRDefault="00DB4496" w:rsidP="00DB4496">
      <w:pPr>
        <w:widowControl w:val="0"/>
        <w:numPr>
          <w:ilvl w:val="0"/>
          <w:numId w:val="8"/>
        </w:numPr>
        <w:tabs>
          <w:tab w:val="left" w:pos="709"/>
          <w:tab w:val="left" w:pos="1414"/>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Оказывать Исполнителю всемерную поддержку в процессе выполнения настоящего Договора.</w:t>
      </w:r>
    </w:p>
    <w:p w14:paraId="0F896592" w14:textId="77777777" w:rsidR="00DB4496" w:rsidRPr="00DB4496" w:rsidRDefault="00DB4496" w:rsidP="00DB4496">
      <w:pPr>
        <w:widowControl w:val="0"/>
        <w:numPr>
          <w:ilvl w:val="0"/>
          <w:numId w:val="8"/>
        </w:numPr>
        <w:tabs>
          <w:tab w:val="left" w:pos="709"/>
          <w:tab w:val="left" w:pos="1381"/>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Своевременно производить оплату услуг в строгом соответствии с условиями настоящего Договора;</w:t>
      </w:r>
    </w:p>
    <w:p w14:paraId="250A3E40" w14:textId="77777777" w:rsidR="00DB4496" w:rsidRPr="00DB4496" w:rsidRDefault="00DB4496" w:rsidP="00DB4496">
      <w:pPr>
        <w:widowControl w:val="0"/>
        <w:numPr>
          <w:ilvl w:val="0"/>
          <w:numId w:val="8"/>
        </w:numPr>
        <w:tabs>
          <w:tab w:val="left" w:pos="709"/>
          <w:tab w:val="left" w:pos="1363"/>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Проверить копию фильма и рекламного ролика (если таковой имеется), сразу же после их получения до показа.</w:t>
      </w:r>
    </w:p>
    <w:p w14:paraId="1502D72C" w14:textId="77777777" w:rsidR="00DB4496" w:rsidRPr="00DB4496" w:rsidRDefault="00DB4496" w:rsidP="00DB4496">
      <w:pPr>
        <w:widowControl w:val="0"/>
        <w:numPr>
          <w:ilvl w:val="0"/>
          <w:numId w:val="8"/>
        </w:numPr>
        <w:tabs>
          <w:tab w:val="left" w:pos="709"/>
          <w:tab w:val="left" w:pos="1489"/>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Обеспечить показ фильма в том виде, в котором он предоставлен Исполнителем, т.е. в неизменном виде, полностью включая все титры, товарные знаки, предупредительные надписи, без каких-либо изъятий и модификаций. Осуществить демонстрацию на исправной аппаратуре в точном соответствии с условиями настоящего Договора и техническими нормами;</w:t>
      </w:r>
    </w:p>
    <w:p w14:paraId="2905761F" w14:textId="77777777" w:rsidR="00DB4496" w:rsidRPr="00DB4496" w:rsidRDefault="00DB4496" w:rsidP="00DB4496">
      <w:pPr>
        <w:widowControl w:val="0"/>
        <w:numPr>
          <w:ilvl w:val="0"/>
          <w:numId w:val="8"/>
        </w:numPr>
        <w:tabs>
          <w:tab w:val="left" w:pos="709"/>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Обеспечить сохранность копий фильмов на жестких дисках.</w:t>
      </w:r>
    </w:p>
    <w:p w14:paraId="51915382" w14:textId="77777777" w:rsidR="00DB4496" w:rsidRPr="00DB4496" w:rsidRDefault="00DB4496" w:rsidP="00DB4496">
      <w:pPr>
        <w:widowControl w:val="0"/>
        <w:numPr>
          <w:ilvl w:val="0"/>
          <w:numId w:val="8"/>
        </w:numPr>
        <w:tabs>
          <w:tab w:val="left" w:pos="709"/>
          <w:tab w:val="left" w:pos="1353"/>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 xml:space="preserve">Предоставлять Исполнителю в течение срока действия настоящего Договора в дни показа </w:t>
      </w:r>
      <w:r w:rsidRPr="00DB4496">
        <w:rPr>
          <w:rFonts w:eastAsia="Times New Roman"/>
          <w:color w:val="000000"/>
          <w:kern w:val="3"/>
          <w:szCs w:val="24"/>
          <w:lang w:eastAsia="ru-RU" w:bidi="ru-RU"/>
        </w:rPr>
        <w:lastRenderedPageBreak/>
        <w:t>фильмов (в будние дни) отчеты о результатах показа фильмов, а также итоговый Отчет.</w:t>
      </w:r>
    </w:p>
    <w:p w14:paraId="4F3D90AC" w14:textId="77777777" w:rsidR="00DB4496" w:rsidRPr="00DB4496" w:rsidRDefault="00DB4496" w:rsidP="00DB4496">
      <w:pPr>
        <w:widowControl w:val="0"/>
        <w:numPr>
          <w:ilvl w:val="0"/>
          <w:numId w:val="8"/>
        </w:numPr>
        <w:tabs>
          <w:tab w:val="left" w:pos="709"/>
          <w:tab w:val="left" w:pos="1353"/>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Незамедлительно предоставлять обновленные карточки зала Заказчика, случае в если в кинотеатре произошли изменения серверов/проекторов, контактной информации.</w:t>
      </w:r>
    </w:p>
    <w:p w14:paraId="07E3E649" w14:textId="77777777" w:rsidR="00DB4496" w:rsidRPr="00DB4496" w:rsidRDefault="00DB4496" w:rsidP="00DB4496">
      <w:pPr>
        <w:widowControl w:val="0"/>
        <w:numPr>
          <w:ilvl w:val="0"/>
          <w:numId w:val="8"/>
        </w:numPr>
        <w:suppressAutoHyphens/>
        <w:autoSpaceDN w:val="0"/>
        <w:ind w:firstLine="0"/>
        <w:contextualSpacing/>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 xml:space="preserve">Исполнять иные обязательства, </w:t>
      </w:r>
      <w:bookmarkStart w:id="11" w:name="_Hlk196134566"/>
      <w:r w:rsidRPr="00DB4496">
        <w:rPr>
          <w:rFonts w:eastAsia="Times New Roman"/>
          <w:color w:val="000000"/>
          <w:kern w:val="3"/>
          <w:szCs w:val="24"/>
          <w:lang w:eastAsia="ru-RU" w:bidi="ru-RU"/>
        </w:rPr>
        <w:t>предусмотренные действующим законодательством Российской Федерации и настоящим Договором.</w:t>
      </w:r>
      <w:bookmarkEnd w:id="11"/>
    </w:p>
    <w:p w14:paraId="4D064327" w14:textId="77777777" w:rsidR="00DB4496" w:rsidRPr="00DB4496" w:rsidRDefault="00DB4496" w:rsidP="00DB4496">
      <w:pPr>
        <w:widowControl w:val="0"/>
        <w:numPr>
          <w:ilvl w:val="0"/>
          <w:numId w:val="9"/>
        </w:numPr>
        <w:tabs>
          <w:tab w:val="left" w:pos="426"/>
          <w:tab w:val="left" w:pos="3298"/>
        </w:tabs>
        <w:suppressAutoHyphens/>
        <w:autoSpaceDN w:val="0"/>
        <w:ind w:firstLine="0"/>
        <w:textAlignment w:val="baseline"/>
        <w:rPr>
          <w:rFonts w:eastAsia="Times New Roman"/>
          <w:i/>
          <w:iCs/>
          <w:color w:val="000000"/>
          <w:kern w:val="3"/>
          <w:szCs w:val="24"/>
          <w:lang w:eastAsia="ru-RU" w:bidi="ru-RU"/>
        </w:rPr>
      </w:pPr>
      <w:r w:rsidRPr="00DB4496">
        <w:rPr>
          <w:rFonts w:eastAsia="Times New Roman"/>
          <w:b/>
          <w:bCs/>
          <w:color w:val="000000"/>
          <w:kern w:val="3"/>
          <w:szCs w:val="24"/>
          <w:lang w:eastAsia="ru-RU" w:bidi="ru-RU"/>
        </w:rPr>
        <w:t>Заказчик имеет право:</w:t>
      </w:r>
    </w:p>
    <w:p w14:paraId="044B17B2" w14:textId="77777777" w:rsidR="00DB4496" w:rsidRPr="00DB4496" w:rsidRDefault="00DB4496" w:rsidP="00DB4496">
      <w:pPr>
        <w:widowControl w:val="0"/>
        <w:numPr>
          <w:ilvl w:val="0"/>
          <w:numId w:val="10"/>
        </w:numPr>
        <w:tabs>
          <w:tab w:val="left" w:pos="567"/>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 xml:space="preserve"> Требовать от Исполнителя надлежащего исполнения условий Договора, включая соблюдения сроков, указанных в настоящем Договоре, а также, соблюдения экономических интересов и коммерческой тайны.</w:t>
      </w:r>
    </w:p>
    <w:p w14:paraId="4FD8CA0D" w14:textId="77777777" w:rsidR="00DB4496" w:rsidRPr="00DB4496" w:rsidRDefault="00DB4496" w:rsidP="00DB4496">
      <w:pPr>
        <w:widowControl w:val="0"/>
        <w:numPr>
          <w:ilvl w:val="0"/>
          <w:numId w:val="10"/>
        </w:numPr>
        <w:tabs>
          <w:tab w:val="left" w:pos="567"/>
          <w:tab w:val="left" w:pos="851"/>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 xml:space="preserve"> В любое время проводить контроль над выполнением данного Договора.</w:t>
      </w:r>
    </w:p>
    <w:p w14:paraId="4ACC2C04" w14:textId="77777777" w:rsidR="00DB4496" w:rsidRPr="00DB4496" w:rsidRDefault="00DB4496" w:rsidP="00DB4496">
      <w:pPr>
        <w:widowControl w:val="0"/>
        <w:numPr>
          <w:ilvl w:val="0"/>
          <w:numId w:val="10"/>
        </w:numPr>
        <w:tabs>
          <w:tab w:val="left" w:pos="567"/>
          <w:tab w:val="left" w:pos="851"/>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Принять решение об одностороннем отказе от исполнения договора по основаниям, предусмотренным ГК РФ для одностороннего отказа от исполнения отдельных видов обязательств.</w:t>
      </w:r>
    </w:p>
    <w:p w14:paraId="15C16062" w14:textId="77777777" w:rsidR="00DB4496" w:rsidRPr="00DB4496" w:rsidRDefault="00DB4496" w:rsidP="00DB4496">
      <w:pPr>
        <w:widowControl w:val="0"/>
        <w:numPr>
          <w:ilvl w:val="0"/>
          <w:numId w:val="10"/>
        </w:numPr>
        <w:suppressAutoHyphens/>
        <w:autoSpaceDN w:val="0"/>
        <w:ind w:firstLine="0"/>
        <w:contextualSpacing/>
        <w:textAlignment w:val="baseline"/>
        <w:rPr>
          <w:rFonts w:eastAsia="Times New Roman"/>
          <w:color w:val="000000"/>
          <w:kern w:val="3"/>
          <w:szCs w:val="24"/>
          <w:lang w:eastAsia="ru-RU" w:bidi="ru-RU"/>
        </w:rPr>
      </w:pPr>
      <w:r w:rsidRPr="00DB4496">
        <w:rPr>
          <w:rFonts w:eastAsia="Courier New"/>
          <w:color w:val="000000"/>
          <w:kern w:val="3"/>
          <w:szCs w:val="24"/>
          <w:lang w:eastAsia="ru-RU" w:bidi="ru-RU"/>
        </w:rPr>
        <w:t xml:space="preserve"> </w:t>
      </w:r>
      <w:r w:rsidRPr="00DB4496">
        <w:rPr>
          <w:rFonts w:eastAsia="Times New Roman"/>
          <w:color w:val="000000"/>
          <w:kern w:val="3"/>
          <w:szCs w:val="24"/>
          <w:lang w:eastAsia="ru-RU" w:bidi="ru-RU"/>
        </w:rPr>
        <w:t>Пользоваться иными правами, предусмотренными действующим законодательством Российской Федерации и настоящим Договором.</w:t>
      </w:r>
    </w:p>
    <w:p w14:paraId="369B5BA8" w14:textId="77777777" w:rsidR="00DB4496" w:rsidRPr="00DB4496" w:rsidRDefault="00DB4496" w:rsidP="00DB4496">
      <w:pPr>
        <w:widowControl w:val="0"/>
        <w:tabs>
          <w:tab w:val="left" w:pos="1276"/>
          <w:tab w:val="left" w:pos="1450"/>
          <w:tab w:val="left" w:pos="3811"/>
        </w:tabs>
        <w:suppressAutoHyphens/>
        <w:autoSpaceDN w:val="0"/>
        <w:ind w:firstLine="0"/>
        <w:textAlignment w:val="baseline"/>
        <w:rPr>
          <w:rFonts w:eastAsia="Times New Roman"/>
          <w:color w:val="000000"/>
          <w:kern w:val="3"/>
          <w:szCs w:val="24"/>
          <w:lang w:eastAsia="ru-RU" w:bidi="ru-RU"/>
        </w:rPr>
      </w:pPr>
    </w:p>
    <w:p w14:paraId="0117FD86" w14:textId="77777777" w:rsidR="00DB4496" w:rsidRPr="00DB4496" w:rsidRDefault="00DB4496" w:rsidP="00DB4496">
      <w:pPr>
        <w:widowControl w:val="0"/>
        <w:tabs>
          <w:tab w:val="left" w:pos="1276"/>
          <w:tab w:val="left" w:pos="1450"/>
          <w:tab w:val="left" w:pos="3811"/>
        </w:tabs>
        <w:suppressAutoHyphens/>
        <w:autoSpaceDN w:val="0"/>
        <w:ind w:firstLine="0"/>
        <w:jc w:val="center"/>
        <w:textAlignment w:val="baseline"/>
        <w:rPr>
          <w:rFonts w:eastAsia="Times New Roman"/>
          <w:color w:val="000000"/>
          <w:kern w:val="3"/>
          <w:szCs w:val="24"/>
          <w:lang w:eastAsia="ru-RU" w:bidi="ru-RU"/>
        </w:rPr>
      </w:pPr>
      <w:r w:rsidRPr="00DB4496">
        <w:rPr>
          <w:rFonts w:eastAsia="Times New Roman"/>
          <w:b/>
          <w:bCs/>
          <w:color w:val="000000"/>
          <w:kern w:val="3"/>
          <w:szCs w:val="24"/>
          <w:lang w:eastAsia="ru-RU" w:bidi="ru-RU"/>
        </w:rPr>
        <w:t>4. Порядок сдачи-приёмки оказанной услуги</w:t>
      </w:r>
    </w:p>
    <w:p w14:paraId="1065A7B8" w14:textId="115C7760" w:rsidR="00DB4496" w:rsidRPr="00DB4496" w:rsidRDefault="00DB4496" w:rsidP="00DB4496">
      <w:pPr>
        <w:widowControl w:val="0"/>
        <w:numPr>
          <w:ilvl w:val="0"/>
          <w:numId w:val="11"/>
        </w:numPr>
        <w:tabs>
          <w:tab w:val="left" w:pos="567"/>
          <w:tab w:val="left" w:pos="1276"/>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 xml:space="preserve">Заказчик по завершению месяца показа или по завершению проката фильма оформляет </w:t>
      </w:r>
      <w:bookmarkStart w:id="12" w:name="_Hlk196128543"/>
      <w:r w:rsidRPr="00DB4496">
        <w:rPr>
          <w:rFonts w:eastAsia="Times New Roman"/>
          <w:color w:val="000000"/>
          <w:kern w:val="3"/>
          <w:szCs w:val="24"/>
          <w:lang w:eastAsia="ru-RU" w:bidi="ru-RU"/>
        </w:rPr>
        <w:t>единый кассовый отчет о продаже билетов с указанием дней демонстрации, количества проведенных киносеансов, валового сбора</w:t>
      </w:r>
      <w:bookmarkEnd w:id="12"/>
      <w:r w:rsidRPr="00DB4496">
        <w:rPr>
          <w:rFonts w:eastAsia="Times New Roman"/>
          <w:color w:val="000000"/>
          <w:kern w:val="3"/>
          <w:szCs w:val="24"/>
          <w:lang w:eastAsia="ru-RU" w:bidi="ru-RU"/>
        </w:rPr>
        <w:t xml:space="preserve"> и в двухдневный срок передает его Исполнителю по электронной почте, указанной в п. 10.</w:t>
      </w:r>
      <w:r>
        <w:rPr>
          <w:rFonts w:eastAsia="Times New Roman"/>
          <w:color w:val="000000"/>
          <w:kern w:val="3"/>
          <w:szCs w:val="24"/>
          <w:lang w:eastAsia="ru-RU" w:bidi="ru-RU"/>
        </w:rPr>
        <w:t>8</w:t>
      </w:r>
      <w:r w:rsidRPr="00DB4496">
        <w:rPr>
          <w:rFonts w:eastAsia="Times New Roman"/>
          <w:color w:val="000000"/>
          <w:kern w:val="3"/>
          <w:szCs w:val="24"/>
          <w:lang w:eastAsia="ru-RU" w:bidi="ru-RU"/>
        </w:rPr>
        <w:t>. настоящего Договора.</w:t>
      </w:r>
    </w:p>
    <w:p w14:paraId="60B2B3FB" w14:textId="6891ADD0" w:rsidR="00DB4496" w:rsidRPr="00572C23" w:rsidRDefault="00DB4496" w:rsidP="00572C23">
      <w:pPr>
        <w:widowControl w:val="0"/>
        <w:numPr>
          <w:ilvl w:val="0"/>
          <w:numId w:val="11"/>
        </w:numPr>
        <w:tabs>
          <w:tab w:val="left" w:pos="567"/>
          <w:tab w:val="left" w:pos="1276"/>
          <w:tab w:val="left" w:pos="1503"/>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 xml:space="preserve">Исполнитель на основании предоставленного Заказчиком отчета в 2-х дневный срок со дня получения отчета, оформляет </w:t>
      </w:r>
      <w:r w:rsidR="00572C23">
        <w:rPr>
          <w:rFonts w:eastAsia="Times New Roman"/>
          <w:color w:val="000000"/>
          <w:kern w:val="3"/>
          <w:szCs w:val="24"/>
          <w:lang w:eastAsia="ru-RU" w:bidi="ru-RU"/>
        </w:rPr>
        <w:t>УПД</w:t>
      </w:r>
      <w:r w:rsidR="003F03EA">
        <w:rPr>
          <w:rFonts w:eastAsia="Times New Roman"/>
          <w:color w:val="000000"/>
          <w:kern w:val="3"/>
          <w:szCs w:val="24"/>
          <w:lang w:eastAsia="ru-RU" w:bidi="ru-RU"/>
        </w:rPr>
        <w:t xml:space="preserve"> </w:t>
      </w:r>
      <w:r w:rsidR="00572C23">
        <w:rPr>
          <w:rFonts w:eastAsia="Times New Roman"/>
          <w:color w:val="000000"/>
          <w:kern w:val="3"/>
          <w:szCs w:val="24"/>
          <w:lang w:eastAsia="ru-RU" w:bidi="ru-RU"/>
        </w:rPr>
        <w:t>(универсально-передаточный акт)</w:t>
      </w:r>
      <w:r w:rsidRPr="00DB4496">
        <w:rPr>
          <w:rFonts w:eastAsia="Times New Roman"/>
          <w:color w:val="000000"/>
          <w:kern w:val="3"/>
          <w:szCs w:val="24"/>
          <w:lang w:eastAsia="ru-RU" w:bidi="ru-RU"/>
        </w:rPr>
        <w:t>: за месяц показа или о прокате конкретного кинофильма</w:t>
      </w:r>
      <w:r w:rsidR="00572C23">
        <w:rPr>
          <w:rFonts w:eastAsia="Times New Roman"/>
          <w:color w:val="000000"/>
          <w:kern w:val="3"/>
          <w:szCs w:val="24"/>
          <w:lang w:eastAsia="ru-RU" w:bidi="ru-RU"/>
        </w:rPr>
        <w:t xml:space="preserve">, где </w:t>
      </w:r>
      <w:r w:rsidRPr="00572C23">
        <w:rPr>
          <w:rFonts w:eastAsia="Times New Roman"/>
          <w:color w:val="000000"/>
          <w:kern w:val="3"/>
          <w:szCs w:val="24"/>
          <w:lang w:eastAsia="ru-RU" w:bidi="ru-RU"/>
        </w:rPr>
        <w:t xml:space="preserve">указываются наименование показанных кинофильмов, количество показов, </w:t>
      </w:r>
      <w:r w:rsidR="004A5F1D" w:rsidRPr="00572C23">
        <w:rPr>
          <w:rFonts w:eastAsia="Times New Roman"/>
          <w:color w:val="000000"/>
          <w:kern w:val="3"/>
          <w:szCs w:val="24"/>
          <w:lang w:eastAsia="ru-RU" w:bidi="ru-RU"/>
        </w:rPr>
        <w:t>валовой</w:t>
      </w:r>
      <w:r w:rsidRPr="00572C23">
        <w:rPr>
          <w:rFonts w:eastAsia="Times New Roman"/>
          <w:color w:val="000000"/>
          <w:kern w:val="3"/>
          <w:szCs w:val="24"/>
          <w:lang w:eastAsia="ru-RU" w:bidi="ru-RU"/>
        </w:rPr>
        <w:t xml:space="preserve"> сбор, доля Исполнителя, наличие претензий к качеству показа и условиям Договора</w:t>
      </w:r>
      <w:r w:rsidR="00572C23">
        <w:rPr>
          <w:rFonts w:eastAsia="Times New Roman"/>
          <w:color w:val="000000"/>
          <w:kern w:val="3"/>
          <w:szCs w:val="24"/>
          <w:lang w:eastAsia="ru-RU" w:bidi="ru-RU"/>
        </w:rPr>
        <w:t xml:space="preserve">, </w:t>
      </w:r>
      <w:r w:rsidRPr="00572C23">
        <w:rPr>
          <w:rFonts w:eastAsia="Times New Roman"/>
          <w:color w:val="000000"/>
          <w:kern w:val="3"/>
          <w:szCs w:val="24"/>
          <w:lang w:eastAsia="ru-RU" w:bidi="ru-RU"/>
        </w:rPr>
        <w:t>может быть включена любая другая информация, которую стороны сочтут необходимой указать.</w:t>
      </w:r>
    </w:p>
    <w:p w14:paraId="42AF861D" w14:textId="3433F04A" w:rsidR="00DB4496" w:rsidRPr="00DB4496" w:rsidRDefault="00DB4496" w:rsidP="00DB4496">
      <w:pPr>
        <w:widowControl w:val="0"/>
        <w:numPr>
          <w:ilvl w:val="0"/>
          <w:numId w:val="11"/>
        </w:numPr>
        <w:tabs>
          <w:tab w:val="left" w:pos="567"/>
          <w:tab w:val="left" w:pos="1276"/>
          <w:tab w:val="left" w:pos="1377"/>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 xml:space="preserve">Услуга считается оказанной по завершению срока оказания услуг, указанного в п. 1.3. настоящего Договора и подписания </w:t>
      </w:r>
      <w:r w:rsidR="003F03EA">
        <w:rPr>
          <w:rFonts w:eastAsia="Times New Roman"/>
          <w:color w:val="000000"/>
          <w:kern w:val="3"/>
          <w:szCs w:val="24"/>
          <w:lang w:eastAsia="ru-RU" w:bidi="ru-RU"/>
        </w:rPr>
        <w:t xml:space="preserve"> УПД, дополнительного соглашения к договору, Отчет  о валовом сборе.</w:t>
      </w:r>
    </w:p>
    <w:p w14:paraId="62B8EFE2" w14:textId="2405F1F8" w:rsidR="00DB4496" w:rsidRPr="00DB4496" w:rsidRDefault="00DB4496" w:rsidP="00DB4496">
      <w:pPr>
        <w:widowControl w:val="0"/>
        <w:numPr>
          <w:ilvl w:val="0"/>
          <w:numId w:val="11"/>
        </w:numPr>
        <w:tabs>
          <w:tab w:val="left" w:pos="567"/>
          <w:tab w:val="left" w:pos="1219"/>
          <w:tab w:val="left" w:pos="1276"/>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 xml:space="preserve">В итоговом акте отражается наименование услуги в соответствии с Договором, её объем, срок оказания, количество предоставленных цифровых кинокопий фильмов, </w:t>
      </w:r>
      <w:r w:rsidR="004A5F1D">
        <w:rPr>
          <w:rFonts w:eastAsia="Times New Roman"/>
          <w:color w:val="000000"/>
          <w:kern w:val="3"/>
          <w:szCs w:val="24"/>
          <w:lang w:eastAsia="ru-RU" w:bidi="ru-RU"/>
        </w:rPr>
        <w:t>валовой</w:t>
      </w:r>
      <w:r w:rsidRPr="00DB4496">
        <w:rPr>
          <w:rFonts w:eastAsia="Times New Roman"/>
          <w:color w:val="000000"/>
          <w:kern w:val="3"/>
          <w:szCs w:val="24"/>
          <w:lang w:eastAsia="ru-RU" w:bidi="ru-RU"/>
        </w:rPr>
        <w:t xml:space="preserve"> доход от проката цифровых кинокопий фильмов, предоставленных Исполнителем, процентная ставка Исполнителя от валового дохода, объем денежных средств, выплаченный Исполнителю</w:t>
      </w:r>
      <w:r w:rsidR="003F03EA">
        <w:rPr>
          <w:rFonts w:eastAsia="Times New Roman"/>
          <w:color w:val="000000"/>
          <w:kern w:val="3"/>
          <w:szCs w:val="24"/>
          <w:lang w:eastAsia="ru-RU" w:bidi="ru-RU"/>
        </w:rPr>
        <w:t xml:space="preserve"> и </w:t>
      </w:r>
      <w:r w:rsidRPr="00DB4496">
        <w:rPr>
          <w:rFonts w:eastAsia="Times New Roman"/>
          <w:color w:val="000000"/>
          <w:kern w:val="3"/>
          <w:szCs w:val="24"/>
          <w:lang w:eastAsia="ru-RU" w:bidi="ru-RU"/>
        </w:rPr>
        <w:t xml:space="preserve"> может быть включена любая другая информация, которую стороны сочтут необходимой указать.</w:t>
      </w:r>
    </w:p>
    <w:p w14:paraId="4933379E" w14:textId="77777777" w:rsidR="00DB4496" w:rsidRPr="00DB4496" w:rsidRDefault="00DB4496" w:rsidP="00DB4496">
      <w:pPr>
        <w:keepNext/>
        <w:keepLines/>
        <w:widowControl w:val="0"/>
        <w:tabs>
          <w:tab w:val="left" w:pos="1276"/>
          <w:tab w:val="left" w:pos="3858"/>
        </w:tabs>
        <w:suppressAutoHyphens/>
        <w:autoSpaceDN w:val="0"/>
        <w:ind w:firstLine="0"/>
        <w:jc w:val="left"/>
        <w:textAlignment w:val="baseline"/>
        <w:outlineLvl w:val="1"/>
        <w:rPr>
          <w:rFonts w:eastAsia="Times New Roman"/>
          <w:b/>
          <w:bCs/>
          <w:color w:val="000000"/>
          <w:kern w:val="3"/>
          <w:szCs w:val="24"/>
          <w:lang w:eastAsia="ru-RU" w:bidi="ru-RU"/>
        </w:rPr>
      </w:pPr>
    </w:p>
    <w:p w14:paraId="4CE97773" w14:textId="75DE6D00" w:rsidR="00DB4496" w:rsidRPr="004A5F1D" w:rsidRDefault="00DB4496" w:rsidP="004A5F1D">
      <w:pPr>
        <w:pStyle w:val="a7"/>
        <w:widowControl w:val="0"/>
        <w:numPr>
          <w:ilvl w:val="0"/>
          <w:numId w:val="12"/>
        </w:numPr>
        <w:tabs>
          <w:tab w:val="left" w:pos="284"/>
        </w:tabs>
        <w:suppressAutoHyphens/>
        <w:autoSpaceDN w:val="0"/>
        <w:ind w:left="0" w:firstLine="0"/>
        <w:jc w:val="center"/>
        <w:textAlignment w:val="baseline"/>
        <w:outlineLvl w:val="1"/>
        <w:rPr>
          <w:rFonts w:eastAsia="Times New Roman"/>
          <w:color w:val="000000"/>
          <w:kern w:val="3"/>
          <w:szCs w:val="24"/>
          <w:lang w:eastAsia="ru-RU" w:bidi="ru-RU"/>
        </w:rPr>
      </w:pPr>
      <w:bookmarkStart w:id="13" w:name="bookmark3"/>
      <w:r w:rsidRPr="004A5F1D">
        <w:rPr>
          <w:rFonts w:eastAsia="Times New Roman"/>
          <w:b/>
          <w:bCs/>
          <w:color w:val="000000"/>
          <w:kern w:val="3"/>
          <w:szCs w:val="24"/>
          <w:lang w:eastAsia="ru-RU" w:bidi="ru-RU"/>
        </w:rPr>
        <w:t>Ответственность сторон</w:t>
      </w:r>
      <w:bookmarkEnd w:id="13"/>
    </w:p>
    <w:p w14:paraId="33984275" w14:textId="77777777" w:rsidR="00DB4496" w:rsidRPr="00DB4496" w:rsidRDefault="00DB4496" w:rsidP="00DB4496">
      <w:pPr>
        <w:widowControl w:val="0"/>
        <w:numPr>
          <w:ilvl w:val="1"/>
          <w:numId w:val="12"/>
        </w:numPr>
        <w:tabs>
          <w:tab w:val="left" w:pos="426"/>
          <w:tab w:val="left" w:pos="567"/>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ab/>
        <w:t>В случае неисполнения либо ненадлежащего исполнения условий настоящего Договора Стороны несут ответственность в соответствии с действующим законодательством Российской Федерации и настоящим Договором.</w:t>
      </w:r>
    </w:p>
    <w:p w14:paraId="733A4783" w14:textId="77777777" w:rsidR="00DB4496" w:rsidRPr="00DB4496" w:rsidRDefault="00DB4496" w:rsidP="00DB4496">
      <w:pPr>
        <w:widowControl w:val="0"/>
        <w:numPr>
          <w:ilvl w:val="1"/>
          <w:numId w:val="12"/>
        </w:numPr>
        <w:tabs>
          <w:tab w:val="left" w:pos="426"/>
          <w:tab w:val="left" w:pos="567"/>
          <w:tab w:val="left" w:pos="1017"/>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Сторона, нарушившая условия настоящего Договора, обязана возместить другой стороне причиненные убытки.</w:t>
      </w:r>
    </w:p>
    <w:p w14:paraId="1DD65198" w14:textId="77777777" w:rsidR="00DB4496" w:rsidRPr="00DB4496" w:rsidRDefault="00DB4496" w:rsidP="00DB4496">
      <w:pPr>
        <w:widowControl w:val="0"/>
        <w:numPr>
          <w:ilvl w:val="1"/>
          <w:numId w:val="12"/>
        </w:numPr>
        <w:tabs>
          <w:tab w:val="left" w:pos="426"/>
          <w:tab w:val="left" w:pos="567"/>
          <w:tab w:val="left" w:pos="1129"/>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В случае просрочки исполнения Заказчиком обязательства по оплате за оказанную услугу, предусмотренную настоящим Договором, Исполнитель вправе потребовать уплату неустойки в виде пени.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Размер такой пени устанавливается в размере одной трехсотой действующей на день уплаты пени ставки рефинансирования Центрального банка Российской Федерации от суммы, выплаченной с нарушением сроков.</w:t>
      </w:r>
    </w:p>
    <w:p w14:paraId="4205085D" w14:textId="77777777" w:rsidR="00DB4496" w:rsidRPr="00DB4496" w:rsidRDefault="00DB4496" w:rsidP="00DB4496">
      <w:pPr>
        <w:widowControl w:val="0"/>
        <w:numPr>
          <w:ilvl w:val="1"/>
          <w:numId w:val="12"/>
        </w:numPr>
        <w:tabs>
          <w:tab w:val="left" w:pos="426"/>
          <w:tab w:val="left" w:pos="567"/>
          <w:tab w:val="left" w:pos="1021"/>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lastRenderedPageBreak/>
        <w:tab/>
        <w:t>В случае нарушения Исполнителем сроков исполнения обязательств, предусмотренных Договором, Заказчик направляет требование об уплате пени. Пеня начисляется за каждый день просрочки исполнения обязательств, предусмотренных настоящим Договором, начиная со дня, следующего после дня истечения установленного Договором срока исполнения обязательств. Размер такой пени устанавливается в размере одной трехсотой действующей на день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настоящим Договором и фактически исполненных Исполнителем.</w:t>
      </w:r>
    </w:p>
    <w:p w14:paraId="561EB0F3" w14:textId="77777777" w:rsidR="00DB4496" w:rsidRPr="00E353D5" w:rsidRDefault="00DB4496" w:rsidP="00DB4496">
      <w:pPr>
        <w:widowControl w:val="0"/>
        <w:numPr>
          <w:ilvl w:val="1"/>
          <w:numId w:val="12"/>
        </w:numPr>
        <w:tabs>
          <w:tab w:val="left" w:pos="426"/>
          <w:tab w:val="left" w:pos="567"/>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 xml:space="preserve">В случае если копия фильма по вине Исполнителя поступает к Заказчику несвоевременно или в непригодном для демонстрации состоянии, Заказчик имеет право предъявить Исполнителю </w:t>
      </w:r>
      <w:r w:rsidRPr="00E353D5">
        <w:rPr>
          <w:rFonts w:eastAsia="Times New Roman"/>
          <w:color w:val="000000"/>
          <w:kern w:val="3"/>
          <w:szCs w:val="24"/>
          <w:lang w:eastAsia="ru-RU" w:bidi="ru-RU"/>
        </w:rPr>
        <w:t>претензию и обязать Исполнителя возместить Заказчику убытки, связанные со срывом показа.</w:t>
      </w:r>
    </w:p>
    <w:p w14:paraId="715F8BF8" w14:textId="77777777" w:rsidR="00DB4496" w:rsidRPr="00DB4496" w:rsidRDefault="00DB4496" w:rsidP="00DB4496">
      <w:pPr>
        <w:widowControl w:val="0"/>
        <w:numPr>
          <w:ilvl w:val="1"/>
          <w:numId w:val="12"/>
        </w:numPr>
        <w:tabs>
          <w:tab w:val="left" w:pos="426"/>
          <w:tab w:val="left" w:pos="567"/>
          <w:tab w:val="left" w:pos="874"/>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Пени, штраф оплачивается виновной стороной в течение 10 рабочих дней со дня выставления счета.</w:t>
      </w:r>
    </w:p>
    <w:p w14:paraId="79899F7A" w14:textId="77777777" w:rsidR="00DB4496" w:rsidRPr="00DB4496" w:rsidRDefault="00DB4496" w:rsidP="00DB4496">
      <w:pPr>
        <w:widowControl w:val="0"/>
        <w:numPr>
          <w:ilvl w:val="1"/>
          <w:numId w:val="12"/>
        </w:numPr>
        <w:tabs>
          <w:tab w:val="left" w:pos="426"/>
          <w:tab w:val="left" w:pos="567"/>
          <w:tab w:val="left" w:pos="874"/>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 xml:space="preserve"> Меры ответственности Сторон, не предусмотренные в настоящем Договоре, применяются в соответствии с действующим законодательством РФ.</w:t>
      </w:r>
    </w:p>
    <w:p w14:paraId="2FB80B39" w14:textId="77777777" w:rsidR="00DB4496" w:rsidRPr="00DB4496" w:rsidRDefault="00DB4496" w:rsidP="00DB4496">
      <w:pPr>
        <w:widowControl w:val="0"/>
        <w:numPr>
          <w:ilvl w:val="1"/>
          <w:numId w:val="12"/>
        </w:numPr>
        <w:tabs>
          <w:tab w:val="left" w:pos="426"/>
          <w:tab w:val="left" w:pos="567"/>
          <w:tab w:val="left" w:pos="874"/>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 xml:space="preserve"> Сторона освобождается от уплаты пени, если докажет, что неисполнение или ненадлежащие исполнение обязательства, предусмотренного Договором, произошло вследствие непреодолимой силы или по вине другой Стороны.</w:t>
      </w:r>
    </w:p>
    <w:p w14:paraId="429365F2" w14:textId="77777777" w:rsidR="00DB4496" w:rsidRPr="00DB4496" w:rsidRDefault="00DB4496" w:rsidP="00DB4496">
      <w:pPr>
        <w:widowControl w:val="0"/>
        <w:numPr>
          <w:ilvl w:val="1"/>
          <w:numId w:val="12"/>
        </w:numPr>
        <w:tabs>
          <w:tab w:val="left" w:pos="426"/>
          <w:tab w:val="left" w:pos="567"/>
          <w:tab w:val="left" w:pos="874"/>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Применение санкций, предусмотренных настоящим разделом (пени и возмещение убытков, причиненных неисполнением/ненадлежащим исполнением Сторонами обязательств по Договору) не освобождает их от исполнения обязательств, возложенных на них Договором.</w:t>
      </w:r>
    </w:p>
    <w:p w14:paraId="2BBABF65" w14:textId="77777777" w:rsidR="00DB4496" w:rsidRPr="00DB4496" w:rsidRDefault="00DB4496" w:rsidP="00DB4496">
      <w:pPr>
        <w:widowControl w:val="0"/>
        <w:tabs>
          <w:tab w:val="left" w:pos="426"/>
          <w:tab w:val="left" w:pos="567"/>
          <w:tab w:val="left" w:pos="874"/>
        </w:tabs>
        <w:suppressAutoHyphens/>
        <w:autoSpaceDN w:val="0"/>
        <w:ind w:firstLine="0"/>
        <w:textAlignment w:val="baseline"/>
        <w:rPr>
          <w:rFonts w:eastAsia="Times New Roman"/>
          <w:color w:val="000000"/>
          <w:kern w:val="3"/>
          <w:szCs w:val="24"/>
          <w:lang w:eastAsia="ru-RU" w:bidi="ru-RU"/>
        </w:rPr>
      </w:pPr>
    </w:p>
    <w:p w14:paraId="364D4E4C" w14:textId="77777777" w:rsidR="00DB4496" w:rsidRPr="00DB4496" w:rsidRDefault="00DB4496" w:rsidP="00DB4496">
      <w:pPr>
        <w:widowControl w:val="0"/>
        <w:shd w:val="clear" w:color="auto" w:fill="FFFFFF"/>
        <w:tabs>
          <w:tab w:val="left" w:pos="284"/>
          <w:tab w:val="left" w:pos="1099"/>
        </w:tabs>
        <w:suppressAutoHyphens/>
        <w:autoSpaceDN w:val="0"/>
        <w:ind w:firstLine="0"/>
        <w:jc w:val="center"/>
        <w:textAlignment w:val="baseline"/>
        <w:rPr>
          <w:rFonts w:eastAsia="Courier New"/>
          <w:b/>
          <w:color w:val="000000"/>
          <w:kern w:val="3"/>
          <w:szCs w:val="24"/>
          <w:lang w:eastAsia="ru-RU" w:bidi="ru-RU"/>
        </w:rPr>
      </w:pPr>
      <w:r w:rsidRPr="00DB4496">
        <w:rPr>
          <w:rFonts w:eastAsia="Courier New"/>
          <w:b/>
          <w:bCs/>
          <w:color w:val="000000"/>
          <w:kern w:val="3"/>
          <w:szCs w:val="24"/>
          <w:lang w:eastAsia="ru-RU" w:bidi="ru-RU"/>
        </w:rPr>
        <w:t>6.</w:t>
      </w:r>
      <w:bookmarkStart w:id="14" w:name="bookmark4"/>
      <w:r w:rsidRPr="00DB4496">
        <w:rPr>
          <w:rFonts w:eastAsia="Courier New"/>
          <w:color w:val="000000"/>
          <w:kern w:val="3"/>
          <w:szCs w:val="24"/>
          <w:lang w:eastAsia="ru-RU" w:bidi="ru-RU"/>
        </w:rPr>
        <w:tab/>
      </w:r>
      <w:r w:rsidRPr="00DB4496">
        <w:rPr>
          <w:rFonts w:eastAsia="Courier New"/>
          <w:b/>
          <w:color w:val="000000"/>
          <w:kern w:val="3"/>
          <w:szCs w:val="24"/>
          <w:lang w:eastAsia="ru-RU" w:bidi="ru-RU"/>
        </w:rPr>
        <w:t>Антикоррупционная оговорка</w:t>
      </w:r>
    </w:p>
    <w:p w14:paraId="4EC193D3" w14:textId="77777777" w:rsidR="00DB4496" w:rsidRPr="00DB4496" w:rsidRDefault="00DB4496" w:rsidP="00DB4496">
      <w:pPr>
        <w:widowControl w:val="0"/>
        <w:shd w:val="clear" w:color="auto" w:fill="FFFFFF"/>
        <w:tabs>
          <w:tab w:val="left" w:pos="1099"/>
        </w:tabs>
        <w:suppressAutoHyphens/>
        <w:autoSpaceDN w:val="0"/>
        <w:ind w:firstLine="0"/>
        <w:textAlignment w:val="baseline"/>
        <w:rPr>
          <w:rFonts w:eastAsia="Courier New"/>
          <w:color w:val="000000"/>
          <w:kern w:val="3"/>
          <w:szCs w:val="24"/>
          <w:lang w:eastAsia="ru-RU" w:bidi="ru-RU"/>
        </w:rPr>
      </w:pPr>
      <w:r w:rsidRPr="00DB4496">
        <w:rPr>
          <w:rFonts w:eastAsia="Courier New"/>
          <w:color w:val="000000"/>
          <w:kern w:val="3"/>
          <w:szCs w:val="24"/>
          <w:lang w:eastAsia="ru-RU" w:bidi="ru-RU"/>
        </w:rPr>
        <w:t>6.1. При исполнении настоящего Договора Стороны, а также их работники и аффилированные лица, не выплачивают, не предлагают выплатить и иным образом не способствуют выплате денежных средств или ценностей прямо, или косвенно любым лицам с целью оказания влияния на их действия и/или решения и получения каких-либо неправомерных преимуществ или выгод (далее – Коррупционные правонарушения). К Коррупционным правонарушениям Стороны относят, в частности, но не ограничиваясь, действия, квалифицируемые действующим законодательством Российской Федерации и международными нормами как дача, получение, вымогательство или склонение к даче взятки, злоупотребление влиянием, коммерческий подкуп, легализация (отмывание) доходов, а также иные действия, нарушающие требования применимого законодательства и международных норм о противодействии коррупции.</w:t>
      </w:r>
    </w:p>
    <w:p w14:paraId="7350D3CD" w14:textId="77777777" w:rsidR="00DB4496" w:rsidRPr="00DB4496" w:rsidRDefault="00DB4496" w:rsidP="00DB4496">
      <w:pPr>
        <w:widowControl w:val="0"/>
        <w:shd w:val="clear" w:color="auto" w:fill="FFFFFF"/>
        <w:tabs>
          <w:tab w:val="left" w:pos="1099"/>
        </w:tabs>
        <w:suppressAutoHyphens/>
        <w:autoSpaceDN w:val="0"/>
        <w:ind w:firstLine="0"/>
        <w:textAlignment w:val="baseline"/>
        <w:rPr>
          <w:rFonts w:eastAsia="Courier New"/>
          <w:color w:val="000000"/>
          <w:kern w:val="3"/>
          <w:szCs w:val="24"/>
          <w:lang w:eastAsia="ru-RU" w:bidi="ru-RU"/>
        </w:rPr>
      </w:pPr>
      <w:r w:rsidRPr="00DB4496">
        <w:rPr>
          <w:rFonts w:eastAsia="Courier New"/>
          <w:color w:val="000000"/>
          <w:kern w:val="3"/>
          <w:szCs w:val="24"/>
          <w:lang w:eastAsia="ru-RU" w:bidi="ru-RU"/>
        </w:rPr>
        <w:t>6.2. Каждая из Сторон настоящего Договора отказывается от любого стимулирования сотрудников и контрагентов другой Стороны, а также любых государственных служащих и других лиц, которые имеют прямое и/или косвенное отношение к исполнению настоящего Договора.</w:t>
      </w:r>
    </w:p>
    <w:p w14:paraId="7EDA4A9E" w14:textId="77777777" w:rsidR="00DB4496" w:rsidRPr="00DB4496" w:rsidRDefault="00DB4496" w:rsidP="00DB4496">
      <w:pPr>
        <w:widowControl w:val="0"/>
        <w:shd w:val="clear" w:color="auto" w:fill="FFFFFF"/>
        <w:tabs>
          <w:tab w:val="left" w:pos="1099"/>
        </w:tabs>
        <w:suppressAutoHyphens/>
        <w:autoSpaceDN w:val="0"/>
        <w:ind w:firstLine="0"/>
        <w:textAlignment w:val="baseline"/>
        <w:rPr>
          <w:rFonts w:eastAsia="Courier New"/>
          <w:color w:val="000000"/>
          <w:kern w:val="3"/>
          <w:szCs w:val="24"/>
          <w:lang w:eastAsia="ru-RU" w:bidi="ru-RU"/>
        </w:rPr>
      </w:pPr>
      <w:r w:rsidRPr="00DB4496">
        <w:rPr>
          <w:rFonts w:eastAsia="Courier New"/>
          <w:color w:val="000000"/>
          <w:kern w:val="3"/>
          <w:szCs w:val="24"/>
          <w:lang w:eastAsia="ru-RU" w:bidi="ru-RU"/>
        </w:rPr>
        <w:t>6.3. Стороны также стремятся не допускать возникновения обстоятельств, при которых личная заинтересованность работника Стороны, её аффилированного лица и/или контрагента может негативно повлиять на исполнение настоящего Договора и причинить ущерб интересам любой из Сторон (далее – Конфликт интересов).</w:t>
      </w:r>
    </w:p>
    <w:p w14:paraId="176D8603" w14:textId="77777777" w:rsidR="00DB4496" w:rsidRPr="00DB4496" w:rsidRDefault="00DB4496" w:rsidP="00DB4496">
      <w:pPr>
        <w:widowControl w:val="0"/>
        <w:shd w:val="clear" w:color="auto" w:fill="FFFFFF"/>
        <w:tabs>
          <w:tab w:val="left" w:pos="1099"/>
        </w:tabs>
        <w:suppressAutoHyphens/>
        <w:autoSpaceDN w:val="0"/>
        <w:ind w:firstLine="0"/>
        <w:textAlignment w:val="baseline"/>
        <w:rPr>
          <w:rFonts w:eastAsia="Courier New"/>
          <w:color w:val="000000"/>
          <w:kern w:val="3"/>
          <w:szCs w:val="24"/>
          <w:lang w:eastAsia="ru-RU" w:bidi="ru-RU"/>
        </w:rPr>
      </w:pPr>
      <w:r w:rsidRPr="00DB4496">
        <w:rPr>
          <w:rFonts w:eastAsia="Courier New"/>
          <w:color w:val="000000"/>
          <w:kern w:val="3"/>
          <w:szCs w:val="24"/>
          <w:lang w:eastAsia="ru-RU" w:bidi="ru-RU"/>
        </w:rPr>
        <w:t xml:space="preserve">6.4. Стороны строят свою деятельность и взаимоотношения с третьими лицами на основе принципов, описанных в настоящем разделе Договора, и требуют их соблюдения от своих работников, аффилированных лиц, поставщиков, клиентов и прочих контрагентов. Каждая Сторона стремится своевременно информировать другую Сторону обо всех ставших известными Стороне фактах совершения Коррупционных правонарушений или возникновения Конфликта интересов, прямо или косвенно относящихся к настоящему Договору или его исполнению, а также обо всех обстоятельствах, свидетельствующих об угрозе совершения таких Коррупционных правонарушений или возникновения Конфликта интересов в будущем. </w:t>
      </w:r>
    </w:p>
    <w:p w14:paraId="5FBAE93F" w14:textId="77777777" w:rsidR="00DB4496" w:rsidRPr="00DB4496" w:rsidRDefault="00DB4496" w:rsidP="00DB4496">
      <w:pPr>
        <w:widowControl w:val="0"/>
        <w:shd w:val="clear" w:color="auto" w:fill="FFFFFF"/>
        <w:tabs>
          <w:tab w:val="left" w:pos="1099"/>
        </w:tabs>
        <w:suppressAutoHyphens/>
        <w:autoSpaceDN w:val="0"/>
        <w:ind w:firstLine="0"/>
        <w:textAlignment w:val="baseline"/>
        <w:rPr>
          <w:rFonts w:eastAsia="Courier New"/>
          <w:color w:val="000000"/>
          <w:kern w:val="3"/>
          <w:szCs w:val="24"/>
          <w:lang w:eastAsia="ru-RU" w:bidi="ru-RU"/>
        </w:rPr>
      </w:pPr>
      <w:r w:rsidRPr="00DB4496">
        <w:rPr>
          <w:rFonts w:eastAsia="Courier New"/>
          <w:color w:val="000000"/>
          <w:kern w:val="3"/>
          <w:szCs w:val="24"/>
          <w:lang w:eastAsia="ru-RU" w:bidi="ru-RU"/>
        </w:rPr>
        <w:lastRenderedPageBreak/>
        <w:t xml:space="preserve"> </w:t>
      </w:r>
    </w:p>
    <w:bookmarkEnd w:id="14"/>
    <w:p w14:paraId="2092ECA8" w14:textId="77777777" w:rsidR="00DB4496" w:rsidRPr="00DB4496" w:rsidRDefault="00DB4496" w:rsidP="00DB4496">
      <w:pPr>
        <w:keepNext/>
        <w:keepLines/>
        <w:widowControl w:val="0"/>
        <w:tabs>
          <w:tab w:val="left" w:pos="426"/>
          <w:tab w:val="left" w:pos="1276"/>
        </w:tabs>
        <w:suppressAutoHyphens/>
        <w:autoSpaceDN w:val="0"/>
        <w:ind w:firstLine="0"/>
        <w:jc w:val="center"/>
        <w:textAlignment w:val="baseline"/>
        <w:outlineLvl w:val="1"/>
        <w:rPr>
          <w:rFonts w:eastAsia="Times New Roman"/>
          <w:color w:val="000000"/>
          <w:kern w:val="3"/>
          <w:szCs w:val="24"/>
          <w:lang w:eastAsia="ru-RU" w:bidi="ru-RU"/>
        </w:rPr>
      </w:pPr>
      <w:r w:rsidRPr="00DB4496">
        <w:rPr>
          <w:rFonts w:eastAsia="Times New Roman"/>
          <w:b/>
          <w:bCs/>
          <w:color w:val="000000"/>
          <w:kern w:val="3"/>
          <w:szCs w:val="24"/>
          <w:lang w:eastAsia="ru-RU" w:bidi="ru-RU"/>
        </w:rPr>
        <w:t>7.</w:t>
      </w:r>
      <w:bookmarkStart w:id="15" w:name="bookmark5"/>
      <w:r w:rsidRPr="00DB4496">
        <w:rPr>
          <w:rFonts w:eastAsia="Times New Roman"/>
          <w:b/>
          <w:bCs/>
          <w:color w:val="000000"/>
          <w:kern w:val="3"/>
          <w:szCs w:val="24"/>
          <w:lang w:eastAsia="ru-RU" w:bidi="ru-RU"/>
        </w:rPr>
        <w:tab/>
        <w:t>Порядок рассмотрения споров</w:t>
      </w:r>
      <w:bookmarkEnd w:id="15"/>
    </w:p>
    <w:p w14:paraId="3F8DA98B" w14:textId="77777777" w:rsidR="00DB4496" w:rsidRPr="00DB4496" w:rsidRDefault="00DB4496" w:rsidP="00DB4496">
      <w:pPr>
        <w:widowControl w:val="0"/>
        <w:tabs>
          <w:tab w:val="left" w:pos="426"/>
          <w:tab w:val="left" w:pos="1104"/>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 xml:space="preserve">7.1. </w:t>
      </w:r>
      <w:r w:rsidRPr="00DB4496">
        <w:rPr>
          <w:rFonts w:eastAsia="Times New Roman"/>
          <w:color w:val="000000"/>
          <w:kern w:val="3"/>
          <w:szCs w:val="24"/>
          <w:lang w:eastAsia="ru-RU" w:bidi="ru-RU"/>
        </w:rPr>
        <w:tab/>
        <w:t>Все споры или разногласия, возникающие между Сторонами по настоящему Договору, разрешаются путем переговоров между Сторонами.</w:t>
      </w:r>
    </w:p>
    <w:p w14:paraId="38AE2265" w14:textId="77777777" w:rsidR="00DB4496" w:rsidRPr="00DB4496" w:rsidRDefault="00DB4496" w:rsidP="00DB4496">
      <w:pPr>
        <w:widowControl w:val="0"/>
        <w:tabs>
          <w:tab w:val="left" w:pos="426"/>
          <w:tab w:val="left" w:pos="1154"/>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7.2. Все претензии о неисполнении либо ненадлежащим исполнением другой Стороной условий настоящего Договора Стороны оформляют в письменном виде и направляют друг другу по почте заказными письмами с уведомлением о вручении, либо доставляют и вручают под роспись уполномоченным представителям Сторон.</w:t>
      </w:r>
    </w:p>
    <w:p w14:paraId="0B6A61EC" w14:textId="77777777" w:rsidR="00DB4496" w:rsidRPr="00DB4496" w:rsidRDefault="00DB4496" w:rsidP="00DB4496">
      <w:pPr>
        <w:widowControl w:val="0"/>
        <w:tabs>
          <w:tab w:val="left" w:pos="426"/>
          <w:tab w:val="left" w:pos="1140"/>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7.3. Срок рассмотрения претензии составляет не более 10 (десяти) рабочих дней с момента получения.</w:t>
      </w:r>
    </w:p>
    <w:p w14:paraId="0B3B5D6D" w14:textId="77777777" w:rsidR="00DB4496" w:rsidRPr="00DB4496" w:rsidRDefault="00DB4496" w:rsidP="00DB4496">
      <w:pPr>
        <w:widowControl w:val="0"/>
        <w:tabs>
          <w:tab w:val="left" w:pos="426"/>
          <w:tab w:val="left" w:pos="1425"/>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7.4. Соблюдение претензионного порядка разрешения споров является обязательным для Сторон.</w:t>
      </w:r>
    </w:p>
    <w:p w14:paraId="7F7BC508" w14:textId="77777777" w:rsidR="00DB4496" w:rsidRPr="00DB4496" w:rsidRDefault="00DB4496" w:rsidP="00DB4496">
      <w:pPr>
        <w:widowControl w:val="0"/>
        <w:tabs>
          <w:tab w:val="left" w:pos="426"/>
          <w:tab w:val="left" w:pos="1417"/>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7.5.</w:t>
      </w:r>
      <w:r w:rsidRPr="00DB4496">
        <w:rPr>
          <w:rFonts w:eastAsia="Times New Roman"/>
          <w:color w:val="000000"/>
          <w:kern w:val="3"/>
          <w:szCs w:val="24"/>
          <w:lang w:eastAsia="ru-RU" w:bidi="ru-RU"/>
        </w:rPr>
        <w:tab/>
        <w:t>В случае невозможности разрешения споров путем переговоров, они после соблюдения претензионного порядка передаются на рассмотрение Арбитражного суда Кемеровской области- Кузбасса.</w:t>
      </w:r>
    </w:p>
    <w:p w14:paraId="4A42CB14" w14:textId="77777777" w:rsidR="00DB4496" w:rsidRPr="00DB4496" w:rsidRDefault="00DB4496" w:rsidP="00DB4496">
      <w:pPr>
        <w:keepNext/>
        <w:keepLines/>
        <w:widowControl w:val="0"/>
        <w:tabs>
          <w:tab w:val="left" w:pos="1276"/>
          <w:tab w:val="left" w:pos="3202"/>
        </w:tabs>
        <w:suppressAutoHyphens/>
        <w:autoSpaceDN w:val="0"/>
        <w:ind w:firstLine="0"/>
        <w:jc w:val="center"/>
        <w:textAlignment w:val="baseline"/>
        <w:outlineLvl w:val="1"/>
        <w:rPr>
          <w:rFonts w:eastAsia="Times New Roman"/>
          <w:color w:val="000000"/>
          <w:kern w:val="3"/>
          <w:szCs w:val="24"/>
          <w:lang w:eastAsia="ru-RU" w:bidi="ru-RU"/>
        </w:rPr>
      </w:pPr>
      <w:r w:rsidRPr="00DB4496">
        <w:rPr>
          <w:rFonts w:eastAsia="Times New Roman"/>
          <w:b/>
          <w:bCs/>
          <w:color w:val="000000"/>
          <w:kern w:val="3"/>
          <w:szCs w:val="24"/>
          <w:lang w:eastAsia="ru-RU" w:bidi="ru-RU"/>
        </w:rPr>
        <w:t>8. Обстоятельства непреодолимой силы</w:t>
      </w:r>
    </w:p>
    <w:p w14:paraId="7F758BD0" w14:textId="77777777" w:rsidR="00DB4496" w:rsidRPr="00DB4496" w:rsidRDefault="00DB4496" w:rsidP="00DB4496">
      <w:pPr>
        <w:widowControl w:val="0"/>
        <w:numPr>
          <w:ilvl w:val="0"/>
          <w:numId w:val="14"/>
        </w:numPr>
        <w:tabs>
          <w:tab w:val="left" w:pos="426"/>
          <w:tab w:val="left" w:pos="1276"/>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Стороны освобождаются от ответственности за частичное или полное неисполнение обязательств по настоящему Договору, если неисполнение Сторонами обязательств вызвано непреодолимой силой, т.е. чрезвычайными и непредотвратимыми обстоятельствами.</w:t>
      </w:r>
    </w:p>
    <w:p w14:paraId="5B81AAB0" w14:textId="77777777" w:rsidR="00DB4496" w:rsidRPr="00DB4496" w:rsidRDefault="00DB4496" w:rsidP="00DB4496">
      <w:pPr>
        <w:widowControl w:val="0"/>
        <w:numPr>
          <w:ilvl w:val="0"/>
          <w:numId w:val="14"/>
        </w:numPr>
        <w:tabs>
          <w:tab w:val="left" w:pos="426"/>
          <w:tab w:val="left" w:pos="1199"/>
          <w:tab w:val="left" w:pos="1276"/>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Сторона, которая не в состоянии выполнить свои обязательства по настоящему Договору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в любом случае, не позднее 3 (трех) рабочих дней после начала их действия. Несвоевременное уведомление о наступлении обязательств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Договору по причине указанных обстоятельств. Факт наступления и прекращения обстоятельств непреодолимой силы документально подтверждается компетентными органами.</w:t>
      </w:r>
    </w:p>
    <w:p w14:paraId="187E1328" w14:textId="77777777" w:rsidR="00DB4496" w:rsidRPr="00DB4496" w:rsidRDefault="00DB4496" w:rsidP="00DB4496">
      <w:pPr>
        <w:widowControl w:val="0"/>
        <w:numPr>
          <w:ilvl w:val="0"/>
          <w:numId w:val="14"/>
        </w:numPr>
        <w:tabs>
          <w:tab w:val="left" w:pos="426"/>
          <w:tab w:val="left" w:pos="1235"/>
          <w:tab w:val="left" w:pos="1276"/>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Если указанные обстоятельства продолжаются более 1 (одного) месяца, то каждая Сторона имеет право на досрочное расторжение настоящего Договора. В этом случае Стороны производят взаиморасчеты, убытки при этом не возмещаются.</w:t>
      </w:r>
    </w:p>
    <w:p w14:paraId="37B1AA9E" w14:textId="77777777" w:rsidR="00DB4496" w:rsidRPr="00DB4496" w:rsidRDefault="00DB4496" w:rsidP="00DB4496">
      <w:pPr>
        <w:widowControl w:val="0"/>
        <w:tabs>
          <w:tab w:val="left" w:pos="1235"/>
          <w:tab w:val="left" w:pos="1276"/>
        </w:tabs>
        <w:suppressAutoHyphens/>
        <w:autoSpaceDN w:val="0"/>
        <w:ind w:firstLine="0"/>
        <w:textAlignment w:val="baseline"/>
        <w:rPr>
          <w:rFonts w:eastAsia="Times New Roman"/>
          <w:color w:val="000000"/>
          <w:kern w:val="3"/>
          <w:szCs w:val="24"/>
          <w:lang w:eastAsia="ru-RU" w:bidi="ru-RU"/>
        </w:rPr>
      </w:pPr>
    </w:p>
    <w:p w14:paraId="35EB3502" w14:textId="559A4614" w:rsidR="00DB4496" w:rsidRPr="004A5F1D" w:rsidRDefault="00DB4496" w:rsidP="004A5F1D">
      <w:pPr>
        <w:pStyle w:val="a7"/>
        <w:keepNext/>
        <w:keepLines/>
        <w:widowControl w:val="0"/>
        <w:numPr>
          <w:ilvl w:val="0"/>
          <w:numId w:val="15"/>
        </w:numPr>
        <w:tabs>
          <w:tab w:val="left" w:pos="426"/>
          <w:tab w:val="left" w:pos="709"/>
        </w:tabs>
        <w:suppressAutoHyphens/>
        <w:autoSpaceDN w:val="0"/>
        <w:ind w:left="0" w:firstLine="0"/>
        <w:jc w:val="center"/>
        <w:textAlignment w:val="baseline"/>
        <w:outlineLvl w:val="1"/>
        <w:rPr>
          <w:rFonts w:eastAsia="Times New Roman"/>
          <w:color w:val="000000"/>
          <w:kern w:val="3"/>
          <w:szCs w:val="24"/>
          <w:lang w:eastAsia="ru-RU" w:bidi="ru-RU"/>
        </w:rPr>
      </w:pPr>
      <w:bookmarkStart w:id="16" w:name="bookmark6"/>
      <w:r w:rsidRPr="004A5F1D">
        <w:rPr>
          <w:rFonts w:eastAsia="Times New Roman"/>
          <w:b/>
          <w:bCs/>
          <w:color w:val="000000"/>
          <w:kern w:val="3"/>
          <w:szCs w:val="24"/>
          <w:lang w:eastAsia="ru-RU" w:bidi="ru-RU"/>
        </w:rPr>
        <w:t>Срок действия Договора, порядок его изменения и расторжения</w:t>
      </w:r>
      <w:bookmarkEnd w:id="16"/>
    </w:p>
    <w:p w14:paraId="1B5D5DC1" w14:textId="11EDDC4D" w:rsidR="00DB4496" w:rsidRPr="00DB4496" w:rsidRDefault="00DB4496" w:rsidP="00DB4496">
      <w:pPr>
        <w:widowControl w:val="0"/>
        <w:numPr>
          <w:ilvl w:val="1"/>
          <w:numId w:val="15"/>
        </w:numPr>
        <w:tabs>
          <w:tab w:val="left" w:pos="709"/>
          <w:tab w:val="left" w:pos="1276"/>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 xml:space="preserve">Настоящий Договор вступает в силу с момента его </w:t>
      </w:r>
      <w:r w:rsidR="004F6BD6">
        <w:rPr>
          <w:rFonts w:eastAsia="Times New Roman"/>
          <w:color w:val="000000"/>
          <w:kern w:val="3"/>
          <w:szCs w:val="24"/>
          <w:lang w:eastAsia="ru-RU" w:bidi="ru-RU"/>
        </w:rPr>
        <w:t>подписания</w:t>
      </w:r>
      <w:r w:rsidRPr="00DB4496">
        <w:rPr>
          <w:rFonts w:eastAsia="Times New Roman"/>
          <w:color w:val="000000"/>
          <w:kern w:val="3"/>
          <w:szCs w:val="24"/>
          <w:lang w:eastAsia="ru-RU" w:bidi="ru-RU"/>
        </w:rPr>
        <w:t xml:space="preserve"> Сторонами</w:t>
      </w:r>
      <w:r w:rsidR="004F6BD6">
        <w:rPr>
          <w:rFonts w:eastAsia="Times New Roman"/>
          <w:color w:val="000000"/>
          <w:kern w:val="3"/>
          <w:szCs w:val="24"/>
          <w:lang w:eastAsia="ru-RU" w:bidi="ru-RU"/>
        </w:rPr>
        <w:t xml:space="preserve"> и</w:t>
      </w:r>
      <w:r w:rsidRPr="00DB4496">
        <w:rPr>
          <w:rFonts w:eastAsia="Times New Roman"/>
          <w:color w:val="000000"/>
          <w:kern w:val="3"/>
          <w:szCs w:val="24"/>
          <w:lang w:eastAsia="ru-RU" w:bidi="ru-RU"/>
        </w:rPr>
        <w:t xml:space="preserve"> действует по 31 декабря 202</w:t>
      </w:r>
      <w:r w:rsidR="00B3411C">
        <w:rPr>
          <w:rFonts w:eastAsia="Times New Roman"/>
          <w:color w:val="000000"/>
          <w:kern w:val="3"/>
          <w:szCs w:val="24"/>
          <w:lang w:eastAsia="ru-RU" w:bidi="ru-RU"/>
        </w:rPr>
        <w:t>6</w:t>
      </w:r>
      <w:r w:rsidRPr="00DB4496">
        <w:rPr>
          <w:rFonts w:eastAsia="Times New Roman"/>
          <w:color w:val="000000"/>
          <w:kern w:val="3"/>
          <w:szCs w:val="24"/>
          <w:lang w:eastAsia="ru-RU" w:bidi="ru-RU"/>
        </w:rPr>
        <w:t xml:space="preserve"> года или до освоения денежных средств, указанных в пункте 2.1. настоящего Договора, предусмотренных на оплату оказанной услуги, а в части взаиморасчетов- до полного их погашения.</w:t>
      </w:r>
    </w:p>
    <w:p w14:paraId="67E2684A" w14:textId="77777777" w:rsidR="00DB4496" w:rsidRPr="00DB4496" w:rsidRDefault="00DB4496" w:rsidP="00DB4496">
      <w:pPr>
        <w:widowControl w:val="0"/>
        <w:numPr>
          <w:ilvl w:val="1"/>
          <w:numId w:val="15"/>
        </w:numPr>
        <w:tabs>
          <w:tab w:val="left" w:pos="709"/>
          <w:tab w:val="left" w:pos="1228"/>
          <w:tab w:val="left" w:pos="1276"/>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Все изменения, дополнения или прекращения обязательств по настоящему Договору имеют силу только в том случае, если они оформлены в письменном виде в двух экземплярах по одному для каждой из Сторон и подписаны уполномоченными представителями обеих Сторон.</w:t>
      </w:r>
    </w:p>
    <w:p w14:paraId="73C7BB0B" w14:textId="77777777" w:rsidR="00DB4496" w:rsidRPr="00DB4496" w:rsidRDefault="00DB4496" w:rsidP="00DB4496">
      <w:pPr>
        <w:widowControl w:val="0"/>
        <w:numPr>
          <w:ilvl w:val="1"/>
          <w:numId w:val="15"/>
        </w:numPr>
        <w:tabs>
          <w:tab w:val="left" w:pos="709"/>
          <w:tab w:val="left" w:pos="1276"/>
          <w:tab w:val="left" w:pos="1329"/>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Вносимые предложения по дополнению, исполнению и расторжению рассматриваются сторонами в течение 10 (десяти) рабочих дней и, в случае согласия сторон, оформляются дополнительным соглашением, которое прилагается к настоящему Договору в качестве его неотъемлемой части.</w:t>
      </w:r>
    </w:p>
    <w:p w14:paraId="505F7EDE" w14:textId="77777777" w:rsidR="00DB4496" w:rsidRPr="00DB4496" w:rsidRDefault="00DB4496" w:rsidP="00DB4496">
      <w:pPr>
        <w:widowControl w:val="0"/>
        <w:numPr>
          <w:ilvl w:val="1"/>
          <w:numId w:val="15"/>
        </w:numPr>
        <w:tabs>
          <w:tab w:val="left" w:pos="709"/>
          <w:tab w:val="left" w:pos="1276"/>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Заказчик по согласованию с Исполнителем при исполнении Договора вправе изменить:</w:t>
      </w:r>
    </w:p>
    <w:p w14:paraId="7A92FDCF" w14:textId="77777777" w:rsidR="00DB4496" w:rsidRPr="00DB4496" w:rsidRDefault="00DB4496" w:rsidP="00DB4496">
      <w:pPr>
        <w:widowControl w:val="0"/>
        <w:numPr>
          <w:ilvl w:val="2"/>
          <w:numId w:val="15"/>
        </w:numPr>
        <w:tabs>
          <w:tab w:val="left" w:pos="709"/>
          <w:tab w:val="left" w:pos="1276"/>
          <w:tab w:val="left" w:pos="1411"/>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предусмотренный Договором объем оказываемой услуги не более чем на 20 процентов. При увеличении объема оказываемой услуги Заказчик по согласованию с Исполнителем вправе изменить первоначальную цену Договора соответственно изменяемому объему услуги, при сохранении неизменного размера выплаты, установленной п. 2.3. настоящего Договора, а при внесении соответствующих изменений в Договор в связи с сокращением объема оказываемой услуги Заказчик обязан изменить цену Договора указанным образом;</w:t>
      </w:r>
    </w:p>
    <w:p w14:paraId="741FF55E" w14:textId="77777777" w:rsidR="00DB4496" w:rsidRPr="00DB4496" w:rsidRDefault="00DB4496" w:rsidP="00DB4496">
      <w:pPr>
        <w:widowControl w:val="0"/>
        <w:numPr>
          <w:ilvl w:val="2"/>
          <w:numId w:val="15"/>
        </w:numPr>
        <w:tabs>
          <w:tab w:val="left" w:pos="709"/>
          <w:tab w:val="left" w:pos="1276"/>
          <w:tab w:val="left" w:pos="1358"/>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lastRenderedPageBreak/>
        <w:t>сроки исполнения обязательств по Договору, в случае если необходимость изменения сроков вызвана обстоятельствами непреодолимой силы или достижения максимальной цены Договора;</w:t>
      </w:r>
    </w:p>
    <w:p w14:paraId="09150B11" w14:textId="77777777" w:rsidR="00DB4496" w:rsidRPr="00DB4496" w:rsidRDefault="00DB4496" w:rsidP="00DB4496">
      <w:pPr>
        <w:widowControl w:val="0"/>
        <w:numPr>
          <w:ilvl w:val="2"/>
          <w:numId w:val="15"/>
        </w:numPr>
        <w:tabs>
          <w:tab w:val="left" w:pos="709"/>
          <w:tab w:val="left" w:pos="1276"/>
          <w:tab w:val="left" w:pos="1473"/>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цену Договора:</w:t>
      </w:r>
    </w:p>
    <w:p w14:paraId="07563EA8" w14:textId="77777777" w:rsidR="00DB4496" w:rsidRPr="00DB4496" w:rsidRDefault="00DB4496" w:rsidP="00DB4496">
      <w:pPr>
        <w:widowControl w:val="0"/>
        <w:numPr>
          <w:ilvl w:val="0"/>
          <w:numId w:val="16"/>
        </w:numPr>
        <w:tabs>
          <w:tab w:val="left" w:pos="181"/>
          <w:tab w:val="left" w:pos="284"/>
          <w:tab w:val="left" w:pos="1276"/>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ab/>
        <w:t>путем ее уменьшения без изменения иных условий исполнения Договора,</w:t>
      </w:r>
    </w:p>
    <w:p w14:paraId="12AE5E58" w14:textId="77777777" w:rsidR="00DB4496" w:rsidRPr="00DB4496" w:rsidRDefault="00DB4496" w:rsidP="00DB4496">
      <w:pPr>
        <w:widowControl w:val="0"/>
        <w:numPr>
          <w:ilvl w:val="0"/>
          <w:numId w:val="13"/>
        </w:numPr>
        <w:tabs>
          <w:tab w:val="left" w:pos="177"/>
          <w:tab w:val="left" w:pos="284"/>
          <w:tab w:val="left" w:pos="1276"/>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ab/>
        <w:t>в случаях, предусмотренных подпунктом 9.4.1 настоящего пункта,</w:t>
      </w:r>
    </w:p>
    <w:p w14:paraId="466608FF" w14:textId="50E24DA4" w:rsidR="00DB4496" w:rsidRPr="00DB4496" w:rsidRDefault="00DB4496" w:rsidP="00DB4496">
      <w:pPr>
        <w:pStyle w:val="a7"/>
        <w:widowControl w:val="0"/>
        <w:numPr>
          <w:ilvl w:val="1"/>
          <w:numId w:val="15"/>
        </w:numPr>
        <w:tabs>
          <w:tab w:val="left" w:pos="184"/>
          <w:tab w:val="left" w:pos="709"/>
          <w:tab w:val="left" w:pos="1276"/>
        </w:tabs>
        <w:suppressAutoHyphens/>
        <w:autoSpaceDN w:val="0"/>
        <w:ind w:left="0"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Расторжение Договора допускается: по соглашению Сторон или по решению суда, а в случае одностороннего отказа Стороны Договора от исполнения настоящего Договора по основаниям, предусмотренным гражданским законодательством Российской Федерации.</w:t>
      </w:r>
    </w:p>
    <w:p w14:paraId="2152A60A" w14:textId="50BEDE14" w:rsidR="00DB4496" w:rsidRPr="00DB4496" w:rsidRDefault="00DB4496" w:rsidP="00DB4496">
      <w:pPr>
        <w:pStyle w:val="a7"/>
        <w:widowControl w:val="0"/>
        <w:numPr>
          <w:ilvl w:val="1"/>
          <w:numId w:val="15"/>
        </w:numPr>
        <w:tabs>
          <w:tab w:val="left" w:pos="184"/>
          <w:tab w:val="left" w:pos="709"/>
          <w:tab w:val="left" w:pos="1276"/>
          <w:tab w:val="left" w:pos="1316"/>
        </w:tabs>
        <w:suppressAutoHyphens/>
        <w:autoSpaceDN w:val="0"/>
        <w:ind w:left="0"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 xml:space="preserve"> Существенными нарушениями Договора считаются:</w:t>
      </w:r>
    </w:p>
    <w:p w14:paraId="7AB8999B" w14:textId="50C272D1" w:rsidR="00DB4496" w:rsidRPr="00DB4496" w:rsidRDefault="00DB4496" w:rsidP="00DB4496">
      <w:pPr>
        <w:widowControl w:val="0"/>
        <w:tabs>
          <w:tab w:val="left" w:pos="709"/>
          <w:tab w:val="left" w:pos="1276"/>
          <w:tab w:val="left" w:pos="1354"/>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9.6.1.</w:t>
      </w:r>
      <w:r w:rsidRPr="00DB4496">
        <w:rPr>
          <w:rFonts w:eastAsia="Times New Roman"/>
          <w:color w:val="000000"/>
          <w:kern w:val="3"/>
          <w:szCs w:val="24"/>
          <w:lang w:eastAsia="ru-RU" w:bidi="ru-RU"/>
        </w:rPr>
        <w:tab/>
        <w:t xml:space="preserve">для Исполнителя </w:t>
      </w:r>
      <w:r>
        <w:rPr>
          <w:rFonts w:eastAsia="Times New Roman"/>
          <w:color w:val="000000"/>
          <w:kern w:val="3"/>
          <w:szCs w:val="24"/>
          <w:lang w:eastAsia="ru-RU" w:bidi="ru-RU"/>
        </w:rPr>
        <w:t>–</w:t>
      </w:r>
      <w:r w:rsidRPr="00DB4496">
        <w:rPr>
          <w:rFonts w:eastAsia="Times New Roman"/>
          <w:color w:val="000000"/>
          <w:kern w:val="3"/>
          <w:szCs w:val="24"/>
          <w:lang w:eastAsia="ru-RU" w:bidi="ru-RU"/>
        </w:rPr>
        <w:t xml:space="preserve"> несоблюдение обязанностей, требований условий Договора, что влечет нанесение ущерба Заказчику, лишающего его получения результатов по настоящему Договору.</w:t>
      </w:r>
    </w:p>
    <w:p w14:paraId="16E9D68F" w14:textId="0BCF6480" w:rsidR="00DB4496" w:rsidRPr="00DB4496" w:rsidRDefault="00DB4496" w:rsidP="00DB4496">
      <w:pPr>
        <w:widowControl w:val="0"/>
        <w:tabs>
          <w:tab w:val="left" w:pos="709"/>
          <w:tab w:val="left" w:pos="1276"/>
          <w:tab w:val="left" w:pos="1374"/>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9.6.2.</w:t>
      </w:r>
      <w:r w:rsidRPr="00DB4496">
        <w:rPr>
          <w:rFonts w:eastAsia="Times New Roman"/>
          <w:color w:val="000000"/>
          <w:kern w:val="3"/>
          <w:szCs w:val="24"/>
          <w:lang w:eastAsia="ru-RU" w:bidi="ru-RU"/>
        </w:rPr>
        <w:tab/>
        <w:t xml:space="preserve">для Заказчика </w:t>
      </w:r>
      <w:r>
        <w:rPr>
          <w:rFonts w:eastAsia="Times New Roman"/>
          <w:color w:val="000000"/>
          <w:kern w:val="3"/>
          <w:szCs w:val="24"/>
          <w:lang w:eastAsia="ru-RU" w:bidi="ru-RU"/>
        </w:rPr>
        <w:t>–</w:t>
      </w:r>
      <w:r w:rsidRPr="00DB4496">
        <w:rPr>
          <w:rFonts w:eastAsia="Times New Roman"/>
          <w:color w:val="000000"/>
          <w:kern w:val="3"/>
          <w:szCs w:val="24"/>
          <w:lang w:eastAsia="ru-RU" w:bidi="ru-RU"/>
        </w:rPr>
        <w:t xml:space="preserve"> нарушение сроков оплаты оказанных услуг более чем на 30 </w:t>
      </w:r>
      <w:r w:rsidRPr="00DB4496">
        <w:rPr>
          <w:rFonts w:eastAsia="Courier New"/>
          <w:color w:val="000000"/>
          <w:kern w:val="3"/>
          <w:szCs w:val="24"/>
          <w:lang w:eastAsia="ru-RU" w:bidi="ru-RU"/>
        </w:rPr>
        <w:t>дней.</w:t>
      </w:r>
    </w:p>
    <w:p w14:paraId="23D8DA2F" w14:textId="77777777" w:rsidR="00DB4496" w:rsidRPr="00DB4496" w:rsidRDefault="00DB4496" w:rsidP="00DB4496">
      <w:pPr>
        <w:widowControl w:val="0"/>
        <w:tabs>
          <w:tab w:val="left" w:pos="709"/>
          <w:tab w:val="left" w:pos="1276"/>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9.7.</w:t>
      </w:r>
      <w:r w:rsidRPr="00DB4496">
        <w:rPr>
          <w:rFonts w:eastAsia="Times New Roman"/>
          <w:color w:val="000000"/>
          <w:kern w:val="3"/>
          <w:szCs w:val="24"/>
          <w:lang w:eastAsia="ru-RU" w:bidi="ru-RU"/>
        </w:rPr>
        <w:tab/>
        <w:t>Заказчик принимает решение об одностороннем отказе от исполнения Договора, если в ходе исполнения Договора установлено, что Исполнитель не имеет заключенных Договоров с Правообладателями кинофильмов, подтверждающих полномочия Исполнителя: право передавать права на использование кинофильмов третьим лицом, а также в случае предоставления в прокат менее 50% российских фильмов.</w:t>
      </w:r>
    </w:p>
    <w:p w14:paraId="5136F352" w14:textId="77777777" w:rsidR="00DB4496" w:rsidRPr="00DB4496" w:rsidRDefault="00DB4496" w:rsidP="00DB4496">
      <w:pPr>
        <w:widowControl w:val="0"/>
        <w:tabs>
          <w:tab w:val="left" w:pos="709"/>
          <w:tab w:val="left" w:pos="1276"/>
          <w:tab w:val="left" w:pos="1455"/>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9.8.</w:t>
      </w:r>
      <w:r w:rsidRPr="00DB4496">
        <w:rPr>
          <w:rFonts w:eastAsia="Times New Roman"/>
          <w:color w:val="000000"/>
          <w:kern w:val="3"/>
          <w:szCs w:val="24"/>
          <w:lang w:eastAsia="ru-RU" w:bidi="ru-RU"/>
        </w:rPr>
        <w:tab/>
        <w:t>Договор считается расторгнутым через 10 дней, с даты надлежащего уведомления Стороны Договора об одностороннем отказе от исполнения Договора другой Стороны.</w:t>
      </w:r>
    </w:p>
    <w:p w14:paraId="44217E1C" w14:textId="77777777" w:rsidR="00DB4496" w:rsidRPr="00DB4496" w:rsidRDefault="00DB4496" w:rsidP="00DB4496">
      <w:pPr>
        <w:widowControl w:val="0"/>
        <w:tabs>
          <w:tab w:val="left" w:pos="1276"/>
          <w:tab w:val="left" w:pos="1455"/>
        </w:tabs>
        <w:suppressAutoHyphens/>
        <w:autoSpaceDN w:val="0"/>
        <w:ind w:firstLine="0"/>
        <w:textAlignment w:val="baseline"/>
        <w:rPr>
          <w:rFonts w:eastAsia="Times New Roman"/>
          <w:color w:val="000000"/>
          <w:kern w:val="3"/>
          <w:szCs w:val="24"/>
          <w:lang w:eastAsia="ru-RU" w:bidi="ru-RU"/>
        </w:rPr>
      </w:pPr>
    </w:p>
    <w:p w14:paraId="53EFD289" w14:textId="77777777" w:rsidR="00DB4496" w:rsidRPr="00DB4496" w:rsidRDefault="00DB4496" w:rsidP="00DB4496">
      <w:pPr>
        <w:keepNext/>
        <w:keepLines/>
        <w:widowControl w:val="0"/>
        <w:tabs>
          <w:tab w:val="left" w:pos="567"/>
          <w:tab w:val="left" w:pos="1276"/>
        </w:tabs>
        <w:suppressAutoHyphens/>
        <w:autoSpaceDN w:val="0"/>
        <w:ind w:firstLine="0"/>
        <w:jc w:val="center"/>
        <w:textAlignment w:val="baseline"/>
        <w:outlineLvl w:val="1"/>
        <w:rPr>
          <w:rFonts w:eastAsia="Times New Roman"/>
          <w:color w:val="000000"/>
          <w:kern w:val="3"/>
          <w:szCs w:val="24"/>
          <w:lang w:eastAsia="ru-RU" w:bidi="ru-RU"/>
        </w:rPr>
      </w:pPr>
      <w:r w:rsidRPr="00DB4496">
        <w:rPr>
          <w:rFonts w:eastAsia="Times New Roman"/>
          <w:b/>
          <w:bCs/>
          <w:color w:val="000000"/>
          <w:kern w:val="3"/>
          <w:szCs w:val="24"/>
          <w:lang w:eastAsia="ru-RU" w:bidi="ru-RU"/>
        </w:rPr>
        <w:t>10.</w:t>
      </w:r>
      <w:bookmarkStart w:id="17" w:name="bookmark7"/>
      <w:r w:rsidRPr="00DB4496">
        <w:rPr>
          <w:rFonts w:eastAsia="Times New Roman"/>
          <w:b/>
          <w:bCs/>
          <w:color w:val="000000"/>
          <w:kern w:val="3"/>
          <w:szCs w:val="24"/>
          <w:lang w:eastAsia="ru-RU" w:bidi="ru-RU"/>
        </w:rPr>
        <w:tab/>
        <w:t>Заключительные положения</w:t>
      </w:r>
      <w:bookmarkEnd w:id="17"/>
    </w:p>
    <w:p w14:paraId="326CADDC" w14:textId="77777777" w:rsidR="00DB4496" w:rsidRPr="00DB4496" w:rsidRDefault="00DB4496" w:rsidP="00DB4496">
      <w:pPr>
        <w:widowControl w:val="0"/>
        <w:tabs>
          <w:tab w:val="left" w:pos="284"/>
          <w:tab w:val="left" w:pos="1415"/>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10.1. Настоящий Договор составлен в двух экземплярах, имеющих равную юридическую силу, по одному экземпляру для каждой из Сторон</w:t>
      </w:r>
    </w:p>
    <w:p w14:paraId="0E568D78" w14:textId="77777777" w:rsidR="00DB4496" w:rsidRPr="00DB4496" w:rsidRDefault="00DB4496" w:rsidP="00DB4496">
      <w:pPr>
        <w:widowControl w:val="0"/>
        <w:tabs>
          <w:tab w:val="left" w:pos="284"/>
          <w:tab w:val="left" w:pos="1415"/>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10.2. Официальным языком настоящего Договора является русский язык. В случае разночтений в текстах, написанных на разных языках, официальный язык Договора признается основным для решения всех вопросов, касающихся значения или интерпретации Договора.</w:t>
      </w:r>
    </w:p>
    <w:p w14:paraId="297DDF14" w14:textId="77777777" w:rsidR="00DB4496" w:rsidRPr="00DB4496" w:rsidRDefault="00DB4496" w:rsidP="00DB4496">
      <w:pPr>
        <w:widowControl w:val="0"/>
        <w:tabs>
          <w:tab w:val="left" w:pos="284"/>
          <w:tab w:val="left" w:pos="1333"/>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10.3. Ни одна из Сторон не вправе передавать свои права и обязанности или их часть по настоящему Договору третьему лицу без предварительного согласия другой Стороны.</w:t>
      </w:r>
    </w:p>
    <w:p w14:paraId="5CE3DBBB" w14:textId="77777777" w:rsidR="00DB4496" w:rsidRPr="00DB4496" w:rsidRDefault="00DB4496" w:rsidP="00DB4496">
      <w:pPr>
        <w:widowControl w:val="0"/>
        <w:tabs>
          <w:tab w:val="left" w:pos="284"/>
          <w:tab w:val="left" w:pos="1376"/>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10.4. Условия настоящего Договора и дополнительных соглашений к нему являются конфиденциальными и не подлежат разглашению, за исключением случаев, когда иное предусмотрено законодательством Российской Федерации.</w:t>
      </w:r>
    </w:p>
    <w:p w14:paraId="2C716A21" w14:textId="77777777" w:rsidR="00DB4496" w:rsidRPr="00DB4496" w:rsidRDefault="00DB4496" w:rsidP="00DB4496">
      <w:pPr>
        <w:widowControl w:val="0"/>
        <w:tabs>
          <w:tab w:val="left" w:pos="284"/>
          <w:tab w:val="left" w:pos="1376"/>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10.5. Во всех случаях указания каких-либо сроков по настоящему Договору под днями понимаются календарные дни (если иное прямо не указано в тексте), под месяцами — полные календарные месяцы.</w:t>
      </w:r>
    </w:p>
    <w:p w14:paraId="16013B9F" w14:textId="77777777" w:rsidR="00DB4496" w:rsidRPr="00DB4496" w:rsidRDefault="00DB4496" w:rsidP="00DB4496">
      <w:pPr>
        <w:widowControl w:val="0"/>
        <w:tabs>
          <w:tab w:val="left" w:pos="284"/>
          <w:tab w:val="left" w:pos="1376"/>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10.6. При изменении наименования, местонахождения, банковских реквизитов одной из Сторон она обязана письменно в двухнедельный срок сообщить другой Стороне о произошедших изменениях, приложив подтверждающие документы (если применимо).</w:t>
      </w:r>
    </w:p>
    <w:p w14:paraId="48590F1D" w14:textId="77777777" w:rsidR="00DB4496" w:rsidRPr="00DB4496" w:rsidRDefault="00DB4496" w:rsidP="00DB4496">
      <w:pPr>
        <w:widowControl w:val="0"/>
        <w:tabs>
          <w:tab w:val="left" w:pos="284"/>
          <w:tab w:val="left" w:pos="1415"/>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10.7. Письменные уведомления, предусмотренные Договором, должны быть доставлены заказным письмом, курьером, телеграммой по почтовым адресам, указанным в разделе 11 Договора, либо вручены под роспись уполномоченному на их получение представителю.</w:t>
      </w:r>
    </w:p>
    <w:p w14:paraId="1BA5A8E6" w14:textId="77777777" w:rsidR="00DB4496" w:rsidRPr="00DB4496" w:rsidRDefault="00DB4496" w:rsidP="00DB4496">
      <w:pPr>
        <w:tabs>
          <w:tab w:val="left" w:pos="993"/>
        </w:tabs>
        <w:ind w:firstLine="0"/>
        <w:rPr>
          <w:rFonts w:eastAsia="Times New Roman"/>
          <w:szCs w:val="24"/>
          <w:lang w:eastAsia="ru-RU"/>
        </w:rPr>
      </w:pPr>
      <w:r w:rsidRPr="00DB4496">
        <w:rPr>
          <w:rFonts w:eastAsia="Courier New"/>
          <w:color w:val="000000"/>
          <w:kern w:val="3"/>
          <w:szCs w:val="24"/>
          <w:lang w:eastAsia="ru-RU" w:bidi="ru-RU"/>
        </w:rPr>
        <w:t xml:space="preserve">10.8. </w:t>
      </w:r>
      <w:r w:rsidRPr="00DB4496">
        <w:rPr>
          <w:rFonts w:eastAsia="Times New Roman"/>
          <w:szCs w:val="24"/>
          <w:lang w:eastAsia="ru-RU"/>
        </w:rPr>
        <w:t>Адреса электронной почты для направления сообщений:</w:t>
      </w:r>
    </w:p>
    <w:p w14:paraId="3D4D3F78" w14:textId="64A9F6EF" w:rsidR="00DB4496" w:rsidRPr="00DB4496" w:rsidRDefault="00DB4496" w:rsidP="00DB4496">
      <w:pPr>
        <w:widowControl w:val="0"/>
        <w:numPr>
          <w:ilvl w:val="2"/>
          <w:numId w:val="17"/>
        </w:numPr>
        <w:shd w:val="clear" w:color="auto" w:fill="FFFFFF"/>
        <w:tabs>
          <w:tab w:val="left" w:pos="567"/>
        </w:tabs>
        <w:suppressAutoHyphens/>
        <w:autoSpaceDN w:val="0"/>
        <w:ind w:left="0" w:firstLine="0"/>
        <w:contextualSpacing/>
        <w:jc w:val="left"/>
        <w:textAlignment w:val="baseline"/>
        <w:rPr>
          <w:rFonts w:eastAsia="Times New Roman"/>
          <w:color w:val="FF0000"/>
          <w:szCs w:val="24"/>
          <w:lang w:eastAsia="ru-RU"/>
        </w:rPr>
      </w:pPr>
      <w:r w:rsidRPr="00DB4496">
        <w:rPr>
          <w:rFonts w:eastAsia="Times New Roman"/>
          <w:szCs w:val="24"/>
          <w:lang w:eastAsia="ru-RU"/>
        </w:rPr>
        <w:t>в адрес Заказчика по электронному адресу (e-mai</w:t>
      </w:r>
      <w:r w:rsidRPr="00DB4496">
        <w:rPr>
          <w:rFonts w:eastAsia="Times New Roman"/>
          <w:szCs w:val="24"/>
          <w:lang w:val="en-US" w:eastAsia="ru-RU"/>
        </w:rPr>
        <w:t>l</w:t>
      </w:r>
      <w:r w:rsidRPr="00DB4496">
        <w:rPr>
          <w:rFonts w:eastAsia="Times New Roman"/>
          <w:szCs w:val="24"/>
          <w:lang w:eastAsia="ru-RU"/>
        </w:rPr>
        <w:t xml:space="preserve">): </w:t>
      </w:r>
      <w:r w:rsidR="00475694">
        <w:rPr>
          <w:rFonts w:eastAsia="Times New Roman"/>
          <w:szCs w:val="24"/>
          <w:u w:val="single"/>
          <w:lang w:val="en-US" w:eastAsia="ru-RU"/>
        </w:rPr>
        <w:t>pckr</w:t>
      </w:r>
      <w:r w:rsidR="00475694" w:rsidRPr="00475694">
        <w:rPr>
          <w:rFonts w:eastAsia="Times New Roman"/>
          <w:szCs w:val="24"/>
          <w:u w:val="single"/>
          <w:lang w:eastAsia="ru-RU"/>
        </w:rPr>
        <w:t>42@</w:t>
      </w:r>
      <w:r w:rsidR="00475694">
        <w:rPr>
          <w:rFonts w:eastAsia="Times New Roman"/>
          <w:szCs w:val="24"/>
          <w:u w:val="single"/>
          <w:lang w:val="en-US" w:eastAsia="ru-RU"/>
        </w:rPr>
        <w:t>yandex</w:t>
      </w:r>
      <w:r w:rsidR="00475694" w:rsidRPr="00475694">
        <w:rPr>
          <w:rFonts w:eastAsia="Times New Roman"/>
          <w:szCs w:val="24"/>
          <w:u w:val="single"/>
          <w:lang w:eastAsia="ru-RU"/>
        </w:rPr>
        <w:t>.</w:t>
      </w:r>
      <w:r w:rsidR="00475694">
        <w:rPr>
          <w:rFonts w:eastAsia="Times New Roman"/>
          <w:szCs w:val="24"/>
          <w:u w:val="single"/>
          <w:lang w:val="en-US" w:eastAsia="ru-RU"/>
        </w:rPr>
        <w:t>ru</w:t>
      </w:r>
    </w:p>
    <w:p w14:paraId="5788B61C" w14:textId="77777777" w:rsidR="00DB4496" w:rsidRPr="00475694" w:rsidRDefault="00DB4496" w:rsidP="00DB4496">
      <w:pPr>
        <w:tabs>
          <w:tab w:val="left" w:pos="284"/>
          <w:tab w:val="left" w:pos="709"/>
          <w:tab w:val="left" w:pos="1415"/>
        </w:tabs>
        <w:ind w:firstLine="0"/>
        <w:rPr>
          <w:rFonts w:eastAsia="Courier New"/>
          <w:kern w:val="3"/>
          <w:szCs w:val="24"/>
          <w:lang w:eastAsia="ru-RU" w:bidi="ru-RU"/>
        </w:rPr>
      </w:pPr>
      <w:r w:rsidRPr="00475694">
        <w:rPr>
          <w:rFonts w:eastAsia="Times New Roman"/>
          <w:szCs w:val="24"/>
          <w:lang w:eastAsia="ru-RU"/>
        </w:rPr>
        <w:t>10.8.2.в адрес Исполнителя по электронному адресу (e-mail) ___________</w:t>
      </w:r>
      <w:r w:rsidRPr="00475694">
        <w:rPr>
          <w:rFonts w:eastAsia="Arial Unicode MS"/>
          <w:szCs w:val="24"/>
          <w:lang w:eastAsia="ru-RU"/>
        </w:rPr>
        <w:t>.</w:t>
      </w:r>
    </w:p>
    <w:p w14:paraId="32BF3002" w14:textId="77777777" w:rsidR="00DB4496" w:rsidRPr="00DB4496" w:rsidRDefault="00DB4496" w:rsidP="00DB4496">
      <w:pPr>
        <w:widowControl w:val="0"/>
        <w:tabs>
          <w:tab w:val="left" w:pos="284"/>
          <w:tab w:val="left" w:pos="1311"/>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 xml:space="preserve">10.9. Сторона по Договору считается получившей соответствующее уведомление в день вручения уведомления, указанный в письменном подтверждении вручения. Каждая из сторон несет риск неполучения от другой Стороны корреспонденции, если она не уведомила вторую Сторону об изменении своего адреса, отказывается от получения корреспонденции в почтовом отделении, у курьеров или не является в почтовое отделение по соответствующему извещению; в перечисленных </w:t>
      </w:r>
      <w:r w:rsidRPr="00DB4496">
        <w:rPr>
          <w:rFonts w:eastAsia="Times New Roman"/>
          <w:color w:val="000000"/>
          <w:kern w:val="3"/>
          <w:szCs w:val="24"/>
          <w:lang w:eastAsia="ru-RU" w:bidi="ru-RU"/>
        </w:rPr>
        <w:lastRenderedPageBreak/>
        <w:t>случаях уведомление считается надлежаще врученным в момент поступления почтового отправления в районное отделение связи по месту нахождения адресата. Обмен сообщениями по электронной почте считается совершенным только после получения соответствующего подтверждения от Сторон, получившей сообщение.</w:t>
      </w:r>
    </w:p>
    <w:p w14:paraId="6BA17C6A" w14:textId="77777777" w:rsidR="00DB4496" w:rsidRPr="00DB4496" w:rsidRDefault="00DB4496" w:rsidP="00DB4496">
      <w:pPr>
        <w:widowControl w:val="0"/>
        <w:tabs>
          <w:tab w:val="left" w:pos="284"/>
          <w:tab w:val="left" w:pos="1311"/>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10.10. Настоящий Договор является обязательным для соответствующих правопреемников и/или цессионариев Сторон настоящего Договора.</w:t>
      </w:r>
    </w:p>
    <w:p w14:paraId="2D2ED77C" w14:textId="77777777" w:rsidR="00DB4496" w:rsidRPr="00DB4496" w:rsidRDefault="00DB4496" w:rsidP="00DB4496">
      <w:pPr>
        <w:widowControl w:val="0"/>
        <w:tabs>
          <w:tab w:val="left" w:pos="284"/>
          <w:tab w:val="left" w:pos="1311"/>
        </w:tabs>
        <w:suppressAutoHyphens/>
        <w:autoSpaceDN w:val="0"/>
        <w:ind w:firstLine="0"/>
        <w:textAlignment w:val="baseline"/>
        <w:rPr>
          <w:rFonts w:eastAsia="Times New Roman"/>
          <w:color w:val="000000"/>
          <w:kern w:val="3"/>
          <w:szCs w:val="24"/>
          <w:lang w:eastAsia="ru-RU" w:bidi="ru-RU"/>
        </w:rPr>
      </w:pPr>
      <w:r w:rsidRPr="00DB4496">
        <w:rPr>
          <w:rFonts w:eastAsia="Times New Roman"/>
          <w:color w:val="000000"/>
          <w:kern w:val="3"/>
          <w:szCs w:val="24"/>
          <w:lang w:eastAsia="ru-RU" w:bidi="ru-RU"/>
        </w:rPr>
        <w:t>10.11. Уступка права требования, полностью или частично, какой-либо из Сторон в пользу третьего лица является действительной только после получения соответствующего письменного согласия другой Стороны Договора.</w:t>
      </w:r>
    </w:p>
    <w:p w14:paraId="790D75F4" w14:textId="77777777" w:rsidR="00DB4496" w:rsidRPr="00DB4496" w:rsidRDefault="00DB4496" w:rsidP="00DB4496">
      <w:pPr>
        <w:widowControl w:val="0"/>
        <w:tabs>
          <w:tab w:val="left" w:pos="284"/>
          <w:tab w:val="left" w:pos="426"/>
        </w:tabs>
        <w:suppressAutoHyphens/>
        <w:autoSpaceDN w:val="0"/>
        <w:ind w:firstLine="0"/>
        <w:jc w:val="center"/>
        <w:textAlignment w:val="baseline"/>
        <w:rPr>
          <w:rFonts w:eastAsia="Times New Roman"/>
          <w:b/>
          <w:bCs/>
          <w:color w:val="000000"/>
          <w:kern w:val="3"/>
          <w:szCs w:val="24"/>
          <w:lang w:eastAsia="ru-RU" w:bidi="ru-RU"/>
        </w:rPr>
      </w:pPr>
    </w:p>
    <w:p w14:paraId="1472FD8A" w14:textId="4F6E466D" w:rsidR="00DB4496" w:rsidRPr="004A5F1D" w:rsidRDefault="00DB4496" w:rsidP="004A5F1D">
      <w:pPr>
        <w:pStyle w:val="a7"/>
        <w:widowControl w:val="0"/>
        <w:numPr>
          <w:ilvl w:val="0"/>
          <w:numId w:val="17"/>
        </w:numPr>
        <w:tabs>
          <w:tab w:val="left" w:pos="284"/>
          <w:tab w:val="left" w:pos="426"/>
        </w:tabs>
        <w:suppressAutoHyphens/>
        <w:autoSpaceDN w:val="0"/>
        <w:jc w:val="center"/>
        <w:textAlignment w:val="baseline"/>
        <w:rPr>
          <w:rFonts w:eastAsia="Times New Roman"/>
          <w:color w:val="000000"/>
          <w:kern w:val="3"/>
          <w:szCs w:val="24"/>
          <w:lang w:eastAsia="ru-RU" w:bidi="ru-RU"/>
        </w:rPr>
      </w:pPr>
      <w:r w:rsidRPr="004A5F1D">
        <w:rPr>
          <w:rFonts w:eastAsia="Times New Roman"/>
          <w:b/>
          <w:bCs/>
          <w:color w:val="000000"/>
          <w:kern w:val="3"/>
          <w:szCs w:val="24"/>
          <w:lang w:eastAsia="ru-RU" w:bidi="ru-RU"/>
        </w:rPr>
        <w:t>Юридические адреса и банковские реквизиты сторон, подписи сторон</w:t>
      </w:r>
    </w:p>
    <w:tbl>
      <w:tblPr>
        <w:tblW w:w="10485" w:type="dxa"/>
        <w:tblInd w:w="-142" w:type="dxa"/>
        <w:tblLayout w:type="fixed"/>
        <w:tblCellMar>
          <w:left w:w="10" w:type="dxa"/>
          <w:right w:w="10" w:type="dxa"/>
        </w:tblCellMar>
        <w:tblLook w:val="0000" w:firstRow="0" w:lastRow="0" w:firstColumn="0" w:lastColumn="0" w:noHBand="0" w:noVBand="0"/>
      </w:tblPr>
      <w:tblGrid>
        <w:gridCol w:w="5524"/>
        <w:gridCol w:w="4961"/>
      </w:tblGrid>
      <w:tr w:rsidR="00DB4496" w:rsidRPr="00DB4496" w14:paraId="2A35B47E" w14:textId="77777777" w:rsidTr="005C6886">
        <w:tc>
          <w:tcPr>
            <w:tcW w:w="5524" w:type="dxa"/>
            <w:tcMar>
              <w:top w:w="55" w:type="dxa"/>
              <w:left w:w="55" w:type="dxa"/>
              <w:bottom w:w="55" w:type="dxa"/>
              <w:right w:w="55" w:type="dxa"/>
            </w:tcMar>
          </w:tcPr>
          <w:p w14:paraId="2A8A1904" w14:textId="77777777" w:rsidR="00DB4496" w:rsidRDefault="00DB4496" w:rsidP="00DB4496">
            <w:pPr>
              <w:widowControl w:val="0"/>
              <w:tabs>
                <w:tab w:val="left" w:pos="1276"/>
              </w:tabs>
              <w:suppressAutoHyphens/>
              <w:autoSpaceDN w:val="0"/>
              <w:ind w:firstLine="0"/>
              <w:jc w:val="left"/>
              <w:textAlignment w:val="baseline"/>
              <w:outlineLvl w:val="0"/>
              <w:rPr>
                <w:rFonts w:eastAsia="Courier New"/>
                <w:color w:val="000000"/>
                <w:kern w:val="3"/>
                <w:szCs w:val="24"/>
                <w:lang w:eastAsia="ru-RU" w:bidi="ru-RU"/>
              </w:rPr>
            </w:pPr>
            <w:bookmarkStart w:id="18" w:name="_Hlk196136939"/>
          </w:p>
          <w:p w14:paraId="6F8ADB71" w14:textId="77777777" w:rsidR="001D0D52" w:rsidRDefault="001D0D52" w:rsidP="00DB4496">
            <w:pPr>
              <w:widowControl w:val="0"/>
              <w:tabs>
                <w:tab w:val="left" w:pos="1276"/>
              </w:tabs>
              <w:suppressAutoHyphens/>
              <w:autoSpaceDN w:val="0"/>
              <w:ind w:firstLine="0"/>
              <w:jc w:val="left"/>
              <w:textAlignment w:val="baseline"/>
              <w:outlineLvl w:val="0"/>
              <w:rPr>
                <w:rFonts w:eastAsia="Courier New"/>
                <w:color w:val="000000"/>
                <w:kern w:val="3"/>
                <w:szCs w:val="24"/>
                <w:lang w:eastAsia="ru-RU" w:bidi="ru-RU"/>
              </w:rPr>
            </w:pPr>
          </w:p>
          <w:p w14:paraId="135287B6" w14:textId="1320883F" w:rsidR="001D0D52" w:rsidRPr="00DB4496" w:rsidRDefault="001D0D52" w:rsidP="00DB4496">
            <w:pPr>
              <w:widowControl w:val="0"/>
              <w:tabs>
                <w:tab w:val="left" w:pos="1276"/>
              </w:tabs>
              <w:suppressAutoHyphens/>
              <w:autoSpaceDN w:val="0"/>
              <w:ind w:firstLine="0"/>
              <w:jc w:val="left"/>
              <w:textAlignment w:val="baseline"/>
              <w:outlineLvl w:val="0"/>
              <w:rPr>
                <w:rFonts w:eastAsia="Courier New"/>
                <w:color w:val="000000"/>
                <w:kern w:val="3"/>
                <w:szCs w:val="24"/>
                <w:lang w:eastAsia="ru-RU" w:bidi="ru-RU"/>
              </w:rPr>
            </w:pPr>
          </w:p>
        </w:tc>
        <w:tc>
          <w:tcPr>
            <w:tcW w:w="4961" w:type="dxa"/>
            <w:tcMar>
              <w:top w:w="55" w:type="dxa"/>
              <w:left w:w="55" w:type="dxa"/>
              <w:bottom w:w="55" w:type="dxa"/>
              <w:right w:w="55" w:type="dxa"/>
            </w:tcMar>
          </w:tcPr>
          <w:p w14:paraId="5DB2AA22" w14:textId="77777777" w:rsidR="00DB4496" w:rsidRPr="00DB4496" w:rsidRDefault="00DB4496" w:rsidP="00DB4496">
            <w:pPr>
              <w:widowControl w:val="0"/>
              <w:tabs>
                <w:tab w:val="left" w:pos="1276"/>
              </w:tabs>
              <w:suppressAutoHyphens/>
              <w:autoSpaceDN w:val="0"/>
              <w:ind w:firstLine="0"/>
              <w:jc w:val="left"/>
              <w:textAlignment w:val="baseline"/>
              <w:outlineLvl w:val="0"/>
              <w:rPr>
                <w:rFonts w:eastAsia="Courier New"/>
                <w:color w:val="000000"/>
                <w:kern w:val="3"/>
                <w:szCs w:val="24"/>
                <w:lang w:eastAsia="ru-RU" w:bidi="ru-RU"/>
              </w:rPr>
            </w:pPr>
          </w:p>
        </w:tc>
      </w:tr>
    </w:tbl>
    <w:tbl>
      <w:tblPr>
        <w:tblpPr w:leftFromText="180" w:rightFromText="180" w:vertAnchor="text" w:horzAnchor="margin" w:tblpY="-63"/>
        <w:tblW w:w="512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5172"/>
        <w:gridCol w:w="5276"/>
      </w:tblGrid>
      <w:tr w:rsidR="001D0D52" w:rsidRPr="001D0D52" w14:paraId="0DC2B8B5" w14:textId="77777777" w:rsidTr="001D0D52">
        <w:trPr>
          <w:trHeight w:val="277"/>
        </w:trPr>
        <w:tc>
          <w:tcPr>
            <w:tcW w:w="2475" w:type="pct"/>
            <w:tcBorders>
              <w:top w:val="single" w:sz="2" w:space="0" w:color="auto"/>
              <w:left w:val="single" w:sz="2" w:space="0" w:color="auto"/>
              <w:bottom w:val="single" w:sz="2" w:space="0" w:color="auto"/>
              <w:right w:val="single" w:sz="2" w:space="0" w:color="auto"/>
            </w:tcBorders>
            <w:hideMark/>
          </w:tcPr>
          <w:bookmarkEnd w:id="18"/>
          <w:p w14:paraId="05C80E2F" w14:textId="77777777" w:rsidR="001D0D52" w:rsidRPr="001D0D52" w:rsidRDefault="001D0D52" w:rsidP="001D0D52">
            <w:pPr>
              <w:keepNext/>
              <w:suppressAutoHyphens/>
              <w:spacing w:line="240" w:lineRule="auto"/>
              <w:ind w:firstLine="0"/>
              <w:jc w:val="center"/>
              <w:rPr>
                <w:rFonts w:eastAsia="Times New Roman"/>
                <w:color w:val="000000"/>
                <w:szCs w:val="24"/>
                <w:lang w:eastAsia="ru-RU"/>
              </w:rPr>
            </w:pPr>
            <w:r w:rsidRPr="001D0D52">
              <w:rPr>
                <w:rFonts w:eastAsia="Times New Roman"/>
                <w:b/>
                <w:color w:val="000000"/>
                <w:szCs w:val="24"/>
                <w:lang w:eastAsia="ru-RU"/>
              </w:rPr>
              <w:t>Заказчик:</w:t>
            </w:r>
          </w:p>
        </w:tc>
        <w:tc>
          <w:tcPr>
            <w:tcW w:w="2525" w:type="pct"/>
            <w:tcBorders>
              <w:top w:val="single" w:sz="2" w:space="0" w:color="auto"/>
              <w:left w:val="single" w:sz="2" w:space="0" w:color="auto"/>
              <w:bottom w:val="single" w:sz="2" w:space="0" w:color="auto"/>
              <w:right w:val="single" w:sz="2" w:space="0" w:color="auto"/>
            </w:tcBorders>
          </w:tcPr>
          <w:p w14:paraId="66D4D380" w14:textId="6CC5B7DB" w:rsidR="001D0D52" w:rsidRPr="001D0D52" w:rsidRDefault="001D0D52" w:rsidP="001D0D52">
            <w:pPr>
              <w:keepNext/>
              <w:suppressAutoHyphens/>
              <w:spacing w:line="240" w:lineRule="auto"/>
              <w:ind w:firstLine="0"/>
              <w:jc w:val="center"/>
              <w:rPr>
                <w:rFonts w:eastAsia="Times New Roman"/>
                <w:b/>
                <w:color w:val="000000"/>
                <w:szCs w:val="24"/>
                <w:lang w:eastAsia="ru-RU"/>
              </w:rPr>
            </w:pPr>
            <w:r>
              <w:rPr>
                <w:rFonts w:eastAsia="Times New Roman"/>
                <w:b/>
                <w:color w:val="000000"/>
                <w:szCs w:val="24"/>
                <w:lang w:eastAsia="ru-RU"/>
              </w:rPr>
              <w:t>Исполнитель</w:t>
            </w:r>
            <w:r w:rsidRPr="001D0D52">
              <w:rPr>
                <w:rFonts w:eastAsia="Times New Roman"/>
                <w:b/>
                <w:color w:val="000000"/>
                <w:szCs w:val="24"/>
                <w:lang w:eastAsia="ru-RU"/>
              </w:rPr>
              <w:t>:</w:t>
            </w:r>
          </w:p>
        </w:tc>
      </w:tr>
      <w:tr w:rsidR="001D0D52" w:rsidRPr="001D0D52" w14:paraId="3D4E7C33" w14:textId="77777777" w:rsidTr="001D0D52">
        <w:trPr>
          <w:trHeight w:val="4762"/>
        </w:trPr>
        <w:tc>
          <w:tcPr>
            <w:tcW w:w="2475" w:type="pct"/>
            <w:tcBorders>
              <w:top w:val="single" w:sz="2" w:space="0" w:color="auto"/>
              <w:left w:val="single" w:sz="2" w:space="0" w:color="auto"/>
              <w:bottom w:val="single" w:sz="2" w:space="0" w:color="auto"/>
              <w:right w:val="single" w:sz="2" w:space="0" w:color="auto"/>
            </w:tcBorders>
          </w:tcPr>
          <w:p w14:paraId="0234BE1E" w14:textId="77777777" w:rsidR="001D0D52" w:rsidRPr="001D0D52" w:rsidRDefault="001D0D52" w:rsidP="001D0D52">
            <w:pPr>
              <w:spacing w:line="240" w:lineRule="auto"/>
              <w:ind w:firstLine="0"/>
              <w:rPr>
                <w:rFonts w:eastAsia="Times New Roman"/>
                <w:color w:val="000000"/>
                <w:sz w:val="22"/>
                <w:szCs w:val="20"/>
                <w:lang w:eastAsia="ru-RU"/>
              </w:rPr>
            </w:pPr>
            <w:r w:rsidRPr="001D0D52">
              <w:rPr>
                <w:rFonts w:eastAsia="Times New Roman"/>
                <w:color w:val="000000"/>
                <w:sz w:val="22"/>
                <w:szCs w:val="20"/>
                <w:lang w:eastAsia="ru-RU"/>
              </w:rPr>
              <w:t>Муниципальное бюджетное учреждение «Промышленновский центр культурного развития»</w:t>
            </w:r>
          </w:p>
          <w:p w14:paraId="3C6E2784" w14:textId="77777777" w:rsidR="001D0D52" w:rsidRPr="001D0D52" w:rsidRDefault="001D0D52" w:rsidP="001D0D52">
            <w:pPr>
              <w:spacing w:line="240" w:lineRule="auto"/>
              <w:ind w:firstLine="0"/>
              <w:rPr>
                <w:rFonts w:eastAsia="Times New Roman"/>
                <w:color w:val="000000"/>
                <w:sz w:val="22"/>
                <w:szCs w:val="20"/>
                <w:lang w:eastAsia="ru-RU"/>
              </w:rPr>
            </w:pPr>
            <w:r w:rsidRPr="001D0D52">
              <w:rPr>
                <w:rFonts w:eastAsia="Times New Roman"/>
                <w:color w:val="000000"/>
                <w:sz w:val="22"/>
                <w:szCs w:val="20"/>
                <w:lang w:eastAsia="ru-RU"/>
              </w:rPr>
              <w:t>МБУ «ПЦКР»</w:t>
            </w:r>
          </w:p>
          <w:p w14:paraId="68EEC9A5" w14:textId="77777777" w:rsidR="001D0D52" w:rsidRPr="001D0D52" w:rsidRDefault="001D0D52" w:rsidP="001D0D52">
            <w:pPr>
              <w:spacing w:line="240" w:lineRule="auto"/>
              <w:ind w:firstLine="0"/>
              <w:rPr>
                <w:rFonts w:eastAsia="Times New Roman"/>
                <w:color w:val="000000"/>
                <w:sz w:val="22"/>
                <w:szCs w:val="20"/>
                <w:lang w:eastAsia="ru-RU"/>
              </w:rPr>
            </w:pPr>
            <w:r w:rsidRPr="001D0D52">
              <w:rPr>
                <w:rFonts w:eastAsia="Times New Roman"/>
                <w:color w:val="000000"/>
                <w:sz w:val="22"/>
                <w:szCs w:val="20"/>
                <w:lang w:eastAsia="ru-RU"/>
              </w:rPr>
              <w:t>Адрес 652380, Кемеровская область – Кузбасс,</w:t>
            </w:r>
          </w:p>
          <w:p w14:paraId="2BBAB5DB" w14:textId="77777777" w:rsidR="001D0D52" w:rsidRPr="001D0D52" w:rsidRDefault="001D0D52" w:rsidP="001D0D52">
            <w:pPr>
              <w:spacing w:line="240" w:lineRule="auto"/>
              <w:ind w:firstLine="0"/>
              <w:rPr>
                <w:rFonts w:eastAsia="Times New Roman"/>
                <w:color w:val="000000"/>
                <w:sz w:val="22"/>
                <w:szCs w:val="20"/>
                <w:lang w:eastAsia="ru-RU"/>
              </w:rPr>
            </w:pPr>
            <w:r w:rsidRPr="001D0D52">
              <w:rPr>
                <w:rFonts w:eastAsia="Times New Roman"/>
                <w:color w:val="000000"/>
                <w:sz w:val="22"/>
                <w:szCs w:val="20"/>
                <w:lang w:eastAsia="ru-RU"/>
              </w:rPr>
              <w:t xml:space="preserve"> п.г.т. Промышленная, </w:t>
            </w:r>
          </w:p>
          <w:p w14:paraId="34DF5027" w14:textId="77777777" w:rsidR="001D0D52" w:rsidRPr="001D0D52" w:rsidRDefault="001D0D52" w:rsidP="001D0D52">
            <w:pPr>
              <w:spacing w:line="240" w:lineRule="auto"/>
              <w:ind w:firstLine="0"/>
              <w:rPr>
                <w:rFonts w:eastAsia="Times New Roman"/>
                <w:color w:val="000000"/>
                <w:sz w:val="22"/>
                <w:szCs w:val="20"/>
                <w:lang w:eastAsia="ru-RU"/>
              </w:rPr>
            </w:pPr>
            <w:r w:rsidRPr="001D0D52">
              <w:rPr>
                <w:rFonts w:eastAsia="Times New Roman"/>
                <w:color w:val="000000"/>
                <w:sz w:val="22"/>
                <w:szCs w:val="20"/>
                <w:lang w:eastAsia="ru-RU"/>
              </w:rPr>
              <w:t xml:space="preserve">ул. Крупской 1 </w:t>
            </w:r>
          </w:p>
          <w:p w14:paraId="7612A77B" w14:textId="77777777" w:rsidR="001D0D52" w:rsidRPr="001D0D52" w:rsidRDefault="001D0D52" w:rsidP="001D0D52">
            <w:pPr>
              <w:spacing w:line="240" w:lineRule="auto"/>
              <w:ind w:firstLine="0"/>
              <w:rPr>
                <w:rFonts w:eastAsia="Times New Roman"/>
                <w:color w:val="000000"/>
                <w:sz w:val="22"/>
                <w:szCs w:val="20"/>
                <w:lang w:eastAsia="ru-RU"/>
              </w:rPr>
            </w:pPr>
            <w:r w:rsidRPr="001D0D52">
              <w:rPr>
                <w:rFonts w:eastAsia="Times New Roman"/>
                <w:color w:val="000000"/>
                <w:sz w:val="22"/>
                <w:szCs w:val="20"/>
                <w:lang w:eastAsia="ru-RU"/>
              </w:rPr>
              <w:t>Банковские реквизиты</w:t>
            </w:r>
          </w:p>
          <w:p w14:paraId="44B0062E" w14:textId="2DE18422" w:rsidR="001D0D52" w:rsidRPr="001D0D52" w:rsidRDefault="001D0D52" w:rsidP="001D0D52">
            <w:pPr>
              <w:spacing w:line="240" w:lineRule="auto"/>
              <w:ind w:firstLine="0"/>
              <w:rPr>
                <w:rFonts w:eastAsia="Times New Roman"/>
                <w:color w:val="000000"/>
                <w:sz w:val="22"/>
                <w:szCs w:val="20"/>
                <w:lang w:eastAsia="ru-RU"/>
              </w:rPr>
            </w:pPr>
            <w:r w:rsidRPr="001D0D52">
              <w:rPr>
                <w:rFonts w:eastAsia="Times New Roman"/>
                <w:color w:val="000000"/>
                <w:sz w:val="22"/>
                <w:szCs w:val="20"/>
                <w:lang w:eastAsia="ru-RU"/>
              </w:rPr>
              <w:t xml:space="preserve">финансовое управление Промышленновского округа (МБУ "ПЦКР" л/с </w:t>
            </w:r>
            <w:r>
              <w:rPr>
                <w:rFonts w:eastAsia="Times New Roman"/>
                <w:color w:val="000000"/>
                <w:sz w:val="22"/>
                <w:szCs w:val="20"/>
                <w:lang w:eastAsia="ru-RU"/>
              </w:rPr>
              <w:t>80306257000</w:t>
            </w:r>
            <w:r w:rsidRPr="001D0D52">
              <w:rPr>
                <w:rFonts w:eastAsia="Times New Roman"/>
                <w:color w:val="000000"/>
                <w:sz w:val="22"/>
                <w:szCs w:val="20"/>
                <w:lang w:eastAsia="ru-RU"/>
              </w:rPr>
              <w:t>)</w:t>
            </w:r>
          </w:p>
          <w:p w14:paraId="2FE9ED27" w14:textId="17A84FB5" w:rsidR="001D0D52" w:rsidRPr="001D0D52" w:rsidRDefault="001D0D52" w:rsidP="001D0D52">
            <w:pPr>
              <w:spacing w:line="240" w:lineRule="auto"/>
              <w:ind w:firstLine="0"/>
              <w:rPr>
                <w:rFonts w:eastAsia="Times New Roman"/>
                <w:color w:val="000000"/>
                <w:sz w:val="22"/>
                <w:szCs w:val="20"/>
                <w:lang w:eastAsia="ru-RU"/>
              </w:rPr>
            </w:pPr>
            <w:r w:rsidRPr="001D0D52">
              <w:rPr>
                <w:rFonts w:eastAsia="Times New Roman"/>
                <w:color w:val="000000"/>
                <w:sz w:val="22"/>
                <w:szCs w:val="20"/>
                <w:lang w:eastAsia="ru-RU"/>
              </w:rPr>
              <w:t xml:space="preserve">л.с </w:t>
            </w:r>
            <w:r>
              <w:rPr>
                <w:rFonts w:eastAsia="Times New Roman"/>
                <w:color w:val="000000"/>
                <w:sz w:val="22"/>
                <w:szCs w:val="20"/>
                <w:lang w:eastAsia="ru-RU"/>
              </w:rPr>
              <w:t>80306257000</w:t>
            </w:r>
          </w:p>
          <w:p w14:paraId="3C3BADDC" w14:textId="77777777" w:rsidR="001D0D52" w:rsidRPr="001D0D52" w:rsidRDefault="001D0D52" w:rsidP="001D0D52">
            <w:pPr>
              <w:spacing w:line="240" w:lineRule="auto"/>
              <w:ind w:firstLine="0"/>
              <w:rPr>
                <w:rFonts w:eastAsia="Times New Roman"/>
                <w:color w:val="000000"/>
                <w:sz w:val="22"/>
                <w:szCs w:val="20"/>
                <w:lang w:eastAsia="ru-RU"/>
              </w:rPr>
            </w:pPr>
            <w:r w:rsidRPr="001D0D52">
              <w:rPr>
                <w:rFonts w:eastAsia="Times New Roman"/>
                <w:color w:val="000000"/>
                <w:sz w:val="22"/>
                <w:szCs w:val="20"/>
                <w:lang w:eastAsia="ru-RU"/>
              </w:rPr>
              <w:t>ИНН 4212044575</w:t>
            </w:r>
          </w:p>
          <w:p w14:paraId="5889AFB4" w14:textId="77777777" w:rsidR="001D0D52" w:rsidRPr="001D0D52" w:rsidRDefault="001D0D52" w:rsidP="001D0D52">
            <w:pPr>
              <w:spacing w:line="240" w:lineRule="auto"/>
              <w:ind w:firstLine="0"/>
              <w:rPr>
                <w:rFonts w:eastAsia="Times New Roman"/>
                <w:color w:val="000000"/>
                <w:sz w:val="22"/>
                <w:szCs w:val="20"/>
                <w:lang w:eastAsia="ru-RU"/>
              </w:rPr>
            </w:pPr>
            <w:r w:rsidRPr="001D0D52">
              <w:rPr>
                <w:rFonts w:eastAsia="Times New Roman"/>
                <w:color w:val="000000"/>
                <w:sz w:val="22"/>
                <w:szCs w:val="20"/>
                <w:lang w:eastAsia="ru-RU"/>
              </w:rPr>
              <w:t>КПП 421201001</w:t>
            </w:r>
          </w:p>
          <w:p w14:paraId="352683FA" w14:textId="77777777" w:rsidR="001D0D52" w:rsidRPr="001D0D52" w:rsidRDefault="001D0D52" w:rsidP="001D0D52">
            <w:pPr>
              <w:spacing w:line="240" w:lineRule="auto"/>
              <w:ind w:firstLine="0"/>
              <w:rPr>
                <w:rFonts w:eastAsia="Times New Roman"/>
                <w:color w:val="000000"/>
                <w:sz w:val="22"/>
                <w:szCs w:val="20"/>
                <w:lang w:eastAsia="ru-RU"/>
              </w:rPr>
            </w:pPr>
            <w:r w:rsidRPr="001D0D52">
              <w:rPr>
                <w:rFonts w:eastAsia="Times New Roman"/>
                <w:color w:val="000000"/>
                <w:sz w:val="22"/>
                <w:szCs w:val="20"/>
                <w:lang w:eastAsia="ru-RU"/>
              </w:rPr>
              <w:t>БИК 013207212</w:t>
            </w:r>
          </w:p>
          <w:p w14:paraId="21A1E3C4" w14:textId="324D1821" w:rsidR="001D0D52" w:rsidRPr="001D0D52" w:rsidRDefault="001D0D52" w:rsidP="001D0D52">
            <w:pPr>
              <w:spacing w:line="240" w:lineRule="auto"/>
              <w:ind w:firstLine="0"/>
              <w:rPr>
                <w:rFonts w:eastAsia="Times New Roman"/>
                <w:color w:val="000000"/>
                <w:sz w:val="22"/>
                <w:szCs w:val="20"/>
                <w:lang w:eastAsia="ru-RU"/>
              </w:rPr>
            </w:pPr>
            <w:r w:rsidRPr="001D0D52">
              <w:rPr>
                <w:rFonts w:eastAsia="Times New Roman"/>
                <w:color w:val="000000"/>
                <w:sz w:val="22"/>
                <w:szCs w:val="20"/>
                <w:lang w:eastAsia="ru-RU"/>
              </w:rPr>
              <w:t>р/с 03</w:t>
            </w:r>
            <w:r>
              <w:rPr>
                <w:rFonts w:eastAsia="Times New Roman"/>
                <w:color w:val="000000"/>
                <w:sz w:val="22"/>
                <w:szCs w:val="20"/>
                <w:lang w:eastAsia="ru-RU"/>
              </w:rPr>
              <w:t>234643325250005100</w:t>
            </w:r>
          </w:p>
          <w:p w14:paraId="5AAB96CA" w14:textId="03A80294" w:rsidR="001D0D52" w:rsidRPr="001D0D52" w:rsidRDefault="001D0D52" w:rsidP="001D0D52">
            <w:pPr>
              <w:spacing w:line="240" w:lineRule="auto"/>
              <w:ind w:firstLine="0"/>
              <w:rPr>
                <w:rFonts w:eastAsia="Times New Roman"/>
                <w:color w:val="000000"/>
                <w:sz w:val="22"/>
                <w:szCs w:val="20"/>
                <w:lang w:eastAsia="ru-RU"/>
              </w:rPr>
            </w:pPr>
            <w:r w:rsidRPr="001D0D52">
              <w:rPr>
                <w:rFonts w:eastAsia="Times New Roman"/>
                <w:color w:val="000000"/>
                <w:sz w:val="22"/>
                <w:szCs w:val="20"/>
                <w:lang w:eastAsia="ru-RU"/>
              </w:rPr>
              <w:t xml:space="preserve">корр/с </w:t>
            </w:r>
            <w:r>
              <w:rPr>
                <w:rFonts w:eastAsia="Times New Roman"/>
                <w:color w:val="000000"/>
                <w:sz w:val="22"/>
                <w:szCs w:val="20"/>
                <w:lang w:eastAsia="ru-RU"/>
              </w:rPr>
              <w:t>40102810445370000043</w:t>
            </w:r>
            <w:r w:rsidRPr="001D0D52">
              <w:rPr>
                <w:rFonts w:eastAsia="Times New Roman"/>
                <w:color w:val="000000"/>
                <w:sz w:val="22"/>
                <w:szCs w:val="20"/>
                <w:lang w:eastAsia="ru-RU"/>
              </w:rPr>
              <w:t xml:space="preserve"> </w:t>
            </w:r>
          </w:p>
          <w:p w14:paraId="03C4B341" w14:textId="492EB70D" w:rsidR="001D0D52" w:rsidRPr="001D0D52" w:rsidRDefault="001D0D52" w:rsidP="001D0D52">
            <w:pPr>
              <w:spacing w:line="240" w:lineRule="auto"/>
              <w:ind w:firstLine="0"/>
              <w:rPr>
                <w:rFonts w:eastAsia="Times New Roman"/>
                <w:color w:val="000000"/>
                <w:sz w:val="22"/>
                <w:szCs w:val="20"/>
                <w:lang w:eastAsia="ru-RU"/>
              </w:rPr>
            </w:pPr>
            <w:r w:rsidRPr="001D0D52">
              <w:rPr>
                <w:rFonts w:eastAsia="Times New Roman"/>
                <w:color w:val="000000"/>
                <w:sz w:val="22"/>
                <w:szCs w:val="20"/>
                <w:lang w:eastAsia="ru-RU"/>
              </w:rPr>
              <w:t xml:space="preserve">Банк: ОКЦ № </w:t>
            </w:r>
            <w:r>
              <w:rPr>
                <w:rFonts w:eastAsia="Times New Roman"/>
                <w:color w:val="000000"/>
                <w:sz w:val="22"/>
                <w:szCs w:val="20"/>
                <w:lang w:eastAsia="ru-RU"/>
              </w:rPr>
              <w:t>1</w:t>
            </w:r>
            <w:r w:rsidRPr="001D0D52">
              <w:rPr>
                <w:rFonts w:eastAsia="Times New Roman"/>
                <w:color w:val="000000"/>
                <w:sz w:val="22"/>
                <w:szCs w:val="20"/>
                <w:lang w:eastAsia="ru-RU"/>
              </w:rPr>
              <w:t xml:space="preserve"> СибГУ Банка России//УФК по </w:t>
            </w:r>
            <w:r>
              <w:rPr>
                <w:rFonts w:eastAsia="Times New Roman"/>
                <w:color w:val="000000"/>
                <w:sz w:val="22"/>
                <w:szCs w:val="20"/>
                <w:lang w:eastAsia="ru-RU"/>
              </w:rPr>
              <w:t>Новосибирской области</w:t>
            </w:r>
            <w:r w:rsidRPr="001D0D52">
              <w:rPr>
                <w:rFonts w:eastAsia="Times New Roman"/>
                <w:color w:val="000000"/>
                <w:sz w:val="22"/>
                <w:szCs w:val="20"/>
                <w:lang w:eastAsia="ru-RU"/>
              </w:rPr>
              <w:t>, г</w:t>
            </w:r>
            <w:r>
              <w:rPr>
                <w:rFonts w:eastAsia="Times New Roman"/>
                <w:color w:val="000000"/>
                <w:sz w:val="22"/>
                <w:szCs w:val="20"/>
                <w:lang w:eastAsia="ru-RU"/>
              </w:rPr>
              <w:t>.Новосибирск</w:t>
            </w:r>
            <w:r w:rsidRPr="001D0D52">
              <w:rPr>
                <w:rFonts w:eastAsia="Times New Roman"/>
                <w:color w:val="000000"/>
                <w:sz w:val="22"/>
                <w:szCs w:val="20"/>
                <w:lang w:eastAsia="ru-RU"/>
              </w:rPr>
              <w:t xml:space="preserve"> </w:t>
            </w:r>
          </w:p>
          <w:p w14:paraId="2C1D7F5C" w14:textId="77777777" w:rsidR="001D0D52" w:rsidRPr="001D0D52" w:rsidRDefault="001D0D52" w:rsidP="001D0D52">
            <w:pPr>
              <w:spacing w:line="240" w:lineRule="auto"/>
              <w:ind w:firstLine="0"/>
              <w:rPr>
                <w:rFonts w:eastAsia="Times New Roman"/>
                <w:color w:val="000000"/>
                <w:sz w:val="22"/>
                <w:szCs w:val="20"/>
                <w:lang w:eastAsia="ru-RU"/>
              </w:rPr>
            </w:pPr>
            <w:r w:rsidRPr="001D0D52">
              <w:rPr>
                <w:rFonts w:eastAsia="Times New Roman"/>
                <w:color w:val="000000"/>
                <w:sz w:val="22"/>
                <w:szCs w:val="20"/>
                <w:lang w:eastAsia="ru-RU"/>
              </w:rPr>
              <w:t>ОГРН 1234200002530</w:t>
            </w:r>
          </w:p>
          <w:p w14:paraId="02ABAF7D" w14:textId="77777777" w:rsidR="001D0D52" w:rsidRPr="001D0D52" w:rsidRDefault="001D0D52" w:rsidP="001D0D52">
            <w:pPr>
              <w:spacing w:line="240" w:lineRule="auto"/>
              <w:ind w:firstLine="0"/>
              <w:rPr>
                <w:rFonts w:eastAsia="Times New Roman"/>
                <w:color w:val="000000"/>
                <w:sz w:val="22"/>
                <w:szCs w:val="20"/>
                <w:lang w:eastAsia="ru-RU"/>
              </w:rPr>
            </w:pPr>
            <w:r w:rsidRPr="001D0D52">
              <w:rPr>
                <w:rFonts w:eastAsia="Times New Roman"/>
                <w:color w:val="000000"/>
                <w:sz w:val="22"/>
                <w:szCs w:val="20"/>
                <w:lang w:eastAsia="ru-RU"/>
              </w:rPr>
              <w:t>ОКТМО 32525000</w:t>
            </w:r>
          </w:p>
          <w:p w14:paraId="0F77F154" w14:textId="77777777" w:rsidR="001D0D52" w:rsidRPr="001D0D52" w:rsidRDefault="001D0D52" w:rsidP="001D0D52">
            <w:pPr>
              <w:spacing w:line="240" w:lineRule="auto"/>
              <w:ind w:firstLine="0"/>
              <w:rPr>
                <w:rFonts w:eastAsia="Times New Roman"/>
                <w:color w:val="000000"/>
                <w:sz w:val="22"/>
                <w:szCs w:val="20"/>
                <w:lang w:eastAsia="ru-RU"/>
              </w:rPr>
            </w:pPr>
            <w:r w:rsidRPr="001D0D52">
              <w:rPr>
                <w:rFonts w:eastAsia="Times New Roman"/>
                <w:color w:val="000000"/>
                <w:sz w:val="22"/>
                <w:szCs w:val="20"/>
                <w:lang w:eastAsia="ru-RU"/>
              </w:rPr>
              <w:t>ОКПО 93418034</w:t>
            </w:r>
          </w:p>
          <w:p w14:paraId="0771EFB9" w14:textId="77777777" w:rsidR="001D0D52" w:rsidRPr="001D0D52" w:rsidRDefault="001D0D52" w:rsidP="001D0D52">
            <w:pPr>
              <w:spacing w:line="240" w:lineRule="auto"/>
              <w:ind w:firstLine="0"/>
              <w:rPr>
                <w:rFonts w:eastAsia="Times New Roman"/>
                <w:color w:val="000000"/>
                <w:sz w:val="22"/>
                <w:szCs w:val="20"/>
                <w:lang w:eastAsia="ru-RU"/>
              </w:rPr>
            </w:pPr>
            <w:r w:rsidRPr="001D0D52">
              <w:rPr>
                <w:rFonts w:eastAsia="Times New Roman"/>
                <w:color w:val="000000"/>
                <w:sz w:val="22"/>
                <w:szCs w:val="20"/>
                <w:lang w:eastAsia="ru-RU"/>
              </w:rPr>
              <w:t>Директор МБУ «ПЦКР»</w:t>
            </w:r>
          </w:p>
          <w:p w14:paraId="39064C45" w14:textId="77777777" w:rsidR="001D0D52" w:rsidRPr="001D0D52" w:rsidRDefault="001D0D52" w:rsidP="001D0D52">
            <w:pPr>
              <w:spacing w:line="240" w:lineRule="auto"/>
              <w:ind w:firstLine="0"/>
              <w:rPr>
                <w:rFonts w:eastAsia="Times New Roman"/>
                <w:color w:val="000000"/>
                <w:sz w:val="22"/>
                <w:szCs w:val="20"/>
                <w:lang w:eastAsia="ru-RU"/>
              </w:rPr>
            </w:pPr>
            <w:r w:rsidRPr="001D0D52">
              <w:rPr>
                <w:rFonts w:eastAsia="Times New Roman"/>
                <w:color w:val="000000"/>
                <w:sz w:val="22"/>
                <w:szCs w:val="20"/>
                <w:lang w:eastAsia="ru-RU"/>
              </w:rPr>
              <w:t>___________________Р.Х. Карапетян</w:t>
            </w:r>
          </w:p>
          <w:p w14:paraId="41A8D885" w14:textId="77777777" w:rsidR="001D0D52" w:rsidRPr="001D0D52" w:rsidRDefault="001D0D52" w:rsidP="001D0D52">
            <w:pPr>
              <w:spacing w:line="240" w:lineRule="auto"/>
              <w:ind w:firstLine="0"/>
              <w:rPr>
                <w:color w:val="000000"/>
                <w:sz w:val="22"/>
                <w:szCs w:val="20"/>
                <w:lang w:eastAsia="ru-RU"/>
              </w:rPr>
            </w:pPr>
            <w:r w:rsidRPr="001D0D52">
              <w:rPr>
                <w:color w:val="000000"/>
                <w:sz w:val="22"/>
                <w:szCs w:val="20"/>
                <w:lang w:eastAsia="ru-RU"/>
              </w:rPr>
              <w:t>м.п.</w:t>
            </w:r>
          </w:p>
        </w:tc>
        <w:tc>
          <w:tcPr>
            <w:tcW w:w="2525" w:type="pct"/>
            <w:tcBorders>
              <w:top w:val="single" w:sz="2" w:space="0" w:color="auto"/>
              <w:left w:val="single" w:sz="2" w:space="0" w:color="auto"/>
              <w:bottom w:val="single" w:sz="2" w:space="0" w:color="auto"/>
              <w:right w:val="single" w:sz="2" w:space="0" w:color="auto"/>
            </w:tcBorders>
          </w:tcPr>
          <w:p w14:paraId="05873DE9" w14:textId="77777777" w:rsidR="001D0D52" w:rsidRPr="001D0D52" w:rsidRDefault="001D0D52" w:rsidP="001D0D52">
            <w:pPr>
              <w:spacing w:line="240" w:lineRule="auto"/>
              <w:ind w:firstLine="0"/>
              <w:jc w:val="left"/>
              <w:rPr>
                <w:rFonts w:eastAsia="Times New Roman"/>
                <w:color w:val="000000"/>
                <w:sz w:val="22"/>
                <w:highlight w:val="white"/>
                <w:lang w:eastAsia="ru-RU"/>
              </w:rPr>
            </w:pPr>
          </w:p>
          <w:p w14:paraId="305ED416" w14:textId="77777777" w:rsidR="001D0D52" w:rsidRPr="001D0D52" w:rsidRDefault="001D0D52" w:rsidP="001D0D52">
            <w:pPr>
              <w:spacing w:line="240" w:lineRule="auto"/>
              <w:ind w:firstLine="0"/>
              <w:jc w:val="left"/>
              <w:rPr>
                <w:rFonts w:eastAsia="Times New Roman"/>
                <w:color w:val="000000"/>
                <w:sz w:val="22"/>
                <w:highlight w:val="white"/>
                <w:lang w:eastAsia="ru-RU"/>
              </w:rPr>
            </w:pPr>
          </w:p>
          <w:p w14:paraId="40FB0B8F" w14:textId="77777777" w:rsidR="001D0D52" w:rsidRPr="001D0D52" w:rsidRDefault="001D0D52" w:rsidP="001D0D52">
            <w:pPr>
              <w:spacing w:line="240" w:lineRule="auto"/>
              <w:ind w:firstLine="0"/>
              <w:jc w:val="left"/>
              <w:rPr>
                <w:rFonts w:eastAsia="Times New Roman"/>
                <w:color w:val="000000"/>
                <w:sz w:val="22"/>
                <w:highlight w:val="white"/>
                <w:lang w:eastAsia="ru-RU"/>
              </w:rPr>
            </w:pPr>
          </w:p>
          <w:p w14:paraId="79F7564C" w14:textId="77777777" w:rsidR="001D0D52" w:rsidRPr="001D0D52" w:rsidRDefault="001D0D52" w:rsidP="001D0D52">
            <w:pPr>
              <w:spacing w:line="240" w:lineRule="auto"/>
              <w:ind w:firstLine="0"/>
              <w:jc w:val="left"/>
              <w:rPr>
                <w:rFonts w:eastAsia="Times New Roman"/>
                <w:color w:val="000000"/>
                <w:sz w:val="22"/>
                <w:highlight w:val="white"/>
                <w:lang w:eastAsia="ru-RU"/>
              </w:rPr>
            </w:pPr>
          </w:p>
          <w:p w14:paraId="20B68A49" w14:textId="77777777" w:rsidR="001D0D52" w:rsidRPr="001D0D52" w:rsidRDefault="001D0D52" w:rsidP="001D0D52">
            <w:pPr>
              <w:spacing w:line="240" w:lineRule="auto"/>
              <w:ind w:firstLine="0"/>
              <w:jc w:val="left"/>
              <w:rPr>
                <w:rFonts w:eastAsia="Times New Roman"/>
                <w:color w:val="000000"/>
                <w:sz w:val="22"/>
                <w:highlight w:val="white"/>
                <w:lang w:eastAsia="ru-RU"/>
              </w:rPr>
            </w:pPr>
          </w:p>
          <w:p w14:paraId="15E3E2EC" w14:textId="77777777" w:rsidR="001D0D52" w:rsidRPr="001D0D52" w:rsidRDefault="001D0D52" w:rsidP="001D0D52">
            <w:pPr>
              <w:spacing w:line="240" w:lineRule="auto"/>
              <w:ind w:firstLine="0"/>
              <w:jc w:val="left"/>
              <w:rPr>
                <w:rFonts w:eastAsia="Times New Roman"/>
                <w:color w:val="000000"/>
                <w:sz w:val="22"/>
                <w:highlight w:val="white"/>
                <w:lang w:eastAsia="ru-RU"/>
              </w:rPr>
            </w:pPr>
          </w:p>
          <w:p w14:paraId="62852763" w14:textId="77777777" w:rsidR="001D0D52" w:rsidRPr="001D0D52" w:rsidRDefault="001D0D52" w:rsidP="001D0D52">
            <w:pPr>
              <w:spacing w:line="240" w:lineRule="auto"/>
              <w:ind w:firstLine="0"/>
              <w:jc w:val="left"/>
              <w:rPr>
                <w:rFonts w:eastAsia="Times New Roman"/>
                <w:color w:val="000000"/>
                <w:sz w:val="22"/>
                <w:highlight w:val="white"/>
                <w:lang w:eastAsia="ru-RU"/>
              </w:rPr>
            </w:pPr>
          </w:p>
          <w:p w14:paraId="2944EEE3" w14:textId="77777777" w:rsidR="001D0D52" w:rsidRPr="001D0D52" w:rsidRDefault="001D0D52" w:rsidP="001D0D52">
            <w:pPr>
              <w:spacing w:line="240" w:lineRule="auto"/>
              <w:ind w:firstLine="0"/>
              <w:jc w:val="left"/>
              <w:rPr>
                <w:rFonts w:eastAsia="Times New Roman"/>
                <w:color w:val="000000"/>
                <w:sz w:val="22"/>
                <w:highlight w:val="white"/>
                <w:lang w:eastAsia="ru-RU"/>
              </w:rPr>
            </w:pPr>
          </w:p>
          <w:p w14:paraId="548D3FD9" w14:textId="77777777" w:rsidR="001D0D52" w:rsidRPr="001D0D52" w:rsidRDefault="001D0D52" w:rsidP="001D0D52">
            <w:pPr>
              <w:spacing w:line="240" w:lineRule="auto"/>
              <w:ind w:firstLine="0"/>
              <w:jc w:val="left"/>
              <w:rPr>
                <w:rFonts w:eastAsia="Times New Roman"/>
                <w:color w:val="000000"/>
                <w:sz w:val="22"/>
                <w:highlight w:val="white"/>
                <w:lang w:eastAsia="ru-RU"/>
              </w:rPr>
            </w:pPr>
          </w:p>
          <w:p w14:paraId="49D74950" w14:textId="77777777" w:rsidR="001D0D52" w:rsidRPr="001D0D52" w:rsidRDefault="001D0D52" w:rsidP="001D0D52">
            <w:pPr>
              <w:spacing w:line="240" w:lineRule="auto"/>
              <w:ind w:firstLine="0"/>
              <w:jc w:val="left"/>
              <w:rPr>
                <w:rFonts w:eastAsia="Times New Roman"/>
                <w:color w:val="000000"/>
                <w:sz w:val="22"/>
                <w:highlight w:val="white"/>
                <w:lang w:eastAsia="ru-RU"/>
              </w:rPr>
            </w:pPr>
          </w:p>
          <w:p w14:paraId="632467F7" w14:textId="77777777" w:rsidR="001D0D52" w:rsidRPr="001D0D52" w:rsidRDefault="001D0D52" w:rsidP="001D0D52">
            <w:pPr>
              <w:spacing w:line="240" w:lineRule="auto"/>
              <w:ind w:firstLine="0"/>
              <w:jc w:val="left"/>
              <w:rPr>
                <w:rFonts w:eastAsia="Times New Roman"/>
                <w:color w:val="000000"/>
                <w:sz w:val="22"/>
                <w:highlight w:val="white"/>
                <w:lang w:eastAsia="ru-RU"/>
              </w:rPr>
            </w:pPr>
          </w:p>
          <w:p w14:paraId="06B549C6" w14:textId="77777777" w:rsidR="001D0D52" w:rsidRPr="001D0D52" w:rsidRDefault="001D0D52" w:rsidP="001D0D52">
            <w:pPr>
              <w:spacing w:line="240" w:lineRule="auto"/>
              <w:ind w:firstLine="0"/>
              <w:jc w:val="left"/>
              <w:rPr>
                <w:rFonts w:eastAsia="Times New Roman"/>
                <w:color w:val="000000"/>
                <w:sz w:val="22"/>
                <w:highlight w:val="white"/>
                <w:lang w:eastAsia="ru-RU"/>
              </w:rPr>
            </w:pPr>
          </w:p>
          <w:p w14:paraId="73DBD8A4" w14:textId="77777777" w:rsidR="001D0D52" w:rsidRPr="001D0D52" w:rsidRDefault="001D0D52" w:rsidP="001D0D52">
            <w:pPr>
              <w:spacing w:line="240" w:lineRule="auto"/>
              <w:ind w:firstLine="0"/>
              <w:jc w:val="left"/>
              <w:rPr>
                <w:rFonts w:eastAsia="Times New Roman"/>
                <w:color w:val="000000"/>
                <w:sz w:val="22"/>
                <w:highlight w:val="white"/>
                <w:lang w:eastAsia="ru-RU"/>
              </w:rPr>
            </w:pPr>
          </w:p>
          <w:p w14:paraId="5412EFC2" w14:textId="77777777" w:rsidR="001D0D52" w:rsidRPr="001D0D52" w:rsidRDefault="001D0D52" w:rsidP="001D0D52">
            <w:pPr>
              <w:spacing w:line="240" w:lineRule="auto"/>
              <w:ind w:firstLine="0"/>
              <w:jc w:val="left"/>
              <w:rPr>
                <w:rFonts w:eastAsia="Times New Roman"/>
                <w:color w:val="000000"/>
                <w:sz w:val="22"/>
                <w:highlight w:val="white"/>
                <w:lang w:eastAsia="ru-RU"/>
              </w:rPr>
            </w:pPr>
          </w:p>
          <w:p w14:paraId="7584B9C5" w14:textId="77777777" w:rsidR="001D0D52" w:rsidRPr="001D0D52" w:rsidRDefault="001D0D52" w:rsidP="001D0D52">
            <w:pPr>
              <w:spacing w:line="240" w:lineRule="auto"/>
              <w:ind w:firstLine="0"/>
              <w:jc w:val="left"/>
              <w:rPr>
                <w:rFonts w:eastAsia="Times New Roman"/>
                <w:color w:val="000000"/>
                <w:sz w:val="22"/>
                <w:highlight w:val="white"/>
                <w:lang w:eastAsia="ru-RU"/>
              </w:rPr>
            </w:pPr>
          </w:p>
          <w:p w14:paraId="7FD7A1AA" w14:textId="77777777" w:rsidR="001D0D52" w:rsidRPr="001D0D52" w:rsidRDefault="001D0D52" w:rsidP="001D0D52">
            <w:pPr>
              <w:spacing w:line="240" w:lineRule="auto"/>
              <w:ind w:firstLine="0"/>
              <w:jc w:val="left"/>
              <w:rPr>
                <w:rFonts w:eastAsia="Times New Roman"/>
                <w:color w:val="000000"/>
                <w:sz w:val="22"/>
                <w:highlight w:val="white"/>
                <w:lang w:eastAsia="ru-RU"/>
              </w:rPr>
            </w:pPr>
          </w:p>
          <w:p w14:paraId="0E61F491" w14:textId="77777777" w:rsidR="001D0D52" w:rsidRPr="001D0D52" w:rsidRDefault="001D0D52" w:rsidP="001D0D52">
            <w:pPr>
              <w:spacing w:line="240" w:lineRule="auto"/>
              <w:ind w:firstLine="0"/>
              <w:jc w:val="left"/>
              <w:rPr>
                <w:rFonts w:eastAsia="Times New Roman"/>
                <w:color w:val="000000"/>
                <w:sz w:val="22"/>
                <w:highlight w:val="white"/>
                <w:lang w:eastAsia="ru-RU"/>
              </w:rPr>
            </w:pPr>
          </w:p>
          <w:p w14:paraId="5EF01140" w14:textId="77777777" w:rsidR="001D0D52" w:rsidRPr="001D0D52" w:rsidRDefault="001D0D52" w:rsidP="001D0D52">
            <w:pPr>
              <w:spacing w:line="240" w:lineRule="auto"/>
              <w:ind w:firstLine="0"/>
              <w:jc w:val="left"/>
              <w:rPr>
                <w:rFonts w:eastAsia="Times New Roman"/>
                <w:color w:val="000000"/>
                <w:sz w:val="22"/>
                <w:highlight w:val="white"/>
                <w:lang w:eastAsia="ru-RU"/>
              </w:rPr>
            </w:pPr>
          </w:p>
          <w:p w14:paraId="3AD2B564" w14:textId="77777777" w:rsidR="001D0D52" w:rsidRPr="001D0D52" w:rsidRDefault="001D0D52" w:rsidP="001D0D52">
            <w:pPr>
              <w:spacing w:line="240" w:lineRule="auto"/>
              <w:ind w:firstLine="0"/>
              <w:jc w:val="left"/>
              <w:rPr>
                <w:rFonts w:eastAsia="Times New Roman"/>
                <w:color w:val="000000"/>
                <w:sz w:val="22"/>
                <w:highlight w:val="white"/>
                <w:lang w:eastAsia="ru-RU"/>
              </w:rPr>
            </w:pPr>
          </w:p>
          <w:p w14:paraId="4085A1CF" w14:textId="77777777" w:rsidR="001D0D52" w:rsidRPr="001D0D52" w:rsidRDefault="001D0D52" w:rsidP="001D0D52">
            <w:pPr>
              <w:spacing w:line="240" w:lineRule="auto"/>
              <w:ind w:firstLine="0"/>
              <w:jc w:val="left"/>
              <w:rPr>
                <w:rFonts w:eastAsia="Times New Roman"/>
                <w:color w:val="000000"/>
                <w:sz w:val="22"/>
                <w:highlight w:val="white"/>
                <w:lang w:eastAsia="ru-RU"/>
              </w:rPr>
            </w:pPr>
          </w:p>
          <w:p w14:paraId="619D4BED" w14:textId="77777777" w:rsidR="001D0D52" w:rsidRPr="001D0D52" w:rsidRDefault="001D0D52" w:rsidP="001D0D52">
            <w:pPr>
              <w:spacing w:line="240" w:lineRule="auto"/>
              <w:ind w:firstLine="0"/>
              <w:jc w:val="left"/>
              <w:rPr>
                <w:rFonts w:eastAsia="Times New Roman"/>
                <w:color w:val="000000"/>
                <w:sz w:val="22"/>
                <w:highlight w:val="white"/>
                <w:lang w:eastAsia="ru-RU"/>
              </w:rPr>
            </w:pPr>
            <w:r w:rsidRPr="001D0D52">
              <w:rPr>
                <w:rFonts w:eastAsia="Times New Roman"/>
                <w:color w:val="000000"/>
                <w:sz w:val="22"/>
                <w:highlight w:val="white"/>
                <w:lang w:eastAsia="ru-RU"/>
              </w:rPr>
              <w:t>_________________ /___________ /</w:t>
            </w:r>
          </w:p>
          <w:p w14:paraId="6A76B91C" w14:textId="77777777" w:rsidR="001D0D52" w:rsidRPr="001D0D52" w:rsidRDefault="001D0D52" w:rsidP="001D0D52">
            <w:pPr>
              <w:spacing w:line="240" w:lineRule="auto"/>
              <w:ind w:firstLine="0"/>
              <w:rPr>
                <w:rFonts w:eastAsia="Times New Roman"/>
                <w:color w:val="000000"/>
                <w:sz w:val="22"/>
                <w:szCs w:val="20"/>
                <w:highlight w:val="white"/>
                <w:lang w:eastAsia="ru-RU"/>
              </w:rPr>
            </w:pPr>
            <w:r w:rsidRPr="001D0D52">
              <w:rPr>
                <w:rFonts w:eastAsia="Times New Roman"/>
                <w:color w:val="000000"/>
                <w:sz w:val="22"/>
                <w:highlight w:val="white"/>
                <w:lang w:eastAsia="ru-RU"/>
              </w:rPr>
              <w:t>м.п.</w:t>
            </w:r>
          </w:p>
          <w:p w14:paraId="67A8443B" w14:textId="77777777" w:rsidR="001D0D52" w:rsidRPr="001D0D52" w:rsidRDefault="001D0D52" w:rsidP="001D0D52">
            <w:pPr>
              <w:suppressAutoHyphens/>
              <w:spacing w:line="240" w:lineRule="auto"/>
              <w:ind w:firstLine="0"/>
              <w:rPr>
                <w:rFonts w:eastAsia="Times New Roman"/>
                <w:color w:val="000000"/>
                <w:sz w:val="22"/>
                <w:lang w:eastAsia="ru-RU"/>
              </w:rPr>
            </w:pPr>
          </w:p>
        </w:tc>
      </w:tr>
    </w:tbl>
    <w:p w14:paraId="0D7EC195" w14:textId="77777777" w:rsidR="00DB4496" w:rsidRPr="00DB4496" w:rsidRDefault="00DB4496" w:rsidP="00DB4496">
      <w:pPr>
        <w:ind w:firstLine="0"/>
        <w:rPr>
          <w:szCs w:val="24"/>
        </w:rPr>
      </w:pPr>
    </w:p>
    <w:p w14:paraId="56997817" w14:textId="77777777" w:rsidR="00DB4496" w:rsidRPr="00DB4496" w:rsidRDefault="00DB4496" w:rsidP="00DB4496">
      <w:pPr>
        <w:ind w:firstLine="0"/>
        <w:rPr>
          <w:szCs w:val="24"/>
        </w:rPr>
      </w:pPr>
    </w:p>
    <w:p w14:paraId="73048AE7" w14:textId="77777777" w:rsidR="00DB4496" w:rsidRDefault="00DB4496">
      <w:pPr>
        <w:spacing w:after="160" w:line="259" w:lineRule="auto"/>
        <w:ind w:firstLine="0"/>
        <w:jc w:val="left"/>
        <w:rPr>
          <w:szCs w:val="24"/>
        </w:rPr>
      </w:pPr>
      <w:r>
        <w:rPr>
          <w:szCs w:val="24"/>
        </w:rPr>
        <w:br w:type="page"/>
      </w:r>
    </w:p>
    <w:p w14:paraId="2AA61CFF" w14:textId="598F8C41" w:rsidR="00DB4496" w:rsidRPr="00DB4496" w:rsidRDefault="00DB4496" w:rsidP="00DB4496">
      <w:pPr>
        <w:ind w:left="6804" w:firstLine="0"/>
        <w:rPr>
          <w:szCs w:val="24"/>
        </w:rPr>
      </w:pPr>
      <w:r w:rsidRPr="00DB4496">
        <w:rPr>
          <w:szCs w:val="24"/>
        </w:rPr>
        <w:lastRenderedPageBreak/>
        <w:t>Приложение 1</w:t>
      </w:r>
    </w:p>
    <w:p w14:paraId="41B33AC1" w14:textId="7EF9BDED" w:rsidR="00DB4496" w:rsidRPr="00DB4496" w:rsidRDefault="00DB4496" w:rsidP="00DB4496">
      <w:pPr>
        <w:ind w:left="6804" w:firstLine="0"/>
        <w:rPr>
          <w:szCs w:val="24"/>
        </w:rPr>
      </w:pPr>
      <w:r w:rsidRPr="00DB4496">
        <w:rPr>
          <w:szCs w:val="24"/>
        </w:rPr>
        <w:t>к Договору №</w:t>
      </w:r>
      <w:r w:rsidR="001D0D52">
        <w:rPr>
          <w:szCs w:val="24"/>
        </w:rPr>
        <w:t>_________</w:t>
      </w:r>
      <w:r w:rsidRPr="00DB4496">
        <w:rPr>
          <w:szCs w:val="24"/>
        </w:rPr>
        <w:tab/>
      </w:r>
    </w:p>
    <w:p w14:paraId="13E1C8F8" w14:textId="4BFE48EC" w:rsidR="00DB4496" w:rsidRPr="00DB4496" w:rsidRDefault="00DB4496" w:rsidP="00DB4496">
      <w:pPr>
        <w:ind w:left="6804" w:firstLine="0"/>
        <w:rPr>
          <w:szCs w:val="24"/>
        </w:rPr>
      </w:pPr>
      <w:r w:rsidRPr="00DB4496">
        <w:rPr>
          <w:szCs w:val="24"/>
        </w:rPr>
        <w:t>от «</w:t>
      </w:r>
      <w:r w:rsidR="001D0D52">
        <w:rPr>
          <w:szCs w:val="24"/>
        </w:rPr>
        <w:t>__</w:t>
      </w:r>
      <w:r w:rsidRPr="00DB4496">
        <w:rPr>
          <w:szCs w:val="24"/>
        </w:rPr>
        <w:t>»</w:t>
      </w:r>
      <w:r w:rsidR="001D0D52">
        <w:rPr>
          <w:szCs w:val="24"/>
        </w:rPr>
        <w:t>_______</w:t>
      </w:r>
      <w:r w:rsidRPr="00DB4496">
        <w:rPr>
          <w:szCs w:val="24"/>
        </w:rPr>
        <w:t>202</w:t>
      </w:r>
      <w:r w:rsidR="001D0D52">
        <w:rPr>
          <w:szCs w:val="24"/>
        </w:rPr>
        <w:t>6</w:t>
      </w:r>
      <w:r w:rsidRPr="00DB4496">
        <w:rPr>
          <w:szCs w:val="24"/>
        </w:rPr>
        <w:t xml:space="preserve"> </w:t>
      </w:r>
    </w:p>
    <w:p w14:paraId="6A9F8551" w14:textId="77777777" w:rsidR="00DB4496" w:rsidRPr="00DB4496" w:rsidRDefault="00DB4496" w:rsidP="00DB4496">
      <w:pPr>
        <w:ind w:firstLine="0"/>
        <w:rPr>
          <w:szCs w:val="24"/>
        </w:rPr>
      </w:pPr>
    </w:p>
    <w:p w14:paraId="04CA6AD1" w14:textId="4158E764" w:rsidR="00DB4496" w:rsidRDefault="00DB4496" w:rsidP="00DB4496">
      <w:pPr>
        <w:ind w:firstLine="0"/>
        <w:jc w:val="center"/>
        <w:rPr>
          <w:b/>
          <w:bCs/>
          <w:szCs w:val="24"/>
        </w:rPr>
      </w:pPr>
      <w:r w:rsidRPr="00DB4496">
        <w:rPr>
          <w:b/>
          <w:bCs/>
          <w:szCs w:val="24"/>
        </w:rPr>
        <w:t>Техническое задание</w:t>
      </w:r>
    </w:p>
    <w:p w14:paraId="0AB1C957" w14:textId="02C06B2E" w:rsidR="00E70851" w:rsidRPr="00E70851" w:rsidRDefault="00E70851" w:rsidP="00DB4496">
      <w:pPr>
        <w:ind w:firstLine="0"/>
        <w:jc w:val="center"/>
        <w:rPr>
          <w:b/>
          <w:bCs/>
          <w:color w:val="FF0000"/>
          <w:szCs w:val="24"/>
        </w:rPr>
      </w:pPr>
      <w:r w:rsidRPr="00E70851">
        <w:rPr>
          <w:b/>
          <w:bCs/>
          <w:color w:val="FF0000"/>
          <w:szCs w:val="24"/>
        </w:rPr>
        <w:t>(прилагается отдельным файлом)</w:t>
      </w:r>
    </w:p>
    <w:sectPr w:rsidR="00E70851" w:rsidRPr="00E70851" w:rsidSect="00DB4496">
      <w:headerReference w:type="default" r:id="rId7"/>
      <w:footerReference w:type="default" r:id="rId8"/>
      <w:pgSz w:w="11906" w:h="16838" w:code="9"/>
      <w:pgMar w:top="567" w:right="567" w:bottom="567" w:left="1134" w:header="708" w:footer="708" w:gutter="0"/>
      <w:cols w:space="708"/>
      <w:docGrid w:linePitch="360"/>
    </w:sectPr>
    <!-- MKR-13904 -->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75700F" w14:textId="77777777" w:rsidR="006B0312" w:rsidRDefault="006B0312">
      <w:pPr>
        <w:spacing w:line="240" w:lineRule="auto"/>
      </w:pPr>
      <w:r>
        <w:separator/>
      </w:r>
    </w:p>
  </w:endnote>
  <w:endnote w:type="continuationSeparator" w:id="0">
    <w:p w14:paraId="427AAF41" w14:textId="77777777" w:rsidR="006B0312" w:rsidRDefault="006B03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Andale Sans UI">
    <w:altName w:val="Calibri"/>
    <w:charset w:val="00"/>
    <w:family w:val="auto"/>
    <w:pitch w:val="variable"/>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94495D" w14:textId="77777777" w:rsidR="005C1187" w:rsidRDefault="005C1187">
    <w:pPr>
      <w:pStyle w:val="a3"/>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88F4FB" w14:textId="77777777" w:rsidR="006B0312" w:rsidRDefault="006B0312">
      <w:pPr>
        <w:spacing w:line="240" w:lineRule="auto"/>
      </w:pPr>
      <w:r>
        <w:separator/>
      </w:r>
    </w:p>
  </w:footnote>
  <w:footnote w:type="continuationSeparator" w:id="0">
    <w:p w14:paraId="4C338A41" w14:textId="77777777" w:rsidR="006B0312" w:rsidRDefault="006B03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5A0CF4" w14:textId="77777777" w:rsidR="005C1187" w:rsidRDefault="005C1187">
    <w:pPr>
      <w:pStyle w:val="a5"/>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D5BCD"/>
    <w:multiLevelType w:val="multilevel"/>
    <w:tmpl w:val="9FA27688"/>
    <w:lvl w:ilvl="0">
      <w:start w:val="1"/>
      <w:numFmt w:val="decimal"/>
      <w:lvlText w:val="%1."/>
      <w:lvlJc w:val="left"/>
      <w:rPr>
        <w:b/>
        <w:bCs/>
        <w:color w:val="000000"/>
        <w:spacing w:val="0"/>
        <w:w w:val="100"/>
        <w:position w:val="0"/>
        <w:sz w:val="24"/>
        <w:szCs w:val="24"/>
        <w:vertAlign w:val="baseline"/>
      </w:rPr>
    </w:lvl>
    <w:lvl w:ilvl="1">
      <w:start w:val="1"/>
      <w:numFmt w:val="decimal"/>
      <w:lvlText w:val="%1.%2."/>
      <w:lvlJc w:val="left"/>
      <w:rPr>
        <w:color w:val="000000"/>
        <w:spacing w:val="0"/>
        <w:w w:val="100"/>
        <w:position w:val="0"/>
        <w:sz w:val="24"/>
        <w:szCs w:val="24"/>
        <w:vertAlign w:val="baseline"/>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CB6419D"/>
    <w:multiLevelType w:val="multilevel"/>
    <w:tmpl w:val="33C67EC6"/>
    <w:lvl w:ilvl="0">
      <w:start w:val="9"/>
      <w:numFmt w:val="decimal"/>
      <w:lvlText w:val="%1."/>
      <w:lvlJc w:val="left"/>
      <w:rPr>
        <w:b/>
        <w:bCs/>
        <w:color w:val="000000"/>
        <w:spacing w:val="0"/>
        <w:w w:val="100"/>
        <w:position w:val="0"/>
        <w:vertAlign w:val="baseline"/>
      </w:rPr>
    </w:lvl>
    <w:lvl w:ilvl="1">
      <w:start w:val="1"/>
      <w:numFmt w:val="decimal"/>
      <w:lvlText w:val="%1.%2."/>
      <w:lvlJc w:val="left"/>
      <w:rPr>
        <w:color w:val="000000"/>
        <w:spacing w:val="0"/>
        <w:w w:val="100"/>
        <w:position w:val="0"/>
        <w:sz w:val="24"/>
        <w:szCs w:val="24"/>
        <w:vertAlign w:val="baseline"/>
      </w:rPr>
    </w:lvl>
    <w:lvl w:ilvl="2">
      <w:start w:val="1"/>
      <w:numFmt w:val="decimal"/>
      <w:lvlText w:val="%1.%2.%3."/>
      <w:lvlJc w:val="left"/>
      <w:rPr>
        <w:color w:val="000000"/>
        <w:spacing w:val="0"/>
        <w:w w:val="100"/>
        <w:position w:val="0"/>
        <w:sz w:val="24"/>
        <w:szCs w:val="24"/>
        <w:vertAlign w:val="baseline"/>
      </w:rPr>
    </w:lvl>
    <w:lvl w:ilvl="3">
      <w:start w:val="1"/>
      <w:numFmt w:val="decimal"/>
      <w:lvlText w:val="%4."/>
      <w:lvlJc w:val="left"/>
      <w:pPr>
        <w:ind w:left="3644" w:hanging="360"/>
      </w:pPr>
    </w:lvl>
    <w:lvl w:ilvl="4">
      <w:start w:val="1"/>
      <w:numFmt w:val="decimal"/>
      <w:lvlText w:val="%5."/>
      <w:lvlJc w:val="left"/>
      <w:pPr>
        <w:ind w:left="4004" w:hanging="360"/>
      </w:pPr>
    </w:lvl>
    <w:lvl w:ilvl="5">
      <w:start w:val="1"/>
      <w:numFmt w:val="decimal"/>
      <w:lvlText w:val="%6."/>
      <w:lvlJc w:val="left"/>
      <w:pPr>
        <w:ind w:left="4364" w:hanging="360"/>
      </w:pPr>
    </w:lvl>
    <w:lvl w:ilvl="6">
      <w:start w:val="1"/>
      <w:numFmt w:val="decimal"/>
      <w:lvlText w:val="%7."/>
      <w:lvlJc w:val="left"/>
      <w:pPr>
        <w:ind w:left="4724" w:hanging="360"/>
      </w:pPr>
    </w:lvl>
    <w:lvl w:ilvl="7">
      <w:start w:val="1"/>
      <w:numFmt w:val="decimal"/>
      <w:lvlText w:val="%8."/>
      <w:lvlJc w:val="left"/>
      <w:pPr>
        <w:ind w:left="5084" w:hanging="360"/>
      </w:pPr>
    </w:lvl>
    <w:lvl w:ilvl="8">
      <w:start w:val="1"/>
      <w:numFmt w:val="decimal"/>
      <w:lvlText w:val="%9."/>
      <w:lvlJc w:val="left"/>
      <w:pPr>
        <w:ind w:left="5444" w:hanging="360"/>
      </w:pPr>
    </w:lvl>
  </w:abstractNum>
  <w:abstractNum w:abstractNumId="2" w15:restartNumberingAfterBreak="0">
    <w:nsid w:val="0F8C3063"/>
    <w:multiLevelType w:val="multilevel"/>
    <w:tmpl w:val="EFCC2544"/>
    <w:lvl w:ilvl="0">
      <w:start w:val="1"/>
      <w:numFmt w:val="decimal"/>
      <w:lvlText w:val="3.%1."/>
      <w:lvlJc w:val="left"/>
      <w:rPr>
        <w:color w:val="000000"/>
        <w:spacing w:val="0"/>
        <w:w w:val="100"/>
        <w:position w:val="0"/>
        <w:sz w:val="24"/>
        <w:szCs w:val="24"/>
        <w:vertAlign w:val="baseli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16BF4CC2"/>
    <w:multiLevelType w:val="multilevel"/>
    <w:tmpl w:val="9B58E8C2"/>
    <w:lvl w:ilvl="0">
      <w:start w:val="10"/>
      <w:numFmt w:val="decimal"/>
      <w:lvlText w:val="%1."/>
      <w:lvlJc w:val="left"/>
      <w:pPr>
        <w:ind w:left="660" w:hanging="660"/>
      </w:pPr>
      <w:rPr>
        <w:rFonts w:hint="default"/>
        <w:b/>
        <w:bCs/>
        <w:color w:val="auto"/>
      </w:rPr>
    </w:lvl>
    <w:lvl w:ilvl="1">
      <w:start w:val="8"/>
      <w:numFmt w:val="decimal"/>
      <w:lvlText w:val="%1.%2."/>
      <w:lvlJc w:val="left"/>
      <w:pPr>
        <w:ind w:left="660" w:hanging="6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 w15:restartNumberingAfterBreak="0">
    <w:nsid w:val="1BA42700"/>
    <w:multiLevelType w:val="multilevel"/>
    <w:tmpl w:val="DDEAD3B0"/>
    <w:lvl w:ilvl="0">
      <w:start w:val="1"/>
      <w:numFmt w:val="decimal"/>
      <w:lvlText w:val="3.2.%1."/>
      <w:lvlJc w:val="left"/>
      <w:rPr>
        <w:color w:val="000000"/>
        <w:spacing w:val="0"/>
        <w:w w:val="100"/>
        <w:position w:val="0"/>
        <w:sz w:val="24"/>
        <w:szCs w:val="24"/>
        <w:vertAlign w:val="baseli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210440EC"/>
    <w:multiLevelType w:val="multilevel"/>
    <w:tmpl w:val="EDC2C59A"/>
    <w:lvl w:ilvl="0">
      <w:start w:val="5"/>
      <w:numFmt w:val="decimal"/>
      <w:lvlText w:val="%1."/>
      <w:lvlJc w:val="left"/>
      <w:rPr>
        <w:b/>
        <w:bCs/>
        <w:color w:val="000000"/>
        <w:spacing w:val="0"/>
        <w:w w:val="100"/>
        <w:position w:val="0"/>
        <w:vertAlign w:val="baseline"/>
      </w:rPr>
    </w:lvl>
    <w:lvl w:ilvl="1">
      <w:start w:val="1"/>
      <w:numFmt w:val="decimal"/>
      <w:lvlText w:val="%1.%2."/>
      <w:lvlJc w:val="left"/>
      <w:rPr>
        <w:color w:val="000000"/>
        <w:spacing w:val="0"/>
        <w:w w:val="100"/>
        <w:position w:val="0"/>
        <w:sz w:val="24"/>
        <w:szCs w:val="24"/>
        <w:vertAlign w:val="baseline"/>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217B337B"/>
    <w:multiLevelType w:val="hybridMultilevel"/>
    <w:tmpl w:val="9104DEE8"/>
    <w:lvl w:ilvl="0" w:tplc="6652EF14">
      <w:start w:val="6"/>
      <w:numFmt w:val="decimal"/>
      <w:lvlText w:val="%1."/>
      <w:lvlJc w:val="left"/>
      <w:pPr>
        <w:ind w:left="360" w:firstLine="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CE0288"/>
    <w:multiLevelType w:val="multilevel"/>
    <w:tmpl w:val="7360A50C"/>
    <w:lvl w:ilvl="0">
      <w:start w:val="3"/>
      <w:numFmt w:val="decimal"/>
      <w:lvlText w:val="%1."/>
      <w:lvlJc w:val="left"/>
      <w:pPr>
        <w:ind w:left="360" w:hanging="360"/>
      </w:pPr>
      <w:rPr>
        <w:rFonts w:hint="default"/>
      </w:rPr>
    </w:lvl>
    <w:lvl w:ilvl="1">
      <w:start w:val="4"/>
      <w:numFmt w:val="decimal"/>
      <w:lvlText w:val="%1.%2."/>
      <w:lvlJc w:val="left"/>
      <w:pPr>
        <w:ind w:left="163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8" w15:restartNumberingAfterBreak="0">
    <w:nsid w:val="292A6B90"/>
    <w:multiLevelType w:val="multilevel"/>
    <w:tmpl w:val="ADC4A89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94A28FD"/>
    <w:multiLevelType w:val="multilevel"/>
    <w:tmpl w:val="221AB9F8"/>
    <w:lvl w:ilvl="0">
      <w:start w:val="4"/>
      <w:numFmt w:val="decimal"/>
      <w:lvlText w:val="3.%1."/>
      <w:lvlJc w:val="left"/>
      <w:rPr>
        <w:b/>
        <w:bCs/>
        <w:i w:val="0"/>
        <w:iCs w:val="0"/>
        <w:color w:val="000000"/>
        <w:spacing w:val="0"/>
        <w:w w:val="100"/>
        <w:position w:val="0"/>
        <w:sz w:val="24"/>
        <w:szCs w:val="24"/>
        <w:vertAlign w:val="baseline"/>
      </w:rPr>
    </w:lvl>
    <w:lvl w:ilvl="1">
      <w:start w:val="1"/>
      <w:numFmt w:val="decimal"/>
      <w:lvlText w:val="%2."/>
      <w:lvlJc w:val="left"/>
      <w:pPr>
        <w:ind w:left="4766" w:hanging="360"/>
      </w:pPr>
    </w:lvl>
    <w:lvl w:ilvl="2">
      <w:start w:val="1"/>
      <w:numFmt w:val="decimal"/>
      <w:lvlText w:val="%3."/>
      <w:lvlJc w:val="left"/>
      <w:pPr>
        <w:ind w:left="5126" w:hanging="360"/>
      </w:pPr>
    </w:lvl>
    <w:lvl w:ilvl="3">
      <w:start w:val="1"/>
      <w:numFmt w:val="decimal"/>
      <w:lvlText w:val="%4."/>
      <w:lvlJc w:val="left"/>
      <w:pPr>
        <w:ind w:left="5486" w:hanging="360"/>
      </w:pPr>
    </w:lvl>
    <w:lvl w:ilvl="4">
      <w:start w:val="1"/>
      <w:numFmt w:val="decimal"/>
      <w:lvlText w:val="%5."/>
      <w:lvlJc w:val="left"/>
      <w:pPr>
        <w:ind w:left="5846" w:hanging="360"/>
      </w:pPr>
    </w:lvl>
    <w:lvl w:ilvl="5">
      <w:start w:val="1"/>
      <w:numFmt w:val="decimal"/>
      <w:lvlText w:val="%6."/>
      <w:lvlJc w:val="left"/>
      <w:pPr>
        <w:ind w:left="6206" w:hanging="360"/>
      </w:pPr>
    </w:lvl>
    <w:lvl w:ilvl="6">
      <w:start w:val="1"/>
      <w:numFmt w:val="decimal"/>
      <w:lvlText w:val="%7."/>
      <w:lvlJc w:val="left"/>
      <w:pPr>
        <w:ind w:left="6566" w:hanging="360"/>
      </w:pPr>
    </w:lvl>
    <w:lvl w:ilvl="7">
      <w:start w:val="1"/>
      <w:numFmt w:val="decimal"/>
      <w:lvlText w:val="%8."/>
      <w:lvlJc w:val="left"/>
      <w:pPr>
        <w:ind w:left="6926" w:hanging="360"/>
      </w:pPr>
    </w:lvl>
    <w:lvl w:ilvl="8">
      <w:start w:val="1"/>
      <w:numFmt w:val="decimal"/>
      <w:lvlText w:val="%9."/>
      <w:lvlJc w:val="left"/>
      <w:pPr>
        <w:ind w:left="7286" w:hanging="360"/>
      </w:pPr>
    </w:lvl>
  </w:abstractNum>
  <w:abstractNum w:abstractNumId="10" w15:restartNumberingAfterBreak="0">
    <w:nsid w:val="2EA23376"/>
    <w:multiLevelType w:val="multilevel"/>
    <w:tmpl w:val="FBAEE724"/>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2116AFD"/>
    <w:multiLevelType w:val="multilevel"/>
    <w:tmpl w:val="6D40C87C"/>
    <w:lvl w:ilvl="0">
      <w:start w:val="1"/>
      <w:numFmt w:val="decimal"/>
      <w:lvlText w:val="3.1.%1."/>
      <w:lvlJc w:val="left"/>
      <w:rPr>
        <w:color w:val="000000"/>
        <w:spacing w:val="0"/>
        <w:w w:val="100"/>
        <w:position w:val="0"/>
        <w:sz w:val="24"/>
        <w:szCs w:val="24"/>
        <w:vertAlign w:val="baseline"/>
      </w:rPr>
    </w:lvl>
    <w:lvl w:ilvl="1">
      <w:start w:val="1"/>
      <w:numFmt w:val="decimal"/>
      <w:lvlText w:val="%2."/>
      <w:lvlJc w:val="left"/>
      <w:pPr>
        <w:ind w:left="2215" w:hanging="360"/>
      </w:pPr>
    </w:lvl>
    <w:lvl w:ilvl="2">
      <w:start w:val="1"/>
      <w:numFmt w:val="decimal"/>
      <w:lvlText w:val="%3."/>
      <w:lvlJc w:val="left"/>
      <w:pPr>
        <w:ind w:left="2575" w:hanging="360"/>
      </w:pPr>
    </w:lvl>
    <w:lvl w:ilvl="3">
      <w:start w:val="1"/>
      <w:numFmt w:val="decimal"/>
      <w:lvlText w:val="%4."/>
      <w:lvlJc w:val="left"/>
      <w:pPr>
        <w:ind w:left="2935" w:hanging="360"/>
      </w:pPr>
    </w:lvl>
    <w:lvl w:ilvl="4">
      <w:start w:val="1"/>
      <w:numFmt w:val="decimal"/>
      <w:lvlText w:val="%5."/>
      <w:lvlJc w:val="left"/>
      <w:pPr>
        <w:ind w:left="3295" w:hanging="360"/>
      </w:pPr>
    </w:lvl>
    <w:lvl w:ilvl="5">
      <w:start w:val="1"/>
      <w:numFmt w:val="decimal"/>
      <w:lvlText w:val="%6."/>
      <w:lvlJc w:val="left"/>
      <w:pPr>
        <w:ind w:left="3655" w:hanging="360"/>
      </w:pPr>
    </w:lvl>
    <w:lvl w:ilvl="6">
      <w:start w:val="1"/>
      <w:numFmt w:val="decimal"/>
      <w:lvlText w:val="%7."/>
      <w:lvlJc w:val="left"/>
      <w:pPr>
        <w:ind w:left="4015" w:hanging="360"/>
      </w:pPr>
    </w:lvl>
    <w:lvl w:ilvl="7">
      <w:start w:val="1"/>
      <w:numFmt w:val="decimal"/>
      <w:lvlText w:val="%8."/>
      <w:lvlJc w:val="left"/>
      <w:pPr>
        <w:ind w:left="4375" w:hanging="360"/>
      </w:pPr>
    </w:lvl>
    <w:lvl w:ilvl="8">
      <w:start w:val="1"/>
      <w:numFmt w:val="decimal"/>
      <w:lvlText w:val="%9."/>
      <w:lvlJc w:val="left"/>
      <w:pPr>
        <w:ind w:left="4735" w:hanging="360"/>
      </w:pPr>
    </w:lvl>
  </w:abstractNum>
  <w:abstractNum w:abstractNumId="12" w15:restartNumberingAfterBreak="0">
    <w:nsid w:val="327620C2"/>
    <w:multiLevelType w:val="hybridMultilevel"/>
    <w:tmpl w:val="76D66474"/>
    <w:lvl w:ilvl="0" w:tplc="7F72A286">
      <w:start w:val="6"/>
      <w:numFmt w:val="decimal"/>
      <w:lvlText w:val="%1."/>
      <w:lvlJc w:val="left"/>
      <w:pPr>
        <w:ind w:left="360" w:firstLine="0"/>
      </w:pPr>
      <w:rPr>
        <w:rFonts w:eastAsia="Calibr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2BE65F9"/>
    <w:multiLevelType w:val="hybridMultilevel"/>
    <w:tmpl w:val="AAE22F54"/>
    <w:lvl w:ilvl="0" w:tplc="EECE0CF6">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4" w15:restartNumberingAfterBreak="0">
    <w:nsid w:val="335050CF"/>
    <w:multiLevelType w:val="hybridMultilevel"/>
    <w:tmpl w:val="A456E1E8"/>
    <w:lvl w:ilvl="0" w:tplc="8CD8A2A8">
      <w:start w:val="6"/>
      <w:numFmt w:val="decimal"/>
      <w:lvlText w:val="%1."/>
      <w:lvlJc w:val="left"/>
      <w:pPr>
        <w:ind w:left="360" w:firstLine="0"/>
      </w:pPr>
      <w:rPr>
        <w:rFonts w:eastAsia="Calibr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6977210"/>
    <w:multiLevelType w:val="multilevel"/>
    <w:tmpl w:val="2BBC144C"/>
    <w:lvl w:ilvl="0">
      <w:start w:val="2"/>
      <w:numFmt w:val="decimal"/>
      <w:lvlText w:val="%1."/>
      <w:lvlJc w:val="left"/>
      <w:pPr>
        <w:ind w:left="1778" w:hanging="360"/>
      </w:pPr>
      <w:rPr>
        <w:b/>
      </w:rPr>
    </w:lvl>
    <w:lvl w:ilvl="1">
      <w:start w:val="1"/>
      <w:numFmt w:val="decimal"/>
      <w:lvlText w:val="%1.%2."/>
      <w:lvlJc w:val="left"/>
      <w:pPr>
        <w:ind w:left="1635" w:hanging="360"/>
      </w:pPr>
      <w:rPr>
        <w:b/>
        <w:color w:val="auto"/>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39633970"/>
    <w:multiLevelType w:val="multilevel"/>
    <w:tmpl w:val="9058FF54"/>
    <w:lvl w:ilvl="0">
      <w:start w:val="1"/>
      <w:numFmt w:val="decimal"/>
      <w:lvlText w:val="3.4.%1."/>
      <w:lvlJc w:val="left"/>
      <w:rPr>
        <w:color w:val="000000"/>
        <w:spacing w:val="0"/>
        <w:w w:val="100"/>
        <w:position w:val="0"/>
        <w:sz w:val="24"/>
        <w:szCs w:val="24"/>
        <w:vertAlign w:val="baseli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3CF12CBB"/>
    <w:multiLevelType w:val="multilevel"/>
    <w:tmpl w:val="660C4A34"/>
    <w:lvl w:ilvl="0">
      <w:start w:val="5"/>
      <w:numFmt w:val="decimal"/>
      <w:lvlText w:val="3.3.%1."/>
      <w:lvlJc w:val="left"/>
      <w:rPr>
        <w:color w:val="000000"/>
        <w:spacing w:val="0"/>
        <w:w w:val="100"/>
        <w:position w:val="0"/>
        <w:sz w:val="24"/>
        <w:szCs w:val="24"/>
        <w:vertAlign w:val="baseli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3FFD0D87"/>
    <w:multiLevelType w:val="multilevel"/>
    <w:tmpl w:val="285CACE2"/>
    <w:lvl w:ilvl="0">
      <w:numFmt w:val="bullet"/>
      <w:lvlText w:val="-"/>
      <w:lvlJc w:val="left"/>
      <w:rPr>
        <w:color w:val="000000"/>
        <w:spacing w:val="0"/>
        <w:w w:val="100"/>
        <w:position w:val="0"/>
        <w:sz w:val="24"/>
        <w:szCs w:val="24"/>
        <w:vertAlign w:val="baseli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40275912"/>
    <w:multiLevelType w:val="multilevel"/>
    <w:tmpl w:val="C6E495E8"/>
    <w:lvl w:ilvl="0">
      <w:start w:val="1"/>
      <w:numFmt w:val="decimal"/>
      <w:lvlText w:val="8.%1."/>
      <w:lvlJc w:val="left"/>
      <w:rPr>
        <w:color w:val="000000"/>
        <w:spacing w:val="0"/>
        <w:w w:val="100"/>
        <w:position w:val="0"/>
        <w:sz w:val="24"/>
        <w:szCs w:val="24"/>
        <w:vertAlign w:val="baseli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40333265"/>
    <w:multiLevelType w:val="multilevel"/>
    <w:tmpl w:val="1B6695A8"/>
    <w:lvl w:ilvl="0">
      <w:start w:val="4"/>
      <w:numFmt w:val="decimal"/>
      <w:lvlText w:val="2.%1."/>
      <w:lvlJc w:val="left"/>
      <w:rPr>
        <w:color w:val="000000"/>
        <w:spacing w:val="0"/>
        <w:w w:val="100"/>
        <w:position w:val="0"/>
        <w:sz w:val="24"/>
        <w:szCs w:val="24"/>
        <w:vertAlign w:val="baseli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43706DB0"/>
    <w:multiLevelType w:val="multilevel"/>
    <w:tmpl w:val="8A9614C6"/>
    <w:lvl w:ilvl="0">
      <w:numFmt w:val="bullet"/>
      <w:lvlText w:val=""/>
      <w:lvlJc w:val="left"/>
      <w:pPr>
        <w:ind w:left="720" w:hanging="360"/>
      </w:pPr>
      <w:rPr>
        <w:rFonts w:ascii="Symbol" w:hAnsi="Symbol"/>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4F56664F"/>
    <w:multiLevelType w:val="multilevel"/>
    <w:tmpl w:val="461871DA"/>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F7E508E"/>
    <w:multiLevelType w:val="multilevel"/>
    <w:tmpl w:val="5B3A53E0"/>
    <w:lvl w:ilvl="0">
      <w:start w:val="7"/>
      <w:numFmt w:val="decimal"/>
      <w:lvlText w:val="3.1.%1."/>
      <w:lvlJc w:val="left"/>
      <w:pPr>
        <w:ind w:left="0" w:firstLine="0"/>
      </w:pPr>
      <w:rPr>
        <w:rFonts w:hint="default"/>
        <w:color w:val="000000"/>
        <w:spacing w:val="0"/>
        <w:w w:val="100"/>
        <w:position w:val="0"/>
        <w:sz w:val="24"/>
        <w:szCs w:val="24"/>
        <w:vertAlign w:val="baseline"/>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24" w15:restartNumberingAfterBreak="0">
    <w:nsid w:val="541F79B6"/>
    <w:multiLevelType w:val="hybridMultilevel"/>
    <w:tmpl w:val="0DDE780E"/>
    <w:lvl w:ilvl="0" w:tplc="46769D30">
      <w:start w:val="6"/>
      <w:numFmt w:val="decimal"/>
      <w:lvlText w:val="%1."/>
      <w:lvlJc w:val="left"/>
      <w:pPr>
        <w:ind w:left="3545" w:firstLine="0"/>
      </w:pPr>
      <w:rPr>
        <w:rFonts w:eastAsia="Calibri" w:hint="default"/>
        <w:b/>
        <w:bCs/>
        <w:color w:val="auto"/>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25" w15:restartNumberingAfterBreak="0">
    <w:nsid w:val="5ABC39AE"/>
    <w:multiLevelType w:val="multilevel"/>
    <w:tmpl w:val="2006DD76"/>
    <w:lvl w:ilvl="0">
      <w:start w:val="1"/>
      <w:numFmt w:val="decimal"/>
      <w:lvlText w:val="3.3.%1."/>
      <w:lvlJc w:val="left"/>
      <w:rPr>
        <w:color w:val="000000"/>
        <w:spacing w:val="0"/>
        <w:w w:val="100"/>
        <w:position w:val="0"/>
        <w:sz w:val="24"/>
        <w:szCs w:val="24"/>
        <w:vertAlign w:val="baseli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5E5F2B94"/>
    <w:multiLevelType w:val="multilevel"/>
    <w:tmpl w:val="EDE88326"/>
    <w:lvl w:ilvl="0">
      <w:start w:val="2"/>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66052142"/>
    <w:multiLevelType w:val="multilevel"/>
    <w:tmpl w:val="39BC675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68524ED5"/>
    <w:multiLevelType w:val="hybridMultilevel"/>
    <w:tmpl w:val="586223DE"/>
    <w:lvl w:ilvl="0" w:tplc="88B61A54">
      <w:start w:val="6"/>
      <w:numFmt w:val="decimal"/>
      <w:lvlText w:val="%1."/>
      <w:lvlJc w:val="left"/>
      <w:pPr>
        <w:ind w:left="360" w:firstLine="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5C55CBD"/>
    <w:multiLevelType w:val="multilevel"/>
    <w:tmpl w:val="1990FC46"/>
    <w:lvl w:ilvl="0">
      <w:start w:val="1"/>
      <w:numFmt w:val="decimal"/>
      <w:lvlText w:val="4.%1."/>
      <w:lvlJc w:val="left"/>
      <w:rPr>
        <w:color w:val="000000"/>
        <w:spacing w:val="0"/>
        <w:w w:val="100"/>
        <w:position w:val="0"/>
        <w:sz w:val="24"/>
        <w:szCs w:val="24"/>
        <w:vertAlign w:val="baseli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79E767C8"/>
    <w:multiLevelType w:val="multilevel"/>
    <w:tmpl w:val="70E469E0"/>
    <w:lvl w:ilvl="0">
      <w:numFmt w:val="bullet"/>
      <w:lvlText w:val=""/>
      <w:lvlJc w:val="left"/>
      <w:pPr>
        <w:ind w:left="1429" w:hanging="360"/>
      </w:pPr>
      <w:rPr>
        <w:rFonts w:ascii="Symbol" w:hAnsi="Symbol"/>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 w15:restartNumberingAfterBreak="0">
    <w:nsid w:val="7BA52ADD"/>
    <w:multiLevelType w:val="hybridMultilevel"/>
    <w:tmpl w:val="ED4614FC"/>
    <w:lvl w:ilvl="0" w:tplc="76A6331A">
      <w:start w:val="6"/>
      <w:numFmt w:val="decimal"/>
      <w:lvlText w:val="%1."/>
      <w:lvlJc w:val="left"/>
      <w:pPr>
        <w:ind w:left="360" w:firstLine="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0"/>
  </w:num>
  <w:num w:numId="3">
    <w:abstractNumId w:val="2"/>
  </w:num>
  <w:num w:numId="4">
    <w:abstractNumId w:val="11"/>
  </w:num>
  <w:num w:numId="5">
    <w:abstractNumId w:val="23"/>
  </w:num>
  <w:num w:numId="6">
    <w:abstractNumId w:val="4"/>
  </w:num>
  <w:num w:numId="7">
    <w:abstractNumId w:val="25"/>
  </w:num>
  <w:num w:numId="8">
    <w:abstractNumId w:val="17"/>
  </w:num>
  <w:num w:numId="9">
    <w:abstractNumId w:val="9"/>
  </w:num>
  <w:num w:numId="10">
    <w:abstractNumId w:val="16"/>
  </w:num>
  <w:num w:numId="11">
    <w:abstractNumId w:val="29"/>
  </w:num>
  <w:num w:numId="12">
    <w:abstractNumId w:val="5"/>
  </w:num>
  <w:num w:numId="13">
    <w:abstractNumId w:val="18"/>
  </w:num>
  <w:num w:numId="14">
    <w:abstractNumId w:val="19"/>
  </w:num>
  <w:num w:numId="15">
    <w:abstractNumId w:val="1"/>
  </w:num>
  <w:num w:numId="16">
    <w:abstractNumId w:val="18"/>
  </w:num>
  <w:num w:numId="17">
    <w:abstractNumId w:val="3"/>
  </w:num>
  <w:num w:numId="18">
    <w:abstractNumId w:val="24"/>
  </w:num>
  <w:num w:numId="19">
    <w:abstractNumId w:val="14"/>
  </w:num>
  <w:num w:numId="20">
    <w:abstractNumId w:val="12"/>
  </w:num>
  <w:num w:numId="21">
    <w:abstractNumId w:val="31"/>
  </w:num>
  <w:num w:numId="22">
    <w:abstractNumId w:val="6"/>
  </w:num>
  <w:num w:numId="23">
    <w:abstractNumId w:val="28"/>
  </w:num>
  <w:num w:numId="24">
    <w:abstractNumId w:val="8"/>
  </w:num>
  <w:num w:numId="25">
    <w:abstractNumId w:val="10"/>
  </w:num>
  <w:num w:numId="26">
    <w:abstractNumId w:val="22"/>
  </w:num>
  <w:num w:numId="27">
    <w:abstractNumId w:val="26"/>
  </w:num>
  <w:num w:numId="28">
    <w:abstractNumId w:val="27"/>
  </w:num>
  <w:num w:numId="29">
    <w:abstractNumId w:val="15"/>
    <w:lvlOverride w:ilvl="0">
      <w:startOverride w:val="2"/>
    </w:lvlOverride>
  </w:num>
  <w:num w:numId="30">
    <w:abstractNumId w:val="21"/>
  </w:num>
  <w:num w:numId="31">
    <w:abstractNumId w:val="30"/>
  </w:num>
  <w:num w:numId="32">
    <w:abstractNumId w:val="7"/>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96"/>
    <w:rsid w:val="00020A69"/>
    <w:rsid w:val="000642B0"/>
    <w:rsid w:val="00067A2E"/>
    <w:rsid w:val="00096E3E"/>
    <w:rsid w:val="000A5C99"/>
    <w:rsid w:val="000B58B9"/>
    <w:rsid w:val="000C59D2"/>
    <w:rsid w:val="00164972"/>
    <w:rsid w:val="001969E9"/>
    <w:rsid w:val="001A1664"/>
    <w:rsid w:val="001D0D52"/>
    <w:rsid w:val="00260D28"/>
    <w:rsid w:val="002B5210"/>
    <w:rsid w:val="00317278"/>
    <w:rsid w:val="00345351"/>
    <w:rsid w:val="00353349"/>
    <w:rsid w:val="00395BE5"/>
    <w:rsid w:val="003F03EA"/>
    <w:rsid w:val="003F29D9"/>
    <w:rsid w:val="00475694"/>
    <w:rsid w:val="004A5F1D"/>
    <w:rsid w:val="004B2AB9"/>
    <w:rsid w:val="004E28F9"/>
    <w:rsid w:val="004F6BD6"/>
    <w:rsid w:val="00572C23"/>
    <w:rsid w:val="005C1187"/>
    <w:rsid w:val="005F0F37"/>
    <w:rsid w:val="00611D47"/>
    <w:rsid w:val="006133E3"/>
    <w:rsid w:val="006512BA"/>
    <w:rsid w:val="00692A10"/>
    <w:rsid w:val="006B0312"/>
    <w:rsid w:val="006F1F82"/>
    <w:rsid w:val="006F7B80"/>
    <w:rsid w:val="007A41AA"/>
    <w:rsid w:val="007E3CA9"/>
    <w:rsid w:val="007F5B1D"/>
    <w:rsid w:val="00843996"/>
    <w:rsid w:val="00847B5D"/>
    <w:rsid w:val="00881D6D"/>
    <w:rsid w:val="00887E42"/>
    <w:rsid w:val="00955963"/>
    <w:rsid w:val="00991D3E"/>
    <w:rsid w:val="009E549C"/>
    <w:rsid w:val="00A13C26"/>
    <w:rsid w:val="00A902D3"/>
    <w:rsid w:val="00AB391E"/>
    <w:rsid w:val="00AD77DE"/>
    <w:rsid w:val="00AF3976"/>
    <w:rsid w:val="00AF5A38"/>
    <w:rsid w:val="00B3411C"/>
    <w:rsid w:val="00B87FA2"/>
    <w:rsid w:val="00B95EFB"/>
    <w:rsid w:val="00BB12D8"/>
    <w:rsid w:val="00C51F40"/>
    <w:rsid w:val="00C80014"/>
    <w:rsid w:val="00C91267"/>
    <w:rsid w:val="00D46DA6"/>
    <w:rsid w:val="00D6030B"/>
    <w:rsid w:val="00DB4496"/>
    <w:rsid w:val="00DE5DF8"/>
    <w:rsid w:val="00E353D5"/>
    <w:rsid w:val="00E40100"/>
    <w:rsid w:val="00E70851"/>
    <w:rsid w:val="00E97186"/>
    <w:rsid w:val="00F13990"/>
    <w:rsid w:val="00F343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C6813"/>
  <w15:docId w15:val="{504E632B-0A75-4996-9044-C367D9761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Calibr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58B9"/>
    <w:pPr>
      <w:spacing w:after="0" w:line="276" w:lineRule="auto"/>
      <w:ind w:firstLine="567"/>
      <w:jc w:val="both"/>
    </w:pPr>
    <w:rPr>
      <w:rFonts w:ascii="Times New Roman" w:hAnsi="Times New Roman" w:cs="Times New Roman"/>
      <w:sz w:val="24"/>
    </w:rPr>
  </w:style>
  <w:style w:type="paragraph" w:styleId="2">
    <w:name w:val="heading 2"/>
    <w:basedOn w:val="a"/>
    <w:next w:val="a"/>
    <w:link w:val="20"/>
    <w:uiPriority w:val="9"/>
    <w:unhideWhenUsed/>
    <w:qFormat/>
    <w:rsid w:val="00572C23"/>
    <w:pPr>
      <w:keepNext/>
      <w:keepLines/>
      <w:widowControl w:val="0"/>
      <w:suppressAutoHyphens/>
      <w:autoSpaceDN w:val="0"/>
      <w:spacing w:before="160" w:after="80" w:line="240" w:lineRule="auto"/>
      <w:ind w:firstLine="0"/>
      <w:jc w:val="left"/>
      <w:textAlignment w:val="baseline"/>
      <w:outlineLvl w:val="1"/>
    </w:pPr>
    <w:rPr>
      <w:rFonts w:asciiTheme="majorHAnsi" w:eastAsiaTheme="majorEastAsia" w:hAnsiTheme="majorHAnsi" w:cstheme="majorBidi"/>
      <w:color w:val="2F5496" w:themeColor="accent1" w:themeShade="BF"/>
      <w:kern w:val="3"/>
      <w:sz w:val="32"/>
      <w:szCs w:val="32"/>
      <w:lang w:eastAsia="ja-JP" w:bidi="fa-I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DB4496"/>
    <w:pPr>
      <w:tabs>
        <w:tab w:val="center" w:pos="4677"/>
        <w:tab w:val="right" w:pos="9355"/>
      </w:tabs>
      <w:spacing w:line="240" w:lineRule="auto"/>
    </w:pPr>
  </w:style>
  <w:style w:type="character" w:customStyle="1" w:styleId="a4">
    <w:name w:val="Нижний колонтитул Знак"/>
    <w:basedOn w:val="a0"/>
    <w:link w:val="a3"/>
    <w:uiPriority w:val="99"/>
    <w:semiHidden/>
    <w:rsid w:val="00DB4496"/>
    <w:rPr>
      <w:rFonts w:ascii="Times New Roman" w:hAnsi="Times New Roman" w:cs="Times New Roman"/>
      <w:sz w:val="24"/>
    </w:rPr>
  </w:style>
  <w:style w:type="paragraph" w:styleId="a5">
    <w:name w:val="header"/>
    <w:basedOn w:val="a"/>
    <w:link w:val="a6"/>
    <w:uiPriority w:val="99"/>
    <w:semiHidden/>
    <w:unhideWhenUsed/>
    <w:rsid w:val="00DB4496"/>
    <w:pPr>
      <w:tabs>
        <w:tab w:val="center" w:pos="4677"/>
        <w:tab w:val="right" w:pos="9355"/>
      </w:tabs>
      <w:spacing w:line="240" w:lineRule="auto"/>
    </w:pPr>
  </w:style>
  <w:style w:type="character" w:customStyle="1" w:styleId="a6">
    <w:name w:val="Верхний колонтитул Знак"/>
    <w:basedOn w:val="a0"/>
    <w:link w:val="a5"/>
    <w:uiPriority w:val="99"/>
    <w:semiHidden/>
    <w:rsid w:val="00DB4496"/>
    <w:rPr>
      <w:rFonts w:ascii="Times New Roman" w:hAnsi="Times New Roman" w:cs="Times New Roman"/>
      <w:sz w:val="24"/>
    </w:rPr>
  </w:style>
  <w:style w:type="paragraph" w:styleId="a7">
    <w:name w:val="List Paragraph"/>
    <w:basedOn w:val="a"/>
    <w:uiPriority w:val="34"/>
    <w:qFormat/>
    <w:rsid w:val="00DB4496"/>
    <w:pPr>
      <w:ind w:left="720"/>
      <w:contextualSpacing/>
    </w:pPr>
  </w:style>
  <w:style w:type="table" w:styleId="a8">
    <w:name w:val="Table Grid"/>
    <w:basedOn w:val="a1"/>
    <w:uiPriority w:val="39"/>
    <w:rsid w:val="00DB44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572C23"/>
    <w:rPr>
      <w:rFonts w:asciiTheme="majorHAnsi" w:eastAsiaTheme="majorEastAsia" w:hAnsiTheme="majorHAnsi" w:cstheme="majorBidi"/>
      <w:color w:val="2F5496" w:themeColor="accent1" w:themeShade="BF"/>
      <w:kern w:val="3"/>
      <w:sz w:val="32"/>
      <w:szCs w:val="32"/>
      <w:lang w:eastAsia="ja-JP" w:bidi="fa-IR"/>
    </w:rPr>
  </w:style>
  <w:style w:type="paragraph" w:customStyle="1" w:styleId="Standard">
    <w:name w:val="Standard"/>
    <w:rsid w:val="00572C23"/>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1">
    <w:name w:val="Обычный (веб)1"/>
    <w:basedOn w:val="a"/>
    <w:autoRedefine/>
    <w:rsid w:val="00572C23"/>
    <w:pPr>
      <w:keepNext/>
      <w:autoSpaceDN w:val="0"/>
      <w:spacing w:line="240" w:lineRule="auto"/>
      <w:ind w:firstLine="509"/>
    </w:pPr>
    <w:rPr>
      <w:rFonts w:eastAsia="Times New Roman"/>
      <w:kern w:val="3"/>
      <w:szCs w:val="24"/>
      <w:lang w:eastAsia="ja-JP" w:bidi="fa-IR"/>
    </w:rPr>
  </w:style>
  <w:style w:type="character" w:customStyle="1" w:styleId="apple-converted-space">
    <w:name w:val="apple-converted-space"/>
    <w:basedOn w:val="a0"/>
    <w:rsid w:val="00572C23"/>
  </w:style>
  <w:style w:type="character" w:customStyle="1" w:styleId="s1">
    <w:name w:val="s1"/>
    <w:basedOn w:val="a0"/>
    <w:rsid w:val="00572C23"/>
  </w:style>
  <w:style w:type="character" w:styleId="a9">
    <w:name w:val="Emphasis"/>
    <w:basedOn w:val="a0"/>
    <w:rsid w:val="00572C2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10</Pages>
  <Words>4178</Words>
  <Characters>23821</Characters>
  <Application>Microsoft Office Word</Application>
  <DocSecurity>0</DocSecurity>
  <Lines>198</Lines>
  <Paragraphs>55</Paragraphs>
  <ScaleCrop>false</ScaleCrop>
  <HeadingPairs>
    <vt:vector size="4" baseType="variant">
      <vt:variant>
        <vt:lpstr>Название</vt:lpstr>
      </vt:variant>
      <vt:variant>
        <vt:i4>1</vt:i4>
      </vt:variant>
      <vt:variant>
        <vt:lpstr>Заголовки</vt:lpstr>
      </vt:variant>
      <vt:variant>
        <vt:i4>14</vt:i4>
      </vt:variant>
    </vt:vector>
  </HeadingPairs>
  <TitlesOfParts>
    <vt:vector size="15" baseType="lpstr">
      <vt:lpstr/>
      <vt:lpstr/>
      <vt:lpstr/>
      <vt:lpstr/>
      <vt:lpstr>Договор №___</vt:lpstr>
      <vt:lpstr>Услуги по публичному кинообслуживанию (прокат фильмов)</vt:lpstr>
      <vt:lpstr/>
      <vt:lpstr>    3. Права и обязанности сторон</vt:lpstr>
      <vt:lpstr>    </vt:lpstr>
      <vt:lpstr>    Ответственность сторон</vt:lpstr>
      <vt:lpstr>    7.	Порядок рассмотрения споров</vt:lpstr>
      <vt:lpstr>    8. Обстоятельства непреодолимой силы</vt:lpstr>
      <vt:lpstr>    Срок действия Договора, порядок его изменения и расторжения</vt:lpstr>
      <vt:lpstr>    10.	Заключительные положения</vt:lpstr>
      <vt:lpstr>Услуги по публичному кинообслуживанию (прокат фильмов)</vt:lpstr>
    </vt:vector>
  </TitlesOfParts>
  <Company/>
  <LinksUpToDate>false</LinksUpToDate>
  <CharactersWithSpaces>27944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DOC-MARKER-2E59GP0Y4Ker9mV8JrP4fw</dc:description>
  <cp:lastModifiedBy>Личманова Оксана Юрьевна</cp:lastModifiedBy>
  <cp:revision>10</cp:revision>
  <cp:lastPrinted>2026-06-18T08:56:00Z</cp:lastPrinted>
  <dcterms:created xsi:type="dcterms:W3CDTF">2026-06-18T08:42:00Z</dcterms:created>
  <dcterms:modified xsi:type="dcterms:W3CDTF">2026-08-04T12:13:00Z</dcterms:modified>
</cp:coreProperties>
</file>