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BAF67" w14:textId="77777777" w:rsidR="002A7867" w:rsidRDefault="00B67C85" w:rsidP="007571D5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B67C85">
        <w:rPr>
          <w:rFonts w:ascii="Times New Roman" w:eastAsia="Calibri" w:hAnsi="Times New Roman" w:cs="Times New Roman"/>
          <w:b/>
        </w:rPr>
        <w:t xml:space="preserve">Техническое задание </w:t>
      </w:r>
    </w:p>
    <w:p w14:paraId="541BEBFE" w14:textId="28931E3C" w:rsidR="007571D5" w:rsidRDefault="00B67C85" w:rsidP="007571D5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B67C85">
        <w:rPr>
          <w:rFonts w:ascii="Times New Roman" w:eastAsia="Calibri" w:hAnsi="Times New Roman" w:cs="Times New Roman"/>
          <w:b/>
        </w:rPr>
        <w:t xml:space="preserve">на поставку угля </w:t>
      </w:r>
      <w:r w:rsidR="007571D5" w:rsidRPr="007571D5">
        <w:rPr>
          <w:rFonts w:ascii="Times New Roman" w:eastAsia="Calibri" w:hAnsi="Times New Roman" w:cs="Times New Roman"/>
          <w:b/>
        </w:rPr>
        <w:t>ООО "ТЕПЛОКОМ"</w:t>
      </w:r>
    </w:p>
    <w:p w14:paraId="160A6A0C" w14:textId="77777777" w:rsidR="002A7867" w:rsidRDefault="002A7867" w:rsidP="007571D5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55B879E9" w14:textId="127CAD95" w:rsidR="00B67C85" w:rsidRPr="00B67C85" w:rsidRDefault="00B67C85" w:rsidP="007571D5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B67C85">
        <w:rPr>
          <w:rFonts w:ascii="Times New Roman" w:eastAsia="Calibri" w:hAnsi="Times New Roman" w:cs="Times New Roman"/>
          <w:b/>
        </w:rPr>
        <w:t>1. ​‍​​‌‌﻿‌​‌​﻿‍‌﻿‍⁠﻿‍⁠‍‌⁠‌‍﻿⁠​‌﻿⁠‌﻿﻿​﻿​​﻿‌‌⁠‌​Объект закупки:</w:t>
      </w:r>
    </w:p>
    <w:tbl>
      <w:tblPr>
        <w:tblStyle w:val="a3"/>
        <w:tblW w:w="9853" w:type="dxa"/>
        <w:tblInd w:w="-508" w:type="dxa"/>
        <w:tblLook w:val="04A0" w:firstRow="1" w:lastRow="0" w:firstColumn="1" w:lastColumn="0" w:noHBand="0" w:noVBand="1"/>
      </w:tblPr>
      <w:tblGrid>
        <w:gridCol w:w="486"/>
        <w:gridCol w:w="1619"/>
        <w:gridCol w:w="1375"/>
        <w:gridCol w:w="4799"/>
        <w:gridCol w:w="757"/>
        <w:gridCol w:w="817"/>
      </w:tblGrid>
      <w:tr w:rsidR="00325C05" w:rsidRPr="00B67C85" w14:paraId="743D2B20" w14:textId="77777777" w:rsidTr="00325C0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BFA1" w14:textId="77777777" w:rsidR="00325C05" w:rsidRPr="00B67C85" w:rsidRDefault="00325C05" w:rsidP="00B67C85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67C85">
              <w:rPr>
                <w:rFonts w:eastAsia="Calibri"/>
                <w:b/>
              </w:rPr>
              <w:t>№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511D" w14:textId="77777777" w:rsidR="00325C05" w:rsidRPr="00B67C85" w:rsidRDefault="00325C05" w:rsidP="00B67C85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67C85">
              <w:rPr>
                <w:rFonts w:eastAsia="Calibri"/>
                <w:b/>
              </w:rPr>
              <w:t>Наименование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ACA4" w14:textId="2388C783" w:rsidR="00325C05" w:rsidRPr="00B67C85" w:rsidRDefault="00325C05" w:rsidP="00B67C85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ОКПД 2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A644" w14:textId="71DC1305" w:rsidR="00325C05" w:rsidRPr="00B67C85" w:rsidRDefault="00325C05" w:rsidP="00B67C85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67C85">
              <w:rPr>
                <w:rFonts w:eastAsia="Calibri"/>
                <w:b/>
              </w:rPr>
              <w:t>Характеристики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6BA6" w14:textId="77777777" w:rsidR="00325C05" w:rsidRPr="00B67C85" w:rsidRDefault="00325C05" w:rsidP="00B67C85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67C85">
              <w:rPr>
                <w:rFonts w:eastAsia="Calibri"/>
                <w:b/>
              </w:rPr>
              <w:t>Ед. изм.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9D31" w14:textId="77777777" w:rsidR="00325C05" w:rsidRPr="00B67C85" w:rsidRDefault="00325C05" w:rsidP="00B67C85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67C85">
              <w:rPr>
                <w:rFonts w:eastAsia="Calibri"/>
                <w:b/>
              </w:rPr>
              <w:t>Кол-во</w:t>
            </w:r>
          </w:p>
        </w:tc>
      </w:tr>
      <w:tr w:rsidR="00325C05" w:rsidRPr="00B67C85" w14:paraId="6D27687C" w14:textId="77777777" w:rsidTr="00325C0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7205" w14:textId="77777777" w:rsidR="00325C05" w:rsidRPr="00B67C85" w:rsidRDefault="00325C05" w:rsidP="00B67C85">
            <w:pPr>
              <w:spacing w:line="276" w:lineRule="auto"/>
              <w:jc w:val="center"/>
              <w:rPr>
                <w:rFonts w:eastAsia="Calibri"/>
              </w:rPr>
            </w:pPr>
            <w:r w:rsidRPr="00B67C85">
              <w:rPr>
                <w:rFonts w:eastAsia="Calibri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0C5A" w14:textId="0C7862FB" w:rsidR="00325C05" w:rsidRPr="00B67C85" w:rsidRDefault="00325C05" w:rsidP="00B67C85">
            <w:pPr>
              <w:spacing w:line="276" w:lineRule="auto"/>
              <w:jc w:val="center"/>
              <w:rPr>
                <w:rFonts w:eastAsia="Calibri"/>
              </w:rPr>
            </w:pPr>
            <w:r w:rsidRPr="00B67C85">
              <w:rPr>
                <w:rFonts w:eastAsia="Calibri"/>
              </w:rPr>
              <w:t xml:space="preserve">Уголь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2657" w14:textId="63E2E2F7" w:rsidR="00325C05" w:rsidRPr="00B67C85" w:rsidRDefault="007571D5" w:rsidP="00B67C85">
            <w:pPr>
              <w:jc w:val="both"/>
              <w:rPr>
                <w:rFonts w:eastAsia="Times New Roman"/>
              </w:rPr>
            </w:pPr>
            <w:r w:rsidRPr="007571D5">
              <w:rPr>
                <w:rFonts w:eastAsia="Times New Roman"/>
              </w:rPr>
              <w:t xml:space="preserve">05.20.10.110 </w:t>
            </w:r>
            <w:r w:rsidR="00325C05">
              <w:rPr>
                <w:rFonts w:eastAsia="Times New Roman"/>
              </w:rPr>
              <w:t>(П)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2865" w14:textId="77777777" w:rsidR="007571D5" w:rsidRPr="007571D5" w:rsidRDefault="007571D5" w:rsidP="007571D5">
            <w:pPr>
              <w:rPr>
                <w:rFonts w:eastAsia="Times New Roman"/>
                <w:color w:val="000000"/>
                <w:lang w:eastAsia="ar-SA"/>
              </w:rPr>
            </w:pPr>
            <w:r w:rsidRPr="007571D5">
              <w:rPr>
                <w:rFonts w:eastAsia="Times New Roman"/>
                <w:color w:val="000000"/>
                <w:lang w:eastAsia="ar-SA"/>
              </w:rPr>
              <w:t>Марка: 2 БР</w:t>
            </w:r>
          </w:p>
          <w:p w14:paraId="6BA3589F" w14:textId="77777777" w:rsidR="007571D5" w:rsidRPr="007571D5" w:rsidRDefault="007571D5" w:rsidP="007571D5">
            <w:pPr>
              <w:rPr>
                <w:rFonts w:eastAsia="Times New Roman"/>
                <w:color w:val="000000"/>
                <w:lang w:eastAsia="ar-SA"/>
              </w:rPr>
            </w:pPr>
            <w:r w:rsidRPr="007571D5">
              <w:rPr>
                <w:rFonts w:eastAsia="Times New Roman"/>
                <w:color w:val="000000"/>
                <w:lang w:eastAsia="ar-SA"/>
              </w:rPr>
              <w:t>Фракция: 25-300 мм</w:t>
            </w:r>
          </w:p>
          <w:p w14:paraId="748BB2DC" w14:textId="5C615AA8" w:rsidR="007571D5" w:rsidRPr="007571D5" w:rsidRDefault="007571D5" w:rsidP="007571D5">
            <w:pPr>
              <w:rPr>
                <w:rFonts w:eastAsia="Times New Roman"/>
                <w:color w:val="000000"/>
                <w:lang w:eastAsia="ar-SA"/>
              </w:rPr>
            </w:pPr>
            <w:r w:rsidRPr="007571D5">
              <w:rPr>
                <w:rFonts w:eastAsia="Times New Roman"/>
                <w:color w:val="000000"/>
                <w:lang w:eastAsia="ar-SA"/>
              </w:rPr>
              <w:t xml:space="preserve">Влажность: </w:t>
            </w:r>
            <w:r>
              <w:rPr>
                <w:rFonts w:eastAsia="Times New Roman"/>
                <w:color w:val="000000"/>
                <w:lang w:eastAsia="ar-SA"/>
              </w:rPr>
              <w:t xml:space="preserve">не более </w:t>
            </w:r>
            <w:r w:rsidRPr="007571D5">
              <w:rPr>
                <w:rFonts w:eastAsia="Times New Roman"/>
                <w:color w:val="000000"/>
                <w:lang w:eastAsia="ar-SA"/>
              </w:rPr>
              <w:t>30,7 %</w:t>
            </w:r>
          </w:p>
          <w:p w14:paraId="2E599FBA" w14:textId="3AEE3AEC" w:rsidR="007571D5" w:rsidRPr="007571D5" w:rsidRDefault="007571D5" w:rsidP="007571D5">
            <w:pPr>
              <w:rPr>
                <w:rFonts w:eastAsia="Times New Roman"/>
                <w:color w:val="000000"/>
                <w:lang w:eastAsia="ar-SA"/>
              </w:rPr>
            </w:pPr>
            <w:r w:rsidRPr="007571D5">
              <w:rPr>
                <w:rFonts w:eastAsia="Times New Roman"/>
                <w:color w:val="000000"/>
                <w:lang w:eastAsia="ar-SA"/>
              </w:rPr>
              <w:t xml:space="preserve">Зольность: </w:t>
            </w:r>
            <w:r>
              <w:rPr>
                <w:rFonts w:eastAsia="Times New Roman"/>
                <w:color w:val="000000"/>
                <w:lang w:eastAsia="ar-SA"/>
              </w:rPr>
              <w:t xml:space="preserve">не более </w:t>
            </w:r>
            <w:r w:rsidRPr="007571D5">
              <w:rPr>
                <w:rFonts w:eastAsia="Times New Roman"/>
                <w:color w:val="000000"/>
                <w:lang w:eastAsia="ar-SA"/>
              </w:rPr>
              <w:t>5,6%</w:t>
            </w:r>
          </w:p>
          <w:p w14:paraId="7831A547" w14:textId="5B9DC3CE" w:rsidR="00325C05" w:rsidRPr="00B67C85" w:rsidRDefault="007571D5" w:rsidP="007571D5">
            <w:pPr>
              <w:rPr>
                <w:rFonts w:eastAsia="Times New Roman"/>
                <w:color w:val="000000"/>
                <w:lang w:eastAsia="ar-SA"/>
              </w:rPr>
            </w:pPr>
            <w:r w:rsidRPr="007571D5">
              <w:rPr>
                <w:rFonts w:eastAsia="Times New Roman"/>
                <w:color w:val="000000"/>
                <w:lang w:eastAsia="ar-SA"/>
              </w:rPr>
              <w:t xml:space="preserve">Низшая теплота сгорания: </w:t>
            </w:r>
            <w:r>
              <w:rPr>
                <w:rFonts w:eastAsia="Times New Roman"/>
                <w:color w:val="000000"/>
                <w:lang w:eastAsia="ar-SA"/>
              </w:rPr>
              <w:t xml:space="preserve">не менее </w:t>
            </w:r>
            <w:r w:rsidRPr="007571D5">
              <w:rPr>
                <w:rFonts w:eastAsia="Times New Roman"/>
                <w:color w:val="000000"/>
                <w:lang w:eastAsia="ar-SA"/>
              </w:rPr>
              <w:t>4205 ккал/г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8F27" w14:textId="77777777" w:rsidR="00325C05" w:rsidRPr="00B67C85" w:rsidRDefault="00325C05" w:rsidP="00B67C85">
            <w:pPr>
              <w:spacing w:line="276" w:lineRule="auto"/>
              <w:jc w:val="center"/>
              <w:rPr>
                <w:rFonts w:eastAsia="Calibri"/>
              </w:rPr>
            </w:pPr>
            <w:r w:rsidRPr="00B67C85">
              <w:rPr>
                <w:rFonts w:eastAsia="Calibri"/>
              </w:rPr>
              <w:t>тонн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9679" w14:textId="5690B103" w:rsidR="00325C05" w:rsidRPr="00B67C85" w:rsidRDefault="00452E60" w:rsidP="00FE65A8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7571D5">
              <w:rPr>
                <w:rFonts w:eastAsia="Calibri"/>
              </w:rPr>
              <w:t xml:space="preserve"> </w:t>
            </w:r>
            <w:r w:rsidR="00FE65A8">
              <w:rPr>
                <w:rFonts w:eastAsia="Calibri"/>
              </w:rPr>
              <w:t>0</w:t>
            </w:r>
            <w:r>
              <w:rPr>
                <w:rFonts w:eastAsia="Calibri"/>
              </w:rPr>
              <w:t>0</w:t>
            </w:r>
            <w:r w:rsidR="007571D5" w:rsidRPr="007571D5">
              <w:rPr>
                <w:rFonts w:eastAsia="Calibri"/>
              </w:rPr>
              <w:t>0</w:t>
            </w:r>
          </w:p>
        </w:tc>
      </w:tr>
    </w:tbl>
    <w:p w14:paraId="1BE056A8" w14:textId="77777777" w:rsidR="00B67C85" w:rsidRPr="00B67C85" w:rsidRDefault="00B67C85" w:rsidP="00B67C8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b/>
        </w:rPr>
      </w:pPr>
    </w:p>
    <w:p w14:paraId="48647D9E" w14:textId="6DA02C2C" w:rsidR="00B67C85" w:rsidRPr="007571D5" w:rsidRDefault="00B67C85" w:rsidP="00B67C85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7571D5">
        <w:rPr>
          <w:rFonts w:ascii="Times New Roman" w:eastAsia="Calibri" w:hAnsi="Times New Roman" w:cs="Times New Roman"/>
          <w:b/>
        </w:rPr>
        <w:t xml:space="preserve">2. Место поставки: </w:t>
      </w:r>
      <w:r w:rsidR="007571D5" w:rsidRPr="007571D5">
        <w:rPr>
          <w:rFonts w:ascii="Times New Roman" w:eastAsia="Calibri" w:hAnsi="Times New Roman" w:cs="Times New Roman"/>
        </w:rPr>
        <w:t>Поставка транспортным средством Поставщика до места поставки Заказчика: г. Белогорск Амурской области, ул. Кирова, 275, (склад)</w:t>
      </w:r>
      <w:r w:rsidRPr="007571D5">
        <w:rPr>
          <w:rFonts w:ascii="Times New Roman" w:eastAsia="Calibri" w:hAnsi="Times New Roman" w:cs="Times New Roman"/>
        </w:rPr>
        <w:t xml:space="preserve">. </w:t>
      </w:r>
    </w:p>
    <w:p w14:paraId="5233E5E6" w14:textId="29B8C50B" w:rsidR="00B67C85" w:rsidRPr="007571D5" w:rsidRDefault="00B67C85" w:rsidP="00B67C85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2A7867">
        <w:rPr>
          <w:rFonts w:ascii="Times New Roman" w:eastAsia="Calibri" w:hAnsi="Times New Roman" w:cs="Times New Roman"/>
          <w:highlight w:val="yellow"/>
        </w:rPr>
        <w:t>Стоимость товара включает: погрузка, доставка до места назначения, выгрузка, хранение, погрузка в автомобиль, взвешивание.</w:t>
      </w:r>
    </w:p>
    <w:p w14:paraId="2C0777AE" w14:textId="2E37ECED" w:rsidR="00B67C85" w:rsidRDefault="00B67C85" w:rsidP="00B67C8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</w:rPr>
      </w:pPr>
      <w:r w:rsidRPr="007571D5">
        <w:rPr>
          <w:rFonts w:ascii="Times New Roman" w:eastAsia="Calibri" w:hAnsi="Times New Roman" w:cs="Times New Roman"/>
          <w:b/>
        </w:rPr>
        <w:t>3. Срок поставки:</w:t>
      </w:r>
      <w:r w:rsidRPr="007571D5">
        <w:rPr>
          <w:rFonts w:ascii="Times New Roman" w:eastAsia="Calibri" w:hAnsi="Times New Roman" w:cs="Times New Roman"/>
        </w:rPr>
        <w:t xml:space="preserve"> </w:t>
      </w:r>
      <w:r w:rsidR="007571D5" w:rsidRPr="007571D5">
        <w:rPr>
          <w:rFonts w:ascii="Times New Roman" w:eastAsia="Calibri" w:hAnsi="Times New Roman" w:cs="Times New Roman"/>
        </w:rPr>
        <w:t>с 01.</w:t>
      </w:r>
      <w:r w:rsidR="00452E60">
        <w:rPr>
          <w:rFonts w:ascii="Times New Roman" w:eastAsia="Calibri" w:hAnsi="Times New Roman" w:cs="Times New Roman"/>
        </w:rPr>
        <w:t>01</w:t>
      </w:r>
      <w:r w:rsidR="007571D5" w:rsidRPr="007571D5">
        <w:rPr>
          <w:rFonts w:ascii="Times New Roman" w:eastAsia="Calibri" w:hAnsi="Times New Roman" w:cs="Times New Roman"/>
        </w:rPr>
        <w:t>.202</w:t>
      </w:r>
      <w:r w:rsidR="00452E60">
        <w:rPr>
          <w:rFonts w:ascii="Times New Roman" w:eastAsia="Calibri" w:hAnsi="Times New Roman" w:cs="Times New Roman"/>
        </w:rPr>
        <w:t>7</w:t>
      </w:r>
      <w:r w:rsidR="007571D5" w:rsidRPr="007571D5">
        <w:rPr>
          <w:rFonts w:ascii="Times New Roman" w:eastAsia="Calibri" w:hAnsi="Times New Roman" w:cs="Times New Roman"/>
        </w:rPr>
        <w:t xml:space="preserve"> по </w:t>
      </w:r>
      <w:r w:rsidR="007571D5" w:rsidRPr="002A7867">
        <w:rPr>
          <w:rFonts w:ascii="Times New Roman" w:eastAsia="Calibri" w:hAnsi="Times New Roman" w:cs="Times New Roman"/>
        </w:rPr>
        <w:t>31.12.202</w:t>
      </w:r>
      <w:r w:rsidR="00452E60">
        <w:rPr>
          <w:rFonts w:ascii="Times New Roman" w:eastAsia="Calibri" w:hAnsi="Times New Roman" w:cs="Times New Roman"/>
        </w:rPr>
        <w:t>7</w:t>
      </w:r>
      <w:r w:rsidR="007571D5" w:rsidRPr="002A7867">
        <w:rPr>
          <w:rFonts w:ascii="Times New Roman" w:eastAsia="Calibri" w:hAnsi="Times New Roman" w:cs="Times New Roman"/>
        </w:rPr>
        <w:t xml:space="preserve"> г.</w:t>
      </w:r>
      <w:r w:rsidR="002A7867" w:rsidRPr="002A7867">
        <w:t xml:space="preserve"> </w:t>
      </w:r>
      <w:r w:rsidR="002A7867" w:rsidRPr="002A7867">
        <w:rPr>
          <w:rFonts w:ascii="Times New Roman" w:eastAsia="Calibri" w:hAnsi="Times New Roman" w:cs="Times New Roman"/>
        </w:rPr>
        <w:t>по заявке Заказчика. Объем каждой партии товара определяется Заказчиком в заявке. Поставка осуществляется силами и за счет Поставщика.</w:t>
      </w:r>
    </w:p>
    <w:p w14:paraId="67D831A0" w14:textId="02F993E2" w:rsidR="002A7867" w:rsidRDefault="002A7867" w:rsidP="00B67C8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График поставки:</w:t>
      </w:r>
      <w:r>
        <w:rPr>
          <w:rFonts w:ascii="Times New Roman" w:eastAsia="Calibri" w:hAnsi="Times New Roman" w:cs="Times New Roman"/>
        </w:rPr>
        <w:t xml:space="preserve"> </w:t>
      </w:r>
    </w:p>
    <w:tbl>
      <w:tblPr>
        <w:tblStyle w:val="a3"/>
        <w:tblW w:w="4957" w:type="dxa"/>
        <w:tblInd w:w="-567" w:type="dxa"/>
        <w:tblLook w:val="04A0" w:firstRow="1" w:lastRow="0" w:firstColumn="1" w:lastColumn="0" w:noHBand="0" w:noVBand="1"/>
      </w:tblPr>
      <w:tblGrid>
        <w:gridCol w:w="704"/>
        <w:gridCol w:w="1985"/>
        <w:gridCol w:w="2268"/>
      </w:tblGrid>
      <w:tr w:rsidR="002A7867" w14:paraId="366B1068" w14:textId="77777777" w:rsidTr="002A7867">
        <w:tc>
          <w:tcPr>
            <w:tcW w:w="704" w:type="dxa"/>
          </w:tcPr>
          <w:p w14:paraId="308B5D6E" w14:textId="0A287D76" w:rsidR="002A7867" w:rsidRPr="002A7867" w:rsidRDefault="002A7867" w:rsidP="002A786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A7867">
              <w:rPr>
                <w:rFonts w:eastAsia="Calibri"/>
                <w:b/>
                <w:bCs/>
              </w:rPr>
              <w:t xml:space="preserve">№ </w:t>
            </w:r>
            <w:proofErr w:type="spellStart"/>
            <w:r w:rsidRPr="002A7867">
              <w:rPr>
                <w:rFonts w:eastAsia="Calibri"/>
                <w:b/>
                <w:bCs/>
              </w:rPr>
              <w:t>пп</w:t>
            </w:r>
            <w:proofErr w:type="spellEnd"/>
          </w:p>
        </w:tc>
        <w:tc>
          <w:tcPr>
            <w:tcW w:w="1985" w:type="dxa"/>
          </w:tcPr>
          <w:p w14:paraId="6D8C0685" w14:textId="501A9C1C" w:rsidR="002A7867" w:rsidRPr="002A7867" w:rsidRDefault="002A7867" w:rsidP="002A786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A7867">
              <w:rPr>
                <w:rFonts w:eastAsia="Calibri"/>
                <w:b/>
                <w:bCs/>
              </w:rPr>
              <w:t>Месяцы</w:t>
            </w:r>
          </w:p>
        </w:tc>
        <w:tc>
          <w:tcPr>
            <w:tcW w:w="2268" w:type="dxa"/>
          </w:tcPr>
          <w:p w14:paraId="2FE31A0C" w14:textId="08084D1C" w:rsidR="002A7867" w:rsidRPr="002A7867" w:rsidRDefault="002A7867" w:rsidP="002A786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A7867">
              <w:rPr>
                <w:rFonts w:eastAsia="Calibri"/>
                <w:b/>
                <w:bCs/>
              </w:rPr>
              <w:t>Объемы, т</w:t>
            </w:r>
          </w:p>
        </w:tc>
      </w:tr>
      <w:tr w:rsidR="002A7867" w14:paraId="5B0816F5" w14:textId="77777777" w:rsidTr="002A7867">
        <w:tc>
          <w:tcPr>
            <w:tcW w:w="704" w:type="dxa"/>
          </w:tcPr>
          <w:p w14:paraId="44613BA6" w14:textId="4182D74E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85" w:type="dxa"/>
          </w:tcPr>
          <w:p w14:paraId="613A2F49" w14:textId="64726AD4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Август 202</w:t>
            </w:r>
            <w:r w:rsidR="00452E60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1034F783" w14:textId="43B80BE9" w:rsidR="002A7867" w:rsidRDefault="00DB1CAE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452E60">
              <w:rPr>
                <w:rFonts w:eastAsia="Calibri"/>
              </w:rPr>
              <w:t>,00</w:t>
            </w:r>
          </w:p>
        </w:tc>
      </w:tr>
      <w:tr w:rsidR="002A7867" w14:paraId="34CDA986" w14:textId="77777777" w:rsidTr="002A7867">
        <w:tc>
          <w:tcPr>
            <w:tcW w:w="704" w:type="dxa"/>
          </w:tcPr>
          <w:p w14:paraId="6065A1F3" w14:textId="538AA4A6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985" w:type="dxa"/>
          </w:tcPr>
          <w:p w14:paraId="3602C52A" w14:textId="07B74EAC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Сентябрь 202</w:t>
            </w:r>
            <w:r w:rsidR="00452E60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2352A697" w14:textId="271D0334" w:rsidR="002A7867" w:rsidRDefault="00DB1CAE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61F6CC84" w14:textId="77777777" w:rsidTr="002A7867">
        <w:tc>
          <w:tcPr>
            <w:tcW w:w="704" w:type="dxa"/>
          </w:tcPr>
          <w:p w14:paraId="50ED5C22" w14:textId="08DB61EE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985" w:type="dxa"/>
          </w:tcPr>
          <w:p w14:paraId="3CF4781E" w14:textId="431CC81E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Октябрь 202</w:t>
            </w:r>
            <w:r w:rsidR="00452E60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09B0E2BB" w14:textId="43C5CFAE" w:rsidR="002A7867" w:rsidRDefault="00DB1CAE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0A04A482" w14:textId="77777777" w:rsidTr="002A7867">
        <w:tc>
          <w:tcPr>
            <w:tcW w:w="704" w:type="dxa"/>
          </w:tcPr>
          <w:p w14:paraId="1ED8018C" w14:textId="634890F8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985" w:type="dxa"/>
          </w:tcPr>
          <w:p w14:paraId="5FC0275B" w14:textId="2CFDC1E0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Ноябрь 202</w:t>
            </w:r>
            <w:r w:rsidR="00452E60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69B2C38B" w14:textId="60F7339D" w:rsidR="002A7867" w:rsidRDefault="00DB1CAE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4ACB9D48" w14:textId="77777777" w:rsidTr="002A7867">
        <w:tc>
          <w:tcPr>
            <w:tcW w:w="704" w:type="dxa"/>
          </w:tcPr>
          <w:p w14:paraId="6F27D01D" w14:textId="71EE6C0F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985" w:type="dxa"/>
          </w:tcPr>
          <w:p w14:paraId="6567CDE9" w14:textId="083FDB26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Декабрь 202</w:t>
            </w:r>
            <w:r w:rsidR="00452E60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5A535AB4" w14:textId="44B911D4" w:rsidR="002A7867" w:rsidRDefault="00DB1CAE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2FA4ECB3" w14:textId="77777777" w:rsidTr="002A7867">
        <w:tc>
          <w:tcPr>
            <w:tcW w:w="704" w:type="dxa"/>
          </w:tcPr>
          <w:p w14:paraId="005DB099" w14:textId="62B45FDA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985" w:type="dxa"/>
          </w:tcPr>
          <w:p w14:paraId="254C7E1A" w14:textId="2EF26733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Январь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028E7ED9" w14:textId="6F9EDDBF" w:rsidR="002A7867" w:rsidRDefault="00452E60" w:rsidP="00EA610B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EA610B">
              <w:rPr>
                <w:rFonts w:eastAsia="Calibri"/>
              </w:rPr>
              <w:t>0</w:t>
            </w:r>
            <w:r>
              <w:rPr>
                <w:rFonts w:eastAsia="Calibri"/>
              </w:rPr>
              <w:t>00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6A84FEE9" w14:textId="77777777" w:rsidTr="002A7867">
        <w:tc>
          <w:tcPr>
            <w:tcW w:w="704" w:type="dxa"/>
          </w:tcPr>
          <w:p w14:paraId="65196CC3" w14:textId="3CCE1752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985" w:type="dxa"/>
          </w:tcPr>
          <w:p w14:paraId="1B6E6E9A" w14:textId="3493B47B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Февраль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7695C3C9" w14:textId="58ACACD1" w:rsidR="002A7867" w:rsidRDefault="00EA610B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bookmarkStart w:id="0" w:name="_GoBack"/>
            <w:bookmarkEnd w:id="0"/>
            <w:r w:rsidR="00452E60">
              <w:rPr>
                <w:rFonts w:eastAsia="Calibri"/>
              </w:rPr>
              <w:t>00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55C02950" w14:textId="77777777" w:rsidTr="002A7867">
        <w:tc>
          <w:tcPr>
            <w:tcW w:w="704" w:type="dxa"/>
          </w:tcPr>
          <w:p w14:paraId="0B342B75" w14:textId="4961788F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985" w:type="dxa"/>
          </w:tcPr>
          <w:p w14:paraId="6B73CFD0" w14:textId="0953A38F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Март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54F85420" w14:textId="5C561EBF" w:rsidR="002A7867" w:rsidRDefault="00452E60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700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78035B42" w14:textId="77777777" w:rsidTr="002A7867">
        <w:tc>
          <w:tcPr>
            <w:tcW w:w="704" w:type="dxa"/>
          </w:tcPr>
          <w:p w14:paraId="47FDCC29" w14:textId="3B5AE2A3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985" w:type="dxa"/>
          </w:tcPr>
          <w:p w14:paraId="6E8E2286" w14:textId="035F0C2A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Апрель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5DCF6284" w14:textId="1BC537C4" w:rsidR="002A7867" w:rsidRDefault="00452E60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400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0B54F757" w14:textId="77777777" w:rsidTr="002A7867">
        <w:tc>
          <w:tcPr>
            <w:tcW w:w="704" w:type="dxa"/>
          </w:tcPr>
          <w:p w14:paraId="33D0F61A" w14:textId="4F901C52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985" w:type="dxa"/>
          </w:tcPr>
          <w:p w14:paraId="727E187C" w14:textId="190C0D82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Май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6A7E5377" w14:textId="2DEB7613" w:rsidR="002A7867" w:rsidRDefault="00FD03BA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2A7867" w14:paraId="7CEDD939" w14:textId="77777777" w:rsidTr="002A7867">
        <w:tc>
          <w:tcPr>
            <w:tcW w:w="704" w:type="dxa"/>
          </w:tcPr>
          <w:p w14:paraId="55A188CA" w14:textId="6FAF40A2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985" w:type="dxa"/>
          </w:tcPr>
          <w:p w14:paraId="31099276" w14:textId="496FE854" w:rsidR="002A7867" w:rsidRDefault="002A7867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Июнь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574493FB" w14:textId="3D1D8BF0" w:rsidR="002A7867" w:rsidRDefault="00FD03BA" w:rsidP="002811D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2A7867" w14:paraId="01B8C07A" w14:textId="77777777" w:rsidTr="002A7867">
        <w:tc>
          <w:tcPr>
            <w:tcW w:w="704" w:type="dxa"/>
          </w:tcPr>
          <w:p w14:paraId="5410C0B7" w14:textId="4E8D88D7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985" w:type="dxa"/>
          </w:tcPr>
          <w:p w14:paraId="21BE0160" w14:textId="04767FA6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Июль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11479200" w14:textId="318E4700" w:rsidR="002A7867" w:rsidRDefault="00FD03BA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2A7867" w14:paraId="4537345B" w14:textId="77777777" w:rsidTr="002A7867">
        <w:tc>
          <w:tcPr>
            <w:tcW w:w="704" w:type="dxa"/>
          </w:tcPr>
          <w:p w14:paraId="27BCBDD2" w14:textId="50080EC8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985" w:type="dxa"/>
          </w:tcPr>
          <w:p w14:paraId="0ECAEF4C" w14:textId="65A201B3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Август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1A4ADE19" w14:textId="3F12A0AC" w:rsidR="002A7867" w:rsidRDefault="00EA610B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0,00</w:t>
            </w:r>
          </w:p>
        </w:tc>
      </w:tr>
      <w:tr w:rsidR="002A7867" w14:paraId="29A90258" w14:textId="77777777" w:rsidTr="002A7867">
        <w:tc>
          <w:tcPr>
            <w:tcW w:w="704" w:type="dxa"/>
          </w:tcPr>
          <w:p w14:paraId="71E067A3" w14:textId="0EE508ED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985" w:type="dxa"/>
          </w:tcPr>
          <w:p w14:paraId="48F4DD96" w14:textId="69BBA327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Сентябрь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74E5A99E" w14:textId="743437E2" w:rsidR="002A7867" w:rsidRDefault="00DB1CAE" w:rsidP="00EA610B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EA610B">
              <w:rPr>
                <w:rFonts w:eastAsia="Calibri"/>
              </w:rPr>
              <w:t>6</w:t>
            </w:r>
            <w:r>
              <w:rPr>
                <w:rFonts w:eastAsia="Calibri"/>
              </w:rPr>
              <w:t>00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225A85C3" w14:textId="77777777" w:rsidTr="002A7867">
        <w:tc>
          <w:tcPr>
            <w:tcW w:w="704" w:type="dxa"/>
          </w:tcPr>
          <w:p w14:paraId="53CBABD4" w14:textId="63F3C2ED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985" w:type="dxa"/>
          </w:tcPr>
          <w:p w14:paraId="478BD741" w14:textId="0ECC58C6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Октябрь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5ACDC063" w14:textId="73680A2D" w:rsidR="002A7867" w:rsidRDefault="00DB1CAE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48AD9B74" w14:textId="77777777" w:rsidTr="002A7867">
        <w:tc>
          <w:tcPr>
            <w:tcW w:w="704" w:type="dxa"/>
          </w:tcPr>
          <w:p w14:paraId="5BA0611F" w14:textId="3327C67E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985" w:type="dxa"/>
          </w:tcPr>
          <w:p w14:paraId="32BACC70" w14:textId="67BADB98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Ноябрь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4341A6ED" w14:textId="163FDF6B" w:rsidR="002A7867" w:rsidRDefault="00DB1CAE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500</w:t>
            </w:r>
            <w:r w:rsidR="00006567">
              <w:rPr>
                <w:rFonts w:eastAsia="Calibri"/>
              </w:rPr>
              <w:t>,00</w:t>
            </w:r>
          </w:p>
        </w:tc>
      </w:tr>
      <w:tr w:rsidR="002A7867" w14:paraId="4EC5BD03" w14:textId="77777777" w:rsidTr="002A7867">
        <w:tc>
          <w:tcPr>
            <w:tcW w:w="704" w:type="dxa"/>
          </w:tcPr>
          <w:p w14:paraId="1A122875" w14:textId="6DC732D7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985" w:type="dxa"/>
          </w:tcPr>
          <w:p w14:paraId="45A6E2C6" w14:textId="4AB7E3A8" w:rsidR="002A7867" w:rsidRDefault="002A7867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Декабрь 202</w:t>
            </w:r>
            <w:r w:rsidR="00452E6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2268" w:type="dxa"/>
            <w:shd w:val="clear" w:color="auto" w:fill="FFFF00"/>
          </w:tcPr>
          <w:p w14:paraId="2E56B0B4" w14:textId="4993DF1B" w:rsidR="002A7867" w:rsidRDefault="00DB1CAE" w:rsidP="00B67C85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800</w:t>
            </w:r>
            <w:r w:rsidR="00006567">
              <w:rPr>
                <w:rFonts w:eastAsia="Calibri"/>
              </w:rPr>
              <w:t>,00</w:t>
            </w:r>
          </w:p>
        </w:tc>
      </w:tr>
    </w:tbl>
    <w:p w14:paraId="3BAAF0B6" w14:textId="7E3C5FBF" w:rsidR="002A7867" w:rsidRPr="00B67C85" w:rsidRDefault="002A7867" w:rsidP="00B67C8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</w:rPr>
      </w:pPr>
    </w:p>
    <w:p w14:paraId="0C627E06" w14:textId="77777777" w:rsidR="00B67C85" w:rsidRPr="00B67C85" w:rsidRDefault="00B67C85" w:rsidP="00B67C85">
      <w:pPr>
        <w:widowControl w:val="0"/>
        <w:spacing w:after="0" w:line="276" w:lineRule="auto"/>
        <w:ind w:left="-567"/>
        <w:jc w:val="both"/>
        <w:rPr>
          <w:rFonts w:ascii="Times New Roman" w:eastAsia="Calibri" w:hAnsi="Times New Roman" w:cs="Times New Roman"/>
          <w:bCs/>
        </w:rPr>
      </w:pPr>
      <w:r w:rsidRPr="00B67C85">
        <w:rPr>
          <w:rFonts w:ascii="Times New Roman" w:eastAsia="Calibri" w:hAnsi="Times New Roman" w:cs="Times New Roman"/>
          <w:b/>
        </w:rPr>
        <w:t xml:space="preserve">4. Требования, предъявляемые к поставляемой продукции. </w:t>
      </w:r>
      <w:r w:rsidRPr="00B67C85">
        <w:rPr>
          <w:rFonts w:ascii="Times New Roman" w:eastAsia="Calibri" w:hAnsi="Times New Roman" w:cs="Times New Roman"/>
          <w:b/>
          <w:bCs/>
        </w:rPr>
        <w:t>Гарантия качества и безопасности.</w:t>
      </w:r>
    </w:p>
    <w:p w14:paraId="398972D6" w14:textId="77777777" w:rsidR="00B67C85" w:rsidRPr="00B67C85" w:rsidRDefault="00B67C85" w:rsidP="00B67C8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</w:rPr>
      </w:pPr>
      <w:r w:rsidRPr="00B67C85">
        <w:rPr>
          <w:rFonts w:ascii="Times New Roman" w:eastAsia="Calibri" w:hAnsi="Times New Roman" w:cs="Times New Roman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163BCB96" w14:textId="268F882B" w:rsidR="00B67C85" w:rsidRPr="00B67C85" w:rsidRDefault="00B67C85" w:rsidP="00B67C8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</w:rPr>
      </w:pPr>
      <w:r w:rsidRPr="00B67C85">
        <w:rPr>
          <w:rFonts w:ascii="Times New Roman" w:eastAsia="Calibri" w:hAnsi="Times New Roman" w:cs="Times New Roman"/>
          <w:shd w:val="clear" w:color="auto" w:fill="FFFFFF"/>
        </w:rPr>
        <w:t>4.2.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0EFE0732" w14:textId="0242FFBA" w:rsidR="00B67C85" w:rsidRPr="00B67C85" w:rsidRDefault="00B67C85" w:rsidP="00B67C8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B67C85">
        <w:rPr>
          <w:rFonts w:ascii="Times New Roman" w:eastAsia="Calibri" w:hAnsi="Times New Roman" w:cs="Times New Roman"/>
          <w:shd w:val="clear" w:color="auto" w:fill="FFFFFF"/>
        </w:rPr>
        <w:t>4.</w:t>
      </w:r>
      <w:r>
        <w:rPr>
          <w:rFonts w:ascii="Times New Roman" w:eastAsia="Calibri" w:hAnsi="Times New Roman" w:cs="Times New Roman"/>
          <w:shd w:val="clear" w:color="auto" w:fill="FFFFFF"/>
        </w:rPr>
        <w:t>3</w:t>
      </w:r>
      <w:r w:rsidRPr="00B67C85">
        <w:rPr>
          <w:rFonts w:ascii="Times New Roman" w:eastAsia="Calibri" w:hAnsi="Times New Roman" w:cs="Times New Roman"/>
          <w:shd w:val="clear" w:color="auto" w:fill="FFFFFF"/>
        </w:rPr>
        <w:t>. Право собственности на Товар, а также риск случайной гибели или повреждения Товара переходит к Заказчику с момента подписания актов приема передачи Товара и выполненных услуг.</w:t>
      </w:r>
    </w:p>
    <w:p w14:paraId="4266CA80" w14:textId="77777777" w:rsidR="00B67C85" w:rsidRPr="00B67C85" w:rsidRDefault="00B67C85" w:rsidP="00B67C85">
      <w:pPr>
        <w:spacing w:after="0" w:line="276" w:lineRule="auto"/>
        <w:ind w:left="-567"/>
        <w:jc w:val="both"/>
        <w:rPr>
          <w:rFonts w:ascii="Times New Roman" w:eastAsia="NSimSun" w:hAnsi="Times New Roman" w:cs="Times New Roman"/>
        </w:rPr>
      </w:pPr>
      <w:r w:rsidRPr="00B67C85">
        <w:rPr>
          <w:rFonts w:ascii="Times New Roman" w:eastAsia="Calibri" w:hAnsi="Times New Roman" w:cs="Times New Roman"/>
          <w:b/>
        </w:rPr>
        <w:t>5. Требования к гарантийным обязательствам:</w:t>
      </w:r>
    </w:p>
    <w:p w14:paraId="7C737952" w14:textId="77777777" w:rsidR="00B67C85" w:rsidRPr="00B67C85" w:rsidRDefault="00B67C85" w:rsidP="00B67C85">
      <w:pPr>
        <w:spacing w:after="0" w:line="276" w:lineRule="auto"/>
        <w:ind w:left="-567"/>
        <w:jc w:val="both"/>
        <w:rPr>
          <w:rFonts w:ascii="Times New Roman" w:eastAsia="NSimSun" w:hAnsi="Times New Roman" w:cs="Times New Roman"/>
        </w:rPr>
      </w:pPr>
      <w:r w:rsidRPr="00B67C85">
        <w:rPr>
          <w:rFonts w:ascii="Times New Roman" w:eastAsia="Calibri" w:hAnsi="Times New Roman" w:cs="Times New Roman"/>
        </w:rPr>
        <w:lastRenderedPageBreak/>
        <w:t xml:space="preserve">5.1. Гарантийный срок исчисляется со дня подписания Сторонами </w:t>
      </w:r>
      <w:r w:rsidRPr="00B67C85">
        <w:rPr>
          <w:rFonts w:ascii="Times New Roman" w:eastAsia="Calibri" w:hAnsi="Times New Roman" w:cs="Times New Roman"/>
          <w:shd w:val="clear" w:color="auto" w:fill="FFFFFF"/>
        </w:rPr>
        <w:t>товарно-транспортных накладных ТОРГ-12 или УПД</w:t>
      </w:r>
      <w:r w:rsidRPr="00B67C85">
        <w:rPr>
          <w:rFonts w:ascii="Times New Roman" w:eastAsia="Calibri" w:hAnsi="Times New Roman" w:cs="Times New Roman"/>
        </w:rPr>
        <w:t>. Гарантия должна распространяться на весь поставляемый Товар. Гарантийный срок на поставляемый Товар составляет не менее 6 месяцев.</w:t>
      </w:r>
    </w:p>
    <w:p w14:paraId="75024369" w14:textId="77777777" w:rsidR="00B67C85" w:rsidRPr="00B67C85" w:rsidRDefault="00B67C85" w:rsidP="00B67C85">
      <w:pPr>
        <w:spacing w:after="0" w:line="276" w:lineRule="auto"/>
        <w:ind w:left="-567"/>
        <w:jc w:val="both"/>
        <w:rPr>
          <w:rFonts w:ascii="Times New Roman" w:eastAsia="NSimSun" w:hAnsi="Times New Roman" w:cs="Times New Roman"/>
        </w:rPr>
      </w:pPr>
      <w:r w:rsidRPr="00B67C85">
        <w:rPr>
          <w:rFonts w:ascii="Times New Roman" w:eastAsia="Calibri" w:hAnsi="Times New Roman" w:cs="Times New Roman"/>
        </w:rPr>
        <w:t>5.2. В случае обнаружения дефектов Товара, в течение гарантийного срока все затраты, связанные с заменой Товара, несет Поставщик;</w:t>
      </w:r>
    </w:p>
    <w:p w14:paraId="72E10076" w14:textId="77777777" w:rsidR="00B67C85" w:rsidRPr="00B67C85" w:rsidRDefault="00B67C85" w:rsidP="00B67C85">
      <w:pPr>
        <w:spacing w:after="0" w:line="276" w:lineRule="auto"/>
        <w:ind w:left="-567"/>
        <w:jc w:val="both"/>
        <w:rPr>
          <w:rFonts w:ascii="Times New Roman" w:eastAsia="NSimSun" w:hAnsi="Times New Roman" w:cs="Times New Roman"/>
        </w:rPr>
      </w:pPr>
      <w:r w:rsidRPr="00B67C85">
        <w:rPr>
          <w:rFonts w:ascii="Times New Roman" w:eastAsia="Calibri" w:hAnsi="Times New Roman" w:cs="Times New Roman"/>
        </w:rPr>
        <w:t>5.3. Представитель Поставщика обязан произвести проверку дефектного Товара не позднее 3-х рабочих дней с момента получения претензии Заказчика (в случае, если в претензии Заказчика оговорен больший срок, применяется срок, указанный в претензии). По итогам проверки Поставщик обязан оформить акт, в котором указываются обнаруженные дефекты Товара и дальнейшие действия Поставщика по устранению дефектов, недостатков. Поставщик в рамках исполнения гарантийных обязательств имеет право заменить дефектный Товар аналогичным новым Товаром.</w:t>
      </w:r>
    </w:p>
    <w:p w14:paraId="271B6463" w14:textId="77777777" w:rsidR="00EE4C3A" w:rsidRDefault="00EE4C3A"/>
    <w:sectPr w:rsidR="00EE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16"/>
    <w:rsid w:val="00006567"/>
    <w:rsid w:val="002A7867"/>
    <w:rsid w:val="00325C05"/>
    <w:rsid w:val="00452E60"/>
    <w:rsid w:val="007571D5"/>
    <w:rsid w:val="00944A25"/>
    <w:rsid w:val="00B67C85"/>
    <w:rsid w:val="00DB1CAE"/>
    <w:rsid w:val="00E42B8A"/>
    <w:rsid w:val="00E43ACB"/>
    <w:rsid w:val="00E61916"/>
    <w:rsid w:val="00EA610B"/>
    <w:rsid w:val="00EE4C3A"/>
    <w:rsid w:val="00FA334A"/>
    <w:rsid w:val="00FD03BA"/>
    <w:rsid w:val="00FE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05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67C8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67C8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6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User129</dc:creator>
  <cp:keywords/>
  <dc:description>DOC-MARKER-zUaneJgyH2bcLXFmDOUd6Q</dc:description>
  <cp:lastModifiedBy>Пользователь №</cp:lastModifiedBy>
  <cp:revision>13</cp:revision>
  <dcterms:created xsi:type="dcterms:W3CDTF">2024-10-10T06:07:00Z</dcterms:created>
  <dcterms:modified xsi:type="dcterms:W3CDTF">2026-08-28T06:46:00Z</dcterms:modified>
</cp:coreProperties>
</file>