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AD1028" w14:textId="77777777" w:rsidR="00746EDE" w:rsidRPr="00746EDE" w:rsidRDefault="00746EDE" w:rsidP="00746EDE">
      <w:pPr>
        <w:jc w:val="center"/>
        <w:rPr>
          <w:b/>
        </w:rPr>
      </w:pPr>
      <w:r w:rsidRPr="00746EDE">
        <w:rPr>
          <w:b/>
        </w:rPr>
        <w:t>Техническое задание</w:t>
      </w:r>
    </w:p>
    <w:p w14:paraId="7BD26264" w14:textId="08762756" w:rsidR="00BB3BEE" w:rsidRDefault="00746EDE" w:rsidP="00746EDE">
      <w:pPr>
        <w:jc w:val="center"/>
        <w:rPr>
          <w:b/>
        </w:rPr>
      </w:pPr>
      <w:r w:rsidRPr="00746EDE">
        <w:rPr>
          <w:b/>
        </w:rPr>
        <w:t>на выполнение работ по</w:t>
      </w:r>
      <w:r>
        <w:rPr>
          <w:b/>
        </w:rPr>
        <w:t xml:space="preserve"> к</w:t>
      </w:r>
      <w:r w:rsidRPr="00746EDE">
        <w:rPr>
          <w:b/>
        </w:rPr>
        <w:t>апитальн</w:t>
      </w:r>
      <w:r>
        <w:rPr>
          <w:b/>
        </w:rPr>
        <w:t>ому</w:t>
      </w:r>
      <w:r w:rsidRPr="00746EDE">
        <w:rPr>
          <w:b/>
        </w:rPr>
        <w:t xml:space="preserve"> ремонт</w:t>
      </w:r>
      <w:r>
        <w:rPr>
          <w:b/>
        </w:rPr>
        <w:t>у</w:t>
      </w:r>
      <w:r w:rsidRPr="00746EDE">
        <w:rPr>
          <w:b/>
        </w:rPr>
        <w:t xml:space="preserve"> эксплуатируемой кровли в здании ГАУК СО "Свердловский государственный областной Дворец народного творчества" расположенном по адресу: г. Екатеринбург, ул. Фестивальная, 12</w:t>
      </w:r>
    </w:p>
    <w:p w14:paraId="25AA707D" w14:textId="77777777" w:rsidR="00746EDE" w:rsidRDefault="00746EDE" w:rsidP="00746EDE">
      <w:pPr>
        <w:jc w:val="center"/>
        <w:rPr>
          <w:b/>
        </w:rPr>
      </w:pPr>
    </w:p>
    <w:p w14:paraId="270EBEBA" w14:textId="5115843F" w:rsidR="00BB3BEE" w:rsidRDefault="00BB3BEE" w:rsidP="00535516">
      <w:pPr>
        <w:ind w:left="-426" w:right="-284"/>
        <w:jc w:val="both"/>
        <w:rPr>
          <w:bCs/>
        </w:rPr>
      </w:pPr>
      <w:r w:rsidRPr="00BB3BEE">
        <w:rPr>
          <w:b/>
        </w:rPr>
        <w:t xml:space="preserve">ОКПД 2: </w:t>
      </w:r>
      <w:r w:rsidRPr="00BB3BEE">
        <w:rPr>
          <w:bCs/>
        </w:rPr>
        <w:t>43.99.90.190 Работы строительные специализированные прочие, не включенные в другие группировки</w:t>
      </w:r>
    </w:p>
    <w:p w14:paraId="417F50B5" w14:textId="77777777" w:rsidR="00BB3BEE" w:rsidRPr="00BB3BEE" w:rsidRDefault="00BB3BEE" w:rsidP="00746EDE">
      <w:pPr>
        <w:ind w:hanging="284"/>
        <w:rPr>
          <w:bCs/>
        </w:rPr>
      </w:pPr>
    </w:p>
    <w:p w14:paraId="42A919F5" w14:textId="52D53536" w:rsidR="00423572" w:rsidRPr="00BB3BEE" w:rsidRDefault="00BB3BEE" w:rsidP="00535516">
      <w:pPr>
        <w:ind w:hanging="426"/>
        <w:rPr>
          <w:b/>
          <w:u w:val="single"/>
        </w:rPr>
      </w:pPr>
      <w:r w:rsidRPr="00BB3BEE">
        <w:rPr>
          <w:b/>
          <w:u w:val="single"/>
        </w:rPr>
        <w:t>Раздел I. Описание объекта закупки.</w:t>
      </w:r>
    </w:p>
    <w:p w14:paraId="6C55A88A" w14:textId="77777777" w:rsidR="0020171E" w:rsidRDefault="0020171E" w:rsidP="003E0BB2">
      <w:pPr>
        <w:spacing w:after="160" w:line="254" w:lineRule="auto"/>
        <w:jc w:val="both"/>
        <w:rPr>
          <w:b/>
        </w:rPr>
      </w:pPr>
    </w:p>
    <w:tbl>
      <w:tblPr>
        <w:tblW w:w="102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843"/>
        <w:gridCol w:w="7822"/>
      </w:tblGrid>
      <w:tr w:rsidR="0020171E" w14:paraId="3A25B91B" w14:textId="77777777" w:rsidTr="00535516">
        <w:trPr>
          <w:trHeight w:val="597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3F5E7" w14:textId="77777777" w:rsidR="0020171E" w:rsidRDefault="0020171E" w:rsidP="00C53C5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14:paraId="2D2F9C7D" w14:textId="264D6D7B" w:rsidR="00BB3BEE" w:rsidRDefault="00BB3BEE" w:rsidP="00C53C5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31FAF" w14:textId="77777777" w:rsidR="0020171E" w:rsidRDefault="0020171E" w:rsidP="00C53C5C">
            <w:pPr>
              <w:widowControl w:val="0"/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Наименование показателей</w:t>
            </w:r>
          </w:p>
        </w:tc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33FDD" w14:textId="77777777" w:rsidR="0020171E" w:rsidRDefault="0020171E" w:rsidP="00C53C5C">
            <w:pPr>
              <w:widowControl w:val="0"/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Показатели </w:t>
            </w:r>
          </w:p>
        </w:tc>
      </w:tr>
      <w:tr w:rsidR="0020171E" w14:paraId="29BE69D9" w14:textId="77777777" w:rsidTr="0053551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B2703" w14:textId="77777777" w:rsidR="0020171E" w:rsidRPr="00C53C5C" w:rsidRDefault="0020171E" w:rsidP="00746EDE">
            <w:pPr>
              <w:widowControl w:val="0"/>
              <w:spacing w:after="160" w:line="254" w:lineRule="auto"/>
              <w:ind w:left="972" w:hanging="972"/>
              <w:jc w:val="center"/>
              <w:rPr>
                <w:b/>
                <w:bCs/>
              </w:rPr>
            </w:pPr>
            <w:r w:rsidRPr="00C53C5C">
              <w:rPr>
                <w:b/>
                <w:bCs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46EA2" w14:textId="77777777" w:rsidR="0020171E" w:rsidRPr="008E360E" w:rsidRDefault="0020171E" w:rsidP="00C53C5C">
            <w:pPr>
              <w:widowControl w:val="0"/>
              <w:spacing w:after="160"/>
              <w:jc w:val="center"/>
            </w:pPr>
            <w:r w:rsidRPr="008E360E">
              <w:t>Заказчик</w:t>
            </w:r>
          </w:p>
        </w:tc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82274" w14:textId="678E3FAC" w:rsidR="0020171E" w:rsidRPr="001978DC" w:rsidRDefault="00F57C18" w:rsidP="00746EDE">
            <w:pPr>
              <w:suppressAutoHyphens w:val="0"/>
              <w:ind w:right="111"/>
              <w:jc w:val="both"/>
              <w:rPr>
                <w:lang w:eastAsia="ru-RU"/>
              </w:rPr>
            </w:pPr>
            <w:r>
              <w:t xml:space="preserve">Государственное автономное учреждение культуры </w:t>
            </w:r>
            <w:r w:rsidR="00E502F7" w:rsidRPr="00DD3C42">
              <w:t>Свердловской области</w:t>
            </w:r>
            <w:r w:rsidR="00E502F7">
              <w:t xml:space="preserve"> </w:t>
            </w:r>
            <w:r>
              <w:t>«Свердловский государственный областной Дворец народного творчества»</w:t>
            </w:r>
          </w:p>
        </w:tc>
      </w:tr>
      <w:tr w:rsidR="00797EC6" w:rsidRPr="00797EC6" w14:paraId="78F9285B" w14:textId="77777777" w:rsidTr="00535516">
        <w:trPr>
          <w:trHeight w:val="29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327C" w14:textId="0F51F190" w:rsidR="00797EC6" w:rsidRPr="00C53C5C" w:rsidRDefault="00797EC6" w:rsidP="00746EDE">
            <w:pPr>
              <w:widowControl w:val="0"/>
              <w:spacing w:after="160" w:line="254" w:lineRule="auto"/>
              <w:ind w:left="972" w:hanging="972"/>
              <w:jc w:val="center"/>
              <w:rPr>
                <w:b/>
                <w:bCs/>
              </w:rPr>
            </w:pPr>
            <w:r w:rsidRPr="00C53C5C">
              <w:rPr>
                <w:b/>
                <w:bCs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82C8" w14:textId="77777777" w:rsidR="00797EC6" w:rsidRPr="0028711B" w:rsidRDefault="00797EC6" w:rsidP="00535516">
            <w:pPr>
              <w:widowControl w:val="0"/>
              <w:jc w:val="center"/>
            </w:pPr>
            <w:r w:rsidRPr="0028711B">
              <w:t>Требования к Подрядчику</w:t>
            </w:r>
          </w:p>
        </w:tc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144A" w14:textId="77777777" w:rsidR="00797EC6" w:rsidRPr="0028711B" w:rsidRDefault="00797EC6" w:rsidP="00535516">
            <w:pPr>
              <w:autoSpaceDE w:val="0"/>
              <w:autoSpaceDN w:val="0"/>
              <w:adjustRightInd w:val="0"/>
              <w:spacing w:line="254" w:lineRule="auto"/>
              <w:jc w:val="both"/>
            </w:pPr>
            <w:r w:rsidRPr="0028711B">
              <w:t xml:space="preserve">Наличие </w:t>
            </w:r>
            <w:r w:rsidR="0028711B" w:rsidRPr="0028711B">
              <w:t>СРО по данным видам работ.</w:t>
            </w:r>
          </w:p>
        </w:tc>
      </w:tr>
      <w:tr w:rsidR="0020171E" w14:paraId="1C3A62BE" w14:textId="77777777" w:rsidTr="0053551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E2439" w14:textId="77777777" w:rsidR="0020171E" w:rsidRPr="00C53C5C" w:rsidRDefault="0020171E" w:rsidP="00746EDE">
            <w:pPr>
              <w:widowControl w:val="0"/>
              <w:spacing w:after="160" w:line="254" w:lineRule="auto"/>
              <w:ind w:left="972" w:hanging="972"/>
              <w:jc w:val="center"/>
              <w:rPr>
                <w:b/>
                <w:bCs/>
              </w:rPr>
            </w:pPr>
            <w:r w:rsidRPr="00C53C5C">
              <w:rPr>
                <w:b/>
                <w:bCs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0473F" w14:textId="77777777" w:rsidR="0020171E" w:rsidRPr="008E360E" w:rsidRDefault="0020171E" w:rsidP="00C53C5C">
            <w:pPr>
              <w:widowControl w:val="0"/>
              <w:spacing w:after="160"/>
              <w:jc w:val="center"/>
            </w:pPr>
            <w:r w:rsidRPr="008E360E">
              <w:t>Цель выполнения работ</w:t>
            </w:r>
          </w:p>
        </w:tc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9F9A0" w14:textId="53B03E49" w:rsidR="0020171E" w:rsidRPr="00E239AB" w:rsidRDefault="00BB3BEE" w:rsidP="00A831DA">
            <w:pPr>
              <w:ind w:left="-30" w:right="111"/>
              <w:jc w:val="both"/>
            </w:pPr>
            <w:bookmarkStart w:id="0" w:name="_Hlk238818583"/>
            <w:r>
              <w:t>К</w:t>
            </w:r>
            <w:r w:rsidRPr="00D41CC6">
              <w:t>апитальн</w:t>
            </w:r>
            <w:r>
              <w:t>ый</w:t>
            </w:r>
            <w:r w:rsidRPr="00D41CC6">
              <w:t xml:space="preserve"> </w:t>
            </w:r>
            <w:r w:rsidR="00D41CC6" w:rsidRPr="00D41CC6">
              <w:t>ремонт эксплуатируемой кровли в здании ГАУК СО "Свердловский государственный областной Дворец народного творчества" расположенном по адресу: г. Екатеринбург, ул. Фестивальная, 12</w:t>
            </w:r>
            <w:bookmarkEnd w:id="0"/>
          </w:p>
        </w:tc>
      </w:tr>
      <w:tr w:rsidR="0020171E" w14:paraId="49C6A849" w14:textId="77777777" w:rsidTr="0053551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AD0EB" w14:textId="77777777" w:rsidR="0020171E" w:rsidRPr="00C53C5C" w:rsidRDefault="0020171E" w:rsidP="00746EDE">
            <w:pPr>
              <w:widowControl w:val="0"/>
              <w:spacing w:after="160" w:line="254" w:lineRule="auto"/>
              <w:ind w:left="972" w:hanging="972"/>
              <w:jc w:val="center"/>
              <w:rPr>
                <w:b/>
                <w:bCs/>
              </w:rPr>
            </w:pPr>
            <w:r w:rsidRPr="00C53C5C">
              <w:rPr>
                <w:b/>
                <w:bCs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D7C31" w14:textId="77777777" w:rsidR="0020171E" w:rsidRPr="008E360E" w:rsidRDefault="0020171E" w:rsidP="00C53C5C">
            <w:pPr>
              <w:widowControl w:val="0"/>
              <w:spacing w:after="160"/>
              <w:jc w:val="center"/>
            </w:pPr>
            <w:r w:rsidRPr="008E360E">
              <w:t>Адрес объекта</w:t>
            </w:r>
          </w:p>
        </w:tc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662E" w14:textId="77777777" w:rsidR="0020171E" w:rsidRPr="008E360E" w:rsidRDefault="00E239AB" w:rsidP="00A831DA">
            <w:pPr>
              <w:ind w:left="-30" w:right="111"/>
              <w:jc w:val="both"/>
            </w:pPr>
            <w:r w:rsidRPr="00E239AB">
              <w:t xml:space="preserve">Свердловская область, г. Екатеринбург, ул. Фестивальная, д. 12. </w:t>
            </w:r>
          </w:p>
        </w:tc>
      </w:tr>
      <w:tr w:rsidR="0020171E" w14:paraId="10006907" w14:textId="77777777" w:rsidTr="0053551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2CD7C" w14:textId="77777777" w:rsidR="0020171E" w:rsidRPr="00C53C5C" w:rsidRDefault="0020171E" w:rsidP="00746EDE">
            <w:pPr>
              <w:widowControl w:val="0"/>
              <w:spacing w:after="160" w:line="254" w:lineRule="auto"/>
              <w:ind w:left="972" w:hanging="972"/>
              <w:jc w:val="center"/>
              <w:rPr>
                <w:b/>
                <w:bCs/>
              </w:rPr>
            </w:pPr>
            <w:r w:rsidRPr="00C53C5C">
              <w:rPr>
                <w:b/>
                <w:bCs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20D7F" w14:textId="569ED6AC" w:rsidR="0020171E" w:rsidRPr="008E360E" w:rsidRDefault="0020171E" w:rsidP="00C53C5C">
            <w:pPr>
              <w:widowControl w:val="0"/>
              <w:jc w:val="center"/>
            </w:pPr>
            <w:r w:rsidRPr="008E360E">
              <w:t>Основные характеристики</w:t>
            </w:r>
          </w:p>
          <w:p w14:paraId="0ECCC038" w14:textId="77777777" w:rsidR="0020171E" w:rsidRPr="008E360E" w:rsidRDefault="0020171E" w:rsidP="00C53C5C">
            <w:pPr>
              <w:widowControl w:val="0"/>
              <w:jc w:val="center"/>
            </w:pPr>
            <w:r w:rsidRPr="008E360E">
              <w:t>Объекта</w:t>
            </w:r>
          </w:p>
        </w:tc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DA37" w14:textId="77777777" w:rsidR="00F1461F" w:rsidRPr="003D29AB" w:rsidRDefault="00F1461F" w:rsidP="00A831DA">
            <w:pPr>
              <w:ind w:right="111"/>
              <w:jc w:val="both"/>
            </w:pPr>
            <w:r w:rsidRPr="003D29AB">
              <w:t>Год постройки – 1981</w:t>
            </w:r>
          </w:p>
          <w:p w14:paraId="1C1E60D3" w14:textId="77777777" w:rsidR="00F1461F" w:rsidRPr="003D29AB" w:rsidRDefault="00F1461F" w:rsidP="00A831DA">
            <w:pPr>
              <w:ind w:right="111"/>
              <w:jc w:val="both"/>
            </w:pPr>
            <w:r w:rsidRPr="003D29AB">
              <w:t>Общая площадь здания – 20141,7 м</w:t>
            </w:r>
            <w:r w:rsidRPr="003D29AB">
              <w:rPr>
                <w:vertAlign w:val="superscript"/>
              </w:rPr>
              <w:t>2</w:t>
            </w:r>
          </w:p>
          <w:p w14:paraId="54754742" w14:textId="77777777" w:rsidR="00F1461F" w:rsidRPr="003D29AB" w:rsidRDefault="00F1461F" w:rsidP="00A831DA">
            <w:pPr>
              <w:ind w:right="111"/>
              <w:jc w:val="both"/>
            </w:pPr>
            <w:r w:rsidRPr="003D29AB">
              <w:t>Число этажей – 8</w:t>
            </w:r>
          </w:p>
          <w:p w14:paraId="323B8931" w14:textId="77777777" w:rsidR="00F1461F" w:rsidRPr="003D29AB" w:rsidRDefault="00F1461F" w:rsidP="00A831DA">
            <w:pPr>
              <w:ind w:right="111"/>
              <w:jc w:val="both"/>
            </w:pPr>
            <w:r w:rsidRPr="003D29AB">
              <w:t>Цокольный этаж – 1</w:t>
            </w:r>
          </w:p>
          <w:p w14:paraId="310AEAF4" w14:textId="77777777" w:rsidR="00F1461F" w:rsidRPr="003D29AB" w:rsidRDefault="00F1461F" w:rsidP="00A831DA">
            <w:pPr>
              <w:ind w:right="111"/>
              <w:jc w:val="both"/>
            </w:pPr>
            <w:r w:rsidRPr="003D29AB">
              <w:t xml:space="preserve">Группа капитальности – </w:t>
            </w:r>
            <w:r w:rsidRPr="003D29AB">
              <w:rPr>
                <w:lang w:val="en-US"/>
              </w:rPr>
              <w:t>I</w:t>
            </w:r>
          </w:p>
          <w:p w14:paraId="0AE4576E" w14:textId="77777777" w:rsidR="00F1461F" w:rsidRPr="003D29AB" w:rsidRDefault="00F1461F" w:rsidP="00A831DA">
            <w:pPr>
              <w:ind w:right="111"/>
              <w:jc w:val="both"/>
            </w:pPr>
            <w:r w:rsidRPr="003D29AB">
              <w:t>Площадь застройки – 13441,40</w:t>
            </w:r>
          </w:p>
          <w:p w14:paraId="74FAC0B1" w14:textId="77777777" w:rsidR="00F1461F" w:rsidRPr="003D29AB" w:rsidRDefault="00F1461F" w:rsidP="00A831DA">
            <w:pPr>
              <w:ind w:right="111"/>
              <w:jc w:val="both"/>
            </w:pPr>
            <w:r w:rsidRPr="003D29AB">
              <w:t>Площадь поэтажная – 39919,00</w:t>
            </w:r>
          </w:p>
          <w:p w14:paraId="52BF4D2C" w14:textId="77777777" w:rsidR="009668F5" w:rsidRPr="008E360E" w:rsidRDefault="00F1461F" w:rsidP="00A831DA">
            <w:pPr>
              <w:suppressAutoHyphens w:val="0"/>
              <w:ind w:right="111"/>
              <w:jc w:val="both"/>
            </w:pPr>
            <w:r w:rsidRPr="003D29AB">
              <w:t>Кадастровый номер здания – 66</w:t>
            </w:r>
            <w:r w:rsidRPr="003D29AB">
              <w:rPr>
                <w:shd w:val="clear" w:color="auto" w:fill="FFFFFF"/>
              </w:rPr>
              <w:t>-66-01/597/2007-399</w:t>
            </w:r>
          </w:p>
        </w:tc>
      </w:tr>
      <w:tr w:rsidR="0020171E" w14:paraId="4F4BF27B" w14:textId="77777777" w:rsidTr="0053551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9F56D" w14:textId="77777777" w:rsidR="0020171E" w:rsidRPr="00C53C5C" w:rsidRDefault="0020171E" w:rsidP="00746EDE">
            <w:pPr>
              <w:widowControl w:val="0"/>
              <w:spacing w:after="160" w:line="254" w:lineRule="auto"/>
              <w:ind w:left="972" w:hanging="972"/>
              <w:jc w:val="center"/>
              <w:rPr>
                <w:b/>
                <w:bCs/>
              </w:rPr>
            </w:pPr>
            <w:r w:rsidRPr="00C53C5C">
              <w:rPr>
                <w:b/>
                <w:bCs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9462B" w14:textId="77777777" w:rsidR="0020171E" w:rsidRPr="008E360E" w:rsidRDefault="0020171E" w:rsidP="00C53C5C">
            <w:pPr>
              <w:widowControl w:val="0"/>
              <w:spacing w:after="160"/>
              <w:jc w:val="center"/>
            </w:pPr>
            <w:r w:rsidRPr="008E360E">
              <w:t>Сроки выполнения работ</w:t>
            </w:r>
          </w:p>
        </w:tc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5A4EF" w14:textId="77777777" w:rsidR="00E502F7" w:rsidRPr="00746EDE" w:rsidRDefault="000E5EA1" w:rsidP="00E502F7">
            <w:pPr>
              <w:shd w:val="clear" w:color="auto" w:fill="FFFFFF"/>
              <w:ind w:right="111"/>
              <w:jc w:val="both"/>
            </w:pPr>
            <w:r w:rsidRPr="00746EDE">
              <w:t>Подрядчик приступает к выполнению работ</w:t>
            </w:r>
            <w:r w:rsidR="00D644D3" w:rsidRPr="00746EDE">
              <w:t xml:space="preserve"> в течение 3 (Трех) календарных дней с </w:t>
            </w:r>
            <w:r w:rsidRPr="00746EDE">
              <w:t>даты</w:t>
            </w:r>
            <w:r w:rsidR="00D644D3" w:rsidRPr="00746EDE">
              <w:t xml:space="preserve"> заключения договора, окончание - не позднее 25 (двадцать пятого) </w:t>
            </w:r>
            <w:r w:rsidRPr="00746EDE">
              <w:t>ноября</w:t>
            </w:r>
            <w:r w:rsidR="00D644D3" w:rsidRPr="00746EDE">
              <w:t xml:space="preserve"> 2026 года. </w:t>
            </w:r>
          </w:p>
          <w:p w14:paraId="487518F9" w14:textId="77777777" w:rsidR="00602C56" w:rsidRPr="00746EDE" w:rsidRDefault="000E5EA1" w:rsidP="00E502F7">
            <w:pPr>
              <w:shd w:val="clear" w:color="auto" w:fill="FFFFFF"/>
              <w:ind w:right="111"/>
              <w:jc w:val="both"/>
              <w:rPr>
                <w:highlight w:val="yellow"/>
              </w:rPr>
            </w:pPr>
            <w:r w:rsidRPr="00746EDE">
              <w:rPr>
                <w:iCs/>
              </w:rPr>
              <w:t>Промежуточные сроки выполнения работ устанавливаются в Графике выполнения работ (Приложение № 3 к договору)</w:t>
            </w:r>
          </w:p>
        </w:tc>
      </w:tr>
      <w:tr w:rsidR="0020171E" w14:paraId="42BACA9C" w14:textId="77777777" w:rsidTr="0053551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23359" w14:textId="77777777" w:rsidR="0020171E" w:rsidRPr="00C53C5C" w:rsidRDefault="0020171E" w:rsidP="00746EDE">
            <w:pPr>
              <w:widowControl w:val="0"/>
              <w:spacing w:after="160" w:line="254" w:lineRule="auto"/>
              <w:ind w:left="972" w:hanging="972"/>
              <w:jc w:val="center"/>
              <w:rPr>
                <w:b/>
                <w:bCs/>
              </w:rPr>
            </w:pPr>
            <w:r w:rsidRPr="00C53C5C">
              <w:rPr>
                <w:b/>
                <w:bCs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8AEED" w14:textId="77777777" w:rsidR="0020171E" w:rsidRPr="008E360E" w:rsidRDefault="0020171E" w:rsidP="00C53C5C">
            <w:pPr>
              <w:widowControl w:val="0"/>
              <w:spacing w:after="160"/>
              <w:jc w:val="center"/>
            </w:pPr>
            <w:r w:rsidRPr="008E360E">
              <w:t>Состав работ</w:t>
            </w:r>
          </w:p>
        </w:tc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BB2E3" w14:textId="77777777" w:rsidR="0020171E" w:rsidRPr="008E360E" w:rsidRDefault="0020171E" w:rsidP="000F5A5D">
            <w:pPr>
              <w:ind w:right="111"/>
              <w:jc w:val="both"/>
            </w:pPr>
            <w:r w:rsidRPr="008E360E">
              <w:t>В ходе выпол</w:t>
            </w:r>
            <w:r w:rsidR="00F80CF3" w:rsidRPr="008E360E">
              <w:t>нения работ выполнить следующее.</w:t>
            </w:r>
          </w:p>
          <w:p w14:paraId="0C8A5A74" w14:textId="6C5081BE" w:rsidR="00BD76D6" w:rsidRDefault="00A96A2E" w:rsidP="000F5A5D">
            <w:pPr>
              <w:ind w:right="111"/>
              <w:jc w:val="both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t>1.</w:t>
            </w:r>
            <w:r w:rsidR="00AF1B77">
              <w:t>Демонтажные работы</w:t>
            </w:r>
            <w:r w:rsidR="008660DD">
              <w:t>.</w:t>
            </w:r>
          </w:p>
          <w:p w14:paraId="32BCB928" w14:textId="77777777" w:rsidR="00A96A2E" w:rsidRDefault="00AF1B77" w:rsidP="0028711B">
            <w:pPr>
              <w:ind w:right="111"/>
              <w:jc w:val="both"/>
            </w:pPr>
            <w:r>
              <w:t>2.Монтажные работы</w:t>
            </w:r>
            <w:r w:rsidR="00A96A2E">
              <w:t>.</w:t>
            </w:r>
          </w:p>
          <w:p w14:paraId="0D180309" w14:textId="77777777" w:rsidR="00BD76D6" w:rsidRDefault="00BD76D6" w:rsidP="0028711B">
            <w:pPr>
              <w:ind w:right="111"/>
              <w:jc w:val="both"/>
            </w:pPr>
            <w:r>
              <w:t>3.Вывоз строительного мусора.</w:t>
            </w:r>
          </w:p>
          <w:p w14:paraId="6D391907" w14:textId="77777777" w:rsidR="00AF1B77" w:rsidRDefault="00E502F7" w:rsidP="000F5A5D">
            <w:pPr>
              <w:pStyle w:val="a6"/>
              <w:ind w:right="111"/>
              <w:jc w:val="both"/>
            </w:pPr>
            <w:r>
              <w:t>4</w:t>
            </w:r>
            <w:r w:rsidR="00A96A2E">
              <w:t>.</w:t>
            </w:r>
            <w:r w:rsidR="00212049">
              <w:rPr>
                <w:color w:val="FF0000"/>
              </w:rPr>
              <w:t xml:space="preserve"> </w:t>
            </w:r>
            <w:r w:rsidR="00212049" w:rsidRPr="00EC7E58">
              <w:t xml:space="preserve">Работы выполнять согласно Проектно- сметной документации, в части </w:t>
            </w:r>
            <w:r w:rsidR="00D41CC6">
              <w:t>эксплуатируемой</w:t>
            </w:r>
            <w:r w:rsidR="00D41CC6" w:rsidRPr="00EC7E58">
              <w:t xml:space="preserve"> </w:t>
            </w:r>
            <w:r w:rsidR="00212049" w:rsidRPr="00EC7E58">
              <w:t>кровли</w:t>
            </w:r>
            <w:r w:rsidR="00AF1B77" w:rsidRPr="00212049">
              <w:t>:</w:t>
            </w:r>
          </w:p>
          <w:p w14:paraId="42821A8D" w14:textId="77777777" w:rsidR="00AF1B77" w:rsidRPr="00AF1B77" w:rsidRDefault="005C0551" w:rsidP="000F5A5D">
            <w:pPr>
              <w:pStyle w:val="a6"/>
              <w:ind w:right="111"/>
              <w:jc w:val="both"/>
            </w:pPr>
            <w:r w:rsidRPr="00AF1B77">
              <w:t xml:space="preserve"> </w:t>
            </w:r>
            <w:r w:rsidR="001A2CF6">
              <w:t xml:space="preserve">- </w:t>
            </w:r>
            <w:r w:rsidR="00AF1B77" w:rsidRPr="00AF1B77">
              <w:t>Рабочая докумен</w:t>
            </w:r>
            <w:r w:rsidR="001A2CF6">
              <w:t>тация «Архитектурно-строительные решения», шифр 30/31</w:t>
            </w:r>
            <w:r w:rsidR="00AF1B77" w:rsidRPr="00AF1B77">
              <w:t>-</w:t>
            </w:r>
            <w:r w:rsidR="001A2CF6">
              <w:t>20</w:t>
            </w:r>
            <w:r w:rsidR="00AF1B77" w:rsidRPr="00AF1B77">
              <w:t>23-</w:t>
            </w:r>
            <w:r w:rsidR="001A2CF6">
              <w:t>АР</w:t>
            </w:r>
            <w:r w:rsidR="00AF1B77" w:rsidRPr="00AF1B77">
              <w:t>;</w:t>
            </w:r>
          </w:p>
          <w:p w14:paraId="14417A8D" w14:textId="77777777" w:rsidR="001A2CF6" w:rsidRPr="00AF1B77" w:rsidRDefault="001A2CF6" w:rsidP="001A2CF6">
            <w:pPr>
              <w:pStyle w:val="a6"/>
              <w:ind w:right="111"/>
              <w:jc w:val="both"/>
            </w:pPr>
            <w:r w:rsidRPr="00AF1B77">
              <w:t xml:space="preserve"> - Рабочая докумен</w:t>
            </w:r>
            <w:r>
              <w:t>тация «Конструктивные решения», шифр 30/31</w:t>
            </w:r>
            <w:r w:rsidRPr="00AF1B77">
              <w:t>-</w:t>
            </w:r>
            <w:r>
              <w:t>20</w:t>
            </w:r>
            <w:r w:rsidRPr="00AF1B77">
              <w:t>23-</w:t>
            </w:r>
            <w:r>
              <w:t>КР</w:t>
            </w:r>
            <w:r w:rsidRPr="00AF1B77">
              <w:t>;</w:t>
            </w:r>
          </w:p>
          <w:p w14:paraId="2F073935" w14:textId="77777777" w:rsidR="001A2CF6" w:rsidRPr="00AF1B77" w:rsidRDefault="001A2CF6" w:rsidP="001A2CF6">
            <w:pPr>
              <w:pStyle w:val="a6"/>
              <w:ind w:right="111"/>
              <w:jc w:val="both"/>
            </w:pPr>
            <w:r w:rsidRPr="00AF1B77">
              <w:t>- Рабочая докумен</w:t>
            </w:r>
            <w:r>
              <w:t>тация «Проект организации строительства», шифр 30/31</w:t>
            </w:r>
            <w:r w:rsidRPr="00AF1B77">
              <w:t>-</w:t>
            </w:r>
            <w:r>
              <w:t>20</w:t>
            </w:r>
            <w:r w:rsidRPr="00AF1B77">
              <w:t>23-</w:t>
            </w:r>
            <w:r>
              <w:t>ПОС</w:t>
            </w:r>
            <w:r w:rsidRPr="00AF1B77">
              <w:t>;</w:t>
            </w:r>
          </w:p>
          <w:p w14:paraId="432A72C1" w14:textId="77777777" w:rsidR="001A2CF6" w:rsidRPr="00AF1B77" w:rsidRDefault="001A2CF6" w:rsidP="001A2CF6">
            <w:pPr>
              <w:pStyle w:val="a6"/>
              <w:ind w:right="111"/>
              <w:jc w:val="both"/>
            </w:pPr>
            <w:r w:rsidRPr="00AF1B77">
              <w:t>- Рабочая докумен</w:t>
            </w:r>
            <w:r>
              <w:t>тация «Генеральный план», шифр 30/31</w:t>
            </w:r>
            <w:r w:rsidRPr="00AF1B77">
              <w:t>-</w:t>
            </w:r>
            <w:r>
              <w:t>20</w:t>
            </w:r>
            <w:r w:rsidRPr="00AF1B77">
              <w:t>23-</w:t>
            </w:r>
            <w:r>
              <w:t>ГП</w:t>
            </w:r>
            <w:r w:rsidRPr="00AF1B77">
              <w:t>;</w:t>
            </w:r>
          </w:p>
          <w:p w14:paraId="4E814169" w14:textId="77777777" w:rsidR="001A2CF6" w:rsidRPr="00746EDE" w:rsidRDefault="00214C9C" w:rsidP="000F5A5D">
            <w:pPr>
              <w:pStyle w:val="a6"/>
              <w:ind w:right="111"/>
              <w:jc w:val="both"/>
            </w:pPr>
            <w:r>
              <w:t>- Сметная документация</w:t>
            </w:r>
            <w:r w:rsidR="00D66DE8">
              <w:t xml:space="preserve">: Локальный сметный расчет (Смета) № </w:t>
            </w:r>
            <w:r w:rsidR="00D41CC6" w:rsidRPr="00D41CC6">
              <w:t>ЛС 02-01-02 Изм.1 / 2</w:t>
            </w:r>
            <w:r w:rsidR="00D66DE8" w:rsidRPr="00746EDE">
              <w:t xml:space="preserve">; </w:t>
            </w:r>
          </w:p>
          <w:p w14:paraId="4FB7372E" w14:textId="77777777" w:rsidR="00D66DE8" w:rsidRPr="00746EDE" w:rsidRDefault="00D66DE8" w:rsidP="00D66DE8">
            <w:pPr>
              <w:pStyle w:val="a6"/>
              <w:ind w:right="111"/>
              <w:jc w:val="both"/>
            </w:pPr>
            <w:r w:rsidRPr="00746EDE">
              <w:lastRenderedPageBreak/>
              <w:t xml:space="preserve">- Сметная документация: Локальный сметный расчет (Смета) № </w:t>
            </w:r>
            <w:r w:rsidR="00D41CC6" w:rsidRPr="00746EDE">
              <w:t>ЛС 09-02-01 Изм.1 / 2</w:t>
            </w:r>
            <w:r w:rsidRPr="00746EDE">
              <w:t xml:space="preserve">; </w:t>
            </w:r>
          </w:p>
          <w:p w14:paraId="42CCB7FA" w14:textId="77777777" w:rsidR="00F1080A" w:rsidRPr="008E360E" w:rsidRDefault="00D66DE8" w:rsidP="000F5A5D">
            <w:pPr>
              <w:pStyle w:val="a6"/>
              <w:ind w:right="111"/>
              <w:jc w:val="both"/>
            </w:pPr>
            <w:r>
              <w:t xml:space="preserve">- Сметная документация: Сводный сметный расчет стоимости строительства </w:t>
            </w:r>
            <w:r w:rsidR="00D41CC6" w:rsidRPr="00D41CC6">
              <w:t>ССРСС-1-2024/2026 Изм.3 / 2</w:t>
            </w:r>
            <w:r>
              <w:t xml:space="preserve">; </w:t>
            </w:r>
          </w:p>
        </w:tc>
      </w:tr>
      <w:tr w:rsidR="0020171E" w14:paraId="563DEF8A" w14:textId="77777777" w:rsidTr="0053551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BA5E1" w14:textId="77777777" w:rsidR="0020171E" w:rsidRPr="00C53C5C" w:rsidRDefault="0020171E" w:rsidP="00746EDE">
            <w:pPr>
              <w:widowControl w:val="0"/>
              <w:spacing w:after="160" w:line="254" w:lineRule="auto"/>
              <w:ind w:left="972" w:hanging="972"/>
              <w:jc w:val="center"/>
              <w:rPr>
                <w:b/>
                <w:bCs/>
              </w:rPr>
            </w:pPr>
            <w:r w:rsidRPr="00C53C5C">
              <w:rPr>
                <w:b/>
                <w:bCs/>
              </w:rPr>
              <w:lastRenderedPageBreak/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76F18" w14:textId="77777777" w:rsidR="0020171E" w:rsidRPr="008E360E" w:rsidRDefault="0020171E" w:rsidP="00C53C5C">
            <w:pPr>
              <w:widowControl w:val="0"/>
              <w:spacing w:after="160"/>
              <w:jc w:val="center"/>
            </w:pPr>
            <w:r w:rsidRPr="008E360E">
              <w:t>Особые условия выполнения работ</w:t>
            </w:r>
          </w:p>
        </w:tc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DDB10" w14:textId="77777777" w:rsidR="0020171E" w:rsidRPr="008E360E" w:rsidRDefault="0020171E" w:rsidP="00A831DA">
            <w:pPr>
              <w:ind w:right="111"/>
              <w:jc w:val="both"/>
              <w:rPr>
                <w:color w:val="000000"/>
              </w:rPr>
            </w:pPr>
            <w:r w:rsidRPr="008E360E">
              <w:rPr>
                <w:color w:val="000000"/>
              </w:rPr>
              <w:t xml:space="preserve">При </w:t>
            </w:r>
            <w:r w:rsidR="007245DA" w:rsidRPr="008E360E">
              <w:rPr>
                <w:color w:val="000000"/>
              </w:rPr>
              <w:t>выполнении р</w:t>
            </w:r>
            <w:r w:rsidRPr="008E360E">
              <w:rPr>
                <w:color w:val="000000"/>
              </w:rPr>
              <w:t>абот необходимо руководствоваться правилами техники безопасности.</w:t>
            </w:r>
          </w:p>
          <w:p w14:paraId="0799CB82" w14:textId="77777777" w:rsidR="0020171E" w:rsidRPr="008E360E" w:rsidRDefault="0020171E" w:rsidP="00A831DA">
            <w:pPr>
              <w:ind w:right="111"/>
              <w:jc w:val="both"/>
              <w:rPr>
                <w:color w:val="000000"/>
              </w:rPr>
            </w:pPr>
            <w:r w:rsidRPr="008E360E">
              <w:rPr>
                <w:color w:val="000000"/>
              </w:rPr>
              <w:t>Необходимое условие по соблюдению культуры производства работ, включающей уборку рабочих мест после смены, своевременный вывоз мусора, не складирование горючих материалов в не отведенных для этого местах, накрытие пленкой или другим защитным материалом всех проемов, оконных и дверных заполнений, существующего оборудования и прочих элементов, в которые есть доступ строительной пыли, строительных растворов и жидкостей.</w:t>
            </w:r>
          </w:p>
          <w:p w14:paraId="3220F3C6" w14:textId="77777777" w:rsidR="0020171E" w:rsidRPr="00EC651C" w:rsidRDefault="0020171E" w:rsidP="00A831DA">
            <w:pPr>
              <w:ind w:right="111"/>
              <w:jc w:val="both"/>
            </w:pPr>
            <w:r w:rsidRPr="008E360E">
              <w:rPr>
                <w:color w:val="000000"/>
              </w:rPr>
              <w:t>Все изменения проектных решений, возник</w:t>
            </w:r>
            <w:r w:rsidR="007245DA" w:rsidRPr="008E360E">
              <w:rPr>
                <w:color w:val="000000"/>
              </w:rPr>
              <w:t xml:space="preserve">ающие в процессе </w:t>
            </w:r>
            <w:r w:rsidRPr="008E360E">
              <w:rPr>
                <w:color w:val="000000"/>
              </w:rPr>
              <w:t xml:space="preserve"> работ, должны быть согласованы с Заказчиком и проектной организацией</w:t>
            </w:r>
            <w:r w:rsidR="000E5EA1" w:rsidRPr="000E5EA1">
              <w:t>, а также повторно проведена государственная экспертиза достоверности сметной стоимости на изменения.</w:t>
            </w:r>
          </w:p>
          <w:p w14:paraId="3534B997" w14:textId="77777777" w:rsidR="0020171E" w:rsidRPr="008E360E" w:rsidRDefault="000E5EA1" w:rsidP="00A831DA">
            <w:pPr>
              <w:ind w:right="111"/>
              <w:jc w:val="both"/>
              <w:rPr>
                <w:bCs/>
                <w:color w:val="000000"/>
              </w:rPr>
            </w:pPr>
            <w:r w:rsidRPr="000E5EA1">
              <w:t>Указания технического и авторского надзора, Заказчика фиксируются в "Журнале производства работ" установленной</w:t>
            </w:r>
            <w:r w:rsidR="0020171E" w:rsidRPr="008E360E">
              <w:rPr>
                <w:color w:val="000000"/>
              </w:rPr>
              <w:t xml:space="preserve"> формы. </w:t>
            </w:r>
            <w:r w:rsidR="0020171E" w:rsidRPr="008E360E">
              <w:rPr>
                <w:bCs/>
                <w:color w:val="000000"/>
              </w:rPr>
              <w:t>Подрядчик в обязательном порядке ведет регулярные записи ведения работ.</w:t>
            </w:r>
          </w:p>
          <w:p w14:paraId="42C09459" w14:textId="77777777" w:rsidR="0020171E" w:rsidRPr="008E360E" w:rsidRDefault="0020171E" w:rsidP="00A831DA">
            <w:pPr>
              <w:ind w:right="111"/>
              <w:jc w:val="both"/>
              <w:rPr>
                <w:color w:val="000000"/>
              </w:rPr>
            </w:pPr>
            <w:r w:rsidRPr="008E360E">
              <w:rPr>
                <w:color w:val="000000"/>
              </w:rPr>
              <w:t>Требования лиц (организаций), осуществляющих технический и авторский надзор на указан</w:t>
            </w:r>
            <w:r w:rsidR="007245DA" w:rsidRPr="008E360E">
              <w:rPr>
                <w:color w:val="000000"/>
              </w:rPr>
              <w:t xml:space="preserve">ном объекте </w:t>
            </w:r>
            <w:r w:rsidRPr="008E360E">
              <w:rPr>
                <w:color w:val="000000"/>
              </w:rPr>
              <w:t>являются обязательными для Подрядчика.</w:t>
            </w:r>
          </w:p>
          <w:p w14:paraId="7107E08A" w14:textId="77777777" w:rsidR="0020171E" w:rsidRPr="008E360E" w:rsidRDefault="0020171E" w:rsidP="00A831DA">
            <w:pPr>
              <w:ind w:right="111"/>
              <w:jc w:val="both"/>
              <w:rPr>
                <w:color w:val="000000"/>
              </w:rPr>
            </w:pPr>
            <w:r w:rsidRPr="008E360E">
              <w:rPr>
                <w:color w:val="000000"/>
              </w:rPr>
              <w:t>Авторский надзор осуществляется организацией выполнившей проект; технический надзор осуществляется со стороны Заказчика в рамках действующего Постановления Правительства РФ от 21.06.2010 № 468 «</w:t>
            </w:r>
            <w:r w:rsidRPr="008E360E">
              <w:t>О порядке проведения строительного контроля при осуществлении строительства, реконструкции и капитального ремонта объектов капитального строительства».</w:t>
            </w:r>
          </w:p>
        </w:tc>
      </w:tr>
      <w:tr w:rsidR="0020171E" w14:paraId="1F9CF814" w14:textId="77777777" w:rsidTr="0053551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B6012" w14:textId="77777777" w:rsidR="0020171E" w:rsidRPr="00C53C5C" w:rsidRDefault="0020171E" w:rsidP="00746EDE">
            <w:pPr>
              <w:widowControl w:val="0"/>
              <w:spacing w:after="160" w:line="254" w:lineRule="auto"/>
              <w:ind w:left="972" w:hanging="972"/>
              <w:jc w:val="center"/>
              <w:rPr>
                <w:b/>
                <w:bCs/>
              </w:rPr>
            </w:pPr>
            <w:r w:rsidRPr="00C53C5C">
              <w:rPr>
                <w:b/>
                <w:bCs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14B56" w14:textId="77777777" w:rsidR="0020171E" w:rsidRPr="008E360E" w:rsidRDefault="0020171E" w:rsidP="00C53C5C">
            <w:pPr>
              <w:widowControl w:val="0"/>
              <w:spacing w:after="160"/>
              <w:jc w:val="center"/>
            </w:pPr>
            <w:r w:rsidRPr="008E360E">
              <w:t>Материалы и технологическое оборудование</w:t>
            </w:r>
          </w:p>
        </w:tc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3EFF2" w14:textId="77777777" w:rsidR="00B44951" w:rsidRPr="008E360E" w:rsidRDefault="0020171E" w:rsidP="00A831DA">
            <w:pPr>
              <w:autoSpaceDE w:val="0"/>
              <w:autoSpaceDN w:val="0"/>
              <w:adjustRightInd w:val="0"/>
              <w:ind w:right="111"/>
              <w:jc w:val="both"/>
              <w:rPr>
                <w:rFonts w:eastAsia="SimSun"/>
                <w:lang w:eastAsia="zh-CN"/>
              </w:rPr>
            </w:pPr>
            <w:r w:rsidRPr="008E360E">
              <w:rPr>
                <w:rFonts w:eastAsia="SimSun"/>
                <w:lang w:eastAsia="zh-CN"/>
              </w:rPr>
              <w:t>В соответствии  с проектно-сметной  документацией.</w:t>
            </w:r>
          </w:p>
          <w:p w14:paraId="6248D840" w14:textId="77777777" w:rsidR="0020171E" w:rsidRPr="008E360E" w:rsidRDefault="0020171E" w:rsidP="00A831DA">
            <w:pPr>
              <w:autoSpaceDE w:val="0"/>
              <w:autoSpaceDN w:val="0"/>
              <w:adjustRightInd w:val="0"/>
              <w:ind w:right="111"/>
              <w:jc w:val="both"/>
              <w:rPr>
                <w:rFonts w:eastAsia="SimSun"/>
                <w:lang w:eastAsia="zh-CN"/>
              </w:rPr>
            </w:pPr>
            <w:r w:rsidRPr="008E360E">
              <w:rPr>
                <w:rFonts w:eastAsia="SimSun"/>
                <w:bCs/>
                <w:lang w:eastAsia="zh-CN"/>
              </w:rPr>
              <w:t>Товарные знаки, указанные в проектно-сметной документации приведены для обоснования расчетов и не обязывают подрядчика использовать материалы с конкретными товарными знаками, при выполнении работ могут применяться аналогичные материалы.</w:t>
            </w:r>
          </w:p>
        </w:tc>
      </w:tr>
      <w:tr w:rsidR="00124E4D" w:rsidRPr="00B44951" w14:paraId="0EAD3F85" w14:textId="77777777" w:rsidTr="0053551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CF29" w14:textId="77777777" w:rsidR="00124E4D" w:rsidRPr="00C53C5C" w:rsidRDefault="00124E4D" w:rsidP="00746EDE">
            <w:pPr>
              <w:widowControl w:val="0"/>
              <w:spacing w:after="160" w:line="254" w:lineRule="auto"/>
              <w:ind w:left="972" w:hanging="972"/>
              <w:jc w:val="center"/>
              <w:rPr>
                <w:b/>
                <w:bCs/>
              </w:rPr>
            </w:pPr>
            <w:r w:rsidRPr="00C53C5C">
              <w:rPr>
                <w:b/>
                <w:bCs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4512" w14:textId="77777777" w:rsidR="00124E4D" w:rsidRPr="00B44951" w:rsidRDefault="00124E4D" w:rsidP="00C53C5C">
            <w:pPr>
              <w:tabs>
                <w:tab w:val="left" w:pos="920"/>
              </w:tabs>
              <w:spacing w:after="120"/>
              <w:jc w:val="center"/>
              <w:rPr>
                <w:lang w:eastAsia="ru-RU"/>
              </w:rPr>
            </w:pPr>
            <w:r w:rsidRPr="00B44951">
              <w:rPr>
                <w:lang w:eastAsia="ru-RU"/>
              </w:rPr>
              <w:t>Требования по охране труда</w:t>
            </w:r>
          </w:p>
        </w:tc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699A" w14:textId="77777777" w:rsidR="00124E4D" w:rsidRPr="00B44951" w:rsidRDefault="00124E4D" w:rsidP="00A831DA">
            <w:pPr>
              <w:tabs>
                <w:tab w:val="left" w:pos="900"/>
              </w:tabs>
              <w:ind w:right="111"/>
              <w:jc w:val="both"/>
              <w:rPr>
                <w:lang w:eastAsia="ru-RU"/>
              </w:rPr>
            </w:pPr>
            <w:r w:rsidRPr="00B44951">
              <w:rPr>
                <w:lang w:eastAsia="ru-RU"/>
              </w:rPr>
              <w:t>Работы должны выполняться представителями подрядчика, имеющими соответствующую подготовку и действующие удостоверения о сдаче экзаменов по охране труда, электробезопасности и праве работы на высоте. Все работы должны удовлетворять требованиям:</w:t>
            </w:r>
          </w:p>
          <w:p w14:paraId="153F1D48" w14:textId="77777777" w:rsidR="00124E4D" w:rsidRPr="00B44951" w:rsidRDefault="00124E4D" w:rsidP="00A831DA">
            <w:pPr>
              <w:tabs>
                <w:tab w:val="left" w:pos="900"/>
              </w:tabs>
              <w:ind w:right="111"/>
              <w:rPr>
                <w:lang w:eastAsia="ru-RU"/>
              </w:rPr>
            </w:pPr>
          </w:p>
          <w:p w14:paraId="3152FF97" w14:textId="77777777" w:rsidR="00124E4D" w:rsidRPr="00B44951" w:rsidRDefault="00124E4D" w:rsidP="00746EDE">
            <w:pPr>
              <w:pStyle w:val="a4"/>
              <w:numPr>
                <w:ilvl w:val="0"/>
                <w:numId w:val="5"/>
              </w:numPr>
              <w:tabs>
                <w:tab w:val="left" w:pos="315"/>
              </w:tabs>
              <w:suppressAutoHyphens w:val="0"/>
              <w:ind w:left="31" w:right="111" w:hanging="31"/>
              <w:jc w:val="both"/>
            </w:pPr>
            <w:r w:rsidRPr="00B44951">
              <w:t xml:space="preserve">"Правила по охране труда при выполнении работ в театрах, концертных залах, цирках, </w:t>
            </w:r>
            <w:proofErr w:type="spellStart"/>
            <w:r w:rsidRPr="00B44951">
              <w:t>зоотеатрах</w:t>
            </w:r>
            <w:proofErr w:type="spellEnd"/>
            <w:r w:rsidRPr="00B44951">
              <w:t>, зоопарках и океанариумах" от 16.12.2020 N 914н;</w:t>
            </w:r>
          </w:p>
          <w:p w14:paraId="582412AE" w14:textId="77777777" w:rsidR="00124E4D" w:rsidRPr="00B44951" w:rsidRDefault="00124E4D" w:rsidP="00746EDE">
            <w:pPr>
              <w:pStyle w:val="a4"/>
              <w:numPr>
                <w:ilvl w:val="0"/>
                <w:numId w:val="5"/>
              </w:numPr>
              <w:tabs>
                <w:tab w:val="left" w:pos="315"/>
              </w:tabs>
              <w:suppressAutoHyphens w:val="0"/>
              <w:ind w:left="31" w:right="111" w:hanging="31"/>
              <w:jc w:val="both"/>
            </w:pPr>
            <w:r w:rsidRPr="00B44951">
              <w:t>"Правила по охране труда при работе на высоте" Приложение к приказу Министерства труда и социальной защиты Российской Федерации от 16 ноября 2020 года N 782н;</w:t>
            </w:r>
          </w:p>
          <w:p w14:paraId="7AED7A58" w14:textId="77777777" w:rsidR="00124E4D" w:rsidRPr="00B44951" w:rsidRDefault="00124E4D" w:rsidP="00746EDE">
            <w:pPr>
              <w:pStyle w:val="a4"/>
              <w:numPr>
                <w:ilvl w:val="0"/>
                <w:numId w:val="5"/>
              </w:numPr>
              <w:tabs>
                <w:tab w:val="left" w:pos="315"/>
              </w:tabs>
              <w:suppressAutoHyphens w:val="0"/>
              <w:ind w:left="31" w:right="111" w:hanging="31"/>
              <w:jc w:val="both"/>
            </w:pPr>
            <w:r w:rsidRPr="00B44951">
              <w:t>«Правила по охране труда при строительстве, реконструкции и ремонте» утвержденные Приказом № 883н 11 декабря 2020 г. Министерством труда и социальной защиты РФ;</w:t>
            </w:r>
          </w:p>
          <w:p w14:paraId="037B79B5" w14:textId="77777777" w:rsidR="00124E4D" w:rsidRPr="00B44951" w:rsidRDefault="00124E4D" w:rsidP="00746EDE">
            <w:pPr>
              <w:pStyle w:val="a4"/>
              <w:numPr>
                <w:ilvl w:val="0"/>
                <w:numId w:val="5"/>
              </w:numPr>
              <w:tabs>
                <w:tab w:val="left" w:pos="315"/>
              </w:tabs>
              <w:suppressAutoHyphens w:val="0"/>
              <w:ind w:left="31" w:right="111" w:hanging="31"/>
              <w:jc w:val="both"/>
            </w:pPr>
            <w:r w:rsidRPr="00B44951">
              <w:lastRenderedPageBreak/>
              <w:t>«Правила по охране труда при погрузочно-разгрузочных работах и размещению грузов». Утверждены Приказом министерства труда и социальной защиты № 753н от 28октября 2020г.;</w:t>
            </w:r>
          </w:p>
          <w:p w14:paraId="32F8D26C" w14:textId="77777777" w:rsidR="00124E4D" w:rsidRPr="00B44951" w:rsidRDefault="00CF2848" w:rsidP="00746EDE">
            <w:pPr>
              <w:pStyle w:val="a4"/>
              <w:numPr>
                <w:ilvl w:val="0"/>
                <w:numId w:val="5"/>
              </w:numPr>
              <w:tabs>
                <w:tab w:val="left" w:pos="315"/>
              </w:tabs>
              <w:suppressAutoHyphens w:val="0"/>
              <w:ind w:left="31" w:right="111" w:hanging="31"/>
              <w:jc w:val="both"/>
            </w:pPr>
            <w:r>
              <w:t>«Правила по охране труда при эксплуатации электроустановок», утверждены Приказом Министерства труда и социальной защиты РФ №903н от 15.12.2020.</w:t>
            </w:r>
          </w:p>
        </w:tc>
      </w:tr>
      <w:tr w:rsidR="00124E4D" w:rsidRPr="00B44951" w14:paraId="184F8E0A" w14:textId="77777777" w:rsidTr="0053551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9354" w14:textId="77777777" w:rsidR="00124E4D" w:rsidRPr="00C53C5C" w:rsidRDefault="00124E4D" w:rsidP="00746EDE">
            <w:pPr>
              <w:widowControl w:val="0"/>
              <w:spacing w:after="160" w:line="254" w:lineRule="auto"/>
              <w:ind w:left="972" w:hanging="972"/>
              <w:jc w:val="center"/>
              <w:rPr>
                <w:b/>
                <w:bCs/>
              </w:rPr>
            </w:pPr>
            <w:r w:rsidRPr="00C53C5C">
              <w:rPr>
                <w:b/>
                <w:bCs/>
              </w:rPr>
              <w:lastRenderedPageBreak/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D854" w14:textId="77777777" w:rsidR="00124E4D" w:rsidRPr="00B44951" w:rsidRDefault="00124E4D" w:rsidP="00C53C5C">
            <w:pPr>
              <w:tabs>
                <w:tab w:val="left" w:pos="920"/>
              </w:tabs>
              <w:spacing w:after="120"/>
              <w:jc w:val="center"/>
              <w:rPr>
                <w:lang w:eastAsia="ru-RU"/>
              </w:rPr>
            </w:pPr>
            <w:r w:rsidRPr="00B44951">
              <w:rPr>
                <w:lang w:eastAsia="ru-RU"/>
              </w:rPr>
              <w:t>Пожарная безопасность</w:t>
            </w:r>
          </w:p>
        </w:tc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EE0E" w14:textId="77777777" w:rsidR="00124E4D" w:rsidRPr="00B44951" w:rsidRDefault="00124E4D" w:rsidP="00A831DA">
            <w:pPr>
              <w:tabs>
                <w:tab w:val="left" w:pos="900"/>
              </w:tabs>
              <w:ind w:right="111"/>
              <w:jc w:val="both"/>
              <w:rPr>
                <w:lang w:eastAsia="ru-RU"/>
              </w:rPr>
            </w:pPr>
            <w:r w:rsidRPr="00B44951">
              <w:rPr>
                <w:lang w:eastAsia="ru-RU"/>
              </w:rPr>
              <w:t>При выполнении работ руководствоваться требованиями:</w:t>
            </w:r>
          </w:p>
          <w:p w14:paraId="4A2632E7" w14:textId="77777777" w:rsidR="00124E4D" w:rsidRPr="00B44951" w:rsidRDefault="00124E4D" w:rsidP="00746EDE">
            <w:pPr>
              <w:pStyle w:val="a4"/>
              <w:numPr>
                <w:ilvl w:val="0"/>
                <w:numId w:val="6"/>
              </w:numPr>
              <w:tabs>
                <w:tab w:val="left" w:pos="457"/>
              </w:tabs>
              <w:suppressAutoHyphens w:val="0"/>
              <w:ind w:left="31" w:right="111" w:firstLine="0"/>
              <w:jc w:val="both"/>
            </w:pPr>
            <w:r w:rsidRPr="00B44951">
              <w:t xml:space="preserve">Федеральный закон от 21.12.1994 г. </w:t>
            </w:r>
            <w:r w:rsidR="00F65E6B" w:rsidRPr="00B44951">
              <w:t xml:space="preserve">№ 69-ФЗ </w:t>
            </w:r>
            <w:r w:rsidRPr="00B44951">
              <w:t>«О пожарной безопасности»;</w:t>
            </w:r>
          </w:p>
          <w:p w14:paraId="367B9B04" w14:textId="77777777" w:rsidR="00124E4D" w:rsidRPr="00B44951" w:rsidRDefault="00124E4D" w:rsidP="00746EDE">
            <w:pPr>
              <w:pStyle w:val="a4"/>
              <w:numPr>
                <w:ilvl w:val="0"/>
                <w:numId w:val="6"/>
              </w:numPr>
              <w:tabs>
                <w:tab w:val="left" w:pos="457"/>
              </w:tabs>
              <w:suppressAutoHyphens w:val="0"/>
              <w:ind w:left="31" w:right="111" w:firstLine="0"/>
              <w:jc w:val="both"/>
            </w:pPr>
            <w:r w:rsidRPr="00B44951">
              <w:t xml:space="preserve">Федеральный закон от 22.07.2008 г. </w:t>
            </w:r>
            <w:r w:rsidR="00F65E6B" w:rsidRPr="00B44951">
              <w:t xml:space="preserve">№ 123-ФЗ </w:t>
            </w:r>
            <w:r w:rsidRPr="00B44951">
              <w:t>«Технический регламент о требованиях пожарной безопасности»;</w:t>
            </w:r>
          </w:p>
          <w:p w14:paraId="3EF6ACCA" w14:textId="77777777" w:rsidR="00124E4D" w:rsidRPr="00B44951" w:rsidRDefault="00124E4D" w:rsidP="00746EDE">
            <w:pPr>
              <w:pStyle w:val="a4"/>
              <w:numPr>
                <w:ilvl w:val="0"/>
                <w:numId w:val="6"/>
              </w:numPr>
              <w:tabs>
                <w:tab w:val="left" w:pos="457"/>
              </w:tabs>
              <w:suppressAutoHyphens w:val="0"/>
              <w:ind w:left="31" w:right="111" w:firstLine="0"/>
              <w:jc w:val="both"/>
            </w:pPr>
            <w:r w:rsidRPr="00B44951">
              <w:t>Правила противопожарного режима в РФ, постановление Правительства РФ от 16 сентября 2020 г. № 1479;</w:t>
            </w:r>
          </w:p>
        </w:tc>
      </w:tr>
      <w:tr w:rsidR="00124E4D" w:rsidRPr="00B44951" w14:paraId="4DD1E64A" w14:textId="77777777" w:rsidTr="00535516">
        <w:trPr>
          <w:trHeight w:val="44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C224" w14:textId="77777777" w:rsidR="00124E4D" w:rsidRPr="00C53C5C" w:rsidRDefault="00124E4D" w:rsidP="00746EDE">
            <w:pPr>
              <w:widowControl w:val="0"/>
              <w:spacing w:after="160" w:line="254" w:lineRule="auto"/>
              <w:ind w:left="972" w:hanging="972"/>
              <w:jc w:val="center"/>
              <w:rPr>
                <w:b/>
                <w:bCs/>
              </w:rPr>
            </w:pPr>
            <w:r w:rsidRPr="00C53C5C">
              <w:rPr>
                <w:b/>
                <w:bCs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B4DF" w14:textId="77777777" w:rsidR="00124E4D" w:rsidRPr="00B44951" w:rsidRDefault="00124E4D" w:rsidP="00C53C5C">
            <w:pPr>
              <w:tabs>
                <w:tab w:val="left" w:pos="920"/>
              </w:tabs>
              <w:spacing w:after="120"/>
              <w:jc w:val="center"/>
              <w:rPr>
                <w:lang w:eastAsia="ru-RU"/>
              </w:rPr>
            </w:pPr>
            <w:r w:rsidRPr="00B44951">
              <w:rPr>
                <w:lang w:eastAsia="ru-RU"/>
              </w:rPr>
              <w:t>Огневые работы</w:t>
            </w:r>
          </w:p>
        </w:tc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A806" w14:textId="77777777" w:rsidR="00124E4D" w:rsidRPr="00B44951" w:rsidRDefault="00124E4D" w:rsidP="00A831DA">
            <w:pPr>
              <w:tabs>
                <w:tab w:val="left" w:pos="900"/>
              </w:tabs>
              <w:ind w:right="111"/>
              <w:jc w:val="both"/>
              <w:rPr>
                <w:lang w:eastAsia="ru-RU"/>
              </w:rPr>
            </w:pPr>
            <w:r w:rsidRPr="00B44951">
              <w:rPr>
                <w:lang w:eastAsia="ru-RU"/>
              </w:rPr>
              <w:t>Работы выполнять в строгом соответствии с «Проектом производства работ» шифр 18-2023-190623-ППР</w:t>
            </w:r>
          </w:p>
        </w:tc>
      </w:tr>
    </w:tbl>
    <w:p w14:paraId="087C853F" w14:textId="77777777" w:rsidR="0020171E" w:rsidRPr="00B44951" w:rsidRDefault="0020171E" w:rsidP="0020171E">
      <w:pPr>
        <w:shd w:val="clear" w:color="auto" w:fill="FFFFFF"/>
        <w:autoSpaceDE w:val="0"/>
        <w:autoSpaceDN w:val="0"/>
        <w:adjustRightInd w:val="0"/>
        <w:jc w:val="both"/>
      </w:pPr>
    </w:p>
    <w:p w14:paraId="2C1065A1" w14:textId="77777777" w:rsidR="0020171E" w:rsidRPr="00B44951" w:rsidRDefault="0020171E" w:rsidP="00746EDE">
      <w:pPr>
        <w:ind w:left="-426" w:firstLine="426"/>
        <w:jc w:val="both"/>
      </w:pPr>
      <w:r w:rsidRPr="00B44951">
        <w:t>Подрядчик выполняет работы в соответствии с объемами, изложенными в локальных сметных расчетах, являющихся неотъемлемой частью контракта.</w:t>
      </w:r>
    </w:p>
    <w:p w14:paraId="0C179D9E" w14:textId="77777777" w:rsidR="0020171E" w:rsidRPr="00B44951" w:rsidRDefault="0020171E" w:rsidP="00746EDE">
      <w:pPr>
        <w:ind w:left="-426" w:firstLine="426"/>
        <w:jc w:val="both"/>
      </w:pPr>
      <w:r w:rsidRPr="00B44951">
        <w:t>Перед началом выполнения работ Подрядчиком составляется календарный план (сетевой график) производства работ</w:t>
      </w:r>
      <w:r w:rsidR="00634B68" w:rsidRPr="00B44951">
        <w:t>, технологическую карту</w:t>
      </w:r>
      <w:r w:rsidRPr="00B44951">
        <w:t xml:space="preserve"> и утверждается сторонами.</w:t>
      </w:r>
    </w:p>
    <w:p w14:paraId="01067EDC" w14:textId="77777777" w:rsidR="0020171E" w:rsidRPr="00B44951" w:rsidRDefault="0020171E" w:rsidP="00746EDE">
      <w:pPr>
        <w:shd w:val="clear" w:color="auto" w:fill="FFFFFF"/>
        <w:ind w:left="-426" w:firstLine="426"/>
        <w:jc w:val="both"/>
        <w:rPr>
          <w:b/>
          <w:spacing w:val="1"/>
        </w:rPr>
      </w:pPr>
      <w:r w:rsidRPr="00B44951">
        <w:rPr>
          <w:b/>
          <w:spacing w:val="1"/>
        </w:rPr>
        <w:t>Требования к качеству применяемых материалов и оборудованию:</w:t>
      </w:r>
    </w:p>
    <w:p w14:paraId="713D63D5" w14:textId="4C481834" w:rsidR="0020171E" w:rsidRPr="00B44951" w:rsidRDefault="0020171E" w:rsidP="00746EDE">
      <w:pPr>
        <w:ind w:left="-426" w:firstLine="426"/>
        <w:jc w:val="both"/>
      </w:pPr>
      <w:r w:rsidRPr="00B44951">
        <w:t>При выполнении</w:t>
      </w:r>
      <w:r w:rsidRPr="00B44951">
        <w:rPr>
          <w:bCs/>
          <w:spacing w:val="-10"/>
        </w:rPr>
        <w:t xml:space="preserve"> работ</w:t>
      </w:r>
      <w:r w:rsidRPr="00B44951">
        <w:t xml:space="preserve"> необходимо применять современные строительные материалы. Все применяемые материалы должны быть новыми, год выпуска не ранее </w:t>
      </w:r>
      <w:r w:rsidR="005D5CA9" w:rsidRPr="00B44951">
        <w:t>202</w:t>
      </w:r>
      <w:r w:rsidR="005D5CA9">
        <w:t>6</w:t>
      </w:r>
      <w:r w:rsidR="005D5CA9" w:rsidRPr="00B44951">
        <w:t xml:space="preserve"> </w:t>
      </w:r>
      <w:r w:rsidRPr="00B44951">
        <w:t>года, не бывшими в эксплуатации, не восстановленными, соответствовать ГОСТам и другим нормативным документам.</w:t>
      </w:r>
    </w:p>
    <w:p w14:paraId="5B2BDF22" w14:textId="77777777" w:rsidR="0020171E" w:rsidRPr="00B44951" w:rsidRDefault="0020171E" w:rsidP="00746EDE">
      <w:pPr>
        <w:ind w:left="-426" w:firstLine="426"/>
        <w:jc w:val="both"/>
      </w:pPr>
      <w:r w:rsidRPr="00B44951">
        <w:t>Все поставляемые для проведения работ материалы и оборудование должны иметь соответствующие сертификаты качества и пожарные сертификаты (для материалов и оборудования, подлежащих сертификации в соответствии с действующим законодательством РФ). Копии сертификатов, паспортов и т.п., заверенные Подрядчиком,  на материалы и оборудования должны быть  предоставлены Заказчику до начала их применения. Подрядчик несет ответственность за соответствие используемых материалов государственным стандартам и техническим условиям.  Подрядчик несет ответственность за ненадлежащее качество предоставленных им материалов и оборудования.</w:t>
      </w:r>
    </w:p>
    <w:p w14:paraId="3D1C115D" w14:textId="77777777" w:rsidR="0020171E" w:rsidRPr="00B44951" w:rsidRDefault="0020171E" w:rsidP="00746EDE">
      <w:pPr>
        <w:ind w:left="-426" w:firstLine="426"/>
        <w:jc w:val="both"/>
      </w:pPr>
      <w:r w:rsidRPr="00B44951">
        <w:t>Все необходимые для производства работ материалы включены в стоимость выполнения работ и предоставляются Подрядчиком.</w:t>
      </w:r>
    </w:p>
    <w:p w14:paraId="78D2F9D8" w14:textId="29CE5378" w:rsidR="0020171E" w:rsidRDefault="0020171E" w:rsidP="00746EDE">
      <w:pPr>
        <w:ind w:left="-426" w:firstLine="426"/>
        <w:jc w:val="both"/>
      </w:pPr>
      <w:r w:rsidRPr="00B44951">
        <w:t>Работы должны выполняться квалифицированными специалистами с применением новых современных технологий.</w:t>
      </w:r>
    </w:p>
    <w:p w14:paraId="6B64F6A9" w14:textId="77777777" w:rsidR="00B147B2" w:rsidRPr="00B44951" w:rsidRDefault="00B147B2" w:rsidP="00746EDE">
      <w:pPr>
        <w:ind w:left="-426" w:firstLine="426"/>
        <w:jc w:val="both"/>
      </w:pPr>
    </w:p>
    <w:p w14:paraId="50C7C43C" w14:textId="77777777" w:rsidR="0020171E" w:rsidRPr="00B44951" w:rsidRDefault="0020171E" w:rsidP="00746EDE">
      <w:pPr>
        <w:ind w:left="-426" w:firstLine="426"/>
        <w:jc w:val="both"/>
        <w:outlineLvl w:val="0"/>
        <w:rPr>
          <w:b/>
        </w:rPr>
      </w:pPr>
      <w:r w:rsidRPr="00B44951">
        <w:rPr>
          <w:b/>
          <w:bCs/>
        </w:rPr>
        <w:t xml:space="preserve">2. </w:t>
      </w:r>
      <w:r w:rsidRPr="00B44951">
        <w:rPr>
          <w:b/>
        </w:rPr>
        <w:t>Требования к технике безопасности при проведении работ:</w:t>
      </w:r>
    </w:p>
    <w:p w14:paraId="7DD2B7E7" w14:textId="77777777" w:rsidR="00C53C5C" w:rsidRDefault="0020171E" w:rsidP="00746EDE">
      <w:pPr>
        <w:ind w:left="-426" w:firstLine="426"/>
        <w:jc w:val="both"/>
        <w:rPr>
          <w:spacing w:val="2"/>
        </w:rPr>
      </w:pPr>
      <w:r w:rsidRPr="00B44951">
        <w:t>П</w:t>
      </w:r>
      <w:r w:rsidRPr="00B44951">
        <w:rPr>
          <w:spacing w:val="2"/>
        </w:rPr>
        <w:t>ри выполнении работ должны соблюдаться требования и рекомендации</w:t>
      </w:r>
      <w:r w:rsidR="00C53C5C">
        <w:rPr>
          <w:spacing w:val="2"/>
        </w:rPr>
        <w:t>:</w:t>
      </w:r>
    </w:p>
    <w:p w14:paraId="0C097670" w14:textId="77777777" w:rsidR="00C53C5C" w:rsidRDefault="00C53C5C" w:rsidP="00746EDE">
      <w:pPr>
        <w:ind w:left="-426" w:firstLine="426"/>
        <w:jc w:val="both"/>
      </w:pPr>
      <w:r>
        <w:rPr>
          <w:spacing w:val="2"/>
        </w:rPr>
        <w:t>-</w:t>
      </w:r>
      <w:r w:rsidR="0020171E" w:rsidRPr="00B44951">
        <w:t xml:space="preserve"> СНиП 12-03-2001 «Безопасность труда в строительстве»; </w:t>
      </w:r>
    </w:p>
    <w:p w14:paraId="0C3CD7AC" w14:textId="77777777" w:rsidR="00C53C5C" w:rsidRDefault="00C53C5C" w:rsidP="00746EDE">
      <w:pPr>
        <w:ind w:left="-426" w:firstLine="426"/>
        <w:jc w:val="both"/>
      </w:pPr>
      <w:r>
        <w:t xml:space="preserve">- </w:t>
      </w:r>
      <w:r w:rsidRPr="00C53C5C">
        <w:t>СП 112.13330.2011 «Пожарная безопасность зданий и сооружений»;</w:t>
      </w:r>
    </w:p>
    <w:p w14:paraId="1AC019E0" w14:textId="74055939" w:rsidR="0020171E" w:rsidRPr="00B44951" w:rsidRDefault="00C53C5C" w:rsidP="00746EDE">
      <w:pPr>
        <w:ind w:left="-426" w:firstLine="426"/>
        <w:jc w:val="both"/>
      </w:pPr>
      <w:r>
        <w:t xml:space="preserve">- </w:t>
      </w:r>
      <w:r w:rsidR="0020171E" w:rsidRPr="00B44951">
        <w:t>Подрядчик обязан выполнить работы в полном соответствии с утвержденным локальным сметным расчётом, техническим заданием, техническими регламентами (нормативными требованиями СНиП,</w:t>
      </w:r>
      <w:r w:rsidR="008E360E" w:rsidRPr="00B44951">
        <w:t xml:space="preserve"> СП,</w:t>
      </w:r>
      <w:r w:rsidR="0020171E" w:rsidRPr="00B44951">
        <w:t xml:space="preserve"> ТУ, ПЭУ, ГОСТ, САНПИН, правилами пожарной безопасности), в технологической последовательности,  а также иными нормативными документами, регламентирующими данные виды работ. </w:t>
      </w:r>
      <w:r w:rsidR="0020171E" w:rsidRPr="00B44951">
        <w:rPr>
          <w:spacing w:val="2"/>
        </w:rPr>
        <w:t xml:space="preserve">Подрядчик </w:t>
      </w:r>
      <w:r w:rsidR="0020171E" w:rsidRPr="00B44951">
        <w:t>обязан обеспечить постоянное присутствие на объекте лица, осуществляющего контроль за выполнением работ и ответственного за технику безопасности проведения работ.</w:t>
      </w:r>
    </w:p>
    <w:p w14:paraId="1C87BFB7" w14:textId="77777777" w:rsidR="00C53C5C" w:rsidRDefault="00124E4D" w:rsidP="00746EDE">
      <w:pPr>
        <w:ind w:left="-426" w:firstLine="426"/>
        <w:jc w:val="both"/>
      </w:pPr>
      <w:r w:rsidRPr="00B44951">
        <w:lastRenderedPageBreak/>
        <w:t xml:space="preserve">Учитывая характер объекта, Подрядчик должен до начала выполнения работ предоставить Заказчику: </w:t>
      </w:r>
    </w:p>
    <w:p w14:paraId="0FEDA089" w14:textId="77777777" w:rsidR="00C53C5C" w:rsidRDefault="00124E4D" w:rsidP="00746EDE">
      <w:pPr>
        <w:ind w:left="-426" w:firstLine="426"/>
        <w:jc w:val="both"/>
      </w:pPr>
      <w:r w:rsidRPr="00B44951">
        <w:t xml:space="preserve">1. Перечень лиц из состава бригады, который будет задействован на объекте, с указанием Ф.И.О. каждого работника, указанием бригадира (старшего), ответственного за безопасное производство работ; </w:t>
      </w:r>
    </w:p>
    <w:p w14:paraId="393AE7EB" w14:textId="77777777" w:rsidR="00C53C5C" w:rsidRDefault="00124E4D" w:rsidP="00746EDE">
      <w:pPr>
        <w:ind w:left="-426" w:firstLine="426"/>
        <w:jc w:val="both"/>
      </w:pPr>
      <w:r w:rsidRPr="00B44951">
        <w:t xml:space="preserve">2. Действующие удостоверения о   сдаче экзаменов по охране труда, электробезопасности и допуске к работам на высоте; </w:t>
      </w:r>
    </w:p>
    <w:p w14:paraId="5F661D1F" w14:textId="77777777" w:rsidR="00C53C5C" w:rsidRDefault="00124E4D" w:rsidP="00746EDE">
      <w:pPr>
        <w:ind w:left="-426" w:firstLine="426"/>
        <w:jc w:val="both"/>
      </w:pPr>
      <w:r w:rsidRPr="00B44951">
        <w:t xml:space="preserve">3. Перечень автомашин с указанием гос. номеров, подвозящих материалы и др. грузы для выполнения работ. </w:t>
      </w:r>
    </w:p>
    <w:p w14:paraId="56AD6550" w14:textId="1B57A9F5" w:rsidR="00124E4D" w:rsidRDefault="00124E4D" w:rsidP="00746EDE">
      <w:pPr>
        <w:ind w:left="-426" w:firstLine="426"/>
        <w:jc w:val="both"/>
      </w:pPr>
      <w:r w:rsidRPr="00B44951">
        <w:t>4. Проход в здание осуществляется по паспортам по заранее согласованным заявкам</w:t>
      </w:r>
      <w:r w:rsidR="00A453C8">
        <w:t xml:space="preserve"> после прохождения </w:t>
      </w:r>
      <w:r w:rsidR="00F003F5">
        <w:t>«Правила по охране труда при эксплуатации электроустановок», утверждены Приказом Министерства труда и социальной защиты РФ №903н от 15.12.2020.</w:t>
      </w:r>
      <w:r w:rsidR="00C53C5C">
        <w:t xml:space="preserve"> </w:t>
      </w:r>
      <w:r w:rsidR="00A453C8">
        <w:t>членами бригады Подрядчика вводного инструктажа</w:t>
      </w:r>
      <w:r w:rsidRPr="00B44951">
        <w:t>.</w:t>
      </w:r>
    </w:p>
    <w:p w14:paraId="0D1FD986" w14:textId="77777777" w:rsidR="00B147B2" w:rsidRPr="00B44951" w:rsidRDefault="00B147B2" w:rsidP="00746EDE">
      <w:pPr>
        <w:ind w:left="-426" w:firstLine="426"/>
        <w:jc w:val="both"/>
      </w:pPr>
    </w:p>
    <w:p w14:paraId="55149E14" w14:textId="77777777" w:rsidR="0020171E" w:rsidRPr="00B44951" w:rsidRDefault="0020171E" w:rsidP="00746EDE">
      <w:pPr>
        <w:ind w:left="-426" w:firstLine="426"/>
        <w:jc w:val="both"/>
        <w:rPr>
          <w:b/>
          <w:spacing w:val="-3"/>
        </w:rPr>
      </w:pPr>
      <w:r w:rsidRPr="00B44951">
        <w:rPr>
          <w:b/>
          <w:spacing w:val="-3"/>
        </w:rPr>
        <w:t>3. Требования к качеству, техническим характеристикам работ:</w:t>
      </w:r>
    </w:p>
    <w:p w14:paraId="13015450" w14:textId="77777777" w:rsidR="0020171E" w:rsidRPr="00B44951" w:rsidRDefault="0020171E" w:rsidP="00746EDE">
      <w:pPr>
        <w:ind w:left="-426" w:firstLine="426"/>
        <w:jc w:val="both"/>
      </w:pPr>
      <w:r w:rsidRPr="00B44951">
        <w:t>Работы должны быть выполнены в соответствии с требованиями СанПин, СНиП</w:t>
      </w:r>
      <w:r w:rsidR="00634B68" w:rsidRPr="00B44951">
        <w:t>, СП</w:t>
      </w:r>
      <w:r w:rsidRPr="00B44951">
        <w:t xml:space="preserve"> и другими действующими на территории Российской Федерации нормативными документами.</w:t>
      </w:r>
    </w:p>
    <w:p w14:paraId="350C3BE2" w14:textId="57BBAC04" w:rsidR="0020171E" w:rsidRDefault="0020171E" w:rsidP="00746EDE">
      <w:pPr>
        <w:ind w:left="-426" w:firstLine="426"/>
        <w:jc w:val="both"/>
      </w:pPr>
      <w:r w:rsidRPr="00B44951">
        <w:t>Подрядчик обязан безвозмездно исправить по требованию Заказчика все выявленные недостатки, если в процессе выполнения работ Подрядчик допустил отступление от условий контракта, ухудшившее качество работы в согласованные сроки.</w:t>
      </w:r>
    </w:p>
    <w:p w14:paraId="0C9CB0CD" w14:textId="77777777" w:rsidR="00B147B2" w:rsidRDefault="00B147B2" w:rsidP="00746EDE">
      <w:pPr>
        <w:ind w:left="-426" w:firstLine="426"/>
        <w:jc w:val="both"/>
      </w:pPr>
    </w:p>
    <w:p w14:paraId="31621722" w14:textId="40E7D322" w:rsidR="0020171E" w:rsidRPr="00B44951" w:rsidRDefault="0020171E" w:rsidP="00746EDE">
      <w:pPr>
        <w:tabs>
          <w:tab w:val="left" w:pos="708"/>
          <w:tab w:val="num" w:pos="1980"/>
        </w:tabs>
        <w:ind w:left="-426" w:firstLine="426"/>
        <w:jc w:val="both"/>
        <w:rPr>
          <w:b/>
          <w:bCs/>
          <w:lang w:eastAsia="ru-RU"/>
        </w:rPr>
      </w:pPr>
      <w:r w:rsidRPr="00B44951">
        <w:rPr>
          <w:b/>
          <w:lang w:eastAsia="ru-RU"/>
        </w:rPr>
        <w:t>4. Общие требования к выполнению работ:</w:t>
      </w:r>
    </w:p>
    <w:p w14:paraId="1B1E3883" w14:textId="790C639B" w:rsidR="0020171E" w:rsidRPr="00B44951" w:rsidRDefault="0020171E" w:rsidP="00C53C5C">
      <w:pPr>
        <w:widowControl w:val="0"/>
        <w:tabs>
          <w:tab w:val="left" w:pos="567"/>
        </w:tabs>
        <w:ind w:left="-426" w:firstLine="426"/>
        <w:jc w:val="both"/>
        <w:rPr>
          <w:lang w:eastAsia="ru-RU"/>
        </w:rPr>
      </w:pPr>
      <w:r w:rsidRPr="00B44951">
        <w:rPr>
          <w:lang w:eastAsia="ru-RU"/>
        </w:rPr>
        <w:t xml:space="preserve">4.1. Технология и методы производства работ - в соответствии с действующими нормами. Работы производятся только в отведенной зоне работ. Работы производятся минимально необходимым количеством технических средств и механизмов, что нужно для сокращения шума, пыли, загрязнения воздуха. После окончания работ производится ликвидация рабочей зоны, уборка мусора (строительные машины, оборудование, инвентарь, инструменты, временные сооружения и другое имущество), которая осуществляется </w:t>
      </w:r>
      <w:r w:rsidR="00634B68" w:rsidRPr="00B44951">
        <w:rPr>
          <w:lang w:eastAsia="ru-RU"/>
        </w:rPr>
        <w:t>в 2</w:t>
      </w:r>
      <w:r w:rsidRPr="00B44951">
        <w:rPr>
          <w:lang w:eastAsia="ru-RU"/>
        </w:rPr>
        <w:t>-дневный срок со дня подписания акта выполненных работ за пределы строительной площадки, разборка ограждений.</w:t>
      </w:r>
    </w:p>
    <w:p w14:paraId="716AC62A" w14:textId="77777777" w:rsidR="00F55C38" w:rsidRDefault="0020171E" w:rsidP="00C53C5C">
      <w:pPr>
        <w:ind w:left="-426" w:firstLine="426"/>
        <w:jc w:val="both"/>
      </w:pPr>
      <w:r w:rsidRPr="00B44951">
        <w:t xml:space="preserve">4.2. Подрядчик обязан соблюдать  нормализованную технологию выполнения строительных работ, </w:t>
      </w:r>
      <w:r w:rsidR="00F55C38" w:rsidRPr="00B44951">
        <w:t>При выполнении погрузочно-разгрузочных работ технологического</w:t>
      </w:r>
      <w:r w:rsidR="00F55C38">
        <w:t xml:space="preserve"> оборудования необходимо соблюдать требования: </w:t>
      </w:r>
    </w:p>
    <w:p w14:paraId="28412B86" w14:textId="71B5B92E" w:rsidR="00F55C38" w:rsidRDefault="00C53C5C" w:rsidP="00C53C5C">
      <w:pPr>
        <w:ind w:left="-426" w:firstLine="426"/>
        <w:jc w:val="both"/>
      </w:pPr>
      <w:r>
        <w:t xml:space="preserve">- </w:t>
      </w:r>
      <w:r w:rsidR="00F55C38">
        <w:t xml:space="preserve">СП 48.13330.2019 «СП Организация строительства», </w:t>
      </w:r>
    </w:p>
    <w:p w14:paraId="672F8DAB" w14:textId="59494896" w:rsidR="00F55C38" w:rsidRDefault="00C53C5C" w:rsidP="00C53C5C">
      <w:pPr>
        <w:ind w:left="-426" w:firstLine="426"/>
        <w:jc w:val="both"/>
      </w:pPr>
      <w:r>
        <w:t xml:space="preserve">- </w:t>
      </w:r>
      <w:r w:rsidR="00F55C38">
        <w:t xml:space="preserve">«Правила по охране труда при строительстве, реконструкции и ремонте», </w:t>
      </w:r>
    </w:p>
    <w:p w14:paraId="265AB8BB" w14:textId="213B4483" w:rsidR="00F55C38" w:rsidRDefault="00C53C5C" w:rsidP="00C53C5C">
      <w:pPr>
        <w:ind w:left="-426" w:firstLine="426"/>
        <w:jc w:val="both"/>
      </w:pPr>
      <w:r>
        <w:t xml:space="preserve">- </w:t>
      </w:r>
      <w:r w:rsidR="00F55C38" w:rsidRPr="003C4A6D">
        <w:t>ГОСТ Р 12.3.050-2017</w:t>
      </w:r>
      <w:r w:rsidR="00F55C38">
        <w:t xml:space="preserve"> «</w:t>
      </w:r>
      <w:r w:rsidR="00F55C38" w:rsidRPr="00887C7E">
        <w:t>Система стандартов безопасности труда. Строительство. Работы на высоте. Правила безопасности</w:t>
      </w:r>
      <w:r w:rsidR="00F55C38">
        <w:t xml:space="preserve">», </w:t>
      </w:r>
      <w:r w:rsidR="00F55C38" w:rsidRPr="00887C7E">
        <w:t xml:space="preserve">СНИП 12-03-2001 </w:t>
      </w:r>
      <w:r w:rsidR="00F55C38">
        <w:t>(</w:t>
      </w:r>
      <w:r w:rsidR="00F55C38" w:rsidRPr="00887C7E">
        <w:t>СП 49.13330.2010</w:t>
      </w:r>
      <w:r w:rsidR="00F55C38">
        <w:t>) Безопасность труда в строительстве</w:t>
      </w:r>
      <w:r w:rsidR="00F55C38" w:rsidRPr="00887C7E">
        <w:t>. Ч</w:t>
      </w:r>
      <w:r w:rsidR="00F55C38">
        <w:t>асть</w:t>
      </w:r>
      <w:r w:rsidR="00F55C38" w:rsidRPr="00887C7E">
        <w:t xml:space="preserve"> 1. О</w:t>
      </w:r>
      <w:r w:rsidR="00F55C38">
        <w:t>бщие требования</w:t>
      </w:r>
    </w:p>
    <w:p w14:paraId="016DAF16" w14:textId="05D7A593" w:rsidR="00F55C38" w:rsidRDefault="00C53C5C" w:rsidP="00C53C5C">
      <w:pPr>
        <w:ind w:left="-426" w:firstLine="426"/>
        <w:jc w:val="both"/>
      </w:pPr>
      <w:r>
        <w:t xml:space="preserve">- </w:t>
      </w:r>
      <w:r w:rsidR="00F55C38" w:rsidRPr="00887C7E">
        <w:t>СНиП 12-04-2002</w:t>
      </w:r>
      <w:r w:rsidR="00F55C38">
        <w:t xml:space="preserve"> </w:t>
      </w:r>
      <w:r w:rsidR="00F55C38" w:rsidRPr="00887C7E">
        <w:t>Безопасность труда в строительстве. Часть 2. Строительное производство</w:t>
      </w:r>
    </w:p>
    <w:p w14:paraId="67E2879A" w14:textId="3CF7AC1A" w:rsidR="00F55C38" w:rsidRPr="00277DA1" w:rsidRDefault="00C53C5C" w:rsidP="00C53C5C">
      <w:pPr>
        <w:ind w:left="-426" w:firstLine="426"/>
        <w:jc w:val="both"/>
      </w:pPr>
      <w:r>
        <w:t xml:space="preserve">- </w:t>
      </w:r>
      <w:r w:rsidR="00F55C38" w:rsidRPr="008C251C">
        <w:t>ПБ 10-14-92</w:t>
      </w:r>
      <w:r w:rsidR="00F55C38">
        <w:t xml:space="preserve"> </w:t>
      </w:r>
      <w:r w:rsidR="00F55C38" w:rsidRPr="008C251C">
        <w:t>Правила устройства и безопасной эксплуатации грузоподъемных кранов</w:t>
      </w:r>
    </w:p>
    <w:p w14:paraId="78790A04" w14:textId="04924807" w:rsidR="00F55C38" w:rsidRDefault="00C53C5C" w:rsidP="00C53C5C">
      <w:pPr>
        <w:ind w:left="-426" w:firstLine="426"/>
        <w:jc w:val="both"/>
      </w:pPr>
      <w:r>
        <w:t xml:space="preserve">- </w:t>
      </w:r>
      <w:r w:rsidR="00F55C38">
        <w:t xml:space="preserve">ГОСТ 12.3.009-76 ССБТ. </w:t>
      </w:r>
      <w:r w:rsidR="00F55C38" w:rsidRPr="008C251C">
        <w:t>Работы погрузочно-разгрузочные. Общие требования безопасности</w:t>
      </w:r>
    </w:p>
    <w:p w14:paraId="56823669" w14:textId="26470CE9" w:rsidR="0020171E" w:rsidRDefault="00C53C5C" w:rsidP="00C53C5C">
      <w:pPr>
        <w:ind w:left="-426" w:firstLine="426"/>
        <w:jc w:val="both"/>
      </w:pPr>
      <w:r>
        <w:t xml:space="preserve">- </w:t>
      </w:r>
      <w:r w:rsidR="009A7A3F" w:rsidRPr="009A7A3F">
        <w:t>«Правила по охране труда при эксплуатации электроустановок», утверждены Приказом Министерства труда и социальной защиты РФ №903н от 15.12.2020.</w:t>
      </w:r>
      <w:r w:rsidR="00F55C38" w:rsidRPr="001C7D3B">
        <w:t>;</w:t>
      </w:r>
      <w:r w:rsidR="00121F7C">
        <w:t xml:space="preserve"> и </w:t>
      </w:r>
      <w:r w:rsidR="006C0AC4" w:rsidRPr="00121F7C">
        <w:t>СП 70.13330.2012 Несущие и ограждающие конструкции. Актуализированная редакция СНиП 3.03.01-87</w:t>
      </w:r>
      <w:r w:rsidR="00B27120" w:rsidRPr="003935E5">
        <w:rPr>
          <w:color w:val="2D2D2D"/>
          <w:spacing w:val="2"/>
        </w:rPr>
        <w:t xml:space="preserve"> и </w:t>
      </w:r>
      <w:r w:rsidR="0020171E" w:rsidRPr="003935E5">
        <w:t>к качес</w:t>
      </w:r>
      <w:r w:rsidR="006F5C6A">
        <w:t xml:space="preserve">тву материалов согласно </w:t>
      </w:r>
      <w:proofErr w:type="gramStart"/>
      <w:r w:rsidR="006F5C6A">
        <w:t>ГОСТам</w:t>
      </w:r>
      <w:proofErr w:type="gramEnd"/>
      <w:r w:rsidR="006F5C6A">
        <w:t xml:space="preserve"> а также соблюдение техники безопасности в строительстве.</w:t>
      </w:r>
    </w:p>
    <w:p w14:paraId="5C6E36D4" w14:textId="53134B92" w:rsidR="003A5AD2" w:rsidRDefault="00C53C5C" w:rsidP="00746EDE">
      <w:pPr>
        <w:ind w:left="-426" w:firstLine="426"/>
        <w:jc w:val="both"/>
      </w:pPr>
      <w:r>
        <w:rPr>
          <w:bCs/>
        </w:rPr>
        <w:t xml:space="preserve">- </w:t>
      </w:r>
      <w:r w:rsidR="002F1CFC" w:rsidRPr="00514914">
        <w:rPr>
          <w:bCs/>
        </w:rPr>
        <w:t>Градостроительный кодекс Российской Федерации;</w:t>
      </w:r>
    </w:p>
    <w:p w14:paraId="0B3A574F" w14:textId="07C5EBC4" w:rsidR="003A5AD2" w:rsidRDefault="00C53C5C" w:rsidP="00746EDE">
      <w:pPr>
        <w:ind w:left="-426" w:firstLine="426"/>
        <w:jc w:val="both"/>
      </w:pPr>
      <w:r>
        <w:rPr>
          <w:bCs/>
        </w:rPr>
        <w:t xml:space="preserve">- </w:t>
      </w:r>
      <w:r w:rsidR="002F1CFC" w:rsidRPr="00514914">
        <w:rPr>
          <w:bCs/>
        </w:rPr>
        <w:t>Федеральный закон от 30 декабря 2009 г. № 384-ФЗ «Технический регламент о безопасности зданий и сооружений»;</w:t>
      </w:r>
    </w:p>
    <w:p w14:paraId="58342194" w14:textId="4705861D" w:rsidR="003A5AD2" w:rsidRDefault="00C53C5C" w:rsidP="00746EDE">
      <w:pPr>
        <w:ind w:left="-426" w:firstLine="426"/>
        <w:jc w:val="both"/>
      </w:pPr>
      <w:r>
        <w:rPr>
          <w:bCs/>
        </w:rPr>
        <w:lastRenderedPageBreak/>
        <w:t xml:space="preserve">- </w:t>
      </w:r>
      <w:r w:rsidR="002F1CFC" w:rsidRPr="00514914">
        <w:rPr>
          <w:bCs/>
        </w:rPr>
        <w:t>СНиП 12-03-2001 – «Безопасность труда в строительстве. Часть 1. Общие требования», Принят и введен в действие с 1 сентября 2001 г. постановлением Госстроя России от 23.07.2001 N 80;</w:t>
      </w:r>
    </w:p>
    <w:p w14:paraId="62F9073A" w14:textId="5043E673" w:rsidR="003A5AD2" w:rsidRDefault="00C53C5C" w:rsidP="00746EDE">
      <w:pPr>
        <w:ind w:left="-426" w:firstLine="426"/>
        <w:jc w:val="both"/>
      </w:pPr>
      <w:r>
        <w:rPr>
          <w:bCs/>
        </w:rPr>
        <w:t xml:space="preserve">- </w:t>
      </w:r>
      <w:r w:rsidR="002F1CFC" w:rsidRPr="00514914">
        <w:rPr>
          <w:bCs/>
        </w:rPr>
        <w:t>СНиП II-26 76 - «Кровли», утвержден приказом Министерства строительства и жилищно-коммунального хозяйства Российской Федерации от 31 мая 2017 г. N 827/</w:t>
      </w:r>
      <w:proofErr w:type="spellStart"/>
      <w:r w:rsidR="002F1CFC" w:rsidRPr="00514914">
        <w:rPr>
          <w:bCs/>
        </w:rPr>
        <w:t>пр</w:t>
      </w:r>
      <w:proofErr w:type="spellEnd"/>
      <w:r w:rsidR="002F1CFC" w:rsidRPr="00514914">
        <w:rPr>
          <w:bCs/>
        </w:rPr>
        <w:t xml:space="preserve"> и введен в действие с 01.12.2017;</w:t>
      </w:r>
    </w:p>
    <w:p w14:paraId="06971B75" w14:textId="2DE8C394" w:rsidR="003A5AD2" w:rsidRDefault="00C53C5C" w:rsidP="00746EDE">
      <w:pPr>
        <w:ind w:left="-426" w:firstLine="426"/>
        <w:jc w:val="both"/>
        <w:rPr>
          <w:bCs/>
        </w:rPr>
      </w:pPr>
      <w:r>
        <w:rPr>
          <w:bCs/>
        </w:rPr>
        <w:t xml:space="preserve">- </w:t>
      </w:r>
      <w:r w:rsidR="002F1CFC" w:rsidRPr="00514914">
        <w:rPr>
          <w:bCs/>
        </w:rPr>
        <w:t xml:space="preserve">СТО НОСТРОЙ 2.13.81-2012 - Стандарт организации Крыши и кровли КРЫШИ Требования к устройству, </w:t>
      </w:r>
      <w:r w:rsidR="002F1CFC">
        <w:rPr>
          <w:bCs/>
        </w:rPr>
        <w:t>правилам приемки и контролю СТО;</w:t>
      </w:r>
    </w:p>
    <w:p w14:paraId="6E0513BE" w14:textId="087AAAAF" w:rsidR="003A5AD2" w:rsidRDefault="00C53C5C" w:rsidP="00746EDE">
      <w:pPr>
        <w:ind w:left="-426" w:firstLine="426"/>
        <w:jc w:val="both"/>
      </w:pPr>
      <w:r>
        <w:rPr>
          <w:bCs/>
        </w:rPr>
        <w:t xml:space="preserve">- </w:t>
      </w:r>
      <w:r w:rsidR="002F1CFC" w:rsidRPr="00514914">
        <w:rPr>
          <w:bCs/>
        </w:rPr>
        <w:t>МДС 12-33.2007 Кровельные работы;</w:t>
      </w:r>
    </w:p>
    <w:p w14:paraId="53D361B9" w14:textId="501AD5E6" w:rsidR="003A5AD2" w:rsidRDefault="00C53C5C" w:rsidP="00C53C5C">
      <w:pPr>
        <w:tabs>
          <w:tab w:val="left" w:pos="142"/>
          <w:tab w:val="left" w:pos="284"/>
        </w:tabs>
        <w:ind w:left="-426" w:firstLine="426"/>
        <w:jc w:val="both"/>
      </w:pPr>
      <w:r>
        <w:rPr>
          <w:bCs/>
        </w:rPr>
        <w:t xml:space="preserve">- </w:t>
      </w:r>
      <w:r w:rsidR="002F1CFC" w:rsidRPr="00514914">
        <w:rPr>
          <w:bCs/>
        </w:rPr>
        <w:t>СП 48.13330.2019 (дата введения 25.06.2020) – «Организация строительства. Актуализированная редакция СНиП 12-01-2004», Утвержден и введен Приказом Министерства строительства и жилищно-коммунального хозяйства Российской Федерации от 24 декабря 2019 г. N 867/</w:t>
      </w:r>
      <w:proofErr w:type="spellStart"/>
      <w:r w:rsidR="002F1CFC" w:rsidRPr="00514914">
        <w:rPr>
          <w:bCs/>
        </w:rPr>
        <w:t>пр</w:t>
      </w:r>
      <w:proofErr w:type="spellEnd"/>
      <w:r w:rsidR="002F1CFC" w:rsidRPr="00514914">
        <w:rPr>
          <w:bCs/>
        </w:rPr>
        <w:t>;</w:t>
      </w:r>
    </w:p>
    <w:p w14:paraId="6F58E03A" w14:textId="0C3C6529" w:rsidR="003A5AD2" w:rsidRDefault="00C53C5C" w:rsidP="00746EDE">
      <w:pPr>
        <w:ind w:left="-426" w:firstLine="426"/>
        <w:jc w:val="both"/>
      </w:pPr>
      <w:r>
        <w:rPr>
          <w:bCs/>
        </w:rPr>
        <w:t xml:space="preserve">- </w:t>
      </w:r>
      <w:r w:rsidR="002F1CFC" w:rsidRPr="00514914">
        <w:rPr>
          <w:bCs/>
        </w:rPr>
        <w:t xml:space="preserve">Федеральный закон РФ от 22.07.08 г. № 123-ФЗ «Технический регламент о требованиях пожарной безопасности»; </w:t>
      </w:r>
    </w:p>
    <w:p w14:paraId="3F9F1219" w14:textId="0B59CF12" w:rsidR="003A5AD2" w:rsidRDefault="00B147B2" w:rsidP="00746EDE">
      <w:pPr>
        <w:ind w:left="-426" w:firstLine="426"/>
        <w:jc w:val="both"/>
      </w:pPr>
      <w:r>
        <w:rPr>
          <w:bCs/>
        </w:rPr>
        <w:t xml:space="preserve">- </w:t>
      </w:r>
      <w:r w:rsidR="002F1CFC" w:rsidRPr="00514914">
        <w:rPr>
          <w:bCs/>
        </w:rPr>
        <w:t>СП 68.13330.2017 «Приемка в эксплуатацию законченных строительством объектов. Основные положения. Актуализированная редакция СНиП 3.01.04-87» (Приказ Минстроя России от 27.07.2017 N 1033/пр.);</w:t>
      </w:r>
    </w:p>
    <w:p w14:paraId="54861AD4" w14:textId="64505B65" w:rsidR="003A5AD2" w:rsidRDefault="00B147B2" w:rsidP="00B147B2">
      <w:pPr>
        <w:tabs>
          <w:tab w:val="left" w:pos="142"/>
          <w:tab w:val="left" w:pos="284"/>
        </w:tabs>
        <w:ind w:left="-426" w:firstLine="426"/>
        <w:jc w:val="both"/>
      </w:pPr>
      <w:r>
        <w:rPr>
          <w:bCs/>
        </w:rPr>
        <w:t xml:space="preserve">- </w:t>
      </w:r>
      <w:r w:rsidR="002F1CFC" w:rsidRPr="00514914">
        <w:rPr>
          <w:bCs/>
        </w:rPr>
        <w:t xml:space="preserve">СП 82.13330.2016. Благоустройство территорий. Утвержден Министерством строительства и жилищно-коммунального хозяйства Российской Федерации, </w:t>
      </w:r>
    </w:p>
    <w:p w14:paraId="37C01760" w14:textId="19BD5244" w:rsidR="003A5AD2" w:rsidRDefault="00B147B2" w:rsidP="00746EDE">
      <w:pPr>
        <w:ind w:left="-426" w:firstLine="426"/>
        <w:jc w:val="both"/>
      </w:pPr>
      <w:r>
        <w:rPr>
          <w:bCs/>
        </w:rPr>
        <w:t xml:space="preserve">- </w:t>
      </w:r>
      <w:r w:rsidR="002F1CFC" w:rsidRPr="00514914">
        <w:rPr>
          <w:bCs/>
        </w:rPr>
        <w:t>СП 70. 13330.2012 Несущие и ограждающие конструкции. Актуализированная редакция СНиП 3.03.01-87» Утвержден Приказом Госстроя от 25.12.2012г. №109/ГС;</w:t>
      </w:r>
    </w:p>
    <w:p w14:paraId="5F4D87FA" w14:textId="56FBCDF5" w:rsidR="003A5AD2" w:rsidRDefault="00B147B2" w:rsidP="00746EDE">
      <w:pPr>
        <w:ind w:left="-426" w:firstLine="426"/>
        <w:jc w:val="both"/>
      </w:pPr>
      <w:r>
        <w:rPr>
          <w:bCs/>
        </w:rPr>
        <w:t xml:space="preserve">- </w:t>
      </w:r>
      <w:r w:rsidR="002F1CFC" w:rsidRPr="00514914">
        <w:rPr>
          <w:bCs/>
        </w:rPr>
        <w:t>СП 71.13330.2017 «СНиП 3.04.01-87 «Свод правил. Изоляционные и отделочные покрытия. Актуализированная редакция СНиП 3.04.01-87»;</w:t>
      </w:r>
    </w:p>
    <w:p w14:paraId="3C667450" w14:textId="0CA1EC04" w:rsidR="003A5AD2" w:rsidRDefault="00B147B2" w:rsidP="00746EDE">
      <w:pPr>
        <w:ind w:left="-426" w:firstLine="426"/>
        <w:jc w:val="both"/>
        <w:rPr>
          <w:bCs/>
        </w:rPr>
      </w:pPr>
      <w:r>
        <w:rPr>
          <w:bCs/>
        </w:rPr>
        <w:t xml:space="preserve">- </w:t>
      </w:r>
      <w:r w:rsidR="002F1CFC" w:rsidRPr="00514914">
        <w:rPr>
          <w:bCs/>
        </w:rPr>
        <w:t>СП 72.13330.2016. Свод правил. Защита строительных конструкций и сооружений от коррозии. Актуализированная редакция СНиП 3.04.03-85"(утв. и введен в действие Приказом Минстроя России от 16.12.2016 N 965/</w:t>
      </w:r>
      <w:proofErr w:type="spellStart"/>
      <w:r w:rsidR="002F1CFC" w:rsidRPr="00514914">
        <w:rPr>
          <w:bCs/>
        </w:rPr>
        <w:t>пр</w:t>
      </w:r>
      <w:proofErr w:type="spellEnd"/>
      <w:r w:rsidR="002F1CFC" w:rsidRPr="00514914">
        <w:rPr>
          <w:bCs/>
        </w:rPr>
        <w:t>);</w:t>
      </w:r>
    </w:p>
    <w:p w14:paraId="3FE456F0" w14:textId="77777777" w:rsidR="00B147B2" w:rsidRDefault="00B147B2" w:rsidP="00B147B2">
      <w:pPr>
        <w:ind w:left="-426" w:firstLine="426"/>
        <w:jc w:val="both"/>
      </w:pPr>
      <w:r>
        <w:t>- СП 72.13330.2016 «Защита строительных конструкций и сооружений от коррозии»;</w:t>
      </w:r>
    </w:p>
    <w:p w14:paraId="35E817DE" w14:textId="77777777" w:rsidR="00B147B2" w:rsidRDefault="00B147B2" w:rsidP="00B147B2">
      <w:pPr>
        <w:ind w:left="-426" w:firstLine="426"/>
        <w:jc w:val="both"/>
      </w:pPr>
      <w:r>
        <w:t>- СП 73.13330.2016 «Внутренние санитарно-технические системы зданий»;</w:t>
      </w:r>
    </w:p>
    <w:p w14:paraId="3AE80FD3" w14:textId="23E881F5" w:rsidR="00B147B2" w:rsidRDefault="00B147B2" w:rsidP="00B147B2">
      <w:pPr>
        <w:ind w:left="-426" w:firstLine="426"/>
        <w:jc w:val="both"/>
      </w:pPr>
      <w:r>
        <w:t>- СП 63.13330.2018 «Бетонные и железобетонные конструкции. Основные положения»;</w:t>
      </w:r>
    </w:p>
    <w:p w14:paraId="4188E985" w14:textId="77777777" w:rsidR="003A5AD2" w:rsidRDefault="002F1CFC" w:rsidP="00746EDE">
      <w:pPr>
        <w:ind w:left="-426" w:firstLine="426"/>
        <w:jc w:val="both"/>
        <w:rPr>
          <w:bCs/>
        </w:rPr>
      </w:pPr>
      <w:r w:rsidRPr="00514914">
        <w:rPr>
          <w:bCs/>
        </w:rPr>
        <w:t>Федеральный закон от 23.11.2009 № 261-ФЗ «Об энергосбережении и о повышении энергетической эффективности, и о внесении изменений в отдельные законодательные акты Российской Федерации.</w:t>
      </w:r>
    </w:p>
    <w:p w14:paraId="3C735F98" w14:textId="77777777" w:rsidR="00204AE5" w:rsidRDefault="00920E26" w:rsidP="00746EDE">
      <w:pPr>
        <w:ind w:left="-426" w:firstLine="426"/>
        <w:jc w:val="both"/>
      </w:pPr>
      <w:r w:rsidRPr="00514914">
        <w:rPr>
          <w:bCs/>
        </w:rPr>
        <w:t>В случае внесения изменений в вышеуказанные документы (актуализации документов), либо признания документа утратившим силу, принятия их новых редакций или новых документов, взамен утративших силу в порядке, установленном законодательством Российской Федерации, используются требования документов с учетом изменений, актуализированных редакций документов либо документов, принятых взамен утративших силу.</w:t>
      </w:r>
    </w:p>
    <w:p w14:paraId="3127209D" w14:textId="77777777" w:rsidR="0020171E" w:rsidRDefault="0020171E" w:rsidP="00746EDE">
      <w:pPr>
        <w:widowControl w:val="0"/>
        <w:tabs>
          <w:tab w:val="left" w:pos="900"/>
          <w:tab w:val="num" w:pos="1980"/>
        </w:tabs>
        <w:ind w:left="-426" w:firstLine="426"/>
        <w:jc w:val="both"/>
        <w:rPr>
          <w:i/>
          <w:iCs/>
          <w:lang w:eastAsia="ru-RU"/>
        </w:rPr>
      </w:pPr>
      <w:r>
        <w:rPr>
          <w:lang w:eastAsia="ru-RU"/>
        </w:rPr>
        <w:t>4.3. Соблюдать правила привлечения и использования иностранной и иногородней рабочей силы, установленные законодательством РФ и нормативными правовыми актами Свердловской области.</w:t>
      </w:r>
    </w:p>
    <w:p w14:paraId="451AEB12" w14:textId="77777777" w:rsidR="0020171E" w:rsidRDefault="0020171E" w:rsidP="00746EDE">
      <w:pPr>
        <w:widowControl w:val="0"/>
        <w:tabs>
          <w:tab w:val="left" w:pos="900"/>
          <w:tab w:val="num" w:pos="1980"/>
        </w:tabs>
        <w:ind w:left="-426" w:firstLine="426"/>
        <w:jc w:val="both"/>
        <w:rPr>
          <w:i/>
          <w:iCs/>
          <w:lang w:eastAsia="ru-RU"/>
        </w:rPr>
      </w:pPr>
      <w:r>
        <w:rPr>
          <w:lang w:eastAsia="ru-RU"/>
        </w:rPr>
        <w:t>4.4. Все виды, объемы и сроки выполнения работ в обязательном  порядке согласовываются с Заказчиком</w:t>
      </w:r>
      <w:r>
        <w:rPr>
          <w:i/>
          <w:iCs/>
          <w:lang w:eastAsia="ru-RU"/>
        </w:rPr>
        <w:t>.</w:t>
      </w:r>
    </w:p>
    <w:p w14:paraId="34B8E8AF" w14:textId="77777777" w:rsidR="0020171E" w:rsidRDefault="0020171E" w:rsidP="00746EDE">
      <w:pPr>
        <w:widowControl w:val="0"/>
        <w:tabs>
          <w:tab w:val="left" w:pos="900"/>
          <w:tab w:val="num" w:pos="1980"/>
        </w:tabs>
        <w:ind w:left="-426" w:firstLine="426"/>
        <w:jc w:val="both"/>
        <w:rPr>
          <w:lang w:eastAsia="ru-RU"/>
        </w:rPr>
      </w:pPr>
      <w:r>
        <w:rPr>
          <w:lang w:eastAsia="ru-RU"/>
        </w:rPr>
        <w:t>4.5. Подрядчик обязан обеспечить содержание и уборку строительной   площадки и  прилегающей непосредственно к ней территории.</w:t>
      </w:r>
    </w:p>
    <w:p w14:paraId="34C33E91" w14:textId="77777777" w:rsidR="0020171E" w:rsidRDefault="0020171E" w:rsidP="00746EDE">
      <w:pPr>
        <w:widowControl w:val="0"/>
        <w:tabs>
          <w:tab w:val="left" w:pos="708"/>
          <w:tab w:val="left" w:pos="1276"/>
          <w:tab w:val="num" w:pos="1980"/>
        </w:tabs>
        <w:ind w:left="-426" w:firstLine="426"/>
        <w:jc w:val="both"/>
        <w:rPr>
          <w:lang w:eastAsia="ru-RU"/>
        </w:rPr>
      </w:pPr>
      <w:r>
        <w:rPr>
          <w:lang w:eastAsia="ru-RU"/>
        </w:rPr>
        <w:t>4.6. Подрядчик обязан согласовать с органами надзора порядок проведения работ на объекте и обеспечить соблюдение его на строительной площадке</w:t>
      </w:r>
    </w:p>
    <w:p w14:paraId="414414F8" w14:textId="77777777" w:rsidR="0020171E" w:rsidRDefault="0020171E" w:rsidP="00746EDE">
      <w:pPr>
        <w:widowControl w:val="0"/>
        <w:tabs>
          <w:tab w:val="left" w:pos="708"/>
          <w:tab w:val="left" w:pos="1276"/>
          <w:tab w:val="num" w:pos="1980"/>
        </w:tabs>
        <w:ind w:left="-426" w:firstLine="426"/>
        <w:jc w:val="both"/>
        <w:rPr>
          <w:i/>
          <w:iCs/>
          <w:lang w:eastAsia="ru-RU"/>
        </w:rPr>
      </w:pPr>
      <w:r>
        <w:rPr>
          <w:lang w:eastAsia="ru-RU"/>
        </w:rPr>
        <w:t>4.7. Экологические мероприятия - в соответствии с законодательными и нормативными правовыми актами РФ и Свердловской области, а также предписаниями надзорных органов</w:t>
      </w:r>
      <w:r>
        <w:rPr>
          <w:i/>
          <w:iCs/>
          <w:lang w:eastAsia="ru-RU"/>
        </w:rPr>
        <w:t>.</w:t>
      </w:r>
    </w:p>
    <w:p w14:paraId="6BE55531" w14:textId="77777777" w:rsidR="0020171E" w:rsidRDefault="0020171E" w:rsidP="00746EDE">
      <w:pPr>
        <w:widowControl w:val="0"/>
        <w:tabs>
          <w:tab w:val="left" w:pos="708"/>
          <w:tab w:val="left" w:pos="1276"/>
          <w:tab w:val="num" w:pos="1980"/>
        </w:tabs>
        <w:ind w:left="-426" w:firstLine="426"/>
        <w:jc w:val="both"/>
        <w:rPr>
          <w:i/>
          <w:iCs/>
          <w:lang w:eastAsia="ru-RU"/>
        </w:rPr>
      </w:pPr>
      <w:r>
        <w:rPr>
          <w:lang w:eastAsia="ru-RU"/>
        </w:rPr>
        <w:t>4.8. Наличие сертификатов на применяемые материалы, положения по экологической безопасности</w:t>
      </w:r>
      <w:r>
        <w:rPr>
          <w:i/>
          <w:iCs/>
          <w:lang w:eastAsia="ru-RU"/>
        </w:rPr>
        <w:t>.</w:t>
      </w:r>
    </w:p>
    <w:p w14:paraId="5802369B" w14:textId="77777777" w:rsidR="0020171E" w:rsidRDefault="0020171E" w:rsidP="00746EDE">
      <w:pPr>
        <w:tabs>
          <w:tab w:val="left" w:pos="708"/>
          <w:tab w:val="num" w:pos="1980"/>
        </w:tabs>
        <w:ind w:left="-426" w:firstLine="426"/>
        <w:jc w:val="both"/>
        <w:rPr>
          <w:b/>
          <w:bCs/>
          <w:iCs/>
          <w:lang w:eastAsia="ru-RU"/>
        </w:rPr>
      </w:pPr>
      <w:r>
        <w:rPr>
          <w:b/>
          <w:bCs/>
          <w:color w:val="000000"/>
          <w:lang w:eastAsia="ru-RU"/>
        </w:rPr>
        <w:lastRenderedPageBreak/>
        <w:t xml:space="preserve">5. </w:t>
      </w:r>
      <w:r>
        <w:rPr>
          <w:b/>
          <w:bCs/>
          <w:iCs/>
          <w:lang w:eastAsia="ru-RU"/>
        </w:rPr>
        <w:t>Требования к качеству работ, в том числе технология производства работ, методы производства работ, организационно-технологическая схема производства работ, безопасность выполняемых работ:</w:t>
      </w:r>
    </w:p>
    <w:p w14:paraId="67F5B13F" w14:textId="77777777" w:rsidR="0020171E" w:rsidRDefault="0020171E" w:rsidP="00746EDE">
      <w:pPr>
        <w:widowControl w:val="0"/>
        <w:autoSpaceDE w:val="0"/>
        <w:autoSpaceDN w:val="0"/>
        <w:adjustRightInd w:val="0"/>
        <w:ind w:left="-426" w:firstLine="426"/>
        <w:jc w:val="both"/>
        <w:rPr>
          <w:lang w:eastAsia="ru-RU"/>
        </w:rPr>
      </w:pPr>
      <w:r>
        <w:rPr>
          <w:lang w:eastAsia="ru-RU"/>
        </w:rPr>
        <w:t xml:space="preserve">Качество выполненной подрядчиком работы должно соответствовать требованиям, обычно предъявляемым к работам соответствующего рода. Если иное не предусмотрено законом, иными правовыми актами или контрактом, </w:t>
      </w:r>
      <w:r>
        <w:rPr>
          <w:color w:val="000000"/>
          <w:lang w:eastAsia="ru-RU"/>
        </w:rPr>
        <w:t>результат выполненной работы</w:t>
      </w:r>
      <w:r>
        <w:rPr>
          <w:lang w:eastAsia="ru-RU"/>
        </w:rPr>
        <w:t xml:space="preserve"> должен в момент передачи заказчику обладать свойствами, указанными в контракте или определенными обычно предъявляемыми требованиями, и в пределах разумного срока быть пригодным для установленного контрактом использования, а если такое использование контрактом не предусмотрено, для обычного использования результата работы такого рода.</w:t>
      </w:r>
    </w:p>
    <w:p w14:paraId="579DAF07" w14:textId="77777777" w:rsidR="0020171E" w:rsidRDefault="0020171E" w:rsidP="00746EDE">
      <w:pPr>
        <w:widowControl w:val="0"/>
        <w:autoSpaceDE w:val="0"/>
        <w:autoSpaceDN w:val="0"/>
        <w:adjustRightInd w:val="0"/>
        <w:ind w:left="-426" w:firstLine="426"/>
        <w:jc w:val="both"/>
        <w:rPr>
          <w:lang w:eastAsia="ru-RU"/>
        </w:rPr>
      </w:pPr>
      <w:r>
        <w:rPr>
          <w:lang w:eastAsia="ru-RU"/>
        </w:rPr>
        <w:t>Подрядчик может принять на себя по контракту обязанность выполнить работу, отвечающую требованиям к качеству, более высоким по сравнению с установленными обязательными для сторон требованиями.</w:t>
      </w:r>
    </w:p>
    <w:p w14:paraId="57508405" w14:textId="72375C2C" w:rsidR="0020171E" w:rsidRDefault="0020171E" w:rsidP="00746EDE">
      <w:pPr>
        <w:widowControl w:val="0"/>
        <w:autoSpaceDE w:val="0"/>
        <w:autoSpaceDN w:val="0"/>
        <w:adjustRightInd w:val="0"/>
        <w:ind w:left="-426" w:firstLine="426"/>
        <w:jc w:val="both"/>
        <w:rPr>
          <w:lang w:eastAsia="ru-RU"/>
        </w:rPr>
      </w:pPr>
      <w:r>
        <w:rPr>
          <w:lang w:eastAsia="ru-RU"/>
        </w:rPr>
        <w:t>Подрядчик обязан безвозмездно устранить по требованию Заказчика все выявленные недостатки, если в процессе выполнения работ Подрядчик допустил отступление от условий контракта, ухудшившее качество работ, в согласованные сроки.</w:t>
      </w:r>
    </w:p>
    <w:p w14:paraId="50D7EA8F" w14:textId="77777777" w:rsidR="00B147B2" w:rsidRDefault="00B147B2" w:rsidP="00746EDE">
      <w:pPr>
        <w:widowControl w:val="0"/>
        <w:autoSpaceDE w:val="0"/>
        <w:autoSpaceDN w:val="0"/>
        <w:adjustRightInd w:val="0"/>
        <w:ind w:left="-426" w:firstLine="426"/>
        <w:jc w:val="both"/>
        <w:rPr>
          <w:lang w:eastAsia="ru-RU"/>
        </w:rPr>
      </w:pPr>
    </w:p>
    <w:p w14:paraId="46E5A3E9" w14:textId="77777777" w:rsidR="0020171E" w:rsidRDefault="005D5CA9" w:rsidP="008D50CB">
      <w:pPr>
        <w:pStyle w:val="a3"/>
        <w:tabs>
          <w:tab w:val="left" w:pos="708"/>
        </w:tabs>
        <w:ind w:left="-426" w:firstLine="426"/>
        <w:rPr>
          <w:b/>
          <w:bCs/>
          <w:iCs/>
          <w:szCs w:val="24"/>
        </w:rPr>
      </w:pPr>
      <w:r>
        <w:rPr>
          <w:b/>
          <w:bCs/>
          <w:iCs/>
        </w:rPr>
        <w:t>6</w:t>
      </w:r>
      <w:r w:rsidR="0020171E">
        <w:rPr>
          <w:b/>
          <w:bCs/>
          <w:szCs w:val="24"/>
        </w:rPr>
        <w:t xml:space="preserve">. </w:t>
      </w:r>
      <w:r w:rsidR="0020171E">
        <w:rPr>
          <w:b/>
          <w:bCs/>
          <w:iCs/>
          <w:szCs w:val="24"/>
        </w:rPr>
        <w:t>Требования по передаче Заказчику технических и иных документов по завершению и сдаче работ:</w:t>
      </w:r>
    </w:p>
    <w:p w14:paraId="72CDF14A" w14:textId="77777777" w:rsidR="0020171E" w:rsidRDefault="0020171E" w:rsidP="008D50CB">
      <w:pPr>
        <w:pStyle w:val="a3"/>
        <w:tabs>
          <w:tab w:val="left" w:pos="708"/>
        </w:tabs>
        <w:ind w:left="-426" w:firstLine="426"/>
        <w:rPr>
          <w:szCs w:val="24"/>
        </w:rPr>
      </w:pPr>
      <w:r>
        <w:rPr>
          <w:szCs w:val="24"/>
        </w:rPr>
        <w:t>Открытие, закрытие объекта и  скрытые работы оформляются отдельными актами.</w:t>
      </w:r>
    </w:p>
    <w:p w14:paraId="61AEA74E" w14:textId="77777777" w:rsidR="0020171E" w:rsidRDefault="0020171E" w:rsidP="008D50CB">
      <w:pPr>
        <w:pStyle w:val="a3"/>
        <w:tabs>
          <w:tab w:val="left" w:pos="708"/>
        </w:tabs>
        <w:ind w:left="-426" w:firstLine="426"/>
        <w:rPr>
          <w:szCs w:val="24"/>
        </w:rPr>
      </w:pPr>
      <w:r>
        <w:rPr>
          <w:szCs w:val="24"/>
        </w:rPr>
        <w:t>Отчетная финансовая  документация, формы КС-2, КС-3, КС-6а.</w:t>
      </w:r>
    </w:p>
    <w:p w14:paraId="04554C42" w14:textId="77777777" w:rsidR="0020171E" w:rsidRDefault="0020171E" w:rsidP="008D50CB">
      <w:pPr>
        <w:pStyle w:val="a3"/>
        <w:tabs>
          <w:tab w:val="left" w:pos="708"/>
        </w:tabs>
        <w:ind w:left="-426" w:firstLine="426"/>
        <w:rPr>
          <w:szCs w:val="24"/>
        </w:rPr>
      </w:pPr>
      <w:r>
        <w:rPr>
          <w:szCs w:val="24"/>
        </w:rPr>
        <w:t xml:space="preserve">По завершению работ Подрядчик совместно с Заказчиком оформляют </w:t>
      </w:r>
      <w:r w:rsidR="005D5CA9" w:rsidRPr="00EC7E58">
        <w:rPr>
          <w:szCs w:val="24"/>
        </w:rPr>
        <w:t>Акт комиссии по приемке Объекта после завершения капитального ремонта</w:t>
      </w:r>
      <w:r w:rsidR="005D5CA9" w:rsidDel="005D5CA9">
        <w:rPr>
          <w:szCs w:val="24"/>
        </w:rPr>
        <w:t xml:space="preserve"> </w:t>
      </w:r>
      <w:r>
        <w:rPr>
          <w:szCs w:val="24"/>
        </w:rPr>
        <w:t xml:space="preserve">с приложением приемо-сдаточной документации в соответствии с нормами действующего законодательства. </w:t>
      </w:r>
    </w:p>
    <w:p w14:paraId="575B2930" w14:textId="77777777" w:rsidR="0020171E" w:rsidRDefault="0020171E" w:rsidP="008D50CB">
      <w:pPr>
        <w:shd w:val="clear" w:color="auto" w:fill="FFFFFF"/>
        <w:autoSpaceDE w:val="0"/>
        <w:autoSpaceDN w:val="0"/>
        <w:adjustRightInd w:val="0"/>
        <w:ind w:left="-426" w:firstLine="426"/>
        <w:jc w:val="both"/>
        <w:rPr>
          <w:color w:val="000000"/>
        </w:rPr>
      </w:pPr>
    </w:p>
    <w:p w14:paraId="049A1B01" w14:textId="6C3A4B41" w:rsidR="008D50CB" w:rsidRDefault="008D50CB" w:rsidP="008D50CB">
      <w:pPr>
        <w:jc w:val="both"/>
        <w:rPr>
          <w:sz w:val="28"/>
          <w:szCs w:val="20"/>
          <w:lang w:eastAsia="ru-RU"/>
        </w:rPr>
      </w:pPr>
      <w:r>
        <w:rPr>
          <w:rFonts w:ascii="Liberation Serif" w:hAnsi="Liberation Serif" w:cs="Liberation Serif"/>
          <w:b/>
          <w:u w:val="single"/>
        </w:rPr>
        <w:t xml:space="preserve">Раздел </w:t>
      </w:r>
      <w:r>
        <w:rPr>
          <w:rFonts w:ascii="Liberation Serif" w:hAnsi="Liberation Serif" w:cs="Liberation Serif"/>
          <w:b/>
          <w:u w:val="single"/>
          <w:lang w:val="en-US"/>
        </w:rPr>
        <w:t>II</w:t>
      </w:r>
      <w:r>
        <w:rPr>
          <w:rFonts w:ascii="Liberation Serif" w:hAnsi="Liberation Serif" w:cs="Liberation Serif"/>
          <w:b/>
          <w:u w:val="single"/>
        </w:rPr>
        <w:t>. Требования по объему гарантий качества работ.</w:t>
      </w:r>
    </w:p>
    <w:p w14:paraId="270AB73A" w14:textId="77777777" w:rsidR="008D50CB" w:rsidRDefault="008D50CB" w:rsidP="008D50CB">
      <w:pPr>
        <w:ind w:left="-284" w:right="111" w:firstLine="284"/>
        <w:jc w:val="both"/>
        <w:rPr>
          <w:color w:val="000000"/>
        </w:rPr>
      </w:pPr>
      <w:r>
        <w:rPr>
          <w:color w:val="000000"/>
        </w:rPr>
        <w:t>При выполнении работ необходимо руководствоваться правилами техники безопасности.</w:t>
      </w:r>
    </w:p>
    <w:p w14:paraId="6123F8F2" w14:textId="77777777" w:rsidR="008D50CB" w:rsidRDefault="008D50CB" w:rsidP="008D50CB">
      <w:pPr>
        <w:ind w:left="-426" w:right="111" w:firstLine="426"/>
        <w:jc w:val="both"/>
        <w:rPr>
          <w:color w:val="000000"/>
        </w:rPr>
      </w:pPr>
      <w:r>
        <w:rPr>
          <w:color w:val="000000"/>
        </w:rPr>
        <w:t>Необходимое условие по соблюдению культуры производства работ, включающей уборку рабочих мест после смены, своевременный вывоз мусора, не складирование горючих материалов в не отведенных для этого местах, накрытие пленкой или другим защитным материалом всех проемов, оконных и дверных заполнений, существующего оборудования и прочих элементов, в которые есть доступ строительной пыли, строительных растворов и жидкостей.</w:t>
      </w:r>
    </w:p>
    <w:p w14:paraId="3C1243B1" w14:textId="77777777" w:rsidR="008D50CB" w:rsidRDefault="008D50CB" w:rsidP="008D50CB">
      <w:pPr>
        <w:ind w:left="-426" w:right="111" w:firstLine="426"/>
        <w:jc w:val="both"/>
        <w:rPr>
          <w:color w:val="000000"/>
        </w:rPr>
      </w:pPr>
      <w:r>
        <w:rPr>
          <w:color w:val="000000"/>
        </w:rPr>
        <w:t xml:space="preserve">Все изменения проектных решений, возникающие в </w:t>
      </w:r>
      <w:proofErr w:type="gramStart"/>
      <w:r>
        <w:rPr>
          <w:color w:val="000000"/>
        </w:rPr>
        <w:t>процессе  работ</w:t>
      </w:r>
      <w:proofErr w:type="gramEnd"/>
      <w:r>
        <w:rPr>
          <w:color w:val="000000"/>
        </w:rPr>
        <w:t xml:space="preserve">, должны быть согласованы с Заказчиком и проектной организацией, </w:t>
      </w:r>
      <w:r>
        <w:rPr>
          <w:color w:val="FF0000"/>
        </w:rPr>
        <w:t>а также повторно проведена государственная экспертиза достоверности сметной стоимости на изменения.</w:t>
      </w:r>
    </w:p>
    <w:p w14:paraId="23BBA6BC" w14:textId="77777777" w:rsidR="008D50CB" w:rsidRDefault="008D50CB" w:rsidP="008D50CB">
      <w:pPr>
        <w:ind w:left="-426" w:right="111" w:firstLine="426"/>
        <w:jc w:val="both"/>
        <w:rPr>
          <w:bCs/>
          <w:color w:val="000000"/>
        </w:rPr>
      </w:pPr>
      <w:r>
        <w:rPr>
          <w:color w:val="000000"/>
        </w:rPr>
        <w:t xml:space="preserve">Указания технического и авторского надзора, Заказчика фиксируются в "Журнале производства работ" установленной формы. </w:t>
      </w:r>
      <w:r>
        <w:rPr>
          <w:bCs/>
          <w:color w:val="000000"/>
        </w:rPr>
        <w:t>Подрядчик в обязательном порядке ведет регулярные записи ведения работ.</w:t>
      </w:r>
    </w:p>
    <w:p w14:paraId="70F82E12" w14:textId="77777777" w:rsidR="008D50CB" w:rsidRDefault="008D50CB" w:rsidP="008D50CB">
      <w:pPr>
        <w:ind w:left="-426" w:right="111" w:firstLine="426"/>
        <w:jc w:val="both"/>
        <w:rPr>
          <w:color w:val="000000"/>
        </w:rPr>
      </w:pPr>
      <w:r>
        <w:rPr>
          <w:color w:val="000000"/>
        </w:rPr>
        <w:t>Требования лиц (организаций), осуществляющих технический и авторский надзор на указанном объекте являются обязательными для Подрядчика.</w:t>
      </w:r>
    </w:p>
    <w:p w14:paraId="7C0C5615" w14:textId="133D80BF" w:rsidR="008D50CB" w:rsidRDefault="008D50CB" w:rsidP="008D50CB">
      <w:pPr>
        <w:ind w:left="-426" w:firstLine="426"/>
        <w:jc w:val="both"/>
      </w:pPr>
      <w:r>
        <w:rPr>
          <w:color w:val="000000"/>
        </w:rPr>
        <w:t xml:space="preserve">Авторский надзор осуществляется </w:t>
      </w:r>
      <w:proofErr w:type="gramStart"/>
      <w:r>
        <w:rPr>
          <w:color w:val="000000"/>
        </w:rPr>
        <w:t>организацией</w:t>
      </w:r>
      <w:proofErr w:type="gramEnd"/>
      <w:r>
        <w:rPr>
          <w:color w:val="000000"/>
        </w:rPr>
        <w:t xml:space="preserve"> выполнившей проект; технический надзор осуществляется со стороны Заказчика в рамках действующего Постановления Правительства РФ от 21.06.2010 № 468 «</w:t>
      </w:r>
      <w:r>
        <w:t>О порядке проведения строительного контроля при осуществлении строительства, реконструкции и капитального ремонта объектов капитального строительства».</w:t>
      </w:r>
    </w:p>
    <w:p w14:paraId="3980E333" w14:textId="77777777" w:rsidR="008D50CB" w:rsidRDefault="008D50CB" w:rsidP="008D50CB">
      <w:pPr>
        <w:ind w:left="-426" w:firstLine="426"/>
        <w:rPr>
          <w:rFonts w:ascii="Liberation Serif" w:hAnsi="Liberation Serif" w:cs="Liberation Serif"/>
          <w:b/>
          <w:u w:val="single"/>
        </w:rPr>
      </w:pPr>
    </w:p>
    <w:p w14:paraId="004F530D" w14:textId="051E088A" w:rsidR="008D50CB" w:rsidRDefault="008D50CB" w:rsidP="00535516">
      <w:pPr>
        <w:ind w:left="-426" w:firstLine="426"/>
        <w:jc w:val="both"/>
        <w:rPr>
          <w:sz w:val="28"/>
          <w:szCs w:val="20"/>
        </w:rPr>
      </w:pPr>
      <w:r>
        <w:rPr>
          <w:rFonts w:ascii="Liberation Serif" w:hAnsi="Liberation Serif" w:cs="Liberation Serif"/>
          <w:b/>
          <w:u w:val="single"/>
        </w:rPr>
        <w:t xml:space="preserve">Раздел </w:t>
      </w:r>
      <w:r>
        <w:rPr>
          <w:rFonts w:ascii="Liberation Serif" w:hAnsi="Liberation Serif" w:cs="Liberation Serif"/>
          <w:b/>
          <w:u w:val="single"/>
          <w:lang w:val="en-US"/>
        </w:rPr>
        <w:t>III</w:t>
      </w:r>
      <w:r>
        <w:rPr>
          <w:rFonts w:ascii="Liberation Serif" w:hAnsi="Liberation Serif" w:cs="Liberation Serif"/>
          <w:b/>
          <w:u w:val="single"/>
        </w:rPr>
        <w:t>. Требования по сроку гарантий качества на результаты работ.</w:t>
      </w:r>
    </w:p>
    <w:p w14:paraId="7E31D117" w14:textId="77777777" w:rsidR="008D50CB" w:rsidRDefault="008D50CB" w:rsidP="00535516">
      <w:pPr>
        <w:tabs>
          <w:tab w:val="left" w:pos="708"/>
          <w:tab w:val="num" w:pos="1980"/>
        </w:tabs>
        <w:ind w:left="-426" w:firstLine="426"/>
        <w:jc w:val="both"/>
      </w:pPr>
      <w:r>
        <w:rPr>
          <w:color w:val="000000"/>
        </w:rPr>
        <w:t xml:space="preserve">Гарантийный срок на выполненные работы устанавливается в 60 месяцев с даты, подписания </w:t>
      </w:r>
      <w:r>
        <w:t>акт приемки выполненных работ.</w:t>
      </w:r>
    </w:p>
    <w:p w14:paraId="582F6879" w14:textId="77777777" w:rsidR="008D50CB" w:rsidRDefault="008D50CB" w:rsidP="00535516">
      <w:pPr>
        <w:tabs>
          <w:tab w:val="left" w:pos="708"/>
          <w:tab w:val="num" w:pos="1980"/>
        </w:tabs>
        <w:ind w:left="-426" w:firstLine="426"/>
        <w:jc w:val="both"/>
        <w:rPr>
          <w:color w:val="000000"/>
        </w:rPr>
      </w:pPr>
      <w:r>
        <w:rPr>
          <w:color w:val="000000"/>
        </w:rPr>
        <w:t>В гарантийный период подрядчик обязан выезжать на объект по телефонограмме для устранения возможных дефектов, в течение суток.</w:t>
      </w:r>
    </w:p>
    <w:p w14:paraId="2DC7E19E" w14:textId="77777777" w:rsidR="008D50CB" w:rsidRDefault="008D50CB" w:rsidP="00535516">
      <w:pPr>
        <w:ind w:left="-426" w:firstLine="426"/>
        <w:jc w:val="both"/>
      </w:pPr>
      <w:r>
        <w:lastRenderedPageBreak/>
        <w:t xml:space="preserve">Подрядчик гарантирует соответствие качества выполняемых работ действующим стандартам и нормам в Российской Федерации и условиям настоящего технического задания. В случае некачественного оказания услуг Подрядчик за свой счет проводит работы в сроки, установленные контрактом. </w:t>
      </w:r>
    </w:p>
    <w:p w14:paraId="5F47EC87" w14:textId="6B6AD62E" w:rsidR="0020171E" w:rsidRDefault="008D50CB" w:rsidP="00535516">
      <w:pPr>
        <w:ind w:left="-426" w:firstLine="426"/>
        <w:jc w:val="both"/>
        <w:rPr>
          <w:lang w:eastAsia="ru-RU"/>
        </w:rPr>
      </w:pPr>
      <w:r>
        <w:t xml:space="preserve">Подрядчик гарантирует </w:t>
      </w:r>
      <w:r w:rsidR="00535516">
        <w:t>безопасность</w:t>
      </w:r>
      <w:r>
        <w:t xml:space="preserve"> оказания услуг и безопасность результатов услуг. </w:t>
      </w:r>
      <w:r>
        <w:rPr>
          <w:spacing w:val="-5"/>
        </w:rPr>
        <w:t xml:space="preserve">Если в гарантийный период объекта обнаружатся дефекты, допущенные по </w:t>
      </w:r>
      <w:r>
        <w:rPr>
          <w:spacing w:val="-4"/>
        </w:rPr>
        <w:t xml:space="preserve">вине </w:t>
      </w:r>
      <w:r>
        <w:t xml:space="preserve">Подрядчика </w:t>
      </w:r>
      <w:r>
        <w:rPr>
          <w:spacing w:val="-4"/>
        </w:rPr>
        <w:t xml:space="preserve">и препятствующие нормальной эксплуатации объекта, то </w:t>
      </w:r>
      <w:r>
        <w:t xml:space="preserve">Подрядчик </w:t>
      </w:r>
      <w:r>
        <w:rPr>
          <w:spacing w:val="-3"/>
        </w:rPr>
        <w:t xml:space="preserve">обязан их устранить в установленный контрактом срок за свой </w:t>
      </w:r>
      <w:r>
        <w:rPr>
          <w:spacing w:val="3"/>
        </w:rPr>
        <w:t xml:space="preserve">счет. При отказе </w:t>
      </w:r>
      <w:r>
        <w:t xml:space="preserve">Подрядчика </w:t>
      </w:r>
      <w:r>
        <w:rPr>
          <w:spacing w:val="3"/>
        </w:rPr>
        <w:t xml:space="preserve">от составления или подписания акта об </w:t>
      </w:r>
      <w:r>
        <w:rPr>
          <w:spacing w:val="-5"/>
        </w:rPr>
        <w:t xml:space="preserve">обнаруженных дефектах и недоделках, для их подтверждения ЗАКАЗЧИК проводит </w:t>
      </w:r>
      <w:r>
        <w:rPr>
          <w:spacing w:val="-4"/>
        </w:rPr>
        <w:t>квалифицированную экспертизу с привлечением специали</w:t>
      </w:r>
      <w:r>
        <w:rPr>
          <w:spacing w:val="-4"/>
        </w:rPr>
        <w:softHyphen/>
        <w:t xml:space="preserve">стов, по итогам которой составляется соответствующий акт, фиксирующий затраты </w:t>
      </w:r>
      <w:r>
        <w:t>по исправлению дефектов и недоделок, для обращения в Арбитражный суд Свердловской области.</w:t>
      </w:r>
    </w:p>
    <w:sectPr w:rsidR="0020171E" w:rsidSect="00C91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6325B"/>
    <w:multiLevelType w:val="hybridMultilevel"/>
    <w:tmpl w:val="F94A1F48"/>
    <w:lvl w:ilvl="0" w:tplc="0419000F">
      <w:start w:val="1"/>
      <w:numFmt w:val="decimal"/>
      <w:lvlText w:val="%1."/>
      <w:lvlJc w:val="left"/>
      <w:pPr>
        <w:ind w:left="2190" w:hanging="360"/>
      </w:pPr>
    </w:lvl>
    <w:lvl w:ilvl="1" w:tplc="04190019" w:tentative="1">
      <w:start w:val="1"/>
      <w:numFmt w:val="lowerLetter"/>
      <w:lvlText w:val="%2."/>
      <w:lvlJc w:val="left"/>
      <w:pPr>
        <w:ind w:left="2910" w:hanging="360"/>
      </w:pPr>
    </w:lvl>
    <w:lvl w:ilvl="2" w:tplc="0419001B" w:tentative="1">
      <w:start w:val="1"/>
      <w:numFmt w:val="lowerRoman"/>
      <w:lvlText w:val="%3."/>
      <w:lvlJc w:val="right"/>
      <w:pPr>
        <w:ind w:left="3630" w:hanging="180"/>
      </w:pPr>
    </w:lvl>
    <w:lvl w:ilvl="3" w:tplc="0419000F" w:tentative="1">
      <w:start w:val="1"/>
      <w:numFmt w:val="decimal"/>
      <w:lvlText w:val="%4."/>
      <w:lvlJc w:val="left"/>
      <w:pPr>
        <w:ind w:left="4350" w:hanging="360"/>
      </w:pPr>
    </w:lvl>
    <w:lvl w:ilvl="4" w:tplc="04190019" w:tentative="1">
      <w:start w:val="1"/>
      <w:numFmt w:val="lowerLetter"/>
      <w:lvlText w:val="%5."/>
      <w:lvlJc w:val="left"/>
      <w:pPr>
        <w:ind w:left="5070" w:hanging="360"/>
      </w:pPr>
    </w:lvl>
    <w:lvl w:ilvl="5" w:tplc="0419001B" w:tentative="1">
      <w:start w:val="1"/>
      <w:numFmt w:val="lowerRoman"/>
      <w:lvlText w:val="%6."/>
      <w:lvlJc w:val="right"/>
      <w:pPr>
        <w:ind w:left="5790" w:hanging="180"/>
      </w:pPr>
    </w:lvl>
    <w:lvl w:ilvl="6" w:tplc="0419000F" w:tentative="1">
      <w:start w:val="1"/>
      <w:numFmt w:val="decimal"/>
      <w:lvlText w:val="%7."/>
      <w:lvlJc w:val="left"/>
      <w:pPr>
        <w:ind w:left="6510" w:hanging="360"/>
      </w:pPr>
    </w:lvl>
    <w:lvl w:ilvl="7" w:tplc="04190019" w:tentative="1">
      <w:start w:val="1"/>
      <w:numFmt w:val="lowerLetter"/>
      <w:lvlText w:val="%8."/>
      <w:lvlJc w:val="left"/>
      <w:pPr>
        <w:ind w:left="7230" w:hanging="360"/>
      </w:pPr>
    </w:lvl>
    <w:lvl w:ilvl="8" w:tplc="0419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1" w15:restartNumberingAfterBreak="0">
    <w:nsid w:val="13863059"/>
    <w:multiLevelType w:val="hybridMultilevel"/>
    <w:tmpl w:val="1E8C3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F695F"/>
    <w:multiLevelType w:val="hybridMultilevel"/>
    <w:tmpl w:val="4F6C6A48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" w15:restartNumberingAfterBreak="0">
    <w:nsid w:val="19D5268F"/>
    <w:multiLevelType w:val="hybridMultilevel"/>
    <w:tmpl w:val="34B68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E94311"/>
    <w:multiLevelType w:val="hybridMultilevel"/>
    <w:tmpl w:val="2C308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C33BCC"/>
    <w:multiLevelType w:val="hybridMultilevel"/>
    <w:tmpl w:val="72E2E2EE"/>
    <w:lvl w:ilvl="0" w:tplc="E454225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DBD"/>
    <w:rsid w:val="00033700"/>
    <w:rsid w:val="00041AD7"/>
    <w:rsid w:val="00047E42"/>
    <w:rsid w:val="000A51A9"/>
    <w:rsid w:val="000C0447"/>
    <w:rsid w:val="000D69DE"/>
    <w:rsid w:val="000E5EA1"/>
    <w:rsid w:val="000F5A5D"/>
    <w:rsid w:val="00110C1F"/>
    <w:rsid w:val="001133B6"/>
    <w:rsid w:val="00121F7C"/>
    <w:rsid w:val="00124E4D"/>
    <w:rsid w:val="00167C82"/>
    <w:rsid w:val="001978DC"/>
    <w:rsid w:val="001A2CF6"/>
    <w:rsid w:val="001E339E"/>
    <w:rsid w:val="0020171E"/>
    <w:rsid w:val="00204AE5"/>
    <w:rsid w:val="00212049"/>
    <w:rsid w:val="00214C9C"/>
    <w:rsid w:val="00246D54"/>
    <w:rsid w:val="00250B13"/>
    <w:rsid w:val="0028711B"/>
    <w:rsid w:val="00291C64"/>
    <w:rsid w:val="00292C25"/>
    <w:rsid w:val="002938C5"/>
    <w:rsid w:val="0029420D"/>
    <w:rsid w:val="002D4503"/>
    <w:rsid w:val="002F1CFC"/>
    <w:rsid w:val="00303A9E"/>
    <w:rsid w:val="00322DBB"/>
    <w:rsid w:val="003738C1"/>
    <w:rsid w:val="0037704E"/>
    <w:rsid w:val="003935E5"/>
    <w:rsid w:val="003A5AD2"/>
    <w:rsid w:val="003B7726"/>
    <w:rsid w:val="003E0BB2"/>
    <w:rsid w:val="003E1301"/>
    <w:rsid w:val="00422543"/>
    <w:rsid w:val="00423572"/>
    <w:rsid w:val="004A7BF0"/>
    <w:rsid w:val="004D7065"/>
    <w:rsid w:val="00503F86"/>
    <w:rsid w:val="005068A5"/>
    <w:rsid w:val="00535516"/>
    <w:rsid w:val="00586CBC"/>
    <w:rsid w:val="005A5D42"/>
    <w:rsid w:val="005B5630"/>
    <w:rsid w:val="005C0551"/>
    <w:rsid w:val="005D5CA9"/>
    <w:rsid w:val="005F2C4B"/>
    <w:rsid w:val="00602C56"/>
    <w:rsid w:val="0062310A"/>
    <w:rsid w:val="00634B68"/>
    <w:rsid w:val="00674807"/>
    <w:rsid w:val="006860C4"/>
    <w:rsid w:val="006C0AC4"/>
    <w:rsid w:val="006F36FC"/>
    <w:rsid w:val="006F5C6A"/>
    <w:rsid w:val="00722D88"/>
    <w:rsid w:val="007245DA"/>
    <w:rsid w:val="00724726"/>
    <w:rsid w:val="007434FD"/>
    <w:rsid w:val="00746EDE"/>
    <w:rsid w:val="00747DBD"/>
    <w:rsid w:val="007658BF"/>
    <w:rsid w:val="007742E2"/>
    <w:rsid w:val="00797EC6"/>
    <w:rsid w:val="007C6A5C"/>
    <w:rsid w:val="007C6D9F"/>
    <w:rsid w:val="007D7CDA"/>
    <w:rsid w:val="00812AA0"/>
    <w:rsid w:val="008660DD"/>
    <w:rsid w:val="00876D1C"/>
    <w:rsid w:val="008A2A12"/>
    <w:rsid w:val="008B7E76"/>
    <w:rsid w:val="008C17D8"/>
    <w:rsid w:val="008D50CB"/>
    <w:rsid w:val="008E360E"/>
    <w:rsid w:val="008E5D68"/>
    <w:rsid w:val="00912291"/>
    <w:rsid w:val="00920E26"/>
    <w:rsid w:val="00960D5C"/>
    <w:rsid w:val="009668F5"/>
    <w:rsid w:val="0098105D"/>
    <w:rsid w:val="0099240D"/>
    <w:rsid w:val="00995218"/>
    <w:rsid w:val="009A7A3F"/>
    <w:rsid w:val="009D7749"/>
    <w:rsid w:val="009E2AC2"/>
    <w:rsid w:val="009F7ADE"/>
    <w:rsid w:val="00A24A42"/>
    <w:rsid w:val="00A44AB2"/>
    <w:rsid w:val="00A453C8"/>
    <w:rsid w:val="00A62A84"/>
    <w:rsid w:val="00A67DAC"/>
    <w:rsid w:val="00A831DA"/>
    <w:rsid w:val="00A96A2E"/>
    <w:rsid w:val="00AD6E19"/>
    <w:rsid w:val="00AF1B77"/>
    <w:rsid w:val="00B12F3F"/>
    <w:rsid w:val="00B147B2"/>
    <w:rsid w:val="00B27120"/>
    <w:rsid w:val="00B44951"/>
    <w:rsid w:val="00B84288"/>
    <w:rsid w:val="00BB3BEE"/>
    <w:rsid w:val="00BB7D09"/>
    <w:rsid w:val="00BD2463"/>
    <w:rsid w:val="00BD76D6"/>
    <w:rsid w:val="00C102E1"/>
    <w:rsid w:val="00C15BEB"/>
    <w:rsid w:val="00C40B3B"/>
    <w:rsid w:val="00C42D79"/>
    <w:rsid w:val="00C464DD"/>
    <w:rsid w:val="00C53C5C"/>
    <w:rsid w:val="00C618DB"/>
    <w:rsid w:val="00C806E3"/>
    <w:rsid w:val="00C83EA0"/>
    <w:rsid w:val="00C9071A"/>
    <w:rsid w:val="00C91DF7"/>
    <w:rsid w:val="00CB2765"/>
    <w:rsid w:val="00CB653F"/>
    <w:rsid w:val="00CC3CC6"/>
    <w:rsid w:val="00CD5D12"/>
    <w:rsid w:val="00CF2848"/>
    <w:rsid w:val="00CF6FC4"/>
    <w:rsid w:val="00D10555"/>
    <w:rsid w:val="00D21F22"/>
    <w:rsid w:val="00D41CC6"/>
    <w:rsid w:val="00D644D3"/>
    <w:rsid w:val="00D66DE8"/>
    <w:rsid w:val="00D93292"/>
    <w:rsid w:val="00DA3D98"/>
    <w:rsid w:val="00DD3C42"/>
    <w:rsid w:val="00DD5920"/>
    <w:rsid w:val="00DF6FDB"/>
    <w:rsid w:val="00E239AB"/>
    <w:rsid w:val="00E502F7"/>
    <w:rsid w:val="00E509C2"/>
    <w:rsid w:val="00E74EE5"/>
    <w:rsid w:val="00EC651C"/>
    <w:rsid w:val="00EC7E58"/>
    <w:rsid w:val="00ED744C"/>
    <w:rsid w:val="00EF1B59"/>
    <w:rsid w:val="00F003F5"/>
    <w:rsid w:val="00F1080A"/>
    <w:rsid w:val="00F1461F"/>
    <w:rsid w:val="00F422B0"/>
    <w:rsid w:val="00F55C38"/>
    <w:rsid w:val="00F57C18"/>
    <w:rsid w:val="00F613E4"/>
    <w:rsid w:val="00F65E6B"/>
    <w:rsid w:val="00F80CF3"/>
    <w:rsid w:val="00F85176"/>
    <w:rsid w:val="00F91EC7"/>
    <w:rsid w:val="00F94F1D"/>
    <w:rsid w:val="00FA6AD7"/>
    <w:rsid w:val="00FC1787"/>
    <w:rsid w:val="00FF04FA"/>
    <w:rsid w:val="00FF4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CF116"/>
  <w15:docId w15:val="{E0522655-D9E4-443A-8900-7994DDAB6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17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B27120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ункт"/>
    <w:basedOn w:val="a"/>
    <w:rsid w:val="0020171E"/>
    <w:pPr>
      <w:tabs>
        <w:tab w:val="num" w:pos="1980"/>
      </w:tabs>
      <w:suppressAutoHyphens w:val="0"/>
      <w:ind w:left="1404" w:hanging="504"/>
      <w:jc w:val="both"/>
    </w:pPr>
    <w:rPr>
      <w:szCs w:val="28"/>
      <w:lang w:eastAsia="ru-RU"/>
    </w:rPr>
  </w:style>
  <w:style w:type="paragraph" w:styleId="a4">
    <w:name w:val="List Paragraph"/>
    <w:basedOn w:val="a"/>
    <w:link w:val="a5"/>
    <w:uiPriority w:val="99"/>
    <w:qFormat/>
    <w:rsid w:val="00503F8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271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 Spacing"/>
    <w:uiPriority w:val="1"/>
    <w:qFormat/>
    <w:rsid w:val="00AF1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99"/>
    <w:locked/>
    <w:rsid w:val="00124E4D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7">
    <w:name w:val="Table Grid"/>
    <w:basedOn w:val="a1"/>
    <w:uiPriority w:val="59"/>
    <w:rsid w:val="00124E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502F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02F7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Revision"/>
    <w:hidden/>
    <w:uiPriority w:val="99"/>
    <w:semiHidden/>
    <w:rsid w:val="00EC65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4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97A5EB-B95E-4EB8-ABF6-5256D4D6D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2794</Words>
  <Characters>15929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В. Южаков</dc:creator>
  <cp:lastModifiedBy>Искандер Мухтаров Равилевич</cp:lastModifiedBy>
  <cp:revision>7</cp:revision>
  <cp:lastPrinted>2020-06-05T04:46:00Z</cp:lastPrinted>
  <dcterms:created xsi:type="dcterms:W3CDTF">2026-06-30T13:03:00Z</dcterms:created>
  <dcterms:modified xsi:type="dcterms:W3CDTF">2026-08-28T09:45:00Z</dcterms:modified>
</cp:coreProperties>
</file>