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0A59A0D"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Cs/>
          <w:lang w:eastAsia="ru-RU"/>
        </w:rPr>
      </w:pPr>
    </w:p>
    <w:tbl>
      <w:tblPr>
        <w:tblW w:w="5245" w:type="dxa"/>
        <w:tblInd w:w="4427" w:type="dxa"/>
        <w:tblLook w:val="04A0" w:firstRow="1" w:lastRow="0" w:firstColumn="1" w:lastColumn="0" w:noHBand="0" w:noVBand="1"/>
      </w:tblPr>
      <w:tblGrid>
        <w:gridCol w:w="5245"/>
      </w:tblGrid>
      <w:tr w:rsidR="00EC03BF" w:rsidRPr="005D3542" w14:paraId="3F15F236" w14:textId="77777777" w:rsidTr="008B5A46">
        <w:tc>
          <w:tcPr>
            <w:tcW w:w="5245" w:type="dxa"/>
          </w:tcPr>
          <w:p w14:paraId="7337CF3B" w14:textId="77777777" w:rsidR="00EC03BF" w:rsidRPr="005D3542" w:rsidRDefault="00EC03BF" w:rsidP="008B5A46">
            <w:pPr>
              <w:spacing w:after="0" w:line="240" w:lineRule="auto"/>
              <w:jc w:val="center"/>
              <w:rPr>
                <w:rFonts w:ascii="Times New Roman" w:eastAsia="Times New Roman" w:hAnsi="Times New Roman"/>
                <w:kern w:val="32"/>
                <w:sz w:val="20"/>
                <w:szCs w:val="20"/>
                <w:lang w:eastAsia="ru-RU"/>
              </w:rPr>
            </w:pPr>
            <w:r w:rsidRPr="005D3542">
              <w:rPr>
                <w:rFonts w:ascii="Times New Roman" w:eastAsia="Times New Roman" w:hAnsi="Times New Roman"/>
                <w:kern w:val="32"/>
                <w:sz w:val="20"/>
                <w:szCs w:val="20"/>
                <w:lang w:eastAsia="ru-RU"/>
              </w:rPr>
              <w:t>УТВЕРЖДАЮ</w:t>
            </w:r>
          </w:p>
        </w:tc>
      </w:tr>
      <w:tr w:rsidR="00EC03BF" w:rsidRPr="005D3542" w14:paraId="54F2455E" w14:textId="77777777" w:rsidTr="008B5A46">
        <w:tc>
          <w:tcPr>
            <w:tcW w:w="5245" w:type="dxa"/>
          </w:tcPr>
          <w:p w14:paraId="47F9CB1F" w14:textId="77777777" w:rsidR="00EC03BF" w:rsidRPr="005D3542" w:rsidRDefault="00EC03BF" w:rsidP="008B5A46">
            <w:pPr>
              <w:spacing w:after="0" w:line="240" w:lineRule="auto"/>
              <w:rPr>
                <w:rFonts w:ascii="Times New Roman" w:eastAsia="Times New Roman" w:hAnsi="Times New Roman"/>
                <w:kern w:val="32"/>
                <w:sz w:val="20"/>
                <w:szCs w:val="20"/>
                <w:lang w:eastAsia="ru-RU"/>
              </w:rPr>
            </w:pPr>
            <w:r w:rsidRPr="005D3542">
              <w:rPr>
                <w:rFonts w:ascii="Times New Roman" w:eastAsia="Times New Roman" w:hAnsi="Times New Roman"/>
                <w:kern w:val="32"/>
                <w:sz w:val="20"/>
                <w:szCs w:val="20"/>
                <w:lang w:eastAsia="ru-RU"/>
              </w:rPr>
              <w:t>Начальник ФГБУ «Хабаровский АСЦ МЧС России»</w:t>
            </w:r>
          </w:p>
        </w:tc>
      </w:tr>
      <w:tr w:rsidR="00EC03BF" w:rsidRPr="005D3542" w14:paraId="7FF4A0AE" w14:textId="77777777" w:rsidTr="008B5A46">
        <w:tc>
          <w:tcPr>
            <w:tcW w:w="5245" w:type="dxa"/>
          </w:tcPr>
          <w:p w14:paraId="6D5C1092" w14:textId="77777777" w:rsidR="00EC03BF" w:rsidRPr="005D3542" w:rsidRDefault="00EC03BF" w:rsidP="008B5A46">
            <w:pPr>
              <w:spacing w:after="0" w:line="240" w:lineRule="auto"/>
              <w:jc w:val="center"/>
              <w:rPr>
                <w:rFonts w:ascii="Times New Roman" w:eastAsia="Times New Roman" w:hAnsi="Times New Roman"/>
                <w:kern w:val="32"/>
                <w:sz w:val="20"/>
                <w:szCs w:val="20"/>
                <w:lang w:eastAsia="ru-RU"/>
              </w:rPr>
            </w:pPr>
          </w:p>
        </w:tc>
      </w:tr>
      <w:tr w:rsidR="00EC03BF" w:rsidRPr="005D3542" w14:paraId="344712CB" w14:textId="77777777" w:rsidTr="008B5A46">
        <w:tc>
          <w:tcPr>
            <w:tcW w:w="5245" w:type="dxa"/>
          </w:tcPr>
          <w:p w14:paraId="66C525C6" w14:textId="77777777" w:rsidR="00EC03BF" w:rsidRPr="005D3542" w:rsidRDefault="00EC03BF" w:rsidP="008B5A46">
            <w:pPr>
              <w:spacing w:after="0" w:line="240" w:lineRule="auto"/>
              <w:jc w:val="right"/>
              <w:rPr>
                <w:rFonts w:ascii="Times New Roman" w:eastAsia="Times New Roman" w:hAnsi="Times New Roman"/>
                <w:kern w:val="32"/>
                <w:sz w:val="20"/>
                <w:szCs w:val="20"/>
                <w:lang w:eastAsia="ru-RU"/>
              </w:rPr>
            </w:pPr>
            <w:r w:rsidRPr="005D3542">
              <w:rPr>
                <w:rFonts w:ascii="Times New Roman" w:eastAsia="Times New Roman" w:hAnsi="Times New Roman"/>
                <w:kern w:val="32"/>
                <w:sz w:val="20"/>
                <w:szCs w:val="20"/>
                <w:lang w:eastAsia="ru-RU"/>
              </w:rPr>
              <w:t>С.Н. Бондаренко</w:t>
            </w:r>
          </w:p>
        </w:tc>
      </w:tr>
      <w:tr w:rsidR="00EC03BF" w:rsidRPr="005D3542" w14:paraId="569571A8" w14:textId="77777777" w:rsidTr="008B5A46">
        <w:tc>
          <w:tcPr>
            <w:tcW w:w="5245" w:type="dxa"/>
          </w:tcPr>
          <w:p w14:paraId="25A8C4DF" w14:textId="77777777" w:rsidR="00EC03BF" w:rsidRPr="005D3542" w:rsidRDefault="00EC03BF" w:rsidP="008B5A46">
            <w:pPr>
              <w:spacing w:after="0" w:line="240" w:lineRule="auto"/>
              <w:jc w:val="right"/>
              <w:rPr>
                <w:rFonts w:ascii="Times New Roman" w:eastAsia="Times New Roman" w:hAnsi="Times New Roman"/>
                <w:kern w:val="32"/>
                <w:sz w:val="20"/>
                <w:szCs w:val="20"/>
                <w:lang w:eastAsia="ru-RU"/>
              </w:rPr>
            </w:pPr>
          </w:p>
        </w:tc>
      </w:tr>
      <w:tr w:rsidR="00EC03BF" w:rsidRPr="005D3542" w14:paraId="3DA7AC89" w14:textId="77777777" w:rsidTr="008B5A46">
        <w:tc>
          <w:tcPr>
            <w:tcW w:w="5245" w:type="dxa"/>
          </w:tcPr>
          <w:p w14:paraId="3E362148" w14:textId="77777777" w:rsidR="00EC03BF" w:rsidRPr="005D3542" w:rsidRDefault="00EC03BF" w:rsidP="008B5A46">
            <w:pPr>
              <w:spacing w:after="0" w:line="240" w:lineRule="auto"/>
              <w:jc w:val="right"/>
              <w:rPr>
                <w:rFonts w:ascii="Times New Roman" w:eastAsia="Times New Roman" w:hAnsi="Times New Roman"/>
                <w:kern w:val="32"/>
                <w:sz w:val="20"/>
                <w:szCs w:val="20"/>
                <w:lang w:eastAsia="ru-RU"/>
              </w:rPr>
            </w:pPr>
            <w:r>
              <w:rPr>
                <w:rFonts w:ascii="Times New Roman" w:eastAsia="Times New Roman" w:hAnsi="Times New Roman"/>
                <w:kern w:val="32"/>
                <w:sz w:val="20"/>
                <w:szCs w:val="20"/>
                <w:lang w:eastAsia="ru-RU"/>
              </w:rPr>
              <w:t>«___» ____________</w:t>
            </w:r>
            <w:r w:rsidRPr="005D3542">
              <w:rPr>
                <w:rFonts w:ascii="Times New Roman" w:eastAsia="Times New Roman" w:hAnsi="Times New Roman"/>
                <w:kern w:val="32"/>
                <w:sz w:val="20"/>
                <w:szCs w:val="20"/>
                <w:lang w:eastAsia="ru-RU"/>
              </w:rPr>
              <w:t xml:space="preserve"> 20</w:t>
            </w:r>
            <w:r>
              <w:rPr>
                <w:rFonts w:ascii="Times New Roman" w:eastAsia="Times New Roman" w:hAnsi="Times New Roman"/>
                <w:kern w:val="32"/>
                <w:sz w:val="20"/>
                <w:szCs w:val="20"/>
                <w:lang w:eastAsia="ru-RU"/>
              </w:rPr>
              <w:t>26 г.</w:t>
            </w:r>
          </w:p>
        </w:tc>
      </w:tr>
    </w:tbl>
    <w:p w14:paraId="746C42AE" w14:textId="77777777" w:rsidR="00F61293" w:rsidRDefault="00F61293" w:rsidP="00513E1C">
      <w:pPr>
        <w:widowControl w:val="0"/>
        <w:spacing w:after="0" w:line="240" w:lineRule="auto"/>
        <w:rPr>
          <w:rFonts w:ascii="Times New Roman" w:eastAsia="Times New Roman" w:hAnsi="Times New Roman" w:cs="Times New Roman"/>
          <w:b/>
          <w:bCs/>
          <w:lang w:eastAsia="ru-RU"/>
        </w:rPr>
      </w:pPr>
    </w:p>
    <w:p w14:paraId="1AEF7EE3" w14:textId="77777777" w:rsidR="00513E1C" w:rsidRDefault="00513E1C" w:rsidP="00513E1C">
      <w:pPr>
        <w:widowControl w:val="0"/>
        <w:spacing w:after="0" w:line="240" w:lineRule="auto"/>
        <w:rPr>
          <w:rFonts w:ascii="Times New Roman" w:eastAsia="Times New Roman" w:hAnsi="Times New Roman" w:cs="Times New Roman"/>
          <w:b/>
          <w:bCs/>
          <w:lang w:eastAsia="ru-RU"/>
        </w:rPr>
      </w:pPr>
    </w:p>
    <w:p w14:paraId="79499A2D" w14:textId="1278BD27" w:rsidR="00EE7A23" w:rsidRDefault="00E52183"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ИНФОРМАЦИОННАЯ КАРТА</w:t>
      </w:r>
    </w:p>
    <w:p w14:paraId="38684DBA" w14:textId="6A85D699" w:rsidR="00935F24" w:rsidRDefault="00E52183"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О </w:t>
      </w:r>
      <w:r w:rsidRPr="00E52183">
        <w:rPr>
          <w:rFonts w:ascii="Times New Roman" w:eastAsia="Times New Roman" w:hAnsi="Times New Roman" w:cs="Times New Roman"/>
          <w:b/>
          <w:bCs/>
          <w:lang w:eastAsia="ru-RU"/>
        </w:rPr>
        <w:t>ПРОВЕДЕНИ</w:t>
      </w:r>
      <w:r>
        <w:rPr>
          <w:rFonts w:ascii="Times New Roman" w:eastAsia="Times New Roman" w:hAnsi="Times New Roman" w:cs="Times New Roman"/>
          <w:b/>
          <w:bCs/>
          <w:lang w:eastAsia="ru-RU"/>
        </w:rPr>
        <w:t>И</w:t>
      </w:r>
      <w:r w:rsidRPr="00E52183">
        <w:rPr>
          <w:rFonts w:ascii="Times New Roman" w:eastAsia="Times New Roman" w:hAnsi="Times New Roman" w:cs="Times New Roman"/>
          <w:b/>
          <w:bCs/>
          <w:lang w:eastAsia="ru-RU"/>
        </w:rPr>
        <w:t xml:space="preserve"> </w:t>
      </w:r>
      <w:bookmarkStart w:id="0" w:name="OLE_LINK2"/>
      <w:bookmarkStart w:id="1" w:name="OLE_LINK7"/>
      <w:sdt>
        <w:sdtPr>
          <w:rPr>
            <w:rFonts w:ascii="Times New Roman" w:eastAsia="Times New Roman" w:hAnsi="Times New Roman" w:cs="Times New Roman"/>
            <w:b/>
            <w:bCs/>
            <w:lang w:eastAsia="ru-RU"/>
          </w:rPr>
          <w:id w:val="-133569440"/>
          <w:placeholder>
            <w:docPart w:val="DefaultPlaceholder_-1854013438"/>
          </w:placeholder>
          <w:comboBox>
            <w:listItem w:value="Выберите элемент."/>
            <w:listItem w:displayText="ЦЕНОВОГО ЗАПРОСА В ЭЛЕКТРОННОМ ВИДЕ" w:value="ЦЕНОВОГО ЗАПРОСА В ЭЛЕКТРОННОМ ВИДЕ"/>
            <w:listItem w:displayText="ЦЕНОВОГО ЗАПРОСА В ЭЛЕКТРОННОМ ВИДЕ, УЧАСТНИКАМИ КОТОРОГО МОГУТ БЫТЬ ТОЛЬКО СУБЪЕКТЫ МАЛОГО ИЛИ СРЕДНЕГО ПРЕДПРИНИМАТЕЛЬСТВА" w:value="ЦЕНОВОГО ЗАПРОСА В ЭЛЕКТРОННОМ ВИДЕ, УЧАСТНИКАМИ КОТОРОГО МОГУТ БЫТЬ ТОЛЬКО СУБЪЕКТЫ МАЛОГО ИЛИ СРЕДНЕГО ПРЕДПРИНИМАТЕЛЬСТВА"/>
          </w:comboBox>
        </w:sdtPr>
        <w:sdtEndPr/>
        <w:sdtContent>
          <w:r w:rsidR="004624E2">
            <w:rPr>
              <w:rFonts w:ascii="Times New Roman" w:eastAsia="Times New Roman" w:hAnsi="Times New Roman" w:cs="Times New Roman"/>
              <w:b/>
              <w:bCs/>
              <w:lang w:eastAsia="ru-RU"/>
            </w:rPr>
            <w:t>ЦЕНОВОГО ЗАПРОСА НА ЭЛЕКТРОННОЙ ПЛОЩАДКЕ</w:t>
          </w:r>
        </w:sdtContent>
      </w:sdt>
    </w:p>
    <w:bookmarkEnd w:id="0"/>
    <w:bookmarkEnd w:id="1"/>
    <w:p w14:paraId="6B48F6D6" w14:textId="247E18BE" w:rsidR="00252418" w:rsidRDefault="00B23783" w:rsidP="00513E1C">
      <w:pPr>
        <w:widowControl w:val="0"/>
        <w:spacing w:after="0" w:line="240" w:lineRule="auto"/>
        <w:jc w:val="center"/>
        <w:rPr>
          <w:rFonts w:ascii="Times New Roman" w:eastAsia="Calibri" w:hAnsi="Times New Roman" w:cs="Times New Roman"/>
          <w:b/>
          <w:color w:val="000000"/>
        </w:rPr>
      </w:pPr>
      <w:r>
        <w:rPr>
          <w:rFonts w:ascii="Times New Roman" w:eastAsia="Calibri" w:hAnsi="Times New Roman" w:cs="Times New Roman"/>
          <w:b/>
          <w:color w:val="000000"/>
        </w:rPr>
        <w:t xml:space="preserve">на </w:t>
      </w:r>
      <w:r w:rsidR="004624E2" w:rsidRPr="004624E2">
        <w:rPr>
          <w:rFonts w:ascii="Times New Roman" w:eastAsia="Calibri" w:hAnsi="Times New Roman" w:cs="Times New Roman"/>
          <w:b/>
          <w:color w:val="000000"/>
        </w:rPr>
        <w:t xml:space="preserve">выполнение работ по текущему </w:t>
      </w:r>
      <w:proofErr w:type="spellStart"/>
      <w:proofErr w:type="gramStart"/>
      <w:r w:rsidR="004624E2" w:rsidRPr="004624E2">
        <w:rPr>
          <w:rFonts w:ascii="Times New Roman" w:eastAsia="Calibri" w:hAnsi="Times New Roman" w:cs="Times New Roman"/>
          <w:b/>
          <w:color w:val="000000"/>
        </w:rPr>
        <w:t>ремон</w:t>
      </w:r>
      <w:proofErr w:type="spellEnd"/>
      <w:r w:rsidR="004624E2" w:rsidRPr="004624E2">
        <w:rPr>
          <w:rFonts w:ascii="Times New Roman" w:eastAsia="Calibri" w:hAnsi="Times New Roman" w:cs="Times New Roman"/>
          <w:b/>
          <w:color w:val="000000"/>
        </w:rPr>
        <w:t>﻿‌﻿‌﻿⁠‍⁠⁠‍‍​﻿‌‍​​​﻿‍​‍‌​‍​​​​﻿⁠﻿﻿﻿​﻿﻿⁠‍⁠﻿‌‌​ту</w:t>
      </w:r>
      <w:proofErr w:type="gramEnd"/>
      <w:r w:rsidR="004624E2" w:rsidRPr="004624E2">
        <w:rPr>
          <w:rFonts w:ascii="Times New Roman" w:eastAsia="Calibri" w:hAnsi="Times New Roman" w:cs="Times New Roman"/>
          <w:b/>
          <w:color w:val="000000"/>
        </w:rPr>
        <w:t xml:space="preserve"> наружных сетей системы отопления</w:t>
      </w:r>
    </w:p>
    <w:p w14:paraId="1B0E9ED1" w14:textId="77777777" w:rsidR="00513E1C" w:rsidRPr="00513E1C" w:rsidRDefault="00513E1C" w:rsidP="00513E1C">
      <w:pPr>
        <w:widowControl w:val="0"/>
        <w:spacing w:after="0" w:line="240" w:lineRule="auto"/>
        <w:jc w:val="center"/>
        <w:rPr>
          <w:rFonts w:ascii="Times New Roman" w:eastAsia="Times New Roman" w:hAnsi="Times New Roman" w:cs="Times New Roman"/>
          <w:b/>
          <w:lang w:eastAsia="ru-RU"/>
        </w:rPr>
      </w:pPr>
    </w:p>
    <w:tbl>
      <w:tblPr>
        <w:tblStyle w:val="a5"/>
        <w:tblW w:w="5116" w:type="pct"/>
        <w:tblLook w:val="04A0" w:firstRow="1" w:lastRow="0" w:firstColumn="1" w:lastColumn="0" w:noHBand="0" w:noVBand="1"/>
      </w:tblPr>
      <w:tblGrid>
        <w:gridCol w:w="534"/>
        <w:gridCol w:w="2564"/>
        <w:gridCol w:w="7506"/>
      </w:tblGrid>
      <w:tr w:rsidR="002A24F8" w:rsidRPr="00513E1C" w14:paraId="4A9B29AA" w14:textId="77777777" w:rsidTr="005967BD">
        <w:tc>
          <w:tcPr>
            <w:tcW w:w="252" w:type="pct"/>
            <w:shd w:val="clear" w:color="auto" w:fill="D9E2F3" w:themeFill="accent1" w:themeFillTint="33"/>
          </w:tcPr>
          <w:p w14:paraId="276CEBED" w14:textId="1552F1D6" w:rsidR="002A24F8" w:rsidRPr="00513E1C" w:rsidRDefault="002A24F8" w:rsidP="005967BD">
            <w:pPr>
              <w:widowControl w:val="0"/>
              <w:jc w:val="center"/>
              <w:rPr>
                <w:rFonts w:ascii="Times New Roman" w:eastAsia="Times New Roman" w:hAnsi="Times New Roman"/>
                <w:b/>
                <w:sz w:val="18"/>
                <w:szCs w:val="18"/>
              </w:rPr>
            </w:pPr>
            <w:r w:rsidRPr="00513E1C">
              <w:rPr>
                <w:rFonts w:ascii="Times New Roman" w:eastAsia="Times New Roman" w:hAnsi="Times New Roman"/>
                <w:b/>
                <w:sz w:val="18"/>
                <w:szCs w:val="18"/>
              </w:rPr>
              <w:t xml:space="preserve">№ </w:t>
            </w:r>
            <w:proofErr w:type="gramStart"/>
            <w:r w:rsidRPr="00513E1C">
              <w:rPr>
                <w:rFonts w:ascii="Times New Roman" w:eastAsia="Times New Roman" w:hAnsi="Times New Roman"/>
                <w:b/>
                <w:sz w:val="18"/>
                <w:szCs w:val="18"/>
              </w:rPr>
              <w:t>п</w:t>
            </w:r>
            <w:proofErr w:type="gramEnd"/>
            <w:r w:rsidRPr="00513E1C">
              <w:rPr>
                <w:rFonts w:ascii="Times New Roman" w:eastAsia="Times New Roman" w:hAnsi="Times New Roman"/>
                <w:b/>
                <w:sz w:val="18"/>
                <w:szCs w:val="18"/>
              </w:rPr>
              <w:t>/п</w:t>
            </w:r>
          </w:p>
        </w:tc>
        <w:tc>
          <w:tcPr>
            <w:tcW w:w="1209" w:type="pct"/>
            <w:shd w:val="clear" w:color="auto" w:fill="D9E2F3" w:themeFill="accent1" w:themeFillTint="33"/>
            <w:vAlign w:val="center"/>
          </w:tcPr>
          <w:p w14:paraId="0134FA11" w14:textId="059E9ABE" w:rsidR="002A24F8" w:rsidRPr="00E85308" w:rsidRDefault="005967BD" w:rsidP="005967BD">
            <w:pPr>
              <w:widowControl w:val="0"/>
              <w:jc w:val="center"/>
              <w:rPr>
                <w:rFonts w:ascii="Times New Roman" w:eastAsia="Times New Roman" w:hAnsi="Times New Roman"/>
                <w:b/>
                <w:bCs/>
                <w:iCs/>
                <w:sz w:val="17"/>
                <w:szCs w:val="17"/>
              </w:rPr>
            </w:pPr>
            <w:r w:rsidRPr="00E85308">
              <w:rPr>
                <w:rFonts w:ascii="Times New Roman" w:eastAsia="Times New Roman" w:hAnsi="Times New Roman"/>
                <w:b/>
                <w:bCs/>
                <w:iCs/>
                <w:sz w:val="17"/>
                <w:szCs w:val="17"/>
              </w:rPr>
              <w:t>Наименование</w:t>
            </w:r>
          </w:p>
        </w:tc>
        <w:tc>
          <w:tcPr>
            <w:tcW w:w="3539" w:type="pct"/>
            <w:vAlign w:val="center"/>
          </w:tcPr>
          <w:p w14:paraId="686A21AF" w14:textId="7C406CE5" w:rsidR="002A24F8" w:rsidRPr="00513E1C" w:rsidRDefault="005967BD" w:rsidP="005967BD">
            <w:pPr>
              <w:widowControl w:val="0"/>
              <w:jc w:val="center"/>
              <w:rPr>
                <w:rFonts w:ascii="Times New Roman" w:eastAsia="Times New Roman" w:hAnsi="Times New Roman"/>
                <w:sz w:val="18"/>
                <w:szCs w:val="18"/>
              </w:rPr>
            </w:pPr>
            <w:r w:rsidRPr="00513E1C">
              <w:rPr>
                <w:rFonts w:ascii="Times New Roman" w:eastAsia="Times New Roman" w:hAnsi="Times New Roman"/>
                <w:sz w:val="18"/>
                <w:szCs w:val="18"/>
              </w:rPr>
              <w:t>Содержание</w:t>
            </w:r>
          </w:p>
        </w:tc>
      </w:tr>
      <w:tr w:rsidR="005967BD" w:rsidRPr="00513E1C" w14:paraId="66770D65" w14:textId="77777777" w:rsidTr="005967BD">
        <w:tc>
          <w:tcPr>
            <w:tcW w:w="252" w:type="pct"/>
            <w:shd w:val="clear" w:color="auto" w:fill="D9E2F3" w:themeFill="accent1" w:themeFillTint="33"/>
          </w:tcPr>
          <w:p w14:paraId="2E20D17F" w14:textId="0049BAEE" w:rsidR="005967BD" w:rsidRPr="00513E1C" w:rsidRDefault="005967BD" w:rsidP="005967BD">
            <w:pPr>
              <w:widowControl w:val="0"/>
              <w:jc w:val="center"/>
              <w:rPr>
                <w:rFonts w:ascii="Times New Roman" w:eastAsia="Times New Roman" w:hAnsi="Times New Roman"/>
                <w:b/>
                <w:sz w:val="18"/>
                <w:szCs w:val="18"/>
              </w:rPr>
            </w:pPr>
            <w:r w:rsidRPr="00513E1C">
              <w:rPr>
                <w:rFonts w:ascii="Times New Roman" w:eastAsia="Times New Roman" w:hAnsi="Times New Roman"/>
                <w:b/>
                <w:sz w:val="18"/>
                <w:szCs w:val="18"/>
              </w:rPr>
              <w:t>1.</w:t>
            </w:r>
          </w:p>
        </w:tc>
        <w:tc>
          <w:tcPr>
            <w:tcW w:w="1209" w:type="pct"/>
            <w:shd w:val="clear" w:color="auto" w:fill="D9E2F3" w:themeFill="accent1" w:themeFillTint="33"/>
            <w:vAlign w:val="center"/>
          </w:tcPr>
          <w:p w14:paraId="400B32DF" w14:textId="77777777" w:rsidR="005967BD" w:rsidRPr="00E85308" w:rsidRDefault="005967BD" w:rsidP="005967BD">
            <w:pPr>
              <w:jc w:val="both"/>
              <w:rPr>
                <w:rFonts w:ascii="Times New Roman" w:hAnsi="Times New Roman"/>
                <w:b/>
                <w:sz w:val="17"/>
                <w:szCs w:val="17"/>
              </w:rPr>
            </w:pPr>
            <w:r w:rsidRPr="00E85308">
              <w:rPr>
                <w:rFonts w:ascii="Times New Roman" w:hAnsi="Times New Roman"/>
                <w:b/>
                <w:sz w:val="17"/>
                <w:szCs w:val="17"/>
              </w:rPr>
              <w:t>Наименование,</w:t>
            </w:r>
          </w:p>
          <w:p w14:paraId="08AB7E71" w14:textId="77777777" w:rsidR="005967BD" w:rsidRPr="00E85308" w:rsidRDefault="005967BD" w:rsidP="005967BD">
            <w:pPr>
              <w:jc w:val="both"/>
              <w:rPr>
                <w:rFonts w:ascii="Times New Roman" w:hAnsi="Times New Roman"/>
                <w:b/>
                <w:sz w:val="17"/>
                <w:szCs w:val="17"/>
              </w:rPr>
            </w:pPr>
            <w:proofErr w:type="gramStart"/>
            <w:r w:rsidRPr="00E85308">
              <w:rPr>
                <w:rFonts w:ascii="Times New Roman" w:hAnsi="Times New Roman"/>
                <w:b/>
                <w:sz w:val="17"/>
                <w:szCs w:val="17"/>
              </w:rPr>
              <w:t>место нахождение</w:t>
            </w:r>
            <w:proofErr w:type="gramEnd"/>
            <w:r w:rsidRPr="00E85308">
              <w:rPr>
                <w:rFonts w:ascii="Times New Roman" w:hAnsi="Times New Roman"/>
                <w:b/>
                <w:sz w:val="17"/>
                <w:szCs w:val="17"/>
              </w:rPr>
              <w:t xml:space="preserve">, </w:t>
            </w:r>
          </w:p>
          <w:p w14:paraId="361E57F8" w14:textId="77777777" w:rsidR="005967BD" w:rsidRPr="00E85308" w:rsidRDefault="005967BD" w:rsidP="005967BD">
            <w:pPr>
              <w:jc w:val="both"/>
              <w:rPr>
                <w:rFonts w:ascii="Times New Roman" w:hAnsi="Times New Roman"/>
                <w:b/>
                <w:sz w:val="17"/>
                <w:szCs w:val="17"/>
              </w:rPr>
            </w:pPr>
            <w:r w:rsidRPr="00E85308">
              <w:rPr>
                <w:rFonts w:ascii="Times New Roman" w:hAnsi="Times New Roman"/>
                <w:b/>
                <w:sz w:val="17"/>
                <w:szCs w:val="17"/>
              </w:rPr>
              <w:t xml:space="preserve">почтовый адрес, </w:t>
            </w:r>
          </w:p>
          <w:p w14:paraId="4521914C" w14:textId="77777777" w:rsidR="005967BD" w:rsidRPr="00E85308" w:rsidRDefault="005967BD" w:rsidP="005967BD">
            <w:pPr>
              <w:jc w:val="both"/>
              <w:rPr>
                <w:rFonts w:ascii="Times New Roman" w:hAnsi="Times New Roman"/>
                <w:b/>
                <w:sz w:val="17"/>
                <w:szCs w:val="17"/>
              </w:rPr>
            </w:pPr>
            <w:r w:rsidRPr="00E85308">
              <w:rPr>
                <w:rFonts w:ascii="Times New Roman" w:hAnsi="Times New Roman"/>
                <w:b/>
                <w:sz w:val="17"/>
                <w:szCs w:val="17"/>
              </w:rPr>
              <w:t xml:space="preserve">адрес электронной почты, </w:t>
            </w:r>
          </w:p>
          <w:p w14:paraId="3C11CAB5" w14:textId="003643E8" w:rsidR="005967BD" w:rsidRPr="00E85308" w:rsidRDefault="005967BD" w:rsidP="00513E1C">
            <w:pPr>
              <w:jc w:val="both"/>
              <w:rPr>
                <w:rFonts w:ascii="Times New Roman" w:hAnsi="Times New Roman"/>
                <w:b/>
                <w:sz w:val="17"/>
                <w:szCs w:val="17"/>
              </w:rPr>
            </w:pPr>
            <w:r w:rsidRPr="00E85308">
              <w:rPr>
                <w:rFonts w:ascii="Times New Roman" w:hAnsi="Times New Roman"/>
                <w:b/>
                <w:sz w:val="17"/>
                <w:szCs w:val="17"/>
              </w:rPr>
              <w:t>ответственное должностное лицо Заказчика</w:t>
            </w:r>
          </w:p>
        </w:tc>
        <w:tc>
          <w:tcPr>
            <w:tcW w:w="3539" w:type="pct"/>
            <w:vAlign w:val="center"/>
          </w:tcPr>
          <w:p w14:paraId="4AF20B4B" w14:textId="77777777" w:rsidR="005967BD" w:rsidRPr="00513E1C" w:rsidRDefault="005967BD" w:rsidP="005967BD">
            <w:pPr>
              <w:rPr>
                <w:rFonts w:ascii="Times New Roman" w:eastAsia="Times New Roman" w:hAnsi="Times New Roman"/>
                <w:sz w:val="18"/>
                <w:szCs w:val="18"/>
              </w:rPr>
            </w:pPr>
            <w:r w:rsidRPr="00513E1C">
              <w:rPr>
                <w:rFonts w:ascii="Times New Roman" w:eastAsia="Times New Roman" w:hAnsi="Times New Roman"/>
                <w:sz w:val="18"/>
                <w:szCs w:val="18"/>
              </w:rPr>
              <w:t>ФГБУ «</w:t>
            </w:r>
            <w:proofErr w:type="gramStart"/>
            <w:r w:rsidRPr="00513E1C">
              <w:rPr>
                <w:rFonts w:ascii="Times New Roman" w:eastAsia="Times New Roman" w:hAnsi="Times New Roman"/>
                <w:sz w:val="18"/>
                <w:szCs w:val="18"/>
              </w:rPr>
              <w:t>Хабаровский</w:t>
            </w:r>
            <w:proofErr w:type="gramEnd"/>
            <w:r w:rsidRPr="00513E1C">
              <w:rPr>
                <w:rFonts w:ascii="Times New Roman" w:eastAsia="Times New Roman" w:hAnsi="Times New Roman"/>
                <w:sz w:val="18"/>
                <w:szCs w:val="18"/>
              </w:rPr>
              <w:t xml:space="preserve"> АСЦ МЧС России»</w:t>
            </w:r>
          </w:p>
          <w:p w14:paraId="3B4195AE" w14:textId="373C6040" w:rsidR="005967BD" w:rsidRPr="00513E1C" w:rsidRDefault="005967BD" w:rsidP="005967BD">
            <w:pPr>
              <w:widowControl w:val="0"/>
              <w:rPr>
                <w:rFonts w:ascii="Times New Roman" w:eastAsia="Times New Roman" w:hAnsi="Times New Roman"/>
                <w:sz w:val="18"/>
                <w:szCs w:val="18"/>
              </w:rPr>
            </w:pPr>
            <w:r w:rsidRPr="00513E1C">
              <w:rPr>
                <w:rFonts w:ascii="Times New Roman" w:eastAsia="Times New Roman" w:hAnsi="Times New Roman"/>
                <w:sz w:val="18"/>
                <w:szCs w:val="18"/>
              </w:rPr>
              <w:t xml:space="preserve">680052, г. Хабаровск, ул. </w:t>
            </w:r>
            <w:proofErr w:type="gramStart"/>
            <w:r w:rsidRPr="00513E1C">
              <w:rPr>
                <w:rFonts w:ascii="Times New Roman" w:eastAsia="Times New Roman" w:hAnsi="Times New Roman"/>
                <w:sz w:val="18"/>
                <w:szCs w:val="18"/>
              </w:rPr>
              <w:t>Донская</w:t>
            </w:r>
            <w:proofErr w:type="gramEnd"/>
            <w:r w:rsidRPr="00513E1C">
              <w:rPr>
                <w:rFonts w:ascii="Times New Roman" w:eastAsia="Times New Roman" w:hAnsi="Times New Roman"/>
                <w:sz w:val="18"/>
                <w:szCs w:val="18"/>
              </w:rPr>
              <w:t xml:space="preserve"> 1М</w:t>
            </w:r>
          </w:p>
          <w:p w14:paraId="744AB985" w14:textId="77777777" w:rsidR="005967BD" w:rsidRPr="00513E1C" w:rsidRDefault="005967BD" w:rsidP="005967BD">
            <w:pPr>
              <w:rPr>
                <w:rFonts w:ascii="Times New Roman" w:eastAsia="Times New Roman" w:hAnsi="Times New Roman"/>
                <w:b/>
                <w:sz w:val="18"/>
                <w:szCs w:val="18"/>
              </w:rPr>
            </w:pPr>
            <w:r w:rsidRPr="00513E1C">
              <w:rPr>
                <w:rFonts w:ascii="Times New Roman" w:eastAsia="Times New Roman" w:hAnsi="Times New Roman"/>
                <w:b/>
                <w:sz w:val="18"/>
                <w:szCs w:val="18"/>
              </w:rPr>
              <w:t xml:space="preserve">Информация об </w:t>
            </w:r>
            <w:proofErr w:type="gramStart"/>
            <w:r w:rsidRPr="00513E1C">
              <w:rPr>
                <w:rFonts w:ascii="Times New Roman" w:eastAsia="Times New Roman" w:hAnsi="Times New Roman"/>
                <w:b/>
                <w:sz w:val="18"/>
                <w:szCs w:val="18"/>
              </w:rPr>
              <w:t>ответственном</w:t>
            </w:r>
            <w:proofErr w:type="gramEnd"/>
            <w:r w:rsidRPr="00513E1C">
              <w:rPr>
                <w:rFonts w:ascii="Times New Roman" w:eastAsia="Times New Roman" w:hAnsi="Times New Roman"/>
                <w:b/>
                <w:sz w:val="18"/>
                <w:szCs w:val="18"/>
              </w:rPr>
              <w:t xml:space="preserve"> за закупку:</w:t>
            </w:r>
          </w:p>
          <w:p w14:paraId="71BC089E" w14:textId="68D742CB" w:rsidR="005967BD" w:rsidRPr="00513E1C" w:rsidRDefault="005967BD" w:rsidP="005967BD">
            <w:pPr>
              <w:rPr>
                <w:rFonts w:ascii="Times New Roman" w:eastAsia="Times New Roman" w:hAnsi="Times New Roman"/>
                <w:kern w:val="32"/>
                <w:sz w:val="18"/>
                <w:szCs w:val="18"/>
              </w:rPr>
            </w:pPr>
            <w:r w:rsidRPr="00513E1C">
              <w:rPr>
                <w:rFonts w:ascii="Times New Roman" w:eastAsia="Times New Roman" w:hAnsi="Times New Roman"/>
                <w:kern w:val="32"/>
                <w:sz w:val="18"/>
                <w:szCs w:val="18"/>
              </w:rPr>
              <w:t>Заместитель начальника центра по тылу – начальник тыла</w:t>
            </w:r>
          </w:p>
          <w:p w14:paraId="55A3856A" w14:textId="54157702" w:rsidR="005967BD" w:rsidRPr="00513E1C" w:rsidRDefault="005967BD" w:rsidP="005967BD">
            <w:pPr>
              <w:rPr>
                <w:rFonts w:ascii="Times New Roman" w:eastAsia="Times New Roman" w:hAnsi="Times New Roman"/>
                <w:sz w:val="18"/>
                <w:szCs w:val="18"/>
              </w:rPr>
            </w:pPr>
            <w:r w:rsidRPr="00513E1C">
              <w:rPr>
                <w:rFonts w:ascii="Times New Roman" w:eastAsia="Times New Roman" w:hAnsi="Times New Roman"/>
                <w:kern w:val="32"/>
                <w:sz w:val="18"/>
                <w:szCs w:val="18"/>
              </w:rPr>
              <w:t>Капустин Денис Андреевич</w:t>
            </w:r>
          </w:p>
          <w:p w14:paraId="119A45DE" w14:textId="07F4F27E" w:rsidR="005967BD" w:rsidRPr="00513E1C" w:rsidRDefault="005967BD" w:rsidP="005967BD">
            <w:pPr>
              <w:rPr>
                <w:rFonts w:ascii="Times New Roman" w:eastAsia="Times New Roman" w:hAnsi="Times New Roman"/>
                <w:sz w:val="18"/>
                <w:szCs w:val="18"/>
              </w:rPr>
            </w:pPr>
            <w:r w:rsidRPr="00513E1C">
              <w:rPr>
                <w:rFonts w:ascii="Times New Roman" w:eastAsia="Times New Roman" w:hAnsi="Times New Roman"/>
                <w:sz w:val="18"/>
                <w:szCs w:val="18"/>
              </w:rPr>
              <w:t xml:space="preserve">Номер контактного телефона:+7 (4212) 416-737, электронная почта: </w:t>
            </w:r>
            <w:r w:rsidRPr="00513E1C">
              <w:rPr>
                <w:rFonts w:ascii="Times New Roman" w:hAnsi="Times New Roman"/>
                <w:sz w:val="18"/>
                <w:szCs w:val="18"/>
              </w:rPr>
              <w:t xml:space="preserve"> </w:t>
            </w:r>
            <w:proofErr w:type="spellStart"/>
            <w:r w:rsidRPr="00513E1C">
              <w:rPr>
                <w:rFonts w:ascii="Times New Roman" w:hAnsi="Times New Roman"/>
                <w:sz w:val="18"/>
                <w:szCs w:val="18"/>
                <w:lang w:val="en-US"/>
              </w:rPr>
              <w:t>hab</w:t>
            </w:r>
            <w:proofErr w:type="spellEnd"/>
            <w:r w:rsidRPr="00513E1C">
              <w:rPr>
                <w:rFonts w:ascii="Times New Roman" w:hAnsi="Times New Roman"/>
                <w:sz w:val="18"/>
                <w:szCs w:val="18"/>
              </w:rPr>
              <w:t>.</w:t>
            </w:r>
            <w:proofErr w:type="spellStart"/>
            <w:r w:rsidRPr="00513E1C">
              <w:rPr>
                <w:rFonts w:ascii="Times New Roman" w:hAnsi="Times New Roman"/>
                <w:sz w:val="18"/>
                <w:szCs w:val="18"/>
                <w:lang w:val="en-US"/>
              </w:rPr>
              <w:t>asc</w:t>
            </w:r>
            <w:proofErr w:type="spellEnd"/>
            <w:r w:rsidRPr="00513E1C">
              <w:rPr>
                <w:rFonts w:ascii="Times New Roman" w:hAnsi="Times New Roman"/>
                <w:sz w:val="18"/>
                <w:szCs w:val="18"/>
              </w:rPr>
              <w:t>@</w:t>
            </w:r>
            <w:proofErr w:type="spellStart"/>
            <w:r w:rsidRPr="00513E1C">
              <w:rPr>
                <w:rFonts w:ascii="Times New Roman" w:hAnsi="Times New Roman"/>
                <w:sz w:val="18"/>
                <w:szCs w:val="18"/>
                <w:lang w:val="en-US"/>
              </w:rPr>
              <w:t>habasc</w:t>
            </w:r>
            <w:proofErr w:type="spellEnd"/>
            <w:r w:rsidRPr="00513E1C">
              <w:rPr>
                <w:rFonts w:ascii="Times New Roman" w:hAnsi="Times New Roman"/>
                <w:sz w:val="18"/>
                <w:szCs w:val="18"/>
              </w:rPr>
              <w:t>.27.</w:t>
            </w:r>
            <w:proofErr w:type="spellStart"/>
            <w:r w:rsidRPr="00513E1C">
              <w:rPr>
                <w:rFonts w:ascii="Times New Roman" w:hAnsi="Times New Roman"/>
                <w:sz w:val="18"/>
                <w:szCs w:val="18"/>
                <w:lang w:val="en-US"/>
              </w:rPr>
              <w:t>mchs</w:t>
            </w:r>
            <w:proofErr w:type="spellEnd"/>
            <w:r w:rsidRPr="00513E1C">
              <w:rPr>
                <w:rFonts w:ascii="Times New Roman" w:hAnsi="Times New Roman"/>
                <w:sz w:val="18"/>
                <w:szCs w:val="18"/>
              </w:rPr>
              <w:t>.</w:t>
            </w:r>
            <w:proofErr w:type="spellStart"/>
            <w:r w:rsidRPr="00513E1C">
              <w:rPr>
                <w:rFonts w:ascii="Times New Roman" w:hAnsi="Times New Roman"/>
                <w:sz w:val="18"/>
                <w:szCs w:val="18"/>
                <w:lang w:val="en-US"/>
              </w:rPr>
              <w:t>gov</w:t>
            </w:r>
            <w:proofErr w:type="spellEnd"/>
            <w:r w:rsidRPr="00513E1C">
              <w:rPr>
                <w:rFonts w:ascii="Times New Roman" w:hAnsi="Times New Roman"/>
                <w:sz w:val="18"/>
                <w:szCs w:val="18"/>
              </w:rPr>
              <w:t>.</w:t>
            </w:r>
            <w:proofErr w:type="spellStart"/>
            <w:r w:rsidRPr="00513E1C">
              <w:rPr>
                <w:rFonts w:ascii="Times New Roman" w:hAnsi="Times New Roman"/>
                <w:sz w:val="18"/>
                <w:szCs w:val="18"/>
                <w:lang w:val="en-US"/>
              </w:rPr>
              <w:t>ru</w:t>
            </w:r>
            <w:proofErr w:type="spellEnd"/>
          </w:p>
        </w:tc>
      </w:tr>
      <w:tr w:rsidR="005967BD" w:rsidRPr="00513E1C" w14:paraId="09EDBE09" w14:textId="77777777" w:rsidTr="005967BD">
        <w:tc>
          <w:tcPr>
            <w:tcW w:w="252" w:type="pct"/>
            <w:shd w:val="clear" w:color="auto" w:fill="D9E2F3" w:themeFill="accent1" w:themeFillTint="33"/>
          </w:tcPr>
          <w:p w14:paraId="0873A864" w14:textId="462D1DFB" w:rsidR="005967BD" w:rsidRPr="00513E1C" w:rsidRDefault="005967BD" w:rsidP="009F3D9C">
            <w:pPr>
              <w:widowControl w:val="0"/>
              <w:jc w:val="both"/>
              <w:rPr>
                <w:rFonts w:ascii="Times New Roman" w:eastAsia="Times New Roman" w:hAnsi="Times New Roman"/>
                <w:b/>
                <w:sz w:val="18"/>
                <w:szCs w:val="18"/>
              </w:rPr>
            </w:pPr>
            <w:r w:rsidRPr="00513E1C">
              <w:rPr>
                <w:rFonts w:ascii="Times New Roman" w:eastAsia="Times New Roman" w:hAnsi="Times New Roman"/>
                <w:b/>
                <w:sz w:val="18"/>
                <w:szCs w:val="18"/>
              </w:rPr>
              <w:t>2.</w:t>
            </w:r>
          </w:p>
        </w:tc>
        <w:tc>
          <w:tcPr>
            <w:tcW w:w="1209" w:type="pct"/>
            <w:shd w:val="clear" w:color="auto" w:fill="D9E2F3" w:themeFill="accent1" w:themeFillTint="33"/>
            <w:vAlign w:val="center"/>
          </w:tcPr>
          <w:p w14:paraId="580FC956" w14:textId="0C2160FB" w:rsidR="005967BD" w:rsidRPr="00E85308" w:rsidRDefault="005967BD" w:rsidP="009F3D9C">
            <w:pPr>
              <w:widowControl w:val="0"/>
              <w:jc w:val="both"/>
              <w:rPr>
                <w:rFonts w:ascii="Times New Roman" w:eastAsia="Times New Roman" w:hAnsi="Times New Roman"/>
                <w:b/>
                <w:sz w:val="17"/>
                <w:szCs w:val="17"/>
              </w:rPr>
            </w:pPr>
            <w:r w:rsidRPr="00E85308">
              <w:rPr>
                <w:rFonts w:ascii="Times New Roman" w:eastAsia="Times New Roman" w:hAnsi="Times New Roman"/>
                <w:b/>
                <w:sz w:val="17"/>
                <w:szCs w:val="17"/>
              </w:rPr>
              <w:t>Способ осуществления закупки</w:t>
            </w:r>
          </w:p>
        </w:tc>
        <w:tc>
          <w:tcPr>
            <w:tcW w:w="3539" w:type="pct"/>
            <w:vAlign w:val="center"/>
          </w:tcPr>
          <w:p w14:paraId="70ABCD3E" w14:textId="6495083C" w:rsidR="005967BD" w:rsidRPr="00513E1C" w:rsidRDefault="005967BD" w:rsidP="004D0169">
            <w:pPr>
              <w:widowControl w:val="0"/>
              <w:jc w:val="both"/>
              <w:rPr>
                <w:rFonts w:ascii="Times New Roman" w:hAnsi="Times New Roman"/>
                <w:sz w:val="18"/>
                <w:szCs w:val="18"/>
              </w:rPr>
            </w:pPr>
            <w:r w:rsidRPr="00513E1C">
              <w:rPr>
                <w:rFonts w:ascii="Times New Roman" w:hAnsi="Times New Roman"/>
                <w:sz w:val="18"/>
                <w:szCs w:val="18"/>
              </w:rPr>
              <w:t xml:space="preserve">Ценовой запрос на электронной площадке </w:t>
            </w:r>
            <w:bookmarkStart w:id="2" w:name="_GoBack"/>
            <w:bookmarkEnd w:id="2"/>
            <w:r w:rsidRPr="00513E1C">
              <w:rPr>
                <w:rFonts w:ascii="Times New Roman" w:eastAsia="Times New Roman" w:hAnsi="Times New Roman"/>
                <w:sz w:val="18"/>
                <w:szCs w:val="18"/>
              </w:rPr>
              <w:t xml:space="preserve">в соответствии </w:t>
            </w:r>
            <w:r w:rsidRPr="00513E1C">
              <w:rPr>
                <w:rFonts w:ascii="Times New Roman" w:hAnsi="Times New Roman"/>
                <w:sz w:val="18"/>
                <w:szCs w:val="18"/>
              </w:rPr>
              <w:t xml:space="preserve">пунктом 8.3 раздела 8  </w:t>
            </w:r>
            <w:r w:rsidRPr="00513E1C">
              <w:rPr>
                <w:rFonts w:ascii="Times New Roman" w:eastAsia="Times New Roman" w:hAnsi="Times New Roman"/>
                <w:sz w:val="18"/>
                <w:szCs w:val="18"/>
              </w:rPr>
              <w:t>Положения о закупке товаров, работ, услуг Федерального государственного бюджетного учреждения «Хабаровский авиационно-спасательный центр МЧС России»</w:t>
            </w:r>
          </w:p>
        </w:tc>
      </w:tr>
      <w:tr w:rsidR="005967BD" w:rsidRPr="00513E1C" w14:paraId="36D07D5E" w14:textId="77777777" w:rsidTr="005967BD">
        <w:tc>
          <w:tcPr>
            <w:tcW w:w="252" w:type="pct"/>
            <w:shd w:val="clear" w:color="auto" w:fill="D9E2F3" w:themeFill="accent1" w:themeFillTint="33"/>
          </w:tcPr>
          <w:p w14:paraId="668B7D2A" w14:textId="222D19B7" w:rsidR="005967BD" w:rsidRPr="00513E1C" w:rsidRDefault="00513E1C" w:rsidP="009F3D9C">
            <w:pPr>
              <w:widowControl w:val="0"/>
              <w:jc w:val="both"/>
              <w:rPr>
                <w:rFonts w:ascii="Times New Roman" w:eastAsia="Times New Roman" w:hAnsi="Times New Roman"/>
                <w:b/>
                <w:sz w:val="18"/>
                <w:szCs w:val="18"/>
              </w:rPr>
            </w:pPr>
            <w:r>
              <w:rPr>
                <w:rFonts w:ascii="Times New Roman" w:eastAsia="Times New Roman" w:hAnsi="Times New Roman"/>
                <w:b/>
                <w:sz w:val="18"/>
                <w:szCs w:val="18"/>
              </w:rPr>
              <w:t>3.</w:t>
            </w:r>
          </w:p>
        </w:tc>
        <w:tc>
          <w:tcPr>
            <w:tcW w:w="1209" w:type="pct"/>
            <w:shd w:val="clear" w:color="auto" w:fill="D9E2F3" w:themeFill="accent1" w:themeFillTint="33"/>
            <w:vAlign w:val="center"/>
          </w:tcPr>
          <w:p w14:paraId="104D966B" w14:textId="31700797" w:rsidR="005967BD" w:rsidRPr="00E85308" w:rsidRDefault="005967BD" w:rsidP="009F3D9C">
            <w:pPr>
              <w:widowControl w:val="0"/>
              <w:jc w:val="both"/>
              <w:rPr>
                <w:rFonts w:ascii="Times New Roman" w:eastAsia="Times New Roman" w:hAnsi="Times New Roman"/>
                <w:b/>
                <w:sz w:val="17"/>
                <w:szCs w:val="17"/>
              </w:rPr>
            </w:pPr>
            <w:r w:rsidRPr="00E85308">
              <w:rPr>
                <w:rFonts w:ascii="Times New Roman" w:eastAsia="Times New Roman" w:hAnsi="Times New Roman"/>
                <w:b/>
                <w:sz w:val="17"/>
                <w:szCs w:val="17"/>
              </w:rPr>
              <w:t>Нормативные акты, в соответствии с которыми проводится ценовой запрос</w:t>
            </w:r>
          </w:p>
        </w:tc>
        <w:tc>
          <w:tcPr>
            <w:tcW w:w="3539" w:type="pct"/>
            <w:vAlign w:val="center"/>
          </w:tcPr>
          <w:p w14:paraId="0B903867" w14:textId="000F76A9" w:rsidR="005967BD" w:rsidRPr="00513E1C" w:rsidRDefault="005967BD" w:rsidP="00FB52AE">
            <w:pPr>
              <w:widowControl w:val="0"/>
              <w:jc w:val="both"/>
              <w:rPr>
                <w:rFonts w:ascii="Times New Roman" w:hAnsi="Times New Roman"/>
                <w:sz w:val="18"/>
                <w:szCs w:val="18"/>
              </w:rPr>
            </w:pPr>
            <w:proofErr w:type="gramStart"/>
            <w:r w:rsidRPr="00513E1C">
              <w:rPr>
                <w:rFonts w:ascii="Times New Roman" w:eastAsia="Times New Roman" w:hAnsi="Times New Roman"/>
                <w:sz w:val="18"/>
                <w:szCs w:val="18"/>
              </w:rPr>
              <w:t>Федеральны</w:t>
            </w:r>
            <w:r w:rsidR="00FB52AE" w:rsidRPr="00513E1C">
              <w:rPr>
                <w:rFonts w:ascii="Times New Roman" w:eastAsia="Times New Roman" w:hAnsi="Times New Roman"/>
                <w:sz w:val="18"/>
                <w:szCs w:val="18"/>
              </w:rPr>
              <w:t>й</w:t>
            </w:r>
            <w:r w:rsidRPr="00513E1C">
              <w:rPr>
                <w:rFonts w:ascii="Times New Roman" w:eastAsia="Times New Roman" w:hAnsi="Times New Roman"/>
                <w:sz w:val="18"/>
                <w:szCs w:val="18"/>
              </w:rPr>
              <w:t xml:space="preserve"> закон от 18 июля  2011 г. № 223-ФЗ «О закупках товаров, работ, услуг отдельными видами юридических лиц», Положени</w:t>
            </w:r>
            <w:r w:rsidR="00FB52AE" w:rsidRPr="00513E1C">
              <w:rPr>
                <w:rFonts w:ascii="Times New Roman" w:eastAsia="Times New Roman" w:hAnsi="Times New Roman"/>
                <w:sz w:val="18"/>
                <w:szCs w:val="18"/>
              </w:rPr>
              <w:t>е</w:t>
            </w:r>
            <w:r w:rsidRPr="00513E1C">
              <w:rPr>
                <w:rFonts w:ascii="Times New Roman" w:eastAsia="Times New Roman" w:hAnsi="Times New Roman"/>
                <w:sz w:val="18"/>
                <w:szCs w:val="18"/>
              </w:rPr>
              <w:t xml:space="preserve"> о закупке товаров, работ, услуг Федерального государственного бюджетного учреждения «Хабаровский авиационно-спасательный центр МЧС России», утвержденного приказом «Хабаровского АСЦ МЧС Р</w:t>
            </w:r>
            <w:r w:rsidR="00FB52AE" w:rsidRPr="00513E1C">
              <w:rPr>
                <w:rFonts w:ascii="Times New Roman" w:eastAsia="Times New Roman" w:hAnsi="Times New Roman"/>
                <w:sz w:val="18"/>
                <w:szCs w:val="18"/>
              </w:rPr>
              <w:t>оссии» № 898 от 06.12.2024 года,</w:t>
            </w:r>
            <w:r w:rsidRPr="00513E1C">
              <w:rPr>
                <w:rFonts w:ascii="Times New Roman" w:eastAsia="Times New Roman" w:hAnsi="Times New Roman"/>
                <w:sz w:val="18"/>
                <w:szCs w:val="18"/>
              </w:rPr>
              <w:t xml:space="preserve"> разработанное на основании Типового положения о закупке товаров, работ и услуг для федеральных государственных бюджетных учреждений МЧС России</w:t>
            </w:r>
            <w:proofErr w:type="gramEnd"/>
            <w:r w:rsidRPr="00513E1C">
              <w:rPr>
                <w:rFonts w:ascii="Times New Roman" w:eastAsia="Times New Roman" w:hAnsi="Times New Roman"/>
                <w:sz w:val="18"/>
                <w:szCs w:val="18"/>
              </w:rPr>
              <w:t>, утвержденного приказом М</w:t>
            </w:r>
            <w:r w:rsidR="00FB52AE" w:rsidRPr="00513E1C">
              <w:rPr>
                <w:rFonts w:ascii="Times New Roman" w:eastAsia="Times New Roman" w:hAnsi="Times New Roman"/>
                <w:sz w:val="18"/>
                <w:szCs w:val="18"/>
              </w:rPr>
              <w:t>ЧС России от 26.11.2024 № 1043.</w:t>
            </w:r>
          </w:p>
        </w:tc>
      </w:tr>
      <w:tr w:rsidR="005967BD" w:rsidRPr="00513E1C" w14:paraId="332FBA60" w14:textId="77777777" w:rsidTr="005967BD">
        <w:tc>
          <w:tcPr>
            <w:tcW w:w="252" w:type="pct"/>
            <w:shd w:val="clear" w:color="auto" w:fill="D9E2F3" w:themeFill="accent1" w:themeFillTint="33"/>
          </w:tcPr>
          <w:p w14:paraId="7FB0C212" w14:textId="2D182B98" w:rsidR="005967BD" w:rsidRPr="00513E1C" w:rsidRDefault="00513E1C" w:rsidP="009F3D9C">
            <w:pPr>
              <w:widowControl w:val="0"/>
              <w:jc w:val="both"/>
              <w:rPr>
                <w:rFonts w:ascii="Times New Roman" w:eastAsia="Times New Roman" w:hAnsi="Times New Roman"/>
                <w:b/>
                <w:bCs/>
                <w:iCs/>
                <w:sz w:val="18"/>
                <w:szCs w:val="18"/>
              </w:rPr>
            </w:pPr>
            <w:r>
              <w:rPr>
                <w:rFonts w:ascii="Times New Roman" w:eastAsia="Times New Roman" w:hAnsi="Times New Roman"/>
                <w:b/>
                <w:bCs/>
                <w:iCs/>
                <w:sz w:val="18"/>
                <w:szCs w:val="18"/>
              </w:rPr>
              <w:t>4.</w:t>
            </w:r>
          </w:p>
        </w:tc>
        <w:tc>
          <w:tcPr>
            <w:tcW w:w="1209" w:type="pct"/>
            <w:shd w:val="clear" w:color="auto" w:fill="D9E2F3" w:themeFill="accent1" w:themeFillTint="33"/>
            <w:vAlign w:val="center"/>
          </w:tcPr>
          <w:p w14:paraId="32096E92" w14:textId="3950C45C" w:rsidR="005967BD" w:rsidRPr="00E85308" w:rsidRDefault="00FB52AE" w:rsidP="009F3D9C">
            <w:pPr>
              <w:widowControl w:val="0"/>
              <w:jc w:val="both"/>
              <w:rPr>
                <w:rFonts w:ascii="Times New Roman" w:eastAsia="Times New Roman" w:hAnsi="Times New Roman"/>
                <w:b/>
                <w:bCs/>
                <w:iCs/>
                <w:sz w:val="17"/>
                <w:szCs w:val="17"/>
              </w:rPr>
            </w:pPr>
            <w:r w:rsidRPr="00E85308">
              <w:rPr>
                <w:rFonts w:ascii="Times New Roman" w:eastAsia="Times New Roman" w:hAnsi="Times New Roman"/>
                <w:b/>
                <w:bCs/>
                <w:iCs/>
                <w:sz w:val="17"/>
                <w:szCs w:val="17"/>
              </w:rPr>
              <w:t>Электронная торговая площадка</w:t>
            </w:r>
            <w:r w:rsidR="005967BD" w:rsidRPr="00E85308">
              <w:rPr>
                <w:rFonts w:ascii="Times New Roman" w:eastAsia="Times New Roman" w:hAnsi="Times New Roman"/>
                <w:b/>
                <w:bCs/>
                <w:iCs/>
                <w:sz w:val="17"/>
                <w:szCs w:val="17"/>
              </w:rPr>
              <w:t xml:space="preserve">, на </w:t>
            </w:r>
            <w:proofErr w:type="gramStart"/>
            <w:r w:rsidR="005967BD" w:rsidRPr="00E85308">
              <w:rPr>
                <w:rFonts w:ascii="Times New Roman" w:eastAsia="Times New Roman" w:hAnsi="Times New Roman"/>
                <w:b/>
                <w:bCs/>
                <w:iCs/>
                <w:sz w:val="17"/>
                <w:szCs w:val="17"/>
              </w:rPr>
              <w:t>котором</w:t>
            </w:r>
            <w:proofErr w:type="gramEnd"/>
            <w:r w:rsidR="005967BD" w:rsidRPr="00E85308">
              <w:rPr>
                <w:rFonts w:ascii="Times New Roman" w:eastAsia="Times New Roman" w:hAnsi="Times New Roman"/>
                <w:b/>
                <w:bCs/>
                <w:iCs/>
                <w:sz w:val="17"/>
                <w:szCs w:val="17"/>
              </w:rPr>
              <w:t xml:space="preserve"> размещена </w:t>
            </w:r>
            <w:bookmarkStart w:id="3" w:name="OLE_LINK10"/>
            <w:bookmarkStart w:id="4" w:name="OLE_LINK11"/>
            <w:r w:rsidR="005967BD" w:rsidRPr="00E85308">
              <w:rPr>
                <w:rFonts w:ascii="Times New Roman" w:eastAsia="Times New Roman" w:hAnsi="Times New Roman"/>
                <w:b/>
                <w:bCs/>
                <w:iCs/>
                <w:sz w:val="17"/>
                <w:szCs w:val="17"/>
              </w:rPr>
              <w:t>информационная карта</w:t>
            </w:r>
            <w:bookmarkEnd w:id="3"/>
            <w:bookmarkEnd w:id="4"/>
            <w:r w:rsidR="005967BD" w:rsidRPr="00E85308">
              <w:rPr>
                <w:rFonts w:ascii="Times New Roman" w:eastAsia="Times New Roman" w:hAnsi="Times New Roman"/>
                <w:b/>
                <w:bCs/>
                <w:iCs/>
                <w:sz w:val="17"/>
                <w:szCs w:val="17"/>
              </w:rPr>
              <w:t xml:space="preserve"> о закупке</w:t>
            </w:r>
          </w:p>
          <w:p w14:paraId="02B59E39" w14:textId="6C47E1F2" w:rsidR="005967BD" w:rsidRPr="00E85308" w:rsidRDefault="005967BD" w:rsidP="009F3D9C">
            <w:pPr>
              <w:widowControl w:val="0"/>
              <w:jc w:val="both"/>
              <w:rPr>
                <w:rFonts w:ascii="Times New Roman" w:eastAsia="Times New Roman" w:hAnsi="Times New Roman"/>
                <w:b/>
                <w:bCs/>
                <w:iCs/>
                <w:sz w:val="17"/>
                <w:szCs w:val="17"/>
              </w:rPr>
            </w:pPr>
          </w:p>
        </w:tc>
        <w:tc>
          <w:tcPr>
            <w:tcW w:w="3539" w:type="pct"/>
            <w:vAlign w:val="center"/>
          </w:tcPr>
          <w:p w14:paraId="6CDDBDC0" w14:textId="4D998D35" w:rsidR="005967BD" w:rsidRPr="00513E1C" w:rsidRDefault="005967BD" w:rsidP="009F3D9C">
            <w:pPr>
              <w:widowControl w:val="0"/>
              <w:jc w:val="both"/>
              <w:rPr>
                <w:rFonts w:ascii="Times New Roman" w:eastAsia="Times New Roman" w:hAnsi="Times New Roman"/>
                <w:iCs/>
                <w:sz w:val="18"/>
                <w:szCs w:val="18"/>
              </w:rPr>
            </w:pPr>
            <w:bookmarkStart w:id="5" w:name="OLE_LINK5"/>
            <w:bookmarkStart w:id="6" w:name="OLE_LINK6"/>
            <w:r w:rsidRPr="00513E1C">
              <w:rPr>
                <w:rFonts w:ascii="Times New Roman" w:eastAsia="Times New Roman" w:hAnsi="Times New Roman"/>
                <w:iCs/>
                <w:sz w:val="18"/>
                <w:szCs w:val="18"/>
              </w:rPr>
              <w:t>Инфо</w:t>
            </w:r>
            <w:r w:rsidR="00A85738" w:rsidRPr="00513E1C">
              <w:rPr>
                <w:rFonts w:ascii="Times New Roman" w:eastAsia="Times New Roman" w:hAnsi="Times New Roman"/>
                <w:iCs/>
                <w:sz w:val="18"/>
                <w:szCs w:val="18"/>
              </w:rPr>
              <w:t xml:space="preserve">рмационная </w:t>
            </w:r>
            <w:r w:rsidRPr="00513E1C">
              <w:rPr>
                <w:rFonts w:ascii="Times New Roman" w:eastAsia="Times New Roman" w:hAnsi="Times New Roman"/>
                <w:iCs/>
                <w:sz w:val="18"/>
                <w:szCs w:val="18"/>
              </w:rPr>
              <w:t xml:space="preserve">карта </w:t>
            </w:r>
            <w:bookmarkEnd w:id="5"/>
            <w:bookmarkEnd w:id="6"/>
            <w:r w:rsidRPr="00513E1C">
              <w:rPr>
                <w:rFonts w:ascii="Times New Roman" w:eastAsia="Times New Roman" w:hAnsi="Times New Roman"/>
                <w:iCs/>
                <w:sz w:val="18"/>
                <w:szCs w:val="18"/>
              </w:rPr>
              <w:t>доступна для ознакомления со дня размещения инфо</w:t>
            </w:r>
            <w:r w:rsidR="00A85738" w:rsidRPr="00513E1C">
              <w:rPr>
                <w:rFonts w:ascii="Times New Roman" w:eastAsia="Times New Roman" w:hAnsi="Times New Roman"/>
                <w:iCs/>
                <w:sz w:val="18"/>
                <w:szCs w:val="18"/>
              </w:rPr>
              <w:t xml:space="preserve">рмационной </w:t>
            </w:r>
            <w:r w:rsidRPr="00513E1C">
              <w:rPr>
                <w:rFonts w:ascii="Times New Roman" w:eastAsia="Times New Roman" w:hAnsi="Times New Roman"/>
                <w:iCs/>
                <w:sz w:val="18"/>
                <w:szCs w:val="18"/>
              </w:rPr>
              <w:t xml:space="preserve">карты о закупке на электронной торговой площадке </w:t>
            </w:r>
            <w:hyperlink r:id="rId9" w:history="1">
              <w:r w:rsidRPr="00513E1C">
                <w:rPr>
                  <w:rStyle w:val="a6"/>
                  <w:rFonts w:ascii="Times New Roman" w:eastAsia="Times New Roman" w:hAnsi="Times New Roman"/>
                  <w:iCs/>
                  <w:sz w:val="18"/>
                  <w:szCs w:val="18"/>
                </w:rPr>
                <w:t>https://etp-region.ru</w:t>
              </w:r>
            </w:hyperlink>
            <w:r w:rsidRPr="00513E1C">
              <w:rPr>
                <w:rFonts w:ascii="Times New Roman" w:eastAsia="Times New Roman" w:hAnsi="Times New Roman"/>
                <w:iCs/>
                <w:sz w:val="18"/>
                <w:szCs w:val="18"/>
              </w:rPr>
              <w:t xml:space="preserve"> .</w:t>
            </w:r>
          </w:p>
          <w:p w14:paraId="11C54F43" w14:textId="0009A094" w:rsidR="005967BD" w:rsidRPr="00513E1C" w:rsidRDefault="005967BD" w:rsidP="009F3D9C">
            <w:pPr>
              <w:widowControl w:val="0"/>
              <w:jc w:val="both"/>
              <w:rPr>
                <w:rFonts w:ascii="Times New Roman" w:eastAsia="Times New Roman" w:hAnsi="Times New Roman"/>
                <w:iCs/>
                <w:sz w:val="18"/>
                <w:szCs w:val="18"/>
              </w:rPr>
            </w:pPr>
            <w:r w:rsidRPr="00513E1C">
              <w:rPr>
                <w:rFonts w:ascii="Times New Roman" w:eastAsia="Times New Roman" w:hAnsi="Times New Roman"/>
                <w:iCs/>
                <w:sz w:val="18"/>
                <w:szCs w:val="18"/>
              </w:rPr>
              <w:t>Язык: русский.</w:t>
            </w:r>
          </w:p>
          <w:p w14:paraId="3B4BD65E" w14:textId="16CAFC9A" w:rsidR="005967BD" w:rsidRPr="00513E1C" w:rsidRDefault="005967BD" w:rsidP="009F3D9C">
            <w:pPr>
              <w:widowControl w:val="0"/>
              <w:jc w:val="both"/>
              <w:rPr>
                <w:rFonts w:ascii="Times New Roman" w:eastAsia="Times New Roman" w:hAnsi="Times New Roman"/>
                <w:iCs/>
                <w:sz w:val="18"/>
                <w:szCs w:val="18"/>
              </w:rPr>
            </w:pPr>
            <w:r w:rsidRPr="00513E1C">
              <w:rPr>
                <w:rFonts w:ascii="Times New Roman" w:eastAsia="Times New Roman" w:hAnsi="Times New Roman"/>
                <w:iCs/>
                <w:sz w:val="18"/>
                <w:szCs w:val="18"/>
              </w:rPr>
              <w:t>Плата за предоставление инфо</w:t>
            </w:r>
            <w:r w:rsidR="00A85738" w:rsidRPr="00513E1C">
              <w:rPr>
                <w:rFonts w:ascii="Times New Roman" w:eastAsia="Times New Roman" w:hAnsi="Times New Roman"/>
                <w:iCs/>
                <w:sz w:val="18"/>
                <w:szCs w:val="18"/>
              </w:rPr>
              <w:t xml:space="preserve">рмационной </w:t>
            </w:r>
            <w:r w:rsidRPr="00513E1C">
              <w:rPr>
                <w:rFonts w:ascii="Times New Roman" w:eastAsia="Times New Roman" w:hAnsi="Times New Roman"/>
                <w:iCs/>
                <w:sz w:val="18"/>
                <w:szCs w:val="18"/>
              </w:rPr>
              <w:t>карты Заказчиком не установлена. Предоставление инфо</w:t>
            </w:r>
            <w:r w:rsidR="00A85738" w:rsidRPr="00513E1C">
              <w:rPr>
                <w:rFonts w:ascii="Times New Roman" w:eastAsia="Times New Roman" w:hAnsi="Times New Roman"/>
                <w:iCs/>
                <w:sz w:val="18"/>
                <w:szCs w:val="18"/>
              </w:rPr>
              <w:t xml:space="preserve">рмационной </w:t>
            </w:r>
            <w:r w:rsidRPr="00513E1C">
              <w:rPr>
                <w:rFonts w:ascii="Times New Roman" w:eastAsia="Times New Roman" w:hAnsi="Times New Roman"/>
                <w:iCs/>
                <w:sz w:val="18"/>
                <w:szCs w:val="18"/>
              </w:rPr>
              <w:t>карты на бумажном носителе не предусмотрено.</w:t>
            </w:r>
          </w:p>
          <w:p w14:paraId="0C83B126" w14:textId="04496B54" w:rsidR="005967BD" w:rsidRPr="00513E1C" w:rsidRDefault="005967BD" w:rsidP="009F3D9C">
            <w:pPr>
              <w:widowControl w:val="0"/>
              <w:jc w:val="both"/>
              <w:rPr>
                <w:rFonts w:ascii="Times New Roman" w:eastAsia="Times New Roman" w:hAnsi="Times New Roman"/>
                <w:iCs/>
                <w:sz w:val="18"/>
                <w:szCs w:val="18"/>
              </w:rPr>
            </w:pPr>
            <w:r w:rsidRPr="00513E1C">
              <w:rPr>
                <w:rFonts w:ascii="Times New Roman" w:eastAsia="Times New Roman" w:hAnsi="Times New Roman"/>
                <w:iCs/>
                <w:sz w:val="18"/>
                <w:szCs w:val="18"/>
              </w:rPr>
              <w:t>Заказчик может размещать инфо</w:t>
            </w:r>
            <w:r w:rsidR="00A85738" w:rsidRPr="00513E1C">
              <w:rPr>
                <w:rFonts w:ascii="Times New Roman" w:eastAsia="Times New Roman" w:hAnsi="Times New Roman"/>
                <w:iCs/>
                <w:sz w:val="18"/>
                <w:szCs w:val="18"/>
              </w:rPr>
              <w:t xml:space="preserve">рмационную </w:t>
            </w:r>
            <w:r w:rsidRPr="00513E1C">
              <w:rPr>
                <w:rFonts w:ascii="Times New Roman" w:eastAsia="Times New Roman" w:hAnsi="Times New Roman"/>
                <w:iCs/>
                <w:sz w:val="18"/>
                <w:szCs w:val="18"/>
              </w:rPr>
              <w:t>карту о закупке на официальном сайте единой информационной системы в сфере закупок (далее – ЕИС).</w:t>
            </w:r>
          </w:p>
        </w:tc>
      </w:tr>
      <w:tr w:rsidR="005967BD" w:rsidRPr="00513E1C" w14:paraId="7E69E113" w14:textId="77777777" w:rsidTr="005967BD">
        <w:tc>
          <w:tcPr>
            <w:tcW w:w="252" w:type="pct"/>
            <w:shd w:val="clear" w:color="auto" w:fill="D9E2F3" w:themeFill="accent1" w:themeFillTint="33"/>
          </w:tcPr>
          <w:p w14:paraId="449E7783" w14:textId="67A3C9BC" w:rsidR="005967BD" w:rsidRPr="00513E1C" w:rsidRDefault="00513E1C" w:rsidP="009F3D9C">
            <w:pPr>
              <w:widowControl w:val="0"/>
              <w:jc w:val="both"/>
              <w:rPr>
                <w:rFonts w:ascii="Times New Roman" w:eastAsia="Times New Roman" w:hAnsi="Times New Roman"/>
                <w:b/>
                <w:bCs/>
                <w:iCs/>
                <w:sz w:val="18"/>
                <w:szCs w:val="18"/>
              </w:rPr>
            </w:pPr>
            <w:r>
              <w:rPr>
                <w:rFonts w:ascii="Times New Roman" w:eastAsia="Times New Roman" w:hAnsi="Times New Roman"/>
                <w:b/>
                <w:bCs/>
                <w:iCs/>
                <w:sz w:val="18"/>
                <w:szCs w:val="18"/>
              </w:rPr>
              <w:t>5.</w:t>
            </w:r>
          </w:p>
        </w:tc>
        <w:tc>
          <w:tcPr>
            <w:tcW w:w="1209" w:type="pct"/>
            <w:shd w:val="clear" w:color="auto" w:fill="D9E2F3" w:themeFill="accent1" w:themeFillTint="33"/>
            <w:vAlign w:val="center"/>
          </w:tcPr>
          <w:p w14:paraId="0B8A8763" w14:textId="3B123595" w:rsidR="005967BD" w:rsidRPr="00E85308" w:rsidRDefault="005967BD" w:rsidP="009F3D9C">
            <w:pPr>
              <w:widowControl w:val="0"/>
              <w:jc w:val="both"/>
              <w:rPr>
                <w:rFonts w:ascii="Times New Roman" w:eastAsia="Times New Roman" w:hAnsi="Times New Roman"/>
                <w:b/>
                <w:bCs/>
                <w:iCs/>
                <w:sz w:val="17"/>
                <w:szCs w:val="17"/>
              </w:rPr>
            </w:pPr>
            <w:r w:rsidRPr="00E85308">
              <w:rPr>
                <w:rFonts w:ascii="Times New Roman" w:eastAsia="Times New Roman" w:hAnsi="Times New Roman"/>
                <w:b/>
                <w:bCs/>
                <w:iCs/>
                <w:sz w:val="17"/>
                <w:szCs w:val="17"/>
              </w:rPr>
              <w:t>Наименование оператора электронной площадки.</w:t>
            </w:r>
          </w:p>
          <w:p w14:paraId="463548B1" w14:textId="3DDDC75E" w:rsidR="005967BD" w:rsidRPr="00E85308" w:rsidRDefault="00513E1C" w:rsidP="009F3D9C">
            <w:pPr>
              <w:widowControl w:val="0"/>
              <w:jc w:val="both"/>
              <w:rPr>
                <w:rFonts w:ascii="Times New Roman" w:eastAsia="Times New Roman" w:hAnsi="Times New Roman"/>
                <w:b/>
                <w:bCs/>
                <w:iCs/>
                <w:sz w:val="17"/>
                <w:szCs w:val="17"/>
              </w:rPr>
            </w:pPr>
            <w:r w:rsidRPr="00E85308">
              <w:rPr>
                <w:rFonts w:ascii="Times New Roman" w:eastAsia="Times New Roman" w:hAnsi="Times New Roman"/>
                <w:b/>
                <w:bCs/>
                <w:iCs/>
                <w:sz w:val="17"/>
                <w:szCs w:val="17"/>
              </w:rPr>
              <w:t>Порядок подачи ценовых предложений</w:t>
            </w:r>
          </w:p>
        </w:tc>
        <w:tc>
          <w:tcPr>
            <w:tcW w:w="3539" w:type="pct"/>
            <w:vAlign w:val="center"/>
          </w:tcPr>
          <w:p w14:paraId="70D23153" w14:textId="28B874FE" w:rsidR="005967BD" w:rsidRPr="00513E1C" w:rsidRDefault="005967BD" w:rsidP="009F3D9C">
            <w:pPr>
              <w:widowControl w:val="0"/>
              <w:jc w:val="both"/>
              <w:rPr>
                <w:rFonts w:ascii="Times New Roman" w:eastAsia="Times New Roman" w:hAnsi="Times New Roman"/>
                <w:iCs/>
                <w:sz w:val="18"/>
                <w:szCs w:val="18"/>
              </w:rPr>
            </w:pPr>
            <w:r w:rsidRPr="00513E1C">
              <w:rPr>
                <w:rFonts w:ascii="Times New Roman" w:eastAsia="Times New Roman" w:hAnsi="Times New Roman"/>
                <w:iCs/>
                <w:sz w:val="18"/>
                <w:szCs w:val="18"/>
              </w:rPr>
              <w:t xml:space="preserve">Оператором электронной торговой площадки является ООО «РЕГИОН», адрес электронной торговой площадки в сети «Интернет»: </w:t>
            </w:r>
            <w:hyperlink r:id="rId10" w:history="1">
              <w:r w:rsidRPr="00513E1C">
                <w:rPr>
                  <w:rStyle w:val="a6"/>
                  <w:rFonts w:ascii="Times New Roman" w:eastAsia="Times New Roman" w:hAnsi="Times New Roman"/>
                  <w:iCs/>
                  <w:sz w:val="18"/>
                  <w:szCs w:val="18"/>
                </w:rPr>
                <w:t>https://etp-region.ru</w:t>
              </w:r>
            </w:hyperlink>
            <w:r w:rsidRPr="00513E1C">
              <w:rPr>
                <w:rFonts w:ascii="Times New Roman" w:eastAsia="Times New Roman" w:hAnsi="Times New Roman"/>
                <w:iCs/>
                <w:sz w:val="18"/>
                <w:szCs w:val="18"/>
              </w:rPr>
              <w:t xml:space="preserve"> .</w:t>
            </w:r>
          </w:p>
          <w:p w14:paraId="053286CC" w14:textId="0202EA77" w:rsidR="005967BD" w:rsidRPr="00513E1C" w:rsidRDefault="005967BD" w:rsidP="004D0169">
            <w:pPr>
              <w:widowControl w:val="0"/>
              <w:jc w:val="both"/>
              <w:rPr>
                <w:rFonts w:ascii="Times New Roman" w:eastAsia="Times New Roman" w:hAnsi="Times New Roman"/>
                <w:iCs/>
                <w:sz w:val="18"/>
                <w:szCs w:val="18"/>
              </w:rPr>
            </w:pPr>
            <w:r w:rsidRPr="00513E1C">
              <w:rPr>
                <w:rFonts w:ascii="Times New Roman" w:eastAsia="Times New Roman" w:hAnsi="Times New Roman"/>
                <w:iCs/>
                <w:sz w:val="18"/>
                <w:szCs w:val="18"/>
              </w:rPr>
              <w:t xml:space="preserve">Подача </w:t>
            </w:r>
            <w:r w:rsidR="004D0169">
              <w:rPr>
                <w:rFonts w:ascii="Times New Roman" w:eastAsia="Times New Roman" w:hAnsi="Times New Roman"/>
                <w:iCs/>
                <w:sz w:val="18"/>
                <w:szCs w:val="18"/>
              </w:rPr>
              <w:t>ценовых предложений</w:t>
            </w:r>
            <w:r w:rsidRPr="00513E1C">
              <w:rPr>
                <w:rFonts w:ascii="Times New Roman" w:eastAsia="Times New Roman" w:hAnsi="Times New Roman"/>
                <w:iCs/>
                <w:sz w:val="18"/>
                <w:szCs w:val="18"/>
              </w:rPr>
              <w:t xml:space="preserve"> в форме электронного документа для участия в закупке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5967BD" w:rsidRPr="00513E1C" w14:paraId="3A1439ED" w14:textId="77777777" w:rsidTr="005967BD">
        <w:tc>
          <w:tcPr>
            <w:tcW w:w="252" w:type="pct"/>
            <w:shd w:val="clear" w:color="auto" w:fill="D9E2F3" w:themeFill="accent1" w:themeFillTint="33"/>
          </w:tcPr>
          <w:p w14:paraId="6C89ED20" w14:textId="61A4EC8E" w:rsidR="005967BD" w:rsidRPr="00513E1C" w:rsidRDefault="00513E1C" w:rsidP="009F3D9C">
            <w:pPr>
              <w:widowControl w:val="0"/>
              <w:jc w:val="both"/>
              <w:rPr>
                <w:rFonts w:ascii="Times New Roman" w:eastAsia="Times New Roman" w:hAnsi="Times New Roman"/>
                <w:b/>
                <w:bCs/>
                <w:iCs/>
                <w:sz w:val="18"/>
                <w:szCs w:val="18"/>
              </w:rPr>
            </w:pPr>
            <w:r>
              <w:rPr>
                <w:rFonts w:ascii="Times New Roman" w:eastAsia="Times New Roman" w:hAnsi="Times New Roman"/>
                <w:b/>
                <w:bCs/>
                <w:iCs/>
                <w:sz w:val="18"/>
                <w:szCs w:val="18"/>
              </w:rPr>
              <w:t>6.</w:t>
            </w:r>
          </w:p>
        </w:tc>
        <w:tc>
          <w:tcPr>
            <w:tcW w:w="1209" w:type="pct"/>
            <w:shd w:val="clear" w:color="auto" w:fill="D9E2F3" w:themeFill="accent1" w:themeFillTint="33"/>
            <w:vAlign w:val="center"/>
          </w:tcPr>
          <w:p w14:paraId="33C75176" w14:textId="70EF3B00" w:rsidR="005967BD" w:rsidRPr="00E85308" w:rsidRDefault="005967BD" w:rsidP="00513E1C">
            <w:pPr>
              <w:widowControl w:val="0"/>
              <w:jc w:val="both"/>
              <w:rPr>
                <w:rFonts w:ascii="Times New Roman" w:eastAsia="Times New Roman" w:hAnsi="Times New Roman"/>
                <w:b/>
                <w:bCs/>
                <w:iCs/>
                <w:sz w:val="17"/>
                <w:szCs w:val="17"/>
              </w:rPr>
            </w:pPr>
            <w:r w:rsidRPr="00E85308">
              <w:rPr>
                <w:rFonts w:ascii="Times New Roman" w:eastAsia="Times New Roman" w:hAnsi="Times New Roman"/>
                <w:b/>
                <w:bCs/>
                <w:iCs/>
                <w:sz w:val="17"/>
                <w:szCs w:val="17"/>
              </w:rPr>
              <w:t>Дата и время начала приема ценовых предложений:</w:t>
            </w:r>
          </w:p>
        </w:tc>
        <w:tc>
          <w:tcPr>
            <w:tcW w:w="3539" w:type="pct"/>
            <w:vAlign w:val="center"/>
          </w:tcPr>
          <w:p w14:paraId="6ADEF4C0" w14:textId="1C61876C" w:rsidR="005967BD" w:rsidRPr="00513E1C" w:rsidRDefault="005967BD" w:rsidP="009F3D9C">
            <w:pPr>
              <w:widowControl w:val="0"/>
              <w:jc w:val="both"/>
              <w:rPr>
                <w:rStyle w:val="a6"/>
                <w:rFonts w:ascii="Times New Roman" w:eastAsia="Times New Roman" w:hAnsi="Times New Roman"/>
                <w:iCs/>
                <w:sz w:val="18"/>
                <w:szCs w:val="18"/>
              </w:rPr>
            </w:pPr>
            <w:r w:rsidRPr="00513E1C">
              <w:rPr>
                <w:rFonts w:ascii="Times New Roman" w:eastAsia="Times New Roman" w:hAnsi="Times New Roman"/>
                <w:iCs/>
                <w:sz w:val="18"/>
                <w:szCs w:val="18"/>
              </w:rPr>
              <w:t xml:space="preserve">С момента размещения информации о закупке </w:t>
            </w:r>
            <w:r w:rsidR="004D0169">
              <w:rPr>
                <w:rFonts w:ascii="Times New Roman" w:eastAsia="Times New Roman" w:hAnsi="Times New Roman"/>
                <w:iCs/>
                <w:sz w:val="18"/>
                <w:szCs w:val="18"/>
              </w:rPr>
              <w:t>на</w:t>
            </w:r>
            <w:r w:rsidRPr="00513E1C">
              <w:rPr>
                <w:rFonts w:ascii="Times New Roman" w:eastAsia="Times New Roman" w:hAnsi="Times New Roman"/>
                <w:iCs/>
                <w:sz w:val="18"/>
                <w:szCs w:val="18"/>
              </w:rPr>
              <w:t xml:space="preserve"> электронной торговой площадке </w:t>
            </w:r>
            <w:hyperlink r:id="rId11" w:history="1">
              <w:r w:rsidRPr="00513E1C">
                <w:rPr>
                  <w:rStyle w:val="a6"/>
                  <w:rFonts w:ascii="Times New Roman" w:eastAsia="Times New Roman" w:hAnsi="Times New Roman"/>
                  <w:iCs/>
                  <w:sz w:val="18"/>
                  <w:szCs w:val="18"/>
                </w:rPr>
                <w:t>https://torgi.etp-region.ru/</w:t>
              </w:r>
            </w:hyperlink>
          </w:p>
          <w:sdt>
            <w:sdtPr>
              <w:rPr>
                <w:rStyle w:val="1f4"/>
                <w:sz w:val="18"/>
                <w:szCs w:val="18"/>
              </w:rPr>
              <w:id w:val="-2065639001"/>
              <w:placeholder>
                <w:docPart w:val="564A5230800340AD84E7C7A25BB4B0D0"/>
              </w:placeholder>
              <w:date>
                <w:dateFormat w:val="dd.MM.yyyy"/>
                <w:lid w:val="ru-RU"/>
                <w:storeMappedDataAs w:val="dateTime"/>
                <w:calendar w:val="gregorian"/>
              </w:date>
            </w:sdtPr>
            <w:sdtEndPr>
              <w:rPr>
                <w:rStyle w:val="a0"/>
                <w:rFonts w:ascii="Calibri" w:eastAsia="Times New Roman" w:hAnsi="Calibri"/>
              </w:rPr>
            </w:sdtEndPr>
            <w:sdtContent>
              <w:p w14:paraId="21F793D9" w14:textId="77777777" w:rsidR="005967BD" w:rsidRPr="00513E1C" w:rsidRDefault="005967BD" w:rsidP="002904C1">
                <w:pPr>
                  <w:widowControl w:val="0"/>
                  <w:tabs>
                    <w:tab w:val="left" w:pos="247"/>
                    <w:tab w:val="left" w:pos="1130"/>
                  </w:tabs>
                  <w:ind w:left="33"/>
                  <w:contextualSpacing/>
                  <w:jc w:val="both"/>
                  <w:rPr>
                    <w:rStyle w:val="1f4"/>
                    <w:sz w:val="18"/>
                    <w:szCs w:val="18"/>
                  </w:rPr>
                </w:pPr>
                <w:r w:rsidRPr="00513E1C">
                  <w:rPr>
                    <w:rStyle w:val="1f4"/>
                    <w:sz w:val="18"/>
                    <w:szCs w:val="18"/>
                  </w:rPr>
                  <w:t>«___» ___________2026</w:t>
                </w:r>
              </w:p>
            </w:sdtContent>
          </w:sdt>
          <w:p w14:paraId="008CF15D" w14:textId="59CE0420" w:rsidR="005967BD" w:rsidRPr="00513E1C" w:rsidRDefault="005967BD" w:rsidP="009F3D9C">
            <w:pPr>
              <w:widowControl w:val="0"/>
              <w:jc w:val="both"/>
              <w:rPr>
                <w:rStyle w:val="1f4"/>
                <w:rFonts w:eastAsia="Times New Roman"/>
                <w:iCs/>
                <w:sz w:val="18"/>
                <w:szCs w:val="18"/>
              </w:rPr>
            </w:pPr>
            <w:r w:rsidRPr="00513E1C">
              <w:rPr>
                <w:rFonts w:ascii="Times New Roman" w:eastAsia="Times New Roman" w:hAnsi="Times New Roman"/>
                <w:iCs/>
                <w:sz w:val="18"/>
                <w:szCs w:val="18"/>
              </w:rPr>
              <w:t>в 10:00 (местное время Заказчика)</w:t>
            </w:r>
          </w:p>
        </w:tc>
      </w:tr>
      <w:tr w:rsidR="00A85738" w:rsidRPr="00513E1C" w14:paraId="5F3AD3BC" w14:textId="77777777" w:rsidTr="005967BD">
        <w:tc>
          <w:tcPr>
            <w:tcW w:w="252" w:type="pct"/>
            <w:shd w:val="clear" w:color="auto" w:fill="D9E2F3" w:themeFill="accent1" w:themeFillTint="33"/>
          </w:tcPr>
          <w:p w14:paraId="26AE3C95" w14:textId="0F13E9F1" w:rsidR="00A85738" w:rsidRPr="00513E1C" w:rsidRDefault="00513E1C" w:rsidP="009F3D9C">
            <w:pPr>
              <w:widowControl w:val="0"/>
              <w:jc w:val="both"/>
              <w:rPr>
                <w:rFonts w:ascii="Times New Roman" w:eastAsia="Times New Roman" w:hAnsi="Times New Roman"/>
                <w:b/>
                <w:bCs/>
                <w:iCs/>
                <w:sz w:val="18"/>
                <w:szCs w:val="18"/>
              </w:rPr>
            </w:pPr>
            <w:r>
              <w:rPr>
                <w:rFonts w:ascii="Times New Roman" w:eastAsia="Times New Roman" w:hAnsi="Times New Roman"/>
                <w:b/>
                <w:bCs/>
                <w:iCs/>
                <w:sz w:val="18"/>
                <w:szCs w:val="18"/>
              </w:rPr>
              <w:t>7.</w:t>
            </w:r>
          </w:p>
        </w:tc>
        <w:tc>
          <w:tcPr>
            <w:tcW w:w="1209" w:type="pct"/>
            <w:shd w:val="clear" w:color="auto" w:fill="D9E2F3" w:themeFill="accent1" w:themeFillTint="33"/>
            <w:vAlign w:val="center"/>
          </w:tcPr>
          <w:p w14:paraId="0556DF26" w14:textId="24B76B75" w:rsidR="00A85738" w:rsidRPr="00E85308" w:rsidRDefault="00A85738" w:rsidP="00513E1C">
            <w:pPr>
              <w:widowControl w:val="0"/>
              <w:jc w:val="both"/>
              <w:rPr>
                <w:rFonts w:ascii="Times New Roman" w:eastAsia="Times New Roman" w:hAnsi="Times New Roman"/>
                <w:b/>
                <w:bCs/>
                <w:iCs/>
                <w:sz w:val="17"/>
                <w:szCs w:val="17"/>
              </w:rPr>
            </w:pPr>
            <w:r w:rsidRPr="00E85308">
              <w:rPr>
                <w:rFonts w:ascii="Times New Roman" w:eastAsia="Times New Roman" w:hAnsi="Times New Roman"/>
                <w:b/>
                <w:bCs/>
                <w:iCs/>
                <w:sz w:val="17"/>
                <w:szCs w:val="17"/>
              </w:rPr>
              <w:t>Дата и время окончания срока подачи ценовых предложений:</w:t>
            </w:r>
          </w:p>
        </w:tc>
        <w:tc>
          <w:tcPr>
            <w:tcW w:w="3539" w:type="pct"/>
            <w:vAlign w:val="center"/>
          </w:tcPr>
          <w:sdt>
            <w:sdtPr>
              <w:rPr>
                <w:rStyle w:val="1f4"/>
                <w:sz w:val="18"/>
                <w:szCs w:val="18"/>
              </w:rPr>
              <w:id w:val="423772107"/>
              <w:placeholder>
                <w:docPart w:val="5625ADD5C9BC48EFB6CB79D5FAC81301"/>
              </w:placeholder>
              <w:date>
                <w:dateFormat w:val="dd.MM.yyyy"/>
                <w:lid w:val="ru-RU"/>
                <w:storeMappedDataAs w:val="dateTime"/>
                <w:calendar w:val="gregorian"/>
              </w:date>
            </w:sdtPr>
            <w:sdtEndPr>
              <w:rPr>
                <w:rStyle w:val="a0"/>
                <w:rFonts w:ascii="Calibri" w:eastAsia="Times New Roman" w:hAnsi="Calibri"/>
              </w:rPr>
            </w:sdtEndPr>
            <w:sdtContent>
              <w:p w14:paraId="2DB3DB58" w14:textId="77777777" w:rsidR="00A85738" w:rsidRPr="00513E1C" w:rsidRDefault="00A85738" w:rsidP="008B5A46">
                <w:pPr>
                  <w:widowControl w:val="0"/>
                  <w:tabs>
                    <w:tab w:val="left" w:pos="247"/>
                    <w:tab w:val="left" w:pos="1130"/>
                  </w:tabs>
                  <w:ind w:left="33"/>
                  <w:contextualSpacing/>
                  <w:jc w:val="both"/>
                  <w:rPr>
                    <w:rStyle w:val="1f4"/>
                    <w:sz w:val="18"/>
                    <w:szCs w:val="18"/>
                  </w:rPr>
                </w:pPr>
                <w:r w:rsidRPr="00513E1C">
                  <w:rPr>
                    <w:rStyle w:val="1f4"/>
                    <w:sz w:val="18"/>
                    <w:szCs w:val="18"/>
                  </w:rPr>
                  <w:t>«___» ___________2026</w:t>
                </w:r>
              </w:p>
            </w:sdtContent>
          </w:sdt>
          <w:p w14:paraId="70BB5F10" w14:textId="67F28686" w:rsidR="00A85738" w:rsidRPr="00513E1C" w:rsidRDefault="00A85738" w:rsidP="009F3D9C">
            <w:pPr>
              <w:widowControl w:val="0"/>
              <w:jc w:val="both"/>
              <w:rPr>
                <w:rFonts w:ascii="Times New Roman" w:eastAsia="Times New Roman" w:hAnsi="Times New Roman"/>
                <w:iCs/>
                <w:sz w:val="18"/>
                <w:szCs w:val="18"/>
              </w:rPr>
            </w:pPr>
            <w:r w:rsidRPr="00513E1C">
              <w:rPr>
                <w:rFonts w:ascii="Times New Roman" w:eastAsia="Times New Roman" w:hAnsi="Times New Roman"/>
                <w:iCs/>
                <w:sz w:val="18"/>
                <w:szCs w:val="18"/>
              </w:rPr>
              <w:t>в 10:00 (местное время Заказчика)</w:t>
            </w:r>
          </w:p>
        </w:tc>
      </w:tr>
      <w:tr w:rsidR="00A85738" w:rsidRPr="00513E1C" w14:paraId="6AD728B6" w14:textId="77777777" w:rsidTr="005967BD">
        <w:tc>
          <w:tcPr>
            <w:tcW w:w="252" w:type="pct"/>
            <w:shd w:val="clear" w:color="auto" w:fill="D9E2F3" w:themeFill="accent1" w:themeFillTint="33"/>
          </w:tcPr>
          <w:p w14:paraId="17AF2D3D" w14:textId="5CAF6E4F" w:rsidR="00A85738" w:rsidRPr="00513E1C" w:rsidRDefault="00513E1C" w:rsidP="009F3D9C">
            <w:pPr>
              <w:widowControl w:val="0"/>
              <w:jc w:val="both"/>
              <w:rPr>
                <w:rFonts w:ascii="Times New Roman" w:eastAsia="Times New Roman" w:hAnsi="Times New Roman"/>
                <w:b/>
                <w:bCs/>
                <w:iCs/>
                <w:sz w:val="18"/>
                <w:szCs w:val="18"/>
              </w:rPr>
            </w:pPr>
            <w:r>
              <w:rPr>
                <w:rFonts w:ascii="Times New Roman" w:eastAsia="Times New Roman" w:hAnsi="Times New Roman"/>
                <w:b/>
                <w:bCs/>
                <w:iCs/>
                <w:sz w:val="18"/>
                <w:szCs w:val="18"/>
              </w:rPr>
              <w:t>8.</w:t>
            </w:r>
          </w:p>
        </w:tc>
        <w:tc>
          <w:tcPr>
            <w:tcW w:w="1209" w:type="pct"/>
            <w:shd w:val="clear" w:color="auto" w:fill="D9E2F3" w:themeFill="accent1" w:themeFillTint="33"/>
            <w:vAlign w:val="center"/>
          </w:tcPr>
          <w:p w14:paraId="36674B76" w14:textId="4073DF82" w:rsidR="00A85738" w:rsidRPr="00E85308" w:rsidRDefault="00A85738" w:rsidP="00513E1C">
            <w:pPr>
              <w:rPr>
                <w:rFonts w:ascii="Times New Roman" w:eastAsia="Times New Roman" w:hAnsi="Times New Roman"/>
                <w:b/>
                <w:bCs/>
                <w:iCs/>
                <w:sz w:val="17"/>
                <w:szCs w:val="17"/>
              </w:rPr>
            </w:pPr>
            <w:r w:rsidRPr="00E85308">
              <w:rPr>
                <w:rFonts w:ascii="Times New Roman" w:hAnsi="Times New Roman"/>
                <w:b/>
                <w:sz w:val="17"/>
                <w:szCs w:val="17"/>
              </w:rPr>
              <w:t>Содержани</w:t>
            </w:r>
            <w:r w:rsidR="00513E1C" w:rsidRPr="00E85308">
              <w:rPr>
                <w:rFonts w:ascii="Times New Roman" w:hAnsi="Times New Roman"/>
                <w:b/>
                <w:sz w:val="17"/>
                <w:szCs w:val="17"/>
              </w:rPr>
              <w:t>е</w:t>
            </w:r>
            <w:r w:rsidRPr="00E85308">
              <w:rPr>
                <w:rFonts w:ascii="Times New Roman" w:hAnsi="Times New Roman"/>
                <w:b/>
                <w:sz w:val="17"/>
                <w:szCs w:val="17"/>
              </w:rPr>
              <w:t xml:space="preserve"> ценового предложения</w:t>
            </w:r>
          </w:p>
        </w:tc>
        <w:tc>
          <w:tcPr>
            <w:tcW w:w="3539" w:type="pct"/>
            <w:vAlign w:val="center"/>
          </w:tcPr>
          <w:p w14:paraId="33C6C097" w14:textId="56A04312" w:rsidR="00A85738" w:rsidRPr="00513E1C" w:rsidRDefault="00A85738" w:rsidP="004D0169">
            <w:pPr>
              <w:widowControl w:val="0"/>
              <w:autoSpaceDE w:val="0"/>
              <w:autoSpaceDN w:val="0"/>
              <w:adjustRightInd w:val="0"/>
              <w:ind w:left="34"/>
              <w:contextualSpacing/>
              <w:jc w:val="both"/>
              <w:rPr>
                <w:rFonts w:ascii="Times New Roman" w:eastAsia="Times New Roman" w:hAnsi="Times New Roman"/>
                <w:sz w:val="18"/>
                <w:szCs w:val="18"/>
              </w:rPr>
            </w:pPr>
            <w:r w:rsidRPr="00513E1C">
              <w:rPr>
                <w:rFonts w:ascii="Times New Roman" w:eastAsia="Times New Roman" w:hAnsi="Times New Roman"/>
                <w:sz w:val="18"/>
                <w:szCs w:val="18"/>
              </w:rPr>
              <w:t>Участники, предоставляя ценовые предложения, выражают свое согласие с условиями проведения процедуры закупки, а также выражают свое согласие поставить товары, оказать услуги, выполнить работы в соответствии с требованиями, указанными в ценовом запросе. Ценовое предложение участника является окончательным и включает в себя все налоги и ра</w:t>
            </w:r>
            <w:r w:rsidR="00C74AD5">
              <w:rPr>
                <w:rFonts w:ascii="Times New Roman" w:eastAsia="Times New Roman" w:hAnsi="Times New Roman"/>
                <w:sz w:val="18"/>
                <w:szCs w:val="18"/>
              </w:rPr>
              <w:t xml:space="preserve">сходы, в том числе транспортные, в том числе </w:t>
            </w:r>
            <w:proofErr w:type="gramStart"/>
            <w:r w:rsidR="00C74AD5">
              <w:rPr>
                <w:rFonts w:ascii="Times New Roman" w:eastAsia="Times New Roman" w:hAnsi="Times New Roman"/>
                <w:sz w:val="18"/>
                <w:szCs w:val="18"/>
              </w:rPr>
              <w:t>расходы</w:t>
            </w:r>
            <w:proofErr w:type="gramEnd"/>
            <w:r w:rsidR="00C74AD5">
              <w:rPr>
                <w:rFonts w:ascii="Times New Roman" w:eastAsia="Times New Roman" w:hAnsi="Times New Roman"/>
                <w:sz w:val="18"/>
                <w:szCs w:val="18"/>
              </w:rPr>
              <w:t xml:space="preserve"> указанные в проекте </w:t>
            </w:r>
            <w:r w:rsidR="004D0169">
              <w:rPr>
                <w:rFonts w:ascii="Times New Roman" w:eastAsia="Times New Roman" w:hAnsi="Times New Roman"/>
                <w:sz w:val="18"/>
                <w:szCs w:val="18"/>
              </w:rPr>
              <w:t>договора</w:t>
            </w:r>
            <w:r w:rsidR="00C74AD5">
              <w:rPr>
                <w:rFonts w:ascii="Times New Roman" w:eastAsia="Times New Roman" w:hAnsi="Times New Roman"/>
                <w:sz w:val="18"/>
                <w:szCs w:val="18"/>
              </w:rPr>
              <w:t>.</w:t>
            </w:r>
          </w:p>
        </w:tc>
      </w:tr>
      <w:tr w:rsidR="00513E1C" w:rsidRPr="00513E1C" w14:paraId="11FA8472" w14:textId="77777777" w:rsidTr="005967BD">
        <w:tc>
          <w:tcPr>
            <w:tcW w:w="252" w:type="pct"/>
            <w:shd w:val="clear" w:color="auto" w:fill="D9E2F3" w:themeFill="accent1" w:themeFillTint="33"/>
          </w:tcPr>
          <w:p w14:paraId="325ED444" w14:textId="5127A44A" w:rsidR="00513E1C" w:rsidRPr="00513E1C" w:rsidRDefault="00513E1C" w:rsidP="009F3D9C">
            <w:pPr>
              <w:widowControl w:val="0"/>
              <w:jc w:val="both"/>
              <w:rPr>
                <w:rFonts w:ascii="Times New Roman" w:eastAsia="Times New Roman" w:hAnsi="Times New Roman"/>
                <w:b/>
                <w:bCs/>
                <w:iCs/>
                <w:sz w:val="18"/>
                <w:szCs w:val="18"/>
              </w:rPr>
            </w:pPr>
            <w:r>
              <w:rPr>
                <w:rFonts w:ascii="Times New Roman" w:eastAsia="Times New Roman" w:hAnsi="Times New Roman"/>
                <w:b/>
                <w:bCs/>
                <w:iCs/>
                <w:sz w:val="18"/>
                <w:szCs w:val="18"/>
              </w:rPr>
              <w:t>9.</w:t>
            </w:r>
          </w:p>
        </w:tc>
        <w:tc>
          <w:tcPr>
            <w:tcW w:w="1209" w:type="pct"/>
            <w:shd w:val="clear" w:color="auto" w:fill="D9E2F3" w:themeFill="accent1" w:themeFillTint="33"/>
            <w:vAlign w:val="center"/>
          </w:tcPr>
          <w:p w14:paraId="7B01FFDA" w14:textId="1CC92FBE" w:rsidR="00513E1C" w:rsidRPr="00E85308" w:rsidRDefault="00513E1C" w:rsidP="00513E1C">
            <w:pPr>
              <w:rPr>
                <w:rFonts w:ascii="Times New Roman" w:hAnsi="Times New Roman"/>
                <w:b/>
                <w:sz w:val="17"/>
                <w:szCs w:val="17"/>
              </w:rPr>
            </w:pPr>
            <w:r w:rsidRPr="00E85308">
              <w:rPr>
                <w:rFonts w:ascii="Times New Roman" w:eastAsia="Times New Roman" w:hAnsi="Times New Roman"/>
                <w:b/>
                <w:bCs/>
                <w:iCs/>
                <w:sz w:val="17"/>
                <w:szCs w:val="17"/>
              </w:rPr>
              <w:t>Начало срока предоставления участникам ценового запроса разъяснений положений информационной карты:</w:t>
            </w:r>
          </w:p>
        </w:tc>
        <w:tc>
          <w:tcPr>
            <w:tcW w:w="3539" w:type="pct"/>
            <w:vAlign w:val="center"/>
          </w:tcPr>
          <w:p w14:paraId="16C15585" w14:textId="0475EA37" w:rsidR="00513E1C" w:rsidRPr="00513E1C" w:rsidRDefault="00513E1C" w:rsidP="00A85738">
            <w:pPr>
              <w:widowControl w:val="0"/>
              <w:autoSpaceDE w:val="0"/>
              <w:autoSpaceDN w:val="0"/>
              <w:adjustRightInd w:val="0"/>
              <w:ind w:left="34"/>
              <w:contextualSpacing/>
              <w:jc w:val="both"/>
              <w:rPr>
                <w:rFonts w:ascii="Times New Roman" w:eastAsia="Times New Roman" w:hAnsi="Times New Roman"/>
                <w:sz w:val="18"/>
                <w:szCs w:val="18"/>
              </w:rPr>
            </w:pPr>
            <w:r w:rsidRPr="00513E1C">
              <w:rPr>
                <w:rFonts w:ascii="Times New Roman" w:eastAsia="Times New Roman" w:hAnsi="Times New Roman"/>
                <w:iCs/>
                <w:sz w:val="18"/>
                <w:szCs w:val="18"/>
              </w:rPr>
              <w:t xml:space="preserve">С момента размещения информации о закупке на сайте электронной торговой площадке Регион </w:t>
            </w:r>
            <w:hyperlink r:id="rId12" w:history="1">
              <w:r w:rsidRPr="00513E1C">
                <w:rPr>
                  <w:rStyle w:val="a6"/>
                  <w:rFonts w:ascii="Times New Roman" w:eastAsia="Times New Roman" w:hAnsi="Times New Roman"/>
                  <w:iCs/>
                  <w:sz w:val="18"/>
                  <w:szCs w:val="18"/>
                </w:rPr>
                <w:t>https://torgi.etp-region.ru/</w:t>
              </w:r>
            </w:hyperlink>
          </w:p>
        </w:tc>
      </w:tr>
      <w:tr w:rsidR="00513E1C" w:rsidRPr="00513E1C" w14:paraId="2118F42D" w14:textId="77777777" w:rsidTr="005967BD">
        <w:tc>
          <w:tcPr>
            <w:tcW w:w="252" w:type="pct"/>
            <w:shd w:val="clear" w:color="auto" w:fill="D9E2F3" w:themeFill="accent1" w:themeFillTint="33"/>
          </w:tcPr>
          <w:p w14:paraId="00725C75" w14:textId="78D691AE" w:rsidR="00513E1C" w:rsidRPr="00513E1C" w:rsidRDefault="00513E1C" w:rsidP="009F3D9C">
            <w:pPr>
              <w:widowControl w:val="0"/>
              <w:jc w:val="both"/>
              <w:rPr>
                <w:rFonts w:ascii="Times New Roman" w:eastAsia="Times New Roman" w:hAnsi="Times New Roman"/>
                <w:b/>
                <w:bCs/>
                <w:iCs/>
                <w:sz w:val="18"/>
                <w:szCs w:val="18"/>
              </w:rPr>
            </w:pPr>
            <w:r>
              <w:rPr>
                <w:rFonts w:ascii="Times New Roman" w:eastAsia="Times New Roman" w:hAnsi="Times New Roman"/>
                <w:b/>
                <w:bCs/>
                <w:iCs/>
                <w:sz w:val="18"/>
                <w:szCs w:val="18"/>
              </w:rPr>
              <w:t>10.</w:t>
            </w:r>
          </w:p>
        </w:tc>
        <w:tc>
          <w:tcPr>
            <w:tcW w:w="1209" w:type="pct"/>
            <w:shd w:val="clear" w:color="auto" w:fill="D9E2F3" w:themeFill="accent1" w:themeFillTint="33"/>
            <w:vAlign w:val="center"/>
          </w:tcPr>
          <w:p w14:paraId="3E519DDD" w14:textId="327C1B2B" w:rsidR="00513E1C" w:rsidRPr="00E85308" w:rsidRDefault="00513E1C" w:rsidP="00513E1C">
            <w:pPr>
              <w:widowControl w:val="0"/>
              <w:jc w:val="both"/>
              <w:rPr>
                <w:rFonts w:ascii="Times New Roman" w:eastAsia="Times New Roman" w:hAnsi="Times New Roman"/>
                <w:b/>
                <w:bCs/>
                <w:iCs/>
                <w:sz w:val="17"/>
                <w:szCs w:val="17"/>
              </w:rPr>
            </w:pPr>
            <w:r w:rsidRPr="00E85308">
              <w:rPr>
                <w:rFonts w:ascii="Times New Roman" w:eastAsia="Times New Roman" w:hAnsi="Times New Roman"/>
                <w:b/>
                <w:bCs/>
                <w:iCs/>
                <w:sz w:val="17"/>
                <w:szCs w:val="17"/>
              </w:rPr>
              <w:t>Окончание срока предоставления участникам ценового запроса разъяснений положений информационной карты:</w:t>
            </w:r>
          </w:p>
        </w:tc>
        <w:tc>
          <w:tcPr>
            <w:tcW w:w="3539" w:type="pct"/>
            <w:vAlign w:val="center"/>
          </w:tcPr>
          <w:sdt>
            <w:sdtPr>
              <w:rPr>
                <w:rStyle w:val="1f4"/>
                <w:sz w:val="18"/>
                <w:szCs w:val="18"/>
              </w:rPr>
              <w:id w:val="1739432593"/>
              <w:placeholder>
                <w:docPart w:val="9518880730D8431C98324670E5AC796C"/>
              </w:placeholder>
              <w:date>
                <w:dateFormat w:val="dd.MM.yyyy"/>
                <w:lid w:val="ru-RU"/>
                <w:storeMappedDataAs w:val="dateTime"/>
                <w:calendar w:val="gregorian"/>
              </w:date>
            </w:sdtPr>
            <w:sdtEndPr>
              <w:rPr>
                <w:rStyle w:val="a0"/>
                <w:rFonts w:ascii="Calibri" w:eastAsia="Times New Roman" w:hAnsi="Calibri"/>
              </w:rPr>
            </w:sdtEndPr>
            <w:sdtContent>
              <w:p w14:paraId="4B48B63A" w14:textId="77777777" w:rsidR="00513E1C" w:rsidRPr="00513E1C" w:rsidRDefault="00513E1C" w:rsidP="002F4E01">
                <w:pPr>
                  <w:widowControl w:val="0"/>
                  <w:tabs>
                    <w:tab w:val="left" w:pos="247"/>
                    <w:tab w:val="left" w:pos="1130"/>
                  </w:tabs>
                  <w:ind w:left="33"/>
                  <w:contextualSpacing/>
                  <w:jc w:val="both"/>
                  <w:rPr>
                    <w:rStyle w:val="1f4"/>
                    <w:sz w:val="18"/>
                    <w:szCs w:val="18"/>
                  </w:rPr>
                </w:pPr>
                <w:r w:rsidRPr="00513E1C">
                  <w:rPr>
                    <w:rStyle w:val="1f4"/>
                    <w:sz w:val="18"/>
                    <w:szCs w:val="18"/>
                  </w:rPr>
                  <w:t>«___»__________2026</w:t>
                </w:r>
              </w:p>
            </w:sdtContent>
          </w:sdt>
          <w:p w14:paraId="5C220B50" w14:textId="3F83B3C6" w:rsidR="00513E1C" w:rsidRPr="00513E1C" w:rsidRDefault="00513E1C" w:rsidP="009F3D9C">
            <w:pPr>
              <w:widowControl w:val="0"/>
              <w:tabs>
                <w:tab w:val="left" w:pos="247"/>
                <w:tab w:val="left" w:pos="1130"/>
              </w:tabs>
              <w:ind w:left="33"/>
              <w:contextualSpacing/>
              <w:jc w:val="both"/>
              <w:rPr>
                <w:rStyle w:val="1f4"/>
                <w:sz w:val="18"/>
                <w:szCs w:val="18"/>
              </w:rPr>
            </w:pPr>
            <w:r w:rsidRPr="00513E1C">
              <w:rPr>
                <w:rFonts w:ascii="Times New Roman" w:eastAsia="Times New Roman" w:hAnsi="Times New Roman"/>
                <w:iCs/>
                <w:sz w:val="18"/>
                <w:szCs w:val="18"/>
              </w:rPr>
              <w:t>в 09:59 (местное время Заказчика)</w:t>
            </w:r>
          </w:p>
        </w:tc>
      </w:tr>
      <w:tr w:rsidR="00513E1C" w:rsidRPr="00513E1C" w14:paraId="15195BFE" w14:textId="77777777" w:rsidTr="005967BD">
        <w:tc>
          <w:tcPr>
            <w:tcW w:w="252" w:type="pct"/>
            <w:shd w:val="clear" w:color="auto" w:fill="D9E2F3" w:themeFill="accent1" w:themeFillTint="33"/>
          </w:tcPr>
          <w:p w14:paraId="7153482A" w14:textId="4B750D76" w:rsidR="00513E1C" w:rsidRPr="00513E1C" w:rsidRDefault="00513E1C" w:rsidP="009F3D9C">
            <w:pPr>
              <w:widowControl w:val="0"/>
              <w:jc w:val="both"/>
              <w:rPr>
                <w:rFonts w:ascii="Times New Roman" w:eastAsia="Times New Roman" w:hAnsi="Times New Roman"/>
                <w:b/>
                <w:sz w:val="18"/>
                <w:szCs w:val="18"/>
              </w:rPr>
            </w:pPr>
            <w:r>
              <w:rPr>
                <w:rFonts w:ascii="Times New Roman" w:eastAsia="Times New Roman" w:hAnsi="Times New Roman"/>
                <w:b/>
                <w:sz w:val="18"/>
                <w:szCs w:val="18"/>
              </w:rPr>
              <w:t>11.</w:t>
            </w:r>
          </w:p>
        </w:tc>
        <w:tc>
          <w:tcPr>
            <w:tcW w:w="1209" w:type="pct"/>
            <w:shd w:val="clear" w:color="auto" w:fill="D9E2F3" w:themeFill="accent1" w:themeFillTint="33"/>
            <w:vAlign w:val="center"/>
          </w:tcPr>
          <w:p w14:paraId="6EE631E5" w14:textId="611EB003" w:rsidR="00513E1C" w:rsidRPr="00E85308" w:rsidRDefault="00513E1C" w:rsidP="009F3D9C">
            <w:pPr>
              <w:widowControl w:val="0"/>
              <w:jc w:val="both"/>
              <w:rPr>
                <w:rFonts w:ascii="Times New Roman" w:eastAsia="Times New Roman" w:hAnsi="Times New Roman"/>
                <w:b/>
                <w:bCs/>
                <w:iCs/>
                <w:sz w:val="17"/>
                <w:szCs w:val="17"/>
              </w:rPr>
            </w:pPr>
            <w:r w:rsidRPr="00E85308">
              <w:rPr>
                <w:rFonts w:ascii="Times New Roman" w:eastAsia="Times New Roman" w:hAnsi="Times New Roman"/>
                <w:b/>
                <w:sz w:val="17"/>
                <w:szCs w:val="17"/>
              </w:rPr>
              <w:t>Предмет ценового запроса</w:t>
            </w:r>
          </w:p>
        </w:tc>
        <w:tc>
          <w:tcPr>
            <w:tcW w:w="3539" w:type="pct"/>
            <w:vAlign w:val="center"/>
          </w:tcPr>
          <w:p w14:paraId="10151D7F" w14:textId="5E2AFC30" w:rsidR="00513E1C" w:rsidRPr="00513E1C" w:rsidRDefault="00513E1C" w:rsidP="00513E1C">
            <w:pPr>
              <w:widowControl w:val="0"/>
              <w:tabs>
                <w:tab w:val="left" w:pos="247"/>
                <w:tab w:val="left" w:pos="1130"/>
              </w:tabs>
              <w:ind w:left="33"/>
              <w:contextualSpacing/>
              <w:jc w:val="both"/>
              <w:rPr>
                <w:rStyle w:val="1f4"/>
                <w:rFonts w:eastAsia="Times New Roman"/>
                <w:b/>
                <w:sz w:val="18"/>
                <w:szCs w:val="18"/>
              </w:rPr>
            </w:pPr>
            <w:r w:rsidRPr="00513E1C">
              <w:rPr>
                <w:rFonts w:ascii="Times New Roman" w:eastAsia="Times New Roman" w:hAnsi="Times New Roman"/>
                <w:b/>
                <w:sz w:val="18"/>
                <w:szCs w:val="18"/>
              </w:rPr>
              <w:t>Выполнение работ по текущему ремонту наружных сетей системы отопления</w:t>
            </w:r>
          </w:p>
        </w:tc>
      </w:tr>
      <w:tr w:rsidR="00513E1C" w:rsidRPr="00513E1C" w14:paraId="29EC49A3" w14:textId="77777777" w:rsidTr="005967BD">
        <w:tc>
          <w:tcPr>
            <w:tcW w:w="252" w:type="pct"/>
            <w:shd w:val="clear" w:color="auto" w:fill="D9E2F3" w:themeFill="accent1" w:themeFillTint="33"/>
          </w:tcPr>
          <w:p w14:paraId="7CFF2556" w14:textId="6A1D5FF3" w:rsidR="00513E1C" w:rsidRPr="00513E1C" w:rsidRDefault="00513E1C" w:rsidP="009F3D9C">
            <w:pPr>
              <w:widowControl w:val="0"/>
              <w:autoSpaceDE w:val="0"/>
              <w:autoSpaceDN w:val="0"/>
              <w:adjustRightInd w:val="0"/>
              <w:ind w:left="34"/>
              <w:contextualSpacing/>
              <w:rPr>
                <w:rFonts w:ascii="Times New Roman" w:eastAsia="Times New Roman" w:hAnsi="Times New Roman"/>
                <w:b/>
                <w:sz w:val="18"/>
                <w:szCs w:val="18"/>
              </w:rPr>
            </w:pPr>
            <w:r>
              <w:rPr>
                <w:rFonts w:ascii="Times New Roman" w:eastAsia="Times New Roman" w:hAnsi="Times New Roman"/>
                <w:b/>
                <w:sz w:val="18"/>
                <w:szCs w:val="18"/>
              </w:rPr>
              <w:t>12.</w:t>
            </w:r>
          </w:p>
        </w:tc>
        <w:tc>
          <w:tcPr>
            <w:tcW w:w="1209" w:type="pct"/>
            <w:shd w:val="clear" w:color="auto" w:fill="D9E2F3" w:themeFill="accent1" w:themeFillTint="33"/>
            <w:vAlign w:val="center"/>
          </w:tcPr>
          <w:p w14:paraId="6DFD1B2A" w14:textId="230474BC" w:rsidR="00513E1C" w:rsidRPr="00E85308" w:rsidRDefault="00513E1C" w:rsidP="009F3D9C">
            <w:pPr>
              <w:widowControl w:val="0"/>
              <w:autoSpaceDE w:val="0"/>
              <w:autoSpaceDN w:val="0"/>
              <w:adjustRightInd w:val="0"/>
              <w:ind w:left="34"/>
              <w:contextualSpacing/>
              <w:rPr>
                <w:rFonts w:ascii="Times New Roman" w:eastAsia="Times New Roman" w:hAnsi="Times New Roman"/>
                <w:b/>
                <w:sz w:val="17"/>
                <w:szCs w:val="17"/>
              </w:rPr>
            </w:pPr>
            <w:r w:rsidRPr="00E85308">
              <w:rPr>
                <w:rFonts w:ascii="Times New Roman" w:eastAsia="Times New Roman" w:hAnsi="Times New Roman"/>
                <w:b/>
                <w:sz w:val="17"/>
                <w:szCs w:val="17"/>
              </w:rPr>
              <w:t xml:space="preserve">Описание закупаемого товара,  его функциональные, количественные, </w:t>
            </w:r>
            <w:r w:rsidRPr="00E85308">
              <w:rPr>
                <w:rFonts w:ascii="Times New Roman" w:eastAsia="Times New Roman" w:hAnsi="Times New Roman"/>
                <w:b/>
                <w:sz w:val="17"/>
                <w:szCs w:val="17"/>
              </w:rPr>
              <w:lastRenderedPageBreak/>
              <w:t>качественные характеристики, потребительские свойства, описание закупаемых работ, услуг, их количественные и качественные характеристики</w:t>
            </w:r>
          </w:p>
        </w:tc>
        <w:tc>
          <w:tcPr>
            <w:tcW w:w="3539" w:type="pct"/>
            <w:vAlign w:val="center"/>
          </w:tcPr>
          <w:p w14:paraId="22080D20" w14:textId="3AB9AF43" w:rsidR="00513E1C" w:rsidRPr="00513E1C" w:rsidRDefault="00513E1C" w:rsidP="00C74AD5">
            <w:pPr>
              <w:widowControl w:val="0"/>
              <w:tabs>
                <w:tab w:val="left" w:pos="247"/>
                <w:tab w:val="left" w:pos="1130"/>
              </w:tabs>
              <w:ind w:left="33"/>
              <w:contextualSpacing/>
              <w:jc w:val="both"/>
              <w:rPr>
                <w:rFonts w:ascii="Times New Roman" w:eastAsia="Times New Roman" w:hAnsi="Times New Roman"/>
                <w:b/>
                <w:sz w:val="18"/>
                <w:szCs w:val="18"/>
              </w:rPr>
            </w:pPr>
            <w:r w:rsidRPr="00513E1C">
              <w:rPr>
                <w:rFonts w:ascii="Times New Roman" w:eastAsia="Times New Roman" w:hAnsi="Times New Roman"/>
                <w:bCs/>
                <w:sz w:val="18"/>
                <w:szCs w:val="18"/>
              </w:rPr>
              <w:lastRenderedPageBreak/>
              <w:t xml:space="preserve">В соответствии с проектом договора (Приложение № </w:t>
            </w:r>
            <w:r w:rsidR="00C74AD5">
              <w:rPr>
                <w:rFonts w:ascii="Times New Roman" w:eastAsia="Times New Roman" w:hAnsi="Times New Roman"/>
                <w:bCs/>
                <w:sz w:val="18"/>
                <w:szCs w:val="18"/>
              </w:rPr>
              <w:t>1</w:t>
            </w:r>
            <w:r w:rsidRPr="00513E1C">
              <w:rPr>
                <w:rFonts w:ascii="Times New Roman" w:eastAsia="Times New Roman" w:hAnsi="Times New Roman"/>
                <w:bCs/>
                <w:sz w:val="18"/>
                <w:szCs w:val="18"/>
              </w:rPr>
              <w:t xml:space="preserve"> Проект договора - прилагается отдельным файлом)</w:t>
            </w:r>
          </w:p>
        </w:tc>
      </w:tr>
      <w:tr w:rsidR="00513E1C" w:rsidRPr="00513E1C" w14:paraId="321FD638" w14:textId="77777777" w:rsidTr="005967BD">
        <w:tc>
          <w:tcPr>
            <w:tcW w:w="252" w:type="pct"/>
            <w:shd w:val="clear" w:color="auto" w:fill="D9E2F3" w:themeFill="accent1" w:themeFillTint="33"/>
          </w:tcPr>
          <w:p w14:paraId="69CB005A" w14:textId="557FD825" w:rsidR="00513E1C" w:rsidRPr="00513E1C" w:rsidRDefault="00513E1C" w:rsidP="009F3D9C">
            <w:pPr>
              <w:widowControl w:val="0"/>
              <w:jc w:val="both"/>
              <w:rPr>
                <w:rFonts w:ascii="Times New Roman" w:eastAsia="Times New Roman" w:hAnsi="Times New Roman"/>
                <w:b/>
                <w:sz w:val="18"/>
                <w:szCs w:val="18"/>
              </w:rPr>
            </w:pPr>
            <w:r>
              <w:rPr>
                <w:rFonts w:ascii="Times New Roman" w:eastAsia="Times New Roman" w:hAnsi="Times New Roman"/>
                <w:b/>
                <w:sz w:val="18"/>
                <w:szCs w:val="18"/>
              </w:rPr>
              <w:lastRenderedPageBreak/>
              <w:t>13.</w:t>
            </w:r>
          </w:p>
        </w:tc>
        <w:tc>
          <w:tcPr>
            <w:tcW w:w="1209" w:type="pct"/>
            <w:shd w:val="clear" w:color="auto" w:fill="D9E2F3" w:themeFill="accent1" w:themeFillTint="33"/>
            <w:vAlign w:val="center"/>
          </w:tcPr>
          <w:p w14:paraId="73787B2B" w14:textId="63485AA9" w:rsidR="00513E1C" w:rsidRPr="00E85308" w:rsidRDefault="00513E1C" w:rsidP="009F3D9C">
            <w:pPr>
              <w:widowControl w:val="0"/>
              <w:jc w:val="both"/>
              <w:rPr>
                <w:rFonts w:ascii="Times New Roman" w:eastAsia="Times New Roman" w:hAnsi="Times New Roman"/>
                <w:sz w:val="17"/>
                <w:szCs w:val="17"/>
              </w:rPr>
            </w:pPr>
            <w:r w:rsidRPr="00E85308">
              <w:rPr>
                <w:rFonts w:ascii="Times New Roman" w:eastAsia="Times New Roman" w:hAnsi="Times New Roman"/>
                <w:b/>
                <w:sz w:val="17"/>
                <w:szCs w:val="17"/>
              </w:rPr>
              <w:t>Место, условия и сроки поставки, оказания услуг, выполнения работ</w:t>
            </w:r>
          </w:p>
        </w:tc>
        <w:tc>
          <w:tcPr>
            <w:tcW w:w="3539" w:type="pct"/>
            <w:vAlign w:val="center"/>
          </w:tcPr>
          <w:p w14:paraId="701A0ADE" w14:textId="0678799C" w:rsidR="00513E1C" w:rsidRPr="00513E1C" w:rsidRDefault="00513E1C" w:rsidP="00C74AD5">
            <w:pPr>
              <w:widowControl w:val="0"/>
              <w:tabs>
                <w:tab w:val="left" w:pos="247"/>
                <w:tab w:val="left" w:pos="1130"/>
              </w:tabs>
              <w:ind w:left="33"/>
              <w:contextualSpacing/>
              <w:jc w:val="both"/>
              <w:rPr>
                <w:rFonts w:ascii="Times New Roman" w:eastAsia="Times New Roman" w:hAnsi="Times New Roman"/>
                <w:b/>
                <w:sz w:val="18"/>
                <w:szCs w:val="18"/>
              </w:rPr>
            </w:pPr>
            <w:r w:rsidRPr="00513E1C">
              <w:rPr>
                <w:rFonts w:ascii="Times New Roman" w:eastAsia="Times New Roman" w:hAnsi="Times New Roman"/>
                <w:bCs/>
                <w:sz w:val="18"/>
                <w:szCs w:val="18"/>
              </w:rPr>
              <w:t xml:space="preserve">В соответствии с проектом договора (Приложение № </w:t>
            </w:r>
            <w:r w:rsidR="00C74AD5">
              <w:rPr>
                <w:rFonts w:ascii="Times New Roman" w:eastAsia="Times New Roman" w:hAnsi="Times New Roman"/>
                <w:bCs/>
                <w:sz w:val="18"/>
                <w:szCs w:val="18"/>
              </w:rPr>
              <w:t>1</w:t>
            </w:r>
            <w:r w:rsidRPr="00513E1C">
              <w:rPr>
                <w:rFonts w:ascii="Times New Roman" w:eastAsia="Times New Roman" w:hAnsi="Times New Roman"/>
                <w:bCs/>
                <w:sz w:val="18"/>
                <w:szCs w:val="18"/>
              </w:rPr>
              <w:t xml:space="preserve"> Проект договора - прилагается отдельным файлом)</w:t>
            </w:r>
          </w:p>
        </w:tc>
      </w:tr>
      <w:tr w:rsidR="00513E1C" w:rsidRPr="00513E1C" w14:paraId="52B0DEFF" w14:textId="77777777" w:rsidTr="005967BD">
        <w:tc>
          <w:tcPr>
            <w:tcW w:w="252" w:type="pct"/>
            <w:shd w:val="clear" w:color="auto" w:fill="D9E2F3" w:themeFill="accent1" w:themeFillTint="33"/>
          </w:tcPr>
          <w:p w14:paraId="4C43F2A8" w14:textId="38FAA174" w:rsidR="00513E1C" w:rsidRPr="00513E1C" w:rsidRDefault="00513E1C" w:rsidP="009F3D9C">
            <w:pPr>
              <w:widowControl w:val="0"/>
              <w:jc w:val="both"/>
              <w:rPr>
                <w:rFonts w:ascii="Times New Roman" w:eastAsia="Times New Roman" w:hAnsi="Times New Roman"/>
                <w:b/>
                <w:bCs/>
                <w:sz w:val="18"/>
                <w:szCs w:val="18"/>
              </w:rPr>
            </w:pPr>
            <w:r>
              <w:rPr>
                <w:rFonts w:ascii="Times New Roman" w:eastAsia="Times New Roman" w:hAnsi="Times New Roman"/>
                <w:b/>
                <w:bCs/>
                <w:sz w:val="18"/>
                <w:szCs w:val="18"/>
              </w:rPr>
              <w:t>14.</w:t>
            </w:r>
          </w:p>
        </w:tc>
        <w:tc>
          <w:tcPr>
            <w:tcW w:w="1209" w:type="pct"/>
            <w:shd w:val="clear" w:color="auto" w:fill="D9E2F3" w:themeFill="accent1" w:themeFillTint="33"/>
            <w:vAlign w:val="center"/>
          </w:tcPr>
          <w:p w14:paraId="1C6F136F" w14:textId="2BD9594F" w:rsidR="00513E1C" w:rsidRPr="00E85308" w:rsidRDefault="00513E1C" w:rsidP="009F3D9C">
            <w:pPr>
              <w:widowControl w:val="0"/>
              <w:jc w:val="both"/>
              <w:rPr>
                <w:rFonts w:ascii="Times New Roman" w:eastAsia="Times New Roman" w:hAnsi="Times New Roman"/>
                <w:b/>
                <w:sz w:val="17"/>
                <w:szCs w:val="17"/>
              </w:rPr>
            </w:pPr>
            <w:r w:rsidRPr="00E85308">
              <w:rPr>
                <w:rFonts w:ascii="Times New Roman" w:eastAsia="Times New Roman" w:hAnsi="Times New Roman"/>
                <w:b/>
                <w:bCs/>
                <w:sz w:val="17"/>
                <w:szCs w:val="17"/>
              </w:rPr>
              <w:t>Сведения о начальной (максимальной) цене договора</w:t>
            </w:r>
          </w:p>
        </w:tc>
        <w:tc>
          <w:tcPr>
            <w:tcW w:w="3539" w:type="pct"/>
            <w:vAlign w:val="center"/>
          </w:tcPr>
          <w:p w14:paraId="6C494A36" w14:textId="434962CC" w:rsidR="00513E1C" w:rsidRPr="00513E1C" w:rsidRDefault="00513E1C" w:rsidP="009F3D9C">
            <w:pPr>
              <w:widowControl w:val="0"/>
              <w:tabs>
                <w:tab w:val="left" w:pos="247"/>
                <w:tab w:val="left" w:pos="1130"/>
              </w:tabs>
              <w:ind w:left="33"/>
              <w:contextualSpacing/>
              <w:jc w:val="both"/>
              <w:rPr>
                <w:rFonts w:ascii="Times New Roman" w:eastAsia="Times New Roman" w:hAnsi="Times New Roman"/>
                <w:bCs/>
                <w:sz w:val="18"/>
                <w:szCs w:val="18"/>
              </w:rPr>
            </w:pPr>
            <w:r w:rsidRPr="00513E1C">
              <w:rPr>
                <w:rFonts w:ascii="Times New Roman" w:hAnsi="Times New Roman"/>
                <w:sz w:val="18"/>
                <w:szCs w:val="18"/>
              </w:rPr>
              <w:t xml:space="preserve">Начальная (максимальная) цена договора составляет </w:t>
            </w:r>
            <w:r w:rsidRPr="00513E1C">
              <w:rPr>
                <w:rFonts w:ascii="Times New Roman" w:hAnsi="Times New Roman"/>
                <w:b/>
                <w:bCs/>
                <w:sz w:val="18"/>
                <w:szCs w:val="18"/>
              </w:rPr>
              <w:t>599 051 (Пятьсот девяносто девять тысяч пятьдесят один) рубль 76 копеек</w:t>
            </w:r>
          </w:p>
        </w:tc>
      </w:tr>
      <w:tr w:rsidR="00513E1C" w:rsidRPr="00513E1C" w14:paraId="29E0DD19" w14:textId="77777777" w:rsidTr="005967BD">
        <w:tc>
          <w:tcPr>
            <w:tcW w:w="252" w:type="pct"/>
            <w:shd w:val="clear" w:color="auto" w:fill="D9E2F3" w:themeFill="accent1" w:themeFillTint="33"/>
          </w:tcPr>
          <w:p w14:paraId="22035961" w14:textId="515E2E5E" w:rsidR="00513E1C" w:rsidRPr="00513E1C" w:rsidRDefault="00513E1C" w:rsidP="009F3D9C">
            <w:pPr>
              <w:widowControl w:val="0"/>
              <w:jc w:val="both"/>
              <w:rPr>
                <w:rFonts w:ascii="Times New Roman" w:eastAsia="Times New Roman" w:hAnsi="Times New Roman"/>
                <w:b/>
                <w:bCs/>
                <w:sz w:val="18"/>
                <w:szCs w:val="18"/>
              </w:rPr>
            </w:pPr>
            <w:r>
              <w:rPr>
                <w:rFonts w:ascii="Times New Roman" w:eastAsia="Times New Roman" w:hAnsi="Times New Roman"/>
                <w:b/>
                <w:bCs/>
                <w:sz w:val="18"/>
                <w:szCs w:val="18"/>
              </w:rPr>
              <w:t>15.</w:t>
            </w:r>
          </w:p>
        </w:tc>
        <w:tc>
          <w:tcPr>
            <w:tcW w:w="1209" w:type="pct"/>
            <w:shd w:val="clear" w:color="auto" w:fill="D9E2F3" w:themeFill="accent1" w:themeFillTint="33"/>
            <w:vAlign w:val="center"/>
          </w:tcPr>
          <w:p w14:paraId="70D89497" w14:textId="41743433" w:rsidR="00513E1C" w:rsidRPr="00E85308" w:rsidRDefault="00513E1C" w:rsidP="009F3D9C">
            <w:pPr>
              <w:widowControl w:val="0"/>
              <w:jc w:val="both"/>
              <w:rPr>
                <w:rFonts w:ascii="Times New Roman" w:eastAsia="Times New Roman" w:hAnsi="Times New Roman"/>
                <w:b/>
                <w:bCs/>
                <w:sz w:val="17"/>
                <w:szCs w:val="17"/>
              </w:rPr>
            </w:pPr>
            <w:r w:rsidRPr="00E85308">
              <w:rPr>
                <w:rFonts w:ascii="Times New Roman" w:eastAsia="Times New Roman" w:hAnsi="Times New Roman"/>
                <w:b/>
                <w:bCs/>
                <w:sz w:val="17"/>
                <w:szCs w:val="17"/>
              </w:rPr>
              <w:t>Форма, сроки и порядок оплаты поставки, оказания услуг, выполнения работ</w:t>
            </w:r>
          </w:p>
        </w:tc>
        <w:tc>
          <w:tcPr>
            <w:tcW w:w="3539" w:type="pct"/>
            <w:vAlign w:val="center"/>
          </w:tcPr>
          <w:p w14:paraId="3FC95579" w14:textId="212B504B" w:rsidR="00513E1C" w:rsidRPr="00513E1C" w:rsidRDefault="00513E1C" w:rsidP="00C74AD5">
            <w:pPr>
              <w:pStyle w:val="2f"/>
              <w:jc w:val="both"/>
              <w:rPr>
                <w:rFonts w:eastAsia="Calibri"/>
                <w:bCs/>
                <w:sz w:val="18"/>
                <w:szCs w:val="18"/>
              </w:rPr>
            </w:pPr>
            <w:r w:rsidRPr="00513E1C">
              <w:rPr>
                <w:bCs/>
                <w:sz w:val="18"/>
                <w:szCs w:val="18"/>
              </w:rPr>
              <w:t xml:space="preserve">В соответствии с проектом договора (Приложение № </w:t>
            </w:r>
            <w:r w:rsidR="00C74AD5">
              <w:rPr>
                <w:bCs/>
                <w:sz w:val="18"/>
                <w:szCs w:val="18"/>
              </w:rPr>
              <w:t>1</w:t>
            </w:r>
            <w:r w:rsidRPr="00513E1C">
              <w:rPr>
                <w:bCs/>
                <w:sz w:val="18"/>
                <w:szCs w:val="18"/>
              </w:rPr>
              <w:t xml:space="preserve"> Проект договора - прилагается отдельным файлом)</w:t>
            </w:r>
          </w:p>
        </w:tc>
      </w:tr>
      <w:tr w:rsidR="00513E1C" w:rsidRPr="00513E1C" w14:paraId="4BE5E329" w14:textId="77777777" w:rsidTr="005967BD">
        <w:tc>
          <w:tcPr>
            <w:tcW w:w="252" w:type="pct"/>
            <w:shd w:val="clear" w:color="auto" w:fill="D9E2F3" w:themeFill="accent1" w:themeFillTint="33"/>
          </w:tcPr>
          <w:p w14:paraId="133C8BCD" w14:textId="06D7F67E" w:rsidR="00513E1C" w:rsidRPr="00513E1C" w:rsidRDefault="00513E1C" w:rsidP="009F3D9C">
            <w:pPr>
              <w:widowControl w:val="0"/>
              <w:jc w:val="both"/>
              <w:rPr>
                <w:rFonts w:ascii="Times New Roman" w:eastAsia="Times New Roman" w:hAnsi="Times New Roman"/>
                <w:b/>
                <w:sz w:val="18"/>
                <w:szCs w:val="18"/>
              </w:rPr>
            </w:pPr>
            <w:r>
              <w:rPr>
                <w:rFonts w:ascii="Times New Roman" w:eastAsia="Times New Roman" w:hAnsi="Times New Roman"/>
                <w:b/>
                <w:sz w:val="18"/>
                <w:szCs w:val="18"/>
              </w:rPr>
              <w:t>16.</w:t>
            </w:r>
          </w:p>
        </w:tc>
        <w:tc>
          <w:tcPr>
            <w:tcW w:w="1209" w:type="pct"/>
            <w:shd w:val="clear" w:color="auto" w:fill="D9E2F3" w:themeFill="accent1" w:themeFillTint="33"/>
            <w:vAlign w:val="center"/>
          </w:tcPr>
          <w:p w14:paraId="305EF589" w14:textId="3FAAF0ED" w:rsidR="00513E1C" w:rsidRPr="00E85308" w:rsidRDefault="00513E1C" w:rsidP="00C74AD5">
            <w:pPr>
              <w:widowControl w:val="0"/>
              <w:jc w:val="both"/>
              <w:rPr>
                <w:rFonts w:ascii="Times New Roman" w:eastAsia="Times New Roman" w:hAnsi="Times New Roman"/>
                <w:b/>
                <w:bCs/>
                <w:sz w:val="17"/>
                <w:szCs w:val="17"/>
              </w:rPr>
            </w:pPr>
            <w:r w:rsidRPr="00E85308">
              <w:rPr>
                <w:rFonts w:ascii="Times New Roman" w:eastAsia="Times New Roman" w:hAnsi="Times New Roman"/>
                <w:b/>
                <w:sz w:val="17"/>
                <w:szCs w:val="17"/>
              </w:rPr>
              <w:t>Сведения о валюте, используемой</w:t>
            </w:r>
            <w:r w:rsidR="00C74AD5" w:rsidRPr="00E85308">
              <w:rPr>
                <w:rFonts w:ascii="Times New Roman" w:eastAsia="Times New Roman" w:hAnsi="Times New Roman"/>
                <w:b/>
                <w:sz w:val="17"/>
                <w:szCs w:val="17"/>
              </w:rPr>
              <w:t xml:space="preserve"> для формирования цены договора</w:t>
            </w:r>
          </w:p>
        </w:tc>
        <w:tc>
          <w:tcPr>
            <w:tcW w:w="3539" w:type="pct"/>
            <w:vAlign w:val="center"/>
          </w:tcPr>
          <w:p w14:paraId="45FE67EE" w14:textId="7815A72B" w:rsidR="00513E1C" w:rsidRPr="00513E1C" w:rsidRDefault="00513E1C" w:rsidP="009F3D9C">
            <w:pPr>
              <w:pStyle w:val="2f"/>
              <w:jc w:val="both"/>
              <w:rPr>
                <w:bCs/>
                <w:sz w:val="18"/>
                <w:szCs w:val="18"/>
              </w:rPr>
            </w:pPr>
            <w:r w:rsidRPr="00513E1C">
              <w:rPr>
                <w:sz w:val="18"/>
                <w:szCs w:val="18"/>
              </w:rPr>
              <w:t xml:space="preserve">Валютой, используемой для формирования цены договора и расчетов с поставщиками (исполнителями, подрядчиками) является рубль Российской Федерации. </w:t>
            </w:r>
          </w:p>
        </w:tc>
      </w:tr>
      <w:tr w:rsidR="00513E1C" w:rsidRPr="00513E1C" w14:paraId="0B407083" w14:textId="77777777" w:rsidTr="005967BD">
        <w:tc>
          <w:tcPr>
            <w:tcW w:w="252" w:type="pct"/>
            <w:shd w:val="clear" w:color="auto" w:fill="D9E2F3" w:themeFill="accent1" w:themeFillTint="33"/>
          </w:tcPr>
          <w:p w14:paraId="5E4EECA2" w14:textId="0655B1AA" w:rsidR="00513E1C" w:rsidRPr="00513E1C" w:rsidRDefault="00513E1C" w:rsidP="009F3D9C">
            <w:pPr>
              <w:widowControl w:val="0"/>
              <w:jc w:val="both"/>
              <w:rPr>
                <w:rFonts w:ascii="Times New Roman" w:eastAsia="Times New Roman" w:hAnsi="Times New Roman"/>
                <w:b/>
                <w:sz w:val="18"/>
                <w:szCs w:val="18"/>
              </w:rPr>
            </w:pPr>
            <w:r>
              <w:rPr>
                <w:rFonts w:ascii="Times New Roman" w:eastAsia="Times New Roman" w:hAnsi="Times New Roman"/>
                <w:b/>
                <w:sz w:val="18"/>
                <w:szCs w:val="18"/>
              </w:rPr>
              <w:t>17.</w:t>
            </w:r>
          </w:p>
        </w:tc>
        <w:tc>
          <w:tcPr>
            <w:tcW w:w="1209" w:type="pct"/>
            <w:shd w:val="clear" w:color="auto" w:fill="D9E2F3" w:themeFill="accent1" w:themeFillTint="33"/>
          </w:tcPr>
          <w:p w14:paraId="4503D93A" w14:textId="4F811D6F" w:rsidR="00513E1C" w:rsidRPr="00E85308" w:rsidRDefault="00513E1C" w:rsidP="002904C1">
            <w:pPr>
              <w:widowControl w:val="0"/>
              <w:rPr>
                <w:rFonts w:ascii="Times New Roman" w:eastAsia="Times New Roman" w:hAnsi="Times New Roman"/>
                <w:b/>
                <w:sz w:val="17"/>
                <w:szCs w:val="17"/>
              </w:rPr>
            </w:pPr>
            <w:r w:rsidRPr="00E85308">
              <w:rPr>
                <w:rFonts w:ascii="Times New Roman" w:eastAsia="Times New Roman" w:hAnsi="Times New Roman"/>
                <w:b/>
                <w:sz w:val="17"/>
                <w:szCs w:val="17"/>
              </w:rPr>
              <w:t>Порядок заключения договора</w:t>
            </w:r>
          </w:p>
          <w:p w14:paraId="14D8EAA1" w14:textId="77777777" w:rsidR="00513E1C" w:rsidRPr="00E85308" w:rsidRDefault="00513E1C" w:rsidP="002904C1">
            <w:pPr>
              <w:widowControl w:val="0"/>
              <w:rPr>
                <w:rFonts w:ascii="Times New Roman" w:eastAsia="Times New Roman" w:hAnsi="Times New Roman"/>
                <w:b/>
                <w:sz w:val="17"/>
                <w:szCs w:val="17"/>
              </w:rPr>
            </w:pPr>
          </w:p>
        </w:tc>
        <w:tc>
          <w:tcPr>
            <w:tcW w:w="3539" w:type="pct"/>
            <w:vAlign w:val="center"/>
          </w:tcPr>
          <w:p w14:paraId="3FB16E98" w14:textId="77777777" w:rsidR="00513E1C" w:rsidRPr="00513E1C" w:rsidRDefault="00513E1C" w:rsidP="008B5A46">
            <w:pPr>
              <w:pStyle w:val="2f"/>
              <w:jc w:val="both"/>
              <w:rPr>
                <w:bCs/>
                <w:sz w:val="18"/>
                <w:szCs w:val="18"/>
              </w:rPr>
            </w:pPr>
            <w:r w:rsidRPr="00513E1C">
              <w:rPr>
                <w:bCs/>
                <w:sz w:val="18"/>
                <w:szCs w:val="18"/>
              </w:rPr>
              <w:t>Договор заключается на условиях, указанных в ценовом запросе, ценовом предложении участника, чье предложение по цене признано лучшим.</w:t>
            </w:r>
          </w:p>
          <w:p w14:paraId="14ECA5F9" w14:textId="75D377D3" w:rsidR="00513E1C" w:rsidRPr="00513E1C" w:rsidRDefault="00513E1C" w:rsidP="008B5A46">
            <w:pPr>
              <w:pStyle w:val="2f"/>
              <w:jc w:val="both"/>
              <w:rPr>
                <w:bCs/>
                <w:sz w:val="18"/>
                <w:szCs w:val="18"/>
              </w:rPr>
            </w:pPr>
            <w:r w:rsidRPr="00513E1C">
              <w:rPr>
                <w:bCs/>
                <w:sz w:val="18"/>
                <w:szCs w:val="18"/>
              </w:rPr>
              <w:t xml:space="preserve">Не позднее пяти рабочих дней, следующих за днем размещения заказчиком на электронной торговой площадке проекта договора, участник, с которым заключается </w:t>
            </w:r>
            <w:r w:rsidR="004D0169">
              <w:rPr>
                <w:bCs/>
                <w:sz w:val="18"/>
                <w:szCs w:val="18"/>
              </w:rPr>
              <w:t>договор</w:t>
            </w:r>
            <w:r w:rsidRPr="00513E1C">
              <w:rPr>
                <w:bCs/>
                <w:sz w:val="18"/>
                <w:szCs w:val="18"/>
              </w:rPr>
              <w:t>, подписывает усиленной электронной подписью лица, имеющего право действовать от имени участника, проект договора и одновременно размещает на электронной торговой площадке подписанный проект договора.</w:t>
            </w:r>
          </w:p>
          <w:p w14:paraId="55A7F262" w14:textId="77777777" w:rsidR="00513E1C" w:rsidRPr="00E85308" w:rsidRDefault="00513E1C" w:rsidP="008B5A46">
            <w:pPr>
              <w:pStyle w:val="2f"/>
              <w:jc w:val="both"/>
              <w:rPr>
                <w:bCs/>
                <w:sz w:val="16"/>
                <w:szCs w:val="16"/>
              </w:rPr>
            </w:pPr>
          </w:p>
          <w:p w14:paraId="60ADEBEB" w14:textId="1AF98E83" w:rsidR="00513E1C" w:rsidRPr="00513E1C" w:rsidRDefault="00513E1C" w:rsidP="002904C1">
            <w:pPr>
              <w:widowControl w:val="0"/>
              <w:autoSpaceDE w:val="0"/>
              <w:autoSpaceDN w:val="0"/>
              <w:adjustRightInd w:val="0"/>
              <w:ind w:left="34"/>
              <w:contextualSpacing/>
              <w:jc w:val="both"/>
              <w:rPr>
                <w:rFonts w:ascii="Times New Roman" w:eastAsia="Times New Roman" w:hAnsi="Times New Roman"/>
                <w:sz w:val="18"/>
                <w:szCs w:val="18"/>
              </w:rPr>
            </w:pPr>
            <w:r w:rsidRPr="00513E1C">
              <w:rPr>
                <w:rFonts w:ascii="Times New Roman" w:eastAsia="Times New Roman" w:hAnsi="Times New Roman"/>
                <w:sz w:val="18"/>
                <w:szCs w:val="18"/>
              </w:rPr>
              <w:t>Если подписанный договор не представлен в установленный срок, заказчик вправе заключить договор с участником, сделавшим предпоследнее наилучшее предложение о цене договора, или сформировать новый ценовой запрос.</w:t>
            </w:r>
          </w:p>
        </w:tc>
      </w:tr>
      <w:tr w:rsidR="00513E1C" w:rsidRPr="00513E1C" w14:paraId="7B3027E9" w14:textId="77777777" w:rsidTr="00EB300E">
        <w:tc>
          <w:tcPr>
            <w:tcW w:w="252" w:type="pct"/>
            <w:shd w:val="clear" w:color="auto" w:fill="D9E2F3" w:themeFill="accent1" w:themeFillTint="33"/>
          </w:tcPr>
          <w:p w14:paraId="7D1681F5" w14:textId="208D6A93" w:rsidR="00513E1C" w:rsidRPr="00513E1C" w:rsidRDefault="00513E1C" w:rsidP="009F3D9C">
            <w:pPr>
              <w:widowControl w:val="0"/>
              <w:jc w:val="both"/>
              <w:rPr>
                <w:rFonts w:ascii="Times New Roman" w:eastAsia="Times New Roman" w:hAnsi="Times New Roman"/>
                <w:b/>
                <w:sz w:val="18"/>
                <w:szCs w:val="18"/>
              </w:rPr>
            </w:pPr>
            <w:r>
              <w:rPr>
                <w:rFonts w:ascii="Times New Roman" w:eastAsia="Times New Roman" w:hAnsi="Times New Roman"/>
                <w:b/>
                <w:sz w:val="18"/>
                <w:szCs w:val="18"/>
              </w:rPr>
              <w:t>18.</w:t>
            </w:r>
          </w:p>
        </w:tc>
        <w:tc>
          <w:tcPr>
            <w:tcW w:w="1209" w:type="pct"/>
            <w:shd w:val="clear" w:color="auto" w:fill="D9E2F3" w:themeFill="accent1" w:themeFillTint="33"/>
          </w:tcPr>
          <w:p w14:paraId="6384861E" w14:textId="32B54626" w:rsidR="00513E1C" w:rsidRPr="00E85308" w:rsidRDefault="004D0169" w:rsidP="004D0169">
            <w:pPr>
              <w:widowControl w:val="0"/>
              <w:rPr>
                <w:rFonts w:ascii="Times New Roman" w:eastAsia="Times New Roman" w:hAnsi="Times New Roman"/>
                <w:b/>
                <w:sz w:val="17"/>
                <w:szCs w:val="17"/>
              </w:rPr>
            </w:pPr>
            <w:r>
              <w:rPr>
                <w:rFonts w:ascii="Times New Roman" w:eastAsia="Times New Roman" w:hAnsi="Times New Roman"/>
                <w:b/>
                <w:sz w:val="17"/>
                <w:szCs w:val="17"/>
              </w:rPr>
              <w:t>Документы, предоставляемые участниками закупки вместе с подписанным проектом договора</w:t>
            </w:r>
          </w:p>
        </w:tc>
        <w:tc>
          <w:tcPr>
            <w:tcW w:w="3539" w:type="pct"/>
          </w:tcPr>
          <w:p w14:paraId="6E1A1F50" w14:textId="4B96044C" w:rsidR="00513E1C" w:rsidRPr="00513E1C" w:rsidRDefault="00513E1C" w:rsidP="008B5A46">
            <w:pPr>
              <w:pStyle w:val="2f"/>
              <w:jc w:val="both"/>
              <w:rPr>
                <w:bCs/>
                <w:sz w:val="18"/>
                <w:szCs w:val="18"/>
              </w:rPr>
            </w:pPr>
            <w:r w:rsidRPr="00513E1C">
              <w:rPr>
                <w:b/>
                <w:sz w:val="18"/>
                <w:szCs w:val="18"/>
              </w:rPr>
              <w:t>Не предоставляются</w:t>
            </w:r>
          </w:p>
        </w:tc>
      </w:tr>
      <w:tr w:rsidR="00513E1C" w:rsidRPr="00513E1C" w14:paraId="76D85B27" w14:textId="77777777" w:rsidTr="005967BD">
        <w:tc>
          <w:tcPr>
            <w:tcW w:w="252" w:type="pct"/>
            <w:shd w:val="clear" w:color="auto" w:fill="D9E2F3" w:themeFill="accent1" w:themeFillTint="33"/>
          </w:tcPr>
          <w:p w14:paraId="11D4A8F3" w14:textId="1B658F1C" w:rsidR="00513E1C" w:rsidRPr="00513E1C" w:rsidRDefault="00513E1C" w:rsidP="009F3D9C">
            <w:pPr>
              <w:widowControl w:val="0"/>
              <w:jc w:val="both"/>
              <w:rPr>
                <w:rFonts w:ascii="Times New Roman" w:eastAsia="Times New Roman" w:hAnsi="Times New Roman"/>
                <w:b/>
                <w:sz w:val="18"/>
                <w:szCs w:val="18"/>
              </w:rPr>
            </w:pPr>
            <w:r>
              <w:rPr>
                <w:rFonts w:ascii="Times New Roman" w:eastAsia="Times New Roman" w:hAnsi="Times New Roman"/>
                <w:b/>
                <w:sz w:val="18"/>
                <w:szCs w:val="18"/>
              </w:rPr>
              <w:t>19.</w:t>
            </w:r>
          </w:p>
        </w:tc>
        <w:tc>
          <w:tcPr>
            <w:tcW w:w="1209" w:type="pct"/>
            <w:shd w:val="clear" w:color="auto" w:fill="D9E2F3" w:themeFill="accent1" w:themeFillTint="33"/>
          </w:tcPr>
          <w:p w14:paraId="79718041" w14:textId="3BC2846B" w:rsidR="00513E1C" w:rsidRPr="00E85308" w:rsidRDefault="00513E1C" w:rsidP="002904C1">
            <w:pPr>
              <w:widowControl w:val="0"/>
              <w:rPr>
                <w:rFonts w:ascii="Times New Roman" w:eastAsia="Times New Roman" w:hAnsi="Times New Roman"/>
                <w:b/>
                <w:sz w:val="17"/>
                <w:szCs w:val="17"/>
              </w:rPr>
            </w:pPr>
            <w:r w:rsidRPr="00E85308">
              <w:rPr>
                <w:rFonts w:ascii="Times New Roman" w:eastAsia="Times New Roman" w:hAnsi="Times New Roman"/>
                <w:b/>
                <w:sz w:val="17"/>
                <w:szCs w:val="17"/>
              </w:rPr>
              <w:t>Порядок отмены ценового запроса</w:t>
            </w:r>
          </w:p>
        </w:tc>
        <w:tc>
          <w:tcPr>
            <w:tcW w:w="3539" w:type="pct"/>
            <w:vAlign w:val="center"/>
          </w:tcPr>
          <w:p w14:paraId="1252356D" w14:textId="72DCEDE9" w:rsidR="00513E1C" w:rsidRPr="00513E1C" w:rsidRDefault="00513E1C" w:rsidP="00513E1C">
            <w:pPr>
              <w:widowControl w:val="0"/>
              <w:autoSpaceDE w:val="0"/>
              <w:autoSpaceDN w:val="0"/>
              <w:adjustRightInd w:val="0"/>
              <w:ind w:left="34"/>
              <w:contextualSpacing/>
              <w:jc w:val="both"/>
              <w:rPr>
                <w:rFonts w:ascii="Times New Roman" w:eastAsia="Times New Roman" w:hAnsi="Times New Roman"/>
                <w:sz w:val="18"/>
                <w:szCs w:val="18"/>
              </w:rPr>
            </w:pPr>
            <w:r w:rsidRPr="00513E1C">
              <w:rPr>
                <w:rFonts w:ascii="Times New Roman" w:eastAsia="Times New Roman" w:hAnsi="Times New Roman"/>
                <w:sz w:val="18"/>
                <w:szCs w:val="18"/>
              </w:rPr>
              <w:t xml:space="preserve">Заказчик вправе отказаться от проведения ценового запроса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w:t>
            </w:r>
          </w:p>
        </w:tc>
      </w:tr>
      <w:tr w:rsidR="00513E1C" w:rsidRPr="00513E1C" w14:paraId="0CCC43AC" w14:textId="77777777" w:rsidTr="005967BD">
        <w:tc>
          <w:tcPr>
            <w:tcW w:w="252" w:type="pct"/>
            <w:shd w:val="clear" w:color="auto" w:fill="D9E2F3" w:themeFill="accent1" w:themeFillTint="33"/>
          </w:tcPr>
          <w:p w14:paraId="1FC7BDD9" w14:textId="71308EB6" w:rsidR="00513E1C" w:rsidRPr="00513E1C" w:rsidRDefault="00513E1C" w:rsidP="009F3D9C">
            <w:pPr>
              <w:widowControl w:val="0"/>
              <w:jc w:val="both"/>
              <w:rPr>
                <w:rFonts w:ascii="Times New Roman" w:eastAsia="Times New Roman" w:hAnsi="Times New Roman"/>
                <w:b/>
                <w:sz w:val="18"/>
                <w:szCs w:val="18"/>
              </w:rPr>
            </w:pPr>
            <w:r>
              <w:rPr>
                <w:rFonts w:ascii="Times New Roman" w:eastAsia="Times New Roman" w:hAnsi="Times New Roman"/>
                <w:b/>
                <w:sz w:val="18"/>
                <w:szCs w:val="18"/>
              </w:rPr>
              <w:t>20.</w:t>
            </w:r>
          </w:p>
        </w:tc>
        <w:tc>
          <w:tcPr>
            <w:tcW w:w="1209" w:type="pct"/>
            <w:shd w:val="clear" w:color="auto" w:fill="D9E2F3" w:themeFill="accent1" w:themeFillTint="33"/>
          </w:tcPr>
          <w:p w14:paraId="1160EDE8" w14:textId="35F41328" w:rsidR="00513E1C" w:rsidRPr="00E85308" w:rsidRDefault="00513E1C" w:rsidP="00513E1C">
            <w:pPr>
              <w:widowControl w:val="0"/>
              <w:rPr>
                <w:rFonts w:ascii="Times New Roman" w:eastAsia="Times New Roman" w:hAnsi="Times New Roman"/>
                <w:b/>
                <w:sz w:val="17"/>
                <w:szCs w:val="17"/>
              </w:rPr>
            </w:pPr>
            <w:r w:rsidRPr="00E85308">
              <w:rPr>
                <w:rFonts w:ascii="Times New Roman" w:eastAsia="Times New Roman" w:hAnsi="Times New Roman"/>
                <w:b/>
                <w:sz w:val="17"/>
                <w:szCs w:val="17"/>
              </w:rPr>
              <w:t xml:space="preserve">Требования к участникам ценового запроса </w:t>
            </w:r>
          </w:p>
        </w:tc>
        <w:tc>
          <w:tcPr>
            <w:tcW w:w="3539" w:type="pct"/>
            <w:vAlign w:val="center"/>
          </w:tcPr>
          <w:p w14:paraId="21BA7240" w14:textId="000D34D8" w:rsidR="00513E1C" w:rsidRDefault="00C74AD5" w:rsidP="009F3D9C">
            <w:pPr>
              <w:widowControl w:val="0"/>
              <w:autoSpaceDE w:val="0"/>
              <w:autoSpaceDN w:val="0"/>
              <w:adjustRightInd w:val="0"/>
              <w:contextualSpacing/>
              <w:jc w:val="both"/>
              <w:rPr>
                <w:rFonts w:ascii="Times New Roman" w:hAnsi="Times New Roman"/>
                <w:sz w:val="18"/>
                <w:szCs w:val="18"/>
              </w:rPr>
            </w:pPr>
            <w:r>
              <w:rPr>
                <w:rFonts w:ascii="Times New Roman" w:hAnsi="Times New Roman"/>
                <w:sz w:val="18"/>
                <w:szCs w:val="18"/>
              </w:rPr>
              <w:t xml:space="preserve">1. </w:t>
            </w:r>
            <w:proofErr w:type="gramStart"/>
            <w:r w:rsidR="00513E1C" w:rsidRPr="00513E1C">
              <w:rPr>
                <w:rFonts w:ascii="Times New Roman" w:hAnsi="Times New Roman"/>
                <w:sz w:val="18"/>
                <w:szCs w:val="18"/>
              </w:rPr>
              <w:t>Участник ценового запроса не должен являться юридическим или физическим лицом, в отношении которого применяются специальные экономические меры предусмотренные  </w:t>
            </w:r>
            <w:hyperlink r:id="rId13" w:anchor="/document/99/350303717/" w:tgtFrame="_self" w:history="1">
              <w:r w:rsidR="00513E1C" w:rsidRPr="00513E1C">
                <w:rPr>
                  <w:rFonts w:ascii="Times New Roman" w:hAnsi="Times New Roman"/>
                  <w:sz w:val="18"/>
                  <w:szCs w:val="18"/>
                </w:rPr>
                <w:t>подпунктом «а» пункта 2</w:t>
              </w:r>
            </w:hyperlink>
            <w:r w:rsidR="00513E1C" w:rsidRPr="00513E1C">
              <w:rPr>
                <w:rFonts w:ascii="Times New Roman" w:hAnsi="Times New Roman"/>
                <w:sz w:val="18"/>
                <w:szCs w:val="18"/>
              </w:rPr>
              <w:t> Указа Президента РФ от 03 мая 2022 г.№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либо являться организацией, находящейся под контролем таких лиц.</w:t>
            </w:r>
            <w:proofErr w:type="gramEnd"/>
          </w:p>
          <w:p w14:paraId="008562BA" w14:textId="6C18F339" w:rsidR="00C74AD5" w:rsidRPr="00513E1C" w:rsidRDefault="00C74AD5" w:rsidP="009F3D9C">
            <w:pPr>
              <w:widowControl w:val="0"/>
              <w:autoSpaceDE w:val="0"/>
              <w:autoSpaceDN w:val="0"/>
              <w:adjustRightInd w:val="0"/>
              <w:contextualSpacing/>
              <w:jc w:val="both"/>
              <w:rPr>
                <w:rFonts w:ascii="Times New Roman" w:hAnsi="Times New Roman"/>
                <w:sz w:val="18"/>
                <w:szCs w:val="18"/>
              </w:rPr>
            </w:pPr>
            <w:r>
              <w:rPr>
                <w:rFonts w:ascii="Times New Roman" w:hAnsi="Times New Roman"/>
                <w:sz w:val="18"/>
                <w:szCs w:val="18"/>
              </w:rPr>
              <w:t xml:space="preserve">2. Участник ценового запроса не </w:t>
            </w:r>
            <w:r w:rsidR="00E85308">
              <w:rPr>
                <w:rFonts w:ascii="Times New Roman" w:hAnsi="Times New Roman"/>
                <w:sz w:val="18"/>
                <w:szCs w:val="18"/>
              </w:rPr>
              <w:t xml:space="preserve">является </w:t>
            </w:r>
            <w:r>
              <w:rPr>
                <w:rFonts w:ascii="Times New Roman" w:hAnsi="Times New Roman"/>
                <w:sz w:val="18"/>
                <w:szCs w:val="18"/>
              </w:rPr>
              <w:t>иностранным агентом</w:t>
            </w:r>
            <w:r w:rsidR="00E85308">
              <w:rPr>
                <w:rFonts w:ascii="Times New Roman" w:hAnsi="Times New Roman"/>
                <w:sz w:val="18"/>
                <w:szCs w:val="18"/>
              </w:rPr>
              <w:t>,</w:t>
            </w:r>
            <w:r>
              <w:rPr>
                <w:rFonts w:ascii="Times New Roman" w:hAnsi="Times New Roman"/>
                <w:sz w:val="18"/>
                <w:szCs w:val="18"/>
              </w:rPr>
              <w:t xml:space="preserve"> в соответствии с Ф</w:t>
            </w:r>
            <w:r w:rsidRPr="00C74AD5">
              <w:rPr>
                <w:rFonts w:ascii="Times New Roman" w:hAnsi="Times New Roman"/>
                <w:sz w:val="18"/>
                <w:szCs w:val="18"/>
              </w:rPr>
              <w:t>едеральны</w:t>
            </w:r>
            <w:r>
              <w:rPr>
                <w:rFonts w:ascii="Times New Roman" w:hAnsi="Times New Roman"/>
                <w:sz w:val="18"/>
                <w:szCs w:val="18"/>
              </w:rPr>
              <w:t>м</w:t>
            </w:r>
            <w:r w:rsidRPr="00C74AD5">
              <w:rPr>
                <w:rFonts w:ascii="Times New Roman" w:hAnsi="Times New Roman"/>
                <w:sz w:val="18"/>
                <w:szCs w:val="18"/>
              </w:rPr>
              <w:t xml:space="preserve"> закон</w:t>
            </w:r>
            <w:r>
              <w:rPr>
                <w:rFonts w:ascii="Times New Roman" w:hAnsi="Times New Roman"/>
                <w:sz w:val="18"/>
                <w:szCs w:val="18"/>
              </w:rPr>
              <w:t>ом</w:t>
            </w:r>
            <w:r w:rsidRPr="00C74AD5">
              <w:rPr>
                <w:rFonts w:ascii="Times New Roman" w:hAnsi="Times New Roman"/>
                <w:sz w:val="18"/>
                <w:szCs w:val="18"/>
              </w:rPr>
              <w:t xml:space="preserve"> от 14 июля 2022 года №255-ФЗ «О </w:t>
            </w:r>
            <w:proofErr w:type="gramStart"/>
            <w:r w:rsidRPr="00C74AD5">
              <w:rPr>
                <w:rFonts w:ascii="Times New Roman" w:hAnsi="Times New Roman"/>
                <w:sz w:val="18"/>
                <w:szCs w:val="18"/>
              </w:rPr>
              <w:t>контроле за</w:t>
            </w:r>
            <w:proofErr w:type="gramEnd"/>
            <w:r w:rsidRPr="00C74AD5">
              <w:rPr>
                <w:rFonts w:ascii="Times New Roman" w:hAnsi="Times New Roman"/>
                <w:sz w:val="18"/>
                <w:szCs w:val="18"/>
              </w:rPr>
              <w:t xml:space="preserve"> деятельностью лиц, находящ</w:t>
            </w:r>
            <w:r>
              <w:rPr>
                <w:rFonts w:ascii="Times New Roman" w:hAnsi="Times New Roman"/>
                <w:sz w:val="18"/>
                <w:szCs w:val="18"/>
              </w:rPr>
              <w:t xml:space="preserve">ихся под иностранным влиянием» </w:t>
            </w:r>
          </w:p>
          <w:p w14:paraId="4E9387C4" w14:textId="40064007" w:rsidR="00513E1C" w:rsidRPr="00513E1C" w:rsidRDefault="00C74AD5" w:rsidP="002353F0">
            <w:pPr>
              <w:widowControl w:val="0"/>
              <w:autoSpaceDE w:val="0"/>
              <w:autoSpaceDN w:val="0"/>
              <w:adjustRightInd w:val="0"/>
              <w:contextualSpacing/>
              <w:jc w:val="both"/>
              <w:rPr>
                <w:rFonts w:ascii="Times New Roman" w:eastAsia="Times New Roman" w:hAnsi="Times New Roman"/>
                <w:sz w:val="18"/>
                <w:szCs w:val="18"/>
              </w:rPr>
            </w:pPr>
            <w:r>
              <w:rPr>
                <w:rFonts w:ascii="Times New Roman" w:eastAsia="Times New Roman" w:hAnsi="Times New Roman"/>
                <w:sz w:val="18"/>
                <w:szCs w:val="18"/>
              </w:rPr>
              <w:t xml:space="preserve">3. </w:t>
            </w:r>
            <w:r w:rsidR="00513E1C" w:rsidRPr="00513E1C">
              <w:rPr>
                <w:rFonts w:ascii="Times New Roman" w:eastAsia="Times New Roman" w:hAnsi="Times New Roman"/>
                <w:sz w:val="18"/>
                <w:szCs w:val="18"/>
              </w:rPr>
              <w:t>Сведения об участнике закупки отсутствуют в реестрах недобросовестных поставщиков, ведение которых предусмотрено Законом N 223-ФЗ и Законом N 44-ФЗ.</w:t>
            </w:r>
          </w:p>
        </w:tc>
      </w:tr>
      <w:tr w:rsidR="00513E1C" w:rsidRPr="00513E1C" w14:paraId="586D5FE1" w14:textId="77777777" w:rsidTr="005967BD">
        <w:tc>
          <w:tcPr>
            <w:tcW w:w="252" w:type="pct"/>
            <w:shd w:val="clear" w:color="auto" w:fill="D9E2F3" w:themeFill="accent1" w:themeFillTint="33"/>
          </w:tcPr>
          <w:p w14:paraId="47C40699" w14:textId="6EDFCED4" w:rsidR="00513E1C" w:rsidRPr="00513E1C" w:rsidRDefault="00513E1C" w:rsidP="009F3D9C">
            <w:pPr>
              <w:widowControl w:val="0"/>
              <w:jc w:val="both"/>
              <w:rPr>
                <w:rFonts w:ascii="Times New Roman" w:eastAsia="Times New Roman" w:hAnsi="Times New Roman"/>
                <w:b/>
                <w:sz w:val="18"/>
                <w:szCs w:val="18"/>
              </w:rPr>
            </w:pPr>
            <w:r>
              <w:rPr>
                <w:rFonts w:ascii="Times New Roman" w:eastAsia="Times New Roman" w:hAnsi="Times New Roman"/>
                <w:b/>
                <w:sz w:val="18"/>
                <w:szCs w:val="18"/>
              </w:rPr>
              <w:t>21.</w:t>
            </w:r>
          </w:p>
        </w:tc>
        <w:tc>
          <w:tcPr>
            <w:tcW w:w="1209" w:type="pct"/>
            <w:shd w:val="clear" w:color="auto" w:fill="D9E2F3" w:themeFill="accent1" w:themeFillTint="33"/>
          </w:tcPr>
          <w:p w14:paraId="463DFE30" w14:textId="0FCC1DBD" w:rsidR="00513E1C" w:rsidRPr="00E85308" w:rsidRDefault="00513E1C" w:rsidP="002904C1">
            <w:pPr>
              <w:widowControl w:val="0"/>
              <w:rPr>
                <w:rFonts w:ascii="Times New Roman" w:eastAsia="Times New Roman" w:hAnsi="Times New Roman"/>
                <w:b/>
                <w:sz w:val="17"/>
                <w:szCs w:val="17"/>
              </w:rPr>
            </w:pPr>
            <w:r w:rsidRPr="00E85308">
              <w:rPr>
                <w:rFonts w:ascii="Times New Roman" w:eastAsia="Times New Roman" w:hAnsi="Times New Roman"/>
                <w:b/>
                <w:sz w:val="17"/>
                <w:szCs w:val="17"/>
              </w:rPr>
              <w:t>Участие в закупке только субъектов малого или среднего предпринимательства</w:t>
            </w:r>
          </w:p>
        </w:tc>
        <w:tc>
          <w:tcPr>
            <w:tcW w:w="3539" w:type="pct"/>
            <w:vAlign w:val="center"/>
          </w:tcPr>
          <w:p w14:paraId="47A13902" w14:textId="77777777" w:rsidR="00513E1C" w:rsidRPr="00513E1C" w:rsidRDefault="00513E1C" w:rsidP="00513E1C">
            <w:pPr>
              <w:widowControl w:val="0"/>
              <w:autoSpaceDE w:val="0"/>
              <w:autoSpaceDN w:val="0"/>
              <w:adjustRightInd w:val="0"/>
              <w:contextualSpacing/>
              <w:jc w:val="both"/>
              <w:rPr>
                <w:rFonts w:ascii="Times New Roman" w:eastAsia="Times New Roman" w:hAnsi="Times New Roman"/>
                <w:sz w:val="18"/>
                <w:szCs w:val="18"/>
              </w:rPr>
            </w:pPr>
          </w:p>
          <w:p w14:paraId="534D52C6" w14:textId="0F14E84F" w:rsidR="00513E1C" w:rsidRPr="00513E1C" w:rsidRDefault="00513E1C" w:rsidP="00513E1C">
            <w:pPr>
              <w:widowControl w:val="0"/>
              <w:autoSpaceDE w:val="0"/>
              <w:autoSpaceDN w:val="0"/>
              <w:adjustRightInd w:val="0"/>
              <w:contextualSpacing/>
              <w:jc w:val="both"/>
              <w:rPr>
                <w:rFonts w:ascii="Times New Roman" w:hAnsi="Times New Roman"/>
                <w:sz w:val="18"/>
                <w:szCs w:val="18"/>
              </w:rPr>
            </w:pPr>
            <w:r w:rsidRPr="00513E1C">
              <w:rPr>
                <w:rFonts w:ascii="Times New Roman" w:eastAsia="Times New Roman" w:hAnsi="Times New Roman"/>
                <w:b/>
                <w:sz w:val="18"/>
                <w:szCs w:val="18"/>
              </w:rPr>
              <w:t xml:space="preserve"> (не установлено)</w:t>
            </w:r>
          </w:p>
        </w:tc>
      </w:tr>
      <w:tr w:rsidR="00513E1C" w:rsidRPr="00513E1C" w14:paraId="1DA135A2" w14:textId="77777777" w:rsidTr="005967BD">
        <w:tc>
          <w:tcPr>
            <w:tcW w:w="5000" w:type="pct"/>
            <w:gridSpan w:val="3"/>
            <w:shd w:val="clear" w:color="auto" w:fill="D9E2F3" w:themeFill="accent1" w:themeFillTint="33"/>
          </w:tcPr>
          <w:p w14:paraId="25C1FA04" w14:textId="6B2A04D8" w:rsidR="00513E1C" w:rsidRPr="00513E1C" w:rsidRDefault="00513E1C" w:rsidP="002904C1">
            <w:pPr>
              <w:widowControl w:val="0"/>
              <w:jc w:val="center"/>
              <w:rPr>
                <w:rFonts w:ascii="Times New Roman" w:eastAsia="Times New Roman" w:hAnsi="Times New Roman"/>
                <w:b/>
                <w:sz w:val="18"/>
                <w:szCs w:val="18"/>
              </w:rPr>
            </w:pPr>
            <w:r w:rsidRPr="00513E1C">
              <w:rPr>
                <w:rFonts w:ascii="Times New Roman" w:eastAsia="Times New Roman" w:hAnsi="Times New Roman"/>
                <w:b/>
                <w:sz w:val="18"/>
                <w:szCs w:val="18"/>
              </w:rPr>
              <w:t>Приложения:</w:t>
            </w:r>
          </w:p>
        </w:tc>
      </w:tr>
    </w:tbl>
    <w:p w14:paraId="591ED0A6" w14:textId="4608C2F0" w:rsidR="00B42E9C" w:rsidRPr="00C74AD5" w:rsidRDefault="00B42E9C" w:rsidP="00C84013">
      <w:pPr>
        <w:rPr>
          <w:rFonts w:ascii="Times New Roman" w:eastAsia="Times New Roman" w:hAnsi="Times New Roman" w:cs="Times New Roman"/>
          <w:b/>
          <w:bCs/>
          <w:iCs/>
          <w:sz w:val="12"/>
          <w:szCs w:val="12"/>
          <w:lang w:eastAsia="ru-RU"/>
        </w:rPr>
      </w:pPr>
    </w:p>
    <w:tbl>
      <w:tblPr>
        <w:tblW w:w="10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115"/>
        <w:gridCol w:w="5115"/>
      </w:tblGrid>
      <w:tr w:rsidR="00A62F2F" w:rsidRPr="00A36DCD" w14:paraId="38855257" w14:textId="77777777" w:rsidTr="008B5A46">
        <w:tc>
          <w:tcPr>
            <w:tcW w:w="5115" w:type="dxa"/>
            <w:shd w:val="clear" w:color="auto" w:fill="auto"/>
          </w:tcPr>
          <w:p w14:paraId="55E5B793" w14:textId="77777777" w:rsidR="00A62F2F" w:rsidRPr="00A36DCD" w:rsidRDefault="00A62F2F" w:rsidP="008B5A46">
            <w:pPr>
              <w:suppressAutoHyphens/>
              <w:autoSpaceDE w:val="0"/>
              <w:snapToGrid w:val="0"/>
              <w:spacing w:after="0"/>
              <w:ind w:firstLine="709"/>
              <w:jc w:val="both"/>
              <w:rPr>
                <w:rFonts w:ascii="Times New Roman" w:hAnsi="Times New Roman"/>
                <w:b/>
                <w:sz w:val="20"/>
                <w:szCs w:val="20"/>
              </w:rPr>
            </w:pPr>
            <w:r w:rsidRPr="00A36DCD">
              <w:rPr>
                <w:rFonts w:ascii="Times New Roman" w:hAnsi="Times New Roman"/>
                <w:b/>
                <w:sz w:val="20"/>
                <w:szCs w:val="20"/>
              </w:rPr>
              <w:t>Наименование файла</w:t>
            </w:r>
          </w:p>
        </w:tc>
        <w:tc>
          <w:tcPr>
            <w:tcW w:w="5115" w:type="dxa"/>
            <w:shd w:val="clear" w:color="auto" w:fill="auto"/>
          </w:tcPr>
          <w:p w14:paraId="68C068E7" w14:textId="77777777" w:rsidR="00A62F2F" w:rsidRPr="00A36DCD" w:rsidRDefault="00A62F2F" w:rsidP="008B5A46">
            <w:pPr>
              <w:suppressAutoHyphens/>
              <w:autoSpaceDE w:val="0"/>
              <w:snapToGrid w:val="0"/>
              <w:spacing w:after="0"/>
              <w:ind w:firstLine="709"/>
              <w:jc w:val="both"/>
              <w:rPr>
                <w:rFonts w:ascii="Times New Roman" w:hAnsi="Times New Roman"/>
                <w:b/>
                <w:sz w:val="20"/>
                <w:szCs w:val="20"/>
              </w:rPr>
            </w:pPr>
            <w:r w:rsidRPr="00A36DCD">
              <w:rPr>
                <w:rFonts w:ascii="Times New Roman" w:hAnsi="Times New Roman"/>
                <w:b/>
                <w:sz w:val="20"/>
                <w:szCs w:val="20"/>
              </w:rPr>
              <w:t>Описание файла</w:t>
            </w:r>
          </w:p>
        </w:tc>
      </w:tr>
      <w:tr w:rsidR="00A62F2F" w:rsidRPr="00A36DCD" w14:paraId="5DE55C54" w14:textId="77777777" w:rsidTr="008B5A46">
        <w:trPr>
          <w:trHeight w:val="315"/>
        </w:trPr>
        <w:tc>
          <w:tcPr>
            <w:tcW w:w="5115" w:type="dxa"/>
            <w:tcBorders>
              <w:bottom w:val="single" w:sz="4" w:space="0" w:color="auto"/>
            </w:tcBorders>
            <w:shd w:val="clear" w:color="auto" w:fill="auto"/>
          </w:tcPr>
          <w:p w14:paraId="4C5BA29E" w14:textId="00865ADA" w:rsidR="00A62F2F" w:rsidRPr="00A36DCD" w:rsidRDefault="00A62F2F" w:rsidP="00C74AD5">
            <w:pPr>
              <w:spacing w:after="0"/>
              <w:ind w:firstLine="709"/>
              <w:rPr>
                <w:rFonts w:ascii="Times New Roman" w:hAnsi="Times New Roman"/>
                <w:sz w:val="20"/>
                <w:szCs w:val="20"/>
              </w:rPr>
            </w:pPr>
            <w:r w:rsidRPr="00A36DCD">
              <w:rPr>
                <w:rFonts w:ascii="Times New Roman" w:hAnsi="Times New Roman"/>
                <w:sz w:val="20"/>
                <w:szCs w:val="20"/>
              </w:rPr>
              <w:t xml:space="preserve">Приложение № </w:t>
            </w:r>
            <w:r w:rsidR="00C74AD5">
              <w:rPr>
                <w:rFonts w:ascii="Times New Roman" w:hAnsi="Times New Roman"/>
                <w:sz w:val="20"/>
                <w:szCs w:val="20"/>
              </w:rPr>
              <w:t>1</w:t>
            </w:r>
          </w:p>
        </w:tc>
        <w:tc>
          <w:tcPr>
            <w:tcW w:w="5115" w:type="dxa"/>
            <w:tcBorders>
              <w:bottom w:val="single" w:sz="4" w:space="0" w:color="auto"/>
            </w:tcBorders>
            <w:shd w:val="clear" w:color="auto" w:fill="auto"/>
          </w:tcPr>
          <w:p w14:paraId="727A6E46" w14:textId="77777777" w:rsidR="00A62F2F" w:rsidRPr="00A36DCD" w:rsidRDefault="00A62F2F" w:rsidP="008B5A46">
            <w:pPr>
              <w:spacing w:after="0"/>
              <w:ind w:firstLine="709"/>
              <w:rPr>
                <w:rFonts w:ascii="Times New Roman" w:hAnsi="Times New Roman"/>
                <w:sz w:val="20"/>
                <w:szCs w:val="20"/>
              </w:rPr>
            </w:pPr>
            <w:r w:rsidRPr="00A36DCD">
              <w:rPr>
                <w:rFonts w:ascii="Times New Roman" w:hAnsi="Times New Roman"/>
                <w:sz w:val="20"/>
                <w:szCs w:val="20"/>
              </w:rPr>
              <w:t>Проект договора</w:t>
            </w:r>
          </w:p>
        </w:tc>
      </w:tr>
      <w:tr w:rsidR="00A62F2F" w:rsidRPr="00A36DCD" w14:paraId="52CF9EB4" w14:textId="77777777" w:rsidTr="008B5A46">
        <w:trPr>
          <w:trHeight w:val="315"/>
        </w:trPr>
        <w:tc>
          <w:tcPr>
            <w:tcW w:w="5115" w:type="dxa"/>
            <w:tcBorders>
              <w:top w:val="single" w:sz="4" w:space="0" w:color="auto"/>
            </w:tcBorders>
            <w:shd w:val="clear" w:color="auto" w:fill="auto"/>
          </w:tcPr>
          <w:p w14:paraId="4313E7BE" w14:textId="758A5368" w:rsidR="00A62F2F" w:rsidRPr="00A36DCD" w:rsidRDefault="00A62F2F" w:rsidP="00C74AD5">
            <w:pPr>
              <w:spacing w:after="0"/>
              <w:ind w:firstLine="709"/>
              <w:rPr>
                <w:rFonts w:ascii="Times New Roman" w:hAnsi="Times New Roman"/>
                <w:sz w:val="20"/>
                <w:szCs w:val="20"/>
              </w:rPr>
            </w:pPr>
            <w:r w:rsidRPr="00A36DCD">
              <w:rPr>
                <w:rFonts w:ascii="Times New Roman" w:hAnsi="Times New Roman"/>
                <w:sz w:val="20"/>
                <w:szCs w:val="20"/>
              </w:rPr>
              <w:t xml:space="preserve">Приложение № </w:t>
            </w:r>
            <w:r w:rsidR="00C74AD5">
              <w:rPr>
                <w:rFonts w:ascii="Times New Roman" w:hAnsi="Times New Roman"/>
                <w:sz w:val="20"/>
                <w:szCs w:val="20"/>
              </w:rPr>
              <w:t>2</w:t>
            </w:r>
            <w:r w:rsidRPr="00A36DCD">
              <w:rPr>
                <w:rFonts w:ascii="Times New Roman" w:hAnsi="Times New Roman"/>
                <w:sz w:val="20"/>
                <w:szCs w:val="20"/>
              </w:rPr>
              <w:t xml:space="preserve"> </w:t>
            </w:r>
          </w:p>
        </w:tc>
        <w:tc>
          <w:tcPr>
            <w:tcW w:w="5115" w:type="dxa"/>
            <w:tcBorders>
              <w:top w:val="single" w:sz="4" w:space="0" w:color="auto"/>
            </w:tcBorders>
            <w:shd w:val="clear" w:color="auto" w:fill="auto"/>
          </w:tcPr>
          <w:p w14:paraId="6DAE4D12" w14:textId="77777777" w:rsidR="00A62F2F" w:rsidRPr="00A36DCD" w:rsidRDefault="00A62F2F" w:rsidP="008B5A46">
            <w:pPr>
              <w:spacing w:after="0"/>
              <w:ind w:firstLine="709"/>
              <w:rPr>
                <w:rFonts w:ascii="Times New Roman" w:hAnsi="Times New Roman"/>
                <w:sz w:val="20"/>
                <w:szCs w:val="20"/>
              </w:rPr>
            </w:pPr>
            <w:r w:rsidRPr="00A36DCD">
              <w:rPr>
                <w:rFonts w:ascii="Times New Roman" w:hAnsi="Times New Roman"/>
                <w:sz w:val="20"/>
                <w:szCs w:val="20"/>
              </w:rPr>
              <w:t>Рекомендуемые формы для участников</w:t>
            </w:r>
          </w:p>
        </w:tc>
      </w:tr>
    </w:tbl>
    <w:p w14:paraId="5EE9BAEA" w14:textId="77777777" w:rsidR="00E85308" w:rsidRDefault="00E85308" w:rsidP="00C74AD5">
      <w:pPr>
        <w:spacing w:after="0" w:line="240" w:lineRule="auto"/>
        <w:rPr>
          <w:rFonts w:ascii="Times New Roman" w:eastAsia="Times New Roman" w:hAnsi="Times New Roman"/>
          <w:kern w:val="32"/>
          <w:sz w:val="20"/>
          <w:szCs w:val="20"/>
          <w:lang w:eastAsia="ru-RU"/>
        </w:rPr>
      </w:pPr>
    </w:p>
    <w:p w14:paraId="47B48923" w14:textId="77777777" w:rsidR="00E85308" w:rsidRDefault="00E85308" w:rsidP="00C74AD5">
      <w:pPr>
        <w:spacing w:after="0" w:line="240" w:lineRule="auto"/>
        <w:rPr>
          <w:rFonts w:ascii="Times New Roman" w:eastAsia="Times New Roman" w:hAnsi="Times New Roman"/>
          <w:kern w:val="32"/>
          <w:sz w:val="20"/>
          <w:szCs w:val="20"/>
          <w:lang w:eastAsia="ru-RU"/>
        </w:rPr>
      </w:pPr>
    </w:p>
    <w:p w14:paraId="130FFBD1" w14:textId="673C3AC5" w:rsidR="00C74AD5" w:rsidRPr="00513E1C" w:rsidRDefault="00C84013" w:rsidP="00C74AD5">
      <w:pPr>
        <w:spacing w:after="0" w:line="240" w:lineRule="auto"/>
        <w:rPr>
          <w:rFonts w:ascii="Times New Roman" w:eastAsia="Times New Roman" w:hAnsi="Times New Roman"/>
          <w:kern w:val="32"/>
          <w:sz w:val="20"/>
          <w:szCs w:val="20"/>
          <w:lang w:eastAsia="ru-RU"/>
        </w:rPr>
      </w:pPr>
      <w:proofErr w:type="spellStart"/>
      <w:r w:rsidRPr="00513E1C">
        <w:rPr>
          <w:rFonts w:ascii="Times New Roman" w:eastAsia="Times New Roman" w:hAnsi="Times New Roman"/>
          <w:kern w:val="32"/>
          <w:sz w:val="20"/>
          <w:szCs w:val="20"/>
          <w:lang w:eastAsia="ru-RU"/>
        </w:rPr>
        <w:t>Нач</w:t>
      </w:r>
      <w:proofErr w:type="spellEnd"/>
      <w:r w:rsidRPr="00513E1C">
        <w:rPr>
          <w:rFonts w:ascii="Times New Roman" w:eastAsia="Times New Roman" w:hAnsi="Times New Roman"/>
          <w:kern w:val="32"/>
          <w:sz w:val="20"/>
          <w:szCs w:val="20"/>
          <w:lang w:eastAsia="ru-RU"/>
        </w:rPr>
        <w:t xml:space="preserve"> ГОКР          </w:t>
      </w:r>
      <w:r w:rsidR="00513E1C">
        <w:rPr>
          <w:rFonts w:ascii="Times New Roman" w:eastAsia="Times New Roman" w:hAnsi="Times New Roman"/>
          <w:kern w:val="32"/>
          <w:sz w:val="20"/>
          <w:szCs w:val="20"/>
          <w:lang w:eastAsia="ru-RU"/>
        </w:rPr>
        <w:t xml:space="preserve">                </w:t>
      </w:r>
      <w:r w:rsidRPr="00513E1C">
        <w:rPr>
          <w:rFonts w:ascii="Times New Roman" w:eastAsia="Times New Roman" w:hAnsi="Times New Roman"/>
          <w:kern w:val="32"/>
          <w:sz w:val="20"/>
          <w:szCs w:val="20"/>
          <w:lang w:eastAsia="ru-RU"/>
        </w:rPr>
        <w:t xml:space="preserve">                                                        </w:t>
      </w:r>
      <w:r w:rsidR="00513E1C">
        <w:rPr>
          <w:rFonts w:ascii="Times New Roman" w:eastAsia="Times New Roman" w:hAnsi="Times New Roman"/>
          <w:kern w:val="32"/>
          <w:sz w:val="20"/>
          <w:szCs w:val="20"/>
          <w:lang w:eastAsia="ru-RU"/>
        </w:rPr>
        <w:t xml:space="preserve">                </w:t>
      </w:r>
      <w:r w:rsidRPr="00513E1C">
        <w:rPr>
          <w:rFonts w:ascii="Times New Roman" w:eastAsia="Times New Roman" w:hAnsi="Times New Roman"/>
          <w:kern w:val="32"/>
          <w:sz w:val="20"/>
          <w:szCs w:val="20"/>
          <w:lang w:eastAsia="ru-RU"/>
        </w:rPr>
        <w:t xml:space="preserve">                                                    Л.В. Павлова</w:t>
      </w:r>
    </w:p>
    <w:p w14:paraId="1B1DBD09" w14:textId="77777777" w:rsidR="00E85308" w:rsidRDefault="00E85308" w:rsidP="00C74AD5">
      <w:pPr>
        <w:spacing w:after="0" w:line="240" w:lineRule="auto"/>
        <w:rPr>
          <w:rFonts w:ascii="Times New Roman" w:eastAsia="Times New Roman" w:hAnsi="Times New Roman"/>
          <w:kern w:val="32"/>
          <w:sz w:val="20"/>
          <w:szCs w:val="20"/>
          <w:lang w:eastAsia="ru-RU"/>
        </w:rPr>
      </w:pPr>
    </w:p>
    <w:p w14:paraId="7A74AE5C" w14:textId="4BF50D67" w:rsidR="000900AC" w:rsidRPr="00C74AD5" w:rsidRDefault="00B42E9C" w:rsidP="00C74AD5">
      <w:pPr>
        <w:spacing w:after="0" w:line="240" w:lineRule="auto"/>
        <w:rPr>
          <w:rFonts w:ascii="Times New Roman" w:eastAsia="Times New Roman" w:hAnsi="Times New Roman"/>
          <w:sz w:val="20"/>
          <w:szCs w:val="20"/>
          <w:lang w:eastAsia="ru-RU"/>
        </w:rPr>
      </w:pPr>
      <w:r w:rsidRPr="00513E1C">
        <w:rPr>
          <w:rFonts w:ascii="Times New Roman" w:eastAsia="Times New Roman" w:hAnsi="Times New Roman"/>
          <w:kern w:val="32"/>
          <w:sz w:val="20"/>
          <w:szCs w:val="20"/>
          <w:lang w:eastAsia="ru-RU"/>
        </w:rPr>
        <w:t>Нам</w:t>
      </w:r>
      <w:proofErr w:type="gramStart"/>
      <w:r w:rsidRPr="00513E1C">
        <w:rPr>
          <w:rFonts w:ascii="Times New Roman" w:eastAsia="Times New Roman" w:hAnsi="Times New Roman"/>
          <w:kern w:val="32"/>
          <w:sz w:val="20"/>
          <w:szCs w:val="20"/>
          <w:lang w:eastAsia="ru-RU"/>
        </w:rPr>
        <w:t>.</w:t>
      </w:r>
      <w:proofErr w:type="gramEnd"/>
      <w:r w:rsidRPr="00513E1C">
        <w:rPr>
          <w:rFonts w:ascii="Times New Roman" w:eastAsia="Times New Roman" w:hAnsi="Times New Roman"/>
          <w:kern w:val="32"/>
          <w:sz w:val="20"/>
          <w:szCs w:val="20"/>
          <w:lang w:eastAsia="ru-RU"/>
        </w:rPr>
        <w:t xml:space="preserve"> </w:t>
      </w:r>
      <w:proofErr w:type="gramStart"/>
      <w:r w:rsidRPr="00513E1C">
        <w:rPr>
          <w:rFonts w:ascii="Times New Roman" w:eastAsia="Times New Roman" w:hAnsi="Times New Roman"/>
          <w:kern w:val="32"/>
          <w:sz w:val="20"/>
          <w:szCs w:val="20"/>
          <w:lang w:eastAsia="ru-RU"/>
        </w:rPr>
        <w:t>н</w:t>
      </w:r>
      <w:proofErr w:type="gramEnd"/>
      <w:r w:rsidRPr="00513E1C">
        <w:rPr>
          <w:rFonts w:ascii="Times New Roman" w:eastAsia="Times New Roman" w:hAnsi="Times New Roman"/>
          <w:kern w:val="32"/>
          <w:sz w:val="20"/>
          <w:szCs w:val="20"/>
          <w:lang w:eastAsia="ru-RU"/>
        </w:rPr>
        <w:t xml:space="preserve">ач. центра по тылу – начальник тыла                 </w:t>
      </w:r>
      <w:r w:rsidR="00513E1C">
        <w:rPr>
          <w:rFonts w:ascii="Times New Roman" w:eastAsia="Times New Roman" w:hAnsi="Times New Roman"/>
          <w:kern w:val="32"/>
          <w:sz w:val="20"/>
          <w:szCs w:val="20"/>
          <w:lang w:eastAsia="ru-RU"/>
        </w:rPr>
        <w:t xml:space="preserve">                                 </w:t>
      </w:r>
      <w:r w:rsidRPr="00513E1C">
        <w:rPr>
          <w:rFonts w:ascii="Times New Roman" w:eastAsia="Times New Roman" w:hAnsi="Times New Roman"/>
          <w:kern w:val="32"/>
          <w:sz w:val="20"/>
          <w:szCs w:val="20"/>
          <w:lang w:eastAsia="ru-RU"/>
        </w:rPr>
        <w:t xml:space="preserve">                                         Д.А.  Капустин </w:t>
      </w:r>
    </w:p>
    <w:sectPr w:rsidR="000900AC" w:rsidRPr="00C74AD5" w:rsidSect="00513E1C">
      <w:footerReference w:type="default" r:id="rId14"/>
      <w:pgSz w:w="11906" w:h="16838"/>
      <w:pgMar w:top="1134" w:right="907" w:bottom="567" w:left="851" w:header="720" w:footer="720" w:gutter="0"/>
      <w:pgNumType w:start="1" w:chapSep="period"/>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EB942F7" w14:textId="77777777" w:rsidR="00E939C1" w:rsidRDefault="00E939C1">
      <w:pPr>
        <w:spacing w:after="0" w:line="240" w:lineRule="auto"/>
      </w:pPr>
      <w:r>
        <w:separator/>
      </w:r>
    </w:p>
  </w:endnote>
  <w:endnote w:type="continuationSeparator" w:id="0">
    <w:p w14:paraId="6B7291C7" w14:textId="77777777" w:rsidR="00E939C1" w:rsidRDefault="00E939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charset w:val="CC"/>
    <w:family w:val="modern"/>
    <w:pitch w:val="variable"/>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roman"/>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FCD7BDE" w14:textId="4D3B8CCE" w:rsidR="00F73068" w:rsidRDefault="00F73068" w:rsidP="0054310E">
    <w:pPr>
      <w:pStyle w:val="a9"/>
      <w:tabs>
        <w:tab w:val="clear" w:pos="4677"/>
      </w:tabs>
    </w:pPr>
    <w:r>
      <w:tab/>
    </w:r>
    <w:r>
      <w:fldChar w:fldCharType="begin"/>
    </w:r>
    <w:r>
      <w:instrText xml:space="preserve"> PAGE   \* MERGEFORMAT </w:instrText>
    </w:r>
    <w:r>
      <w:fldChar w:fldCharType="separate"/>
    </w:r>
    <w:r w:rsidR="004D0169">
      <w:rPr>
        <w:noProof/>
      </w:rPr>
      <w:t>2</w:t>
    </w:r>
    <w:r>
      <w:fldChar w:fldCharType="end"/>
    </w:r>
  </w:p>
  <w:p w14:paraId="1915D6A2" w14:textId="4D515800" w:rsidR="00F73068" w:rsidRDefault="00F73068">
    <w:pPr>
      <w:pStyle w:val="a9"/>
    </w:pPr>
  </w:p>
  <w:p w14:paraId="75D7B64D" w14:textId="77777777" w:rsidR="00F73068" w:rsidRDefault="00F73068"/>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C2FF61D" w14:textId="77777777" w:rsidR="00E939C1" w:rsidRDefault="00E939C1">
      <w:pPr>
        <w:spacing w:after="0" w:line="240" w:lineRule="auto"/>
      </w:pPr>
      <w:r>
        <w:separator/>
      </w:r>
    </w:p>
  </w:footnote>
  <w:footnote w:type="continuationSeparator" w:id="0">
    <w:p w14:paraId="533D36D6" w14:textId="77777777" w:rsidR="00E939C1" w:rsidRDefault="00E939C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7">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9">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4">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7">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0"/>
    </w:lvlOverride>
    <w:lvlOverride w:ilvl="1"/>
    <w:lvlOverride w:ilvl="2"/>
    <w:lvlOverride w:ilvl="3"/>
    <w:lvlOverride w:ilvl="4"/>
    <w:lvlOverride w:ilvl="5"/>
    <w:lvlOverride w:ilvl="6"/>
    <w:lvlOverride w:ilvl="7"/>
    <w:lvlOverride w:ilvl="8"/>
  </w:num>
  <w:num w:numId="3">
    <w:abstractNumId w:val="10"/>
  </w:num>
  <w:num w:numId="4">
    <w:abstractNumId w:val="17"/>
  </w:num>
  <w:num w:numId="5">
    <w:abstractNumId w:val="29"/>
  </w:num>
  <w:num w:numId="6">
    <w:abstractNumId w:val="23"/>
  </w:num>
  <w:num w:numId="7">
    <w:abstractNumId w:val="26"/>
  </w:num>
  <w:num w:numId="8">
    <w:abstractNumId w:val="14"/>
  </w:num>
  <w:num w:numId="9">
    <w:abstractNumId w:val="3"/>
  </w:num>
  <w:num w:numId="10">
    <w:abstractNumId w:val="24"/>
  </w:num>
  <w:num w:numId="11">
    <w:abstractNumId w:val="21"/>
  </w:num>
  <w:num w:numId="12">
    <w:abstractNumId w:val="5"/>
  </w:num>
  <w:num w:numId="13">
    <w:abstractNumId w:val="20"/>
  </w:num>
  <w:num w:numId="14">
    <w:abstractNumId w:val="15"/>
  </w:num>
  <w:num w:numId="15">
    <w:abstractNumId w:val="25"/>
  </w:num>
  <w:num w:numId="16">
    <w:abstractNumId w:val="18"/>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27"/>
  </w:num>
  <w:num w:numId="19">
    <w:abstractNumId w:val="13"/>
  </w:num>
  <w:num w:numId="20">
    <w:abstractNumId w:val="0"/>
  </w:num>
  <w:num w:numId="21">
    <w:abstractNumId w:val="22"/>
  </w:num>
  <w:num w:numId="22">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6"/>
  </w:num>
  <w:num w:numId="25">
    <w:abstractNumId w:val="2"/>
  </w:num>
  <w:num w:numId="26">
    <w:abstractNumId w:val="6"/>
  </w:num>
  <w:num w:numId="27">
    <w:abstractNumId w:val="8"/>
  </w:num>
  <w:num w:numId="28">
    <w:abstractNumId w:val="4"/>
  </w:num>
  <w:num w:numId="29">
    <w:abstractNumId w:val="19"/>
  </w:num>
  <w:num w:numId="30">
    <w:abstractNumId w:val="30"/>
  </w:num>
  <w:num w:numId="3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35D1"/>
    <w:rsid w:val="0003000D"/>
    <w:rsid w:val="000306BD"/>
    <w:rsid w:val="00031C6E"/>
    <w:rsid w:val="00070675"/>
    <w:rsid w:val="00075766"/>
    <w:rsid w:val="00076944"/>
    <w:rsid w:val="000900AC"/>
    <w:rsid w:val="000E6A63"/>
    <w:rsid w:val="001077B4"/>
    <w:rsid w:val="0011529D"/>
    <w:rsid w:val="00125726"/>
    <w:rsid w:val="0015530A"/>
    <w:rsid w:val="0015588A"/>
    <w:rsid w:val="00164454"/>
    <w:rsid w:val="00190446"/>
    <w:rsid w:val="001935A9"/>
    <w:rsid w:val="001C366A"/>
    <w:rsid w:val="001F2805"/>
    <w:rsid w:val="001F7182"/>
    <w:rsid w:val="002353F0"/>
    <w:rsid w:val="0024495D"/>
    <w:rsid w:val="00252418"/>
    <w:rsid w:val="0025284C"/>
    <w:rsid w:val="00254FCE"/>
    <w:rsid w:val="00256C00"/>
    <w:rsid w:val="002904C1"/>
    <w:rsid w:val="002A24F8"/>
    <w:rsid w:val="002C0075"/>
    <w:rsid w:val="00316985"/>
    <w:rsid w:val="00327AD7"/>
    <w:rsid w:val="00331187"/>
    <w:rsid w:val="0033483E"/>
    <w:rsid w:val="00352E13"/>
    <w:rsid w:val="00364BED"/>
    <w:rsid w:val="003725DA"/>
    <w:rsid w:val="00383738"/>
    <w:rsid w:val="00390F7D"/>
    <w:rsid w:val="003B0C56"/>
    <w:rsid w:val="003C4574"/>
    <w:rsid w:val="003E056F"/>
    <w:rsid w:val="003E3E9E"/>
    <w:rsid w:val="00401090"/>
    <w:rsid w:val="00434462"/>
    <w:rsid w:val="00436D85"/>
    <w:rsid w:val="004624E2"/>
    <w:rsid w:val="00477588"/>
    <w:rsid w:val="00483B31"/>
    <w:rsid w:val="004C1CE4"/>
    <w:rsid w:val="004C38BE"/>
    <w:rsid w:val="004C79B2"/>
    <w:rsid w:val="004D0169"/>
    <w:rsid w:val="004D717D"/>
    <w:rsid w:val="004F40AA"/>
    <w:rsid w:val="005125C6"/>
    <w:rsid w:val="00513E1C"/>
    <w:rsid w:val="0054310E"/>
    <w:rsid w:val="005467B3"/>
    <w:rsid w:val="005660A5"/>
    <w:rsid w:val="00592E3F"/>
    <w:rsid w:val="005967BD"/>
    <w:rsid w:val="005A0C02"/>
    <w:rsid w:val="005E1214"/>
    <w:rsid w:val="00612C81"/>
    <w:rsid w:val="00626C9F"/>
    <w:rsid w:val="0064252D"/>
    <w:rsid w:val="0064253C"/>
    <w:rsid w:val="00653E09"/>
    <w:rsid w:val="006563B7"/>
    <w:rsid w:val="006711D1"/>
    <w:rsid w:val="00674E72"/>
    <w:rsid w:val="00687A16"/>
    <w:rsid w:val="00695C75"/>
    <w:rsid w:val="006A6602"/>
    <w:rsid w:val="006B11A4"/>
    <w:rsid w:val="006B3403"/>
    <w:rsid w:val="006C3FC1"/>
    <w:rsid w:val="006E0526"/>
    <w:rsid w:val="007075FC"/>
    <w:rsid w:val="00731542"/>
    <w:rsid w:val="00731559"/>
    <w:rsid w:val="007342CC"/>
    <w:rsid w:val="00766D11"/>
    <w:rsid w:val="007B7712"/>
    <w:rsid w:val="007C3E28"/>
    <w:rsid w:val="007D331B"/>
    <w:rsid w:val="007E6159"/>
    <w:rsid w:val="00833D56"/>
    <w:rsid w:val="00836FFF"/>
    <w:rsid w:val="00850314"/>
    <w:rsid w:val="00866D4A"/>
    <w:rsid w:val="00866FC1"/>
    <w:rsid w:val="00883093"/>
    <w:rsid w:val="00894AA9"/>
    <w:rsid w:val="008C549A"/>
    <w:rsid w:val="008D2D62"/>
    <w:rsid w:val="008E092F"/>
    <w:rsid w:val="008E42F2"/>
    <w:rsid w:val="008F7B92"/>
    <w:rsid w:val="00905540"/>
    <w:rsid w:val="00910BB7"/>
    <w:rsid w:val="00913E56"/>
    <w:rsid w:val="00914A56"/>
    <w:rsid w:val="00935F24"/>
    <w:rsid w:val="0095581C"/>
    <w:rsid w:val="0098502E"/>
    <w:rsid w:val="009F3D9C"/>
    <w:rsid w:val="00A26B3C"/>
    <w:rsid w:val="00A53448"/>
    <w:rsid w:val="00A62F2F"/>
    <w:rsid w:val="00A700B0"/>
    <w:rsid w:val="00A85738"/>
    <w:rsid w:val="00A86DA6"/>
    <w:rsid w:val="00AB6DC8"/>
    <w:rsid w:val="00AC2767"/>
    <w:rsid w:val="00AF0012"/>
    <w:rsid w:val="00B23783"/>
    <w:rsid w:val="00B42E9C"/>
    <w:rsid w:val="00B935D1"/>
    <w:rsid w:val="00B96737"/>
    <w:rsid w:val="00BA37FA"/>
    <w:rsid w:val="00BB0229"/>
    <w:rsid w:val="00BB66FD"/>
    <w:rsid w:val="00BB7118"/>
    <w:rsid w:val="00BC5E90"/>
    <w:rsid w:val="00BC6C35"/>
    <w:rsid w:val="00BD5101"/>
    <w:rsid w:val="00BE07E0"/>
    <w:rsid w:val="00BE3719"/>
    <w:rsid w:val="00BF5CF1"/>
    <w:rsid w:val="00C003E3"/>
    <w:rsid w:val="00C1140E"/>
    <w:rsid w:val="00C24106"/>
    <w:rsid w:val="00C4222B"/>
    <w:rsid w:val="00C461E7"/>
    <w:rsid w:val="00C57B6F"/>
    <w:rsid w:val="00C74129"/>
    <w:rsid w:val="00C74AD5"/>
    <w:rsid w:val="00C84013"/>
    <w:rsid w:val="00CB0FCC"/>
    <w:rsid w:val="00CB7DED"/>
    <w:rsid w:val="00CD1CBD"/>
    <w:rsid w:val="00CD6114"/>
    <w:rsid w:val="00D21A9B"/>
    <w:rsid w:val="00D274C9"/>
    <w:rsid w:val="00D3328C"/>
    <w:rsid w:val="00D407F7"/>
    <w:rsid w:val="00D467F0"/>
    <w:rsid w:val="00D4767B"/>
    <w:rsid w:val="00D55FB8"/>
    <w:rsid w:val="00D720E3"/>
    <w:rsid w:val="00D72AA2"/>
    <w:rsid w:val="00D850BC"/>
    <w:rsid w:val="00D858EB"/>
    <w:rsid w:val="00DB7F51"/>
    <w:rsid w:val="00DD537F"/>
    <w:rsid w:val="00DF0802"/>
    <w:rsid w:val="00E02BB5"/>
    <w:rsid w:val="00E1341D"/>
    <w:rsid w:val="00E36CCA"/>
    <w:rsid w:val="00E52183"/>
    <w:rsid w:val="00E605F4"/>
    <w:rsid w:val="00E67142"/>
    <w:rsid w:val="00E72B6B"/>
    <w:rsid w:val="00E73795"/>
    <w:rsid w:val="00E77E5E"/>
    <w:rsid w:val="00E85308"/>
    <w:rsid w:val="00E939C1"/>
    <w:rsid w:val="00EA241D"/>
    <w:rsid w:val="00EA31CB"/>
    <w:rsid w:val="00EA396D"/>
    <w:rsid w:val="00EA3ED0"/>
    <w:rsid w:val="00EB0B39"/>
    <w:rsid w:val="00EB1284"/>
    <w:rsid w:val="00EB77AB"/>
    <w:rsid w:val="00EC03BF"/>
    <w:rsid w:val="00EC0C0E"/>
    <w:rsid w:val="00EE059E"/>
    <w:rsid w:val="00EE7A23"/>
    <w:rsid w:val="00EF1BED"/>
    <w:rsid w:val="00EF554F"/>
    <w:rsid w:val="00F02ACD"/>
    <w:rsid w:val="00F06942"/>
    <w:rsid w:val="00F406AD"/>
    <w:rsid w:val="00F52C6F"/>
    <w:rsid w:val="00F61293"/>
    <w:rsid w:val="00F670A0"/>
    <w:rsid w:val="00F73068"/>
    <w:rsid w:val="00F809C0"/>
    <w:rsid w:val="00FB52AE"/>
    <w:rsid w:val="00FB52DC"/>
    <w:rsid w:val="00FC3D24"/>
    <w:rsid w:val="00FC6785"/>
    <w:rsid w:val="00FE3F2A"/>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74BF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footnote reference" w:uiPriority="0"/>
    <w:lsdException w:name="annotation reference" w:uiPriority="0"/>
    <w:lsdException w:name="line number" w:uiPriority="0"/>
    <w:lsdException w:name="page number" w:uiPriority="0"/>
    <w:lsdException w:name="List" w:uiPriority="0"/>
    <w:lsdException w:name="List Bullet 3" w:uiPriority="0"/>
    <w:lsdException w:name="List Number 2"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0" w:unhideWhenUsed="0" w:qFormat="1"/>
    <w:lsdException w:name="Plain Text" w:uiPriority="0"/>
    <w:lsdException w:name="HTML Preformatted" w:uiPriority="0"/>
    <w:lsdException w:name="annotation subject" w:uiPriority="0"/>
    <w:lsdException w:name="Outline List 2" w:uiPriority="0"/>
    <w:lsdException w:name="Table Simple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UnresolvedMention">
    <w:name w:val="Unresolved Mention"/>
    <w:basedOn w:val="a0"/>
    <w:uiPriority w:val="99"/>
    <w:semiHidden/>
    <w:unhideWhenUsed/>
    <w:rsid w:val="00252418"/>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footnote reference" w:uiPriority="0"/>
    <w:lsdException w:name="annotation reference" w:uiPriority="0"/>
    <w:lsdException w:name="line number" w:uiPriority="0"/>
    <w:lsdException w:name="page number" w:uiPriority="0"/>
    <w:lsdException w:name="List" w:uiPriority="0"/>
    <w:lsdException w:name="List Bullet 3" w:uiPriority="0"/>
    <w:lsdException w:name="List Number 2"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0" w:unhideWhenUsed="0" w:qFormat="1"/>
    <w:lsdException w:name="Plain Text" w:uiPriority="0"/>
    <w:lsdException w:name="HTML Preformatted" w:uiPriority="0"/>
    <w:lsdException w:name="annotation subject" w:uiPriority="0"/>
    <w:lsdException w:name="Outline List 2" w:uiPriority="0"/>
    <w:lsdException w:name="Table Simple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UnresolvedMention">
    <w:name w:val="Unresolved Mention"/>
    <w:basedOn w:val="a0"/>
    <w:uiPriority w:val="99"/>
    <w:semiHidden/>
    <w:unhideWhenUsed/>
    <w:rsid w:val="002524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713919798">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gz.action360.ru/"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torgi.etp-region.ru/"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torgi.etp-region.ru/"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s://etp-region.ru" TargetMode="External"/><Relationship Id="rId4" Type="http://schemas.microsoft.com/office/2007/relationships/stylesWithEffects" Target="stylesWithEffects.xml"/><Relationship Id="rId9" Type="http://schemas.openxmlformats.org/officeDocument/2006/relationships/hyperlink" Target="https://etp-region.ru" TargetMode="External"/><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DefaultPlaceholder_-1854013438"/>
        <w:category>
          <w:name w:val="Общие"/>
          <w:gallery w:val="placeholder"/>
        </w:category>
        <w:types>
          <w:type w:val="bbPlcHdr"/>
        </w:types>
        <w:behaviors>
          <w:behavior w:val="content"/>
        </w:behaviors>
        <w:guid w:val="{A8CD1A6E-8DCC-4400-988D-AA0FBF30C051}"/>
      </w:docPartPr>
      <w:docPartBody>
        <w:p w:rsidR="004E705E" w:rsidRDefault="00A2775A">
          <w:r w:rsidRPr="00BF4729">
            <w:rPr>
              <w:rStyle w:val="a3"/>
            </w:rPr>
            <w:t>Выберите элемент.</w:t>
          </w:r>
        </w:p>
      </w:docPartBody>
    </w:docPart>
    <w:docPart>
      <w:docPartPr>
        <w:name w:val="564A5230800340AD84E7C7A25BB4B0D0"/>
        <w:category>
          <w:name w:val="Общие"/>
          <w:gallery w:val="placeholder"/>
        </w:category>
        <w:types>
          <w:type w:val="bbPlcHdr"/>
        </w:types>
        <w:behaviors>
          <w:behavior w:val="content"/>
        </w:behaviors>
        <w:guid w:val="{170BB92E-D031-413F-B984-88A35314CE15}"/>
      </w:docPartPr>
      <w:docPartBody>
        <w:p w:rsidR="005B4F85" w:rsidRDefault="00BC43DF" w:rsidP="00BC43DF">
          <w:pPr>
            <w:pStyle w:val="564A5230800340AD84E7C7A25BB4B0D0"/>
          </w:pPr>
          <w:r w:rsidRPr="00F32BCB">
            <w:rPr>
              <w:rStyle w:val="a3"/>
            </w:rPr>
            <w:t>Место для ввода даты.</w:t>
          </w:r>
        </w:p>
      </w:docPartBody>
    </w:docPart>
    <w:docPart>
      <w:docPartPr>
        <w:name w:val="5625ADD5C9BC48EFB6CB79D5FAC81301"/>
        <w:category>
          <w:name w:val="Общие"/>
          <w:gallery w:val="placeholder"/>
        </w:category>
        <w:types>
          <w:type w:val="bbPlcHdr"/>
        </w:types>
        <w:behaviors>
          <w:behavior w:val="content"/>
        </w:behaviors>
        <w:guid w:val="{79F39974-33FE-4266-8CD6-E6D728FE656E}"/>
      </w:docPartPr>
      <w:docPartBody>
        <w:p w:rsidR="005B4F85" w:rsidRDefault="00BC43DF" w:rsidP="00BC43DF">
          <w:pPr>
            <w:pStyle w:val="5625ADD5C9BC48EFB6CB79D5FAC81301"/>
          </w:pPr>
          <w:r w:rsidRPr="00F32BCB">
            <w:rPr>
              <w:rStyle w:val="a3"/>
            </w:rPr>
            <w:t>Место для ввода даты.</w:t>
          </w:r>
        </w:p>
      </w:docPartBody>
    </w:docPart>
    <w:docPart>
      <w:docPartPr>
        <w:name w:val="9518880730D8431C98324670E5AC796C"/>
        <w:category>
          <w:name w:val="Общие"/>
          <w:gallery w:val="placeholder"/>
        </w:category>
        <w:types>
          <w:type w:val="bbPlcHdr"/>
        </w:types>
        <w:behaviors>
          <w:behavior w:val="content"/>
        </w:behaviors>
        <w:guid w:val="{5CA4590B-171F-4BD3-A5D1-57424B03AEBF}"/>
      </w:docPartPr>
      <w:docPartBody>
        <w:p w:rsidR="005B4F85" w:rsidRDefault="00BC43DF" w:rsidP="00BC43DF">
          <w:pPr>
            <w:pStyle w:val="9518880730D8431C98324670E5AC796C"/>
          </w:pPr>
          <w:r w:rsidRPr="00F32BCB">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charset w:val="CC"/>
    <w:family w:val="modern"/>
    <w:pitch w:val="variable"/>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roman"/>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comments="0" w:insDel="0" w:formatting="0"/>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56BB"/>
    <w:rsid w:val="00056A9F"/>
    <w:rsid w:val="00074D3A"/>
    <w:rsid w:val="000B6D10"/>
    <w:rsid w:val="0015062D"/>
    <w:rsid w:val="00235A99"/>
    <w:rsid w:val="00236BFA"/>
    <w:rsid w:val="00272D00"/>
    <w:rsid w:val="00274A39"/>
    <w:rsid w:val="004114B2"/>
    <w:rsid w:val="004513CA"/>
    <w:rsid w:val="004E705E"/>
    <w:rsid w:val="004F71FA"/>
    <w:rsid w:val="00520195"/>
    <w:rsid w:val="00535AB8"/>
    <w:rsid w:val="005B4F85"/>
    <w:rsid w:val="005B7C7F"/>
    <w:rsid w:val="005C2B45"/>
    <w:rsid w:val="007E059C"/>
    <w:rsid w:val="00851BFF"/>
    <w:rsid w:val="008E4EBB"/>
    <w:rsid w:val="009D0B00"/>
    <w:rsid w:val="00A2775A"/>
    <w:rsid w:val="00A5046B"/>
    <w:rsid w:val="00B96AA3"/>
    <w:rsid w:val="00BC43DF"/>
    <w:rsid w:val="00BF119F"/>
    <w:rsid w:val="00C06FB2"/>
    <w:rsid w:val="00C37B34"/>
    <w:rsid w:val="00C55905"/>
    <w:rsid w:val="00CD61C9"/>
    <w:rsid w:val="00DF6E1F"/>
    <w:rsid w:val="00E4028D"/>
    <w:rsid w:val="00E50A9B"/>
    <w:rsid w:val="00F356BB"/>
    <w:rsid w:val="00F64115"/>
    <w:rsid w:val="00F73702"/>
    <w:rsid w:val="00F87564"/>
    <w:rsid w:val="00F966FD"/>
    <w:rsid w:val="00FC44F0"/>
    <w:rsid w:val="00FF3C4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BC43DF"/>
    <w:rPr>
      <w:color w:val="808080"/>
    </w:rPr>
  </w:style>
  <w:style w:type="paragraph" w:customStyle="1" w:styleId="BFE41519B90A436F92E57EF8CD69F5E5">
    <w:name w:val="BFE41519B90A436F92E57EF8CD69F5E5"/>
    <w:rsid w:val="00F356BB"/>
  </w:style>
  <w:style w:type="paragraph" w:customStyle="1" w:styleId="8F7145281BCF4A97BF8A3F5F88201BBB">
    <w:name w:val="8F7145281BCF4A97BF8A3F5F88201BBB"/>
    <w:rsid w:val="00F356BB"/>
  </w:style>
  <w:style w:type="paragraph" w:customStyle="1" w:styleId="7F9163B71BF5450B8881F711362571A6">
    <w:name w:val="7F9163B71BF5450B8881F711362571A6"/>
    <w:rsid w:val="00F356BB"/>
  </w:style>
  <w:style w:type="paragraph" w:customStyle="1" w:styleId="DCEE690CF0114CB29D2FF12F1DDAF37D">
    <w:name w:val="DCEE690CF0114CB29D2FF12F1DDAF37D"/>
    <w:rsid w:val="00DF6E1F"/>
  </w:style>
  <w:style w:type="paragraph" w:customStyle="1" w:styleId="4BFB3A6DF95444099381EB6CF8E10376">
    <w:name w:val="4BFB3A6DF95444099381EB6CF8E10376"/>
    <w:rsid w:val="00DF6E1F"/>
  </w:style>
  <w:style w:type="paragraph" w:customStyle="1" w:styleId="1E7E7148071748729948C1A6D01135EF">
    <w:name w:val="1E7E7148071748729948C1A6D01135EF"/>
    <w:rsid w:val="00DF6E1F"/>
  </w:style>
  <w:style w:type="paragraph" w:customStyle="1" w:styleId="7EEA3469315648DAB308513BFCC561FC">
    <w:name w:val="7EEA3469315648DAB308513BFCC561FC"/>
    <w:rsid w:val="00DF6E1F"/>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92B94ADFE6424747932D235E1C3EF343">
    <w:name w:val="92B94ADFE6424747932D235E1C3EF343"/>
    <w:rsid w:val="00535AB8"/>
  </w:style>
  <w:style w:type="paragraph" w:customStyle="1" w:styleId="40B4AE7B32A34655970F111DB498C8E0">
    <w:name w:val="40B4AE7B32A34655970F111DB498C8E0"/>
    <w:rsid w:val="00535AB8"/>
  </w:style>
  <w:style w:type="paragraph" w:customStyle="1" w:styleId="429B18F65F0046D9951C9C22AFEA17C5">
    <w:name w:val="429B18F65F0046D9951C9C22AFEA17C5"/>
    <w:rsid w:val="00535AB8"/>
  </w:style>
  <w:style w:type="paragraph" w:customStyle="1" w:styleId="20FB2950CBB64FC7BEA03B5F5E23C3BC">
    <w:name w:val="20FB2950CBB64FC7BEA03B5F5E23C3BC"/>
    <w:rsid w:val="00535AB8"/>
  </w:style>
  <w:style w:type="paragraph" w:customStyle="1" w:styleId="A72402FC28D54C07A5490278F1570308">
    <w:name w:val="A72402FC28D54C07A5490278F1570308"/>
    <w:rsid w:val="00535AB8"/>
  </w:style>
  <w:style w:type="paragraph" w:customStyle="1" w:styleId="9FC82DAAE23A40B7B890F24A9BDEEA4E">
    <w:name w:val="9FC82DAAE23A40B7B890F24A9BDEEA4E"/>
    <w:rsid w:val="00E4028D"/>
  </w:style>
  <w:style w:type="paragraph" w:customStyle="1" w:styleId="8DB92DBD34954ABD836A4791D0ED1A48">
    <w:name w:val="8DB92DBD34954ABD836A4791D0ED1A48"/>
    <w:rsid w:val="00E4028D"/>
  </w:style>
  <w:style w:type="paragraph" w:customStyle="1" w:styleId="124939FF070E482FA555F8DC5FDB6474">
    <w:name w:val="124939FF070E482FA555F8DC5FDB6474"/>
    <w:rsid w:val="00E4028D"/>
  </w:style>
  <w:style w:type="paragraph" w:customStyle="1" w:styleId="BBEAFC52117B41578DCC5876151959EF">
    <w:name w:val="BBEAFC52117B41578DCC5876151959EF"/>
    <w:rsid w:val="00E4028D"/>
  </w:style>
  <w:style w:type="paragraph" w:customStyle="1" w:styleId="60447C639F2C44EAA8F6776E516B805F">
    <w:name w:val="60447C639F2C44EAA8F6776E516B805F"/>
    <w:rsid w:val="00E4028D"/>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E01A5F9CE53E4E6EA21CB6DF61B3D58F">
    <w:name w:val="E01A5F9CE53E4E6EA21CB6DF61B3D58F"/>
    <w:rsid w:val="00E4028D"/>
  </w:style>
  <w:style w:type="paragraph" w:customStyle="1" w:styleId="A4BA31426E814AFBB56AD7896D4E4C5D">
    <w:name w:val="A4BA31426E814AFBB56AD7896D4E4C5D"/>
    <w:rsid w:val="00E4028D"/>
  </w:style>
  <w:style w:type="paragraph" w:customStyle="1" w:styleId="3E83FE2655E84B03BDD93A973F3F17D9">
    <w:name w:val="3E83FE2655E84B03BDD93A973F3F17D9"/>
    <w:rsid w:val="00E4028D"/>
  </w:style>
  <w:style w:type="paragraph" w:customStyle="1" w:styleId="F46F000EDA9D4829849EF3FAFAEED11D">
    <w:name w:val="F46F000EDA9D4829849EF3FAFAEED11D"/>
    <w:rsid w:val="00A2775A"/>
  </w:style>
  <w:style w:type="paragraph" w:customStyle="1" w:styleId="7D4B41B7BE8F4F998FCB870BE77956AC">
    <w:name w:val="7D4B41B7BE8F4F998FCB870BE77956AC"/>
    <w:rsid w:val="00A2775A"/>
  </w:style>
  <w:style w:type="paragraph" w:customStyle="1" w:styleId="2D1B04C9FB504062895635897D0C7A20">
    <w:name w:val="2D1B04C9FB504062895635897D0C7A20"/>
    <w:rsid w:val="00A2775A"/>
  </w:style>
  <w:style w:type="paragraph" w:customStyle="1" w:styleId="D79563DCB9AF428FB69B3CF1E5158405">
    <w:name w:val="D79563DCB9AF428FB69B3CF1E5158405"/>
    <w:rsid w:val="00FF3C4F"/>
    <w:pPr>
      <w:spacing w:after="200" w:line="276" w:lineRule="auto"/>
    </w:pPr>
  </w:style>
  <w:style w:type="paragraph" w:customStyle="1" w:styleId="16A2BB4A735146B187D6D19362B5B822">
    <w:name w:val="16A2BB4A735146B187D6D19362B5B822"/>
    <w:rsid w:val="00272D00"/>
    <w:pPr>
      <w:spacing w:after="200" w:line="276" w:lineRule="auto"/>
    </w:pPr>
  </w:style>
  <w:style w:type="paragraph" w:customStyle="1" w:styleId="BDAB06AC15A8443EB174E6CFAB5E53B3">
    <w:name w:val="BDAB06AC15A8443EB174E6CFAB5E53B3"/>
    <w:rsid w:val="00272D00"/>
    <w:pPr>
      <w:spacing w:after="200" w:line="276" w:lineRule="auto"/>
    </w:pPr>
  </w:style>
  <w:style w:type="paragraph" w:customStyle="1" w:styleId="0765CEE2F87548FFACDD811679DE2780">
    <w:name w:val="0765CEE2F87548FFACDD811679DE2780"/>
    <w:rsid w:val="00272D00"/>
    <w:pPr>
      <w:spacing w:after="200" w:line="276" w:lineRule="auto"/>
    </w:pPr>
  </w:style>
  <w:style w:type="paragraph" w:customStyle="1" w:styleId="74CCC0EFCD654A2D931F4B856E8BE2C5">
    <w:name w:val="74CCC0EFCD654A2D931F4B856E8BE2C5"/>
    <w:rsid w:val="00272D00"/>
    <w:pPr>
      <w:spacing w:after="200" w:line="276" w:lineRule="auto"/>
    </w:pPr>
  </w:style>
  <w:style w:type="paragraph" w:customStyle="1" w:styleId="564A5230800340AD84E7C7A25BB4B0D0">
    <w:name w:val="564A5230800340AD84E7C7A25BB4B0D0"/>
    <w:rsid w:val="00BC43DF"/>
    <w:pPr>
      <w:spacing w:after="200" w:line="276" w:lineRule="auto"/>
    </w:pPr>
  </w:style>
  <w:style w:type="paragraph" w:customStyle="1" w:styleId="DFDC1AEA891F40119E0CD90FD339F01C">
    <w:name w:val="DFDC1AEA891F40119E0CD90FD339F01C"/>
    <w:rsid w:val="00BC43DF"/>
    <w:pPr>
      <w:spacing w:after="200" w:line="276" w:lineRule="auto"/>
    </w:pPr>
  </w:style>
  <w:style w:type="paragraph" w:customStyle="1" w:styleId="779B95C0FC6A4DBBBF1848C0587E4040">
    <w:name w:val="779B95C0FC6A4DBBBF1848C0587E4040"/>
    <w:rsid w:val="00BC43DF"/>
    <w:pPr>
      <w:spacing w:after="200" w:line="276" w:lineRule="auto"/>
    </w:pPr>
  </w:style>
  <w:style w:type="paragraph" w:customStyle="1" w:styleId="F3F61A1CF68F41B98FBC302B6B10CE23">
    <w:name w:val="F3F61A1CF68F41B98FBC302B6B10CE23"/>
    <w:rsid w:val="00BC43DF"/>
    <w:pPr>
      <w:spacing w:after="200" w:line="276" w:lineRule="auto"/>
    </w:pPr>
  </w:style>
  <w:style w:type="paragraph" w:customStyle="1" w:styleId="5625ADD5C9BC48EFB6CB79D5FAC81301">
    <w:name w:val="5625ADD5C9BC48EFB6CB79D5FAC81301"/>
    <w:rsid w:val="00BC43DF"/>
    <w:pPr>
      <w:spacing w:after="200" w:line="276" w:lineRule="auto"/>
    </w:pPr>
  </w:style>
  <w:style w:type="paragraph" w:customStyle="1" w:styleId="00763578416C4EB3ADDD6E7F4153699A">
    <w:name w:val="00763578416C4EB3ADDD6E7F4153699A"/>
    <w:rsid w:val="00BC43DF"/>
    <w:pPr>
      <w:spacing w:after="200" w:line="276" w:lineRule="auto"/>
    </w:pPr>
  </w:style>
  <w:style w:type="paragraph" w:customStyle="1" w:styleId="9518880730D8431C98324670E5AC796C">
    <w:name w:val="9518880730D8431C98324670E5AC796C"/>
    <w:rsid w:val="00BC43DF"/>
    <w:pPr>
      <w:spacing w:after="200" w:line="276" w:lineRule="auto"/>
    </w:p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BC43DF"/>
    <w:rPr>
      <w:color w:val="808080"/>
    </w:rPr>
  </w:style>
  <w:style w:type="paragraph" w:customStyle="1" w:styleId="BFE41519B90A436F92E57EF8CD69F5E5">
    <w:name w:val="BFE41519B90A436F92E57EF8CD69F5E5"/>
    <w:rsid w:val="00F356BB"/>
  </w:style>
  <w:style w:type="paragraph" w:customStyle="1" w:styleId="8F7145281BCF4A97BF8A3F5F88201BBB">
    <w:name w:val="8F7145281BCF4A97BF8A3F5F88201BBB"/>
    <w:rsid w:val="00F356BB"/>
  </w:style>
  <w:style w:type="paragraph" w:customStyle="1" w:styleId="7F9163B71BF5450B8881F711362571A6">
    <w:name w:val="7F9163B71BF5450B8881F711362571A6"/>
    <w:rsid w:val="00F356BB"/>
  </w:style>
  <w:style w:type="paragraph" w:customStyle="1" w:styleId="DCEE690CF0114CB29D2FF12F1DDAF37D">
    <w:name w:val="DCEE690CF0114CB29D2FF12F1DDAF37D"/>
    <w:rsid w:val="00DF6E1F"/>
  </w:style>
  <w:style w:type="paragraph" w:customStyle="1" w:styleId="4BFB3A6DF95444099381EB6CF8E10376">
    <w:name w:val="4BFB3A6DF95444099381EB6CF8E10376"/>
    <w:rsid w:val="00DF6E1F"/>
  </w:style>
  <w:style w:type="paragraph" w:customStyle="1" w:styleId="1E7E7148071748729948C1A6D01135EF">
    <w:name w:val="1E7E7148071748729948C1A6D01135EF"/>
    <w:rsid w:val="00DF6E1F"/>
  </w:style>
  <w:style w:type="paragraph" w:customStyle="1" w:styleId="7EEA3469315648DAB308513BFCC561FC">
    <w:name w:val="7EEA3469315648DAB308513BFCC561FC"/>
    <w:rsid w:val="00DF6E1F"/>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92B94ADFE6424747932D235E1C3EF343">
    <w:name w:val="92B94ADFE6424747932D235E1C3EF343"/>
    <w:rsid w:val="00535AB8"/>
  </w:style>
  <w:style w:type="paragraph" w:customStyle="1" w:styleId="40B4AE7B32A34655970F111DB498C8E0">
    <w:name w:val="40B4AE7B32A34655970F111DB498C8E0"/>
    <w:rsid w:val="00535AB8"/>
  </w:style>
  <w:style w:type="paragraph" w:customStyle="1" w:styleId="429B18F65F0046D9951C9C22AFEA17C5">
    <w:name w:val="429B18F65F0046D9951C9C22AFEA17C5"/>
    <w:rsid w:val="00535AB8"/>
  </w:style>
  <w:style w:type="paragraph" w:customStyle="1" w:styleId="20FB2950CBB64FC7BEA03B5F5E23C3BC">
    <w:name w:val="20FB2950CBB64FC7BEA03B5F5E23C3BC"/>
    <w:rsid w:val="00535AB8"/>
  </w:style>
  <w:style w:type="paragraph" w:customStyle="1" w:styleId="A72402FC28D54C07A5490278F1570308">
    <w:name w:val="A72402FC28D54C07A5490278F1570308"/>
    <w:rsid w:val="00535AB8"/>
  </w:style>
  <w:style w:type="paragraph" w:customStyle="1" w:styleId="9FC82DAAE23A40B7B890F24A9BDEEA4E">
    <w:name w:val="9FC82DAAE23A40B7B890F24A9BDEEA4E"/>
    <w:rsid w:val="00E4028D"/>
  </w:style>
  <w:style w:type="paragraph" w:customStyle="1" w:styleId="8DB92DBD34954ABD836A4791D0ED1A48">
    <w:name w:val="8DB92DBD34954ABD836A4791D0ED1A48"/>
    <w:rsid w:val="00E4028D"/>
  </w:style>
  <w:style w:type="paragraph" w:customStyle="1" w:styleId="124939FF070E482FA555F8DC5FDB6474">
    <w:name w:val="124939FF070E482FA555F8DC5FDB6474"/>
    <w:rsid w:val="00E4028D"/>
  </w:style>
  <w:style w:type="paragraph" w:customStyle="1" w:styleId="BBEAFC52117B41578DCC5876151959EF">
    <w:name w:val="BBEAFC52117B41578DCC5876151959EF"/>
    <w:rsid w:val="00E4028D"/>
  </w:style>
  <w:style w:type="paragraph" w:customStyle="1" w:styleId="60447C639F2C44EAA8F6776E516B805F">
    <w:name w:val="60447C639F2C44EAA8F6776E516B805F"/>
    <w:rsid w:val="00E4028D"/>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E01A5F9CE53E4E6EA21CB6DF61B3D58F">
    <w:name w:val="E01A5F9CE53E4E6EA21CB6DF61B3D58F"/>
    <w:rsid w:val="00E4028D"/>
  </w:style>
  <w:style w:type="paragraph" w:customStyle="1" w:styleId="A4BA31426E814AFBB56AD7896D4E4C5D">
    <w:name w:val="A4BA31426E814AFBB56AD7896D4E4C5D"/>
    <w:rsid w:val="00E4028D"/>
  </w:style>
  <w:style w:type="paragraph" w:customStyle="1" w:styleId="3E83FE2655E84B03BDD93A973F3F17D9">
    <w:name w:val="3E83FE2655E84B03BDD93A973F3F17D9"/>
    <w:rsid w:val="00E4028D"/>
  </w:style>
  <w:style w:type="paragraph" w:customStyle="1" w:styleId="F46F000EDA9D4829849EF3FAFAEED11D">
    <w:name w:val="F46F000EDA9D4829849EF3FAFAEED11D"/>
    <w:rsid w:val="00A2775A"/>
  </w:style>
  <w:style w:type="paragraph" w:customStyle="1" w:styleId="7D4B41B7BE8F4F998FCB870BE77956AC">
    <w:name w:val="7D4B41B7BE8F4F998FCB870BE77956AC"/>
    <w:rsid w:val="00A2775A"/>
  </w:style>
  <w:style w:type="paragraph" w:customStyle="1" w:styleId="2D1B04C9FB504062895635897D0C7A20">
    <w:name w:val="2D1B04C9FB504062895635897D0C7A20"/>
    <w:rsid w:val="00A2775A"/>
  </w:style>
  <w:style w:type="paragraph" w:customStyle="1" w:styleId="D79563DCB9AF428FB69B3CF1E5158405">
    <w:name w:val="D79563DCB9AF428FB69B3CF1E5158405"/>
    <w:rsid w:val="00FF3C4F"/>
    <w:pPr>
      <w:spacing w:after="200" w:line="276" w:lineRule="auto"/>
    </w:pPr>
  </w:style>
  <w:style w:type="paragraph" w:customStyle="1" w:styleId="16A2BB4A735146B187D6D19362B5B822">
    <w:name w:val="16A2BB4A735146B187D6D19362B5B822"/>
    <w:rsid w:val="00272D00"/>
    <w:pPr>
      <w:spacing w:after="200" w:line="276" w:lineRule="auto"/>
    </w:pPr>
  </w:style>
  <w:style w:type="paragraph" w:customStyle="1" w:styleId="BDAB06AC15A8443EB174E6CFAB5E53B3">
    <w:name w:val="BDAB06AC15A8443EB174E6CFAB5E53B3"/>
    <w:rsid w:val="00272D00"/>
    <w:pPr>
      <w:spacing w:after="200" w:line="276" w:lineRule="auto"/>
    </w:pPr>
  </w:style>
  <w:style w:type="paragraph" w:customStyle="1" w:styleId="0765CEE2F87548FFACDD811679DE2780">
    <w:name w:val="0765CEE2F87548FFACDD811679DE2780"/>
    <w:rsid w:val="00272D00"/>
    <w:pPr>
      <w:spacing w:after="200" w:line="276" w:lineRule="auto"/>
    </w:pPr>
  </w:style>
  <w:style w:type="paragraph" w:customStyle="1" w:styleId="74CCC0EFCD654A2D931F4B856E8BE2C5">
    <w:name w:val="74CCC0EFCD654A2D931F4B856E8BE2C5"/>
    <w:rsid w:val="00272D00"/>
    <w:pPr>
      <w:spacing w:after="200" w:line="276" w:lineRule="auto"/>
    </w:pPr>
  </w:style>
  <w:style w:type="paragraph" w:customStyle="1" w:styleId="564A5230800340AD84E7C7A25BB4B0D0">
    <w:name w:val="564A5230800340AD84E7C7A25BB4B0D0"/>
    <w:rsid w:val="00BC43DF"/>
    <w:pPr>
      <w:spacing w:after="200" w:line="276" w:lineRule="auto"/>
    </w:pPr>
  </w:style>
  <w:style w:type="paragraph" w:customStyle="1" w:styleId="DFDC1AEA891F40119E0CD90FD339F01C">
    <w:name w:val="DFDC1AEA891F40119E0CD90FD339F01C"/>
    <w:rsid w:val="00BC43DF"/>
    <w:pPr>
      <w:spacing w:after="200" w:line="276" w:lineRule="auto"/>
    </w:pPr>
  </w:style>
  <w:style w:type="paragraph" w:customStyle="1" w:styleId="779B95C0FC6A4DBBBF1848C0587E4040">
    <w:name w:val="779B95C0FC6A4DBBBF1848C0587E4040"/>
    <w:rsid w:val="00BC43DF"/>
    <w:pPr>
      <w:spacing w:after="200" w:line="276" w:lineRule="auto"/>
    </w:pPr>
  </w:style>
  <w:style w:type="paragraph" w:customStyle="1" w:styleId="F3F61A1CF68F41B98FBC302B6B10CE23">
    <w:name w:val="F3F61A1CF68F41B98FBC302B6B10CE23"/>
    <w:rsid w:val="00BC43DF"/>
    <w:pPr>
      <w:spacing w:after="200" w:line="276" w:lineRule="auto"/>
    </w:pPr>
  </w:style>
  <w:style w:type="paragraph" w:customStyle="1" w:styleId="5625ADD5C9BC48EFB6CB79D5FAC81301">
    <w:name w:val="5625ADD5C9BC48EFB6CB79D5FAC81301"/>
    <w:rsid w:val="00BC43DF"/>
    <w:pPr>
      <w:spacing w:after="200" w:line="276" w:lineRule="auto"/>
    </w:pPr>
  </w:style>
  <w:style w:type="paragraph" w:customStyle="1" w:styleId="00763578416C4EB3ADDD6E7F4153699A">
    <w:name w:val="00763578416C4EB3ADDD6E7F4153699A"/>
    <w:rsid w:val="00BC43DF"/>
    <w:pPr>
      <w:spacing w:after="200" w:line="276" w:lineRule="auto"/>
    </w:pPr>
  </w:style>
  <w:style w:type="paragraph" w:customStyle="1" w:styleId="9518880730D8431C98324670E5AC796C">
    <w:name w:val="9518880730D8431C98324670E5AC796C"/>
    <w:rsid w:val="00BC43DF"/>
    <w:pPr>
      <w:spacing w:after="200" w:line="276"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ACCEEC-5E13-4129-9850-30FB15806B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205</TotalTime>
  <Pages>2</Pages>
  <Words>1157</Words>
  <Characters>6599</Characters>
  <Application>Microsoft Office Word</Application>
  <DocSecurity>0</DocSecurity>
  <Lines>54</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7741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Roman Nurgaliev</dc:creator>
  <dc:description>DOC-MARKER-nn42sWnRPypVRZECDE42nQ</dc:description>
  <cp:lastModifiedBy>Ананевская</cp:lastModifiedBy>
  <cp:revision>15</cp:revision>
  <cp:lastPrinted>2026-08-11T06:14:00Z</cp:lastPrinted>
  <dcterms:created xsi:type="dcterms:W3CDTF">2026-08-07T02:11:00Z</dcterms:created>
  <dcterms:modified xsi:type="dcterms:W3CDTF">2026-08-12T23:00:00Z</dcterms:modified>
</cp:coreProperties>
</file>