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A59A0D" w14:textId="77777777" w:rsidR="00B935D1" w:rsidRPr="00CD6114" w:rsidRDefault="00B935D1" w:rsidP="00A8397C">
      <w:pPr>
        <w:widowControl w:val="0"/>
        <w:spacing w:after="0" w:line="240" w:lineRule="auto"/>
        <w:rPr>
          <w:rFonts w:ascii="Times New Roman" w:eastAsia="Times New Roman" w:hAnsi="Times New Roman" w:cs="Times New Roman"/>
          <w:bCs/>
          <w:lang w:eastAsia="ru-RU"/>
        </w:rPr>
      </w:pPr>
    </w:p>
    <w:p w14:paraId="3C13A90F" w14:textId="77777777" w:rsidR="00B935D1" w:rsidRPr="00CD6114" w:rsidRDefault="00B935D1" w:rsidP="00611F66">
      <w:pPr>
        <w:widowControl w:val="0"/>
        <w:spacing w:after="0" w:line="240" w:lineRule="auto"/>
        <w:ind w:firstLine="709"/>
        <w:jc w:val="right"/>
        <w:rPr>
          <w:rFonts w:ascii="Times New Roman" w:eastAsia="Times New Roman" w:hAnsi="Times New Roman" w:cs="Times New Roman"/>
          <w:b/>
          <w:bCs/>
          <w:lang w:eastAsia="ru-RU"/>
        </w:rPr>
      </w:pPr>
    </w:p>
    <w:p w14:paraId="29522CBF" w14:textId="77777777" w:rsidR="00A8397C" w:rsidRPr="00A8397C" w:rsidRDefault="00A8397C" w:rsidP="00A8397C">
      <w:pPr>
        <w:widowControl w:val="0"/>
        <w:spacing w:after="0" w:line="240" w:lineRule="auto"/>
        <w:ind w:firstLine="709"/>
        <w:jc w:val="center"/>
        <w:rPr>
          <w:rFonts w:ascii="Times New Roman" w:eastAsia="Times New Roman" w:hAnsi="Times New Roman" w:cs="Times New Roman"/>
          <w:b/>
          <w:lang w:eastAsia="ru-RU"/>
        </w:rPr>
      </w:pPr>
      <w:r w:rsidRPr="00A8397C">
        <w:rPr>
          <w:rFonts w:ascii="Times New Roman" w:eastAsia="Times New Roman" w:hAnsi="Times New Roman" w:cs="Times New Roman"/>
          <w:b/>
          <w:lang w:eastAsia="ru-RU"/>
        </w:rPr>
        <w:t>АКЦИОНЕРНОЕ ОБЩЕСТВО "ГОСУДАРСТВЕННЫЙ КОМБИНАТ ПИТАНИЯ"</w:t>
      </w:r>
    </w:p>
    <w:p w14:paraId="508B6D0F" w14:textId="77777777" w:rsidR="00A8397C" w:rsidRPr="00A8397C" w:rsidRDefault="00A8397C" w:rsidP="00A8397C">
      <w:pPr>
        <w:widowControl w:val="0"/>
        <w:spacing w:after="0" w:line="240" w:lineRule="auto"/>
        <w:ind w:firstLine="709"/>
        <w:jc w:val="both"/>
        <w:rPr>
          <w:rFonts w:ascii="Times New Roman" w:eastAsia="Times New Roman" w:hAnsi="Times New Roman" w:cs="Times New Roman"/>
          <w:b/>
          <w:bCs/>
          <w:lang w:eastAsia="ru-RU"/>
        </w:rPr>
      </w:pPr>
    </w:p>
    <w:p w14:paraId="5F1F24A5" w14:textId="77777777" w:rsidR="00A8397C" w:rsidRDefault="00A8397C" w:rsidP="00A8397C">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
    <w:p w14:paraId="0FE3B1D8" w14:textId="2FD37AEA" w:rsidR="00A8397C" w:rsidRPr="00A8397C" w:rsidRDefault="00A8397C" w:rsidP="00A8397C">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A8397C">
        <w:rPr>
          <w:rFonts w:ascii="Times New Roman" w:eastAsia="Times New Roman" w:hAnsi="Times New Roman" w:cs="Times New Roman"/>
          <w:b/>
          <w:bCs/>
          <w:lang w:eastAsia="ru-RU"/>
        </w:rPr>
        <w:t>УТВЕРЖДАЮ</w:t>
      </w:r>
    </w:p>
    <w:p w14:paraId="2D2A5355" w14:textId="77777777" w:rsidR="00A8397C" w:rsidRPr="00A8397C" w:rsidRDefault="00A8397C" w:rsidP="00A8397C">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A8397C">
        <w:rPr>
          <w:rFonts w:ascii="Times New Roman" w:eastAsia="Times New Roman" w:hAnsi="Times New Roman" w:cs="Times New Roman"/>
          <w:b/>
          <w:bCs/>
          <w:lang w:eastAsia="ru-RU"/>
        </w:rPr>
        <w:t>Генеральный директор</w:t>
      </w:r>
    </w:p>
    <w:p w14:paraId="4BCBAFA2" w14:textId="77777777" w:rsidR="00A8397C" w:rsidRPr="00A8397C" w:rsidRDefault="00A8397C" w:rsidP="00A8397C">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A8397C">
        <w:rPr>
          <w:rFonts w:ascii="Times New Roman" w:eastAsia="Times New Roman" w:hAnsi="Times New Roman" w:cs="Times New Roman"/>
          <w:b/>
          <w:bCs/>
          <w:lang w:eastAsia="ru-RU"/>
        </w:rPr>
        <w:t>АО "Государственный комбинат питания"</w:t>
      </w:r>
    </w:p>
    <w:p w14:paraId="601DA5D4" w14:textId="77777777" w:rsidR="00A8397C" w:rsidRPr="00A8397C" w:rsidRDefault="00A8397C" w:rsidP="00A8397C">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
    <w:p w14:paraId="6C6F96E5" w14:textId="23101DDB" w:rsidR="00A8397C" w:rsidRDefault="00A8397C" w:rsidP="00A8397C">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A8397C">
        <w:rPr>
          <w:rFonts w:ascii="Times New Roman" w:eastAsia="Times New Roman" w:hAnsi="Times New Roman" w:cs="Times New Roman"/>
          <w:b/>
          <w:bCs/>
          <w:lang w:eastAsia="ru-RU"/>
        </w:rPr>
        <w:t>______________Панов Г. А.</w:t>
      </w:r>
    </w:p>
    <w:p w14:paraId="3C5631B3" w14:textId="3059C1D3" w:rsidR="002F7426" w:rsidRPr="00A8397C" w:rsidRDefault="00156DC9" w:rsidP="00A8397C">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Pr>
          <w:rFonts w:ascii="Times New Roman" w:eastAsia="Times New Roman" w:hAnsi="Times New Roman" w:cs="Times New Roman"/>
          <w:b/>
          <w:bCs/>
          <w:lang w:eastAsia="ru-RU"/>
        </w:rPr>
        <w:t>01</w:t>
      </w:r>
      <w:r w:rsidR="002F7426">
        <w:rPr>
          <w:rFonts w:ascii="Times New Roman" w:eastAsia="Times New Roman" w:hAnsi="Times New Roman" w:cs="Times New Roman"/>
          <w:b/>
          <w:bCs/>
          <w:lang w:eastAsia="ru-RU"/>
        </w:rPr>
        <w:t>.0</w:t>
      </w:r>
      <w:r>
        <w:rPr>
          <w:rFonts w:ascii="Times New Roman" w:eastAsia="Times New Roman" w:hAnsi="Times New Roman" w:cs="Times New Roman"/>
          <w:b/>
          <w:bCs/>
          <w:lang w:eastAsia="ru-RU"/>
        </w:rPr>
        <w:t>9</w:t>
      </w:r>
      <w:r w:rsidR="002F7426">
        <w:rPr>
          <w:rFonts w:ascii="Times New Roman" w:eastAsia="Times New Roman" w:hAnsi="Times New Roman" w:cs="Times New Roman"/>
          <w:b/>
          <w:bCs/>
          <w:lang w:eastAsia="ru-RU"/>
        </w:rPr>
        <w:t>.2026г.</w:t>
      </w:r>
    </w:p>
    <w:p w14:paraId="0FFCCA14" w14:textId="77777777" w:rsidR="00A8397C" w:rsidRPr="00A8397C" w:rsidRDefault="00A8397C" w:rsidP="00A8397C">
      <w:pPr>
        <w:autoSpaceDE w:val="0"/>
        <w:autoSpaceDN w:val="0"/>
        <w:spacing w:after="0" w:line="240" w:lineRule="auto"/>
        <w:jc w:val="both"/>
        <w:outlineLvl w:val="0"/>
        <w:rPr>
          <w:rFonts w:ascii="Arial" w:eastAsia="Times New Roman" w:hAnsi="Arial" w:cs="Calibri"/>
          <w:b/>
          <w:bCs/>
        </w:rPr>
      </w:pPr>
    </w:p>
    <w:p w14:paraId="19F6AF21" w14:textId="27A93C23"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4DF44D75" w14:textId="304C6D54"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F0AF199" w14:textId="61E382BA"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E13E773" w14:textId="48CDAC47" w:rsidR="00B935D1" w:rsidRDefault="00B935D1" w:rsidP="00D11228">
      <w:pPr>
        <w:widowControl w:val="0"/>
        <w:spacing w:after="0" w:line="240" w:lineRule="auto"/>
        <w:rPr>
          <w:rFonts w:ascii="Times New Roman" w:eastAsia="Times New Roman" w:hAnsi="Times New Roman" w:cs="Times New Roman"/>
          <w:b/>
          <w:bCs/>
          <w:lang w:eastAsia="ru-RU"/>
        </w:rPr>
      </w:pPr>
    </w:p>
    <w:p w14:paraId="1556ED92" w14:textId="42E4C258" w:rsidR="00A8397C" w:rsidRDefault="00A8397C" w:rsidP="00D11228">
      <w:pPr>
        <w:widowControl w:val="0"/>
        <w:spacing w:after="0" w:line="240" w:lineRule="auto"/>
        <w:rPr>
          <w:rFonts w:ascii="Times New Roman" w:eastAsia="Times New Roman" w:hAnsi="Times New Roman" w:cs="Times New Roman"/>
          <w:b/>
          <w:bCs/>
          <w:lang w:eastAsia="ru-RU"/>
        </w:rPr>
      </w:pPr>
    </w:p>
    <w:p w14:paraId="5D008EAC" w14:textId="796E3B1E" w:rsidR="00A8397C" w:rsidRDefault="00A8397C" w:rsidP="00D11228">
      <w:pPr>
        <w:widowControl w:val="0"/>
        <w:spacing w:after="0" w:line="240" w:lineRule="auto"/>
        <w:rPr>
          <w:rFonts w:ascii="Times New Roman" w:eastAsia="Times New Roman" w:hAnsi="Times New Roman" w:cs="Times New Roman"/>
          <w:b/>
          <w:bCs/>
          <w:lang w:eastAsia="ru-RU"/>
        </w:rPr>
      </w:pPr>
    </w:p>
    <w:p w14:paraId="14DED78D" w14:textId="43FFF432" w:rsidR="00A8397C" w:rsidRDefault="00A8397C" w:rsidP="00D11228">
      <w:pPr>
        <w:widowControl w:val="0"/>
        <w:spacing w:after="0" w:line="240" w:lineRule="auto"/>
        <w:rPr>
          <w:rFonts w:ascii="Times New Roman" w:eastAsia="Times New Roman" w:hAnsi="Times New Roman" w:cs="Times New Roman"/>
          <w:b/>
          <w:bCs/>
          <w:lang w:eastAsia="ru-RU"/>
        </w:rPr>
      </w:pPr>
    </w:p>
    <w:p w14:paraId="4D47EFF0" w14:textId="5BCCB8DB" w:rsidR="00A8397C" w:rsidRDefault="00A8397C" w:rsidP="00D11228">
      <w:pPr>
        <w:widowControl w:val="0"/>
        <w:spacing w:after="0" w:line="240" w:lineRule="auto"/>
        <w:rPr>
          <w:rFonts w:ascii="Times New Roman" w:eastAsia="Times New Roman" w:hAnsi="Times New Roman" w:cs="Times New Roman"/>
          <w:b/>
          <w:bCs/>
          <w:lang w:eastAsia="ru-RU"/>
        </w:rPr>
      </w:pPr>
    </w:p>
    <w:p w14:paraId="57DC8E43" w14:textId="434A7EF9" w:rsidR="00A8397C" w:rsidRDefault="00A8397C" w:rsidP="00D11228">
      <w:pPr>
        <w:widowControl w:val="0"/>
        <w:spacing w:after="0" w:line="240" w:lineRule="auto"/>
        <w:rPr>
          <w:rFonts w:ascii="Times New Roman" w:eastAsia="Times New Roman" w:hAnsi="Times New Roman" w:cs="Times New Roman"/>
          <w:b/>
          <w:bCs/>
          <w:lang w:eastAsia="ru-RU"/>
        </w:rPr>
      </w:pPr>
    </w:p>
    <w:p w14:paraId="1BF6001C" w14:textId="77777777" w:rsidR="00A8397C" w:rsidRPr="00CD6114" w:rsidRDefault="00A8397C" w:rsidP="00D11228">
      <w:pPr>
        <w:widowControl w:val="0"/>
        <w:spacing w:after="0" w:line="240" w:lineRule="auto"/>
        <w:rPr>
          <w:rFonts w:ascii="Times New Roman" w:eastAsia="Times New Roman" w:hAnsi="Times New Roman" w:cs="Times New Roman"/>
          <w:b/>
          <w:bCs/>
          <w:lang w:eastAsia="ru-RU"/>
        </w:rPr>
      </w:pPr>
    </w:p>
    <w:p w14:paraId="03BEFA38" w14:textId="77777777" w:rsidR="001C6250" w:rsidRDefault="00653E09" w:rsidP="00CD6114">
      <w:pPr>
        <w:widowControl w:val="0"/>
        <w:spacing w:after="0" w:line="240" w:lineRule="auto"/>
        <w:jc w:val="center"/>
        <w:rPr>
          <w:rFonts w:ascii="Times New Roman" w:eastAsia="Times New Roman" w:hAnsi="Times New Roman" w:cs="Times New Roman"/>
          <w:b/>
          <w:bCs/>
          <w:lang w:eastAsia="ru-RU"/>
        </w:rPr>
      </w:pPr>
      <w:r w:rsidRPr="00CD6114">
        <w:rPr>
          <w:rFonts w:ascii="Times New Roman" w:eastAsia="Times New Roman" w:hAnsi="Times New Roman" w:cs="Times New Roman"/>
          <w:b/>
          <w:bCs/>
          <w:lang w:eastAsia="ru-RU"/>
        </w:rPr>
        <w:t>ДОКУМЕНТАЦИЯ</w:t>
      </w:r>
    </w:p>
    <w:p w14:paraId="79499A2D" w14:textId="39D03646" w:rsidR="00EE7A23" w:rsidRDefault="00653E09" w:rsidP="00CD6114">
      <w:pPr>
        <w:widowControl w:val="0"/>
        <w:spacing w:after="0" w:line="240" w:lineRule="auto"/>
        <w:jc w:val="center"/>
        <w:rPr>
          <w:rFonts w:ascii="Times New Roman" w:eastAsia="Times New Roman" w:hAnsi="Times New Roman" w:cs="Times New Roman"/>
          <w:b/>
          <w:bCs/>
          <w:lang w:eastAsia="ru-RU"/>
        </w:rPr>
      </w:pPr>
      <w:r w:rsidRPr="00CD6114">
        <w:rPr>
          <w:rFonts w:ascii="Times New Roman" w:eastAsia="Times New Roman" w:hAnsi="Times New Roman" w:cs="Times New Roman"/>
          <w:b/>
          <w:bCs/>
          <w:lang w:eastAsia="ru-RU"/>
        </w:rPr>
        <w:t xml:space="preserve"> </w:t>
      </w:r>
      <w:r w:rsidR="0054310E" w:rsidRPr="00CD6114">
        <w:rPr>
          <w:rFonts w:ascii="Times New Roman" w:eastAsia="Times New Roman" w:hAnsi="Times New Roman" w:cs="Times New Roman"/>
          <w:b/>
          <w:bCs/>
          <w:lang w:eastAsia="ru-RU"/>
        </w:rPr>
        <w:t>(ИЗВЕЩЕНИЕ)</w:t>
      </w:r>
      <w:r w:rsidR="00CD6114" w:rsidRPr="00CD6114">
        <w:rPr>
          <w:rStyle w:val="aff1"/>
          <w:rFonts w:ascii="Times New Roman" w:eastAsia="Times New Roman" w:hAnsi="Times New Roman" w:cs="Times New Roman"/>
          <w:b/>
          <w:bCs/>
          <w:lang w:eastAsia="ru-RU"/>
        </w:rPr>
        <w:footnoteReference w:id="1"/>
      </w:r>
      <w:r w:rsidR="0054310E" w:rsidRPr="00CD6114">
        <w:rPr>
          <w:rFonts w:ascii="Times New Roman" w:eastAsia="Times New Roman" w:hAnsi="Times New Roman" w:cs="Times New Roman"/>
          <w:b/>
          <w:bCs/>
          <w:lang w:eastAsia="ru-RU"/>
        </w:rPr>
        <w:t xml:space="preserve"> </w:t>
      </w:r>
      <w:r w:rsidRPr="00CD6114">
        <w:rPr>
          <w:rFonts w:ascii="Times New Roman" w:eastAsia="Times New Roman" w:hAnsi="Times New Roman" w:cs="Times New Roman"/>
          <w:b/>
          <w:bCs/>
          <w:lang w:eastAsia="ru-RU"/>
        </w:rPr>
        <w:t>О</w:t>
      </w:r>
      <w:r w:rsidR="00EE7A23">
        <w:rPr>
          <w:rFonts w:ascii="Times New Roman" w:eastAsia="Times New Roman" w:hAnsi="Times New Roman" w:cs="Times New Roman"/>
          <w:b/>
          <w:bCs/>
          <w:lang w:eastAsia="ru-RU"/>
        </w:rPr>
        <w:t xml:space="preserve"> ПРОВЕДЕНИИ </w:t>
      </w:r>
    </w:p>
    <w:p w14:paraId="1E250CE4" w14:textId="0E6C5595" w:rsidR="001C6250" w:rsidRPr="00CD6114" w:rsidRDefault="004B4FF7" w:rsidP="001C6250">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КОНКУРСА</w:t>
      </w:r>
      <w:r w:rsidR="00653E09" w:rsidRPr="00CD6114">
        <w:rPr>
          <w:rFonts w:ascii="Times New Roman" w:eastAsia="Times New Roman" w:hAnsi="Times New Roman" w:cs="Times New Roman"/>
          <w:b/>
          <w:bCs/>
          <w:lang w:eastAsia="ru-RU"/>
        </w:rPr>
        <w:t xml:space="preserve"> В ЭЛЕКТРОННОЙ ФОРМЕ</w:t>
      </w:r>
    </w:p>
    <w:p w14:paraId="622A7A51" w14:textId="75EC8ECC" w:rsidR="001C6250" w:rsidRDefault="00B23783" w:rsidP="00067F1B">
      <w:pPr>
        <w:spacing w:after="0" w:line="240" w:lineRule="auto"/>
        <w:jc w:val="center"/>
        <w:rPr>
          <w:rFonts w:ascii="Times New Roman" w:eastAsia="Calibri" w:hAnsi="Times New Roman" w:cs="Times New Roman"/>
          <w:b/>
          <w:color w:val="000000"/>
        </w:rPr>
      </w:pPr>
      <w:r w:rsidRPr="00731559">
        <w:rPr>
          <w:rFonts w:ascii="Times New Roman" w:eastAsia="Calibri" w:hAnsi="Times New Roman" w:cs="Times New Roman"/>
          <w:b/>
          <w:color w:val="000000"/>
        </w:rPr>
        <w:t xml:space="preserve">на </w:t>
      </w:r>
      <w:r>
        <w:rPr>
          <w:rFonts w:ascii="Times New Roman" w:eastAsia="Calibri" w:hAnsi="Times New Roman" w:cs="Times New Roman"/>
          <w:b/>
          <w:color w:val="000000"/>
        </w:rPr>
        <w:t xml:space="preserve">право заключения договора </w:t>
      </w:r>
    </w:p>
    <w:p w14:paraId="6CDCB884" w14:textId="6890FB2A" w:rsidR="00B935D1" w:rsidRPr="000C15A5" w:rsidRDefault="000C15A5" w:rsidP="00E15B52">
      <w:pPr>
        <w:jc w:val="center"/>
        <w:rPr>
          <w:rFonts w:ascii="Times New Roman" w:eastAsia="Times New Roman" w:hAnsi="Times New Roman" w:cs="Times New Roman"/>
          <w:b/>
          <w:bCs/>
          <w:lang w:eastAsia="ru-RU"/>
        </w:rPr>
      </w:pPr>
      <w:r w:rsidRPr="000C15A5">
        <w:rPr>
          <w:rFonts w:ascii="Times New Roman" w:eastAsia="Times New Roman" w:hAnsi="Times New Roman" w:cs="Times New Roman"/>
          <w:b/>
          <w:bCs/>
          <w:lang w:eastAsia="ru-RU"/>
        </w:rPr>
        <w:t xml:space="preserve">на поставку </w:t>
      </w:r>
      <w:r w:rsidR="00E15B52" w:rsidRPr="00E15B52">
        <w:rPr>
          <w:rFonts w:ascii="Times New Roman" w:eastAsia="Times New Roman" w:hAnsi="Times New Roman" w:cs="Times New Roman"/>
          <w:b/>
          <w:bCs/>
          <w:lang w:eastAsia="ru-RU"/>
        </w:rPr>
        <w:t>хлеба и хлебобулочных изделий</w:t>
      </w: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39E29D4E"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В ДОКУМЕНТАЦИИ</w:t>
      </w:r>
      <w:r>
        <w:rPr>
          <w:rFonts w:ascii="Times New Roman" w:eastAsia="Times New Roman" w:hAnsi="Times New Roman" w:cs="Times New Roman"/>
          <w:b/>
          <w:iCs/>
          <w:lang w:eastAsia="ru-RU"/>
        </w:rPr>
        <w:t xml:space="preserve"> (ИЗВЕЩЕНИИ)</w:t>
      </w:r>
      <w:r w:rsidRPr="00CD6114">
        <w:rPr>
          <w:rFonts w:ascii="Times New Roman" w:eastAsia="Times New Roman" w:hAnsi="Times New Roman" w:cs="Times New Roman"/>
          <w:b/>
          <w:iCs/>
          <w:lang w:eastAsia="ru-RU"/>
        </w:rPr>
        <w:t xml:space="preserve"> О </w:t>
      </w:r>
      <w:r w:rsidR="004B4FF7">
        <w:rPr>
          <w:rFonts w:ascii="Times New Roman" w:eastAsia="Times New Roman" w:hAnsi="Times New Roman" w:cs="Times New Roman"/>
          <w:b/>
          <w:iCs/>
          <w:lang w:eastAsia="ru-RU"/>
        </w:rPr>
        <w:t>КОНКУРСЕ</w:t>
      </w:r>
      <w:r w:rsidRPr="00CD6114">
        <w:rPr>
          <w:rFonts w:ascii="Times New Roman" w:eastAsia="Times New Roman" w:hAnsi="Times New Roman" w:cs="Times New Roman"/>
          <w:b/>
          <w:iCs/>
          <w:lang w:eastAsia="ru-RU"/>
        </w:rPr>
        <w:t xml:space="preserve"> В ЭЛЕКТРОННОЙ ФОРМЕ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308CE161"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BE1A44">
        <w:rPr>
          <w:rFonts w:ascii="Times New Roman" w:eastAsia="Times New Roman" w:hAnsi="Times New Roman" w:cs="Times New Roman"/>
          <w:lang w:eastAsia="ru-RU"/>
        </w:rPr>
        <w:t>июля</w:t>
      </w:r>
      <w:r w:rsidR="00201FBC">
        <w:rPr>
          <w:rFonts w:ascii="Times New Roman" w:eastAsia="Times New Roman" w:hAnsi="Times New Roman" w:cs="Times New Roman"/>
          <w:lang w:eastAsia="ru-RU"/>
        </w:rPr>
        <w:t xml:space="preserve"> </w:t>
      </w:r>
      <w:r w:rsidRPr="00CD6114">
        <w:rPr>
          <w:rFonts w:ascii="Times New Roman" w:eastAsia="Times New Roman" w:hAnsi="Times New Roman" w:cs="Times New Roman"/>
          <w:lang w:eastAsia="ru-RU"/>
        </w:rPr>
        <w:t xml:space="preserve">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xml:space="preserve">. Все термины и понятия, используемые в настоящей документации </w:t>
      </w:r>
      <w:r w:rsidR="004B4FF7">
        <w:rPr>
          <w:rFonts w:ascii="Times New Roman" w:eastAsia="Times New Roman" w:hAnsi="Times New Roman" w:cs="Times New Roman"/>
          <w:iCs/>
          <w:lang w:eastAsia="ru-RU"/>
        </w:rPr>
        <w:t>о конкурсе</w:t>
      </w:r>
      <w:r w:rsidR="00653E09" w:rsidRPr="00CD6114">
        <w:rPr>
          <w:rFonts w:ascii="Times New Roman" w:eastAsia="Times New Roman" w:hAnsi="Times New Roman" w:cs="Times New Roman"/>
          <w:iCs/>
          <w:lang w:eastAsia="ru-RU"/>
        </w:rPr>
        <w:t xml:space="preserve"> в электронной форме </w:t>
      </w:r>
      <w:r w:rsidRPr="00CD6114">
        <w:rPr>
          <w:rFonts w:ascii="Times New Roman" w:eastAsia="Times New Roman" w:hAnsi="Times New Roman" w:cs="Times New Roman"/>
          <w:iCs/>
          <w:lang w:eastAsia="ru-RU"/>
        </w:rPr>
        <w:t xml:space="preserve">(далее – </w:t>
      </w:r>
      <w:r w:rsidR="004B4FF7">
        <w:rPr>
          <w:rFonts w:ascii="Times New Roman" w:eastAsia="Times New Roman" w:hAnsi="Times New Roman" w:cs="Times New Roman"/>
          <w:iCs/>
          <w:lang w:eastAsia="ru-RU"/>
        </w:rPr>
        <w:t>конкурс</w:t>
      </w:r>
      <w:r w:rsidRPr="00CD6114">
        <w:rPr>
          <w:rFonts w:ascii="Times New Roman" w:eastAsia="Times New Roman" w:hAnsi="Times New Roman" w:cs="Times New Roman"/>
          <w:iCs/>
          <w:lang w:eastAsia="ru-RU"/>
        </w:rPr>
        <w:t xml:space="preserve">, </w:t>
      </w:r>
      <w:r w:rsidR="004B4FF7">
        <w:rPr>
          <w:rFonts w:ascii="Times New Roman" w:eastAsia="Times New Roman" w:hAnsi="Times New Roman" w:cs="Times New Roman"/>
          <w:iCs/>
          <w:lang w:eastAsia="ru-RU"/>
        </w:rPr>
        <w:t>конкурс</w:t>
      </w:r>
      <w:r w:rsidR="004B4FF7"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(далее – документация), трактуются в соответствии с Законом № 223-ФЗ.</w:t>
      </w:r>
    </w:p>
    <w:p w14:paraId="5C247452" w14:textId="55957328" w:rsidR="001077B4" w:rsidRPr="00CD6114" w:rsidRDefault="004B4FF7"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4B4FF7">
        <w:rPr>
          <w:rFonts w:ascii="Times New Roman" w:eastAsia="Times New Roman" w:hAnsi="Times New Roman" w:cs="Times New Roman"/>
          <w:iCs/>
          <w:lang w:eastAsia="ru-RU"/>
        </w:rPr>
        <w:t xml:space="preserve">Конкурс – форма торгов, при которой победителем конкурса признается участник конкурентной закупки, заявка на участие в конкурентной закупке, окончательное предложение которого соответствует требованиям, установленным документацией о конкурентной закупке, и заявка, окончательное </w:t>
      </w:r>
      <w:proofErr w:type="gramStart"/>
      <w:r w:rsidRPr="004B4FF7">
        <w:rPr>
          <w:rFonts w:ascii="Times New Roman" w:eastAsia="Times New Roman" w:hAnsi="Times New Roman" w:cs="Times New Roman"/>
          <w:iCs/>
          <w:lang w:eastAsia="ru-RU"/>
        </w:rPr>
        <w:t>предложение</w:t>
      </w:r>
      <w:proofErr w:type="gramEnd"/>
      <w:r w:rsidRPr="004B4FF7">
        <w:rPr>
          <w:rFonts w:ascii="Times New Roman" w:eastAsia="Times New Roman" w:hAnsi="Times New Roman" w:cs="Times New Roman"/>
          <w:iCs/>
          <w:lang w:eastAsia="ru-RU"/>
        </w:rPr>
        <w:t xml:space="preserve"> которого по результатам сопоставления заявок, окончательных предложений на основании указанных в документации о такой закупке критериев оценки содержит лучшие условия исполнения договора.</w:t>
      </w:r>
    </w:p>
    <w:p w14:paraId="5802A451" w14:textId="234669F0"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BE1A44">
        <w:rPr>
          <w:rFonts w:ascii="Times New Roman" w:eastAsia="Times New Roman" w:hAnsi="Times New Roman" w:cs="Times New Roman"/>
          <w:iCs/>
          <w:lang w:eastAsia="ru-RU"/>
        </w:rPr>
        <w:t>июля</w:t>
      </w:r>
      <w:r w:rsidRPr="00CD6114">
        <w:rPr>
          <w:rFonts w:ascii="Times New Roman" w:eastAsia="Times New Roman" w:hAnsi="Times New Roman" w:cs="Times New Roman"/>
          <w:iCs/>
          <w:lang w:eastAsia="ru-RU"/>
        </w:rPr>
        <w:t xml:space="preserve"> 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4DDBC38E"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Все Приложения к документации</w:t>
      </w:r>
      <w:r w:rsidR="00CB7DED">
        <w:rPr>
          <w:rFonts w:ascii="Times New Roman" w:eastAsia="Times New Roman" w:hAnsi="Times New Roman" w:cs="Times New Roman"/>
          <w:iCs/>
          <w:lang w:eastAsia="ru-RU"/>
        </w:rPr>
        <w:t xml:space="preserve"> (извещению)</w:t>
      </w:r>
      <w:r w:rsidRPr="00CD6114">
        <w:rPr>
          <w:rFonts w:ascii="Times New Roman" w:eastAsia="Times New Roman" w:hAnsi="Times New Roman" w:cs="Times New Roman"/>
          <w:iCs/>
          <w:lang w:eastAsia="ru-RU"/>
        </w:rPr>
        <w:t xml:space="preserve"> являются ее неотъемлемой частью</w:t>
      </w:r>
      <w:r w:rsidR="00BF5CF1">
        <w:rPr>
          <w:rFonts w:ascii="Times New Roman" w:eastAsia="Times New Roman" w:hAnsi="Times New Roman" w:cs="Times New Roman"/>
          <w:iCs/>
          <w:lang w:eastAsia="ru-RU"/>
        </w:rPr>
        <w:t xml:space="preserve"> настоящей документации</w:t>
      </w:r>
      <w:r w:rsidRPr="00CD6114">
        <w:rPr>
          <w:rFonts w:ascii="Times New Roman" w:eastAsia="Times New Roman" w:hAnsi="Times New Roman" w:cs="Times New Roman"/>
          <w:iCs/>
          <w:lang w:eastAsia="ru-RU"/>
        </w:rPr>
        <w:t>.</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71"/>
        <w:tblW w:w="0" w:type="auto"/>
        <w:tblLook w:val="04A0" w:firstRow="1" w:lastRow="0" w:firstColumn="1" w:lastColumn="0" w:noHBand="0" w:noVBand="1"/>
      </w:tblPr>
      <w:tblGrid>
        <w:gridCol w:w="4258"/>
        <w:gridCol w:w="5597"/>
      </w:tblGrid>
      <w:tr w:rsidR="00A8397C" w:rsidRPr="00A8397C" w14:paraId="5C86DD3F" w14:textId="77777777" w:rsidTr="0005012C">
        <w:tc>
          <w:tcPr>
            <w:tcW w:w="4258" w:type="dxa"/>
            <w:shd w:val="clear" w:color="auto" w:fill="D9E2F3" w:themeFill="accent1" w:themeFillTint="33"/>
          </w:tcPr>
          <w:p w14:paraId="043DED1E" w14:textId="77777777" w:rsidR="00A8397C" w:rsidRPr="00A8397C" w:rsidRDefault="00A8397C" w:rsidP="00A8397C">
            <w:pPr>
              <w:widowControl w:val="0"/>
              <w:contextualSpacing/>
              <w:jc w:val="both"/>
              <w:rPr>
                <w:rFonts w:ascii="Times New Roman" w:eastAsia="Times New Roman" w:hAnsi="Times New Roman"/>
                <w:b/>
                <w:bCs/>
                <w:iCs/>
              </w:rPr>
            </w:pPr>
            <w:r w:rsidRPr="00A8397C">
              <w:rPr>
                <w:rFonts w:ascii="Times New Roman" w:eastAsia="Times New Roman" w:hAnsi="Times New Roman"/>
                <w:b/>
                <w:bCs/>
                <w:iCs/>
              </w:rPr>
              <w:t>Наименование Заказчика:</w:t>
            </w:r>
          </w:p>
        </w:tc>
        <w:tc>
          <w:tcPr>
            <w:tcW w:w="5597" w:type="dxa"/>
          </w:tcPr>
          <w:p w14:paraId="56BE45C1" w14:textId="77777777" w:rsidR="00A8397C" w:rsidRPr="00A8397C" w:rsidRDefault="00A8397C" w:rsidP="00A8397C">
            <w:pPr>
              <w:widowControl w:val="0"/>
              <w:contextualSpacing/>
              <w:jc w:val="both"/>
              <w:rPr>
                <w:rFonts w:ascii="Times New Roman" w:eastAsia="Times New Roman" w:hAnsi="Times New Roman"/>
                <w:iCs/>
              </w:rPr>
            </w:pPr>
            <w:r w:rsidRPr="00A8397C">
              <w:rPr>
                <w:rFonts w:ascii="Times New Roman" w:eastAsia="Times New Roman" w:hAnsi="Times New Roman"/>
                <w:iCs/>
              </w:rPr>
              <w:t>АКЦИОНЕРНОЕ ОБЩЕСТВО "ГОСУДАРСТВЕННЫЙ КОМБИНАТ ПИТАНИЯ"</w:t>
            </w:r>
          </w:p>
        </w:tc>
      </w:tr>
      <w:tr w:rsidR="00A8397C" w:rsidRPr="00A8397C" w14:paraId="2CE45F66" w14:textId="77777777" w:rsidTr="0005012C">
        <w:tc>
          <w:tcPr>
            <w:tcW w:w="4258" w:type="dxa"/>
            <w:shd w:val="clear" w:color="auto" w:fill="D9E2F3" w:themeFill="accent1" w:themeFillTint="33"/>
          </w:tcPr>
          <w:p w14:paraId="3CE29573" w14:textId="77777777" w:rsidR="00A8397C" w:rsidRPr="00A8397C" w:rsidRDefault="00A8397C" w:rsidP="00A8397C">
            <w:pPr>
              <w:widowControl w:val="0"/>
              <w:contextualSpacing/>
              <w:jc w:val="both"/>
              <w:rPr>
                <w:rFonts w:ascii="Times New Roman" w:eastAsia="Times New Roman" w:hAnsi="Times New Roman"/>
                <w:b/>
                <w:bCs/>
                <w:iCs/>
              </w:rPr>
            </w:pPr>
            <w:r w:rsidRPr="00A8397C">
              <w:rPr>
                <w:rFonts w:ascii="Times New Roman" w:eastAsia="Times New Roman" w:hAnsi="Times New Roman"/>
                <w:b/>
                <w:bCs/>
                <w:iCs/>
              </w:rPr>
              <w:t>Сокращенное наименование Заказчика:</w:t>
            </w:r>
          </w:p>
        </w:tc>
        <w:tc>
          <w:tcPr>
            <w:tcW w:w="5597" w:type="dxa"/>
          </w:tcPr>
          <w:p w14:paraId="5B8C3544" w14:textId="77777777" w:rsidR="00A8397C" w:rsidRPr="00A8397C" w:rsidRDefault="00A8397C" w:rsidP="00A8397C">
            <w:pPr>
              <w:widowControl w:val="0"/>
              <w:contextualSpacing/>
              <w:jc w:val="both"/>
              <w:rPr>
                <w:rFonts w:ascii="Times New Roman" w:eastAsia="Times New Roman" w:hAnsi="Times New Roman"/>
                <w:iCs/>
              </w:rPr>
            </w:pPr>
            <w:r w:rsidRPr="00A8397C">
              <w:rPr>
                <w:rFonts w:ascii="Times New Roman" w:eastAsia="Times New Roman" w:hAnsi="Times New Roman"/>
                <w:iCs/>
              </w:rPr>
              <w:t>АО "Государственный Комбинат Питания"</w:t>
            </w:r>
          </w:p>
        </w:tc>
      </w:tr>
      <w:tr w:rsidR="00A8397C" w:rsidRPr="00A8397C" w14:paraId="4337530C" w14:textId="77777777" w:rsidTr="0005012C">
        <w:tc>
          <w:tcPr>
            <w:tcW w:w="4258" w:type="dxa"/>
            <w:shd w:val="clear" w:color="auto" w:fill="D9E2F3" w:themeFill="accent1" w:themeFillTint="33"/>
          </w:tcPr>
          <w:p w14:paraId="502CA2E5" w14:textId="77777777" w:rsidR="00A8397C" w:rsidRPr="00A8397C" w:rsidRDefault="00A8397C" w:rsidP="00A8397C">
            <w:pPr>
              <w:widowControl w:val="0"/>
              <w:contextualSpacing/>
              <w:jc w:val="both"/>
              <w:rPr>
                <w:rFonts w:ascii="Times New Roman" w:eastAsia="Times New Roman" w:hAnsi="Times New Roman"/>
                <w:b/>
                <w:bCs/>
                <w:iCs/>
              </w:rPr>
            </w:pPr>
            <w:r w:rsidRPr="00A8397C">
              <w:rPr>
                <w:rFonts w:ascii="Times New Roman" w:eastAsia="Times New Roman" w:hAnsi="Times New Roman"/>
                <w:b/>
                <w:bCs/>
                <w:iCs/>
              </w:rPr>
              <w:t>Место нахождения Заказчика:</w:t>
            </w:r>
          </w:p>
        </w:tc>
        <w:tc>
          <w:tcPr>
            <w:tcW w:w="5597" w:type="dxa"/>
          </w:tcPr>
          <w:p w14:paraId="5B721909" w14:textId="77777777" w:rsidR="00A8397C" w:rsidRPr="00A8397C" w:rsidRDefault="00A8397C" w:rsidP="00A8397C">
            <w:pPr>
              <w:widowControl w:val="0"/>
              <w:contextualSpacing/>
              <w:jc w:val="both"/>
              <w:rPr>
                <w:rFonts w:ascii="Times New Roman" w:eastAsia="Times New Roman" w:hAnsi="Times New Roman"/>
                <w:iCs/>
              </w:rPr>
            </w:pPr>
            <w:r w:rsidRPr="00A8397C">
              <w:rPr>
                <w:rFonts w:ascii="Times New Roman" w:eastAsia="Times New Roman" w:hAnsi="Times New Roman"/>
                <w:iCs/>
              </w:rPr>
              <w:t xml:space="preserve">41019, Брянская область, город Брянск, </w:t>
            </w:r>
            <w:proofErr w:type="spellStart"/>
            <w:r w:rsidRPr="00A8397C">
              <w:rPr>
                <w:rFonts w:ascii="Times New Roman" w:eastAsia="Times New Roman" w:hAnsi="Times New Roman"/>
                <w:iCs/>
              </w:rPr>
              <w:t>пр-кт</w:t>
            </w:r>
            <w:proofErr w:type="spellEnd"/>
            <w:r w:rsidRPr="00A8397C">
              <w:rPr>
                <w:rFonts w:ascii="Times New Roman" w:eastAsia="Times New Roman" w:hAnsi="Times New Roman"/>
                <w:iCs/>
              </w:rPr>
              <w:t xml:space="preserve"> </w:t>
            </w:r>
            <w:proofErr w:type="gramStart"/>
            <w:r w:rsidRPr="00A8397C">
              <w:rPr>
                <w:rFonts w:ascii="Times New Roman" w:eastAsia="Times New Roman" w:hAnsi="Times New Roman"/>
                <w:iCs/>
              </w:rPr>
              <w:t>Станке</w:t>
            </w:r>
            <w:proofErr w:type="gramEnd"/>
            <w:r w:rsidRPr="00A8397C">
              <w:rPr>
                <w:rFonts w:ascii="Times New Roman" w:eastAsia="Times New Roman" w:hAnsi="Times New Roman"/>
                <w:iCs/>
              </w:rPr>
              <w:t xml:space="preserve"> Димитрова, стр. 49а/5, офис 1 </w:t>
            </w:r>
          </w:p>
        </w:tc>
      </w:tr>
      <w:tr w:rsidR="00A8397C" w:rsidRPr="00A8397C" w14:paraId="773141BF" w14:textId="77777777" w:rsidTr="0005012C">
        <w:tc>
          <w:tcPr>
            <w:tcW w:w="4258" w:type="dxa"/>
            <w:shd w:val="clear" w:color="auto" w:fill="D9E2F3" w:themeFill="accent1" w:themeFillTint="33"/>
          </w:tcPr>
          <w:p w14:paraId="3C79D8F6" w14:textId="77777777" w:rsidR="00A8397C" w:rsidRPr="00A8397C" w:rsidRDefault="00A8397C" w:rsidP="00A8397C">
            <w:pPr>
              <w:widowControl w:val="0"/>
              <w:contextualSpacing/>
              <w:jc w:val="both"/>
              <w:rPr>
                <w:rFonts w:ascii="Times New Roman" w:eastAsia="Times New Roman" w:hAnsi="Times New Roman"/>
                <w:b/>
                <w:bCs/>
                <w:iCs/>
              </w:rPr>
            </w:pPr>
            <w:r w:rsidRPr="00A8397C">
              <w:rPr>
                <w:rFonts w:ascii="Times New Roman" w:eastAsia="Times New Roman" w:hAnsi="Times New Roman"/>
                <w:b/>
                <w:bCs/>
                <w:iCs/>
              </w:rPr>
              <w:t xml:space="preserve">Почтовый </w:t>
            </w:r>
            <w:r w:rsidRPr="00A8397C">
              <w:rPr>
                <w:rFonts w:ascii="Times New Roman" w:eastAsia="Times New Roman" w:hAnsi="Times New Roman"/>
                <w:b/>
                <w:bCs/>
              </w:rPr>
              <w:t>адрес</w:t>
            </w:r>
            <w:r w:rsidRPr="00A8397C">
              <w:rPr>
                <w:rFonts w:ascii="Times New Roman" w:eastAsia="Times New Roman" w:hAnsi="Times New Roman"/>
                <w:b/>
                <w:bCs/>
                <w:iCs/>
              </w:rPr>
              <w:t xml:space="preserve"> Заказчика</w:t>
            </w:r>
            <w:r w:rsidRPr="00A8397C">
              <w:rPr>
                <w:rFonts w:ascii="Times New Roman" w:eastAsia="Times New Roman" w:hAnsi="Times New Roman"/>
                <w:b/>
                <w:bCs/>
              </w:rPr>
              <w:t>:</w:t>
            </w:r>
          </w:p>
        </w:tc>
        <w:tc>
          <w:tcPr>
            <w:tcW w:w="5597" w:type="dxa"/>
          </w:tcPr>
          <w:p w14:paraId="29853AE6" w14:textId="77777777" w:rsidR="00A8397C" w:rsidRPr="00A8397C" w:rsidRDefault="00A8397C" w:rsidP="00A8397C">
            <w:pPr>
              <w:widowControl w:val="0"/>
              <w:contextualSpacing/>
              <w:jc w:val="both"/>
              <w:rPr>
                <w:rFonts w:ascii="Times New Roman" w:eastAsia="Times New Roman" w:hAnsi="Times New Roman"/>
                <w:iCs/>
              </w:rPr>
            </w:pPr>
            <w:r w:rsidRPr="00A8397C">
              <w:rPr>
                <w:rFonts w:ascii="Times New Roman" w:eastAsia="Times New Roman" w:hAnsi="Times New Roman"/>
                <w:iCs/>
              </w:rPr>
              <w:t xml:space="preserve">41019, Брянская область, город Брянск, </w:t>
            </w:r>
            <w:proofErr w:type="spellStart"/>
            <w:r w:rsidRPr="00A8397C">
              <w:rPr>
                <w:rFonts w:ascii="Times New Roman" w:eastAsia="Times New Roman" w:hAnsi="Times New Roman"/>
                <w:iCs/>
              </w:rPr>
              <w:t>пр-кт</w:t>
            </w:r>
            <w:proofErr w:type="spellEnd"/>
            <w:r w:rsidRPr="00A8397C">
              <w:rPr>
                <w:rFonts w:ascii="Times New Roman" w:eastAsia="Times New Roman" w:hAnsi="Times New Roman"/>
                <w:iCs/>
              </w:rPr>
              <w:t xml:space="preserve"> </w:t>
            </w:r>
            <w:proofErr w:type="gramStart"/>
            <w:r w:rsidRPr="00A8397C">
              <w:rPr>
                <w:rFonts w:ascii="Times New Roman" w:eastAsia="Times New Roman" w:hAnsi="Times New Roman"/>
                <w:iCs/>
              </w:rPr>
              <w:t>Станке</w:t>
            </w:r>
            <w:proofErr w:type="gramEnd"/>
            <w:r w:rsidRPr="00A8397C">
              <w:rPr>
                <w:rFonts w:ascii="Times New Roman" w:eastAsia="Times New Roman" w:hAnsi="Times New Roman"/>
                <w:iCs/>
              </w:rPr>
              <w:t xml:space="preserve"> Димитрова, стр. 49а/5, офис 1 </w:t>
            </w:r>
          </w:p>
        </w:tc>
      </w:tr>
      <w:tr w:rsidR="00A8397C" w:rsidRPr="00A8397C" w14:paraId="1F344967" w14:textId="77777777" w:rsidTr="0005012C">
        <w:tc>
          <w:tcPr>
            <w:tcW w:w="4258" w:type="dxa"/>
            <w:shd w:val="clear" w:color="auto" w:fill="D9E2F3" w:themeFill="accent1" w:themeFillTint="33"/>
          </w:tcPr>
          <w:p w14:paraId="37B4456E" w14:textId="77777777" w:rsidR="00A8397C" w:rsidRPr="00A8397C" w:rsidRDefault="00A8397C" w:rsidP="00A8397C">
            <w:pPr>
              <w:widowControl w:val="0"/>
              <w:contextualSpacing/>
              <w:jc w:val="both"/>
              <w:rPr>
                <w:rFonts w:ascii="Times New Roman" w:eastAsia="Times New Roman" w:hAnsi="Times New Roman"/>
                <w:b/>
                <w:bCs/>
                <w:iCs/>
              </w:rPr>
            </w:pPr>
            <w:r w:rsidRPr="00A8397C">
              <w:rPr>
                <w:rFonts w:ascii="Times New Roman" w:eastAsia="Times New Roman" w:hAnsi="Times New Roman"/>
                <w:b/>
                <w:bCs/>
                <w:iCs/>
              </w:rPr>
              <w:t>Адрес электронной почты Заказчика:</w:t>
            </w:r>
          </w:p>
        </w:tc>
        <w:tc>
          <w:tcPr>
            <w:tcW w:w="5597" w:type="dxa"/>
          </w:tcPr>
          <w:p w14:paraId="19D86F58" w14:textId="77777777" w:rsidR="00A8397C" w:rsidRPr="00A8397C" w:rsidRDefault="00C339FA" w:rsidP="00A8397C">
            <w:pPr>
              <w:widowControl w:val="0"/>
              <w:contextualSpacing/>
              <w:jc w:val="both"/>
              <w:rPr>
                <w:rFonts w:ascii="Times New Roman" w:eastAsia="Times New Roman" w:hAnsi="Times New Roman"/>
                <w:iCs/>
              </w:rPr>
            </w:pPr>
            <w:hyperlink r:id="rId9" w:history="1">
              <w:r w:rsidR="00A8397C" w:rsidRPr="00A8397C">
                <w:rPr>
                  <w:rFonts w:ascii="Times New Roman" w:eastAsia="Times New Roman" w:hAnsi="Times New Roman"/>
                  <w:iCs/>
                  <w:color w:val="0000FF"/>
                  <w:u w:val="single"/>
                </w:rPr>
                <w:t>ompit32@yandex.ru</w:t>
              </w:r>
            </w:hyperlink>
            <w:r w:rsidR="00A8397C" w:rsidRPr="00A8397C">
              <w:rPr>
                <w:rFonts w:ascii="Times New Roman" w:eastAsia="Times New Roman" w:hAnsi="Times New Roman"/>
                <w:iCs/>
                <w:sz w:val="22"/>
                <w:szCs w:val="22"/>
              </w:rPr>
              <w:t xml:space="preserve"> </w:t>
            </w:r>
          </w:p>
        </w:tc>
      </w:tr>
      <w:tr w:rsidR="00A8397C" w:rsidRPr="00A8397C" w14:paraId="371C9F21" w14:textId="77777777" w:rsidTr="0005012C">
        <w:tc>
          <w:tcPr>
            <w:tcW w:w="4258" w:type="dxa"/>
            <w:shd w:val="clear" w:color="auto" w:fill="D9E2F3" w:themeFill="accent1" w:themeFillTint="33"/>
          </w:tcPr>
          <w:p w14:paraId="33F0C45E" w14:textId="77777777" w:rsidR="00A8397C" w:rsidRPr="00A8397C" w:rsidRDefault="00A8397C" w:rsidP="00A8397C">
            <w:pPr>
              <w:widowControl w:val="0"/>
              <w:contextualSpacing/>
              <w:jc w:val="both"/>
              <w:rPr>
                <w:rFonts w:ascii="Times New Roman" w:eastAsia="Times New Roman" w:hAnsi="Times New Roman"/>
                <w:b/>
                <w:bCs/>
                <w:iCs/>
              </w:rPr>
            </w:pPr>
            <w:r w:rsidRPr="00A8397C">
              <w:rPr>
                <w:rFonts w:ascii="Times New Roman" w:eastAsia="Times New Roman" w:hAnsi="Times New Roman"/>
                <w:b/>
                <w:bCs/>
                <w:iCs/>
              </w:rPr>
              <w:t>Контактный телефон Заказчика:</w:t>
            </w:r>
          </w:p>
        </w:tc>
        <w:tc>
          <w:tcPr>
            <w:tcW w:w="5597" w:type="dxa"/>
          </w:tcPr>
          <w:p w14:paraId="36AA1CB8" w14:textId="77777777" w:rsidR="00A8397C" w:rsidRPr="00A8397C" w:rsidRDefault="00A8397C" w:rsidP="00A8397C">
            <w:pPr>
              <w:widowControl w:val="0"/>
              <w:contextualSpacing/>
              <w:jc w:val="both"/>
              <w:rPr>
                <w:rFonts w:ascii="Times New Roman" w:eastAsia="Times New Roman" w:hAnsi="Times New Roman"/>
                <w:iCs/>
              </w:rPr>
            </w:pPr>
            <w:r w:rsidRPr="00A8397C">
              <w:rPr>
                <w:rFonts w:ascii="Times New Roman" w:eastAsia="Times New Roman" w:hAnsi="Times New Roman"/>
                <w:iCs/>
                <w:sz w:val="22"/>
                <w:szCs w:val="22"/>
              </w:rPr>
              <w:t>84832620417</w:t>
            </w:r>
          </w:p>
        </w:tc>
      </w:tr>
      <w:tr w:rsidR="00A8397C" w:rsidRPr="00A8397C" w14:paraId="68E4E074" w14:textId="77777777" w:rsidTr="0005012C">
        <w:tc>
          <w:tcPr>
            <w:tcW w:w="4258" w:type="dxa"/>
            <w:shd w:val="clear" w:color="auto" w:fill="D9E2F3" w:themeFill="accent1" w:themeFillTint="33"/>
          </w:tcPr>
          <w:p w14:paraId="6011781F" w14:textId="77777777" w:rsidR="00A8397C" w:rsidRPr="00A8397C" w:rsidRDefault="00A8397C" w:rsidP="00A8397C">
            <w:pPr>
              <w:widowControl w:val="0"/>
              <w:contextualSpacing/>
              <w:jc w:val="both"/>
              <w:rPr>
                <w:rFonts w:ascii="Times New Roman" w:eastAsia="Times New Roman" w:hAnsi="Times New Roman"/>
                <w:b/>
                <w:bCs/>
                <w:iCs/>
              </w:rPr>
            </w:pPr>
            <w:r w:rsidRPr="00A8397C">
              <w:rPr>
                <w:rFonts w:ascii="Times New Roman" w:eastAsia="Times New Roman" w:hAnsi="Times New Roman"/>
                <w:b/>
                <w:bCs/>
                <w:iCs/>
              </w:rPr>
              <w:t>Контактное лицо Заказчика по процедуре:</w:t>
            </w:r>
          </w:p>
        </w:tc>
        <w:tc>
          <w:tcPr>
            <w:tcW w:w="5597" w:type="dxa"/>
          </w:tcPr>
          <w:p w14:paraId="193A33E0" w14:textId="77777777" w:rsidR="00A8397C" w:rsidRPr="00A8397C" w:rsidRDefault="00A8397C" w:rsidP="00A8397C">
            <w:pPr>
              <w:widowControl w:val="0"/>
              <w:contextualSpacing/>
              <w:jc w:val="both"/>
              <w:rPr>
                <w:rFonts w:ascii="Times New Roman" w:eastAsia="Times New Roman" w:hAnsi="Times New Roman"/>
                <w:iCs/>
              </w:rPr>
            </w:pPr>
            <w:proofErr w:type="spellStart"/>
            <w:r w:rsidRPr="00A8397C">
              <w:rPr>
                <w:rFonts w:ascii="Times New Roman" w:eastAsia="Times New Roman" w:hAnsi="Times New Roman"/>
                <w:iCs/>
                <w:sz w:val="22"/>
                <w:szCs w:val="22"/>
              </w:rPr>
              <w:t>Малькова</w:t>
            </w:r>
            <w:proofErr w:type="spellEnd"/>
            <w:r w:rsidRPr="00A8397C">
              <w:rPr>
                <w:rFonts w:ascii="Times New Roman" w:eastAsia="Times New Roman" w:hAnsi="Times New Roman"/>
                <w:iCs/>
                <w:sz w:val="22"/>
                <w:szCs w:val="22"/>
              </w:rPr>
              <w:t xml:space="preserve"> Надежда Михайловна</w:t>
            </w:r>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6"/>
        <w:tblW w:w="5000" w:type="pct"/>
        <w:tblLook w:val="04A0" w:firstRow="1" w:lastRow="0" w:firstColumn="1" w:lastColumn="0" w:noHBand="0" w:noVBand="1"/>
      </w:tblPr>
      <w:tblGrid>
        <w:gridCol w:w="4077"/>
        <w:gridCol w:w="6004"/>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3FD3362E" w:rsidR="0024495D" w:rsidRPr="00BF5CF1" w:rsidRDefault="004B4FF7" w:rsidP="00D407F7">
            <w:pPr>
              <w:widowControl w:val="0"/>
              <w:jc w:val="both"/>
              <w:rPr>
                <w:rFonts w:ascii="Times New Roman" w:eastAsia="Times New Roman" w:hAnsi="Times New Roman"/>
                <w:iCs/>
              </w:rPr>
            </w:pPr>
            <w:r w:rsidRPr="004B4FF7">
              <w:rPr>
                <w:rFonts w:ascii="Times New Roman" w:hAnsi="Times New Roman"/>
              </w:rPr>
              <w:t>Конкурс</w:t>
            </w:r>
            <w:r>
              <w:rPr>
                <w:rFonts w:ascii="Times New Roman" w:hAnsi="Times New Roman"/>
              </w:rPr>
              <w:t xml:space="preserve"> </w:t>
            </w:r>
            <w:r w:rsidRPr="00BF5CF1">
              <w:rPr>
                <w:rFonts w:ascii="Times New Roman" w:hAnsi="Times New Roman"/>
              </w:rPr>
              <w:t xml:space="preserve">в </w:t>
            </w:r>
            <w:r w:rsidR="0024495D" w:rsidRPr="00BF5CF1">
              <w:rPr>
                <w:rFonts w:ascii="Times New Roman" w:hAnsi="Times New Roman"/>
              </w:rPr>
              <w:t>электронной форме</w:t>
            </w:r>
          </w:p>
        </w:tc>
      </w:tr>
      <w:tr w:rsidR="00D407F7" w:rsidRPr="00BF5CF1" w14:paraId="332FBA60" w14:textId="77777777" w:rsidTr="000306BD">
        <w:tc>
          <w:tcPr>
            <w:tcW w:w="2022" w:type="pct"/>
            <w:shd w:val="clear" w:color="auto" w:fill="D9E2F3" w:themeFill="accent1" w:themeFillTint="33"/>
            <w:vAlign w:val="center"/>
          </w:tcPr>
          <w:p w14:paraId="32096E92" w14:textId="4B0B08E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документация </w:t>
            </w:r>
            <w:r w:rsidR="00905540">
              <w:rPr>
                <w:rFonts w:ascii="Times New Roman" w:eastAsia="Times New Roman" w:hAnsi="Times New Roman"/>
                <w:b/>
                <w:bCs/>
                <w:iCs/>
              </w:rPr>
              <w:t>(извещение) о закупке</w:t>
            </w:r>
          </w:p>
          <w:p w14:paraId="02B59E39" w14:textId="3A65E3B8"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Срок, место и порядок предоставления документации о закупке, размер, порядок и сроки внесения платы, взимаемой Заказчиком за предоставление документации, если такая плата установлена Заказчиком, за исключением случаев предоставления документации в форме электронного документа:</w:t>
            </w:r>
          </w:p>
        </w:tc>
        <w:tc>
          <w:tcPr>
            <w:tcW w:w="2978" w:type="pct"/>
            <w:vAlign w:val="center"/>
          </w:tcPr>
          <w:p w14:paraId="6CDDBDC0" w14:textId="709D8C3F"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Документация доступна для ознакомления со дня размещения извещения о закупке на официальном сайте </w:t>
            </w:r>
            <w:hyperlink r:id="rId10" w:history="1">
              <w:r w:rsidR="000306BD" w:rsidRPr="00BF5CF1">
                <w:rPr>
                  <w:rStyle w:val="a7"/>
                  <w:rFonts w:ascii="Times New Roman" w:eastAsia="Times New Roman" w:hAnsi="Times New Roman"/>
                  <w:iCs/>
                </w:rPr>
                <w:t>http://zakupki.gov.ru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и на электронной торговой площадке </w:t>
            </w:r>
            <w:hyperlink r:id="rId11" w:history="1">
              <w:r w:rsidR="000306BD" w:rsidRPr="00BF5CF1">
                <w:rPr>
                  <w:rStyle w:val="a7"/>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11C54F43"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документации: русский.</w:t>
            </w:r>
          </w:p>
          <w:p w14:paraId="0C83B126" w14:textId="6E49F09C"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документации 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2" w:history="1">
              <w:r w:rsidR="000306BD" w:rsidRPr="00BF5CF1">
                <w:rPr>
                  <w:rStyle w:val="a7"/>
                  <w:rFonts w:ascii="Times New Roman" w:eastAsia="Times New Roman" w:hAnsi="Times New Roman"/>
                  <w:iCs/>
                </w:rPr>
                <w:t>www.zakupki.gov.ru</w:t>
              </w:r>
            </w:hyperlink>
            <w:proofErr w:type="gramStart"/>
            <w:r w:rsidR="000306BD" w:rsidRPr="00BF5CF1">
              <w:rPr>
                <w:rFonts w:ascii="Times New Roman" w:eastAsia="Times New Roman" w:hAnsi="Times New Roman"/>
                <w:iCs/>
              </w:rPr>
              <w:t xml:space="preserve"> </w:t>
            </w:r>
            <w:r w:rsidRPr="00BF5CF1">
              <w:rPr>
                <w:rFonts w:ascii="Times New Roman" w:eastAsia="Times New Roman" w:hAnsi="Times New Roman"/>
                <w:iCs/>
              </w:rPr>
              <w:t>)</w:t>
            </w:r>
            <w:proofErr w:type="gramEnd"/>
            <w:r w:rsidRPr="00BF5CF1">
              <w:rPr>
                <w:rFonts w:ascii="Times New Roman" w:eastAsia="Times New Roman" w:hAnsi="Times New Roman"/>
                <w:iCs/>
              </w:rPr>
              <w:t xml:space="preserve"> или с сайта оператора ЭТП (</w:t>
            </w:r>
            <w:hyperlink r:id="rId13" w:history="1">
              <w:r w:rsidR="000306BD" w:rsidRPr="00BF5CF1">
                <w:rPr>
                  <w:rStyle w:val="a7"/>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Плата за предоставление документации о закупке не установлена. Предоставление Документации на бумажном носителе не предусмотрено.</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8B874F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4" w:history="1">
              <w:r w:rsidR="000306BD" w:rsidRPr="00BF5CF1">
                <w:rPr>
                  <w:rStyle w:val="a7"/>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0A5F4C20" w14:textId="77777777" w:rsidR="00D407F7" w:rsidRDefault="00D407F7" w:rsidP="00D407F7">
            <w:pPr>
              <w:widowControl w:val="0"/>
              <w:jc w:val="both"/>
              <w:rPr>
                <w:rStyle w:val="a7"/>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5" w:history="1">
              <w:r w:rsidRPr="00BF5CF1">
                <w:rPr>
                  <w:rStyle w:val="a7"/>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6" w:history="1">
              <w:r w:rsidRPr="00BF5CF1">
                <w:rPr>
                  <w:rStyle w:val="a7"/>
                  <w:rFonts w:ascii="Times New Roman" w:eastAsia="Times New Roman" w:hAnsi="Times New Roman"/>
                  <w:iCs/>
                </w:rPr>
                <w:t>https://torgi.etp-region.ru/</w:t>
              </w:r>
            </w:hyperlink>
          </w:p>
          <w:p w14:paraId="008CF15D" w14:textId="730DD389" w:rsidR="00B430E4" w:rsidRPr="00B430E4" w:rsidRDefault="00156DC9" w:rsidP="00A05591">
            <w:pPr>
              <w:widowControl w:val="0"/>
              <w:jc w:val="both"/>
              <w:rPr>
                <w:rStyle w:val="1f4"/>
                <w:b/>
                <w:bCs/>
              </w:rPr>
            </w:pPr>
            <w:r>
              <w:rPr>
                <w:rStyle w:val="a7"/>
                <w:rFonts w:ascii="Times New Roman" w:hAnsi="Times New Roman"/>
                <w:b/>
                <w:bCs/>
                <w:color w:val="auto"/>
                <w:u w:val="none"/>
              </w:rPr>
              <w:t>01.09</w:t>
            </w:r>
            <w:r w:rsidR="00B430E4" w:rsidRPr="00B430E4">
              <w:rPr>
                <w:rStyle w:val="a7"/>
                <w:rFonts w:ascii="Times New Roman" w:hAnsi="Times New Roman"/>
                <w:b/>
                <w:bCs/>
                <w:color w:val="auto"/>
                <w:u w:val="none"/>
              </w:rPr>
              <w:t>.2026г.</w:t>
            </w:r>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p w14:paraId="749F231C" w14:textId="3249877B" w:rsidR="00D407F7" w:rsidRPr="00B430E4" w:rsidRDefault="00C339FA" w:rsidP="00156DC9">
            <w:pPr>
              <w:widowControl w:val="0"/>
              <w:tabs>
                <w:tab w:val="left" w:pos="247"/>
                <w:tab w:val="left" w:pos="1130"/>
              </w:tabs>
              <w:ind w:left="33"/>
              <w:contextualSpacing/>
              <w:jc w:val="both"/>
              <w:rPr>
                <w:rFonts w:ascii="Times New Roman" w:hAnsi="Times New Roman"/>
                <w:b/>
                <w:bCs/>
              </w:rPr>
            </w:pPr>
            <w:sdt>
              <w:sdtPr>
                <w:rPr>
                  <w:rStyle w:val="1f4"/>
                  <w:b/>
                  <w:bCs/>
                </w:rPr>
                <w:id w:val="423772107"/>
                <w:placeholder>
                  <w:docPart w:val="BFC32AEDEEEC43DABA99D6143B821F92"/>
                </w:placeholder>
                <w:date w:fullDate="2026-09-17T00:00:00Z">
                  <w:dateFormat w:val="dd.MM.yyyy"/>
                  <w:lid w:val="ru-RU"/>
                  <w:storeMappedDataAs w:val="dateTime"/>
                  <w:calendar w:val="gregorian"/>
                </w:date>
              </w:sdtPr>
              <w:sdtEndPr>
                <w:rPr>
                  <w:rStyle w:val="a1"/>
                  <w:rFonts w:ascii="Calibri" w:eastAsia="Times New Roman" w:hAnsi="Calibri"/>
                </w:rPr>
              </w:sdtEndPr>
              <w:sdtContent>
                <w:r w:rsidR="00156DC9">
                  <w:rPr>
                    <w:rStyle w:val="1f4"/>
                    <w:b/>
                    <w:bCs/>
                  </w:rPr>
                  <w:t>17.09.2026</w:t>
                </w:r>
              </w:sdtContent>
            </w:sdt>
            <w:r w:rsidR="00B430E4" w:rsidRPr="00B430E4">
              <w:rPr>
                <w:b/>
                <w:bCs/>
              </w:rPr>
              <w:t xml:space="preserve">г. </w:t>
            </w:r>
            <w:r w:rsidR="00D407F7" w:rsidRPr="00B430E4">
              <w:rPr>
                <w:rFonts w:ascii="Times New Roman" w:eastAsia="Times New Roman" w:hAnsi="Times New Roman"/>
                <w:b/>
                <w:bCs/>
                <w:iCs/>
              </w:rPr>
              <w:t xml:space="preserve">в </w:t>
            </w:r>
            <w:r w:rsidR="008C178A" w:rsidRPr="00B430E4">
              <w:rPr>
                <w:rFonts w:ascii="Times New Roman" w:eastAsia="Times New Roman" w:hAnsi="Times New Roman"/>
                <w:b/>
                <w:bCs/>
                <w:iCs/>
              </w:rPr>
              <w:t>10</w:t>
            </w:r>
            <w:r w:rsidR="00D407F7" w:rsidRPr="00B430E4">
              <w:rPr>
                <w:rFonts w:ascii="Times New Roman" w:eastAsia="Times New Roman" w:hAnsi="Times New Roman"/>
                <w:b/>
                <w:bCs/>
                <w:iCs/>
              </w:rPr>
              <w:t>:</w:t>
            </w:r>
            <w:r w:rsidR="008C178A" w:rsidRPr="00B430E4">
              <w:rPr>
                <w:rFonts w:ascii="Times New Roman" w:eastAsia="Times New Roman" w:hAnsi="Times New Roman"/>
                <w:b/>
                <w:bCs/>
                <w:iCs/>
              </w:rPr>
              <w:t>00</w:t>
            </w:r>
            <w:r w:rsidR="00D407F7" w:rsidRPr="00B430E4">
              <w:rPr>
                <w:rFonts w:ascii="Times New Roman" w:eastAsia="Times New Roman" w:hAnsi="Times New Roman"/>
                <w:b/>
                <w:bCs/>
                <w:iCs/>
              </w:rPr>
              <w:t xml:space="preserve"> (местное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419E60A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p>
        </w:tc>
        <w:tc>
          <w:tcPr>
            <w:tcW w:w="2978" w:type="pct"/>
            <w:vAlign w:val="center"/>
          </w:tcPr>
          <w:sdt>
            <w:sdtPr>
              <w:rPr>
                <w:rStyle w:val="1f4"/>
                <w:b/>
                <w:bCs/>
              </w:rPr>
              <w:id w:val="372498348"/>
              <w:placeholder>
                <w:docPart w:val="37BAFFABC3724EF4ACC76CE533E02295"/>
              </w:placeholder>
              <w:date w:fullDate="2026-09-17T00:00:00Z">
                <w:dateFormat w:val="dd.MM.yyyy"/>
                <w:lid w:val="ru-RU"/>
                <w:storeMappedDataAs w:val="dateTime"/>
                <w:calendar w:val="gregorian"/>
              </w:date>
            </w:sdtPr>
            <w:sdtEndPr>
              <w:rPr>
                <w:rStyle w:val="a1"/>
                <w:rFonts w:ascii="Calibri" w:eastAsia="Times New Roman" w:hAnsi="Calibri"/>
              </w:rPr>
            </w:sdtEndPr>
            <w:sdtContent>
              <w:p w14:paraId="15E900F8" w14:textId="12731978" w:rsidR="00D407F7" w:rsidRPr="00B430E4" w:rsidRDefault="00156DC9" w:rsidP="00156DC9">
                <w:pPr>
                  <w:widowControl w:val="0"/>
                  <w:tabs>
                    <w:tab w:val="left" w:pos="247"/>
                    <w:tab w:val="left" w:pos="1130"/>
                  </w:tabs>
                  <w:ind w:left="33"/>
                  <w:contextualSpacing/>
                  <w:jc w:val="both"/>
                  <w:rPr>
                    <w:rStyle w:val="1f4"/>
                    <w:b/>
                    <w:bCs/>
                  </w:rPr>
                </w:pPr>
                <w:r>
                  <w:rPr>
                    <w:rStyle w:val="1f4"/>
                    <w:b/>
                    <w:bCs/>
                  </w:rPr>
                  <w:t>17.09.2026</w:t>
                </w:r>
              </w:p>
            </w:sdtContent>
          </w:sdt>
        </w:tc>
      </w:tr>
      <w:tr w:rsidR="005F6211" w:rsidRPr="00BF5CF1" w14:paraId="2B82A1B5" w14:textId="77777777" w:rsidTr="000306BD">
        <w:tc>
          <w:tcPr>
            <w:tcW w:w="2022" w:type="pct"/>
            <w:shd w:val="clear" w:color="auto" w:fill="D9E2F3" w:themeFill="accent1" w:themeFillTint="33"/>
            <w:vAlign w:val="center"/>
          </w:tcPr>
          <w:p w14:paraId="6E537B03" w14:textId="4A7A0E93" w:rsidR="00692E52" w:rsidRPr="00692E52" w:rsidRDefault="005F6211" w:rsidP="00692E52">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Дата </w:t>
            </w:r>
            <w:r w:rsidR="00692E52">
              <w:rPr>
                <w:rFonts w:ascii="Times New Roman" w:eastAsia="Times New Roman" w:hAnsi="Times New Roman"/>
                <w:b/>
                <w:bCs/>
                <w:iCs/>
              </w:rPr>
              <w:t>о</w:t>
            </w:r>
            <w:r w:rsidR="00692E52" w:rsidRPr="00692E52">
              <w:rPr>
                <w:rFonts w:ascii="Times New Roman" w:eastAsia="Times New Roman" w:hAnsi="Times New Roman"/>
                <w:b/>
                <w:bCs/>
                <w:iCs/>
              </w:rPr>
              <w:t>ценк</w:t>
            </w:r>
            <w:r w:rsidR="00692E52">
              <w:rPr>
                <w:rFonts w:ascii="Times New Roman" w:eastAsia="Times New Roman" w:hAnsi="Times New Roman"/>
                <w:b/>
                <w:bCs/>
                <w:iCs/>
              </w:rPr>
              <w:t>и</w:t>
            </w:r>
            <w:r w:rsidR="00692E52" w:rsidRPr="00692E52">
              <w:rPr>
                <w:rFonts w:ascii="Times New Roman" w:eastAsia="Times New Roman" w:hAnsi="Times New Roman"/>
                <w:b/>
                <w:bCs/>
                <w:iCs/>
              </w:rPr>
              <w:t xml:space="preserve"> и сопоставлени</w:t>
            </w:r>
            <w:r w:rsidR="00692E52">
              <w:rPr>
                <w:rFonts w:ascii="Times New Roman" w:eastAsia="Times New Roman" w:hAnsi="Times New Roman"/>
                <w:b/>
                <w:bCs/>
                <w:iCs/>
              </w:rPr>
              <w:t>я</w:t>
            </w:r>
            <w:r w:rsidR="00692E52" w:rsidRPr="00692E52">
              <w:rPr>
                <w:rFonts w:ascii="Times New Roman" w:eastAsia="Times New Roman" w:hAnsi="Times New Roman"/>
                <w:b/>
                <w:bCs/>
                <w:iCs/>
              </w:rPr>
              <w:t xml:space="preserve"> заявок на участие в конкурсе и подведение</w:t>
            </w:r>
          </w:p>
          <w:p w14:paraId="68D6CE79" w14:textId="13A30FB7" w:rsidR="005F6211" w:rsidRPr="00BF5CF1" w:rsidRDefault="00692E52" w:rsidP="00692E52">
            <w:pPr>
              <w:widowControl w:val="0"/>
              <w:jc w:val="both"/>
              <w:rPr>
                <w:rFonts w:ascii="Times New Roman" w:eastAsia="Times New Roman" w:hAnsi="Times New Roman"/>
                <w:b/>
                <w:bCs/>
                <w:iCs/>
              </w:rPr>
            </w:pPr>
            <w:r w:rsidRPr="00692E52">
              <w:rPr>
                <w:rFonts w:ascii="Times New Roman" w:eastAsia="Times New Roman" w:hAnsi="Times New Roman"/>
                <w:b/>
                <w:bCs/>
                <w:iCs/>
              </w:rPr>
              <w:t>итогов конкурса</w:t>
            </w:r>
          </w:p>
        </w:tc>
        <w:tc>
          <w:tcPr>
            <w:tcW w:w="2978" w:type="pct"/>
            <w:vAlign w:val="center"/>
          </w:tcPr>
          <w:sdt>
            <w:sdtPr>
              <w:rPr>
                <w:rStyle w:val="1f4"/>
                <w:b/>
                <w:bCs/>
              </w:rPr>
              <w:id w:val="-2050601230"/>
              <w:placeholder>
                <w:docPart w:val="CDBA14CA83054BE19194F703ACA34914"/>
              </w:placeholder>
              <w:date w:fullDate="2026-09-18T00:00:00Z">
                <w:dateFormat w:val="dd.MM.yyyy"/>
                <w:lid w:val="ru-RU"/>
                <w:storeMappedDataAs w:val="dateTime"/>
                <w:calendar w:val="gregorian"/>
              </w:date>
            </w:sdtPr>
            <w:sdtEndPr>
              <w:rPr>
                <w:rStyle w:val="a1"/>
                <w:rFonts w:ascii="Calibri" w:eastAsia="Times New Roman" w:hAnsi="Calibri"/>
              </w:rPr>
            </w:sdtEndPr>
            <w:sdtContent>
              <w:p w14:paraId="13BBED13" w14:textId="07A7CB8B" w:rsidR="005F6211" w:rsidRPr="00B430E4" w:rsidRDefault="00156DC9" w:rsidP="00156DC9">
                <w:pPr>
                  <w:widowControl w:val="0"/>
                  <w:tabs>
                    <w:tab w:val="left" w:pos="247"/>
                    <w:tab w:val="left" w:pos="1130"/>
                  </w:tabs>
                  <w:ind w:left="33"/>
                  <w:contextualSpacing/>
                  <w:jc w:val="both"/>
                  <w:rPr>
                    <w:rStyle w:val="1f4"/>
                    <w:b/>
                    <w:bCs/>
                  </w:rPr>
                </w:pPr>
                <w:r>
                  <w:rPr>
                    <w:rStyle w:val="1f4"/>
                    <w:b/>
                    <w:bCs/>
                  </w:rPr>
                  <w:t>18.09.2026</w:t>
                </w:r>
              </w:p>
            </w:sdtContent>
          </w:sdt>
        </w:tc>
      </w:tr>
      <w:tr w:rsidR="00D407F7" w:rsidRPr="00BF5CF1" w14:paraId="19997CFC" w14:textId="77777777" w:rsidTr="000306BD">
        <w:tc>
          <w:tcPr>
            <w:tcW w:w="2022" w:type="pct"/>
            <w:shd w:val="clear" w:color="auto" w:fill="D9E2F3" w:themeFill="accent1" w:themeFillTint="33"/>
            <w:vAlign w:val="center"/>
          </w:tcPr>
          <w:p w14:paraId="358EA5BF" w14:textId="5FCBFE28"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Начало срока предоставления участникам закупки разъяснений положений документации о закупке:</w:t>
            </w:r>
          </w:p>
        </w:tc>
        <w:tc>
          <w:tcPr>
            <w:tcW w:w="2978" w:type="pct"/>
            <w:vAlign w:val="center"/>
          </w:tcPr>
          <w:p w14:paraId="3C796EB9"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7" w:history="1">
              <w:r w:rsidRPr="00BF5CF1">
                <w:rPr>
                  <w:rStyle w:val="a7"/>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8" w:history="1">
              <w:r w:rsidRPr="00BF5CF1">
                <w:rPr>
                  <w:rStyle w:val="a7"/>
                  <w:rFonts w:ascii="Times New Roman" w:eastAsia="Times New Roman" w:hAnsi="Times New Roman"/>
                  <w:iCs/>
                </w:rPr>
                <w:t>https://torgi.etp-region.ru/</w:t>
              </w:r>
            </w:hyperlink>
          </w:p>
        </w:tc>
      </w:tr>
      <w:tr w:rsidR="00D407F7" w:rsidRPr="00BF5CF1" w14:paraId="69299329" w14:textId="77777777" w:rsidTr="000306BD">
        <w:tc>
          <w:tcPr>
            <w:tcW w:w="2022" w:type="pct"/>
            <w:shd w:val="clear" w:color="auto" w:fill="D9E2F3" w:themeFill="accent1" w:themeFillTint="33"/>
            <w:vAlign w:val="center"/>
          </w:tcPr>
          <w:p w14:paraId="305C97DB" w14:textId="2FE22C2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Окончание срока предоставления участникам закупки разъяснений положений документации о закупке:</w:t>
            </w:r>
          </w:p>
        </w:tc>
        <w:tc>
          <w:tcPr>
            <w:tcW w:w="2978" w:type="pct"/>
            <w:vAlign w:val="center"/>
          </w:tcPr>
          <w:p w14:paraId="3B23D831" w14:textId="77BC28FB" w:rsidR="00D407F7" w:rsidRPr="00B430E4" w:rsidRDefault="00C339FA" w:rsidP="00156DC9">
            <w:pPr>
              <w:widowControl w:val="0"/>
              <w:tabs>
                <w:tab w:val="left" w:pos="247"/>
                <w:tab w:val="left" w:pos="1130"/>
              </w:tabs>
              <w:ind w:left="33"/>
              <w:contextualSpacing/>
              <w:jc w:val="both"/>
              <w:rPr>
                <w:rFonts w:ascii="Times New Roman" w:hAnsi="Times New Roman"/>
                <w:b/>
                <w:bCs/>
              </w:rPr>
            </w:pPr>
            <w:sdt>
              <w:sdtPr>
                <w:rPr>
                  <w:rStyle w:val="1f4"/>
                  <w:b/>
                  <w:bCs/>
                </w:rPr>
                <w:id w:val="1739432593"/>
                <w:placeholder>
                  <w:docPart w:val="3E83FE2655E84B03BDD93A973F3F17D9"/>
                </w:placeholder>
                <w:date w:fullDate="2026-09-17T00:00:00Z">
                  <w:dateFormat w:val="dd.MM.yyyy"/>
                  <w:lid w:val="ru-RU"/>
                  <w:storeMappedDataAs w:val="dateTime"/>
                  <w:calendar w:val="gregorian"/>
                </w:date>
              </w:sdtPr>
              <w:sdtEndPr>
                <w:rPr>
                  <w:rStyle w:val="a1"/>
                  <w:rFonts w:ascii="Calibri" w:eastAsia="Times New Roman" w:hAnsi="Calibri"/>
                </w:rPr>
              </w:sdtEndPr>
              <w:sdtContent>
                <w:r w:rsidR="00156DC9">
                  <w:rPr>
                    <w:rStyle w:val="1f4"/>
                    <w:b/>
                    <w:bCs/>
                  </w:rPr>
                  <w:t>17.09.2026</w:t>
                </w:r>
              </w:sdtContent>
            </w:sdt>
            <w:r w:rsidR="00B430E4" w:rsidRPr="00B430E4">
              <w:rPr>
                <w:b/>
                <w:bCs/>
              </w:rPr>
              <w:t xml:space="preserve"> </w:t>
            </w:r>
            <w:r w:rsidR="00910D60" w:rsidRPr="00910D60">
              <w:rPr>
                <w:rFonts w:ascii="Times New Roman" w:eastAsia="Times New Roman" w:hAnsi="Times New Roman"/>
                <w:b/>
                <w:bCs/>
                <w:iCs/>
              </w:rPr>
              <w:t>в</w:t>
            </w:r>
            <w:r w:rsidR="008C178A" w:rsidRPr="00B430E4">
              <w:rPr>
                <w:rFonts w:ascii="Times New Roman" w:eastAsia="Times New Roman" w:hAnsi="Times New Roman"/>
                <w:b/>
                <w:bCs/>
                <w:iCs/>
              </w:rPr>
              <w:t xml:space="preserve"> 09:59</w:t>
            </w:r>
            <w:r w:rsidR="00D407F7" w:rsidRPr="00B430E4">
              <w:rPr>
                <w:rFonts w:ascii="Times New Roman" w:eastAsia="Times New Roman" w:hAnsi="Times New Roman"/>
                <w:b/>
                <w:bCs/>
                <w:iCs/>
              </w:rPr>
              <w:t xml:space="preserve"> (местное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50F18BDF" w:rsidR="00D407F7" w:rsidRPr="008C178A" w:rsidRDefault="000E0336" w:rsidP="00D407F7">
            <w:pPr>
              <w:widowControl w:val="0"/>
              <w:jc w:val="both"/>
              <w:rPr>
                <w:rFonts w:ascii="Times New Roman" w:eastAsia="Times New Roman" w:hAnsi="Times New Roman"/>
                <w:iCs/>
              </w:rPr>
            </w:pPr>
            <w:r>
              <w:rPr>
                <w:rFonts w:ascii="Times New Roman" w:eastAsia="Times New Roman" w:hAnsi="Times New Roman"/>
                <w:bCs/>
              </w:rPr>
              <w:t>Не у</w:t>
            </w:r>
            <w:r w:rsidR="004310A2" w:rsidRPr="009838DF">
              <w:rPr>
                <w:rFonts w:ascii="Times New Roman" w:eastAsia="Times New Roman" w:hAnsi="Times New Roman"/>
                <w:bCs/>
              </w:rPr>
              <w:t>становл</w:t>
            </w:r>
            <w:r w:rsidR="004310A2">
              <w:rPr>
                <w:rFonts w:ascii="Times New Roman" w:eastAsia="Times New Roman" w:hAnsi="Times New Roman"/>
                <w:bCs/>
              </w:rPr>
              <w:t xml:space="preserve">ено </w:t>
            </w:r>
            <w:r w:rsidR="004310A2" w:rsidRPr="009838DF">
              <w:rPr>
                <w:rFonts w:ascii="Times New Roman" w:eastAsia="Times New Roman" w:hAnsi="Times New Roman"/>
                <w:bCs/>
              </w:rPr>
              <w:t xml:space="preserve"> </w:t>
            </w:r>
            <w:bookmarkStart w:id="0" w:name="_GoBack"/>
            <w:bookmarkEnd w:id="0"/>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3C22244E" w:rsidR="00D407F7" w:rsidRPr="008C178A" w:rsidRDefault="00D407F7" w:rsidP="00D407F7">
            <w:pPr>
              <w:widowControl w:val="0"/>
              <w:jc w:val="both"/>
              <w:rPr>
                <w:rFonts w:ascii="Times New Roman" w:eastAsia="Times New Roman" w:hAnsi="Times New Roman"/>
                <w:iCs/>
              </w:rPr>
            </w:pPr>
            <w:r w:rsidRPr="008C178A">
              <w:rPr>
                <w:rFonts w:ascii="Times New Roman" w:eastAsia="Times New Roman" w:hAnsi="Times New Roman"/>
                <w:iCs/>
              </w:rPr>
              <w:t>В соответствии с пунктом 1</w:t>
            </w:r>
            <w:r w:rsidR="00BE1A44">
              <w:rPr>
                <w:rFonts w:ascii="Times New Roman" w:eastAsia="Times New Roman" w:hAnsi="Times New Roman"/>
                <w:iCs/>
              </w:rPr>
              <w:t>5</w:t>
            </w:r>
            <w:r w:rsidRPr="008C178A">
              <w:rPr>
                <w:rFonts w:ascii="Times New Roman" w:eastAsia="Times New Roman" w:hAnsi="Times New Roman"/>
                <w:iCs/>
              </w:rPr>
              <w:t xml:space="preserve"> документации (извещения) о закупке</w:t>
            </w:r>
          </w:p>
        </w:tc>
      </w:tr>
      <w:tr w:rsidR="00D407F7" w:rsidRPr="00BF5CF1" w14:paraId="42BCAB49" w14:textId="77777777" w:rsidTr="000306BD">
        <w:tc>
          <w:tcPr>
            <w:tcW w:w="2022" w:type="pct"/>
            <w:shd w:val="clear" w:color="auto" w:fill="D9E2F3" w:themeFill="accent1" w:themeFillTint="33"/>
            <w:vAlign w:val="center"/>
          </w:tcPr>
          <w:p w14:paraId="7BF6E64B" w14:textId="4878B0C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54462983" w:rsidR="00D407F7" w:rsidRPr="008C178A" w:rsidRDefault="000E0336" w:rsidP="00D407F7">
            <w:pPr>
              <w:widowControl w:val="0"/>
              <w:jc w:val="both"/>
              <w:rPr>
                <w:rFonts w:ascii="Times New Roman" w:eastAsia="Times New Roman" w:hAnsi="Times New Roman"/>
                <w:iCs/>
              </w:rPr>
            </w:pPr>
            <w:r>
              <w:rPr>
                <w:rFonts w:ascii="Times New Roman" w:eastAsia="Times New Roman" w:hAnsi="Times New Roman"/>
                <w:bCs/>
              </w:rPr>
              <w:t>Не у</w:t>
            </w:r>
            <w:r w:rsidRPr="009838DF">
              <w:rPr>
                <w:rFonts w:ascii="Times New Roman" w:eastAsia="Times New Roman" w:hAnsi="Times New Roman"/>
                <w:bCs/>
              </w:rPr>
              <w:t>становл</w:t>
            </w:r>
            <w:r>
              <w:rPr>
                <w:rFonts w:ascii="Times New Roman" w:eastAsia="Times New Roman" w:hAnsi="Times New Roman"/>
                <w:bCs/>
              </w:rPr>
              <w:t xml:space="preserve">ено </w:t>
            </w:r>
            <w:r w:rsidRPr="009838DF">
              <w:rPr>
                <w:rFonts w:ascii="Times New Roman" w:eastAsia="Times New Roman" w:hAnsi="Times New Roman"/>
                <w:bCs/>
              </w:rPr>
              <w:t xml:space="preserve"> </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7BD71ED1"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BE1A44">
              <w:rPr>
                <w:rFonts w:ascii="Times New Roman" w:eastAsia="Times New Roman" w:hAnsi="Times New Roman"/>
                <w:iCs/>
              </w:rPr>
              <w:t>16</w:t>
            </w:r>
            <w:r w:rsidRPr="00BF5CF1">
              <w:rPr>
                <w:rFonts w:ascii="Times New Roman" w:eastAsia="Times New Roman" w:hAnsi="Times New Roman"/>
                <w:iCs/>
              </w:rPr>
              <w:t xml:space="preserve"> документации (извещения) о закупке</w:t>
            </w:r>
          </w:p>
        </w:tc>
      </w:tr>
      <w:tr w:rsidR="00D407F7" w:rsidRPr="00BF5CF1" w14:paraId="14476F4D" w14:textId="77777777" w:rsidTr="000306BD">
        <w:tc>
          <w:tcPr>
            <w:tcW w:w="2022" w:type="pct"/>
            <w:shd w:val="clear" w:color="auto" w:fill="D9E2F3" w:themeFill="accent1" w:themeFillTint="33"/>
            <w:vAlign w:val="center"/>
          </w:tcPr>
          <w:p w14:paraId="76AC1CA0" w14:textId="352172A3"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r w:rsidR="00E87547">
              <w:rPr>
                <w:rFonts w:ascii="Times New Roman" w:eastAsia="Times New Roman" w:hAnsi="Times New Roman"/>
                <w:b/>
                <w:bCs/>
                <w:iCs/>
              </w:rPr>
              <w:t xml:space="preserve"> </w:t>
            </w:r>
            <w:r w:rsidR="00E87547" w:rsidRPr="00E87547">
              <w:rPr>
                <w:rFonts w:ascii="Times New Roman" w:eastAsia="Times New Roman" w:hAnsi="Times New Roman"/>
                <w:b/>
                <w:bCs/>
                <w:iCs/>
              </w:rPr>
              <w:t>(гарантийное удержание</w:t>
            </w:r>
            <w:proofErr w:type="gramStart"/>
            <w:r w:rsidR="00E87547" w:rsidRPr="00E87547">
              <w:rPr>
                <w:rFonts w:ascii="Times New Roman" w:eastAsia="Times New Roman" w:hAnsi="Times New Roman"/>
                <w:b/>
                <w:bCs/>
                <w:iCs/>
              </w:rPr>
              <w:t>):</w:t>
            </w:r>
            <w:r w:rsidRPr="00BF5CF1">
              <w:rPr>
                <w:rFonts w:ascii="Times New Roman" w:eastAsia="Times New Roman" w:hAnsi="Times New Roman"/>
                <w:b/>
                <w:bCs/>
                <w:iCs/>
              </w:rPr>
              <w:t>:</w:t>
            </w:r>
            <w:proofErr w:type="gramEnd"/>
          </w:p>
        </w:tc>
        <w:tc>
          <w:tcPr>
            <w:tcW w:w="2978" w:type="pct"/>
            <w:vAlign w:val="center"/>
          </w:tcPr>
          <w:p w14:paraId="43D317DE" w14:textId="54A83582" w:rsidR="00D407F7" w:rsidRPr="00BF5CF1" w:rsidRDefault="000E0336" w:rsidP="00D407F7">
            <w:pPr>
              <w:widowControl w:val="0"/>
              <w:jc w:val="both"/>
              <w:rPr>
                <w:rFonts w:ascii="Times New Roman" w:eastAsia="Times New Roman" w:hAnsi="Times New Roman"/>
                <w:iCs/>
                <w:highlight w:val="yellow"/>
              </w:rPr>
            </w:pPr>
            <w:r>
              <w:rPr>
                <w:rFonts w:ascii="Times New Roman" w:eastAsia="Times New Roman" w:hAnsi="Times New Roman"/>
                <w:bCs/>
              </w:rPr>
              <w:t>Не у</w:t>
            </w:r>
            <w:r w:rsidRPr="009838DF">
              <w:rPr>
                <w:rFonts w:ascii="Times New Roman" w:eastAsia="Times New Roman" w:hAnsi="Times New Roman"/>
                <w:bCs/>
              </w:rPr>
              <w:t>становл</w:t>
            </w:r>
            <w:r>
              <w:rPr>
                <w:rFonts w:ascii="Times New Roman" w:eastAsia="Times New Roman" w:hAnsi="Times New Roman"/>
                <w:bCs/>
              </w:rPr>
              <w:t xml:space="preserve">ено </w:t>
            </w:r>
            <w:r w:rsidRPr="009838DF">
              <w:rPr>
                <w:rFonts w:ascii="Times New Roman" w:eastAsia="Times New Roman" w:hAnsi="Times New Roman"/>
                <w:bCs/>
              </w:rPr>
              <w:t xml:space="preserve"> </w:t>
            </w:r>
          </w:p>
        </w:tc>
      </w:tr>
      <w:tr w:rsidR="00D407F7" w:rsidRPr="00BF5CF1" w14:paraId="4FF8A777" w14:textId="77777777" w:rsidTr="000306BD">
        <w:tc>
          <w:tcPr>
            <w:tcW w:w="2022" w:type="pct"/>
            <w:shd w:val="clear" w:color="auto" w:fill="D9E2F3" w:themeFill="accent1" w:themeFillTint="33"/>
            <w:vAlign w:val="center"/>
          </w:tcPr>
          <w:p w14:paraId="138593AC" w14:textId="30207BE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r w:rsidR="00E87547">
              <w:rPr>
                <w:rFonts w:ascii="Times New Roman" w:eastAsia="Times New Roman" w:hAnsi="Times New Roman"/>
                <w:b/>
                <w:bCs/>
                <w:iCs/>
              </w:rPr>
              <w:t xml:space="preserve"> (гарантийное удержание)</w:t>
            </w:r>
            <w:r w:rsidRPr="00BF5CF1">
              <w:rPr>
                <w:rFonts w:ascii="Times New Roman" w:eastAsia="Times New Roman" w:hAnsi="Times New Roman"/>
                <w:b/>
                <w:bCs/>
                <w:iCs/>
              </w:rPr>
              <w:t>:</w:t>
            </w:r>
          </w:p>
        </w:tc>
        <w:tc>
          <w:tcPr>
            <w:tcW w:w="2978" w:type="pct"/>
            <w:vAlign w:val="center"/>
          </w:tcPr>
          <w:p w14:paraId="067EF7E4" w14:textId="4912BD1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В соответствии с пунктом 1</w:t>
            </w:r>
            <w:r w:rsidR="00BE1A44">
              <w:rPr>
                <w:rFonts w:ascii="Times New Roman" w:eastAsia="Times New Roman" w:hAnsi="Times New Roman"/>
                <w:iCs/>
              </w:rPr>
              <w:t xml:space="preserve">7 </w:t>
            </w:r>
            <w:r w:rsidRPr="00BF5CF1">
              <w:rPr>
                <w:rFonts w:ascii="Times New Roman" w:eastAsia="Times New Roman" w:hAnsi="Times New Roman"/>
                <w:iCs/>
              </w:rPr>
              <w:t>документации (извещения) о закупке</w:t>
            </w:r>
          </w:p>
        </w:tc>
      </w:tr>
      <w:tr w:rsidR="00724DB0" w:rsidRPr="00BF5CF1" w14:paraId="1FFBECAE" w14:textId="77777777" w:rsidTr="00724DB0">
        <w:tc>
          <w:tcPr>
            <w:tcW w:w="2022" w:type="pct"/>
            <w:shd w:val="clear" w:color="auto" w:fill="D9E2F3" w:themeFill="accent1" w:themeFillTint="33"/>
          </w:tcPr>
          <w:p w14:paraId="2951BED5" w14:textId="77777777" w:rsidR="00724DB0" w:rsidRPr="00BF5CF1" w:rsidRDefault="00724DB0" w:rsidP="007A644B">
            <w:pPr>
              <w:widowControl w:val="0"/>
              <w:jc w:val="both"/>
              <w:rPr>
                <w:rFonts w:ascii="Times New Roman" w:eastAsia="Times New Roman" w:hAnsi="Times New Roman"/>
                <w:b/>
                <w:bCs/>
                <w:iCs/>
              </w:rPr>
            </w:pPr>
            <w:r w:rsidRPr="00924333">
              <w:rPr>
                <w:rFonts w:ascii="Times New Roman" w:eastAsia="Times New Roman" w:hAnsi="Times New Roman"/>
                <w:b/>
                <w:bCs/>
                <w:iCs/>
              </w:rPr>
              <w:t>Инструкция по заполнению заявки Участником закупки:</w:t>
            </w:r>
          </w:p>
        </w:tc>
        <w:tc>
          <w:tcPr>
            <w:tcW w:w="2978" w:type="pct"/>
          </w:tcPr>
          <w:p w14:paraId="4012A77A" w14:textId="77777777" w:rsidR="00724DB0" w:rsidRPr="00924333" w:rsidRDefault="00724DB0" w:rsidP="007A644B">
            <w:pPr>
              <w:widowControl w:val="0"/>
              <w:ind w:firstLine="436"/>
              <w:jc w:val="both"/>
              <w:rPr>
                <w:rFonts w:ascii="Times New Roman" w:eastAsia="Times New Roman" w:hAnsi="Times New Roman"/>
                <w:iCs/>
              </w:rPr>
            </w:pPr>
            <w:r w:rsidRPr="00924333">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26AFD2B5" w14:textId="77777777" w:rsidR="00724DB0" w:rsidRPr="00924333" w:rsidRDefault="00724DB0" w:rsidP="007A644B">
            <w:pPr>
              <w:widowControl w:val="0"/>
              <w:ind w:firstLine="436"/>
              <w:jc w:val="both"/>
              <w:rPr>
                <w:rFonts w:ascii="Times New Roman" w:eastAsia="Times New Roman" w:hAnsi="Times New Roman"/>
                <w:iCs/>
              </w:rPr>
            </w:pPr>
            <w:proofErr w:type="gramStart"/>
            <w:r w:rsidRPr="00924333">
              <w:rPr>
                <w:rFonts w:ascii="Times New Roman" w:eastAsia="Times New Roman" w:hAnsi="Times New Roman"/>
                <w:iCs/>
              </w:rPr>
              <w:t xml:space="preserve">Заявка на участие в закупке в должна содержать конкретные показатели товара, соответствующие значениям, установленным настоящей документацией о закупке, и указание на товарный знак </w:t>
            </w:r>
            <w:r w:rsidRPr="00924333">
              <w:rPr>
                <w:rFonts w:ascii="Times New Roman" w:eastAsia="Times New Roman" w:hAnsi="Times New Roman"/>
                <w:iCs/>
              </w:rPr>
              <w:lastRenderedPageBreak/>
              <w:t>(его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w:t>
            </w:r>
            <w:proofErr w:type="gramEnd"/>
            <w:r w:rsidRPr="00924333">
              <w:rPr>
                <w:rFonts w:ascii="Times New Roman" w:eastAsia="Times New Roman" w:hAnsi="Times New Roman"/>
                <w:iCs/>
              </w:rPr>
              <w:t xml:space="preserve">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423325FF" w14:textId="77777777" w:rsidR="00724DB0" w:rsidRPr="00924333" w:rsidRDefault="00724DB0" w:rsidP="007A644B">
            <w:pPr>
              <w:widowControl w:val="0"/>
              <w:ind w:firstLine="436"/>
              <w:jc w:val="both"/>
              <w:rPr>
                <w:rFonts w:ascii="Times New Roman" w:eastAsia="Times New Roman" w:hAnsi="Times New Roman"/>
                <w:iCs/>
              </w:rPr>
            </w:pPr>
            <w:proofErr w:type="gramStart"/>
            <w:r w:rsidRPr="00924333">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w:t>
            </w:r>
            <w:proofErr w:type="gramEnd"/>
            <w:r w:rsidRPr="00924333">
              <w:rPr>
                <w:rFonts w:ascii="Times New Roman" w:eastAsia="Times New Roman" w:hAnsi="Times New Roman"/>
                <w:iCs/>
              </w:rPr>
              <w:t xml:space="preserve">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w:t>
            </w:r>
            <w:proofErr w:type="gramStart"/>
            <w:r w:rsidRPr="00924333">
              <w:rPr>
                <w:rFonts w:ascii="Times New Roman" w:eastAsia="Times New Roman" w:hAnsi="Times New Roman"/>
                <w:iCs/>
              </w:rPr>
              <w:t>…-</w:t>
            </w:r>
            <w:proofErr w:type="gramEnd"/>
            <w:r w:rsidRPr="00924333">
              <w:rPr>
                <w:rFonts w:ascii="Times New Roman" w:eastAsia="Times New Roman" w:hAnsi="Times New Roman"/>
                <w:iCs/>
              </w:rPr>
              <w:t>до…», то есть должны быть конкретными.</w:t>
            </w:r>
          </w:p>
          <w:p w14:paraId="3F4582FA" w14:textId="77777777" w:rsidR="00724DB0" w:rsidRPr="00924333" w:rsidRDefault="00724DB0" w:rsidP="007A644B">
            <w:pPr>
              <w:widowControl w:val="0"/>
              <w:ind w:firstLine="436"/>
              <w:jc w:val="both"/>
              <w:rPr>
                <w:rFonts w:ascii="Times New Roman" w:eastAsia="Times New Roman" w:hAnsi="Times New Roman"/>
                <w:iCs/>
              </w:rPr>
            </w:pPr>
            <w:r w:rsidRPr="00924333">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68BE7467" w14:textId="77777777" w:rsidR="00724DB0" w:rsidRPr="00924333" w:rsidRDefault="00724DB0" w:rsidP="007A644B">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6D848D79" w14:textId="77777777" w:rsidR="00724DB0" w:rsidRPr="00924333" w:rsidRDefault="00724DB0" w:rsidP="007A644B">
            <w:pPr>
              <w:widowControl w:val="0"/>
              <w:ind w:firstLine="436"/>
              <w:jc w:val="both"/>
              <w:rPr>
                <w:rFonts w:ascii="Times New Roman" w:eastAsia="Times New Roman" w:hAnsi="Times New Roman"/>
                <w:iCs/>
              </w:rPr>
            </w:pPr>
            <w:r w:rsidRPr="00924333">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1134570B" w14:textId="77777777" w:rsidR="00724DB0" w:rsidRPr="00BF5CF1" w:rsidRDefault="00724DB0" w:rsidP="007A644B">
            <w:pPr>
              <w:widowControl w:val="0"/>
              <w:ind w:firstLine="436"/>
              <w:jc w:val="both"/>
              <w:rPr>
                <w:rFonts w:ascii="Times New Roman" w:eastAsia="Times New Roman" w:hAnsi="Times New Roman"/>
                <w:iCs/>
              </w:rPr>
            </w:pPr>
            <w:r w:rsidRPr="00924333">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8"/>
        <w:gridCol w:w="4403"/>
      </w:tblGrid>
      <w:tr w:rsidR="00364BED" w:rsidRPr="00BF5CF1" w14:paraId="6FAE1967" w14:textId="77777777" w:rsidTr="008C178A">
        <w:tc>
          <w:tcPr>
            <w:tcW w:w="5000" w:type="pct"/>
            <w:gridSpan w:val="2"/>
            <w:shd w:val="clear" w:color="auto" w:fill="D9E2F3" w:themeFill="accent1" w:themeFillTint="33"/>
            <w:vAlign w:val="center"/>
          </w:tcPr>
          <w:p w14:paraId="749464EB" w14:textId="77777777" w:rsidR="00364BED" w:rsidRDefault="00364BED" w:rsidP="00F73068">
            <w:pPr>
              <w:widowControl w:val="0"/>
              <w:spacing w:after="0" w:line="240" w:lineRule="auto"/>
              <w:ind w:firstLine="396"/>
              <w:jc w:val="both"/>
              <w:rPr>
                <w:rFonts w:ascii="Times New Roman" w:hAnsi="Times New Roman" w:cs="Times New Roman"/>
                <w:b/>
                <w:bCs/>
                <w:sz w:val="20"/>
                <w:szCs w:val="20"/>
              </w:rPr>
            </w:pPr>
            <w:proofErr w:type="gramStart"/>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w:t>
            </w:r>
            <w:proofErr w:type="gramEnd"/>
            <w:r w:rsidRPr="00BF5CF1">
              <w:rPr>
                <w:rFonts w:ascii="Times New Roman" w:hAnsi="Times New Roman" w:cs="Times New Roman"/>
                <w:b/>
                <w:bCs/>
                <w:sz w:val="20"/>
                <w:szCs w:val="20"/>
              </w:rPr>
              <w:t xml:space="preserve"> мер, предусмотренных пунктом 1 части 2 статьи 3.1-4 Федерального закона № 223-ФЗ. </w:t>
            </w:r>
            <w:proofErr w:type="gramStart"/>
            <w:r w:rsidRPr="00BF5CF1">
              <w:rPr>
                <w:rFonts w:ascii="Times New Roman" w:hAnsi="Times New Roman" w:cs="Times New Roman"/>
                <w:b/>
                <w:bCs/>
                <w:sz w:val="20"/>
                <w:szCs w:val="20"/>
              </w:rPr>
              <w:t>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w:t>
            </w:r>
            <w:proofErr w:type="gramEnd"/>
            <w:r w:rsidRPr="00BF5CF1">
              <w:rPr>
                <w:rFonts w:ascii="Times New Roman" w:hAnsi="Times New Roman" w:cs="Times New Roman"/>
                <w:b/>
                <w:bCs/>
                <w:sz w:val="20"/>
                <w:szCs w:val="20"/>
              </w:rPr>
              <w:t>, работой, услугой, соответственно выполняемой, оказываемой российским лицом:</w:t>
            </w:r>
          </w:p>
          <w:p w14:paraId="73752234" w14:textId="29747AB6" w:rsidR="00E615F8" w:rsidRPr="00BF5CF1" w:rsidRDefault="00E615F8" w:rsidP="00F73068">
            <w:pPr>
              <w:widowControl w:val="0"/>
              <w:spacing w:after="0" w:line="240" w:lineRule="auto"/>
              <w:ind w:firstLine="396"/>
              <w:jc w:val="both"/>
              <w:rPr>
                <w:rFonts w:ascii="Times New Roman" w:hAnsi="Times New Roman" w:cs="Times New Roman"/>
                <w:sz w:val="20"/>
                <w:szCs w:val="20"/>
              </w:rPr>
            </w:pPr>
          </w:p>
        </w:tc>
      </w:tr>
      <w:tr w:rsidR="00364BED" w:rsidRPr="00BF5CF1" w14:paraId="301F1F33" w14:textId="77777777" w:rsidTr="008C178A">
        <w:tc>
          <w:tcPr>
            <w:tcW w:w="2816" w:type="pct"/>
            <w:vAlign w:val="center"/>
          </w:tcPr>
          <w:p w14:paraId="05116FA5"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2184" w:type="pct"/>
            <w:vAlign w:val="center"/>
          </w:tcPr>
          <w:sdt>
            <w:sdtPr>
              <w:rPr>
                <w:rFonts w:ascii="Times New Roman" w:hAnsi="Times New Roman" w:cs="Times New Roman"/>
                <w:sz w:val="20"/>
                <w:szCs w:val="20"/>
              </w:rPr>
              <w:id w:val="-1069415833"/>
              <w:placeholder>
                <w:docPart w:val="55F994C86F154951A7CF3D01B1AA34B1"/>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p w14:paraId="37892B61" w14:textId="526F49EE" w:rsidR="00364BED" w:rsidRPr="00E615F8" w:rsidRDefault="00E615F8" w:rsidP="00737C3D">
                <w:pPr>
                  <w:widowControl w:val="0"/>
                  <w:spacing w:after="0" w:line="240" w:lineRule="auto"/>
                  <w:ind w:left="112"/>
                  <w:jc w:val="center"/>
                  <w:rPr>
                    <w:rFonts w:ascii="Times New Roman" w:hAnsi="Times New Roman" w:cs="Times New Roman"/>
                    <w:sz w:val="20"/>
                    <w:szCs w:val="20"/>
                  </w:rPr>
                </w:pPr>
                <w:r w:rsidRPr="00E615F8">
                  <w:rPr>
                    <w:rFonts w:ascii="Times New Roman" w:hAnsi="Times New Roman" w:cs="Times New Roman"/>
                    <w:sz w:val="20"/>
                    <w:szCs w:val="20"/>
                  </w:rPr>
                  <w:t>НЕ предоставляется</w:t>
                </w:r>
              </w:p>
            </w:sdtContent>
          </w:sdt>
          <w:p w14:paraId="08F4BDB9" w14:textId="6EF5F22D" w:rsidR="00737C3D" w:rsidRPr="00E615F8" w:rsidRDefault="00737C3D" w:rsidP="00737C3D">
            <w:pPr>
              <w:jc w:val="center"/>
              <w:rPr>
                <w:rFonts w:ascii="Times New Roman" w:hAnsi="Times New Roman" w:cs="Times New Roman"/>
                <w:sz w:val="20"/>
                <w:szCs w:val="20"/>
              </w:rPr>
            </w:pPr>
          </w:p>
        </w:tc>
      </w:tr>
      <w:tr w:rsidR="00364BED" w:rsidRPr="00BF5CF1" w14:paraId="45D229C5" w14:textId="77777777" w:rsidTr="008C178A">
        <w:tc>
          <w:tcPr>
            <w:tcW w:w="2816" w:type="pct"/>
            <w:vAlign w:val="center"/>
          </w:tcPr>
          <w:p w14:paraId="34FCBBD3"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tc>
          <w:tcPr>
            <w:tcW w:w="2184" w:type="pct"/>
            <w:vAlign w:val="center"/>
          </w:tcPr>
          <w:sdt>
            <w:sdtPr>
              <w:rPr>
                <w:rFonts w:ascii="Times New Roman" w:hAnsi="Times New Roman" w:cs="Times New Roman"/>
                <w:sz w:val="20"/>
                <w:szCs w:val="20"/>
              </w:rPr>
              <w:id w:val="1659033944"/>
              <w:placeholder>
                <w:docPart w:val="64207DBFB92A48BBA0B19B675E29555B"/>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p w14:paraId="7B030699" w14:textId="0831052D" w:rsidR="00364BED" w:rsidRPr="00E615F8" w:rsidRDefault="00E615F8" w:rsidP="00737C3D">
                <w:pPr>
                  <w:widowControl w:val="0"/>
                  <w:spacing w:after="0" w:line="240" w:lineRule="auto"/>
                  <w:ind w:left="112"/>
                  <w:jc w:val="center"/>
                  <w:rPr>
                    <w:rFonts w:ascii="Times New Roman" w:hAnsi="Times New Roman" w:cs="Times New Roman"/>
                    <w:sz w:val="20"/>
                    <w:szCs w:val="20"/>
                  </w:rPr>
                </w:pPr>
                <w:r w:rsidRPr="00E615F8">
                  <w:rPr>
                    <w:rFonts w:ascii="Times New Roman" w:hAnsi="Times New Roman" w:cs="Times New Roman"/>
                    <w:sz w:val="20"/>
                    <w:szCs w:val="20"/>
                  </w:rPr>
                  <w:t>НЕ предоставляется</w:t>
                </w:r>
              </w:p>
            </w:sdtContent>
          </w:sdt>
          <w:p w14:paraId="5EBE4E64" w14:textId="6C58A21B" w:rsidR="00737C3D" w:rsidRPr="00E615F8" w:rsidRDefault="00737C3D" w:rsidP="00737C3D">
            <w:pPr>
              <w:jc w:val="center"/>
              <w:rPr>
                <w:rFonts w:ascii="Times New Roman" w:hAnsi="Times New Roman" w:cs="Times New Roman"/>
                <w:sz w:val="20"/>
                <w:szCs w:val="20"/>
              </w:rPr>
            </w:pPr>
          </w:p>
        </w:tc>
      </w:tr>
      <w:tr w:rsidR="00364BED" w:rsidRPr="00BF5CF1" w14:paraId="67B0A9F3" w14:textId="77777777" w:rsidTr="008C178A">
        <w:tc>
          <w:tcPr>
            <w:tcW w:w="2816" w:type="pct"/>
            <w:vAlign w:val="center"/>
          </w:tcPr>
          <w:p w14:paraId="2A99436F"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sz w:val="20"/>
              <w:szCs w:val="20"/>
            </w:rPr>
            <w:id w:val="1604224097"/>
            <w:placeholder>
              <w:docPart w:val="72B70CF227F640CA97AD251FC56AF8A4"/>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2184" w:type="pct"/>
                <w:vAlign w:val="center"/>
              </w:tcPr>
              <w:p w14:paraId="54BCBD22" w14:textId="2CBD9B02" w:rsidR="00364BED" w:rsidRPr="00E615F8" w:rsidRDefault="00E615F8" w:rsidP="00737C3D">
                <w:pPr>
                  <w:widowControl w:val="0"/>
                  <w:spacing w:after="0" w:line="240" w:lineRule="auto"/>
                  <w:ind w:left="112"/>
                  <w:jc w:val="center"/>
                  <w:rPr>
                    <w:rFonts w:ascii="Times New Roman" w:hAnsi="Times New Roman" w:cs="Times New Roman"/>
                    <w:sz w:val="20"/>
                    <w:szCs w:val="20"/>
                  </w:rPr>
                </w:pPr>
                <w:r w:rsidRPr="00E615F8">
                  <w:rPr>
                    <w:rFonts w:ascii="Times New Roman" w:hAnsi="Times New Roman" w:cs="Times New Roman"/>
                    <w:sz w:val="20"/>
                    <w:szCs w:val="20"/>
                  </w:rPr>
                  <w:t>НЕ предоставляется</w:t>
                </w:r>
              </w:p>
            </w:tc>
          </w:sdtContent>
        </w:sdt>
      </w:tr>
      <w:tr w:rsidR="00E615F8" w:rsidRPr="00E615F8" w14:paraId="377B18BB" w14:textId="77777777" w:rsidTr="008C178A">
        <w:tc>
          <w:tcPr>
            <w:tcW w:w="2816" w:type="pct"/>
            <w:vAlign w:val="center"/>
          </w:tcPr>
          <w:p w14:paraId="092B3BA8" w14:textId="668CFEFB" w:rsidR="00E615F8" w:rsidRPr="00E615F8" w:rsidRDefault="00E615F8" w:rsidP="00F73068">
            <w:pPr>
              <w:widowControl w:val="0"/>
              <w:spacing w:after="0" w:line="240" w:lineRule="auto"/>
              <w:ind w:firstLine="396"/>
              <w:jc w:val="both"/>
              <w:rPr>
                <w:rFonts w:ascii="Times New Roman" w:hAnsi="Times New Roman" w:cs="Times New Roman"/>
                <w:b/>
                <w:bCs/>
                <w:sz w:val="20"/>
                <w:szCs w:val="20"/>
              </w:rPr>
            </w:pPr>
            <w:r w:rsidRPr="00E615F8">
              <w:rPr>
                <w:rFonts w:ascii="Times New Roman" w:hAnsi="Times New Roman" w:cs="Times New Roman"/>
                <w:b/>
                <w:bCs/>
                <w:sz w:val="20"/>
                <w:szCs w:val="20"/>
              </w:rPr>
              <w:t xml:space="preserve">УСЛОВИЯ </w:t>
            </w:r>
            <w:r w:rsidRPr="00E615F8">
              <w:rPr>
                <w:rFonts w:ascii="Times New Roman" w:hAnsi="Times New Roman" w:cs="Times New Roman"/>
                <w:sz w:val="20"/>
                <w:szCs w:val="20"/>
              </w:rPr>
              <w:t>неприменения (невозможности применения) вышеуказанных мер национального режима:</w:t>
            </w:r>
          </w:p>
        </w:tc>
        <w:tc>
          <w:tcPr>
            <w:tcW w:w="2184" w:type="pct"/>
            <w:vAlign w:val="center"/>
          </w:tcPr>
          <w:p w14:paraId="393D57B7" w14:textId="77777777" w:rsidR="00E615F8" w:rsidRPr="00E615F8" w:rsidRDefault="00E615F8" w:rsidP="00E615F8">
            <w:pPr>
              <w:tabs>
                <w:tab w:val="left" w:pos="900"/>
              </w:tabs>
              <w:spacing w:after="200" w:line="240" w:lineRule="auto"/>
              <w:jc w:val="both"/>
              <w:rPr>
                <w:rFonts w:ascii="Times New Roman" w:eastAsia="Times New Roman" w:hAnsi="Times New Roman" w:cs="Times New Roman"/>
                <w:color w:val="333333"/>
                <w:sz w:val="20"/>
                <w:szCs w:val="20"/>
                <w:shd w:val="clear" w:color="auto" w:fill="FFFFFF"/>
                <w:lang w:eastAsia="ar-SA"/>
              </w:rPr>
            </w:pPr>
            <w:r w:rsidRPr="00E615F8">
              <w:rPr>
                <w:rFonts w:ascii="Times New Roman" w:eastAsia="Times New Roman" w:hAnsi="Times New Roman" w:cs="Times New Roman"/>
                <w:bCs/>
                <w:sz w:val="20"/>
                <w:szCs w:val="20"/>
                <w:shd w:val="clear" w:color="auto" w:fill="FFFFFF"/>
                <w:lang w:eastAsia="ar-SA"/>
              </w:rPr>
              <w:t xml:space="preserve">       </w:t>
            </w:r>
            <w:r w:rsidRPr="00E615F8">
              <w:rPr>
                <w:rFonts w:ascii="Times New Roman" w:eastAsia="Times New Roman" w:hAnsi="Times New Roman" w:cs="Times New Roman"/>
                <w:color w:val="333333"/>
                <w:sz w:val="20"/>
                <w:szCs w:val="20"/>
                <w:shd w:val="clear" w:color="auto" w:fill="FFFFFF"/>
                <w:lang w:eastAsia="ar-SA"/>
              </w:rPr>
              <w:t xml:space="preserve"> В соответствии </w:t>
            </w:r>
            <w:r w:rsidRPr="00E615F8">
              <w:rPr>
                <w:rFonts w:ascii="Times New Roman" w:eastAsia="Times New Roman" w:hAnsi="Times New Roman" w:cs="Times New Roman"/>
                <w:color w:val="0070C0"/>
                <w:sz w:val="20"/>
                <w:szCs w:val="20"/>
                <w:shd w:val="clear" w:color="auto" w:fill="FFFFFF"/>
                <w:lang w:eastAsia="ar-SA"/>
              </w:rPr>
              <w:t>с подпунктом «м» пункта 4 постановления Правительства Российской Федерации от 23 декабря 2024 года № 1875</w:t>
            </w:r>
            <w:r w:rsidRPr="00E615F8">
              <w:rPr>
                <w:rFonts w:ascii="Times New Roman" w:eastAsia="Times New Roman" w:hAnsi="Times New Roman" w:cs="Times New Roman"/>
                <w:color w:val="333333"/>
                <w:sz w:val="20"/>
                <w:szCs w:val="20"/>
                <w:shd w:val="clear" w:color="auto" w:fill="FFFFFF"/>
                <w:lang w:eastAsia="ar-SA"/>
              </w:rPr>
              <w:t xml:space="preserve">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174EEF48" w14:textId="0219BDA3" w:rsidR="00E615F8" w:rsidRPr="00E615F8" w:rsidRDefault="00E615F8" w:rsidP="00E615F8">
            <w:pPr>
              <w:widowControl w:val="0"/>
              <w:autoSpaceDE w:val="0"/>
              <w:autoSpaceDN w:val="0"/>
              <w:adjustRightInd w:val="0"/>
              <w:spacing w:after="0" w:line="240" w:lineRule="auto"/>
              <w:jc w:val="both"/>
              <w:rPr>
                <w:rFonts w:ascii="Times New Roman" w:eastAsia="SimSun" w:hAnsi="Times New Roman" w:cs="Times New Roman"/>
                <w:color w:val="333333"/>
                <w:sz w:val="20"/>
                <w:szCs w:val="20"/>
                <w:shd w:val="clear" w:color="auto" w:fill="FFFFFF"/>
                <w:lang w:eastAsia="ru-RU"/>
              </w:rPr>
            </w:pPr>
            <w:bookmarkStart w:id="1" w:name="sub_412"/>
            <w:r w:rsidRPr="00E615F8">
              <w:rPr>
                <w:rFonts w:ascii="Times New Roman" w:eastAsia="Times New Roman" w:hAnsi="Times New Roman" w:cs="Times New Roman"/>
                <w:sz w:val="20"/>
                <w:szCs w:val="20"/>
                <w:lang w:eastAsia="ru-RU"/>
              </w:rPr>
              <w:t xml:space="preserve">- предусмотренные </w:t>
            </w:r>
            <w:hyperlink w:anchor="sub_1" w:history="1">
              <w:r w:rsidRPr="00E615F8">
                <w:rPr>
                  <w:rFonts w:ascii="Times New Roman" w:eastAsia="Times New Roman" w:hAnsi="Times New Roman" w:cs="Times New Roman"/>
                  <w:color w:val="106BBE"/>
                  <w:sz w:val="20"/>
                  <w:szCs w:val="20"/>
                  <w:lang w:eastAsia="ru-RU"/>
                </w:rPr>
                <w:t>пунктом 1</w:t>
              </w:r>
            </w:hyperlink>
            <w:r w:rsidRPr="00E615F8">
              <w:rPr>
                <w:rFonts w:ascii="Times New Roman" w:eastAsia="Times New Roman" w:hAnsi="Times New Roman" w:cs="Times New Roman"/>
                <w:sz w:val="20"/>
                <w:szCs w:val="20"/>
                <w:lang w:eastAsia="ru-RU"/>
              </w:rPr>
              <w:t xml:space="preserve"> настоящего постановления </w:t>
            </w:r>
            <w:r w:rsidRPr="00E615F8">
              <w:rPr>
                <w:rFonts w:ascii="Times New Roman" w:eastAsia="Times New Roman" w:hAnsi="Times New Roman" w:cs="Times New Roman"/>
                <w:b/>
                <w:bCs/>
                <w:sz w:val="20"/>
                <w:szCs w:val="20"/>
                <w:lang w:eastAsia="ru-RU"/>
              </w:rPr>
              <w:t>запрет, ограничение, преимущество не распространяются на закупки</w:t>
            </w:r>
            <w:r w:rsidRPr="00E615F8">
              <w:rPr>
                <w:rFonts w:ascii="Times New Roman" w:eastAsia="Times New Roman" w:hAnsi="Times New Roman" w:cs="Times New Roman"/>
                <w:sz w:val="20"/>
                <w:szCs w:val="20"/>
                <w:lang w:eastAsia="ru-RU"/>
              </w:rPr>
              <w:t xml:space="preserve">, осуществляемые в соответствии с </w:t>
            </w:r>
            <w:hyperlink r:id="rId19" w:history="1">
              <w:r w:rsidRPr="00E615F8">
                <w:rPr>
                  <w:rFonts w:ascii="Times New Roman" w:eastAsia="Times New Roman" w:hAnsi="Times New Roman" w:cs="Times New Roman"/>
                  <w:color w:val="106BBE"/>
                  <w:sz w:val="20"/>
                  <w:szCs w:val="20"/>
                  <w:lang w:eastAsia="ru-RU"/>
                </w:rPr>
                <w:t>Федеральным законом</w:t>
              </w:r>
            </w:hyperlink>
            <w:r w:rsidRPr="00E615F8">
              <w:rPr>
                <w:rFonts w:ascii="Times New Roman" w:eastAsia="Times New Roman" w:hAnsi="Times New Roman" w:cs="Times New Roman"/>
                <w:sz w:val="20"/>
                <w:szCs w:val="20"/>
                <w:lang w:eastAsia="ru-RU"/>
              </w:rPr>
              <w:t xml:space="preserve"> "О закупках товаров, работ, услуг отдельными видами юридических лиц" отдельными заказчиками, указанными в </w:t>
            </w:r>
            <w:hyperlink w:anchor="sub_4112" w:history="1">
              <w:r w:rsidRPr="00E615F8">
                <w:rPr>
                  <w:rFonts w:ascii="Times New Roman" w:eastAsia="Times New Roman" w:hAnsi="Times New Roman" w:cs="Times New Roman"/>
                  <w:b/>
                  <w:bCs/>
                  <w:sz w:val="20"/>
                  <w:szCs w:val="20"/>
                  <w:lang w:eastAsia="ru-RU"/>
                </w:rPr>
                <w:t>абзаце втором подпункта "л"</w:t>
              </w:r>
            </w:hyperlink>
            <w:r w:rsidRPr="00E615F8">
              <w:rPr>
                <w:rFonts w:ascii="Times New Roman" w:eastAsia="Times New Roman" w:hAnsi="Times New Roman" w:cs="Times New Roman"/>
                <w:b/>
                <w:bCs/>
                <w:sz w:val="20"/>
                <w:szCs w:val="20"/>
                <w:lang w:eastAsia="ru-RU"/>
              </w:rPr>
              <w:t xml:space="preserve"> настоящего пункта</w:t>
            </w:r>
            <w:r w:rsidRPr="00E615F8">
              <w:rPr>
                <w:rFonts w:ascii="Times New Roman" w:eastAsia="Times New Roman" w:hAnsi="Times New Roman" w:cs="Times New Roman"/>
                <w:sz w:val="20"/>
                <w:szCs w:val="20"/>
                <w:lang w:eastAsia="ru-RU"/>
              </w:rPr>
              <w:t xml:space="preserve">, </w:t>
            </w:r>
            <w:bookmarkEnd w:id="1"/>
            <w:r w:rsidRPr="00E615F8">
              <w:rPr>
                <w:rFonts w:ascii="Times New Roman" w:eastAsia="Times New Roman" w:hAnsi="Times New Roman" w:cs="Times New Roman"/>
                <w:sz w:val="20"/>
                <w:szCs w:val="20"/>
                <w:lang w:eastAsia="ru-RU"/>
              </w:rPr>
              <w:t>а</w:t>
            </w:r>
            <w:r w:rsidRPr="00E615F8">
              <w:rPr>
                <w:rFonts w:ascii="Times New Roman" w:eastAsia="SimSun" w:hAnsi="Times New Roman" w:cs="Times New Roman"/>
                <w:color w:val="333333"/>
                <w:sz w:val="20"/>
                <w:szCs w:val="20"/>
                <w:shd w:val="clear" w:color="auto" w:fill="FFFFFF"/>
                <w:lang w:eastAsia="ru-RU"/>
              </w:rPr>
              <w:t xml:space="preserve"> именно:</w:t>
            </w:r>
          </w:p>
          <w:p w14:paraId="4A3E5E7F" w14:textId="77777777" w:rsidR="00E615F8" w:rsidRPr="00E615F8" w:rsidRDefault="00E615F8" w:rsidP="00E615F8">
            <w:pPr>
              <w:widowControl w:val="0"/>
              <w:autoSpaceDE w:val="0"/>
              <w:autoSpaceDN w:val="0"/>
              <w:adjustRightInd w:val="0"/>
              <w:spacing w:after="0" w:line="240" w:lineRule="auto"/>
              <w:jc w:val="both"/>
              <w:rPr>
                <w:rFonts w:ascii="Times New Roman" w:eastAsia="SimSun" w:hAnsi="Times New Roman" w:cs="Times New Roman"/>
                <w:color w:val="333333"/>
                <w:sz w:val="20"/>
                <w:szCs w:val="20"/>
                <w:shd w:val="clear" w:color="auto" w:fill="FFFFFF"/>
                <w:lang w:eastAsia="ru-RU"/>
              </w:rPr>
            </w:pPr>
            <w:r w:rsidRPr="00E615F8">
              <w:rPr>
                <w:rFonts w:ascii="Times New Roman" w:eastAsia="SimSun" w:hAnsi="Times New Roman" w:cs="Times New Roman"/>
                <w:color w:val="333333"/>
                <w:sz w:val="20"/>
                <w:szCs w:val="20"/>
                <w:shd w:val="clear" w:color="auto" w:fill="FFFFFF"/>
                <w:lang w:eastAsia="ru-RU"/>
              </w:rPr>
              <w:t xml:space="preserve">- </w:t>
            </w:r>
            <w:r w:rsidRPr="00E615F8">
              <w:rPr>
                <w:rFonts w:ascii="Times New Roman" w:eastAsia="SimSun" w:hAnsi="Times New Roman" w:cs="Times New Roman"/>
                <w:b/>
                <w:bCs/>
                <w:color w:val="333333"/>
                <w:sz w:val="20"/>
                <w:szCs w:val="20"/>
                <w:shd w:val="clear" w:color="auto" w:fill="FFFFFF"/>
                <w:lang w:eastAsia="ru-RU"/>
              </w:rPr>
              <w:t>хозяйственными обществами</w:t>
            </w:r>
            <w:r w:rsidRPr="00E615F8">
              <w:rPr>
                <w:rFonts w:ascii="Times New Roman" w:eastAsia="SimSun" w:hAnsi="Times New Roman" w:cs="Times New Roman"/>
                <w:color w:val="333333"/>
                <w:sz w:val="20"/>
                <w:szCs w:val="20"/>
                <w:shd w:val="clear" w:color="auto" w:fill="FFFFFF"/>
                <w:lang w:eastAsia="ru-RU"/>
              </w:rPr>
              <w:t>, естественных монополий;</w:t>
            </w:r>
          </w:p>
          <w:p w14:paraId="5A9C411F" w14:textId="55BBFC19" w:rsidR="00E615F8" w:rsidRPr="00E615F8" w:rsidRDefault="00E615F8" w:rsidP="00E615F8">
            <w:pPr>
              <w:widowControl w:val="0"/>
              <w:spacing w:after="0" w:line="240" w:lineRule="auto"/>
              <w:rPr>
                <w:rFonts w:ascii="Times New Roman" w:hAnsi="Times New Roman" w:cs="Times New Roman"/>
                <w:sz w:val="20"/>
                <w:szCs w:val="20"/>
              </w:rPr>
            </w:pPr>
            <w:r w:rsidRPr="00E615F8">
              <w:rPr>
                <w:rFonts w:ascii="Times New Roman" w:eastAsia="SimSun" w:hAnsi="Times New Roman" w:cs="Times New Roman"/>
                <w:color w:val="333333"/>
                <w:sz w:val="20"/>
                <w:szCs w:val="20"/>
                <w:shd w:val="clear" w:color="auto" w:fill="FFFFFF"/>
                <w:lang w:eastAsia="ru-RU"/>
              </w:rPr>
              <w:t>- организациями, являющимися осуществляющими субъектами регулируемые виды деятельности в сфере электроснабжения, газоснабжения, теплоснабжения, водоснабжения, водоотведения, очистки сточных вод, обращения с твердыми коммунальными отходами.</w:t>
            </w:r>
          </w:p>
        </w:tc>
      </w:tr>
    </w:tbl>
    <w:p w14:paraId="3629B16A" w14:textId="77777777" w:rsidR="00364BED" w:rsidRPr="00E615F8" w:rsidRDefault="00364BED" w:rsidP="00252418">
      <w:pPr>
        <w:widowControl w:val="0"/>
        <w:spacing w:after="0" w:line="240" w:lineRule="auto"/>
        <w:ind w:firstLine="567"/>
        <w:jc w:val="both"/>
        <w:rPr>
          <w:rFonts w:ascii="Times New Roman" w:eastAsia="Times New Roman" w:hAnsi="Times New Roman" w:cs="Times New Roman"/>
          <w:iCs/>
          <w:sz w:val="20"/>
          <w:szCs w:val="20"/>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6D878E84" w:rsidR="008D2D62" w:rsidRPr="00CD6114" w:rsidRDefault="008D2D62" w:rsidP="00CD6114">
      <w:pPr>
        <w:widowControl w:val="0"/>
        <w:spacing w:after="0" w:line="240" w:lineRule="auto"/>
        <w:rPr>
          <w:rFonts w:ascii="Times New Roman" w:eastAsia="Times New Roman" w:hAnsi="Times New Roman" w:cs="Times New Roman"/>
          <w:iCs/>
          <w:lang w:eastAsia="ru-RU"/>
        </w:rPr>
      </w:pPr>
    </w:p>
    <w:p w14:paraId="717B1957" w14:textId="3EDBC257"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ДОКУМЕНТАЦИИ </w:t>
      </w:r>
      <w:r>
        <w:rPr>
          <w:rFonts w:ascii="Times New Roman" w:eastAsia="Times New Roman" w:hAnsi="Times New Roman" w:cs="Times New Roman"/>
          <w:b/>
          <w:lang w:eastAsia="ru-RU"/>
        </w:rPr>
        <w:t>(ИЗВЕЩЕНИЯ)</w:t>
      </w:r>
      <w:r>
        <w:t xml:space="preserve"> </w:t>
      </w:r>
      <w:r w:rsidR="00905540">
        <w:rPr>
          <w:rFonts w:ascii="Times New Roman" w:eastAsia="Times New Roman" w:hAnsi="Times New Roman" w:cs="Times New Roman"/>
          <w:b/>
          <w:lang w:eastAsia="ru-RU"/>
        </w:rPr>
        <w:t>О ЗАКУПКЕ</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0"/>
        <w:gridCol w:w="9211"/>
      </w:tblGrid>
      <w:tr w:rsidR="0024495D" w:rsidRPr="00CD6114" w14:paraId="5B03D177" w14:textId="77777777" w:rsidTr="005B1A71">
        <w:trPr>
          <w:trHeight w:val="92"/>
        </w:trPr>
        <w:tc>
          <w:tcPr>
            <w:tcW w:w="540"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5B1A71">
        <w:trPr>
          <w:trHeight w:val="91"/>
        </w:trPr>
        <w:tc>
          <w:tcPr>
            <w:tcW w:w="540"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5E342FA" w14:textId="647E9AD8" w:rsidR="0024495D" w:rsidRPr="00B430E4" w:rsidRDefault="00602438" w:rsidP="00B430E4">
            <w:pPr>
              <w:jc w:val="center"/>
              <w:rPr>
                <w:rFonts w:ascii="Times New Roman" w:eastAsia="Times New Roman" w:hAnsi="Times New Roman" w:cs="Times New Roman"/>
                <w:b/>
                <w:sz w:val="20"/>
                <w:szCs w:val="20"/>
                <w:lang w:eastAsia="ru-RU"/>
              </w:rPr>
            </w:pPr>
            <w:r w:rsidRPr="00602438">
              <w:rPr>
                <w:rFonts w:ascii="Times New Roman" w:eastAsia="Times New Roman" w:hAnsi="Times New Roman" w:cs="Times New Roman"/>
                <w:b/>
                <w:sz w:val="20"/>
                <w:szCs w:val="20"/>
                <w:lang w:eastAsia="ru-RU"/>
              </w:rPr>
              <w:t xml:space="preserve"> </w:t>
            </w:r>
            <w:r>
              <w:rPr>
                <w:rFonts w:ascii="Times New Roman" w:eastAsia="Times New Roman" w:hAnsi="Times New Roman" w:cs="Times New Roman"/>
                <w:b/>
                <w:sz w:val="20"/>
                <w:szCs w:val="20"/>
                <w:lang w:eastAsia="ru-RU"/>
              </w:rPr>
              <w:t>П</w:t>
            </w:r>
            <w:r w:rsidRPr="00602438">
              <w:rPr>
                <w:rFonts w:ascii="Times New Roman" w:eastAsia="Times New Roman" w:hAnsi="Times New Roman" w:cs="Times New Roman"/>
                <w:b/>
                <w:sz w:val="20"/>
                <w:szCs w:val="20"/>
                <w:lang w:eastAsia="ru-RU"/>
              </w:rPr>
              <w:t>оставк</w:t>
            </w:r>
            <w:r>
              <w:rPr>
                <w:rFonts w:ascii="Times New Roman" w:eastAsia="Times New Roman" w:hAnsi="Times New Roman" w:cs="Times New Roman"/>
                <w:b/>
                <w:sz w:val="20"/>
                <w:szCs w:val="20"/>
                <w:lang w:eastAsia="ru-RU"/>
              </w:rPr>
              <w:t>а</w:t>
            </w:r>
            <w:r w:rsidR="00640556" w:rsidRPr="00640556">
              <w:rPr>
                <w:rFonts w:ascii="Times New Roman" w:eastAsia="Times New Roman" w:hAnsi="Times New Roman" w:cs="Times New Roman"/>
                <w:b/>
                <w:sz w:val="20"/>
                <w:szCs w:val="20"/>
                <w:lang w:eastAsia="ru-RU"/>
              </w:rPr>
              <w:t xml:space="preserve"> </w:t>
            </w:r>
            <w:r w:rsidR="00377A22" w:rsidRPr="00377A22">
              <w:rPr>
                <w:rFonts w:ascii="Times New Roman" w:eastAsia="Times New Roman" w:hAnsi="Times New Roman" w:cs="Times New Roman"/>
                <w:b/>
                <w:sz w:val="20"/>
                <w:szCs w:val="20"/>
                <w:lang w:eastAsia="ru-RU"/>
              </w:rPr>
              <w:t>хлеба и хлебобулочных изделий</w:t>
            </w:r>
          </w:p>
        </w:tc>
      </w:tr>
      <w:tr w:rsidR="0024495D" w:rsidRPr="00CD6114" w14:paraId="5C9AFA0F" w14:textId="77777777" w:rsidTr="005B1A71">
        <w:tc>
          <w:tcPr>
            <w:tcW w:w="540"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5B1A71">
        <w:tc>
          <w:tcPr>
            <w:tcW w:w="540"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proofErr w:type="gramStart"/>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w:t>
            </w:r>
            <w:proofErr w:type="gramEnd"/>
            <w:r w:rsidRPr="004D717D">
              <w:rPr>
                <w:rFonts w:ascii="Times New Roman" w:eastAsia="Times New Roman" w:hAnsi="Times New Roman" w:cs="Times New Roman"/>
                <w:bCs/>
                <w:sz w:val="20"/>
                <w:szCs w:val="20"/>
                <w:lang w:eastAsia="ru-RU"/>
              </w:rPr>
              <w:t xml:space="preserve"> услуг, </w:t>
            </w:r>
            <w:proofErr w:type="gramStart"/>
            <w:r w:rsidRPr="004D717D">
              <w:rPr>
                <w:rFonts w:ascii="Times New Roman" w:eastAsia="Times New Roman" w:hAnsi="Times New Roman" w:cs="Times New Roman"/>
                <w:bCs/>
                <w:sz w:val="20"/>
                <w:szCs w:val="20"/>
                <w:lang w:eastAsia="ru-RU"/>
              </w:rPr>
              <w:t>выполнении</w:t>
            </w:r>
            <w:proofErr w:type="gramEnd"/>
            <w:r w:rsidRPr="004D717D">
              <w:rPr>
                <w:rFonts w:ascii="Times New Roman" w:eastAsia="Times New Roman" w:hAnsi="Times New Roman" w:cs="Times New Roman"/>
                <w:bCs/>
                <w:sz w:val="20"/>
                <w:szCs w:val="20"/>
                <w:lang w:eastAsia="ru-RU"/>
              </w:rPr>
              <w:t xml:space="preserve">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5B1A71">
        <w:tc>
          <w:tcPr>
            <w:tcW w:w="540"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5B1A71">
        <w:tc>
          <w:tcPr>
            <w:tcW w:w="540"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5B1A71">
        <w:trPr>
          <w:trHeight w:val="183"/>
        </w:trPr>
        <w:tc>
          <w:tcPr>
            <w:tcW w:w="540"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5B1A71">
        <w:trPr>
          <w:trHeight w:val="182"/>
        </w:trPr>
        <w:tc>
          <w:tcPr>
            <w:tcW w:w="540"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66539B5" w14:textId="56AB5F36" w:rsidR="0097119B" w:rsidRPr="00640556" w:rsidRDefault="00602438" w:rsidP="00640556">
            <w:pPr>
              <w:widowControl w:val="0"/>
              <w:autoSpaceDE w:val="0"/>
              <w:autoSpaceDN w:val="0"/>
              <w:adjustRightInd w:val="0"/>
              <w:spacing w:after="0" w:line="240" w:lineRule="auto"/>
              <w:contextualSpacing/>
              <w:jc w:val="both"/>
              <w:rPr>
                <w:rFonts w:ascii="Times New Roman" w:eastAsia="Times New Roman" w:hAnsi="Times New Roman" w:cs="Times New Roman"/>
                <w:b/>
                <w:sz w:val="20"/>
                <w:szCs w:val="20"/>
                <w:lang w:eastAsia="ru-RU"/>
              </w:rPr>
            </w:pPr>
            <w:r w:rsidRPr="00602438">
              <w:rPr>
                <w:rFonts w:ascii="Times New Roman" w:eastAsia="Times New Roman" w:hAnsi="Times New Roman" w:cs="Times New Roman"/>
                <w:bCs/>
                <w:sz w:val="20"/>
                <w:szCs w:val="20"/>
                <w:lang w:eastAsia="ru-RU"/>
              </w:rPr>
              <w:t xml:space="preserve"> </w:t>
            </w:r>
            <w:r w:rsidRPr="00602438">
              <w:rPr>
                <w:rFonts w:ascii="Times New Roman" w:eastAsia="Times New Roman" w:hAnsi="Times New Roman" w:cs="Times New Roman"/>
                <w:b/>
                <w:sz w:val="20"/>
                <w:szCs w:val="20"/>
                <w:lang w:eastAsia="ru-RU"/>
              </w:rPr>
              <w:t xml:space="preserve">Место </w:t>
            </w:r>
            <w:r w:rsidR="00452753" w:rsidRPr="00602438">
              <w:rPr>
                <w:rFonts w:ascii="Times New Roman" w:eastAsia="Times New Roman" w:hAnsi="Times New Roman" w:cs="Times New Roman"/>
                <w:b/>
                <w:sz w:val="20"/>
                <w:szCs w:val="20"/>
                <w:lang w:eastAsia="ru-RU"/>
              </w:rPr>
              <w:t>поставки</w:t>
            </w:r>
            <w:r w:rsidR="00452753">
              <w:rPr>
                <w:rFonts w:ascii="Times New Roman" w:eastAsia="Times New Roman" w:hAnsi="Times New Roman" w:cs="Times New Roman"/>
                <w:b/>
                <w:sz w:val="20"/>
                <w:szCs w:val="20"/>
                <w:lang w:eastAsia="ru-RU"/>
              </w:rPr>
              <w:t>: в соответствии с</w:t>
            </w:r>
            <w:r w:rsidR="00640556" w:rsidRPr="00640556">
              <w:rPr>
                <w:rFonts w:ascii="Times New Roman" w:eastAsia="Times New Roman" w:hAnsi="Times New Roman" w:cs="Times New Roman"/>
                <w:bCs/>
                <w:sz w:val="20"/>
                <w:szCs w:val="20"/>
                <w:lang w:eastAsia="ru-RU"/>
              </w:rPr>
              <w:t xml:space="preserve"> описанием предмета договора (техническое задание – прилагается отдельным файлом)</w:t>
            </w:r>
          </w:p>
          <w:p w14:paraId="71C8B0E2" w14:textId="77777777" w:rsidR="0097119B" w:rsidRDefault="0097119B" w:rsidP="00602438">
            <w:pPr>
              <w:widowControl w:val="0"/>
              <w:autoSpaceDE w:val="0"/>
              <w:autoSpaceDN w:val="0"/>
              <w:adjustRightInd w:val="0"/>
              <w:spacing w:after="0" w:line="240" w:lineRule="auto"/>
              <w:contextualSpacing/>
              <w:jc w:val="both"/>
              <w:rPr>
                <w:rFonts w:ascii="Times New Roman" w:eastAsia="Times New Roman" w:hAnsi="Times New Roman" w:cs="Times New Roman"/>
                <w:b/>
                <w:sz w:val="20"/>
                <w:szCs w:val="20"/>
                <w:lang w:eastAsia="ru-RU"/>
              </w:rPr>
            </w:pPr>
          </w:p>
          <w:p w14:paraId="154F19D0" w14:textId="7B5231AF" w:rsidR="00640556" w:rsidRPr="00640556" w:rsidRDefault="00602438" w:rsidP="00640556">
            <w:pPr>
              <w:jc w:val="both"/>
              <w:rPr>
                <w:rFonts w:ascii="Times New Roman" w:eastAsia="Times New Roman" w:hAnsi="Times New Roman" w:cs="Times New Roman"/>
                <w:color w:val="000000"/>
                <w:sz w:val="20"/>
                <w:szCs w:val="20"/>
                <w:lang w:eastAsia="ru-RU"/>
              </w:rPr>
            </w:pPr>
            <w:r w:rsidRPr="00FE6DDD">
              <w:rPr>
                <w:rFonts w:ascii="Times New Roman" w:eastAsia="Times New Roman" w:hAnsi="Times New Roman" w:cs="Times New Roman"/>
                <w:b/>
                <w:sz w:val="20"/>
                <w:szCs w:val="20"/>
                <w:lang w:eastAsia="ru-RU"/>
              </w:rPr>
              <w:t>Срок поставки:</w:t>
            </w:r>
            <w:r w:rsidRPr="00FE6DDD">
              <w:rPr>
                <w:rFonts w:ascii="Times New Roman" w:eastAsia="Times New Roman" w:hAnsi="Times New Roman" w:cs="Times New Roman"/>
                <w:bCs/>
                <w:sz w:val="20"/>
                <w:szCs w:val="20"/>
                <w:lang w:eastAsia="ru-RU"/>
              </w:rPr>
              <w:t xml:space="preserve"> </w:t>
            </w:r>
            <w:proofErr w:type="gramStart"/>
            <w:r w:rsidR="00400008" w:rsidRPr="00400008">
              <w:rPr>
                <w:rFonts w:ascii="Times New Roman" w:eastAsia="Times New Roman" w:hAnsi="Times New Roman" w:cs="Times New Roman"/>
                <w:color w:val="000000"/>
                <w:sz w:val="20"/>
                <w:szCs w:val="20"/>
                <w:lang w:eastAsia="ru-RU"/>
              </w:rPr>
              <w:t>с даты заключения</w:t>
            </w:r>
            <w:proofErr w:type="gramEnd"/>
            <w:r w:rsidR="00400008" w:rsidRPr="00400008">
              <w:rPr>
                <w:rFonts w:ascii="Times New Roman" w:eastAsia="Times New Roman" w:hAnsi="Times New Roman" w:cs="Times New Roman"/>
                <w:color w:val="000000"/>
                <w:sz w:val="20"/>
                <w:szCs w:val="20"/>
                <w:lang w:eastAsia="ru-RU"/>
              </w:rPr>
              <w:t xml:space="preserve"> договора по 31 декабря 2026 года</w:t>
            </w:r>
            <w:r w:rsidR="00640556" w:rsidRPr="00FE6DDD">
              <w:rPr>
                <w:rFonts w:ascii="Times New Roman" w:eastAsia="Times New Roman" w:hAnsi="Times New Roman" w:cs="Times New Roman"/>
                <w:color w:val="000000"/>
                <w:sz w:val="20"/>
                <w:szCs w:val="20"/>
                <w:lang w:eastAsia="ru-RU"/>
              </w:rPr>
              <w:t xml:space="preserve">. </w:t>
            </w:r>
            <w:r w:rsidR="00400008" w:rsidRPr="00400008">
              <w:rPr>
                <w:rFonts w:ascii="Times New Roman" w:eastAsia="Times New Roman" w:hAnsi="Times New Roman" w:cs="Times New Roman"/>
                <w:color w:val="000000"/>
                <w:sz w:val="20"/>
                <w:szCs w:val="20"/>
                <w:lang w:eastAsia="ru-RU"/>
              </w:rPr>
              <w:t xml:space="preserve">Товар поставляется отдельными партиями в соответствии с предварительной заявкой Заказчика. Поставка по заявке Заказчика, в течение не более </w:t>
            </w:r>
            <w:r w:rsidR="001367DB">
              <w:rPr>
                <w:rFonts w:ascii="Times New Roman" w:eastAsia="Times New Roman" w:hAnsi="Times New Roman" w:cs="Times New Roman"/>
                <w:color w:val="000000"/>
                <w:sz w:val="20"/>
                <w:szCs w:val="20"/>
                <w:lang w:eastAsia="ru-RU"/>
              </w:rPr>
              <w:t>1</w:t>
            </w:r>
            <w:r w:rsidR="00400008" w:rsidRPr="00400008">
              <w:rPr>
                <w:rFonts w:ascii="Times New Roman" w:eastAsia="Times New Roman" w:hAnsi="Times New Roman" w:cs="Times New Roman"/>
                <w:color w:val="000000"/>
                <w:sz w:val="20"/>
                <w:szCs w:val="20"/>
                <w:lang w:eastAsia="ru-RU"/>
              </w:rPr>
              <w:t xml:space="preserve"> календарн</w:t>
            </w:r>
            <w:r w:rsidR="001367DB">
              <w:rPr>
                <w:rFonts w:ascii="Times New Roman" w:eastAsia="Times New Roman" w:hAnsi="Times New Roman" w:cs="Times New Roman"/>
                <w:color w:val="000000"/>
                <w:sz w:val="20"/>
                <w:szCs w:val="20"/>
                <w:lang w:eastAsia="ru-RU"/>
              </w:rPr>
              <w:t>ого</w:t>
            </w:r>
            <w:r w:rsidR="00400008" w:rsidRPr="00400008">
              <w:rPr>
                <w:rFonts w:ascii="Times New Roman" w:eastAsia="Times New Roman" w:hAnsi="Times New Roman" w:cs="Times New Roman"/>
                <w:color w:val="000000"/>
                <w:sz w:val="20"/>
                <w:szCs w:val="20"/>
                <w:lang w:eastAsia="ru-RU"/>
              </w:rPr>
              <w:t xml:space="preserve"> дн</w:t>
            </w:r>
            <w:r w:rsidR="001367DB">
              <w:rPr>
                <w:rFonts w:ascii="Times New Roman" w:eastAsia="Times New Roman" w:hAnsi="Times New Roman" w:cs="Times New Roman"/>
                <w:color w:val="000000"/>
                <w:sz w:val="20"/>
                <w:szCs w:val="20"/>
                <w:lang w:eastAsia="ru-RU"/>
              </w:rPr>
              <w:t>я</w:t>
            </w:r>
            <w:r w:rsidR="00400008" w:rsidRPr="00400008">
              <w:rPr>
                <w:rFonts w:ascii="Times New Roman" w:eastAsia="Times New Roman" w:hAnsi="Times New Roman" w:cs="Times New Roman"/>
                <w:color w:val="000000"/>
                <w:sz w:val="20"/>
                <w:szCs w:val="20"/>
                <w:lang w:eastAsia="ru-RU"/>
              </w:rPr>
              <w:t>. Поставка Товара осуществляется транспортом Поставщика. Разгрузка Товара осуществляется силами Поставщика в кладовую школьной столовой</w:t>
            </w:r>
            <w:r w:rsidR="00640556" w:rsidRPr="00640556">
              <w:rPr>
                <w:rFonts w:ascii="Times New Roman" w:eastAsia="Times New Roman" w:hAnsi="Times New Roman" w:cs="Times New Roman"/>
                <w:color w:val="000000"/>
                <w:sz w:val="20"/>
                <w:szCs w:val="20"/>
                <w:lang w:eastAsia="ru-RU"/>
              </w:rPr>
              <w:t xml:space="preserve">. </w:t>
            </w:r>
          </w:p>
          <w:p w14:paraId="453A8EB6" w14:textId="5ADD4A00" w:rsidR="00640556" w:rsidRPr="00640556" w:rsidRDefault="00640556" w:rsidP="00640556">
            <w:pPr>
              <w:spacing w:after="0" w:line="240" w:lineRule="auto"/>
              <w:jc w:val="both"/>
              <w:rPr>
                <w:rFonts w:ascii="Times New Roman" w:eastAsia="Times New Roman" w:hAnsi="Times New Roman" w:cs="Times New Roman"/>
                <w:sz w:val="20"/>
                <w:szCs w:val="20"/>
                <w:lang w:eastAsia="ru-RU"/>
              </w:rPr>
            </w:pPr>
            <w:r w:rsidRPr="00640556">
              <w:rPr>
                <w:rFonts w:ascii="Times New Roman" w:eastAsia="Times New Roman" w:hAnsi="Times New Roman" w:cs="Times New Roman"/>
                <w:color w:val="000000"/>
                <w:sz w:val="20"/>
                <w:szCs w:val="20"/>
                <w:lang w:eastAsia="ru-RU"/>
              </w:rPr>
              <w:t>Поставщик обязан осуществить поставку товара на специально предназначенном или специально оборудованном транспортном средстве для перевозки пищевых продуктов, имеющем документы в соответствии с Федеральным законом от 02.01.2000 № 29-ФЗ «О качестве и безопасности пищевых продуктов».</w:t>
            </w:r>
          </w:p>
          <w:p w14:paraId="71828810" w14:textId="77777777" w:rsidR="00602438" w:rsidRPr="00FE6DDD" w:rsidRDefault="00602438" w:rsidP="00602438">
            <w:pPr>
              <w:widowControl w:val="0"/>
              <w:autoSpaceDE w:val="0"/>
              <w:autoSpaceDN w:val="0"/>
              <w:adjustRightInd w:val="0"/>
              <w:spacing w:after="0" w:line="240" w:lineRule="auto"/>
              <w:contextualSpacing/>
              <w:jc w:val="both"/>
              <w:rPr>
                <w:rFonts w:ascii="Times New Roman" w:eastAsia="Times New Roman" w:hAnsi="Times New Roman" w:cs="Times New Roman"/>
                <w:b/>
                <w:sz w:val="20"/>
                <w:szCs w:val="20"/>
                <w:lang w:eastAsia="ru-RU"/>
              </w:rPr>
            </w:pPr>
          </w:p>
          <w:p w14:paraId="007882BB" w14:textId="4D4EDB33" w:rsidR="00602438" w:rsidRPr="005B1A71" w:rsidRDefault="00602438" w:rsidP="00602438">
            <w:pPr>
              <w:widowControl w:val="0"/>
              <w:autoSpaceDE w:val="0"/>
              <w:autoSpaceDN w:val="0"/>
              <w:adjustRightInd w:val="0"/>
              <w:spacing w:after="0" w:line="240" w:lineRule="auto"/>
              <w:contextualSpacing/>
              <w:jc w:val="both"/>
              <w:rPr>
                <w:rFonts w:ascii="Times New Roman" w:eastAsia="Times New Roman" w:hAnsi="Times New Roman" w:cs="Times New Roman"/>
                <w:bCs/>
                <w:sz w:val="20"/>
                <w:szCs w:val="20"/>
                <w:lang w:eastAsia="ru-RU"/>
              </w:rPr>
            </w:pPr>
            <w:r w:rsidRPr="00FE6DD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 – прилагается отдельным файлом)</w:t>
            </w:r>
          </w:p>
        </w:tc>
      </w:tr>
      <w:tr w:rsidR="0024495D" w:rsidRPr="00CD6114" w14:paraId="127FB319" w14:textId="77777777" w:rsidTr="005B1A71">
        <w:tc>
          <w:tcPr>
            <w:tcW w:w="540"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5B1A71">
        <w:tc>
          <w:tcPr>
            <w:tcW w:w="540"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7D0F7D7" w14:textId="77777777" w:rsidR="00196C45" w:rsidRDefault="005B1A71" w:rsidP="00EA2F3C">
            <w:pPr>
              <w:spacing w:after="0" w:line="240" w:lineRule="auto"/>
              <w:jc w:val="both"/>
              <w:rPr>
                <w:rFonts w:ascii="Times New Roman" w:hAnsi="Times New Roman" w:cs="Times New Roman"/>
                <w:sz w:val="20"/>
                <w:szCs w:val="20"/>
              </w:rPr>
            </w:pPr>
            <w:r w:rsidRPr="005B1A71">
              <w:rPr>
                <w:rFonts w:ascii="Times New Roman" w:hAnsi="Times New Roman" w:cs="Times New Roman"/>
                <w:sz w:val="20"/>
                <w:szCs w:val="20"/>
              </w:rPr>
              <w:t>Начальная (максимальная) цена договора:</w:t>
            </w:r>
          </w:p>
          <w:p w14:paraId="4231DBA8" w14:textId="77777777" w:rsidR="00196C45" w:rsidRDefault="00196C45" w:rsidP="00EA2F3C">
            <w:pPr>
              <w:spacing w:after="0" w:line="240" w:lineRule="auto"/>
              <w:jc w:val="both"/>
              <w:rPr>
                <w:rFonts w:ascii="Times New Roman" w:hAnsi="Times New Roman" w:cs="Times New Roman"/>
                <w:sz w:val="20"/>
                <w:szCs w:val="20"/>
              </w:rPr>
            </w:pPr>
          </w:p>
          <w:p w14:paraId="6DC906DA" w14:textId="23353C97" w:rsidR="00EA2F3C" w:rsidRDefault="005B1A71" w:rsidP="00EA2F3C">
            <w:pPr>
              <w:spacing w:after="0" w:line="240" w:lineRule="auto"/>
              <w:jc w:val="both"/>
              <w:rPr>
                <w:rFonts w:ascii="Times New Roman" w:hAnsi="Times New Roman" w:cs="Times New Roman"/>
                <w:b/>
                <w:bCs/>
                <w:sz w:val="20"/>
                <w:szCs w:val="20"/>
              </w:rPr>
            </w:pPr>
            <w:r w:rsidRPr="0097119B">
              <w:rPr>
                <w:rFonts w:ascii="Times New Roman" w:hAnsi="Times New Roman" w:cs="Times New Roman"/>
                <w:b/>
                <w:bCs/>
                <w:sz w:val="20"/>
                <w:szCs w:val="20"/>
              </w:rPr>
              <w:t xml:space="preserve"> </w:t>
            </w:r>
            <w:r w:rsidR="003D34CA" w:rsidRPr="003D34CA">
              <w:rPr>
                <w:rFonts w:ascii="Times New Roman" w:hAnsi="Times New Roman" w:cs="Times New Roman"/>
                <w:b/>
                <w:bCs/>
                <w:sz w:val="20"/>
                <w:szCs w:val="20"/>
              </w:rPr>
              <w:t>2 663</w:t>
            </w:r>
            <w:r w:rsidR="003D34CA">
              <w:rPr>
                <w:rFonts w:ascii="Times New Roman" w:hAnsi="Times New Roman" w:cs="Times New Roman"/>
                <w:b/>
                <w:bCs/>
                <w:sz w:val="20"/>
                <w:szCs w:val="20"/>
              </w:rPr>
              <w:t> </w:t>
            </w:r>
            <w:r w:rsidR="003D34CA" w:rsidRPr="003D34CA">
              <w:rPr>
                <w:rFonts w:ascii="Times New Roman" w:hAnsi="Times New Roman" w:cs="Times New Roman"/>
                <w:b/>
                <w:bCs/>
                <w:sz w:val="20"/>
                <w:szCs w:val="20"/>
              </w:rPr>
              <w:t>664</w:t>
            </w:r>
            <w:r w:rsidR="003D34CA">
              <w:rPr>
                <w:rFonts w:ascii="Times New Roman" w:hAnsi="Times New Roman" w:cs="Times New Roman"/>
                <w:b/>
                <w:bCs/>
                <w:sz w:val="20"/>
                <w:szCs w:val="20"/>
              </w:rPr>
              <w:t xml:space="preserve"> </w:t>
            </w:r>
            <w:r w:rsidR="003D34CA" w:rsidRPr="003D34CA">
              <w:rPr>
                <w:rFonts w:ascii="Times New Roman" w:hAnsi="Times New Roman" w:cs="Times New Roman"/>
                <w:b/>
                <w:bCs/>
                <w:sz w:val="20"/>
                <w:szCs w:val="20"/>
              </w:rPr>
              <w:t xml:space="preserve"> </w:t>
            </w:r>
            <w:r w:rsidR="000E0336" w:rsidRPr="003C532F">
              <w:rPr>
                <w:rFonts w:ascii="Times New Roman" w:hAnsi="Times New Roman" w:cs="Times New Roman"/>
                <w:b/>
                <w:bCs/>
                <w:sz w:val="20"/>
                <w:szCs w:val="20"/>
              </w:rPr>
              <w:t>(</w:t>
            </w:r>
            <w:r w:rsidR="00D563FB">
              <w:rPr>
                <w:rFonts w:ascii="Times New Roman" w:hAnsi="Times New Roman" w:cs="Times New Roman"/>
                <w:b/>
                <w:bCs/>
                <w:sz w:val="20"/>
                <w:szCs w:val="20"/>
              </w:rPr>
              <w:t>Два</w:t>
            </w:r>
            <w:r w:rsidR="002E1552">
              <w:rPr>
                <w:rFonts w:ascii="Times New Roman" w:hAnsi="Times New Roman" w:cs="Times New Roman"/>
                <w:b/>
                <w:bCs/>
                <w:sz w:val="20"/>
                <w:szCs w:val="20"/>
              </w:rPr>
              <w:t xml:space="preserve"> миллиона </w:t>
            </w:r>
            <w:r w:rsidR="003D34CA">
              <w:rPr>
                <w:rFonts w:ascii="Times New Roman" w:hAnsi="Times New Roman" w:cs="Times New Roman"/>
                <w:b/>
                <w:bCs/>
                <w:sz w:val="20"/>
                <w:szCs w:val="20"/>
              </w:rPr>
              <w:t>шестьсот шестьдесят три тысячи шестьсот шестьдесят четыре</w:t>
            </w:r>
            <w:r w:rsidR="000E0336" w:rsidRPr="003C532F">
              <w:rPr>
                <w:rFonts w:ascii="Times New Roman" w:hAnsi="Times New Roman" w:cs="Times New Roman"/>
                <w:b/>
                <w:bCs/>
                <w:sz w:val="20"/>
                <w:szCs w:val="20"/>
              </w:rPr>
              <w:t xml:space="preserve">) </w:t>
            </w:r>
            <w:r w:rsidR="003C532F" w:rsidRPr="003C532F">
              <w:rPr>
                <w:rFonts w:ascii="Times New Roman" w:hAnsi="Times New Roman" w:cs="Times New Roman"/>
                <w:b/>
                <w:bCs/>
                <w:sz w:val="20"/>
                <w:szCs w:val="20"/>
              </w:rPr>
              <w:t>рубл</w:t>
            </w:r>
            <w:r w:rsidR="002E1552">
              <w:rPr>
                <w:rFonts w:ascii="Times New Roman" w:hAnsi="Times New Roman" w:cs="Times New Roman"/>
                <w:b/>
                <w:bCs/>
                <w:sz w:val="20"/>
                <w:szCs w:val="20"/>
              </w:rPr>
              <w:t>я</w:t>
            </w:r>
            <w:r w:rsidR="003C532F" w:rsidRPr="003C532F">
              <w:rPr>
                <w:rFonts w:ascii="Times New Roman" w:hAnsi="Times New Roman" w:cs="Times New Roman"/>
                <w:b/>
                <w:bCs/>
                <w:sz w:val="20"/>
                <w:szCs w:val="20"/>
              </w:rPr>
              <w:t xml:space="preserve"> </w:t>
            </w:r>
            <w:r w:rsidR="003D34CA">
              <w:rPr>
                <w:rFonts w:ascii="Times New Roman" w:hAnsi="Times New Roman" w:cs="Times New Roman"/>
                <w:b/>
                <w:bCs/>
                <w:sz w:val="20"/>
                <w:szCs w:val="20"/>
              </w:rPr>
              <w:t>0</w:t>
            </w:r>
            <w:r w:rsidR="002E1552">
              <w:rPr>
                <w:rFonts w:ascii="Times New Roman" w:hAnsi="Times New Roman" w:cs="Times New Roman"/>
                <w:b/>
                <w:bCs/>
                <w:sz w:val="20"/>
                <w:szCs w:val="20"/>
              </w:rPr>
              <w:t>0</w:t>
            </w:r>
            <w:r w:rsidR="003C532F" w:rsidRPr="003C532F">
              <w:rPr>
                <w:rFonts w:ascii="Times New Roman" w:hAnsi="Times New Roman" w:cs="Times New Roman"/>
                <w:b/>
                <w:bCs/>
                <w:sz w:val="20"/>
                <w:szCs w:val="20"/>
              </w:rPr>
              <w:t xml:space="preserve"> копеек</w:t>
            </w:r>
            <w:r w:rsidR="000E0336" w:rsidRPr="003C532F">
              <w:rPr>
                <w:rFonts w:ascii="Times New Roman" w:hAnsi="Times New Roman" w:cs="Times New Roman"/>
                <w:b/>
                <w:bCs/>
                <w:sz w:val="20"/>
                <w:szCs w:val="20"/>
              </w:rPr>
              <w:t>.</w:t>
            </w:r>
          </w:p>
          <w:p w14:paraId="656A349B" w14:textId="0751F24C" w:rsidR="0097119B" w:rsidRPr="003C532F" w:rsidRDefault="0097119B" w:rsidP="00EA2F3C">
            <w:pPr>
              <w:spacing w:after="0" w:line="240" w:lineRule="auto"/>
              <w:jc w:val="both"/>
              <w:rPr>
                <w:rFonts w:ascii="Times New Roman" w:hAnsi="Times New Roman" w:cs="Times New Roman"/>
                <w:b/>
                <w:bCs/>
                <w:sz w:val="20"/>
                <w:szCs w:val="20"/>
              </w:rPr>
            </w:pPr>
          </w:p>
        </w:tc>
      </w:tr>
      <w:tr w:rsidR="0024495D" w:rsidRPr="00CD6114" w14:paraId="0C440006" w14:textId="77777777" w:rsidTr="005B1A71">
        <w:trPr>
          <w:trHeight w:val="183"/>
        </w:trPr>
        <w:tc>
          <w:tcPr>
            <w:tcW w:w="540"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73973E75" w14:textId="21A9CC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2A84FE4" w14:textId="77777777" w:rsidTr="005B1A71">
        <w:trPr>
          <w:trHeight w:val="182"/>
        </w:trPr>
        <w:tc>
          <w:tcPr>
            <w:tcW w:w="540"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7190E65" w14:textId="07FC44F7" w:rsidR="00D207A1" w:rsidRPr="00273B0F" w:rsidRDefault="00D207A1" w:rsidP="00273B0F">
            <w:pPr>
              <w:widowControl w:val="0"/>
              <w:autoSpaceDE w:val="0"/>
              <w:autoSpaceDN w:val="0"/>
              <w:adjustRightInd w:val="0"/>
              <w:spacing w:after="0" w:line="240" w:lineRule="auto"/>
              <w:ind w:right="-108"/>
              <w:jc w:val="both"/>
              <w:rPr>
                <w:rStyle w:val="2f1"/>
                <w:rFonts w:ascii="Times New Roman" w:eastAsia="Times New Roman" w:hAnsi="Times New Roman" w:cs="Times New Roman"/>
                <w:sz w:val="20"/>
                <w:szCs w:val="20"/>
                <w:lang w:eastAsia="ru-RU"/>
              </w:rPr>
            </w:pPr>
            <w:proofErr w:type="gramStart"/>
            <w:r w:rsidRPr="00D207A1">
              <w:rPr>
                <w:rFonts w:ascii="Times New Roman" w:eastAsia="Times New Roman" w:hAnsi="Times New Roman" w:cs="Times New Roman"/>
                <w:sz w:val="20"/>
                <w:szCs w:val="20"/>
                <w:lang w:eastAsia="ru-RU"/>
              </w:rPr>
              <w:t>Цена включает в себя: общую стоимость всех затрат, издержек и иных расходов Поставщика, необходимые для исполнения им своих обязательств по Договору в полном объеме и надлежащего качества, в том числе накладные расходы, расходы на упаковку, маркировку, страхование, сертификацию, стоимость тары (упаковки), транспортные расходы по поставке, разгрузке товара по месту нахождения Заказчика, затраты по хранению товара на складе Поставщика, стоимость погрузочно-разгрузочных</w:t>
            </w:r>
            <w:proofErr w:type="gramEnd"/>
            <w:r w:rsidRPr="00D207A1">
              <w:rPr>
                <w:rFonts w:ascii="Times New Roman" w:eastAsia="Times New Roman" w:hAnsi="Times New Roman" w:cs="Times New Roman"/>
                <w:sz w:val="20"/>
                <w:szCs w:val="20"/>
                <w:lang w:eastAsia="ru-RU"/>
              </w:rPr>
              <w:t xml:space="preserve"> работ, все подлежащие к уплате налоги, НДС, пошлины, обязательные платежи, таможенные платежи, иные платежи, прочие сборы, которые Поставщик должен оплачивать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 Поставщика.</w:t>
            </w:r>
          </w:p>
          <w:p w14:paraId="447CCBEE" w14:textId="725C398F" w:rsidR="0024495D" w:rsidRPr="005B1A71" w:rsidRDefault="0024495D" w:rsidP="00BD0A3F">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sz w:val="20"/>
                <w:szCs w:val="20"/>
                <w:lang w:eastAsia="ru-RU"/>
              </w:rPr>
            </w:pPr>
            <w:r w:rsidRPr="005B1A71">
              <w:rPr>
                <w:rStyle w:val="2f1"/>
                <w:rFonts w:ascii="Times New Roman" w:eastAsia="Calibri" w:hAnsi="Times New Roman" w:cs="Times New Roman"/>
                <w:b/>
                <w:bCs/>
                <w:color w:val="000000"/>
                <w:sz w:val="20"/>
                <w:szCs w:val="20"/>
                <w:lang w:eastAsia="ru-RU"/>
              </w:rPr>
              <w:t>Метод обоснования начальной (максимальной) цены договора</w:t>
            </w:r>
            <w:r w:rsidR="00367F81" w:rsidRPr="005B1A71">
              <w:rPr>
                <w:rStyle w:val="2f1"/>
                <w:rFonts w:ascii="Times New Roman" w:eastAsia="Calibri" w:hAnsi="Times New Roman" w:cs="Times New Roman"/>
                <w:color w:val="000000"/>
                <w:sz w:val="20"/>
                <w:szCs w:val="20"/>
                <w:lang w:eastAsia="ru-RU"/>
              </w:rPr>
              <w:t>:</w:t>
            </w:r>
            <w:r w:rsidR="00367F81" w:rsidRPr="005B1A71">
              <w:rPr>
                <w:rStyle w:val="2f1"/>
                <w:rFonts w:ascii="Times New Roman" w:eastAsia="Calibri" w:hAnsi="Times New Roman" w:cs="Times New Roman"/>
                <w:color w:val="000000"/>
                <w:sz w:val="20"/>
                <w:szCs w:val="20"/>
              </w:rPr>
              <w:t xml:space="preserve"> </w:t>
            </w:r>
            <w:r w:rsidR="00692E52">
              <w:rPr>
                <w:rStyle w:val="2f1"/>
                <w:rFonts w:ascii="Times New Roman" w:eastAsia="Calibri" w:hAnsi="Times New Roman" w:cs="Times New Roman"/>
                <w:color w:val="000000"/>
                <w:sz w:val="20"/>
                <w:szCs w:val="20"/>
              </w:rPr>
              <w:t>методом сопоставления рыночных цен (анализа рынка)</w:t>
            </w:r>
          </w:p>
        </w:tc>
      </w:tr>
      <w:tr w:rsidR="0024495D" w:rsidRPr="00CD6114" w14:paraId="1F168F59" w14:textId="77777777" w:rsidTr="005B1A71">
        <w:trPr>
          <w:trHeight w:val="183"/>
        </w:trPr>
        <w:tc>
          <w:tcPr>
            <w:tcW w:w="540"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7</w:t>
            </w:r>
          </w:p>
        </w:tc>
        <w:tc>
          <w:tcPr>
            <w:tcW w:w="4460" w:type="pct"/>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5B1A71">
        <w:trPr>
          <w:trHeight w:val="182"/>
        </w:trPr>
        <w:tc>
          <w:tcPr>
            <w:tcW w:w="540"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71DEFC1" w14:textId="1E9D61BB" w:rsidR="0024495D" w:rsidRPr="00120348" w:rsidRDefault="001553C6" w:rsidP="00692E52">
            <w:pPr>
              <w:widowControl w:val="0"/>
              <w:autoSpaceDE w:val="0"/>
              <w:autoSpaceDN w:val="0"/>
              <w:adjustRightInd w:val="0"/>
              <w:spacing w:after="0" w:line="240" w:lineRule="auto"/>
              <w:contextualSpacing/>
              <w:jc w:val="both"/>
              <w:rPr>
                <w:rFonts w:ascii="Times New Roman" w:eastAsia="Times New Roman" w:hAnsi="Times New Roman" w:cs="Times New Roman"/>
                <w:sz w:val="20"/>
                <w:szCs w:val="20"/>
                <w:lang w:eastAsia="ru-RU"/>
              </w:rPr>
            </w:pPr>
            <w:r w:rsidRPr="001553C6">
              <w:rPr>
                <w:rFonts w:ascii="Times New Roman" w:eastAsia="Times New Roman" w:hAnsi="Times New Roman" w:cs="Times New Roman"/>
                <w:sz w:val="20"/>
                <w:szCs w:val="20"/>
                <w:lang w:eastAsia="ru-RU"/>
              </w:rPr>
              <w:t>Оплата Поставщику за поставленные товары осуществляется Заказчиком по факту поставки Товара по безналичному расчету в рублях Российской Федерации путем перечисления денежных сре</w:t>
            </w:r>
            <w:proofErr w:type="gramStart"/>
            <w:r w:rsidRPr="001553C6">
              <w:rPr>
                <w:rFonts w:ascii="Times New Roman" w:eastAsia="Times New Roman" w:hAnsi="Times New Roman" w:cs="Times New Roman"/>
                <w:sz w:val="20"/>
                <w:szCs w:val="20"/>
                <w:lang w:eastAsia="ru-RU"/>
              </w:rPr>
              <w:t xml:space="preserve">дств </w:t>
            </w:r>
            <w:r w:rsidRPr="00273B0F">
              <w:rPr>
                <w:rFonts w:ascii="Times New Roman" w:eastAsia="Times New Roman" w:hAnsi="Times New Roman" w:cs="Times New Roman"/>
                <w:b/>
                <w:bCs/>
                <w:sz w:val="20"/>
                <w:szCs w:val="20"/>
                <w:lang w:eastAsia="ru-RU"/>
              </w:rPr>
              <w:t>в т</w:t>
            </w:r>
            <w:proofErr w:type="gramEnd"/>
            <w:r w:rsidRPr="00273B0F">
              <w:rPr>
                <w:rFonts w:ascii="Times New Roman" w:eastAsia="Times New Roman" w:hAnsi="Times New Roman" w:cs="Times New Roman"/>
                <w:b/>
                <w:bCs/>
                <w:sz w:val="20"/>
                <w:szCs w:val="20"/>
                <w:lang w:eastAsia="ru-RU"/>
              </w:rPr>
              <w:t>ечение 7 (семи) рабочих дней</w:t>
            </w:r>
            <w:r w:rsidRPr="001553C6">
              <w:rPr>
                <w:rFonts w:ascii="Times New Roman" w:eastAsia="Times New Roman" w:hAnsi="Times New Roman" w:cs="Times New Roman"/>
                <w:sz w:val="20"/>
                <w:szCs w:val="20"/>
                <w:lang w:eastAsia="ru-RU"/>
              </w:rPr>
              <w:t>,  после подписания Заказчиком товарной накладной (УПД), на основании счета и (или) счета-фактуры (при наличии).</w:t>
            </w:r>
          </w:p>
        </w:tc>
      </w:tr>
      <w:tr w:rsidR="0024495D" w:rsidRPr="00CD6114" w14:paraId="1A55B0CB" w14:textId="77777777" w:rsidTr="005B1A71">
        <w:trPr>
          <w:trHeight w:val="182"/>
        </w:trPr>
        <w:tc>
          <w:tcPr>
            <w:tcW w:w="540"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5B1A71">
        <w:trPr>
          <w:trHeight w:val="182"/>
        </w:trPr>
        <w:tc>
          <w:tcPr>
            <w:tcW w:w="540"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2D57542" w14:textId="5A4F576D" w:rsidR="0024495D" w:rsidRPr="004D717D" w:rsidRDefault="0024495D" w:rsidP="007A644B">
            <w:pPr>
              <w:widowControl w:val="0"/>
              <w:autoSpaceDE w:val="0"/>
              <w:autoSpaceDN w:val="0"/>
              <w:adjustRightInd w:val="0"/>
              <w:spacing w:after="0" w:line="240" w:lineRule="auto"/>
              <w:ind w:left="34"/>
              <w:contextualSpacing/>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5B1A71">
        <w:trPr>
          <w:trHeight w:val="182"/>
        </w:trPr>
        <w:tc>
          <w:tcPr>
            <w:tcW w:w="540"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4DFBE685" w14:textId="77777777" w:rsidTr="005B1A71">
        <w:trPr>
          <w:trHeight w:val="182"/>
        </w:trPr>
        <w:tc>
          <w:tcPr>
            <w:tcW w:w="540"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38B2D258" w14:textId="77777777" w:rsidTr="005B1A71">
        <w:trPr>
          <w:trHeight w:val="182"/>
        </w:trPr>
        <w:tc>
          <w:tcPr>
            <w:tcW w:w="540"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6816406F" w14:textId="15BF4D2B"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Порядок и сроки внесения изменений в извещение о закупке и (или) документацию о закупке, отмены закупки</w:t>
            </w:r>
          </w:p>
        </w:tc>
      </w:tr>
      <w:tr w:rsidR="0024495D" w:rsidRPr="00CD6114" w14:paraId="73867470" w14:textId="77777777" w:rsidTr="005B1A71">
        <w:trPr>
          <w:trHeight w:val="182"/>
        </w:trPr>
        <w:tc>
          <w:tcPr>
            <w:tcW w:w="540"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5D5BB7E" w14:textId="655D0D6D"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proofErr w:type="gramStart"/>
            <w:r w:rsidRPr="004D717D">
              <w:rPr>
                <w:rFonts w:ascii="Times New Roman" w:eastAsia="Times New Roman" w:hAnsi="Times New Roman" w:cs="Times New Roman"/>
                <w:bCs/>
                <w:sz w:val="20"/>
                <w:szCs w:val="20"/>
                <w:lang w:eastAsia="ru-RU"/>
              </w:rPr>
              <w:t>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w:t>
            </w:r>
            <w:proofErr w:type="gramEnd"/>
            <w:r w:rsidRPr="004D717D">
              <w:rPr>
                <w:rFonts w:ascii="Times New Roman" w:eastAsia="Times New Roman" w:hAnsi="Times New Roman" w:cs="Times New Roman"/>
                <w:bCs/>
                <w:sz w:val="20"/>
                <w:szCs w:val="20"/>
                <w:lang w:eastAsia="ru-RU"/>
              </w:rPr>
              <w:t xml:space="preserve"> </w:t>
            </w:r>
            <w:proofErr w:type="gramStart"/>
            <w:r w:rsidRPr="004D717D">
              <w:rPr>
                <w:rFonts w:ascii="Times New Roman" w:eastAsia="Times New Roman" w:hAnsi="Times New Roman" w:cs="Times New Roman"/>
                <w:bCs/>
                <w:sz w:val="20"/>
                <w:szCs w:val="20"/>
                <w:lang w:eastAsia="ru-RU"/>
              </w:rPr>
              <w:t>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w:t>
            </w:r>
            <w:proofErr w:type="gramEnd"/>
            <w:r w:rsidRPr="004D717D">
              <w:rPr>
                <w:rFonts w:ascii="Times New Roman" w:eastAsia="Times New Roman" w:hAnsi="Times New Roman" w:cs="Times New Roman"/>
                <w:bCs/>
                <w:sz w:val="20"/>
                <w:szCs w:val="20"/>
                <w:lang w:eastAsia="ru-RU"/>
              </w:rPr>
              <w:t xml:space="preserve">, </w:t>
            </w:r>
            <w:proofErr w:type="gramStart"/>
            <w:r w:rsidRPr="004D717D">
              <w:rPr>
                <w:rFonts w:ascii="Times New Roman" w:eastAsia="Times New Roman" w:hAnsi="Times New Roman" w:cs="Times New Roman"/>
                <w:bCs/>
                <w:sz w:val="20"/>
                <w:szCs w:val="20"/>
                <w:lang w:eastAsia="ru-RU"/>
              </w:rPr>
              <w:t>установленного положением о закупке для данного способа закупки.</w:t>
            </w:r>
            <w:proofErr w:type="gramEnd"/>
          </w:p>
        </w:tc>
      </w:tr>
      <w:tr w:rsidR="0024495D" w:rsidRPr="00CD6114" w14:paraId="16A15C74" w14:textId="77777777" w:rsidTr="005B1A71">
        <w:trPr>
          <w:trHeight w:val="182"/>
        </w:trPr>
        <w:tc>
          <w:tcPr>
            <w:tcW w:w="540"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05D34F99" w14:textId="285693A5"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Формы, порядок, дата и время окончания срока предоставления участникам закупки разъяснений положений документации о закупке</w:t>
            </w:r>
          </w:p>
        </w:tc>
      </w:tr>
      <w:tr w:rsidR="0024495D" w:rsidRPr="00CD6114" w14:paraId="3EBFAE9A" w14:textId="77777777" w:rsidTr="005B1A71">
        <w:trPr>
          <w:trHeight w:val="182"/>
        </w:trPr>
        <w:tc>
          <w:tcPr>
            <w:tcW w:w="540"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EFBAC56"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20B94AFE" w14:textId="27591616" w:rsidR="0024495D" w:rsidRPr="004D717D" w:rsidRDefault="00B87E5B"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B87E5B">
              <w:rPr>
                <w:rFonts w:ascii="Times New Roman" w:eastAsia="Times New Roman" w:hAnsi="Times New Roman" w:cs="Times New Roman"/>
                <w:bCs/>
                <w:sz w:val="20"/>
                <w:szCs w:val="20"/>
                <w:lang w:eastAsia="ru-RU"/>
              </w:rPr>
              <w:t xml:space="preserve">В течение трех рабочих дней </w:t>
            </w:r>
            <w:proofErr w:type="gramStart"/>
            <w:r w:rsidRPr="00B87E5B">
              <w:rPr>
                <w:rFonts w:ascii="Times New Roman" w:eastAsia="Times New Roman" w:hAnsi="Times New Roman" w:cs="Times New Roman"/>
                <w:bCs/>
                <w:sz w:val="20"/>
                <w:szCs w:val="20"/>
                <w:lang w:eastAsia="ru-RU"/>
              </w:rPr>
              <w:t>с даты поступления</w:t>
            </w:r>
            <w:proofErr w:type="gramEnd"/>
            <w:r w:rsidRPr="00B87E5B">
              <w:rPr>
                <w:rFonts w:ascii="Times New Roman" w:eastAsia="Times New Roman" w:hAnsi="Times New Roman" w:cs="Times New Roman"/>
                <w:bCs/>
                <w:sz w:val="20"/>
                <w:szCs w:val="20"/>
                <w:lang w:eastAsia="ru-RU"/>
              </w:rPr>
              <w:t xml:space="preserve">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p>
          <w:p w14:paraId="7F7EC22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При этом Заказчик вправе не осуществлять такое разъяснение в случае, если указанный запрос поступил </w:t>
            </w:r>
            <w:proofErr w:type="gramStart"/>
            <w:r w:rsidRPr="004D717D">
              <w:rPr>
                <w:rFonts w:ascii="Times New Roman" w:eastAsia="Times New Roman" w:hAnsi="Times New Roman" w:cs="Times New Roman"/>
                <w:bCs/>
                <w:sz w:val="20"/>
                <w:szCs w:val="20"/>
                <w:lang w:eastAsia="ru-RU"/>
              </w:rPr>
              <w:t>позднее</w:t>
            </w:r>
            <w:proofErr w:type="gramEnd"/>
            <w:r w:rsidRPr="004D717D">
              <w:rPr>
                <w:rFonts w:ascii="Times New Roman" w:eastAsia="Times New Roman" w:hAnsi="Times New Roman" w:cs="Times New Roman"/>
                <w:bCs/>
                <w:sz w:val="20"/>
                <w:szCs w:val="20"/>
                <w:lang w:eastAsia="ru-RU"/>
              </w:rPr>
              <w:t xml:space="preserve"> чем за 3 (три) рабочих дня до даты окончания срока подачи заявок на участие в такой закупке.</w:t>
            </w:r>
          </w:p>
          <w:p w14:paraId="768DF367" w14:textId="73D3619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Запрос и разъяснения положений документации о закупке </w:t>
            </w:r>
            <w:proofErr w:type="gramStart"/>
            <w:r w:rsidRPr="004D717D">
              <w:rPr>
                <w:rFonts w:ascii="Times New Roman" w:eastAsia="Times New Roman" w:hAnsi="Times New Roman" w:cs="Times New Roman"/>
                <w:bCs/>
                <w:sz w:val="20"/>
                <w:szCs w:val="20"/>
                <w:lang w:eastAsia="ru-RU"/>
              </w:rPr>
              <w:t>направляются</w:t>
            </w:r>
            <w:proofErr w:type="gramEnd"/>
            <w:r w:rsidRPr="004D717D">
              <w:rPr>
                <w:rFonts w:ascii="Times New Roman" w:eastAsia="Times New Roman" w:hAnsi="Times New Roman" w:cs="Times New Roman"/>
                <w:bCs/>
                <w:sz w:val="20"/>
                <w:szCs w:val="20"/>
                <w:lang w:eastAsia="ru-RU"/>
              </w:rPr>
              <w:t>/размещаются в соответствии с регламентом ЭТП.</w:t>
            </w:r>
          </w:p>
        </w:tc>
      </w:tr>
      <w:tr w:rsidR="0024495D" w:rsidRPr="00CD6114" w14:paraId="0D9FDB37" w14:textId="77777777" w:rsidTr="005B1A71">
        <w:trPr>
          <w:trHeight w:val="182"/>
        </w:trPr>
        <w:tc>
          <w:tcPr>
            <w:tcW w:w="540"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5B1A71">
        <w:trPr>
          <w:trHeight w:val="182"/>
        </w:trPr>
        <w:tc>
          <w:tcPr>
            <w:tcW w:w="540"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5B1A71">
        <w:trPr>
          <w:trHeight w:val="182"/>
        </w:trPr>
        <w:tc>
          <w:tcPr>
            <w:tcW w:w="540"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5B1A71">
        <w:trPr>
          <w:trHeight w:val="182"/>
        </w:trPr>
        <w:tc>
          <w:tcPr>
            <w:tcW w:w="540"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9E4618A"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proofErr w:type="gramStart"/>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менее 10 (десяти) и не более 20 (двадцати) дней 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w:t>
            </w:r>
            <w:proofErr w:type="gramEnd"/>
            <w:r w:rsidRPr="004D717D">
              <w:rPr>
                <w:rFonts w:ascii="Times New Roman" w:eastAsia="Times New Roman" w:hAnsi="Times New Roman" w:cs="Times New Roman"/>
                <w:bCs/>
                <w:sz w:val="20"/>
                <w:szCs w:val="20"/>
                <w:lang w:eastAsia="ru-RU"/>
              </w:rPr>
              <w:t xml:space="preserve"> либо в судебном порядке.</w:t>
            </w:r>
          </w:p>
          <w:p w14:paraId="749E89EF" w14:textId="797EE3D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В указанных случаях договор должен быть заключен не позднее чем через 5 (пять) дней со дня вступления в силу решения антимонопольного органа или судебного акта, предусматривающего заключение договора.</w:t>
            </w:r>
          </w:p>
        </w:tc>
      </w:tr>
      <w:tr w:rsidR="0024495D" w:rsidRPr="00CD6114" w14:paraId="0FC6DD8B" w14:textId="77777777" w:rsidTr="005B1A71">
        <w:trPr>
          <w:trHeight w:val="182"/>
        </w:trPr>
        <w:tc>
          <w:tcPr>
            <w:tcW w:w="540"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F6278F3" w14:textId="27F6A29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Предоставление закупочной документации</w:t>
            </w:r>
          </w:p>
        </w:tc>
      </w:tr>
      <w:tr w:rsidR="0024495D" w:rsidRPr="00CD6114" w14:paraId="7C80354F" w14:textId="77777777" w:rsidTr="005B1A71">
        <w:trPr>
          <w:trHeight w:val="182"/>
        </w:trPr>
        <w:tc>
          <w:tcPr>
            <w:tcW w:w="540"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ACD2E91" w14:textId="065335EF"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Размещенные на официальном сайте и на сайте электронной торговой площадки в соответствии с Федеральным законом № 223-ФЗ и положением о закупке </w:t>
            </w:r>
            <w:proofErr w:type="gramStart"/>
            <w:r w:rsidRPr="004D717D">
              <w:rPr>
                <w:rFonts w:ascii="Times New Roman" w:eastAsia="Times New Roman" w:hAnsi="Times New Roman" w:cs="Times New Roman"/>
                <w:bCs/>
                <w:sz w:val="20"/>
                <w:szCs w:val="20"/>
                <w:lang w:eastAsia="ru-RU"/>
              </w:rPr>
              <w:t>информация</w:t>
            </w:r>
            <w:proofErr w:type="gramEnd"/>
            <w:r w:rsidRPr="004D717D">
              <w:rPr>
                <w:rFonts w:ascii="Times New Roman" w:eastAsia="Times New Roman" w:hAnsi="Times New Roman" w:cs="Times New Roman"/>
                <w:bCs/>
                <w:sz w:val="20"/>
                <w:szCs w:val="20"/>
                <w:lang w:eastAsia="ru-RU"/>
              </w:rPr>
              <w:t xml:space="preserve"> о закупке, доступна для ознакомления без взимания платы.</w:t>
            </w:r>
          </w:p>
        </w:tc>
      </w:tr>
      <w:tr w:rsidR="0024495D" w:rsidRPr="00CD6114" w14:paraId="230E624B" w14:textId="77777777" w:rsidTr="005B1A71">
        <w:trPr>
          <w:trHeight w:val="182"/>
        </w:trPr>
        <w:tc>
          <w:tcPr>
            <w:tcW w:w="540"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5B1A71">
        <w:trPr>
          <w:trHeight w:val="182"/>
        </w:trPr>
        <w:tc>
          <w:tcPr>
            <w:tcW w:w="540"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5057706" w14:textId="5607B7A9" w:rsidR="0073413A" w:rsidRPr="004D717D" w:rsidRDefault="000E0336" w:rsidP="00CC2101">
            <w:pPr>
              <w:widowControl w:val="0"/>
              <w:autoSpaceDE w:val="0"/>
              <w:autoSpaceDN w:val="0"/>
              <w:adjustRightInd w:val="0"/>
              <w:spacing w:after="0" w:line="240" w:lineRule="auto"/>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w:t>
            </w:r>
            <w:r w:rsidR="004310A2">
              <w:rPr>
                <w:rFonts w:ascii="Times New Roman" w:eastAsia="Times New Roman" w:hAnsi="Times New Roman" w:cs="Times New Roman"/>
                <w:bCs/>
                <w:sz w:val="20"/>
                <w:szCs w:val="20"/>
                <w:lang w:eastAsia="ru-RU"/>
              </w:rPr>
              <w:t xml:space="preserve">становлено </w:t>
            </w:r>
            <w:r w:rsidR="009838DF" w:rsidRPr="009838DF">
              <w:rPr>
                <w:rFonts w:ascii="Times New Roman" w:eastAsia="Times New Roman" w:hAnsi="Times New Roman" w:cs="Times New Roman"/>
                <w:bCs/>
                <w:sz w:val="20"/>
                <w:szCs w:val="20"/>
                <w:lang w:eastAsia="ru-RU"/>
              </w:rPr>
              <w:t xml:space="preserve"> </w:t>
            </w:r>
          </w:p>
        </w:tc>
      </w:tr>
      <w:tr w:rsidR="0024495D" w:rsidRPr="00CD6114" w14:paraId="7F0A1AEF" w14:textId="77777777" w:rsidTr="005B1A71">
        <w:trPr>
          <w:trHeight w:val="182"/>
        </w:trPr>
        <w:tc>
          <w:tcPr>
            <w:tcW w:w="540"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52C4970" w14:textId="312428B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14:paraId="7E7796E9" w14:textId="77777777" w:rsidTr="005B1A71">
        <w:trPr>
          <w:trHeight w:val="182"/>
        </w:trPr>
        <w:tc>
          <w:tcPr>
            <w:tcW w:w="540" w:type="pct"/>
            <w:vMerge/>
            <w:vAlign w:val="center"/>
          </w:tcPr>
          <w:p w14:paraId="41B84D7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bookmarkStart w:id="2" w:name="_Hlk214437097"/>
          </w:p>
        </w:tc>
        <w:tc>
          <w:tcPr>
            <w:tcW w:w="4460" w:type="pct"/>
            <w:shd w:val="clear" w:color="auto" w:fill="FFFFFF"/>
            <w:vAlign w:val="center"/>
          </w:tcPr>
          <w:p w14:paraId="567FC363" w14:textId="011DB533" w:rsidR="000E504B" w:rsidRPr="004D717D" w:rsidRDefault="000E0336" w:rsidP="00CC2101">
            <w:pPr>
              <w:widowControl w:val="0"/>
              <w:autoSpaceDE w:val="0"/>
              <w:autoSpaceDN w:val="0"/>
              <w:adjustRightInd w:val="0"/>
              <w:spacing w:after="0" w:line="240" w:lineRule="auto"/>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Не установлено </w:t>
            </w:r>
            <w:r w:rsidRPr="009838DF">
              <w:rPr>
                <w:rFonts w:ascii="Times New Roman" w:eastAsia="Times New Roman" w:hAnsi="Times New Roman" w:cs="Times New Roman"/>
                <w:bCs/>
                <w:sz w:val="20"/>
                <w:szCs w:val="20"/>
                <w:lang w:eastAsia="ru-RU"/>
              </w:rPr>
              <w:t xml:space="preserve"> </w:t>
            </w:r>
          </w:p>
        </w:tc>
      </w:tr>
      <w:bookmarkEnd w:id="2"/>
      <w:tr w:rsidR="0024495D" w:rsidRPr="00CD6114" w14:paraId="78358ACD" w14:textId="77777777" w:rsidTr="005B1A71">
        <w:trPr>
          <w:trHeight w:val="182"/>
        </w:trPr>
        <w:tc>
          <w:tcPr>
            <w:tcW w:w="540" w:type="pct"/>
            <w:vMerge w:val="restart"/>
            <w:vAlign w:val="center"/>
          </w:tcPr>
          <w:p w14:paraId="38B80917" w14:textId="771DC3A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0741891B" w14:textId="49B98302" w:rsidR="0024495D" w:rsidRPr="004D717D" w:rsidRDefault="009838DF"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Обеспечение гарантийных обязательств</w:t>
            </w:r>
          </w:p>
        </w:tc>
      </w:tr>
      <w:tr w:rsidR="0024495D" w:rsidRPr="00CD6114" w14:paraId="11AEFA8A" w14:textId="77777777" w:rsidTr="005B1A71">
        <w:trPr>
          <w:trHeight w:val="182"/>
        </w:trPr>
        <w:tc>
          <w:tcPr>
            <w:tcW w:w="540" w:type="pct"/>
            <w:vMerge/>
            <w:vAlign w:val="center"/>
          </w:tcPr>
          <w:p w14:paraId="391ACAF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6E5A48E" w14:textId="77777777" w:rsidR="000E0336" w:rsidRPr="0073413A" w:rsidRDefault="000E0336" w:rsidP="000E0336">
            <w:pPr>
              <w:widowControl w:val="0"/>
              <w:autoSpaceDE w:val="0"/>
              <w:autoSpaceDN w:val="0"/>
              <w:adjustRightInd w:val="0"/>
              <w:spacing w:after="0" w:line="240" w:lineRule="auto"/>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Не установлено </w:t>
            </w:r>
            <w:r w:rsidRPr="009838DF">
              <w:rPr>
                <w:rFonts w:ascii="Times New Roman" w:eastAsia="Times New Roman" w:hAnsi="Times New Roman" w:cs="Times New Roman"/>
                <w:bCs/>
                <w:sz w:val="20"/>
                <w:szCs w:val="20"/>
                <w:lang w:eastAsia="ru-RU"/>
              </w:rPr>
              <w:t xml:space="preserve"> </w:t>
            </w:r>
          </w:p>
          <w:p w14:paraId="53E84BC1" w14:textId="276F60E9" w:rsidR="0073413A" w:rsidRPr="004D717D" w:rsidRDefault="0073413A" w:rsidP="00A10E56">
            <w:pPr>
              <w:spacing w:after="0" w:line="240" w:lineRule="auto"/>
              <w:jc w:val="both"/>
              <w:rPr>
                <w:rFonts w:ascii="Times New Roman" w:eastAsia="Times New Roman" w:hAnsi="Times New Roman" w:cs="Times New Roman"/>
                <w:bCs/>
                <w:sz w:val="20"/>
                <w:szCs w:val="20"/>
                <w:lang w:eastAsia="ru-RU"/>
              </w:rPr>
            </w:pPr>
          </w:p>
        </w:tc>
      </w:tr>
      <w:tr w:rsidR="0024495D" w:rsidRPr="00CD6114" w14:paraId="76299862" w14:textId="77777777" w:rsidTr="005B1A71">
        <w:tc>
          <w:tcPr>
            <w:tcW w:w="540" w:type="pct"/>
            <w:vMerge w:val="restart"/>
            <w:vAlign w:val="center"/>
          </w:tcPr>
          <w:p w14:paraId="1863B273" w14:textId="2FE8E05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3C1A026" w14:textId="0DAE718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625864F3" w14:textId="77777777" w:rsidTr="005B1A71">
        <w:trPr>
          <w:trHeight w:val="775"/>
        </w:trPr>
        <w:tc>
          <w:tcPr>
            <w:tcW w:w="540" w:type="pct"/>
            <w:vMerge/>
            <w:vAlign w:val="center"/>
          </w:tcPr>
          <w:p w14:paraId="1252910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1A44A" w14:textId="725BB9B4"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proofErr w:type="gramStart"/>
            <w:r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w:t>
            </w:r>
            <w:proofErr w:type="gramEnd"/>
            <w:r w:rsidRPr="004D717D">
              <w:rPr>
                <w:rFonts w:ascii="Times New Roman" w:eastAsia="Times New Roman" w:hAnsi="Times New Roman" w:cs="Times New Roman"/>
                <w:sz w:val="20"/>
                <w:szCs w:val="20"/>
                <w:lang w:eastAsia="ru-RU"/>
              </w:rPr>
              <w:t xml:space="preserve"> </w:t>
            </w:r>
            <w:proofErr w:type="gramStart"/>
            <w:r w:rsidRPr="004D717D">
              <w:rPr>
                <w:rFonts w:ascii="Times New Roman" w:eastAsia="Times New Roman" w:hAnsi="Times New Roman" w:cs="Times New Roman"/>
                <w:sz w:val="20"/>
                <w:szCs w:val="20"/>
                <w:lang w:eastAsia="ru-RU"/>
              </w:rPr>
              <w:t>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roofErr w:type="gramEnd"/>
          </w:p>
        </w:tc>
      </w:tr>
      <w:tr w:rsidR="0024495D" w:rsidRPr="00CD6114" w14:paraId="03AE8552" w14:textId="77777777" w:rsidTr="005B1A71">
        <w:tc>
          <w:tcPr>
            <w:tcW w:w="540" w:type="pct"/>
            <w:vMerge/>
            <w:vAlign w:val="center"/>
          </w:tcPr>
          <w:p w14:paraId="7425B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B72C33A" w14:textId="277B1577" w:rsidR="0024495D" w:rsidRPr="00273B0F" w:rsidRDefault="0024495D" w:rsidP="0091406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r w:rsidRPr="00273B0F">
              <w:rPr>
                <w:rFonts w:ascii="Times New Roman" w:eastAsia="Times New Roman" w:hAnsi="Times New Roman" w:cs="Times New Roman"/>
                <w:b/>
                <w:sz w:val="20"/>
                <w:szCs w:val="20"/>
                <w:lang w:eastAsia="ru-RU"/>
              </w:rPr>
              <w:t>Единые (обязательные) требования к участникам закупки:</w:t>
            </w:r>
          </w:p>
          <w:p w14:paraId="06659775" w14:textId="77777777" w:rsidR="003F5EC0" w:rsidRPr="003F5EC0" w:rsidRDefault="003F5EC0" w:rsidP="003F5EC0">
            <w:pPr>
              <w:tabs>
                <w:tab w:val="left" w:pos="8931"/>
              </w:tabs>
              <w:spacing w:after="0" w:line="240" w:lineRule="auto"/>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 xml:space="preserve">а) </w:t>
            </w:r>
            <w:proofErr w:type="spellStart"/>
            <w:r w:rsidRPr="003F5EC0">
              <w:rPr>
                <w:rFonts w:ascii="Times New Roman" w:eastAsia="Times New Roman" w:hAnsi="Times New Roman" w:cs="Times New Roman"/>
                <w:sz w:val="20"/>
                <w:szCs w:val="20"/>
                <w:shd w:val="clear" w:color="auto" w:fill="FFFFFF"/>
                <w:lang w:eastAsia="ru-RU"/>
              </w:rPr>
              <w:t>непроведение</w:t>
            </w:r>
            <w:proofErr w:type="spellEnd"/>
            <w:r w:rsidRPr="003F5EC0">
              <w:rPr>
                <w:rFonts w:ascii="Times New Roman" w:eastAsia="Times New Roman" w:hAnsi="Times New Roman" w:cs="Times New Roman"/>
                <w:sz w:val="20"/>
                <w:szCs w:val="20"/>
                <w:shd w:val="clear" w:color="auto" w:fill="FFFFFF"/>
                <w:lang w:eastAsia="ru-RU"/>
              </w:rPr>
              <w:t xml:space="preserve"> ликвидации участника закупки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02701F13" w14:textId="77777777" w:rsidR="003F5EC0" w:rsidRPr="003F5EC0" w:rsidRDefault="003F5EC0" w:rsidP="003F5EC0">
            <w:pPr>
              <w:spacing w:after="0" w:line="240" w:lineRule="auto"/>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 xml:space="preserve">б) </w:t>
            </w:r>
            <w:proofErr w:type="spellStart"/>
            <w:r w:rsidRPr="003F5EC0">
              <w:rPr>
                <w:rFonts w:ascii="Times New Roman" w:eastAsia="Times New Roman" w:hAnsi="Times New Roman" w:cs="Times New Roman"/>
                <w:sz w:val="20"/>
                <w:szCs w:val="20"/>
                <w:shd w:val="clear" w:color="auto" w:fill="FFFFFF"/>
                <w:lang w:eastAsia="ru-RU"/>
              </w:rPr>
              <w:t>неприостановление</w:t>
            </w:r>
            <w:proofErr w:type="spellEnd"/>
            <w:r w:rsidRPr="003F5EC0">
              <w:rPr>
                <w:rFonts w:ascii="Times New Roman" w:eastAsia="Times New Roman" w:hAnsi="Times New Roman" w:cs="Times New Roman"/>
                <w:sz w:val="20"/>
                <w:szCs w:val="20"/>
                <w:shd w:val="clear" w:color="auto" w:fill="FFFFFF"/>
                <w:lang w:eastAsia="ru-RU"/>
              </w:rPr>
              <w:t xml:space="preserve"> деятельности участника закупки в порядке, установленном Кодексом Российской Федерации об административных правонарушениях;</w:t>
            </w:r>
          </w:p>
          <w:p w14:paraId="2264DEE4" w14:textId="77777777" w:rsidR="003F5EC0" w:rsidRPr="003F5EC0" w:rsidRDefault="003F5EC0" w:rsidP="003F5EC0">
            <w:pPr>
              <w:spacing w:after="0" w:line="240" w:lineRule="auto"/>
              <w:ind w:firstLine="709"/>
              <w:jc w:val="both"/>
              <w:rPr>
                <w:rFonts w:ascii="Times New Roman" w:eastAsia="Times New Roman" w:hAnsi="Times New Roman" w:cs="Times New Roman"/>
                <w:sz w:val="20"/>
                <w:szCs w:val="20"/>
                <w:shd w:val="clear" w:color="auto" w:fill="FFFFFF"/>
                <w:lang w:eastAsia="ru-RU"/>
              </w:rPr>
            </w:pPr>
            <w:proofErr w:type="gramStart"/>
            <w:r w:rsidRPr="003F5EC0">
              <w:rPr>
                <w:rFonts w:ascii="Times New Roman" w:eastAsia="Times New Roman" w:hAnsi="Times New Roman" w:cs="Times New Roman"/>
                <w:sz w:val="20"/>
                <w:szCs w:val="20"/>
                <w:shd w:val="clear" w:color="auto" w:fill="FFFFFF"/>
                <w:lang w:eastAsia="ru-RU"/>
              </w:rPr>
              <w:t>в)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20">
              <w:r w:rsidRPr="003F5EC0">
                <w:rPr>
                  <w:rFonts w:ascii="Times New Roman" w:eastAsia="Times New Roman" w:hAnsi="Times New Roman" w:cs="Times New Roman"/>
                  <w:sz w:val="20"/>
                  <w:szCs w:val="20"/>
                  <w:u w:val="single"/>
                  <w:shd w:val="clear" w:color="auto" w:fill="FFFFFF"/>
                  <w:lang w:eastAsia="ru-RU"/>
                </w:rPr>
                <w:t>законодательством</w:t>
              </w:r>
            </w:hyperlink>
            <w:r w:rsidRPr="003F5EC0">
              <w:rPr>
                <w:rFonts w:ascii="Times New Roman" w:eastAsia="Times New Roman" w:hAnsi="Times New Roman" w:cs="Times New Roman"/>
                <w:sz w:val="20"/>
                <w:szCs w:val="20"/>
                <w:shd w:val="clear" w:color="auto" w:fill="FFFFFF"/>
                <w:lang w:eastAsia="ru-RU"/>
              </w:rPr>
              <w:t>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w:t>
            </w:r>
            <w:proofErr w:type="gramEnd"/>
            <w:r w:rsidRPr="003F5EC0">
              <w:rPr>
                <w:rFonts w:ascii="Times New Roman" w:eastAsia="Times New Roman" w:hAnsi="Times New Roman" w:cs="Times New Roman"/>
                <w:sz w:val="20"/>
                <w:szCs w:val="20"/>
                <w:shd w:val="clear" w:color="auto" w:fill="FFFFFF"/>
                <w:lang w:eastAsia="ru-RU"/>
              </w:rPr>
              <w:t xml:space="preserve"> обязанности </w:t>
            </w:r>
            <w:proofErr w:type="gramStart"/>
            <w:r w:rsidRPr="003F5EC0">
              <w:rPr>
                <w:rFonts w:ascii="Times New Roman" w:eastAsia="Times New Roman" w:hAnsi="Times New Roman" w:cs="Times New Roman"/>
                <w:sz w:val="20"/>
                <w:szCs w:val="20"/>
                <w:shd w:val="clear" w:color="auto" w:fill="FFFFFF"/>
                <w:lang w:eastAsia="ru-RU"/>
              </w:rPr>
              <w:t>заявителя</w:t>
            </w:r>
            <w:proofErr w:type="gramEnd"/>
            <w:r w:rsidRPr="003F5EC0">
              <w:rPr>
                <w:rFonts w:ascii="Times New Roman" w:eastAsia="Times New Roman" w:hAnsi="Times New Roman" w:cs="Times New Roman"/>
                <w:sz w:val="20"/>
                <w:szCs w:val="20"/>
                <w:shd w:val="clear" w:color="auto" w:fill="FFFFFF"/>
                <w:lang w:eastAsia="ru-RU"/>
              </w:rPr>
              <w:t xml:space="preserve"> по уплате этих сумм исполненной или которые признаны безнадежными к взысканию в соответствии с </w:t>
            </w:r>
            <w:hyperlink r:id="rId21">
              <w:r w:rsidRPr="003F5EC0">
                <w:rPr>
                  <w:rFonts w:ascii="Times New Roman" w:eastAsia="Times New Roman" w:hAnsi="Times New Roman" w:cs="Times New Roman"/>
                  <w:sz w:val="20"/>
                  <w:szCs w:val="20"/>
                  <w:u w:val="single"/>
                  <w:shd w:val="clear" w:color="auto" w:fill="FFFFFF"/>
                  <w:lang w:eastAsia="ru-RU"/>
                </w:rPr>
                <w:t>законодательством</w:t>
              </w:r>
            </w:hyperlink>
            <w:r w:rsidRPr="003F5EC0">
              <w:rPr>
                <w:rFonts w:ascii="Times New Roman" w:eastAsia="Times New Roman" w:hAnsi="Times New Roman" w:cs="Times New Roman"/>
                <w:sz w:val="20"/>
                <w:szCs w:val="20"/>
                <w:shd w:val="clear" w:color="auto" w:fill="FFFFFF"/>
                <w:lang w:eastAsia="ru-RU"/>
              </w:rPr>
              <w:t>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14:paraId="12C79325" w14:textId="77777777" w:rsidR="003F5EC0" w:rsidRPr="003F5EC0" w:rsidRDefault="003F5EC0" w:rsidP="003F5EC0">
            <w:pPr>
              <w:spacing w:after="0" w:line="240" w:lineRule="auto"/>
              <w:ind w:firstLine="709"/>
              <w:jc w:val="both"/>
              <w:rPr>
                <w:rFonts w:ascii="Times New Roman" w:eastAsia="Times New Roman" w:hAnsi="Times New Roman" w:cs="Times New Roman"/>
                <w:sz w:val="20"/>
                <w:szCs w:val="20"/>
                <w:shd w:val="clear" w:color="auto" w:fill="FFFFFF"/>
                <w:lang w:eastAsia="ru-RU"/>
              </w:rPr>
            </w:pPr>
            <w:proofErr w:type="gramStart"/>
            <w:r w:rsidRPr="003F5EC0">
              <w:rPr>
                <w:rFonts w:ascii="Times New Roman" w:eastAsia="Times New Roman" w:hAnsi="Times New Roman" w:cs="Times New Roman"/>
                <w:sz w:val="20"/>
                <w:szCs w:val="20"/>
                <w:shd w:val="clear" w:color="auto" w:fill="FFFFFF"/>
                <w:lang w:eastAsia="ru-RU"/>
              </w:rPr>
              <w:t>г) 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w:t>
            </w:r>
            <w:hyperlink r:id="rId22">
              <w:r w:rsidRPr="003F5EC0">
                <w:rPr>
                  <w:rFonts w:ascii="Times New Roman" w:eastAsia="Times New Roman" w:hAnsi="Times New Roman" w:cs="Times New Roman"/>
                  <w:sz w:val="20"/>
                  <w:szCs w:val="20"/>
                  <w:u w:val="single"/>
                  <w:shd w:val="clear" w:color="auto" w:fill="FFFFFF"/>
                  <w:lang w:eastAsia="ru-RU"/>
                </w:rPr>
                <w:t>статьями 289</w:t>
              </w:r>
            </w:hyperlink>
            <w:r w:rsidRPr="003F5EC0">
              <w:rPr>
                <w:rFonts w:ascii="Times New Roman" w:eastAsia="Times New Roman" w:hAnsi="Times New Roman" w:cs="Times New Roman"/>
                <w:sz w:val="20"/>
                <w:szCs w:val="20"/>
                <w:shd w:val="clear" w:color="auto" w:fill="FFFFFF"/>
                <w:lang w:eastAsia="ru-RU"/>
              </w:rPr>
              <w:t>, </w:t>
            </w:r>
            <w:hyperlink r:id="rId23">
              <w:r w:rsidRPr="003F5EC0">
                <w:rPr>
                  <w:rFonts w:ascii="Times New Roman" w:eastAsia="Times New Roman" w:hAnsi="Times New Roman" w:cs="Times New Roman"/>
                  <w:sz w:val="20"/>
                  <w:szCs w:val="20"/>
                  <w:u w:val="single"/>
                  <w:shd w:val="clear" w:color="auto" w:fill="FFFFFF"/>
                  <w:lang w:eastAsia="ru-RU"/>
                </w:rPr>
                <w:t>290</w:t>
              </w:r>
            </w:hyperlink>
            <w:r w:rsidRPr="003F5EC0">
              <w:rPr>
                <w:rFonts w:ascii="Times New Roman" w:eastAsia="Times New Roman" w:hAnsi="Times New Roman" w:cs="Times New Roman"/>
                <w:sz w:val="20"/>
                <w:szCs w:val="20"/>
                <w:shd w:val="clear" w:color="auto" w:fill="FFFFFF"/>
                <w:lang w:eastAsia="ru-RU"/>
              </w:rPr>
              <w:t>, </w:t>
            </w:r>
            <w:hyperlink r:id="rId24">
              <w:r w:rsidRPr="003F5EC0">
                <w:rPr>
                  <w:rFonts w:ascii="Times New Roman" w:eastAsia="Times New Roman" w:hAnsi="Times New Roman" w:cs="Times New Roman"/>
                  <w:sz w:val="20"/>
                  <w:szCs w:val="20"/>
                  <w:u w:val="single"/>
                  <w:shd w:val="clear" w:color="auto" w:fill="FFFFFF"/>
                  <w:lang w:eastAsia="ru-RU"/>
                </w:rPr>
                <w:t>291</w:t>
              </w:r>
            </w:hyperlink>
            <w:r w:rsidRPr="003F5EC0">
              <w:rPr>
                <w:rFonts w:ascii="Times New Roman" w:eastAsia="Times New Roman" w:hAnsi="Times New Roman" w:cs="Times New Roman"/>
                <w:sz w:val="20"/>
                <w:szCs w:val="20"/>
                <w:shd w:val="clear" w:color="auto" w:fill="FFFFFF"/>
                <w:lang w:eastAsia="ru-RU"/>
              </w:rPr>
              <w:t>, </w:t>
            </w:r>
            <w:hyperlink r:id="rId25">
              <w:r w:rsidRPr="003F5EC0">
                <w:rPr>
                  <w:rFonts w:ascii="Times New Roman" w:eastAsia="Times New Roman" w:hAnsi="Times New Roman" w:cs="Times New Roman"/>
                  <w:sz w:val="20"/>
                  <w:szCs w:val="20"/>
                  <w:u w:val="single"/>
                  <w:shd w:val="clear" w:color="auto" w:fill="FFFFFF"/>
                  <w:lang w:eastAsia="ru-RU"/>
                </w:rPr>
                <w:t>291.1</w:t>
              </w:r>
            </w:hyperlink>
            <w:r w:rsidRPr="003F5EC0">
              <w:rPr>
                <w:rFonts w:ascii="Times New Roman" w:eastAsia="Times New Roman" w:hAnsi="Times New Roman" w:cs="Times New Roman"/>
                <w:sz w:val="20"/>
                <w:szCs w:val="20"/>
                <w:shd w:val="clear" w:color="auto" w:fill="FFFFFF"/>
                <w:lang w:eastAsia="ru-RU"/>
              </w:rPr>
              <w:t> Уголовного кодекса Российской Федерации, а также неприменение в отношении указанных</w:t>
            </w:r>
            <w:proofErr w:type="gramEnd"/>
            <w:r w:rsidRPr="003F5EC0">
              <w:rPr>
                <w:rFonts w:ascii="Times New Roman" w:eastAsia="Times New Roman" w:hAnsi="Times New Roman" w:cs="Times New Roman"/>
                <w:sz w:val="20"/>
                <w:szCs w:val="20"/>
                <w:shd w:val="clear" w:color="auto" w:fill="FFFFFF"/>
                <w:lang w:eastAsia="ru-RU"/>
              </w:rPr>
              <w:t xml:space="preserve">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0D64B368" w14:textId="77777777" w:rsidR="003F5EC0" w:rsidRPr="003F5EC0" w:rsidRDefault="003F5EC0" w:rsidP="003F5EC0">
            <w:pPr>
              <w:spacing w:after="0" w:line="240" w:lineRule="auto"/>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д) отсутствие фактов привлечения в течение двух лет до момента подачи заявки на участие в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w:t>
            </w:r>
            <w:hyperlink r:id="rId26">
              <w:r w:rsidRPr="003F5EC0">
                <w:rPr>
                  <w:rFonts w:ascii="Times New Roman" w:eastAsia="Times New Roman" w:hAnsi="Times New Roman" w:cs="Times New Roman"/>
                  <w:sz w:val="20"/>
                  <w:szCs w:val="20"/>
                  <w:u w:val="single"/>
                  <w:shd w:val="clear" w:color="auto" w:fill="FFFFFF"/>
                  <w:lang w:eastAsia="ru-RU"/>
                </w:rPr>
                <w:t>статьей 19.28</w:t>
              </w:r>
            </w:hyperlink>
            <w:r w:rsidRPr="003F5EC0">
              <w:rPr>
                <w:rFonts w:ascii="Times New Roman" w:eastAsia="Times New Roman" w:hAnsi="Times New Roman" w:cs="Times New Roman"/>
                <w:sz w:val="20"/>
                <w:szCs w:val="20"/>
                <w:shd w:val="clear" w:color="auto" w:fill="FFFFFF"/>
                <w:lang w:eastAsia="ru-RU"/>
              </w:rPr>
              <w:t> Кодекса Российской Федерации об административных правонарушениях;</w:t>
            </w:r>
          </w:p>
          <w:p w14:paraId="6B4362C3" w14:textId="77777777" w:rsidR="003F5EC0" w:rsidRPr="003F5EC0" w:rsidRDefault="003F5EC0" w:rsidP="003F5EC0">
            <w:pPr>
              <w:spacing w:after="0" w:line="240" w:lineRule="auto"/>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 xml:space="preserve">е) соответствие участника закупки указанным в документации о закупке требованиям законодательства Российской Федерации к лицам, осуществляющим поставку товара, выполнение работы, оказание услуги, </w:t>
            </w:r>
            <w:proofErr w:type="gramStart"/>
            <w:r w:rsidRPr="003F5EC0">
              <w:rPr>
                <w:rFonts w:ascii="Times New Roman" w:eastAsia="Times New Roman" w:hAnsi="Times New Roman" w:cs="Times New Roman"/>
                <w:sz w:val="20"/>
                <w:szCs w:val="20"/>
                <w:shd w:val="clear" w:color="auto" w:fill="FFFFFF"/>
                <w:lang w:eastAsia="ru-RU"/>
              </w:rPr>
              <w:t>являющихся</w:t>
            </w:r>
            <w:proofErr w:type="gramEnd"/>
            <w:r w:rsidRPr="003F5EC0">
              <w:rPr>
                <w:rFonts w:ascii="Times New Roman" w:eastAsia="Times New Roman" w:hAnsi="Times New Roman" w:cs="Times New Roman"/>
                <w:sz w:val="20"/>
                <w:szCs w:val="20"/>
                <w:shd w:val="clear" w:color="auto" w:fill="FFFFFF"/>
                <w:lang w:eastAsia="ru-RU"/>
              </w:rPr>
              <w:t xml:space="preserve"> предметом закупки;</w:t>
            </w:r>
          </w:p>
          <w:p w14:paraId="1330C5B5" w14:textId="77777777" w:rsidR="003F5EC0" w:rsidRPr="003F5EC0" w:rsidRDefault="003F5EC0" w:rsidP="003F5EC0">
            <w:pPr>
              <w:spacing w:after="0" w:line="240" w:lineRule="auto"/>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ж)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511D75C3" w14:textId="77777777" w:rsidR="003F5EC0" w:rsidRPr="003F5EC0" w:rsidRDefault="003F5EC0" w:rsidP="003F5EC0">
            <w:pPr>
              <w:spacing w:after="0" w:line="240" w:lineRule="auto"/>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з) обладание участником закупки правами использования результата интеллектуальной деятельности в случае использования такого результата при исполнении договора;</w:t>
            </w:r>
          </w:p>
          <w:p w14:paraId="5D55A225" w14:textId="77777777" w:rsidR="0024495D" w:rsidRDefault="003F5EC0" w:rsidP="003F5EC0">
            <w:pPr>
              <w:spacing w:after="0" w:line="240" w:lineRule="auto"/>
              <w:ind w:firstLine="709"/>
              <w:jc w:val="both"/>
              <w:rPr>
                <w:rFonts w:ascii="Times New Roman" w:eastAsia="Times New Roman" w:hAnsi="Times New Roman" w:cs="Times New Roman"/>
                <w:sz w:val="20"/>
                <w:szCs w:val="20"/>
                <w:lang w:eastAsia="ru-RU"/>
              </w:rPr>
            </w:pPr>
            <w:r w:rsidRPr="003F5EC0">
              <w:rPr>
                <w:rFonts w:ascii="Times New Roman" w:eastAsia="Times New Roman" w:hAnsi="Times New Roman" w:cs="Times New Roman"/>
                <w:sz w:val="20"/>
                <w:szCs w:val="20"/>
                <w:lang w:eastAsia="ru-RU"/>
              </w:rPr>
              <w:t xml:space="preserve">и) сведения об участнике закупки отсутствуют в реестрах недобросовестных поставщиков, ведение которых предусмотрено Законом </w:t>
            </w:r>
            <w:r w:rsidRPr="003F5EC0">
              <w:rPr>
                <w:rFonts w:ascii="Times New Roman" w:eastAsia="Segoe UI Symbol" w:hAnsi="Times New Roman" w:cs="Times New Roman"/>
                <w:sz w:val="20"/>
                <w:szCs w:val="20"/>
                <w:lang w:eastAsia="ru-RU"/>
              </w:rPr>
              <w:t>№</w:t>
            </w:r>
            <w:r w:rsidRPr="003F5EC0">
              <w:rPr>
                <w:rFonts w:ascii="Times New Roman" w:eastAsia="Times New Roman" w:hAnsi="Times New Roman" w:cs="Times New Roman"/>
                <w:sz w:val="20"/>
                <w:szCs w:val="20"/>
                <w:lang w:eastAsia="ru-RU"/>
              </w:rPr>
              <w:t xml:space="preserve"> 223-ФЗ и Законом </w:t>
            </w:r>
            <w:r w:rsidRPr="003F5EC0">
              <w:rPr>
                <w:rFonts w:ascii="Times New Roman" w:eastAsia="Segoe UI Symbol" w:hAnsi="Times New Roman" w:cs="Times New Roman"/>
                <w:sz w:val="20"/>
                <w:szCs w:val="20"/>
                <w:lang w:eastAsia="ru-RU"/>
              </w:rPr>
              <w:t>№</w:t>
            </w:r>
            <w:r w:rsidRPr="003F5EC0">
              <w:rPr>
                <w:rFonts w:ascii="Times New Roman" w:eastAsia="Times New Roman" w:hAnsi="Times New Roman" w:cs="Times New Roman"/>
                <w:sz w:val="20"/>
                <w:szCs w:val="20"/>
                <w:lang w:eastAsia="ru-RU"/>
              </w:rPr>
              <w:t> 44-ФЗ.</w:t>
            </w:r>
          </w:p>
          <w:p w14:paraId="0C18CDA2" w14:textId="77777777" w:rsidR="00A433B0" w:rsidRDefault="00A433B0" w:rsidP="003F5EC0">
            <w:pPr>
              <w:spacing w:after="0" w:line="240" w:lineRule="auto"/>
              <w:ind w:firstLine="709"/>
              <w:jc w:val="both"/>
              <w:rPr>
                <w:rFonts w:ascii="Times New Roman" w:eastAsia="Times New Roman" w:hAnsi="Times New Roman" w:cs="Times New Roman"/>
                <w:sz w:val="20"/>
                <w:szCs w:val="20"/>
                <w:lang w:eastAsia="ru-RU"/>
              </w:rPr>
            </w:pPr>
          </w:p>
          <w:p w14:paraId="65B8F57C" w14:textId="0C6B3611" w:rsidR="00A433B0" w:rsidRPr="00A433B0" w:rsidRDefault="00A433B0" w:rsidP="00A433B0">
            <w:pPr>
              <w:autoSpaceDE w:val="0"/>
              <w:autoSpaceDN w:val="0"/>
              <w:adjustRightInd w:val="0"/>
              <w:spacing w:after="0" w:line="240" w:lineRule="auto"/>
              <w:ind w:firstLine="709"/>
              <w:jc w:val="both"/>
              <w:rPr>
                <w:rFonts w:ascii="Times New Roman" w:eastAsia="Calibri" w:hAnsi="Times New Roman" w:cs="Times New Roman"/>
                <w:sz w:val="20"/>
                <w:szCs w:val="20"/>
                <w:lang w:eastAsia="ru-RU"/>
              </w:rPr>
            </w:pPr>
            <w:proofErr w:type="gramStart"/>
            <w:r w:rsidRPr="00A433B0">
              <w:rPr>
                <w:rFonts w:ascii="Times New Roman" w:eastAsia="Calibri" w:hAnsi="Times New Roman" w:cs="Times New Roman"/>
                <w:sz w:val="20"/>
                <w:szCs w:val="20"/>
                <w:lang w:eastAsia="ru-RU"/>
              </w:rPr>
              <w:t xml:space="preserve">В случае </w:t>
            </w:r>
            <w:r w:rsidRPr="00A433B0">
              <w:rPr>
                <w:rFonts w:ascii="Times New Roman" w:eastAsia="Calibri" w:hAnsi="Times New Roman" w:cs="Times New Roman"/>
                <w:b/>
                <w:bCs/>
                <w:sz w:val="20"/>
                <w:szCs w:val="20"/>
                <w:lang w:eastAsia="ru-RU"/>
              </w:rPr>
              <w:t>если несколько юридических лиц выступают на стороне одного участника закупки</w:t>
            </w:r>
            <w:r w:rsidRPr="00A433B0">
              <w:rPr>
                <w:rFonts w:ascii="Times New Roman" w:eastAsia="Calibri" w:hAnsi="Times New Roman" w:cs="Times New Roman"/>
                <w:sz w:val="20"/>
                <w:szCs w:val="20"/>
                <w:lang w:eastAsia="ru-RU"/>
              </w:rPr>
              <w:t>, или несколько физических лиц выступают на стороне одного участника закупки, в том числе индивидуальный предприниматель или несколько индивидуальных предпринимателей, выступают на стороне одного участника закупки, указанные лица должны иметь соглашение между собой (или иной документ), соответствующее нормам Гражданского кодекса РФ, в котором определены права и обязанности сторон и</w:t>
            </w:r>
            <w:proofErr w:type="gramEnd"/>
            <w:r w:rsidRPr="00A433B0">
              <w:rPr>
                <w:rFonts w:ascii="Times New Roman" w:eastAsia="Calibri" w:hAnsi="Times New Roman" w:cs="Times New Roman"/>
                <w:sz w:val="20"/>
                <w:szCs w:val="20"/>
                <w:lang w:eastAsia="ru-RU"/>
              </w:rPr>
              <w:t xml:space="preserve"> установлено лицо, уполномоченное представлять их интересы на процедуре закупки.</w:t>
            </w:r>
          </w:p>
        </w:tc>
      </w:tr>
      <w:tr w:rsidR="0024495D" w:rsidRPr="00CD6114" w14:paraId="42557882" w14:textId="77777777" w:rsidTr="005B1A71">
        <w:tc>
          <w:tcPr>
            <w:tcW w:w="540" w:type="pct"/>
            <w:vMerge w:val="restart"/>
            <w:vAlign w:val="center"/>
          </w:tcPr>
          <w:p w14:paraId="680DCFCC" w14:textId="4A09677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19</w:t>
            </w:r>
          </w:p>
        </w:tc>
        <w:tc>
          <w:tcPr>
            <w:tcW w:w="4460" w:type="pct"/>
            <w:shd w:val="clear" w:color="auto" w:fill="D9E2F3" w:themeFill="accent1" w:themeFillTint="33"/>
            <w:vAlign w:val="center"/>
          </w:tcPr>
          <w:p w14:paraId="74E9A46A" w14:textId="2514AB53" w:rsidR="0024495D" w:rsidRPr="001D29F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1D29FD">
              <w:rPr>
                <w:rFonts w:ascii="Times New Roman" w:eastAsia="Times New Roman" w:hAnsi="Times New Roman" w:cs="Times New Roman"/>
                <w:b/>
                <w:sz w:val="20"/>
                <w:szCs w:val="20"/>
                <w:lang w:eastAsia="ru-RU"/>
              </w:rPr>
              <w:t>Дополнительные требования к участникам закупки</w:t>
            </w:r>
            <w:r w:rsidR="00125726" w:rsidRPr="001D29FD">
              <w:rPr>
                <w:rFonts w:ascii="Times New Roman" w:eastAsia="Times New Roman" w:hAnsi="Times New Roman" w:cs="Times New Roman"/>
                <w:b/>
                <w:sz w:val="20"/>
                <w:szCs w:val="20"/>
                <w:lang w:eastAsia="ru-RU"/>
              </w:rPr>
              <w:t xml:space="preserve"> (указанные в настоящем разделе требования предъявляются в равной мере ко всем участникам закупок)</w:t>
            </w:r>
            <w:r w:rsidRPr="001D29FD">
              <w:rPr>
                <w:rFonts w:ascii="Times New Roman" w:eastAsia="Times New Roman" w:hAnsi="Times New Roman" w:cs="Times New Roman"/>
                <w:b/>
                <w:sz w:val="20"/>
                <w:szCs w:val="20"/>
                <w:lang w:eastAsia="ru-RU"/>
              </w:rPr>
              <w:t>:</w:t>
            </w:r>
          </w:p>
        </w:tc>
      </w:tr>
      <w:tr w:rsidR="0024495D" w:rsidRPr="00CD6114" w14:paraId="0406ABEA" w14:textId="77777777" w:rsidTr="005B1A71">
        <w:tc>
          <w:tcPr>
            <w:tcW w:w="540" w:type="pct"/>
            <w:vMerge/>
            <w:vAlign w:val="center"/>
          </w:tcPr>
          <w:p w14:paraId="63FCF2C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79F9ED04" w14:textId="18BE7563" w:rsidR="0024495D" w:rsidRPr="001D29FD" w:rsidRDefault="002E2C1D"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r w:rsidRPr="001D29FD">
              <w:rPr>
                <w:rFonts w:ascii="Times New Roman" w:eastAsia="Times New Roman" w:hAnsi="Times New Roman" w:cs="Times New Roman"/>
                <w:bCs/>
                <w:sz w:val="20"/>
                <w:szCs w:val="20"/>
                <w:lang w:eastAsia="ru-RU"/>
              </w:rPr>
              <w:t>Не установлено</w:t>
            </w:r>
          </w:p>
        </w:tc>
      </w:tr>
      <w:tr w:rsidR="0024495D" w:rsidRPr="00CD6114" w14:paraId="5045E956" w14:textId="77777777" w:rsidTr="005B1A71">
        <w:tc>
          <w:tcPr>
            <w:tcW w:w="540" w:type="pct"/>
            <w:vMerge w:val="restart"/>
            <w:vAlign w:val="center"/>
          </w:tcPr>
          <w:p w14:paraId="7178CC9B" w14:textId="1D68DB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424E48A6" w14:textId="35C17748" w:rsidR="0024495D" w:rsidRPr="001D29FD" w:rsidRDefault="0024495D" w:rsidP="00EF5AFD">
            <w:pPr>
              <w:widowControl w:val="0"/>
              <w:autoSpaceDE w:val="0"/>
              <w:autoSpaceDN w:val="0"/>
              <w:adjustRightInd w:val="0"/>
              <w:spacing w:after="0" w:line="240" w:lineRule="auto"/>
              <w:ind w:left="34" w:firstLine="5"/>
              <w:contextualSpacing/>
              <w:jc w:val="both"/>
              <w:rPr>
                <w:rFonts w:ascii="Times New Roman" w:eastAsia="Times New Roman" w:hAnsi="Times New Roman" w:cs="Times New Roman"/>
                <w:b/>
                <w:sz w:val="20"/>
                <w:szCs w:val="20"/>
                <w:highlight w:val="green"/>
                <w:lang w:eastAsia="ru-RU"/>
              </w:rPr>
            </w:pPr>
            <w:r w:rsidRPr="001D29F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w:t>
            </w:r>
          </w:p>
        </w:tc>
      </w:tr>
      <w:tr w:rsidR="0024495D" w:rsidRPr="00CD6114" w14:paraId="5D54A1C9" w14:textId="77777777" w:rsidTr="005B1A71">
        <w:tc>
          <w:tcPr>
            <w:tcW w:w="540" w:type="pct"/>
            <w:vMerge/>
            <w:vAlign w:val="center"/>
          </w:tcPr>
          <w:p w14:paraId="25156AB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41AB226E" w14:textId="48A0D9B6" w:rsidR="0024495D" w:rsidRPr="004D717D" w:rsidRDefault="00256D3A" w:rsidP="00822869">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1D29FD">
              <w:rPr>
                <w:rFonts w:ascii="Times New Roman" w:eastAsia="Times New Roman" w:hAnsi="Times New Roman" w:cs="Times New Roman"/>
                <w:bCs/>
                <w:sz w:val="20"/>
                <w:szCs w:val="20"/>
                <w:lang w:eastAsia="ru-RU"/>
              </w:rPr>
              <w:t>Не установлено</w:t>
            </w:r>
          </w:p>
        </w:tc>
      </w:tr>
      <w:tr w:rsidR="00BF1609" w:rsidRPr="00CD6114" w14:paraId="55C8B684" w14:textId="77777777" w:rsidTr="005B1A71">
        <w:trPr>
          <w:trHeight w:val="700"/>
        </w:trPr>
        <w:tc>
          <w:tcPr>
            <w:tcW w:w="540" w:type="pct"/>
            <w:vMerge w:val="restart"/>
            <w:vAlign w:val="center"/>
          </w:tcPr>
          <w:p w14:paraId="6938BEA6" w14:textId="46FA9B15" w:rsidR="00BF1609" w:rsidRPr="004D717D" w:rsidRDefault="00BF160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40F6C3F7" w14:textId="46437CA0" w:rsidR="00BF1609" w:rsidRPr="0043444A" w:rsidRDefault="00BF1609" w:rsidP="0043444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3444A">
              <w:rPr>
                <w:rFonts w:ascii="Times New Roman" w:eastAsia="Times New Roman" w:hAnsi="Times New Roman" w:cs="Times New Roman"/>
                <w:bCs/>
                <w:sz w:val="20"/>
                <w:szCs w:val="20"/>
                <w:lang w:eastAsia="ru-RU"/>
              </w:rPr>
              <w:t>Требования к содержанию, форме, оформлению и составу заявки на участие в закупке в электронной форме</w:t>
            </w:r>
            <w:r w:rsidRPr="0043444A">
              <w:rPr>
                <w:bCs/>
              </w:rPr>
              <w:footnoteReference w:id="2"/>
            </w:r>
          </w:p>
        </w:tc>
      </w:tr>
      <w:tr w:rsidR="00BF1609" w:rsidRPr="00CD6114" w14:paraId="65991BE4" w14:textId="77777777" w:rsidTr="005B1A71">
        <w:tc>
          <w:tcPr>
            <w:tcW w:w="540" w:type="pct"/>
            <w:vMerge/>
            <w:vAlign w:val="center"/>
          </w:tcPr>
          <w:p w14:paraId="3D254E7D" w14:textId="77777777" w:rsidR="00BF1609" w:rsidRPr="004D717D" w:rsidRDefault="00BF160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4B544D74" w14:textId="77777777" w:rsidR="00692E52" w:rsidRPr="005E38E8" w:rsidRDefault="00692E52" w:rsidP="00C746A5">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r w:rsidRPr="005E38E8">
              <w:rPr>
                <w:rFonts w:ascii="Times New Roman" w:eastAsia="Times New Roman" w:hAnsi="Times New Roman" w:cs="Times New Roman"/>
                <w:b/>
                <w:sz w:val="20"/>
                <w:szCs w:val="20"/>
                <w:lang w:eastAsia="ru-RU"/>
              </w:rPr>
              <w:t xml:space="preserve">Заявка на участие в конкурсе должна содержать: </w:t>
            </w:r>
          </w:p>
          <w:p w14:paraId="630A7A5D" w14:textId="77777777" w:rsidR="0005012C" w:rsidRPr="0005012C" w:rsidRDefault="0005012C" w:rsidP="0005012C">
            <w:pPr>
              <w:widowControl w:val="0"/>
              <w:numPr>
                <w:ilvl w:val="0"/>
                <w:numId w:val="43"/>
              </w:numPr>
              <w:tabs>
                <w:tab w:val="left" w:pos="142"/>
                <w:tab w:val="left" w:pos="856"/>
              </w:tabs>
              <w:spacing w:after="0" w:line="240" w:lineRule="auto"/>
              <w:ind w:firstLine="709"/>
              <w:jc w:val="both"/>
              <w:rPr>
                <w:rFonts w:ascii="Times New Roman" w:eastAsia="Calibri" w:hAnsi="Times New Roman" w:cs="Times New Roman"/>
                <w:sz w:val="20"/>
                <w:szCs w:val="20"/>
              </w:rPr>
            </w:pPr>
            <w:proofErr w:type="gramStart"/>
            <w:r w:rsidRPr="0005012C">
              <w:rPr>
                <w:rFonts w:ascii="Times New Roman" w:eastAsia="Calibri" w:hAnsi="Times New Roman" w:cs="Times New Roman"/>
                <w:sz w:val="20"/>
                <w:szCs w:val="20"/>
                <w:shd w:val="clear" w:color="auto" w:fill="FFFFFF"/>
              </w:rPr>
              <w:t>документ, содержащий сведения об участнике закупок, подавшем заявку: фирменное наименование (полное наименование) организации, организационно-правовая форма, место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w:t>
            </w:r>
            <w:proofErr w:type="gramEnd"/>
          </w:p>
          <w:p w14:paraId="24051AF4" w14:textId="77777777" w:rsidR="0005012C" w:rsidRPr="0005012C" w:rsidRDefault="0005012C" w:rsidP="0005012C">
            <w:pPr>
              <w:widowControl w:val="0"/>
              <w:numPr>
                <w:ilvl w:val="0"/>
                <w:numId w:val="43"/>
              </w:numPr>
              <w:tabs>
                <w:tab w:val="left" w:pos="142"/>
                <w:tab w:val="left" w:pos="903"/>
              </w:tabs>
              <w:spacing w:after="0" w:line="240" w:lineRule="auto"/>
              <w:ind w:firstLine="709"/>
              <w:jc w:val="both"/>
              <w:rPr>
                <w:rFonts w:ascii="Times New Roman" w:eastAsia="Calibri" w:hAnsi="Times New Roman" w:cs="Times New Roman"/>
                <w:sz w:val="20"/>
                <w:szCs w:val="20"/>
              </w:rPr>
            </w:pPr>
            <w:r w:rsidRPr="0005012C">
              <w:rPr>
                <w:rFonts w:ascii="Times New Roman" w:eastAsia="Calibri" w:hAnsi="Times New Roman" w:cs="Times New Roman"/>
                <w:sz w:val="20"/>
                <w:szCs w:val="20"/>
                <w:shd w:val="clear" w:color="auto" w:fill="FFFFFF"/>
              </w:rPr>
              <w:t>копии учредительных документов участника закупок (для юридических лиц);</w:t>
            </w:r>
          </w:p>
          <w:p w14:paraId="72E7BBF5" w14:textId="77777777" w:rsidR="0005012C" w:rsidRPr="0005012C" w:rsidRDefault="0005012C" w:rsidP="0005012C">
            <w:pPr>
              <w:widowControl w:val="0"/>
              <w:numPr>
                <w:ilvl w:val="0"/>
                <w:numId w:val="43"/>
              </w:numPr>
              <w:tabs>
                <w:tab w:val="left" w:pos="142"/>
                <w:tab w:val="left" w:pos="903"/>
              </w:tabs>
              <w:spacing w:after="0" w:line="240" w:lineRule="auto"/>
              <w:ind w:firstLine="709"/>
              <w:jc w:val="both"/>
              <w:rPr>
                <w:rFonts w:ascii="Times New Roman" w:eastAsia="Calibri" w:hAnsi="Times New Roman" w:cs="Times New Roman"/>
                <w:sz w:val="20"/>
                <w:szCs w:val="20"/>
              </w:rPr>
            </w:pPr>
            <w:r w:rsidRPr="0005012C">
              <w:rPr>
                <w:rFonts w:ascii="Times New Roman" w:eastAsia="Calibri" w:hAnsi="Times New Roman" w:cs="Times New Roman"/>
                <w:sz w:val="20"/>
                <w:szCs w:val="20"/>
                <w:shd w:val="clear" w:color="auto" w:fill="FFFFFF"/>
              </w:rPr>
              <w:t>копии документов, удостоверяющих личность (для физических лиц);</w:t>
            </w:r>
          </w:p>
          <w:p w14:paraId="3F22A47C" w14:textId="77777777" w:rsidR="0005012C" w:rsidRPr="0005012C" w:rsidRDefault="0005012C" w:rsidP="0005012C">
            <w:pPr>
              <w:widowControl w:val="0"/>
              <w:numPr>
                <w:ilvl w:val="0"/>
                <w:numId w:val="43"/>
              </w:numPr>
              <w:tabs>
                <w:tab w:val="left" w:pos="142"/>
                <w:tab w:val="left" w:pos="851"/>
              </w:tabs>
              <w:spacing w:after="0" w:line="240" w:lineRule="auto"/>
              <w:ind w:firstLine="709"/>
              <w:jc w:val="both"/>
              <w:rPr>
                <w:rFonts w:ascii="Times New Roman" w:eastAsia="Calibri" w:hAnsi="Times New Roman" w:cs="Times New Roman"/>
                <w:sz w:val="20"/>
                <w:szCs w:val="20"/>
              </w:rPr>
            </w:pPr>
            <w:r w:rsidRPr="0005012C">
              <w:rPr>
                <w:rFonts w:ascii="Times New Roman" w:eastAsia="Calibri" w:hAnsi="Times New Roman" w:cs="Times New Roman"/>
                <w:sz w:val="20"/>
                <w:szCs w:val="20"/>
                <w:shd w:val="clear" w:color="auto" w:fill="FFFFFF"/>
              </w:rPr>
              <w:t>копию выписки из Единого государственного реестра юридических лиц (для юридических лиц) или Единого государственного реестра индивидуальных предпринимателей (для индивидуальных предпринимателей), полученную не ранее чем за месяц до дня размещения в единой информационной системе извещения о проведении конкурса;</w:t>
            </w:r>
          </w:p>
          <w:p w14:paraId="2F0CF3E7" w14:textId="77777777" w:rsidR="0005012C" w:rsidRPr="0005012C" w:rsidRDefault="0005012C" w:rsidP="0005012C">
            <w:pPr>
              <w:widowControl w:val="0"/>
              <w:numPr>
                <w:ilvl w:val="0"/>
                <w:numId w:val="43"/>
              </w:numPr>
              <w:tabs>
                <w:tab w:val="left" w:pos="142"/>
                <w:tab w:val="left" w:pos="841"/>
              </w:tabs>
              <w:spacing w:after="0" w:line="240" w:lineRule="auto"/>
              <w:ind w:firstLine="709"/>
              <w:jc w:val="both"/>
              <w:rPr>
                <w:rFonts w:ascii="Times New Roman" w:eastAsia="Calibri" w:hAnsi="Times New Roman" w:cs="Times New Roman"/>
                <w:sz w:val="20"/>
                <w:szCs w:val="20"/>
              </w:rPr>
            </w:pPr>
            <w:r w:rsidRPr="0005012C">
              <w:rPr>
                <w:rFonts w:ascii="Times New Roman" w:eastAsia="Calibri" w:hAnsi="Times New Roman" w:cs="Times New Roman"/>
                <w:sz w:val="20"/>
                <w:szCs w:val="20"/>
                <w:shd w:val="clear" w:color="auto" w:fill="FFFFFF"/>
              </w:rPr>
              <w:t>надлежащим образом заверенный перевод на русский язык документов о государственной регистрации юридического или физического лица в качестве индивидуального предпринимателя согласно законодательству соответствующего государства (для иностранных лиц). Документы должны быть получены не ранее чем за шесть месяцев до дня размещения в единой информационной системе извещения о проведении конкурса;</w:t>
            </w:r>
          </w:p>
          <w:p w14:paraId="1EF5AA01" w14:textId="77777777" w:rsidR="0005012C" w:rsidRPr="0005012C" w:rsidRDefault="0005012C" w:rsidP="0005012C">
            <w:pPr>
              <w:widowControl w:val="0"/>
              <w:numPr>
                <w:ilvl w:val="0"/>
                <w:numId w:val="43"/>
              </w:numPr>
              <w:tabs>
                <w:tab w:val="left" w:pos="142"/>
                <w:tab w:val="left" w:pos="846"/>
              </w:tabs>
              <w:spacing w:after="0" w:line="240" w:lineRule="auto"/>
              <w:ind w:firstLine="709"/>
              <w:jc w:val="both"/>
              <w:rPr>
                <w:rFonts w:ascii="Times New Roman" w:eastAsia="Calibri" w:hAnsi="Times New Roman" w:cs="Times New Roman"/>
                <w:sz w:val="20"/>
                <w:szCs w:val="20"/>
              </w:rPr>
            </w:pPr>
            <w:r w:rsidRPr="0005012C">
              <w:rPr>
                <w:rFonts w:ascii="Times New Roman" w:eastAsia="Calibri" w:hAnsi="Times New Roman" w:cs="Times New Roman"/>
                <w:sz w:val="20"/>
                <w:szCs w:val="20"/>
                <w:shd w:val="clear" w:color="auto" w:fill="FFFFFF"/>
              </w:rPr>
              <w:t>документ, подтверждающий полномочия лица на осуществление действий от имени участника закупок - юридического лица (копия решения о назначении или об избрании физического лица на должность, в соответствии с которым такое физическое лицо обладает правом действовать от имени участника закупок без доверенности). В случае если от имени участника закупок действует иное лицо, заявка на участие в конкурсе должна включать также доверенность на осуществление действий от имени участника закупок, заверенную печатью участника закупок и подписанную руководителем участника закупок (для юридических лиц) или уполномоченным этим руководителем лицом, либо нотариально заверенную копию такой доверенности;</w:t>
            </w:r>
          </w:p>
          <w:p w14:paraId="5187ADF9" w14:textId="77777777" w:rsidR="0005012C" w:rsidRPr="0005012C" w:rsidRDefault="0005012C" w:rsidP="0005012C">
            <w:pPr>
              <w:widowControl w:val="0"/>
              <w:numPr>
                <w:ilvl w:val="0"/>
                <w:numId w:val="43"/>
              </w:numPr>
              <w:tabs>
                <w:tab w:val="left" w:pos="142"/>
                <w:tab w:val="left" w:pos="846"/>
              </w:tabs>
              <w:spacing w:after="0" w:line="240" w:lineRule="auto"/>
              <w:ind w:firstLine="709"/>
              <w:jc w:val="both"/>
              <w:rPr>
                <w:rFonts w:ascii="Times New Roman" w:eastAsia="Calibri" w:hAnsi="Times New Roman" w:cs="Times New Roman"/>
                <w:sz w:val="20"/>
                <w:szCs w:val="20"/>
              </w:rPr>
            </w:pPr>
            <w:r w:rsidRPr="0005012C">
              <w:rPr>
                <w:rFonts w:ascii="Times New Roman" w:eastAsia="Calibri" w:hAnsi="Times New Roman" w:cs="Times New Roman"/>
                <w:sz w:val="20"/>
                <w:szCs w:val="20"/>
                <w:shd w:val="clear" w:color="auto" w:fill="FFFFFF"/>
              </w:rPr>
              <w:t>решение об одобрении или о совершении крупной сделки (его копия), если требование о необходимости такого решения для совершения крупной сделки установлено законодательством РФ, учредительными документами юридического лица и если для участника закупок поставка товаров, выполнение работ, оказание услуг, являющихся предметом договора, предоставление обеспечения исполнения договора являются крупной сделкой. Если указанные действия не являются крупной сделкой, участник закупки представляет соответствующее письмо;</w:t>
            </w:r>
          </w:p>
          <w:p w14:paraId="5D29F97B" w14:textId="77777777" w:rsidR="0005012C" w:rsidRPr="0005012C" w:rsidRDefault="0005012C" w:rsidP="0005012C">
            <w:pPr>
              <w:widowControl w:val="0"/>
              <w:numPr>
                <w:ilvl w:val="0"/>
                <w:numId w:val="43"/>
              </w:numPr>
              <w:tabs>
                <w:tab w:val="left" w:pos="142"/>
                <w:tab w:val="left" w:pos="850"/>
              </w:tabs>
              <w:spacing w:after="0" w:line="240" w:lineRule="auto"/>
              <w:ind w:firstLine="709"/>
              <w:jc w:val="both"/>
              <w:rPr>
                <w:rFonts w:ascii="Times New Roman" w:eastAsia="Calibri" w:hAnsi="Times New Roman" w:cs="Times New Roman"/>
                <w:sz w:val="20"/>
                <w:szCs w:val="20"/>
              </w:rPr>
            </w:pPr>
            <w:proofErr w:type="gramStart"/>
            <w:r w:rsidRPr="0005012C">
              <w:rPr>
                <w:rFonts w:ascii="Times New Roman" w:eastAsia="Calibri" w:hAnsi="Times New Roman" w:cs="Times New Roman"/>
                <w:sz w:val="20"/>
                <w:szCs w:val="20"/>
                <w:shd w:val="clear" w:color="auto" w:fill="FFFFFF"/>
              </w:rPr>
              <w:t>копии бухгалтерской отчетности вместе с отчетом о прибылях и убытках за последний предшествующий финансовый год и последний отчетный период, предшествующий подаче заявки, или копии налоговых деклараций по налогу, уплачиваемому в связи с применением упрощенной системы налогообложения, с отметкой налогового органа о приеме, за аналогичный период, в случае, если участник применяет упрощенную систему налогообложения, заверенные печатью и подписью уполномоченного лица участника;</w:t>
            </w:r>
            <w:proofErr w:type="gramEnd"/>
          </w:p>
          <w:p w14:paraId="2E54BD39" w14:textId="5FEBA442" w:rsidR="0005012C" w:rsidRPr="0005012C" w:rsidRDefault="0005012C" w:rsidP="0005012C">
            <w:pPr>
              <w:widowControl w:val="0"/>
              <w:numPr>
                <w:ilvl w:val="0"/>
                <w:numId w:val="43"/>
              </w:numPr>
              <w:tabs>
                <w:tab w:val="left" w:pos="142"/>
                <w:tab w:val="left" w:pos="883"/>
              </w:tabs>
              <w:spacing w:after="0" w:line="240" w:lineRule="auto"/>
              <w:ind w:firstLine="709"/>
              <w:jc w:val="both"/>
              <w:rPr>
                <w:rFonts w:ascii="Times New Roman" w:eastAsia="Calibri" w:hAnsi="Times New Roman" w:cs="Times New Roman"/>
                <w:sz w:val="20"/>
                <w:szCs w:val="20"/>
              </w:rPr>
            </w:pPr>
            <w:r>
              <w:rPr>
                <w:rFonts w:ascii="Times New Roman" w:eastAsia="Calibri" w:hAnsi="Times New Roman" w:cs="Times New Roman"/>
                <w:sz w:val="20"/>
                <w:szCs w:val="20"/>
                <w:shd w:val="clear" w:color="auto" w:fill="FFFFFF"/>
              </w:rPr>
              <w:t xml:space="preserve"> </w:t>
            </w:r>
            <w:r w:rsidRPr="0005012C">
              <w:rPr>
                <w:rFonts w:ascii="Times New Roman" w:eastAsia="Calibri" w:hAnsi="Times New Roman" w:cs="Times New Roman"/>
                <w:sz w:val="20"/>
                <w:szCs w:val="20"/>
                <w:shd w:val="clear" w:color="auto" w:fill="FFFFFF"/>
              </w:rPr>
              <w:t>документ</w:t>
            </w:r>
            <w:r>
              <w:rPr>
                <w:rFonts w:ascii="Times New Roman" w:eastAsia="Calibri" w:hAnsi="Times New Roman" w:cs="Times New Roman"/>
                <w:sz w:val="20"/>
                <w:szCs w:val="20"/>
                <w:shd w:val="clear" w:color="auto" w:fill="FFFFFF"/>
              </w:rPr>
              <w:t xml:space="preserve"> (Декларацию)</w:t>
            </w:r>
            <w:r w:rsidRPr="0005012C">
              <w:rPr>
                <w:rFonts w:ascii="Times New Roman" w:eastAsia="Calibri" w:hAnsi="Times New Roman" w:cs="Times New Roman"/>
                <w:sz w:val="20"/>
                <w:szCs w:val="20"/>
                <w:shd w:val="clear" w:color="auto" w:fill="FFFFFF"/>
              </w:rPr>
              <w:t>, декларирующий соответствие участника закупки требованиям</w:t>
            </w:r>
            <w:r>
              <w:rPr>
                <w:rFonts w:ascii="Times New Roman" w:eastAsia="Calibri" w:hAnsi="Times New Roman" w:cs="Times New Roman"/>
                <w:sz w:val="20"/>
                <w:szCs w:val="20"/>
                <w:shd w:val="clear" w:color="auto" w:fill="FFFFFF"/>
              </w:rPr>
              <w:t xml:space="preserve"> раздела 18 настоящей документации.</w:t>
            </w:r>
          </w:p>
          <w:p w14:paraId="5A271F72" w14:textId="77777777" w:rsidR="0005012C" w:rsidRPr="0005012C" w:rsidRDefault="0005012C" w:rsidP="0005012C">
            <w:pPr>
              <w:widowControl w:val="0"/>
              <w:numPr>
                <w:ilvl w:val="0"/>
                <w:numId w:val="43"/>
              </w:numPr>
              <w:tabs>
                <w:tab w:val="left" w:pos="142"/>
                <w:tab w:val="left" w:pos="989"/>
              </w:tabs>
              <w:spacing w:after="0" w:line="240" w:lineRule="auto"/>
              <w:ind w:firstLine="709"/>
              <w:jc w:val="both"/>
              <w:rPr>
                <w:rFonts w:ascii="Times New Roman" w:eastAsia="Calibri" w:hAnsi="Times New Roman" w:cs="Times New Roman"/>
                <w:sz w:val="20"/>
                <w:szCs w:val="20"/>
              </w:rPr>
            </w:pPr>
            <w:r w:rsidRPr="0005012C">
              <w:rPr>
                <w:rFonts w:ascii="Times New Roman" w:eastAsia="Calibri" w:hAnsi="Times New Roman" w:cs="Times New Roman"/>
                <w:sz w:val="20"/>
                <w:szCs w:val="20"/>
                <w:shd w:val="clear" w:color="auto" w:fill="FFFFFF"/>
              </w:rPr>
              <w:t xml:space="preserve">предложение </w:t>
            </w:r>
            <w:r w:rsidRPr="0005012C">
              <w:rPr>
                <w:rFonts w:ascii="Times New Roman" w:eastAsia="Calibri" w:hAnsi="Times New Roman" w:cs="Times New Roman"/>
                <w:b/>
                <w:bCs/>
                <w:sz w:val="20"/>
                <w:szCs w:val="20"/>
                <w:shd w:val="clear" w:color="auto" w:fill="FFFFFF"/>
              </w:rPr>
              <w:t>о качественных и функциональных характеристиках (потребительских свойствах)</w:t>
            </w:r>
            <w:r w:rsidRPr="0005012C">
              <w:rPr>
                <w:rFonts w:ascii="Times New Roman" w:eastAsia="Calibri" w:hAnsi="Times New Roman" w:cs="Times New Roman"/>
                <w:sz w:val="20"/>
                <w:szCs w:val="20"/>
                <w:shd w:val="clear" w:color="auto" w:fill="FFFFFF"/>
              </w:rPr>
              <w:t>, безопасности, сроках поставки товаров, выполнения работ, оказания услуг, в том числе предложение о цене договора, о цене единицы товара, услуги, работы и иные предложения по удовлетворению потребностей Заказчика;</w:t>
            </w:r>
          </w:p>
          <w:p w14:paraId="29EE424A" w14:textId="77777777" w:rsidR="0005012C" w:rsidRPr="0005012C" w:rsidRDefault="0005012C" w:rsidP="0005012C">
            <w:pPr>
              <w:widowControl w:val="0"/>
              <w:numPr>
                <w:ilvl w:val="0"/>
                <w:numId w:val="43"/>
              </w:numPr>
              <w:tabs>
                <w:tab w:val="left" w:pos="142"/>
                <w:tab w:val="left" w:pos="951"/>
              </w:tabs>
              <w:spacing w:after="0" w:line="240" w:lineRule="auto"/>
              <w:ind w:firstLine="709"/>
              <w:jc w:val="both"/>
              <w:rPr>
                <w:rFonts w:ascii="Times New Roman" w:eastAsia="Calibri" w:hAnsi="Times New Roman" w:cs="Times New Roman"/>
                <w:sz w:val="20"/>
                <w:szCs w:val="20"/>
              </w:rPr>
            </w:pPr>
            <w:r w:rsidRPr="0005012C">
              <w:rPr>
                <w:rFonts w:ascii="Times New Roman" w:eastAsia="Calibri" w:hAnsi="Times New Roman" w:cs="Times New Roman"/>
                <w:sz w:val="20"/>
                <w:szCs w:val="20"/>
                <w:shd w:val="clear" w:color="auto" w:fill="FFFFFF"/>
              </w:rPr>
              <w:t>документы или копии документов, подтверждающие соответствие участника закупок требованиям, установленным конкурсной документацией и законодательством РФ;</w:t>
            </w:r>
          </w:p>
          <w:p w14:paraId="3471DD9C" w14:textId="77777777" w:rsidR="0005012C" w:rsidRPr="0005012C" w:rsidRDefault="0005012C" w:rsidP="0005012C">
            <w:pPr>
              <w:widowControl w:val="0"/>
              <w:numPr>
                <w:ilvl w:val="0"/>
                <w:numId w:val="43"/>
              </w:numPr>
              <w:tabs>
                <w:tab w:val="left" w:pos="142"/>
                <w:tab w:val="left" w:pos="989"/>
              </w:tabs>
              <w:spacing w:after="0" w:line="240" w:lineRule="auto"/>
              <w:ind w:firstLine="709"/>
              <w:jc w:val="both"/>
              <w:rPr>
                <w:rFonts w:ascii="Times New Roman" w:eastAsia="Calibri" w:hAnsi="Times New Roman" w:cs="Times New Roman"/>
                <w:sz w:val="20"/>
                <w:szCs w:val="20"/>
              </w:rPr>
            </w:pPr>
            <w:proofErr w:type="gramStart"/>
            <w:r w:rsidRPr="0005012C">
              <w:rPr>
                <w:rFonts w:ascii="Times New Roman" w:eastAsia="Calibri" w:hAnsi="Times New Roman" w:cs="Times New Roman"/>
                <w:sz w:val="20"/>
                <w:szCs w:val="20"/>
                <w:shd w:val="clear" w:color="auto" w:fill="FFFFFF"/>
              </w:rPr>
              <w:t>документы (их копии), подтверждающие соответствие товаров, работ, услуг требованиям, установленным законодательством РФ к таким товарам, работам, услугам в случае, если в соответствии с законодательством РФ установлены требования к таким товарам, работам, услугам и если предоставление указанных документов предусмотрено конкурсной документацией, за исключением документов, которые могут быть предоставлены только вместе с товаром в соответствии с гражданским законодательством;</w:t>
            </w:r>
            <w:proofErr w:type="gramEnd"/>
          </w:p>
          <w:p w14:paraId="0F4F8384" w14:textId="77777777" w:rsidR="0005012C" w:rsidRPr="0069166E" w:rsidRDefault="0005012C" w:rsidP="0005012C">
            <w:pPr>
              <w:widowControl w:val="0"/>
              <w:numPr>
                <w:ilvl w:val="0"/>
                <w:numId w:val="43"/>
              </w:numPr>
              <w:tabs>
                <w:tab w:val="left" w:pos="142"/>
                <w:tab w:val="left" w:pos="942"/>
              </w:tabs>
              <w:spacing w:after="0" w:line="240" w:lineRule="auto"/>
              <w:ind w:firstLine="709"/>
              <w:jc w:val="both"/>
              <w:rPr>
                <w:rFonts w:ascii="Times New Roman" w:eastAsia="Calibri" w:hAnsi="Times New Roman" w:cs="Times New Roman"/>
                <w:b/>
                <w:bCs/>
                <w:sz w:val="20"/>
                <w:szCs w:val="20"/>
              </w:rPr>
            </w:pPr>
            <w:r w:rsidRPr="0005012C">
              <w:rPr>
                <w:rFonts w:ascii="Times New Roman" w:eastAsia="Calibri" w:hAnsi="Times New Roman" w:cs="Times New Roman"/>
                <w:sz w:val="20"/>
                <w:szCs w:val="20"/>
                <w:shd w:val="clear" w:color="auto" w:fill="FFFFFF"/>
              </w:rPr>
              <w:lastRenderedPageBreak/>
              <w:t xml:space="preserve">документы (их копии) и сведения, необходимые </w:t>
            </w:r>
            <w:r w:rsidRPr="0069166E">
              <w:rPr>
                <w:rFonts w:ascii="Times New Roman" w:eastAsia="Calibri" w:hAnsi="Times New Roman" w:cs="Times New Roman"/>
                <w:b/>
                <w:bCs/>
                <w:sz w:val="20"/>
                <w:szCs w:val="20"/>
                <w:shd w:val="clear" w:color="auto" w:fill="FFFFFF"/>
              </w:rPr>
              <w:t>для оценки заявки по критериям, содержащимся в конкурсной документации;</w:t>
            </w:r>
          </w:p>
          <w:p w14:paraId="78750A42" w14:textId="0909D40B" w:rsidR="0005012C" w:rsidRPr="0005012C" w:rsidRDefault="0005012C" w:rsidP="0005012C">
            <w:pPr>
              <w:widowControl w:val="0"/>
              <w:numPr>
                <w:ilvl w:val="0"/>
                <w:numId w:val="43"/>
              </w:numPr>
              <w:tabs>
                <w:tab w:val="left" w:pos="142"/>
                <w:tab w:val="left" w:pos="946"/>
              </w:tabs>
              <w:spacing w:after="0" w:line="240" w:lineRule="auto"/>
              <w:ind w:firstLine="709"/>
              <w:jc w:val="both"/>
              <w:rPr>
                <w:rFonts w:ascii="Times New Roman" w:eastAsia="Calibri" w:hAnsi="Times New Roman" w:cs="Times New Roman"/>
                <w:sz w:val="20"/>
                <w:szCs w:val="20"/>
              </w:rPr>
            </w:pPr>
            <w:r w:rsidRPr="0005012C">
              <w:rPr>
                <w:rFonts w:ascii="Times New Roman" w:eastAsia="Calibri" w:hAnsi="Times New Roman" w:cs="Times New Roman"/>
                <w:sz w:val="20"/>
                <w:szCs w:val="20"/>
                <w:shd w:val="clear" w:color="auto" w:fill="FFFFFF"/>
              </w:rPr>
              <w:t>документы, подтверждающие внесение денежных сре</w:t>
            </w:r>
            <w:proofErr w:type="gramStart"/>
            <w:r w:rsidRPr="0005012C">
              <w:rPr>
                <w:rFonts w:ascii="Times New Roman" w:eastAsia="Calibri" w:hAnsi="Times New Roman" w:cs="Times New Roman"/>
                <w:sz w:val="20"/>
                <w:szCs w:val="20"/>
                <w:shd w:val="clear" w:color="auto" w:fill="FFFFFF"/>
              </w:rPr>
              <w:t>дств в к</w:t>
            </w:r>
            <w:proofErr w:type="gramEnd"/>
            <w:r w:rsidRPr="0005012C">
              <w:rPr>
                <w:rFonts w:ascii="Times New Roman" w:eastAsia="Calibri" w:hAnsi="Times New Roman" w:cs="Times New Roman"/>
                <w:sz w:val="20"/>
                <w:szCs w:val="20"/>
                <w:shd w:val="clear" w:color="auto" w:fill="FFFFFF"/>
              </w:rPr>
              <w:t>ачестве обеспечения заявки на участие в конкурсе, в случае, если в документации о конкурсе содержится указание на требование обеспечения такой заявки;</w:t>
            </w:r>
            <w:r w:rsidR="0069166E">
              <w:rPr>
                <w:rFonts w:ascii="Times New Roman" w:eastAsia="Calibri" w:hAnsi="Times New Roman" w:cs="Times New Roman"/>
                <w:sz w:val="20"/>
                <w:szCs w:val="20"/>
                <w:shd w:val="clear" w:color="auto" w:fill="FFFFFF"/>
              </w:rPr>
              <w:t xml:space="preserve"> НЕ ТРЕБУЕТСЯ.</w:t>
            </w:r>
          </w:p>
          <w:p w14:paraId="58D50A8A" w14:textId="71D11BEE" w:rsidR="0069166E" w:rsidRDefault="0005012C" w:rsidP="0069166E">
            <w:pPr>
              <w:widowControl w:val="0"/>
              <w:tabs>
                <w:tab w:val="left" w:pos="142"/>
                <w:tab w:val="left" w:pos="1239"/>
              </w:tabs>
              <w:spacing w:after="0" w:line="240" w:lineRule="auto"/>
              <w:ind w:firstLine="709"/>
              <w:jc w:val="both"/>
              <w:rPr>
                <w:rFonts w:ascii="Times New Roman" w:eastAsia="Calibri" w:hAnsi="Times New Roman" w:cs="Times New Roman"/>
                <w:sz w:val="20"/>
                <w:szCs w:val="20"/>
                <w:shd w:val="clear" w:color="auto" w:fill="FFFFFF"/>
              </w:rPr>
            </w:pPr>
            <w:r w:rsidRPr="0005012C">
              <w:rPr>
                <w:rFonts w:ascii="Times New Roman" w:eastAsia="Calibri" w:hAnsi="Times New Roman" w:cs="Times New Roman"/>
                <w:sz w:val="20"/>
                <w:szCs w:val="20"/>
                <w:shd w:val="clear" w:color="auto" w:fill="FFFFFF"/>
              </w:rPr>
              <w:t xml:space="preserve"> Заявка на участие в конкурсе может содержать эскиз, рисунок, чертеж, фотографию, иное изображение товара, образец (пробу) товара, на поставку которого осуществляется закупка.</w:t>
            </w:r>
          </w:p>
          <w:p w14:paraId="7E297DDB" w14:textId="77777777" w:rsidR="0069166E" w:rsidRPr="0069166E" w:rsidRDefault="0069166E" w:rsidP="0069166E">
            <w:pPr>
              <w:widowControl w:val="0"/>
              <w:tabs>
                <w:tab w:val="left" w:pos="142"/>
                <w:tab w:val="left" w:pos="1239"/>
              </w:tabs>
              <w:spacing w:after="0" w:line="240" w:lineRule="auto"/>
              <w:ind w:firstLine="709"/>
              <w:jc w:val="both"/>
              <w:rPr>
                <w:rFonts w:ascii="Times New Roman" w:eastAsia="Calibri" w:hAnsi="Times New Roman" w:cs="Times New Roman"/>
                <w:sz w:val="20"/>
                <w:szCs w:val="20"/>
                <w:shd w:val="clear" w:color="auto" w:fill="FFFFFF"/>
              </w:rPr>
            </w:pPr>
          </w:p>
          <w:p w14:paraId="64A0BBF4" w14:textId="77777777" w:rsidR="00892E85" w:rsidRPr="00892E85" w:rsidRDefault="00892E85" w:rsidP="00892E85">
            <w:pPr>
              <w:widowControl w:val="0"/>
              <w:autoSpaceDE w:val="0"/>
              <w:autoSpaceDN w:val="0"/>
              <w:adjustRightInd w:val="0"/>
              <w:spacing w:after="0" w:line="240" w:lineRule="auto"/>
              <w:jc w:val="both"/>
              <w:rPr>
                <w:rFonts w:ascii="Times New Roman" w:eastAsia="Times New Roman" w:hAnsi="Times New Roman" w:cs="Times New Roman"/>
                <w:i/>
                <w:iCs/>
                <w:sz w:val="20"/>
                <w:szCs w:val="20"/>
                <w:lang w:eastAsia="ru-RU"/>
              </w:rPr>
            </w:pPr>
            <w:r w:rsidRPr="00892E85">
              <w:rPr>
                <w:rFonts w:ascii="Times New Roman" w:eastAsia="Times New Roman" w:hAnsi="Times New Roman" w:cs="Times New Roman"/>
                <w:i/>
                <w:iCs/>
                <w:sz w:val="20"/>
                <w:szCs w:val="20"/>
                <w:lang w:eastAsia="ru-RU"/>
              </w:rPr>
              <w:t xml:space="preserve">Участник процедуры закупки вправе подать только одну заявку на участие в конкурсе в отношении каждого предмета открытого конкурса. </w:t>
            </w:r>
          </w:p>
          <w:p w14:paraId="59E0EB59" w14:textId="77777777" w:rsidR="00892E85" w:rsidRDefault="00892E85" w:rsidP="00892E85">
            <w:pPr>
              <w:widowControl w:val="0"/>
              <w:autoSpaceDE w:val="0"/>
              <w:autoSpaceDN w:val="0"/>
              <w:adjustRightInd w:val="0"/>
              <w:spacing w:after="0" w:line="240" w:lineRule="auto"/>
              <w:jc w:val="both"/>
              <w:rPr>
                <w:rFonts w:ascii="Times New Roman" w:eastAsia="Times New Roman" w:hAnsi="Times New Roman" w:cs="Times New Roman"/>
                <w:i/>
                <w:iCs/>
                <w:sz w:val="20"/>
                <w:szCs w:val="20"/>
                <w:lang w:eastAsia="ru-RU"/>
              </w:rPr>
            </w:pPr>
          </w:p>
          <w:p w14:paraId="5B40F237" w14:textId="0FF0684C" w:rsidR="00BF1609" w:rsidRPr="00892E85" w:rsidRDefault="00892E85" w:rsidP="00892E85">
            <w:pPr>
              <w:widowControl w:val="0"/>
              <w:autoSpaceDE w:val="0"/>
              <w:autoSpaceDN w:val="0"/>
              <w:adjustRightInd w:val="0"/>
              <w:spacing w:after="0" w:line="240" w:lineRule="auto"/>
              <w:jc w:val="both"/>
              <w:rPr>
                <w:rFonts w:ascii="Times New Roman" w:eastAsia="Times New Roman" w:hAnsi="Times New Roman" w:cs="Times New Roman"/>
                <w:i/>
                <w:iCs/>
                <w:sz w:val="20"/>
                <w:szCs w:val="20"/>
                <w:lang w:eastAsia="ru-RU"/>
              </w:rPr>
            </w:pPr>
            <w:r w:rsidRPr="00892E85">
              <w:rPr>
                <w:rFonts w:ascii="Times New Roman" w:eastAsia="Times New Roman" w:hAnsi="Times New Roman" w:cs="Times New Roman"/>
                <w:i/>
                <w:iCs/>
                <w:sz w:val="20"/>
                <w:szCs w:val="20"/>
                <w:lang w:eastAsia="ru-RU"/>
              </w:rPr>
              <w:t xml:space="preserve"> Прием заявок на участие в открытом конкурсе прекращается в день и час, указанный в извещении о проведении открытого конкурса.</w:t>
            </w:r>
          </w:p>
        </w:tc>
      </w:tr>
      <w:tr w:rsidR="0024495D" w:rsidRPr="00CD6114" w14:paraId="615018AB" w14:textId="77777777" w:rsidTr="005B1A71">
        <w:tc>
          <w:tcPr>
            <w:tcW w:w="540" w:type="pct"/>
            <w:vMerge w:val="restart"/>
            <w:vAlign w:val="center"/>
          </w:tcPr>
          <w:p w14:paraId="0AE169A8" w14:textId="341DA1B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A573103"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Информация и сведения, </w:t>
            </w:r>
            <w:proofErr w:type="gramStart"/>
            <w:r w:rsidRPr="004D717D">
              <w:rPr>
                <w:rFonts w:ascii="Times New Roman" w:eastAsia="Times New Roman" w:hAnsi="Times New Roman" w:cs="Times New Roman"/>
                <w:b/>
                <w:sz w:val="20"/>
                <w:szCs w:val="20"/>
                <w:lang w:eastAsia="ru-RU"/>
              </w:rPr>
              <w:t>подтверждающее</w:t>
            </w:r>
            <w:proofErr w:type="gramEnd"/>
            <w:r w:rsidRPr="004D717D">
              <w:rPr>
                <w:rFonts w:ascii="Times New Roman" w:eastAsia="Times New Roman" w:hAnsi="Times New Roman" w:cs="Times New Roman"/>
                <w:b/>
                <w:sz w:val="20"/>
                <w:szCs w:val="20"/>
                <w:lang w:eastAsia="ru-RU"/>
              </w:rPr>
              <w:t xml:space="preserve"> страну происхождения товара</w:t>
            </w:r>
          </w:p>
          <w:p w14:paraId="049EF600" w14:textId="1A2413E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p>
        </w:tc>
      </w:tr>
      <w:tr w:rsidR="0024495D" w:rsidRPr="00CD6114" w14:paraId="2690F673" w14:textId="77777777" w:rsidTr="005B1A71">
        <w:tc>
          <w:tcPr>
            <w:tcW w:w="540" w:type="pct"/>
            <w:vMerge/>
            <w:vAlign w:val="center"/>
          </w:tcPr>
          <w:p w14:paraId="58CF3A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21070D2B" w14:textId="257E4FB2" w:rsidR="0024495D" w:rsidRPr="004D717D" w:rsidRDefault="00452753" w:rsidP="0085713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highlight w:val="green"/>
                <w:lang w:eastAsia="ru-RU"/>
              </w:rPr>
            </w:pPr>
            <w:r>
              <w:rPr>
                <w:rFonts w:ascii="Times New Roman" w:eastAsia="Times New Roman" w:hAnsi="Times New Roman" w:cs="Times New Roman"/>
                <w:bCs/>
                <w:sz w:val="20"/>
                <w:szCs w:val="20"/>
                <w:lang w:eastAsia="ru-RU"/>
              </w:rPr>
              <w:t>Не установлено</w:t>
            </w:r>
          </w:p>
        </w:tc>
      </w:tr>
      <w:tr w:rsidR="000D6463" w:rsidRPr="00CD6114" w14:paraId="23064DAC" w14:textId="77777777" w:rsidTr="005B1A71">
        <w:tc>
          <w:tcPr>
            <w:tcW w:w="540" w:type="pct"/>
            <w:vMerge w:val="restart"/>
            <w:vAlign w:val="center"/>
          </w:tcPr>
          <w:p w14:paraId="0F69DF34" w14:textId="3D8F4A25" w:rsidR="000D6463" w:rsidRPr="000D6463" w:rsidRDefault="000D6463"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1D29FD">
              <w:rPr>
                <w:rFonts w:ascii="Times New Roman" w:eastAsia="Times New Roman" w:hAnsi="Times New Roman" w:cs="Times New Roman"/>
                <w:b/>
                <w:sz w:val="20"/>
                <w:szCs w:val="20"/>
                <w:lang w:eastAsia="ru-RU"/>
              </w:rPr>
              <w:t>2</w:t>
            </w: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6BA48EC7" w14:textId="4478633D" w:rsidR="000D6463" w:rsidRPr="000D6463" w:rsidRDefault="004B4FF7" w:rsidP="000D6463">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sidRPr="004B4FF7">
              <w:rPr>
                <w:rFonts w:ascii="Times New Roman" w:eastAsia="Times New Roman" w:hAnsi="Times New Roman" w:cs="Times New Roman"/>
                <w:b/>
                <w:sz w:val="20"/>
                <w:szCs w:val="20"/>
                <w:lang w:eastAsia="ru-RU"/>
              </w:rPr>
              <w:t>Порядок рассмотрения, критерии оценки и сопоставления заявок</w:t>
            </w:r>
          </w:p>
        </w:tc>
      </w:tr>
      <w:tr w:rsidR="000D6463" w:rsidRPr="00A168DB" w14:paraId="6D2BBF61" w14:textId="77777777" w:rsidTr="005B1A71">
        <w:trPr>
          <w:trHeight w:val="274"/>
        </w:trPr>
        <w:tc>
          <w:tcPr>
            <w:tcW w:w="540" w:type="pct"/>
            <w:vMerge/>
            <w:vAlign w:val="center"/>
          </w:tcPr>
          <w:p w14:paraId="43DE902F" w14:textId="77777777" w:rsidR="000D6463" w:rsidRPr="002041A6" w:rsidRDefault="000D6463"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4A9FD80B" w14:textId="2B80ACBD"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1. Заявки участников принимаются в течение срока подачи заявок, установленного закупочной документацией.</w:t>
            </w:r>
          </w:p>
          <w:p w14:paraId="712FFD87" w14:textId="0BC3602C"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2. Участник вправе подать только одну заявку на участие в закупке в электронной форме. В случае установления факта подачи одним участником закупки двух и более заявок на участие в закупке в электронной форме, при условии, что поданные ранее этим участником заявки на участие в закупке в электронной форме не отозваны, все заявки на участие в закупке в электронной форме этого участника не рассматриваются.</w:t>
            </w:r>
          </w:p>
          <w:p w14:paraId="591E1496" w14:textId="6B6BF54B"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 xml:space="preserve">3. Участники, подавшие заявки, обязаны обеспечить конфиденциальность сведений, содержащихся в таких заявках. </w:t>
            </w:r>
          </w:p>
          <w:p w14:paraId="720891BC" w14:textId="6128E456"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4. Участник, подавший заявку, вправе изменить ее до окончания срока подачи заявок. Изменения, внесенные в заявку, считаются неотъемлемой ее частью. Изменения в заявку подаются в срок и в порядке, предусмотренные для подачи заявок. Внесение изменений в заявку после окончания срока подачи заявок не допускается. При этом при подаче участником закупки (новой) измененной заявки, предыдущая заявка такого участника должна быть отозвана.</w:t>
            </w:r>
          </w:p>
          <w:p w14:paraId="4DCBD1EE" w14:textId="5BACFB60"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5. Участник, подавший заявку, вправе отозвать ее до окончания срока подачи заявок. Отзыв заявок после окончания срока подачи заявок не допускается.</w:t>
            </w:r>
          </w:p>
          <w:p w14:paraId="1F418263" w14:textId="7767F6DE"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6. Заявка на участие в закупочной процедуре действует в течение срока, указанного в заявке участника (при этом, срок, указанный в заявке участника, не должен оканчиваться ранее срока окончания подачи заявок участниками, установленного закупочной документацией по закупке, в отношении которой подается заявка участником).</w:t>
            </w:r>
          </w:p>
          <w:p w14:paraId="2F33CB29" w14:textId="656C0A44"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7. Заявки на участие в закупке в электронной форме и участники закупки, подавшие такие заявки, рассматриваются Закупочной комиссией на соответствие требованиям, установленным документацией (извещением) о закупке:</w:t>
            </w:r>
          </w:p>
          <w:p w14:paraId="7105AA66" w14:textId="76AE22AE"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w:t>
            </w:r>
            <w:r w:rsidRPr="002041A6">
              <w:rPr>
                <w:rFonts w:ascii="Times New Roman" w:eastAsia="Times New Roman" w:hAnsi="Times New Roman" w:cs="Times New Roman"/>
                <w:bCs/>
                <w:sz w:val="20"/>
                <w:szCs w:val="20"/>
                <w:lang w:eastAsia="ru-RU"/>
              </w:rPr>
              <w:tab/>
              <w:t>соответствие участника общим требованиям к участникам закупки;</w:t>
            </w:r>
          </w:p>
          <w:p w14:paraId="01670857" w14:textId="5F555FE0"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w:t>
            </w:r>
            <w:r w:rsidRPr="002041A6">
              <w:rPr>
                <w:rFonts w:ascii="Times New Roman" w:eastAsia="Times New Roman" w:hAnsi="Times New Roman" w:cs="Times New Roman"/>
                <w:bCs/>
                <w:sz w:val="20"/>
                <w:szCs w:val="20"/>
                <w:lang w:eastAsia="ru-RU"/>
              </w:rPr>
              <w:tab/>
              <w:t>соответствие участника специальным требованиям к участникам закупки (если такие требования установлены документацией (извещением) о закупке);</w:t>
            </w:r>
          </w:p>
          <w:p w14:paraId="68B799B1" w14:textId="24AA7B5D"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proofErr w:type="gramStart"/>
            <w:r w:rsidRPr="002041A6">
              <w:rPr>
                <w:rFonts w:ascii="Times New Roman" w:eastAsia="Times New Roman" w:hAnsi="Times New Roman" w:cs="Times New Roman"/>
                <w:bCs/>
                <w:sz w:val="20"/>
                <w:szCs w:val="20"/>
                <w:lang w:eastAsia="ru-RU"/>
              </w:rPr>
              <w:t>-</w:t>
            </w:r>
            <w:r w:rsidRPr="002041A6">
              <w:rPr>
                <w:rFonts w:ascii="Times New Roman" w:eastAsia="Times New Roman" w:hAnsi="Times New Roman" w:cs="Times New Roman"/>
                <w:bCs/>
                <w:sz w:val="20"/>
                <w:szCs w:val="20"/>
                <w:lang w:eastAsia="ru-RU"/>
              </w:rPr>
              <w:tab/>
              <w:t>соответствие товаров, работ, услуг, договорных условий, предлагаемых участником закупки, требованиям, установленным документацией (извещением) о закупке;</w:t>
            </w:r>
            <w:proofErr w:type="gramEnd"/>
          </w:p>
          <w:p w14:paraId="668FFBF5" w14:textId="58934CFA"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w:t>
            </w:r>
            <w:r w:rsidRPr="002041A6">
              <w:rPr>
                <w:rFonts w:ascii="Times New Roman" w:eastAsia="Times New Roman" w:hAnsi="Times New Roman" w:cs="Times New Roman"/>
                <w:bCs/>
                <w:sz w:val="20"/>
                <w:szCs w:val="20"/>
                <w:lang w:eastAsia="ru-RU"/>
              </w:rPr>
              <w:tab/>
              <w:t>соответствие заявки участника требованиям Документации (извещения) о проведении закупки;</w:t>
            </w:r>
          </w:p>
          <w:p w14:paraId="3CC1D772" w14:textId="76995853"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w:t>
            </w:r>
            <w:r w:rsidRPr="002041A6">
              <w:rPr>
                <w:rFonts w:ascii="Times New Roman" w:eastAsia="Times New Roman" w:hAnsi="Times New Roman" w:cs="Times New Roman"/>
                <w:bCs/>
                <w:sz w:val="20"/>
                <w:szCs w:val="20"/>
                <w:lang w:eastAsia="ru-RU"/>
              </w:rPr>
              <w:tab/>
              <w:t>предоставление участником всех документов и сведений, предусмотренных документацией (извещением) о закупке;</w:t>
            </w:r>
          </w:p>
          <w:p w14:paraId="73730A66" w14:textId="373392C6"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w:t>
            </w:r>
            <w:r w:rsidRPr="002041A6">
              <w:rPr>
                <w:rFonts w:ascii="Times New Roman" w:eastAsia="Times New Roman" w:hAnsi="Times New Roman" w:cs="Times New Roman"/>
                <w:bCs/>
                <w:sz w:val="20"/>
                <w:szCs w:val="20"/>
                <w:lang w:eastAsia="ru-RU"/>
              </w:rPr>
              <w:tab/>
              <w:t>достоверность документов и сведений, предоставленных в составе заявки участника.</w:t>
            </w:r>
          </w:p>
          <w:p w14:paraId="1F62F107" w14:textId="77777777"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В документации (извещении) о закупке может устанавливаться требование об антидемпинговых мерах, если такие требования предусмотрены Положением о закупке товаров, работ, услуг.</w:t>
            </w:r>
          </w:p>
          <w:p w14:paraId="31C56AB1" w14:textId="1B3BDA40"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8. На основании результатов рассмотрения заявок на участие в закупке в электронной форме Закупочной комиссией принимается решение о соответствии заявки требованиям Документации (извещения) о проведении закупки или об отклонении такой заявки.</w:t>
            </w:r>
          </w:p>
          <w:p w14:paraId="7D9AD746" w14:textId="7913DE67"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9. Оценка и сопоставление заявок на участие в конкурсе в электронной форме проводится членами комиссией по осуществлению закупок в строгом соответствии с критериями и порядком, предусмотренными настоящей документацией о конкурсе в электронной форме. Рейтинг заявок на участие в конкурсе в электронной форме представляет собой оценку в баллах, получаемую по результатам оценки по критериям с учетом значимости (веса) данных критериев.</w:t>
            </w:r>
          </w:p>
          <w:p w14:paraId="2A1084BB" w14:textId="319EF420" w:rsidR="00A168DB" w:rsidRPr="002041A6" w:rsidRDefault="004B4FF7" w:rsidP="00A168D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 xml:space="preserve">10. </w:t>
            </w:r>
            <w:r w:rsidR="00A168DB" w:rsidRPr="002041A6">
              <w:rPr>
                <w:rFonts w:ascii="Times New Roman" w:eastAsia="Times New Roman" w:hAnsi="Times New Roman" w:cs="Times New Roman"/>
                <w:bCs/>
                <w:sz w:val="20"/>
                <w:szCs w:val="20"/>
                <w:lang w:eastAsia="ru-RU"/>
              </w:rPr>
              <w:t>Для оценки заявок на участие в конкурсе устанавливаются следующие критерии оценки:</w:t>
            </w:r>
          </w:p>
          <w:p w14:paraId="536ED4E9" w14:textId="13BB077B" w:rsidR="007116D6" w:rsidRPr="002041A6" w:rsidRDefault="007116D6" w:rsidP="007116D6">
            <w:pPr>
              <w:widowControl w:val="0"/>
              <w:autoSpaceDE w:val="0"/>
              <w:autoSpaceDN w:val="0"/>
              <w:adjustRightInd w:val="0"/>
              <w:spacing w:after="0" w:line="240" w:lineRule="auto"/>
              <w:contextualSpacing/>
              <w:jc w:val="both"/>
              <w:rPr>
                <w:rFonts w:ascii="Times New Roman" w:eastAsia="Times New Roman" w:hAnsi="Times New Roman" w:cs="Times New Roman"/>
                <w:b/>
                <w:sz w:val="20"/>
                <w:szCs w:val="20"/>
                <w:lang w:eastAsia="ru-RU"/>
              </w:rPr>
            </w:pPr>
            <w:r w:rsidRPr="002041A6">
              <w:rPr>
                <w:rFonts w:ascii="Times New Roman" w:eastAsia="Times New Roman" w:hAnsi="Times New Roman" w:cs="Times New Roman"/>
                <w:b/>
                <w:sz w:val="20"/>
                <w:szCs w:val="20"/>
                <w:lang w:eastAsia="ru-RU"/>
              </w:rPr>
              <w:t>1) характеризующиеся как стоимостные критерии оценки;</w:t>
            </w:r>
          </w:p>
          <w:p w14:paraId="6EDE0047" w14:textId="5DEACCAE" w:rsidR="007116D6" w:rsidRPr="002041A6" w:rsidRDefault="007116D6" w:rsidP="007116D6">
            <w:pPr>
              <w:widowControl w:val="0"/>
              <w:autoSpaceDE w:val="0"/>
              <w:autoSpaceDN w:val="0"/>
              <w:adjustRightInd w:val="0"/>
              <w:spacing w:after="0" w:line="240" w:lineRule="auto"/>
              <w:contextualSpacing/>
              <w:jc w:val="both"/>
              <w:rPr>
                <w:rFonts w:ascii="Times New Roman" w:eastAsia="Times New Roman" w:hAnsi="Times New Roman" w:cs="Times New Roman"/>
                <w:b/>
                <w:sz w:val="20"/>
                <w:szCs w:val="20"/>
                <w:lang w:eastAsia="ru-RU"/>
              </w:rPr>
            </w:pPr>
            <w:r w:rsidRPr="002041A6">
              <w:rPr>
                <w:rFonts w:ascii="Times New Roman" w:eastAsia="Times New Roman" w:hAnsi="Times New Roman" w:cs="Times New Roman"/>
                <w:b/>
                <w:sz w:val="20"/>
                <w:szCs w:val="20"/>
                <w:lang w:eastAsia="ru-RU"/>
              </w:rPr>
              <w:t>2) характеризующиеся как не стоимостные критерии оценки;</w:t>
            </w:r>
          </w:p>
          <w:p w14:paraId="245C868B" w14:textId="1DF9954C" w:rsidR="00EB145B" w:rsidRPr="002041A6" w:rsidRDefault="00EB145B" w:rsidP="007116D6">
            <w:pPr>
              <w:widowControl w:val="0"/>
              <w:autoSpaceDE w:val="0"/>
              <w:autoSpaceDN w:val="0"/>
              <w:adjustRightInd w:val="0"/>
              <w:spacing w:after="0" w:line="240" w:lineRule="auto"/>
              <w:contextualSpacing/>
              <w:jc w:val="both"/>
              <w:rPr>
                <w:rFonts w:ascii="Times New Roman" w:eastAsia="Times New Roman" w:hAnsi="Times New Roman" w:cs="Times New Roman"/>
                <w:bCs/>
                <w:sz w:val="20"/>
                <w:szCs w:val="20"/>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
              <w:gridCol w:w="5732"/>
              <w:gridCol w:w="1294"/>
              <w:gridCol w:w="1473"/>
            </w:tblGrid>
            <w:tr w:rsidR="003009F8" w:rsidRPr="002041A6" w14:paraId="4DA165A2" w14:textId="77777777" w:rsidTr="003009F8">
              <w:trPr>
                <w:trHeight w:val="566"/>
                <w:jc w:val="center"/>
              </w:trPr>
              <w:tc>
                <w:tcPr>
                  <w:tcW w:w="268" w:type="pct"/>
                  <w:tcBorders>
                    <w:top w:val="single" w:sz="4" w:space="0" w:color="auto"/>
                    <w:left w:val="single" w:sz="4" w:space="0" w:color="auto"/>
                    <w:bottom w:val="single" w:sz="4" w:space="0" w:color="auto"/>
                    <w:right w:val="single" w:sz="4" w:space="0" w:color="auto"/>
                  </w:tcBorders>
                </w:tcPr>
                <w:p w14:paraId="785F5C4A" w14:textId="77777777" w:rsidR="002041A6" w:rsidRPr="002041A6" w:rsidRDefault="002041A6" w:rsidP="003009F8">
                  <w:pPr>
                    <w:widowControl w:val="0"/>
                    <w:tabs>
                      <w:tab w:val="left" w:pos="0"/>
                    </w:tabs>
                    <w:jc w:val="both"/>
                    <w:rPr>
                      <w:rFonts w:ascii="Times New Roman" w:hAnsi="Times New Roman" w:cs="Times New Roman"/>
                      <w:sz w:val="20"/>
                      <w:szCs w:val="20"/>
                    </w:rPr>
                  </w:pPr>
                  <w:r w:rsidRPr="002041A6">
                    <w:rPr>
                      <w:rFonts w:ascii="Times New Roman" w:hAnsi="Times New Roman" w:cs="Times New Roman"/>
                      <w:sz w:val="20"/>
                      <w:szCs w:val="20"/>
                    </w:rPr>
                    <w:lastRenderedPageBreak/>
                    <w:t xml:space="preserve">№ </w:t>
                  </w:r>
                  <w:proofErr w:type="gramStart"/>
                  <w:r w:rsidRPr="002041A6">
                    <w:rPr>
                      <w:rFonts w:ascii="Times New Roman" w:hAnsi="Times New Roman" w:cs="Times New Roman"/>
                      <w:sz w:val="20"/>
                      <w:szCs w:val="20"/>
                    </w:rPr>
                    <w:t>п</w:t>
                  </w:r>
                  <w:proofErr w:type="gramEnd"/>
                  <w:r w:rsidRPr="002041A6">
                    <w:rPr>
                      <w:rFonts w:ascii="Times New Roman" w:hAnsi="Times New Roman" w:cs="Times New Roman"/>
                      <w:sz w:val="20"/>
                      <w:szCs w:val="20"/>
                    </w:rPr>
                    <w:t>/п</w:t>
                  </w:r>
                </w:p>
              </w:tc>
              <w:tc>
                <w:tcPr>
                  <w:tcW w:w="3290" w:type="pct"/>
                  <w:tcBorders>
                    <w:top w:val="single" w:sz="4" w:space="0" w:color="auto"/>
                    <w:left w:val="single" w:sz="4" w:space="0" w:color="auto"/>
                    <w:bottom w:val="single" w:sz="4" w:space="0" w:color="auto"/>
                    <w:right w:val="single" w:sz="4" w:space="0" w:color="auto"/>
                  </w:tcBorders>
                </w:tcPr>
                <w:p w14:paraId="7D64816F" w14:textId="77777777" w:rsidR="002041A6" w:rsidRPr="003009F8" w:rsidRDefault="002041A6" w:rsidP="002041A6">
                  <w:pPr>
                    <w:widowControl w:val="0"/>
                    <w:tabs>
                      <w:tab w:val="left" w:pos="0"/>
                    </w:tabs>
                    <w:ind w:firstLine="596"/>
                    <w:jc w:val="both"/>
                    <w:rPr>
                      <w:rFonts w:ascii="Times New Roman" w:hAnsi="Times New Roman" w:cs="Times New Roman"/>
                      <w:b/>
                      <w:bCs/>
                      <w:sz w:val="20"/>
                      <w:szCs w:val="20"/>
                    </w:rPr>
                  </w:pPr>
                  <w:r w:rsidRPr="003009F8">
                    <w:rPr>
                      <w:rFonts w:ascii="Times New Roman" w:hAnsi="Times New Roman" w:cs="Times New Roman"/>
                      <w:b/>
                      <w:bCs/>
                      <w:sz w:val="20"/>
                      <w:szCs w:val="20"/>
                    </w:rPr>
                    <w:t>Наименование</w:t>
                  </w:r>
                </w:p>
                <w:p w14:paraId="13C67796" w14:textId="77777777" w:rsidR="002041A6" w:rsidRPr="003009F8" w:rsidRDefault="002041A6" w:rsidP="002041A6">
                  <w:pPr>
                    <w:widowControl w:val="0"/>
                    <w:tabs>
                      <w:tab w:val="left" w:pos="0"/>
                    </w:tabs>
                    <w:ind w:firstLine="596"/>
                    <w:jc w:val="both"/>
                    <w:rPr>
                      <w:rFonts w:ascii="Times New Roman" w:hAnsi="Times New Roman" w:cs="Times New Roman"/>
                      <w:b/>
                      <w:bCs/>
                      <w:sz w:val="20"/>
                      <w:szCs w:val="20"/>
                    </w:rPr>
                  </w:pPr>
                  <w:r w:rsidRPr="003009F8">
                    <w:rPr>
                      <w:rFonts w:ascii="Times New Roman" w:hAnsi="Times New Roman" w:cs="Times New Roman"/>
                      <w:b/>
                      <w:bCs/>
                      <w:sz w:val="20"/>
                      <w:szCs w:val="20"/>
                    </w:rPr>
                    <w:t>критерия оценки</w:t>
                  </w:r>
                </w:p>
              </w:tc>
              <w:tc>
                <w:tcPr>
                  <w:tcW w:w="670" w:type="pct"/>
                  <w:tcBorders>
                    <w:top w:val="single" w:sz="4" w:space="0" w:color="auto"/>
                    <w:left w:val="single" w:sz="4" w:space="0" w:color="auto"/>
                    <w:bottom w:val="single" w:sz="4" w:space="0" w:color="auto"/>
                    <w:right w:val="single" w:sz="4" w:space="0" w:color="auto"/>
                  </w:tcBorders>
                </w:tcPr>
                <w:p w14:paraId="3FE67D80" w14:textId="77777777" w:rsidR="002041A6" w:rsidRPr="003009F8" w:rsidRDefault="002041A6" w:rsidP="002041A6">
                  <w:pPr>
                    <w:widowControl w:val="0"/>
                    <w:tabs>
                      <w:tab w:val="left" w:pos="0"/>
                    </w:tabs>
                    <w:jc w:val="both"/>
                    <w:rPr>
                      <w:rFonts w:ascii="Times New Roman" w:hAnsi="Times New Roman" w:cs="Times New Roman"/>
                      <w:b/>
                      <w:bCs/>
                      <w:sz w:val="20"/>
                      <w:szCs w:val="20"/>
                    </w:rPr>
                  </w:pPr>
                  <w:r w:rsidRPr="003009F8">
                    <w:rPr>
                      <w:rFonts w:ascii="Times New Roman" w:hAnsi="Times New Roman" w:cs="Times New Roman"/>
                      <w:b/>
                      <w:bCs/>
                      <w:sz w:val="20"/>
                      <w:szCs w:val="20"/>
                    </w:rPr>
                    <w:t>Значимость критерия оценки</w:t>
                  </w:r>
                </w:p>
              </w:tc>
              <w:tc>
                <w:tcPr>
                  <w:tcW w:w="772" w:type="pct"/>
                  <w:tcBorders>
                    <w:top w:val="single" w:sz="4" w:space="0" w:color="auto"/>
                    <w:left w:val="single" w:sz="4" w:space="0" w:color="auto"/>
                    <w:bottom w:val="single" w:sz="4" w:space="0" w:color="auto"/>
                    <w:right w:val="single" w:sz="4" w:space="0" w:color="auto"/>
                  </w:tcBorders>
                </w:tcPr>
                <w:p w14:paraId="08696056" w14:textId="77777777" w:rsidR="002041A6" w:rsidRPr="003009F8" w:rsidRDefault="002041A6" w:rsidP="002041A6">
                  <w:pPr>
                    <w:widowControl w:val="0"/>
                    <w:tabs>
                      <w:tab w:val="left" w:pos="0"/>
                    </w:tabs>
                    <w:jc w:val="both"/>
                    <w:rPr>
                      <w:rFonts w:ascii="Times New Roman" w:hAnsi="Times New Roman" w:cs="Times New Roman"/>
                      <w:b/>
                      <w:bCs/>
                      <w:sz w:val="20"/>
                      <w:szCs w:val="20"/>
                    </w:rPr>
                  </w:pPr>
                  <w:r w:rsidRPr="003009F8">
                    <w:rPr>
                      <w:rFonts w:ascii="Times New Roman" w:hAnsi="Times New Roman" w:cs="Times New Roman"/>
                      <w:b/>
                      <w:bCs/>
                      <w:sz w:val="20"/>
                      <w:szCs w:val="20"/>
                    </w:rPr>
                    <w:t>Коэффициент значимости критерия оценки</w:t>
                  </w:r>
                </w:p>
              </w:tc>
            </w:tr>
            <w:tr w:rsidR="003009F8" w:rsidRPr="002041A6" w14:paraId="2CF25879" w14:textId="77777777" w:rsidTr="003009F8">
              <w:trPr>
                <w:trHeight w:val="283"/>
                <w:jc w:val="center"/>
              </w:trPr>
              <w:tc>
                <w:tcPr>
                  <w:tcW w:w="268" w:type="pct"/>
                  <w:tcBorders>
                    <w:top w:val="single" w:sz="4" w:space="0" w:color="auto"/>
                    <w:left w:val="single" w:sz="4" w:space="0" w:color="auto"/>
                    <w:bottom w:val="single" w:sz="4" w:space="0" w:color="auto"/>
                    <w:right w:val="single" w:sz="4" w:space="0" w:color="auto"/>
                  </w:tcBorders>
                </w:tcPr>
                <w:p w14:paraId="43C4E001" w14:textId="77777777" w:rsidR="002041A6" w:rsidRPr="002041A6" w:rsidRDefault="002041A6" w:rsidP="002041A6">
                  <w:pPr>
                    <w:widowControl w:val="0"/>
                    <w:tabs>
                      <w:tab w:val="left" w:pos="0"/>
                    </w:tabs>
                    <w:jc w:val="both"/>
                    <w:rPr>
                      <w:rFonts w:ascii="Times New Roman" w:hAnsi="Times New Roman" w:cs="Times New Roman"/>
                      <w:sz w:val="20"/>
                      <w:szCs w:val="20"/>
                    </w:rPr>
                  </w:pPr>
                  <w:r w:rsidRPr="002041A6">
                    <w:rPr>
                      <w:rFonts w:ascii="Times New Roman" w:hAnsi="Times New Roman" w:cs="Times New Roman"/>
                      <w:sz w:val="20"/>
                      <w:szCs w:val="20"/>
                    </w:rPr>
                    <w:t>1.</w:t>
                  </w:r>
                </w:p>
              </w:tc>
              <w:tc>
                <w:tcPr>
                  <w:tcW w:w="3290" w:type="pct"/>
                  <w:tcBorders>
                    <w:top w:val="single" w:sz="4" w:space="0" w:color="auto"/>
                    <w:left w:val="single" w:sz="4" w:space="0" w:color="auto"/>
                    <w:bottom w:val="single" w:sz="4" w:space="0" w:color="auto"/>
                    <w:right w:val="single" w:sz="4" w:space="0" w:color="auto"/>
                  </w:tcBorders>
                </w:tcPr>
                <w:p w14:paraId="08C4DEF8" w14:textId="6AE73409" w:rsidR="002041A6" w:rsidRPr="003009F8" w:rsidRDefault="002041A6" w:rsidP="003009F8">
                  <w:pPr>
                    <w:widowControl w:val="0"/>
                    <w:tabs>
                      <w:tab w:val="left" w:pos="0"/>
                    </w:tabs>
                    <w:ind w:firstLine="596"/>
                    <w:jc w:val="both"/>
                    <w:rPr>
                      <w:rFonts w:ascii="Times New Roman" w:hAnsi="Times New Roman" w:cs="Times New Roman"/>
                      <w:b/>
                      <w:bCs/>
                      <w:sz w:val="20"/>
                      <w:szCs w:val="20"/>
                    </w:rPr>
                  </w:pPr>
                  <w:r w:rsidRPr="002041A6">
                    <w:rPr>
                      <w:rFonts w:ascii="Times New Roman" w:hAnsi="Times New Roman" w:cs="Times New Roman"/>
                      <w:b/>
                      <w:bCs/>
                      <w:sz w:val="20"/>
                      <w:szCs w:val="20"/>
                    </w:rPr>
                    <w:t>Цена договора (ЦБ</w:t>
                  </w:r>
                  <w:proofErr w:type="gramStart"/>
                  <w:r w:rsidRPr="002041A6">
                    <w:rPr>
                      <w:rFonts w:ascii="Times New Roman" w:hAnsi="Times New Roman" w:cs="Times New Roman"/>
                      <w:b/>
                      <w:bCs/>
                      <w:sz w:val="20"/>
                      <w:szCs w:val="20"/>
                      <w:lang w:val="en-US"/>
                    </w:rPr>
                    <w:t>i</w:t>
                  </w:r>
                  <w:proofErr w:type="gramEnd"/>
                  <w:r w:rsidRPr="002041A6">
                    <w:rPr>
                      <w:rFonts w:ascii="Times New Roman" w:hAnsi="Times New Roman" w:cs="Times New Roman"/>
                      <w:b/>
                      <w:bCs/>
                      <w:sz w:val="20"/>
                      <w:szCs w:val="20"/>
                    </w:rPr>
                    <w:t>)</w:t>
                  </w:r>
                </w:p>
                <w:p w14:paraId="03AA72CA" w14:textId="77777777" w:rsidR="002041A6" w:rsidRPr="002041A6" w:rsidRDefault="002041A6" w:rsidP="002041A6">
                  <w:pPr>
                    <w:widowControl w:val="0"/>
                    <w:tabs>
                      <w:tab w:val="left" w:pos="0"/>
                    </w:tabs>
                    <w:ind w:firstLine="596"/>
                    <w:jc w:val="both"/>
                    <w:rPr>
                      <w:rFonts w:ascii="Times New Roman" w:hAnsi="Times New Roman" w:cs="Times New Roman"/>
                      <w:sz w:val="20"/>
                      <w:szCs w:val="20"/>
                    </w:rPr>
                  </w:pPr>
                  <w:r w:rsidRPr="002041A6">
                    <w:rPr>
                      <w:rFonts w:ascii="Times New Roman" w:hAnsi="Times New Roman" w:cs="Times New Roman"/>
                      <w:sz w:val="20"/>
                      <w:szCs w:val="20"/>
                    </w:rPr>
                    <w:t>Количество баллов, присуждаемых по стоимостному критерию оценки «Цена договора», определяется по формуле:</w:t>
                  </w:r>
                </w:p>
                <w:p w14:paraId="3D0266AE" w14:textId="77777777" w:rsidR="002041A6" w:rsidRPr="002041A6" w:rsidRDefault="002041A6" w:rsidP="002041A6">
                  <w:pPr>
                    <w:widowControl w:val="0"/>
                    <w:tabs>
                      <w:tab w:val="left" w:pos="0"/>
                    </w:tabs>
                    <w:ind w:firstLine="596"/>
                    <w:jc w:val="both"/>
                    <w:rPr>
                      <w:rFonts w:ascii="Times New Roman" w:hAnsi="Times New Roman" w:cs="Times New Roman"/>
                      <w:sz w:val="20"/>
                      <w:szCs w:val="20"/>
                    </w:rPr>
                  </w:pPr>
                  <w:r w:rsidRPr="002041A6">
                    <w:rPr>
                      <w:rFonts w:ascii="Times New Roman" w:hAnsi="Times New Roman" w:cs="Times New Roman"/>
                      <w:sz w:val="20"/>
                      <w:szCs w:val="20"/>
                    </w:rPr>
                    <w:t xml:space="preserve"> </w:t>
                  </w:r>
                  <w:r w:rsidRPr="002041A6">
                    <w:rPr>
                      <w:rFonts w:ascii="Times New Roman" w:hAnsi="Times New Roman" w:cs="Times New Roman"/>
                      <w:noProof/>
                      <w:sz w:val="20"/>
                      <w:szCs w:val="20"/>
                      <w:lang w:eastAsia="ru-RU"/>
                    </w:rPr>
                    <w:drawing>
                      <wp:inline distT="0" distB="0" distL="0" distR="0" wp14:anchorId="5CB394AD" wp14:editId="705B8763">
                        <wp:extent cx="1009650" cy="438150"/>
                        <wp:effectExtent l="0" t="0" r="0" b="0"/>
                        <wp:docPr id="1" name="Изображение 1"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descr="image001"/>
                                <pic:cNvPicPr>
                                  <a:picLocks noChangeAspect="1"/>
                                </pic:cNvPicPr>
                              </pic:nvPicPr>
                              <pic:blipFill>
                                <a:blip r:embed="rId27"/>
                                <a:stretch/>
                              </pic:blipFill>
                              <pic:spPr bwMode="auto">
                                <a:xfrm>
                                  <a:off x="0" y="0"/>
                                  <a:ext cx="1009650" cy="438149"/>
                                </a:xfrm>
                                <a:prstGeom prst="rect">
                                  <a:avLst/>
                                </a:prstGeom>
                                <a:noFill/>
                                <a:ln>
                                  <a:noFill/>
                                </a:ln>
                              </pic:spPr>
                            </pic:pic>
                          </a:graphicData>
                        </a:graphic>
                      </wp:inline>
                    </w:drawing>
                  </w:r>
                </w:p>
                <w:p w14:paraId="2029FD00" w14:textId="77777777" w:rsidR="002041A6" w:rsidRPr="002041A6" w:rsidRDefault="002041A6" w:rsidP="002041A6">
                  <w:pPr>
                    <w:widowControl w:val="0"/>
                    <w:tabs>
                      <w:tab w:val="left" w:pos="0"/>
                    </w:tabs>
                    <w:ind w:firstLine="596"/>
                    <w:jc w:val="both"/>
                    <w:rPr>
                      <w:rFonts w:ascii="Times New Roman" w:hAnsi="Times New Roman" w:cs="Times New Roman"/>
                      <w:sz w:val="20"/>
                      <w:szCs w:val="20"/>
                    </w:rPr>
                  </w:pPr>
                  <w:r w:rsidRPr="002041A6">
                    <w:rPr>
                      <w:rFonts w:ascii="Times New Roman" w:hAnsi="Times New Roman" w:cs="Times New Roman"/>
                      <w:sz w:val="20"/>
                      <w:szCs w:val="20"/>
                    </w:rPr>
                    <w:t>где:</w:t>
                  </w:r>
                </w:p>
                <w:p w14:paraId="05DBB009" w14:textId="77777777" w:rsidR="002041A6" w:rsidRPr="002041A6" w:rsidRDefault="002041A6" w:rsidP="002041A6">
                  <w:pPr>
                    <w:widowControl w:val="0"/>
                    <w:tabs>
                      <w:tab w:val="left" w:pos="0"/>
                    </w:tabs>
                    <w:ind w:firstLine="596"/>
                    <w:jc w:val="both"/>
                    <w:rPr>
                      <w:rFonts w:ascii="Times New Roman" w:hAnsi="Times New Roman" w:cs="Times New Roman"/>
                      <w:sz w:val="20"/>
                      <w:szCs w:val="20"/>
                    </w:rPr>
                  </w:pPr>
                  <w:r w:rsidRPr="002041A6">
                    <w:rPr>
                      <w:rFonts w:ascii="Times New Roman" w:hAnsi="Times New Roman" w:cs="Times New Roman"/>
                      <w:sz w:val="20"/>
                      <w:szCs w:val="20"/>
                    </w:rPr>
                    <w:t xml:space="preserve">где </w:t>
                  </w:r>
                  <w:proofErr w:type="spellStart"/>
                  <w:r w:rsidRPr="002041A6">
                    <w:rPr>
                      <w:rFonts w:ascii="Times New Roman" w:hAnsi="Times New Roman" w:cs="Times New Roman"/>
                      <w:sz w:val="20"/>
                      <w:szCs w:val="20"/>
                    </w:rPr>
                    <w:t>ЦБ</w:t>
                  </w:r>
                  <w:proofErr w:type="gramStart"/>
                  <w:r w:rsidRPr="002041A6">
                    <w:rPr>
                      <w:rFonts w:ascii="Times New Roman" w:hAnsi="Times New Roman" w:cs="Times New Roman"/>
                      <w:sz w:val="20"/>
                      <w:szCs w:val="20"/>
                    </w:rPr>
                    <w:t>i</w:t>
                  </w:r>
                  <w:proofErr w:type="spellEnd"/>
                  <w:proofErr w:type="gramEnd"/>
                  <w:r w:rsidRPr="002041A6">
                    <w:rPr>
                      <w:rFonts w:ascii="Times New Roman" w:hAnsi="Times New Roman" w:cs="Times New Roman"/>
                      <w:sz w:val="20"/>
                      <w:szCs w:val="20"/>
                    </w:rPr>
                    <w:t xml:space="preserve"> – количество баллов по критерию;</w:t>
                  </w:r>
                </w:p>
                <w:p w14:paraId="57FD043D" w14:textId="77777777" w:rsidR="002041A6" w:rsidRPr="002041A6" w:rsidRDefault="002041A6" w:rsidP="002041A6">
                  <w:pPr>
                    <w:widowControl w:val="0"/>
                    <w:tabs>
                      <w:tab w:val="left" w:pos="0"/>
                    </w:tabs>
                    <w:ind w:firstLine="596"/>
                    <w:jc w:val="both"/>
                    <w:rPr>
                      <w:rFonts w:ascii="Times New Roman" w:hAnsi="Times New Roman" w:cs="Times New Roman"/>
                      <w:sz w:val="20"/>
                      <w:szCs w:val="20"/>
                    </w:rPr>
                  </w:pPr>
                  <w:proofErr w:type="spellStart"/>
                  <w:r w:rsidRPr="002041A6">
                    <w:rPr>
                      <w:rFonts w:ascii="Times New Roman" w:hAnsi="Times New Roman" w:cs="Times New Roman"/>
                      <w:sz w:val="20"/>
                      <w:szCs w:val="20"/>
                    </w:rPr>
                    <w:t>Цmin</w:t>
                  </w:r>
                  <w:proofErr w:type="spellEnd"/>
                  <w:r w:rsidRPr="002041A6">
                    <w:rPr>
                      <w:rFonts w:ascii="Times New Roman" w:hAnsi="Times New Roman" w:cs="Times New Roman"/>
                      <w:sz w:val="20"/>
                      <w:szCs w:val="20"/>
                    </w:rPr>
                    <w:t xml:space="preserve"> – минимальное предложение из </w:t>
                  </w:r>
                  <w:proofErr w:type="gramStart"/>
                  <w:r w:rsidRPr="002041A6">
                    <w:rPr>
                      <w:rFonts w:ascii="Times New Roman" w:hAnsi="Times New Roman" w:cs="Times New Roman"/>
                      <w:sz w:val="20"/>
                      <w:szCs w:val="20"/>
                    </w:rPr>
                    <w:t>сделанных</w:t>
                  </w:r>
                  <w:proofErr w:type="gramEnd"/>
                  <w:r w:rsidRPr="002041A6">
                    <w:rPr>
                      <w:rFonts w:ascii="Times New Roman" w:hAnsi="Times New Roman" w:cs="Times New Roman"/>
                      <w:sz w:val="20"/>
                      <w:szCs w:val="20"/>
                    </w:rPr>
                    <w:t xml:space="preserve"> участниками закупки;</w:t>
                  </w:r>
                </w:p>
                <w:p w14:paraId="20987021" w14:textId="77777777" w:rsidR="002041A6" w:rsidRPr="002041A6" w:rsidRDefault="002041A6" w:rsidP="002041A6">
                  <w:pPr>
                    <w:widowControl w:val="0"/>
                    <w:tabs>
                      <w:tab w:val="left" w:pos="0"/>
                    </w:tabs>
                    <w:ind w:firstLine="596"/>
                    <w:jc w:val="both"/>
                    <w:rPr>
                      <w:rFonts w:ascii="Times New Roman" w:hAnsi="Times New Roman" w:cs="Times New Roman"/>
                      <w:sz w:val="20"/>
                      <w:szCs w:val="20"/>
                    </w:rPr>
                  </w:pPr>
                  <w:proofErr w:type="spellStart"/>
                  <w:r w:rsidRPr="002041A6">
                    <w:rPr>
                      <w:rFonts w:ascii="Times New Roman" w:hAnsi="Times New Roman" w:cs="Times New Roman"/>
                      <w:sz w:val="20"/>
                      <w:szCs w:val="20"/>
                    </w:rPr>
                    <w:t>Ц</w:t>
                  </w:r>
                  <w:proofErr w:type="gramStart"/>
                  <w:r w:rsidRPr="002041A6">
                    <w:rPr>
                      <w:rFonts w:ascii="Times New Roman" w:hAnsi="Times New Roman" w:cs="Times New Roman"/>
                      <w:sz w:val="20"/>
                      <w:szCs w:val="20"/>
                    </w:rPr>
                    <w:t>i</w:t>
                  </w:r>
                  <w:proofErr w:type="spellEnd"/>
                  <w:proofErr w:type="gramEnd"/>
                  <w:r w:rsidRPr="002041A6">
                    <w:rPr>
                      <w:rFonts w:ascii="Times New Roman" w:hAnsi="Times New Roman" w:cs="Times New Roman"/>
                      <w:sz w:val="20"/>
                      <w:szCs w:val="20"/>
                    </w:rPr>
                    <w:t xml:space="preserve"> – предложение участника, которое оценивается.</w:t>
                  </w:r>
                </w:p>
                <w:p w14:paraId="13125EE8" w14:textId="77777777" w:rsidR="002041A6" w:rsidRPr="002041A6" w:rsidRDefault="002041A6" w:rsidP="002041A6">
                  <w:pPr>
                    <w:widowControl w:val="0"/>
                    <w:tabs>
                      <w:tab w:val="left" w:pos="0"/>
                    </w:tabs>
                    <w:ind w:firstLine="596"/>
                    <w:jc w:val="both"/>
                    <w:rPr>
                      <w:rFonts w:ascii="Times New Roman" w:hAnsi="Times New Roman" w:cs="Times New Roman"/>
                      <w:sz w:val="20"/>
                      <w:szCs w:val="20"/>
                    </w:rPr>
                  </w:pPr>
                  <w:r w:rsidRPr="002041A6">
                    <w:rPr>
                      <w:rFonts w:ascii="Times New Roman" w:hAnsi="Times New Roman" w:cs="Times New Roman"/>
                      <w:sz w:val="20"/>
                      <w:szCs w:val="20"/>
                    </w:rPr>
                    <w:t>Для расчета итогового рейтинга по заявке рейтинг, присуждаемый этой заявке по критерию "цена договора", умножается на соответствующую указанному критерию значимость.</w:t>
                  </w:r>
                </w:p>
              </w:tc>
              <w:tc>
                <w:tcPr>
                  <w:tcW w:w="670" w:type="pct"/>
                  <w:tcBorders>
                    <w:top w:val="single" w:sz="4" w:space="0" w:color="auto"/>
                    <w:left w:val="single" w:sz="4" w:space="0" w:color="auto"/>
                    <w:bottom w:val="single" w:sz="4" w:space="0" w:color="auto"/>
                    <w:right w:val="single" w:sz="4" w:space="0" w:color="auto"/>
                  </w:tcBorders>
                  <w:vAlign w:val="center"/>
                </w:tcPr>
                <w:p w14:paraId="42CFB79B" w14:textId="77777777" w:rsidR="002041A6" w:rsidRPr="002041A6" w:rsidRDefault="002041A6" w:rsidP="002041A6">
                  <w:pPr>
                    <w:widowControl w:val="0"/>
                    <w:tabs>
                      <w:tab w:val="left" w:pos="0"/>
                    </w:tabs>
                    <w:jc w:val="both"/>
                    <w:rPr>
                      <w:rFonts w:ascii="Times New Roman" w:hAnsi="Times New Roman" w:cs="Times New Roman"/>
                      <w:sz w:val="20"/>
                      <w:szCs w:val="20"/>
                    </w:rPr>
                  </w:pPr>
                  <w:r w:rsidRPr="002041A6">
                    <w:rPr>
                      <w:rFonts w:ascii="Times New Roman" w:hAnsi="Times New Roman" w:cs="Times New Roman"/>
                      <w:sz w:val="20"/>
                      <w:szCs w:val="20"/>
                    </w:rPr>
                    <w:t>30 %</w:t>
                  </w:r>
                </w:p>
              </w:tc>
              <w:tc>
                <w:tcPr>
                  <w:tcW w:w="772" w:type="pct"/>
                  <w:tcBorders>
                    <w:top w:val="single" w:sz="4" w:space="0" w:color="auto"/>
                    <w:left w:val="single" w:sz="4" w:space="0" w:color="auto"/>
                    <w:bottom w:val="single" w:sz="4" w:space="0" w:color="auto"/>
                    <w:right w:val="single" w:sz="4" w:space="0" w:color="auto"/>
                  </w:tcBorders>
                  <w:vAlign w:val="center"/>
                </w:tcPr>
                <w:p w14:paraId="35C3A088" w14:textId="77777777" w:rsidR="002041A6" w:rsidRPr="002041A6" w:rsidRDefault="002041A6" w:rsidP="002041A6">
                  <w:pPr>
                    <w:widowControl w:val="0"/>
                    <w:tabs>
                      <w:tab w:val="left" w:pos="0"/>
                    </w:tabs>
                    <w:jc w:val="both"/>
                    <w:rPr>
                      <w:rFonts w:ascii="Times New Roman" w:hAnsi="Times New Roman" w:cs="Times New Roman"/>
                      <w:sz w:val="20"/>
                      <w:szCs w:val="20"/>
                    </w:rPr>
                  </w:pPr>
                  <w:r w:rsidRPr="002041A6">
                    <w:rPr>
                      <w:rFonts w:ascii="Times New Roman" w:hAnsi="Times New Roman" w:cs="Times New Roman"/>
                      <w:sz w:val="20"/>
                      <w:szCs w:val="20"/>
                    </w:rPr>
                    <w:t>0,3</w:t>
                  </w:r>
                </w:p>
              </w:tc>
            </w:tr>
            <w:tr w:rsidR="003009F8" w:rsidRPr="002041A6" w14:paraId="676B42B9" w14:textId="77777777" w:rsidTr="003009F8">
              <w:trPr>
                <w:trHeight w:val="288"/>
                <w:jc w:val="center"/>
              </w:trPr>
              <w:tc>
                <w:tcPr>
                  <w:tcW w:w="268" w:type="pct"/>
                  <w:tcBorders>
                    <w:top w:val="single" w:sz="4" w:space="0" w:color="auto"/>
                    <w:left w:val="single" w:sz="4" w:space="0" w:color="auto"/>
                    <w:bottom w:val="single" w:sz="4" w:space="0" w:color="auto"/>
                    <w:right w:val="single" w:sz="4" w:space="0" w:color="auto"/>
                  </w:tcBorders>
                </w:tcPr>
                <w:p w14:paraId="6838F657" w14:textId="77777777" w:rsidR="002041A6" w:rsidRPr="002041A6" w:rsidRDefault="002041A6" w:rsidP="002041A6">
                  <w:pPr>
                    <w:widowControl w:val="0"/>
                    <w:tabs>
                      <w:tab w:val="left" w:pos="0"/>
                    </w:tabs>
                    <w:jc w:val="both"/>
                    <w:rPr>
                      <w:rFonts w:ascii="Times New Roman" w:hAnsi="Times New Roman" w:cs="Times New Roman"/>
                      <w:sz w:val="20"/>
                      <w:szCs w:val="20"/>
                    </w:rPr>
                  </w:pPr>
                  <w:r w:rsidRPr="002041A6">
                    <w:rPr>
                      <w:rFonts w:ascii="Times New Roman" w:hAnsi="Times New Roman" w:cs="Times New Roman"/>
                      <w:sz w:val="20"/>
                      <w:szCs w:val="20"/>
                    </w:rPr>
                    <w:t>2</w:t>
                  </w:r>
                </w:p>
              </w:tc>
              <w:tc>
                <w:tcPr>
                  <w:tcW w:w="3290" w:type="pct"/>
                  <w:tcBorders>
                    <w:top w:val="single" w:sz="4" w:space="0" w:color="auto"/>
                    <w:left w:val="single" w:sz="4" w:space="0" w:color="auto"/>
                    <w:bottom w:val="single" w:sz="4" w:space="0" w:color="auto"/>
                    <w:right w:val="single" w:sz="4" w:space="0" w:color="auto"/>
                  </w:tcBorders>
                </w:tcPr>
                <w:p w14:paraId="6C4F6662" w14:textId="77777777" w:rsidR="002041A6" w:rsidRPr="002041A6" w:rsidRDefault="002041A6" w:rsidP="002041A6">
                  <w:pPr>
                    <w:widowControl w:val="0"/>
                    <w:ind w:right="147"/>
                    <w:jc w:val="both"/>
                    <w:rPr>
                      <w:rFonts w:ascii="Times New Roman" w:hAnsi="Times New Roman" w:cs="Times New Roman"/>
                      <w:b/>
                      <w:bCs/>
                      <w:sz w:val="20"/>
                      <w:szCs w:val="20"/>
                    </w:rPr>
                  </w:pPr>
                  <w:r w:rsidRPr="002041A6">
                    <w:rPr>
                      <w:rFonts w:ascii="Times New Roman" w:hAnsi="Times New Roman" w:cs="Times New Roman"/>
                      <w:b/>
                      <w:bCs/>
                      <w:sz w:val="20"/>
                      <w:szCs w:val="20"/>
                    </w:rPr>
                    <w:t>Опыт исполнения аналогичных договоров (Максимальная цена одного договора) (</w:t>
                  </w:r>
                  <w:proofErr w:type="spellStart"/>
                  <w:r w:rsidRPr="002041A6">
                    <w:rPr>
                      <w:rFonts w:ascii="Times New Roman" w:hAnsi="Times New Roman" w:cs="Times New Roman"/>
                      <w:b/>
                      <w:bCs/>
                      <w:sz w:val="20"/>
                      <w:szCs w:val="20"/>
                    </w:rPr>
                    <w:t>ПБ</w:t>
                  </w:r>
                  <w:proofErr w:type="gramStart"/>
                  <w:r w:rsidRPr="002041A6">
                    <w:rPr>
                      <w:rFonts w:ascii="Times New Roman" w:hAnsi="Times New Roman" w:cs="Times New Roman"/>
                      <w:b/>
                      <w:bCs/>
                      <w:sz w:val="20"/>
                      <w:szCs w:val="20"/>
                    </w:rPr>
                    <w:t>i</w:t>
                  </w:r>
                  <w:proofErr w:type="spellEnd"/>
                  <w:proofErr w:type="gramEnd"/>
                  <w:r w:rsidRPr="002041A6">
                    <w:rPr>
                      <w:rFonts w:ascii="Times New Roman" w:hAnsi="Times New Roman" w:cs="Times New Roman"/>
                      <w:b/>
                      <w:bCs/>
                      <w:sz w:val="20"/>
                      <w:szCs w:val="20"/>
                    </w:rPr>
                    <w:t>)</w:t>
                  </w:r>
                </w:p>
                <w:p w14:paraId="3D17A454" w14:textId="77777777" w:rsidR="002041A6" w:rsidRPr="002041A6" w:rsidRDefault="002041A6" w:rsidP="002041A6">
                  <w:pPr>
                    <w:widowControl w:val="0"/>
                    <w:ind w:right="147"/>
                    <w:jc w:val="both"/>
                    <w:rPr>
                      <w:rFonts w:ascii="Times New Roman" w:hAnsi="Times New Roman" w:cs="Times New Roman"/>
                      <w:b/>
                      <w:bCs/>
                      <w:sz w:val="20"/>
                      <w:szCs w:val="20"/>
                    </w:rPr>
                  </w:pPr>
                </w:p>
                <w:p w14:paraId="4F08058E" w14:textId="77777777" w:rsidR="002041A6" w:rsidRPr="002041A6" w:rsidRDefault="002041A6" w:rsidP="002041A6">
                  <w:pPr>
                    <w:widowControl w:val="0"/>
                    <w:ind w:right="147"/>
                    <w:jc w:val="both"/>
                    <w:rPr>
                      <w:rFonts w:ascii="Times New Roman" w:hAnsi="Times New Roman" w:cs="Times New Roman"/>
                      <w:sz w:val="20"/>
                      <w:szCs w:val="20"/>
                    </w:rPr>
                  </w:pPr>
                  <w:r w:rsidRPr="002041A6">
                    <w:rPr>
                      <w:rFonts w:ascii="Times New Roman" w:hAnsi="Times New Roman" w:cs="Times New Roman"/>
                      <w:sz w:val="20"/>
                      <w:szCs w:val="20"/>
                    </w:rPr>
                    <w:t>Значимость стоимостного подкритерия оценки: 50%</w:t>
                  </w:r>
                </w:p>
                <w:p w14:paraId="39A2C593" w14:textId="5D1AA122" w:rsidR="002041A6" w:rsidRPr="002041A6" w:rsidRDefault="002041A6" w:rsidP="002041A6">
                  <w:pPr>
                    <w:widowControl w:val="0"/>
                    <w:ind w:right="147"/>
                    <w:jc w:val="both"/>
                    <w:rPr>
                      <w:rFonts w:ascii="Times New Roman" w:hAnsi="Times New Roman" w:cs="Times New Roman"/>
                      <w:sz w:val="20"/>
                      <w:szCs w:val="20"/>
                    </w:rPr>
                  </w:pPr>
                  <w:r w:rsidRPr="002041A6">
                    <w:rPr>
                      <w:rFonts w:ascii="Times New Roman" w:hAnsi="Times New Roman" w:cs="Times New Roman"/>
                      <w:sz w:val="20"/>
                      <w:szCs w:val="20"/>
                    </w:rPr>
                    <w:t>Коэффициент значимости (</w:t>
                  </w:r>
                  <w:proofErr w:type="gramStart"/>
                  <w:r w:rsidRPr="002041A6">
                    <w:rPr>
                      <w:rFonts w:ascii="Times New Roman" w:hAnsi="Times New Roman" w:cs="Times New Roman"/>
                      <w:sz w:val="20"/>
                      <w:szCs w:val="20"/>
                    </w:rPr>
                    <w:t>КЗ</w:t>
                  </w:r>
                  <w:proofErr w:type="gramEnd"/>
                  <w:r w:rsidRPr="002041A6">
                    <w:rPr>
                      <w:rFonts w:ascii="Times New Roman" w:hAnsi="Times New Roman" w:cs="Times New Roman"/>
                      <w:sz w:val="20"/>
                      <w:szCs w:val="20"/>
                    </w:rPr>
                    <w:t>) равен 0,5</w:t>
                  </w:r>
                </w:p>
                <w:p w14:paraId="34826CA0" w14:textId="77777777" w:rsidR="002041A6" w:rsidRPr="002041A6" w:rsidRDefault="002041A6" w:rsidP="002041A6">
                  <w:pPr>
                    <w:tabs>
                      <w:tab w:val="left" w:pos="0"/>
                    </w:tabs>
                    <w:spacing w:line="240" w:lineRule="atLeast"/>
                    <w:ind w:right="-1"/>
                    <w:jc w:val="both"/>
                    <w:rPr>
                      <w:rFonts w:ascii="Times New Roman" w:hAnsi="Times New Roman" w:cs="Times New Roman"/>
                      <w:sz w:val="20"/>
                      <w:szCs w:val="20"/>
                    </w:rPr>
                  </w:pPr>
                  <w:r w:rsidRPr="002041A6">
                    <w:rPr>
                      <w:rFonts w:ascii="Times New Roman" w:hAnsi="Times New Roman" w:cs="Times New Roman"/>
                      <w:sz w:val="20"/>
                      <w:szCs w:val="20"/>
                    </w:rPr>
                    <w:t xml:space="preserve">Опыт исполнения аналогичных договоров (Максимальная цена одного договора) сравнивается с использованием следующей формулы: </w:t>
                  </w:r>
                </w:p>
                <w:p w14:paraId="0A8E06E7" w14:textId="77777777" w:rsidR="002041A6" w:rsidRPr="002041A6" w:rsidRDefault="002041A6" w:rsidP="002041A6">
                  <w:pPr>
                    <w:tabs>
                      <w:tab w:val="left" w:pos="0"/>
                    </w:tabs>
                    <w:spacing w:line="240" w:lineRule="atLeast"/>
                    <w:ind w:right="-1"/>
                    <w:jc w:val="both"/>
                    <w:rPr>
                      <w:rFonts w:ascii="Times New Roman" w:hAnsi="Times New Roman" w:cs="Times New Roman"/>
                      <w:b/>
                      <w:bCs/>
                      <w:sz w:val="20"/>
                      <w:szCs w:val="20"/>
                    </w:rPr>
                  </w:pPr>
                  <w:proofErr w:type="spellStart"/>
                  <w:r w:rsidRPr="002041A6">
                    <w:rPr>
                      <w:rFonts w:ascii="Times New Roman" w:hAnsi="Times New Roman" w:cs="Times New Roman"/>
                      <w:b/>
                      <w:bCs/>
                      <w:sz w:val="20"/>
                      <w:szCs w:val="20"/>
                    </w:rPr>
                    <w:t>ПБ</w:t>
                  </w:r>
                  <w:proofErr w:type="gramStart"/>
                  <w:r w:rsidRPr="002041A6">
                    <w:rPr>
                      <w:rFonts w:ascii="Times New Roman" w:hAnsi="Times New Roman" w:cs="Times New Roman"/>
                      <w:b/>
                      <w:bCs/>
                      <w:sz w:val="20"/>
                      <w:szCs w:val="20"/>
                    </w:rPr>
                    <w:t>i</w:t>
                  </w:r>
                  <w:proofErr w:type="spellEnd"/>
                  <w:proofErr w:type="gramEnd"/>
                  <w:r w:rsidRPr="002041A6">
                    <w:rPr>
                      <w:rFonts w:ascii="Times New Roman" w:hAnsi="Times New Roman" w:cs="Times New Roman"/>
                      <w:b/>
                      <w:bCs/>
                      <w:sz w:val="20"/>
                      <w:szCs w:val="20"/>
                    </w:rPr>
                    <w:t xml:space="preserve">  = 100 x (</w:t>
                  </w:r>
                  <w:proofErr w:type="spellStart"/>
                  <w:r w:rsidRPr="002041A6">
                    <w:rPr>
                      <w:rFonts w:ascii="Times New Roman" w:hAnsi="Times New Roman" w:cs="Times New Roman"/>
                      <w:b/>
                      <w:bCs/>
                      <w:sz w:val="20"/>
                      <w:szCs w:val="20"/>
                    </w:rPr>
                    <w:t>Пi</w:t>
                  </w:r>
                  <w:proofErr w:type="spellEnd"/>
                  <w:r w:rsidRPr="002041A6">
                    <w:rPr>
                      <w:rFonts w:ascii="Times New Roman" w:hAnsi="Times New Roman" w:cs="Times New Roman"/>
                      <w:b/>
                      <w:bCs/>
                      <w:sz w:val="20"/>
                      <w:szCs w:val="20"/>
                    </w:rPr>
                    <w:t xml:space="preserve"> / </w:t>
                  </w:r>
                  <w:proofErr w:type="spellStart"/>
                  <w:r w:rsidRPr="002041A6">
                    <w:rPr>
                      <w:rFonts w:ascii="Times New Roman" w:hAnsi="Times New Roman" w:cs="Times New Roman"/>
                      <w:b/>
                      <w:bCs/>
                      <w:sz w:val="20"/>
                      <w:szCs w:val="20"/>
                    </w:rPr>
                    <w:t>Пmax</w:t>
                  </w:r>
                  <w:proofErr w:type="spellEnd"/>
                  <w:r w:rsidRPr="002041A6">
                    <w:rPr>
                      <w:rFonts w:ascii="Times New Roman" w:hAnsi="Times New Roman" w:cs="Times New Roman"/>
                      <w:b/>
                      <w:bCs/>
                      <w:sz w:val="20"/>
                      <w:szCs w:val="20"/>
                    </w:rPr>
                    <w:t>)</w:t>
                  </w:r>
                </w:p>
                <w:p w14:paraId="05AB780E" w14:textId="77777777" w:rsidR="002041A6" w:rsidRPr="002041A6" w:rsidRDefault="002041A6" w:rsidP="002041A6">
                  <w:pPr>
                    <w:tabs>
                      <w:tab w:val="left" w:pos="0"/>
                    </w:tabs>
                    <w:spacing w:line="240" w:lineRule="atLeast"/>
                    <w:ind w:right="-1"/>
                    <w:jc w:val="both"/>
                    <w:rPr>
                      <w:rFonts w:ascii="Times New Roman" w:hAnsi="Times New Roman" w:cs="Times New Roman"/>
                      <w:sz w:val="20"/>
                      <w:szCs w:val="20"/>
                    </w:rPr>
                  </w:pPr>
                  <w:r w:rsidRPr="002041A6">
                    <w:rPr>
                      <w:rFonts w:ascii="Times New Roman" w:hAnsi="Times New Roman" w:cs="Times New Roman"/>
                      <w:sz w:val="20"/>
                      <w:szCs w:val="20"/>
                    </w:rPr>
                    <w:t>где:</w:t>
                  </w:r>
                </w:p>
                <w:p w14:paraId="1E29640A" w14:textId="77777777" w:rsidR="002041A6" w:rsidRPr="002041A6" w:rsidRDefault="002041A6" w:rsidP="002041A6">
                  <w:pPr>
                    <w:tabs>
                      <w:tab w:val="left" w:pos="0"/>
                    </w:tabs>
                    <w:spacing w:line="240" w:lineRule="atLeast"/>
                    <w:ind w:right="-1"/>
                    <w:jc w:val="both"/>
                    <w:rPr>
                      <w:rFonts w:ascii="Times New Roman" w:hAnsi="Times New Roman" w:cs="Times New Roman"/>
                      <w:sz w:val="20"/>
                      <w:szCs w:val="20"/>
                    </w:rPr>
                  </w:pPr>
                  <w:r w:rsidRPr="002041A6">
                    <w:rPr>
                      <w:rFonts w:ascii="Times New Roman" w:hAnsi="Times New Roman" w:cs="Times New Roman"/>
                      <w:sz w:val="20"/>
                      <w:szCs w:val="20"/>
                    </w:rPr>
                    <w:t xml:space="preserve">где </w:t>
                  </w:r>
                  <w:proofErr w:type="spellStart"/>
                  <w:r w:rsidRPr="002041A6">
                    <w:rPr>
                      <w:rFonts w:ascii="Times New Roman" w:hAnsi="Times New Roman" w:cs="Times New Roman"/>
                      <w:sz w:val="20"/>
                      <w:szCs w:val="20"/>
                    </w:rPr>
                    <w:t>ПБ</w:t>
                  </w:r>
                  <w:proofErr w:type="gramStart"/>
                  <w:r w:rsidRPr="002041A6">
                    <w:rPr>
                      <w:rFonts w:ascii="Times New Roman" w:hAnsi="Times New Roman" w:cs="Times New Roman"/>
                      <w:sz w:val="20"/>
                      <w:szCs w:val="20"/>
                    </w:rPr>
                    <w:t>i</w:t>
                  </w:r>
                  <w:proofErr w:type="spellEnd"/>
                  <w:proofErr w:type="gramEnd"/>
                  <w:r w:rsidRPr="002041A6">
                    <w:rPr>
                      <w:rFonts w:ascii="Times New Roman" w:hAnsi="Times New Roman" w:cs="Times New Roman"/>
                      <w:sz w:val="20"/>
                      <w:szCs w:val="20"/>
                    </w:rPr>
                    <w:t xml:space="preserve"> - количество баллов по показателю;</w:t>
                  </w:r>
                </w:p>
                <w:p w14:paraId="34EF9AE4" w14:textId="4F28B426" w:rsidR="002041A6" w:rsidRPr="002041A6" w:rsidRDefault="002041A6" w:rsidP="002041A6">
                  <w:pPr>
                    <w:tabs>
                      <w:tab w:val="left" w:pos="0"/>
                    </w:tabs>
                    <w:spacing w:line="240" w:lineRule="atLeast"/>
                    <w:ind w:right="-1"/>
                    <w:jc w:val="both"/>
                    <w:rPr>
                      <w:rFonts w:ascii="Times New Roman" w:hAnsi="Times New Roman" w:cs="Times New Roman"/>
                      <w:sz w:val="20"/>
                      <w:szCs w:val="20"/>
                    </w:rPr>
                  </w:pPr>
                  <w:proofErr w:type="spellStart"/>
                  <w:r w:rsidRPr="002041A6">
                    <w:rPr>
                      <w:rFonts w:ascii="Times New Roman" w:hAnsi="Times New Roman" w:cs="Times New Roman"/>
                      <w:sz w:val="20"/>
                      <w:szCs w:val="20"/>
                    </w:rPr>
                    <w:t>Пi</w:t>
                  </w:r>
                  <w:proofErr w:type="spellEnd"/>
                  <w:r w:rsidRPr="002041A6">
                    <w:rPr>
                      <w:rFonts w:ascii="Times New Roman" w:hAnsi="Times New Roman" w:cs="Times New Roman"/>
                      <w:sz w:val="20"/>
                      <w:szCs w:val="20"/>
                    </w:rPr>
                    <w:t xml:space="preserve"> - наибольшая цена одного договора (контракта) из </w:t>
                  </w:r>
                  <w:proofErr w:type="gramStart"/>
                  <w:r w:rsidRPr="002041A6">
                    <w:rPr>
                      <w:rFonts w:ascii="Times New Roman" w:hAnsi="Times New Roman" w:cs="Times New Roman"/>
                      <w:sz w:val="20"/>
                      <w:szCs w:val="20"/>
                    </w:rPr>
                    <w:t>представленных</w:t>
                  </w:r>
                  <w:proofErr w:type="gramEnd"/>
                  <w:r w:rsidRPr="002041A6">
                    <w:rPr>
                      <w:rFonts w:ascii="Times New Roman" w:hAnsi="Times New Roman" w:cs="Times New Roman"/>
                      <w:sz w:val="20"/>
                      <w:szCs w:val="20"/>
                    </w:rPr>
                    <w:t xml:space="preserve"> в оцениваемой заявке на участие в </w:t>
                  </w:r>
                  <w:r w:rsidR="00861EDA">
                    <w:rPr>
                      <w:rFonts w:ascii="Times New Roman" w:hAnsi="Times New Roman" w:cs="Times New Roman"/>
                      <w:sz w:val="20"/>
                      <w:szCs w:val="20"/>
                    </w:rPr>
                    <w:t>конкурсе</w:t>
                  </w:r>
                  <w:r w:rsidRPr="002041A6">
                    <w:rPr>
                      <w:rFonts w:ascii="Times New Roman" w:hAnsi="Times New Roman" w:cs="Times New Roman"/>
                      <w:sz w:val="20"/>
                      <w:szCs w:val="20"/>
                    </w:rPr>
                    <w:t>;</w:t>
                  </w:r>
                </w:p>
                <w:p w14:paraId="4F2680FE" w14:textId="68940B4A" w:rsidR="002041A6" w:rsidRPr="002041A6" w:rsidRDefault="002041A6" w:rsidP="002041A6">
                  <w:pPr>
                    <w:tabs>
                      <w:tab w:val="left" w:pos="0"/>
                    </w:tabs>
                    <w:spacing w:line="240" w:lineRule="atLeast"/>
                    <w:ind w:right="-1"/>
                    <w:jc w:val="both"/>
                    <w:rPr>
                      <w:rFonts w:ascii="Times New Roman" w:hAnsi="Times New Roman" w:cs="Times New Roman"/>
                      <w:sz w:val="20"/>
                      <w:szCs w:val="20"/>
                    </w:rPr>
                  </w:pPr>
                  <w:proofErr w:type="spellStart"/>
                  <w:r w:rsidRPr="002041A6">
                    <w:rPr>
                      <w:rFonts w:ascii="Times New Roman" w:hAnsi="Times New Roman" w:cs="Times New Roman"/>
                      <w:sz w:val="20"/>
                      <w:szCs w:val="20"/>
                    </w:rPr>
                    <w:t>Пmax</w:t>
                  </w:r>
                  <w:proofErr w:type="spellEnd"/>
                  <w:r w:rsidRPr="002041A6">
                    <w:rPr>
                      <w:rFonts w:ascii="Times New Roman" w:hAnsi="Times New Roman" w:cs="Times New Roman"/>
                      <w:sz w:val="20"/>
                      <w:szCs w:val="20"/>
                    </w:rPr>
                    <w:t xml:space="preserve"> - наибольшая цена одного договора (контракта) из </w:t>
                  </w:r>
                  <w:proofErr w:type="gramStart"/>
                  <w:r w:rsidRPr="002041A6">
                    <w:rPr>
                      <w:rFonts w:ascii="Times New Roman" w:hAnsi="Times New Roman" w:cs="Times New Roman"/>
                      <w:sz w:val="20"/>
                      <w:szCs w:val="20"/>
                    </w:rPr>
                    <w:t>представленных</w:t>
                  </w:r>
                  <w:proofErr w:type="gramEnd"/>
                  <w:r w:rsidRPr="002041A6">
                    <w:rPr>
                      <w:rFonts w:ascii="Times New Roman" w:hAnsi="Times New Roman" w:cs="Times New Roman"/>
                      <w:sz w:val="20"/>
                      <w:szCs w:val="20"/>
                    </w:rPr>
                    <w:t xml:space="preserve"> всеми участниками закупки;</w:t>
                  </w:r>
                </w:p>
                <w:p w14:paraId="1E9BF9F9" w14:textId="3D5B9F5A" w:rsidR="002041A6" w:rsidRPr="002041A6" w:rsidRDefault="002041A6" w:rsidP="002041A6">
                  <w:pPr>
                    <w:tabs>
                      <w:tab w:val="left" w:pos="0"/>
                    </w:tabs>
                    <w:spacing w:line="240" w:lineRule="atLeast"/>
                    <w:ind w:right="-1"/>
                    <w:jc w:val="both"/>
                    <w:rPr>
                      <w:rFonts w:ascii="Times New Roman" w:hAnsi="Times New Roman" w:cs="Times New Roman"/>
                      <w:sz w:val="20"/>
                      <w:szCs w:val="20"/>
                    </w:rPr>
                  </w:pPr>
                  <w:r w:rsidRPr="002041A6">
                    <w:rPr>
                      <w:rFonts w:ascii="Times New Roman" w:hAnsi="Times New Roman" w:cs="Times New Roman"/>
                      <w:sz w:val="20"/>
                      <w:szCs w:val="20"/>
                    </w:rPr>
                    <w:t>В случае отсутствия документов, подтверждающих опыт оказания аналогичных услуг, Участнику по данному критерию присваивается оценка «0»</w:t>
                  </w:r>
                </w:p>
                <w:p w14:paraId="63F022C1" w14:textId="61A47A94" w:rsidR="002041A6" w:rsidRPr="002041A6" w:rsidRDefault="002041A6" w:rsidP="002041A6">
                  <w:pPr>
                    <w:widowControl w:val="0"/>
                    <w:jc w:val="both"/>
                    <w:rPr>
                      <w:rFonts w:ascii="Times New Roman" w:eastAsia="Calibri" w:hAnsi="Times New Roman" w:cs="Times New Roman"/>
                      <w:b/>
                      <w:sz w:val="20"/>
                      <w:szCs w:val="20"/>
                    </w:rPr>
                  </w:pPr>
                  <w:r w:rsidRPr="002041A6">
                    <w:rPr>
                      <w:rFonts w:ascii="Times New Roman" w:eastAsia="Calibri" w:hAnsi="Times New Roman" w:cs="Times New Roman"/>
                      <w:b/>
                      <w:sz w:val="20"/>
                      <w:szCs w:val="20"/>
                    </w:rPr>
                    <w:t xml:space="preserve">         </w:t>
                  </w:r>
                  <w:proofErr w:type="gramStart"/>
                  <w:r w:rsidRPr="002041A6">
                    <w:rPr>
                      <w:rFonts w:ascii="Times New Roman" w:eastAsia="Calibri" w:hAnsi="Times New Roman" w:cs="Times New Roman"/>
                      <w:b/>
                      <w:sz w:val="20"/>
                      <w:szCs w:val="20"/>
                    </w:rPr>
                    <w:t xml:space="preserve">К рассмотрению принимаются только договоры (контракты), заключенные в соответствии с 223-ФЗ "О закупках товаров, работ, услуг отдельными видами юридических лиц" и 44 ФЗ "О контрактной системе в сфере закупок товаров, работ, услуг для обеспечения государственных и муниципальных нужд", информация / сведения о которых содержится в ЕИС, реестре контрактов, либо подтверждается исполнение Договора. </w:t>
                  </w:r>
                  <w:proofErr w:type="gramEnd"/>
                </w:p>
                <w:p w14:paraId="0E723A68" w14:textId="77777777" w:rsidR="002041A6" w:rsidRPr="003009F8" w:rsidRDefault="002041A6" w:rsidP="002041A6">
                  <w:pPr>
                    <w:tabs>
                      <w:tab w:val="left" w:pos="0"/>
                    </w:tabs>
                    <w:spacing w:line="240" w:lineRule="atLeast"/>
                    <w:ind w:right="-1"/>
                    <w:jc w:val="both"/>
                    <w:rPr>
                      <w:rFonts w:ascii="Times New Roman" w:hAnsi="Times New Roman" w:cs="Times New Roman"/>
                      <w:b/>
                      <w:bCs/>
                      <w:sz w:val="20"/>
                      <w:szCs w:val="20"/>
                      <w:u w:val="single"/>
                    </w:rPr>
                  </w:pPr>
                  <w:r w:rsidRPr="003009F8">
                    <w:rPr>
                      <w:rFonts w:ascii="Times New Roman" w:hAnsi="Times New Roman" w:cs="Times New Roman"/>
                      <w:b/>
                      <w:bCs/>
                      <w:sz w:val="20"/>
                      <w:szCs w:val="20"/>
                      <w:u w:val="single"/>
                    </w:rPr>
                    <w:t>Аналогичным признается опыт:</w:t>
                  </w:r>
                </w:p>
                <w:p w14:paraId="22DD8F46" w14:textId="69A61185" w:rsidR="003009F8" w:rsidRPr="003009F8" w:rsidRDefault="002041A6" w:rsidP="002041A6">
                  <w:pPr>
                    <w:tabs>
                      <w:tab w:val="left" w:pos="0"/>
                    </w:tabs>
                    <w:spacing w:line="240" w:lineRule="atLeast"/>
                    <w:ind w:right="-1"/>
                    <w:jc w:val="both"/>
                    <w:rPr>
                      <w:rFonts w:ascii="Times New Roman" w:hAnsi="Times New Roman" w:cs="Times New Roman"/>
                      <w:b/>
                      <w:bCs/>
                      <w:sz w:val="24"/>
                      <w:szCs w:val="24"/>
                    </w:rPr>
                  </w:pPr>
                  <w:r w:rsidRPr="003009F8">
                    <w:rPr>
                      <w:rFonts w:ascii="Times New Roman" w:hAnsi="Times New Roman" w:cs="Times New Roman"/>
                      <w:b/>
                      <w:bCs/>
                      <w:sz w:val="24"/>
                      <w:szCs w:val="24"/>
                    </w:rPr>
                    <w:lastRenderedPageBreak/>
                    <w:t xml:space="preserve">Поставка </w:t>
                  </w:r>
                  <w:r w:rsidR="001D7CE3" w:rsidRPr="001D7CE3">
                    <w:rPr>
                      <w:rFonts w:ascii="Times New Roman" w:hAnsi="Times New Roman" w:cs="Times New Roman"/>
                      <w:b/>
                      <w:bCs/>
                      <w:sz w:val="24"/>
                      <w:szCs w:val="24"/>
                    </w:rPr>
                    <w:t>хлеба и хлебобулочных изделий</w:t>
                  </w:r>
                  <w:r w:rsidRPr="003009F8">
                    <w:rPr>
                      <w:rFonts w:ascii="Times New Roman" w:hAnsi="Times New Roman" w:cs="Times New Roman"/>
                      <w:b/>
                      <w:bCs/>
                      <w:sz w:val="24"/>
                      <w:szCs w:val="24"/>
                    </w:rPr>
                    <w:t>.</w:t>
                  </w:r>
                </w:p>
                <w:p w14:paraId="52A48A28" w14:textId="4F256A4D" w:rsidR="002041A6" w:rsidRPr="002041A6" w:rsidRDefault="002041A6" w:rsidP="002041A6">
                  <w:pPr>
                    <w:tabs>
                      <w:tab w:val="left" w:pos="0"/>
                    </w:tabs>
                    <w:spacing w:line="240" w:lineRule="atLeast"/>
                    <w:ind w:right="-1"/>
                    <w:jc w:val="both"/>
                    <w:rPr>
                      <w:rFonts w:ascii="Times New Roman" w:hAnsi="Times New Roman" w:cs="Times New Roman"/>
                      <w:sz w:val="20"/>
                      <w:szCs w:val="20"/>
                    </w:rPr>
                  </w:pPr>
                  <w:r w:rsidRPr="002041A6">
                    <w:rPr>
                      <w:rFonts w:ascii="Times New Roman" w:hAnsi="Times New Roman" w:cs="Times New Roman"/>
                      <w:sz w:val="20"/>
                      <w:szCs w:val="20"/>
                    </w:rPr>
                    <w:t xml:space="preserve">Из представленных в составе заявки на участие в закупке Заказчик рассматривает, сравнивает и оценивает </w:t>
                  </w:r>
                  <w:r w:rsidRPr="002041A6">
                    <w:rPr>
                      <w:rFonts w:ascii="Times New Roman" w:hAnsi="Times New Roman" w:cs="Times New Roman"/>
                      <w:b/>
                      <w:bCs/>
                      <w:sz w:val="20"/>
                      <w:szCs w:val="20"/>
                      <w:u w:val="single"/>
                    </w:rPr>
                    <w:t>наибольшую цену договора (контракта) каждого конкретного участник</w:t>
                  </w:r>
                  <w:r w:rsidRPr="002041A6">
                    <w:rPr>
                      <w:rFonts w:ascii="Times New Roman" w:hAnsi="Times New Roman" w:cs="Times New Roman"/>
                      <w:sz w:val="20"/>
                      <w:szCs w:val="20"/>
                    </w:rPr>
                    <w:t>а с наибольшей ценой договора (контракта) других участников закупки.</w:t>
                  </w:r>
                </w:p>
                <w:p w14:paraId="0D54FBDF" w14:textId="77777777" w:rsidR="002041A6" w:rsidRPr="002041A6" w:rsidRDefault="002041A6" w:rsidP="002041A6">
                  <w:pPr>
                    <w:tabs>
                      <w:tab w:val="left" w:pos="0"/>
                    </w:tabs>
                    <w:spacing w:line="240" w:lineRule="atLeast"/>
                    <w:ind w:right="-1"/>
                    <w:jc w:val="both"/>
                    <w:rPr>
                      <w:rFonts w:ascii="Times New Roman" w:hAnsi="Times New Roman" w:cs="Times New Roman"/>
                      <w:sz w:val="20"/>
                      <w:szCs w:val="20"/>
                    </w:rPr>
                  </w:pPr>
                  <w:r w:rsidRPr="002041A6">
                    <w:rPr>
                      <w:rFonts w:ascii="Times New Roman" w:hAnsi="Times New Roman" w:cs="Times New Roman"/>
                      <w:sz w:val="20"/>
                      <w:szCs w:val="20"/>
                    </w:rPr>
                    <w:t xml:space="preserve">Информацию по данному показателю участник закупки подтверждает путем представления в составе заявки: </w:t>
                  </w:r>
                </w:p>
                <w:p w14:paraId="104F5D9A" w14:textId="77777777" w:rsidR="002041A6" w:rsidRPr="002041A6" w:rsidRDefault="002041A6" w:rsidP="002041A6">
                  <w:pPr>
                    <w:tabs>
                      <w:tab w:val="left" w:pos="0"/>
                    </w:tabs>
                    <w:spacing w:line="240" w:lineRule="atLeast"/>
                    <w:ind w:right="-1"/>
                    <w:jc w:val="both"/>
                    <w:rPr>
                      <w:rFonts w:ascii="Times New Roman" w:hAnsi="Times New Roman" w:cs="Times New Roman"/>
                      <w:sz w:val="20"/>
                      <w:szCs w:val="20"/>
                    </w:rPr>
                  </w:pPr>
                  <w:r w:rsidRPr="002041A6">
                    <w:rPr>
                      <w:rFonts w:ascii="Times New Roman" w:hAnsi="Times New Roman" w:cs="Times New Roman"/>
                      <w:sz w:val="20"/>
                      <w:szCs w:val="20"/>
                    </w:rPr>
                    <w:t>- копий соответствующих договоров (контрактов) и копий документов, подтверждающих исполнение данных договоров (акты, УПД, накладные и т.п.);</w:t>
                  </w:r>
                </w:p>
                <w:p w14:paraId="4FC68A47" w14:textId="77777777" w:rsidR="002041A6" w:rsidRPr="002041A6" w:rsidRDefault="002041A6" w:rsidP="002041A6">
                  <w:pPr>
                    <w:tabs>
                      <w:tab w:val="left" w:pos="0"/>
                    </w:tabs>
                    <w:spacing w:line="240" w:lineRule="atLeast"/>
                    <w:ind w:right="-1"/>
                    <w:jc w:val="both"/>
                    <w:rPr>
                      <w:rFonts w:ascii="Times New Roman" w:hAnsi="Times New Roman" w:cs="Times New Roman"/>
                      <w:sz w:val="20"/>
                      <w:szCs w:val="20"/>
                    </w:rPr>
                  </w:pPr>
                  <w:r w:rsidRPr="002041A6">
                    <w:rPr>
                      <w:rFonts w:ascii="Times New Roman" w:hAnsi="Times New Roman" w:cs="Times New Roman"/>
                      <w:sz w:val="20"/>
                      <w:szCs w:val="20"/>
                    </w:rPr>
                    <w:t>или</w:t>
                  </w:r>
                </w:p>
                <w:p w14:paraId="1B61C2A4" w14:textId="696BFB17" w:rsidR="002041A6" w:rsidRPr="002041A6" w:rsidRDefault="002041A6" w:rsidP="002041A6">
                  <w:pPr>
                    <w:tabs>
                      <w:tab w:val="left" w:pos="0"/>
                    </w:tabs>
                    <w:spacing w:line="240" w:lineRule="atLeast"/>
                    <w:ind w:right="-1"/>
                    <w:jc w:val="both"/>
                    <w:rPr>
                      <w:rFonts w:ascii="Times New Roman" w:hAnsi="Times New Roman" w:cs="Times New Roman"/>
                      <w:sz w:val="20"/>
                      <w:szCs w:val="20"/>
                    </w:rPr>
                  </w:pPr>
                  <w:proofErr w:type="gramStart"/>
                  <w:r w:rsidRPr="002041A6">
                    <w:rPr>
                      <w:rFonts w:ascii="Times New Roman" w:hAnsi="Times New Roman" w:cs="Times New Roman"/>
                      <w:sz w:val="20"/>
                      <w:szCs w:val="20"/>
                    </w:rPr>
                    <w:t xml:space="preserve">- информации (ссылки) на реестр контрактов в ЕИС ((Единой информационной системы в сфере закупок </w:t>
                  </w:r>
                  <w:hyperlink r:id="rId28" w:history="1">
                    <w:r w:rsidRPr="002041A6">
                      <w:rPr>
                        <w:rStyle w:val="a7"/>
                        <w:rFonts w:ascii="Times New Roman" w:hAnsi="Times New Roman" w:cs="Times New Roman"/>
                        <w:sz w:val="20"/>
                        <w:szCs w:val="20"/>
                      </w:rPr>
                      <w:t>www.zakupki.gov.ru</w:t>
                    </w:r>
                  </w:hyperlink>
                  <w:r w:rsidRPr="002041A6">
                    <w:rPr>
                      <w:rFonts w:ascii="Times New Roman" w:hAnsi="Times New Roman" w:cs="Times New Roman"/>
                      <w:sz w:val="20"/>
                      <w:szCs w:val="20"/>
                    </w:rPr>
                    <w:t xml:space="preserve"> .), содержащем в себе полную информацию о контракте, заключенном в соответствии с Федеральным законом № 44-ФЗ.</w:t>
                  </w:r>
                  <w:proofErr w:type="gramEnd"/>
                </w:p>
                <w:p w14:paraId="6986AE9C" w14:textId="6E8C8981" w:rsidR="002041A6" w:rsidRPr="002041A6" w:rsidRDefault="002041A6" w:rsidP="002041A6">
                  <w:pPr>
                    <w:tabs>
                      <w:tab w:val="left" w:pos="0"/>
                    </w:tabs>
                    <w:spacing w:line="240" w:lineRule="atLeast"/>
                    <w:ind w:right="-1"/>
                    <w:jc w:val="both"/>
                    <w:rPr>
                      <w:rFonts w:ascii="Times New Roman" w:hAnsi="Times New Roman" w:cs="Times New Roman"/>
                      <w:i/>
                      <w:iCs/>
                      <w:sz w:val="20"/>
                      <w:szCs w:val="20"/>
                      <w:u w:val="single"/>
                    </w:rPr>
                  </w:pPr>
                  <w:r w:rsidRPr="002041A6">
                    <w:rPr>
                      <w:rFonts w:ascii="Times New Roman" w:hAnsi="Times New Roman" w:cs="Times New Roman"/>
                      <w:i/>
                      <w:iCs/>
                      <w:sz w:val="20"/>
                      <w:szCs w:val="20"/>
                      <w:u w:val="single"/>
                    </w:rPr>
                    <w:t>По данному критерию Комиссия рассматривает и оценивает контракты (договоры), заключённые и исполненные за период: с 2023 года по 2026г.</w:t>
                  </w:r>
                </w:p>
                <w:p w14:paraId="17536A2E" w14:textId="09D68F57" w:rsidR="002041A6" w:rsidRPr="002041A6" w:rsidRDefault="002041A6" w:rsidP="002041A6">
                  <w:pPr>
                    <w:tabs>
                      <w:tab w:val="left" w:pos="0"/>
                    </w:tabs>
                    <w:spacing w:line="240" w:lineRule="atLeast"/>
                    <w:ind w:right="-1"/>
                    <w:jc w:val="both"/>
                    <w:rPr>
                      <w:rFonts w:ascii="Times New Roman" w:hAnsi="Times New Roman" w:cs="Times New Roman"/>
                      <w:b/>
                      <w:bCs/>
                      <w:i/>
                      <w:iCs/>
                      <w:sz w:val="20"/>
                      <w:szCs w:val="20"/>
                      <w:u w:val="single"/>
                    </w:rPr>
                  </w:pPr>
                  <w:r w:rsidRPr="002041A6">
                    <w:rPr>
                      <w:rFonts w:ascii="Times New Roman" w:hAnsi="Times New Roman" w:cs="Times New Roman"/>
                      <w:b/>
                      <w:bCs/>
                      <w:i/>
                      <w:iCs/>
                      <w:sz w:val="20"/>
                      <w:szCs w:val="20"/>
                      <w:u w:val="single"/>
                    </w:rPr>
                    <w:t>В случае если информация / сведения о договоре (контракте) отсутствует в ЕИС, реестре контрактов и реестре договоров соответственно, то такие договоры (контракты) к рассмотрению не принимаются.</w:t>
                  </w:r>
                </w:p>
                <w:p w14:paraId="22C5F6A6" w14:textId="77777777" w:rsidR="002041A6" w:rsidRPr="002041A6" w:rsidRDefault="002041A6" w:rsidP="002041A6">
                  <w:pPr>
                    <w:rPr>
                      <w:rFonts w:ascii="Times New Roman" w:hAnsi="Times New Roman" w:cs="Times New Roman"/>
                      <w:b/>
                      <w:bCs/>
                      <w:sz w:val="20"/>
                      <w:szCs w:val="20"/>
                    </w:rPr>
                  </w:pPr>
                  <w:r w:rsidRPr="002041A6">
                    <w:rPr>
                      <w:rFonts w:ascii="Times New Roman" w:hAnsi="Times New Roman" w:cs="Times New Roman"/>
                      <w:sz w:val="20"/>
                      <w:szCs w:val="20"/>
                    </w:rPr>
                    <w:t xml:space="preserve"> </w:t>
                  </w:r>
                  <w:r w:rsidRPr="002041A6">
                    <w:rPr>
                      <w:rFonts w:ascii="Times New Roman" w:hAnsi="Times New Roman" w:cs="Times New Roman"/>
                      <w:b/>
                      <w:bCs/>
                      <w:sz w:val="20"/>
                      <w:szCs w:val="20"/>
                    </w:rPr>
                    <w:t xml:space="preserve">Представляемые контракты и/или договоры должны быть исполнены.  </w:t>
                  </w:r>
                </w:p>
              </w:tc>
              <w:tc>
                <w:tcPr>
                  <w:tcW w:w="670" w:type="pct"/>
                  <w:tcBorders>
                    <w:top w:val="single" w:sz="4" w:space="0" w:color="auto"/>
                    <w:left w:val="single" w:sz="4" w:space="0" w:color="auto"/>
                    <w:bottom w:val="single" w:sz="4" w:space="0" w:color="auto"/>
                    <w:right w:val="single" w:sz="4" w:space="0" w:color="auto"/>
                  </w:tcBorders>
                  <w:vAlign w:val="center"/>
                </w:tcPr>
                <w:p w14:paraId="1F93FCDF" w14:textId="77777777" w:rsidR="002041A6" w:rsidRPr="002041A6" w:rsidRDefault="002041A6" w:rsidP="002041A6">
                  <w:pPr>
                    <w:widowControl w:val="0"/>
                    <w:tabs>
                      <w:tab w:val="left" w:pos="0"/>
                    </w:tabs>
                    <w:jc w:val="both"/>
                    <w:rPr>
                      <w:rFonts w:ascii="Times New Roman" w:hAnsi="Times New Roman" w:cs="Times New Roman"/>
                      <w:sz w:val="20"/>
                      <w:szCs w:val="20"/>
                    </w:rPr>
                  </w:pPr>
                  <w:r w:rsidRPr="002041A6">
                    <w:rPr>
                      <w:rFonts w:ascii="Times New Roman" w:hAnsi="Times New Roman" w:cs="Times New Roman"/>
                      <w:sz w:val="20"/>
                      <w:szCs w:val="20"/>
                    </w:rPr>
                    <w:lastRenderedPageBreak/>
                    <w:t>50%</w:t>
                  </w:r>
                </w:p>
              </w:tc>
              <w:tc>
                <w:tcPr>
                  <w:tcW w:w="772" w:type="pct"/>
                  <w:tcBorders>
                    <w:top w:val="single" w:sz="4" w:space="0" w:color="auto"/>
                    <w:left w:val="single" w:sz="4" w:space="0" w:color="auto"/>
                    <w:bottom w:val="single" w:sz="4" w:space="0" w:color="auto"/>
                    <w:right w:val="single" w:sz="4" w:space="0" w:color="auto"/>
                  </w:tcBorders>
                  <w:vAlign w:val="center"/>
                </w:tcPr>
                <w:p w14:paraId="0B58C431" w14:textId="77777777" w:rsidR="002041A6" w:rsidRPr="002041A6" w:rsidRDefault="002041A6" w:rsidP="002041A6">
                  <w:pPr>
                    <w:widowControl w:val="0"/>
                    <w:tabs>
                      <w:tab w:val="left" w:pos="0"/>
                    </w:tabs>
                    <w:jc w:val="both"/>
                    <w:rPr>
                      <w:rFonts w:ascii="Times New Roman" w:hAnsi="Times New Roman" w:cs="Times New Roman"/>
                      <w:sz w:val="20"/>
                      <w:szCs w:val="20"/>
                    </w:rPr>
                  </w:pPr>
                  <w:r w:rsidRPr="002041A6">
                    <w:rPr>
                      <w:rFonts w:ascii="Times New Roman" w:hAnsi="Times New Roman" w:cs="Times New Roman"/>
                      <w:sz w:val="20"/>
                      <w:szCs w:val="20"/>
                    </w:rPr>
                    <w:t>0,5</w:t>
                  </w:r>
                </w:p>
              </w:tc>
            </w:tr>
            <w:tr w:rsidR="003009F8" w:rsidRPr="002041A6" w14:paraId="13E6F5D4" w14:textId="77777777" w:rsidTr="003009F8">
              <w:trPr>
                <w:trHeight w:val="288"/>
                <w:jc w:val="center"/>
              </w:trPr>
              <w:tc>
                <w:tcPr>
                  <w:tcW w:w="268" w:type="pct"/>
                  <w:tcBorders>
                    <w:top w:val="single" w:sz="4" w:space="0" w:color="auto"/>
                    <w:left w:val="single" w:sz="4" w:space="0" w:color="auto"/>
                    <w:bottom w:val="single" w:sz="4" w:space="0" w:color="auto"/>
                    <w:right w:val="single" w:sz="4" w:space="0" w:color="auto"/>
                  </w:tcBorders>
                </w:tcPr>
                <w:p w14:paraId="18EB9285" w14:textId="77777777" w:rsidR="002041A6" w:rsidRPr="002041A6" w:rsidRDefault="002041A6" w:rsidP="002041A6">
                  <w:pPr>
                    <w:widowControl w:val="0"/>
                    <w:tabs>
                      <w:tab w:val="left" w:pos="0"/>
                    </w:tabs>
                    <w:jc w:val="both"/>
                    <w:rPr>
                      <w:rFonts w:ascii="Times New Roman" w:hAnsi="Times New Roman" w:cs="Times New Roman"/>
                      <w:sz w:val="20"/>
                      <w:szCs w:val="20"/>
                    </w:rPr>
                  </w:pPr>
                  <w:r w:rsidRPr="002041A6">
                    <w:rPr>
                      <w:rFonts w:ascii="Times New Roman" w:hAnsi="Times New Roman" w:cs="Times New Roman"/>
                      <w:sz w:val="20"/>
                      <w:szCs w:val="20"/>
                    </w:rPr>
                    <w:lastRenderedPageBreak/>
                    <w:t>3.</w:t>
                  </w:r>
                </w:p>
              </w:tc>
              <w:tc>
                <w:tcPr>
                  <w:tcW w:w="3290" w:type="pct"/>
                  <w:tcBorders>
                    <w:top w:val="single" w:sz="4" w:space="0" w:color="auto"/>
                    <w:left w:val="single" w:sz="4" w:space="0" w:color="auto"/>
                    <w:bottom w:val="single" w:sz="4" w:space="0" w:color="auto"/>
                    <w:right w:val="single" w:sz="4" w:space="0" w:color="auto"/>
                  </w:tcBorders>
                </w:tcPr>
                <w:p w14:paraId="37F05951" w14:textId="132F2A03" w:rsidR="002041A6" w:rsidRPr="002041A6" w:rsidRDefault="002041A6" w:rsidP="002041A6">
                  <w:pPr>
                    <w:widowControl w:val="0"/>
                    <w:ind w:right="147"/>
                    <w:jc w:val="both"/>
                    <w:rPr>
                      <w:rFonts w:ascii="Times New Roman" w:hAnsi="Times New Roman" w:cs="Times New Roman"/>
                      <w:b/>
                      <w:bCs/>
                      <w:sz w:val="20"/>
                      <w:szCs w:val="20"/>
                    </w:rPr>
                  </w:pPr>
                  <w:r w:rsidRPr="002041A6">
                    <w:rPr>
                      <w:rFonts w:ascii="Times New Roman" w:hAnsi="Times New Roman" w:cs="Times New Roman"/>
                      <w:b/>
                      <w:bCs/>
                      <w:sz w:val="20"/>
                      <w:szCs w:val="20"/>
                    </w:rPr>
                    <w:t>Деловая репутация участника закупок: (ЭКГ-рейтинг) (ПБ</w:t>
                  </w:r>
                  <w:proofErr w:type="gramStart"/>
                  <w:r w:rsidRPr="002041A6">
                    <w:rPr>
                      <w:rFonts w:ascii="Times New Roman" w:hAnsi="Times New Roman" w:cs="Times New Roman"/>
                      <w:b/>
                      <w:bCs/>
                      <w:sz w:val="20"/>
                      <w:szCs w:val="20"/>
                    </w:rPr>
                    <w:t>2</w:t>
                  </w:r>
                  <w:proofErr w:type="gramEnd"/>
                  <w:r w:rsidRPr="002041A6">
                    <w:rPr>
                      <w:rFonts w:ascii="Times New Roman" w:hAnsi="Times New Roman" w:cs="Times New Roman"/>
                      <w:b/>
                      <w:bCs/>
                      <w:sz w:val="20"/>
                      <w:szCs w:val="20"/>
                    </w:rPr>
                    <w:t>)</w:t>
                  </w:r>
                </w:p>
                <w:p w14:paraId="1A9F3BA4" w14:textId="77777777" w:rsidR="002041A6" w:rsidRPr="002041A6" w:rsidRDefault="002041A6" w:rsidP="002041A6">
                  <w:pPr>
                    <w:widowControl w:val="0"/>
                    <w:ind w:right="147"/>
                    <w:jc w:val="both"/>
                    <w:rPr>
                      <w:rFonts w:ascii="Times New Roman" w:hAnsi="Times New Roman" w:cs="Times New Roman"/>
                      <w:sz w:val="20"/>
                      <w:szCs w:val="20"/>
                    </w:rPr>
                  </w:pPr>
                  <w:r w:rsidRPr="002041A6">
                    <w:rPr>
                      <w:rFonts w:ascii="Times New Roman" w:hAnsi="Times New Roman" w:cs="Times New Roman"/>
                      <w:b/>
                      <w:bCs/>
                      <w:sz w:val="20"/>
                      <w:szCs w:val="20"/>
                    </w:rPr>
                    <w:t xml:space="preserve">Предмет оценки: </w:t>
                  </w:r>
                  <w:r w:rsidRPr="002041A6">
                    <w:rPr>
                      <w:rFonts w:ascii="Times New Roman" w:hAnsi="Times New Roman" w:cs="Times New Roman"/>
                      <w:sz w:val="20"/>
                      <w:szCs w:val="20"/>
                    </w:rPr>
                    <w:t xml:space="preserve">Соответствие участника закупки принципам ответственного ведения бизнеса по трем направлениям Национального стандарта РФ (ГОСТ </w:t>
                  </w:r>
                  <w:proofErr w:type="gramStart"/>
                  <w:r w:rsidRPr="002041A6">
                    <w:rPr>
                      <w:rFonts w:ascii="Times New Roman" w:hAnsi="Times New Roman" w:cs="Times New Roman"/>
                      <w:sz w:val="20"/>
                      <w:szCs w:val="20"/>
                    </w:rPr>
                    <w:t>Р</w:t>
                  </w:r>
                  <w:proofErr w:type="gramEnd"/>
                  <w:r w:rsidRPr="002041A6">
                    <w:rPr>
                      <w:rFonts w:ascii="Times New Roman" w:hAnsi="Times New Roman" w:cs="Times New Roman"/>
                      <w:sz w:val="20"/>
                      <w:szCs w:val="20"/>
                    </w:rPr>
                    <w:t xml:space="preserve"> 71198-2024): Экология (E), Кадры (S), Государство (G).</w:t>
                  </w:r>
                </w:p>
                <w:p w14:paraId="69BFB36E" w14:textId="136B6858" w:rsidR="002041A6" w:rsidRPr="002041A6" w:rsidRDefault="002041A6" w:rsidP="002041A6">
                  <w:pPr>
                    <w:widowControl w:val="0"/>
                    <w:ind w:left="-131" w:right="147"/>
                    <w:jc w:val="both"/>
                    <w:rPr>
                      <w:rFonts w:ascii="Times New Roman" w:hAnsi="Times New Roman" w:cs="Times New Roman"/>
                      <w:sz w:val="20"/>
                      <w:szCs w:val="20"/>
                    </w:rPr>
                  </w:pPr>
                  <w:r w:rsidRPr="002041A6">
                    <w:rPr>
                      <w:rFonts w:ascii="Times New Roman" w:hAnsi="Times New Roman" w:cs="Times New Roman"/>
                      <w:sz w:val="20"/>
                      <w:szCs w:val="20"/>
                    </w:rPr>
                    <w:t>_______________________________________________________</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094"/>
                    <w:gridCol w:w="2422"/>
                  </w:tblGrid>
                  <w:tr w:rsidR="002041A6" w:rsidRPr="002041A6" w14:paraId="6F41C2ED" w14:textId="77777777" w:rsidTr="0005012C">
                    <w:trPr>
                      <w:tblCellSpacing w:w="15" w:type="dxa"/>
                    </w:trPr>
                    <w:tc>
                      <w:tcPr>
                        <w:tcW w:w="0" w:type="auto"/>
                        <w:tcBorders>
                          <w:bottom w:val="single" w:sz="6" w:space="0" w:color="DCDFE5"/>
                        </w:tcBorders>
                        <w:shd w:val="clear" w:color="auto" w:fill="8EAADB" w:themeFill="accent1" w:themeFillTint="99"/>
                        <w:vAlign w:val="center"/>
                        <w:hideMark/>
                      </w:tcPr>
                      <w:p w14:paraId="7A536D48" w14:textId="77777777" w:rsidR="002041A6" w:rsidRPr="002041A6" w:rsidRDefault="002041A6" w:rsidP="002041A6">
                        <w:pPr>
                          <w:jc w:val="center"/>
                          <w:rPr>
                            <w:rFonts w:ascii="Times New Roman" w:hAnsi="Times New Roman" w:cs="Times New Roman"/>
                            <w:b/>
                            <w:bCs/>
                            <w:color w:val="000000" w:themeColor="text1"/>
                            <w:sz w:val="20"/>
                            <w:szCs w:val="20"/>
                          </w:rPr>
                        </w:pPr>
                        <w:r w:rsidRPr="002041A6">
                          <w:rPr>
                            <w:rFonts w:ascii="Times New Roman" w:hAnsi="Times New Roman" w:cs="Times New Roman"/>
                            <w:b/>
                            <w:bCs/>
                            <w:color w:val="000000" w:themeColor="text1"/>
                            <w:sz w:val="20"/>
                            <w:szCs w:val="20"/>
                          </w:rPr>
                          <w:t>Категория (уровень) участника в ЭКГ-рейтинге</w:t>
                        </w:r>
                      </w:p>
                    </w:tc>
                    <w:tc>
                      <w:tcPr>
                        <w:tcW w:w="0" w:type="auto"/>
                        <w:tcBorders>
                          <w:bottom w:val="single" w:sz="6" w:space="0" w:color="DCDFE5"/>
                        </w:tcBorders>
                        <w:shd w:val="clear" w:color="auto" w:fill="8EAADB" w:themeFill="accent1" w:themeFillTint="99"/>
                        <w:vAlign w:val="center"/>
                        <w:hideMark/>
                      </w:tcPr>
                      <w:p w14:paraId="6D9459B1" w14:textId="77777777" w:rsidR="002041A6" w:rsidRPr="002041A6" w:rsidRDefault="002041A6" w:rsidP="002041A6">
                        <w:pPr>
                          <w:jc w:val="center"/>
                          <w:rPr>
                            <w:rFonts w:ascii="Times New Roman" w:hAnsi="Times New Roman" w:cs="Times New Roman"/>
                            <w:b/>
                            <w:bCs/>
                            <w:color w:val="000000" w:themeColor="text1"/>
                            <w:sz w:val="20"/>
                            <w:szCs w:val="20"/>
                          </w:rPr>
                        </w:pPr>
                        <w:r w:rsidRPr="002041A6">
                          <w:rPr>
                            <w:rFonts w:ascii="Times New Roman" w:hAnsi="Times New Roman" w:cs="Times New Roman"/>
                            <w:b/>
                            <w:bCs/>
                            <w:color w:val="000000" w:themeColor="text1"/>
                            <w:sz w:val="20"/>
                            <w:szCs w:val="20"/>
                          </w:rPr>
                          <w:t>Количество присуждаемых баллов</w:t>
                        </w:r>
                      </w:p>
                    </w:tc>
                  </w:tr>
                  <w:tr w:rsidR="002041A6" w:rsidRPr="002041A6" w14:paraId="30883314" w14:textId="77777777" w:rsidTr="0005012C">
                    <w:trPr>
                      <w:tblCellSpacing w:w="15" w:type="dxa"/>
                    </w:trPr>
                    <w:tc>
                      <w:tcPr>
                        <w:tcW w:w="0" w:type="auto"/>
                        <w:tcBorders>
                          <w:bottom w:val="single" w:sz="6" w:space="0" w:color="DCDFE5"/>
                        </w:tcBorders>
                        <w:vAlign w:val="center"/>
                        <w:hideMark/>
                      </w:tcPr>
                      <w:p w14:paraId="48DFE007" w14:textId="77777777" w:rsidR="002041A6" w:rsidRPr="002041A6" w:rsidRDefault="002041A6" w:rsidP="002041A6">
                        <w:pPr>
                          <w:rPr>
                            <w:rFonts w:ascii="Times New Roman" w:hAnsi="Times New Roman" w:cs="Times New Roman"/>
                            <w:b/>
                            <w:bCs/>
                            <w:sz w:val="20"/>
                            <w:szCs w:val="20"/>
                          </w:rPr>
                        </w:pPr>
                        <w:r w:rsidRPr="002041A6">
                          <w:rPr>
                            <w:rFonts w:ascii="Times New Roman" w:hAnsi="Times New Roman" w:cs="Times New Roman"/>
                            <w:b/>
                            <w:bCs/>
                            <w:sz w:val="20"/>
                            <w:szCs w:val="20"/>
                          </w:rPr>
                          <w:t>Лидер (Уровень ААА)</w:t>
                        </w:r>
                      </w:p>
                      <w:p w14:paraId="4FA255F7" w14:textId="77777777" w:rsidR="002041A6" w:rsidRPr="002041A6" w:rsidRDefault="002041A6" w:rsidP="002041A6">
                        <w:pPr>
                          <w:rPr>
                            <w:rFonts w:ascii="Times New Roman" w:hAnsi="Times New Roman" w:cs="Times New Roman"/>
                            <w:sz w:val="20"/>
                            <w:szCs w:val="20"/>
                          </w:rPr>
                        </w:pPr>
                        <w:r w:rsidRPr="002041A6">
                          <w:rPr>
                            <w:rFonts w:ascii="Times New Roman" w:hAnsi="Times New Roman" w:cs="Times New Roman"/>
                            <w:sz w:val="20"/>
                            <w:szCs w:val="20"/>
                          </w:rPr>
                          <w:t>От 101</w:t>
                        </w:r>
                      </w:p>
                    </w:tc>
                    <w:tc>
                      <w:tcPr>
                        <w:tcW w:w="0" w:type="auto"/>
                        <w:tcBorders>
                          <w:bottom w:val="single" w:sz="6" w:space="0" w:color="DCDFE5"/>
                        </w:tcBorders>
                        <w:vAlign w:val="center"/>
                        <w:hideMark/>
                      </w:tcPr>
                      <w:p w14:paraId="21C8D460" w14:textId="77777777" w:rsidR="002041A6" w:rsidRPr="002041A6" w:rsidRDefault="002041A6" w:rsidP="002041A6">
                        <w:pPr>
                          <w:rPr>
                            <w:rFonts w:ascii="Times New Roman" w:hAnsi="Times New Roman" w:cs="Times New Roman"/>
                            <w:sz w:val="20"/>
                            <w:szCs w:val="20"/>
                          </w:rPr>
                        </w:pPr>
                        <w:r w:rsidRPr="002041A6">
                          <w:rPr>
                            <w:rFonts w:ascii="Times New Roman" w:hAnsi="Times New Roman" w:cs="Times New Roman"/>
                            <w:sz w:val="20"/>
                            <w:szCs w:val="20"/>
                          </w:rPr>
                          <w:t xml:space="preserve">   100 баллов</w:t>
                        </w:r>
                      </w:p>
                    </w:tc>
                  </w:tr>
                  <w:tr w:rsidR="002041A6" w:rsidRPr="002041A6" w14:paraId="4DF97258" w14:textId="77777777" w:rsidTr="0005012C">
                    <w:trPr>
                      <w:tblCellSpacing w:w="15" w:type="dxa"/>
                    </w:trPr>
                    <w:tc>
                      <w:tcPr>
                        <w:tcW w:w="0" w:type="auto"/>
                        <w:tcBorders>
                          <w:bottom w:val="single" w:sz="6" w:space="0" w:color="DCDFE5"/>
                        </w:tcBorders>
                        <w:vAlign w:val="center"/>
                        <w:hideMark/>
                      </w:tcPr>
                      <w:p w14:paraId="741C55B0" w14:textId="77777777" w:rsidR="002041A6" w:rsidRPr="002041A6" w:rsidRDefault="002041A6" w:rsidP="002041A6">
                        <w:pPr>
                          <w:rPr>
                            <w:rFonts w:ascii="Times New Roman" w:hAnsi="Times New Roman" w:cs="Times New Roman"/>
                            <w:sz w:val="20"/>
                            <w:szCs w:val="20"/>
                          </w:rPr>
                        </w:pPr>
                        <w:r w:rsidRPr="002041A6">
                          <w:rPr>
                            <w:rFonts w:ascii="Times New Roman" w:hAnsi="Times New Roman" w:cs="Times New Roman"/>
                            <w:b/>
                            <w:bCs/>
                            <w:sz w:val="20"/>
                            <w:szCs w:val="20"/>
                          </w:rPr>
                          <w:t>Продвинутый (Уровень АА 91-100, А 81-90)</w:t>
                        </w:r>
                      </w:p>
                    </w:tc>
                    <w:tc>
                      <w:tcPr>
                        <w:tcW w:w="0" w:type="auto"/>
                        <w:tcBorders>
                          <w:bottom w:val="single" w:sz="6" w:space="0" w:color="DCDFE5"/>
                        </w:tcBorders>
                        <w:vAlign w:val="center"/>
                        <w:hideMark/>
                      </w:tcPr>
                      <w:p w14:paraId="7E102F74" w14:textId="77777777" w:rsidR="002041A6" w:rsidRPr="002041A6" w:rsidRDefault="002041A6" w:rsidP="002041A6">
                        <w:pPr>
                          <w:rPr>
                            <w:rFonts w:ascii="Times New Roman" w:hAnsi="Times New Roman" w:cs="Times New Roman"/>
                            <w:sz w:val="20"/>
                            <w:szCs w:val="20"/>
                          </w:rPr>
                        </w:pPr>
                        <w:r w:rsidRPr="002041A6">
                          <w:rPr>
                            <w:rFonts w:ascii="Times New Roman" w:hAnsi="Times New Roman" w:cs="Times New Roman"/>
                            <w:sz w:val="20"/>
                            <w:szCs w:val="20"/>
                          </w:rPr>
                          <w:t xml:space="preserve">   90 баллов</w:t>
                        </w:r>
                      </w:p>
                    </w:tc>
                  </w:tr>
                  <w:tr w:rsidR="002041A6" w:rsidRPr="002041A6" w14:paraId="019B2841" w14:textId="77777777" w:rsidTr="0005012C">
                    <w:trPr>
                      <w:tblCellSpacing w:w="15" w:type="dxa"/>
                    </w:trPr>
                    <w:tc>
                      <w:tcPr>
                        <w:tcW w:w="0" w:type="auto"/>
                        <w:tcBorders>
                          <w:bottom w:val="single" w:sz="6" w:space="0" w:color="DCDFE5"/>
                        </w:tcBorders>
                        <w:vAlign w:val="center"/>
                        <w:hideMark/>
                      </w:tcPr>
                      <w:p w14:paraId="75A487E3" w14:textId="77777777" w:rsidR="002041A6" w:rsidRPr="002041A6" w:rsidRDefault="002041A6" w:rsidP="002041A6">
                        <w:pPr>
                          <w:rPr>
                            <w:rFonts w:ascii="Times New Roman" w:hAnsi="Times New Roman" w:cs="Times New Roman"/>
                            <w:sz w:val="20"/>
                            <w:szCs w:val="20"/>
                          </w:rPr>
                        </w:pPr>
                        <w:r w:rsidRPr="002041A6">
                          <w:rPr>
                            <w:rFonts w:ascii="Times New Roman" w:hAnsi="Times New Roman" w:cs="Times New Roman"/>
                            <w:b/>
                            <w:bCs/>
                            <w:sz w:val="20"/>
                            <w:szCs w:val="20"/>
                          </w:rPr>
                          <w:t xml:space="preserve">Средний (Уровень ВВВ 71-80, </w:t>
                        </w:r>
                        <w:proofErr w:type="gramStart"/>
                        <w:r w:rsidRPr="002041A6">
                          <w:rPr>
                            <w:rFonts w:ascii="Times New Roman" w:hAnsi="Times New Roman" w:cs="Times New Roman"/>
                            <w:b/>
                            <w:bCs/>
                            <w:sz w:val="20"/>
                            <w:szCs w:val="20"/>
                          </w:rPr>
                          <w:t>ВВ</w:t>
                        </w:r>
                        <w:proofErr w:type="gramEnd"/>
                        <w:r w:rsidRPr="002041A6">
                          <w:rPr>
                            <w:rFonts w:ascii="Times New Roman" w:hAnsi="Times New Roman" w:cs="Times New Roman"/>
                            <w:b/>
                            <w:bCs/>
                            <w:sz w:val="20"/>
                            <w:szCs w:val="20"/>
                          </w:rPr>
                          <w:t>, 61-70, В 51-60 )</w:t>
                        </w:r>
                      </w:p>
                    </w:tc>
                    <w:tc>
                      <w:tcPr>
                        <w:tcW w:w="0" w:type="auto"/>
                        <w:tcBorders>
                          <w:bottom w:val="single" w:sz="6" w:space="0" w:color="DCDFE5"/>
                        </w:tcBorders>
                        <w:vAlign w:val="center"/>
                        <w:hideMark/>
                      </w:tcPr>
                      <w:p w14:paraId="43FDFB36" w14:textId="77777777" w:rsidR="002041A6" w:rsidRPr="002041A6" w:rsidRDefault="002041A6" w:rsidP="002041A6">
                        <w:pPr>
                          <w:rPr>
                            <w:rFonts w:ascii="Times New Roman" w:hAnsi="Times New Roman" w:cs="Times New Roman"/>
                            <w:sz w:val="20"/>
                            <w:szCs w:val="20"/>
                          </w:rPr>
                        </w:pPr>
                        <w:r w:rsidRPr="002041A6">
                          <w:rPr>
                            <w:rFonts w:ascii="Times New Roman" w:hAnsi="Times New Roman" w:cs="Times New Roman"/>
                            <w:sz w:val="20"/>
                            <w:szCs w:val="20"/>
                          </w:rPr>
                          <w:t xml:space="preserve">   70 баллов</w:t>
                        </w:r>
                      </w:p>
                    </w:tc>
                  </w:tr>
                  <w:tr w:rsidR="002041A6" w:rsidRPr="002041A6" w14:paraId="4E382BE1" w14:textId="77777777" w:rsidTr="0005012C">
                    <w:trPr>
                      <w:tblCellSpacing w:w="15" w:type="dxa"/>
                    </w:trPr>
                    <w:tc>
                      <w:tcPr>
                        <w:tcW w:w="0" w:type="auto"/>
                        <w:tcBorders>
                          <w:bottom w:val="single" w:sz="6" w:space="0" w:color="DCDFE5"/>
                        </w:tcBorders>
                        <w:vAlign w:val="center"/>
                      </w:tcPr>
                      <w:p w14:paraId="3863ECBA" w14:textId="77777777" w:rsidR="002041A6" w:rsidRPr="002041A6" w:rsidRDefault="002041A6" w:rsidP="002041A6">
                        <w:pPr>
                          <w:rPr>
                            <w:rFonts w:ascii="Times New Roman" w:hAnsi="Times New Roman" w:cs="Times New Roman"/>
                            <w:b/>
                            <w:bCs/>
                            <w:sz w:val="20"/>
                            <w:szCs w:val="20"/>
                          </w:rPr>
                        </w:pPr>
                        <w:r w:rsidRPr="002041A6">
                          <w:rPr>
                            <w:rFonts w:ascii="Times New Roman" w:hAnsi="Times New Roman" w:cs="Times New Roman"/>
                            <w:b/>
                            <w:bCs/>
                            <w:sz w:val="20"/>
                            <w:szCs w:val="20"/>
                          </w:rPr>
                          <w:t xml:space="preserve">Базовый </w:t>
                        </w:r>
                        <w:proofErr w:type="gramStart"/>
                        <w:r w:rsidRPr="002041A6">
                          <w:rPr>
                            <w:rFonts w:ascii="Times New Roman" w:hAnsi="Times New Roman" w:cs="Times New Roman"/>
                            <w:b/>
                            <w:bCs/>
                            <w:sz w:val="20"/>
                            <w:szCs w:val="20"/>
                          </w:rPr>
                          <w:t xml:space="preserve">( </w:t>
                        </w:r>
                        <w:proofErr w:type="gramEnd"/>
                        <w:r w:rsidRPr="002041A6">
                          <w:rPr>
                            <w:rFonts w:ascii="Times New Roman" w:hAnsi="Times New Roman" w:cs="Times New Roman"/>
                            <w:b/>
                            <w:bCs/>
                            <w:sz w:val="20"/>
                            <w:szCs w:val="20"/>
                          </w:rPr>
                          <w:t xml:space="preserve">ССС 41-50; СС 31-40; </w:t>
                        </w:r>
                      </w:p>
                      <w:p w14:paraId="6C7D6E5D" w14:textId="77777777" w:rsidR="002041A6" w:rsidRPr="002041A6" w:rsidRDefault="002041A6" w:rsidP="002041A6">
                        <w:pPr>
                          <w:rPr>
                            <w:rFonts w:ascii="Times New Roman" w:hAnsi="Times New Roman" w:cs="Times New Roman"/>
                            <w:b/>
                            <w:bCs/>
                            <w:sz w:val="20"/>
                            <w:szCs w:val="20"/>
                          </w:rPr>
                        </w:pPr>
                        <w:proofErr w:type="gramStart"/>
                        <w:r w:rsidRPr="002041A6">
                          <w:rPr>
                            <w:rFonts w:ascii="Times New Roman" w:hAnsi="Times New Roman" w:cs="Times New Roman"/>
                            <w:b/>
                            <w:bCs/>
                            <w:sz w:val="20"/>
                            <w:szCs w:val="20"/>
                          </w:rPr>
                          <w:t>С меньше 31)</w:t>
                        </w:r>
                        <w:proofErr w:type="gramEnd"/>
                      </w:p>
                    </w:tc>
                    <w:tc>
                      <w:tcPr>
                        <w:tcW w:w="0" w:type="auto"/>
                        <w:tcBorders>
                          <w:bottom w:val="single" w:sz="6" w:space="0" w:color="DCDFE5"/>
                        </w:tcBorders>
                        <w:vAlign w:val="center"/>
                      </w:tcPr>
                      <w:p w14:paraId="22FFE670" w14:textId="77777777" w:rsidR="002041A6" w:rsidRPr="002041A6" w:rsidRDefault="002041A6" w:rsidP="002041A6">
                        <w:pPr>
                          <w:rPr>
                            <w:rFonts w:ascii="Times New Roman" w:hAnsi="Times New Roman" w:cs="Times New Roman"/>
                            <w:sz w:val="20"/>
                            <w:szCs w:val="20"/>
                          </w:rPr>
                        </w:pPr>
                        <w:r w:rsidRPr="002041A6">
                          <w:rPr>
                            <w:rFonts w:ascii="Times New Roman" w:hAnsi="Times New Roman" w:cs="Times New Roman"/>
                            <w:sz w:val="20"/>
                            <w:szCs w:val="20"/>
                          </w:rPr>
                          <w:t xml:space="preserve">    50 баллов</w:t>
                        </w:r>
                      </w:p>
                    </w:tc>
                  </w:tr>
                  <w:tr w:rsidR="002041A6" w:rsidRPr="002041A6" w14:paraId="49F939AA" w14:textId="77777777" w:rsidTr="0005012C">
                    <w:trPr>
                      <w:tblCellSpacing w:w="15" w:type="dxa"/>
                    </w:trPr>
                    <w:tc>
                      <w:tcPr>
                        <w:tcW w:w="0" w:type="auto"/>
                        <w:tcBorders>
                          <w:bottom w:val="nil"/>
                        </w:tcBorders>
                        <w:vAlign w:val="center"/>
                        <w:hideMark/>
                      </w:tcPr>
                      <w:p w14:paraId="5BF844BB" w14:textId="77777777" w:rsidR="002041A6" w:rsidRPr="002041A6" w:rsidRDefault="002041A6" w:rsidP="002041A6">
                        <w:pPr>
                          <w:rPr>
                            <w:rFonts w:ascii="Times New Roman" w:hAnsi="Times New Roman" w:cs="Times New Roman"/>
                            <w:sz w:val="20"/>
                            <w:szCs w:val="20"/>
                          </w:rPr>
                        </w:pPr>
                        <w:r w:rsidRPr="002041A6">
                          <w:rPr>
                            <w:rFonts w:ascii="Times New Roman" w:hAnsi="Times New Roman" w:cs="Times New Roman"/>
                            <w:b/>
                            <w:bCs/>
                            <w:sz w:val="20"/>
                            <w:szCs w:val="20"/>
                          </w:rPr>
                          <w:t>Нулевой уровень / Отсутствие в рейтинге</w:t>
                        </w:r>
                      </w:p>
                    </w:tc>
                    <w:tc>
                      <w:tcPr>
                        <w:tcW w:w="0" w:type="auto"/>
                        <w:tcBorders>
                          <w:bottom w:val="nil"/>
                        </w:tcBorders>
                        <w:vAlign w:val="center"/>
                        <w:hideMark/>
                      </w:tcPr>
                      <w:p w14:paraId="5E71ACA6" w14:textId="77777777" w:rsidR="002041A6" w:rsidRPr="002041A6" w:rsidRDefault="002041A6" w:rsidP="002041A6">
                        <w:pPr>
                          <w:rPr>
                            <w:rFonts w:ascii="Times New Roman" w:hAnsi="Times New Roman" w:cs="Times New Roman"/>
                            <w:sz w:val="20"/>
                            <w:szCs w:val="20"/>
                          </w:rPr>
                        </w:pPr>
                        <w:r w:rsidRPr="002041A6">
                          <w:rPr>
                            <w:rFonts w:ascii="Times New Roman" w:hAnsi="Times New Roman" w:cs="Times New Roman"/>
                            <w:sz w:val="20"/>
                            <w:szCs w:val="20"/>
                          </w:rPr>
                          <w:t xml:space="preserve">    0 баллов</w:t>
                        </w:r>
                      </w:p>
                    </w:tc>
                  </w:tr>
                </w:tbl>
                <w:p w14:paraId="4501D1C9" w14:textId="5FE8DD84" w:rsidR="002041A6" w:rsidRPr="003009F8" w:rsidRDefault="002041A6" w:rsidP="002041A6">
                  <w:pPr>
                    <w:widowControl w:val="0"/>
                    <w:ind w:right="147"/>
                    <w:jc w:val="both"/>
                    <w:rPr>
                      <w:rFonts w:ascii="Times New Roman" w:hAnsi="Times New Roman" w:cs="Times New Roman"/>
                      <w:sz w:val="20"/>
                      <w:szCs w:val="20"/>
                    </w:rPr>
                  </w:pPr>
                  <w:r w:rsidRPr="002041A6">
                    <w:rPr>
                      <w:rFonts w:ascii="Times New Roman" w:hAnsi="Times New Roman" w:cs="Times New Roman"/>
                      <w:sz w:val="20"/>
                      <w:szCs w:val="20"/>
                    </w:rPr>
                    <w:t>_____________________________________________</w:t>
                  </w:r>
                </w:p>
                <w:p w14:paraId="5039F03F" w14:textId="0386F164" w:rsidR="002041A6" w:rsidRPr="002041A6" w:rsidRDefault="002041A6" w:rsidP="002041A6">
                  <w:pPr>
                    <w:widowControl w:val="0"/>
                    <w:ind w:right="147"/>
                    <w:jc w:val="both"/>
                    <w:rPr>
                      <w:rFonts w:ascii="Times New Roman" w:hAnsi="Times New Roman" w:cs="Times New Roman"/>
                      <w:b/>
                      <w:bCs/>
                      <w:sz w:val="20"/>
                      <w:szCs w:val="20"/>
                    </w:rPr>
                  </w:pPr>
                  <w:r w:rsidRPr="002041A6">
                    <w:rPr>
                      <w:rFonts w:ascii="Times New Roman" w:hAnsi="Times New Roman" w:cs="Times New Roman"/>
                      <w:b/>
                      <w:bCs/>
                      <w:sz w:val="20"/>
                      <w:szCs w:val="20"/>
                    </w:rPr>
                    <w:lastRenderedPageBreak/>
                    <w:t>Информацию по данному показателю участник закупки подтверждает путем представления в составе заявки:</w:t>
                  </w:r>
                </w:p>
                <w:p w14:paraId="59C28A03" w14:textId="77777777" w:rsidR="002041A6" w:rsidRPr="002041A6" w:rsidRDefault="002041A6" w:rsidP="002041A6">
                  <w:pPr>
                    <w:pStyle w:val="a4"/>
                    <w:numPr>
                      <w:ilvl w:val="0"/>
                      <w:numId w:val="42"/>
                    </w:numPr>
                    <w:spacing w:after="0" w:line="240" w:lineRule="auto"/>
                    <w:rPr>
                      <w:rFonts w:ascii="Times New Roman" w:hAnsi="Times New Roman"/>
                      <w:sz w:val="20"/>
                      <w:szCs w:val="20"/>
                    </w:rPr>
                  </w:pPr>
                  <w:r w:rsidRPr="002041A6">
                    <w:rPr>
                      <w:rFonts w:ascii="Times New Roman" w:hAnsi="Times New Roman"/>
                      <w:sz w:val="20"/>
                      <w:szCs w:val="20"/>
                    </w:rPr>
                    <w:t xml:space="preserve"> </w:t>
                  </w:r>
                  <w:r w:rsidRPr="002041A6">
                    <w:rPr>
                      <w:rFonts w:ascii="Times New Roman" w:hAnsi="Times New Roman"/>
                      <w:b/>
                      <w:bCs/>
                      <w:sz w:val="20"/>
                      <w:szCs w:val="20"/>
                    </w:rPr>
                    <w:t>Выписка из ЭКГ-рейтинга</w:t>
                  </w:r>
                  <w:r w:rsidRPr="002041A6">
                    <w:rPr>
                      <w:rFonts w:ascii="Times New Roman" w:hAnsi="Times New Roman"/>
                      <w:sz w:val="20"/>
                      <w:szCs w:val="20"/>
                    </w:rPr>
                    <w:t>, сформированная на официальном портале системы не ранее чем за 30 дней до даты окончания подачи заявок.</w:t>
                  </w:r>
                </w:p>
                <w:p w14:paraId="173568DD" w14:textId="77777777" w:rsidR="002041A6" w:rsidRPr="002041A6" w:rsidRDefault="002041A6" w:rsidP="002041A6">
                  <w:pPr>
                    <w:pStyle w:val="a4"/>
                    <w:widowControl w:val="0"/>
                    <w:numPr>
                      <w:ilvl w:val="0"/>
                      <w:numId w:val="42"/>
                    </w:numPr>
                    <w:spacing w:after="0" w:line="240" w:lineRule="auto"/>
                    <w:ind w:right="147"/>
                    <w:jc w:val="both"/>
                    <w:rPr>
                      <w:rFonts w:ascii="Times New Roman" w:hAnsi="Times New Roman"/>
                      <w:b/>
                      <w:bCs/>
                      <w:sz w:val="20"/>
                      <w:szCs w:val="20"/>
                    </w:rPr>
                  </w:pPr>
                  <w:r w:rsidRPr="002041A6">
                    <w:rPr>
                      <w:rFonts w:ascii="Times New Roman" w:hAnsi="Times New Roman"/>
                      <w:sz w:val="20"/>
                      <w:szCs w:val="20"/>
                    </w:rPr>
                    <w:t xml:space="preserve"> </w:t>
                  </w:r>
                  <w:r w:rsidRPr="002041A6">
                    <w:rPr>
                      <w:rFonts w:ascii="Times New Roman" w:hAnsi="Times New Roman"/>
                      <w:b/>
                      <w:bCs/>
                      <w:sz w:val="20"/>
                      <w:szCs w:val="20"/>
                    </w:rPr>
                    <w:t>Скриншот карточки компании</w:t>
                  </w:r>
                  <w:r w:rsidRPr="002041A6">
                    <w:rPr>
                      <w:rFonts w:ascii="Times New Roman" w:hAnsi="Times New Roman"/>
                      <w:sz w:val="20"/>
                      <w:szCs w:val="20"/>
                    </w:rPr>
                    <w:t xml:space="preserve"> из официального реестра ЭКГ-рейтинга с четко различимым ИНН, наименованием организации, присвоенным классом и общим баллом.</w:t>
                  </w:r>
                </w:p>
              </w:tc>
              <w:tc>
                <w:tcPr>
                  <w:tcW w:w="670" w:type="pct"/>
                  <w:tcBorders>
                    <w:top w:val="single" w:sz="4" w:space="0" w:color="auto"/>
                    <w:left w:val="single" w:sz="4" w:space="0" w:color="auto"/>
                    <w:bottom w:val="single" w:sz="4" w:space="0" w:color="auto"/>
                    <w:right w:val="single" w:sz="4" w:space="0" w:color="auto"/>
                  </w:tcBorders>
                  <w:vAlign w:val="center"/>
                </w:tcPr>
                <w:p w14:paraId="77049C9B" w14:textId="77777777" w:rsidR="002041A6" w:rsidRPr="002041A6" w:rsidRDefault="002041A6" w:rsidP="002041A6">
                  <w:pPr>
                    <w:widowControl w:val="0"/>
                    <w:tabs>
                      <w:tab w:val="left" w:pos="0"/>
                    </w:tabs>
                    <w:jc w:val="both"/>
                    <w:rPr>
                      <w:rFonts w:ascii="Times New Roman" w:hAnsi="Times New Roman" w:cs="Times New Roman"/>
                      <w:sz w:val="20"/>
                      <w:szCs w:val="20"/>
                    </w:rPr>
                  </w:pPr>
                  <w:r w:rsidRPr="002041A6">
                    <w:rPr>
                      <w:rFonts w:ascii="Times New Roman" w:hAnsi="Times New Roman" w:cs="Times New Roman"/>
                      <w:sz w:val="20"/>
                      <w:szCs w:val="20"/>
                    </w:rPr>
                    <w:lastRenderedPageBreak/>
                    <w:t>20%</w:t>
                  </w:r>
                </w:p>
              </w:tc>
              <w:tc>
                <w:tcPr>
                  <w:tcW w:w="772" w:type="pct"/>
                  <w:tcBorders>
                    <w:top w:val="single" w:sz="4" w:space="0" w:color="auto"/>
                    <w:left w:val="single" w:sz="4" w:space="0" w:color="auto"/>
                    <w:bottom w:val="single" w:sz="4" w:space="0" w:color="auto"/>
                    <w:right w:val="single" w:sz="4" w:space="0" w:color="auto"/>
                  </w:tcBorders>
                  <w:vAlign w:val="center"/>
                </w:tcPr>
                <w:p w14:paraId="06F8DA9A" w14:textId="77777777" w:rsidR="002041A6" w:rsidRPr="002041A6" w:rsidRDefault="002041A6" w:rsidP="002041A6">
                  <w:pPr>
                    <w:widowControl w:val="0"/>
                    <w:tabs>
                      <w:tab w:val="left" w:pos="0"/>
                    </w:tabs>
                    <w:jc w:val="both"/>
                    <w:rPr>
                      <w:rFonts w:ascii="Times New Roman" w:hAnsi="Times New Roman" w:cs="Times New Roman"/>
                      <w:sz w:val="20"/>
                      <w:szCs w:val="20"/>
                    </w:rPr>
                  </w:pPr>
                  <w:r w:rsidRPr="002041A6">
                    <w:rPr>
                      <w:rFonts w:ascii="Times New Roman" w:hAnsi="Times New Roman" w:cs="Times New Roman"/>
                      <w:sz w:val="20"/>
                      <w:szCs w:val="20"/>
                    </w:rPr>
                    <w:t>0,2</w:t>
                  </w:r>
                </w:p>
              </w:tc>
            </w:tr>
            <w:tr w:rsidR="003009F8" w:rsidRPr="002041A6" w14:paraId="4997B97C" w14:textId="77777777" w:rsidTr="003009F8">
              <w:trPr>
                <w:trHeight w:val="335"/>
                <w:jc w:val="center"/>
              </w:trPr>
              <w:tc>
                <w:tcPr>
                  <w:tcW w:w="268" w:type="pct"/>
                  <w:tcBorders>
                    <w:top w:val="single" w:sz="4" w:space="0" w:color="auto"/>
                    <w:left w:val="single" w:sz="4" w:space="0" w:color="auto"/>
                    <w:bottom w:val="single" w:sz="4" w:space="0" w:color="auto"/>
                    <w:right w:val="single" w:sz="4" w:space="0" w:color="auto"/>
                  </w:tcBorders>
                </w:tcPr>
                <w:p w14:paraId="1E717C1E" w14:textId="77777777" w:rsidR="002041A6" w:rsidRPr="002041A6" w:rsidRDefault="002041A6" w:rsidP="002041A6">
                  <w:pPr>
                    <w:widowControl w:val="0"/>
                    <w:tabs>
                      <w:tab w:val="left" w:pos="0"/>
                    </w:tabs>
                    <w:ind w:firstLine="596"/>
                    <w:jc w:val="both"/>
                    <w:rPr>
                      <w:rFonts w:ascii="Times New Roman" w:hAnsi="Times New Roman" w:cs="Times New Roman"/>
                      <w:sz w:val="20"/>
                      <w:szCs w:val="20"/>
                    </w:rPr>
                  </w:pPr>
                </w:p>
              </w:tc>
              <w:tc>
                <w:tcPr>
                  <w:tcW w:w="3290" w:type="pct"/>
                  <w:tcBorders>
                    <w:top w:val="single" w:sz="4" w:space="0" w:color="auto"/>
                    <w:left w:val="single" w:sz="4" w:space="0" w:color="auto"/>
                    <w:bottom w:val="single" w:sz="4" w:space="0" w:color="auto"/>
                    <w:right w:val="single" w:sz="4" w:space="0" w:color="auto"/>
                  </w:tcBorders>
                  <w:vAlign w:val="center"/>
                </w:tcPr>
                <w:p w14:paraId="02B343EC" w14:textId="77777777" w:rsidR="002041A6" w:rsidRPr="002041A6" w:rsidRDefault="002041A6" w:rsidP="002041A6">
                  <w:pPr>
                    <w:widowControl w:val="0"/>
                    <w:tabs>
                      <w:tab w:val="left" w:pos="0"/>
                    </w:tabs>
                    <w:ind w:firstLine="596"/>
                    <w:jc w:val="both"/>
                    <w:rPr>
                      <w:rFonts w:ascii="Times New Roman" w:hAnsi="Times New Roman" w:cs="Times New Roman"/>
                      <w:sz w:val="20"/>
                      <w:szCs w:val="20"/>
                    </w:rPr>
                  </w:pPr>
                  <w:r w:rsidRPr="002041A6">
                    <w:rPr>
                      <w:rFonts w:ascii="Times New Roman" w:hAnsi="Times New Roman" w:cs="Times New Roman"/>
                      <w:sz w:val="20"/>
                      <w:szCs w:val="20"/>
                    </w:rPr>
                    <w:t>Итого:</w:t>
                  </w:r>
                </w:p>
              </w:tc>
              <w:tc>
                <w:tcPr>
                  <w:tcW w:w="670" w:type="pct"/>
                  <w:tcBorders>
                    <w:top w:val="single" w:sz="4" w:space="0" w:color="auto"/>
                    <w:left w:val="single" w:sz="4" w:space="0" w:color="auto"/>
                    <w:bottom w:val="single" w:sz="4" w:space="0" w:color="auto"/>
                    <w:right w:val="single" w:sz="4" w:space="0" w:color="auto"/>
                  </w:tcBorders>
                  <w:vAlign w:val="center"/>
                </w:tcPr>
                <w:p w14:paraId="324170FA" w14:textId="77777777" w:rsidR="002041A6" w:rsidRPr="002041A6" w:rsidRDefault="002041A6" w:rsidP="002041A6">
                  <w:pPr>
                    <w:widowControl w:val="0"/>
                    <w:tabs>
                      <w:tab w:val="left" w:pos="0"/>
                    </w:tabs>
                    <w:jc w:val="both"/>
                    <w:rPr>
                      <w:rFonts w:ascii="Times New Roman" w:hAnsi="Times New Roman" w:cs="Times New Roman"/>
                      <w:sz w:val="20"/>
                      <w:szCs w:val="20"/>
                    </w:rPr>
                  </w:pPr>
                  <w:r w:rsidRPr="002041A6">
                    <w:rPr>
                      <w:rFonts w:ascii="Times New Roman" w:hAnsi="Times New Roman" w:cs="Times New Roman"/>
                      <w:sz w:val="20"/>
                      <w:szCs w:val="20"/>
                    </w:rPr>
                    <w:t>100 %</w:t>
                  </w:r>
                </w:p>
              </w:tc>
              <w:tc>
                <w:tcPr>
                  <w:tcW w:w="772" w:type="pct"/>
                  <w:tcBorders>
                    <w:top w:val="single" w:sz="4" w:space="0" w:color="auto"/>
                    <w:left w:val="single" w:sz="4" w:space="0" w:color="auto"/>
                    <w:bottom w:val="single" w:sz="4" w:space="0" w:color="auto"/>
                    <w:right w:val="single" w:sz="4" w:space="0" w:color="auto"/>
                  </w:tcBorders>
                  <w:vAlign w:val="center"/>
                </w:tcPr>
                <w:p w14:paraId="1398022A" w14:textId="77777777" w:rsidR="002041A6" w:rsidRPr="002041A6" w:rsidRDefault="002041A6" w:rsidP="002041A6">
                  <w:pPr>
                    <w:widowControl w:val="0"/>
                    <w:tabs>
                      <w:tab w:val="left" w:pos="0"/>
                    </w:tabs>
                    <w:ind w:firstLine="596"/>
                    <w:jc w:val="both"/>
                    <w:rPr>
                      <w:rFonts w:ascii="Times New Roman" w:hAnsi="Times New Roman" w:cs="Times New Roman"/>
                      <w:sz w:val="20"/>
                      <w:szCs w:val="20"/>
                    </w:rPr>
                  </w:pPr>
                  <w:r w:rsidRPr="002041A6">
                    <w:rPr>
                      <w:rFonts w:ascii="Times New Roman" w:hAnsi="Times New Roman" w:cs="Times New Roman"/>
                      <w:sz w:val="20"/>
                      <w:szCs w:val="20"/>
                    </w:rPr>
                    <w:t>1</w:t>
                  </w:r>
                </w:p>
              </w:tc>
            </w:tr>
          </w:tbl>
          <w:p w14:paraId="30969188" w14:textId="77777777" w:rsidR="002041A6" w:rsidRPr="002041A6" w:rsidRDefault="002041A6" w:rsidP="007116D6">
            <w:pPr>
              <w:widowControl w:val="0"/>
              <w:autoSpaceDE w:val="0"/>
              <w:autoSpaceDN w:val="0"/>
              <w:adjustRightInd w:val="0"/>
              <w:spacing w:after="0" w:line="240" w:lineRule="auto"/>
              <w:contextualSpacing/>
              <w:jc w:val="both"/>
              <w:rPr>
                <w:rFonts w:ascii="Times New Roman" w:eastAsia="Times New Roman" w:hAnsi="Times New Roman" w:cs="Times New Roman"/>
                <w:bCs/>
                <w:sz w:val="20"/>
                <w:szCs w:val="20"/>
                <w:lang w:eastAsia="ru-RU"/>
              </w:rPr>
            </w:pPr>
          </w:p>
          <w:p w14:paraId="61770235" w14:textId="77777777" w:rsidR="000E0336" w:rsidRPr="002041A6" w:rsidRDefault="000E0336" w:rsidP="000E0336">
            <w:pPr>
              <w:widowControl w:val="0"/>
              <w:tabs>
                <w:tab w:val="left" w:pos="0"/>
              </w:tabs>
              <w:autoSpaceDE w:val="0"/>
              <w:autoSpaceDN w:val="0"/>
              <w:spacing w:after="0" w:line="240" w:lineRule="auto"/>
              <w:ind w:firstLine="567"/>
              <w:jc w:val="both"/>
              <w:rPr>
                <w:rFonts w:ascii="Times New Roman" w:eastAsia="Times New Roman" w:hAnsi="Times New Roman" w:cs="Times New Roman"/>
                <w:sz w:val="20"/>
                <w:szCs w:val="20"/>
                <w:lang w:eastAsia="ru-RU"/>
              </w:rPr>
            </w:pPr>
            <w:r w:rsidRPr="002041A6">
              <w:rPr>
                <w:rFonts w:ascii="Times New Roman" w:eastAsia="Times New Roman" w:hAnsi="Times New Roman" w:cs="Times New Roman"/>
                <w:sz w:val="20"/>
                <w:szCs w:val="20"/>
                <w:lang w:eastAsia="ru-RU"/>
              </w:rPr>
              <w:t>Оценка и сопоставление заявок, поданных на участие в конкурсе, осуществляется закупочной комиссией в целях выявления лучших условий исполнения договора в соответствии с критериями и в порядке, установленными настоящей документацией.</w:t>
            </w:r>
          </w:p>
          <w:p w14:paraId="2D9C82C6" w14:textId="77777777" w:rsidR="000E0336" w:rsidRPr="002041A6" w:rsidRDefault="000E0336" w:rsidP="000E0336">
            <w:pPr>
              <w:widowControl w:val="0"/>
              <w:tabs>
                <w:tab w:val="left" w:pos="0"/>
              </w:tabs>
              <w:autoSpaceDE w:val="0"/>
              <w:autoSpaceDN w:val="0"/>
              <w:spacing w:after="0" w:line="240" w:lineRule="auto"/>
              <w:ind w:firstLine="567"/>
              <w:jc w:val="both"/>
              <w:rPr>
                <w:rFonts w:ascii="Times New Roman" w:eastAsia="Times New Roman" w:hAnsi="Times New Roman" w:cs="Times New Roman"/>
                <w:sz w:val="20"/>
                <w:szCs w:val="20"/>
                <w:lang w:eastAsia="ru-RU"/>
              </w:rPr>
            </w:pPr>
            <w:r w:rsidRPr="002041A6">
              <w:rPr>
                <w:rFonts w:ascii="Times New Roman" w:eastAsia="Times New Roman" w:hAnsi="Times New Roman" w:cs="Times New Roman"/>
                <w:sz w:val="20"/>
                <w:szCs w:val="20"/>
                <w:lang w:eastAsia="ru-RU"/>
              </w:rPr>
              <w:t>Рейтинг представляет собой оценку в баллах, получаемую по результатам оценки по критериям. Дробное значение рейтинга округляется до двух десятичных знаков после запятой по математическим правилам округления.</w:t>
            </w:r>
          </w:p>
          <w:p w14:paraId="68519F66" w14:textId="77777777" w:rsidR="000E0336" w:rsidRPr="002041A6" w:rsidRDefault="000E0336" w:rsidP="000E0336">
            <w:pPr>
              <w:widowControl w:val="0"/>
              <w:tabs>
                <w:tab w:val="left" w:pos="0"/>
              </w:tabs>
              <w:autoSpaceDE w:val="0"/>
              <w:autoSpaceDN w:val="0"/>
              <w:spacing w:after="0" w:line="240" w:lineRule="auto"/>
              <w:ind w:firstLine="567"/>
              <w:jc w:val="both"/>
              <w:rPr>
                <w:rFonts w:ascii="Times New Roman" w:eastAsia="Times New Roman" w:hAnsi="Times New Roman" w:cs="Times New Roman"/>
                <w:sz w:val="20"/>
                <w:szCs w:val="20"/>
                <w:lang w:eastAsia="ru-RU"/>
              </w:rPr>
            </w:pPr>
            <w:r w:rsidRPr="002041A6">
              <w:rPr>
                <w:rFonts w:ascii="Times New Roman" w:eastAsia="Times New Roman" w:hAnsi="Times New Roman" w:cs="Times New Roman"/>
                <w:sz w:val="20"/>
                <w:szCs w:val="20"/>
                <w:lang w:eastAsia="ru-RU"/>
              </w:rPr>
              <w:t>Значимость критериев определяется в процентах. При этом для расчетов рейтингов применяется коэффициент значимости, равный значению соответствующего критерия в процентах, деленному на 100.</w:t>
            </w:r>
          </w:p>
          <w:p w14:paraId="1E5CF21C" w14:textId="77777777" w:rsidR="000E0336" w:rsidRPr="002041A6" w:rsidRDefault="000E0336" w:rsidP="000E0336">
            <w:pPr>
              <w:widowControl w:val="0"/>
              <w:tabs>
                <w:tab w:val="left" w:pos="0"/>
              </w:tabs>
              <w:autoSpaceDE w:val="0"/>
              <w:autoSpaceDN w:val="0"/>
              <w:spacing w:after="0" w:line="240" w:lineRule="auto"/>
              <w:ind w:firstLine="567"/>
              <w:jc w:val="both"/>
              <w:rPr>
                <w:rFonts w:ascii="Times New Roman" w:eastAsia="Times New Roman" w:hAnsi="Times New Roman" w:cs="Times New Roman"/>
                <w:sz w:val="20"/>
                <w:szCs w:val="20"/>
                <w:lang w:eastAsia="ru-RU"/>
              </w:rPr>
            </w:pPr>
            <w:r w:rsidRPr="002041A6">
              <w:rPr>
                <w:rFonts w:ascii="Times New Roman" w:eastAsia="Times New Roman" w:hAnsi="Times New Roman" w:cs="Times New Roman"/>
                <w:sz w:val="20"/>
                <w:szCs w:val="20"/>
                <w:lang w:eastAsia="ru-RU"/>
              </w:rPr>
              <w:t>Для получения оценки (значения в баллах) по критерию (показателю) для каждой заявки вычисляется среднее арифметическое оценок в баллах, присвоенных всеми членами закупочной комиссии по критерию (показателю).</w:t>
            </w:r>
          </w:p>
          <w:p w14:paraId="6EC0DEC8" w14:textId="245AFC99" w:rsidR="000E0336" w:rsidRPr="002041A6" w:rsidRDefault="000E0336" w:rsidP="000E0336">
            <w:pPr>
              <w:widowControl w:val="0"/>
              <w:tabs>
                <w:tab w:val="left" w:pos="0"/>
              </w:tabs>
              <w:autoSpaceDE w:val="0"/>
              <w:autoSpaceDN w:val="0"/>
              <w:spacing w:after="0" w:line="240" w:lineRule="auto"/>
              <w:ind w:firstLine="567"/>
              <w:jc w:val="both"/>
              <w:rPr>
                <w:rFonts w:ascii="Times New Roman" w:eastAsia="Times New Roman" w:hAnsi="Times New Roman" w:cs="Times New Roman"/>
                <w:sz w:val="20"/>
                <w:szCs w:val="20"/>
                <w:lang w:eastAsia="ru-RU"/>
              </w:rPr>
            </w:pPr>
            <w:r w:rsidRPr="002041A6">
              <w:rPr>
                <w:rFonts w:ascii="Times New Roman" w:eastAsia="Times New Roman" w:hAnsi="Times New Roman" w:cs="Times New Roman"/>
                <w:sz w:val="20"/>
                <w:szCs w:val="20"/>
                <w:lang w:eastAsia="ru-RU"/>
              </w:rPr>
              <w:t>Для расчета итогового рейтинга заявки, рейтинг каждого критерия умножается на соответствующую указанному критерию значимость, затем рейтинги всех критериев складываются.</w:t>
            </w:r>
          </w:p>
          <w:p w14:paraId="7EA2A247" w14:textId="77777777" w:rsidR="002041A6" w:rsidRPr="002041A6" w:rsidRDefault="002041A6" w:rsidP="002041A6">
            <w:pPr>
              <w:widowControl w:val="0"/>
              <w:tabs>
                <w:tab w:val="left" w:pos="0"/>
              </w:tabs>
              <w:autoSpaceDE w:val="0"/>
              <w:autoSpaceDN w:val="0"/>
              <w:spacing w:after="0" w:line="240" w:lineRule="auto"/>
              <w:ind w:firstLine="567"/>
              <w:jc w:val="both"/>
              <w:rPr>
                <w:rFonts w:ascii="Times New Roman" w:eastAsia="Times New Roman" w:hAnsi="Times New Roman" w:cs="Times New Roman"/>
                <w:b/>
                <w:bCs/>
                <w:sz w:val="20"/>
                <w:szCs w:val="20"/>
                <w:lang w:eastAsia="ru-RU"/>
              </w:rPr>
            </w:pPr>
          </w:p>
          <w:p w14:paraId="6158D024" w14:textId="7E2222EC" w:rsidR="002041A6" w:rsidRPr="002041A6" w:rsidRDefault="002041A6" w:rsidP="002041A6">
            <w:pPr>
              <w:widowControl w:val="0"/>
              <w:tabs>
                <w:tab w:val="left" w:pos="0"/>
              </w:tabs>
              <w:autoSpaceDE w:val="0"/>
              <w:autoSpaceDN w:val="0"/>
              <w:spacing w:after="0" w:line="240" w:lineRule="auto"/>
              <w:ind w:firstLine="567"/>
              <w:jc w:val="both"/>
              <w:rPr>
                <w:rFonts w:ascii="Times New Roman" w:eastAsia="Times New Roman" w:hAnsi="Times New Roman" w:cs="Times New Roman"/>
                <w:b/>
                <w:bCs/>
                <w:sz w:val="20"/>
                <w:szCs w:val="20"/>
                <w:lang w:eastAsia="ru-RU"/>
              </w:rPr>
            </w:pPr>
            <w:r w:rsidRPr="002041A6">
              <w:rPr>
                <w:rFonts w:ascii="Times New Roman" w:eastAsia="Times New Roman" w:hAnsi="Times New Roman" w:cs="Times New Roman"/>
                <w:b/>
                <w:bCs/>
                <w:sz w:val="20"/>
                <w:szCs w:val="20"/>
                <w:lang w:eastAsia="ru-RU"/>
              </w:rPr>
              <w:t xml:space="preserve">Итоговый рейтинг = </w:t>
            </w:r>
            <w:proofErr w:type="spellStart"/>
            <w:r w:rsidRPr="002041A6">
              <w:rPr>
                <w:rFonts w:ascii="Times New Roman" w:eastAsia="Times New Roman" w:hAnsi="Times New Roman" w:cs="Times New Roman"/>
                <w:b/>
                <w:bCs/>
                <w:sz w:val="20"/>
                <w:szCs w:val="20"/>
                <w:lang w:eastAsia="ru-RU"/>
              </w:rPr>
              <w:t>ЦБ</w:t>
            </w:r>
            <w:proofErr w:type="gramStart"/>
            <w:r w:rsidRPr="002041A6">
              <w:rPr>
                <w:rFonts w:ascii="Times New Roman" w:eastAsia="Times New Roman" w:hAnsi="Times New Roman" w:cs="Times New Roman"/>
                <w:b/>
                <w:bCs/>
                <w:sz w:val="20"/>
                <w:szCs w:val="20"/>
                <w:lang w:eastAsia="ru-RU"/>
              </w:rPr>
              <w:t>i</w:t>
            </w:r>
            <w:proofErr w:type="spellEnd"/>
            <w:proofErr w:type="gramEnd"/>
            <w:r w:rsidRPr="002041A6">
              <w:rPr>
                <w:rFonts w:ascii="Times New Roman" w:eastAsia="Times New Roman" w:hAnsi="Times New Roman" w:cs="Times New Roman"/>
                <w:b/>
                <w:bCs/>
                <w:sz w:val="20"/>
                <w:szCs w:val="20"/>
                <w:lang w:eastAsia="ru-RU"/>
              </w:rPr>
              <w:t xml:space="preserve">*0,3+ </w:t>
            </w:r>
            <w:proofErr w:type="spellStart"/>
            <w:r w:rsidRPr="002041A6">
              <w:rPr>
                <w:rFonts w:ascii="Times New Roman" w:eastAsia="Times New Roman" w:hAnsi="Times New Roman" w:cs="Times New Roman"/>
                <w:b/>
                <w:bCs/>
                <w:sz w:val="20"/>
                <w:szCs w:val="20"/>
                <w:lang w:eastAsia="ru-RU"/>
              </w:rPr>
              <w:t>ПБi</w:t>
            </w:r>
            <w:proofErr w:type="spellEnd"/>
            <w:r w:rsidRPr="002041A6">
              <w:rPr>
                <w:rFonts w:ascii="Times New Roman" w:eastAsia="Times New Roman" w:hAnsi="Times New Roman" w:cs="Times New Roman"/>
                <w:b/>
                <w:bCs/>
                <w:sz w:val="20"/>
                <w:szCs w:val="20"/>
                <w:lang w:eastAsia="ru-RU"/>
              </w:rPr>
              <w:t>*0,5+</w:t>
            </w:r>
            <w:r w:rsidRPr="002041A6">
              <w:rPr>
                <w:rFonts w:ascii="Times New Roman" w:eastAsia="Times New Roman" w:hAnsi="Times New Roman" w:cs="Times New Roman"/>
                <w:sz w:val="20"/>
                <w:szCs w:val="20"/>
                <w:lang w:eastAsia="ru-RU"/>
              </w:rPr>
              <w:t xml:space="preserve"> </w:t>
            </w:r>
            <w:proofErr w:type="spellStart"/>
            <w:r w:rsidRPr="002041A6">
              <w:rPr>
                <w:rFonts w:ascii="Times New Roman" w:eastAsia="Times New Roman" w:hAnsi="Times New Roman" w:cs="Times New Roman"/>
                <w:b/>
                <w:bCs/>
                <w:sz w:val="20"/>
                <w:szCs w:val="20"/>
                <w:lang w:eastAsia="ru-RU"/>
              </w:rPr>
              <w:t>ПБi</w:t>
            </w:r>
            <w:proofErr w:type="spellEnd"/>
            <w:r w:rsidRPr="002041A6">
              <w:rPr>
                <w:rFonts w:ascii="Times New Roman" w:eastAsia="Times New Roman" w:hAnsi="Times New Roman" w:cs="Times New Roman"/>
                <w:b/>
                <w:bCs/>
                <w:sz w:val="20"/>
                <w:szCs w:val="20"/>
                <w:lang w:eastAsia="ru-RU"/>
              </w:rPr>
              <w:t>*0,2</w:t>
            </w:r>
          </w:p>
          <w:p w14:paraId="077EB746" w14:textId="77777777" w:rsidR="007116D6" w:rsidRPr="002041A6" w:rsidRDefault="007116D6" w:rsidP="002041A6">
            <w:pPr>
              <w:widowControl w:val="0"/>
              <w:tabs>
                <w:tab w:val="left" w:pos="0"/>
              </w:tabs>
              <w:autoSpaceDE w:val="0"/>
              <w:autoSpaceDN w:val="0"/>
              <w:spacing w:after="0" w:line="240" w:lineRule="auto"/>
              <w:jc w:val="both"/>
              <w:rPr>
                <w:rFonts w:ascii="Times New Roman" w:eastAsia="Times New Roman" w:hAnsi="Times New Roman" w:cs="Times New Roman"/>
                <w:b/>
                <w:bCs/>
                <w:sz w:val="20"/>
                <w:szCs w:val="20"/>
                <w:lang w:eastAsia="ru-RU"/>
              </w:rPr>
            </w:pPr>
          </w:p>
          <w:p w14:paraId="4C4E269A" w14:textId="661ADDDB" w:rsidR="005B1A71" w:rsidRPr="002041A6" w:rsidRDefault="000E0336" w:rsidP="00256D3A">
            <w:pPr>
              <w:widowControl w:val="0"/>
              <w:tabs>
                <w:tab w:val="left" w:pos="0"/>
              </w:tabs>
              <w:autoSpaceDE w:val="0"/>
              <w:autoSpaceDN w:val="0"/>
              <w:spacing w:after="0" w:line="240" w:lineRule="auto"/>
              <w:ind w:firstLine="567"/>
              <w:jc w:val="both"/>
              <w:rPr>
                <w:rFonts w:ascii="Times New Roman" w:eastAsia="Times New Roman" w:hAnsi="Times New Roman" w:cs="Times New Roman"/>
                <w:bCs/>
                <w:sz w:val="20"/>
                <w:szCs w:val="20"/>
                <w:highlight w:val="green"/>
                <w:lang w:eastAsia="ru-RU"/>
              </w:rPr>
            </w:pPr>
            <w:r w:rsidRPr="002041A6">
              <w:rPr>
                <w:rFonts w:ascii="Times New Roman" w:eastAsia="Times New Roman" w:hAnsi="Times New Roman" w:cs="Times New Roman"/>
                <w:sz w:val="20"/>
                <w:szCs w:val="20"/>
                <w:lang w:eastAsia="ru-RU"/>
              </w:rPr>
              <w:t xml:space="preserve">В случае если в нескольких заявках содержатся одинаковые условия исполнения договора, меньший порядковый номер присваивается заявке на участие в </w:t>
            </w:r>
            <w:r w:rsidR="00C746A5" w:rsidRPr="002041A6">
              <w:rPr>
                <w:rFonts w:ascii="Times New Roman" w:eastAsia="Times New Roman" w:hAnsi="Times New Roman" w:cs="Times New Roman"/>
                <w:sz w:val="20"/>
                <w:szCs w:val="20"/>
                <w:lang w:eastAsia="ru-RU"/>
              </w:rPr>
              <w:t>конкурсе</w:t>
            </w:r>
            <w:r w:rsidRPr="002041A6">
              <w:rPr>
                <w:rFonts w:ascii="Times New Roman" w:eastAsia="Times New Roman" w:hAnsi="Times New Roman" w:cs="Times New Roman"/>
                <w:sz w:val="20"/>
                <w:szCs w:val="20"/>
                <w:lang w:eastAsia="ru-RU"/>
              </w:rPr>
              <w:t xml:space="preserve">, которая поступила ранее других заявок на участие в </w:t>
            </w:r>
            <w:r w:rsidR="00C746A5" w:rsidRPr="002041A6">
              <w:rPr>
                <w:rFonts w:ascii="Times New Roman" w:eastAsia="Times New Roman" w:hAnsi="Times New Roman" w:cs="Times New Roman"/>
                <w:sz w:val="20"/>
                <w:szCs w:val="20"/>
                <w:lang w:eastAsia="ru-RU"/>
              </w:rPr>
              <w:t>конкурсе</w:t>
            </w:r>
            <w:r w:rsidRPr="002041A6">
              <w:rPr>
                <w:rFonts w:ascii="Times New Roman" w:eastAsia="Times New Roman" w:hAnsi="Times New Roman" w:cs="Times New Roman"/>
                <w:sz w:val="20"/>
                <w:szCs w:val="20"/>
                <w:lang w:eastAsia="ru-RU"/>
              </w:rPr>
              <w:t>, содержащих такие условия.</w:t>
            </w:r>
          </w:p>
        </w:tc>
      </w:tr>
      <w:tr w:rsidR="0024495D" w:rsidRPr="00A168DB" w14:paraId="2342B38F" w14:textId="77777777" w:rsidTr="005B1A71">
        <w:tc>
          <w:tcPr>
            <w:tcW w:w="540" w:type="pct"/>
            <w:vMerge w:val="restart"/>
            <w:vAlign w:val="center"/>
          </w:tcPr>
          <w:p w14:paraId="7C0E325D" w14:textId="00CAA820" w:rsidR="0024495D" w:rsidRPr="002041A6"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2041A6">
              <w:rPr>
                <w:rFonts w:ascii="Times New Roman" w:eastAsia="Times New Roman" w:hAnsi="Times New Roman" w:cs="Times New Roman"/>
                <w:b/>
                <w:sz w:val="20"/>
                <w:szCs w:val="20"/>
                <w:lang w:eastAsia="ru-RU"/>
              </w:rPr>
              <w:lastRenderedPageBreak/>
              <w:t>2</w:t>
            </w:r>
            <w:r w:rsidR="000D6463" w:rsidRPr="002041A6">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7AF1844" w14:textId="6C71A9D1" w:rsidR="0024495D" w:rsidRPr="002041A6"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2041A6">
              <w:rPr>
                <w:rFonts w:ascii="Times New Roman" w:eastAsia="Times New Roman" w:hAnsi="Times New Roman" w:cs="Times New Roman"/>
                <w:b/>
                <w:sz w:val="20"/>
                <w:szCs w:val="20"/>
                <w:lang w:eastAsia="ru-RU"/>
              </w:rPr>
              <w:t>Антидемпинговые меры</w:t>
            </w:r>
          </w:p>
        </w:tc>
      </w:tr>
      <w:tr w:rsidR="0024495D" w:rsidRPr="00CD6114" w14:paraId="7769F7C2" w14:textId="77777777" w:rsidTr="005B1A71">
        <w:tc>
          <w:tcPr>
            <w:tcW w:w="540" w:type="pct"/>
            <w:vMerge/>
            <w:vAlign w:val="center"/>
          </w:tcPr>
          <w:p w14:paraId="50EF3A08" w14:textId="77777777" w:rsidR="0024495D" w:rsidRPr="002041A6"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230E2" w14:textId="205E6BF6" w:rsidR="0024495D" w:rsidRPr="002041A6" w:rsidRDefault="00256D3A" w:rsidP="008C7E1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highlight w:val="green"/>
                <w:lang w:eastAsia="ru-RU"/>
              </w:rPr>
            </w:pPr>
            <w:r w:rsidRPr="002041A6">
              <w:rPr>
                <w:rFonts w:ascii="Times New Roman" w:eastAsia="Times New Roman" w:hAnsi="Times New Roman" w:cs="Times New Roman"/>
                <w:bCs/>
                <w:sz w:val="20"/>
                <w:szCs w:val="20"/>
                <w:lang w:eastAsia="ru-RU"/>
              </w:rPr>
              <w:t>Не предусмотрено</w:t>
            </w:r>
          </w:p>
        </w:tc>
      </w:tr>
      <w:tr w:rsidR="0024495D" w:rsidRPr="00CD6114" w14:paraId="3C165D9F" w14:textId="77777777" w:rsidTr="005B1A71">
        <w:tc>
          <w:tcPr>
            <w:tcW w:w="540" w:type="pct"/>
            <w:vMerge w:val="restart"/>
            <w:vAlign w:val="center"/>
          </w:tcPr>
          <w:p w14:paraId="056DC714" w14:textId="1EC7BDFB" w:rsidR="0024495D" w:rsidRPr="002041A6"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2041A6">
              <w:rPr>
                <w:rFonts w:ascii="Times New Roman" w:eastAsia="Times New Roman" w:hAnsi="Times New Roman" w:cs="Times New Roman"/>
                <w:b/>
                <w:sz w:val="20"/>
                <w:szCs w:val="20"/>
                <w:lang w:eastAsia="ru-RU"/>
              </w:rPr>
              <w:t>2</w:t>
            </w:r>
            <w:r w:rsidR="000D6463" w:rsidRPr="002041A6">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0D3E573" w14:textId="2DA9C3CB" w:rsidR="0024495D" w:rsidRPr="002041A6"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2041A6">
              <w:rPr>
                <w:rFonts w:ascii="Times New Roman" w:eastAsia="Times New Roman" w:hAnsi="Times New Roman" w:cs="Times New Roman"/>
                <w:b/>
                <w:bCs/>
                <w:sz w:val="20"/>
                <w:szCs w:val="20"/>
                <w:lang w:eastAsia="ru-RU"/>
              </w:rPr>
              <w:t xml:space="preserve">Порядок, место, срок подачи заявок на участие в </w:t>
            </w:r>
            <w:r w:rsidR="00436D85" w:rsidRPr="002041A6">
              <w:rPr>
                <w:rFonts w:ascii="Times New Roman" w:eastAsia="Times New Roman" w:hAnsi="Times New Roman" w:cs="Times New Roman"/>
                <w:b/>
                <w:bCs/>
                <w:sz w:val="20"/>
                <w:szCs w:val="20"/>
                <w:lang w:eastAsia="ru-RU"/>
              </w:rPr>
              <w:t>закупке</w:t>
            </w:r>
          </w:p>
        </w:tc>
      </w:tr>
      <w:tr w:rsidR="0024495D" w:rsidRPr="00CD6114" w14:paraId="3B4814CA" w14:textId="77777777" w:rsidTr="005B1A71">
        <w:trPr>
          <w:trHeight w:val="569"/>
        </w:trPr>
        <w:tc>
          <w:tcPr>
            <w:tcW w:w="540" w:type="pct"/>
            <w:vMerge/>
            <w:vAlign w:val="center"/>
          </w:tcPr>
          <w:p w14:paraId="2E8E979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5D7338" w14:textId="348A4001"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 xml:space="preserve">Порядок подачи заявки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w:t>
            </w:r>
          </w:p>
          <w:p w14:paraId="2B1A125F" w14:textId="3437BE4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1)</w:t>
            </w:r>
            <w:r w:rsidRPr="004D717D">
              <w:rPr>
                <w:rFonts w:ascii="Times New Roman" w:eastAsia="Times New Roman" w:hAnsi="Times New Roman" w:cs="Times New Roman"/>
                <w:sz w:val="20"/>
                <w:szCs w:val="20"/>
                <w:lang w:eastAsia="ru-RU"/>
              </w:rPr>
              <w:tab/>
              <w:t xml:space="preserve">подать заявку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 может только лицо, аккредитованное на ЭП в порядке, установленном оператором ЭП, </w:t>
            </w:r>
            <w:proofErr w:type="gramStart"/>
            <w:r w:rsidRPr="004D717D">
              <w:rPr>
                <w:rFonts w:ascii="Times New Roman" w:eastAsia="Times New Roman" w:hAnsi="Times New Roman" w:cs="Times New Roman"/>
                <w:sz w:val="20"/>
                <w:szCs w:val="20"/>
                <w:lang w:eastAsia="ru-RU"/>
              </w:rPr>
              <w:t>на</w:t>
            </w:r>
            <w:proofErr w:type="gramEnd"/>
            <w:r w:rsidRPr="004D717D">
              <w:rPr>
                <w:rFonts w:ascii="Times New Roman" w:eastAsia="Times New Roman" w:hAnsi="Times New Roman" w:cs="Times New Roman"/>
                <w:sz w:val="20"/>
                <w:szCs w:val="20"/>
                <w:lang w:eastAsia="ru-RU"/>
              </w:rPr>
              <w:t xml:space="preserve"> которой проводится </w:t>
            </w:r>
            <w:r w:rsidR="00436D85">
              <w:rPr>
                <w:rFonts w:ascii="Times New Roman" w:eastAsia="Times New Roman" w:hAnsi="Times New Roman" w:cs="Times New Roman"/>
                <w:sz w:val="20"/>
                <w:szCs w:val="20"/>
                <w:lang w:eastAsia="ru-RU"/>
              </w:rPr>
              <w:t>закупка</w:t>
            </w:r>
            <w:r w:rsidRPr="004D717D">
              <w:rPr>
                <w:rFonts w:ascii="Times New Roman" w:eastAsia="Times New Roman" w:hAnsi="Times New Roman" w:cs="Times New Roman"/>
                <w:sz w:val="20"/>
                <w:szCs w:val="20"/>
                <w:lang w:eastAsia="ru-RU"/>
              </w:rPr>
              <w:t xml:space="preserve"> в электронной форме;</w:t>
            </w:r>
          </w:p>
          <w:p w14:paraId="223F96FD" w14:textId="5834903B"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2)</w:t>
            </w:r>
            <w:r w:rsidRPr="004D717D">
              <w:rPr>
                <w:rFonts w:ascii="Times New Roman" w:eastAsia="Times New Roman" w:hAnsi="Times New Roman" w:cs="Times New Roman"/>
                <w:sz w:val="20"/>
                <w:szCs w:val="20"/>
                <w:lang w:eastAsia="ru-RU"/>
              </w:rPr>
              <w:tab/>
              <w:t xml:space="preserve">участник </w:t>
            </w:r>
            <w:bookmarkStart w:id="3" w:name="OLE_LINK1"/>
            <w:r w:rsidR="00436D85">
              <w:rPr>
                <w:rFonts w:ascii="Times New Roman" w:eastAsia="Times New Roman" w:hAnsi="Times New Roman" w:cs="Times New Roman"/>
                <w:sz w:val="20"/>
                <w:szCs w:val="20"/>
                <w:lang w:eastAsia="ru-RU"/>
              </w:rPr>
              <w:t>закупки</w:t>
            </w:r>
            <w:r w:rsidRPr="004D717D">
              <w:rPr>
                <w:rFonts w:ascii="Times New Roman" w:eastAsia="Times New Roman" w:hAnsi="Times New Roman" w:cs="Times New Roman"/>
                <w:sz w:val="20"/>
                <w:szCs w:val="20"/>
                <w:lang w:eastAsia="ru-RU"/>
              </w:rPr>
              <w:t xml:space="preserve"> </w:t>
            </w:r>
            <w:bookmarkEnd w:id="3"/>
            <w:r w:rsidRPr="004D717D">
              <w:rPr>
                <w:rFonts w:ascii="Times New Roman" w:eastAsia="Times New Roman" w:hAnsi="Times New Roman" w:cs="Times New Roman"/>
                <w:sz w:val="20"/>
                <w:szCs w:val="20"/>
                <w:lang w:eastAsia="ru-RU"/>
              </w:rPr>
              <w:t>в электронной форме подготавливает заявку в соответствии с требованиями и условиями, указанными в документации о конкурентной закупке;</w:t>
            </w:r>
          </w:p>
          <w:p w14:paraId="7C901E88" w14:textId="482DD65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3)</w:t>
            </w:r>
            <w:r w:rsidRPr="004D717D">
              <w:rPr>
                <w:rFonts w:ascii="Times New Roman" w:eastAsia="Times New Roman" w:hAnsi="Times New Roman" w:cs="Times New Roman"/>
                <w:sz w:val="20"/>
                <w:szCs w:val="20"/>
                <w:lang w:eastAsia="ru-RU"/>
              </w:rPr>
              <w:tab/>
              <w:t xml:space="preserve">заявка подается до окончания, установленного в документации о конкурентной закупке срока подачи заявок. 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вправе подать только одну заявку;</w:t>
            </w:r>
          </w:p>
          <w:p w14:paraId="3FF0313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4)</w:t>
            </w:r>
            <w:r w:rsidRPr="004D717D">
              <w:rPr>
                <w:rFonts w:ascii="Times New Roman" w:eastAsia="Times New Roman" w:hAnsi="Times New Roman" w:cs="Times New Roman"/>
                <w:sz w:val="20"/>
                <w:szCs w:val="20"/>
                <w:lang w:eastAsia="ru-RU"/>
              </w:rPr>
              <w:tab/>
              <w:t>заявка подготавливается и подается посредством программно-аппаратных средств ЭП согласно регламенту работы ЭП;</w:t>
            </w:r>
          </w:p>
          <w:p w14:paraId="7C9C8402" w14:textId="08F4CE5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5)</w:t>
            </w:r>
            <w:r w:rsidRPr="004D717D">
              <w:rPr>
                <w:rFonts w:ascii="Times New Roman" w:eastAsia="Times New Roman" w:hAnsi="Times New Roman" w:cs="Times New Roman"/>
                <w:sz w:val="20"/>
                <w:szCs w:val="20"/>
                <w:lang w:eastAsia="ru-RU"/>
              </w:rPr>
              <w:tab/>
              <w:t>при подаче заявки участнику посредством программно-аппаратных средств ЭП присваивается уникальный в рамках данн</w:t>
            </w:r>
            <w:r w:rsidR="00436D85">
              <w:rPr>
                <w:rFonts w:ascii="Times New Roman" w:eastAsia="Times New Roman" w:hAnsi="Times New Roman" w:cs="Times New Roman"/>
                <w:sz w:val="20"/>
                <w:szCs w:val="20"/>
                <w:lang w:eastAsia="ru-RU"/>
              </w:rPr>
              <w:t>ой</w:t>
            </w:r>
            <w:r w:rsidRPr="004D717D">
              <w:rPr>
                <w:rFonts w:ascii="Times New Roman" w:eastAsia="Times New Roman" w:hAnsi="Times New Roman" w:cs="Times New Roman"/>
                <w:sz w:val="20"/>
                <w:szCs w:val="20"/>
                <w:lang w:eastAsia="ru-RU"/>
              </w:rPr>
              <w:t xml:space="preserve">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идентификационный номер (далее — номер участника);</w:t>
            </w:r>
          </w:p>
          <w:p w14:paraId="2F5A6E59" w14:textId="7327197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sz w:val="20"/>
                <w:szCs w:val="20"/>
                <w:lang w:eastAsia="ru-RU"/>
              </w:rPr>
              <w:t>6)</w:t>
            </w:r>
            <w:r w:rsidRPr="004D717D">
              <w:rPr>
                <w:rFonts w:ascii="Times New Roman" w:eastAsia="Times New Roman" w:hAnsi="Times New Roman" w:cs="Times New Roman"/>
                <w:sz w:val="20"/>
                <w:szCs w:val="20"/>
                <w:lang w:eastAsia="ru-RU"/>
              </w:rPr>
              <w:tab/>
              <w:t xml:space="preserve">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 xml:space="preserve">в электронной форме, подавший заявку, вправе отозвать ее или внести в нее изменения в любой момент до окончания срока подачи заявок, </w:t>
            </w:r>
            <w:proofErr w:type="gramStart"/>
            <w:r w:rsidRPr="004D717D">
              <w:rPr>
                <w:rFonts w:ascii="Times New Roman" w:eastAsia="Times New Roman" w:hAnsi="Times New Roman" w:cs="Times New Roman"/>
                <w:sz w:val="20"/>
                <w:szCs w:val="20"/>
                <w:lang w:eastAsia="ru-RU"/>
              </w:rPr>
              <w:t>к</w:t>
            </w:r>
            <w:proofErr w:type="gramEnd"/>
            <w:r w:rsidRPr="004D717D">
              <w:rPr>
                <w:rFonts w:ascii="Times New Roman" w:eastAsia="Times New Roman" w:hAnsi="Times New Roman" w:cs="Times New Roman"/>
                <w:sz w:val="20"/>
                <w:szCs w:val="20"/>
                <w:lang w:eastAsia="ru-RU"/>
              </w:rPr>
              <w:t xml:space="preserve"> направив </w:t>
            </w:r>
            <w:proofErr w:type="gramStart"/>
            <w:r w:rsidRPr="004D717D">
              <w:rPr>
                <w:rFonts w:ascii="Times New Roman" w:eastAsia="Times New Roman" w:hAnsi="Times New Roman" w:cs="Times New Roman"/>
                <w:sz w:val="20"/>
                <w:szCs w:val="20"/>
                <w:lang w:eastAsia="ru-RU"/>
              </w:rPr>
              <w:t>об</w:t>
            </w:r>
            <w:proofErr w:type="gramEnd"/>
            <w:r w:rsidRPr="004D717D">
              <w:rPr>
                <w:rFonts w:ascii="Times New Roman" w:eastAsia="Times New Roman" w:hAnsi="Times New Roman" w:cs="Times New Roman"/>
                <w:sz w:val="20"/>
                <w:szCs w:val="20"/>
                <w:lang w:eastAsia="ru-RU"/>
              </w:rPr>
              <w:t xml:space="preserve"> этом уведомление оператору ЭП посредством программно-аппаратных средств ЭП.</w:t>
            </w:r>
          </w:p>
        </w:tc>
      </w:tr>
      <w:tr w:rsidR="00125726" w:rsidRPr="00CD6114" w14:paraId="5473CE5E" w14:textId="77777777" w:rsidTr="005B1A71">
        <w:tc>
          <w:tcPr>
            <w:tcW w:w="540" w:type="pct"/>
            <w:vMerge w:val="restart"/>
            <w:vAlign w:val="center"/>
          </w:tcPr>
          <w:p w14:paraId="7FC78610" w14:textId="1D8EE1AF"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0D6463">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246F148B" w14:textId="62315364" w:rsidR="00125726" w:rsidRPr="00125726"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00125726" w:rsidRPr="00125726">
              <w:rPr>
                <w:rFonts w:ascii="Times New Roman" w:eastAsia="Times New Roman" w:hAnsi="Times New Roman" w:cs="Times New Roman"/>
                <w:b/>
                <w:bCs/>
                <w:sz w:val="20"/>
                <w:szCs w:val="20"/>
                <w:lang w:eastAsia="ru-RU"/>
              </w:rPr>
              <w:t>:</w:t>
            </w:r>
          </w:p>
        </w:tc>
      </w:tr>
      <w:tr w:rsidR="00125726" w:rsidRPr="00CD6114" w14:paraId="278FC607" w14:textId="77777777" w:rsidTr="005B1A71">
        <w:tc>
          <w:tcPr>
            <w:tcW w:w="540" w:type="pct"/>
            <w:vMerge/>
            <w:vAlign w:val="center"/>
          </w:tcPr>
          <w:p w14:paraId="79C0DCFD" w14:textId="77777777"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DDE1448" w14:textId="77777777" w:rsidR="00BA4568" w:rsidRPr="00BA4568" w:rsidRDefault="00BA4568" w:rsidP="00BA4568">
            <w:pPr>
              <w:widowControl w:val="0"/>
              <w:tabs>
                <w:tab w:val="left" w:pos="142"/>
              </w:tabs>
              <w:spacing w:after="0" w:line="240" w:lineRule="auto"/>
              <w:ind w:firstLine="709"/>
              <w:jc w:val="both"/>
              <w:rPr>
                <w:rFonts w:ascii="Times New Roman" w:eastAsia="Calibri" w:hAnsi="Times New Roman" w:cs="Times New Roman"/>
                <w:sz w:val="20"/>
                <w:szCs w:val="20"/>
              </w:rPr>
            </w:pPr>
            <w:r w:rsidRPr="00BA4568">
              <w:rPr>
                <w:rFonts w:ascii="Times New Roman" w:eastAsia="Calibri" w:hAnsi="Times New Roman" w:cs="Times New Roman"/>
                <w:sz w:val="20"/>
                <w:szCs w:val="20"/>
                <w:shd w:val="clear" w:color="auto" w:fill="FFFFFF"/>
              </w:rPr>
              <w:t>Комиссия по осуществлению закупок рассматривает заявки на участие в конкурсе и осуществляет проверку соответствия участников закупки требованиям, установленным законодательством, настоящим Положением и конкурсной документацией.</w:t>
            </w:r>
          </w:p>
          <w:p w14:paraId="5BBCE36C" w14:textId="56AFB47F" w:rsidR="00BA4568" w:rsidRPr="00BA4568" w:rsidRDefault="00BA4568" w:rsidP="00BA4568">
            <w:pPr>
              <w:widowControl w:val="0"/>
              <w:tabs>
                <w:tab w:val="left" w:pos="142"/>
                <w:tab w:val="left" w:pos="1239"/>
              </w:tabs>
              <w:spacing w:after="0" w:line="240" w:lineRule="auto"/>
              <w:ind w:firstLine="709"/>
              <w:jc w:val="both"/>
              <w:rPr>
                <w:rFonts w:ascii="Times New Roman" w:eastAsia="Calibri" w:hAnsi="Times New Roman" w:cs="Times New Roman"/>
                <w:sz w:val="20"/>
                <w:szCs w:val="20"/>
              </w:rPr>
            </w:pPr>
            <w:r w:rsidRPr="00BA4568">
              <w:rPr>
                <w:rFonts w:ascii="Times New Roman" w:eastAsia="Calibri" w:hAnsi="Times New Roman" w:cs="Times New Roman"/>
                <w:sz w:val="20"/>
                <w:szCs w:val="20"/>
                <w:shd w:val="clear" w:color="auto" w:fill="FFFFFF"/>
              </w:rPr>
              <w:t xml:space="preserve"> Комиссия по осуществлению закупок приступает к рассмотрению заявок участников в срок и </w:t>
            </w:r>
            <w:proofErr w:type="gramStart"/>
            <w:r w:rsidRPr="00BA4568">
              <w:rPr>
                <w:rFonts w:ascii="Times New Roman" w:eastAsia="Calibri" w:hAnsi="Times New Roman" w:cs="Times New Roman"/>
                <w:sz w:val="20"/>
                <w:szCs w:val="20"/>
                <w:shd w:val="clear" w:color="auto" w:fill="FFFFFF"/>
              </w:rPr>
              <w:t>месте</w:t>
            </w:r>
            <w:proofErr w:type="gramEnd"/>
            <w:r w:rsidRPr="00BA4568">
              <w:rPr>
                <w:rFonts w:ascii="Times New Roman" w:eastAsia="Calibri" w:hAnsi="Times New Roman" w:cs="Times New Roman"/>
                <w:sz w:val="20"/>
                <w:szCs w:val="20"/>
                <w:shd w:val="clear" w:color="auto" w:fill="FFFFFF"/>
              </w:rPr>
              <w:t>, указанном в извещении, в день не позднее следующего дня после вскрытия конвертов.</w:t>
            </w:r>
          </w:p>
          <w:p w14:paraId="786D9B32" w14:textId="7E9A63FD" w:rsidR="00BA4568" w:rsidRPr="00BA4568" w:rsidRDefault="00BA4568" w:rsidP="00BA4568">
            <w:pPr>
              <w:widowControl w:val="0"/>
              <w:tabs>
                <w:tab w:val="left" w:pos="142"/>
                <w:tab w:val="left" w:pos="1244"/>
              </w:tabs>
              <w:spacing w:after="0" w:line="240" w:lineRule="auto"/>
              <w:ind w:firstLine="709"/>
              <w:jc w:val="both"/>
              <w:rPr>
                <w:rFonts w:ascii="Times New Roman" w:eastAsia="Calibri" w:hAnsi="Times New Roman" w:cs="Times New Roman"/>
                <w:sz w:val="20"/>
                <w:szCs w:val="20"/>
              </w:rPr>
            </w:pPr>
            <w:r w:rsidRPr="00BA4568">
              <w:rPr>
                <w:rFonts w:ascii="Times New Roman" w:eastAsia="Calibri" w:hAnsi="Times New Roman" w:cs="Times New Roman"/>
                <w:sz w:val="20"/>
                <w:szCs w:val="20"/>
                <w:shd w:val="clear" w:color="auto" w:fill="FFFFFF"/>
              </w:rPr>
              <w:t>По результатам рассмотрения заявок на участие в конкурсе Комиссия по осуществлению закупок принимает решение о допуске участника закупки к участию в конкурсе или об отказе в допуске. Рассмотрение заявок на участие в конкурсе не может длиться более трех рабочих дней со дня начала рассмотрения заявок.</w:t>
            </w:r>
          </w:p>
          <w:p w14:paraId="2B6F7E31" w14:textId="13A14D5A" w:rsidR="00BA4568" w:rsidRDefault="00BA4568" w:rsidP="00BA4568">
            <w:pPr>
              <w:widowControl w:val="0"/>
              <w:tabs>
                <w:tab w:val="left" w:pos="142"/>
                <w:tab w:val="left" w:pos="1239"/>
              </w:tabs>
              <w:spacing w:after="0" w:line="240" w:lineRule="auto"/>
              <w:ind w:firstLine="709"/>
              <w:jc w:val="both"/>
              <w:rPr>
                <w:rFonts w:ascii="Times New Roman" w:eastAsia="Calibri" w:hAnsi="Times New Roman" w:cs="Times New Roman"/>
                <w:sz w:val="20"/>
                <w:szCs w:val="20"/>
                <w:shd w:val="clear" w:color="auto" w:fill="FFFFFF"/>
              </w:rPr>
            </w:pPr>
            <w:r w:rsidRPr="00BA4568">
              <w:rPr>
                <w:rFonts w:ascii="Times New Roman" w:eastAsia="Calibri" w:hAnsi="Times New Roman" w:cs="Times New Roman"/>
                <w:sz w:val="20"/>
                <w:szCs w:val="20"/>
                <w:shd w:val="clear" w:color="auto" w:fill="FFFFFF"/>
              </w:rPr>
              <w:t xml:space="preserve"> Комиссия по осуществлению закупок обязана при рассмотрении заявок на соответствие требованиям законодательства, настоящего Положения и конкурсной документации отказать в допуске участнику в случаях, установленных настоящим Положением.</w:t>
            </w:r>
          </w:p>
          <w:p w14:paraId="2E2137B5" w14:textId="77777777" w:rsidR="00BA4568" w:rsidRPr="00BA4568" w:rsidRDefault="00BA4568" w:rsidP="00BA4568">
            <w:pPr>
              <w:widowControl w:val="0"/>
              <w:tabs>
                <w:tab w:val="left" w:pos="142"/>
                <w:tab w:val="left" w:pos="1239"/>
              </w:tabs>
              <w:spacing w:after="0" w:line="240" w:lineRule="auto"/>
              <w:jc w:val="both"/>
              <w:rPr>
                <w:rFonts w:ascii="Times New Roman" w:eastAsia="Calibri" w:hAnsi="Times New Roman" w:cs="Times New Roman"/>
                <w:sz w:val="20"/>
                <w:szCs w:val="20"/>
              </w:rPr>
            </w:pPr>
          </w:p>
          <w:p w14:paraId="7D804E4D" w14:textId="44F2A34C" w:rsidR="0005012C" w:rsidRPr="0005012C" w:rsidRDefault="0005012C" w:rsidP="0005012C">
            <w:pPr>
              <w:widowControl w:val="0"/>
              <w:tabs>
                <w:tab w:val="left" w:pos="1086"/>
              </w:tabs>
              <w:spacing w:after="0" w:line="240" w:lineRule="auto"/>
              <w:ind w:firstLine="709"/>
              <w:jc w:val="both"/>
              <w:rPr>
                <w:rFonts w:ascii="Times New Roman" w:eastAsia="Calibri" w:hAnsi="Times New Roman" w:cs="Times New Roman"/>
                <w:b/>
                <w:bCs/>
                <w:sz w:val="20"/>
                <w:szCs w:val="20"/>
              </w:rPr>
            </w:pPr>
            <w:r w:rsidRPr="0005012C">
              <w:rPr>
                <w:rFonts w:ascii="Times New Roman" w:eastAsia="Calibri" w:hAnsi="Times New Roman" w:cs="Times New Roman"/>
                <w:b/>
                <w:bCs/>
                <w:sz w:val="20"/>
                <w:szCs w:val="20"/>
                <w:shd w:val="clear" w:color="auto" w:fill="FFFFFF"/>
              </w:rPr>
              <w:lastRenderedPageBreak/>
              <w:t>Комиссия по закупкам обязана отказать участнику закупки в допуске к участию в процедуре закупки, если установлен хотя бы один из следующих фактов:</w:t>
            </w:r>
          </w:p>
          <w:p w14:paraId="3E48CB32" w14:textId="70772304"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 xml:space="preserve">1) выявлено несоответствие участника хотя бы одному из требований, </w:t>
            </w:r>
            <w:r w:rsidR="0092161F" w:rsidRPr="0005012C">
              <w:rPr>
                <w:rFonts w:ascii="Times New Roman" w:eastAsia="Times New Roman" w:hAnsi="Times New Roman" w:cs="Times New Roman"/>
                <w:sz w:val="20"/>
                <w:szCs w:val="20"/>
                <w:lang w:eastAsia="ru-RU"/>
              </w:rPr>
              <w:t>предусмотренных разделом</w:t>
            </w:r>
            <w:r>
              <w:rPr>
                <w:rFonts w:ascii="Times New Roman" w:eastAsia="Times New Roman" w:hAnsi="Times New Roman" w:cs="Times New Roman"/>
                <w:sz w:val="20"/>
                <w:szCs w:val="20"/>
                <w:lang w:eastAsia="ru-RU"/>
              </w:rPr>
              <w:t xml:space="preserve"> </w:t>
            </w:r>
            <w:r w:rsidR="00DF4DC5">
              <w:rPr>
                <w:rFonts w:ascii="Times New Roman" w:eastAsia="Times New Roman" w:hAnsi="Times New Roman" w:cs="Times New Roman"/>
                <w:sz w:val="20"/>
                <w:szCs w:val="20"/>
                <w:lang w:eastAsia="ru-RU"/>
              </w:rPr>
              <w:t xml:space="preserve">18 </w:t>
            </w:r>
            <w:r w:rsidR="00DF4DC5" w:rsidRPr="0005012C">
              <w:rPr>
                <w:rFonts w:ascii="Times New Roman" w:eastAsia="Times New Roman" w:hAnsi="Times New Roman" w:cs="Times New Roman"/>
                <w:sz w:val="20"/>
                <w:szCs w:val="20"/>
                <w:lang w:eastAsia="ru-RU"/>
              </w:rPr>
              <w:t>настоящего</w:t>
            </w:r>
            <w:r w:rsidRPr="0005012C">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Извещения (документации)</w:t>
            </w:r>
            <w:r w:rsidRPr="0005012C">
              <w:rPr>
                <w:rFonts w:ascii="Times New Roman" w:eastAsia="Times New Roman" w:hAnsi="Times New Roman" w:cs="Times New Roman"/>
                <w:sz w:val="20"/>
                <w:szCs w:val="20"/>
                <w:lang w:eastAsia="ru-RU"/>
              </w:rPr>
              <w:t>;</w:t>
            </w:r>
          </w:p>
          <w:p w14:paraId="09A8144F" w14:textId="54E16A1F"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2) участник закупки и (или) его заявка не соответствуют иным требованиям документации о закупке;</w:t>
            </w:r>
          </w:p>
          <w:p w14:paraId="101FD7B2" w14:textId="77777777"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3) участник закупки не представил документы, необходимые для участия в процедуре закупки;</w:t>
            </w:r>
          </w:p>
          <w:p w14:paraId="30A27599" w14:textId="77777777"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4) в представленных документах или в заявке указаны недостоверные сведения об участнике закупки и (или) о товарах, работах, услугах;</w:t>
            </w:r>
          </w:p>
          <w:p w14:paraId="63862F51" w14:textId="77777777"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5) участник закупки не предоставил обеспечение заявки на участие в закупке, если такое обеспечение предусмотрено документацией о закупке.</w:t>
            </w:r>
          </w:p>
          <w:p w14:paraId="2DD2343B" w14:textId="2245BD01"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Если выявлен хотя бы один из фактов, Комиссия по закупкам обязана отстранить участника от процедуры закупки на любом этапе ее проведения до момента заключения договора.</w:t>
            </w:r>
          </w:p>
          <w:p w14:paraId="742A944C" w14:textId="760BA6F8"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В случае выявления фактов, в момент рассмотрения заявок информация об отказе в допуске участникам отражается в протоколе рассмотрения заявок. При этом указываются основания отказа, факты, послужившие основанием для отказа, и обстоятельства выявления таких фактов.</w:t>
            </w:r>
          </w:p>
          <w:p w14:paraId="208811C9" w14:textId="19A54E6E"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Если факты, выявлены на ином этапе закупки, Комиссия по закупкам составляет протокол отстранения от участия в процедуре закупки. В него включается информация, указанная в настоящем Положении, а также:</w:t>
            </w:r>
          </w:p>
          <w:p w14:paraId="1F1F0E55" w14:textId="77777777"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1) сведения о месте, дате, времени составления протокола;</w:t>
            </w:r>
          </w:p>
          <w:p w14:paraId="0575A335" w14:textId="77777777"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2) фамилии, имена, отчества, должности членов Комиссии по закупкам;</w:t>
            </w:r>
          </w:p>
          <w:p w14:paraId="0D02D0F2" w14:textId="77777777"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3) наименование (для юридического лица), фамилия, имя, отчество (для физического лица), ИНН участника;</w:t>
            </w:r>
          </w:p>
          <w:p w14:paraId="4016793B" w14:textId="75BE9C5D"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4) основание для отстранения;</w:t>
            </w:r>
          </w:p>
          <w:p w14:paraId="39359171" w14:textId="7FA9945A"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5) обстоятельства, при которых выявлен факт;</w:t>
            </w:r>
          </w:p>
          <w:p w14:paraId="5719810E" w14:textId="3AD0BE33"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6) сведения, полученные Заказчиком, Комиссией по закупкам в подтверждение факта;</w:t>
            </w:r>
          </w:p>
          <w:p w14:paraId="0878CA3C" w14:textId="77777777"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7) решение Комиссии по закупкам об отстранении от участия с обоснованием такого решения и сведениями о решении по этому вопросу каждого члена Комиссии.</w:t>
            </w:r>
          </w:p>
          <w:p w14:paraId="787D4FE8" w14:textId="77777777" w:rsidR="00505997" w:rsidRDefault="0005012C" w:rsidP="00A433B0">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 xml:space="preserve">Указанный протокол размещается в </w:t>
            </w:r>
            <w:r w:rsidRPr="0005012C">
              <w:rPr>
                <w:rFonts w:ascii="Times New Roman" w:eastAsia="Calibri" w:hAnsi="Times New Roman" w:cs="Times New Roman"/>
                <w:sz w:val="20"/>
                <w:szCs w:val="20"/>
                <w:shd w:val="clear" w:color="auto" w:fill="FFFFFF"/>
                <w:lang w:eastAsia="ru-RU"/>
              </w:rPr>
              <w:t>единой информационной системе</w:t>
            </w:r>
            <w:r w:rsidRPr="0005012C">
              <w:rPr>
                <w:rFonts w:ascii="Times New Roman" w:eastAsia="Times New Roman" w:hAnsi="Times New Roman" w:cs="Times New Roman"/>
                <w:sz w:val="20"/>
                <w:szCs w:val="20"/>
                <w:lang w:eastAsia="ru-RU"/>
              </w:rPr>
              <w:t xml:space="preserve"> не позднее чем через три дня со дня подписания.</w:t>
            </w:r>
          </w:p>
          <w:p w14:paraId="7E3980AB" w14:textId="0BDC6337" w:rsidR="00BA4568" w:rsidRPr="00BA4568" w:rsidRDefault="00BA4568" w:rsidP="00BA4568">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Pr="00BA4568">
              <w:rPr>
                <w:rFonts w:ascii="Times New Roman" w:eastAsia="Times New Roman" w:hAnsi="Times New Roman" w:cs="Times New Roman"/>
                <w:sz w:val="20"/>
                <w:szCs w:val="20"/>
                <w:lang w:eastAsia="ru-RU"/>
              </w:rPr>
              <w:t>В случае если к участию в конкурсе не был допущен ни один участник, либо был допущен только один участник, конкурс признается несостоявшимся. Соответствующая информация вносится в протокол рассмотрения заявок на участие в конкурсе.</w:t>
            </w:r>
          </w:p>
          <w:p w14:paraId="7F0A1ADA" w14:textId="221FBB77" w:rsidR="00BA4568" w:rsidRPr="00BA4568" w:rsidRDefault="00BA4568" w:rsidP="00BA4568">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Pr="00BA4568">
              <w:rPr>
                <w:rFonts w:ascii="Times New Roman" w:eastAsia="Times New Roman" w:hAnsi="Times New Roman" w:cs="Times New Roman"/>
                <w:sz w:val="20"/>
                <w:szCs w:val="20"/>
                <w:lang w:eastAsia="ru-RU"/>
              </w:rPr>
              <w:t>Если конкурсной документацией предусмотрено два и более лота, конкурс признается несостоявшимся только в отношении того лота, по которому принято решение об отказе в допуске к участию всех участников закупки, подавших заявки, или решение о допуске к участию только одного участника закупки.</w:t>
            </w:r>
          </w:p>
          <w:p w14:paraId="76EAC4E0" w14:textId="55984359" w:rsidR="00BA4568" w:rsidRPr="00A433B0" w:rsidRDefault="00BA4568" w:rsidP="00BA4568">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Pr="00BA4568">
              <w:rPr>
                <w:rFonts w:ascii="Times New Roman" w:eastAsia="Times New Roman" w:hAnsi="Times New Roman" w:cs="Times New Roman"/>
                <w:sz w:val="20"/>
                <w:szCs w:val="20"/>
                <w:lang w:eastAsia="ru-RU"/>
              </w:rPr>
              <w:t xml:space="preserve">Протокол рассмотрения заявок на участие в конкурсе размещается в единой информационной системе не </w:t>
            </w:r>
            <w:proofErr w:type="gramStart"/>
            <w:r w:rsidRPr="00BA4568">
              <w:rPr>
                <w:rFonts w:ascii="Times New Roman" w:eastAsia="Times New Roman" w:hAnsi="Times New Roman" w:cs="Times New Roman"/>
                <w:sz w:val="20"/>
                <w:szCs w:val="20"/>
                <w:lang w:eastAsia="ru-RU"/>
              </w:rPr>
              <w:t>позднее</w:t>
            </w:r>
            <w:proofErr w:type="gramEnd"/>
            <w:r w:rsidRPr="00BA4568">
              <w:rPr>
                <w:rFonts w:ascii="Times New Roman" w:eastAsia="Times New Roman" w:hAnsi="Times New Roman" w:cs="Times New Roman"/>
                <w:sz w:val="20"/>
                <w:szCs w:val="20"/>
                <w:lang w:eastAsia="ru-RU"/>
              </w:rPr>
              <w:t xml:space="preserve"> чем три дня со дня подписания протокола.</w:t>
            </w:r>
          </w:p>
        </w:tc>
      </w:tr>
      <w:tr w:rsidR="0024495D" w:rsidRPr="00CD6114" w14:paraId="5589B722" w14:textId="77777777" w:rsidTr="005B1A71">
        <w:trPr>
          <w:trHeight w:val="196"/>
        </w:trPr>
        <w:tc>
          <w:tcPr>
            <w:tcW w:w="540" w:type="pct"/>
            <w:vMerge w:val="restart"/>
            <w:shd w:val="clear" w:color="auto" w:fill="FFFFFF"/>
            <w:vAlign w:val="center"/>
          </w:tcPr>
          <w:p w14:paraId="6364F469" w14:textId="50927C0C"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w:t>
            </w:r>
            <w:r w:rsidR="000D6463">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33015795" w14:textId="2AC0BBA5"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14:paraId="5D87B594" w14:textId="77777777" w:rsidTr="005B1A71">
        <w:trPr>
          <w:trHeight w:val="196"/>
        </w:trPr>
        <w:tc>
          <w:tcPr>
            <w:tcW w:w="540" w:type="pct"/>
            <w:vMerge/>
            <w:shd w:val="clear" w:color="auto" w:fill="FFFFFF"/>
            <w:vAlign w:val="center"/>
          </w:tcPr>
          <w:p w14:paraId="0F975DFC"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1DDD00B" w14:textId="41877E28"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3CFD53E1" w14:textId="4691A969" w:rsidR="0024495D" w:rsidRPr="00367F81" w:rsidRDefault="0024495D" w:rsidP="005B1A71">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tc>
      </w:tr>
    </w:tbl>
    <w:p w14:paraId="684908AD" w14:textId="54DECD8E" w:rsidR="007A644B" w:rsidRDefault="007A644B" w:rsidP="00E73795">
      <w:pPr>
        <w:widowControl w:val="0"/>
        <w:spacing w:after="0" w:line="240" w:lineRule="auto"/>
        <w:rPr>
          <w:rFonts w:ascii="Times New Roman" w:hAnsi="Times New Roman" w:cs="Times New Roman"/>
        </w:rPr>
      </w:pPr>
    </w:p>
    <w:p w14:paraId="192B10FB" w14:textId="77777777" w:rsidR="00381B29" w:rsidRDefault="00381B29" w:rsidP="00E73795">
      <w:pPr>
        <w:widowControl w:val="0"/>
        <w:spacing w:after="0" w:line="240" w:lineRule="auto"/>
        <w:rPr>
          <w:rFonts w:ascii="Times New Roman" w:hAnsi="Times New Roman" w:cs="Times New Roman"/>
        </w:rPr>
      </w:pPr>
    </w:p>
    <w:tbl>
      <w:tblPr>
        <w:tblW w:w="5000" w:type="pct"/>
        <w:jc w:val="center"/>
        <w:tblLook w:val="0000" w:firstRow="0" w:lastRow="0" w:firstColumn="0" w:lastColumn="0" w:noHBand="0" w:noVBand="0"/>
      </w:tblPr>
      <w:tblGrid>
        <w:gridCol w:w="4861"/>
        <w:gridCol w:w="5220"/>
      </w:tblGrid>
      <w:tr w:rsidR="000D1D46" w:rsidRPr="000D1D46" w14:paraId="72A5C89D" w14:textId="77777777" w:rsidTr="006A3147">
        <w:trPr>
          <w:jc w:val="center"/>
        </w:trPr>
        <w:tc>
          <w:tcPr>
            <w:tcW w:w="2411" w:type="pct"/>
            <w:shd w:val="clear" w:color="auto" w:fill="auto"/>
          </w:tcPr>
          <w:p w14:paraId="740C3F56" w14:textId="77777777" w:rsidR="000D1D46" w:rsidRPr="000D1D46" w:rsidRDefault="000D1D46" w:rsidP="000D1D46">
            <w:pPr>
              <w:suppressAutoHyphens/>
              <w:autoSpaceDE w:val="0"/>
              <w:snapToGrid w:val="0"/>
              <w:spacing w:after="0" w:line="240" w:lineRule="auto"/>
              <w:jc w:val="right"/>
              <w:rPr>
                <w:rFonts w:ascii="Calibri" w:eastAsia="Calibri" w:hAnsi="Calibri" w:cs="Calibri"/>
                <w:color w:val="000000"/>
                <w:sz w:val="18"/>
                <w:szCs w:val="18"/>
                <w:lang w:eastAsia="zh-CN"/>
              </w:rPr>
            </w:pPr>
            <w:bookmarkStart w:id="4" w:name="_Hlk94873296"/>
            <w:bookmarkEnd w:id="4"/>
          </w:p>
        </w:tc>
        <w:tc>
          <w:tcPr>
            <w:tcW w:w="2589" w:type="pct"/>
            <w:shd w:val="clear" w:color="auto" w:fill="auto"/>
          </w:tcPr>
          <w:p w14:paraId="14E6BB22" w14:textId="77777777" w:rsidR="000D1D46" w:rsidRPr="007116D6" w:rsidRDefault="000D1D46" w:rsidP="000D1D46">
            <w:pPr>
              <w:suppressAutoHyphens/>
              <w:autoSpaceDE w:val="0"/>
              <w:spacing w:after="0" w:line="240" w:lineRule="auto"/>
              <w:jc w:val="right"/>
              <w:rPr>
                <w:rFonts w:ascii="Calibri" w:eastAsia="Calibri" w:hAnsi="Calibri" w:cs="Calibri"/>
                <w:b/>
                <w:bCs/>
                <w:color w:val="FF0000"/>
                <w:sz w:val="18"/>
                <w:szCs w:val="18"/>
                <w:lang w:eastAsia="zh-CN"/>
              </w:rPr>
            </w:pPr>
            <w:r w:rsidRPr="007116D6">
              <w:rPr>
                <w:rFonts w:ascii="Times New Roman" w:eastAsia="Calibri" w:hAnsi="Times New Roman" w:cs="Times New Roman"/>
                <w:b/>
                <w:bCs/>
                <w:color w:val="FF0000"/>
                <w:sz w:val="18"/>
                <w:szCs w:val="18"/>
                <w:lang w:eastAsia="zh-CN"/>
              </w:rPr>
              <w:t>Рекомендуемый образец формы заявки участника</w:t>
            </w:r>
          </w:p>
        </w:tc>
      </w:tr>
    </w:tbl>
    <w:p w14:paraId="5D0E10E4" w14:textId="77777777" w:rsidR="000D1D46" w:rsidRPr="000D1D46" w:rsidRDefault="000D1D46" w:rsidP="000D1D46">
      <w:pPr>
        <w:suppressAutoHyphens/>
        <w:spacing w:after="0" w:line="240" w:lineRule="auto"/>
        <w:rPr>
          <w:rFonts w:ascii="Times New Roman" w:eastAsia="Times New Roman" w:hAnsi="Times New Roman" w:cs="Times New Roman"/>
          <w:i/>
          <w:sz w:val="18"/>
          <w:szCs w:val="18"/>
          <w:lang w:eastAsia="ru-RU"/>
        </w:rPr>
      </w:pPr>
    </w:p>
    <w:tbl>
      <w:tblPr>
        <w:tblW w:w="5000" w:type="pct"/>
        <w:tblLook w:val="0000" w:firstRow="0" w:lastRow="0" w:firstColumn="0" w:lastColumn="0" w:noHBand="0" w:noVBand="0"/>
      </w:tblPr>
      <w:tblGrid>
        <w:gridCol w:w="4395"/>
        <w:gridCol w:w="5686"/>
      </w:tblGrid>
      <w:tr w:rsidR="000D1D46" w:rsidRPr="000D1D46" w14:paraId="58FAE6CA" w14:textId="77777777" w:rsidTr="006A3147">
        <w:trPr>
          <w:trHeight w:val="279"/>
        </w:trPr>
        <w:tc>
          <w:tcPr>
            <w:tcW w:w="5000" w:type="pct"/>
            <w:gridSpan w:val="2"/>
            <w:tcBorders>
              <w:top w:val="single" w:sz="4" w:space="0" w:color="000000"/>
              <w:left w:val="single" w:sz="4" w:space="0" w:color="000000"/>
              <w:right w:val="single" w:sz="4" w:space="0" w:color="000000"/>
            </w:tcBorders>
            <w:shd w:val="clear" w:color="auto" w:fill="DEEAF6" w:themeFill="accent5" w:themeFillTint="33"/>
          </w:tcPr>
          <w:p w14:paraId="7FAADD5B" w14:textId="77777777" w:rsidR="000D1D46" w:rsidRPr="000D1D46" w:rsidRDefault="000D1D46" w:rsidP="000D1D46">
            <w:pPr>
              <w:keepNext/>
              <w:keepLines/>
              <w:suppressAutoHyphens/>
              <w:spacing w:after="0" w:line="240" w:lineRule="auto"/>
              <w:jc w:val="center"/>
              <w:rPr>
                <w:rFonts w:ascii="Times New Roman" w:eastAsia="Calibri" w:hAnsi="Times New Roman" w:cs="Times New Roman"/>
                <w:iCs/>
                <w:sz w:val="20"/>
                <w:szCs w:val="20"/>
                <w:lang w:eastAsia="ru-RU"/>
              </w:rPr>
            </w:pPr>
            <w:bookmarkStart w:id="5" w:name="_Hlk208071188"/>
            <w:r w:rsidRPr="000D1D46">
              <w:rPr>
                <w:rFonts w:ascii="Times New Roman" w:eastAsia="Arial Unicode MS" w:hAnsi="Times New Roman" w:cs="Times New Roman"/>
                <w:b/>
                <w:sz w:val="20"/>
                <w:szCs w:val="20"/>
                <w:lang w:eastAsia="zh-CN"/>
              </w:rPr>
              <w:t>ПРЕДЛОЖЕНИЕ УЧАСТНИКА ЗАКУПКИ</w:t>
            </w:r>
          </w:p>
        </w:tc>
      </w:tr>
      <w:tr w:rsidR="000D1D46" w:rsidRPr="000D1D46" w14:paraId="66AB25E3" w14:textId="77777777" w:rsidTr="006A3147">
        <w:trPr>
          <w:trHeight w:val="424"/>
        </w:trPr>
        <w:tc>
          <w:tcPr>
            <w:tcW w:w="2180"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2C74C19B" w14:textId="77777777" w:rsidR="000D1D46" w:rsidRPr="000D1D46" w:rsidRDefault="000D1D46" w:rsidP="000D1D46">
            <w:pPr>
              <w:suppressAutoHyphens/>
              <w:spacing w:after="0" w:line="240" w:lineRule="auto"/>
              <w:jc w:val="center"/>
              <w:rPr>
                <w:rFonts w:ascii="Calibri" w:eastAsia="Times New Roman" w:hAnsi="Calibri" w:cs="Calibri"/>
                <w:sz w:val="20"/>
                <w:szCs w:val="20"/>
                <w:lang w:eastAsia="zh-CN"/>
              </w:rPr>
            </w:pPr>
            <w:proofErr w:type="gramStart"/>
            <w:r w:rsidRPr="000D1D46">
              <w:rPr>
                <w:rFonts w:ascii="Times New Roman" w:eastAsia="Arial Unicode MS" w:hAnsi="Times New Roman" w:cs="Times New Roman"/>
                <w:b/>
                <w:sz w:val="20"/>
                <w:szCs w:val="20"/>
                <w:lang w:eastAsia="zh-CN"/>
              </w:rPr>
              <w:t>№</w:t>
            </w:r>
            <w:r w:rsidRPr="000D1D46">
              <w:rPr>
                <w:rFonts w:ascii="Times New Roman" w:eastAsia="Calibri" w:hAnsi="Times New Roman" w:cs="Times New Roman"/>
                <w:b/>
                <w:sz w:val="20"/>
                <w:szCs w:val="20"/>
                <w:lang w:eastAsia="zh-CN"/>
              </w:rPr>
              <w:t xml:space="preserve"> </w:t>
            </w:r>
            <w:r w:rsidRPr="000D1D46">
              <w:rPr>
                <w:rFonts w:ascii="Times New Roman" w:eastAsia="Arial Unicode MS" w:hAnsi="Times New Roman" w:cs="Times New Roman"/>
                <w:b/>
                <w:sz w:val="20"/>
                <w:szCs w:val="20"/>
                <w:lang w:eastAsia="zh-CN"/>
              </w:rPr>
              <w:t>закупки в Единой информационной системы в сфере закупок</w:t>
            </w:r>
            <w:proofErr w:type="gramEnd"/>
          </w:p>
        </w:tc>
        <w:tc>
          <w:tcPr>
            <w:tcW w:w="2820" w:type="pct"/>
            <w:tcBorders>
              <w:top w:val="single" w:sz="4" w:space="0" w:color="000000"/>
              <w:left w:val="single" w:sz="4" w:space="0" w:color="000000"/>
              <w:bottom w:val="single" w:sz="4" w:space="0" w:color="000000"/>
              <w:right w:val="single" w:sz="4" w:space="0" w:color="000000"/>
            </w:tcBorders>
            <w:shd w:val="clear" w:color="auto" w:fill="auto"/>
          </w:tcPr>
          <w:p w14:paraId="16341235" w14:textId="77777777" w:rsidR="000D1D46" w:rsidRPr="000D1D46" w:rsidRDefault="000D1D46" w:rsidP="000D1D46">
            <w:pPr>
              <w:suppressAutoHyphens/>
              <w:spacing w:after="0" w:line="240" w:lineRule="auto"/>
              <w:jc w:val="center"/>
              <w:rPr>
                <w:rFonts w:ascii="Times New Roman" w:eastAsia="Arial Unicode MS" w:hAnsi="Times New Roman" w:cs="Times New Roman"/>
                <w:bCs/>
                <w:i/>
                <w:iCs/>
                <w:color w:val="0070C0"/>
                <w:sz w:val="20"/>
                <w:szCs w:val="20"/>
                <w:lang w:eastAsia="zh-CN"/>
              </w:rPr>
            </w:pPr>
            <w:r w:rsidRPr="000D1D46">
              <w:rPr>
                <w:rFonts w:ascii="Times New Roman" w:eastAsia="Arial Unicode MS" w:hAnsi="Times New Roman" w:cs="Times New Roman"/>
                <w:bCs/>
                <w:i/>
                <w:iCs/>
                <w:color w:val="000000" w:themeColor="text1"/>
                <w:sz w:val="20"/>
                <w:szCs w:val="20"/>
                <w:lang w:eastAsia="zh-CN"/>
              </w:rPr>
              <w:t>№</w:t>
            </w:r>
            <w:r w:rsidRPr="000D1D46">
              <w:rPr>
                <w:rFonts w:ascii="Times New Roman" w:eastAsia="Calibri" w:hAnsi="Times New Roman" w:cs="Times New Roman"/>
                <w:bCs/>
                <w:i/>
                <w:iCs/>
                <w:color w:val="000000" w:themeColor="text1"/>
                <w:sz w:val="20"/>
                <w:szCs w:val="20"/>
                <w:lang w:eastAsia="zh-CN"/>
              </w:rPr>
              <w:t xml:space="preserve"> </w:t>
            </w:r>
            <w:r w:rsidRPr="000D1D46">
              <w:rPr>
                <w:rFonts w:ascii="Times New Roman" w:eastAsia="Arial Unicode MS" w:hAnsi="Times New Roman" w:cs="Times New Roman"/>
                <w:bCs/>
                <w:i/>
                <w:iCs/>
                <w:color w:val="000000" w:themeColor="text1"/>
                <w:sz w:val="20"/>
                <w:szCs w:val="20"/>
                <w:lang w:eastAsia="zh-CN"/>
              </w:rPr>
              <w:t>_____________</w:t>
            </w:r>
          </w:p>
        </w:tc>
      </w:tr>
      <w:tr w:rsidR="000D1D46" w:rsidRPr="000D1D46" w14:paraId="5818F648" w14:textId="77777777" w:rsidTr="006A3147">
        <w:trPr>
          <w:trHeight w:val="424"/>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ED95CDE" w14:textId="77777777" w:rsidR="000D1D46" w:rsidRPr="000D1D46" w:rsidRDefault="000D1D46" w:rsidP="000D1D46">
            <w:pPr>
              <w:widowControl w:val="0"/>
              <w:suppressAutoHyphens/>
              <w:spacing w:after="0" w:line="240" w:lineRule="auto"/>
              <w:ind w:firstLine="567"/>
              <w:jc w:val="both"/>
              <w:rPr>
                <w:rFonts w:ascii="Times New Roman" w:eastAsia="Times New Roman" w:hAnsi="Times New Roman" w:cs="Times New Roman"/>
                <w:iCs/>
                <w:sz w:val="20"/>
                <w:szCs w:val="20"/>
              </w:rPr>
            </w:pPr>
            <w:r w:rsidRPr="000D1D46">
              <w:rPr>
                <w:rFonts w:ascii="Times New Roman" w:eastAsia="Times New Roman" w:hAnsi="Times New Roman" w:cs="Times New Roman"/>
                <w:iCs/>
                <w:sz w:val="20"/>
                <w:szCs w:val="20"/>
              </w:rPr>
              <w:t xml:space="preserve">Изучив извещение о закупке </w:t>
            </w:r>
            <w:r w:rsidRPr="000D1D46">
              <w:rPr>
                <w:rFonts w:ascii="Times New Roman" w:eastAsia="Times New Roman" w:hAnsi="Times New Roman" w:cs="Times New Roman"/>
                <w:sz w:val="20"/>
                <w:szCs w:val="20"/>
              </w:rPr>
              <w:t xml:space="preserve">(включая все изменения и разъяснения к ней) </w:t>
            </w:r>
            <w:r w:rsidRPr="000D1D46">
              <w:rPr>
                <w:rFonts w:ascii="Times New Roman" w:eastAsia="Times New Roman" w:hAnsi="Times New Roman" w:cs="Times New Roman"/>
                <w:iCs/>
                <w:sz w:val="20"/>
                <w:szCs w:val="20"/>
              </w:rPr>
              <w:t>и </w:t>
            </w:r>
            <w:r w:rsidRPr="000D1D46">
              <w:rPr>
                <w:rFonts w:ascii="Times New Roman" w:eastAsia="Times New Roman" w:hAnsi="Times New Roman" w:cs="Times New Roman"/>
                <w:sz w:val="20"/>
                <w:szCs w:val="20"/>
              </w:rPr>
              <w:t xml:space="preserve">безоговорочно </w:t>
            </w:r>
            <w:r w:rsidRPr="000D1D46">
              <w:rPr>
                <w:rFonts w:ascii="Times New Roman" w:eastAsia="Times New Roman" w:hAnsi="Times New Roman" w:cs="Times New Roman"/>
                <w:iCs/>
                <w:sz w:val="20"/>
                <w:szCs w:val="20"/>
              </w:rPr>
              <w:t xml:space="preserve">принимая установленные в них требования и условия участия в закупке, в том числе в отношении проекта договора, заключаемого по итогам закупки, мы, являясь участником процедуры </w:t>
            </w:r>
            <w:proofErr w:type="gramStart"/>
            <w:r w:rsidRPr="000D1D46">
              <w:rPr>
                <w:rFonts w:ascii="Times New Roman" w:eastAsia="Times New Roman" w:hAnsi="Times New Roman" w:cs="Times New Roman"/>
                <w:iCs/>
                <w:sz w:val="20"/>
                <w:szCs w:val="20"/>
              </w:rPr>
              <w:t>закупки</w:t>
            </w:r>
            <w:proofErr w:type="gramEnd"/>
            <w:r w:rsidRPr="000D1D46">
              <w:rPr>
                <w:rFonts w:ascii="Times New Roman" w:eastAsia="Times New Roman" w:hAnsi="Times New Roman" w:cs="Times New Roman"/>
                <w:iCs/>
                <w:sz w:val="20"/>
                <w:szCs w:val="20"/>
              </w:rPr>
              <w:t xml:space="preserve"> направляем настоящее предложение. </w:t>
            </w:r>
          </w:p>
          <w:p w14:paraId="03CC7D9B" w14:textId="77777777" w:rsidR="000D1D46" w:rsidRPr="000D1D46" w:rsidRDefault="000D1D46" w:rsidP="000D1D46">
            <w:pPr>
              <w:widowControl w:val="0"/>
              <w:suppressAutoHyphens/>
              <w:spacing w:after="0" w:line="240" w:lineRule="auto"/>
              <w:ind w:firstLine="567"/>
              <w:jc w:val="both"/>
              <w:rPr>
                <w:rFonts w:ascii="Times New Roman" w:eastAsia="Times New Roman" w:hAnsi="Times New Roman" w:cs="Times New Roman"/>
                <w:iCs/>
                <w:sz w:val="20"/>
                <w:szCs w:val="20"/>
              </w:rPr>
            </w:pPr>
            <w:r w:rsidRPr="000D1D46">
              <w:rPr>
                <w:rFonts w:ascii="Times New Roman" w:eastAsia="Times New Roman" w:hAnsi="Times New Roman" w:cs="Times New Roman"/>
                <w:iCs/>
                <w:sz w:val="20"/>
                <w:szCs w:val="20"/>
              </w:rPr>
              <w:t>Мы подтверждаем свое согласие участвовать в вышеуказанной закупке на условиях, установленных извещением о закупке, регламентом ЭТП и Положением о закупке, а также поставить товар / выполнить работы / оказать услуги на условиях проекта договора, представленного в составе извещения о закупке, со всеми приложениями к нему.</w:t>
            </w:r>
          </w:p>
          <w:p w14:paraId="56FB4553" w14:textId="77777777" w:rsidR="000D1D46" w:rsidRPr="000D1D46" w:rsidRDefault="000D1D46" w:rsidP="000D1D46">
            <w:pPr>
              <w:widowControl w:val="0"/>
              <w:suppressAutoHyphens/>
              <w:spacing w:after="0" w:line="240" w:lineRule="auto"/>
              <w:ind w:firstLine="567"/>
              <w:jc w:val="both"/>
              <w:rPr>
                <w:rFonts w:ascii="Times New Roman" w:eastAsia="Times New Roman" w:hAnsi="Times New Roman" w:cs="Times New Roman"/>
                <w:sz w:val="20"/>
                <w:szCs w:val="20"/>
              </w:rPr>
            </w:pPr>
            <w:r w:rsidRPr="000D1D46">
              <w:rPr>
                <w:rFonts w:ascii="Times New Roman" w:eastAsia="Times New Roman" w:hAnsi="Times New Roman" w:cs="Times New Roman"/>
                <w:iCs/>
                <w:sz w:val="20"/>
                <w:szCs w:val="20"/>
              </w:rPr>
              <w:t xml:space="preserve">В случае признания нас победителем закупки, а также в случае принятия заказчиком решения о заключении с нами договора как </w:t>
            </w:r>
            <w:r w:rsidRPr="000D1D46">
              <w:rPr>
                <w:rFonts w:ascii="Times New Roman" w:eastAsia="Times New Roman" w:hAnsi="Times New Roman" w:cs="Times New Roman"/>
                <w:sz w:val="20"/>
                <w:szCs w:val="20"/>
              </w:rPr>
              <w:t xml:space="preserve">с единственным участником закупки </w:t>
            </w:r>
            <w:r w:rsidRPr="000D1D46">
              <w:rPr>
                <w:rFonts w:ascii="Times New Roman" w:eastAsia="Times New Roman" w:hAnsi="Times New Roman" w:cs="Times New Roman"/>
                <w:iCs/>
                <w:sz w:val="20"/>
                <w:szCs w:val="20"/>
              </w:rPr>
              <w:t>мы берем на себя обязательства подписать со своей стороны договор в соответствии с требованиями документации (извещении) о закупке и условиями нашей заявки.</w:t>
            </w:r>
          </w:p>
          <w:p w14:paraId="009F6CD4" w14:textId="77777777" w:rsidR="000D1D46" w:rsidRPr="000D1D46" w:rsidRDefault="000D1D46" w:rsidP="000D1D46">
            <w:pPr>
              <w:widowControl w:val="0"/>
              <w:suppressAutoHyphens/>
              <w:spacing w:after="0" w:line="240" w:lineRule="auto"/>
              <w:ind w:firstLine="567"/>
              <w:jc w:val="both"/>
              <w:rPr>
                <w:rFonts w:ascii="Times New Roman" w:eastAsia="Times New Roman" w:hAnsi="Times New Roman" w:cs="Times New Roman"/>
                <w:iCs/>
                <w:sz w:val="20"/>
                <w:szCs w:val="20"/>
              </w:rPr>
            </w:pPr>
            <w:r w:rsidRPr="000D1D46">
              <w:rPr>
                <w:rFonts w:ascii="Times New Roman" w:eastAsia="Times New Roman" w:hAnsi="Times New Roman" w:cs="Times New Roman"/>
                <w:iCs/>
                <w:sz w:val="20"/>
                <w:szCs w:val="20"/>
              </w:rPr>
              <w:t>Подтверждаем, что несем ответственность за представление недостоверных сведений о стране происхождения товара (производителе товара), принадлежности лиц, оказываемых услуг, выполняющих работы, указанных в настоящем предложении.</w:t>
            </w:r>
          </w:p>
          <w:p w14:paraId="7F1EB52A" w14:textId="77777777" w:rsidR="000D1D46" w:rsidRPr="000D1D46" w:rsidRDefault="000D1D46" w:rsidP="000D1D46">
            <w:pPr>
              <w:suppressAutoHyphens/>
              <w:spacing w:after="0" w:line="240" w:lineRule="auto"/>
              <w:ind w:firstLine="567"/>
              <w:jc w:val="both"/>
              <w:rPr>
                <w:rFonts w:ascii="Times New Roman" w:eastAsia="Arial Unicode MS" w:hAnsi="Times New Roman" w:cs="Times New Roman"/>
                <w:bCs/>
                <w:i/>
                <w:iCs/>
                <w:color w:val="000000" w:themeColor="text1"/>
                <w:sz w:val="20"/>
                <w:szCs w:val="20"/>
                <w:lang w:eastAsia="zh-CN"/>
              </w:rPr>
            </w:pPr>
            <w:r w:rsidRPr="000D1D46">
              <w:rPr>
                <w:rFonts w:ascii="Times New Roman" w:eastAsia="Times New Roman" w:hAnsi="Times New Roman" w:cs="Times New Roman"/>
                <w:iCs/>
                <w:sz w:val="20"/>
                <w:szCs w:val="20"/>
              </w:rPr>
              <w:lastRenderedPageBreak/>
              <w:t>Мы обязуемся поставить товар/выполнить работы/оказать услуги с соблюдением требований и срока исполнения обязательств по договору.</w:t>
            </w:r>
          </w:p>
        </w:tc>
      </w:tr>
      <w:bookmarkEnd w:id="5"/>
    </w:tbl>
    <w:p w14:paraId="50AD0E6F" w14:textId="77777777" w:rsidR="000D1D46" w:rsidRPr="000D1D46" w:rsidRDefault="000D1D46" w:rsidP="000D1D46">
      <w:pPr>
        <w:suppressAutoHyphens/>
        <w:spacing w:after="0" w:line="240" w:lineRule="auto"/>
        <w:rPr>
          <w:rFonts w:ascii="Times New Roman" w:eastAsia="Times New Roman" w:hAnsi="Times New Roman" w:cs="Times New Roman"/>
          <w:i/>
          <w:sz w:val="18"/>
          <w:szCs w:val="18"/>
          <w:lang w:eastAsia="ru-RU"/>
        </w:rPr>
      </w:pPr>
    </w:p>
    <w:tbl>
      <w:tblPr>
        <w:tblStyle w:val="62"/>
        <w:tblW w:w="5000" w:type="pct"/>
        <w:tblLook w:val="04A0" w:firstRow="1" w:lastRow="0" w:firstColumn="1" w:lastColumn="0" w:noHBand="0" w:noVBand="1"/>
      </w:tblPr>
      <w:tblGrid>
        <w:gridCol w:w="10081"/>
      </w:tblGrid>
      <w:tr w:rsidR="000D1D46" w:rsidRPr="000D1D46" w14:paraId="620E0AF0" w14:textId="77777777" w:rsidTr="006A3147">
        <w:tc>
          <w:tcPr>
            <w:tcW w:w="5000" w:type="pct"/>
            <w:shd w:val="clear" w:color="auto" w:fill="DEEAF6" w:themeFill="accent5" w:themeFillTint="33"/>
          </w:tcPr>
          <w:p w14:paraId="1A0F8FD8" w14:textId="77777777" w:rsidR="000D1D46" w:rsidRPr="000D1D46" w:rsidRDefault="000D1D46" w:rsidP="000D1D46">
            <w:pPr>
              <w:suppressAutoHyphens/>
              <w:jc w:val="center"/>
              <w:rPr>
                <w:rFonts w:ascii="Times New Roman" w:eastAsia="Times New Roman" w:hAnsi="Times New Roman" w:cs="Times New Roman"/>
                <w:b/>
                <w:bCs/>
                <w:sz w:val="20"/>
                <w:szCs w:val="20"/>
                <w:lang w:eastAsia="zh-CN"/>
              </w:rPr>
            </w:pPr>
            <w:r w:rsidRPr="000D1D46">
              <w:rPr>
                <w:rFonts w:ascii="Times New Roman" w:eastAsia="Arial Unicode MS" w:hAnsi="Times New Roman" w:cs="Times New Roman"/>
                <w:b/>
                <w:bCs/>
                <w:sz w:val="20"/>
                <w:szCs w:val="20"/>
                <w:lang w:eastAsia="zh-CN"/>
              </w:rPr>
              <w:t>ЦЕНОВОЕ ПРЕДЛОЖЕНИЕ УЧАСТНИКА</w:t>
            </w:r>
          </w:p>
        </w:tc>
      </w:tr>
      <w:tr w:rsidR="000D1D46" w:rsidRPr="000D1D46" w14:paraId="2B4703CA" w14:textId="77777777" w:rsidTr="006A3147">
        <w:tc>
          <w:tcPr>
            <w:tcW w:w="5000" w:type="pct"/>
          </w:tcPr>
          <w:p w14:paraId="4FC67F3D" w14:textId="77777777" w:rsidR="000D1D46" w:rsidRPr="000D1D46" w:rsidRDefault="000D1D46" w:rsidP="000D1D46">
            <w:pPr>
              <w:suppressAutoHyphens/>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 xml:space="preserve">Предлагаемая цена договора составляет _________ (прописью) рублей __ копеек, в том числе НДС </w:t>
            </w:r>
            <w:r w:rsidRPr="000D1D46">
              <w:rPr>
                <w:rFonts w:ascii="Times New Roman" w:eastAsia="Times New Roman" w:hAnsi="Times New Roman" w:cs="Times New Roman"/>
                <w:i/>
                <w:iCs/>
                <w:sz w:val="20"/>
                <w:szCs w:val="20"/>
                <w:lang w:eastAsia="zh-CN"/>
              </w:rPr>
              <w:t>(указывается, если участник является плательщиком НДС)</w:t>
            </w:r>
            <w:r w:rsidRPr="000D1D46">
              <w:rPr>
                <w:rFonts w:ascii="Times New Roman" w:eastAsia="Times New Roman" w:hAnsi="Times New Roman" w:cs="Times New Roman"/>
                <w:sz w:val="20"/>
                <w:szCs w:val="20"/>
                <w:lang w:eastAsia="zh-CN"/>
              </w:rPr>
              <w:t xml:space="preserve"> по ставке ____ % - _____,___ (прописью) рублей __ копеек / без НДС </w:t>
            </w:r>
            <w:r w:rsidRPr="000D1D46">
              <w:rPr>
                <w:rFonts w:ascii="Times New Roman" w:eastAsia="Times New Roman" w:hAnsi="Times New Roman" w:cs="Times New Roman"/>
                <w:i/>
                <w:iCs/>
                <w:sz w:val="20"/>
                <w:szCs w:val="20"/>
                <w:lang w:eastAsia="zh-CN"/>
              </w:rPr>
              <w:t>(указывается, если участник не является плательщиком НДС)</w:t>
            </w:r>
            <w:r w:rsidRPr="000D1D46">
              <w:rPr>
                <w:rFonts w:ascii="Times New Roman" w:eastAsia="Times New Roman" w:hAnsi="Times New Roman" w:cs="Times New Roman"/>
                <w:sz w:val="20"/>
                <w:szCs w:val="20"/>
                <w:lang w:eastAsia="zh-CN"/>
              </w:rPr>
              <w:t>.</w:t>
            </w:r>
          </w:p>
          <w:p w14:paraId="279F748D" w14:textId="77777777" w:rsidR="000D1D46" w:rsidRPr="000D1D46" w:rsidRDefault="000D1D46" w:rsidP="000D1D46">
            <w:pPr>
              <w:suppressAutoHyphens/>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Предлагаемая цена договора является твердой и определяется на весь срок его исполнения.</w:t>
            </w:r>
          </w:p>
        </w:tc>
      </w:tr>
    </w:tbl>
    <w:p w14:paraId="5E69298F" w14:textId="77777777" w:rsidR="000D1D46" w:rsidRPr="000D1D46" w:rsidRDefault="000D1D46" w:rsidP="000D1D46">
      <w:pPr>
        <w:suppressAutoHyphens/>
        <w:spacing w:after="200" w:line="276" w:lineRule="auto"/>
        <w:rPr>
          <w:rFonts w:ascii="Calibri" w:eastAsia="Times New Roman" w:hAnsi="Calibri" w:cs="Calibri"/>
          <w:lang w:eastAsia="zh-CN"/>
        </w:rPr>
      </w:pPr>
    </w:p>
    <w:tbl>
      <w:tblPr>
        <w:tblStyle w:val="62"/>
        <w:tblW w:w="5000" w:type="pct"/>
        <w:tblLook w:val="04A0" w:firstRow="1" w:lastRow="0" w:firstColumn="1" w:lastColumn="0" w:noHBand="0" w:noVBand="1"/>
      </w:tblPr>
      <w:tblGrid>
        <w:gridCol w:w="10081"/>
      </w:tblGrid>
      <w:tr w:rsidR="000D1D46" w:rsidRPr="000D1D46" w14:paraId="68834D1A" w14:textId="77777777" w:rsidTr="006A3147">
        <w:tc>
          <w:tcPr>
            <w:tcW w:w="5000" w:type="pct"/>
            <w:shd w:val="clear" w:color="auto" w:fill="DEEAF6" w:themeFill="accent5" w:themeFillTint="33"/>
          </w:tcPr>
          <w:p w14:paraId="036C303D" w14:textId="77777777" w:rsidR="000D1D46" w:rsidRPr="000D1D46" w:rsidRDefault="000D1D46" w:rsidP="000D1D46">
            <w:pPr>
              <w:suppressAutoHyphens/>
              <w:jc w:val="center"/>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rPr>
              <w:t>СООТВЕТСТВИЕ УЧАСТНИКА ЗАКУПКИ ЕДИНЫМ ТРЕБОВАНИЯМ</w:t>
            </w:r>
          </w:p>
        </w:tc>
      </w:tr>
      <w:tr w:rsidR="000D1D46" w:rsidRPr="000D1D46" w14:paraId="647C54DF" w14:textId="77777777" w:rsidTr="006A3147">
        <w:tc>
          <w:tcPr>
            <w:tcW w:w="5000" w:type="pct"/>
          </w:tcPr>
          <w:p w14:paraId="65897071" w14:textId="64DFB8B8" w:rsidR="000D1D46" w:rsidRDefault="000D1D46" w:rsidP="000D1D46">
            <w:pPr>
              <w:widowControl w:val="0"/>
              <w:suppressAutoHyphens/>
              <w:ind w:firstLine="567"/>
              <w:jc w:val="both"/>
              <w:rPr>
                <w:rFonts w:ascii="Times New Roman" w:eastAsia="Times New Roman" w:hAnsi="Times New Roman" w:cs="Times New Roman"/>
                <w:sz w:val="20"/>
                <w:szCs w:val="20"/>
              </w:rPr>
            </w:pPr>
            <w:r w:rsidRPr="000D1D46">
              <w:rPr>
                <w:rFonts w:ascii="Times New Roman" w:eastAsia="Times New Roman" w:hAnsi="Times New Roman" w:cs="Times New Roman"/>
                <w:sz w:val="20"/>
                <w:szCs w:val="20"/>
              </w:rPr>
              <w:t>Настоящим предложением подтверждаем (декларируем) соответствие участника закупки единым требованиям, установленным к участникам закупки пунктами  18 извещения о закупке</w:t>
            </w:r>
            <w:r w:rsidR="00892E85">
              <w:rPr>
                <w:rFonts w:ascii="Times New Roman" w:eastAsia="Times New Roman" w:hAnsi="Times New Roman" w:cs="Times New Roman"/>
                <w:sz w:val="20"/>
                <w:szCs w:val="20"/>
              </w:rPr>
              <w:t>:</w:t>
            </w:r>
          </w:p>
          <w:p w14:paraId="75BE5EC1" w14:textId="77777777" w:rsidR="00892E85" w:rsidRPr="003F5EC0" w:rsidRDefault="00892E85" w:rsidP="000D1D46">
            <w:pPr>
              <w:widowControl w:val="0"/>
              <w:suppressAutoHyphens/>
              <w:ind w:firstLine="567"/>
              <w:jc w:val="both"/>
              <w:rPr>
                <w:rFonts w:ascii="Times New Roman" w:eastAsia="Times New Roman" w:hAnsi="Times New Roman" w:cs="Times New Roman"/>
                <w:sz w:val="20"/>
                <w:szCs w:val="20"/>
              </w:rPr>
            </w:pPr>
          </w:p>
          <w:p w14:paraId="45EAB1C9" w14:textId="77777777" w:rsidR="003F5EC0" w:rsidRPr="003F5EC0" w:rsidRDefault="003F5EC0" w:rsidP="003F5EC0">
            <w:pPr>
              <w:tabs>
                <w:tab w:val="left" w:pos="8931"/>
              </w:tabs>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 xml:space="preserve">а) </w:t>
            </w:r>
            <w:proofErr w:type="spellStart"/>
            <w:r w:rsidRPr="003F5EC0">
              <w:rPr>
                <w:rFonts w:ascii="Times New Roman" w:eastAsia="Times New Roman" w:hAnsi="Times New Roman" w:cs="Times New Roman"/>
                <w:sz w:val="20"/>
                <w:szCs w:val="20"/>
                <w:shd w:val="clear" w:color="auto" w:fill="FFFFFF"/>
                <w:lang w:eastAsia="ru-RU"/>
              </w:rPr>
              <w:t>непроведение</w:t>
            </w:r>
            <w:proofErr w:type="spellEnd"/>
            <w:r w:rsidRPr="003F5EC0">
              <w:rPr>
                <w:rFonts w:ascii="Times New Roman" w:eastAsia="Times New Roman" w:hAnsi="Times New Roman" w:cs="Times New Roman"/>
                <w:sz w:val="20"/>
                <w:szCs w:val="20"/>
                <w:shd w:val="clear" w:color="auto" w:fill="FFFFFF"/>
                <w:lang w:eastAsia="ru-RU"/>
              </w:rPr>
              <w:t xml:space="preserve"> ликвидации участника закупки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57B347A8" w14:textId="77777777" w:rsidR="003F5EC0" w:rsidRPr="003F5EC0" w:rsidRDefault="003F5EC0" w:rsidP="003F5EC0">
            <w:pPr>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 xml:space="preserve">б) </w:t>
            </w:r>
            <w:proofErr w:type="spellStart"/>
            <w:r w:rsidRPr="003F5EC0">
              <w:rPr>
                <w:rFonts w:ascii="Times New Roman" w:eastAsia="Times New Roman" w:hAnsi="Times New Roman" w:cs="Times New Roman"/>
                <w:sz w:val="20"/>
                <w:szCs w:val="20"/>
                <w:shd w:val="clear" w:color="auto" w:fill="FFFFFF"/>
                <w:lang w:eastAsia="ru-RU"/>
              </w:rPr>
              <w:t>неприостановление</w:t>
            </w:r>
            <w:proofErr w:type="spellEnd"/>
            <w:r w:rsidRPr="003F5EC0">
              <w:rPr>
                <w:rFonts w:ascii="Times New Roman" w:eastAsia="Times New Roman" w:hAnsi="Times New Roman" w:cs="Times New Roman"/>
                <w:sz w:val="20"/>
                <w:szCs w:val="20"/>
                <w:shd w:val="clear" w:color="auto" w:fill="FFFFFF"/>
                <w:lang w:eastAsia="ru-RU"/>
              </w:rPr>
              <w:t xml:space="preserve"> деятельности участника закупки в порядке, установленном Кодексом Российской Федерации об административных правонарушениях;</w:t>
            </w:r>
          </w:p>
          <w:p w14:paraId="13D0D77E" w14:textId="77777777" w:rsidR="003F5EC0" w:rsidRPr="003F5EC0" w:rsidRDefault="003F5EC0" w:rsidP="003F5EC0">
            <w:pPr>
              <w:ind w:firstLine="709"/>
              <w:jc w:val="both"/>
              <w:rPr>
                <w:rFonts w:ascii="Times New Roman" w:eastAsia="Times New Roman" w:hAnsi="Times New Roman" w:cs="Times New Roman"/>
                <w:sz w:val="20"/>
                <w:szCs w:val="20"/>
                <w:shd w:val="clear" w:color="auto" w:fill="FFFFFF"/>
                <w:lang w:eastAsia="ru-RU"/>
              </w:rPr>
            </w:pPr>
            <w:proofErr w:type="gramStart"/>
            <w:r w:rsidRPr="003F5EC0">
              <w:rPr>
                <w:rFonts w:ascii="Times New Roman" w:eastAsia="Times New Roman" w:hAnsi="Times New Roman" w:cs="Times New Roman"/>
                <w:sz w:val="20"/>
                <w:szCs w:val="20"/>
                <w:shd w:val="clear" w:color="auto" w:fill="FFFFFF"/>
                <w:lang w:eastAsia="ru-RU"/>
              </w:rPr>
              <w:t>в)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29">
              <w:r w:rsidRPr="003F5EC0">
                <w:rPr>
                  <w:rFonts w:ascii="Times New Roman" w:eastAsia="Times New Roman" w:hAnsi="Times New Roman" w:cs="Times New Roman"/>
                  <w:sz w:val="20"/>
                  <w:szCs w:val="20"/>
                  <w:u w:val="single"/>
                  <w:shd w:val="clear" w:color="auto" w:fill="FFFFFF"/>
                  <w:lang w:eastAsia="ru-RU"/>
                </w:rPr>
                <w:t>законодательством</w:t>
              </w:r>
            </w:hyperlink>
            <w:r w:rsidRPr="003F5EC0">
              <w:rPr>
                <w:rFonts w:ascii="Times New Roman" w:eastAsia="Times New Roman" w:hAnsi="Times New Roman" w:cs="Times New Roman"/>
                <w:sz w:val="20"/>
                <w:szCs w:val="20"/>
                <w:shd w:val="clear" w:color="auto" w:fill="FFFFFF"/>
                <w:lang w:eastAsia="ru-RU"/>
              </w:rPr>
              <w:t>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w:t>
            </w:r>
            <w:proofErr w:type="gramEnd"/>
            <w:r w:rsidRPr="003F5EC0">
              <w:rPr>
                <w:rFonts w:ascii="Times New Roman" w:eastAsia="Times New Roman" w:hAnsi="Times New Roman" w:cs="Times New Roman"/>
                <w:sz w:val="20"/>
                <w:szCs w:val="20"/>
                <w:shd w:val="clear" w:color="auto" w:fill="FFFFFF"/>
                <w:lang w:eastAsia="ru-RU"/>
              </w:rPr>
              <w:t xml:space="preserve"> обязанности </w:t>
            </w:r>
            <w:proofErr w:type="gramStart"/>
            <w:r w:rsidRPr="003F5EC0">
              <w:rPr>
                <w:rFonts w:ascii="Times New Roman" w:eastAsia="Times New Roman" w:hAnsi="Times New Roman" w:cs="Times New Roman"/>
                <w:sz w:val="20"/>
                <w:szCs w:val="20"/>
                <w:shd w:val="clear" w:color="auto" w:fill="FFFFFF"/>
                <w:lang w:eastAsia="ru-RU"/>
              </w:rPr>
              <w:t>заявителя</w:t>
            </w:r>
            <w:proofErr w:type="gramEnd"/>
            <w:r w:rsidRPr="003F5EC0">
              <w:rPr>
                <w:rFonts w:ascii="Times New Roman" w:eastAsia="Times New Roman" w:hAnsi="Times New Roman" w:cs="Times New Roman"/>
                <w:sz w:val="20"/>
                <w:szCs w:val="20"/>
                <w:shd w:val="clear" w:color="auto" w:fill="FFFFFF"/>
                <w:lang w:eastAsia="ru-RU"/>
              </w:rPr>
              <w:t xml:space="preserve"> по уплате этих сумм исполненной или которые признаны безнадежными к взысканию в соответствии с </w:t>
            </w:r>
            <w:hyperlink r:id="rId30">
              <w:r w:rsidRPr="003F5EC0">
                <w:rPr>
                  <w:rFonts w:ascii="Times New Roman" w:eastAsia="Times New Roman" w:hAnsi="Times New Roman" w:cs="Times New Roman"/>
                  <w:sz w:val="20"/>
                  <w:szCs w:val="20"/>
                  <w:u w:val="single"/>
                  <w:shd w:val="clear" w:color="auto" w:fill="FFFFFF"/>
                  <w:lang w:eastAsia="ru-RU"/>
                </w:rPr>
                <w:t>законодательством</w:t>
              </w:r>
            </w:hyperlink>
            <w:r w:rsidRPr="003F5EC0">
              <w:rPr>
                <w:rFonts w:ascii="Times New Roman" w:eastAsia="Times New Roman" w:hAnsi="Times New Roman" w:cs="Times New Roman"/>
                <w:sz w:val="20"/>
                <w:szCs w:val="20"/>
                <w:shd w:val="clear" w:color="auto" w:fill="FFFFFF"/>
                <w:lang w:eastAsia="ru-RU"/>
              </w:rPr>
              <w:t>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14:paraId="4DE7BFFC" w14:textId="77777777" w:rsidR="003F5EC0" w:rsidRPr="003F5EC0" w:rsidRDefault="003F5EC0" w:rsidP="003F5EC0">
            <w:pPr>
              <w:ind w:firstLine="709"/>
              <w:jc w:val="both"/>
              <w:rPr>
                <w:rFonts w:ascii="Times New Roman" w:eastAsia="Times New Roman" w:hAnsi="Times New Roman" w:cs="Times New Roman"/>
                <w:sz w:val="20"/>
                <w:szCs w:val="20"/>
                <w:shd w:val="clear" w:color="auto" w:fill="FFFFFF"/>
                <w:lang w:eastAsia="ru-RU"/>
              </w:rPr>
            </w:pPr>
            <w:proofErr w:type="gramStart"/>
            <w:r w:rsidRPr="003F5EC0">
              <w:rPr>
                <w:rFonts w:ascii="Times New Roman" w:eastAsia="Times New Roman" w:hAnsi="Times New Roman" w:cs="Times New Roman"/>
                <w:sz w:val="20"/>
                <w:szCs w:val="20"/>
                <w:shd w:val="clear" w:color="auto" w:fill="FFFFFF"/>
                <w:lang w:eastAsia="ru-RU"/>
              </w:rPr>
              <w:t>г) 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w:t>
            </w:r>
            <w:hyperlink r:id="rId31">
              <w:r w:rsidRPr="003F5EC0">
                <w:rPr>
                  <w:rFonts w:ascii="Times New Roman" w:eastAsia="Times New Roman" w:hAnsi="Times New Roman" w:cs="Times New Roman"/>
                  <w:sz w:val="20"/>
                  <w:szCs w:val="20"/>
                  <w:u w:val="single"/>
                  <w:shd w:val="clear" w:color="auto" w:fill="FFFFFF"/>
                  <w:lang w:eastAsia="ru-RU"/>
                </w:rPr>
                <w:t>статьями 289</w:t>
              </w:r>
            </w:hyperlink>
            <w:r w:rsidRPr="003F5EC0">
              <w:rPr>
                <w:rFonts w:ascii="Times New Roman" w:eastAsia="Times New Roman" w:hAnsi="Times New Roman" w:cs="Times New Roman"/>
                <w:sz w:val="20"/>
                <w:szCs w:val="20"/>
                <w:shd w:val="clear" w:color="auto" w:fill="FFFFFF"/>
                <w:lang w:eastAsia="ru-RU"/>
              </w:rPr>
              <w:t>, </w:t>
            </w:r>
            <w:hyperlink r:id="rId32">
              <w:r w:rsidRPr="003F5EC0">
                <w:rPr>
                  <w:rFonts w:ascii="Times New Roman" w:eastAsia="Times New Roman" w:hAnsi="Times New Roman" w:cs="Times New Roman"/>
                  <w:sz w:val="20"/>
                  <w:szCs w:val="20"/>
                  <w:u w:val="single"/>
                  <w:shd w:val="clear" w:color="auto" w:fill="FFFFFF"/>
                  <w:lang w:eastAsia="ru-RU"/>
                </w:rPr>
                <w:t>290</w:t>
              </w:r>
            </w:hyperlink>
            <w:r w:rsidRPr="003F5EC0">
              <w:rPr>
                <w:rFonts w:ascii="Times New Roman" w:eastAsia="Times New Roman" w:hAnsi="Times New Roman" w:cs="Times New Roman"/>
                <w:sz w:val="20"/>
                <w:szCs w:val="20"/>
                <w:shd w:val="clear" w:color="auto" w:fill="FFFFFF"/>
                <w:lang w:eastAsia="ru-RU"/>
              </w:rPr>
              <w:t>, </w:t>
            </w:r>
            <w:hyperlink r:id="rId33">
              <w:r w:rsidRPr="003F5EC0">
                <w:rPr>
                  <w:rFonts w:ascii="Times New Roman" w:eastAsia="Times New Roman" w:hAnsi="Times New Roman" w:cs="Times New Roman"/>
                  <w:sz w:val="20"/>
                  <w:szCs w:val="20"/>
                  <w:u w:val="single"/>
                  <w:shd w:val="clear" w:color="auto" w:fill="FFFFFF"/>
                  <w:lang w:eastAsia="ru-RU"/>
                </w:rPr>
                <w:t>291</w:t>
              </w:r>
            </w:hyperlink>
            <w:r w:rsidRPr="003F5EC0">
              <w:rPr>
                <w:rFonts w:ascii="Times New Roman" w:eastAsia="Times New Roman" w:hAnsi="Times New Roman" w:cs="Times New Roman"/>
                <w:sz w:val="20"/>
                <w:szCs w:val="20"/>
                <w:shd w:val="clear" w:color="auto" w:fill="FFFFFF"/>
                <w:lang w:eastAsia="ru-RU"/>
              </w:rPr>
              <w:t>, </w:t>
            </w:r>
            <w:hyperlink r:id="rId34">
              <w:r w:rsidRPr="003F5EC0">
                <w:rPr>
                  <w:rFonts w:ascii="Times New Roman" w:eastAsia="Times New Roman" w:hAnsi="Times New Roman" w:cs="Times New Roman"/>
                  <w:sz w:val="20"/>
                  <w:szCs w:val="20"/>
                  <w:u w:val="single"/>
                  <w:shd w:val="clear" w:color="auto" w:fill="FFFFFF"/>
                  <w:lang w:eastAsia="ru-RU"/>
                </w:rPr>
                <w:t>291.1</w:t>
              </w:r>
            </w:hyperlink>
            <w:r w:rsidRPr="003F5EC0">
              <w:rPr>
                <w:rFonts w:ascii="Times New Roman" w:eastAsia="Times New Roman" w:hAnsi="Times New Roman" w:cs="Times New Roman"/>
                <w:sz w:val="20"/>
                <w:szCs w:val="20"/>
                <w:shd w:val="clear" w:color="auto" w:fill="FFFFFF"/>
                <w:lang w:eastAsia="ru-RU"/>
              </w:rPr>
              <w:t> Уголовного кодекса Российской Федерации, а также неприменение в отношении указанных</w:t>
            </w:r>
            <w:proofErr w:type="gramEnd"/>
            <w:r w:rsidRPr="003F5EC0">
              <w:rPr>
                <w:rFonts w:ascii="Times New Roman" w:eastAsia="Times New Roman" w:hAnsi="Times New Roman" w:cs="Times New Roman"/>
                <w:sz w:val="20"/>
                <w:szCs w:val="20"/>
                <w:shd w:val="clear" w:color="auto" w:fill="FFFFFF"/>
                <w:lang w:eastAsia="ru-RU"/>
              </w:rPr>
              <w:t xml:space="preserve">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4EBCFDC3" w14:textId="77777777" w:rsidR="003F5EC0" w:rsidRPr="003F5EC0" w:rsidRDefault="003F5EC0" w:rsidP="003F5EC0">
            <w:pPr>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д) отсутствие фактов привлечения в течение двух лет до момента подачи заявки на участие в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w:t>
            </w:r>
            <w:hyperlink r:id="rId35">
              <w:r w:rsidRPr="003F5EC0">
                <w:rPr>
                  <w:rFonts w:ascii="Times New Roman" w:eastAsia="Times New Roman" w:hAnsi="Times New Roman" w:cs="Times New Roman"/>
                  <w:sz w:val="20"/>
                  <w:szCs w:val="20"/>
                  <w:u w:val="single"/>
                  <w:shd w:val="clear" w:color="auto" w:fill="FFFFFF"/>
                  <w:lang w:eastAsia="ru-RU"/>
                </w:rPr>
                <w:t>статьей 19.28</w:t>
              </w:r>
            </w:hyperlink>
            <w:r w:rsidRPr="003F5EC0">
              <w:rPr>
                <w:rFonts w:ascii="Times New Roman" w:eastAsia="Times New Roman" w:hAnsi="Times New Roman" w:cs="Times New Roman"/>
                <w:sz w:val="20"/>
                <w:szCs w:val="20"/>
                <w:shd w:val="clear" w:color="auto" w:fill="FFFFFF"/>
                <w:lang w:eastAsia="ru-RU"/>
              </w:rPr>
              <w:t> Кодекса Российской Федерации об административных правонарушениях;</w:t>
            </w:r>
          </w:p>
          <w:p w14:paraId="43600C2A" w14:textId="77777777" w:rsidR="003F5EC0" w:rsidRPr="003F5EC0" w:rsidRDefault="003F5EC0" w:rsidP="003F5EC0">
            <w:pPr>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 xml:space="preserve">е) соответствие участника закупки указанным в документации о закупке требованиям законодательства Российской Федерации к лицам, осуществляющим поставку товара, выполнение работы, оказание услуги, </w:t>
            </w:r>
            <w:proofErr w:type="gramStart"/>
            <w:r w:rsidRPr="003F5EC0">
              <w:rPr>
                <w:rFonts w:ascii="Times New Roman" w:eastAsia="Times New Roman" w:hAnsi="Times New Roman" w:cs="Times New Roman"/>
                <w:sz w:val="20"/>
                <w:szCs w:val="20"/>
                <w:shd w:val="clear" w:color="auto" w:fill="FFFFFF"/>
                <w:lang w:eastAsia="ru-RU"/>
              </w:rPr>
              <w:t>являющихся</w:t>
            </w:r>
            <w:proofErr w:type="gramEnd"/>
            <w:r w:rsidRPr="003F5EC0">
              <w:rPr>
                <w:rFonts w:ascii="Times New Roman" w:eastAsia="Times New Roman" w:hAnsi="Times New Roman" w:cs="Times New Roman"/>
                <w:sz w:val="20"/>
                <w:szCs w:val="20"/>
                <w:shd w:val="clear" w:color="auto" w:fill="FFFFFF"/>
                <w:lang w:eastAsia="ru-RU"/>
              </w:rPr>
              <w:t xml:space="preserve"> предметом закупки;</w:t>
            </w:r>
          </w:p>
          <w:p w14:paraId="56BF776E" w14:textId="77777777" w:rsidR="003F5EC0" w:rsidRPr="003F5EC0" w:rsidRDefault="003F5EC0" w:rsidP="003F5EC0">
            <w:pPr>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ж)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0A559E71" w14:textId="77777777" w:rsidR="003F5EC0" w:rsidRPr="003F5EC0" w:rsidRDefault="003F5EC0" w:rsidP="003F5EC0">
            <w:pPr>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з) обладание участником закупки правами использования результата интеллектуальной деятельности в случае использования такого результата при исполнении договора;</w:t>
            </w:r>
          </w:p>
          <w:p w14:paraId="1031E073" w14:textId="690F6054" w:rsidR="00892E85" w:rsidRPr="000D1D46" w:rsidRDefault="003F5EC0" w:rsidP="003F5EC0">
            <w:pPr>
              <w:ind w:firstLine="709"/>
              <w:jc w:val="both"/>
              <w:rPr>
                <w:rFonts w:ascii="Times New Roman" w:eastAsia="Times New Roman" w:hAnsi="Times New Roman" w:cs="Times New Roman"/>
                <w:sz w:val="20"/>
                <w:szCs w:val="20"/>
                <w:lang w:eastAsia="ru-RU"/>
              </w:rPr>
            </w:pPr>
            <w:r w:rsidRPr="003F5EC0">
              <w:rPr>
                <w:rFonts w:ascii="Times New Roman" w:eastAsia="Times New Roman" w:hAnsi="Times New Roman" w:cs="Times New Roman"/>
                <w:sz w:val="20"/>
                <w:szCs w:val="20"/>
                <w:lang w:eastAsia="ru-RU"/>
              </w:rPr>
              <w:t xml:space="preserve">и) сведения об участнике закупки отсутствуют в реестрах недобросовестных поставщиков, ведение которых предусмотрено Законом </w:t>
            </w:r>
            <w:r w:rsidRPr="003F5EC0">
              <w:rPr>
                <w:rFonts w:ascii="Times New Roman" w:eastAsia="Segoe UI Symbol" w:hAnsi="Times New Roman" w:cs="Times New Roman"/>
                <w:sz w:val="20"/>
                <w:szCs w:val="20"/>
                <w:lang w:eastAsia="ru-RU"/>
              </w:rPr>
              <w:t>№</w:t>
            </w:r>
            <w:r w:rsidRPr="003F5EC0">
              <w:rPr>
                <w:rFonts w:ascii="Times New Roman" w:eastAsia="Times New Roman" w:hAnsi="Times New Roman" w:cs="Times New Roman"/>
                <w:sz w:val="20"/>
                <w:szCs w:val="20"/>
                <w:lang w:eastAsia="ru-RU"/>
              </w:rPr>
              <w:t xml:space="preserve"> 223-ФЗ и Законом </w:t>
            </w:r>
            <w:r w:rsidRPr="003F5EC0">
              <w:rPr>
                <w:rFonts w:ascii="Times New Roman" w:eastAsia="Segoe UI Symbol" w:hAnsi="Times New Roman" w:cs="Times New Roman"/>
                <w:sz w:val="20"/>
                <w:szCs w:val="20"/>
                <w:lang w:eastAsia="ru-RU"/>
              </w:rPr>
              <w:t>№</w:t>
            </w:r>
            <w:r w:rsidRPr="003F5EC0">
              <w:rPr>
                <w:rFonts w:ascii="Times New Roman" w:eastAsia="Times New Roman" w:hAnsi="Times New Roman" w:cs="Times New Roman"/>
                <w:sz w:val="20"/>
                <w:szCs w:val="20"/>
                <w:lang w:eastAsia="ru-RU"/>
              </w:rPr>
              <w:t> 44-ФЗ.</w:t>
            </w:r>
          </w:p>
        </w:tc>
      </w:tr>
    </w:tbl>
    <w:p w14:paraId="10D0D897" w14:textId="1941E636" w:rsidR="000D1D46" w:rsidRDefault="000D1D46" w:rsidP="000D1D46">
      <w:pPr>
        <w:suppressAutoHyphens/>
        <w:spacing w:after="200" w:line="276" w:lineRule="auto"/>
        <w:rPr>
          <w:rFonts w:ascii="Calibri" w:eastAsia="Times New Roman" w:hAnsi="Calibri" w:cs="Calibri"/>
          <w:lang w:eastAsia="zh-CN"/>
        </w:rPr>
      </w:pPr>
    </w:p>
    <w:p w14:paraId="10297724" w14:textId="77777777" w:rsidR="00381B29" w:rsidRPr="000D1D46" w:rsidRDefault="00381B29" w:rsidP="000D1D46">
      <w:pPr>
        <w:suppressAutoHyphens/>
        <w:spacing w:after="200" w:line="276" w:lineRule="auto"/>
        <w:rPr>
          <w:rFonts w:ascii="Calibri" w:eastAsia="Times New Roman" w:hAnsi="Calibri" w:cs="Calibri"/>
          <w:lang w:eastAsia="zh-CN"/>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6"/>
        <w:gridCol w:w="3724"/>
        <w:gridCol w:w="5791"/>
      </w:tblGrid>
      <w:tr w:rsidR="000D1D46" w:rsidRPr="000D1D46" w14:paraId="40740F14" w14:textId="77777777" w:rsidTr="006A3147">
        <w:tc>
          <w:tcPr>
            <w:tcW w:w="5000" w:type="pct"/>
            <w:gridSpan w:val="3"/>
            <w:shd w:val="clear" w:color="auto" w:fill="DEEAF6" w:themeFill="accent5" w:themeFillTint="33"/>
            <w:vAlign w:val="center"/>
          </w:tcPr>
          <w:p w14:paraId="3711C9B6" w14:textId="77777777" w:rsidR="000D1D46" w:rsidRPr="000D1D46" w:rsidRDefault="000D1D46" w:rsidP="000D1D46">
            <w:pPr>
              <w:suppressAutoHyphens/>
              <w:autoSpaceDE w:val="0"/>
              <w:autoSpaceDN w:val="0"/>
              <w:adjustRightInd w:val="0"/>
              <w:spacing w:after="0" w:line="240" w:lineRule="auto"/>
              <w:contextualSpacing/>
              <w:jc w:val="center"/>
              <w:rPr>
                <w:rFonts w:ascii="Times New Roman" w:eastAsia="Times New Roman" w:hAnsi="Times New Roman" w:cs="Times New Roman"/>
                <w:i/>
                <w:color w:val="A6A6A6" w:themeColor="background1" w:themeShade="A6"/>
                <w:sz w:val="20"/>
                <w:szCs w:val="20"/>
                <w:lang w:eastAsia="zh-CN"/>
              </w:rPr>
            </w:pPr>
            <w:bookmarkStart w:id="6" w:name="OLE_LINK2"/>
            <w:r w:rsidRPr="000D1D46">
              <w:rPr>
                <w:rFonts w:ascii="Times New Roman" w:eastAsia="Times New Roman" w:hAnsi="Times New Roman" w:cs="Times New Roman"/>
                <w:b/>
                <w:bCs/>
                <w:iCs/>
                <w:sz w:val="20"/>
                <w:szCs w:val="20"/>
                <w:lang w:eastAsia="zh-CN"/>
              </w:rPr>
              <w:t>АНКЕТА УЧАСТНИКА ЗАКУПКИ</w:t>
            </w:r>
            <w:bookmarkEnd w:id="6"/>
          </w:p>
        </w:tc>
      </w:tr>
      <w:tr w:rsidR="000D1D46" w:rsidRPr="000D1D46" w14:paraId="7BAF65F8" w14:textId="77777777" w:rsidTr="006A3147">
        <w:tc>
          <w:tcPr>
            <w:tcW w:w="271" w:type="pct"/>
            <w:vAlign w:val="center"/>
          </w:tcPr>
          <w:p w14:paraId="3F734270"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w:t>
            </w:r>
          </w:p>
        </w:tc>
        <w:tc>
          <w:tcPr>
            <w:tcW w:w="1852" w:type="pct"/>
            <w:vAlign w:val="center"/>
          </w:tcPr>
          <w:p w14:paraId="43C8AA2A"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 xml:space="preserve">Наименование участника закупки: полное, сокращённое (при наличии) фирменное (при наличии) наименование юридического лица в соответствии со сведениями Единого </w:t>
            </w:r>
            <w:r w:rsidRPr="000D1D46">
              <w:rPr>
                <w:rFonts w:ascii="Times New Roman" w:eastAsia="Times New Roman" w:hAnsi="Times New Roman" w:cs="Times New Roman"/>
                <w:b/>
                <w:bCs/>
                <w:sz w:val="20"/>
                <w:szCs w:val="20"/>
                <w:lang w:eastAsia="zh-CN"/>
              </w:rPr>
              <w:lastRenderedPageBreak/>
              <w:t>и государственного реестра юридических лиц; Фамилия, Имя, Отчество физического лица</w:t>
            </w:r>
          </w:p>
        </w:tc>
        <w:tc>
          <w:tcPr>
            <w:tcW w:w="2877" w:type="pct"/>
            <w:vAlign w:val="center"/>
          </w:tcPr>
          <w:p w14:paraId="0434E12E"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lastRenderedPageBreak/>
              <w:t>Указывается полное наименование Участника, включая его организационно-правовую форму</w:t>
            </w:r>
          </w:p>
        </w:tc>
      </w:tr>
      <w:tr w:rsidR="000D1D46" w:rsidRPr="000D1D46" w14:paraId="441E4C47" w14:textId="77777777" w:rsidTr="006A3147">
        <w:tc>
          <w:tcPr>
            <w:tcW w:w="271" w:type="pct"/>
            <w:vAlign w:val="center"/>
          </w:tcPr>
          <w:p w14:paraId="12E7C725"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lastRenderedPageBreak/>
              <w:t>2.</w:t>
            </w:r>
          </w:p>
        </w:tc>
        <w:tc>
          <w:tcPr>
            <w:tcW w:w="1852" w:type="pct"/>
            <w:vAlign w:val="center"/>
          </w:tcPr>
          <w:p w14:paraId="60CF8738"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Место нахождения (для юридического лица), место жительства (для физического лица):</w:t>
            </w:r>
          </w:p>
        </w:tc>
        <w:tc>
          <w:tcPr>
            <w:tcW w:w="2877" w:type="pct"/>
            <w:vAlign w:val="center"/>
          </w:tcPr>
          <w:p w14:paraId="148352B4" w14:textId="77777777" w:rsidR="000D1D46" w:rsidRPr="000D1D46" w:rsidRDefault="000D1D46" w:rsidP="000D1D46">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При формировании информации о месте нахождения или месте жительства (места пребывания) участника закупки, указываются следующие сведения:</w:t>
            </w:r>
          </w:p>
          <w:p w14:paraId="0D087153" w14:textId="77777777" w:rsidR="000D1D46" w:rsidRPr="000D1D46" w:rsidRDefault="000D1D46" w:rsidP="000D1D46">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 наименование субъекта Российской Федерации в соответствии с федеративным устройством Российской Федерации, определённым статьёй 65 Конституции Российской Федерации;</w:t>
            </w:r>
          </w:p>
          <w:p w14:paraId="17F03DE5" w14:textId="77777777" w:rsidR="000D1D46" w:rsidRPr="000D1D46" w:rsidRDefault="000D1D46" w:rsidP="000D1D46">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 xml:space="preserve">- почтовый индекс места нахождения участника закупки, </w:t>
            </w:r>
          </w:p>
          <w:p w14:paraId="76832B44" w14:textId="77777777" w:rsidR="000D1D46" w:rsidRPr="000D1D46" w:rsidRDefault="000D1D46" w:rsidP="000D1D46">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 xml:space="preserve">- тип населённого пункта, наименование населённого пункта, </w:t>
            </w:r>
          </w:p>
          <w:p w14:paraId="211FCEEF" w14:textId="77777777" w:rsidR="000D1D46" w:rsidRPr="000D1D46" w:rsidRDefault="000D1D46" w:rsidP="000D1D46">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 тип и наименование элемента планировочной структуры (квартал, микрорайон, иные) (при наличии);</w:t>
            </w:r>
          </w:p>
          <w:p w14:paraId="5C526AC8" w14:textId="77777777" w:rsidR="000D1D46" w:rsidRPr="000D1D46" w:rsidRDefault="000D1D46" w:rsidP="000D1D46">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proofErr w:type="gramStart"/>
            <w:r w:rsidRPr="000D1D46">
              <w:rPr>
                <w:rFonts w:ascii="Times New Roman" w:eastAsia="Times New Roman" w:hAnsi="Times New Roman" w:cs="Times New Roman"/>
                <w:i/>
                <w:color w:val="A6A6A6" w:themeColor="background1" w:themeShade="A6"/>
                <w:sz w:val="20"/>
                <w:szCs w:val="20"/>
                <w:lang w:eastAsia="zh-CN"/>
              </w:rPr>
              <w:t>- тип и наименование объекта улично-дорожной сети (улица, проспект, шоссе, переулок, проезд, набережная, площадь, иные) (при наличии);</w:t>
            </w:r>
            <w:proofErr w:type="gramEnd"/>
          </w:p>
          <w:p w14:paraId="60D77131" w14:textId="77777777" w:rsidR="000D1D46" w:rsidRPr="000D1D46" w:rsidRDefault="000D1D46" w:rsidP="000D1D46">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 xml:space="preserve">- тип и цифровое или буквенно-цифровое обозначение объекта адресации (дом, владение, иные, в том числе корпус, строение, квартира, офис) (при наличии); </w:t>
            </w:r>
          </w:p>
        </w:tc>
      </w:tr>
      <w:tr w:rsidR="000D1D46" w:rsidRPr="000D1D46" w14:paraId="538DB39F" w14:textId="77777777" w:rsidTr="006A3147">
        <w:tc>
          <w:tcPr>
            <w:tcW w:w="271" w:type="pct"/>
            <w:vAlign w:val="center"/>
          </w:tcPr>
          <w:p w14:paraId="596113B6"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3.</w:t>
            </w:r>
          </w:p>
        </w:tc>
        <w:tc>
          <w:tcPr>
            <w:tcW w:w="1852" w:type="pct"/>
            <w:vAlign w:val="center"/>
          </w:tcPr>
          <w:p w14:paraId="7C3E17BD"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Почтовый адрес (для юридического лица)</w:t>
            </w:r>
          </w:p>
        </w:tc>
        <w:tc>
          <w:tcPr>
            <w:tcW w:w="2877" w:type="pct"/>
            <w:vAlign w:val="center"/>
          </w:tcPr>
          <w:p w14:paraId="752199B4"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i/>
                <w:color w:val="A6A6A6" w:themeColor="background1" w:themeShade="A6"/>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 xml:space="preserve">При формировании информации о почтовом адресе, указываются сведения аналогично пункту 2. </w:t>
            </w:r>
          </w:p>
          <w:p w14:paraId="25128BE6"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Данная информация указывается при отличии от адреса местонахождения участника.</w:t>
            </w:r>
          </w:p>
        </w:tc>
      </w:tr>
      <w:tr w:rsidR="000D1D46" w:rsidRPr="000D1D46" w14:paraId="2BD3E655" w14:textId="77777777" w:rsidTr="006A3147">
        <w:tc>
          <w:tcPr>
            <w:tcW w:w="271" w:type="pct"/>
            <w:vAlign w:val="center"/>
          </w:tcPr>
          <w:p w14:paraId="7E30B605"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4.</w:t>
            </w:r>
          </w:p>
        </w:tc>
        <w:tc>
          <w:tcPr>
            <w:tcW w:w="1852" w:type="pct"/>
            <w:vAlign w:val="center"/>
          </w:tcPr>
          <w:p w14:paraId="2DC3E729"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Контактный телефон:</w:t>
            </w:r>
          </w:p>
        </w:tc>
        <w:tc>
          <w:tcPr>
            <w:tcW w:w="2877" w:type="pct"/>
            <w:vAlign w:val="center"/>
          </w:tcPr>
          <w:p w14:paraId="4F87E7C9"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Номера телефона и факса должны быть указаны с географическим кодом ABC или негеографическим кодом DEF (для мобильных телефонов), кода страны (для иностранных участников) и дополнительного внутреннего номера (при наличии).</w:t>
            </w:r>
          </w:p>
        </w:tc>
      </w:tr>
      <w:tr w:rsidR="000D1D46" w:rsidRPr="000D1D46" w14:paraId="0D405C3B" w14:textId="77777777" w:rsidTr="006A3147">
        <w:tc>
          <w:tcPr>
            <w:tcW w:w="271" w:type="pct"/>
            <w:vAlign w:val="center"/>
          </w:tcPr>
          <w:p w14:paraId="7B381C53"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5.</w:t>
            </w:r>
          </w:p>
        </w:tc>
        <w:tc>
          <w:tcPr>
            <w:tcW w:w="1852" w:type="pct"/>
            <w:vAlign w:val="center"/>
          </w:tcPr>
          <w:p w14:paraId="32A38700"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Факс (при наличии):</w:t>
            </w:r>
          </w:p>
        </w:tc>
        <w:tc>
          <w:tcPr>
            <w:tcW w:w="2877" w:type="pct"/>
            <w:vAlign w:val="center"/>
          </w:tcPr>
          <w:p w14:paraId="467EE5BD"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D1D46" w:rsidRPr="000D1D46" w14:paraId="56D0D6EC" w14:textId="77777777" w:rsidTr="006A3147">
        <w:tc>
          <w:tcPr>
            <w:tcW w:w="271" w:type="pct"/>
            <w:vAlign w:val="center"/>
          </w:tcPr>
          <w:p w14:paraId="791EEB5E"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6.</w:t>
            </w:r>
          </w:p>
        </w:tc>
        <w:tc>
          <w:tcPr>
            <w:tcW w:w="1852" w:type="pct"/>
            <w:vAlign w:val="center"/>
          </w:tcPr>
          <w:p w14:paraId="32386E3C"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Адрес электронной почты (</w:t>
            </w:r>
            <w:r w:rsidRPr="000D1D46">
              <w:rPr>
                <w:rFonts w:ascii="Times New Roman" w:eastAsia="Times New Roman" w:hAnsi="Times New Roman" w:cs="Times New Roman"/>
                <w:b/>
                <w:bCs/>
                <w:sz w:val="20"/>
                <w:szCs w:val="20"/>
                <w:lang w:val="en-US" w:eastAsia="zh-CN"/>
              </w:rPr>
              <w:t>e</w:t>
            </w:r>
            <w:r w:rsidRPr="000D1D46">
              <w:rPr>
                <w:rFonts w:ascii="Times New Roman" w:eastAsia="Times New Roman" w:hAnsi="Times New Roman" w:cs="Times New Roman"/>
                <w:b/>
                <w:bCs/>
                <w:sz w:val="20"/>
                <w:szCs w:val="20"/>
                <w:lang w:eastAsia="zh-CN"/>
              </w:rPr>
              <w:t>-</w:t>
            </w:r>
            <w:r w:rsidRPr="000D1D46">
              <w:rPr>
                <w:rFonts w:ascii="Times New Roman" w:eastAsia="Times New Roman" w:hAnsi="Times New Roman" w:cs="Times New Roman"/>
                <w:b/>
                <w:bCs/>
                <w:sz w:val="20"/>
                <w:szCs w:val="20"/>
                <w:lang w:val="en-US" w:eastAsia="zh-CN"/>
              </w:rPr>
              <w:t>mail</w:t>
            </w:r>
            <w:r w:rsidRPr="000D1D46">
              <w:rPr>
                <w:rFonts w:ascii="Times New Roman" w:eastAsia="Times New Roman" w:hAnsi="Times New Roman" w:cs="Times New Roman"/>
                <w:b/>
                <w:bCs/>
                <w:sz w:val="20"/>
                <w:szCs w:val="20"/>
                <w:lang w:eastAsia="zh-CN"/>
              </w:rPr>
              <w:t>) участника закупки</w:t>
            </w:r>
          </w:p>
        </w:tc>
        <w:tc>
          <w:tcPr>
            <w:tcW w:w="2877" w:type="pct"/>
            <w:vAlign w:val="center"/>
          </w:tcPr>
          <w:p w14:paraId="39E9BBA7"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В случае если предложение участника закупки будет признано лучшим, то на указанный в заявке электронный адрес будет выслан проект договора. В случае, уклонения победителя закупки от заключения договора, проект договора будет выслан участнику предложение, которого будет следующим по степени выгодности. Ответственность за правильное указание электронного адреса несёт участник закупки.</w:t>
            </w:r>
          </w:p>
        </w:tc>
      </w:tr>
      <w:tr w:rsidR="000D1D46" w:rsidRPr="000D1D46" w14:paraId="75BE4F5C" w14:textId="77777777" w:rsidTr="006A3147">
        <w:tc>
          <w:tcPr>
            <w:tcW w:w="271" w:type="pct"/>
            <w:vAlign w:val="center"/>
          </w:tcPr>
          <w:p w14:paraId="24D21319"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7.</w:t>
            </w:r>
          </w:p>
        </w:tc>
        <w:tc>
          <w:tcPr>
            <w:tcW w:w="1852" w:type="pct"/>
            <w:vAlign w:val="center"/>
          </w:tcPr>
          <w:p w14:paraId="2A33671F"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Идентификационный номер налогоплательщика участника закупки и/или код налогоплательщика в стране регистрации или его аналог для иностранных участников закупки</w:t>
            </w:r>
          </w:p>
        </w:tc>
        <w:tc>
          <w:tcPr>
            <w:tcW w:w="2877" w:type="pct"/>
            <w:vAlign w:val="center"/>
          </w:tcPr>
          <w:p w14:paraId="1107DD37"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Идентификационный номер налогоплательщика (далее ИНН) участника закупки в соответствии со свидетельством о постановке на учёт в налоговом органе. При отсутствии ИНН у физического лица в данной строке обязательно указывается информация «ИНН отсутствует».</w:t>
            </w:r>
          </w:p>
        </w:tc>
      </w:tr>
      <w:tr w:rsidR="000D1D46" w:rsidRPr="000D1D46" w14:paraId="72D83D0E" w14:textId="77777777" w:rsidTr="006A3147">
        <w:tc>
          <w:tcPr>
            <w:tcW w:w="271" w:type="pct"/>
            <w:vAlign w:val="center"/>
          </w:tcPr>
          <w:p w14:paraId="20F76819"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8.</w:t>
            </w:r>
          </w:p>
        </w:tc>
        <w:tc>
          <w:tcPr>
            <w:tcW w:w="1852" w:type="pct"/>
            <w:vAlign w:val="center"/>
          </w:tcPr>
          <w:p w14:paraId="4E613B4E"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Код причины постановки (КПП) на учёт в налоговом органе (только для российских юридических лиц)</w:t>
            </w:r>
          </w:p>
        </w:tc>
        <w:tc>
          <w:tcPr>
            <w:tcW w:w="2877" w:type="pct"/>
            <w:vAlign w:val="center"/>
          </w:tcPr>
          <w:p w14:paraId="032D1055"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D1D46" w:rsidRPr="000D1D46" w14:paraId="2EBAB807" w14:textId="77777777" w:rsidTr="006A3147">
        <w:tc>
          <w:tcPr>
            <w:tcW w:w="271" w:type="pct"/>
            <w:vAlign w:val="center"/>
          </w:tcPr>
          <w:p w14:paraId="6CAB3A6C"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9.</w:t>
            </w:r>
          </w:p>
        </w:tc>
        <w:tc>
          <w:tcPr>
            <w:tcW w:w="1852" w:type="pct"/>
            <w:vAlign w:val="center"/>
          </w:tcPr>
          <w:p w14:paraId="7FED2735"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ОГРН (для юридического лица) или ОГРНИП (для индивидуального предпринимателя) участника закупки</w:t>
            </w:r>
          </w:p>
        </w:tc>
        <w:tc>
          <w:tcPr>
            <w:tcW w:w="2877" w:type="pct"/>
            <w:vAlign w:val="center"/>
          </w:tcPr>
          <w:p w14:paraId="480624B3"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D1D46" w:rsidRPr="000D1D46" w14:paraId="3701D066" w14:textId="77777777" w:rsidTr="006A3147">
        <w:tc>
          <w:tcPr>
            <w:tcW w:w="271" w:type="pct"/>
            <w:vAlign w:val="center"/>
          </w:tcPr>
          <w:p w14:paraId="4C32A595"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10.</w:t>
            </w:r>
          </w:p>
        </w:tc>
        <w:tc>
          <w:tcPr>
            <w:tcW w:w="1852" w:type="pct"/>
            <w:vAlign w:val="center"/>
          </w:tcPr>
          <w:p w14:paraId="4E071214"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Код ОКПО участника (только для юридических лиц)</w:t>
            </w:r>
          </w:p>
        </w:tc>
        <w:tc>
          <w:tcPr>
            <w:tcW w:w="2877" w:type="pct"/>
            <w:vAlign w:val="center"/>
          </w:tcPr>
          <w:p w14:paraId="004D7804"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Указывается код по Общероссийскому классификатору предприятий и организаций (ОКПО), установленный участнику закупки.</w:t>
            </w:r>
          </w:p>
        </w:tc>
      </w:tr>
      <w:tr w:rsidR="000D1D46" w:rsidRPr="000D1D46" w14:paraId="4D64DEE8" w14:textId="77777777" w:rsidTr="006A3147">
        <w:tc>
          <w:tcPr>
            <w:tcW w:w="271" w:type="pct"/>
            <w:vAlign w:val="center"/>
          </w:tcPr>
          <w:p w14:paraId="5BA4B391"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b/>
                <w:sz w:val="20"/>
                <w:szCs w:val="20"/>
                <w:lang w:eastAsia="zh-CN"/>
              </w:rPr>
            </w:pPr>
            <w:r w:rsidRPr="000D1D46">
              <w:rPr>
                <w:rFonts w:ascii="Times New Roman" w:eastAsia="Times New Roman" w:hAnsi="Times New Roman" w:cs="Times New Roman"/>
                <w:b/>
                <w:sz w:val="20"/>
                <w:szCs w:val="20"/>
                <w:lang w:eastAsia="zh-CN"/>
              </w:rPr>
              <w:t>11.</w:t>
            </w:r>
          </w:p>
        </w:tc>
        <w:tc>
          <w:tcPr>
            <w:tcW w:w="1852" w:type="pct"/>
            <w:vAlign w:val="center"/>
          </w:tcPr>
          <w:p w14:paraId="5889BA16"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Банковские реквизиты:</w:t>
            </w:r>
          </w:p>
        </w:tc>
        <w:tc>
          <w:tcPr>
            <w:tcW w:w="2877" w:type="pct"/>
            <w:vAlign w:val="center"/>
          </w:tcPr>
          <w:p w14:paraId="36B4B3DC"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В разделе банковские реквизиты указываются сведения необходимые и достаточные для перечисления денежных средств участнику закупки, а именно: наименование и адрес банка, расчётный счёт участника в банке, БИК, корр. счёт, контактные телефоны банка, прочие банковские реквизиты.</w:t>
            </w:r>
          </w:p>
        </w:tc>
      </w:tr>
      <w:tr w:rsidR="000D1D46" w:rsidRPr="000D1D46" w14:paraId="4444B728" w14:textId="77777777" w:rsidTr="006A3147">
        <w:tc>
          <w:tcPr>
            <w:tcW w:w="271" w:type="pct"/>
            <w:vAlign w:val="center"/>
          </w:tcPr>
          <w:p w14:paraId="31C837E8"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11.1</w:t>
            </w:r>
          </w:p>
        </w:tc>
        <w:tc>
          <w:tcPr>
            <w:tcW w:w="1852" w:type="pct"/>
            <w:vAlign w:val="center"/>
          </w:tcPr>
          <w:p w14:paraId="6915A003"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Наименование обслуживающего банка</w:t>
            </w:r>
          </w:p>
        </w:tc>
        <w:tc>
          <w:tcPr>
            <w:tcW w:w="2877" w:type="pct"/>
            <w:vAlign w:val="center"/>
          </w:tcPr>
          <w:p w14:paraId="7DA88008"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D1D46" w:rsidRPr="000D1D46" w14:paraId="7B348AAF" w14:textId="77777777" w:rsidTr="006A3147">
        <w:tc>
          <w:tcPr>
            <w:tcW w:w="271" w:type="pct"/>
            <w:vAlign w:val="center"/>
          </w:tcPr>
          <w:p w14:paraId="1B3343F0"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11.2</w:t>
            </w:r>
          </w:p>
        </w:tc>
        <w:tc>
          <w:tcPr>
            <w:tcW w:w="1852" w:type="pct"/>
            <w:vAlign w:val="center"/>
          </w:tcPr>
          <w:p w14:paraId="18C20FD4"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Расчетный счет</w:t>
            </w:r>
          </w:p>
        </w:tc>
        <w:tc>
          <w:tcPr>
            <w:tcW w:w="2877" w:type="pct"/>
            <w:vAlign w:val="center"/>
          </w:tcPr>
          <w:p w14:paraId="67E5EFFC"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D1D46" w:rsidRPr="000D1D46" w14:paraId="5A0998EE" w14:textId="77777777" w:rsidTr="006A3147">
        <w:tc>
          <w:tcPr>
            <w:tcW w:w="271" w:type="pct"/>
            <w:vAlign w:val="center"/>
          </w:tcPr>
          <w:p w14:paraId="29B94A3F"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11.3</w:t>
            </w:r>
          </w:p>
        </w:tc>
        <w:tc>
          <w:tcPr>
            <w:tcW w:w="1852" w:type="pct"/>
            <w:vAlign w:val="center"/>
          </w:tcPr>
          <w:p w14:paraId="4462114D"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Корреспондентский счет</w:t>
            </w:r>
          </w:p>
        </w:tc>
        <w:tc>
          <w:tcPr>
            <w:tcW w:w="2877" w:type="pct"/>
            <w:vAlign w:val="center"/>
          </w:tcPr>
          <w:p w14:paraId="013E9C94"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D1D46" w:rsidRPr="000D1D46" w14:paraId="02CD1727" w14:textId="77777777" w:rsidTr="006A3147">
        <w:tc>
          <w:tcPr>
            <w:tcW w:w="271" w:type="pct"/>
            <w:vAlign w:val="center"/>
          </w:tcPr>
          <w:p w14:paraId="3D3CC106"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11.4</w:t>
            </w:r>
          </w:p>
        </w:tc>
        <w:tc>
          <w:tcPr>
            <w:tcW w:w="1852" w:type="pct"/>
            <w:vAlign w:val="center"/>
          </w:tcPr>
          <w:p w14:paraId="5EC5CAF6"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БИК</w:t>
            </w:r>
          </w:p>
        </w:tc>
        <w:tc>
          <w:tcPr>
            <w:tcW w:w="2877" w:type="pct"/>
            <w:vAlign w:val="center"/>
          </w:tcPr>
          <w:p w14:paraId="650819A7"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D1D46" w:rsidRPr="000D1D46" w14:paraId="138F0BC9" w14:textId="77777777" w:rsidTr="006A3147">
        <w:tc>
          <w:tcPr>
            <w:tcW w:w="271" w:type="pct"/>
            <w:vAlign w:val="center"/>
          </w:tcPr>
          <w:p w14:paraId="10FDF3D6" w14:textId="77777777" w:rsidR="000D1D46" w:rsidRPr="000D1D46" w:rsidRDefault="000D1D46" w:rsidP="000D1D46">
            <w:pPr>
              <w:suppressAutoHyphens/>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12.</w:t>
            </w:r>
          </w:p>
        </w:tc>
        <w:tc>
          <w:tcPr>
            <w:tcW w:w="1852" w:type="pct"/>
            <w:vAlign w:val="center"/>
          </w:tcPr>
          <w:p w14:paraId="798002DA"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 xml:space="preserve">ФИО и должность руководителя участника закупки (директор, </w:t>
            </w:r>
            <w:r w:rsidRPr="000D1D46">
              <w:rPr>
                <w:rFonts w:ascii="Times New Roman" w:eastAsia="Times New Roman" w:hAnsi="Times New Roman" w:cs="Times New Roman"/>
                <w:b/>
                <w:bCs/>
                <w:sz w:val="20"/>
                <w:szCs w:val="20"/>
                <w:lang w:eastAsia="zh-CN"/>
              </w:rPr>
              <w:lastRenderedPageBreak/>
              <w:t>президент…)</w:t>
            </w:r>
          </w:p>
        </w:tc>
        <w:tc>
          <w:tcPr>
            <w:tcW w:w="2877" w:type="pct"/>
            <w:vAlign w:val="center"/>
          </w:tcPr>
          <w:p w14:paraId="3EFA592F"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i/>
                <w:color w:val="A6A6A6" w:themeColor="background1" w:themeShade="A6"/>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lastRenderedPageBreak/>
              <w:t xml:space="preserve">Юридические лица указывают должность и фамилию, имя, отчество руководителя участника закупки.  </w:t>
            </w:r>
          </w:p>
          <w:p w14:paraId="253C40CF"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lastRenderedPageBreak/>
              <w:t xml:space="preserve">Индивидуальные предприниматели и физические лица пропускают данный раздел. </w:t>
            </w:r>
          </w:p>
        </w:tc>
      </w:tr>
      <w:tr w:rsidR="000D1D46" w:rsidRPr="000D1D46" w14:paraId="5C717608" w14:textId="77777777" w:rsidTr="006A3147">
        <w:tc>
          <w:tcPr>
            <w:tcW w:w="271" w:type="pct"/>
            <w:vAlign w:val="center"/>
          </w:tcPr>
          <w:p w14:paraId="71C3D58A" w14:textId="77777777" w:rsidR="000D1D46" w:rsidRPr="000D1D46" w:rsidRDefault="000D1D46" w:rsidP="000D1D46">
            <w:pPr>
              <w:suppressAutoHyphens/>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lastRenderedPageBreak/>
              <w:t>13.</w:t>
            </w:r>
          </w:p>
        </w:tc>
        <w:tc>
          <w:tcPr>
            <w:tcW w:w="1852" w:type="pct"/>
            <w:vAlign w:val="center"/>
          </w:tcPr>
          <w:p w14:paraId="00E3FFD4"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Основание полномочий руководителя (Устав, Положение, Решение учредителей и т.д.)</w:t>
            </w:r>
          </w:p>
        </w:tc>
        <w:tc>
          <w:tcPr>
            <w:tcW w:w="2877" w:type="pct"/>
            <w:vAlign w:val="center"/>
          </w:tcPr>
          <w:p w14:paraId="45DA22AF"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Юридические лица должны приложить документ, определяющие его полномочия (Устав, Решение учредителей, Приказ и т.д.).</w:t>
            </w:r>
          </w:p>
        </w:tc>
      </w:tr>
      <w:tr w:rsidR="000D1D46" w:rsidRPr="000D1D46" w14:paraId="0110F6B3" w14:textId="77777777" w:rsidTr="006A3147">
        <w:tc>
          <w:tcPr>
            <w:tcW w:w="271" w:type="pct"/>
            <w:vAlign w:val="center"/>
          </w:tcPr>
          <w:p w14:paraId="07C9E9C6" w14:textId="77777777" w:rsidR="000D1D46" w:rsidRPr="000D1D46" w:rsidRDefault="000D1D46" w:rsidP="000D1D46">
            <w:pPr>
              <w:suppressAutoHyphens/>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14.</w:t>
            </w:r>
          </w:p>
        </w:tc>
        <w:tc>
          <w:tcPr>
            <w:tcW w:w="1852" w:type="pct"/>
            <w:vAlign w:val="center"/>
          </w:tcPr>
          <w:p w14:paraId="681A14BD"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ФИО и должность лица, который будет подписывать договор от имени участника закупки (указывается, если договор будет подписывать не руководитель участника закупки)</w:t>
            </w:r>
          </w:p>
        </w:tc>
        <w:tc>
          <w:tcPr>
            <w:tcW w:w="2877" w:type="pct"/>
            <w:vAlign w:val="center"/>
          </w:tcPr>
          <w:p w14:paraId="4B9A7F42"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В случае если договор будет подписывать не руководитель участника закупки, то участник закупки должен указать должность, ФИО (полностью) и документ, определяющие его полномочия (Устав, Положение, Доверенность и т.д.).</w:t>
            </w:r>
          </w:p>
        </w:tc>
      </w:tr>
      <w:tr w:rsidR="000D1D46" w:rsidRPr="000D1D46" w14:paraId="755EBD41" w14:textId="77777777" w:rsidTr="006A3147">
        <w:tc>
          <w:tcPr>
            <w:tcW w:w="271" w:type="pct"/>
            <w:vAlign w:val="center"/>
          </w:tcPr>
          <w:p w14:paraId="02D4DDD7" w14:textId="77777777" w:rsidR="000D1D46" w:rsidRPr="000D1D46" w:rsidRDefault="000D1D46" w:rsidP="000D1D46">
            <w:pPr>
              <w:suppressAutoHyphens/>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15.</w:t>
            </w:r>
          </w:p>
        </w:tc>
        <w:tc>
          <w:tcPr>
            <w:tcW w:w="1852" w:type="pct"/>
            <w:vAlign w:val="center"/>
          </w:tcPr>
          <w:p w14:paraId="3B4F260C"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Основание полномочий лица, подписывающего договор (Устав, Положение, Доверенность № ___ от ____ 200_ г. и т.д.)</w:t>
            </w:r>
          </w:p>
        </w:tc>
        <w:tc>
          <w:tcPr>
            <w:tcW w:w="2877" w:type="pct"/>
            <w:vAlign w:val="center"/>
          </w:tcPr>
          <w:p w14:paraId="66736E63"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D1D46" w:rsidRPr="000D1D46" w14:paraId="00FD4A6B" w14:textId="77777777" w:rsidTr="006A3147">
        <w:tc>
          <w:tcPr>
            <w:tcW w:w="271" w:type="pct"/>
            <w:vAlign w:val="center"/>
          </w:tcPr>
          <w:p w14:paraId="4E8F5907" w14:textId="77777777" w:rsidR="000D1D46" w:rsidRPr="000D1D46" w:rsidRDefault="000D1D46" w:rsidP="000D1D46">
            <w:pPr>
              <w:suppressAutoHyphens/>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16.</w:t>
            </w:r>
          </w:p>
        </w:tc>
        <w:tc>
          <w:tcPr>
            <w:tcW w:w="1852" w:type="pct"/>
            <w:vAlign w:val="center"/>
          </w:tcPr>
          <w:p w14:paraId="6C574977"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 xml:space="preserve">Является ли организация налогоплательщиком НДС </w:t>
            </w:r>
          </w:p>
        </w:tc>
        <w:tc>
          <w:tcPr>
            <w:tcW w:w="2877" w:type="pct"/>
            <w:vAlign w:val="center"/>
          </w:tcPr>
          <w:p w14:paraId="6BAA57F5"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D1D46" w:rsidRPr="000D1D46" w14:paraId="0805CCF2" w14:textId="77777777" w:rsidTr="006A3147">
        <w:tc>
          <w:tcPr>
            <w:tcW w:w="271" w:type="pct"/>
            <w:vAlign w:val="center"/>
          </w:tcPr>
          <w:p w14:paraId="101C9A74" w14:textId="77777777" w:rsidR="000D1D46" w:rsidRPr="000D1D46" w:rsidRDefault="000D1D46" w:rsidP="000D1D46">
            <w:pPr>
              <w:suppressAutoHyphens/>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17.</w:t>
            </w:r>
          </w:p>
        </w:tc>
        <w:tc>
          <w:tcPr>
            <w:tcW w:w="1852" w:type="pct"/>
            <w:vAlign w:val="center"/>
          </w:tcPr>
          <w:p w14:paraId="345E14BB"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ФИО, должность, телефон и электронный адрес контактного лица для получения дополнительной информации</w:t>
            </w:r>
          </w:p>
        </w:tc>
        <w:tc>
          <w:tcPr>
            <w:tcW w:w="2877" w:type="pct"/>
            <w:vAlign w:val="center"/>
          </w:tcPr>
          <w:p w14:paraId="184E1EF1"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Контактное лицо для оперативного обмена информацией по заключению договора. В данном разделе необходимо ФИО, должность, телефон и электронный адрес контактного лица.</w:t>
            </w:r>
          </w:p>
        </w:tc>
      </w:tr>
    </w:tbl>
    <w:p w14:paraId="0DCD125E" w14:textId="45979EBB" w:rsidR="00381B29" w:rsidRDefault="00381B29" w:rsidP="000D1D46">
      <w:pPr>
        <w:rPr>
          <w:rFonts w:ascii="Calibri" w:eastAsia="Calibri" w:hAnsi="Calibri" w:cs="Calibri"/>
          <w:b/>
          <w:bCs/>
          <w:sz w:val="18"/>
          <w:szCs w:val="18"/>
          <w:lang w:eastAsia="zh-CN"/>
        </w:rPr>
      </w:pPr>
    </w:p>
    <w:p w14:paraId="64B13DAE" w14:textId="7E981C91" w:rsidR="00273B0F" w:rsidRDefault="00273B0F" w:rsidP="000D1D46">
      <w:pPr>
        <w:rPr>
          <w:rFonts w:ascii="Calibri" w:eastAsia="Calibri" w:hAnsi="Calibri" w:cs="Calibri"/>
          <w:b/>
          <w:bCs/>
          <w:sz w:val="18"/>
          <w:szCs w:val="18"/>
          <w:lang w:eastAsia="zh-CN"/>
        </w:rPr>
      </w:pPr>
    </w:p>
    <w:p w14:paraId="2C8CD725" w14:textId="322672A5" w:rsidR="00273B0F" w:rsidRDefault="00273B0F" w:rsidP="000D1D46">
      <w:pPr>
        <w:rPr>
          <w:rFonts w:ascii="Calibri" w:eastAsia="Calibri" w:hAnsi="Calibri" w:cs="Calibri"/>
          <w:b/>
          <w:bCs/>
          <w:sz w:val="18"/>
          <w:szCs w:val="18"/>
          <w:lang w:eastAsia="zh-CN"/>
        </w:rPr>
      </w:pPr>
    </w:p>
    <w:p w14:paraId="0808F35E" w14:textId="5A6D254E" w:rsidR="00273B0F" w:rsidRDefault="00273B0F" w:rsidP="000D1D46">
      <w:pPr>
        <w:rPr>
          <w:rFonts w:ascii="Calibri" w:eastAsia="Calibri" w:hAnsi="Calibri" w:cs="Calibri"/>
          <w:b/>
          <w:bCs/>
          <w:sz w:val="18"/>
          <w:szCs w:val="18"/>
          <w:lang w:eastAsia="zh-CN"/>
        </w:rPr>
      </w:pPr>
    </w:p>
    <w:p w14:paraId="283CF81B" w14:textId="4606E452" w:rsidR="00273B0F" w:rsidRDefault="00273B0F" w:rsidP="000D1D46">
      <w:pPr>
        <w:rPr>
          <w:rFonts w:ascii="Calibri" w:eastAsia="Calibri" w:hAnsi="Calibri" w:cs="Calibri"/>
          <w:b/>
          <w:bCs/>
          <w:sz w:val="18"/>
          <w:szCs w:val="18"/>
          <w:lang w:eastAsia="zh-CN"/>
        </w:rPr>
      </w:pPr>
    </w:p>
    <w:p w14:paraId="117206B1" w14:textId="5E77732A" w:rsidR="00273B0F" w:rsidRDefault="00273B0F" w:rsidP="000D1D46">
      <w:pPr>
        <w:rPr>
          <w:rFonts w:ascii="Calibri" w:eastAsia="Calibri" w:hAnsi="Calibri" w:cs="Calibri"/>
          <w:b/>
          <w:bCs/>
          <w:sz w:val="18"/>
          <w:szCs w:val="18"/>
          <w:lang w:eastAsia="zh-CN"/>
        </w:rPr>
      </w:pPr>
    </w:p>
    <w:p w14:paraId="2789FB4F" w14:textId="737AD27F" w:rsidR="00273B0F" w:rsidRDefault="00273B0F" w:rsidP="000D1D46">
      <w:pPr>
        <w:rPr>
          <w:rFonts w:ascii="Calibri" w:eastAsia="Calibri" w:hAnsi="Calibri" w:cs="Calibri"/>
          <w:b/>
          <w:bCs/>
          <w:sz w:val="18"/>
          <w:szCs w:val="18"/>
          <w:lang w:eastAsia="zh-CN"/>
        </w:rPr>
      </w:pPr>
    </w:p>
    <w:p w14:paraId="49EA594F" w14:textId="3E70F940" w:rsidR="00273B0F" w:rsidRDefault="00273B0F" w:rsidP="000D1D46">
      <w:pPr>
        <w:rPr>
          <w:rFonts w:ascii="Calibri" w:eastAsia="Calibri" w:hAnsi="Calibri" w:cs="Calibri"/>
          <w:b/>
          <w:bCs/>
          <w:sz w:val="18"/>
          <w:szCs w:val="18"/>
          <w:lang w:eastAsia="zh-CN"/>
        </w:rPr>
      </w:pPr>
    </w:p>
    <w:p w14:paraId="0F16E604" w14:textId="7C82F227" w:rsidR="00273B0F" w:rsidRDefault="00273B0F" w:rsidP="000D1D46">
      <w:pPr>
        <w:rPr>
          <w:rFonts w:ascii="Calibri" w:eastAsia="Calibri" w:hAnsi="Calibri" w:cs="Calibri"/>
          <w:b/>
          <w:bCs/>
          <w:sz w:val="18"/>
          <w:szCs w:val="18"/>
          <w:lang w:eastAsia="zh-CN"/>
        </w:rPr>
      </w:pPr>
    </w:p>
    <w:p w14:paraId="4690C60B" w14:textId="3B0A61D9" w:rsidR="00273B0F" w:rsidRDefault="00273B0F" w:rsidP="000D1D46">
      <w:pPr>
        <w:rPr>
          <w:rFonts w:ascii="Calibri" w:eastAsia="Calibri" w:hAnsi="Calibri" w:cs="Calibri"/>
          <w:b/>
          <w:bCs/>
          <w:sz w:val="18"/>
          <w:szCs w:val="18"/>
          <w:lang w:eastAsia="zh-CN"/>
        </w:rPr>
      </w:pPr>
    </w:p>
    <w:p w14:paraId="1858911C" w14:textId="18C39965" w:rsidR="00273B0F" w:rsidRDefault="00273B0F" w:rsidP="000D1D46">
      <w:pPr>
        <w:rPr>
          <w:rFonts w:ascii="Calibri" w:eastAsia="Calibri" w:hAnsi="Calibri" w:cs="Calibri"/>
          <w:b/>
          <w:bCs/>
          <w:sz w:val="18"/>
          <w:szCs w:val="18"/>
          <w:lang w:eastAsia="zh-CN"/>
        </w:rPr>
      </w:pPr>
    </w:p>
    <w:p w14:paraId="22E07057" w14:textId="1742795F" w:rsidR="00273B0F" w:rsidRDefault="00273B0F" w:rsidP="000D1D46">
      <w:pPr>
        <w:rPr>
          <w:rFonts w:ascii="Calibri" w:eastAsia="Calibri" w:hAnsi="Calibri" w:cs="Calibri"/>
          <w:b/>
          <w:bCs/>
          <w:sz w:val="18"/>
          <w:szCs w:val="18"/>
          <w:lang w:eastAsia="zh-CN"/>
        </w:rPr>
      </w:pPr>
    </w:p>
    <w:p w14:paraId="6C36FB17" w14:textId="144B896F" w:rsidR="00273B0F" w:rsidRDefault="00273B0F" w:rsidP="000D1D46">
      <w:pPr>
        <w:rPr>
          <w:rFonts w:ascii="Calibri" w:eastAsia="Calibri" w:hAnsi="Calibri" w:cs="Calibri"/>
          <w:b/>
          <w:bCs/>
          <w:sz w:val="18"/>
          <w:szCs w:val="18"/>
          <w:lang w:eastAsia="zh-CN"/>
        </w:rPr>
      </w:pPr>
    </w:p>
    <w:p w14:paraId="30E42657" w14:textId="3B9FA83B" w:rsidR="00273B0F" w:rsidRDefault="00273B0F" w:rsidP="000D1D46">
      <w:pPr>
        <w:rPr>
          <w:rFonts w:ascii="Calibri" w:eastAsia="Calibri" w:hAnsi="Calibri" w:cs="Calibri"/>
          <w:b/>
          <w:bCs/>
          <w:sz w:val="18"/>
          <w:szCs w:val="18"/>
          <w:lang w:eastAsia="zh-CN"/>
        </w:rPr>
      </w:pPr>
    </w:p>
    <w:p w14:paraId="7705A3FD" w14:textId="2E7128D5" w:rsidR="00273B0F" w:rsidRDefault="00273B0F" w:rsidP="000D1D46">
      <w:pPr>
        <w:rPr>
          <w:rFonts w:ascii="Calibri" w:eastAsia="Calibri" w:hAnsi="Calibri" w:cs="Calibri"/>
          <w:b/>
          <w:bCs/>
          <w:sz w:val="18"/>
          <w:szCs w:val="18"/>
          <w:lang w:eastAsia="zh-CN"/>
        </w:rPr>
      </w:pPr>
    </w:p>
    <w:p w14:paraId="46383A09" w14:textId="7617501F" w:rsidR="00273B0F" w:rsidRDefault="00273B0F" w:rsidP="000D1D46">
      <w:pPr>
        <w:rPr>
          <w:rFonts w:ascii="Calibri" w:eastAsia="Calibri" w:hAnsi="Calibri" w:cs="Calibri"/>
          <w:b/>
          <w:bCs/>
          <w:sz w:val="18"/>
          <w:szCs w:val="18"/>
          <w:lang w:eastAsia="zh-CN"/>
        </w:rPr>
      </w:pPr>
    </w:p>
    <w:p w14:paraId="7769A1D4" w14:textId="2A7249DD" w:rsidR="00273B0F" w:rsidRDefault="00273B0F" w:rsidP="000D1D46">
      <w:pPr>
        <w:rPr>
          <w:rFonts w:ascii="Calibri" w:eastAsia="Calibri" w:hAnsi="Calibri" w:cs="Calibri"/>
          <w:b/>
          <w:bCs/>
          <w:sz w:val="18"/>
          <w:szCs w:val="18"/>
          <w:lang w:eastAsia="zh-CN"/>
        </w:rPr>
      </w:pPr>
    </w:p>
    <w:p w14:paraId="7D8862E5" w14:textId="7446C163" w:rsidR="00273B0F" w:rsidRDefault="00273B0F" w:rsidP="000D1D46">
      <w:pPr>
        <w:rPr>
          <w:rFonts w:ascii="Calibri" w:eastAsia="Calibri" w:hAnsi="Calibri" w:cs="Calibri"/>
          <w:b/>
          <w:bCs/>
          <w:sz w:val="18"/>
          <w:szCs w:val="18"/>
          <w:lang w:eastAsia="zh-CN"/>
        </w:rPr>
      </w:pPr>
    </w:p>
    <w:p w14:paraId="5975EE39" w14:textId="1C40E9D5" w:rsidR="00680347" w:rsidRDefault="00680347" w:rsidP="000D1D46">
      <w:pPr>
        <w:rPr>
          <w:rFonts w:ascii="Calibri" w:eastAsia="Calibri" w:hAnsi="Calibri" w:cs="Calibri"/>
          <w:b/>
          <w:bCs/>
          <w:sz w:val="18"/>
          <w:szCs w:val="18"/>
          <w:lang w:eastAsia="zh-CN"/>
        </w:rPr>
      </w:pPr>
    </w:p>
    <w:p w14:paraId="01576427" w14:textId="10A9E27F" w:rsidR="00680347" w:rsidRDefault="00680347" w:rsidP="000D1D46">
      <w:pPr>
        <w:rPr>
          <w:rFonts w:ascii="Calibri" w:eastAsia="Calibri" w:hAnsi="Calibri" w:cs="Calibri"/>
          <w:b/>
          <w:bCs/>
          <w:sz w:val="18"/>
          <w:szCs w:val="18"/>
          <w:lang w:eastAsia="zh-CN"/>
        </w:rPr>
      </w:pPr>
    </w:p>
    <w:p w14:paraId="6062C9B3" w14:textId="77777777" w:rsidR="00680347" w:rsidRDefault="00680347" w:rsidP="000D1D46">
      <w:pPr>
        <w:rPr>
          <w:rFonts w:ascii="Calibri" w:eastAsia="Calibri" w:hAnsi="Calibri" w:cs="Calibri"/>
          <w:b/>
          <w:bCs/>
          <w:sz w:val="18"/>
          <w:szCs w:val="18"/>
          <w:lang w:eastAsia="zh-CN"/>
        </w:rPr>
      </w:pPr>
    </w:p>
    <w:p w14:paraId="60FAA544" w14:textId="0AA30656" w:rsidR="00273B0F" w:rsidRDefault="00273B0F" w:rsidP="000D1D46">
      <w:pPr>
        <w:rPr>
          <w:rFonts w:ascii="Calibri" w:eastAsia="Calibri" w:hAnsi="Calibri" w:cs="Calibri"/>
          <w:b/>
          <w:bCs/>
          <w:sz w:val="18"/>
          <w:szCs w:val="18"/>
          <w:lang w:eastAsia="zh-CN"/>
        </w:rPr>
      </w:pPr>
    </w:p>
    <w:p w14:paraId="2B36C28C" w14:textId="6ED23C43" w:rsidR="00273B0F" w:rsidRDefault="00273B0F" w:rsidP="000D1D46">
      <w:pPr>
        <w:rPr>
          <w:rFonts w:ascii="Calibri" w:eastAsia="Calibri" w:hAnsi="Calibri" w:cs="Calibri"/>
          <w:b/>
          <w:bCs/>
          <w:sz w:val="18"/>
          <w:szCs w:val="18"/>
          <w:lang w:eastAsia="zh-CN"/>
        </w:rPr>
      </w:pPr>
    </w:p>
    <w:p w14:paraId="125EDA84" w14:textId="77777777" w:rsidR="00273B0F" w:rsidRDefault="00273B0F" w:rsidP="000D1D46">
      <w:pPr>
        <w:rPr>
          <w:rFonts w:ascii="Calibri" w:eastAsia="Calibri" w:hAnsi="Calibri" w:cs="Calibri"/>
          <w:b/>
          <w:bCs/>
          <w:sz w:val="18"/>
          <w:szCs w:val="18"/>
          <w:lang w:eastAsia="zh-CN"/>
        </w:rPr>
      </w:pPr>
    </w:p>
    <w:p w14:paraId="0D666861" w14:textId="77777777" w:rsidR="00B26611" w:rsidRPr="00B26611" w:rsidRDefault="00B26611" w:rsidP="00B26611">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r w:rsidRPr="00B26611">
        <w:rPr>
          <w:rFonts w:ascii="Times New Roman" w:eastAsia="Calibri" w:hAnsi="Times New Roman" w:cs="Times New Roman"/>
          <w:b/>
          <w:bCs/>
          <w:color w:val="000000"/>
          <w:sz w:val="20"/>
          <w:szCs w:val="20"/>
          <w:lang w:eastAsia="zh-CN"/>
        </w:rPr>
        <w:lastRenderedPageBreak/>
        <w:t>Предлагаем поставить товар в соответствии с условиями извещения о закупке</w:t>
      </w:r>
      <w:r w:rsidRPr="00B26611">
        <w:rPr>
          <w:rFonts w:ascii="Times New Roman" w:eastAsia="Calibri" w:hAnsi="Times New Roman" w:cs="Times New Roman"/>
          <w:b/>
          <w:bCs/>
          <w:color w:val="000000"/>
          <w:sz w:val="20"/>
          <w:szCs w:val="20"/>
          <w:vertAlign w:val="superscript"/>
          <w:lang w:eastAsia="zh-CN"/>
        </w:rPr>
        <w:footnoteReference w:id="3"/>
      </w:r>
      <w:r w:rsidRPr="00B26611">
        <w:rPr>
          <w:rFonts w:ascii="Times New Roman" w:eastAsia="Calibri" w:hAnsi="Times New Roman" w:cs="Times New Roman"/>
          <w:b/>
          <w:bCs/>
          <w:color w:val="000000"/>
          <w:sz w:val="20"/>
          <w:szCs w:val="20"/>
          <w:lang w:eastAsia="zh-CN"/>
        </w:rPr>
        <w:t>:</w:t>
      </w:r>
    </w:p>
    <w:p w14:paraId="2CBF0311" w14:textId="77777777" w:rsidR="00B26611" w:rsidRPr="00B26611" w:rsidRDefault="00B26611" w:rsidP="00B26611">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p>
    <w:tbl>
      <w:tblPr>
        <w:tblW w:w="5000" w:type="pct"/>
        <w:jc w:val="center"/>
        <w:tblLook w:val="0000" w:firstRow="0" w:lastRow="0" w:firstColumn="0" w:lastColumn="0" w:noHBand="0" w:noVBand="0"/>
      </w:tblPr>
      <w:tblGrid>
        <w:gridCol w:w="503"/>
        <w:gridCol w:w="1555"/>
        <w:gridCol w:w="1982"/>
        <w:gridCol w:w="1851"/>
        <w:gridCol w:w="1031"/>
        <w:gridCol w:w="598"/>
        <w:gridCol w:w="640"/>
        <w:gridCol w:w="1017"/>
        <w:gridCol w:w="904"/>
      </w:tblGrid>
      <w:tr w:rsidR="00B26611" w:rsidRPr="00B26611" w14:paraId="70F689F7" w14:textId="77777777" w:rsidTr="0005012C">
        <w:trPr>
          <w:trHeight w:val="281"/>
          <w:jc w:val="center"/>
        </w:trPr>
        <w:tc>
          <w:tcPr>
            <w:tcW w:w="236"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36E57500"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 xml:space="preserve">№ </w:t>
            </w:r>
            <w:proofErr w:type="gramStart"/>
            <w:r w:rsidRPr="00B26611">
              <w:rPr>
                <w:rFonts w:ascii="Times New Roman" w:eastAsia="Calibri" w:hAnsi="Times New Roman" w:cs="Times New Roman"/>
                <w:b/>
                <w:bCs/>
                <w:sz w:val="20"/>
                <w:szCs w:val="20"/>
                <w:lang w:eastAsia="zh-CN"/>
              </w:rPr>
              <w:t>п</w:t>
            </w:r>
            <w:proofErr w:type="gramEnd"/>
            <w:r w:rsidRPr="00B26611">
              <w:rPr>
                <w:rFonts w:ascii="Times New Roman" w:eastAsia="Calibri" w:hAnsi="Times New Roman" w:cs="Times New Roman"/>
                <w:b/>
                <w:bCs/>
                <w:sz w:val="20"/>
                <w:szCs w:val="20"/>
                <w:lang w:eastAsia="zh-CN"/>
              </w:rPr>
              <w:t>/п</w:t>
            </w:r>
          </w:p>
        </w:tc>
        <w:tc>
          <w:tcPr>
            <w:tcW w:w="671"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1BC641F7"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Наименование товара</w:t>
            </w:r>
          </w:p>
        </w:tc>
        <w:tc>
          <w:tcPr>
            <w:tcW w:w="1414"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1FDD66B7" w14:textId="77777777" w:rsidR="00B26611" w:rsidRPr="00B26611" w:rsidRDefault="00B26611" w:rsidP="00B26611">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Calibri"/>
                <w:sz w:val="20"/>
                <w:szCs w:val="20"/>
                <w:lang w:eastAsia="zh-CN"/>
              </w:rPr>
            </w:pPr>
            <w:r w:rsidRPr="00B26611">
              <w:rPr>
                <w:rFonts w:ascii="Times New Roman" w:eastAsia="NSimSun" w:hAnsi="Times New Roman" w:cs="Times New Roman"/>
                <w:b/>
                <w:bCs/>
                <w:color w:val="000000"/>
                <w:sz w:val="20"/>
                <w:szCs w:val="20"/>
                <w:lang w:eastAsia="zh-CN" w:bidi="hi-IN"/>
              </w:rPr>
              <w:t>Наименование производителя товара (при наличии). Функциональные свойства, нормативные, технические, качественные характеристики товара (вид, сорт и иные показатели). Требования к размерам, упаковке, иные показатели, связанные с определением соответствия поставляемого товара потребностям заказчика. Требование к сроку годности</w:t>
            </w:r>
          </w:p>
        </w:tc>
        <w:tc>
          <w:tcPr>
            <w:tcW w:w="849"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0BBA46FC" w14:textId="77777777" w:rsidR="00B26611" w:rsidRPr="00B26611" w:rsidRDefault="00B26611" w:rsidP="00B26611">
            <w:pPr>
              <w:suppressAutoHyphens/>
              <w:spacing w:after="0" w:line="240" w:lineRule="auto"/>
              <w:jc w:val="center"/>
              <w:rPr>
                <w:rFonts w:ascii="Times New Roman" w:eastAsia="Calibri" w:hAnsi="Times New Roman" w:cs="Calibri"/>
                <w:sz w:val="20"/>
                <w:szCs w:val="20"/>
                <w:lang w:eastAsia="zh-CN"/>
              </w:rPr>
            </w:pPr>
            <w:r w:rsidRPr="00B26611">
              <w:rPr>
                <w:rFonts w:ascii="Times New Roman" w:eastAsia="Calibri" w:hAnsi="Times New Roman" w:cs="Times New Roman"/>
                <w:b/>
                <w:bCs/>
                <w:sz w:val="20"/>
                <w:szCs w:val="20"/>
                <w:lang w:eastAsia="zh-CN"/>
              </w:rPr>
              <w:t>Наименование страны происхождения товара (в соответствии с Общероссийским классификатором стран мира)</w:t>
            </w:r>
          </w:p>
        </w:tc>
        <w:tc>
          <w:tcPr>
            <w:tcW w:w="455"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Mar>
              <w:left w:w="10" w:type="dxa"/>
              <w:right w:w="10" w:type="dxa"/>
            </w:tcMar>
          </w:tcPr>
          <w:p w14:paraId="0441F67C"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b/>
                <w:bCs/>
                <w:iCs/>
                <w:sz w:val="20"/>
                <w:szCs w:val="20"/>
                <w:lang w:eastAsia="zh-CN"/>
              </w:rPr>
            </w:pPr>
            <w:r w:rsidRPr="00B26611">
              <w:rPr>
                <w:rFonts w:ascii="Times New Roman" w:eastAsia="Calibri" w:hAnsi="Times New Roman" w:cs="Times New Roman"/>
                <w:b/>
                <w:bCs/>
                <w:iCs/>
                <w:sz w:val="20"/>
                <w:szCs w:val="20"/>
                <w:lang w:eastAsia="zh-CN"/>
              </w:rPr>
              <w:t xml:space="preserve">Номер реестровой записи </w:t>
            </w:r>
          </w:p>
          <w:p w14:paraId="7199AAB7"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iCs/>
                <w:sz w:val="20"/>
                <w:szCs w:val="20"/>
                <w:lang w:eastAsia="zh-CN"/>
              </w:rPr>
              <w:t>(при наличии)</w:t>
            </w:r>
          </w:p>
        </w:tc>
        <w:tc>
          <w:tcPr>
            <w:tcW w:w="325"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2F372D1C"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Ед. изм.</w:t>
            </w:r>
          </w:p>
        </w:tc>
        <w:tc>
          <w:tcPr>
            <w:tcW w:w="281"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72CA641C"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Кол-во</w:t>
            </w:r>
          </w:p>
        </w:tc>
        <w:tc>
          <w:tcPr>
            <w:tcW w:w="405"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596F7750"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sz w:val="20"/>
                <w:szCs w:val="20"/>
                <w:lang w:eastAsia="zh-CN"/>
              </w:rPr>
              <w:t>Цена за единицу, руб.</w:t>
            </w:r>
          </w:p>
        </w:tc>
        <w:tc>
          <w:tcPr>
            <w:tcW w:w="363"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24411CB1"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sz w:val="20"/>
                <w:szCs w:val="20"/>
                <w:lang w:eastAsia="zh-CN"/>
              </w:rPr>
              <w:t>Сумма (итого), руб.</w:t>
            </w:r>
          </w:p>
        </w:tc>
      </w:tr>
      <w:tr w:rsidR="00B26611" w:rsidRPr="00B26611" w14:paraId="1A1B0522" w14:textId="77777777" w:rsidTr="0005012C">
        <w:trPr>
          <w:trHeight w:val="197"/>
          <w:jc w:val="center"/>
        </w:trPr>
        <w:tc>
          <w:tcPr>
            <w:tcW w:w="236" w:type="pct"/>
            <w:tcBorders>
              <w:top w:val="single" w:sz="4" w:space="0" w:color="000000"/>
              <w:left w:val="single" w:sz="4" w:space="0" w:color="000000"/>
              <w:bottom w:val="single" w:sz="4" w:space="0" w:color="000000"/>
              <w:right w:val="single" w:sz="4" w:space="0" w:color="000000"/>
            </w:tcBorders>
            <w:shd w:val="clear" w:color="auto" w:fill="auto"/>
          </w:tcPr>
          <w:p w14:paraId="3D17B680"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1</w:t>
            </w:r>
          </w:p>
        </w:tc>
        <w:tc>
          <w:tcPr>
            <w:tcW w:w="671" w:type="pct"/>
            <w:tcBorders>
              <w:top w:val="single" w:sz="4" w:space="0" w:color="000000"/>
              <w:left w:val="single" w:sz="4" w:space="0" w:color="000000"/>
              <w:bottom w:val="single" w:sz="4" w:space="0" w:color="000000"/>
              <w:right w:val="single" w:sz="4" w:space="0" w:color="000000"/>
            </w:tcBorders>
            <w:shd w:val="clear" w:color="auto" w:fill="auto"/>
          </w:tcPr>
          <w:p w14:paraId="51C12A62"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2</w:t>
            </w:r>
          </w:p>
        </w:tc>
        <w:tc>
          <w:tcPr>
            <w:tcW w:w="1414" w:type="pct"/>
            <w:tcBorders>
              <w:top w:val="single" w:sz="4" w:space="0" w:color="000000"/>
              <w:left w:val="single" w:sz="4" w:space="0" w:color="000000"/>
              <w:bottom w:val="single" w:sz="4" w:space="0" w:color="000000"/>
              <w:right w:val="single" w:sz="4" w:space="0" w:color="000000"/>
            </w:tcBorders>
            <w:shd w:val="clear" w:color="auto" w:fill="auto"/>
          </w:tcPr>
          <w:p w14:paraId="7A83E24A"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3</w:t>
            </w:r>
          </w:p>
        </w:tc>
        <w:tc>
          <w:tcPr>
            <w:tcW w:w="849" w:type="pct"/>
            <w:tcBorders>
              <w:top w:val="single" w:sz="4" w:space="0" w:color="000000"/>
              <w:left w:val="single" w:sz="4" w:space="0" w:color="000000"/>
              <w:bottom w:val="single" w:sz="4" w:space="0" w:color="000000"/>
              <w:right w:val="single" w:sz="4" w:space="0" w:color="000000"/>
            </w:tcBorders>
            <w:shd w:val="clear" w:color="auto" w:fill="auto"/>
          </w:tcPr>
          <w:p w14:paraId="308D3848"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4</w:t>
            </w:r>
          </w:p>
        </w:tc>
        <w:tc>
          <w:tcPr>
            <w:tcW w:w="455" w:type="pct"/>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tcPr>
          <w:p w14:paraId="34B4DE53"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5</w:t>
            </w:r>
          </w:p>
        </w:tc>
        <w:tc>
          <w:tcPr>
            <w:tcW w:w="325" w:type="pct"/>
            <w:tcBorders>
              <w:top w:val="single" w:sz="4" w:space="0" w:color="000000"/>
              <w:left w:val="single" w:sz="4" w:space="0" w:color="000000"/>
              <w:bottom w:val="single" w:sz="4" w:space="0" w:color="000000"/>
              <w:right w:val="single" w:sz="4" w:space="0" w:color="000000"/>
            </w:tcBorders>
            <w:shd w:val="clear" w:color="auto" w:fill="auto"/>
          </w:tcPr>
          <w:p w14:paraId="19C1EA86"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6</w:t>
            </w:r>
          </w:p>
        </w:tc>
        <w:tc>
          <w:tcPr>
            <w:tcW w:w="281" w:type="pct"/>
            <w:tcBorders>
              <w:top w:val="single" w:sz="4" w:space="0" w:color="000000"/>
              <w:left w:val="single" w:sz="4" w:space="0" w:color="000000"/>
              <w:bottom w:val="single" w:sz="4" w:space="0" w:color="000000"/>
              <w:right w:val="single" w:sz="4" w:space="0" w:color="000000"/>
            </w:tcBorders>
            <w:shd w:val="clear" w:color="auto" w:fill="auto"/>
          </w:tcPr>
          <w:p w14:paraId="3F4EDE63"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7</w:t>
            </w:r>
          </w:p>
        </w:tc>
        <w:tc>
          <w:tcPr>
            <w:tcW w:w="405" w:type="pct"/>
            <w:tcBorders>
              <w:top w:val="single" w:sz="4" w:space="0" w:color="000000"/>
              <w:left w:val="single" w:sz="4" w:space="0" w:color="000000"/>
              <w:bottom w:val="single" w:sz="4" w:space="0" w:color="000000"/>
              <w:right w:val="single" w:sz="4" w:space="0" w:color="000000"/>
            </w:tcBorders>
            <w:shd w:val="clear" w:color="auto" w:fill="auto"/>
          </w:tcPr>
          <w:p w14:paraId="4FB64F49"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8</w:t>
            </w:r>
          </w:p>
        </w:tc>
        <w:tc>
          <w:tcPr>
            <w:tcW w:w="363" w:type="pct"/>
            <w:tcBorders>
              <w:top w:val="single" w:sz="4" w:space="0" w:color="000000"/>
              <w:left w:val="single" w:sz="4" w:space="0" w:color="000000"/>
              <w:bottom w:val="single" w:sz="4" w:space="0" w:color="000000"/>
              <w:right w:val="single" w:sz="4" w:space="0" w:color="000000"/>
            </w:tcBorders>
            <w:shd w:val="clear" w:color="auto" w:fill="auto"/>
          </w:tcPr>
          <w:p w14:paraId="200C7CC3"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9</w:t>
            </w:r>
          </w:p>
        </w:tc>
      </w:tr>
      <w:tr w:rsidR="00B26611" w:rsidRPr="00B26611" w14:paraId="2C8CB7A0" w14:textId="77777777" w:rsidTr="0005012C">
        <w:trPr>
          <w:trHeight w:val="415"/>
          <w:jc w:val="center"/>
        </w:trPr>
        <w:tc>
          <w:tcPr>
            <w:tcW w:w="23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9A096FC"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Calibri" w:eastAsia="Calibri" w:hAnsi="Calibri" w:cs="Calibri"/>
                <w:sz w:val="20"/>
                <w:szCs w:val="20"/>
                <w:lang w:eastAsia="zh-CN"/>
              </w:rPr>
            </w:pPr>
            <w:r w:rsidRPr="00B26611">
              <w:rPr>
                <w:rFonts w:ascii="Times New Roman" w:eastAsia="Calibri" w:hAnsi="Times New Roman" w:cs="Times New Roman"/>
                <w:sz w:val="20"/>
                <w:szCs w:val="20"/>
                <w:lang w:eastAsia="zh-CN"/>
              </w:rPr>
              <w:t>1</w:t>
            </w:r>
          </w:p>
        </w:tc>
        <w:tc>
          <w:tcPr>
            <w:tcW w:w="671" w:type="pct"/>
            <w:tcBorders>
              <w:top w:val="single" w:sz="4" w:space="0" w:color="000000"/>
              <w:left w:val="single" w:sz="4" w:space="0" w:color="000000"/>
              <w:bottom w:val="single" w:sz="4" w:space="0" w:color="000000"/>
              <w:right w:val="single" w:sz="4" w:space="0" w:color="000000"/>
            </w:tcBorders>
            <w:shd w:val="clear" w:color="auto" w:fill="FFFFFF"/>
          </w:tcPr>
          <w:p w14:paraId="40CD0CC6"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rPr>
                <w:rFonts w:ascii="Times New Roman" w:eastAsia="Calibri" w:hAnsi="Times New Roman" w:cs="Calibri"/>
                <w:sz w:val="20"/>
                <w:szCs w:val="20"/>
                <w:lang w:eastAsia="zh-CN"/>
              </w:rPr>
            </w:pPr>
          </w:p>
        </w:tc>
        <w:tc>
          <w:tcPr>
            <w:tcW w:w="1414" w:type="pct"/>
            <w:tcBorders>
              <w:top w:val="single" w:sz="4" w:space="0" w:color="000000"/>
              <w:left w:val="single" w:sz="4" w:space="0" w:color="000000"/>
              <w:bottom w:val="single" w:sz="4" w:space="0" w:color="000000"/>
              <w:right w:val="single" w:sz="4" w:space="0" w:color="000000"/>
            </w:tcBorders>
            <w:shd w:val="clear" w:color="auto" w:fill="auto"/>
          </w:tcPr>
          <w:p w14:paraId="156FEFDC"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849" w:type="pct"/>
            <w:tcBorders>
              <w:top w:val="single" w:sz="4" w:space="0" w:color="000000"/>
              <w:left w:val="single" w:sz="4" w:space="0" w:color="000000"/>
              <w:bottom w:val="single" w:sz="4" w:space="0" w:color="000000"/>
              <w:right w:val="single" w:sz="4" w:space="0" w:color="000000"/>
            </w:tcBorders>
            <w:shd w:val="clear" w:color="auto" w:fill="auto"/>
          </w:tcPr>
          <w:p w14:paraId="02517BEE"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455" w:type="pct"/>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tcPr>
          <w:p w14:paraId="0B0C04FF"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325" w:type="pct"/>
            <w:tcBorders>
              <w:top w:val="single" w:sz="4" w:space="0" w:color="000000"/>
              <w:left w:val="single" w:sz="4" w:space="0" w:color="000000"/>
              <w:bottom w:val="single" w:sz="4" w:space="0" w:color="000000"/>
              <w:right w:val="single" w:sz="4" w:space="0" w:color="000000"/>
            </w:tcBorders>
            <w:shd w:val="clear" w:color="auto" w:fill="auto"/>
          </w:tcPr>
          <w:p w14:paraId="67287291"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281" w:type="pct"/>
            <w:tcBorders>
              <w:top w:val="single" w:sz="4" w:space="0" w:color="000000"/>
              <w:left w:val="single" w:sz="4" w:space="0" w:color="000000"/>
              <w:bottom w:val="single" w:sz="4" w:space="0" w:color="000000"/>
              <w:right w:val="single" w:sz="4" w:space="0" w:color="000000"/>
            </w:tcBorders>
            <w:shd w:val="clear" w:color="auto" w:fill="FFFFFF"/>
          </w:tcPr>
          <w:p w14:paraId="15C023E6"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405" w:type="pct"/>
            <w:tcBorders>
              <w:top w:val="single" w:sz="4" w:space="0" w:color="000000"/>
              <w:left w:val="single" w:sz="4" w:space="0" w:color="000000"/>
              <w:bottom w:val="single" w:sz="4" w:space="0" w:color="000000"/>
              <w:right w:val="single" w:sz="4" w:space="0" w:color="000000"/>
            </w:tcBorders>
            <w:shd w:val="clear" w:color="auto" w:fill="FFFFFF"/>
          </w:tcPr>
          <w:p w14:paraId="072DE315"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363" w:type="pct"/>
            <w:tcBorders>
              <w:top w:val="single" w:sz="4" w:space="0" w:color="000000"/>
              <w:left w:val="single" w:sz="4" w:space="0" w:color="000000"/>
              <w:bottom w:val="single" w:sz="4" w:space="0" w:color="000000"/>
              <w:right w:val="single" w:sz="4" w:space="0" w:color="000000"/>
            </w:tcBorders>
            <w:shd w:val="clear" w:color="auto" w:fill="FFFFFF"/>
          </w:tcPr>
          <w:p w14:paraId="066D5CC5"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r>
      <w:tr w:rsidR="00B26611" w:rsidRPr="00B26611" w14:paraId="1F4830D8" w14:textId="77777777" w:rsidTr="0005012C">
        <w:trPr>
          <w:trHeight w:val="275"/>
          <w:jc w:val="center"/>
        </w:trPr>
        <w:tc>
          <w:tcPr>
            <w:tcW w:w="23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D6D4899"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r w:rsidRPr="00B26611">
              <w:rPr>
                <w:rFonts w:ascii="Times New Roman" w:eastAsia="Calibri" w:hAnsi="Times New Roman" w:cs="Times New Roman"/>
                <w:sz w:val="20"/>
                <w:szCs w:val="20"/>
                <w:lang w:eastAsia="zh-CN"/>
              </w:rPr>
              <w:t>2</w:t>
            </w:r>
          </w:p>
        </w:tc>
        <w:tc>
          <w:tcPr>
            <w:tcW w:w="671" w:type="pct"/>
            <w:tcBorders>
              <w:top w:val="single" w:sz="4" w:space="0" w:color="000000"/>
              <w:left w:val="single" w:sz="4" w:space="0" w:color="000000"/>
              <w:bottom w:val="single" w:sz="4" w:space="0" w:color="000000"/>
              <w:right w:val="single" w:sz="4" w:space="0" w:color="000000"/>
            </w:tcBorders>
            <w:shd w:val="clear" w:color="auto" w:fill="FFFFFF"/>
          </w:tcPr>
          <w:p w14:paraId="5486D665"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rPr>
                <w:rFonts w:ascii="Times New Roman" w:eastAsia="Calibri" w:hAnsi="Times New Roman" w:cs="Calibri"/>
                <w:sz w:val="20"/>
                <w:szCs w:val="20"/>
                <w:lang w:eastAsia="zh-CN"/>
              </w:rPr>
            </w:pPr>
          </w:p>
        </w:tc>
        <w:tc>
          <w:tcPr>
            <w:tcW w:w="1414" w:type="pct"/>
            <w:tcBorders>
              <w:top w:val="single" w:sz="4" w:space="0" w:color="000000"/>
              <w:left w:val="single" w:sz="4" w:space="0" w:color="000000"/>
              <w:bottom w:val="single" w:sz="4" w:space="0" w:color="000000"/>
              <w:right w:val="single" w:sz="4" w:space="0" w:color="000000"/>
            </w:tcBorders>
            <w:shd w:val="clear" w:color="auto" w:fill="FFFFFF"/>
          </w:tcPr>
          <w:p w14:paraId="53DBBF1A"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849" w:type="pct"/>
            <w:tcBorders>
              <w:top w:val="single" w:sz="4" w:space="0" w:color="000000"/>
              <w:left w:val="single" w:sz="4" w:space="0" w:color="000000"/>
              <w:bottom w:val="single" w:sz="4" w:space="0" w:color="000000"/>
              <w:right w:val="single" w:sz="4" w:space="0" w:color="000000"/>
            </w:tcBorders>
            <w:shd w:val="clear" w:color="auto" w:fill="FFFFFF"/>
          </w:tcPr>
          <w:p w14:paraId="303F1D31"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455" w:type="pct"/>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14:paraId="004FA4FD"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325" w:type="pct"/>
            <w:tcBorders>
              <w:top w:val="single" w:sz="4" w:space="0" w:color="000000"/>
              <w:left w:val="single" w:sz="4" w:space="0" w:color="000000"/>
              <w:bottom w:val="single" w:sz="4" w:space="0" w:color="000000"/>
              <w:right w:val="single" w:sz="4" w:space="0" w:color="000000"/>
            </w:tcBorders>
            <w:shd w:val="clear" w:color="auto" w:fill="FFFFFF"/>
          </w:tcPr>
          <w:p w14:paraId="0A793CA1"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281" w:type="pct"/>
            <w:tcBorders>
              <w:top w:val="single" w:sz="4" w:space="0" w:color="000000"/>
              <w:left w:val="single" w:sz="4" w:space="0" w:color="000000"/>
              <w:bottom w:val="single" w:sz="4" w:space="0" w:color="000000"/>
              <w:right w:val="single" w:sz="4" w:space="0" w:color="000000"/>
            </w:tcBorders>
            <w:shd w:val="clear" w:color="auto" w:fill="FFFFFF"/>
          </w:tcPr>
          <w:p w14:paraId="6817A13D"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405" w:type="pct"/>
            <w:tcBorders>
              <w:top w:val="single" w:sz="4" w:space="0" w:color="000000"/>
              <w:left w:val="single" w:sz="4" w:space="0" w:color="000000"/>
              <w:bottom w:val="single" w:sz="4" w:space="0" w:color="000000"/>
              <w:right w:val="single" w:sz="4" w:space="0" w:color="000000"/>
            </w:tcBorders>
            <w:shd w:val="clear" w:color="auto" w:fill="FFFFFF"/>
          </w:tcPr>
          <w:p w14:paraId="6D918494"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363" w:type="pct"/>
            <w:tcBorders>
              <w:top w:val="single" w:sz="4" w:space="0" w:color="000000"/>
              <w:left w:val="single" w:sz="4" w:space="0" w:color="000000"/>
              <w:bottom w:val="single" w:sz="4" w:space="0" w:color="000000"/>
              <w:right w:val="single" w:sz="4" w:space="0" w:color="000000"/>
            </w:tcBorders>
            <w:shd w:val="clear" w:color="auto" w:fill="FFFFFF"/>
          </w:tcPr>
          <w:p w14:paraId="0298141C"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r>
    </w:tbl>
    <w:p w14:paraId="2F868A91" w14:textId="034916D4" w:rsidR="00B26611" w:rsidRPr="00B26611" w:rsidRDefault="00B26611" w:rsidP="00B26611">
      <w:pPr>
        <w:suppressAutoHyphens/>
        <w:spacing w:after="200" w:line="276" w:lineRule="auto"/>
        <w:rPr>
          <w:rFonts w:ascii="Calibri" w:eastAsia="Times New Roman" w:hAnsi="Calibri" w:cs="Calibri"/>
          <w:sz w:val="20"/>
          <w:szCs w:val="20"/>
          <w:lang w:eastAsia="zh-CN"/>
        </w:rPr>
      </w:pPr>
    </w:p>
    <w:p w14:paraId="32A92EE6" w14:textId="34D57C35" w:rsidR="00505997" w:rsidRPr="00B26611" w:rsidRDefault="00B26611" w:rsidP="00B26611">
      <w:pPr>
        <w:rPr>
          <w:rFonts w:ascii="Calibri" w:eastAsia="Times New Roman" w:hAnsi="Calibri" w:cs="Calibri"/>
          <w:sz w:val="20"/>
          <w:szCs w:val="20"/>
          <w:lang w:eastAsia="zh-CN"/>
        </w:rPr>
      </w:pPr>
      <w:r w:rsidRPr="00B26611">
        <w:rPr>
          <w:rFonts w:ascii="Calibri" w:eastAsia="Times New Roman" w:hAnsi="Calibri" w:cs="Calibri"/>
          <w:sz w:val="20"/>
          <w:szCs w:val="20"/>
          <w:lang w:eastAsia="zh-CN"/>
        </w:rPr>
        <w:br w:type="page"/>
      </w:r>
    </w:p>
    <w:tbl>
      <w:tblPr>
        <w:tblpPr w:leftFromText="180" w:rightFromText="180" w:horzAnchor="margin" w:tblpY="1410"/>
        <w:tblW w:w="99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4628"/>
        <w:gridCol w:w="1570"/>
        <w:gridCol w:w="1412"/>
        <w:gridCol w:w="1776"/>
      </w:tblGrid>
      <w:tr w:rsidR="00505997" w:rsidRPr="007116D6" w14:paraId="06220492" w14:textId="77777777" w:rsidTr="00505997">
        <w:trPr>
          <w:tblHeader/>
        </w:trPr>
        <w:tc>
          <w:tcPr>
            <w:tcW w:w="596" w:type="dxa"/>
            <w:vAlign w:val="center"/>
          </w:tcPr>
          <w:p w14:paraId="1F78F198" w14:textId="77777777" w:rsidR="00505997" w:rsidRDefault="00505997" w:rsidP="00505997">
            <w:pPr>
              <w:spacing w:after="0" w:line="276" w:lineRule="auto"/>
              <w:jc w:val="both"/>
              <w:rPr>
                <w:rFonts w:ascii="Times New Roman" w:eastAsia="Times New Roman" w:hAnsi="Times New Roman" w:cs="Times New Roman"/>
                <w:b/>
                <w:sz w:val="20"/>
                <w:szCs w:val="20"/>
              </w:rPr>
            </w:pPr>
          </w:p>
          <w:p w14:paraId="7DD904FE" w14:textId="77777777" w:rsidR="00505997" w:rsidRPr="007116D6" w:rsidRDefault="00505997" w:rsidP="00505997">
            <w:pPr>
              <w:spacing w:after="0" w:line="276" w:lineRule="auto"/>
              <w:jc w:val="both"/>
              <w:rPr>
                <w:rFonts w:ascii="Times New Roman" w:eastAsia="Times New Roman" w:hAnsi="Times New Roman" w:cs="Times New Roman"/>
                <w:b/>
                <w:sz w:val="20"/>
                <w:szCs w:val="20"/>
              </w:rPr>
            </w:pPr>
            <w:r w:rsidRPr="007116D6">
              <w:rPr>
                <w:rFonts w:ascii="Times New Roman" w:eastAsia="Times New Roman" w:hAnsi="Times New Roman" w:cs="Times New Roman"/>
                <w:b/>
                <w:sz w:val="20"/>
                <w:szCs w:val="20"/>
              </w:rPr>
              <w:t xml:space="preserve">№ </w:t>
            </w:r>
            <w:proofErr w:type="gramStart"/>
            <w:r w:rsidRPr="007116D6">
              <w:rPr>
                <w:rFonts w:ascii="Times New Roman" w:eastAsia="Times New Roman" w:hAnsi="Times New Roman" w:cs="Times New Roman"/>
                <w:b/>
                <w:sz w:val="20"/>
                <w:szCs w:val="20"/>
              </w:rPr>
              <w:t>п</w:t>
            </w:r>
            <w:proofErr w:type="gramEnd"/>
            <w:r w:rsidRPr="007116D6">
              <w:rPr>
                <w:rFonts w:ascii="Times New Roman" w:eastAsia="Times New Roman" w:hAnsi="Times New Roman" w:cs="Times New Roman"/>
                <w:b/>
                <w:sz w:val="20"/>
                <w:szCs w:val="20"/>
              </w:rPr>
              <w:t>/п</w:t>
            </w:r>
          </w:p>
        </w:tc>
        <w:tc>
          <w:tcPr>
            <w:tcW w:w="4628" w:type="dxa"/>
            <w:vAlign w:val="center"/>
          </w:tcPr>
          <w:p w14:paraId="09A18DFF" w14:textId="77777777" w:rsidR="00505997" w:rsidRPr="007116D6" w:rsidRDefault="00505997" w:rsidP="00505997">
            <w:pPr>
              <w:spacing w:after="0" w:line="276" w:lineRule="auto"/>
              <w:jc w:val="both"/>
              <w:rPr>
                <w:rFonts w:ascii="Times New Roman" w:eastAsia="Times New Roman" w:hAnsi="Times New Roman" w:cs="Times New Roman"/>
                <w:b/>
                <w:sz w:val="20"/>
                <w:szCs w:val="20"/>
              </w:rPr>
            </w:pPr>
            <w:r w:rsidRPr="007116D6">
              <w:rPr>
                <w:rFonts w:ascii="Times New Roman" w:eastAsia="Times New Roman" w:hAnsi="Times New Roman" w:cs="Times New Roman"/>
                <w:b/>
                <w:sz w:val="20"/>
                <w:szCs w:val="20"/>
              </w:rPr>
              <w:t>Наименование показателя</w:t>
            </w:r>
          </w:p>
        </w:tc>
        <w:tc>
          <w:tcPr>
            <w:tcW w:w="1570" w:type="dxa"/>
            <w:vAlign w:val="center"/>
          </w:tcPr>
          <w:p w14:paraId="15D11DB8" w14:textId="77777777" w:rsidR="00505997" w:rsidRPr="007116D6" w:rsidRDefault="00505997" w:rsidP="00505997">
            <w:pPr>
              <w:spacing w:after="0" w:line="276" w:lineRule="auto"/>
              <w:jc w:val="both"/>
              <w:rPr>
                <w:rFonts w:ascii="Times New Roman" w:eastAsia="Times New Roman" w:hAnsi="Times New Roman" w:cs="Times New Roman"/>
                <w:b/>
                <w:sz w:val="20"/>
                <w:szCs w:val="20"/>
              </w:rPr>
            </w:pPr>
            <w:r w:rsidRPr="007116D6">
              <w:rPr>
                <w:rFonts w:ascii="Times New Roman" w:eastAsia="Times New Roman" w:hAnsi="Times New Roman" w:cs="Times New Roman"/>
                <w:b/>
                <w:sz w:val="20"/>
                <w:szCs w:val="20"/>
              </w:rPr>
              <w:t>Единица измерения</w:t>
            </w:r>
          </w:p>
        </w:tc>
        <w:tc>
          <w:tcPr>
            <w:tcW w:w="1412" w:type="dxa"/>
            <w:vAlign w:val="center"/>
          </w:tcPr>
          <w:p w14:paraId="126DEA86" w14:textId="77777777" w:rsidR="00505997" w:rsidRPr="007116D6" w:rsidRDefault="00505997" w:rsidP="00505997">
            <w:pPr>
              <w:spacing w:after="0" w:line="276" w:lineRule="auto"/>
              <w:jc w:val="both"/>
              <w:rPr>
                <w:rFonts w:ascii="Times New Roman" w:eastAsia="Times New Roman" w:hAnsi="Times New Roman" w:cs="Times New Roman"/>
                <w:b/>
                <w:sz w:val="20"/>
                <w:szCs w:val="20"/>
              </w:rPr>
            </w:pPr>
            <w:r w:rsidRPr="007116D6">
              <w:rPr>
                <w:rFonts w:ascii="Times New Roman" w:eastAsia="Times New Roman" w:hAnsi="Times New Roman" w:cs="Times New Roman"/>
                <w:b/>
                <w:sz w:val="20"/>
                <w:szCs w:val="20"/>
              </w:rPr>
              <w:t>Данные участника</w:t>
            </w:r>
          </w:p>
        </w:tc>
        <w:tc>
          <w:tcPr>
            <w:tcW w:w="1776" w:type="dxa"/>
            <w:vAlign w:val="center"/>
          </w:tcPr>
          <w:p w14:paraId="1DCABF85" w14:textId="77777777" w:rsidR="00505997" w:rsidRPr="007116D6" w:rsidRDefault="00505997" w:rsidP="00505997">
            <w:pPr>
              <w:spacing w:after="0" w:line="276" w:lineRule="auto"/>
              <w:jc w:val="both"/>
              <w:rPr>
                <w:rFonts w:ascii="Times New Roman" w:eastAsia="Times New Roman" w:hAnsi="Times New Roman" w:cs="Times New Roman"/>
                <w:b/>
                <w:sz w:val="20"/>
                <w:szCs w:val="20"/>
              </w:rPr>
            </w:pPr>
            <w:r w:rsidRPr="007116D6">
              <w:rPr>
                <w:rFonts w:ascii="Times New Roman" w:eastAsia="Times New Roman" w:hAnsi="Times New Roman" w:cs="Times New Roman"/>
                <w:b/>
                <w:sz w:val="20"/>
                <w:szCs w:val="20"/>
              </w:rPr>
              <w:t>Примечание</w:t>
            </w:r>
          </w:p>
        </w:tc>
      </w:tr>
      <w:tr w:rsidR="00505997" w:rsidRPr="007116D6" w14:paraId="39432F9B" w14:textId="77777777" w:rsidTr="00505997">
        <w:trPr>
          <w:tblHeader/>
        </w:trPr>
        <w:tc>
          <w:tcPr>
            <w:tcW w:w="596" w:type="dxa"/>
          </w:tcPr>
          <w:p w14:paraId="621611CE" w14:textId="77777777" w:rsidR="00505997" w:rsidRPr="007116D6" w:rsidRDefault="00505997" w:rsidP="00505997">
            <w:pPr>
              <w:spacing w:after="0" w:line="276" w:lineRule="auto"/>
              <w:jc w:val="both"/>
              <w:rPr>
                <w:rFonts w:ascii="Times New Roman" w:eastAsia="Times New Roman" w:hAnsi="Times New Roman" w:cs="Times New Roman"/>
                <w:b/>
                <w:sz w:val="20"/>
                <w:szCs w:val="20"/>
              </w:rPr>
            </w:pPr>
            <w:r w:rsidRPr="007116D6">
              <w:rPr>
                <w:rFonts w:ascii="Times New Roman" w:eastAsia="Times New Roman" w:hAnsi="Times New Roman" w:cs="Times New Roman"/>
                <w:b/>
                <w:sz w:val="20"/>
                <w:szCs w:val="20"/>
              </w:rPr>
              <w:t>1</w:t>
            </w:r>
          </w:p>
        </w:tc>
        <w:tc>
          <w:tcPr>
            <w:tcW w:w="4628" w:type="dxa"/>
          </w:tcPr>
          <w:p w14:paraId="03B5F198" w14:textId="77777777" w:rsidR="00505997" w:rsidRPr="007116D6" w:rsidRDefault="00505997" w:rsidP="00505997">
            <w:pPr>
              <w:spacing w:after="0" w:line="276" w:lineRule="auto"/>
              <w:jc w:val="both"/>
              <w:rPr>
                <w:rFonts w:ascii="Times New Roman" w:eastAsia="Times New Roman" w:hAnsi="Times New Roman" w:cs="Times New Roman"/>
                <w:b/>
                <w:sz w:val="20"/>
                <w:szCs w:val="20"/>
              </w:rPr>
            </w:pPr>
            <w:r w:rsidRPr="007116D6">
              <w:rPr>
                <w:rFonts w:ascii="Times New Roman" w:eastAsia="Times New Roman" w:hAnsi="Times New Roman" w:cs="Times New Roman"/>
                <w:b/>
                <w:sz w:val="20"/>
                <w:szCs w:val="20"/>
              </w:rPr>
              <w:t>2</w:t>
            </w:r>
          </w:p>
        </w:tc>
        <w:tc>
          <w:tcPr>
            <w:tcW w:w="1570" w:type="dxa"/>
          </w:tcPr>
          <w:p w14:paraId="7601FAF4" w14:textId="77777777" w:rsidR="00505997" w:rsidRPr="007116D6" w:rsidRDefault="00505997" w:rsidP="00505997">
            <w:pPr>
              <w:spacing w:after="0" w:line="276" w:lineRule="auto"/>
              <w:jc w:val="both"/>
              <w:rPr>
                <w:rFonts w:ascii="Times New Roman" w:eastAsia="Times New Roman" w:hAnsi="Times New Roman" w:cs="Times New Roman"/>
                <w:b/>
                <w:sz w:val="20"/>
                <w:szCs w:val="20"/>
              </w:rPr>
            </w:pPr>
            <w:r w:rsidRPr="007116D6">
              <w:rPr>
                <w:rFonts w:ascii="Times New Roman" w:eastAsia="Times New Roman" w:hAnsi="Times New Roman" w:cs="Times New Roman"/>
                <w:b/>
                <w:sz w:val="20"/>
                <w:szCs w:val="20"/>
              </w:rPr>
              <w:t>3</w:t>
            </w:r>
          </w:p>
        </w:tc>
        <w:tc>
          <w:tcPr>
            <w:tcW w:w="1412" w:type="dxa"/>
          </w:tcPr>
          <w:p w14:paraId="45055F52" w14:textId="77777777" w:rsidR="00505997" w:rsidRPr="007116D6" w:rsidRDefault="00505997" w:rsidP="00505997">
            <w:pPr>
              <w:spacing w:after="0" w:line="276" w:lineRule="auto"/>
              <w:jc w:val="both"/>
              <w:rPr>
                <w:rFonts w:ascii="Times New Roman" w:eastAsia="Times New Roman" w:hAnsi="Times New Roman" w:cs="Times New Roman"/>
                <w:b/>
                <w:sz w:val="20"/>
                <w:szCs w:val="20"/>
              </w:rPr>
            </w:pPr>
            <w:r w:rsidRPr="007116D6">
              <w:rPr>
                <w:rFonts w:ascii="Times New Roman" w:eastAsia="Times New Roman" w:hAnsi="Times New Roman" w:cs="Times New Roman"/>
                <w:b/>
                <w:sz w:val="20"/>
                <w:szCs w:val="20"/>
              </w:rPr>
              <w:t>4</w:t>
            </w:r>
          </w:p>
        </w:tc>
        <w:tc>
          <w:tcPr>
            <w:tcW w:w="1776" w:type="dxa"/>
          </w:tcPr>
          <w:p w14:paraId="7A26B037" w14:textId="77777777" w:rsidR="00505997" w:rsidRPr="007116D6" w:rsidRDefault="00505997" w:rsidP="00505997">
            <w:pPr>
              <w:spacing w:after="0" w:line="276" w:lineRule="auto"/>
              <w:jc w:val="both"/>
              <w:rPr>
                <w:rFonts w:ascii="Times New Roman" w:eastAsia="Times New Roman" w:hAnsi="Times New Roman" w:cs="Times New Roman"/>
                <w:b/>
                <w:sz w:val="20"/>
                <w:szCs w:val="20"/>
              </w:rPr>
            </w:pPr>
            <w:r w:rsidRPr="007116D6">
              <w:rPr>
                <w:rFonts w:ascii="Times New Roman" w:eastAsia="Times New Roman" w:hAnsi="Times New Roman" w:cs="Times New Roman"/>
                <w:b/>
                <w:sz w:val="20"/>
                <w:szCs w:val="20"/>
              </w:rPr>
              <w:t>5</w:t>
            </w:r>
          </w:p>
        </w:tc>
      </w:tr>
      <w:tr w:rsidR="00505997" w:rsidRPr="007116D6" w14:paraId="6CF0ED79" w14:textId="77777777" w:rsidTr="00505997">
        <w:trPr>
          <w:trHeight w:val="489"/>
        </w:trPr>
        <w:tc>
          <w:tcPr>
            <w:tcW w:w="596" w:type="dxa"/>
          </w:tcPr>
          <w:p w14:paraId="61863070" w14:textId="77777777" w:rsidR="00505997" w:rsidRPr="007116D6" w:rsidRDefault="00505997" w:rsidP="00505997">
            <w:pPr>
              <w:spacing w:after="60" w:line="276" w:lineRule="auto"/>
              <w:jc w:val="both"/>
              <w:rPr>
                <w:rFonts w:ascii="Times New Roman" w:eastAsia="Times New Roman" w:hAnsi="Times New Roman" w:cs="Times New Roman"/>
                <w:sz w:val="20"/>
                <w:szCs w:val="20"/>
              </w:rPr>
            </w:pPr>
            <w:r w:rsidRPr="007116D6">
              <w:rPr>
                <w:rFonts w:ascii="Times New Roman" w:eastAsia="Times New Roman" w:hAnsi="Times New Roman" w:cs="Times New Roman"/>
                <w:sz w:val="20"/>
                <w:szCs w:val="20"/>
              </w:rPr>
              <w:t>1</w:t>
            </w:r>
          </w:p>
        </w:tc>
        <w:tc>
          <w:tcPr>
            <w:tcW w:w="4628" w:type="dxa"/>
          </w:tcPr>
          <w:p w14:paraId="73FD1E70" w14:textId="77777777" w:rsidR="00505997" w:rsidRPr="007116D6" w:rsidRDefault="00505997" w:rsidP="00505997">
            <w:pPr>
              <w:spacing w:after="60" w:line="276" w:lineRule="auto"/>
              <w:jc w:val="both"/>
              <w:rPr>
                <w:rFonts w:ascii="Times New Roman" w:eastAsia="Times New Roman" w:hAnsi="Times New Roman" w:cs="Times New Roman"/>
                <w:b/>
                <w:bCs/>
                <w:sz w:val="20"/>
                <w:szCs w:val="20"/>
                <w:highlight w:val="green"/>
                <w:lang w:eastAsia="ru-RU"/>
              </w:rPr>
            </w:pPr>
            <w:r w:rsidRPr="007116D6">
              <w:rPr>
                <w:rFonts w:ascii="Times New Roman" w:eastAsia="Times New Roman" w:hAnsi="Times New Roman" w:cs="Times New Roman"/>
                <w:b/>
                <w:bCs/>
                <w:sz w:val="20"/>
                <w:szCs w:val="20"/>
                <w:highlight w:val="green"/>
                <w:lang w:eastAsia="ru-RU"/>
              </w:rPr>
              <w:t>Цена договора</w:t>
            </w:r>
          </w:p>
        </w:tc>
        <w:tc>
          <w:tcPr>
            <w:tcW w:w="1570" w:type="dxa"/>
          </w:tcPr>
          <w:p w14:paraId="5085A227" w14:textId="77777777" w:rsidR="00505997" w:rsidRPr="007116D6" w:rsidRDefault="00505997" w:rsidP="00505997">
            <w:pPr>
              <w:spacing w:after="0" w:line="276" w:lineRule="auto"/>
              <w:jc w:val="both"/>
              <w:rPr>
                <w:rFonts w:ascii="Times New Roman" w:eastAsia="Times New Roman" w:hAnsi="Times New Roman" w:cs="Times New Roman"/>
                <w:sz w:val="20"/>
                <w:szCs w:val="20"/>
                <w:lang w:eastAsia="ru-RU"/>
              </w:rPr>
            </w:pPr>
            <w:r w:rsidRPr="007116D6">
              <w:rPr>
                <w:rFonts w:ascii="Times New Roman" w:eastAsia="Times New Roman" w:hAnsi="Times New Roman" w:cs="Times New Roman"/>
                <w:sz w:val="20"/>
                <w:szCs w:val="20"/>
                <w:lang w:eastAsia="ru-RU"/>
              </w:rPr>
              <w:t>Рублей</w:t>
            </w:r>
          </w:p>
        </w:tc>
        <w:tc>
          <w:tcPr>
            <w:tcW w:w="1412" w:type="dxa"/>
          </w:tcPr>
          <w:p w14:paraId="31AA8890" w14:textId="77777777" w:rsidR="00505997" w:rsidRPr="007116D6" w:rsidRDefault="00505997" w:rsidP="00505997">
            <w:pPr>
              <w:spacing w:after="60" w:line="276" w:lineRule="auto"/>
              <w:jc w:val="both"/>
              <w:rPr>
                <w:rFonts w:ascii="Times New Roman" w:eastAsia="Times New Roman" w:hAnsi="Times New Roman" w:cs="Times New Roman"/>
                <w:sz w:val="20"/>
                <w:szCs w:val="20"/>
              </w:rPr>
            </w:pPr>
          </w:p>
        </w:tc>
        <w:tc>
          <w:tcPr>
            <w:tcW w:w="1776" w:type="dxa"/>
          </w:tcPr>
          <w:p w14:paraId="7645C058" w14:textId="77777777" w:rsidR="00505997" w:rsidRPr="007116D6" w:rsidRDefault="00505997" w:rsidP="00505997">
            <w:pPr>
              <w:spacing w:after="60" w:line="276" w:lineRule="auto"/>
              <w:jc w:val="both"/>
              <w:rPr>
                <w:rFonts w:ascii="Times New Roman" w:eastAsia="Times New Roman" w:hAnsi="Times New Roman" w:cs="Times New Roman"/>
                <w:sz w:val="20"/>
                <w:szCs w:val="20"/>
              </w:rPr>
            </w:pPr>
          </w:p>
        </w:tc>
      </w:tr>
      <w:tr w:rsidR="00505997" w:rsidRPr="007116D6" w14:paraId="6CC2A175" w14:textId="77777777" w:rsidTr="00505997">
        <w:trPr>
          <w:trHeight w:val="529"/>
        </w:trPr>
        <w:tc>
          <w:tcPr>
            <w:tcW w:w="596" w:type="dxa"/>
          </w:tcPr>
          <w:p w14:paraId="71D31E62" w14:textId="77777777" w:rsidR="00505997" w:rsidRPr="007116D6" w:rsidRDefault="00505997" w:rsidP="00505997">
            <w:pPr>
              <w:spacing w:after="60" w:line="276" w:lineRule="auto"/>
              <w:jc w:val="both"/>
              <w:rPr>
                <w:rFonts w:ascii="Times New Roman" w:eastAsia="Times New Roman" w:hAnsi="Times New Roman" w:cs="Times New Roman"/>
                <w:sz w:val="20"/>
                <w:szCs w:val="20"/>
                <w:lang w:eastAsia="zh-CN"/>
              </w:rPr>
            </w:pPr>
            <w:r w:rsidRPr="007116D6">
              <w:rPr>
                <w:rFonts w:ascii="Times New Roman" w:eastAsia="Times New Roman" w:hAnsi="Times New Roman" w:cs="Times New Roman"/>
                <w:sz w:val="20"/>
                <w:szCs w:val="20"/>
                <w:lang w:eastAsia="zh-CN"/>
              </w:rPr>
              <w:t>2</w:t>
            </w:r>
          </w:p>
        </w:tc>
        <w:tc>
          <w:tcPr>
            <w:tcW w:w="4628" w:type="dxa"/>
          </w:tcPr>
          <w:p w14:paraId="4B41974D" w14:textId="77777777" w:rsidR="00505997" w:rsidRPr="007116D6" w:rsidRDefault="00505997" w:rsidP="00505997">
            <w:pPr>
              <w:spacing w:after="0" w:line="240" w:lineRule="auto"/>
              <w:jc w:val="both"/>
              <w:rPr>
                <w:rFonts w:ascii="Times New Roman" w:eastAsia="Times New Roman" w:hAnsi="Times New Roman" w:cs="Times New Roman"/>
                <w:b/>
                <w:bCs/>
                <w:sz w:val="20"/>
                <w:szCs w:val="20"/>
                <w:lang w:eastAsia="ru-RU"/>
              </w:rPr>
            </w:pPr>
            <w:r w:rsidRPr="007116D6">
              <w:rPr>
                <w:rFonts w:ascii="Times New Roman" w:eastAsia="Times New Roman" w:hAnsi="Times New Roman" w:cs="Times New Roman"/>
                <w:b/>
                <w:bCs/>
                <w:sz w:val="20"/>
                <w:szCs w:val="20"/>
                <w:lang w:eastAsia="ru-RU"/>
              </w:rPr>
              <w:t>Опыт исполнения аналогичных договоров (Максимальная цена одного договора) (</w:t>
            </w:r>
            <w:proofErr w:type="spellStart"/>
            <w:r w:rsidRPr="007116D6">
              <w:rPr>
                <w:rFonts w:ascii="Times New Roman" w:eastAsia="Times New Roman" w:hAnsi="Times New Roman" w:cs="Times New Roman"/>
                <w:b/>
                <w:bCs/>
                <w:sz w:val="20"/>
                <w:szCs w:val="20"/>
                <w:lang w:eastAsia="ru-RU"/>
              </w:rPr>
              <w:t>ПБ</w:t>
            </w:r>
            <w:proofErr w:type="gramStart"/>
            <w:r w:rsidRPr="007116D6">
              <w:rPr>
                <w:rFonts w:ascii="Times New Roman" w:eastAsia="Times New Roman" w:hAnsi="Times New Roman" w:cs="Times New Roman"/>
                <w:b/>
                <w:bCs/>
                <w:sz w:val="20"/>
                <w:szCs w:val="20"/>
                <w:lang w:eastAsia="ru-RU"/>
              </w:rPr>
              <w:t>i</w:t>
            </w:r>
            <w:proofErr w:type="spellEnd"/>
            <w:proofErr w:type="gramEnd"/>
            <w:r w:rsidRPr="007116D6">
              <w:rPr>
                <w:rFonts w:ascii="Times New Roman" w:eastAsia="Times New Roman" w:hAnsi="Times New Roman" w:cs="Times New Roman"/>
                <w:b/>
                <w:bCs/>
                <w:sz w:val="20"/>
                <w:szCs w:val="20"/>
                <w:lang w:eastAsia="ru-RU"/>
              </w:rPr>
              <w:t>)</w:t>
            </w:r>
          </w:p>
        </w:tc>
        <w:tc>
          <w:tcPr>
            <w:tcW w:w="1570" w:type="dxa"/>
          </w:tcPr>
          <w:p w14:paraId="2E564EFF" w14:textId="77777777" w:rsidR="00505997" w:rsidRPr="007116D6" w:rsidRDefault="00505997" w:rsidP="00505997">
            <w:pPr>
              <w:spacing w:after="60" w:line="276" w:lineRule="auto"/>
              <w:jc w:val="both"/>
              <w:rPr>
                <w:rFonts w:ascii="Times New Roman" w:eastAsia="Times New Roman" w:hAnsi="Times New Roman" w:cs="Times New Roman"/>
                <w:sz w:val="20"/>
                <w:szCs w:val="20"/>
                <w:lang w:eastAsia="ru-RU"/>
              </w:rPr>
            </w:pPr>
            <w:r w:rsidRPr="007116D6">
              <w:rPr>
                <w:rFonts w:ascii="Times New Roman" w:eastAsia="Times New Roman" w:hAnsi="Times New Roman" w:cs="Times New Roman"/>
                <w:sz w:val="20"/>
                <w:szCs w:val="20"/>
                <w:lang w:eastAsia="ru-RU"/>
              </w:rPr>
              <w:t>Рублей</w:t>
            </w:r>
          </w:p>
        </w:tc>
        <w:tc>
          <w:tcPr>
            <w:tcW w:w="1412" w:type="dxa"/>
          </w:tcPr>
          <w:p w14:paraId="4021674D" w14:textId="77777777" w:rsidR="00505997" w:rsidRPr="007116D6" w:rsidRDefault="00505997" w:rsidP="00505997">
            <w:pPr>
              <w:spacing w:after="60" w:line="276" w:lineRule="auto"/>
              <w:jc w:val="both"/>
              <w:rPr>
                <w:rFonts w:ascii="Times New Roman" w:eastAsia="Times New Roman" w:hAnsi="Times New Roman" w:cs="Times New Roman"/>
                <w:sz w:val="20"/>
                <w:szCs w:val="20"/>
                <w:lang w:val="en-US"/>
              </w:rPr>
            </w:pPr>
          </w:p>
        </w:tc>
        <w:tc>
          <w:tcPr>
            <w:tcW w:w="1776" w:type="dxa"/>
          </w:tcPr>
          <w:p w14:paraId="5C84C691" w14:textId="77777777" w:rsidR="00505997" w:rsidRPr="007116D6" w:rsidRDefault="00505997" w:rsidP="00505997">
            <w:pPr>
              <w:spacing w:after="60" w:line="276" w:lineRule="auto"/>
              <w:jc w:val="both"/>
              <w:rPr>
                <w:rFonts w:ascii="Times New Roman" w:eastAsia="Times New Roman" w:hAnsi="Times New Roman" w:cs="Times New Roman"/>
                <w:sz w:val="20"/>
                <w:szCs w:val="20"/>
              </w:rPr>
            </w:pPr>
          </w:p>
        </w:tc>
      </w:tr>
      <w:tr w:rsidR="003F5EC0" w:rsidRPr="007116D6" w14:paraId="48562DAE" w14:textId="77777777" w:rsidTr="00505997">
        <w:trPr>
          <w:trHeight w:val="529"/>
        </w:trPr>
        <w:tc>
          <w:tcPr>
            <w:tcW w:w="596" w:type="dxa"/>
          </w:tcPr>
          <w:p w14:paraId="2F8D54E5" w14:textId="2D233DA9" w:rsidR="003F5EC0" w:rsidRPr="007116D6" w:rsidRDefault="003F5EC0" w:rsidP="00505997">
            <w:pPr>
              <w:spacing w:after="60" w:line="276" w:lineRule="auto"/>
              <w:jc w:val="both"/>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3</w:t>
            </w:r>
          </w:p>
        </w:tc>
        <w:tc>
          <w:tcPr>
            <w:tcW w:w="4628" w:type="dxa"/>
          </w:tcPr>
          <w:p w14:paraId="7C39F750" w14:textId="77777777" w:rsidR="003F5EC0" w:rsidRPr="003F5EC0" w:rsidRDefault="003F5EC0" w:rsidP="003F5EC0">
            <w:pPr>
              <w:widowControl w:val="0"/>
              <w:spacing w:after="0" w:line="240" w:lineRule="auto"/>
              <w:ind w:right="147"/>
              <w:jc w:val="both"/>
              <w:rPr>
                <w:rFonts w:ascii="Times New Roman" w:eastAsia="Times New Roman" w:hAnsi="Times New Roman" w:cs="Times New Roman"/>
                <w:lang w:eastAsia="ru-RU"/>
              </w:rPr>
            </w:pPr>
            <w:r w:rsidRPr="003F5EC0">
              <w:rPr>
                <w:rFonts w:ascii="Times New Roman" w:eastAsia="Times New Roman" w:hAnsi="Times New Roman" w:cs="Times New Roman"/>
                <w:lang w:eastAsia="ru-RU"/>
              </w:rPr>
              <w:t>Деловая репутация участника закупок: (ЭКГ-рейтинг) (ПБ</w:t>
            </w:r>
            <w:proofErr w:type="gramStart"/>
            <w:r w:rsidRPr="003F5EC0">
              <w:rPr>
                <w:rFonts w:ascii="Times New Roman" w:eastAsia="Times New Roman" w:hAnsi="Times New Roman" w:cs="Times New Roman"/>
                <w:lang w:eastAsia="ru-RU"/>
              </w:rPr>
              <w:t>2</w:t>
            </w:r>
            <w:proofErr w:type="gramEnd"/>
            <w:r w:rsidRPr="003F5EC0">
              <w:rPr>
                <w:rFonts w:ascii="Times New Roman" w:eastAsia="Times New Roman" w:hAnsi="Times New Roman" w:cs="Times New Roman"/>
                <w:lang w:eastAsia="ru-RU"/>
              </w:rPr>
              <w:t>)</w:t>
            </w:r>
          </w:p>
          <w:p w14:paraId="5BFE9075" w14:textId="77777777" w:rsidR="003F5EC0" w:rsidRPr="007116D6" w:rsidRDefault="003F5EC0" w:rsidP="00505997">
            <w:pPr>
              <w:spacing w:after="0" w:line="240" w:lineRule="auto"/>
              <w:jc w:val="both"/>
              <w:rPr>
                <w:rFonts w:ascii="Times New Roman" w:eastAsia="Times New Roman" w:hAnsi="Times New Roman" w:cs="Times New Roman"/>
                <w:b/>
                <w:bCs/>
                <w:sz w:val="20"/>
                <w:szCs w:val="20"/>
                <w:lang w:eastAsia="ru-RU"/>
              </w:rPr>
            </w:pPr>
          </w:p>
        </w:tc>
        <w:tc>
          <w:tcPr>
            <w:tcW w:w="1570" w:type="dxa"/>
          </w:tcPr>
          <w:p w14:paraId="4FF8CC58" w14:textId="46207D33" w:rsidR="003F5EC0" w:rsidRPr="007116D6" w:rsidRDefault="003F5EC0" w:rsidP="00505997">
            <w:pPr>
              <w:spacing w:after="60" w:line="276"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Категория уровень в ЭКГ рейтинге </w:t>
            </w:r>
          </w:p>
        </w:tc>
        <w:tc>
          <w:tcPr>
            <w:tcW w:w="1412" w:type="dxa"/>
          </w:tcPr>
          <w:p w14:paraId="16C41EC4" w14:textId="77777777" w:rsidR="003F5EC0" w:rsidRPr="003F5EC0" w:rsidRDefault="003F5EC0" w:rsidP="00505997">
            <w:pPr>
              <w:spacing w:after="60" w:line="276" w:lineRule="auto"/>
              <w:jc w:val="both"/>
              <w:rPr>
                <w:rFonts w:ascii="Times New Roman" w:eastAsia="Times New Roman" w:hAnsi="Times New Roman" w:cs="Times New Roman"/>
                <w:sz w:val="20"/>
                <w:szCs w:val="20"/>
              </w:rPr>
            </w:pPr>
          </w:p>
        </w:tc>
        <w:tc>
          <w:tcPr>
            <w:tcW w:w="1776" w:type="dxa"/>
          </w:tcPr>
          <w:p w14:paraId="7CDD1406" w14:textId="77777777" w:rsidR="003F5EC0" w:rsidRPr="007116D6" w:rsidRDefault="003F5EC0" w:rsidP="00505997">
            <w:pPr>
              <w:spacing w:after="60" w:line="276" w:lineRule="auto"/>
              <w:jc w:val="both"/>
              <w:rPr>
                <w:rFonts w:ascii="Times New Roman" w:eastAsia="Times New Roman" w:hAnsi="Times New Roman" w:cs="Times New Roman"/>
                <w:sz w:val="20"/>
                <w:szCs w:val="20"/>
              </w:rPr>
            </w:pPr>
          </w:p>
        </w:tc>
      </w:tr>
    </w:tbl>
    <w:p w14:paraId="577E9AB7" w14:textId="2D691075" w:rsidR="00B26611" w:rsidRPr="00B26611" w:rsidRDefault="00B26611" w:rsidP="00B26611">
      <w:pPr>
        <w:rPr>
          <w:rFonts w:ascii="Calibri" w:eastAsia="Times New Roman" w:hAnsi="Calibri" w:cs="Calibri"/>
          <w:sz w:val="20"/>
          <w:szCs w:val="20"/>
          <w:lang w:eastAsia="zh-CN"/>
        </w:rPr>
      </w:pPr>
    </w:p>
    <w:p w14:paraId="2816B6B1" w14:textId="0A6B7E98" w:rsidR="007116D6" w:rsidRDefault="007116D6" w:rsidP="000D1D46">
      <w:pPr>
        <w:rPr>
          <w:rFonts w:ascii="Calibri" w:eastAsia="Calibri" w:hAnsi="Calibri" w:cs="Calibri"/>
          <w:b/>
          <w:bCs/>
          <w:sz w:val="18"/>
          <w:szCs w:val="18"/>
          <w:lang w:eastAsia="zh-CN"/>
        </w:rPr>
      </w:pPr>
    </w:p>
    <w:p w14:paraId="592BD6AE" w14:textId="4A34A21F" w:rsidR="00B26611" w:rsidRDefault="00505997" w:rsidP="000D1D46">
      <w:pPr>
        <w:rPr>
          <w:rFonts w:ascii="Calibri" w:eastAsia="Calibri" w:hAnsi="Calibri" w:cs="Calibri"/>
          <w:b/>
          <w:bCs/>
          <w:sz w:val="18"/>
          <w:szCs w:val="18"/>
          <w:lang w:eastAsia="zh-CN"/>
        </w:rPr>
      </w:pPr>
      <w:r>
        <w:rPr>
          <w:rFonts w:ascii="Calibri" w:eastAsia="Calibri" w:hAnsi="Calibri" w:cs="Calibri"/>
          <w:b/>
          <w:bCs/>
          <w:sz w:val="18"/>
          <w:szCs w:val="18"/>
          <w:lang w:eastAsia="zh-CN"/>
        </w:rPr>
        <w:t xml:space="preserve">Предложение участника для Оценки по </w:t>
      </w:r>
      <w:r w:rsidR="00381B29">
        <w:rPr>
          <w:rFonts w:ascii="Calibri" w:eastAsia="Calibri" w:hAnsi="Calibri" w:cs="Calibri"/>
          <w:b/>
          <w:bCs/>
          <w:sz w:val="18"/>
          <w:szCs w:val="18"/>
          <w:lang w:eastAsia="zh-CN"/>
        </w:rPr>
        <w:t>критериям</w:t>
      </w:r>
      <w:r>
        <w:rPr>
          <w:rFonts w:ascii="Calibri" w:eastAsia="Calibri" w:hAnsi="Calibri" w:cs="Calibri"/>
          <w:b/>
          <w:bCs/>
          <w:sz w:val="18"/>
          <w:szCs w:val="18"/>
          <w:lang w:eastAsia="zh-CN"/>
        </w:rPr>
        <w:t>:</w:t>
      </w:r>
    </w:p>
    <w:p w14:paraId="48B03011" w14:textId="77777777" w:rsidR="00B26611" w:rsidRDefault="00B26611" w:rsidP="000D1D46">
      <w:pPr>
        <w:rPr>
          <w:rFonts w:ascii="Calibri" w:eastAsia="Calibri" w:hAnsi="Calibri" w:cs="Calibri"/>
          <w:b/>
          <w:bCs/>
          <w:sz w:val="18"/>
          <w:szCs w:val="18"/>
          <w:lang w:eastAsia="zh-CN"/>
        </w:rPr>
      </w:pPr>
    </w:p>
    <w:p w14:paraId="121731EF" w14:textId="77777777" w:rsidR="007116D6" w:rsidRPr="000D1D46" w:rsidRDefault="007116D6" w:rsidP="000D1D46">
      <w:pPr>
        <w:suppressAutoHyphens/>
        <w:spacing w:after="200" w:line="276" w:lineRule="auto"/>
        <w:rPr>
          <w:rFonts w:ascii="Calibri" w:eastAsia="Times New Roman" w:hAnsi="Calibri" w:cs="Calibri"/>
          <w:sz w:val="20"/>
          <w:szCs w:val="20"/>
          <w:lang w:eastAsia="zh-CN"/>
        </w:rPr>
      </w:pPr>
    </w:p>
    <w:tbl>
      <w:tblPr>
        <w:tblStyle w:val="62"/>
        <w:tblW w:w="5000" w:type="pct"/>
        <w:tblLook w:val="04A0" w:firstRow="1" w:lastRow="0" w:firstColumn="1" w:lastColumn="0" w:noHBand="0" w:noVBand="1"/>
      </w:tblPr>
      <w:tblGrid>
        <w:gridCol w:w="10081"/>
      </w:tblGrid>
      <w:tr w:rsidR="000D1D46" w:rsidRPr="000D1D46" w14:paraId="46CF9600" w14:textId="77777777" w:rsidTr="006A3147">
        <w:trPr>
          <w:trHeight w:val="492"/>
        </w:trPr>
        <w:tc>
          <w:tcPr>
            <w:tcW w:w="5000" w:type="pct"/>
            <w:shd w:val="clear" w:color="auto" w:fill="DEEAF6" w:themeFill="accent5" w:themeFillTint="33"/>
          </w:tcPr>
          <w:p w14:paraId="490458CD" w14:textId="1DAE3901" w:rsidR="000D1D46" w:rsidRPr="000D1D46" w:rsidRDefault="000D1D46" w:rsidP="000D1D46">
            <w:pPr>
              <w:jc w:val="center"/>
              <w:rPr>
                <w:rFonts w:ascii="Calibri" w:eastAsia="Times New Roman" w:hAnsi="Calibri" w:cs="Calibri"/>
                <w:b/>
                <w:bCs/>
                <w:sz w:val="20"/>
                <w:szCs w:val="20"/>
                <w:lang w:eastAsia="zh-CN"/>
              </w:rPr>
            </w:pPr>
            <w:r w:rsidRPr="000D1D46">
              <w:rPr>
                <w:rFonts w:ascii="Calibri" w:eastAsia="Times New Roman" w:hAnsi="Calibri" w:cs="Calibri"/>
                <w:sz w:val="20"/>
                <w:szCs w:val="20"/>
                <w:lang w:eastAsia="zh-CN"/>
              </w:rPr>
              <w:br w:type="page"/>
            </w:r>
            <w:r w:rsidRPr="000D1D46">
              <w:rPr>
                <w:rFonts w:ascii="Times New Roman" w:eastAsia="Calibri" w:hAnsi="Times New Roman" w:cs="Times New Roman"/>
                <w:b/>
                <w:bCs/>
                <w:iCs/>
                <w:sz w:val="18"/>
                <w:szCs w:val="18"/>
                <w:lang w:eastAsia="ru-RU"/>
              </w:rPr>
              <w:t>ОПЫТ</w:t>
            </w:r>
            <w:r w:rsidR="007116D6">
              <w:rPr>
                <w:rFonts w:ascii="Times New Roman" w:eastAsia="Calibri" w:hAnsi="Times New Roman" w:cs="Times New Roman"/>
                <w:b/>
                <w:bCs/>
                <w:iCs/>
                <w:sz w:val="18"/>
                <w:szCs w:val="18"/>
                <w:lang w:eastAsia="ru-RU"/>
              </w:rPr>
              <w:t xml:space="preserve"> ПОСТАКИ ТОВАРА, ОКАЗАНЯ УСЛУГ, ВЫПОЛНЕИЯ РАБОТ  </w:t>
            </w:r>
            <w:r w:rsidR="002C4626">
              <w:rPr>
                <w:rFonts w:ascii="Times New Roman" w:eastAsia="Calibri" w:hAnsi="Times New Roman" w:cs="Times New Roman"/>
                <w:b/>
                <w:bCs/>
                <w:iCs/>
                <w:sz w:val="18"/>
                <w:szCs w:val="18"/>
                <w:lang w:eastAsia="ru-RU"/>
              </w:rPr>
              <w:t xml:space="preserve"> </w:t>
            </w:r>
            <w:r w:rsidRPr="000D1D46">
              <w:rPr>
                <w:rFonts w:ascii="Times New Roman" w:eastAsia="Calibri" w:hAnsi="Times New Roman" w:cs="Times New Roman"/>
                <w:b/>
                <w:bCs/>
                <w:iCs/>
                <w:sz w:val="18"/>
                <w:szCs w:val="18"/>
                <w:lang w:eastAsia="ru-RU"/>
              </w:rPr>
              <w:t>АНАЛОГИЧНЫ</w:t>
            </w:r>
            <w:r w:rsidR="002C4626">
              <w:rPr>
                <w:rFonts w:ascii="Times New Roman" w:eastAsia="Calibri" w:hAnsi="Times New Roman" w:cs="Times New Roman"/>
                <w:b/>
                <w:bCs/>
                <w:iCs/>
                <w:sz w:val="18"/>
                <w:szCs w:val="18"/>
                <w:lang w:eastAsia="ru-RU"/>
              </w:rPr>
              <w:t>Х</w:t>
            </w:r>
            <w:r w:rsidRPr="000D1D46">
              <w:rPr>
                <w:rFonts w:ascii="Times New Roman" w:eastAsia="Calibri" w:hAnsi="Times New Roman" w:cs="Times New Roman"/>
                <w:b/>
                <w:bCs/>
                <w:iCs/>
                <w:sz w:val="18"/>
                <w:szCs w:val="18"/>
                <w:lang w:eastAsia="ru-RU"/>
              </w:rPr>
              <w:t xml:space="preserve"> ПРЕДМЕТУ ЗАКУПКИ</w:t>
            </w:r>
          </w:p>
        </w:tc>
      </w:tr>
      <w:tr w:rsidR="000D1D46" w:rsidRPr="000D1D46" w14:paraId="4AF9BB5D" w14:textId="77777777" w:rsidTr="006A3147">
        <w:trPr>
          <w:trHeight w:val="2303"/>
        </w:trPr>
        <w:tc>
          <w:tcPr>
            <w:tcW w:w="5000" w:type="pct"/>
          </w:tcPr>
          <w:p w14:paraId="24BA5C90" w14:textId="77777777" w:rsidR="000D1D46" w:rsidRPr="000D1D46" w:rsidRDefault="000D1D46" w:rsidP="000D1D46">
            <w:pPr>
              <w:rPr>
                <w:rFonts w:ascii="Calibri" w:eastAsia="Times New Roman" w:hAnsi="Calibri" w:cs="Calibri"/>
                <w:sz w:val="20"/>
                <w:szCs w:val="20"/>
                <w:lang w:eastAsia="zh-CN"/>
              </w:rPr>
            </w:pPr>
          </w:p>
          <w:tbl>
            <w:tblPr>
              <w:tblW w:w="0" w:type="auto"/>
              <w:tblCellMar>
                <w:left w:w="30" w:type="dxa"/>
                <w:right w:w="30" w:type="dxa"/>
              </w:tblCellMar>
              <w:tblLook w:val="0000" w:firstRow="0" w:lastRow="0" w:firstColumn="0" w:lastColumn="0" w:noHBand="0" w:noVBand="0"/>
            </w:tblPr>
            <w:tblGrid>
              <w:gridCol w:w="528"/>
              <w:gridCol w:w="1978"/>
              <w:gridCol w:w="2086"/>
              <w:gridCol w:w="1119"/>
              <w:gridCol w:w="1025"/>
              <w:gridCol w:w="1313"/>
              <w:gridCol w:w="1806"/>
            </w:tblGrid>
            <w:tr w:rsidR="000D1D46" w:rsidRPr="000D1D46" w14:paraId="797582D4" w14:textId="77777777" w:rsidTr="006A3147">
              <w:trPr>
                <w:cantSplit/>
                <w:trHeight w:val="528"/>
              </w:trPr>
              <w:tc>
                <w:tcPr>
                  <w:tcW w:w="589"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1C7DBCA2"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 xml:space="preserve">№ </w:t>
                  </w:r>
                  <w:proofErr w:type="gramStart"/>
                  <w:r w:rsidRPr="000D1D46">
                    <w:rPr>
                      <w:rFonts w:ascii="Times New Roman" w:eastAsia="Times New Roman" w:hAnsi="Times New Roman" w:cs="Times New Roman"/>
                      <w:sz w:val="18"/>
                      <w:szCs w:val="18"/>
                      <w:lang w:eastAsia="ru-RU"/>
                    </w:rPr>
                    <w:t>п</w:t>
                  </w:r>
                  <w:proofErr w:type="gramEnd"/>
                  <w:r w:rsidRPr="000D1D46">
                    <w:rPr>
                      <w:rFonts w:ascii="Times New Roman" w:eastAsia="Times New Roman" w:hAnsi="Times New Roman" w:cs="Times New Roman"/>
                      <w:sz w:val="18"/>
                      <w:szCs w:val="18"/>
                      <w:lang w:eastAsia="ru-RU"/>
                    </w:rPr>
                    <w:t>/п</w:t>
                  </w:r>
                </w:p>
              </w:tc>
              <w:tc>
                <w:tcPr>
                  <w:tcW w:w="2172"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1EBA4ECC" w14:textId="77777777" w:rsidR="000D1D46" w:rsidRPr="000D1D46" w:rsidRDefault="000D1D46" w:rsidP="000D1D46">
                  <w:pPr>
                    <w:suppressAutoHyphens/>
                    <w:spacing w:after="0" w:line="240" w:lineRule="auto"/>
                    <w:jc w:val="center"/>
                    <w:rPr>
                      <w:rFonts w:ascii="Times New Roman" w:eastAsia="Times New Roman" w:hAnsi="Times New Roman" w:cs="Times New Roman"/>
                      <w:sz w:val="18"/>
                      <w:szCs w:val="18"/>
                      <w:lang w:eastAsia="ru-RU"/>
                    </w:rPr>
                  </w:pPr>
                  <w:r w:rsidRPr="000D1D46">
                    <w:rPr>
                      <w:rFonts w:ascii="Times New Roman" w:eastAsia="Times New Roman" w:hAnsi="Times New Roman" w:cs="Times New Roman"/>
                      <w:sz w:val="18"/>
                      <w:szCs w:val="18"/>
                      <w:lang w:eastAsia="ru-RU"/>
                    </w:rPr>
                    <w:t>Заказчик</w:t>
                  </w:r>
                </w:p>
                <w:p w14:paraId="6C6DA792" w14:textId="77777777" w:rsidR="000D1D46" w:rsidRPr="000D1D46" w:rsidRDefault="000D1D46" w:rsidP="000D1D46">
                  <w:pPr>
                    <w:suppressAutoHyphens/>
                    <w:spacing w:after="0" w:line="240" w:lineRule="auto"/>
                    <w:jc w:val="center"/>
                    <w:rPr>
                      <w:rFonts w:ascii="Times New Roman" w:eastAsia="Times New Roman" w:hAnsi="Times New Roman" w:cs="Times New Roman"/>
                      <w:sz w:val="18"/>
                      <w:szCs w:val="18"/>
                      <w:lang w:eastAsia="ru-RU"/>
                    </w:rPr>
                  </w:pPr>
                  <w:r w:rsidRPr="000D1D46">
                    <w:rPr>
                      <w:rFonts w:ascii="Times New Roman" w:eastAsia="Times New Roman" w:hAnsi="Times New Roman" w:cs="Times New Roman"/>
                      <w:sz w:val="18"/>
                      <w:szCs w:val="18"/>
                      <w:lang w:eastAsia="ru-RU"/>
                    </w:rPr>
                    <w:t>(наименование, адрес, телефон)</w:t>
                  </w:r>
                </w:p>
                <w:p w14:paraId="45C28679" w14:textId="77777777" w:rsidR="000D1D46" w:rsidRPr="000D1D46" w:rsidRDefault="000D1D46" w:rsidP="000D1D46">
                  <w:pPr>
                    <w:suppressAutoHyphens/>
                    <w:spacing w:after="0" w:line="240" w:lineRule="auto"/>
                    <w:jc w:val="center"/>
                    <w:rPr>
                      <w:rFonts w:ascii="Times New Roman" w:eastAsia="Times New Roman" w:hAnsi="Times New Roman" w:cs="Times New Roman"/>
                      <w:sz w:val="18"/>
                      <w:szCs w:val="18"/>
                      <w:lang w:eastAsia="ru-RU"/>
                    </w:rPr>
                  </w:pPr>
                </w:p>
              </w:tc>
              <w:tc>
                <w:tcPr>
                  <w:tcW w:w="2225"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52ADA24D"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Дата, Номер договора/контракта и реестровый номер закупки в ЕИС (при наличии)</w:t>
                  </w:r>
                </w:p>
              </w:tc>
              <w:tc>
                <w:tcPr>
                  <w:tcW w:w="1218"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6A3855B6" w14:textId="77777777" w:rsidR="000D1D46" w:rsidRPr="000D1D46" w:rsidRDefault="000D1D46" w:rsidP="000D1D46">
                  <w:pPr>
                    <w:widowControl w:val="0"/>
                    <w:suppressAutoHyphens/>
                    <w:autoSpaceDE w:val="0"/>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Цена договора</w:t>
                  </w:r>
                </w:p>
              </w:tc>
              <w:tc>
                <w:tcPr>
                  <w:tcW w:w="1100"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0E3D1CFC" w14:textId="77777777" w:rsidR="000D1D46" w:rsidRPr="000D1D46" w:rsidRDefault="000D1D46" w:rsidP="000D1D46">
                  <w:pPr>
                    <w:suppressAutoHyphens/>
                    <w:spacing w:after="0" w:line="240" w:lineRule="auto"/>
                    <w:jc w:val="center"/>
                    <w:rPr>
                      <w:rFonts w:ascii="Times New Roman" w:eastAsia="Times New Roman" w:hAnsi="Times New Roman" w:cs="Times New Roman"/>
                      <w:sz w:val="18"/>
                      <w:szCs w:val="18"/>
                      <w:lang w:eastAsia="ru-RU"/>
                    </w:rPr>
                  </w:pPr>
                  <w:r w:rsidRPr="000D1D46">
                    <w:rPr>
                      <w:rFonts w:ascii="Times New Roman" w:eastAsia="Times New Roman" w:hAnsi="Times New Roman" w:cs="Times New Roman"/>
                      <w:sz w:val="18"/>
                      <w:szCs w:val="18"/>
                      <w:lang w:eastAsia="ru-RU"/>
                    </w:rPr>
                    <w:t>Период оказания услуг</w:t>
                  </w:r>
                </w:p>
                <w:p w14:paraId="598D984E"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 xml:space="preserve">(даты </w:t>
                  </w:r>
                  <w:proofErr w:type="gramStart"/>
                  <w:r w:rsidRPr="000D1D46">
                    <w:rPr>
                      <w:rFonts w:ascii="Times New Roman" w:eastAsia="Times New Roman" w:hAnsi="Times New Roman" w:cs="Times New Roman"/>
                      <w:sz w:val="18"/>
                      <w:szCs w:val="18"/>
                      <w:lang w:eastAsia="ru-RU"/>
                    </w:rPr>
                    <w:t>с</w:t>
                  </w:r>
                  <w:proofErr w:type="gramEnd"/>
                  <w:r w:rsidRPr="000D1D46">
                    <w:rPr>
                      <w:rFonts w:ascii="Times New Roman" w:eastAsia="Times New Roman" w:hAnsi="Times New Roman" w:cs="Times New Roman"/>
                      <w:sz w:val="18"/>
                      <w:szCs w:val="18"/>
                      <w:lang w:eastAsia="ru-RU"/>
                    </w:rPr>
                    <w:t>…по…)</w:t>
                  </w:r>
                </w:p>
              </w:tc>
              <w:tc>
                <w:tcPr>
                  <w:tcW w:w="1432"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2818E159" w14:textId="77777777" w:rsidR="000D1D46" w:rsidRPr="000D1D46" w:rsidRDefault="000D1D46" w:rsidP="000D1D46">
                  <w:pPr>
                    <w:suppressAutoHyphens/>
                    <w:spacing w:after="0" w:line="240" w:lineRule="auto"/>
                    <w:jc w:val="center"/>
                    <w:rPr>
                      <w:rFonts w:ascii="Times New Roman" w:eastAsia="Times New Roman" w:hAnsi="Times New Roman" w:cs="Times New Roman"/>
                      <w:sz w:val="18"/>
                      <w:szCs w:val="18"/>
                      <w:lang w:eastAsia="ru-RU"/>
                    </w:rPr>
                  </w:pPr>
                  <w:r w:rsidRPr="000D1D46">
                    <w:rPr>
                      <w:rFonts w:ascii="Times New Roman" w:eastAsia="Times New Roman" w:hAnsi="Times New Roman" w:cs="Times New Roman"/>
                      <w:sz w:val="18"/>
                      <w:szCs w:val="18"/>
                      <w:lang w:eastAsia="ru-RU"/>
                    </w:rPr>
                    <w:t>№ и дата</w:t>
                  </w:r>
                </w:p>
                <w:p w14:paraId="5D89D438"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документа о приемке оказанных услуг</w:t>
                  </w:r>
                </w:p>
              </w:tc>
              <w:tc>
                <w:tcPr>
                  <w:tcW w:w="1998"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0B9F4DBA"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 xml:space="preserve">Объем исполненных обязательств в рублях </w:t>
                  </w:r>
                </w:p>
              </w:tc>
            </w:tr>
            <w:tr w:rsidR="000D1D46" w:rsidRPr="000D1D46" w14:paraId="5B530916" w14:textId="77777777" w:rsidTr="006A3147">
              <w:trPr>
                <w:trHeight w:val="152"/>
              </w:trPr>
              <w:tc>
                <w:tcPr>
                  <w:tcW w:w="5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28E9F1"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1</w:t>
                  </w:r>
                </w:p>
              </w:tc>
              <w:tc>
                <w:tcPr>
                  <w:tcW w:w="21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A37DD2"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2</w:t>
                  </w:r>
                </w:p>
              </w:tc>
              <w:tc>
                <w:tcPr>
                  <w:tcW w:w="22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1EAEC3"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3</w:t>
                  </w:r>
                </w:p>
              </w:tc>
              <w:tc>
                <w:tcPr>
                  <w:tcW w:w="12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2367FF"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4</w:t>
                  </w:r>
                </w:p>
              </w:tc>
              <w:tc>
                <w:tcPr>
                  <w:tcW w:w="11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5996E7"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5</w:t>
                  </w:r>
                </w:p>
              </w:tc>
              <w:tc>
                <w:tcPr>
                  <w:tcW w:w="1432" w:type="dxa"/>
                  <w:tcBorders>
                    <w:top w:val="single" w:sz="4" w:space="0" w:color="000000"/>
                    <w:left w:val="single" w:sz="4" w:space="0" w:color="000000"/>
                    <w:bottom w:val="single" w:sz="4" w:space="0" w:color="000000"/>
                    <w:right w:val="single" w:sz="4" w:space="0" w:color="000000"/>
                  </w:tcBorders>
                  <w:shd w:val="clear" w:color="auto" w:fill="auto"/>
                </w:tcPr>
                <w:p w14:paraId="3FFED9BC"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6</w:t>
                  </w:r>
                </w:p>
              </w:tc>
              <w:tc>
                <w:tcPr>
                  <w:tcW w:w="19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F3D585"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7</w:t>
                  </w:r>
                </w:p>
              </w:tc>
            </w:tr>
            <w:tr w:rsidR="000D1D46" w:rsidRPr="000D1D46" w14:paraId="73A9351B" w14:textId="77777777" w:rsidTr="006A3147">
              <w:trPr>
                <w:trHeight w:val="70"/>
              </w:trPr>
              <w:tc>
                <w:tcPr>
                  <w:tcW w:w="589" w:type="dxa"/>
                  <w:tcBorders>
                    <w:top w:val="single" w:sz="4" w:space="0" w:color="000000"/>
                    <w:left w:val="single" w:sz="4" w:space="0" w:color="000000"/>
                    <w:bottom w:val="single" w:sz="4" w:space="0" w:color="000000"/>
                    <w:right w:val="single" w:sz="4" w:space="0" w:color="000000"/>
                  </w:tcBorders>
                  <w:shd w:val="clear" w:color="auto" w:fill="auto"/>
                </w:tcPr>
                <w:p w14:paraId="1B906C8F"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b/>
                      <w:sz w:val="18"/>
                      <w:szCs w:val="18"/>
                      <w:lang w:eastAsia="ru-RU"/>
                    </w:rPr>
                    <w:t>1</w:t>
                  </w:r>
                </w:p>
              </w:tc>
              <w:tc>
                <w:tcPr>
                  <w:tcW w:w="2172" w:type="dxa"/>
                  <w:tcBorders>
                    <w:top w:val="single" w:sz="4" w:space="0" w:color="000000"/>
                    <w:left w:val="single" w:sz="4" w:space="0" w:color="000000"/>
                    <w:bottom w:val="single" w:sz="4" w:space="0" w:color="000000"/>
                    <w:right w:val="single" w:sz="4" w:space="0" w:color="000000"/>
                  </w:tcBorders>
                  <w:shd w:val="clear" w:color="auto" w:fill="auto"/>
                </w:tcPr>
                <w:p w14:paraId="0EA15C14" w14:textId="77777777" w:rsidR="000D1D46" w:rsidRPr="000D1D46" w:rsidRDefault="000D1D46" w:rsidP="000D1D46">
                  <w:pPr>
                    <w:suppressAutoHyphens/>
                    <w:snapToGrid w:val="0"/>
                    <w:spacing w:after="0" w:line="240" w:lineRule="auto"/>
                    <w:rPr>
                      <w:rFonts w:ascii="Times New Roman" w:eastAsia="Times New Roman" w:hAnsi="Times New Roman" w:cs="Times New Roman"/>
                      <w:b/>
                      <w:color w:val="4472C4"/>
                      <w:sz w:val="18"/>
                      <w:szCs w:val="18"/>
                      <w:lang w:eastAsia="ru-RU"/>
                    </w:rPr>
                  </w:pPr>
                </w:p>
              </w:tc>
              <w:tc>
                <w:tcPr>
                  <w:tcW w:w="2225" w:type="dxa"/>
                  <w:tcBorders>
                    <w:top w:val="single" w:sz="4" w:space="0" w:color="000000"/>
                    <w:left w:val="single" w:sz="4" w:space="0" w:color="000000"/>
                    <w:bottom w:val="single" w:sz="4" w:space="0" w:color="000000"/>
                    <w:right w:val="single" w:sz="4" w:space="0" w:color="000000"/>
                  </w:tcBorders>
                  <w:shd w:val="clear" w:color="auto" w:fill="auto"/>
                </w:tcPr>
                <w:p w14:paraId="5F563299" w14:textId="77777777" w:rsidR="000D1D46" w:rsidRPr="000D1D46" w:rsidRDefault="000D1D46" w:rsidP="000D1D46">
                  <w:pPr>
                    <w:suppressAutoHyphens/>
                    <w:snapToGrid w:val="0"/>
                    <w:spacing w:after="0" w:line="240" w:lineRule="auto"/>
                    <w:rPr>
                      <w:rFonts w:ascii="Times New Roman" w:eastAsia="Times New Roman" w:hAnsi="Times New Roman" w:cs="Times New Roman"/>
                      <w:b/>
                      <w:color w:val="4472C4"/>
                      <w:sz w:val="18"/>
                      <w:szCs w:val="18"/>
                      <w:lang w:eastAsia="ru-RU"/>
                    </w:rPr>
                  </w:pPr>
                </w:p>
              </w:tc>
              <w:tc>
                <w:tcPr>
                  <w:tcW w:w="1218" w:type="dxa"/>
                  <w:tcBorders>
                    <w:top w:val="single" w:sz="4" w:space="0" w:color="000000"/>
                    <w:left w:val="single" w:sz="4" w:space="0" w:color="000000"/>
                    <w:bottom w:val="single" w:sz="4" w:space="0" w:color="000000"/>
                    <w:right w:val="single" w:sz="4" w:space="0" w:color="000000"/>
                  </w:tcBorders>
                  <w:shd w:val="clear" w:color="auto" w:fill="auto"/>
                </w:tcPr>
                <w:p w14:paraId="08DFEE6D" w14:textId="77777777" w:rsidR="000D1D46" w:rsidRPr="000D1D46" w:rsidRDefault="000D1D46" w:rsidP="000D1D46">
                  <w:pPr>
                    <w:suppressAutoHyphens/>
                    <w:snapToGrid w:val="0"/>
                    <w:spacing w:after="0" w:line="240" w:lineRule="auto"/>
                    <w:rPr>
                      <w:rFonts w:ascii="Times New Roman" w:eastAsia="Times New Roman" w:hAnsi="Times New Roman" w:cs="Times New Roman"/>
                      <w:sz w:val="18"/>
                      <w:szCs w:val="18"/>
                      <w:lang w:eastAsia="ru-RU"/>
                    </w:rPr>
                  </w:pPr>
                </w:p>
              </w:tc>
              <w:tc>
                <w:tcPr>
                  <w:tcW w:w="1100" w:type="dxa"/>
                  <w:tcBorders>
                    <w:top w:val="single" w:sz="4" w:space="0" w:color="000000"/>
                    <w:left w:val="single" w:sz="4" w:space="0" w:color="000000"/>
                    <w:bottom w:val="single" w:sz="4" w:space="0" w:color="000000"/>
                    <w:right w:val="single" w:sz="4" w:space="0" w:color="000000"/>
                  </w:tcBorders>
                  <w:shd w:val="clear" w:color="auto" w:fill="auto"/>
                </w:tcPr>
                <w:p w14:paraId="11CA9315" w14:textId="77777777" w:rsidR="000D1D46" w:rsidRPr="000D1D46" w:rsidRDefault="000D1D46" w:rsidP="000D1D46">
                  <w:pPr>
                    <w:suppressAutoHyphens/>
                    <w:snapToGrid w:val="0"/>
                    <w:spacing w:after="0" w:line="240" w:lineRule="auto"/>
                    <w:rPr>
                      <w:rFonts w:ascii="Times New Roman" w:eastAsia="Times New Roman" w:hAnsi="Times New Roman" w:cs="Times New Roman"/>
                      <w:sz w:val="18"/>
                      <w:szCs w:val="18"/>
                      <w:lang w:eastAsia="ru-RU"/>
                    </w:rPr>
                  </w:pPr>
                </w:p>
              </w:tc>
              <w:tc>
                <w:tcPr>
                  <w:tcW w:w="1432" w:type="dxa"/>
                  <w:tcBorders>
                    <w:top w:val="single" w:sz="4" w:space="0" w:color="000000"/>
                    <w:left w:val="single" w:sz="4" w:space="0" w:color="000000"/>
                    <w:bottom w:val="single" w:sz="4" w:space="0" w:color="000000"/>
                    <w:right w:val="single" w:sz="4" w:space="0" w:color="000000"/>
                  </w:tcBorders>
                  <w:shd w:val="clear" w:color="auto" w:fill="auto"/>
                </w:tcPr>
                <w:p w14:paraId="23794B0C" w14:textId="77777777" w:rsidR="000D1D46" w:rsidRPr="000D1D46" w:rsidRDefault="000D1D46" w:rsidP="000D1D46">
                  <w:pPr>
                    <w:suppressAutoHyphens/>
                    <w:snapToGrid w:val="0"/>
                    <w:spacing w:after="0" w:line="240" w:lineRule="auto"/>
                    <w:rPr>
                      <w:rFonts w:ascii="Times New Roman" w:eastAsia="Times New Roman" w:hAnsi="Times New Roman" w:cs="Times New Roman"/>
                      <w:sz w:val="18"/>
                      <w:szCs w:val="18"/>
                      <w:lang w:eastAsia="ru-RU"/>
                    </w:rPr>
                  </w:pPr>
                </w:p>
              </w:tc>
              <w:tc>
                <w:tcPr>
                  <w:tcW w:w="1998" w:type="dxa"/>
                  <w:tcBorders>
                    <w:top w:val="single" w:sz="4" w:space="0" w:color="000000"/>
                    <w:left w:val="single" w:sz="4" w:space="0" w:color="000000"/>
                    <w:bottom w:val="single" w:sz="4" w:space="0" w:color="000000"/>
                    <w:right w:val="single" w:sz="4" w:space="0" w:color="000000"/>
                  </w:tcBorders>
                  <w:shd w:val="clear" w:color="auto" w:fill="auto"/>
                </w:tcPr>
                <w:p w14:paraId="7F40CA98" w14:textId="77777777" w:rsidR="000D1D46" w:rsidRPr="000D1D46" w:rsidRDefault="000D1D46" w:rsidP="000D1D46">
                  <w:pPr>
                    <w:suppressAutoHyphens/>
                    <w:snapToGrid w:val="0"/>
                    <w:spacing w:after="0" w:line="240" w:lineRule="auto"/>
                    <w:rPr>
                      <w:rFonts w:ascii="Times New Roman" w:eastAsia="Times New Roman" w:hAnsi="Times New Roman" w:cs="Times New Roman"/>
                      <w:sz w:val="18"/>
                      <w:szCs w:val="18"/>
                      <w:lang w:eastAsia="ru-RU"/>
                    </w:rPr>
                  </w:pPr>
                </w:p>
              </w:tc>
            </w:tr>
            <w:tr w:rsidR="000D1D46" w:rsidRPr="000D1D46" w14:paraId="7FAD66E2" w14:textId="77777777" w:rsidTr="006A3147">
              <w:trPr>
                <w:trHeight w:val="70"/>
              </w:trPr>
              <w:tc>
                <w:tcPr>
                  <w:tcW w:w="589" w:type="dxa"/>
                  <w:tcBorders>
                    <w:top w:val="single" w:sz="4" w:space="0" w:color="000000"/>
                    <w:left w:val="single" w:sz="4" w:space="0" w:color="000000"/>
                    <w:bottom w:val="single" w:sz="4" w:space="0" w:color="000000"/>
                    <w:right w:val="single" w:sz="4" w:space="0" w:color="000000"/>
                  </w:tcBorders>
                  <w:shd w:val="clear" w:color="auto" w:fill="auto"/>
                </w:tcPr>
                <w:p w14:paraId="3D6751CF" w14:textId="77777777" w:rsidR="000D1D46" w:rsidRPr="000D1D46" w:rsidRDefault="000D1D46" w:rsidP="000D1D46">
                  <w:pPr>
                    <w:suppressAutoHyphens/>
                    <w:spacing w:after="0" w:line="240" w:lineRule="auto"/>
                    <w:jc w:val="center"/>
                    <w:rPr>
                      <w:rFonts w:ascii="Times New Roman" w:eastAsia="Times New Roman" w:hAnsi="Times New Roman" w:cs="Times New Roman"/>
                      <w:b/>
                      <w:sz w:val="18"/>
                      <w:szCs w:val="18"/>
                      <w:lang w:eastAsia="ru-RU"/>
                    </w:rPr>
                  </w:pPr>
                </w:p>
              </w:tc>
              <w:tc>
                <w:tcPr>
                  <w:tcW w:w="2172" w:type="dxa"/>
                  <w:tcBorders>
                    <w:top w:val="single" w:sz="4" w:space="0" w:color="000000"/>
                    <w:left w:val="single" w:sz="4" w:space="0" w:color="000000"/>
                    <w:bottom w:val="single" w:sz="4" w:space="0" w:color="000000"/>
                    <w:right w:val="single" w:sz="4" w:space="0" w:color="000000"/>
                  </w:tcBorders>
                  <w:shd w:val="clear" w:color="auto" w:fill="auto"/>
                </w:tcPr>
                <w:p w14:paraId="3FBA358F" w14:textId="77777777" w:rsidR="000D1D46" w:rsidRPr="000D1D46" w:rsidRDefault="000D1D46" w:rsidP="000D1D46">
                  <w:pPr>
                    <w:suppressAutoHyphens/>
                    <w:snapToGrid w:val="0"/>
                    <w:spacing w:after="0" w:line="240" w:lineRule="auto"/>
                    <w:rPr>
                      <w:rFonts w:ascii="Times New Roman" w:eastAsia="Times New Roman" w:hAnsi="Times New Roman" w:cs="Times New Roman"/>
                      <w:b/>
                      <w:color w:val="4472C4"/>
                      <w:sz w:val="18"/>
                      <w:szCs w:val="18"/>
                      <w:lang w:eastAsia="ru-RU"/>
                    </w:rPr>
                  </w:pPr>
                </w:p>
              </w:tc>
              <w:tc>
                <w:tcPr>
                  <w:tcW w:w="2225" w:type="dxa"/>
                  <w:tcBorders>
                    <w:top w:val="single" w:sz="4" w:space="0" w:color="000000"/>
                    <w:left w:val="single" w:sz="4" w:space="0" w:color="000000"/>
                    <w:bottom w:val="single" w:sz="4" w:space="0" w:color="000000"/>
                    <w:right w:val="single" w:sz="4" w:space="0" w:color="000000"/>
                  </w:tcBorders>
                  <w:shd w:val="clear" w:color="auto" w:fill="auto"/>
                </w:tcPr>
                <w:p w14:paraId="65A5941A" w14:textId="77777777" w:rsidR="000D1D46" w:rsidRPr="000D1D46" w:rsidRDefault="000D1D46" w:rsidP="000D1D46">
                  <w:pPr>
                    <w:suppressAutoHyphens/>
                    <w:snapToGrid w:val="0"/>
                    <w:spacing w:after="0" w:line="240" w:lineRule="auto"/>
                    <w:rPr>
                      <w:rFonts w:ascii="Times New Roman" w:eastAsia="Times New Roman" w:hAnsi="Times New Roman" w:cs="Times New Roman"/>
                      <w:b/>
                      <w:color w:val="4472C4"/>
                      <w:sz w:val="18"/>
                      <w:szCs w:val="18"/>
                      <w:lang w:eastAsia="ru-RU"/>
                    </w:rPr>
                  </w:pPr>
                </w:p>
              </w:tc>
              <w:tc>
                <w:tcPr>
                  <w:tcW w:w="1218" w:type="dxa"/>
                  <w:tcBorders>
                    <w:top w:val="single" w:sz="4" w:space="0" w:color="000000"/>
                    <w:left w:val="single" w:sz="4" w:space="0" w:color="000000"/>
                    <w:bottom w:val="single" w:sz="4" w:space="0" w:color="000000"/>
                    <w:right w:val="single" w:sz="4" w:space="0" w:color="000000"/>
                  </w:tcBorders>
                  <w:shd w:val="clear" w:color="auto" w:fill="auto"/>
                </w:tcPr>
                <w:p w14:paraId="1C2F8B87" w14:textId="77777777" w:rsidR="000D1D46" w:rsidRPr="000D1D46" w:rsidRDefault="000D1D46" w:rsidP="000D1D46">
                  <w:pPr>
                    <w:suppressAutoHyphens/>
                    <w:snapToGrid w:val="0"/>
                    <w:spacing w:after="0" w:line="240" w:lineRule="auto"/>
                    <w:rPr>
                      <w:rFonts w:ascii="Times New Roman" w:eastAsia="Times New Roman" w:hAnsi="Times New Roman" w:cs="Times New Roman"/>
                      <w:sz w:val="18"/>
                      <w:szCs w:val="18"/>
                      <w:lang w:eastAsia="ru-RU"/>
                    </w:rPr>
                  </w:pPr>
                </w:p>
              </w:tc>
              <w:tc>
                <w:tcPr>
                  <w:tcW w:w="1100" w:type="dxa"/>
                  <w:tcBorders>
                    <w:top w:val="single" w:sz="4" w:space="0" w:color="000000"/>
                    <w:left w:val="single" w:sz="4" w:space="0" w:color="000000"/>
                    <w:bottom w:val="single" w:sz="4" w:space="0" w:color="000000"/>
                    <w:right w:val="single" w:sz="4" w:space="0" w:color="000000"/>
                  </w:tcBorders>
                  <w:shd w:val="clear" w:color="auto" w:fill="auto"/>
                </w:tcPr>
                <w:p w14:paraId="67088AF7" w14:textId="77777777" w:rsidR="000D1D46" w:rsidRPr="000D1D46" w:rsidRDefault="000D1D46" w:rsidP="000D1D46">
                  <w:pPr>
                    <w:suppressAutoHyphens/>
                    <w:snapToGrid w:val="0"/>
                    <w:spacing w:after="0" w:line="240" w:lineRule="auto"/>
                    <w:rPr>
                      <w:rFonts w:ascii="Times New Roman" w:eastAsia="Times New Roman" w:hAnsi="Times New Roman" w:cs="Times New Roman"/>
                      <w:sz w:val="18"/>
                      <w:szCs w:val="18"/>
                      <w:lang w:eastAsia="ru-RU"/>
                    </w:rPr>
                  </w:pPr>
                </w:p>
              </w:tc>
              <w:tc>
                <w:tcPr>
                  <w:tcW w:w="1432" w:type="dxa"/>
                  <w:tcBorders>
                    <w:top w:val="single" w:sz="4" w:space="0" w:color="000000"/>
                    <w:left w:val="single" w:sz="4" w:space="0" w:color="000000"/>
                    <w:bottom w:val="single" w:sz="4" w:space="0" w:color="000000"/>
                    <w:right w:val="single" w:sz="4" w:space="0" w:color="000000"/>
                  </w:tcBorders>
                  <w:shd w:val="clear" w:color="auto" w:fill="auto"/>
                </w:tcPr>
                <w:p w14:paraId="4DC8062A" w14:textId="77777777" w:rsidR="000D1D46" w:rsidRPr="000D1D46" w:rsidRDefault="000D1D46" w:rsidP="000D1D46">
                  <w:pPr>
                    <w:suppressAutoHyphens/>
                    <w:snapToGrid w:val="0"/>
                    <w:spacing w:after="0" w:line="240" w:lineRule="auto"/>
                    <w:rPr>
                      <w:rFonts w:ascii="Times New Roman" w:eastAsia="Times New Roman" w:hAnsi="Times New Roman" w:cs="Times New Roman"/>
                      <w:sz w:val="18"/>
                      <w:szCs w:val="18"/>
                      <w:lang w:eastAsia="ru-RU"/>
                    </w:rPr>
                  </w:pPr>
                </w:p>
              </w:tc>
              <w:tc>
                <w:tcPr>
                  <w:tcW w:w="1998" w:type="dxa"/>
                  <w:tcBorders>
                    <w:top w:val="single" w:sz="4" w:space="0" w:color="000000"/>
                    <w:left w:val="single" w:sz="4" w:space="0" w:color="000000"/>
                    <w:bottom w:val="single" w:sz="4" w:space="0" w:color="000000"/>
                    <w:right w:val="single" w:sz="4" w:space="0" w:color="000000"/>
                  </w:tcBorders>
                  <w:shd w:val="clear" w:color="auto" w:fill="auto"/>
                </w:tcPr>
                <w:p w14:paraId="0DA14A55" w14:textId="77777777" w:rsidR="000D1D46" w:rsidRPr="000D1D46" w:rsidRDefault="000D1D46" w:rsidP="000D1D46">
                  <w:pPr>
                    <w:suppressAutoHyphens/>
                    <w:snapToGrid w:val="0"/>
                    <w:spacing w:after="0" w:line="240" w:lineRule="auto"/>
                    <w:rPr>
                      <w:rFonts w:ascii="Times New Roman" w:eastAsia="Times New Roman" w:hAnsi="Times New Roman" w:cs="Times New Roman"/>
                      <w:sz w:val="18"/>
                      <w:szCs w:val="18"/>
                      <w:lang w:eastAsia="ru-RU"/>
                    </w:rPr>
                  </w:pPr>
                </w:p>
              </w:tc>
            </w:tr>
          </w:tbl>
          <w:p w14:paraId="3A50DB4C" w14:textId="77777777" w:rsidR="000D1D46" w:rsidRPr="000D1D46" w:rsidRDefault="000D1D46" w:rsidP="000D1D46">
            <w:pPr>
              <w:rPr>
                <w:rFonts w:ascii="Calibri" w:eastAsia="Times New Roman" w:hAnsi="Calibri" w:cs="Calibri"/>
                <w:sz w:val="20"/>
                <w:szCs w:val="20"/>
                <w:lang w:eastAsia="zh-CN"/>
              </w:rPr>
            </w:pPr>
          </w:p>
        </w:tc>
      </w:tr>
    </w:tbl>
    <w:p w14:paraId="6995C6EF" w14:textId="102C56AE" w:rsidR="000D1D46" w:rsidRDefault="000D1D46" w:rsidP="000D1D46">
      <w:pPr>
        <w:suppressAutoHyphens/>
        <w:spacing w:after="200" w:line="276" w:lineRule="auto"/>
        <w:rPr>
          <w:rFonts w:ascii="Calibri" w:eastAsia="Times New Roman" w:hAnsi="Calibri" w:cs="Calibri"/>
          <w:sz w:val="20"/>
          <w:szCs w:val="20"/>
          <w:lang w:eastAsia="zh-CN"/>
        </w:rPr>
      </w:pPr>
    </w:p>
    <w:p w14:paraId="552BDD30" w14:textId="3FF047C3" w:rsidR="000D1D46" w:rsidRDefault="000D1D46" w:rsidP="000D1D46">
      <w:pPr>
        <w:rPr>
          <w:rFonts w:ascii="Calibri" w:eastAsia="Times New Roman" w:hAnsi="Calibri" w:cs="Calibri"/>
          <w:sz w:val="20"/>
          <w:szCs w:val="20"/>
          <w:lang w:eastAsia="zh-CN"/>
        </w:rPr>
      </w:pPr>
    </w:p>
    <w:p w14:paraId="7FFDE671" w14:textId="4A7E7EC0" w:rsidR="00B26611" w:rsidRDefault="00B26611" w:rsidP="000D1D46">
      <w:pPr>
        <w:rPr>
          <w:rFonts w:ascii="Calibri" w:eastAsia="Times New Roman" w:hAnsi="Calibri" w:cs="Calibri"/>
          <w:sz w:val="20"/>
          <w:szCs w:val="20"/>
          <w:lang w:eastAsia="zh-CN"/>
        </w:rPr>
      </w:pPr>
    </w:p>
    <w:p w14:paraId="71D175C5" w14:textId="0BA00799" w:rsidR="00B26611" w:rsidRDefault="00B26611" w:rsidP="000D1D46">
      <w:pPr>
        <w:rPr>
          <w:rFonts w:ascii="Calibri" w:eastAsia="Times New Roman" w:hAnsi="Calibri" w:cs="Calibri"/>
          <w:sz w:val="20"/>
          <w:szCs w:val="20"/>
          <w:lang w:eastAsia="zh-CN"/>
        </w:rPr>
      </w:pPr>
    </w:p>
    <w:p w14:paraId="155023F8" w14:textId="3E809B17" w:rsidR="00B26611" w:rsidRDefault="00B26611" w:rsidP="000D1D46">
      <w:pPr>
        <w:rPr>
          <w:rFonts w:ascii="Calibri" w:eastAsia="Times New Roman" w:hAnsi="Calibri" w:cs="Calibri"/>
          <w:sz w:val="20"/>
          <w:szCs w:val="20"/>
          <w:lang w:eastAsia="zh-CN"/>
        </w:rPr>
      </w:pPr>
    </w:p>
    <w:p w14:paraId="66CA8B75" w14:textId="0354FA00" w:rsidR="00B26611" w:rsidRDefault="00B26611" w:rsidP="000D1D46">
      <w:pPr>
        <w:rPr>
          <w:rFonts w:ascii="Calibri" w:eastAsia="Times New Roman" w:hAnsi="Calibri" w:cs="Calibri"/>
          <w:sz w:val="20"/>
          <w:szCs w:val="20"/>
          <w:lang w:eastAsia="zh-CN"/>
        </w:rPr>
      </w:pPr>
    </w:p>
    <w:p w14:paraId="6E077417" w14:textId="2EFD8900" w:rsidR="00B26611" w:rsidRDefault="00B26611" w:rsidP="000D1D46">
      <w:pPr>
        <w:rPr>
          <w:rFonts w:ascii="Calibri" w:eastAsia="Times New Roman" w:hAnsi="Calibri" w:cs="Calibri"/>
          <w:sz w:val="20"/>
          <w:szCs w:val="20"/>
          <w:lang w:eastAsia="zh-CN"/>
        </w:rPr>
      </w:pPr>
    </w:p>
    <w:p w14:paraId="4F7D8C1B" w14:textId="1E74D01C" w:rsidR="00B26611" w:rsidRDefault="00B26611" w:rsidP="000D1D46">
      <w:pPr>
        <w:rPr>
          <w:rFonts w:ascii="Calibri" w:eastAsia="Times New Roman" w:hAnsi="Calibri" w:cs="Calibri"/>
          <w:sz w:val="20"/>
          <w:szCs w:val="20"/>
          <w:lang w:eastAsia="zh-CN"/>
        </w:rPr>
      </w:pPr>
    </w:p>
    <w:p w14:paraId="02609605" w14:textId="4E67FB1B" w:rsidR="00B26611" w:rsidRDefault="00B26611" w:rsidP="000D1D46">
      <w:pPr>
        <w:rPr>
          <w:rFonts w:ascii="Calibri" w:eastAsia="Times New Roman" w:hAnsi="Calibri" w:cs="Calibri"/>
          <w:sz w:val="20"/>
          <w:szCs w:val="20"/>
          <w:lang w:eastAsia="zh-CN"/>
        </w:rPr>
      </w:pPr>
    </w:p>
    <w:p w14:paraId="06192AFC" w14:textId="0E92A672" w:rsidR="00B26611" w:rsidRDefault="00B26611" w:rsidP="000D1D46">
      <w:pPr>
        <w:rPr>
          <w:rFonts w:ascii="Calibri" w:eastAsia="Times New Roman" w:hAnsi="Calibri" w:cs="Calibri"/>
          <w:sz w:val="20"/>
          <w:szCs w:val="20"/>
          <w:lang w:eastAsia="zh-CN"/>
        </w:rPr>
      </w:pPr>
    </w:p>
    <w:p w14:paraId="2B080CED" w14:textId="6EE4ABB3" w:rsidR="00B26611" w:rsidRDefault="00B26611" w:rsidP="000D1D46">
      <w:pPr>
        <w:rPr>
          <w:rFonts w:ascii="Calibri" w:eastAsia="Times New Roman" w:hAnsi="Calibri" w:cs="Calibri"/>
          <w:sz w:val="20"/>
          <w:szCs w:val="20"/>
          <w:lang w:eastAsia="zh-CN"/>
        </w:rPr>
      </w:pPr>
    </w:p>
    <w:p w14:paraId="559BD66E" w14:textId="567E2316" w:rsidR="00B26611" w:rsidRDefault="00B26611" w:rsidP="000D1D46">
      <w:pPr>
        <w:rPr>
          <w:rFonts w:ascii="Calibri" w:eastAsia="Times New Roman" w:hAnsi="Calibri" w:cs="Calibri"/>
          <w:sz w:val="20"/>
          <w:szCs w:val="20"/>
          <w:lang w:eastAsia="zh-CN"/>
        </w:rPr>
      </w:pPr>
    </w:p>
    <w:p w14:paraId="4014D6C3" w14:textId="7A7FD386" w:rsidR="00B26611" w:rsidRDefault="00B26611" w:rsidP="000D1D46">
      <w:pPr>
        <w:rPr>
          <w:rFonts w:ascii="Calibri" w:eastAsia="Times New Roman" w:hAnsi="Calibri" w:cs="Calibri"/>
          <w:sz w:val="20"/>
          <w:szCs w:val="20"/>
          <w:lang w:eastAsia="zh-CN"/>
        </w:rPr>
      </w:pPr>
    </w:p>
    <w:p w14:paraId="14E2AFF9" w14:textId="57859356" w:rsidR="00B26611" w:rsidRDefault="00B26611" w:rsidP="000D1D46">
      <w:pPr>
        <w:rPr>
          <w:rFonts w:ascii="Calibri" w:eastAsia="Times New Roman" w:hAnsi="Calibri" w:cs="Calibri"/>
          <w:sz w:val="20"/>
          <w:szCs w:val="20"/>
          <w:lang w:eastAsia="zh-CN"/>
        </w:rPr>
      </w:pPr>
    </w:p>
    <w:p w14:paraId="6661DC89" w14:textId="53564F1B" w:rsidR="00B26611" w:rsidRDefault="00B26611" w:rsidP="000D1D46">
      <w:pPr>
        <w:rPr>
          <w:rFonts w:ascii="Calibri" w:eastAsia="Times New Roman" w:hAnsi="Calibri" w:cs="Calibri"/>
          <w:sz w:val="20"/>
          <w:szCs w:val="20"/>
          <w:lang w:eastAsia="zh-CN"/>
        </w:rPr>
      </w:pPr>
    </w:p>
    <w:p w14:paraId="3125A8C2" w14:textId="77777777" w:rsidR="00B26611" w:rsidRPr="000D1D46" w:rsidRDefault="00B26611" w:rsidP="000D1D46">
      <w:pPr>
        <w:rPr>
          <w:rFonts w:ascii="Calibri" w:eastAsia="Times New Roman" w:hAnsi="Calibri" w:cs="Calibri"/>
          <w:sz w:val="20"/>
          <w:szCs w:val="20"/>
          <w:lang w:eastAsia="zh-CN"/>
        </w:rPr>
      </w:pPr>
    </w:p>
    <w:tbl>
      <w:tblPr>
        <w:tblStyle w:val="62"/>
        <w:tblW w:w="0" w:type="auto"/>
        <w:tblLook w:val="04A0" w:firstRow="1" w:lastRow="0" w:firstColumn="1" w:lastColumn="0" w:noHBand="0" w:noVBand="1"/>
      </w:tblPr>
      <w:tblGrid>
        <w:gridCol w:w="10081"/>
      </w:tblGrid>
      <w:tr w:rsidR="000D1D46" w:rsidRPr="000D1D46" w14:paraId="0EA98455" w14:textId="77777777" w:rsidTr="006A3147">
        <w:tc>
          <w:tcPr>
            <w:tcW w:w="10456" w:type="dxa"/>
          </w:tcPr>
          <w:p w14:paraId="0ED14DFC" w14:textId="77777777" w:rsidR="000D1D46" w:rsidRPr="000D1D46" w:rsidRDefault="000D1D46" w:rsidP="000D1D46">
            <w:pPr>
              <w:shd w:val="clear" w:color="auto" w:fill="DEEAF6" w:themeFill="accent5" w:themeFillTint="33"/>
              <w:suppressAutoHyphens/>
              <w:spacing w:line="276" w:lineRule="auto"/>
              <w:contextualSpacing/>
              <w:jc w:val="center"/>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lastRenderedPageBreak/>
              <w:t>Форма согласия участника закупки – физического лица (индивидуального предпринимателя) на обработку персональных данных</w:t>
            </w:r>
          </w:p>
        </w:tc>
      </w:tr>
    </w:tbl>
    <w:p w14:paraId="184664CF" w14:textId="77777777" w:rsidR="000D1D46" w:rsidRPr="000D1D46" w:rsidRDefault="000D1D46" w:rsidP="000D1D46">
      <w:pPr>
        <w:shd w:val="clear" w:color="auto" w:fill="FFFFFF"/>
        <w:suppressAutoHyphens/>
        <w:spacing w:after="0" w:line="276" w:lineRule="auto"/>
        <w:contextualSpacing/>
        <w:jc w:val="center"/>
        <w:rPr>
          <w:rFonts w:ascii="Times New Roman" w:eastAsia="Times New Roman" w:hAnsi="Times New Roman" w:cs="Times New Roman"/>
          <w:sz w:val="20"/>
          <w:szCs w:val="20"/>
          <w:lang w:eastAsia="zh-CN"/>
        </w:rPr>
      </w:pPr>
    </w:p>
    <w:p w14:paraId="5F9607F4" w14:textId="77777777" w:rsidR="000D1D46" w:rsidRPr="000D1D46" w:rsidRDefault="000D1D46" w:rsidP="000D1D46">
      <w:pPr>
        <w:shd w:val="clear" w:color="auto" w:fill="FFFFFF"/>
        <w:suppressAutoHyphens/>
        <w:spacing w:after="0" w:line="276" w:lineRule="auto"/>
        <w:contextualSpacing/>
        <w:jc w:val="center"/>
        <w:rPr>
          <w:rFonts w:ascii="Times New Roman" w:eastAsia="Times New Roman" w:hAnsi="Times New Roman" w:cs="Times New Roman"/>
          <w:b/>
          <w:sz w:val="20"/>
          <w:szCs w:val="20"/>
          <w:lang w:eastAsia="zh-CN"/>
        </w:rPr>
      </w:pPr>
      <w:r w:rsidRPr="000D1D46">
        <w:rPr>
          <w:rFonts w:ascii="Times New Roman" w:eastAsia="Times New Roman" w:hAnsi="Times New Roman" w:cs="Times New Roman"/>
          <w:b/>
          <w:sz w:val="20"/>
          <w:szCs w:val="20"/>
          <w:lang w:eastAsia="zh-CN"/>
        </w:rPr>
        <w:t>Согласие участника закупки на обработку персональных данных</w:t>
      </w:r>
    </w:p>
    <w:p w14:paraId="19BC02AB" w14:textId="77777777" w:rsidR="000D1D46" w:rsidRPr="000D1D46" w:rsidRDefault="000D1D46" w:rsidP="000D1D46">
      <w:pPr>
        <w:suppressAutoHyphens/>
        <w:spacing w:after="0" w:line="240" w:lineRule="auto"/>
        <w:ind w:left="709" w:hanging="709"/>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Настоящим _____________________________________________________________________________________________,</w:t>
      </w:r>
    </w:p>
    <w:p w14:paraId="5CBF2A98" w14:textId="77777777" w:rsidR="000D1D46" w:rsidRPr="000D1D46" w:rsidRDefault="000D1D46" w:rsidP="000D1D46">
      <w:pPr>
        <w:suppressAutoHyphens/>
        <w:spacing w:after="0" w:line="240" w:lineRule="auto"/>
        <w:ind w:left="709" w:hanging="709"/>
        <w:rPr>
          <w:rFonts w:ascii="Times New Roman" w:eastAsia="Times New Roman" w:hAnsi="Times New Roman" w:cs="Times New Roman"/>
          <w:i/>
          <w:iCs/>
          <w:sz w:val="20"/>
          <w:szCs w:val="20"/>
          <w:lang w:eastAsia="zh-CN"/>
        </w:rPr>
      </w:pP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i/>
          <w:iCs/>
          <w:sz w:val="20"/>
          <w:szCs w:val="20"/>
          <w:lang w:eastAsia="zh-CN"/>
        </w:rPr>
        <w:t xml:space="preserve">        (фамилия, имя, отчество)</w:t>
      </w:r>
    </w:p>
    <w:p w14:paraId="2CD1E635" w14:textId="77777777" w:rsidR="000D1D46" w:rsidRPr="000D1D46" w:rsidRDefault="000D1D46" w:rsidP="000D1D46">
      <w:pPr>
        <w:suppressAutoHyphens/>
        <w:spacing w:after="200" w:line="276" w:lineRule="auto"/>
        <w:ind w:left="708" w:hanging="708"/>
        <w:rPr>
          <w:rFonts w:ascii="Times New Roman" w:eastAsia="Times New Roman" w:hAnsi="Times New Roman" w:cs="Times New Roman"/>
          <w:sz w:val="20"/>
          <w:szCs w:val="20"/>
          <w:lang w:eastAsia="zh-CN"/>
        </w:rPr>
      </w:pPr>
    </w:p>
    <w:p w14:paraId="0B7942B1" w14:textId="77777777" w:rsidR="000D1D46" w:rsidRPr="000D1D46" w:rsidRDefault="000D1D46" w:rsidP="000D1D46">
      <w:pPr>
        <w:suppressAutoHyphens/>
        <w:spacing w:after="200" w:line="276" w:lineRule="auto"/>
        <w:ind w:left="708" w:hanging="708"/>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Основной документ, удостоверяющий личность ______________________________________________________________,</w:t>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i/>
          <w:iCs/>
          <w:sz w:val="20"/>
          <w:szCs w:val="20"/>
          <w:lang w:eastAsia="zh-CN"/>
        </w:rPr>
        <w:t>(серия, номер, кем и когда выдан)</w:t>
      </w:r>
    </w:p>
    <w:p w14:paraId="4600460F" w14:textId="77777777" w:rsidR="000D1D46" w:rsidRPr="000D1D46" w:rsidRDefault="000D1D46" w:rsidP="000D1D46">
      <w:pPr>
        <w:suppressAutoHyphens/>
        <w:spacing w:after="200" w:line="276" w:lineRule="auto"/>
        <w:ind w:left="708" w:hanging="708"/>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Адрес регистрации: ______________________________________________________________________________________,</w:t>
      </w:r>
    </w:p>
    <w:p w14:paraId="138C8B6A" w14:textId="77777777" w:rsidR="000D1D46" w:rsidRPr="000D1D46" w:rsidRDefault="000D1D46" w:rsidP="000D1D46">
      <w:pPr>
        <w:suppressAutoHyphens/>
        <w:spacing w:after="200" w:line="276" w:lineRule="auto"/>
        <w:ind w:left="708" w:hanging="708"/>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Дата рождения: _________________________________________________________________________________________,</w:t>
      </w:r>
    </w:p>
    <w:p w14:paraId="11CD0C72" w14:textId="77777777" w:rsidR="000D1D46" w:rsidRPr="000D1D46" w:rsidRDefault="000D1D46" w:rsidP="000D1D46">
      <w:pPr>
        <w:suppressAutoHyphens/>
        <w:spacing w:after="200" w:line="276" w:lineRule="auto"/>
        <w:ind w:left="708" w:hanging="708"/>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ИНН __________________________________________________________________________________________________</w:t>
      </w:r>
    </w:p>
    <w:p w14:paraId="026327F7" w14:textId="77777777" w:rsidR="000D1D46" w:rsidRPr="000D1D46" w:rsidRDefault="000D1D46" w:rsidP="000D1D46">
      <w:pPr>
        <w:suppressAutoHyphens/>
        <w:spacing w:after="0" w:line="240" w:lineRule="auto"/>
        <w:ind w:firstLine="709"/>
        <w:jc w:val="both"/>
        <w:rPr>
          <w:rFonts w:ascii="Times New Roman" w:eastAsia="Times New Roman" w:hAnsi="Times New Roman" w:cs="Times New Roman"/>
          <w:sz w:val="20"/>
          <w:szCs w:val="20"/>
          <w:lang w:eastAsia="zh-CN"/>
        </w:rPr>
      </w:pPr>
      <w:proofErr w:type="gramStart"/>
      <w:r w:rsidRPr="000D1D46">
        <w:rPr>
          <w:rFonts w:ascii="Times New Roman" w:eastAsia="Times New Roman" w:hAnsi="Times New Roman" w:cs="Times New Roman"/>
          <w:sz w:val="20"/>
          <w:szCs w:val="20"/>
          <w:lang w:eastAsia="zh-CN"/>
        </w:rPr>
        <w:t>в соответствии с Федеральным законом от 27.07.2006 г. №152-ФЗ «О персональных данных» (далее – Закон 152-ФЗ), подтверждает свое согласие на передачу и обработку персональных данных в целях прохождения процедур, необходимых для проведения проверки Поставщиков/участия в процедурах закупок, включения в отчет о проведении процедур закупок в соответствии с Положением Компании «О закупке товаров, работ, услуг».</w:t>
      </w:r>
      <w:proofErr w:type="gramEnd"/>
    </w:p>
    <w:p w14:paraId="3100EB33" w14:textId="77777777" w:rsidR="000D1D46" w:rsidRPr="000D1D46" w:rsidRDefault="000D1D46" w:rsidP="000D1D46">
      <w:pPr>
        <w:suppressAutoHyphens/>
        <w:spacing w:after="0" w:line="240" w:lineRule="auto"/>
        <w:ind w:firstLine="709"/>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Оператор, получающий настоящее согласие: [указать наименование</w:t>
      </w:r>
      <w:proofErr w:type="gramStart"/>
      <w:r w:rsidRPr="000D1D46">
        <w:rPr>
          <w:rFonts w:ascii="Times New Roman" w:eastAsia="Times New Roman" w:hAnsi="Times New Roman" w:cs="Times New Roman"/>
          <w:sz w:val="20"/>
          <w:szCs w:val="20"/>
          <w:lang w:eastAsia="zh-CN"/>
        </w:rPr>
        <w:t xml:space="preserve">  ]</w:t>
      </w:r>
      <w:proofErr w:type="gramEnd"/>
      <w:r w:rsidRPr="000D1D46">
        <w:rPr>
          <w:rFonts w:ascii="Times New Roman" w:eastAsia="Times New Roman" w:hAnsi="Times New Roman" w:cs="Times New Roman"/>
          <w:sz w:val="20"/>
          <w:szCs w:val="20"/>
          <w:lang w:eastAsia="zh-CN"/>
        </w:rPr>
        <w:t>, зарегистрирован по адресу: [указать адрес].</w:t>
      </w:r>
    </w:p>
    <w:p w14:paraId="0B4BCD6A" w14:textId="77777777" w:rsidR="000D1D46" w:rsidRPr="000D1D46" w:rsidRDefault="000D1D46" w:rsidP="000D1D46">
      <w:pPr>
        <w:suppressAutoHyphens/>
        <w:spacing w:after="0" w:line="240" w:lineRule="auto"/>
        <w:ind w:firstLine="709"/>
        <w:jc w:val="both"/>
        <w:rPr>
          <w:rFonts w:ascii="Times New Roman" w:eastAsia="Times New Roman" w:hAnsi="Times New Roman" w:cs="Times New Roman"/>
          <w:sz w:val="20"/>
          <w:szCs w:val="20"/>
          <w:lang w:eastAsia="zh-CN"/>
        </w:rPr>
      </w:pPr>
      <w:proofErr w:type="gramStart"/>
      <w:r w:rsidRPr="000D1D46">
        <w:rPr>
          <w:rFonts w:ascii="Times New Roman" w:eastAsia="Times New Roman" w:hAnsi="Times New Roman" w:cs="Times New Roman"/>
          <w:sz w:val="20"/>
          <w:szCs w:val="20"/>
          <w:lang w:eastAsia="zh-CN"/>
        </w:rPr>
        <w:t>Настоящее согласие дано в отношении всех сведений, указанных в передаваемых мною в адрес [указать наименование] документах, в том числе (если применимо): фамилия, имя, отчество, дата и место рождения; паспортные данные; сведения об образовании (с указанием учебных заведений); сведения о трудовой деятельности с указанием наименования организации и занимаемой должности (в том числе по совместительству);</w:t>
      </w:r>
      <w:proofErr w:type="gramEnd"/>
      <w:r w:rsidRPr="000D1D46">
        <w:rPr>
          <w:rFonts w:ascii="Times New Roman" w:eastAsia="Times New Roman" w:hAnsi="Times New Roman" w:cs="Times New Roman"/>
          <w:sz w:val="20"/>
          <w:szCs w:val="20"/>
          <w:lang w:eastAsia="zh-CN"/>
        </w:rPr>
        <w:t xml:space="preserve"> сведения об участии (членстве) в органах управления иных юридических лиц; биографические данные, фотография, контактная информация, собственноручная подпись, иные персональные данные, упомянутые в любом заполняемом в вышеуказанных целях документе.</w:t>
      </w:r>
    </w:p>
    <w:p w14:paraId="7614035E" w14:textId="77777777" w:rsidR="000D1D46" w:rsidRPr="000D1D46" w:rsidRDefault="000D1D46" w:rsidP="000D1D46">
      <w:pPr>
        <w:suppressAutoHyphens/>
        <w:spacing w:after="0" w:line="240" w:lineRule="auto"/>
        <w:ind w:firstLine="709"/>
        <w:jc w:val="both"/>
        <w:rPr>
          <w:rFonts w:ascii="Times New Roman" w:eastAsia="Times New Roman" w:hAnsi="Times New Roman" w:cs="Times New Roman"/>
          <w:sz w:val="20"/>
          <w:szCs w:val="20"/>
          <w:lang w:eastAsia="zh-CN"/>
        </w:rPr>
      </w:pPr>
      <w:proofErr w:type="gramStart"/>
      <w:r w:rsidRPr="000D1D46">
        <w:rPr>
          <w:rFonts w:ascii="Times New Roman" w:eastAsia="Times New Roman" w:hAnsi="Times New Roman" w:cs="Times New Roman"/>
          <w:sz w:val="20"/>
          <w:szCs w:val="20"/>
          <w:lang w:eastAsia="zh-CN"/>
        </w:rPr>
        <w:t>Перечень действий с персональными данными, в отношении которых дано согласие, включает: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Законе 152-ФЗ, а также на передачу такой информации третьим лицам, в случаях, установленных действующим законодательством, и в случаях, когда [указать наименование] выступает для третьих</w:t>
      </w:r>
      <w:proofErr w:type="gramEnd"/>
      <w:r w:rsidRPr="000D1D46">
        <w:rPr>
          <w:rFonts w:ascii="Times New Roman" w:eastAsia="Times New Roman" w:hAnsi="Times New Roman" w:cs="Times New Roman"/>
          <w:sz w:val="20"/>
          <w:szCs w:val="20"/>
          <w:lang w:eastAsia="zh-CN"/>
        </w:rPr>
        <w:t xml:space="preserve"> лиц, которым передаются персональные данные, Организатором закупки.</w:t>
      </w:r>
    </w:p>
    <w:p w14:paraId="78D21F43" w14:textId="77777777" w:rsidR="000D1D46" w:rsidRPr="000D1D46" w:rsidRDefault="000D1D46" w:rsidP="000D1D46">
      <w:pPr>
        <w:suppressAutoHyphens/>
        <w:spacing w:after="0" w:line="240" w:lineRule="auto"/>
        <w:ind w:firstLine="709"/>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Условием прекращения обработки персональных данных является получение [указать адрес] письменного уведомления об отзыве согласия на обработку персональных данных.</w:t>
      </w:r>
    </w:p>
    <w:p w14:paraId="30063FC2" w14:textId="77777777" w:rsidR="000D1D46" w:rsidRPr="000D1D46" w:rsidRDefault="000D1D46" w:rsidP="000D1D46">
      <w:pPr>
        <w:suppressAutoHyphens/>
        <w:spacing w:after="0" w:line="240" w:lineRule="auto"/>
        <w:ind w:firstLine="709"/>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 xml:space="preserve">Настоящее согласие действует в течение 5 лет со дня его подписания. </w:t>
      </w:r>
    </w:p>
    <w:p w14:paraId="7AC8B709" w14:textId="77777777" w:rsidR="000D1D46" w:rsidRPr="000D1D46" w:rsidRDefault="000D1D46" w:rsidP="000D1D46">
      <w:pPr>
        <w:suppressAutoHyphens/>
        <w:spacing w:after="0" w:line="240" w:lineRule="auto"/>
        <w:ind w:firstLine="709"/>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 xml:space="preserve">Подтверждаю, что </w:t>
      </w:r>
      <w:proofErr w:type="gramStart"/>
      <w:r w:rsidRPr="000D1D46">
        <w:rPr>
          <w:rFonts w:ascii="Times New Roman" w:eastAsia="Times New Roman" w:hAnsi="Times New Roman" w:cs="Times New Roman"/>
          <w:sz w:val="20"/>
          <w:szCs w:val="20"/>
          <w:lang w:eastAsia="zh-CN"/>
        </w:rPr>
        <w:t>ознакомлен</w:t>
      </w:r>
      <w:proofErr w:type="gramEnd"/>
      <w:r w:rsidRPr="000D1D46">
        <w:rPr>
          <w:rFonts w:ascii="Times New Roman" w:eastAsia="Times New Roman" w:hAnsi="Times New Roman" w:cs="Times New Roman"/>
          <w:sz w:val="20"/>
          <w:szCs w:val="20"/>
          <w:lang w:eastAsia="zh-CN"/>
        </w:rPr>
        <w:t xml:space="preserve"> (а) с положениями Федерального закона от 27.07.2006 №152-ФЗ «О персональных данных», права и обязанности в области защиты персональных данных мне понятны.</w:t>
      </w:r>
    </w:p>
    <w:p w14:paraId="0122D201" w14:textId="77777777" w:rsidR="000D1D46" w:rsidRPr="000D1D46" w:rsidRDefault="000D1D46" w:rsidP="000D1D46">
      <w:pPr>
        <w:suppressAutoHyphens/>
        <w:spacing w:after="200" w:line="276" w:lineRule="auto"/>
        <w:ind w:left="708" w:hanging="708"/>
        <w:rPr>
          <w:rFonts w:ascii="Times New Roman" w:eastAsia="Times New Roman" w:hAnsi="Times New Roman" w:cs="Times New Roman"/>
          <w:sz w:val="20"/>
          <w:szCs w:val="20"/>
          <w:lang w:eastAsia="zh-CN"/>
        </w:rPr>
      </w:pPr>
    </w:p>
    <w:p w14:paraId="2FDF1C0C" w14:textId="77777777" w:rsidR="000D1D46" w:rsidRPr="000D1D46" w:rsidRDefault="000D1D46" w:rsidP="000D1D46">
      <w:pPr>
        <w:suppressAutoHyphens/>
        <w:spacing w:after="0" w:line="240" w:lineRule="auto"/>
        <w:ind w:left="709" w:hanging="709"/>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«___» ______________ 202_ г</w:t>
      </w:r>
      <w:proofErr w:type="gramStart"/>
      <w:r w:rsidRPr="000D1D46">
        <w:rPr>
          <w:rFonts w:ascii="Times New Roman" w:eastAsia="Times New Roman" w:hAnsi="Times New Roman" w:cs="Times New Roman"/>
          <w:sz w:val="20"/>
          <w:szCs w:val="20"/>
          <w:lang w:eastAsia="zh-CN"/>
        </w:rPr>
        <w:t>.                                 _________________ (_________)</w:t>
      </w:r>
      <w:proofErr w:type="gramEnd"/>
    </w:p>
    <w:p w14:paraId="1D43CE3B" w14:textId="77777777" w:rsidR="000D1D46" w:rsidRPr="000D1D46" w:rsidRDefault="000D1D46" w:rsidP="000D1D46">
      <w:pPr>
        <w:suppressAutoHyphens/>
        <w:spacing w:after="0" w:line="240" w:lineRule="auto"/>
        <w:ind w:left="709" w:hanging="709"/>
        <w:rPr>
          <w:rFonts w:ascii="Times New Roman" w:eastAsia="Times New Roman" w:hAnsi="Times New Roman" w:cs="Times New Roman"/>
          <w:i/>
          <w:iCs/>
          <w:sz w:val="18"/>
          <w:szCs w:val="18"/>
          <w:lang w:eastAsia="zh-CN"/>
        </w:rPr>
      </w:pP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t xml:space="preserve">                                    </w:t>
      </w:r>
      <w:r w:rsidRPr="000D1D46">
        <w:rPr>
          <w:rFonts w:ascii="Times New Roman" w:eastAsia="Times New Roman" w:hAnsi="Times New Roman" w:cs="Times New Roman"/>
          <w:i/>
          <w:iCs/>
          <w:sz w:val="18"/>
          <w:szCs w:val="18"/>
          <w:lang w:eastAsia="zh-CN"/>
        </w:rPr>
        <w:t xml:space="preserve">(подпись) </w:t>
      </w:r>
      <w:r w:rsidRPr="000D1D46">
        <w:rPr>
          <w:rFonts w:ascii="Times New Roman" w:eastAsia="Times New Roman" w:hAnsi="Times New Roman" w:cs="Times New Roman"/>
          <w:i/>
          <w:iCs/>
          <w:sz w:val="18"/>
          <w:szCs w:val="18"/>
          <w:lang w:eastAsia="zh-CN"/>
        </w:rPr>
        <w:tab/>
      </w:r>
      <w:r w:rsidRPr="000D1D46">
        <w:rPr>
          <w:rFonts w:ascii="Times New Roman" w:eastAsia="Times New Roman" w:hAnsi="Times New Roman" w:cs="Times New Roman"/>
          <w:i/>
          <w:iCs/>
          <w:sz w:val="18"/>
          <w:szCs w:val="18"/>
          <w:lang w:eastAsia="zh-CN"/>
        </w:rPr>
        <w:tab/>
        <w:t>ФИО</w:t>
      </w:r>
    </w:p>
    <w:sectPr w:rsidR="000D1D46" w:rsidRPr="000D1D46" w:rsidSect="00273B0F">
      <w:footerReference w:type="default" r:id="rId36"/>
      <w:pgSz w:w="11906" w:h="16838"/>
      <w:pgMar w:top="426" w:right="907" w:bottom="567" w:left="1134" w:header="720" w:footer="0" w:gutter="0"/>
      <w:pgNumType w:start="1" w:chapSep="period"/>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47BA12B" w14:textId="77777777" w:rsidR="00C339FA" w:rsidRDefault="00C339FA">
      <w:pPr>
        <w:spacing w:after="0" w:line="240" w:lineRule="auto"/>
      </w:pPr>
      <w:r>
        <w:separator/>
      </w:r>
    </w:p>
  </w:endnote>
  <w:endnote w:type="continuationSeparator" w:id="0">
    <w:p w14:paraId="4548AA09" w14:textId="77777777" w:rsidR="00C339FA" w:rsidRDefault="00C339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proxima nova excn rg">
    <w:altName w:val="Tahoma"/>
    <w:panose1 w:val="00000000000000000000"/>
    <w:charset w:val="00"/>
    <w:family w:val="modern"/>
    <w:notTrueType/>
    <w:pitch w:val="variable"/>
    <w:sig w:usb0="A00002EF" w:usb1="5000E0FB"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 w:name="Segoe UI Symbol">
    <w:panose1 w:val="020B0502040204020203"/>
    <w:charset w:val="00"/>
    <w:family w:val="swiss"/>
    <w:pitch w:val="variable"/>
    <w:sig w:usb0="8000006F" w:usb1="1200FBEF" w:usb2="0064C000" w:usb3="00000000" w:csb0="00000001" w:csb1="00000000"/>
  </w:font>
  <w:font w:name="NSimSun">
    <w:panose1 w:val="02010609030101010101"/>
    <w:charset w:val="86"/>
    <w:family w:val="modern"/>
    <w:pitch w:val="fixed"/>
    <w:sig w:usb0="00000003" w:usb1="288F0000" w:usb2="00000016" w:usb3="00000000" w:csb0="00040001" w:csb1="00000000"/>
  </w:font>
  <w:font w:name="Calibri Light">
    <w:altName w:val="Arial"/>
    <w:charset w:val="CC"/>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CD7BDE" w14:textId="351DB832" w:rsidR="003D34CA" w:rsidRDefault="003D34CA" w:rsidP="0054310E">
    <w:pPr>
      <w:pStyle w:val="aa"/>
      <w:tabs>
        <w:tab w:val="clear" w:pos="4677"/>
      </w:tabs>
    </w:pPr>
    <w:r>
      <w:rPr>
        <w:noProof/>
        <w:lang w:eastAsia="ru-RU"/>
      </w:rPr>
      <w:drawing>
        <wp:inline distT="0" distB="0" distL="0" distR="0" wp14:anchorId="35FA5A43" wp14:editId="60659D85">
          <wp:extent cx="1080000" cy="363600"/>
          <wp:effectExtent l="0" t="0" r="635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0000" cy="363600"/>
                  </a:xfrm>
                  <a:prstGeom prst="rect">
                    <a:avLst/>
                  </a:prstGeom>
                  <a:noFill/>
                  <a:ln>
                    <a:noFill/>
                  </a:ln>
                </pic:spPr>
              </pic:pic>
            </a:graphicData>
          </a:graphic>
        </wp:inline>
      </w:drawing>
    </w:r>
    <w:r>
      <w:tab/>
    </w:r>
    <w:r>
      <w:fldChar w:fldCharType="begin"/>
    </w:r>
    <w:r>
      <w:instrText xml:space="preserve"> PAGE   \* MERGEFORMAT </w:instrText>
    </w:r>
    <w:r>
      <w:fldChar w:fldCharType="separate"/>
    </w:r>
    <w:r w:rsidR="00156DC9">
      <w:rPr>
        <w:noProof/>
      </w:rPr>
      <w:t>20</w:t>
    </w:r>
    <w:r>
      <w:fldChar w:fldCharType="end"/>
    </w:r>
  </w:p>
  <w:p w14:paraId="1915D6A2" w14:textId="4D515800" w:rsidR="003D34CA" w:rsidRDefault="003D34CA">
    <w:pPr>
      <w:pStyle w:val="aa"/>
    </w:pPr>
  </w:p>
  <w:p w14:paraId="75D7B64D" w14:textId="77777777" w:rsidR="003D34CA" w:rsidRDefault="003D34C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88D645D" w14:textId="77777777" w:rsidR="00C339FA" w:rsidRDefault="00C339FA">
      <w:pPr>
        <w:spacing w:after="0" w:line="240" w:lineRule="auto"/>
      </w:pPr>
      <w:r>
        <w:separator/>
      </w:r>
    </w:p>
  </w:footnote>
  <w:footnote w:type="continuationSeparator" w:id="0">
    <w:p w14:paraId="17DA436B" w14:textId="77777777" w:rsidR="00C339FA" w:rsidRDefault="00C339FA">
      <w:pPr>
        <w:spacing w:after="0" w:line="240" w:lineRule="auto"/>
      </w:pPr>
      <w:r>
        <w:continuationSeparator/>
      </w:r>
    </w:p>
  </w:footnote>
  <w:footnote w:id="1">
    <w:p w14:paraId="3262B974" w14:textId="39FC7656" w:rsidR="003D34CA" w:rsidRDefault="003D34CA">
      <w:pPr>
        <w:pStyle w:val="af8"/>
      </w:pPr>
      <w:r>
        <w:rPr>
          <w:rStyle w:val="aff1"/>
        </w:rPr>
        <w:footnoteRef/>
      </w:r>
      <w:r>
        <w:t xml:space="preserve"> </w:t>
      </w:r>
      <w:r w:rsidRPr="00CD6114">
        <w:t>в соответствии с частями 9, 10 статьи 4 Федерального закона №</w:t>
      </w:r>
      <w:r>
        <w:t> </w:t>
      </w:r>
      <w:r w:rsidRPr="00CD6114">
        <w:t>223-ФЗ</w:t>
      </w:r>
    </w:p>
  </w:footnote>
  <w:footnote w:id="2">
    <w:p w14:paraId="676ED3E8" w14:textId="430681D9" w:rsidR="003D34CA" w:rsidRPr="0015588A" w:rsidRDefault="003D34CA" w:rsidP="0015588A">
      <w:pPr>
        <w:pStyle w:val="af8"/>
        <w:jc w:val="both"/>
        <w:rPr>
          <w:sz w:val="16"/>
          <w:szCs w:val="16"/>
        </w:rPr>
      </w:pPr>
      <w:r w:rsidRPr="0015588A">
        <w:rPr>
          <w:rStyle w:val="aff1"/>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 w:id="3">
    <w:p w14:paraId="2F02479B" w14:textId="77777777" w:rsidR="003D34CA" w:rsidRPr="0081275B" w:rsidRDefault="003D34CA" w:rsidP="00B26611">
      <w:pPr>
        <w:pStyle w:val="af8"/>
      </w:pPr>
      <w:r>
        <w:rPr>
          <w:rStyle w:val="aff1"/>
        </w:rPr>
        <w:footnoteRef/>
      </w:r>
      <w:r w:rsidRPr="0081275B">
        <w:t xml:space="preserve"> 1) Указывается отдельно (в составе I части заявки на участие в закупке, в случае если документацией (извещением) о закупке предусмотрено разделение такой заявки на I и II части).</w:t>
      </w:r>
    </w:p>
    <w:p w14:paraId="0581D915" w14:textId="77777777" w:rsidR="003D34CA" w:rsidRPr="0081275B" w:rsidRDefault="003D34CA" w:rsidP="00B26611">
      <w:pPr>
        <w:pStyle w:val="af8"/>
      </w:pPr>
      <w:r w:rsidRPr="0081275B">
        <w:t xml:space="preserve">2) Столбцы 8, 9 </w:t>
      </w:r>
      <w:r>
        <w:t xml:space="preserve">данной формы </w:t>
      </w:r>
      <w:r w:rsidRPr="0081275B">
        <w:t>не заполняются при проведен</w:t>
      </w:r>
      <w:proofErr w:type="gramStart"/>
      <w:r w:rsidRPr="0081275B">
        <w:t>ии ау</w:t>
      </w:r>
      <w:proofErr w:type="gramEnd"/>
      <w:r w:rsidRPr="0081275B">
        <w:t>кциона в электронной форме.</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87AFE20"/>
    <w:multiLevelType w:val="multilevel"/>
    <w:tmpl w:val="9424B14C"/>
    <w:lvl w:ilvl="0">
      <w:start w:val="1"/>
      <w:numFmt w:val="decimal"/>
      <w:suff w:val="space"/>
      <w:lvlText w:val="%1."/>
      <w:lvlJc w:val="left"/>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0000029"/>
    <w:multiLevelType w:val="multilevel"/>
    <w:tmpl w:val="3E3C0E1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3">
    <w:nsid w:val="00000031"/>
    <w:multiLevelType w:val="multilevel"/>
    <w:tmpl w:val="0A969E0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4">
    <w:nsid w:val="00F157A9"/>
    <w:multiLevelType w:val="hybridMultilevel"/>
    <w:tmpl w:val="361AD93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6">
    <w:nsid w:val="07DF3562"/>
    <w:multiLevelType w:val="multilevel"/>
    <w:tmpl w:val="5E96183C"/>
    <w:lvl w:ilvl="0">
      <w:start w:val="1"/>
      <w:numFmt w:val="decimal"/>
      <w:lvlText w:val="%1."/>
      <w:lvlJc w:val="left"/>
      <w:pPr>
        <w:ind w:left="1134" w:hanging="1134"/>
      </w:pPr>
      <w:rPr>
        <w:rFonts w:cs="Times New Roman" w:hint="default"/>
      </w:rPr>
    </w:lvl>
    <w:lvl w:ilvl="1">
      <w:start w:val="1"/>
      <w:numFmt w:val="decimal"/>
      <w:lvlText w:val="%1.%2"/>
      <w:lvlJc w:val="left"/>
      <w:pPr>
        <w:ind w:left="2269" w:hanging="1134"/>
      </w:pPr>
      <w:rPr>
        <w:rFonts w:cs="Times New Roman" w:hint="default"/>
      </w:rPr>
    </w:lvl>
    <w:lvl w:ilvl="2">
      <w:start w:val="1"/>
      <w:numFmt w:val="decimal"/>
      <w:lvlText w:val="%1.%2.%3"/>
      <w:lvlJc w:val="left"/>
      <w:pPr>
        <w:ind w:left="1134" w:hanging="1134"/>
      </w:pPr>
      <w:rPr>
        <w:rFonts w:cs="Times New Roman" w:hint="default"/>
        <w:b w:val="0"/>
      </w:rPr>
    </w:lvl>
    <w:lvl w:ilvl="3">
      <w:start w:val="1"/>
      <w:numFmt w:val="decimal"/>
      <w:lvlText w:val="(%4)"/>
      <w:lvlJc w:val="left"/>
      <w:pPr>
        <w:ind w:left="1985" w:hanging="851"/>
      </w:pPr>
      <w:rPr>
        <w:rFonts w:cs="Times New Roman" w:hint="default"/>
        <w:b w:val="0"/>
        <w:i w:val="0"/>
      </w:rPr>
    </w:lvl>
    <w:lvl w:ilvl="4">
      <w:start w:val="1"/>
      <w:numFmt w:val="russianLower"/>
      <w:lvlText w:val="(%5)"/>
      <w:lvlJc w:val="left"/>
      <w:pPr>
        <w:ind w:left="2977" w:hanging="850"/>
      </w:pPr>
      <w:rPr>
        <w:rFonts w:cs="Times New Roman" w:hint="default"/>
      </w:rPr>
    </w:lvl>
    <w:lvl w:ilvl="5">
      <w:start w:val="1"/>
      <w:numFmt w:val="none"/>
      <w:lvlText w:val=""/>
      <w:lvlJc w:val="left"/>
      <w:pPr>
        <w:ind w:left="1134" w:hanging="1134"/>
      </w:pPr>
      <w:rPr>
        <w:rFonts w:cs="Times New Roman" w:hint="default"/>
        <w:b w:val="0"/>
        <w:bCs w:val="0"/>
        <w:i w:val="0"/>
        <w:iCs w:val="0"/>
        <w:caps w:val="0"/>
        <w:smallCaps w:val="0"/>
        <w:strike w:val="0"/>
        <w:dstrike w:val="0"/>
        <w:vanish w:val="0"/>
        <w:spacing w:val="0"/>
        <w:kern w:val="0"/>
        <w:position w:val="0"/>
        <w:u w:val="none"/>
        <w:effect w:val="none"/>
        <w:vertAlign w:val="baseline"/>
      </w:rPr>
    </w:lvl>
    <w:lvl w:ilvl="6">
      <w:start w:val="1"/>
      <w:numFmt w:val="none"/>
      <w:lvlText w:val=""/>
      <w:lvlJc w:val="left"/>
      <w:pPr>
        <w:ind w:left="1134" w:hanging="1134"/>
      </w:pPr>
      <w:rPr>
        <w:rFonts w:cs="Times New Roman" w:hint="default"/>
      </w:rPr>
    </w:lvl>
    <w:lvl w:ilvl="7">
      <w:start w:val="1"/>
      <w:numFmt w:val="none"/>
      <w:lvlText w:val=""/>
      <w:lvlJc w:val="left"/>
      <w:pPr>
        <w:ind w:left="1134" w:hanging="1134"/>
      </w:pPr>
      <w:rPr>
        <w:rFonts w:cs="Times New Roman" w:hint="default"/>
      </w:rPr>
    </w:lvl>
    <w:lvl w:ilvl="8">
      <w:start w:val="1"/>
      <w:numFmt w:val="none"/>
      <w:lvlText w:val=""/>
      <w:lvlJc w:val="left"/>
      <w:pPr>
        <w:ind w:left="1134" w:hanging="1134"/>
      </w:pPr>
      <w:rPr>
        <w:rFonts w:cs="Times New Roman" w:hint="default"/>
      </w:rPr>
    </w:lvl>
  </w:abstractNum>
  <w:abstractNum w:abstractNumId="7">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C2C2290"/>
    <w:multiLevelType w:val="hybridMultilevel"/>
    <w:tmpl w:val="64BE478E"/>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0">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11">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12">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14">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15">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6">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7">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8">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9">
    <w:nsid w:val="27DA1F1E"/>
    <w:multiLevelType w:val="hybridMultilevel"/>
    <w:tmpl w:val="FF46CE86"/>
    <w:lvl w:ilvl="0" w:tplc="8E2A6E98">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21">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22">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24">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5">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26">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4BCC0C49"/>
    <w:multiLevelType w:val="hybridMultilevel"/>
    <w:tmpl w:val="65B8D25C"/>
    <w:lvl w:ilvl="0" w:tplc="D5A6E13C">
      <w:start w:val="1"/>
      <w:numFmt w:val="decimal"/>
      <w:lvlText w:val="%1)"/>
      <w:lvlJc w:val="left"/>
      <w:pPr>
        <w:ind w:left="749" w:hanging="360"/>
      </w:pPr>
      <w:rPr>
        <w:rFonts w:hint="default"/>
      </w:rPr>
    </w:lvl>
    <w:lvl w:ilvl="1" w:tplc="04190019" w:tentative="1">
      <w:start w:val="1"/>
      <w:numFmt w:val="lowerLetter"/>
      <w:lvlText w:val="%2."/>
      <w:lvlJc w:val="left"/>
      <w:pPr>
        <w:ind w:left="1469" w:hanging="360"/>
      </w:pPr>
    </w:lvl>
    <w:lvl w:ilvl="2" w:tplc="0419001B" w:tentative="1">
      <w:start w:val="1"/>
      <w:numFmt w:val="lowerRoman"/>
      <w:lvlText w:val="%3."/>
      <w:lvlJc w:val="right"/>
      <w:pPr>
        <w:ind w:left="2189" w:hanging="180"/>
      </w:pPr>
    </w:lvl>
    <w:lvl w:ilvl="3" w:tplc="0419000F" w:tentative="1">
      <w:start w:val="1"/>
      <w:numFmt w:val="decimal"/>
      <w:lvlText w:val="%4."/>
      <w:lvlJc w:val="left"/>
      <w:pPr>
        <w:ind w:left="2909" w:hanging="360"/>
      </w:pPr>
    </w:lvl>
    <w:lvl w:ilvl="4" w:tplc="04190019" w:tentative="1">
      <w:start w:val="1"/>
      <w:numFmt w:val="lowerLetter"/>
      <w:lvlText w:val="%5."/>
      <w:lvlJc w:val="left"/>
      <w:pPr>
        <w:ind w:left="3629" w:hanging="360"/>
      </w:pPr>
    </w:lvl>
    <w:lvl w:ilvl="5" w:tplc="0419001B" w:tentative="1">
      <w:start w:val="1"/>
      <w:numFmt w:val="lowerRoman"/>
      <w:lvlText w:val="%6."/>
      <w:lvlJc w:val="right"/>
      <w:pPr>
        <w:ind w:left="4349" w:hanging="180"/>
      </w:pPr>
    </w:lvl>
    <w:lvl w:ilvl="6" w:tplc="0419000F" w:tentative="1">
      <w:start w:val="1"/>
      <w:numFmt w:val="decimal"/>
      <w:lvlText w:val="%7."/>
      <w:lvlJc w:val="left"/>
      <w:pPr>
        <w:ind w:left="5069" w:hanging="360"/>
      </w:pPr>
    </w:lvl>
    <w:lvl w:ilvl="7" w:tplc="04190019" w:tentative="1">
      <w:start w:val="1"/>
      <w:numFmt w:val="lowerLetter"/>
      <w:lvlText w:val="%8."/>
      <w:lvlJc w:val="left"/>
      <w:pPr>
        <w:ind w:left="5789" w:hanging="360"/>
      </w:pPr>
    </w:lvl>
    <w:lvl w:ilvl="8" w:tplc="0419001B" w:tentative="1">
      <w:start w:val="1"/>
      <w:numFmt w:val="lowerRoman"/>
      <w:lvlText w:val="%9."/>
      <w:lvlJc w:val="right"/>
      <w:pPr>
        <w:ind w:left="6509" w:hanging="180"/>
      </w:pPr>
    </w:lvl>
  </w:abstractNum>
  <w:abstractNum w:abstractNumId="30">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7245AD6"/>
    <w:multiLevelType w:val="hybridMultilevel"/>
    <w:tmpl w:val="15FA743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8CD6993"/>
    <w:multiLevelType w:val="hybridMultilevel"/>
    <w:tmpl w:val="543E309C"/>
    <w:lvl w:ilvl="0" w:tplc="0C42B4B6">
      <w:start w:val="1"/>
      <w:numFmt w:val="decimal"/>
      <w:lvlText w:val="%1)"/>
      <w:lvlJc w:val="left"/>
      <w:pPr>
        <w:ind w:left="881" w:hanging="360"/>
      </w:pPr>
      <w:rPr>
        <w:rFonts w:hint="default"/>
      </w:rPr>
    </w:lvl>
    <w:lvl w:ilvl="1" w:tplc="04190019" w:tentative="1">
      <w:start w:val="1"/>
      <w:numFmt w:val="lowerLetter"/>
      <w:lvlText w:val="%2."/>
      <w:lvlJc w:val="left"/>
      <w:pPr>
        <w:ind w:left="1601" w:hanging="360"/>
      </w:pPr>
    </w:lvl>
    <w:lvl w:ilvl="2" w:tplc="0419001B" w:tentative="1">
      <w:start w:val="1"/>
      <w:numFmt w:val="lowerRoman"/>
      <w:lvlText w:val="%3."/>
      <w:lvlJc w:val="right"/>
      <w:pPr>
        <w:ind w:left="2321" w:hanging="180"/>
      </w:pPr>
    </w:lvl>
    <w:lvl w:ilvl="3" w:tplc="0419000F" w:tentative="1">
      <w:start w:val="1"/>
      <w:numFmt w:val="decimal"/>
      <w:lvlText w:val="%4."/>
      <w:lvlJc w:val="left"/>
      <w:pPr>
        <w:ind w:left="3041" w:hanging="360"/>
      </w:pPr>
    </w:lvl>
    <w:lvl w:ilvl="4" w:tplc="04190019" w:tentative="1">
      <w:start w:val="1"/>
      <w:numFmt w:val="lowerLetter"/>
      <w:lvlText w:val="%5."/>
      <w:lvlJc w:val="left"/>
      <w:pPr>
        <w:ind w:left="3761" w:hanging="360"/>
      </w:pPr>
    </w:lvl>
    <w:lvl w:ilvl="5" w:tplc="0419001B" w:tentative="1">
      <w:start w:val="1"/>
      <w:numFmt w:val="lowerRoman"/>
      <w:lvlText w:val="%6."/>
      <w:lvlJc w:val="right"/>
      <w:pPr>
        <w:ind w:left="4481" w:hanging="180"/>
      </w:pPr>
    </w:lvl>
    <w:lvl w:ilvl="6" w:tplc="0419000F" w:tentative="1">
      <w:start w:val="1"/>
      <w:numFmt w:val="decimal"/>
      <w:lvlText w:val="%7."/>
      <w:lvlJc w:val="left"/>
      <w:pPr>
        <w:ind w:left="5201" w:hanging="360"/>
      </w:pPr>
    </w:lvl>
    <w:lvl w:ilvl="7" w:tplc="04190019" w:tentative="1">
      <w:start w:val="1"/>
      <w:numFmt w:val="lowerLetter"/>
      <w:lvlText w:val="%8."/>
      <w:lvlJc w:val="left"/>
      <w:pPr>
        <w:ind w:left="5921" w:hanging="360"/>
      </w:pPr>
    </w:lvl>
    <w:lvl w:ilvl="8" w:tplc="0419001B" w:tentative="1">
      <w:start w:val="1"/>
      <w:numFmt w:val="lowerRoman"/>
      <w:lvlText w:val="%9."/>
      <w:lvlJc w:val="right"/>
      <w:pPr>
        <w:ind w:left="6641" w:hanging="180"/>
      </w:pPr>
    </w:lvl>
  </w:abstractNum>
  <w:abstractNum w:abstractNumId="33">
    <w:nsid w:val="5B3D0CD6"/>
    <w:multiLevelType w:val="hybridMultilevel"/>
    <w:tmpl w:val="4F72208E"/>
    <w:lvl w:ilvl="0" w:tplc="A7EA29CE">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4">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35">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38">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0">
    <w:nsid w:val="744A0A57"/>
    <w:multiLevelType w:val="hybridMultilevel"/>
    <w:tmpl w:val="36D2802A"/>
    <w:lvl w:ilvl="0" w:tplc="F3B88532">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1">
    <w:nsid w:val="7AD50831"/>
    <w:multiLevelType w:val="multilevel"/>
    <w:tmpl w:val="2348F872"/>
    <w:lvl w:ilvl="0">
      <w:start w:val="1"/>
      <w:numFmt w:val="decimal"/>
      <w:pStyle w:val="20"/>
      <w:lvlText w:val="%1."/>
      <w:lvlJc w:val="left"/>
      <w:pPr>
        <w:ind w:left="1134" w:hanging="1134"/>
      </w:pPr>
      <w:rPr>
        <w:rFonts w:hint="default"/>
      </w:rPr>
    </w:lvl>
    <w:lvl w:ilvl="1">
      <w:start w:val="1"/>
      <w:numFmt w:val="decimal"/>
      <w:pStyle w:val="30"/>
      <w:lvlText w:val="%1.%2"/>
      <w:lvlJc w:val="left"/>
      <w:pPr>
        <w:ind w:left="2269" w:hanging="1134"/>
      </w:pPr>
      <w:rPr>
        <w:rFonts w:hint="default"/>
      </w:rPr>
    </w:lvl>
    <w:lvl w:ilvl="2">
      <w:start w:val="1"/>
      <w:numFmt w:val="decimal"/>
      <w:pStyle w:val="4"/>
      <w:lvlText w:val="%1.%2.%3"/>
      <w:lvlJc w:val="left"/>
      <w:pPr>
        <w:ind w:left="1134" w:hanging="1134"/>
      </w:pPr>
      <w:rPr>
        <w:rFonts w:hint="default"/>
        <w:b w:val="0"/>
      </w:rPr>
    </w:lvl>
    <w:lvl w:ilvl="3">
      <w:start w:val="1"/>
      <w:numFmt w:val="decimal"/>
      <w:pStyle w:val="5"/>
      <w:lvlText w:val="(%4)"/>
      <w:lvlJc w:val="left"/>
      <w:pPr>
        <w:ind w:left="1985" w:hanging="851"/>
      </w:pPr>
      <w:rPr>
        <w:rFonts w:hint="default"/>
        <w:b w:val="0"/>
        <w:i w:val="0"/>
      </w:rPr>
    </w:lvl>
    <w:lvl w:ilvl="4">
      <w:start w:val="1"/>
      <w:numFmt w:val="russianLower"/>
      <w:pStyle w:val="6"/>
      <w:lvlText w:val="(%5)"/>
      <w:lvlJc w:val="left"/>
      <w:pPr>
        <w:ind w:left="2977" w:hanging="850"/>
      </w:pPr>
      <w:rPr>
        <w:rFonts w:hint="default"/>
      </w:rPr>
    </w:lvl>
    <w:lvl w:ilvl="5">
      <w:start w:val="1"/>
      <w:numFmt w:val="none"/>
      <w:pStyle w:val="a"/>
      <w:lvlText w:val=""/>
      <w:lvlJc w:val="left"/>
      <w:pPr>
        <w:ind w:left="1134" w:hanging="1134"/>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42">
    <w:nsid w:val="7BD57CA0"/>
    <w:multiLevelType w:val="hybridMultilevel"/>
    <w:tmpl w:val="B7744BE0"/>
    <w:lvl w:ilvl="0" w:tplc="00010409">
      <w:start w:val="1"/>
      <w:numFmt w:val="bullet"/>
      <w:pStyle w:val="21"/>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43">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0"/>
    </w:lvlOverride>
    <w:lvlOverride w:ilvl="1"/>
    <w:lvlOverride w:ilvl="2"/>
    <w:lvlOverride w:ilvl="3"/>
    <w:lvlOverride w:ilvl="4"/>
    <w:lvlOverride w:ilvl="5"/>
    <w:lvlOverride w:ilvl="6"/>
    <w:lvlOverride w:ilvl="7"/>
    <w:lvlOverride w:ilvl="8"/>
  </w:num>
  <w:num w:numId="3">
    <w:abstractNumId w:val="16"/>
  </w:num>
  <w:num w:numId="4">
    <w:abstractNumId w:val="24"/>
  </w:num>
  <w:num w:numId="5">
    <w:abstractNumId w:val="42"/>
  </w:num>
  <w:num w:numId="6">
    <w:abstractNumId w:val="34"/>
  </w:num>
  <w:num w:numId="7">
    <w:abstractNumId w:val="37"/>
  </w:num>
  <w:num w:numId="8">
    <w:abstractNumId w:val="21"/>
  </w:num>
  <w:num w:numId="9">
    <w:abstractNumId w:val="8"/>
  </w:num>
  <w:num w:numId="10">
    <w:abstractNumId w:val="35"/>
  </w:num>
  <w:num w:numId="11">
    <w:abstractNumId w:val="28"/>
  </w:num>
  <w:num w:numId="12">
    <w:abstractNumId w:val="11"/>
  </w:num>
  <w:num w:numId="13">
    <w:abstractNumId w:val="27"/>
  </w:num>
  <w:num w:numId="14">
    <w:abstractNumId w:val="22"/>
  </w:num>
  <w:num w:numId="15">
    <w:abstractNumId w:val="36"/>
  </w:num>
  <w:num w:numId="16">
    <w:abstractNumId w:val="25"/>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num>
  <w:num w:numId="18">
    <w:abstractNumId w:val="38"/>
  </w:num>
  <w:num w:numId="19">
    <w:abstractNumId w:val="20"/>
  </w:num>
  <w:num w:numId="20">
    <w:abstractNumId w:val="1"/>
  </w:num>
  <w:num w:numId="21">
    <w:abstractNumId w:val="30"/>
  </w:num>
  <w:num w:numId="22">
    <w:abstractNumId w:val="15"/>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num>
  <w:num w:numId="24">
    <w:abstractNumId w:val="23"/>
  </w:num>
  <w:num w:numId="25">
    <w:abstractNumId w:val="7"/>
  </w:num>
  <w:num w:numId="26">
    <w:abstractNumId w:val="12"/>
  </w:num>
  <w:num w:numId="27">
    <w:abstractNumId w:val="14"/>
  </w:num>
  <w:num w:numId="28">
    <w:abstractNumId w:val="10"/>
  </w:num>
  <w:num w:numId="29">
    <w:abstractNumId w:val="26"/>
  </w:num>
  <w:num w:numId="30">
    <w:abstractNumId w:val="43"/>
  </w:num>
  <w:num w:numId="31">
    <w:abstractNumId w:val="18"/>
  </w:num>
  <w:num w:numId="32">
    <w:abstractNumId w:val="41"/>
  </w:num>
  <w:num w:numId="33">
    <w:abstractNumId w:val="40"/>
  </w:num>
  <w:num w:numId="34">
    <w:abstractNumId w:val="6"/>
  </w:num>
  <w:num w:numId="35">
    <w:abstractNumId w:val="4"/>
  </w:num>
  <w:num w:numId="36">
    <w:abstractNumId w:val="19"/>
  </w:num>
  <w:num w:numId="37">
    <w:abstractNumId w:val="32"/>
  </w:num>
  <w:num w:numId="38">
    <w:abstractNumId w:val="29"/>
  </w:num>
  <w:num w:numId="39">
    <w:abstractNumId w:val="33"/>
  </w:num>
  <w:num w:numId="40">
    <w:abstractNumId w:val="9"/>
  </w:num>
  <w:num w:numId="41">
    <w:abstractNumId w:val="0"/>
  </w:num>
  <w:num w:numId="42">
    <w:abstractNumId w:val="31"/>
  </w:num>
  <w:num w:numId="43">
    <w:abstractNumId w:val="2"/>
  </w:num>
  <w:num w:numId="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35D1"/>
    <w:rsid w:val="00010330"/>
    <w:rsid w:val="00015132"/>
    <w:rsid w:val="00023298"/>
    <w:rsid w:val="000306BD"/>
    <w:rsid w:val="00031C6E"/>
    <w:rsid w:val="0005012C"/>
    <w:rsid w:val="00053C1C"/>
    <w:rsid w:val="000618CA"/>
    <w:rsid w:val="00067F1B"/>
    <w:rsid w:val="00070675"/>
    <w:rsid w:val="00075766"/>
    <w:rsid w:val="00076944"/>
    <w:rsid w:val="00081991"/>
    <w:rsid w:val="000900AC"/>
    <w:rsid w:val="000A4C37"/>
    <w:rsid w:val="000C15A5"/>
    <w:rsid w:val="000C35D0"/>
    <w:rsid w:val="000D1D46"/>
    <w:rsid w:val="000D61B6"/>
    <w:rsid w:val="000D6463"/>
    <w:rsid w:val="000E0336"/>
    <w:rsid w:val="000E504B"/>
    <w:rsid w:val="000F5673"/>
    <w:rsid w:val="00103039"/>
    <w:rsid w:val="0010632C"/>
    <w:rsid w:val="001077B4"/>
    <w:rsid w:val="0011480C"/>
    <w:rsid w:val="00120348"/>
    <w:rsid w:val="00125726"/>
    <w:rsid w:val="00126897"/>
    <w:rsid w:val="001367DB"/>
    <w:rsid w:val="0015530A"/>
    <w:rsid w:val="001553C6"/>
    <w:rsid w:val="0015588A"/>
    <w:rsid w:val="00156DC9"/>
    <w:rsid w:val="00164454"/>
    <w:rsid w:val="00177D5D"/>
    <w:rsid w:val="00190446"/>
    <w:rsid w:val="001935A9"/>
    <w:rsid w:val="00196C45"/>
    <w:rsid w:val="001C6250"/>
    <w:rsid w:val="001D29FD"/>
    <w:rsid w:val="001D3D16"/>
    <w:rsid w:val="001D7CE3"/>
    <w:rsid w:val="001F7182"/>
    <w:rsid w:val="00201FBC"/>
    <w:rsid w:val="002041A6"/>
    <w:rsid w:val="00216C50"/>
    <w:rsid w:val="00217D1B"/>
    <w:rsid w:val="0022483B"/>
    <w:rsid w:val="002321AB"/>
    <w:rsid w:val="00235631"/>
    <w:rsid w:val="0024495D"/>
    <w:rsid w:val="00252418"/>
    <w:rsid w:val="0025284C"/>
    <w:rsid w:val="00256C00"/>
    <w:rsid w:val="00256D3A"/>
    <w:rsid w:val="00263B3E"/>
    <w:rsid w:val="00273B0F"/>
    <w:rsid w:val="002C0075"/>
    <w:rsid w:val="002C20C1"/>
    <w:rsid w:val="002C4626"/>
    <w:rsid w:val="002D611B"/>
    <w:rsid w:val="002E1552"/>
    <w:rsid w:val="002E2C1D"/>
    <w:rsid w:val="002F7426"/>
    <w:rsid w:val="003009F8"/>
    <w:rsid w:val="00327AD7"/>
    <w:rsid w:val="00331187"/>
    <w:rsid w:val="0033483E"/>
    <w:rsid w:val="003370E6"/>
    <w:rsid w:val="00342728"/>
    <w:rsid w:val="00352E13"/>
    <w:rsid w:val="00356488"/>
    <w:rsid w:val="00360CA5"/>
    <w:rsid w:val="00364BED"/>
    <w:rsid w:val="00367F81"/>
    <w:rsid w:val="0037084B"/>
    <w:rsid w:val="003725DA"/>
    <w:rsid w:val="00377A22"/>
    <w:rsid w:val="00377A36"/>
    <w:rsid w:val="00381B29"/>
    <w:rsid w:val="00383738"/>
    <w:rsid w:val="00390F7D"/>
    <w:rsid w:val="003B0C56"/>
    <w:rsid w:val="003C4574"/>
    <w:rsid w:val="003C532F"/>
    <w:rsid w:val="003D34CA"/>
    <w:rsid w:val="003E007A"/>
    <w:rsid w:val="003E056F"/>
    <w:rsid w:val="003E245D"/>
    <w:rsid w:val="003E3E9E"/>
    <w:rsid w:val="003F5EC0"/>
    <w:rsid w:val="00400008"/>
    <w:rsid w:val="00401090"/>
    <w:rsid w:val="004204C9"/>
    <w:rsid w:val="004210AD"/>
    <w:rsid w:val="00422C29"/>
    <w:rsid w:val="004310A2"/>
    <w:rsid w:val="0043444A"/>
    <w:rsid w:val="00436D85"/>
    <w:rsid w:val="00450C5E"/>
    <w:rsid w:val="00451190"/>
    <w:rsid w:val="00452753"/>
    <w:rsid w:val="00474189"/>
    <w:rsid w:val="00477588"/>
    <w:rsid w:val="00483B31"/>
    <w:rsid w:val="00494A57"/>
    <w:rsid w:val="004A5294"/>
    <w:rsid w:val="004B4FF7"/>
    <w:rsid w:val="004D461B"/>
    <w:rsid w:val="004D717D"/>
    <w:rsid w:val="004F40AA"/>
    <w:rsid w:val="00500AE7"/>
    <w:rsid w:val="00505997"/>
    <w:rsid w:val="005125C6"/>
    <w:rsid w:val="005424D9"/>
    <w:rsid w:val="0054310E"/>
    <w:rsid w:val="005467B3"/>
    <w:rsid w:val="00550E6A"/>
    <w:rsid w:val="005660A5"/>
    <w:rsid w:val="005A4361"/>
    <w:rsid w:val="005B1A71"/>
    <w:rsid w:val="005C528F"/>
    <w:rsid w:val="005E1214"/>
    <w:rsid w:val="005E38E8"/>
    <w:rsid w:val="005F6211"/>
    <w:rsid w:val="00602438"/>
    <w:rsid w:val="00611F66"/>
    <w:rsid w:val="00612C81"/>
    <w:rsid w:val="0062080D"/>
    <w:rsid w:val="00640556"/>
    <w:rsid w:val="0064252D"/>
    <w:rsid w:val="0064253C"/>
    <w:rsid w:val="00653E09"/>
    <w:rsid w:val="00680347"/>
    <w:rsid w:val="0069166E"/>
    <w:rsid w:val="00692E52"/>
    <w:rsid w:val="00695C75"/>
    <w:rsid w:val="006A2EA4"/>
    <w:rsid w:val="006A3147"/>
    <w:rsid w:val="006A6602"/>
    <w:rsid w:val="006B11A4"/>
    <w:rsid w:val="006B3403"/>
    <w:rsid w:val="006D463B"/>
    <w:rsid w:val="006E75E5"/>
    <w:rsid w:val="006F7A28"/>
    <w:rsid w:val="007049FE"/>
    <w:rsid w:val="007075FC"/>
    <w:rsid w:val="007116D6"/>
    <w:rsid w:val="007178C5"/>
    <w:rsid w:val="00721495"/>
    <w:rsid w:val="00724DB0"/>
    <w:rsid w:val="00727BE8"/>
    <w:rsid w:val="00731559"/>
    <w:rsid w:val="00732B58"/>
    <w:rsid w:val="0073413A"/>
    <w:rsid w:val="007342CC"/>
    <w:rsid w:val="00737C3D"/>
    <w:rsid w:val="007632A5"/>
    <w:rsid w:val="007919FF"/>
    <w:rsid w:val="007A003B"/>
    <w:rsid w:val="007A644B"/>
    <w:rsid w:val="007A73DB"/>
    <w:rsid w:val="007B15D6"/>
    <w:rsid w:val="007B7712"/>
    <w:rsid w:val="007C3E28"/>
    <w:rsid w:val="007C4617"/>
    <w:rsid w:val="007D331B"/>
    <w:rsid w:val="007E6159"/>
    <w:rsid w:val="008017B5"/>
    <w:rsid w:val="00822869"/>
    <w:rsid w:val="00836FFF"/>
    <w:rsid w:val="00850314"/>
    <w:rsid w:val="0085713A"/>
    <w:rsid w:val="00861EDA"/>
    <w:rsid w:val="00866D4A"/>
    <w:rsid w:val="00883093"/>
    <w:rsid w:val="00892E85"/>
    <w:rsid w:val="00894AA9"/>
    <w:rsid w:val="008A031E"/>
    <w:rsid w:val="008C178A"/>
    <w:rsid w:val="008C549A"/>
    <w:rsid w:val="008C680E"/>
    <w:rsid w:val="008C7E1A"/>
    <w:rsid w:val="008D2D62"/>
    <w:rsid w:val="008E092F"/>
    <w:rsid w:val="008E42F2"/>
    <w:rsid w:val="00905540"/>
    <w:rsid w:val="00910D60"/>
    <w:rsid w:val="0091406E"/>
    <w:rsid w:val="00914A56"/>
    <w:rsid w:val="0092161F"/>
    <w:rsid w:val="00931CA2"/>
    <w:rsid w:val="00945EC9"/>
    <w:rsid w:val="009643DF"/>
    <w:rsid w:val="00967F1E"/>
    <w:rsid w:val="0097119B"/>
    <w:rsid w:val="009838DF"/>
    <w:rsid w:val="0098502E"/>
    <w:rsid w:val="009A434D"/>
    <w:rsid w:val="00A05591"/>
    <w:rsid w:val="00A10E56"/>
    <w:rsid w:val="00A168DB"/>
    <w:rsid w:val="00A433B0"/>
    <w:rsid w:val="00A53448"/>
    <w:rsid w:val="00A77284"/>
    <w:rsid w:val="00A8397C"/>
    <w:rsid w:val="00AA6319"/>
    <w:rsid w:val="00AA6847"/>
    <w:rsid w:val="00AD73F1"/>
    <w:rsid w:val="00B15818"/>
    <w:rsid w:val="00B23783"/>
    <w:rsid w:val="00B26611"/>
    <w:rsid w:val="00B4263A"/>
    <w:rsid w:val="00B430E4"/>
    <w:rsid w:val="00B50845"/>
    <w:rsid w:val="00B61D10"/>
    <w:rsid w:val="00B62935"/>
    <w:rsid w:val="00B87E5B"/>
    <w:rsid w:val="00B9088D"/>
    <w:rsid w:val="00B935D1"/>
    <w:rsid w:val="00B96737"/>
    <w:rsid w:val="00BA3FC9"/>
    <w:rsid w:val="00BA4568"/>
    <w:rsid w:val="00BB0229"/>
    <w:rsid w:val="00BB2DBE"/>
    <w:rsid w:val="00BC5E90"/>
    <w:rsid w:val="00BC6C35"/>
    <w:rsid w:val="00BD0A3F"/>
    <w:rsid w:val="00BE07E0"/>
    <w:rsid w:val="00BE1A44"/>
    <w:rsid w:val="00BE3719"/>
    <w:rsid w:val="00BF1609"/>
    <w:rsid w:val="00BF5CF1"/>
    <w:rsid w:val="00C1140E"/>
    <w:rsid w:val="00C167EA"/>
    <w:rsid w:val="00C2100D"/>
    <w:rsid w:val="00C24106"/>
    <w:rsid w:val="00C339FA"/>
    <w:rsid w:val="00C4222B"/>
    <w:rsid w:val="00C44B48"/>
    <w:rsid w:val="00C461E7"/>
    <w:rsid w:val="00C514FF"/>
    <w:rsid w:val="00C74129"/>
    <w:rsid w:val="00C746A5"/>
    <w:rsid w:val="00C921CD"/>
    <w:rsid w:val="00CB0FCC"/>
    <w:rsid w:val="00CB7DED"/>
    <w:rsid w:val="00CC2101"/>
    <w:rsid w:val="00CC48A6"/>
    <w:rsid w:val="00CD3EF4"/>
    <w:rsid w:val="00CD6114"/>
    <w:rsid w:val="00CF70E9"/>
    <w:rsid w:val="00D101CF"/>
    <w:rsid w:val="00D11228"/>
    <w:rsid w:val="00D207A1"/>
    <w:rsid w:val="00D274C9"/>
    <w:rsid w:val="00D32A32"/>
    <w:rsid w:val="00D407F7"/>
    <w:rsid w:val="00D4767B"/>
    <w:rsid w:val="00D55FB8"/>
    <w:rsid w:val="00D563FB"/>
    <w:rsid w:val="00D620A7"/>
    <w:rsid w:val="00D720E3"/>
    <w:rsid w:val="00D72AA2"/>
    <w:rsid w:val="00D72E19"/>
    <w:rsid w:val="00D850BC"/>
    <w:rsid w:val="00D858EB"/>
    <w:rsid w:val="00D90659"/>
    <w:rsid w:val="00DC2224"/>
    <w:rsid w:val="00DC4A16"/>
    <w:rsid w:val="00DD22B0"/>
    <w:rsid w:val="00DD537F"/>
    <w:rsid w:val="00DF0802"/>
    <w:rsid w:val="00DF4DC5"/>
    <w:rsid w:val="00E02BB5"/>
    <w:rsid w:val="00E06538"/>
    <w:rsid w:val="00E15B52"/>
    <w:rsid w:val="00E56B78"/>
    <w:rsid w:val="00E615F8"/>
    <w:rsid w:val="00E72B6B"/>
    <w:rsid w:val="00E73795"/>
    <w:rsid w:val="00E87547"/>
    <w:rsid w:val="00EA2F3C"/>
    <w:rsid w:val="00EA31CB"/>
    <w:rsid w:val="00EA396D"/>
    <w:rsid w:val="00EA3ED0"/>
    <w:rsid w:val="00EB0B39"/>
    <w:rsid w:val="00EB1284"/>
    <w:rsid w:val="00EB145B"/>
    <w:rsid w:val="00EB5984"/>
    <w:rsid w:val="00EB77AB"/>
    <w:rsid w:val="00EC0C0E"/>
    <w:rsid w:val="00ED316C"/>
    <w:rsid w:val="00EE059E"/>
    <w:rsid w:val="00EE26EE"/>
    <w:rsid w:val="00EE7A23"/>
    <w:rsid w:val="00EF1BED"/>
    <w:rsid w:val="00EF554F"/>
    <w:rsid w:val="00EF5AFD"/>
    <w:rsid w:val="00F00BD9"/>
    <w:rsid w:val="00F02ACD"/>
    <w:rsid w:val="00F06942"/>
    <w:rsid w:val="00F20DE9"/>
    <w:rsid w:val="00F2116F"/>
    <w:rsid w:val="00F406AD"/>
    <w:rsid w:val="00F42AFF"/>
    <w:rsid w:val="00F50DEF"/>
    <w:rsid w:val="00F52C6F"/>
    <w:rsid w:val="00F63232"/>
    <w:rsid w:val="00F73068"/>
    <w:rsid w:val="00F809C0"/>
    <w:rsid w:val="00F851B3"/>
    <w:rsid w:val="00F96A6B"/>
    <w:rsid w:val="00FB52DC"/>
    <w:rsid w:val="00FC6785"/>
    <w:rsid w:val="00FC783E"/>
    <w:rsid w:val="00FD1183"/>
    <w:rsid w:val="00FE3F2A"/>
    <w:rsid w:val="00FE6DDD"/>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74B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footnote reference" w:uiPriority="0"/>
    <w:lsdException w:name="annotation reference" w:uiPriority="0"/>
    <w:lsdException w:name="line number" w:uiPriority="0"/>
    <w:lsdException w:name="page number" w:uiPriority="0"/>
    <w:lsdException w:name="List" w:uiPriority="0"/>
    <w:lsdException w:name="List Bullet 3" w:uiPriority="0"/>
    <w:lsdException w:name="List Number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Plain Text" w:uiPriority="0"/>
    <w:lsdException w:name="HTML Preformatted" w:uiPriority="0"/>
    <w:lsdException w:name="annotation subject" w:uiPriority="0"/>
    <w:lsdException w:name="Outline List 2" w:uiPriority="0"/>
    <w:lsdException w:name="Table Simple 1" w:uiPriority="0"/>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0E0336"/>
  </w:style>
  <w:style w:type="paragraph" w:styleId="10">
    <w:name w:val="heading 1"/>
    <w:basedOn w:val="a0"/>
    <w:next w:val="a0"/>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2">
    <w:name w:val="heading 2"/>
    <w:basedOn w:val="a0"/>
    <w:next w:val="a0"/>
    <w:link w:val="23"/>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1">
    <w:name w:val="heading 3"/>
    <w:basedOn w:val="a0"/>
    <w:next w:val="a0"/>
    <w:link w:val="32"/>
    <w:qFormat/>
    <w:rsid w:val="00B935D1"/>
    <w:pPr>
      <w:keepNext/>
      <w:spacing w:before="240" w:after="60" w:line="240" w:lineRule="auto"/>
      <w:outlineLvl w:val="2"/>
    </w:pPr>
    <w:rPr>
      <w:rFonts w:ascii="Arial" w:eastAsia="Times New Roman" w:hAnsi="Arial" w:cs="Times New Roman"/>
      <w:b/>
      <w:bCs/>
      <w:sz w:val="26"/>
      <w:szCs w:val="26"/>
    </w:rPr>
  </w:style>
  <w:style w:type="paragraph" w:styleId="40">
    <w:name w:val="heading 4"/>
    <w:basedOn w:val="31"/>
    <w:next w:val="a0"/>
    <w:link w:val="41"/>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0">
    <w:name w:val="heading 5"/>
    <w:basedOn w:val="a0"/>
    <w:next w:val="a0"/>
    <w:link w:val="51"/>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0">
    <w:name w:val="heading 6"/>
    <w:basedOn w:val="a0"/>
    <w:next w:val="a0"/>
    <w:link w:val="61"/>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0"/>
    <w:next w:val="a0"/>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0"/>
    <w:next w:val="a0"/>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uiPriority w:val="9"/>
    <w:rsid w:val="00B935D1"/>
    <w:rPr>
      <w:rFonts w:ascii="Times New Roman" w:eastAsia="Times New Roman" w:hAnsi="Times New Roman" w:cs="Times New Roman"/>
      <w:b/>
      <w:kern w:val="28"/>
      <w:sz w:val="24"/>
      <w:szCs w:val="20"/>
      <w:lang w:eastAsia="ru-RU"/>
    </w:rPr>
  </w:style>
  <w:style w:type="character" w:customStyle="1" w:styleId="23">
    <w:name w:val="Заголовок 2 Знак"/>
    <w:basedOn w:val="a1"/>
    <w:link w:val="22"/>
    <w:uiPriority w:val="9"/>
    <w:rsid w:val="00B935D1"/>
    <w:rPr>
      <w:rFonts w:ascii="Times New Roman" w:eastAsia="Times New Roman" w:hAnsi="Times New Roman" w:cs="Times New Roman"/>
      <w:b/>
      <w:sz w:val="28"/>
      <w:szCs w:val="20"/>
      <w:lang w:eastAsia="ru-RU"/>
    </w:rPr>
  </w:style>
  <w:style w:type="character" w:customStyle="1" w:styleId="32">
    <w:name w:val="Заголовок 3 Знак"/>
    <w:basedOn w:val="a1"/>
    <w:link w:val="31"/>
    <w:rsid w:val="00B935D1"/>
    <w:rPr>
      <w:rFonts w:ascii="Arial" w:eastAsia="Times New Roman" w:hAnsi="Arial" w:cs="Times New Roman"/>
      <w:b/>
      <w:bCs/>
      <w:sz w:val="26"/>
      <w:szCs w:val="26"/>
    </w:rPr>
  </w:style>
  <w:style w:type="character" w:customStyle="1" w:styleId="41">
    <w:name w:val="Заголовок 4 Знак"/>
    <w:basedOn w:val="a1"/>
    <w:link w:val="40"/>
    <w:rsid w:val="00B935D1"/>
    <w:rPr>
      <w:rFonts w:ascii="Arial" w:eastAsia="Times New Roman" w:hAnsi="Arial" w:cs="Times New Roman"/>
      <w:sz w:val="24"/>
      <w:szCs w:val="24"/>
    </w:rPr>
  </w:style>
  <w:style w:type="character" w:customStyle="1" w:styleId="51">
    <w:name w:val="Заголовок 5 Знак"/>
    <w:basedOn w:val="a1"/>
    <w:link w:val="50"/>
    <w:uiPriority w:val="9"/>
    <w:semiHidden/>
    <w:rsid w:val="00B935D1"/>
    <w:rPr>
      <w:rFonts w:ascii="Cambria" w:eastAsia="Times New Roman" w:hAnsi="Cambria" w:cs="Times New Roman"/>
      <w:color w:val="243F60"/>
    </w:rPr>
  </w:style>
  <w:style w:type="character" w:customStyle="1" w:styleId="61">
    <w:name w:val="Заголовок 6 Знак"/>
    <w:basedOn w:val="a1"/>
    <w:link w:val="60"/>
    <w:rsid w:val="00B935D1"/>
    <w:rPr>
      <w:rFonts w:ascii="Times New Roman" w:eastAsia="Times New Roman" w:hAnsi="Times New Roman" w:cs="Times New Roman"/>
      <w:b/>
      <w:bCs/>
    </w:rPr>
  </w:style>
  <w:style w:type="character" w:customStyle="1" w:styleId="70">
    <w:name w:val="Заголовок 7 Знак"/>
    <w:basedOn w:val="a1"/>
    <w:link w:val="7"/>
    <w:rsid w:val="00B935D1"/>
    <w:rPr>
      <w:rFonts w:ascii="Times New Roman" w:eastAsia="Times New Roman" w:hAnsi="Times New Roman" w:cs="Times New Roman"/>
      <w:sz w:val="24"/>
      <w:szCs w:val="24"/>
    </w:rPr>
  </w:style>
  <w:style w:type="character" w:customStyle="1" w:styleId="80">
    <w:name w:val="Заголовок 8 Знак"/>
    <w:basedOn w:val="a1"/>
    <w:link w:val="8"/>
    <w:rsid w:val="00B935D1"/>
    <w:rPr>
      <w:rFonts w:ascii="Times New Roman" w:eastAsia="Times New Roman" w:hAnsi="Times New Roman" w:cs="Times New Roman"/>
      <w:i/>
      <w:iCs/>
      <w:sz w:val="24"/>
      <w:szCs w:val="24"/>
    </w:rPr>
  </w:style>
  <w:style w:type="numbering" w:customStyle="1" w:styleId="12">
    <w:name w:val="Нет списка1"/>
    <w:next w:val="a3"/>
    <w:uiPriority w:val="99"/>
    <w:semiHidden/>
    <w:unhideWhenUsed/>
    <w:rsid w:val="00B935D1"/>
  </w:style>
  <w:style w:type="paragraph" w:styleId="a4">
    <w:name w:val="List Paragraph"/>
    <w:aliases w:val="Bullet List,FooterText,numbered,Цветной список - Акцент 11,Список нумерованный цифры,-Абзац списка,List Paragraph3,Маркер,UL,Абзац маркированнный,Table-Normal,RSHB_Table-Normal,Предусловия,ТЗ список,Абзац списка литеральный,lp1,название"/>
    <w:basedOn w:val="a0"/>
    <w:link w:val="a5"/>
    <w:uiPriority w:val="34"/>
    <w:qFormat/>
    <w:rsid w:val="00B935D1"/>
    <w:pPr>
      <w:spacing w:after="200" w:line="276" w:lineRule="auto"/>
      <w:ind w:left="720"/>
      <w:contextualSpacing/>
    </w:pPr>
    <w:rPr>
      <w:rFonts w:ascii="Calibri" w:eastAsia="Calibri" w:hAnsi="Calibri" w:cs="Times New Roman"/>
    </w:rPr>
  </w:style>
  <w:style w:type="table" w:styleId="a6">
    <w:name w:val="Table Grid"/>
    <w:basedOn w:val="a2"/>
    <w:uiPriority w:val="3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Hyperlink"/>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0"/>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1"/>
    <w:rsid w:val="00B935D1"/>
  </w:style>
  <w:style w:type="paragraph" w:styleId="a8">
    <w:name w:val="header"/>
    <w:basedOn w:val="a0"/>
    <w:link w:val="a9"/>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9">
    <w:name w:val="Верхний колонтитул Знак"/>
    <w:basedOn w:val="a1"/>
    <w:link w:val="a8"/>
    <w:uiPriority w:val="99"/>
    <w:rsid w:val="00B935D1"/>
    <w:rPr>
      <w:rFonts w:ascii="Calibri" w:eastAsia="Calibri" w:hAnsi="Calibri" w:cs="Times New Roman"/>
    </w:rPr>
  </w:style>
  <w:style w:type="paragraph" w:styleId="aa">
    <w:name w:val="footer"/>
    <w:basedOn w:val="a0"/>
    <w:link w:val="ab"/>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b">
    <w:name w:val="Нижний колонтитул Знак"/>
    <w:basedOn w:val="a1"/>
    <w:link w:val="aa"/>
    <w:uiPriority w:val="99"/>
    <w:rsid w:val="00B935D1"/>
    <w:rPr>
      <w:rFonts w:ascii="Calibri" w:eastAsia="Calibri" w:hAnsi="Calibri" w:cs="Times New Roman"/>
    </w:rPr>
  </w:style>
  <w:style w:type="paragraph" w:styleId="ac">
    <w:name w:val="No Spacing"/>
    <w:link w:val="ad"/>
    <w:uiPriority w:val="99"/>
    <w:qFormat/>
    <w:rsid w:val="00B935D1"/>
    <w:pPr>
      <w:spacing w:after="0" w:line="240" w:lineRule="auto"/>
    </w:pPr>
    <w:rPr>
      <w:rFonts w:ascii="Calibri" w:eastAsia="Times New Roman" w:hAnsi="Calibri" w:cs="Times New Roman"/>
    </w:rPr>
  </w:style>
  <w:style w:type="character" w:customStyle="1" w:styleId="ad">
    <w:name w:val="Без интервала Знак"/>
    <w:link w:val="ac"/>
    <w:uiPriority w:val="99"/>
    <w:rsid w:val="00B935D1"/>
    <w:rPr>
      <w:rFonts w:ascii="Calibri" w:eastAsia="Times New Roman" w:hAnsi="Calibri" w:cs="Times New Roman"/>
    </w:rPr>
  </w:style>
  <w:style w:type="paragraph" w:styleId="ae">
    <w:name w:val="Balloon Text"/>
    <w:basedOn w:val="a0"/>
    <w:link w:val="af"/>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f">
    <w:name w:val="Текст выноски Знак"/>
    <w:basedOn w:val="a1"/>
    <w:link w:val="ae"/>
    <w:uiPriority w:val="99"/>
    <w:rsid w:val="00B935D1"/>
    <w:rPr>
      <w:rFonts w:ascii="Tahoma" w:eastAsia="Calibri" w:hAnsi="Tahoma" w:cs="Times New Roman"/>
      <w:sz w:val="16"/>
      <w:szCs w:val="16"/>
      <w:lang w:val="x-none" w:eastAsia="x-none"/>
    </w:rPr>
  </w:style>
  <w:style w:type="paragraph" w:customStyle="1" w:styleId="24">
    <w:name w:val="Абзац списка2"/>
    <w:basedOn w:val="a0"/>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0">
    <w:name w:val="Знак"/>
    <w:basedOn w:val="a0"/>
    <w:rsid w:val="00B935D1"/>
    <w:pPr>
      <w:spacing w:line="240" w:lineRule="exact"/>
    </w:pPr>
    <w:rPr>
      <w:rFonts w:ascii="Verdana" w:eastAsia="Times New Roman" w:hAnsi="Verdana" w:cs="Times New Roman"/>
      <w:sz w:val="20"/>
      <w:szCs w:val="20"/>
      <w:lang w:val="en-US"/>
    </w:rPr>
  </w:style>
  <w:style w:type="paragraph" w:styleId="25">
    <w:name w:val="Body Text 2"/>
    <w:basedOn w:val="a0"/>
    <w:link w:val="26"/>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6">
    <w:name w:val="Основной текст 2 Знак"/>
    <w:basedOn w:val="a1"/>
    <w:link w:val="25"/>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1">
    <w:name w:val="Body Text Indent"/>
    <w:basedOn w:val="a0"/>
    <w:link w:val="af2"/>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2">
    <w:name w:val="Основной текст с отступом Знак"/>
    <w:basedOn w:val="a1"/>
    <w:link w:val="af1"/>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qFormat/>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7">
    <w:name w:val="Body Text Indent 2"/>
    <w:basedOn w:val="a0"/>
    <w:link w:val="28"/>
    <w:unhideWhenUsed/>
    <w:rsid w:val="00B935D1"/>
    <w:pPr>
      <w:spacing w:after="120" w:line="480" w:lineRule="auto"/>
      <w:ind w:left="283"/>
    </w:pPr>
    <w:rPr>
      <w:rFonts w:ascii="Calibri" w:eastAsia="Calibri" w:hAnsi="Calibri" w:cs="Times New Roman"/>
      <w:lang w:val="x-none"/>
    </w:rPr>
  </w:style>
  <w:style w:type="character" w:customStyle="1" w:styleId="28">
    <w:name w:val="Основной текст с отступом 2 Знак"/>
    <w:basedOn w:val="a1"/>
    <w:link w:val="27"/>
    <w:rsid w:val="00B935D1"/>
    <w:rPr>
      <w:rFonts w:ascii="Calibri" w:eastAsia="Calibri" w:hAnsi="Calibri" w:cs="Times New Roman"/>
      <w:lang w:val="x-none"/>
    </w:rPr>
  </w:style>
  <w:style w:type="paragraph" w:customStyle="1" w:styleId="s1">
    <w:name w:val="s_1"/>
    <w:basedOn w:val="a0"/>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2"/>
    <w:next w:val="a6"/>
    <w:uiPriority w:val="99"/>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3">
    <w:name w:val="Обычный (веб) Знак Знак"/>
    <w:aliases w:val="Обычный (Web) Знак Знак Знак,Обычный (Web),Обычный (веб) Знак Знак Знак Знак"/>
    <w:basedOn w:val="a0"/>
    <w:next w:val="af4"/>
    <w:link w:val="af5"/>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5">
    <w:name w:val="Обычный (веб) Знак"/>
    <w:aliases w:val="Обычный (веб) Знак Знак Знак,Обычный (Web) Знак Знак Знак Знак,Обычный (Web) Знак,Обычный (веб) Знак Знак Знак Знак Знак"/>
    <w:link w:val="af3"/>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0"/>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3"/>
    <w:uiPriority w:val="99"/>
    <w:semiHidden/>
    <w:unhideWhenUsed/>
    <w:rsid w:val="00B935D1"/>
  </w:style>
  <w:style w:type="numbering" w:customStyle="1" w:styleId="111">
    <w:name w:val="Нет списка111"/>
    <w:next w:val="a3"/>
    <w:uiPriority w:val="99"/>
    <w:semiHidden/>
    <w:unhideWhenUsed/>
    <w:rsid w:val="00B935D1"/>
  </w:style>
  <w:style w:type="paragraph" w:styleId="33">
    <w:name w:val="Body Text 3"/>
    <w:basedOn w:val="a0"/>
    <w:link w:val="34"/>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4">
    <w:name w:val="Основной текст 3 Знак"/>
    <w:basedOn w:val="a1"/>
    <w:link w:val="33"/>
    <w:rsid w:val="00B935D1"/>
    <w:rPr>
      <w:rFonts w:ascii="Times New Roman" w:eastAsia="Times New Roman" w:hAnsi="Times New Roman" w:cs="Times New Roman"/>
      <w:iCs/>
      <w:color w:val="000000"/>
      <w:sz w:val="24"/>
      <w:szCs w:val="20"/>
      <w:lang w:eastAsia="ru-RU"/>
    </w:rPr>
  </w:style>
  <w:style w:type="paragraph" w:styleId="35">
    <w:name w:val="Body Text Indent 3"/>
    <w:basedOn w:val="a0"/>
    <w:link w:val="36"/>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6">
    <w:name w:val="Основной текст с отступом 3 Знак"/>
    <w:basedOn w:val="a1"/>
    <w:link w:val="35"/>
    <w:rsid w:val="00B935D1"/>
    <w:rPr>
      <w:rFonts w:ascii="Times New Roman" w:eastAsia="Times New Roman" w:hAnsi="Times New Roman" w:cs="Times New Roman"/>
      <w:sz w:val="16"/>
      <w:szCs w:val="16"/>
      <w:lang w:eastAsia="ru-RU"/>
    </w:rPr>
  </w:style>
  <w:style w:type="character" w:customStyle="1" w:styleId="37">
    <w:name w:val="Стиль3 Знак"/>
    <w:link w:val="3"/>
    <w:locked/>
    <w:rsid w:val="00B935D1"/>
    <w:rPr>
      <w:sz w:val="24"/>
    </w:rPr>
  </w:style>
  <w:style w:type="paragraph" w:customStyle="1" w:styleId="3">
    <w:name w:val="Стиль3"/>
    <w:basedOn w:val="27"/>
    <w:link w:val="37"/>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0"/>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6">
    <w:name w:val="Body Text"/>
    <w:aliases w:val="body text,body text Знак,body text Знак Знак,bt,ändrad,body text1,bt1,body text2,bt2,body text11,bt11,body text3,bt3,paragraph 2,paragraph 21,EHPT,Body Text2,b,Body Text level 2"/>
    <w:basedOn w:val="a0"/>
    <w:link w:val="af7"/>
    <w:rsid w:val="00B935D1"/>
    <w:pPr>
      <w:spacing w:after="120" w:line="240" w:lineRule="auto"/>
    </w:pPr>
    <w:rPr>
      <w:rFonts w:ascii="Times New Roman" w:eastAsia="Times New Roman" w:hAnsi="Times New Roman" w:cs="Times New Roman"/>
      <w:sz w:val="20"/>
      <w:szCs w:val="20"/>
      <w:lang w:eastAsia="ru-RU"/>
    </w:rPr>
  </w:style>
  <w:style w:type="character" w:customStyle="1" w:styleId="af7">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1"/>
    <w:link w:val="af6"/>
    <w:rsid w:val="00B935D1"/>
    <w:rPr>
      <w:rFonts w:ascii="Times New Roman" w:eastAsia="Times New Roman" w:hAnsi="Times New Roman" w:cs="Times New Roman"/>
      <w:sz w:val="20"/>
      <w:szCs w:val="20"/>
      <w:lang w:eastAsia="ru-RU"/>
    </w:rPr>
  </w:style>
  <w:style w:type="paragraph" w:styleId="HTML">
    <w:name w:val="HTML Preformatted"/>
    <w:basedOn w:val="a0"/>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1"/>
    <w:link w:val="HTML"/>
    <w:rsid w:val="00B935D1"/>
    <w:rPr>
      <w:rFonts w:ascii="Courier New" w:eastAsia="Courier New" w:hAnsi="Courier New" w:cs="Times New Roman"/>
      <w:sz w:val="20"/>
      <w:szCs w:val="20"/>
    </w:rPr>
  </w:style>
  <w:style w:type="paragraph" w:styleId="af8">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0"/>
    <w:link w:val="af9"/>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9">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1"/>
    <w:link w:val="af8"/>
    <w:uiPriority w:val="99"/>
    <w:rsid w:val="00B935D1"/>
    <w:rPr>
      <w:rFonts w:ascii="Times New Roman" w:eastAsia="Times New Roman" w:hAnsi="Times New Roman" w:cs="Times New Roman"/>
      <w:sz w:val="20"/>
      <w:szCs w:val="20"/>
      <w:lang w:eastAsia="ru-RU"/>
    </w:rPr>
  </w:style>
  <w:style w:type="character" w:customStyle="1" w:styleId="afa">
    <w:name w:val="Текст примечания Знак"/>
    <w:link w:val="afb"/>
    <w:locked/>
    <w:rsid w:val="00B935D1"/>
  </w:style>
  <w:style w:type="paragraph" w:styleId="afb">
    <w:name w:val="annotation text"/>
    <w:basedOn w:val="a0"/>
    <w:link w:val="afa"/>
    <w:rsid w:val="00B935D1"/>
    <w:pPr>
      <w:spacing w:after="0" w:line="240" w:lineRule="auto"/>
    </w:pPr>
  </w:style>
  <w:style w:type="character" w:customStyle="1" w:styleId="16">
    <w:name w:val="Текст примечания Знак1"/>
    <w:basedOn w:val="a1"/>
    <w:uiPriority w:val="99"/>
    <w:rsid w:val="00B935D1"/>
    <w:rPr>
      <w:sz w:val="20"/>
      <w:szCs w:val="20"/>
    </w:rPr>
  </w:style>
  <w:style w:type="character" w:customStyle="1" w:styleId="afc">
    <w:name w:val="Тема примечания Знак"/>
    <w:link w:val="afd"/>
    <w:locked/>
    <w:rsid w:val="00B935D1"/>
    <w:rPr>
      <w:b/>
      <w:bCs/>
    </w:rPr>
  </w:style>
  <w:style w:type="paragraph" w:styleId="afd">
    <w:name w:val="annotation subject"/>
    <w:basedOn w:val="afb"/>
    <w:next w:val="afb"/>
    <w:link w:val="afc"/>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e">
    <w:name w:val="Îñíîâí"/>
    <w:basedOn w:val="a0"/>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0"/>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0"/>
    <w:rsid w:val="00B935D1"/>
    <w:pPr>
      <w:suppressAutoHyphens/>
      <w:spacing w:after="0" w:line="240" w:lineRule="auto"/>
    </w:pPr>
    <w:rPr>
      <w:rFonts w:ascii="Courier New" w:eastAsia="Arial" w:hAnsi="Courier New" w:cs="Times New Roman"/>
      <w:sz w:val="20"/>
      <w:szCs w:val="20"/>
      <w:lang w:eastAsia="ar-SA"/>
    </w:rPr>
  </w:style>
  <w:style w:type="paragraph" w:styleId="aff">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0">
    <w:name w:val="Содержимое таблицы"/>
    <w:basedOn w:val="af6"/>
    <w:qFormat/>
    <w:rsid w:val="00B935D1"/>
    <w:pPr>
      <w:suppressLineNumbers/>
      <w:suppressAutoHyphens/>
      <w:spacing w:after="0"/>
    </w:pPr>
    <w:rPr>
      <w:b/>
      <w:sz w:val="24"/>
    </w:rPr>
  </w:style>
  <w:style w:type="paragraph" w:customStyle="1" w:styleId="WW-2">
    <w:name w:val="WW-Основной текст 2"/>
    <w:basedOn w:val="a0"/>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0"/>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0"/>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1">
    <w:name w:val="footnote reference"/>
    <w:rsid w:val="00B935D1"/>
    <w:rPr>
      <w:vertAlign w:val="superscript"/>
    </w:rPr>
  </w:style>
  <w:style w:type="character" w:styleId="aff2">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9">
    <w:name w:val="Сетка таблицы2"/>
    <w:basedOn w:val="a2"/>
    <w:next w:val="a6"/>
    <w:uiPriority w:val="59"/>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11111">
    <w:name w:val="Outline List 2"/>
    <w:basedOn w:val="a3"/>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0"/>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3">
    <w:name w:val="page number"/>
    <w:rsid w:val="00B935D1"/>
  </w:style>
  <w:style w:type="paragraph" w:customStyle="1" w:styleId="19">
    <w:name w:val="Тема примечания1"/>
    <w:basedOn w:val="afb"/>
    <w:next w:val="afb"/>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a">
    <w:name w:val="Основной текст2"/>
    <w:basedOn w:val="a0"/>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0"/>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4">
    <w:name w:val="endnote reference"/>
    <w:uiPriority w:val="99"/>
    <w:unhideWhenUsed/>
    <w:rsid w:val="00B935D1"/>
    <w:rPr>
      <w:vertAlign w:val="superscript"/>
    </w:rPr>
  </w:style>
  <w:style w:type="character" w:customStyle="1" w:styleId="aff5">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b">
    <w:name w:val="Основной текст (2)_"/>
    <w:link w:val="2c"/>
    <w:rsid w:val="00B935D1"/>
    <w:rPr>
      <w:b/>
      <w:bCs/>
      <w:sz w:val="25"/>
      <w:szCs w:val="25"/>
      <w:shd w:val="clear" w:color="auto" w:fill="FFFFFF"/>
    </w:rPr>
  </w:style>
  <w:style w:type="character" w:customStyle="1" w:styleId="aff6">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0"/>
    <w:link w:val="aff5"/>
    <w:rsid w:val="00B935D1"/>
    <w:pPr>
      <w:widowControl w:val="0"/>
      <w:shd w:val="clear" w:color="auto" w:fill="FFFFFF"/>
      <w:spacing w:after="0" w:line="298" w:lineRule="exact"/>
      <w:ind w:hanging="1320"/>
      <w:jc w:val="right"/>
    </w:pPr>
    <w:rPr>
      <w:sz w:val="25"/>
      <w:szCs w:val="25"/>
    </w:rPr>
  </w:style>
  <w:style w:type="paragraph" w:customStyle="1" w:styleId="2c">
    <w:name w:val="Основной текст (2)"/>
    <w:basedOn w:val="a0"/>
    <w:link w:val="2b"/>
    <w:rsid w:val="00B935D1"/>
    <w:pPr>
      <w:widowControl w:val="0"/>
      <w:shd w:val="clear" w:color="auto" w:fill="FFFFFF"/>
      <w:spacing w:before="660" w:after="0" w:line="298" w:lineRule="exact"/>
      <w:jc w:val="both"/>
    </w:pPr>
    <w:rPr>
      <w:b/>
      <w:bCs/>
      <w:sz w:val="25"/>
      <w:szCs w:val="25"/>
    </w:rPr>
  </w:style>
  <w:style w:type="character" w:styleId="aff7">
    <w:name w:val="FollowedHyperlink"/>
    <w:uiPriority w:val="99"/>
    <w:unhideWhenUsed/>
    <w:rsid w:val="00B935D1"/>
    <w:rPr>
      <w:color w:val="800080"/>
      <w:u w:val="single"/>
    </w:rPr>
  </w:style>
  <w:style w:type="character" w:customStyle="1" w:styleId="aff8">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9"/>
    <w:locked/>
    <w:rsid w:val="00B935D1"/>
    <w:rPr>
      <w:rFonts w:ascii="Courier New" w:hAnsi="Courier New" w:cs="Courier New"/>
    </w:rPr>
  </w:style>
  <w:style w:type="paragraph" w:styleId="aff9">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0"/>
    <w:link w:val="aff8"/>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1"/>
    <w:rsid w:val="00B935D1"/>
    <w:rPr>
      <w:rFonts w:ascii="Consolas" w:hAnsi="Consolas"/>
      <w:sz w:val="21"/>
      <w:szCs w:val="21"/>
    </w:rPr>
  </w:style>
  <w:style w:type="paragraph" w:customStyle="1" w:styleId="affa">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0"/>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0"/>
    <w:link w:val="100"/>
    <w:rsid w:val="00B935D1"/>
    <w:pPr>
      <w:shd w:val="clear" w:color="auto" w:fill="FFFFFF"/>
      <w:spacing w:after="0" w:line="274" w:lineRule="exact"/>
      <w:ind w:hanging="380"/>
      <w:jc w:val="right"/>
    </w:pPr>
    <w:rPr>
      <w:sz w:val="23"/>
      <w:szCs w:val="23"/>
    </w:rPr>
  </w:style>
  <w:style w:type="character" w:styleId="affb">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3"/>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d">
    <w:name w:val="Нет списка2"/>
    <w:next w:val="a3"/>
    <w:uiPriority w:val="99"/>
    <w:semiHidden/>
    <w:unhideWhenUsed/>
    <w:rsid w:val="00B935D1"/>
  </w:style>
  <w:style w:type="table" w:customStyle="1" w:styleId="112">
    <w:name w:val="Сетка таблицы11"/>
    <w:basedOn w:val="a2"/>
    <w:next w:val="a6"/>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8">
    <w:name w:val="Основной текст (3)_"/>
    <w:link w:val="39"/>
    <w:rsid w:val="00B935D1"/>
    <w:rPr>
      <w:sz w:val="26"/>
      <w:szCs w:val="26"/>
      <w:shd w:val="clear" w:color="auto" w:fill="FFFFFF"/>
    </w:rPr>
  </w:style>
  <w:style w:type="paragraph" w:customStyle="1" w:styleId="39">
    <w:name w:val="Основной текст (3)"/>
    <w:basedOn w:val="a0"/>
    <w:link w:val="38"/>
    <w:rsid w:val="00B935D1"/>
    <w:pPr>
      <w:shd w:val="clear" w:color="auto" w:fill="FFFFFF"/>
      <w:spacing w:before="900" w:after="0" w:line="317" w:lineRule="exact"/>
      <w:jc w:val="both"/>
    </w:pPr>
    <w:rPr>
      <w:sz w:val="26"/>
      <w:szCs w:val="26"/>
      <w:shd w:val="clear" w:color="auto" w:fill="FFFFFF"/>
    </w:rPr>
  </w:style>
  <w:style w:type="character" w:customStyle="1" w:styleId="2e">
    <w:name w:val="Основной текст (2) + Не полужирный"/>
    <w:rsid w:val="00B935D1"/>
    <w:rPr>
      <w:b/>
      <w:bCs/>
      <w:sz w:val="26"/>
      <w:szCs w:val="26"/>
      <w:shd w:val="clear" w:color="auto" w:fill="FFFFFF"/>
      <w:lang w:bidi="ar-SA"/>
    </w:rPr>
  </w:style>
  <w:style w:type="paragraph" w:customStyle="1" w:styleId="3a">
    <w:name w:val="Основной текст3"/>
    <w:basedOn w:val="a0"/>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c">
    <w:name w:val="Цветовое выделение"/>
    <w:uiPriority w:val="99"/>
    <w:rsid w:val="00B935D1"/>
    <w:rPr>
      <w:b/>
      <w:color w:val="000080"/>
    </w:rPr>
  </w:style>
  <w:style w:type="paragraph" w:customStyle="1" w:styleId="affd">
    <w:name w:val="_Обычный"/>
    <w:basedOn w:val="a0"/>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e">
    <w:name w:val="Пункт"/>
    <w:basedOn w:val="a0"/>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0"/>
    <w:rsid w:val="00B935D1"/>
    <w:pPr>
      <w:spacing w:after="200" w:line="276" w:lineRule="auto"/>
      <w:ind w:left="720"/>
      <w:contextualSpacing/>
    </w:pPr>
    <w:rPr>
      <w:rFonts w:ascii="Calibri" w:eastAsia="Times New Roman" w:hAnsi="Calibri" w:cs="Times New Roman"/>
    </w:rPr>
  </w:style>
  <w:style w:type="paragraph" w:customStyle="1" w:styleId="afff">
    <w:name w:val="Внимание: Криминал!!"/>
    <w:basedOn w:val="a0"/>
    <w:next w:val="a0"/>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0">
    <w:name w:val="Таблицы (моноширинный)"/>
    <w:basedOn w:val="a0"/>
    <w:next w:val="a0"/>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0"/>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1">
    <w:name w:val="List"/>
    <w:basedOn w:val="a0"/>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0"/>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2">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1">
    <w:name w:val="Стиль2"/>
    <w:basedOn w:val="2f"/>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f">
    <w:name w:val="List Number 2"/>
    <w:basedOn w:val="a0"/>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b">
    <w:name w:val="Нет списка3"/>
    <w:next w:val="a3"/>
    <w:uiPriority w:val="99"/>
    <w:semiHidden/>
    <w:unhideWhenUsed/>
    <w:rsid w:val="00B935D1"/>
  </w:style>
  <w:style w:type="table" w:customStyle="1" w:styleId="212">
    <w:name w:val="Сетка таблицы21"/>
    <w:basedOn w:val="a2"/>
    <w:next w:val="a6"/>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
    <w:name w:val="Нет списка4"/>
    <w:next w:val="a3"/>
    <w:uiPriority w:val="99"/>
    <w:semiHidden/>
    <w:unhideWhenUsed/>
    <w:rsid w:val="00B935D1"/>
  </w:style>
  <w:style w:type="paragraph" w:customStyle="1" w:styleId="2f0">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3">
    <w:name w:val="line number"/>
    <w:semiHidden/>
    <w:rsid w:val="00B935D1"/>
  </w:style>
  <w:style w:type="character" w:customStyle="1" w:styleId="1f2">
    <w:name w:val="Выделение1"/>
    <w:rsid w:val="00B935D1"/>
    <w:rPr>
      <w:i/>
      <w:sz w:val="24"/>
    </w:rPr>
  </w:style>
  <w:style w:type="character" w:customStyle="1" w:styleId="2f1">
    <w:name w:val="Основной шрифт абзаца2"/>
    <w:rsid w:val="00B935D1"/>
    <w:rPr>
      <w:sz w:val="24"/>
    </w:rPr>
  </w:style>
  <w:style w:type="character" w:customStyle="1" w:styleId="2f2">
    <w:name w:val="Выделение2"/>
    <w:rsid w:val="00B935D1"/>
    <w:rPr>
      <w:i/>
      <w:sz w:val="24"/>
    </w:rPr>
  </w:style>
  <w:style w:type="table" w:styleId="1f3">
    <w:name w:val="Table Simple 1"/>
    <w:basedOn w:val="a2"/>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c">
    <w:name w:val="Сетка таблицы3"/>
    <w:basedOn w:val="a2"/>
    <w:next w:val="a6"/>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Простая таблица 11"/>
    <w:basedOn w:val="a2"/>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0">
    <w:name w:val="Сетка таблицы12"/>
    <w:basedOn w:val="a2"/>
    <w:next w:val="a6"/>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
    <w:name w:val="1 / 1.1 / 1.1.11"/>
    <w:basedOn w:val="a3"/>
    <w:next w:val="111111"/>
    <w:rsid w:val="00B935D1"/>
  </w:style>
  <w:style w:type="numbering" w:customStyle="1" w:styleId="114">
    <w:name w:val="Текущий список11"/>
    <w:rsid w:val="00B935D1"/>
  </w:style>
  <w:style w:type="numbering" w:customStyle="1" w:styleId="121">
    <w:name w:val="Нет списка12"/>
    <w:next w:val="a3"/>
    <w:uiPriority w:val="99"/>
    <w:semiHidden/>
    <w:unhideWhenUsed/>
    <w:rsid w:val="00B935D1"/>
  </w:style>
  <w:style w:type="numbering" w:customStyle="1" w:styleId="213">
    <w:name w:val="Нет списка21"/>
    <w:next w:val="a3"/>
    <w:uiPriority w:val="99"/>
    <w:semiHidden/>
    <w:unhideWhenUsed/>
    <w:rsid w:val="00B935D1"/>
  </w:style>
  <w:style w:type="numbering" w:customStyle="1" w:styleId="313">
    <w:name w:val="Нет списка31"/>
    <w:next w:val="a3"/>
    <w:uiPriority w:val="99"/>
    <w:semiHidden/>
    <w:unhideWhenUsed/>
    <w:rsid w:val="00B935D1"/>
  </w:style>
  <w:style w:type="table" w:customStyle="1" w:styleId="1110">
    <w:name w:val="Сетка таблицы111"/>
    <w:basedOn w:val="a2"/>
    <w:next w:val="a6"/>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2">
    <w:name w:val="Нет списка5"/>
    <w:next w:val="a3"/>
    <w:uiPriority w:val="99"/>
    <w:semiHidden/>
    <w:unhideWhenUsed/>
    <w:rsid w:val="00B935D1"/>
  </w:style>
  <w:style w:type="table" w:customStyle="1" w:styleId="122">
    <w:name w:val="Простая таблица 12"/>
    <w:basedOn w:val="a2"/>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3">
    <w:name w:val="Сетка таблицы4"/>
    <w:basedOn w:val="a2"/>
    <w:next w:val="a6"/>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Простая таблица 111"/>
    <w:basedOn w:val="a2"/>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0">
    <w:name w:val="Сетка таблицы13"/>
    <w:basedOn w:val="a2"/>
    <w:next w:val="a6"/>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
    <w:name w:val="1 / 1.1 / 1.1.12"/>
    <w:basedOn w:val="a3"/>
    <w:next w:val="111111"/>
    <w:rsid w:val="00B935D1"/>
  </w:style>
  <w:style w:type="numbering" w:customStyle="1" w:styleId="123">
    <w:name w:val="Текущий список12"/>
    <w:rsid w:val="00B935D1"/>
  </w:style>
  <w:style w:type="numbering" w:customStyle="1" w:styleId="131">
    <w:name w:val="Нет списка13"/>
    <w:next w:val="a3"/>
    <w:uiPriority w:val="99"/>
    <w:semiHidden/>
    <w:unhideWhenUsed/>
    <w:rsid w:val="00B935D1"/>
  </w:style>
  <w:style w:type="numbering" w:customStyle="1" w:styleId="220">
    <w:name w:val="Нет списка22"/>
    <w:next w:val="a3"/>
    <w:uiPriority w:val="99"/>
    <w:semiHidden/>
    <w:unhideWhenUsed/>
    <w:rsid w:val="00B935D1"/>
  </w:style>
  <w:style w:type="numbering" w:customStyle="1" w:styleId="320">
    <w:name w:val="Нет списка32"/>
    <w:next w:val="a3"/>
    <w:uiPriority w:val="99"/>
    <w:semiHidden/>
    <w:unhideWhenUsed/>
    <w:rsid w:val="00B935D1"/>
  </w:style>
  <w:style w:type="table" w:customStyle="1" w:styleId="221">
    <w:name w:val="Сетка таблицы22"/>
    <w:basedOn w:val="a2"/>
    <w:next w:val="a6"/>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2"/>
    <w:next w:val="a6"/>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d">
    <w:name w:val="List Bullet 3"/>
    <w:basedOn w:val="a0"/>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4">
    <w:name w:val="Subtitle"/>
    <w:basedOn w:val="a0"/>
    <w:next w:val="a0"/>
    <w:link w:val="afff5"/>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5">
    <w:name w:val="Подзаголовок Знак"/>
    <w:basedOn w:val="a1"/>
    <w:link w:val="afff4"/>
    <w:uiPriority w:val="11"/>
    <w:rsid w:val="00B935D1"/>
    <w:rPr>
      <w:rFonts w:ascii="Cambria" w:eastAsia="Times New Roman" w:hAnsi="Cambria" w:cs="Times New Roman"/>
      <w:sz w:val="24"/>
      <w:szCs w:val="24"/>
    </w:rPr>
  </w:style>
  <w:style w:type="character" w:customStyle="1" w:styleId="a5">
    <w:name w:val="Абзац списка Знак"/>
    <w:aliases w:val="Bullet List Знак,FooterText Знак,numbered Знак,Цветной список - Акцент 11 Знак,Список нумерованный цифры Знак,-Абзац списка Знак,List Paragraph3 Знак,Маркер Знак,UL Знак,Абзац маркированнный Знак,Table-Normal Знак,Предусловия Знак"/>
    <w:link w:val="a4"/>
    <w:uiPriority w:val="34"/>
    <w:qFormat/>
    <w:locked/>
    <w:rsid w:val="00B935D1"/>
    <w:rPr>
      <w:rFonts w:ascii="Calibri" w:eastAsia="Calibri" w:hAnsi="Calibri" w:cs="Times New Roman"/>
    </w:rPr>
  </w:style>
  <w:style w:type="table" w:customStyle="1" w:styleId="53">
    <w:name w:val="Сетка таблицы5"/>
    <w:basedOn w:val="a2"/>
    <w:next w:val="a6"/>
    <w:uiPriority w:val="59"/>
    <w:rsid w:val="00B935D1"/>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4">
    <w:name w:val="Normal (Web)"/>
    <w:basedOn w:val="a0"/>
    <w:uiPriority w:val="99"/>
    <w:unhideWhenUsed/>
    <w:rsid w:val="00B935D1"/>
    <w:rPr>
      <w:rFonts w:ascii="Times New Roman" w:hAnsi="Times New Roman" w:cs="Times New Roman"/>
      <w:sz w:val="24"/>
      <w:szCs w:val="24"/>
    </w:rPr>
  </w:style>
  <w:style w:type="character" w:styleId="afff6">
    <w:name w:val="Placeholder Text"/>
    <w:basedOn w:val="a1"/>
    <w:uiPriority w:val="99"/>
    <w:semiHidden/>
    <w:rsid w:val="00031C6E"/>
    <w:rPr>
      <w:color w:val="808080"/>
    </w:rPr>
  </w:style>
  <w:style w:type="character" w:customStyle="1" w:styleId="1f4">
    <w:name w:val="Стиль1"/>
    <w:basedOn w:val="a1"/>
    <w:uiPriority w:val="1"/>
    <w:rsid w:val="00CD6114"/>
    <w:rPr>
      <w:rFonts w:ascii="Times New Roman" w:hAnsi="Times New Roman"/>
    </w:rPr>
  </w:style>
  <w:style w:type="character" w:customStyle="1" w:styleId="44">
    <w:name w:val="Стиль4"/>
    <w:basedOn w:val="a1"/>
    <w:uiPriority w:val="1"/>
    <w:rsid w:val="005660A5"/>
    <w:rPr>
      <w:rFonts w:ascii="Times New Roman" w:hAnsi="Times New Roman"/>
    </w:rPr>
  </w:style>
  <w:style w:type="character" w:customStyle="1" w:styleId="2f3">
    <w:name w:val="Неразрешенное упоминание2"/>
    <w:basedOn w:val="a1"/>
    <w:uiPriority w:val="99"/>
    <w:semiHidden/>
    <w:unhideWhenUsed/>
    <w:rsid w:val="00252418"/>
    <w:rPr>
      <w:color w:val="605E5C"/>
      <w:shd w:val="clear" w:color="auto" w:fill="E1DFDD"/>
    </w:rPr>
  </w:style>
  <w:style w:type="paragraph" w:customStyle="1" w:styleId="afff7">
    <w:name w:val="САГ_Абзац"/>
    <w:basedOn w:val="a0"/>
    <w:qFormat/>
    <w:rsid w:val="00ED316C"/>
    <w:pPr>
      <w:tabs>
        <w:tab w:val="left" w:pos="0"/>
      </w:tabs>
      <w:spacing w:after="0" w:line="240" w:lineRule="auto"/>
      <w:ind w:firstLine="567"/>
      <w:jc w:val="both"/>
    </w:pPr>
    <w:rPr>
      <w:rFonts w:ascii="Times New Roman" w:eastAsia="Times New Roman" w:hAnsi="Times New Roman" w:cs="Times New Roman"/>
      <w:sz w:val="24"/>
      <w:szCs w:val="24"/>
      <w:lang w:eastAsia="ru-RU"/>
    </w:rPr>
  </w:style>
  <w:style w:type="paragraph" w:customStyle="1" w:styleId="30">
    <w:name w:val="[Ростех] Наименование Подраздела (Уровень 3)"/>
    <w:uiPriority w:val="99"/>
    <w:qFormat/>
    <w:rsid w:val="00ED316C"/>
    <w:pPr>
      <w:keepNext/>
      <w:keepLines/>
      <w:numPr>
        <w:ilvl w:val="1"/>
        <w:numId w:val="32"/>
      </w:numPr>
      <w:suppressAutoHyphens/>
      <w:spacing w:before="240" w:after="0" w:line="240" w:lineRule="auto"/>
      <w:outlineLvl w:val="2"/>
    </w:pPr>
    <w:rPr>
      <w:rFonts w:ascii="proxima nova excn rg" w:eastAsia="Times New Roman" w:hAnsi="proxima nova excn rg" w:cs="Times New Roman"/>
      <w:b/>
      <w:sz w:val="28"/>
      <w:szCs w:val="28"/>
      <w:lang w:eastAsia="ru-RU"/>
    </w:rPr>
  </w:style>
  <w:style w:type="paragraph" w:customStyle="1" w:styleId="20">
    <w:name w:val="[Ростех] Наименование Раздела (Уровень 2)"/>
    <w:uiPriority w:val="99"/>
    <w:qFormat/>
    <w:rsid w:val="00ED316C"/>
    <w:pPr>
      <w:keepNext/>
      <w:keepLines/>
      <w:numPr>
        <w:numId w:val="32"/>
      </w:numPr>
      <w:suppressAutoHyphens/>
      <w:spacing w:before="240" w:after="0" w:line="240" w:lineRule="auto"/>
      <w:jc w:val="center"/>
      <w:outlineLvl w:val="1"/>
    </w:pPr>
    <w:rPr>
      <w:rFonts w:ascii="proxima nova excn rg" w:eastAsia="Times New Roman" w:hAnsi="proxima nova excn rg" w:cs="Times New Roman"/>
      <w:b/>
      <w:sz w:val="28"/>
      <w:szCs w:val="28"/>
      <w:lang w:eastAsia="ru-RU"/>
    </w:rPr>
  </w:style>
  <w:style w:type="paragraph" w:customStyle="1" w:styleId="a">
    <w:name w:val="[Ростех] Простой текст (Без уровня)"/>
    <w:uiPriority w:val="99"/>
    <w:qFormat/>
    <w:rsid w:val="00ED316C"/>
    <w:pPr>
      <w:numPr>
        <w:ilvl w:val="5"/>
        <w:numId w:val="32"/>
      </w:numPr>
      <w:suppressAutoHyphens/>
      <w:spacing w:before="120" w:after="0" w:line="240" w:lineRule="auto"/>
      <w:jc w:val="both"/>
    </w:pPr>
    <w:rPr>
      <w:rFonts w:ascii="proxima nova excn rg" w:eastAsia="Times New Roman" w:hAnsi="proxima nova excn rg" w:cs="Times New Roman"/>
      <w:sz w:val="28"/>
      <w:szCs w:val="28"/>
      <w:lang w:eastAsia="ru-RU"/>
    </w:rPr>
  </w:style>
  <w:style w:type="paragraph" w:customStyle="1" w:styleId="5">
    <w:name w:val="[Ростех] Текст Подпункта (Уровень 5)"/>
    <w:link w:val="54"/>
    <w:uiPriority w:val="99"/>
    <w:qFormat/>
    <w:rsid w:val="00ED316C"/>
    <w:pPr>
      <w:numPr>
        <w:ilvl w:val="3"/>
        <w:numId w:val="32"/>
      </w:numPr>
      <w:suppressAutoHyphens/>
      <w:spacing w:before="120" w:after="0" w:line="240" w:lineRule="auto"/>
      <w:jc w:val="both"/>
      <w:outlineLvl w:val="4"/>
    </w:pPr>
    <w:rPr>
      <w:rFonts w:ascii="proxima nova excn rg" w:eastAsia="Times New Roman" w:hAnsi="proxima nova excn rg" w:cs="Times New Roman"/>
      <w:sz w:val="28"/>
      <w:szCs w:val="28"/>
      <w:lang w:eastAsia="ru-RU"/>
    </w:rPr>
  </w:style>
  <w:style w:type="character" w:customStyle="1" w:styleId="54">
    <w:name w:val="[Ростех] Текст Подпункта (Уровень 5) Знак"/>
    <w:basedOn w:val="a1"/>
    <w:link w:val="5"/>
    <w:uiPriority w:val="99"/>
    <w:qFormat/>
    <w:rsid w:val="00ED316C"/>
    <w:rPr>
      <w:rFonts w:ascii="proxima nova excn rg" w:eastAsia="Times New Roman" w:hAnsi="proxima nova excn rg" w:cs="Times New Roman"/>
      <w:sz w:val="28"/>
      <w:szCs w:val="28"/>
      <w:lang w:eastAsia="ru-RU"/>
    </w:rPr>
  </w:style>
  <w:style w:type="paragraph" w:customStyle="1" w:styleId="6">
    <w:name w:val="[Ростех] Текст Подпункта подпункта (Уровень 6)"/>
    <w:uiPriority w:val="99"/>
    <w:qFormat/>
    <w:rsid w:val="00ED316C"/>
    <w:pPr>
      <w:numPr>
        <w:ilvl w:val="4"/>
        <w:numId w:val="32"/>
      </w:numPr>
      <w:suppressAutoHyphens/>
      <w:spacing w:before="120" w:after="0" w:line="240" w:lineRule="auto"/>
      <w:jc w:val="both"/>
      <w:outlineLvl w:val="5"/>
    </w:pPr>
    <w:rPr>
      <w:rFonts w:ascii="proxima nova excn rg" w:eastAsia="Times New Roman" w:hAnsi="proxima nova excn rg" w:cs="Times New Roman"/>
      <w:sz w:val="28"/>
      <w:szCs w:val="28"/>
      <w:lang w:eastAsia="ru-RU"/>
    </w:rPr>
  </w:style>
  <w:style w:type="paragraph" w:customStyle="1" w:styleId="4">
    <w:name w:val="[Ростех] Текст Пункта (Уровень 4)"/>
    <w:uiPriority w:val="99"/>
    <w:qFormat/>
    <w:rsid w:val="00ED316C"/>
    <w:pPr>
      <w:numPr>
        <w:ilvl w:val="2"/>
        <w:numId w:val="32"/>
      </w:numPr>
      <w:suppressAutoHyphens/>
      <w:spacing w:before="120" w:after="0" w:line="240" w:lineRule="auto"/>
      <w:jc w:val="both"/>
      <w:outlineLvl w:val="3"/>
    </w:pPr>
    <w:rPr>
      <w:rFonts w:ascii="proxima nova excn rg" w:eastAsia="Times New Roman" w:hAnsi="proxima nova excn rg" w:cs="Times New Roman"/>
      <w:sz w:val="28"/>
      <w:szCs w:val="28"/>
      <w:lang w:eastAsia="ru-RU"/>
    </w:rPr>
  </w:style>
  <w:style w:type="table" w:customStyle="1" w:styleId="62">
    <w:name w:val="Сетка таблицы6"/>
    <w:basedOn w:val="a2"/>
    <w:next w:val="a6"/>
    <w:uiPriority w:val="39"/>
    <w:rsid w:val="000D1D4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variable">
    <w:name w:val="variable"/>
    <w:basedOn w:val="a0"/>
    <w:next w:val="a0"/>
    <w:rsid w:val="006A3147"/>
    <w:pPr>
      <w:widowControl w:val="0"/>
      <w:suppressAutoHyphens/>
      <w:spacing w:after="0" w:line="240" w:lineRule="auto"/>
    </w:pPr>
    <w:rPr>
      <w:rFonts w:ascii="Times New Roman" w:eastAsia="Lucida Sans Unicode" w:hAnsi="Times New Roman" w:cs="Tahoma"/>
      <w:b/>
      <w:kern w:val="1"/>
      <w:sz w:val="24"/>
      <w:szCs w:val="24"/>
      <w:lang w:eastAsia="ru-RU" w:bidi="ru-RU"/>
    </w:rPr>
  </w:style>
  <w:style w:type="table" w:customStyle="1" w:styleId="71">
    <w:name w:val="Сетка таблицы7"/>
    <w:basedOn w:val="a2"/>
    <w:next w:val="a6"/>
    <w:uiPriority w:val="59"/>
    <w:rsid w:val="00A8397C"/>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footnote reference" w:uiPriority="0"/>
    <w:lsdException w:name="annotation reference" w:uiPriority="0"/>
    <w:lsdException w:name="line number" w:uiPriority="0"/>
    <w:lsdException w:name="page number" w:uiPriority="0"/>
    <w:lsdException w:name="List" w:uiPriority="0"/>
    <w:lsdException w:name="List Bullet 3" w:uiPriority="0"/>
    <w:lsdException w:name="List Number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Plain Text" w:uiPriority="0"/>
    <w:lsdException w:name="HTML Preformatted" w:uiPriority="0"/>
    <w:lsdException w:name="annotation subject" w:uiPriority="0"/>
    <w:lsdException w:name="Outline List 2" w:uiPriority="0"/>
    <w:lsdException w:name="Table Simple 1" w:uiPriority="0"/>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0E0336"/>
  </w:style>
  <w:style w:type="paragraph" w:styleId="10">
    <w:name w:val="heading 1"/>
    <w:basedOn w:val="a0"/>
    <w:next w:val="a0"/>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2">
    <w:name w:val="heading 2"/>
    <w:basedOn w:val="a0"/>
    <w:next w:val="a0"/>
    <w:link w:val="23"/>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1">
    <w:name w:val="heading 3"/>
    <w:basedOn w:val="a0"/>
    <w:next w:val="a0"/>
    <w:link w:val="32"/>
    <w:qFormat/>
    <w:rsid w:val="00B935D1"/>
    <w:pPr>
      <w:keepNext/>
      <w:spacing w:before="240" w:after="60" w:line="240" w:lineRule="auto"/>
      <w:outlineLvl w:val="2"/>
    </w:pPr>
    <w:rPr>
      <w:rFonts w:ascii="Arial" w:eastAsia="Times New Roman" w:hAnsi="Arial" w:cs="Times New Roman"/>
      <w:b/>
      <w:bCs/>
      <w:sz w:val="26"/>
      <w:szCs w:val="26"/>
    </w:rPr>
  </w:style>
  <w:style w:type="paragraph" w:styleId="40">
    <w:name w:val="heading 4"/>
    <w:basedOn w:val="31"/>
    <w:next w:val="a0"/>
    <w:link w:val="41"/>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0">
    <w:name w:val="heading 5"/>
    <w:basedOn w:val="a0"/>
    <w:next w:val="a0"/>
    <w:link w:val="51"/>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0">
    <w:name w:val="heading 6"/>
    <w:basedOn w:val="a0"/>
    <w:next w:val="a0"/>
    <w:link w:val="61"/>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0"/>
    <w:next w:val="a0"/>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0"/>
    <w:next w:val="a0"/>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uiPriority w:val="9"/>
    <w:rsid w:val="00B935D1"/>
    <w:rPr>
      <w:rFonts w:ascii="Times New Roman" w:eastAsia="Times New Roman" w:hAnsi="Times New Roman" w:cs="Times New Roman"/>
      <w:b/>
      <w:kern w:val="28"/>
      <w:sz w:val="24"/>
      <w:szCs w:val="20"/>
      <w:lang w:eastAsia="ru-RU"/>
    </w:rPr>
  </w:style>
  <w:style w:type="character" w:customStyle="1" w:styleId="23">
    <w:name w:val="Заголовок 2 Знак"/>
    <w:basedOn w:val="a1"/>
    <w:link w:val="22"/>
    <w:uiPriority w:val="9"/>
    <w:rsid w:val="00B935D1"/>
    <w:rPr>
      <w:rFonts w:ascii="Times New Roman" w:eastAsia="Times New Roman" w:hAnsi="Times New Roman" w:cs="Times New Roman"/>
      <w:b/>
      <w:sz w:val="28"/>
      <w:szCs w:val="20"/>
      <w:lang w:eastAsia="ru-RU"/>
    </w:rPr>
  </w:style>
  <w:style w:type="character" w:customStyle="1" w:styleId="32">
    <w:name w:val="Заголовок 3 Знак"/>
    <w:basedOn w:val="a1"/>
    <w:link w:val="31"/>
    <w:rsid w:val="00B935D1"/>
    <w:rPr>
      <w:rFonts w:ascii="Arial" w:eastAsia="Times New Roman" w:hAnsi="Arial" w:cs="Times New Roman"/>
      <w:b/>
      <w:bCs/>
      <w:sz w:val="26"/>
      <w:szCs w:val="26"/>
    </w:rPr>
  </w:style>
  <w:style w:type="character" w:customStyle="1" w:styleId="41">
    <w:name w:val="Заголовок 4 Знак"/>
    <w:basedOn w:val="a1"/>
    <w:link w:val="40"/>
    <w:rsid w:val="00B935D1"/>
    <w:rPr>
      <w:rFonts w:ascii="Arial" w:eastAsia="Times New Roman" w:hAnsi="Arial" w:cs="Times New Roman"/>
      <w:sz w:val="24"/>
      <w:szCs w:val="24"/>
    </w:rPr>
  </w:style>
  <w:style w:type="character" w:customStyle="1" w:styleId="51">
    <w:name w:val="Заголовок 5 Знак"/>
    <w:basedOn w:val="a1"/>
    <w:link w:val="50"/>
    <w:uiPriority w:val="9"/>
    <w:semiHidden/>
    <w:rsid w:val="00B935D1"/>
    <w:rPr>
      <w:rFonts w:ascii="Cambria" w:eastAsia="Times New Roman" w:hAnsi="Cambria" w:cs="Times New Roman"/>
      <w:color w:val="243F60"/>
    </w:rPr>
  </w:style>
  <w:style w:type="character" w:customStyle="1" w:styleId="61">
    <w:name w:val="Заголовок 6 Знак"/>
    <w:basedOn w:val="a1"/>
    <w:link w:val="60"/>
    <w:rsid w:val="00B935D1"/>
    <w:rPr>
      <w:rFonts w:ascii="Times New Roman" w:eastAsia="Times New Roman" w:hAnsi="Times New Roman" w:cs="Times New Roman"/>
      <w:b/>
      <w:bCs/>
    </w:rPr>
  </w:style>
  <w:style w:type="character" w:customStyle="1" w:styleId="70">
    <w:name w:val="Заголовок 7 Знак"/>
    <w:basedOn w:val="a1"/>
    <w:link w:val="7"/>
    <w:rsid w:val="00B935D1"/>
    <w:rPr>
      <w:rFonts w:ascii="Times New Roman" w:eastAsia="Times New Roman" w:hAnsi="Times New Roman" w:cs="Times New Roman"/>
      <w:sz w:val="24"/>
      <w:szCs w:val="24"/>
    </w:rPr>
  </w:style>
  <w:style w:type="character" w:customStyle="1" w:styleId="80">
    <w:name w:val="Заголовок 8 Знак"/>
    <w:basedOn w:val="a1"/>
    <w:link w:val="8"/>
    <w:rsid w:val="00B935D1"/>
    <w:rPr>
      <w:rFonts w:ascii="Times New Roman" w:eastAsia="Times New Roman" w:hAnsi="Times New Roman" w:cs="Times New Roman"/>
      <w:i/>
      <w:iCs/>
      <w:sz w:val="24"/>
      <w:szCs w:val="24"/>
    </w:rPr>
  </w:style>
  <w:style w:type="numbering" w:customStyle="1" w:styleId="12">
    <w:name w:val="Нет списка1"/>
    <w:next w:val="a3"/>
    <w:uiPriority w:val="99"/>
    <w:semiHidden/>
    <w:unhideWhenUsed/>
    <w:rsid w:val="00B935D1"/>
  </w:style>
  <w:style w:type="paragraph" w:styleId="a4">
    <w:name w:val="List Paragraph"/>
    <w:aliases w:val="Bullet List,FooterText,numbered,Цветной список - Акцент 11,Список нумерованный цифры,-Абзац списка,List Paragraph3,Маркер,UL,Абзац маркированнный,Table-Normal,RSHB_Table-Normal,Предусловия,ТЗ список,Абзац списка литеральный,lp1,название"/>
    <w:basedOn w:val="a0"/>
    <w:link w:val="a5"/>
    <w:uiPriority w:val="34"/>
    <w:qFormat/>
    <w:rsid w:val="00B935D1"/>
    <w:pPr>
      <w:spacing w:after="200" w:line="276" w:lineRule="auto"/>
      <w:ind w:left="720"/>
      <w:contextualSpacing/>
    </w:pPr>
    <w:rPr>
      <w:rFonts w:ascii="Calibri" w:eastAsia="Calibri" w:hAnsi="Calibri" w:cs="Times New Roman"/>
    </w:rPr>
  </w:style>
  <w:style w:type="table" w:styleId="a6">
    <w:name w:val="Table Grid"/>
    <w:basedOn w:val="a2"/>
    <w:uiPriority w:val="3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Hyperlink"/>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0"/>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1"/>
    <w:rsid w:val="00B935D1"/>
  </w:style>
  <w:style w:type="paragraph" w:styleId="a8">
    <w:name w:val="header"/>
    <w:basedOn w:val="a0"/>
    <w:link w:val="a9"/>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9">
    <w:name w:val="Верхний колонтитул Знак"/>
    <w:basedOn w:val="a1"/>
    <w:link w:val="a8"/>
    <w:uiPriority w:val="99"/>
    <w:rsid w:val="00B935D1"/>
    <w:rPr>
      <w:rFonts w:ascii="Calibri" w:eastAsia="Calibri" w:hAnsi="Calibri" w:cs="Times New Roman"/>
    </w:rPr>
  </w:style>
  <w:style w:type="paragraph" w:styleId="aa">
    <w:name w:val="footer"/>
    <w:basedOn w:val="a0"/>
    <w:link w:val="ab"/>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b">
    <w:name w:val="Нижний колонтитул Знак"/>
    <w:basedOn w:val="a1"/>
    <w:link w:val="aa"/>
    <w:uiPriority w:val="99"/>
    <w:rsid w:val="00B935D1"/>
    <w:rPr>
      <w:rFonts w:ascii="Calibri" w:eastAsia="Calibri" w:hAnsi="Calibri" w:cs="Times New Roman"/>
    </w:rPr>
  </w:style>
  <w:style w:type="paragraph" w:styleId="ac">
    <w:name w:val="No Spacing"/>
    <w:link w:val="ad"/>
    <w:uiPriority w:val="99"/>
    <w:qFormat/>
    <w:rsid w:val="00B935D1"/>
    <w:pPr>
      <w:spacing w:after="0" w:line="240" w:lineRule="auto"/>
    </w:pPr>
    <w:rPr>
      <w:rFonts w:ascii="Calibri" w:eastAsia="Times New Roman" w:hAnsi="Calibri" w:cs="Times New Roman"/>
    </w:rPr>
  </w:style>
  <w:style w:type="character" w:customStyle="1" w:styleId="ad">
    <w:name w:val="Без интервала Знак"/>
    <w:link w:val="ac"/>
    <w:uiPriority w:val="99"/>
    <w:rsid w:val="00B935D1"/>
    <w:rPr>
      <w:rFonts w:ascii="Calibri" w:eastAsia="Times New Roman" w:hAnsi="Calibri" w:cs="Times New Roman"/>
    </w:rPr>
  </w:style>
  <w:style w:type="paragraph" w:styleId="ae">
    <w:name w:val="Balloon Text"/>
    <w:basedOn w:val="a0"/>
    <w:link w:val="af"/>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f">
    <w:name w:val="Текст выноски Знак"/>
    <w:basedOn w:val="a1"/>
    <w:link w:val="ae"/>
    <w:uiPriority w:val="99"/>
    <w:rsid w:val="00B935D1"/>
    <w:rPr>
      <w:rFonts w:ascii="Tahoma" w:eastAsia="Calibri" w:hAnsi="Tahoma" w:cs="Times New Roman"/>
      <w:sz w:val="16"/>
      <w:szCs w:val="16"/>
      <w:lang w:val="x-none" w:eastAsia="x-none"/>
    </w:rPr>
  </w:style>
  <w:style w:type="paragraph" w:customStyle="1" w:styleId="24">
    <w:name w:val="Абзац списка2"/>
    <w:basedOn w:val="a0"/>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0">
    <w:name w:val="Знак"/>
    <w:basedOn w:val="a0"/>
    <w:rsid w:val="00B935D1"/>
    <w:pPr>
      <w:spacing w:line="240" w:lineRule="exact"/>
    </w:pPr>
    <w:rPr>
      <w:rFonts w:ascii="Verdana" w:eastAsia="Times New Roman" w:hAnsi="Verdana" w:cs="Times New Roman"/>
      <w:sz w:val="20"/>
      <w:szCs w:val="20"/>
      <w:lang w:val="en-US"/>
    </w:rPr>
  </w:style>
  <w:style w:type="paragraph" w:styleId="25">
    <w:name w:val="Body Text 2"/>
    <w:basedOn w:val="a0"/>
    <w:link w:val="26"/>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6">
    <w:name w:val="Основной текст 2 Знак"/>
    <w:basedOn w:val="a1"/>
    <w:link w:val="25"/>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1">
    <w:name w:val="Body Text Indent"/>
    <w:basedOn w:val="a0"/>
    <w:link w:val="af2"/>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2">
    <w:name w:val="Основной текст с отступом Знак"/>
    <w:basedOn w:val="a1"/>
    <w:link w:val="af1"/>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qFormat/>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7">
    <w:name w:val="Body Text Indent 2"/>
    <w:basedOn w:val="a0"/>
    <w:link w:val="28"/>
    <w:unhideWhenUsed/>
    <w:rsid w:val="00B935D1"/>
    <w:pPr>
      <w:spacing w:after="120" w:line="480" w:lineRule="auto"/>
      <w:ind w:left="283"/>
    </w:pPr>
    <w:rPr>
      <w:rFonts w:ascii="Calibri" w:eastAsia="Calibri" w:hAnsi="Calibri" w:cs="Times New Roman"/>
      <w:lang w:val="x-none"/>
    </w:rPr>
  </w:style>
  <w:style w:type="character" w:customStyle="1" w:styleId="28">
    <w:name w:val="Основной текст с отступом 2 Знак"/>
    <w:basedOn w:val="a1"/>
    <w:link w:val="27"/>
    <w:rsid w:val="00B935D1"/>
    <w:rPr>
      <w:rFonts w:ascii="Calibri" w:eastAsia="Calibri" w:hAnsi="Calibri" w:cs="Times New Roman"/>
      <w:lang w:val="x-none"/>
    </w:rPr>
  </w:style>
  <w:style w:type="paragraph" w:customStyle="1" w:styleId="s1">
    <w:name w:val="s_1"/>
    <w:basedOn w:val="a0"/>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2"/>
    <w:next w:val="a6"/>
    <w:uiPriority w:val="99"/>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3">
    <w:name w:val="Обычный (веб) Знак Знак"/>
    <w:aliases w:val="Обычный (Web) Знак Знак Знак,Обычный (Web),Обычный (веб) Знак Знак Знак Знак"/>
    <w:basedOn w:val="a0"/>
    <w:next w:val="af4"/>
    <w:link w:val="af5"/>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5">
    <w:name w:val="Обычный (веб) Знак"/>
    <w:aliases w:val="Обычный (веб) Знак Знак Знак,Обычный (Web) Знак Знак Знак Знак,Обычный (Web) Знак,Обычный (веб) Знак Знак Знак Знак Знак"/>
    <w:link w:val="af3"/>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0"/>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3"/>
    <w:uiPriority w:val="99"/>
    <w:semiHidden/>
    <w:unhideWhenUsed/>
    <w:rsid w:val="00B935D1"/>
  </w:style>
  <w:style w:type="numbering" w:customStyle="1" w:styleId="111">
    <w:name w:val="Нет списка111"/>
    <w:next w:val="a3"/>
    <w:uiPriority w:val="99"/>
    <w:semiHidden/>
    <w:unhideWhenUsed/>
    <w:rsid w:val="00B935D1"/>
  </w:style>
  <w:style w:type="paragraph" w:styleId="33">
    <w:name w:val="Body Text 3"/>
    <w:basedOn w:val="a0"/>
    <w:link w:val="34"/>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4">
    <w:name w:val="Основной текст 3 Знак"/>
    <w:basedOn w:val="a1"/>
    <w:link w:val="33"/>
    <w:rsid w:val="00B935D1"/>
    <w:rPr>
      <w:rFonts w:ascii="Times New Roman" w:eastAsia="Times New Roman" w:hAnsi="Times New Roman" w:cs="Times New Roman"/>
      <w:iCs/>
      <w:color w:val="000000"/>
      <w:sz w:val="24"/>
      <w:szCs w:val="20"/>
      <w:lang w:eastAsia="ru-RU"/>
    </w:rPr>
  </w:style>
  <w:style w:type="paragraph" w:styleId="35">
    <w:name w:val="Body Text Indent 3"/>
    <w:basedOn w:val="a0"/>
    <w:link w:val="36"/>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6">
    <w:name w:val="Основной текст с отступом 3 Знак"/>
    <w:basedOn w:val="a1"/>
    <w:link w:val="35"/>
    <w:rsid w:val="00B935D1"/>
    <w:rPr>
      <w:rFonts w:ascii="Times New Roman" w:eastAsia="Times New Roman" w:hAnsi="Times New Roman" w:cs="Times New Roman"/>
      <w:sz w:val="16"/>
      <w:szCs w:val="16"/>
      <w:lang w:eastAsia="ru-RU"/>
    </w:rPr>
  </w:style>
  <w:style w:type="character" w:customStyle="1" w:styleId="37">
    <w:name w:val="Стиль3 Знак"/>
    <w:link w:val="3"/>
    <w:locked/>
    <w:rsid w:val="00B935D1"/>
    <w:rPr>
      <w:sz w:val="24"/>
    </w:rPr>
  </w:style>
  <w:style w:type="paragraph" w:customStyle="1" w:styleId="3">
    <w:name w:val="Стиль3"/>
    <w:basedOn w:val="27"/>
    <w:link w:val="37"/>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0"/>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6">
    <w:name w:val="Body Text"/>
    <w:aliases w:val="body text,body text Знак,body text Знак Знак,bt,ändrad,body text1,bt1,body text2,bt2,body text11,bt11,body text3,bt3,paragraph 2,paragraph 21,EHPT,Body Text2,b,Body Text level 2"/>
    <w:basedOn w:val="a0"/>
    <w:link w:val="af7"/>
    <w:rsid w:val="00B935D1"/>
    <w:pPr>
      <w:spacing w:after="120" w:line="240" w:lineRule="auto"/>
    </w:pPr>
    <w:rPr>
      <w:rFonts w:ascii="Times New Roman" w:eastAsia="Times New Roman" w:hAnsi="Times New Roman" w:cs="Times New Roman"/>
      <w:sz w:val="20"/>
      <w:szCs w:val="20"/>
      <w:lang w:eastAsia="ru-RU"/>
    </w:rPr>
  </w:style>
  <w:style w:type="character" w:customStyle="1" w:styleId="af7">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1"/>
    <w:link w:val="af6"/>
    <w:rsid w:val="00B935D1"/>
    <w:rPr>
      <w:rFonts w:ascii="Times New Roman" w:eastAsia="Times New Roman" w:hAnsi="Times New Roman" w:cs="Times New Roman"/>
      <w:sz w:val="20"/>
      <w:szCs w:val="20"/>
      <w:lang w:eastAsia="ru-RU"/>
    </w:rPr>
  </w:style>
  <w:style w:type="paragraph" w:styleId="HTML">
    <w:name w:val="HTML Preformatted"/>
    <w:basedOn w:val="a0"/>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1"/>
    <w:link w:val="HTML"/>
    <w:rsid w:val="00B935D1"/>
    <w:rPr>
      <w:rFonts w:ascii="Courier New" w:eastAsia="Courier New" w:hAnsi="Courier New" w:cs="Times New Roman"/>
      <w:sz w:val="20"/>
      <w:szCs w:val="20"/>
    </w:rPr>
  </w:style>
  <w:style w:type="paragraph" w:styleId="af8">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0"/>
    <w:link w:val="af9"/>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9">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1"/>
    <w:link w:val="af8"/>
    <w:uiPriority w:val="99"/>
    <w:rsid w:val="00B935D1"/>
    <w:rPr>
      <w:rFonts w:ascii="Times New Roman" w:eastAsia="Times New Roman" w:hAnsi="Times New Roman" w:cs="Times New Roman"/>
      <w:sz w:val="20"/>
      <w:szCs w:val="20"/>
      <w:lang w:eastAsia="ru-RU"/>
    </w:rPr>
  </w:style>
  <w:style w:type="character" w:customStyle="1" w:styleId="afa">
    <w:name w:val="Текст примечания Знак"/>
    <w:link w:val="afb"/>
    <w:locked/>
    <w:rsid w:val="00B935D1"/>
  </w:style>
  <w:style w:type="paragraph" w:styleId="afb">
    <w:name w:val="annotation text"/>
    <w:basedOn w:val="a0"/>
    <w:link w:val="afa"/>
    <w:rsid w:val="00B935D1"/>
    <w:pPr>
      <w:spacing w:after="0" w:line="240" w:lineRule="auto"/>
    </w:pPr>
  </w:style>
  <w:style w:type="character" w:customStyle="1" w:styleId="16">
    <w:name w:val="Текст примечания Знак1"/>
    <w:basedOn w:val="a1"/>
    <w:uiPriority w:val="99"/>
    <w:rsid w:val="00B935D1"/>
    <w:rPr>
      <w:sz w:val="20"/>
      <w:szCs w:val="20"/>
    </w:rPr>
  </w:style>
  <w:style w:type="character" w:customStyle="1" w:styleId="afc">
    <w:name w:val="Тема примечания Знак"/>
    <w:link w:val="afd"/>
    <w:locked/>
    <w:rsid w:val="00B935D1"/>
    <w:rPr>
      <w:b/>
      <w:bCs/>
    </w:rPr>
  </w:style>
  <w:style w:type="paragraph" w:styleId="afd">
    <w:name w:val="annotation subject"/>
    <w:basedOn w:val="afb"/>
    <w:next w:val="afb"/>
    <w:link w:val="afc"/>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e">
    <w:name w:val="Îñíîâí"/>
    <w:basedOn w:val="a0"/>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0"/>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0"/>
    <w:rsid w:val="00B935D1"/>
    <w:pPr>
      <w:suppressAutoHyphens/>
      <w:spacing w:after="0" w:line="240" w:lineRule="auto"/>
    </w:pPr>
    <w:rPr>
      <w:rFonts w:ascii="Courier New" w:eastAsia="Arial" w:hAnsi="Courier New" w:cs="Times New Roman"/>
      <w:sz w:val="20"/>
      <w:szCs w:val="20"/>
      <w:lang w:eastAsia="ar-SA"/>
    </w:rPr>
  </w:style>
  <w:style w:type="paragraph" w:styleId="aff">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0">
    <w:name w:val="Содержимое таблицы"/>
    <w:basedOn w:val="af6"/>
    <w:qFormat/>
    <w:rsid w:val="00B935D1"/>
    <w:pPr>
      <w:suppressLineNumbers/>
      <w:suppressAutoHyphens/>
      <w:spacing w:after="0"/>
    </w:pPr>
    <w:rPr>
      <w:b/>
      <w:sz w:val="24"/>
    </w:rPr>
  </w:style>
  <w:style w:type="paragraph" w:customStyle="1" w:styleId="WW-2">
    <w:name w:val="WW-Основной текст 2"/>
    <w:basedOn w:val="a0"/>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0"/>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0"/>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1">
    <w:name w:val="footnote reference"/>
    <w:rsid w:val="00B935D1"/>
    <w:rPr>
      <w:vertAlign w:val="superscript"/>
    </w:rPr>
  </w:style>
  <w:style w:type="character" w:styleId="aff2">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9">
    <w:name w:val="Сетка таблицы2"/>
    <w:basedOn w:val="a2"/>
    <w:next w:val="a6"/>
    <w:uiPriority w:val="59"/>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11111">
    <w:name w:val="Outline List 2"/>
    <w:basedOn w:val="a3"/>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0"/>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3">
    <w:name w:val="page number"/>
    <w:rsid w:val="00B935D1"/>
  </w:style>
  <w:style w:type="paragraph" w:customStyle="1" w:styleId="19">
    <w:name w:val="Тема примечания1"/>
    <w:basedOn w:val="afb"/>
    <w:next w:val="afb"/>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a">
    <w:name w:val="Основной текст2"/>
    <w:basedOn w:val="a0"/>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0"/>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4">
    <w:name w:val="endnote reference"/>
    <w:uiPriority w:val="99"/>
    <w:unhideWhenUsed/>
    <w:rsid w:val="00B935D1"/>
    <w:rPr>
      <w:vertAlign w:val="superscript"/>
    </w:rPr>
  </w:style>
  <w:style w:type="character" w:customStyle="1" w:styleId="aff5">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b">
    <w:name w:val="Основной текст (2)_"/>
    <w:link w:val="2c"/>
    <w:rsid w:val="00B935D1"/>
    <w:rPr>
      <w:b/>
      <w:bCs/>
      <w:sz w:val="25"/>
      <w:szCs w:val="25"/>
      <w:shd w:val="clear" w:color="auto" w:fill="FFFFFF"/>
    </w:rPr>
  </w:style>
  <w:style w:type="character" w:customStyle="1" w:styleId="aff6">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0"/>
    <w:link w:val="aff5"/>
    <w:rsid w:val="00B935D1"/>
    <w:pPr>
      <w:widowControl w:val="0"/>
      <w:shd w:val="clear" w:color="auto" w:fill="FFFFFF"/>
      <w:spacing w:after="0" w:line="298" w:lineRule="exact"/>
      <w:ind w:hanging="1320"/>
      <w:jc w:val="right"/>
    </w:pPr>
    <w:rPr>
      <w:sz w:val="25"/>
      <w:szCs w:val="25"/>
    </w:rPr>
  </w:style>
  <w:style w:type="paragraph" w:customStyle="1" w:styleId="2c">
    <w:name w:val="Основной текст (2)"/>
    <w:basedOn w:val="a0"/>
    <w:link w:val="2b"/>
    <w:rsid w:val="00B935D1"/>
    <w:pPr>
      <w:widowControl w:val="0"/>
      <w:shd w:val="clear" w:color="auto" w:fill="FFFFFF"/>
      <w:spacing w:before="660" w:after="0" w:line="298" w:lineRule="exact"/>
      <w:jc w:val="both"/>
    </w:pPr>
    <w:rPr>
      <w:b/>
      <w:bCs/>
      <w:sz w:val="25"/>
      <w:szCs w:val="25"/>
    </w:rPr>
  </w:style>
  <w:style w:type="character" w:styleId="aff7">
    <w:name w:val="FollowedHyperlink"/>
    <w:uiPriority w:val="99"/>
    <w:unhideWhenUsed/>
    <w:rsid w:val="00B935D1"/>
    <w:rPr>
      <w:color w:val="800080"/>
      <w:u w:val="single"/>
    </w:rPr>
  </w:style>
  <w:style w:type="character" w:customStyle="1" w:styleId="aff8">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9"/>
    <w:locked/>
    <w:rsid w:val="00B935D1"/>
    <w:rPr>
      <w:rFonts w:ascii="Courier New" w:hAnsi="Courier New" w:cs="Courier New"/>
    </w:rPr>
  </w:style>
  <w:style w:type="paragraph" w:styleId="aff9">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0"/>
    <w:link w:val="aff8"/>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1"/>
    <w:rsid w:val="00B935D1"/>
    <w:rPr>
      <w:rFonts w:ascii="Consolas" w:hAnsi="Consolas"/>
      <w:sz w:val="21"/>
      <w:szCs w:val="21"/>
    </w:rPr>
  </w:style>
  <w:style w:type="paragraph" w:customStyle="1" w:styleId="affa">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0"/>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0"/>
    <w:link w:val="100"/>
    <w:rsid w:val="00B935D1"/>
    <w:pPr>
      <w:shd w:val="clear" w:color="auto" w:fill="FFFFFF"/>
      <w:spacing w:after="0" w:line="274" w:lineRule="exact"/>
      <w:ind w:hanging="380"/>
      <w:jc w:val="right"/>
    </w:pPr>
    <w:rPr>
      <w:sz w:val="23"/>
      <w:szCs w:val="23"/>
    </w:rPr>
  </w:style>
  <w:style w:type="character" w:styleId="affb">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3"/>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d">
    <w:name w:val="Нет списка2"/>
    <w:next w:val="a3"/>
    <w:uiPriority w:val="99"/>
    <w:semiHidden/>
    <w:unhideWhenUsed/>
    <w:rsid w:val="00B935D1"/>
  </w:style>
  <w:style w:type="table" w:customStyle="1" w:styleId="112">
    <w:name w:val="Сетка таблицы11"/>
    <w:basedOn w:val="a2"/>
    <w:next w:val="a6"/>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8">
    <w:name w:val="Основной текст (3)_"/>
    <w:link w:val="39"/>
    <w:rsid w:val="00B935D1"/>
    <w:rPr>
      <w:sz w:val="26"/>
      <w:szCs w:val="26"/>
      <w:shd w:val="clear" w:color="auto" w:fill="FFFFFF"/>
    </w:rPr>
  </w:style>
  <w:style w:type="paragraph" w:customStyle="1" w:styleId="39">
    <w:name w:val="Основной текст (3)"/>
    <w:basedOn w:val="a0"/>
    <w:link w:val="38"/>
    <w:rsid w:val="00B935D1"/>
    <w:pPr>
      <w:shd w:val="clear" w:color="auto" w:fill="FFFFFF"/>
      <w:spacing w:before="900" w:after="0" w:line="317" w:lineRule="exact"/>
      <w:jc w:val="both"/>
    </w:pPr>
    <w:rPr>
      <w:sz w:val="26"/>
      <w:szCs w:val="26"/>
      <w:shd w:val="clear" w:color="auto" w:fill="FFFFFF"/>
    </w:rPr>
  </w:style>
  <w:style w:type="character" w:customStyle="1" w:styleId="2e">
    <w:name w:val="Основной текст (2) + Не полужирный"/>
    <w:rsid w:val="00B935D1"/>
    <w:rPr>
      <w:b/>
      <w:bCs/>
      <w:sz w:val="26"/>
      <w:szCs w:val="26"/>
      <w:shd w:val="clear" w:color="auto" w:fill="FFFFFF"/>
      <w:lang w:bidi="ar-SA"/>
    </w:rPr>
  </w:style>
  <w:style w:type="paragraph" w:customStyle="1" w:styleId="3a">
    <w:name w:val="Основной текст3"/>
    <w:basedOn w:val="a0"/>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c">
    <w:name w:val="Цветовое выделение"/>
    <w:uiPriority w:val="99"/>
    <w:rsid w:val="00B935D1"/>
    <w:rPr>
      <w:b/>
      <w:color w:val="000080"/>
    </w:rPr>
  </w:style>
  <w:style w:type="paragraph" w:customStyle="1" w:styleId="affd">
    <w:name w:val="_Обычный"/>
    <w:basedOn w:val="a0"/>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e">
    <w:name w:val="Пункт"/>
    <w:basedOn w:val="a0"/>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0"/>
    <w:rsid w:val="00B935D1"/>
    <w:pPr>
      <w:spacing w:after="200" w:line="276" w:lineRule="auto"/>
      <w:ind w:left="720"/>
      <w:contextualSpacing/>
    </w:pPr>
    <w:rPr>
      <w:rFonts w:ascii="Calibri" w:eastAsia="Times New Roman" w:hAnsi="Calibri" w:cs="Times New Roman"/>
    </w:rPr>
  </w:style>
  <w:style w:type="paragraph" w:customStyle="1" w:styleId="afff">
    <w:name w:val="Внимание: Криминал!!"/>
    <w:basedOn w:val="a0"/>
    <w:next w:val="a0"/>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0">
    <w:name w:val="Таблицы (моноширинный)"/>
    <w:basedOn w:val="a0"/>
    <w:next w:val="a0"/>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0"/>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1">
    <w:name w:val="List"/>
    <w:basedOn w:val="a0"/>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0"/>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2">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1">
    <w:name w:val="Стиль2"/>
    <w:basedOn w:val="2f"/>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f">
    <w:name w:val="List Number 2"/>
    <w:basedOn w:val="a0"/>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b">
    <w:name w:val="Нет списка3"/>
    <w:next w:val="a3"/>
    <w:uiPriority w:val="99"/>
    <w:semiHidden/>
    <w:unhideWhenUsed/>
    <w:rsid w:val="00B935D1"/>
  </w:style>
  <w:style w:type="table" w:customStyle="1" w:styleId="212">
    <w:name w:val="Сетка таблицы21"/>
    <w:basedOn w:val="a2"/>
    <w:next w:val="a6"/>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
    <w:name w:val="Нет списка4"/>
    <w:next w:val="a3"/>
    <w:uiPriority w:val="99"/>
    <w:semiHidden/>
    <w:unhideWhenUsed/>
    <w:rsid w:val="00B935D1"/>
  </w:style>
  <w:style w:type="paragraph" w:customStyle="1" w:styleId="2f0">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3">
    <w:name w:val="line number"/>
    <w:semiHidden/>
    <w:rsid w:val="00B935D1"/>
  </w:style>
  <w:style w:type="character" w:customStyle="1" w:styleId="1f2">
    <w:name w:val="Выделение1"/>
    <w:rsid w:val="00B935D1"/>
    <w:rPr>
      <w:i/>
      <w:sz w:val="24"/>
    </w:rPr>
  </w:style>
  <w:style w:type="character" w:customStyle="1" w:styleId="2f1">
    <w:name w:val="Основной шрифт абзаца2"/>
    <w:rsid w:val="00B935D1"/>
    <w:rPr>
      <w:sz w:val="24"/>
    </w:rPr>
  </w:style>
  <w:style w:type="character" w:customStyle="1" w:styleId="2f2">
    <w:name w:val="Выделение2"/>
    <w:rsid w:val="00B935D1"/>
    <w:rPr>
      <w:i/>
      <w:sz w:val="24"/>
    </w:rPr>
  </w:style>
  <w:style w:type="table" w:styleId="1f3">
    <w:name w:val="Table Simple 1"/>
    <w:basedOn w:val="a2"/>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c">
    <w:name w:val="Сетка таблицы3"/>
    <w:basedOn w:val="a2"/>
    <w:next w:val="a6"/>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Простая таблица 11"/>
    <w:basedOn w:val="a2"/>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0">
    <w:name w:val="Сетка таблицы12"/>
    <w:basedOn w:val="a2"/>
    <w:next w:val="a6"/>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
    <w:name w:val="1 / 1.1 / 1.1.11"/>
    <w:basedOn w:val="a3"/>
    <w:next w:val="111111"/>
    <w:rsid w:val="00B935D1"/>
  </w:style>
  <w:style w:type="numbering" w:customStyle="1" w:styleId="114">
    <w:name w:val="Текущий список11"/>
    <w:rsid w:val="00B935D1"/>
  </w:style>
  <w:style w:type="numbering" w:customStyle="1" w:styleId="121">
    <w:name w:val="Нет списка12"/>
    <w:next w:val="a3"/>
    <w:uiPriority w:val="99"/>
    <w:semiHidden/>
    <w:unhideWhenUsed/>
    <w:rsid w:val="00B935D1"/>
  </w:style>
  <w:style w:type="numbering" w:customStyle="1" w:styleId="213">
    <w:name w:val="Нет списка21"/>
    <w:next w:val="a3"/>
    <w:uiPriority w:val="99"/>
    <w:semiHidden/>
    <w:unhideWhenUsed/>
    <w:rsid w:val="00B935D1"/>
  </w:style>
  <w:style w:type="numbering" w:customStyle="1" w:styleId="313">
    <w:name w:val="Нет списка31"/>
    <w:next w:val="a3"/>
    <w:uiPriority w:val="99"/>
    <w:semiHidden/>
    <w:unhideWhenUsed/>
    <w:rsid w:val="00B935D1"/>
  </w:style>
  <w:style w:type="table" w:customStyle="1" w:styleId="1110">
    <w:name w:val="Сетка таблицы111"/>
    <w:basedOn w:val="a2"/>
    <w:next w:val="a6"/>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2">
    <w:name w:val="Нет списка5"/>
    <w:next w:val="a3"/>
    <w:uiPriority w:val="99"/>
    <w:semiHidden/>
    <w:unhideWhenUsed/>
    <w:rsid w:val="00B935D1"/>
  </w:style>
  <w:style w:type="table" w:customStyle="1" w:styleId="122">
    <w:name w:val="Простая таблица 12"/>
    <w:basedOn w:val="a2"/>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3">
    <w:name w:val="Сетка таблицы4"/>
    <w:basedOn w:val="a2"/>
    <w:next w:val="a6"/>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Простая таблица 111"/>
    <w:basedOn w:val="a2"/>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0">
    <w:name w:val="Сетка таблицы13"/>
    <w:basedOn w:val="a2"/>
    <w:next w:val="a6"/>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
    <w:name w:val="1 / 1.1 / 1.1.12"/>
    <w:basedOn w:val="a3"/>
    <w:next w:val="111111"/>
    <w:rsid w:val="00B935D1"/>
  </w:style>
  <w:style w:type="numbering" w:customStyle="1" w:styleId="123">
    <w:name w:val="Текущий список12"/>
    <w:rsid w:val="00B935D1"/>
  </w:style>
  <w:style w:type="numbering" w:customStyle="1" w:styleId="131">
    <w:name w:val="Нет списка13"/>
    <w:next w:val="a3"/>
    <w:uiPriority w:val="99"/>
    <w:semiHidden/>
    <w:unhideWhenUsed/>
    <w:rsid w:val="00B935D1"/>
  </w:style>
  <w:style w:type="numbering" w:customStyle="1" w:styleId="220">
    <w:name w:val="Нет списка22"/>
    <w:next w:val="a3"/>
    <w:uiPriority w:val="99"/>
    <w:semiHidden/>
    <w:unhideWhenUsed/>
    <w:rsid w:val="00B935D1"/>
  </w:style>
  <w:style w:type="numbering" w:customStyle="1" w:styleId="320">
    <w:name w:val="Нет списка32"/>
    <w:next w:val="a3"/>
    <w:uiPriority w:val="99"/>
    <w:semiHidden/>
    <w:unhideWhenUsed/>
    <w:rsid w:val="00B935D1"/>
  </w:style>
  <w:style w:type="table" w:customStyle="1" w:styleId="221">
    <w:name w:val="Сетка таблицы22"/>
    <w:basedOn w:val="a2"/>
    <w:next w:val="a6"/>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2"/>
    <w:next w:val="a6"/>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d">
    <w:name w:val="List Bullet 3"/>
    <w:basedOn w:val="a0"/>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4">
    <w:name w:val="Subtitle"/>
    <w:basedOn w:val="a0"/>
    <w:next w:val="a0"/>
    <w:link w:val="afff5"/>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5">
    <w:name w:val="Подзаголовок Знак"/>
    <w:basedOn w:val="a1"/>
    <w:link w:val="afff4"/>
    <w:uiPriority w:val="11"/>
    <w:rsid w:val="00B935D1"/>
    <w:rPr>
      <w:rFonts w:ascii="Cambria" w:eastAsia="Times New Roman" w:hAnsi="Cambria" w:cs="Times New Roman"/>
      <w:sz w:val="24"/>
      <w:szCs w:val="24"/>
    </w:rPr>
  </w:style>
  <w:style w:type="character" w:customStyle="1" w:styleId="a5">
    <w:name w:val="Абзац списка Знак"/>
    <w:aliases w:val="Bullet List Знак,FooterText Знак,numbered Знак,Цветной список - Акцент 11 Знак,Список нумерованный цифры Знак,-Абзац списка Знак,List Paragraph3 Знак,Маркер Знак,UL Знак,Абзац маркированнный Знак,Table-Normal Знак,Предусловия Знак"/>
    <w:link w:val="a4"/>
    <w:uiPriority w:val="34"/>
    <w:qFormat/>
    <w:locked/>
    <w:rsid w:val="00B935D1"/>
    <w:rPr>
      <w:rFonts w:ascii="Calibri" w:eastAsia="Calibri" w:hAnsi="Calibri" w:cs="Times New Roman"/>
    </w:rPr>
  </w:style>
  <w:style w:type="table" w:customStyle="1" w:styleId="53">
    <w:name w:val="Сетка таблицы5"/>
    <w:basedOn w:val="a2"/>
    <w:next w:val="a6"/>
    <w:uiPriority w:val="59"/>
    <w:rsid w:val="00B935D1"/>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4">
    <w:name w:val="Normal (Web)"/>
    <w:basedOn w:val="a0"/>
    <w:uiPriority w:val="99"/>
    <w:unhideWhenUsed/>
    <w:rsid w:val="00B935D1"/>
    <w:rPr>
      <w:rFonts w:ascii="Times New Roman" w:hAnsi="Times New Roman" w:cs="Times New Roman"/>
      <w:sz w:val="24"/>
      <w:szCs w:val="24"/>
    </w:rPr>
  </w:style>
  <w:style w:type="character" w:styleId="afff6">
    <w:name w:val="Placeholder Text"/>
    <w:basedOn w:val="a1"/>
    <w:uiPriority w:val="99"/>
    <w:semiHidden/>
    <w:rsid w:val="00031C6E"/>
    <w:rPr>
      <w:color w:val="808080"/>
    </w:rPr>
  </w:style>
  <w:style w:type="character" w:customStyle="1" w:styleId="1f4">
    <w:name w:val="Стиль1"/>
    <w:basedOn w:val="a1"/>
    <w:uiPriority w:val="1"/>
    <w:rsid w:val="00CD6114"/>
    <w:rPr>
      <w:rFonts w:ascii="Times New Roman" w:hAnsi="Times New Roman"/>
    </w:rPr>
  </w:style>
  <w:style w:type="character" w:customStyle="1" w:styleId="44">
    <w:name w:val="Стиль4"/>
    <w:basedOn w:val="a1"/>
    <w:uiPriority w:val="1"/>
    <w:rsid w:val="005660A5"/>
    <w:rPr>
      <w:rFonts w:ascii="Times New Roman" w:hAnsi="Times New Roman"/>
    </w:rPr>
  </w:style>
  <w:style w:type="character" w:customStyle="1" w:styleId="2f3">
    <w:name w:val="Неразрешенное упоминание2"/>
    <w:basedOn w:val="a1"/>
    <w:uiPriority w:val="99"/>
    <w:semiHidden/>
    <w:unhideWhenUsed/>
    <w:rsid w:val="00252418"/>
    <w:rPr>
      <w:color w:val="605E5C"/>
      <w:shd w:val="clear" w:color="auto" w:fill="E1DFDD"/>
    </w:rPr>
  </w:style>
  <w:style w:type="paragraph" w:customStyle="1" w:styleId="afff7">
    <w:name w:val="САГ_Абзац"/>
    <w:basedOn w:val="a0"/>
    <w:qFormat/>
    <w:rsid w:val="00ED316C"/>
    <w:pPr>
      <w:tabs>
        <w:tab w:val="left" w:pos="0"/>
      </w:tabs>
      <w:spacing w:after="0" w:line="240" w:lineRule="auto"/>
      <w:ind w:firstLine="567"/>
      <w:jc w:val="both"/>
    </w:pPr>
    <w:rPr>
      <w:rFonts w:ascii="Times New Roman" w:eastAsia="Times New Roman" w:hAnsi="Times New Roman" w:cs="Times New Roman"/>
      <w:sz w:val="24"/>
      <w:szCs w:val="24"/>
      <w:lang w:eastAsia="ru-RU"/>
    </w:rPr>
  </w:style>
  <w:style w:type="paragraph" w:customStyle="1" w:styleId="30">
    <w:name w:val="[Ростех] Наименование Подраздела (Уровень 3)"/>
    <w:uiPriority w:val="99"/>
    <w:qFormat/>
    <w:rsid w:val="00ED316C"/>
    <w:pPr>
      <w:keepNext/>
      <w:keepLines/>
      <w:numPr>
        <w:ilvl w:val="1"/>
        <w:numId w:val="32"/>
      </w:numPr>
      <w:suppressAutoHyphens/>
      <w:spacing w:before="240" w:after="0" w:line="240" w:lineRule="auto"/>
      <w:outlineLvl w:val="2"/>
    </w:pPr>
    <w:rPr>
      <w:rFonts w:ascii="proxima nova excn rg" w:eastAsia="Times New Roman" w:hAnsi="proxima nova excn rg" w:cs="Times New Roman"/>
      <w:b/>
      <w:sz w:val="28"/>
      <w:szCs w:val="28"/>
      <w:lang w:eastAsia="ru-RU"/>
    </w:rPr>
  </w:style>
  <w:style w:type="paragraph" w:customStyle="1" w:styleId="20">
    <w:name w:val="[Ростех] Наименование Раздела (Уровень 2)"/>
    <w:uiPriority w:val="99"/>
    <w:qFormat/>
    <w:rsid w:val="00ED316C"/>
    <w:pPr>
      <w:keepNext/>
      <w:keepLines/>
      <w:numPr>
        <w:numId w:val="32"/>
      </w:numPr>
      <w:suppressAutoHyphens/>
      <w:spacing w:before="240" w:after="0" w:line="240" w:lineRule="auto"/>
      <w:jc w:val="center"/>
      <w:outlineLvl w:val="1"/>
    </w:pPr>
    <w:rPr>
      <w:rFonts w:ascii="proxima nova excn rg" w:eastAsia="Times New Roman" w:hAnsi="proxima nova excn rg" w:cs="Times New Roman"/>
      <w:b/>
      <w:sz w:val="28"/>
      <w:szCs w:val="28"/>
      <w:lang w:eastAsia="ru-RU"/>
    </w:rPr>
  </w:style>
  <w:style w:type="paragraph" w:customStyle="1" w:styleId="a">
    <w:name w:val="[Ростех] Простой текст (Без уровня)"/>
    <w:uiPriority w:val="99"/>
    <w:qFormat/>
    <w:rsid w:val="00ED316C"/>
    <w:pPr>
      <w:numPr>
        <w:ilvl w:val="5"/>
        <w:numId w:val="32"/>
      </w:numPr>
      <w:suppressAutoHyphens/>
      <w:spacing w:before="120" w:after="0" w:line="240" w:lineRule="auto"/>
      <w:jc w:val="both"/>
    </w:pPr>
    <w:rPr>
      <w:rFonts w:ascii="proxima nova excn rg" w:eastAsia="Times New Roman" w:hAnsi="proxima nova excn rg" w:cs="Times New Roman"/>
      <w:sz w:val="28"/>
      <w:szCs w:val="28"/>
      <w:lang w:eastAsia="ru-RU"/>
    </w:rPr>
  </w:style>
  <w:style w:type="paragraph" w:customStyle="1" w:styleId="5">
    <w:name w:val="[Ростех] Текст Подпункта (Уровень 5)"/>
    <w:link w:val="54"/>
    <w:uiPriority w:val="99"/>
    <w:qFormat/>
    <w:rsid w:val="00ED316C"/>
    <w:pPr>
      <w:numPr>
        <w:ilvl w:val="3"/>
        <w:numId w:val="32"/>
      </w:numPr>
      <w:suppressAutoHyphens/>
      <w:spacing w:before="120" w:after="0" w:line="240" w:lineRule="auto"/>
      <w:jc w:val="both"/>
      <w:outlineLvl w:val="4"/>
    </w:pPr>
    <w:rPr>
      <w:rFonts w:ascii="proxima nova excn rg" w:eastAsia="Times New Roman" w:hAnsi="proxima nova excn rg" w:cs="Times New Roman"/>
      <w:sz w:val="28"/>
      <w:szCs w:val="28"/>
      <w:lang w:eastAsia="ru-RU"/>
    </w:rPr>
  </w:style>
  <w:style w:type="character" w:customStyle="1" w:styleId="54">
    <w:name w:val="[Ростех] Текст Подпункта (Уровень 5) Знак"/>
    <w:basedOn w:val="a1"/>
    <w:link w:val="5"/>
    <w:uiPriority w:val="99"/>
    <w:qFormat/>
    <w:rsid w:val="00ED316C"/>
    <w:rPr>
      <w:rFonts w:ascii="proxima nova excn rg" w:eastAsia="Times New Roman" w:hAnsi="proxima nova excn rg" w:cs="Times New Roman"/>
      <w:sz w:val="28"/>
      <w:szCs w:val="28"/>
      <w:lang w:eastAsia="ru-RU"/>
    </w:rPr>
  </w:style>
  <w:style w:type="paragraph" w:customStyle="1" w:styleId="6">
    <w:name w:val="[Ростех] Текст Подпункта подпункта (Уровень 6)"/>
    <w:uiPriority w:val="99"/>
    <w:qFormat/>
    <w:rsid w:val="00ED316C"/>
    <w:pPr>
      <w:numPr>
        <w:ilvl w:val="4"/>
        <w:numId w:val="32"/>
      </w:numPr>
      <w:suppressAutoHyphens/>
      <w:spacing w:before="120" w:after="0" w:line="240" w:lineRule="auto"/>
      <w:jc w:val="both"/>
      <w:outlineLvl w:val="5"/>
    </w:pPr>
    <w:rPr>
      <w:rFonts w:ascii="proxima nova excn rg" w:eastAsia="Times New Roman" w:hAnsi="proxima nova excn rg" w:cs="Times New Roman"/>
      <w:sz w:val="28"/>
      <w:szCs w:val="28"/>
      <w:lang w:eastAsia="ru-RU"/>
    </w:rPr>
  </w:style>
  <w:style w:type="paragraph" w:customStyle="1" w:styleId="4">
    <w:name w:val="[Ростех] Текст Пункта (Уровень 4)"/>
    <w:uiPriority w:val="99"/>
    <w:qFormat/>
    <w:rsid w:val="00ED316C"/>
    <w:pPr>
      <w:numPr>
        <w:ilvl w:val="2"/>
        <w:numId w:val="32"/>
      </w:numPr>
      <w:suppressAutoHyphens/>
      <w:spacing w:before="120" w:after="0" w:line="240" w:lineRule="auto"/>
      <w:jc w:val="both"/>
      <w:outlineLvl w:val="3"/>
    </w:pPr>
    <w:rPr>
      <w:rFonts w:ascii="proxima nova excn rg" w:eastAsia="Times New Roman" w:hAnsi="proxima nova excn rg" w:cs="Times New Roman"/>
      <w:sz w:val="28"/>
      <w:szCs w:val="28"/>
      <w:lang w:eastAsia="ru-RU"/>
    </w:rPr>
  </w:style>
  <w:style w:type="table" w:customStyle="1" w:styleId="62">
    <w:name w:val="Сетка таблицы6"/>
    <w:basedOn w:val="a2"/>
    <w:next w:val="a6"/>
    <w:uiPriority w:val="39"/>
    <w:rsid w:val="000D1D4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variable">
    <w:name w:val="variable"/>
    <w:basedOn w:val="a0"/>
    <w:next w:val="a0"/>
    <w:rsid w:val="006A3147"/>
    <w:pPr>
      <w:widowControl w:val="0"/>
      <w:suppressAutoHyphens/>
      <w:spacing w:after="0" w:line="240" w:lineRule="auto"/>
    </w:pPr>
    <w:rPr>
      <w:rFonts w:ascii="Times New Roman" w:eastAsia="Lucida Sans Unicode" w:hAnsi="Times New Roman" w:cs="Tahoma"/>
      <w:b/>
      <w:kern w:val="1"/>
      <w:sz w:val="24"/>
      <w:szCs w:val="24"/>
      <w:lang w:eastAsia="ru-RU" w:bidi="ru-RU"/>
    </w:rPr>
  </w:style>
  <w:style w:type="table" w:customStyle="1" w:styleId="71">
    <w:name w:val="Сетка таблицы7"/>
    <w:basedOn w:val="a2"/>
    <w:next w:val="a6"/>
    <w:uiPriority w:val="59"/>
    <w:rsid w:val="00A8397C"/>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64110481">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14264013">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908073202">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etp-region.ru" TargetMode="External"/><Relationship Id="rId18" Type="http://schemas.openxmlformats.org/officeDocument/2006/relationships/hyperlink" Target="https://torgi.etp-region.ru/" TargetMode="External"/><Relationship Id="rId26" Type="http://schemas.openxmlformats.org/officeDocument/2006/relationships/hyperlink" Target="https://internet.garant.ru/"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internet.garant.ru/" TargetMode="External"/><Relationship Id="rId34" Type="http://schemas.openxmlformats.org/officeDocument/2006/relationships/hyperlink" Target="https://internet.garant.ru/" TargetMode="External"/><Relationship Id="rId7" Type="http://schemas.openxmlformats.org/officeDocument/2006/relationships/footnotes" Target="footnotes.xml"/><Relationship Id="rId12" Type="http://schemas.openxmlformats.org/officeDocument/2006/relationships/hyperlink" Target="http://www.zakupki.gov.ru" TargetMode="External"/><Relationship Id="rId17" Type="http://schemas.openxmlformats.org/officeDocument/2006/relationships/hyperlink" Target="https://zakupki.gov.ru/" TargetMode="External"/><Relationship Id="rId25" Type="http://schemas.openxmlformats.org/officeDocument/2006/relationships/hyperlink" Target="https://internet.garant.ru/" TargetMode="External"/><Relationship Id="rId33" Type="http://schemas.openxmlformats.org/officeDocument/2006/relationships/hyperlink" Target="https://internet.garant.ru/" TargetMode="External"/><Relationship Id="rId38"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hyperlink" Target="https://torgi.etp-region.ru/" TargetMode="External"/><Relationship Id="rId20" Type="http://schemas.openxmlformats.org/officeDocument/2006/relationships/hyperlink" Target="https://internet.garant.ru/" TargetMode="External"/><Relationship Id="rId29" Type="http://schemas.openxmlformats.org/officeDocument/2006/relationships/hyperlink" Target="https://internet.garant.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tp-region.ru" TargetMode="External"/><Relationship Id="rId24" Type="http://schemas.openxmlformats.org/officeDocument/2006/relationships/hyperlink" Target="https://internet.garant.ru/" TargetMode="External"/><Relationship Id="rId32" Type="http://schemas.openxmlformats.org/officeDocument/2006/relationships/hyperlink" Target="https://internet.garant.ru/" TargetMode="Externa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zakupki.gov.ru/" TargetMode="External"/><Relationship Id="rId23" Type="http://schemas.openxmlformats.org/officeDocument/2006/relationships/hyperlink" Target="https://internet.garant.ru/" TargetMode="External"/><Relationship Id="rId28" Type="http://schemas.openxmlformats.org/officeDocument/2006/relationships/hyperlink" Target="http://www.zakupki.gov.ru" TargetMode="External"/><Relationship Id="rId36" Type="http://schemas.openxmlformats.org/officeDocument/2006/relationships/footer" Target="footer1.xml"/><Relationship Id="rId10" Type="http://schemas.openxmlformats.org/officeDocument/2006/relationships/hyperlink" Target="http://zakupki.gov.ru" TargetMode="External"/><Relationship Id="rId19" Type="http://schemas.openxmlformats.org/officeDocument/2006/relationships/hyperlink" Target="https://internet.garant.ru/document/redirect/12188083/0" TargetMode="External"/><Relationship Id="rId31" Type="http://schemas.openxmlformats.org/officeDocument/2006/relationships/hyperlink" Target="https://internet.garant.ru/" TargetMode="External"/><Relationship Id="rId4" Type="http://schemas.microsoft.com/office/2007/relationships/stylesWithEffects" Target="stylesWithEffects.xml"/><Relationship Id="rId9" Type="http://schemas.openxmlformats.org/officeDocument/2006/relationships/hyperlink" Target="mailto:ompit32@yandex.ru" TargetMode="External"/><Relationship Id="rId14" Type="http://schemas.openxmlformats.org/officeDocument/2006/relationships/hyperlink" Target="https://etp-region.ru" TargetMode="External"/><Relationship Id="rId22" Type="http://schemas.openxmlformats.org/officeDocument/2006/relationships/hyperlink" Target="https://internet.garant.ru/" TargetMode="External"/><Relationship Id="rId27" Type="http://schemas.openxmlformats.org/officeDocument/2006/relationships/image" Target="media/image1.png"/><Relationship Id="rId30" Type="http://schemas.openxmlformats.org/officeDocument/2006/relationships/hyperlink" Target="https://internet.garant.ru/" TargetMode="External"/><Relationship Id="rId35" Type="http://schemas.openxmlformats.org/officeDocument/2006/relationships/hyperlink" Target="https://internet.garant.ru/"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55F994C86F154951A7CF3D01B1AA34B1"/>
        <w:category>
          <w:name w:val="Общие"/>
          <w:gallery w:val="placeholder"/>
        </w:category>
        <w:types>
          <w:type w:val="bbPlcHdr"/>
        </w:types>
        <w:behaviors>
          <w:behavior w:val="content"/>
        </w:behaviors>
        <w:guid w:val="{D091F35F-2D22-4D57-B542-2FF23CE6ED1E}"/>
      </w:docPartPr>
      <w:docPartBody>
        <w:p w:rsidR="00074D3A" w:rsidRDefault="00DF6E1F" w:rsidP="00DF6E1F">
          <w:pPr>
            <w:pStyle w:val="55F994C86F154951A7CF3D01B1AA34B1"/>
          </w:pPr>
          <w:r w:rsidRPr="00B2611C">
            <w:rPr>
              <w:rStyle w:val="a3"/>
            </w:rPr>
            <w:t>Выберите элемент.</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
      <w:docPartPr>
        <w:name w:val="CDBA14CA83054BE19194F703ACA34914"/>
        <w:category>
          <w:name w:val="Общие"/>
          <w:gallery w:val="placeholder"/>
        </w:category>
        <w:types>
          <w:type w:val="bbPlcHdr"/>
        </w:types>
        <w:behaviors>
          <w:behavior w:val="content"/>
        </w:behaviors>
        <w:guid w:val="{658C56EF-A8C7-4EFE-A178-3BCE8B82EDC3}"/>
      </w:docPartPr>
      <w:docPartBody>
        <w:p w:rsidR="007750DB" w:rsidRDefault="00680DC4" w:rsidP="00680DC4">
          <w:pPr>
            <w:pStyle w:val="CDBA14CA83054BE19194F703ACA34914"/>
          </w:pPr>
          <w:r w:rsidRPr="00F32BCB">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proxima nova excn rg">
    <w:altName w:val="Tahoma"/>
    <w:panose1 w:val="00000000000000000000"/>
    <w:charset w:val="00"/>
    <w:family w:val="modern"/>
    <w:notTrueType/>
    <w:pitch w:val="variable"/>
    <w:sig w:usb0="A00002EF" w:usb1="5000E0FB"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 w:name="Segoe UI Symbol">
    <w:panose1 w:val="020B0502040204020203"/>
    <w:charset w:val="00"/>
    <w:family w:val="swiss"/>
    <w:pitch w:val="variable"/>
    <w:sig w:usb0="8000006F" w:usb1="1200FBEF" w:usb2="0064C000" w:usb3="00000000" w:csb0="00000001" w:csb1="00000000"/>
  </w:font>
  <w:font w:name="NSimSun">
    <w:panose1 w:val="02010609030101010101"/>
    <w:charset w:val="86"/>
    <w:family w:val="modern"/>
    <w:pitch w:val="fixed"/>
    <w:sig w:usb0="00000003" w:usb1="288F0000" w:usb2="00000016" w:usb3="00000000" w:csb0="00040001" w:csb1="00000000"/>
  </w:font>
  <w:font w:name="Calibri Light">
    <w:altName w:val="Arial"/>
    <w:charset w:val="CC"/>
    <w:family w:val="swiss"/>
    <w:pitch w:val="variable"/>
    <w:sig w:usb0="00000000"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56BB"/>
    <w:rsid w:val="00001007"/>
    <w:rsid w:val="00056A9F"/>
    <w:rsid w:val="0007091B"/>
    <w:rsid w:val="00074D3A"/>
    <w:rsid w:val="000A6025"/>
    <w:rsid w:val="000B4CC1"/>
    <w:rsid w:val="0015062D"/>
    <w:rsid w:val="0020152A"/>
    <w:rsid w:val="00274A39"/>
    <w:rsid w:val="003646EE"/>
    <w:rsid w:val="003648FA"/>
    <w:rsid w:val="003705D7"/>
    <w:rsid w:val="004225F8"/>
    <w:rsid w:val="00433227"/>
    <w:rsid w:val="004425F8"/>
    <w:rsid w:val="004513CA"/>
    <w:rsid w:val="004E0437"/>
    <w:rsid w:val="00520195"/>
    <w:rsid w:val="00535AB8"/>
    <w:rsid w:val="00587EEA"/>
    <w:rsid w:val="005C071D"/>
    <w:rsid w:val="005E7BA6"/>
    <w:rsid w:val="0061247C"/>
    <w:rsid w:val="0063550F"/>
    <w:rsid w:val="00680DC4"/>
    <w:rsid w:val="00771994"/>
    <w:rsid w:val="007750DB"/>
    <w:rsid w:val="00790788"/>
    <w:rsid w:val="007C2D87"/>
    <w:rsid w:val="007E059C"/>
    <w:rsid w:val="00851BFF"/>
    <w:rsid w:val="00880C45"/>
    <w:rsid w:val="00924D9F"/>
    <w:rsid w:val="009B0FA0"/>
    <w:rsid w:val="009E62C6"/>
    <w:rsid w:val="009F4463"/>
    <w:rsid w:val="00A37C8B"/>
    <w:rsid w:val="00A83F61"/>
    <w:rsid w:val="00AE4699"/>
    <w:rsid w:val="00B02498"/>
    <w:rsid w:val="00B539FF"/>
    <w:rsid w:val="00BF119F"/>
    <w:rsid w:val="00C06FB2"/>
    <w:rsid w:val="00C37B34"/>
    <w:rsid w:val="00C650BE"/>
    <w:rsid w:val="00D1440B"/>
    <w:rsid w:val="00D33FF1"/>
    <w:rsid w:val="00D81A78"/>
    <w:rsid w:val="00DD3F32"/>
    <w:rsid w:val="00DF6E1F"/>
    <w:rsid w:val="00E20079"/>
    <w:rsid w:val="00E4028D"/>
    <w:rsid w:val="00E4679D"/>
    <w:rsid w:val="00EE195D"/>
    <w:rsid w:val="00F356BB"/>
    <w:rsid w:val="00F64115"/>
    <w:rsid w:val="00F9336E"/>
    <w:rsid w:val="00F966FD"/>
    <w:rsid w:val="00FC25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63550F"/>
    <w:rPr>
      <w:color w:val="808080"/>
    </w:rPr>
  </w:style>
  <w:style w:type="paragraph" w:customStyle="1" w:styleId="BFE41519B90A436F92E57EF8CD69F5E5">
    <w:name w:val="BFE41519B90A436F92E57EF8CD69F5E5"/>
    <w:rsid w:val="00F356BB"/>
  </w:style>
  <w:style w:type="paragraph" w:customStyle="1" w:styleId="8F7145281BCF4A97BF8A3F5F88201BBB">
    <w:name w:val="8F7145281BCF4A97BF8A3F5F88201BBB"/>
    <w:rsid w:val="00F356BB"/>
  </w:style>
  <w:style w:type="paragraph" w:customStyle="1" w:styleId="7F9163B71BF5450B8881F711362571A6">
    <w:name w:val="7F9163B71BF5450B8881F711362571A6"/>
    <w:rsid w:val="00F356BB"/>
  </w:style>
  <w:style w:type="paragraph" w:customStyle="1" w:styleId="DCEE690CF0114CB29D2FF12F1DDAF37D">
    <w:name w:val="DCEE690CF0114CB29D2FF12F1DDAF37D"/>
    <w:rsid w:val="00DF6E1F"/>
  </w:style>
  <w:style w:type="paragraph" w:customStyle="1" w:styleId="4BFB3A6DF95444099381EB6CF8E10376">
    <w:name w:val="4BFB3A6DF95444099381EB6CF8E10376"/>
    <w:rsid w:val="00DF6E1F"/>
  </w:style>
  <w:style w:type="paragraph" w:customStyle="1" w:styleId="1E7E7148071748729948C1A6D01135EF">
    <w:name w:val="1E7E7148071748729948C1A6D01135EF"/>
    <w:rsid w:val="00DF6E1F"/>
  </w:style>
  <w:style w:type="paragraph" w:customStyle="1" w:styleId="7EEA3469315648DAB308513BFCC561FC">
    <w:name w:val="7EEA3469315648DAB308513BFCC561FC"/>
    <w:rsid w:val="00DF6E1F"/>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92B94ADFE6424747932D235E1C3EF343">
    <w:name w:val="92B94ADFE6424747932D235E1C3EF343"/>
    <w:rsid w:val="00535AB8"/>
  </w:style>
  <w:style w:type="paragraph" w:customStyle="1" w:styleId="40B4AE7B32A34655970F111DB498C8E0">
    <w:name w:val="40B4AE7B32A34655970F111DB498C8E0"/>
    <w:rsid w:val="00535AB8"/>
  </w:style>
  <w:style w:type="paragraph" w:customStyle="1" w:styleId="429B18F65F0046D9951C9C22AFEA17C5">
    <w:name w:val="429B18F65F0046D9951C9C22AFEA17C5"/>
    <w:rsid w:val="00535AB8"/>
  </w:style>
  <w:style w:type="paragraph" w:customStyle="1" w:styleId="20FB2950CBB64FC7BEA03B5F5E23C3BC">
    <w:name w:val="20FB2950CBB64FC7BEA03B5F5E23C3BC"/>
    <w:rsid w:val="00535AB8"/>
  </w:style>
  <w:style w:type="paragraph" w:customStyle="1" w:styleId="A72402FC28D54C07A5490278F1570308">
    <w:name w:val="A72402FC28D54C07A5490278F1570308"/>
    <w:rsid w:val="00535AB8"/>
  </w:style>
  <w:style w:type="paragraph" w:customStyle="1" w:styleId="9FC82DAAE23A40B7B890F24A9BDEEA4E">
    <w:name w:val="9FC82DAAE23A40B7B890F24A9BDEEA4E"/>
    <w:rsid w:val="00E4028D"/>
  </w:style>
  <w:style w:type="paragraph" w:customStyle="1" w:styleId="8DB92DBD34954ABD836A4791D0ED1A48">
    <w:name w:val="8DB92DBD34954ABD836A4791D0ED1A48"/>
    <w:rsid w:val="00E4028D"/>
  </w:style>
  <w:style w:type="paragraph" w:customStyle="1" w:styleId="124939FF070E482FA555F8DC5FDB6474">
    <w:name w:val="124939FF070E482FA555F8DC5FDB6474"/>
    <w:rsid w:val="00E4028D"/>
  </w:style>
  <w:style w:type="paragraph" w:customStyle="1" w:styleId="BBEAFC52117B41578DCC5876151959EF">
    <w:name w:val="BBEAFC52117B41578DCC5876151959EF"/>
    <w:rsid w:val="00E4028D"/>
  </w:style>
  <w:style w:type="paragraph" w:customStyle="1" w:styleId="60447C639F2C44EAA8F6776E516B805F">
    <w:name w:val="60447C639F2C44EAA8F6776E516B805F"/>
    <w:rsid w:val="00E4028D"/>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E01A5F9CE53E4E6EA21CB6DF61B3D58F">
    <w:name w:val="E01A5F9CE53E4E6EA21CB6DF61B3D58F"/>
    <w:rsid w:val="00E4028D"/>
  </w:style>
  <w:style w:type="paragraph" w:customStyle="1" w:styleId="A4BA31426E814AFBB56AD7896D4E4C5D">
    <w:name w:val="A4BA31426E814AFBB56AD7896D4E4C5D"/>
    <w:rsid w:val="00E4028D"/>
  </w:style>
  <w:style w:type="paragraph" w:customStyle="1" w:styleId="3E83FE2655E84B03BDD93A973F3F17D9">
    <w:name w:val="3E83FE2655E84B03BDD93A973F3F17D9"/>
    <w:rsid w:val="00E4028D"/>
  </w:style>
  <w:style w:type="paragraph" w:customStyle="1" w:styleId="CDBA14CA83054BE19194F703ACA34914">
    <w:name w:val="CDBA14CA83054BE19194F703ACA34914"/>
    <w:rsid w:val="00680DC4"/>
  </w:style>
  <w:style w:type="paragraph" w:customStyle="1" w:styleId="4146DC6488B1496D986AB37BB2F67C4B">
    <w:name w:val="4146DC6488B1496D986AB37BB2F67C4B"/>
    <w:rsid w:val="0063550F"/>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63550F"/>
    <w:rPr>
      <w:color w:val="808080"/>
    </w:rPr>
  </w:style>
  <w:style w:type="paragraph" w:customStyle="1" w:styleId="BFE41519B90A436F92E57EF8CD69F5E5">
    <w:name w:val="BFE41519B90A436F92E57EF8CD69F5E5"/>
    <w:rsid w:val="00F356BB"/>
  </w:style>
  <w:style w:type="paragraph" w:customStyle="1" w:styleId="8F7145281BCF4A97BF8A3F5F88201BBB">
    <w:name w:val="8F7145281BCF4A97BF8A3F5F88201BBB"/>
    <w:rsid w:val="00F356BB"/>
  </w:style>
  <w:style w:type="paragraph" w:customStyle="1" w:styleId="7F9163B71BF5450B8881F711362571A6">
    <w:name w:val="7F9163B71BF5450B8881F711362571A6"/>
    <w:rsid w:val="00F356BB"/>
  </w:style>
  <w:style w:type="paragraph" w:customStyle="1" w:styleId="DCEE690CF0114CB29D2FF12F1DDAF37D">
    <w:name w:val="DCEE690CF0114CB29D2FF12F1DDAF37D"/>
    <w:rsid w:val="00DF6E1F"/>
  </w:style>
  <w:style w:type="paragraph" w:customStyle="1" w:styleId="4BFB3A6DF95444099381EB6CF8E10376">
    <w:name w:val="4BFB3A6DF95444099381EB6CF8E10376"/>
    <w:rsid w:val="00DF6E1F"/>
  </w:style>
  <w:style w:type="paragraph" w:customStyle="1" w:styleId="1E7E7148071748729948C1A6D01135EF">
    <w:name w:val="1E7E7148071748729948C1A6D01135EF"/>
    <w:rsid w:val="00DF6E1F"/>
  </w:style>
  <w:style w:type="paragraph" w:customStyle="1" w:styleId="7EEA3469315648DAB308513BFCC561FC">
    <w:name w:val="7EEA3469315648DAB308513BFCC561FC"/>
    <w:rsid w:val="00DF6E1F"/>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92B94ADFE6424747932D235E1C3EF343">
    <w:name w:val="92B94ADFE6424747932D235E1C3EF343"/>
    <w:rsid w:val="00535AB8"/>
  </w:style>
  <w:style w:type="paragraph" w:customStyle="1" w:styleId="40B4AE7B32A34655970F111DB498C8E0">
    <w:name w:val="40B4AE7B32A34655970F111DB498C8E0"/>
    <w:rsid w:val="00535AB8"/>
  </w:style>
  <w:style w:type="paragraph" w:customStyle="1" w:styleId="429B18F65F0046D9951C9C22AFEA17C5">
    <w:name w:val="429B18F65F0046D9951C9C22AFEA17C5"/>
    <w:rsid w:val="00535AB8"/>
  </w:style>
  <w:style w:type="paragraph" w:customStyle="1" w:styleId="20FB2950CBB64FC7BEA03B5F5E23C3BC">
    <w:name w:val="20FB2950CBB64FC7BEA03B5F5E23C3BC"/>
    <w:rsid w:val="00535AB8"/>
  </w:style>
  <w:style w:type="paragraph" w:customStyle="1" w:styleId="A72402FC28D54C07A5490278F1570308">
    <w:name w:val="A72402FC28D54C07A5490278F1570308"/>
    <w:rsid w:val="00535AB8"/>
  </w:style>
  <w:style w:type="paragraph" w:customStyle="1" w:styleId="9FC82DAAE23A40B7B890F24A9BDEEA4E">
    <w:name w:val="9FC82DAAE23A40B7B890F24A9BDEEA4E"/>
    <w:rsid w:val="00E4028D"/>
  </w:style>
  <w:style w:type="paragraph" w:customStyle="1" w:styleId="8DB92DBD34954ABD836A4791D0ED1A48">
    <w:name w:val="8DB92DBD34954ABD836A4791D0ED1A48"/>
    <w:rsid w:val="00E4028D"/>
  </w:style>
  <w:style w:type="paragraph" w:customStyle="1" w:styleId="124939FF070E482FA555F8DC5FDB6474">
    <w:name w:val="124939FF070E482FA555F8DC5FDB6474"/>
    <w:rsid w:val="00E4028D"/>
  </w:style>
  <w:style w:type="paragraph" w:customStyle="1" w:styleId="BBEAFC52117B41578DCC5876151959EF">
    <w:name w:val="BBEAFC52117B41578DCC5876151959EF"/>
    <w:rsid w:val="00E4028D"/>
  </w:style>
  <w:style w:type="paragraph" w:customStyle="1" w:styleId="60447C639F2C44EAA8F6776E516B805F">
    <w:name w:val="60447C639F2C44EAA8F6776E516B805F"/>
    <w:rsid w:val="00E4028D"/>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E01A5F9CE53E4E6EA21CB6DF61B3D58F">
    <w:name w:val="E01A5F9CE53E4E6EA21CB6DF61B3D58F"/>
    <w:rsid w:val="00E4028D"/>
  </w:style>
  <w:style w:type="paragraph" w:customStyle="1" w:styleId="A4BA31426E814AFBB56AD7896D4E4C5D">
    <w:name w:val="A4BA31426E814AFBB56AD7896D4E4C5D"/>
    <w:rsid w:val="00E4028D"/>
  </w:style>
  <w:style w:type="paragraph" w:customStyle="1" w:styleId="3E83FE2655E84B03BDD93A973F3F17D9">
    <w:name w:val="3E83FE2655E84B03BDD93A973F3F17D9"/>
    <w:rsid w:val="00E4028D"/>
  </w:style>
  <w:style w:type="paragraph" w:customStyle="1" w:styleId="CDBA14CA83054BE19194F703ACA34914">
    <w:name w:val="CDBA14CA83054BE19194F703ACA34914"/>
    <w:rsid w:val="00680DC4"/>
  </w:style>
  <w:style w:type="paragraph" w:customStyle="1" w:styleId="4146DC6488B1496D986AB37BB2F67C4B">
    <w:name w:val="4146DC6488B1496D986AB37BB2F67C4B"/>
    <w:rsid w:val="0063550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CCEA62-906D-4C65-B489-943F281D63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1</Pages>
  <Words>8984</Words>
  <Characters>51211</Characters>
  <Application>Microsoft Office Word</Application>
  <DocSecurity>0</DocSecurity>
  <Lines>426</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60075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
  <cp:lastModifiedBy>UserNew</cp:lastModifiedBy>
  <cp:revision>30</cp:revision>
  <dcterms:created xsi:type="dcterms:W3CDTF">2026-08-07T03:59:00Z</dcterms:created>
  <dcterms:modified xsi:type="dcterms:W3CDTF">2026-09-01T05:42:00Z</dcterms:modified>
</cp:coreProperties>
</file>