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3FC" w:rsidRPr="00950EA6" w:rsidRDefault="009409D0" w:rsidP="00950EA6">
      <w:r>
        <w:rPr>
          <w:noProof/>
          <w:lang w:eastAsia="en-US"/>
        </w:rPr>
        <w:pict>
          <v:shapetype id="_x0000_t202" coordsize="21600,21600" o:spt="202" path="m,l,21600r21600,l21600,xe">
            <v:stroke joinstyle="miter"/>
            <v:path gradientshapeok="t" o:connecttype="rect"/>
          </v:shapetype>
          <v:shape id="Text Box 2" o:spid="_x0000_s1026" type="#_x0000_t202" style="position:absolute;margin-left:264.9pt;margin-top:-36.2pt;width:197.8pt;height:1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" stroked="f">
            <v:textbox>
              <w:txbxContent>
                <w:p w:rsidR="00F43421" w:rsidRDefault="00F43421" w:rsidP="00F843FC">
                  <w:pPr>
                    <w:jc w:val="center"/>
                    <w:rPr>
                      <w:b/>
                    </w:rPr>
                  </w:pPr>
                </w:p>
                <w:p w:rsidR="00F43421" w:rsidRDefault="00F43421" w:rsidP="00F843FC">
                  <w:pPr>
                    <w:jc w:val="center"/>
                    <w:rPr>
                      <w:b/>
                    </w:rPr>
                  </w:pPr>
                </w:p>
                <w:p w:rsidR="00F43421" w:rsidRPr="00B54A69" w:rsidRDefault="00F43421" w:rsidP="00F843FC">
                  <w:pPr>
                    <w:rPr>
                      <w:b/>
                    </w:rPr>
                  </w:pPr>
                  <w:proofErr w:type="spellStart"/>
                  <w:proofErr w:type="gramStart"/>
                  <w:r w:rsidRPr="00B54A69">
                    <w:rPr>
                      <w:b/>
                    </w:rPr>
                    <w:t>Утве</w:t>
                  </w:r>
                  <w:proofErr w:type="spellEnd"/>
                  <w:r w:rsidRPr="00B54A69">
                    <w:rPr>
                      <w:b/>
                    </w:rPr>
                    <w:t>​‍‍‌​﻿‌‍‌‌⁠​‌﻿‌﻿‌﻿​⁠﻿‌‍﻿‍﻿​⁠﻿﻿‌﻿⁠‍​‍‍﻿‌‌⁠﻿‌﻿</w:t>
                  </w:r>
                  <w:proofErr w:type="spellStart"/>
                  <w:r w:rsidRPr="00B54A69">
                    <w:rPr>
                      <w:b/>
                    </w:rPr>
                    <w:t>рждаю</w:t>
                  </w:r>
                  <w:proofErr w:type="spellEnd"/>
                  <w:proofErr w:type="gramEnd"/>
                </w:p>
                <w:p w:rsidR="00F43421" w:rsidRPr="009F78F5" w:rsidRDefault="00F43421" w:rsidP="00F843FC">
                  <w:pPr>
                    <w:jc w:val="center"/>
                  </w:pPr>
                </w:p>
                <w:p w:rsidR="00F43421" w:rsidRDefault="00F43421" w:rsidP="00F843FC">
                  <w:r>
                    <w:t xml:space="preserve">Директор </w:t>
                  </w:r>
                </w:p>
                <w:p w:rsidR="00F43421" w:rsidRPr="009F78F5" w:rsidRDefault="00F43421" w:rsidP="00F843FC">
                  <w:r>
                    <w:t>ООО «</w:t>
                  </w:r>
                  <w:proofErr w:type="spellStart"/>
                  <w:r>
                    <w:t>ГИП-Электро</w:t>
                  </w:r>
                  <w:proofErr w:type="spellEnd"/>
                  <w:r>
                    <w:t>»</w:t>
                  </w:r>
                </w:p>
                <w:p w:rsidR="00F43421" w:rsidRPr="009F78F5" w:rsidRDefault="00F43421" w:rsidP="00F843FC"/>
                <w:p w:rsidR="00F43421" w:rsidRDefault="00F43421" w:rsidP="00F843FC">
                  <w:r>
                    <w:t xml:space="preserve">______________А.А. </w:t>
                  </w:r>
                  <w:proofErr w:type="spellStart"/>
                  <w:r>
                    <w:t>Нусенкис</w:t>
                  </w:r>
                  <w:proofErr w:type="spellEnd"/>
                </w:p>
                <w:p w:rsidR="00F43421" w:rsidRPr="009F78F5" w:rsidRDefault="00F43421" w:rsidP="00F843FC">
                  <w:pPr>
                    <w:jc w:val="center"/>
                  </w:pPr>
                </w:p>
                <w:p w:rsidR="00F43421" w:rsidRDefault="00F43421" w:rsidP="00F843FC">
                  <w:pPr>
                    <w:jc w:val="center"/>
                  </w:pPr>
                </w:p>
              </w:txbxContent>
            </v:textbox>
          </v:shape>
        </w:pict>
      </w:r>
      <w:r w:rsidR="00F843FC" w:rsidRPr="00950EA6">
        <w:t xml:space="preserve">                                                                                             </w:t>
      </w:r>
    </w:p>
    <w:p w:rsidR="00F843FC" w:rsidRPr="00950EA6" w:rsidRDefault="00F843FC" w:rsidP="00950EA6"/>
    <w:p w:rsidR="00F843FC" w:rsidRPr="00950EA6" w:rsidRDefault="00F843FC" w:rsidP="00950EA6"/>
    <w:p w:rsidR="00F843FC" w:rsidRPr="00950EA6" w:rsidRDefault="00F843FC" w:rsidP="00950EA6"/>
    <w:p w:rsidR="00F843FC" w:rsidRPr="00950EA6" w:rsidRDefault="00F843FC" w:rsidP="00950EA6"/>
    <w:p w:rsidR="00F843FC" w:rsidRPr="00950EA6" w:rsidRDefault="00F843FC" w:rsidP="00950EA6"/>
    <w:p w:rsidR="00F843FC" w:rsidRPr="00950EA6" w:rsidRDefault="00F843FC" w:rsidP="00950EA6">
      <w:pPr>
        <w:pStyle w:val="20"/>
        <w:numPr>
          <w:ilvl w:val="0"/>
          <w:numId w:val="0"/>
        </w:numPr>
        <w:spacing w:before="0" w:after="0"/>
        <w:rPr>
          <w:rFonts w:ascii="Times New Roman" w:eastAsiaTheme="minorEastAsia" w:hAnsi="Times New Roman" w:cs="Times New Roman"/>
          <w:b w:val="0"/>
          <w:bCs w:val="0"/>
          <w:sz w:val="24"/>
          <w:szCs w:val="24"/>
        </w:rPr>
      </w:pPr>
    </w:p>
    <w:p w:rsidR="00EE7873" w:rsidRPr="00950EA6" w:rsidRDefault="00F843FC" w:rsidP="00950EA6">
      <w:pPr>
        <w:pStyle w:val="20"/>
        <w:numPr>
          <w:ilvl w:val="0"/>
          <w:numId w:val="0"/>
        </w:numPr>
        <w:spacing w:before="0" w:after="0"/>
        <w:rPr>
          <w:rFonts w:ascii="Times New Roman" w:hAnsi="Times New Roman" w:cs="Times New Roman"/>
          <w:b w:val="0"/>
          <w:sz w:val="24"/>
          <w:szCs w:val="24"/>
        </w:rPr>
      </w:pPr>
      <w:r w:rsidRPr="00950EA6">
        <w:rPr>
          <w:rFonts w:ascii="Times New Roman" w:hAnsi="Times New Roman" w:cs="Times New Roman"/>
          <w:b w:val="0"/>
          <w:sz w:val="24"/>
          <w:szCs w:val="24"/>
        </w:rPr>
        <w:t xml:space="preserve">                                 </w:t>
      </w:r>
    </w:p>
    <w:p w:rsidR="00EE7873" w:rsidRDefault="00EE7873" w:rsidP="00950EA6">
      <w:pPr>
        <w:pStyle w:val="20"/>
        <w:numPr>
          <w:ilvl w:val="0"/>
          <w:numId w:val="0"/>
        </w:numPr>
        <w:spacing w:before="0" w:after="0"/>
        <w:rPr>
          <w:rFonts w:ascii="Times New Roman" w:hAnsi="Times New Roman" w:cs="Times New Roman"/>
          <w:b w:val="0"/>
          <w:sz w:val="24"/>
          <w:szCs w:val="24"/>
        </w:rPr>
      </w:pPr>
    </w:p>
    <w:p w:rsidR="00075FCF" w:rsidRDefault="00075FCF" w:rsidP="00075FCF"/>
    <w:p w:rsidR="00075FCF" w:rsidRDefault="00075FCF" w:rsidP="00075FCF"/>
    <w:p w:rsidR="00075FCF" w:rsidRDefault="00075FCF" w:rsidP="00075FCF"/>
    <w:p w:rsidR="00075FCF" w:rsidRDefault="00075FCF" w:rsidP="00075FCF"/>
    <w:p w:rsidR="004E13FF" w:rsidRDefault="004E13FF" w:rsidP="00075FCF"/>
    <w:p w:rsidR="004E13FF" w:rsidRPr="00075FCF" w:rsidRDefault="004E13FF" w:rsidP="00075FCF"/>
    <w:p w:rsidR="00EE7873" w:rsidRPr="00950EA6" w:rsidRDefault="00EE7873" w:rsidP="00950EA6">
      <w:pPr>
        <w:pStyle w:val="20"/>
        <w:numPr>
          <w:ilvl w:val="0"/>
          <w:numId w:val="0"/>
        </w:numPr>
        <w:spacing w:before="0" w:after="0"/>
        <w:rPr>
          <w:rFonts w:ascii="Times New Roman" w:hAnsi="Times New Roman" w:cs="Times New Roman"/>
          <w:b w:val="0"/>
          <w:sz w:val="24"/>
          <w:szCs w:val="24"/>
        </w:rPr>
      </w:pPr>
    </w:p>
    <w:p w:rsidR="00F843FC" w:rsidRPr="00950EA6" w:rsidRDefault="00F843FC" w:rsidP="00950EA6">
      <w:pPr>
        <w:pStyle w:val="20"/>
        <w:numPr>
          <w:ilvl w:val="0"/>
          <w:numId w:val="0"/>
        </w:numPr>
        <w:spacing w:before="0" w:after="0"/>
        <w:jc w:val="center"/>
        <w:rPr>
          <w:rFonts w:ascii="Times New Roman" w:hAnsi="Times New Roman" w:cs="Times New Roman"/>
          <w:b w:val="0"/>
          <w:i w:val="0"/>
          <w:iCs w:val="0"/>
          <w:sz w:val="24"/>
          <w:szCs w:val="24"/>
        </w:rPr>
      </w:pPr>
      <w:r w:rsidRPr="00950EA6">
        <w:rPr>
          <w:rFonts w:ascii="Times New Roman" w:hAnsi="Times New Roman" w:cs="Times New Roman"/>
          <w:b w:val="0"/>
          <w:i w:val="0"/>
          <w:sz w:val="24"/>
          <w:szCs w:val="24"/>
        </w:rPr>
        <w:t>ДОКУМЕНТАЦИЯ</w:t>
      </w:r>
    </w:p>
    <w:p w:rsidR="00F843FC" w:rsidRPr="00950EA6" w:rsidRDefault="00F843FC" w:rsidP="00950EA6">
      <w:pPr>
        <w:pStyle w:val="20"/>
        <w:numPr>
          <w:ilvl w:val="0"/>
          <w:numId w:val="0"/>
        </w:numPr>
        <w:spacing w:before="0" w:after="0"/>
        <w:jc w:val="center"/>
        <w:rPr>
          <w:rFonts w:ascii="Times New Roman" w:hAnsi="Times New Roman" w:cs="Times New Roman"/>
          <w:b w:val="0"/>
          <w:i w:val="0"/>
          <w:iCs w:val="0"/>
          <w:sz w:val="24"/>
          <w:szCs w:val="24"/>
        </w:rPr>
      </w:pPr>
      <w:r w:rsidRPr="00950EA6">
        <w:rPr>
          <w:rFonts w:ascii="Times New Roman" w:hAnsi="Times New Roman" w:cs="Times New Roman"/>
          <w:b w:val="0"/>
          <w:i w:val="0"/>
          <w:sz w:val="24"/>
          <w:szCs w:val="24"/>
        </w:rPr>
        <w:t>ОТКРЫТОГО ЗАПРОСА ЦЕН В ЭЛЕКТРОННО</w:t>
      </w:r>
      <w:r w:rsidR="00CE399A" w:rsidRPr="00950EA6">
        <w:rPr>
          <w:rFonts w:ascii="Times New Roman" w:hAnsi="Times New Roman" w:cs="Times New Roman"/>
          <w:b w:val="0"/>
          <w:i w:val="0"/>
          <w:sz w:val="24"/>
          <w:szCs w:val="24"/>
        </w:rPr>
        <w:t>Й</w:t>
      </w:r>
      <w:r w:rsidRPr="00950EA6">
        <w:rPr>
          <w:rFonts w:ascii="Times New Roman" w:hAnsi="Times New Roman" w:cs="Times New Roman"/>
          <w:b w:val="0"/>
          <w:i w:val="0"/>
          <w:sz w:val="24"/>
          <w:szCs w:val="24"/>
        </w:rPr>
        <w:t xml:space="preserve"> </w:t>
      </w:r>
      <w:r w:rsidR="00CE399A" w:rsidRPr="00950EA6">
        <w:rPr>
          <w:rFonts w:ascii="Times New Roman" w:hAnsi="Times New Roman" w:cs="Times New Roman"/>
          <w:b w:val="0"/>
          <w:i w:val="0"/>
          <w:sz w:val="24"/>
          <w:szCs w:val="24"/>
        </w:rPr>
        <w:t>ФОРМЕ</w:t>
      </w:r>
    </w:p>
    <w:p w:rsidR="00F843FC" w:rsidRPr="00950EA6" w:rsidRDefault="00F843FC" w:rsidP="00950EA6">
      <w:pPr>
        <w:jc w:val="center"/>
        <w:rPr>
          <w:bCs/>
        </w:rPr>
      </w:pPr>
    </w:p>
    <w:p w:rsidR="00467363" w:rsidRPr="00467363" w:rsidRDefault="00467363" w:rsidP="00467363">
      <w:pPr>
        <w:jc w:val="center"/>
        <w:rPr>
          <w:bCs/>
        </w:rPr>
      </w:pPr>
      <w:r>
        <w:rPr>
          <w:bCs/>
        </w:rPr>
        <w:t>П</w:t>
      </w:r>
      <w:r w:rsidR="00A76BB2" w:rsidRPr="0097139E">
        <w:rPr>
          <w:bCs/>
        </w:rPr>
        <w:t>оставк</w:t>
      </w:r>
      <w:r>
        <w:rPr>
          <w:bCs/>
        </w:rPr>
        <w:t>а</w:t>
      </w:r>
      <w:r w:rsidR="002D32DF">
        <w:rPr>
          <w:bCs/>
        </w:rPr>
        <w:t xml:space="preserve"> </w:t>
      </w:r>
      <w:proofErr w:type="spellStart"/>
      <w:r w:rsidR="002D32DF">
        <w:rPr>
          <w:bCs/>
        </w:rPr>
        <w:t>блок-контейнера</w:t>
      </w:r>
      <w:proofErr w:type="spellEnd"/>
      <w:r w:rsidR="002D32DF">
        <w:rPr>
          <w:bCs/>
        </w:rPr>
        <w:t xml:space="preserve"> </w:t>
      </w:r>
      <w:r w:rsidR="00DC04E9">
        <w:rPr>
          <w:bCs/>
        </w:rPr>
        <w:t>для нужд ОП г</w:t>
      </w:r>
      <w:proofErr w:type="gramStart"/>
      <w:r w:rsidR="002D32DF">
        <w:rPr>
          <w:bCs/>
        </w:rPr>
        <w:t>.Б</w:t>
      </w:r>
      <w:proofErr w:type="gramEnd"/>
      <w:r w:rsidR="002D32DF">
        <w:rPr>
          <w:bCs/>
        </w:rPr>
        <w:t>елорецк</w:t>
      </w:r>
    </w:p>
    <w:p w:rsidR="00994DA2" w:rsidRDefault="00F66244" w:rsidP="00467363">
      <w:pPr>
        <w:jc w:val="center"/>
        <w:rPr>
          <w:bCs/>
        </w:rPr>
      </w:pPr>
      <w:r>
        <w:rPr>
          <w:bCs/>
        </w:rPr>
        <w:t xml:space="preserve"> </w:t>
      </w:r>
    </w:p>
    <w:p w:rsidR="00F843FC" w:rsidRDefault="00994DA2" w:rsidP="00950EA6">
      <w:pPr>
        <w:jc w:val="center"/>
      </w:pPr>
      <w:r w:rsidRPr="00994DA2">
        <w:rPr>
          <w:bCs/>
        </w:rPr>
        <w:t xml:space="preserve"> </w:t>
      </w:r>
    </w:p>
    <w:p w:rsidR="00BA3792" w:rsidRDefault="00BA3792" w:rsidP="00950EA6">
      <w:pPr>
        <w:jc w:val="center"/>
      </w:pPr>
    </w:p>
    <w:p w:rsidR="00BA3792" w:rsidRDefault="00BA3792" w:rsidP="00950EA6">
      <w:pPr>
        <w:jc w:val="center"/>
      </w:pPr>
    </w:p>
    <w:p w:rsidR="00BA3792" w:rsidRDefault="00BA3792" w:rsidP="00950EA6">
      <w:pPr>
        <w:jc w:val="center"/>
      </w:pPr>
    </w:p>
    <w:p w:rsidR="00BA3792" w:rsidRPr="00950EA6" w:rsidRDefault="00BA3792" w:rsidP="00950EA6">
      <w:pPr>
        <w:jc w:val="center"/>
      </w:pPr>
    </w:p>
    <w:p w:rsidR="00F843FC" w:rsidRPr="00950EA6" w:rsidRDefault="00F843FC" w:rsidP="00950EA6">
      <w:pPr>
        <w:jc w:val="center"/>
      </w:pPr>
    </w:p>
    <w:p w:rsidR="00F843FC" w:rsidRPr="00950EA6" w:rsidRDefault="00F843FC" w:rsidP="00950EA6">
      <w:pPr>
        <w:jc w:val="center"/>
      </w:pPr>
    </w:p>
    <w:tbl>
      <w:tblPr>
        <w:tblStyle w:val="af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96"/>
      </w:tblGrid>
      <w:tr w:rsidR="00BA3792" w:rsidRPr="00BA3792" w:rsidTr="00A76BB2">
        <w:tc>
          <w:tcPr>
            <w:tcW w:w="9996" w:type="dxa"/>
          </w:tcPr>
          <w:p w:rsidR="00334298" w:rsidRDefault="00BA3792" w:rsidP="00BA3792">
            <w:r w:rsidRPr="00950EA6">
              <w:t>Согласовано:</w:t>
            </w:r>
            <w:r>
              <w:t xml:space="preserve">      </w:t>
            </w:r>
          </w:p>
          <w:p w:rsidR="002242CC" w:rsidRDefault="00F66244" w:rsidP="00233A50">
            <w:pPr>
              <w:ind w:right="-143"/>
            </w:pPr>
            <w:r>
              <w:t xml:space="preserve">Начальник ПЭО                     </w:t>
            </w:r>
            <w:r w:rsidR="002242CC">
              <w:t xml:space="preserve">                                                      </w:t>
            </w:r>
            <w:r w:rsidR="00233A50">
              <w:t xml:space="preserve"> </w:t>
            </w:r>
            <w:r w:rsidR="002242CC">
              <w:t xml:space="preserve"> </w:t>
            </w:r>
            <w:proofErr w:type="spellStart"/>
            <w:r w:rsidR="0089090A">
              <w:t>__</w:t>
            </w:r>
            <w:r>
              <w:t>_____________И.И.Давлетшин</w:t>
            </w:r>
            <w:proofErr w:type="spellEnd"/>
            <w:r>
              <w:t xml:space="preserve"> </w:t>
            </w:r>
          </w:p>
          <w:p w:rsidR="00BA3792" w:rsidRDefault="00BA3792" w:rsidP="00233A50">
            <w:pPr>
              <w:ind w:right="-143"/>
            </w:pPr>
            <w:r>
              <w:t xml:space="preserve">Зам. директора по </w:t>
            </w:r>
            <w:r w:rsidR="00706A2F">
              <w:t>правовому</w:t>
            </w:r>
            <w:r>
              <w:t xml:space="preserve"> обеспечению</w:t>
            </w:r>
            <w:r w:rsidRPr="00950EA6">
              <w:t xml:space="preserve"> </w:t>
            </w:r>
            <w:r w:rsidR="00606AF2">
              <w:t xml:space="preserve">                              </w:t>
            </w:r>
            <w:r w:rsidR="00334298">
              <w:t xml:space="preserve"> </w:t>
            </w:r>
            <w:r w:rsidR="00606AF2" w:rsidRPr="00950EA6">
              <w:t>_______________</w:t>
            </w:r>
            <w:r w:rsidRPr="00950EA6">
              <w:t xml:space="preserve"> </w:t>
            </w:r>
            <w:r w:rsidR="00606AF2">
              <w:t xml:space="preserve">А.А. </w:t>
            </w:r>
            <w:proofErr w:type="spellStart"/>
            <w:r w:rsidR="00606AF2">
              <w:t>Картушин</w:t>
            </w:r>
            <w:proofErr w:type="spellEnd"/>
          </w:p>
          <w:p w:rsidR="00233A50" w:rsidRPr="0080244F" w:rsidRDefault="00233A50" w:rsidP="00233A50">
            <w:pPr>
              <w:pStyle w:val="affff9"/>
              <w:ind w:right="-143"/>
            </w:pPr>
            <w:r w:rsidRPr="0080244F">
              <w:t>Зам. директора по общим вопросам</w:t>
            </w:r>
            <w:r>
              <w:t xml:space="preserve">                                             _____________</w:t>
            </w:r>
            <w:r w:rsidRPr="0080244F">
              <w:t xml:space="preserve">И.И. </w:t>
            </w:r>
            <w:proofErr w:type="spellStart"/>
            <w:r w:rsidRPr="0080244F">
              <w:t>Муллахметов</w:t>
            </w:r>
            <w:proofErr w:type="spellEnd"/>
          </w:p>
          <w:p w:rsidR="00555B58" w:rsidRDefault="00555B58" w:rsidP="00233A50">
            <w:pPr>
              <w:ind w:right="-143"/>
            </w:pPr>
            <w:r>
              <w:t xml:space="preserve">Начальник ПТО                                                            </w:t>
            </w:r>
            <w:r w:rsidR="00233A50">
              <w:t xml:space="preserve"> </w:t>
            </w:r>
            <w:r>
              <w:t xml:space="preserve">        </w:t>
            </w:r>
            <w:r w:rsidR="00233A50">
              <w:t xml:space="preserve">      </w:t>
            </w:r>
            <w:r>
              <w:t xml:space="preserve">   ______________</w:t>
            </w:r>
            <w:r w:rsidR="00233A50" w:rsidRPr="00233A50">
              <w:t xml:space="preserve">А.Т. </w:t>
            </w:r>
            <w:proofErr w:type="spellStart"/>
            <w:r w:rsidR="00233A50" w:rsidRPr="00233A50">
              <w:t>Минигалиев</w:t>
            </w:r>
            <w:proofErr w:type="spellEnd"/>
          </w:p>
          <w:p w:rsidR="0039556A" w:rsidRDefault="00233A50" w:rsidP="00BA3792">
            <w:r>
              <w:t xml:space="preserve"> </w:t>
            </w:r>
          </w:p>
          <w:p w:rsidR="0039556A" w:rsidRDefault="0039556A" w:rsidP="00BA3792"/>
          <w:p w:rsidR="00555B58" w:rsidRPr="009311F8" w:rsidRDefault="00555B58" w:rsidP="00555B58">
            <w:pPr>
              <w:jc w:val="both"/>
            </w:pPr>
            <w:r w:rsidRPr="009311F8">
              <w:t>Подготовлено:</w:t>
            </w:r>
          </w:p>
          <w:p w:rsidR="00555B58" w:rsidRPr="009311F8" w:rsidRDefault="00555B58" w:rsidP="00555B58">
            <w:pPr>
              <w:jc w:val="both"/>
            </w:pPr>
          </w:p>
          <w:p w:rsidR="00555B58" w:rsidRPr="009311F8" w:rsidRDefault="00555B58" w:rsidP="00555B58">
            <w:pPr>
              <w:jc w:val="both"/>
            </w:pPr>
          </w:p>
          <w:p w:rsidR="00555B58" w:rsidRPr="00473C5C" w:rsidRDefault="00555B58" w:rsidP="00555B58">
            <w:r w:rsidRPr="009311F8">
              <w:t xml:space="preserve">Специалист по закупкам                                 </w:t>
            </w:r>
            <w:r>
              <w:t xml:space="preserve">                           </w:t>
            </w:r>
            <w:proofErr w:type="spellStart"/>
            <w:r w:rsidRPr="009311F8">
              <w:t>________________</w:t>
            </w:r>
            <w:r w:rsidR="00473C5C">
              <w:t>Кузьмина</w:t>
            </w:r>
            <w:proofErr w:type="spellEnd"/>
            <w:r w:rsidR="00473C5C">
              <w:t xml:space="preserve"> А.В.</w:t>
            </w:r>
          </w:p>
          <w:p w:rsidR="00BA3792" w:rsidRDefault="00BA3792" w:rsidP="00BA3792"/>
          <w:p w:rsidR="00BA3792" w:rsidRDefault="00BA3792" w:rsidP="00BA3792"/>
          <w:p w:rsidR="0039556A" w:rsidRPr="00BA3792" w:rsidRDefault="0039556A" w:rsidP="005C53A2"/>
        </w:tc>
      </w:tr>
    </w:tbl>
    <w:p w:rsidR="00F843FC" w:rsidRDefault="00F843FC" w:rsidP="00950EA6">
      <w:pPr>
        <w:jc w:val="center"/>
      </w:pPr>
    </w:p>
    <w:p w:rsidR="00343718" w:rsidRDefault="00343718" w:rsidP="00950EA6">
      <w:pPr>
        <w:jc w:val="center"/>
      </w:pPr>
    </w:p>
    <w:p w:rsidR="00343718" w:rsidRDefault="00343718" w:rsidP="00950EA6">
      <w:pPr>
        <w:jc w:val="center"/>
      </w:pPr>
    </w:p>
    <w:p w:rsidR="00233A50" w:rsidRDefault="00233A50" w:rsidP="00A76BB2">
      <w:pPr>
        <w:tabs>
          <w:tab w:val="left" w:pos="3270"/>
        </w:tabs>
      </w:pPr>
    </w:p>
    <w:p w:rsidR="00A35FBF" w:rsidRDefault="00A35FBF" w:rsidP="00A76BB2">
      <w:pPr>
        <w:tabs>
          <w:tab w:val="left" w:pos="3270"/>
        </w:tabs>
      </w:pPr>
    </w:p>
    <w:p w:rsidR="00A35FBF" w:rsidRDefault="00A35FBF" w:rsidP="00A76BB2">
      <w:pPr>
        <w:tabs>
          <w:tab w:val="left" w:pos="3270"/>
        </w:tabs>
      </w:pPr>
    </w:p>
    <w:p w:rsidR="00A35FBF" w:rsidRDefault="00A35FBF" w:rsidP="00A76BB2">
      <w:pPr>
        <w:tabs>
          <w:tab w:val="left" w:pos="3270"/>
        </w:tabs>
      </w:pPr>
    </w:p>
    <w:p w:rsidR="00A35FBF" w:rsidRDefault="00A35FBF" w:rsidP="00A76BB2">
      <w:pPr>
        <w:tabs>
          <w:tab w:val="left" w:pos="3270"/>
        </w:tabs>
      </w:pPr>
    </w:p>
    <w:p w:rsidR="00E33242" w:rsidRDefault="00E33242" w:rsidP="00A76BB2">
      <w:pPr>
        <w:tabs>
          <w:tab w:val="left" w:pos="3270"/>
        </w:tabs>
      </w:pPr>
    </w:p>
    <w:p w:rsidR="00E33242" w:rsidRDefault="00E33242" w:rsidP="00A76BB2">
      <w:pPr>
        <w:tabs>
          <w:tab w:val="left" w:pos="3270"/>
        </w:tabs>
      </w:pPr>
    </w:p>
    <w:p w:rsidR="00F843FC" w:rsidRPr="00950EA6" w:rsidRDefault="00F843FC" w:rsidP="00164F80">
      <w:pPr>
        <w:tabs>
          <w:tab w:val="left" w:pos="3270"/>
        </w:tabs>
        <w:jc w:val="center"/>
      </w:pPr>
      <w:r w:rsidRPr="00950EA6">
        <w:t>г. Уфа</w:t>
      </w:r>
    </w:p>
    <w:p w:rsidR="005C53A2" w:rsidRDefault="00D23E62" w:rsidP="00950EA6">
      <w:pPr>
        <w:tabs>
          <w:tab w:val="left" w:pos="3270"/>
        </w:tabs>
        <w:jc w:val="center"/>
      </w:pPr>
      <w:r>
        <w:t>202</w:t>
      </w:r>
      <w:r w:rsidR="00233A50">
        <w:t>6</w:t>
      </w:r>
      <w:r w:rsidR="00F843FC" w:rsidRPr="00950EA6">
        <w:t xml:space="preserve"> г.</w:t>
      </w:r>
    </w:p>
    <w:p w:rsidR="00233A50" w:rsidRDefault="00233A50" w:rsidP="00950EA6">
      <w:pPr>
        <w:tabs>
          <w:tab w:val="left" w:pos="3270"/>
        </w:tabs>
        <w:jc w:val="center"/>
      </w:pPr>
    </w:p>
    <w:p w:rsidR="003E7018" w:rsidRPr="00950EA6" w:rsidRDefault="003E7018" w:rsidP="00950EA6">
      <w:pPr>
        <w:jc w:val="center"/>
        <w:rPr>
          <w:b/>
        </w:rPr>
      </w:pPr>
      <w:r w:rsidRPr="00950EA6">
        <w:rPr>
          <w:b/>
        </w:rPr>
        <w:t>Извещение о проведении открытого запроса цен в электронном виде</w:t>
      </w:r>
    </w:p>
    <w:p w:rsidR="003E7018" w:rsidRPr="00950EA6" w:rsidRDefault="003E7018" w:rsidP="00950EA6">
      <w:pPr>
        <w:jc w:val="center"/>
      </w:pPr>
    </w:p>
    <w:p w:rsidR="003E7018" w:rsidRPr="00950EA6" w:rsidRDefault="003E7018" w:rsidP="00264F2B">
      <w:pPr>
        <w:ind w:firstLine="708"/>
        <w:jc w:val="both"/>
      </w:pPr>
      <w:r w:rsidRPr="00950EA6">
        <w:rPr>
          <w:b/>
        </w:rPr>
        <w:t>Способ закупки</w:t>
      </w:r>
      <w:r w:rsidRPr="00F8679D">
        <w:t>:</w:t>
      </w:r>
      <w:r w:rsidRPr="00950EA6">
        <w:rPr>
          <w:b/>
        </w:rPr>
        <w:t xml:space="preserve"> </w:t>
      </w:r>
      <w:r w:rsidR="00CE399A" w:rsidRPr="00950EA6">
        <w:t>О</w:t>
      </w:r>
      <w:r w:rsidRPr="00950EA6">
        <w:t>ткрытый</w:t>
      </w:r>
      <w:r w:rsidRPr="00950EA6">
        <w:rPr>
          <w:b/>
        </w:rPr>
        <w:t xml:space="preserve"> </w:t>
      </w:r>
      <w:r w:rsidRPr="00950EA6">
        <w:t>запрос цен</w:t>
      </w:r>
      <w:r w:rsidR="00F2677F">
        <w:t xml:space="preserve"> в электронной форме</w:t>
      </w:r>
      <w:r w:rsidRPr="00950EA6">
        <w:t xml:space="preserve"> (далее - запрос цен).</w:t>
      </w:r>
    </w:p>
    <w:p w:rsidR="003E7018" w:rsidRPr="00950EA6" w:rsidRDefault="003E7018" w:rsidP="00264F2B">
      <w:pPr>
        <w:ind w:firstLine="708"/>
        <w:jc w:val="both"/>
      </w:pPr>
      <w:r w:rsidRPr="00950EA6">
        <w:rPr>
          <w:b/>
        </w:rPr>
        <w:t>Наименование заказчика</w:t>
      </w:r>
      <w:r w:rsidRPr="00F8679D">
        <w:t>:</w:t>
      </w:r>
      <w:r w:rsidRPr="00950EA6">
        <w:rPr>
          <w:b/>
        </w:rPr>
        <w:t xml:space="preserve"> </w:t>
      </w:r>
      <w:r w:rsidRPr="00950EA6">
        <w:t>ООО «</w:t>
      </w:r>
      <w:proofErr w:type="spellStart"/>
      <w:r w:rsidRPr="00950EA6">
        <w:t>ГИП-Электро</w:t>
      </w:r>
      <w:proofErr w:type="spellEnd"/>
      <w:r w:rsidRPr="00950EA6">
        <w:t>»</w:t>
      </w:r>
    </w:p>
    <w:p w:rsidR="003E7018" w:rsidRPr="00950EA6" w:rsidRDefault="003E7018" w:rsidP="00264F2B">
      <w:pPr>
        <w:ind w:firstLine="708"/>
        <w:jc w:val="both"/>
      </w:pPr>
      <w:proofErr w:type="gramStart"/>
      <w:r w:rsidRPr="00950EA6">
        <w:rPr>
          <w:b/>
        </w:rPr>
        <w:t>Юридический адрес заказчика:</w:t>
      </w:r>
      <w:r w:rsidRPr="00950EA6">
        <w:t xml:space="preserve"> 4500</w:t>
      </w:r>
      <w:r w:rsidR="00A9542C">
        <w:t>01</w:t>
      </w:r>
      <w:r w:rsidRPr="00950EA6">
        <w:t xml:space="preserve">, Россия, Республика Башкортостан, г. Уфа, </w:t>
      </w:r>
      <w:r w:rsidR="00264F2B">
        <w:t xml:space="preserve">           </w:t>
      </w:r>
      <w:r w:rsidRPr="00950EA6">
        <w:t xml:space="preserve">ул. </w:t>
      </w:r>
      <w:r w:rsidR="00A9542C">
        <w:t>Бессонова, д. 2Б</w:t>
      </w:r>
      <w:r w:rsidRPr="00950EA6">
        <w:t>.</w:t>
      </w:r>
      <w:proofErr w:type="gramEnd"/>
    </w:p>
    <w:p w:rsidR="003E7018" w:rsidRPr="00950EA6" w:rsidRDefault="003E7018" w:rsidP="00264F2B">
      <w:pPr>
        <w:pStyle w:val="text"/>
        <w:spacing w:line="240" w:lineRule="auto"/>
        <w:ind w:firstLine="708"/>
        <w:jc w:val="both"/>
        <w:rPr>
          <w:rFonts w:cs="Times New Roman"/>
        </w:rPr>
      </w:pPr>
      <w:proofErr w:type="gramStart"/>
      <w:r w:rsidRPr="00950EA6">
        <w:rPr>
          <w:rFonts w:cs="Times New Roman"/>
          <w:b/>
        </w:rPr>
        <w:t>Место нахождения заказчика</w:t>
      </w:r>
      <w:r w:rsidRPr="00F8679D">
        <w:rPr>
          <w:rFonts w:cs="Times New Roman"/>
        </w:rPr>
        <w:t>:</w:t>
      </w:r>
      <w:r w:rsidRPr="00950EA6">
        <w:rPr>
          <w:rFonts w:cs="Times New Roman"/>
        </w:rPr>
        <w:t xml:space="preserve"> </w:t>
      </w:r>
      <w:r w:rsidR="00C920BE" w:rsidRPr="00950EA6">
        <w:t>4500</w:t>
      </w:r>
      <w:r w:rsidR="00A9542C">
        <w:t>01</w:t>
      </w:r>
      <w:r w:rsidR="00C920BE" w:rsidRPr="00950EA6">
        <w:t xml:space="preserve">, Россия, Республика Башкортостан, г. Уфа, </w:t>
      </w:r>
      <w:r w:rsidR="00C920BE">
        <w:t xml:space="preserve">           </w:t>
      </w:r>
      <w:r w:rsidR="00C920BE" w:rsidRPr="00950EA6">
        <w:t xml:space="preserve">ул. </w:t>
      </w:r>
      <w:r w:rsidR="00A9542C">
        <w:t>Бессонова, д. 2Б</w:t>
      </w:r>
      <w:r w:rsidRPr="00950EA6">
        <w:rPr>
          <w:rFonts w:cs="Times New Roman"/>
        </w:rPr>
        <w:t>.</w:t>
      </w:r>
      <w:proofErr w:type="gramEnd"/>
    </w:p>
    <w:p w:rsidR="003E7018" w:rsidRPr="00950EA6" w:rsidRDefault="003E7018" w:rsidP="00264F2B">
      <w:pPr>
        <w:pStyle w:val="text"/>
        <w:spacing w:line="240" w:lineRule="auto"/>
        <w:ind w:firstLine="708"/>
        <w:jc w:val="both"/>
        <w:rPr>
          <w:rFonts w:cs="Times New Roman"/>
        </w:rPr>
      </w:pPr>
      <w:proofErr w:type="gramStart"/>
      <w:r w:rsidRPr="00950EA6">
        <w:rPr>
          <w:rFonts w:cs="Times New Roman"/>
          <w:b/>
        </w:rPr>
        <w:t>Почтовый адрес заказчика</w:t>
      </w:r>
      <w:r w:rsidRPr="00F8679D">
        <w:rPr>
          <w:rFonts w:cs="Times New Roman"/>
        </w:rPr>
        <w:t>:</w:t>
      </w:r>
      <w:r w:rsidRPr="00950EA6">
        <w:rPr>
          <w:rFonts w:cs="Times New Roman"/>
        </w:rPr>
        <w:t xml:space="preserve"> </w:t>
      </w:r>
      <w:r w:rsidR="00A11ECF" w:rsidRPr="00950EA6">
        <w:t>4500</w:t>
      </w:r>
      <w:r w:rsidR="00A9542C">
        <w:t>01</w:t>
      </w:r>
      <w:r w:rsidR="00A11ECF" w:rsidRPr="00950EA6">
        <w:t xml:space="preserve">, Россия, Республика Башкортостан, г. Уфа, </w:t>
      </w:r>
      <w:r w:rsidR="00A11ECF">
        <w:t xml:space="preserve">           </w:t>
      </w:r>
      <w:r w:rsidR="00A11ECF" w:rsidRPr="00950EA6">
        <w:t xml:space="preserve">ул. </w:t>
      </w:r>
      <w:r w:rsidR="00A9542C">
        <w:t>Бессонова, д. 2Б</w:t>
      </w:r>
      <w:r w:rsidR="004C2699" w:rsidRPr="00950EA6">
        <w:rPr>
          <w:rFonts w:cs="Times New Roman"/>
        </w:rPr>
        <w:t>.</w:t>
      </w:r>
      <w:proofErr w:type="gramEnd"/>
    </w:p>
    <w:p w:rsidR="00233A50" w:rsidRDefault="003E7018" w:rsidP="00264F2B">
      <w:pPr>
        <w:ind w:firstLine="708"/>
        <w:jc w:val="both"/>
      </w:pPr>
      <w:r w:rsidRPr="00950EA6">
        <w:rPr>
          <w:b/>
        </w:rPr>
        <w:t>Адрес электронной почты заказчика</w:t>
      </w:r>
      <w:r w:rsidRPr="00F8679D">
        <w:t>:</w:t>
      </w:r>
      <w:r w:rsidRPr="00950EA6">
        <w:t xml:space="preserve"> </w:t>
      </w:r>
      <w:hyperlink r:id="rId8" w:history="1">
        <w:r w:rsidR="00233A50" w:rsidRPr="00B32F07">
          <w:rPr>
            <w:rStyle w:val="aa"/>
            <w:lang w:val="en-US"/>
          </w:rPr>
          <w:t>zakupki</w:t>
        </w:r>
        <w:r w:rsidR="00233A50" w:rsidRPr="00233A50">
          <w:rPr>
            <w:rStyle w:val="aa"/>
          </w:rPr>
          <w:t>@</w:t>
        </w:r>
        <w:r w:rsidR="00233A50" w:rsidRPr="00B32F07">
          <w:rPr>
            <w:rStyle w:val="aa"/>
            <w:lang w:val="en-US"/>
          </w:rPr>
          <w:t>gipelektro</w:t>
        </w:r>
        <w:r w:rsidR="00233A50" w:rsidRPr="00233A50">
          <w:rPr>
            <w:rStyle w:val="aa"/>
          </w:rPr>
          <w:t>.</w:t>
        </w:r>
        <w:r w:rsidR="00233A50" w:rsidRPr="00B32F07">
          <w:rPr>
            <w:rStyle w:val="aa"/>
            <w:lang w:val="en-US"/>
          </w:rPr>
          <w:t>ru</w:t>
        </w:r>
      </w:hyperlink>
    </w:p>
    <w:p w:rsidR="003E7018" w:rsidRPr="00950EA6" w:rsidRDefault="003E7018" w:rsidP="00264F2B">
      <w:pPr>
        <w:ind w:firstLine="708"/>
        <w:jc w:val="both"/>
        <w:rPr>
          <w:b/>
        </w:rPr>
      </w:pPr>
      <w:r w:rsidRPr="00950EA6">
        <w:rPr>
          <w:b/>
        </w:rPr>
        <w:t>Контактное лицо заказчика:</w:t>
      </w:r>
      <w:r w:rsidR="000F1FFA">
        <w:t xml:space="preserve"> </w:t>
      </w:r>
      <w:r w:rsidR="00473C5C">
        <w:t>Кузьмина Алина Владиславовна</w:t>
      </w:r>
      <w:r w:rsidR="00555B58">
        <w:t>,</w:t>
      </w:r>
      <w:r w:rsidR="00BE30CA">
        <w:t xml:space="preserve"> </w:t>
      </w:r>
      <w:r w:rsidR="004F240F" w:rsidRPr="00950EA6">
        <w:t>Т</w:t>
      </w:r>
      <w:r w:rsidRPr="00950EA6">
        <w:t>ел. (347) 2</w:t>
      </w:r>
      <w:r w:rsidR="00106B6E">
        <w:t>16</w:t>
      </w:r>
      <w:r w:rsidRPr="00950EA6">
        <w:t>-32-</w:t>
      </w:r>
      <w:r w:rsidR="00106B6E">
        <w:t>5</w:t>
      </w:r>
      <w:r w:rsidRPr="00950EA6">
        <w:t>6</w:t>
      </w:r>
    </w:p>
    <w:p w:rsidR="00AC0DB8" w:rsidRDefault="003E7018" w:rsidP="00AC0DB8">
      <w:pPr>
        <w:ind w:firstLine="709"/>
        <w:jc w:val="both"/>
        <w:rPr>
          <w:bCs/>
        </w:rPr>
      </w:pPr>
      <w:r w:rsidRPr="006E0F8B">
        <w:rPr>
          <w:b/>
        </w:rPr>
        <w:t>Предмет договора:</w:t>
      </w:r>
      <w:r w:rsidRPr="00950EA6">
        <w:t xml:space="preserve"> </w:t>
      </w:r>
      <w:r w:rsidR="006E0F8B" w:rsidRPr="0097139E">
        <w:rPr>
          <w:bCs/>
        </w:rPr>
        <w:t>Поставка</w:t>
      </w:r>
      <w:r w:rsidR="006E0F8B" w:rsidRPr="005C72AA">
        <w:t xml:space="preserve"> </w:t>
      </w:r>
      <w:proofErr w:type="spellStart"/>
      <w:r w:rsidR="002D32DF">
        <w:rPr>
          <w:bCs/>
        </w:rPr>
        <w:t>блок-контейнера</w:t>
      </w:r>
      <w:proofErr w:type="spellEnd"/>
      <w:r w:rsidR="002D32DF">
        <w:rPr>
          <w:bCs/>
        </w:rPr>
        <w:t xml:space="preserve"> </w:t>
      </w:r>
      <w:r w:rsidR="00DC04E9">
        <w:rPr>
          <w:bCs/>
        </w:rPr>
        <w:t>для нужд ОП г</w:t>
      </w:r>
      <w:proofErr w:type="gramStart"/>
      <w:r w:rsidR="00DC04E9">
        <w:rPr>
          <w:bCs/>
        </w:rPr>
        <w:t>.Б</w:t>
      </w:r>
      <w:proofErr w:type="gramEnd"/>
      <w:r w:rsidR="00DC04E9">
        <w:rPr>
          <w:bCs/>
        </w:rPr>
        <w:t>елорецк.</w:t>
      </w:r>
    </w:p>
    <w:p w:rsidR="003E7018" w:rsidRPr="00950EA6" w:rsidRDefault="003E7018" w:rsidP="00AC0DB8">
      <w:pPr>
        <w:ind w:firstLine="709"/>
        <w:jc w:val="both"/>
      </w:pPr>
      <w:r w:rsidRPr="00950EA6">
        <w:t>Количество поставляемого товара, объем выполняемых работ, оказываемых услуг:</w:t>
      </w:r>
      <w:r w:rsidRPr="00950EA6">
        <w:rPr>
          <w:b/>
          <w:highlight w:val="yellow"/>
        </w:rPr>
        <w:t xml:space="preserve"> </w:t>
      </w:r>
    </w:p>
    <w:p w:rsidR="003E7018" w:rsidRPr="00950EA6" w:rsidRDefault="003E7018" w:rsidP="00264F2B">
      <w:pPr>
        <w:ind w:firstLine="708"/>
        <w:jc w:val="both"/>
        <w:rPr>
          <w:b/>
        </w:rPr>
      </w:pPr>
      <w:r w:rsidRPr="00950EA6">
        <w:rPr>
          <w:b/>
        </w:rPr>
        <w:t xml:space="preserve">Лот №1 </w:t>
      </w:r>
      <w:r w:rsidRPr="00950EA6">
        <w:t xml:space="preserve">– В соответствии с разделом 7 «Техническое задание».  </w:t>
      </w:r>
    </w:p>
    <w:p w:rsidR="003E7018" w:rsidRPr="00950EA6" w:rsidRDefault="003E7018" w:rsidP="00264F2B">
      <w:pPr>
        <w:ind w:firstLine="708"/>
        <w:jc w:val="both"/>
        <w:rPr>
          <w:b/>
        </w:rPr>
      </w:pPr>
      <w:r w:rsidRPr="00950EA6">
        <w:rPr>
          <w:b/>
        </w:rPr>
        <w:t>Место поставки товара, выполнения работ, оказания услуг</w:t>
      </w:r>
      <w:r w:rsidRPr="00F8679D">
        <w:t>:</w:t>
      </w:r>
      <w:r w:rsidRPr="00950EA6">
        <w:t xml:space="preserve"> В соответствии с разделом 7 «Техническое задание».  </w:t>
      </w:r>
    </w:p>
    <w:p w:rsidR="00AC0DB8" w:rsidRPr="00AC0DB8" w:rsidRDefault="003E7018" w:rsidP="00AC0DB8">
      <w:pPr>
        <w:ind w:firstLine="708"/>
        <w:jc w:val="both"/>
        <w:rPr>
          <w:bCs/>
        </w:rPr>
      </w:pPr>
      <w:r w:rsidRPr="00264F2B">
        <w:rPr>
          <w:b/>
        </w:rPr>
        <w:t>Сведения о начальной (максимальной) цене договора (цене лота)</w:t>
      </w:r>
      <w:r w:rsidRPr="00950EA6">
        <w:t xml:space="preserve">: </w:t>
      </w:r>
      <w:r w:rsidR="002D32DF">
        <w:rPr>
          <w:bCs/>
        </w:rPr>
        <w:t>335</w:t>
      </w:r>
      <w:r w:rsidR="004D7236">
        <w:rPr>
          <w:bCs/>
        </w:rPr>
        <w:t xml:space="preserve"> 000</w:t>
      </w:r>
      <w:r w:rsidR="00AC0DB8" w:rsidRPr="00AC0DB8">
        <w:rPr>
          <w:bCs/>
        </w:rPr>
        <w:t xml:space="preserve"> </w:t>
      </w:r>
      <w:r w:rsidR="00555B58" w:rsidRPr="00AC0DB8">
        <w:rPr>
          <w:bCs/>
        </w:rPr>
        <w:t>(</w:t>
      </w:r>
      <w:r w:rsidR="002D32DF">
        <w:rPr>
          <w:bCs/>
        </w:rPr>
        <w:t>Триста тридцать пять тысяч</w:t>
      </w:r>
      <w:r w:rsidR="005C72AA" w:rsidRPr="00AC0DB8">
        <w:rPr>
          <w:bCs/>
        </w:rPr>
        <w:t>)</w:t>
      </w:r>
      <w:r w:rsidR="00555B58" w:rsidRPr="00AC0DB8">
        <w:rPr>
          <w:bCs/>
        </w:rPr>
        <w:t xml:space="preserve"> рублей 00 копеек, в т.ч. НДС</w:t>
      </w:r>
      <w:r w:rsidR="00AC0DB8" w:rsidRPr="00AC0DB8">
        <w:rPr>
          <w:bCs/>
        </w:rPr>
        <w:t xml:space="preserve"> -</w:t>
      </w:r>
      <w:r w:rsidR="00555B58" w:rsidRPr="00AC0DB8">
        <w:rPr>
          <w:bCs/>
        </w:rPr>
        <w:t xml:space="preserve"> 2</w:t>
      </w:r>
      <w:r w:rsidR="00AC0DB8" w:rsidRPr="00AC0DB8">
        <w:rPr>
          <w:bCs/>
        </w:rPr>
        <w:t>2</w:t>
      </w:r>
      <w:r w:rsidR="00555B58" w:rsidRPr="00AC0DB8">
        <w:rPr>
          <w:bCs/>
        </w:rPr>
        <w:t>%</w:t>
      </w:r>
      <w:r w:rsidR="004D7236">
        <w:rPr>
          <w:bCs/>
        </w:rPr>
        <w:t xml:space="preserve"> </w:t>
      </w:r>
      <w:r w:rsidR="002D32DF">
        <w:rPr>
          <w:bCs/>
        </w:rPr>
        <w:t>60 409</w:t>
      </w:r>
      <w:r w:rsidR="00AC0DB8" w:rsidRPr="00AC0DB8">
        <w:rPr>
          <w:bCs/>
        </w:rPr>
        <w:t xml:space="preserve"> (</w:t>
      </w:r>
      <w:r w:rsidR="002D32DF">
        <w:rPr>
          <w:bCs/>
        </w:rPr>
        <w:t>Шестьдесят тысяч четыреста девять) рублей 84 копейки</w:t>
      </w:r>
      <w:r w:rsidR="00AC0DB8" w:rsidRPr="00AC0DB8">
        <w:rPr>
          <w:bCs/>
        </w:rPr>
        <w:t>.</w:t>
      </w:r>
    </w:p>
    <w:p w:rsidR="003E7018" w:rsidRPr="00950EA6" w:rsidRDefault="003E7018" w:rsidP="00AC0DB8">
      <w:pPr>
        <w:ind w:firstLine="708"/>
        <w:jc w:val="both"/>
      </w:pPr>
      <w:r w:rsidRPr="00F27D4B">
        <w:t>В случае если деятельность претендента не облагается НДС, то цена, предложенная таким претендентом в заявке, не должна превышать установленную начальную (максимальную) цену без НДС. При этом на стадии оценки и сопоставления заявок, для целей сравнения, ценовые предложения других участников также учитываются без НДС.</w:t>
      </w:r>
      <w:r w:rsidRPr="00950EA6">
        <w:t xml:space="preserve"> </w:t>
      </w:r>
    </w:p>
    <w:p w:rsidR="003E7018" w:rsidRPr="00950EA6" w:rsidRDefault="003E7018" w:rsidP="00F8679D">
      <w:pPr>
        <w:ind w:firstLine="708"/>
        <w:jc w:val="both"/>
        <w:rPr>
          <w:b/>
        </w:rPr>
      </w:pPr>
      <w:r w:rsidRPr="00950EA6">
        <w:rPr>
          <w:b/>
        </w:rPr>
        <w:t>Место и дата рассмотрения предложений участников закупки и подведения итогов закупки</w:t>
      </w:r>
      <w:r w:rsidRPr="00F8679D">
        <w:t>:</w:t>
      </w:r>
    </w:p>
    <w:p w:rsidR="003E7018" w:rsidRPr="00950EA6" w:rsidRDefault="003E7018" w:rsidP="0034273C">
      <w:pPr>
        <w:ind w:firstLine="567"/>
        <w:jc w:val="both"/>
        <w:rPr>
          <w:bCs/>
        </w:rPr>
      </w:pPr>
      <w:r w:rsidRPr="00950EA6">
        <w:rPr>
          <w:b/>
        </w:rPr>
        <w:t>Заявка подаётся в электронном виде</w:t>
      </w:r>
      <w:r w:rsidR="00F8679D">
        <w:t xml:space="preserve">: </w:t>
      </w:r>
      <w:r w:rsidRPr="00950EA6">
        <w:rPr>
          <w:bCs/>
        </w:rPr>
        <w:t>на электронной торговой площадке</w:t>
      </w:r>
      <w:r w:rsidR="009F28C5" w:rsidRPr="00950EA6">
        <w:rPr>
          <w:bCs/>
        </w:rPr>
        <w:t xml:space="preserve"> </w:t>
      </w:r>
      <w:r w:rsidR="00AC0DB8">
        <w:rPr>
          <w:bCs/>
        </w:rPr>
        <w:t>Регион (</w:t>
      </w:r>
      <w:hyperlink r:id="rId9" w:history="1">
        <w:r w:rsidR="00AC0DB8" w:rsidRPr="00B32F07">
          <w:rPr>
            <w:rStyle w:val="aa"/>
            <w:bCs/>
          </w:rPr>
          <w:t>https://torgi.etp-region.ru</w:t>
        </w:r>
      </w:hyperlink>
      <w:r w:rsidR="00AC0DB8">
        <w:rPr>
          <w:bCs/>
        </w:rPr>
        <w:t>)</w:t>
      </w:r>
    </w:p>
    <w:p w:rsidR="00B23C5D" w:rsidRPr="00950EA6" w:rsidRDefault="003E7018" w:rsidP="00182B62">
      <w:pPr>
        <w:ind w:firstLine="567"/>
        <w:jc w:val="both"/>
      </w:pPr>
      <w:r w:rsidRPr="00950EA6">
        <w:rPr>
          <w:b/>
        </w:rPr>
        <w:t>Дата начала и окончания подачи заявок</w:t>
      </w:r>
      <w:r w:rsidRPr="00F8679D">
        <w:t>:</w:t>
      </w:r>
      <w:r w:rsidR="00F22C42" w:rsidRPr="00F22C42">
        <w:t xml:space="preserve"> «</w:t>
      </w:r>
      <w:r w:rsidR="002E7FB3">
        <w:t>02» сентября</w:t>
      </w:r>
      <w:r w:rsidR="00F22C42" w:rsidRPr="00F22C42">
        <w:t xml:space="preserve"> 2026г</w:t>
      </w:r>
      <w:r w:rsidR="00585C88">
        <w:t>.</w:t>
      </w:r>
      <w:r w:rsidR="00F8679D">
        <w:t xml:space="preserve"> </w:t>
      </w:r>
      <w:r w:rsidR="00F22C42">
        <w:t>п</w:t>
      </w:r>
      <w:r w:rsidR="009F2BBB">
        <w:t>о</w:t>
      </w:r>
      <w:r w:rsidR="00F22C42" w:rsidRPr="00F22C42">
        <w:t xml:space="preserve"> «</w:t>
      </w:r>
      <w:r w:rsidR="002E7FB3">
        <w:t>08</w:t>
      </w:r>
      <w:r w:rsidR="00EF37E1">
        <w:t xml:space="preserve">» </w:t>
      </w:r>
      <w:r w:rsidR="002E7FB3">
        <w:t>сентября</w:t>
      </w:r>
      <w:r w:rsidR="00F22C42" w:rsidRPr="00F22C42">
        <w:t xml:space="preserve"> 2026г</w:t>
      </w:r>
      <w:r w:rsidR="00585C88">
        <w:t>.</w:t>
      </w:r>
      <w:r w:rsidR="00F22C42">
        <w:t xml:space="preserve">                 </w:t>
      </w:r>
      <w:r w:rsidR="009F2BBB">
        <w:t xml:space="preserve"> </w:t>
      </w:r>
      <w:r w:rsidR="006F0F9F">
        <w:t>1</w:t>
      </w:r>
      <w:r w:rsidR="00754D90">
        <w:t>7</w:t>
      </w:r>
      <w:r w:rsidR="00A91B73">
        <w:t xml:space="preserve"> </w:t>
      </w:r>
      <w:r w:rsidR="00F8679D">
        <w:t xml:space="preserve">ч. </w:t>
      </w:r>
      <w:r w:rsidR="00A9542C">
        <w:t>00</w:t>
      </w:r>
      <w:r w:rsidR="00F8679D">
        <w:t xml:space="preserve"> мин</w:t>
      </w:r>
      <w:r w:rsidRPr="00950EA6">
        <w:t xml:space="preserve">. </w:t>
      </w:r>
      <w:r w:rsidR="00754D90" w:rsidRPr="00950EA6">
        <w:t>по местному времени заказчика</w:t>
      </w:r>
      <w:r w:rsidR="004D7236">
        <w:t>.</w:t>
      </w:r>
    </w:p>
    <w:p w:rsidR="003E7018" w:rsidRPr="00950EA6" w:rsidRDefault="003E7018" w:rsidP="00182B62">
      <w:pPr>
        <w:ind w:firstLine="567"/>
        <w:jc w:val="both"/>
      </w:pPr>
      <w:proofErr w:type="gramStart"/>
      <w:r w:rsidRPr="00950EA6">
        <w:rPr>
          <w:b/>
        </w:rPr>
        <w:t>Место рассмотрения</w:t>
      </w:r>
      <w:r w:rsidR="00F8679D">
        <w:rPr>
          <w:b/>
        </w:rPr>
        <w:t xml:space="preserve">, оценки </w:t>
      </w:r>
      <w:r w:rsidRPr="00950EA6">
        <w:rPr>
          <w:b/>
        </w:rPr>
        <w:t xml:space="preserve">и подведения итогов </w:t>
      </w:r>
      <w:r w:rsidR="00F8679D">
        <w:rPr>
          <w:b/>
        </w:rPr>
        <w:t>по процедуре:</w:t>
      </w:r>
      <w:r w:rsidRPr="00950EA6">
        <w:rPr>
          <w:b/>
        </w:rPr>
        <w:t xml:space="preserve"> </w:t>
      </w:r>
      <w:r w:rsidR="00A9542C" w:rsidRPr="00950EA6">
        <w:t>4500</w:t>
      </w:r>
      <w:r w:rsidR="00A9542C">
        <w:t>01</w:t>
      </w:r>
      <w:r w:rsidR="00A9542C" w:rsidRPr="00950EA6">
        <w:t>, Россия,  Республика Башкортостан, г. Уфа,</w:t>
      </w:r>
      <w:r w:rsidR="00A9542C">
        <w:t xml:space="preserve">  </w:t>
      </w:r>
      <w:r w:rsidR="00A9542C" w:rsidRPr="00950EA6">
        <w:t xml:space="preserve">ул. </w:t>
      </w:r>
      <w:r w:rsidR="00A9542C">
        <w:t>Бессонова, д. 2Б</w:t>
      </w:r>
      <w:r w:rsidRPr="00950EA6">
        <w:t>.</w:t>
      </w:r>
      <w:proofErr w:type="gramEnd"/>
    </w:p>
    <w:p w:rsidR="003E7018" w:rsidRPr="00950EA6" w:rsidRDefault="003E7018" w:rsidP="00182B62">
      <w:pPr>
        <w:ind w:firstLine="567"/>
        <w:jc w:val="both"/>
      </w:pPr>
      <w:r w:rsidRPr="00950EA6">
        <w:rPr>
          <w:b/>
        </w:rPr>
        <w:t>Дата рассмотрения заявок на участие в запросе цен:</w:t>
      </w:r>
      <w:r w:rsidR="00E07E9B">
        <w:rPr>
          <w:b/>
        </w:rPr>
        <w:t xml:space="preserve"> </w:t>
      </w:r>
      <w:r w:rsidR="00E07E9B" w:rsidRPr="00E07E9B">
        <w:rPr>
          <w:bCs/>
        </w:rPr>
        <w:t>не позднее</w:t>
      </w:r>
      <w:r w:rsidR="00E07E9B">
        <w:rPr>
          <w:b/>
        </w:rPr>
        <w:t xml:space="preserve"> </w:t>
      </w:r>
      <w:r w:rsidRPr="00F27D4B">
        <w:t>«</w:t>
      </w:r>
      <w:r w:rsidR="002E7FB3">
        <w:t>11</w:t>
      </w:r>
      <w:r w:rsidR="000368A2" w:rsidRPr="00F27D4B">
        <w:t>»</w:t>
      </w:r>
      <w:r w:rsidR="008E2995">
        <w:t xml:space="preserve"> </w:t>
      </w:r>
      <w:r w:rsidR="002E7FB3">
        <w:t>сентября</w:t>
      </w:r>
      <w:r w:rsidR="00EF37E1">
        <w:t xml:space="preserve"> </w:t>
      </w:r>
      <w:r w:rsidR="00611308" w:rsidRPr="00950EA6">
        <w:t>20</w:t>
      </w:r>
      <w:r w:rsidR="00B648B7">
        <w:t>2</w:t>
      </w:r>
      <w:r w:rsidR="00D20715">
        <w:t>6</w:t>
      </w:r>
      <w:r w:rsidRPr="00950EA6">
        <w:t xml:space="preserve">г. </w:t>
      </w:r>
    </w:p>
    <w:p w:rsidR="003E7018" w:rsidRPr="00950EA6" w:rsidRDefault="003E7018" w:rsidP="00182B62">
      <w:pPr>
        <w:ind w:firstLine="567"/>
        <w:jc w:val="both"/>
      </w:pPr>
      <w:r w:rsidRPr="00950EA6">
        <w:rPr>
          <w:b/>
        </w:rPr>
        <w:t>Дата оценки и сопоставления заявок участников запроса цен, подведение итогов запроса цен:</w:t>
      </w:r>
      <w:r w:rsidR="004F0C2B">
        <w:rPr>
          <w:b/>
        </w:rPr>
        <w:t xml:space="preserve"> </w:t>
      </w:r>
      <w:r w:rsidR="00E07E9B" w:rsidRPr="00E07E9B">
        <w:rPr>
          <w:bCs/>
        </w:rPr>
        <w:t>не позднее</w:t>
      </w:r>
      <w:r w:rsidR="00E07E9B">
        <w:rPr>
          <w:b/>
        </w:rPr>
        <w:t xml:space="preserve"> </w:t>
      </w:r>
      <w:r w:rsidR="00E07E9B" w:rsidRPr="00F27D4B">
        <w:t>«</w:t>
      </w:r>
      <w:r w:rsidR="002E7FB3">
        <w:t>18</w:t>
      </w:r>
      <w:r w:rsidR="00E07E9B" w:rsidRPr="00F27D4B">
        <w:t>»</w:t>
      </w:r>
      <w:r w:rsidR="00E07E9B">
        <w:t xml:space="preserve"> </w:t>
      </w:r>
      <w:r w:rsidR="002E7FB3">
        <w:t>сентября</w:t>
      </w:r>
      <w:r w:rsidR="00EF37E1">
        <w:t xml:space="preserve"> </w:t>
      </w:r>
      <w:r w:rsidR="00D20715">
        <w:t>2026г.</w:t>
      </w:r>
    </w:p>
    <w:p w:rsidR="003E7018" w:rsidRPr="00950EA6" w:rsidRDefault="003E7018" w:rsidP="00182B62">
      <w:pPr>
        <w:ind w:firstLine="567"/>
        <w:jc w:val="both"/>
        <w:rPr>
          <w:b/>
        </w:rPr>
      </w:pPr>
    </w:p>
    <w:p w:rsidR="003E7018" w:rsidRPr="00950EA6" w:rsidRDefault="003E7018" w:rsidP="00264F2B">
      <w:pPr>
        <w:jc w:val="both"/>
        <w:rPr>
          <w:b/>
        </w:rPr>
      </w:pPr>
    </w:p>
    <w:p w:rsidR="00F46544" w:rsidRDefault="00F46544">
      <w:pPr>
        <w:spacing w:after="200" w:line="276" w:lineRule="auto"/>
        <w:rPr>
          <w:b/>
        </w:rPr>
      </w:pPr>
      <w:r>
        <w:rPr>
          <w:b/>
        </w:rPr>
        <w:br w:type="page"/>
      </w:r>
    </w:p>
    <w:p w:rsidR="00F843FC" w:rsidRPr="00950EA6" w:rsidRDefault="00F843FC" w:rsidP="00931D9A">
      <w:pPr>
        <w:keepNext/>
        <w:numPr>
          <w:ilvl w:val="0"/>
          <w:numId w:val="16"/>
        </w:numPr>
        <w:suppressAutoHyphens/>
        <w:ind w:left="0" w:firstLine="709"/>
        <w:jc w:val="center"/>
        <w:outlineLvl w:val="0"/>
        <w:rPr>
          <w:b/>
        </w:rPr>
      </w:pPr>
      <w:bookmarkStart w:id="0" w:name="_Toc305665966"/>
      <w:r w:rsidRPr="00950EA6">
        <w:rPr>
          <w:b/>
        </w:rPr>
        <w:lastRenderedPageBreak/>
        <w:t>ТЕРМИНЫ И ОПРЕДЕЛЕНИЯ</w:t>
      </w:r>
      <w:bookmarkEnd w:id="0"/>
    </w:p>
    <w:p w:rsidR="001B68B6" w:rsidRPr="00A86980" w:rsidRDefault="00F843FC" w:rsidP="001B68B6">
      <w:pPr>
        <w:ind w:firstLine="851"/>
        <w:jc w:val="both"/>
      </w:pPr>
      <w:r w:rsidRPr="00950EA6">
        <w:rPr>
          <w:b/>
        </w:rPr>
        <w:t>Открытый запрос цен</w:t>
      </w:r>
      <w:r w:rsidRPr="00950EA6">
        <w:t xml:space="preserve"> </w:t>
      </w:r>
      <w:r w:rsidRPr="00950EA6">
        <w:rPr>
          <w:b/>
        </w:rPr>
        <w:t>(далее также – Запрос цен)</w:t>
      </w:r>
      <w:r w:rsidRPr="00950EA6">
        <w:t xml:space="preserve"> – </w:t>
      </w:r>
      <w:r w:rsidR="001B68B6" w:rsidRPr="00A86980">
        <w:t>является открытой неконкурентной процедурой закупки, которая не является конкурсом либо аукционом, ее проведение не регулируется статьями 447 – 449 Гражданского кодекса Российской Федерации. Данная процедура также не является публичным конкурсом и не регулируется статьями 1057 – 1061 Гражданского кодекса Российской Федерации, что не накладывает на Заказчика соответствующего объема гражданско-правовых обязательств по обязательному заключению договора с победителем запроса цен или иным его участником.</w:t>
      </w:r>
    </w:p>
    <w:p w:rsidR="00F843FC" w:rsidRPr="00950EA6" w:rsidRDefault="001B68B6" w:rsidP="001B68B6">
      <w:pPr>
        <w:pStyle w:val="ad"/>
        <w:keepNext/>
        <w:numPr>
          <w:ilvl w:val="1"/>
          <w:numId w:val="16"/>
        </w:numPr>
        <w:suppressAutoHyphens/>
        <w:spacing w:before="0" w:beforeAutospacing="0" w:after="0" w:afterAutospacing="0"/>
        <w:ind w:firstLine="709"/>
        <w:jc w:val="both"/>
      </w:pPr>
      <w:r w:rsidRPr="00A86980">
        <w:t xml:space="preserve">Победителем признается участник закупок, предложивший наиболее низкую цену договора. Заказчик вправе отказаться от проведения запроса цен до </w:t>
      </w:r>
      <w:r>
        <w:t>момента заключения договора</w:t>
      </w:r>
      <w:r w:rsidRPr="00A86980">
        <w:t xml:space="preserve">, </w:t>
      </w:r>
      <w:proofErr w:type="gramStart"/>
      <w:r w:rsidRPr="00A86980">
        <w:t>разместив сообщение</w:t>
      </w:r>
      <w:proofErr w:type="gramEnd"/>
      <w:r w:rsidRPr="00A86980">
        <w:t xml:space="preserve"> об этом в единой информационной системе.  При отказе Заказчик не возмещает участникам закупки понесенный ими реальный ущерб, упущенную выгоду, расходы и любые другие издержки, связанные с подготовкой к участию в запросе</w:t>
      </w:r>
      <w:r>
        <w:t xml:space="preserve"> </w:t>
      </w:r>
      <w:r w:rsidRPr="00A86980">
        <w:t>цен. Запрос цен может проводиться как в электронной, так и в бумажной форме. При проведении запроса цен на электронных площадках допускаются отдельные отклонения от порядка проведения запроса цен, предусмотренных настоящим Положением, обусловленные техническими особенностями электронных площадок, правилами и регламентами, действующими на данных площадках</w:t>
      </w:r>
      <w:r w:rsidR="00F843FC" w:rsidRPr="00950EA6">
        <w:t>.</w:t>
      </w:r>
    </w:p>
    <w:p w:rsidR="00F843FC" w:rsidRPr="00950EA6" w:rsidRDefault="00F843FC" w:rsidP="00950EA6">
      <w:pPr>
        <w:pStyle w:val="ad"/>
        <w:keepNext/>
        <w:numPr>
          <w:ilvl w:val="1"/>
          <w:numId w:val="16"/>
        </w:numPr>
        <w:suppressAutoHyphens/>
        <w:spacing w:before="0" w:beforeAutospacing="0" w:after="0" w:afterAutospacing="0"/>
        <w:ind w:firstLine="709"/>
        <w:jc w:val="both"/>
      </w:pPr>
      <w:r w:rsidRPr="00950EA6">
        <w:rPr>
          <w:b/>
        </w:rPr>
        <w:t>Заказчик</w:t>
      </w:r>
      <w:r w:rsidRPr="00950EA6">
        <w:t xml:space="preserve"> – организация, указанная в пункте 5 раздела 5 «Информационной карты» настоящей Документации.</w:t>
      </w:r>
    </w:p>
    <w:p w:rsidR="00F843FC" w:rsidRPr="00950EA6" w:rsidRDefault="00F843FC" w:rsidP="00950EA6">
      <w:pPr>
        <w:pStyle w:val="ad"/>
        <w:keepNext/>
        <w:numPr>
          <w:ilvl w:val="1"/>
          <w:numId w:val="16"/>
        </w:numPr>
        <w:suppressAutoHyphens/>
        <w:spacing w:before="0" w:beforeAutospacing="0" w:after="0" w:afterAutospacing="0"/>
        <w:ind w:firstLine="709"/>
        <w:jc w:val="both"/>
      </w:pPr>
      <w:proofErr w:type="gramStart"/>
      <w:r w:rsidRPr="00950EA6">
        <w:rPr>
          <w:b/>
        </w:rPr>
        <w:t>Закупочная комиссия (далее также – «Комиссия»)</w:t>
      </w:r>
      <w:r w:rsidRPr="00950EA6">
        <w:t xml:space="preserve"> – коллегиальный орган, созданный Заказчиком для проведения процедур закупок, в компетенции которого находится </w:t>
      </w:r>
      <w:r w:rsidRPr="00371DFE">
        <w:t xml:space="preserve">вскрытие заявок на участие в </w:t>
      </w:r>
      <w:r w:rsidR="00371DFE">
        <w:t>открытом з</w:t>
      </w:r>
      <w:r w:rsidRPr="00371DFE">
        <w:t>апросе</w:t>
      </w:r>
      <w:r w:rsidR="00CE1962" w:rsidRPr="00CE1962">
        <w:t xml:space="preserve"> цен</w:t>
      </w:r>
      <w:r w:rsidR="00371DFE">
        <w:t xml:space="preserve"> в </w:t>
      </w:r>
      <w:proofErr w:type="spellStart"/>
      <w:r w:rsidR="00371DFE">
        <w:t>электронно</w:t>
      </w:r>
      <w:proofErr w:type="spellEnd"/>
      <w:r w:rsidR="00371DFE">
        <w:t xml:space="preserve"> форме</w:t>
      </w:r>
      <w:r w:rsidRPr="00950EA6">
        <w:t>, рассмотрение Заявок на участие в Запросе цен, принятие решения о соответствии Заявок на участие в Запросе цен и Претендентов на участие в Запросе цен требованиям, установленным настоящей Документацией, принятие решений о признании</w:t>
      </w:r>
      <w:proofErr w:type="gramEnd"/>
      <w:r w:rsidRPr="00950EA6">
        <w:t xml:space="preserve"> Претендентов на участие в Запросе цен Участниками Запроса цен, оценка и сопоставление Заявок на участие в Запросе цен, определение Победителя Запроса цен, а также совершение иных действий, предусмотренных настоящей Документацией и Положением о закупках.</w:t>
      </w:r>
    </w:p>
    <w:p w:rsidR="00F843FC" w:rsidRPr="00950EA6" w:rsidRDefault="00F843FC" w:rsidP="00950EA6">
      <w:pPr>
        <w:pStyle w:val="ad"/>
        <w:keepNext/>
        <w:numPr>
          <w:ilvl w:val="1"/>
          <w:numId w:val="16"/>
        </w:numPr>
        <w:suppressAutoHyphens/>
        <w:spacing w:before="0" w:beforeAutospacing="0" w:after="0" w:afterAutospacing="0"/>
        <w:ind w:firstLine="709"/>
        <w:jc w:val="both"/>
      </w:pPr>
      <w:r w:rsidRPr="00950EA6">
        <w:rPr>
          <w:b/>
        </w:rPr>
        <w:t>Официальный сайт</w:t>
      </w:r>
      <w:r w:rsidRPr="00950EA6">
        <w:t xml:space="preserve"> – сайт в информационно-телекоммуникационной сети «Интернет», используемый для размещения информации о закупках товаров, работ, услуг, по адресу </w:t>
      </w:r>
      <w:hyperlink r:id="rId10" w:history="1">
        <w:r w:rsidRPr="00950EA6">
          <w:rPr>
            <w:rStyle w:val="aa"/>
            <w:lang w:val="en-US"/>
          </w:rPr>
          <w:t>www</w:t>
        </w:r>
        <w:r w:rsidRPr="00950EA6">
          <w:rPr>
            <w:rStyle w:val="aa"/>
          </w:rPr>
          <w:t>.</w:t>
        </w:r>
        <w:proofErr w:type="spellStart"/>
        <w:r w:rsidRPr="00950EA6">
          <w:rPr>
            <w:rStyle w:val="aa"/>
            <w:lang w:val="en-US"/>
          </w:rPr>
          <w:t>zakupki</w:t>
        </w:r>
        <w:proofErr w:type="spellEnd"/>
        <w:r w:rsidRPr="00950EA6">
          <w:rPr>
            <w:rStyle w:val="aa"/>
          </w:rPr>
          <w:t>.</w:t>
        </w:r>
        <w:proofErr w:type="spellStart"/>
        <w:r w:rsidRPr="00950EA6">
          <w:rPr>
            <w:rStyle w:val="aa"/>
            <w:lang w:val="en-US"/>
          </w:rPr>
          <w:t>gov</w:t>
        </w:r>
        <w:proofErr w:type="spellEnd"/>
        <w:r w:rsidRPr="00950EA6">
          <w:rPr>
            <w:rStyle w:val="aa"/>
          </w:rPr>
          <w:t>.</w:t>
        </w:r>
        <w:proofErr w:type="spellStart"/>
        <w:r w:rsidRPr="00950EA6">
          <w:rPr>
            <w:rStyle w:val="aa"/>
            <w:lang w:val="en-US"/>
          </w:rPr>
          <w:t>ru</w:t>
        </w:r>
        <w:proofErr w:type="spellEnd"/>
      </w:hyperlink>
      <w:r w:rsidRPr="00950EA6">
        <w:t xml:space="preserve">. </w:t>
      </w:r>
    </w:p>
    <w:p w:rsidR="00F843FC" w:rsidRPr="00950EA6" w:rsidRDefault="00F843FC" w:rsidP="00950EA6">
      <w:pPr>
        <w:pStyle w:val="ad"/>
        <w:keepNext/>
        <w:numPr>
          <w:ilvl w:val="1"/>
          <w:numId w:val="16"/>
        </w:numPr>
        <w:suppressAutoHyphens/>
        <w:spacing w:before="0" w:beforeAutospacing="0" w:after="0" w:afterAutospacing="0"/>
        <w:ind w:firstLine="709"/>
        <w:jc w:val="both"/>
      </w:pPr>
      <w:proofErr w:type="gramStart"/>
      <w:r w:rsidRPr="00950EA6">
        <w:rPr>
          <w:b/>
        </w:rPr>
        <w:t>Документация о Запросе цен (далее также – «Документация»)</w:t>
      </w:r>
      <w:r w:rsidRPr="00950EA6">
        <w:t xml:space="preserve"> – документация, содержащая установленную Федеральным законом от 18.07.2011 № 223-ФЗ «О закупках товаров, работ, услуг отдельными видами юридических лиц» (далее – Федеральный закон от 18.07.2011 № 223-ФЗ) и Положением о закупках</w:t>
      </w:r>
      <w:r w:rsidR="001B68B6">
        <w:t xml:space="preserve"> ООО «</w:t>
      </w:r>
      <w:proofErr w:type="spellStart"/>
      <w:r w:rsidR="001B68B6">
        <w:t>ГИП-Электро</w:t>
      </w:r>
      <w:proofErr w:type="spellEnd"/>
      <w:r w:rsidR="001B68B6">
        <w:t>»</w:t>
      </w:r>
      <w:r w:rsidRPr="00950EA6">
        <w:t xml:space="preserve"> информацию о порядке проведения Запроса цен, а также участия в Запросе цен, и подлежащая опубликованию на Официальном сайте.</w:t>
      </w:r>
      <w:proofErr w:type="gramEnd"/>
    </w:p>
    <w:p w:rsidR="00F843FC" w:rsidRPr="00950EA6" w:rsidRDefault="00F843FC" w:rsidP="00950EA6">
      <w:pPr>
        <w:pStyle w:val="ad"/>
        <w:keepNext/>
        <w:numPr>
          <w:ilvl w:val="1"/>
          <w:numId w:val="16"/>
        </w:numPr>
        <w:suppressAutoHyphens/>
        <w:spacing w:before="0" w:beforeAutospacing="0" w:after="0" w:afterAutospacing="0"/>
        <w:ind w:firstLine="709"/>
        <w:jc w:val="both"/>
      </w:pPr>
      <w:r w:rsidRPr="00950EA6">
        <w:rPr>
          <w:b/>
        </w:rPr>
        <w:t>Заявка на участие в Запросе цен (далее также – «Заявка»)</w:t>
      </w:r>
      <w:r w:rsidRPr="00950EA6">
        <w:t xml:space="preserve"> – комплект документов, представляемый Заказчику Претендентом на участие в Запросе цен в порядке, предусмотренном Положением о закупках и Документацией, в целях участия в Запросе цен.</w:t>
      </w:r>
    </w:p>
    <w:p w:rsidR="00F843FC" w:rsidRPr="00950EA6" w:rsidRDefault="00F843FC" w:rsidP="00950EA6">
      <w:pPr>
        <w:pStyle w:val="ad"/>
        <w:keepNext/>
        <w:numPr>
          <w:ilvl w:val="1"/>
          <w:numId w:val="16"/>
        </w:numPr>
        <w:suppressAutoHyphens/>
        <w:spacing w:before="0" w:beforeAutospacing="0" w:after="0" w:afterAutospacing="0"/>
        <w:ind w:firstLine="709"/>
        <w:jc w:val="both"/>
      </w:pPr>
      <w:proofErr w:type="gramStart"/>
      <w:r w:rsidRPr="00950EA6">
        <w:rPr>
          <w:b/>
        </w:rPr>
        <w:t>Претендент на участие в Запросе цен (далее также – «Претендент»)</w:t>
      </w:r>
      <w:r w:rsidRPr="00950EA6">
        <w:t xml:space="preserve"> – любое юридическое лицо или несколько юридических лиц, выступающих на стороне одного Претендента Запроса цен, либо любое физическое лицо или несколько физических лиц, выступающих на стороне одного Претендента Запроса цен, в том числе индивидуальный предприниматель или несколько индивидуальных предпринимателей, выступающих на стороне одного Претендента Запроса цен, подавшее Заявку на участие в Запросе</w:t>
      </w:r>
      <w:proofErr w:type="gramEnd"/>
      <w:r w:rsidRPr="00950EA6">
        <w:t xml:space="preserve"> цен.</w:t>
      </w:r>
    </w:p>
    <w:p w:rsidR="00F843FC" w:rsidRPr="00950EA6" w:rsidRDefault="00F843FC" w:rsidP="00950EA6">
      <w:pPr>
        <w:pStyle w:val="ad"/>
        <w:keepNext/>
        <w:numPr>
          <w:ilvl w:val="1"/>
          <w:numId w:val="16"/>
        </w:numPr>
        <w:suppressAutoHyphens/>
        <w:spacing w:before="0" w:beforeAutospacing="0" w:after="0" w:afterAutospacing="0"/>
        <w:ind w:firstLine="709"/>
        <w:jc w:val="both"/>
      </w:pPr>
      <w:proofErr w:type="gramStart"/>
      <w:r w:rsidRPr="00950EA6">
        <w:rPr>
          <w:b/>
        </w:rPr>
        <w:t>Участник Запроса цен (далее также – «Участник»)</w:t>
      </w:r>
      <w:r w:rsidRPr="00950EA6">
        <w:t xml:space="preserve"> – любое юридическое лицо или несколько юридических лиц, выступающих на стороне одного Участника Запроса цен,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цен, в том числе индивидуальный предприниматель или несколько индивидуальных предпринимателей, выступающих на </w:t>
      </w:r>
      <w:r w:rsidRPr="00950EA6">
        <w:lastRenderedPageBreak/>
        <w:t>стороне одного</w:t>
      </w:r>
      <w:proofErr w:type="gramEnd"/>
      <w:r w:rsidRPr="00950EA6">
        <w:t xml:space="preserve"> Участника Запроса цен, которые признаны соответствующими требованиям, установленным Заказчиком в Документации в соответствии с Положением о закупках.</w:t>
      </w:r>
    </w:p>
    <w:p w:rsidR="00F843FC" w:rsidRPr="00950EA6" w:rsidRDefault="00F843FC" w:rsidP="00950EA6">
      <w:pPr>
        <w:pStyle w:val="ad"/>
        <w:keepNext/>
        <w:numPr>
          <w:ilvl w:val="1"/>
          <w:numId w:val="16"/>
        </w:numPr>
        <w:suppressAutoHyphens/>
        <w:spacing w:before="0" w:beforeAutospacing="0" w:after="0" w:afterAutospacing="0"/>
        <w:ind w:firstLine="709"/>
        <w:jc w:val="both"/>
      </w:pPr>
      <w:r w:rsidRPr="00950EA6">
        <w:rPr>
          <w:b/>
        </w:rPr>
        <w:t>Победитель Запроса цен (далее также – «Победитель»)</w:t>
      </w:r>
      <w:r w:rsidRPr="00950EA6">
        <w:t xml:space="preserve"> – Участник Запроса цен, который, по заключению Закупочной комиссии, предложил лучшие условия исполнения договора в соответствии с установленными в Документации критериями и порядком оценки Заявок на участие в Запросе цен.</w:t>
      </w:r>
    </w:p>
    <w:p w:rsidR="00F843FC" w:rsidRPr="00950EA6" w:rsidRDefault="00F843FC" w:rsidP="00950EA6">
      <w:pPr>
        <w:pStyle w:val="ad"/>
        <w:keepNext/>
        <w:numPr>
          <w:ilvl w:val="1"/>
          <w:numId w:val="16"/>
        </w:numPr>
        <w:suppressAutoHyphens/>
        <w:spacing w:before="0" w:beforeAutospacing="0" w:after="0" w:afterAutospacing="0"/>
        <w:ind w:firstLine="709"/>
        <w:jc w:val="both"/>
      </w:pPr>
      <w:r w:rsidRPr="00950EA6">
        <w:rPr>
          <w:b/>
        </w:rPr>
        <w:t>Лот</w:t>
      </w:r>
      <w:r w:rsidRPr="00950EA6">
        <w:t xml:space="preserve"> – совокупность закупаемых товаров, работ, услуг, в отношении которых</w:t>
      </w:r>
      <w:r w:rsidR="0078362C">
        <w:t>,</w:t>
      </w:r>
      <w:r w:rsidRPr="00950EA6">
        <w:t xml:space="preserve"> согласно настоящей Документации</w:t>
      </w:r>
      <w:r w:rsidR="0078362C">
        <w:t>,</w:t>
      </w:r>
      <w:r w:rsidRPr="00950EA6">
        <w:t xml:space="preserve"> подаётся отдельная Заявка на участие в Запросе цен и заключается отдельный договор.</w:t>
      </w:r>
    </w:p>
    <w:p w:rsidR="00F843FC" w:rsidRPr="00950EA6" w:rsidRDefault="00F843FC" w:rsidP="00950EA6">
      <w:pPr>
        <w:pStyle w:val="ad"/>
        <w:keepNext/>
        <w:numPr>
          <w:ilvl w:val="1"/>
          <w:numId w:val="16"/>
        </w:numPr>
        <w:suppressAutoHyphens/>
        <w:spacing w:before="0" w:beforeAutospacing="0" w:after="0" w:afterAutospacing="0"/>
        <w:ind w:firstLine="709"/>
        <w:jc w:val="both"/>
        <w:rPr>
          <w:i/>
        </w:rPr>
      </w:pPr>
      <w:r w:rsidRPr="00950EA6">
        <w:rPr>
          <w:b/>
        </w:rPr>
        <w:t>Начальная (максимальная) цена договора</w:t>
      </w:r>
      <w:r w:rsidRPr="00950EA6">
        <w:t xml:space="preserve"> – предельно допустимая цена договора, указанная Заказчиком в пункте 8 раздела 5 «Информационной карты» настоящей Документации.</w:t>
      </w:r>
      <w:bookmarkStart w:id="1" w:name="_Toc305665967"/>
    </w:p>
    <w:p w:rsidR="00F843FC" w:rsidRPr="00950EA6" w:rsidRDefault="00F843FC" w:rsidP="00950EA6">
      <w:pPr>
        <w:pStyle w:val="ad"/>
        <w:keepNext/>
        <w:numPr>
          <w:ilvl w:val="1"/>
          <w:numId w:val="16"/>
        </w:numPr>
        <w:suppressAutoHyphens/>
        <w:spacing w:before="0" w:beforeAutospacing="0" w:after="0" w:afterAutospacing="0"/>
        <w:ind w:firstLine="709"/>
        <w:jc w:val="both"/>
      </w:pPr>
      <w:r w:rsidRPr="00950EA6">
        <w:rPr>
          <w:b/>
        </w:rPr>
        <w:t>Извещение о проведении Запроса цен</w:t>
      </w:r>
      <w:r w:rsidRPr="00950EA6">
        <w:t xml:space="preserve"> – неотъемлемая часть настоящей Документации, содержащиеся в которой сведения соответствуют сведениям, содержащимся в настоящей Документации.</w:t>
      </w:r>
    </w:p>
    <w:p w:rsidR="00F843FC" w:rsidRDefault="00F843FC" w:rsidP="00950EA6">
      <w:pPr>
        <w:pStyle w:val="ad"/>
        <w:keepNext/>
        <w:numPr>
          <w:ilvl w:val="1"/>
          <w:numId w:val="16"/>
        </w:numPr>
        <w:suppressAutoHyphens/>
        <w:spacing w:before="0" w:beforeAutospacing="0" w:after="0" w:afterAutospacing="0"/>
        <w:ind w:firstLine="709"/>
        <w:jc w:val="both"/>
        <w:rPr>
          <w:bCs/>
        </w:rPr>
      </w:pPr>
      <w:r w:rsidRPr="00950EA6">
        <w:rPr>
          <w:b/>
        </w:rPr>
        <w:t xml:space="preserve">ЭТП </w:t>
      </w:r>
      <w:r w:rsidRPr="00950EA6">
        <w:t xml:space="preserve">- </w:t>
      </w:r>
      <w:r w:rsidRPr="00950EA6">
        <w:rPr>
          <w:bCs/>
        </w:rPr>
        <w:t>программно-аппаратный комплекс организационных, информационных и технических решений, обеспечивающих взаимодействие продавца и покупателя через электронные каналы связи.</w:t>
      </w:r>
    </w:p>
    <w:p w:rsidR="0097139E" w:rsidRPr="00950EA6" w:rsidRDefault="0097139E" w:rsidP="0097139E">
      <w:pPr>
        <w:pStyle w:val="ad"/>
        <w:keepNext/>
        <w:suppressAutoHyphens/>
        <w:spacing w:before="0" w:beforeAutospacing="0" w:after="0" w:afterAutospacing="0"/>
        <w:ind w:left="709"/>
        <w:jc w:val="both"/>
        <w:rPr>
          <w:bCs/>
        </w:rPr>
      </w:pPr>
    </w:p>
    <w:p w:rsidR="00F843FC" w:rsidRPr="00950EA6" w:rsidRDefault="00F843FC" w:rsidP="0097139E">
      <w:pPr>
        <w:keepNext/>
        <w:numPr>
          <w:ilvl w:val="0"/>
          <w:numId w:val="16"/>
        </w:numPr>
        <w:suppressAutoHyphens/>
        <w:ind w:left="0" w:firstLine="709"/>
        <w:jc w:val="center"/>
        <w:outlineLvl w:val="0"/>
        <w:rPr>
          <w:b/>
        </w:rPr>
      </w:pPr>
      <w:r w:rsidRPr="00950EA6">
        <w:rPr>
          <w:b/>
        </w:rPr>
        <w:t>ОБЩИЕ ПОЛОЖЕНИЯ</w:t>
      </w:r>
      <w:bookmarkEnd w:id="1"/>
    </w:p>
    <w:p w:rsidR="00F843FC" w:rsidRPr="00950EA6" w:rsidRDefault="00F843FC" w:rsidP="00950EA6">
      <w:pPr>
        <w:pStyle w:val="ad"/>
        <w:keepNext/>
        <w:numPr>
          <w:ilvl w:val="1"/>
          <w:numId w:val="16"/>
        </w:numPr>
        <w:suppressAutoHyphens/>
        <w:spacing w:before="0" w:beforeAutospacing="0" w:after="0" w:afterAutospacing="0"/>
        <w:ind w:firstLine="709"/>
        <w:jc w:val="both"/>
        <w:outlineLvl w:val="1"/>
        <w:rPr>
          <w:b/>
        </w:rPr>
      </w:pPr>
      <w:r w:rsidRPr="00950EA6">
        <w:rPr>
          <w:b/>
        </w:rPr>
        <w:t>Предмет Запроса цен</w:t>
      </w:r>
    </w:p>
    <w:p w:rsidR="00F843FC" w:rsidRPr="00950EA6" w:rsidRDefault="00F843FC" w:rsidP="00950EA6">
      <w:pPr>
        <w:pStyle w:val="Times12"/>
        <w:numPr>
          <w:ilvl w:val="2"/>
          <w:numId w:val="16"/>
        </w:numPr>
        <w:suppressAutoHyphens/>
        <w:ind w:firstLine="709"/>
        <w:rPr>
          <w:szCs w:val="24"/>
        </w:rPr>
      </w:pPr>
      <w:r w:rsidRPr="00950EA6">
        <w:rPr>
          <w:szCs w:val="24"/>
        </w:rPr>
        <w:t>Предметом настоящего Запроса цен является право на заключение договора</w:t>
      </w:r>
      <w:r w:rsidRPr="00950EA6">
        <w:rPr>
          <w:b/>
          <w:bCs w:val="0"/>
          <w:i/>
          <w:szCs w:val="24"/>
        </w:rPr>
        <w:t xml:space="preserve"> </w:t>
      </w:r>
      <w:r w:rsidRPr="00950EA6">
        <w:rPr>
          <w:szCs w:val="24"/>
        </w:rPr>
        <w:t>на поставку товаров, выполнение работ или оказание услуг согласно пункту 1 раздела 5 «Информационной карты» настоящей Документации.</w:t>
      </w:r>
    </w:p>
    <w:p w:rsidR="00F843FC" w:rsidRPr="00950EA6" w:rsidRDefault="00F843FC" w:rsidP="00950EA6">
      <w:pPr>
        <w:pStyle w:val="Times12"/>
        <w:suppressAutoHyphens/>
        <w:ind w:firstLine="709"/>
        <w:rPr>
          <w:szCs w:val="24"/>
        </w:rPr>
      </w:pPr>
      <w:r w:rsidRPr="00950EA6">
        <w:rPr>
          <w:szCs w:val="24"/>
        </w:rPr>
        <w:t xml:space="preserve">Состав и объем </w:t>
      </w:r>
      <w:r w:rsidRPr="00950EA6">
        <w:rPr>
          <w:bCs w:val="0"/>
          <w:szCs w:val="24"/>
        </w:rPr>
        <w:t>товара, работ и услуг</w:t>
      </w:r>
      <w:r w:rsidRPr="00950EA6">
        <w:rPr>
          <w:szCs w:val="24"/>
        </w:rPr>
        <w:t xml:space="preserve">, сроки </w:t>
      </w:r>
      <w:r w:rsidRPr="00950EA6">
        <w:rPr>
          <w:bCs w:val="0"/>
          <w:szCs w:val="24"/>
        </w:rPr>
        <w:t>поставки товара, выполнения работ или оказания услуг</w:t>
      </w:r>
      <w:r w:rsidRPr="00950EA6">
        <w:rPr>
          <w:szCs w:val="24"/>
        </w:rPr>
        <w:t>, количество лотов указаны в пунктах 1, 2, 4 раздела 5 «Информационной карты» настоящей Документации.</w:t>
      </w:r>
    </w:p>
    <w:p w:rsidR="00F843FC" w:rsidRPr="00950EA6" w:rsidRDefault="00F843FC" w:rsidP="00950EA6">
      <w:pPr>
        <w:pStyle w:val="Times12"/>
        <w:numPr>
          <w:ilvl w:val="2"/>
          <w:numId w:val="16"/>
        </w:numPr>
        <w:suppressAutoHyphens/>
        <w:ind w:firstLine="709"/>
        <w:rPr>
          <w:szCs w:val="24"/>
        </w:rPr>
      </w:pPr>
      <w:r w:rsidRPr="00950EA6">
        <w:rPr>
          <w:szCs w:val="24"/>
        </w:rPr>
        <w:t>Наименование, количество, объем и характеристики поставляемых по договору товаров, выполняемых работ, оказываемых услуг указаны в разделе 7 «Техническое задание» настоящей Документации.</w:t>
      </w:r>
    </w:p>
    <w:p w:rsidR="00F843FC" w:rsidRPr="00950EA6" w:rsidRDefault="00F843FC" w:rsidP="00950EA6">
      <w:pPr>
        <w:pStyle w:val="ad"/>
        <w:keepNext/>
        <w:numPr>
          <w:ilvl w:val="1"/>
          <w:numId w:val="16"/>
        </w:numPr>
        <w:suppressAutoHyphens/>
        <w:spacing w:before="0" w:beforeAutospacing="0" w:after="0" w:afterAutospacing="0"/>
        <w:ind w:firstLine="709"/>
        <w:jc w:val="both"/>
        <w:outlineLvl w:val="1"/>
        <w:rPr>
          <w:b/>
        </w:rPr>
      </w:pPr>
      <w:r w:rsidRPr="00950EA6">
        <w:rPr>
          <w:b/>
        </w:rPr>
        <w:t>Претендент на участие в Запросе цен</w:t>
      </w:r>
    </w:p>
    <w:p w:rsidR="00F843FC" w:rsidRPr="00950EA6" w:rsidRDefault="00F843FC" w:rsidP="00950EA6">
      <w:pPr>
        <w:pStyle w:val="Times12"/>
        <w:numPr>
          <w:ilvl w:val="2"/>
          <w:numId w:val="16"/>
        </w:numPr>
        <w:suppressAutoHyphens/>
        <w:ind w:firstLine="709"/>
        <w:rPr>
          <w:szCs w:val="24"/>
        </w:rPr>
      </w:pPr>
      <w:r w:rsidRPr="00950EA6">
        <w:rPr>
          <w:szCs w:val="24"/>
        </w:rPr>
        <w:t xml:space="preserve">Для участия в Запросе </w:t>
      </w:r>
      <w:r w:rsidR="00B90542">
        <w:rPr>
          <w:szCs w:val="24"/>
        </w:rPr>
        <w:t>цен</w:t>
      </w:r>
      <w:r w:rsidRPr="00950EA6">
        <w:rPr>
          <w:szCs w:val="24"/>
        </w:rPr>
        <w:t xml:space="preserve"> Претендент должен:</w:t>
      </w:r>
    </w:p>
    <w:p w:rsidR="00F843FC" w:rsidRPr="00950EA6" w:rsidRDefault="00F843FC" w:rsidP="00950EA6">
      <w:pPr>
        <w:numPr>
          <w:ilvl w:val="0"/>
          <w:numId w:val="17"/>
        </w:numPr>
        <w:suppressAutoHyphens/>
        <w:ind w:firstLine="709"/>
        <w:jc w:val="both"/>
      </w:pPr>
      <w:r w:rsidRPr="00950EA6">
        <w:t xml:space="preserve">удовлетворять требованиям, изложенным в настоящей Документации; </w:t>
      </w:r>
    </w:p>
    <w:p w:rsidR="00F843FC" w:rsidRPr="00950EA6" w:rsidRDefault="00F843FC" w:rsidP="00950EA6">
      <w:pPr>
        <w:numPr>
          <w:ilvl w:val="0"/>
          <w:numId w:val="17"/>
        </w:numPr>
        <w:suppressAutoHyphens/>
        <w:ind w:firstLine="709"/>
        <w:jc w:val="both"/>
      </w:pPr>
      <w:r w:rsidRPr="00950EA6">
        <w:t>быть правомочным на предоставление Заявки и предоставить Заявку, соответствующую требованиям настоящей Документации.</w:t>
      </w:r>
    </w:p>
    <w:p w:rsidR="00F843FC" w:rsidRPr="00950EA6" w:rsidRDefault="00F843FC" w:rsidP="00950EA6">
      <w:pPr>
        <w:pStyle w:val="Times12"/>
        <w:numPr>
          <w:ilvl w:val="2"/>
          <w:numId w:val="16"/>
        </w:numPr>
        <w:suppressAutoHyphens/>
        <w:ind w:firstLine="709"/>
        <w:rPr>
          <w:szCs w:val="24"/>
        </w:rPr>
      </w:pPr>
      <w:r w:rsidRPr="00950EA6">
        <w:rPr>
          <w:szCs w:val="24"/>
        </w:rPr>
        <w:t>Для всех Претендентов устанавливаются единые требования. Применение при рассмотрении Заявок требований, не предусмотренных настоящей Документацией, не допускается.</w:t>
      </w:r>
    </w:p>
    <w:p w:rsidR="00F843FC" w:rsidRPr="00950EA6" w:rsidRDefault="00F843FC" w:rsidP="00950EA6">
      <w:pPr>
        <w:pStyle w:val="Times12"/>
        <w:numPr>
          <w:ilvl w:val="2"/>
          <w:numId w:val="16"/>
        </w:numPr>
        <w:suppressAutoHyphens/>
        <w:ind w:firstLine="709"/>
        <w:rPr>
          <w:szCs w:val="24"/>
        </w:rPr>
      </w:pPr>
      <w:r w:rsidRPr="00950EA6">
        <w:rPr>
          <w:szCs w:val="24"/>
        </w:rPr>
        <w:t>Решение о допуске Претендентов к участию в Запросе цен принимает Комиссия в порядке, определенном настоящей Документацией и Положением о закупках.</w:t>
      </w:r>
    </w:p>
    <w:p w:rsidR="00F843FC" w:rsidRPr="00950EA6" w:rsidRDefault="00F843FC" w:rsidP="00950EA6">
      <w:pPr>
        <w:pStyle w:val="Times12"/>
        <w:numPr>
          <w:ilvl w:val="2"/>
          <w:numId w:val="16"/>
        </w:numPr>
        <w:suppressAutoHyphens/>
        <w:ind w:firstLine="709"/>
        <w:rPr>
          <w:szCs w:val="24"/>
        </w:rPr>
      </w:pPr>
      <w:r w:rsidRPr="00950EA6">
        <w:rPr>
          <w:szCs w:val="24"/>
        </w:rPr>
        <w:t>Комиссия вправе на основании информации о несоответствии Претендента/Участника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к участию в Запросе цен или отстранить Участника от участия в Запросе цен на любом этапе его проведения.</w:t>
      </w:r>
    </w:p>
    <w:p w:rsidR="00F843FC" w:rsidRPr="00950EA6" w:rsidRDefault="00F843FC" w:rsidP="00950EA6">
      <w:pPr>
        <w:pStyle w:val="ad"/>
        <w:keepNext/>
        <w:numPr>
          <w:ilvl w:val="1"/>
          <w:numId w:val="16"/>
        </w:numPr>
        <w:suppressAutoHyphens/>
        <w:spacing w:before="0" w:beforeAutospacing="0" w:after="0" w:afterAutospacing="0"/>
        <w:ind w:firstLine="709"/>
        <w:jc w:val="both"/>
        <w:outlineLvl w:val="1"/>
        <w:rPr>
          <w:b/>
        </w:rPr>
      </w:pPr>
      <w:bookmarkStart w:id="2" w:name="_Toc55285336"/>
      <w:bookmarkStart w:id="3" w:name="_Toc55305370"/>
      <w:bookmarkStart w:id="4" w:name="_Ref55313246"/>
      <w:bookmarkStart w:id="5" w:name="_Ref56231140"/>
      <w:bookmarkStart w:id="6" w:name="_Ref56231144"/>
      <w:bookmarkStart w:id="7" w:name="_Toc57314617"/>
      <w:bookmarkStart w:id="8" w:name="_Toc69728943"/>
      <w:bookmarkStart w:id="9" w:name="_Toc98251655"/>
      <w:bookmarkStart w:id="10" w:name="_Toc255999689"/>
      <w:r w:rsidRPr="00950EA6">
        <w:rPr>
          <w:b/>
        </w:rPr>
        <w:t>Правовой статус процедур и документов</w:t>
      </w:r>
      <w:bookmarkEnd w:id="2"/>
      <w:bookmarkEnd w:id="3"/>
      <w:bookmarkEnd w:id="4"/>
      <w:bookmarkEnd w:id="5"/>
      <w:bookmarkEnd w:id="6"/>
      <w:bookmarkEnd w:id="7"/>
      <w:bookmarkEnd w:id="8"/>
      <w:bookmarkEnd w:id="9"/>
      <w:bookmarkEnd w:id="10"/>
    </w:p>
    <w:p w:rsidR="00F843FC" w:rsidRPr="00950EA6" w:rsidRDefault="00F843FC" w:rsidP="00950EA6">
      <w:pPr>
        <w:pStyle w:val="Times12"/>
        <w:numPr>
          <w:ilvl w:val="2"/>
          <w:numId w:val="16"/>
        </w:numPr>
        <w:suppressAutoHyphens/>
        <w:ind w:firstLine="709"/>
        <w:rPr>
          <w:szCs w:val="24"/>
        </w:rPr>
      </w:pPr>
      <w:r w:rsidRPr="00950EA6">
        <w:rPr>
          <w:szCs w:val="24"/>
        </w:rPr>
        <w:t xml:space="preserve">Запрос </w:t>
      </w:r>
      <w:r w:rsidR="00B90542">
        <w:rPr>
          <w:szCs w:val="24"/>
        </w:rPr>
        <w:t>цен</w:t>
      </w:r>
      <w:r w:rsidRPr="00950EA6">
        <w:rPr>
          <w:szCs w:val="24"/>
        </w:rPr>
        <w:t xml:space="preserve"> не является конкурсом, его проведение не регулируется статьями 447-449 части первой Гражданского кодекса Российской Федерации. Запрос цен также не является публичным конкурсом и не регулируется статьями 1057-1061 части второй Гражданского кодекса Российской Федерации. Таким образом, данный Запрос цен не накладывает на Заказчика соответствующего объема гражданско-правовых обязательств, в том числе по обязательному заключению договора с Победителем или иным его Участником.</w:t>
      </w:r>
    </w:p>
    <w:p w:rsidR="00F843FC" w:rsidRPr="00950EA6" w:rsidRDefault="00F843FC" w:rsidP="00950EA6">
      <w:pPr>
        <w:pStyle w:val="Times12"/>
        <w:numPr>
          <w:ilvl w:val="2"/>
          <w:numId w:val="16"/>
        </w:numPr>
        <w:suppressAutoHyphens/>
        <w:ind w:firstLine="709"/>
        <w:rPr>
          <w:szCs w:val="24"/>
        </w:rPr>
      </w:pPr>
      <w:r w:rsidRPr="00950EA6">
        <w:rPr>
          <w:szCs w:val="24"/>
        </w:rPr>
        <w:lastRenderedPageBreak/>
        <w:t>Размещенное на Официальном сайте Извещение о проведении Запроса цен вместе с настоящей Документацией является приглашением делать оферту и должна рассматриваться Претендентами в соответствии с этим.</w:t>
      </w:r>
    </w:p>
    <w:p w:rsidR="00F843FC" w:rsidRPr="00950EA6" w:rsidRDefault="00F843FC" w:rsidP="00950EA6">
      <w:pPr>
        <w:pStyle w:val="Times12"/>
        <w:numPr>
          <w:ilvl w:val="2"/>
          <w:numId w:val="16"/>
        </w:numPr>
        <w:suppressAutoHyphens/>
        <w:ind w:firstLine="709"/>
        <w:rPr>
          <w:szCs w:val="24"/>
        </w:rPr>
      </w:pPr>
      <w:r w:rsidRPr="00950EA6">
        <w:rPr>
          <w:szCs w:val="24"/>
        </w:rPr>
        <w:t>Заявка имеет правовой статус оферты и будет рассматриваться Заказчиком в соответствии с этим.</w:t>
      </w:r>
    </w:p>
    <w:p w:rsidR="00F843FC" w:rsidRPr="00950EA6" w:rsidRDefault="00F843FC" w:rsidP="00950EA6">
      <w:pPr>
        <w:pStyle w:val="Times12"/>
        <w:numPr>
          <w:ilvl w:val="2"/>
          <w:numId w:val="16"/>
        </w:numPr>
        <w:suppressAutoHyphens/>
        <w:ind w:firstLine="709"/>
        <w:rPr>
          <w:szCs w:val="24"/>
        </w:rPr>
      </w:pPr>
      <w:r w:rsidRPr="00950EA6">
        <w:rPr>
          <w:szCs w:val="24"/>
        </w:rPr>
        <w:t>Заключенный по результатам Запроса цен договор фиксирует все достигнутые Заказчиком и Победителем договоренности, в т.ч. договоренности, достигнутые в соответствии с пунктом 4.17.1 настоящей Документации.</w:t>
      </w:r>
    </w:p>
    <w:p w:rsidR="00F843FC" w:rsidRPr="00950EA6" w:rsidRDefault="00F843FC" w:rsidP="00950EA6">
      <w:pPr>
        <w:pStyle w:val="Times12"/>
        <w:numPr>
          <w:ilvl w:val="2"/>
          <w:numId w:val="16"/>
        </w:numPr>
        <w:suppressAutoHyphens/>
        <w:ind w:firstLine="709"/>
        <w:rPr>
          <w:szCs w:val="24"/>
        </w:rPr>
      </w:pPr>
      <w:r w:rsidRPr="00950EA6">
        <w:rPr>
          <w:szCs w:val="24"/>
        </w:rPr>
        <w:t>Во всем, что не урегулировано Извещением о проведении Запроса цен и настоящей Документацией, Заказчик, Претенденты, Участники, Победитель и другие лица руководствуются Положением о закупках и действующим законодательством Российской Федерации.</w:t>
      </w:r>
    </w:p>
    <w:p w:rsidR="00F843FC" w:rsidRPr="00950EA6" w:rsidRDefault="00F843FC" w:rsidP="00950EA6">
      <w:pPr>
        <w:pStyle w:val="Times12"/>
        <w:numPr>
          <w:ilvl w:val="2"/>
          <w:numId w:val="16"/>
        </w:numPr>
        <w:suppressAutoHyphens/>
        <w:ind w:firstLine="709"/>
        <w:rPr>
          <w:szCs w:val="24"/>
        </w:rPr>
      </w:pPr>
      <w:r w:rsidRPr="00950EA6">
        <w:rPr>
          <w:szCs w:val="24"/>
        </w:rPr>
        <w:t>Если в отношении сторон договора, заключаемого по результатам Запроса цен,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Заявка Победителя будут считаться приоритетными по отношению к диспозитивным нормам указанных нормативных правовых актов.</w:t>
      </w:r>
    </w:p>
    <w:p w:rsidR="00F843FC" w:rsidRPr="00950EA6" w:rsidRDefault="00F843FC" w:rsidP="00950EA6">
      <w:pPr>
        <w:pStyle w:val="Times12"/>
        <w:numPr>
          <w:ilvl w:val="2"/>
          <w:numId w:val="16"/>
        </w:numPr>
        <w:suppressAutoHyphens/>
        <w:ind w:firstLine="709"/>
        <w:rPr>
          <w:szCs w:val="24"/>
        </w:rPr>
      </w:pPr>
      <w:r w:rsidRPr="00950EA6">
        <w:rPr>
          <w:szCs w:val="24"/>
        </w:rPr>
        <w:t>Претендент/Участник вправе обжаловать действия (бездействие) Заказчика в связи с проведением данного Запроса цен в порядке, установленном действующим законодательством Российской Федерации.</w:t>
      </w:r>
    </w:p>
    <w:p w:rsidR="00F843FC" w:rsidRPr="00950EA6" w:rsidRDefault="00F843FC" w:rsidP="00950EA6">
      <w:pPr>
        <w:pStyle w:val="ad"/>
        <w:keepNext/>
        <w:numPr>
          <w:ilvl w:val="1"/>
          <w:numId w:val="16"/>
        </w:numPr>
        <w:suppressAutoHyphens/>
        <w:spacing w:before="0" w:beforeAutospacing="0" w:after="0" w:afterAutospacing="0"/>
        <w:ind w:firstLine="709"/>
        <w:jc w:val="both"/>
        <w:outlineLvl w:val="1"/>
        <w:rPr>
          <w:b/>
        </w:rPr>
      </w:pPr>
      <w:r w:rsidRPr="00950EA6">
        <w:rPr>
          <w:b/>
        </w:rPr>
        <w:t>Затраты на участие в Запросе цен</w:t>
      </w:r>
    </w:p>
    <w:p w:rsidR="00F843FC" w:rsidRPr="00950EA6" w:rsidRDefault="00F843FC" w:rsidP="00950EA6">
      <w:pPr>
        <w:pStyle w:val="Times12"/>
        <w:numPr>
          <w:ilvl w:val="2"/>
          <w:numId w:val="16"/>
        </w:numPr>
        <w:suppressAutoHyphens/>
        <w:ind w:firstLine="709"/>
        <w:rPr>
          <w:szCs w:val="24"/>
        </w:rPr>
      </w:pPr>
      <w:r w:rsidRPr="00950EA6">
        <w:rPr>
          <w:szCs w:val="24"/>
        </w:rPr>
        <w:t>Претендент/Участник несет все расходы, связанные с участием в Запросе цен, в том числе с подготовкой и предоставлением Заявки, иной документации, а Заказчик не имеет обязательств по этим расходам независимо от итогов Запроса цен, а также оснований его завершения, если иное не предусмотрено законодательством Российской Федерации.</w:t>
      </w:r>
    </w:p>
    <w:p w:rsidR="00F843FC" w:rsidRPr="00950EA6" w:rsidRDefault="00F843FC" w:rsidP="00950EA6">
      <w:pPr>
        <w:pStyle w:val="Times12"/>
        <w:numPr>
          <w:ilvl w:val="2"/>
          <w:numId w:val="16"/>
        </w:numPr>
        <w:suppressAutoHyphens/>
        <w:ind w:firstLine="709"/>
        <w:rPr>
          <w:szCs w:val="24"/>
        </w:rPr>
      </w:pPr>
      <w:r w:rsidRPr="00950EA6">
        <w:rPr>
          <w:szCs w:val="24"/>
        </w:rPr>
        <w:t>Претенденты/Участники не вправе требовать возмещения убытков, понесенных ими в ходе подготовки к Запросу цен и проведения Запроса цен, если иное не предусмотрено законодательством Российской Федерации.</w:t>
      </w:r>
    </w:p>
    <w:p w:rsidR="00F843FC" w:rsidRPr="00950EA6" w:rsidRDefault="00F843FC" w:rsidP="00950EA6">
      <w:pPr>
        <w:pStyle w:val="ad"/>
        <w:keepNext/>
        <w:numPr>
          <w:ilvl w:val="1"/>
          <w:numId w:val="16"/>
        </w:numPr>
        <w:suppressAutoHyphens/>
        <w:spacing w:before="0" w:beforeAutospacing="0" w:after="0" w:afterAutospacing="0"/>
        <w:ind w:firstLine="709"/>
        <w:jc w:val="both"/>
        <w:outlineLvl w:val="1"/>
        <w:rPr>
          <w:b/>
        </w:rPr>
      </w:pPr>
      <w:r w:rsidRPr="00950EA6">
        <w:rPr>
          <w:b/>
        </w:rPr>
        <w:t>Отмена проведения Запроса цен</w:t>
      </w:r>
    </w:p>
    <w:p w:rsidR="00F843FC" w:rsidRPr="00950EA6" w:rsidRDefault="00F843FC" w:rsidP="00950EA6">
      <w:pPr>
        <w:pStyle w:val="Times12"/>
        <w:numPr>
          <w:ilvl w:val="2"/>
          <w:numId w:val="16"/>
        </w:numPr>
        <w:suppressAutoHyphens/>
        <w:ind w:firstLine="709"/>
        <w:rPr>
          <w:szCs w:val="24"/>
        </w:rPr>
      </w:pPr>
      <w:r w:rsidRPr="00950EA6">
        <w:rPr>
          <w:szCs w:val="24"/>
        </w:rPr>
        <w:t>Заказчик вправе отменить проведение Запроса цен в любое время его проведения. Заказчик не несёт при этом ответственности перед Претендентами, Участниками или третьими лицами за убытки, которые возникли и (или) могут возникнуть в результате отмены проведения Запроса цен.</w:t>
      </w:r>
    </w:p>
    <w:p w:rsidR="00F843FC" w:rsidRDefault="00F843FC" w:rsidP="00950EA6">
      <w:pPr>
        <w:pStyle w:val="Times12"/>
        <w:numPr>
          <w:ilvl w:val="2"/>
          <w:numId w:val="16"/>
        </w:numPr>
        <w:suppressAutoHyphens/>
        <w:ind w:firstLine="709"/>
        <w:rPr>
          <w:szCs w:val="24"/>
        </w:rPr>
      </w:pPr>
      <w:r w:rsidRPr="00950EA6">
        <w:rPr>
          <w:szCs w:val="24"/>
        </w:rPr>
        <w:t>Извещение об отмене проведения Запроса цен размещается на Официальном сайте не позднее следующего рабочего дня со дня принятия Заказчиком решения об отмене проведения Запроса цен, а также не позднее 2 (двух) рабочих дней направляется всем Претендентам/Участникам (при наличии у Заказчика информации для связи с Претендентами/Участниками).</w:t>
      </w:r>
    </w:p>
    <w:p w:rsidR="0097139E" w:rsidRPr="00950EA6" w:rsidRDefault="0097139E" w:rsidP="0097139E">
      <w:pPr>
        <w:pStyle w:val="Times12"/>
        <w:suppressAutoHyphens/>
        <w:ind w:left="709" w:firstLine="0"/>
        <w:rPr>
          <w:szCs w:val="24"/>
        </w:rPr>
      </w:pPr>
    </w:p>
    <w:p w:rsidR="00F843FC" w:rsidRPr="00950EA6" w:rsidRDefault="00F843FC" w:rsidP="0097139E">
      <w:pPr>
        <w:keepNext/>
        <w:numPr>
          <w:ilvl w:val="0"/>
          <w:numId w:val="16"/>
        </w:numPr>
        <w:suppressAutoHyphens/>
        <w:ind w:left="0" w:firstLine="709"/>
        <w:jc w:val="center"/>
        <w:outlineLvl w:val="0"/>
        <w:rPr>
          <w:b/>
        </w:rPr>
      </w:pPr>
      <w:bookmarkStart w:id="11" w:name="_Toc305665968"/>
      <w:r w:rsidRPr="00950EA6">
        <w:rPr>
          <w:b/>
        </w:rPr>
        <w:t xml:space="preserve">ТРЕБОВАНИЯ К ПРЕТЕНДЕНТАМ И ДОКУМЕНТАМ, ПРЕДОСТАВЛЯЕМЫМ В СОСТАВЕ </w:t>
      </w:r>
      <w:bookmarkEnd w:id="11"/>
      <w:r w:rsidRPr="00950EA6">
        <w:rPr>
          <w:b/>
        </w:rPr>
        <w:t>ЗАЯВКИ</w:t>
      </w:r>
    </w:p>
    <w:p w:rsidR="00F843FC" w:rsidRPr="00950EA6" w:rsidRDefault="00F843FC" w:rsidP="00950EA6">
      <w:pPr>
        <w:pStyle w:val="ad"/>
        <w:keepNext/>
        <w:numPr>
          <w:ilvl w:val="1"/>
          <w:numId w:val="16"/>
        </w:numPr>
        <w:suppressAutoHyphens/>
        <w:spacing w:before="0" w:beforeAutospacing="0" w:after="0" w:afterAutospacing="0"/>
        <w:ind w:firstLine="709"/>
        <w:jc w:val="both"/>
        <w:outlineLvl w:val="1"/>
        <w:rPr>
          <w:b/>
        </w:rPr>
      </w:pPr>
      <w:bookmarkStart w:id="12" w:name="_Ref327383347"/>
      <w:r w:rsidRPr="00950EA6">
        <w:rPr>
          <w:b/>
        </w:rPr>
        <w:t>Обязательные требования к Претендентам</w:t>
      </w:r>
      <w:bookmarkEnd w:id="12"/>
    </w:p>
    <w:p w:rsidR="00F843FC" w:rsidRPr="00950EA6" w:rsidRDefault="00F843FC" w:rsidP="00950EA6">
      <w:pPr>
        <w:pStyle w:val="Times12"/>
        <w:numPr>
          <w:ilvl w:val="2"/>
          <w:numId w:val="16"/>
        </w:numPr>
        <w:suppressAutoHyphens/>
        <w:ind w:firstLine="709"/>
        <w:rPr>
          <w:szCs w:val="24"/>
        </w:rPr>
      </w:pPr>
      <w:bookmarkStart w:id="13" w:name="_Toc270689344"/>
      <w:bookmarkStart w:id="14" w:name="_Toc266713262"/>
      <w:bookmarkStart w:id="15" w:name="_Toc265685048"/>
      <w:bookmarkStart w:id="16" w:name="_Toc256506315"/>
      <w:bookmarkStart w:id="17" w:name="_Toc254963549"/>
      <w:bookmarkStart w:id="18" w:name="_Toc254098427"/>
      <w:r w:rsidRPr="00950EA6">
        <w:rPr>
          <w:szCs w:val="24"/>
        </w:rPr>
        <w:t xml:space="preserve">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w:t>
      </w:r>
      <w:proofErr w:type="gramStart"/>
      <w:r w:rsidRPr="00950EA6">
        <w:rPr>
          <w:szCs w:val="24"/>
        </w:rPr>
        <w:t>право</w:t>
      </w:r>
      <w:proofErr w:type="gramEnd"/>
      <w:r w:rsidRPr="00950EA6">
        <w:rPr>
          <w:szCs w:val="24"/>
        </w:rPr>
        <w:t xml:space="preserve"> на заключение которого является предметом Запроса цен.</w:t>
      </w:r>
    </w:p>
    <w:p w:rsidR="00F843FC" w:rsidRPr="00950EA6" w:rsidRDefault="00F843FC" w:rsidP="00950EA6">
      <w:pPr>
        <w:pStyle w:val="Times12"/>
        <w:numPr>
          <w:ilvl w:val="2"/>
          <w:numId w:val="16"/>
        </w:numPr>
        <w:suppressAutoHyphens/>
        <w:ind w:firstLine="709"/>
        <w:rPr>
          <w:szCs w:val="24"/>
        </w:rPr>
      </w:pPr>
      <w:proofErr w:type="spellStart"/>
      <w:r w:rsidRPr="00950EA6">
        <w:rPr>
          <w:szCs w:val="24"/>
        </w:rPr>
        <w:t>Непроведение</w:t>
      </w:r>
      <w:proofErr w:type="spellEnd"/>
      <w:r w:rsidRPr="00950EA6">
        <w:rPr>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F843FC" w:rsidRPr="00950EA6" w:rsidRDefault="00F843FC" w:rsidP="00950EA6">
      <w:pPr>
        <w:pStyle w:val="Times12"/>
        <w:numPr>
          <w:ilvl w:val="2"/>
          <w:numId w:val="16"/>
        </w:numPr>
        <w:suppressAutoHyphens/>
        <w:ind w:firstLine="709"/>
        <w:rPr>
          <w:szCs w:val="24"/>
        </w:rPr>
      </w:pPr>
      <w:proofErr w:type="spellStart"/>
      <w:r w:rsidRPr="00950EA6">
        <w:rPr>
          <w:szCs w:val="24"/>
        </w:rPr>
        <w:t>Неприостановление</w:t>
      </w:r>
      <w:proofErr w:type="spellEnd"/>
      <w:r w:rsidRPr="00950EA6">
        <w:rPr>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w:t>
      </w:r>
    </w:p>
    <w:p w:rsidR="00F843FC" w:rsidRPr="00950EA6" w:rsidRDefault="00F843FC" w:rsidP="00950EA6">
      <w:pPr>
        <w:pStyle w:val="Times12"/>
        <w:numPr>
          <w:ilvl w:val="2"/>
          <w:numId w:val="16"/>
        </w:numPr>
        <w:suppressAutoHyphens/>
        <w:ind w:firstLine="709"/>
        <w:rPr>
          <w:szCs w:val="24"/>
        </w:rPr>
      </w:pPr>
      <w:proofErr w:type="gramStart"/>
      <w:r w:rsidRPr="00950EA6">
        <w:rPr>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w:t>
      </w:r>
      <w:r w:rsidRPr="00950EA6">
        <w:rPr>
          <w:szCs w:val="24"/>
        </w:rPr>
        <w:lastRenderedPageBreak/>
        <w:t>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w:t>
      </w:r>
      <w:proofErr w:type="gramEnd"/>
      <w:r w:rsidRPr="00950EA6">
        <w:rPr>
          <w:szCs w:val="24"/>
        </w:rPr>
        <w:t xml:space="preserve"> этих </w:t>
      </w:r>
      <w:proofErr w:type="gramStart"/>
      <w:r w:rsidRPr="00950EA6">
        <w:rPr>
          <w:szCs w:val="24"/>
        </w:rPr>
        <w:t>сумм</w:t>
      </w:r>
      <w:proofErr w:type="gramEnd"/>
      <w:r w:rsidRPr="00950EA6">
        <w:rPr>
          <w:szCs w:val="24"/>
        </w:rPr>
        <w:t xml:space="preserve"> исполненной или </w:t>
      </w:r>
      <w:proofErr w:type="gramStart"/>
      <w:r w:rsidRPr="00950EA6">
        <w:rPr>
          <w:szCs w:val="24"/>
        </w:rPr>
        <w:t>которые</w:t>
      </w:r>
      <w:proofErr w:type="gramEnd"/>
      <w:r w:rsidRPr="00950EA6">
        <w:rPr>
          <w:szCs w:val="24"/>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25 %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подачи заявки на участие в закупке не принято (для участников закупки, созданных на территории РФ).</w:t>
      </w:r>
    </w:p>
    <w:p w:rsidR="00F843FC" w:rsidRPr="00950EA6" w:rsidRDefault="00F843FC" w:rsidP="00950EA6">
      <w:pPr>
        <w:pStyle w:val="Times12"/>
        <w:numPr>
          <w:ilvl w:val="2"/>
          <w:numId w:val="16"/>
        </w:numPr>
        <w:suppressAutoHyphens/>
        <w:ind w:firstLine="709"/>
        <w:rPr>
          <w:szCs w:val="24"/>
        </w:rPr>
      </w:pPr>
      <w:r w:rsidRPr="00950EA6">
        <w:rPr>
          <w:szCs w:val="24"/>
        </w:rPr>
        <w:t>Отсутствие сведений о Претенденте в реестре недобросовестных поставщиков, предусмотренном Федеральным законом от 18.07.2011 г. № 223-ФЗ.</w:t>
      </w:r>
    </w:p>
    <w:p w:rsidR="00F843FC" w:rsidRPr="00950EA6" w:rsidRDefault="00F843FC" w:rsidP="00950EA6">
      <w:pPr>
        <w:pStyle w:val="Times12"/>
        <w:numPr>
          <w:ilvl w:val="2"/>
          <w:numId w:val="16"/>
        </w:numPr>
        <w:suppressAutoHyphens/>
        <w:ind w:firstLine="709"/>
        <w:rPr>
          <w:szCs w:val="24"/>
        </w:rPr>
      </w:pPr>
      <w:r w:rsidRPr="00950EA6">
        <w:rPr>
          <w:szCs w:val="24"/>
        </w:rPr>
        <w:t>Отсутствие сведений об участнике закупки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F843FC" w:rsidRPr="00950EA6" w:rsidRDefault="00F843FC" w:rsidP="00950EA6">
      <w:pPr>
        <w:pStyle w:val="Times12"/>
        <w:numPr>
          <w:ilvl w:val="2"/>
          <w:numId w:val="16"/>
        </w:numPr>
        <w:suppressAutoHyphens/>
        <w:ind w:firstLine="709"/>
        <w:rPr>
          <w:szCs w:val="24"/>
        </w:rPr>
      </w:pPr>
      <w:r w:rsidRPr="00950EA6">
        <w:rPr>
          <w:szCs w:val="24"/>
        </w:rPr>
        <w:t>Надлежащее оформление полномочий представителя участника закупки на подачу заявки на участие в закупке в случае ее подачи представителем.</w:t>
      </w:r>
    </w:p>
    <w:p w:rsidR="00F843FC" w:rsidRPr="00950EA6" w:rsidRDefault="00F843FC" w:rsidP="00950EA6">
      <w:pPr>
        <w:pStyle w:val="Times12"/>
        <w:numPr>
          <w:ilvl w:val="2"/>
          <w:numId w:val="16"/>
        </w:numPr>
        <w:suppressAutoHyphens/>
        <w:ind w:firstLine="709"/>
        <w:rPr>
          <w:szCs w:val="24"/>
        </w:rPr>
      </w:pPr>
      <w:r w:rsidRPr="00950EA6">
        <w:rPr>
          <w:szCs w:val="24"/>
        </w:rPr>
        <w:t>Предоставление участником письменного согласия физических лиц на обработку их персональных данных, в случае предоставления участником закупки персональных данных таких физических лиц в составе заявки (за исключением случаев, установленных в настоящем Положении).</w:t>
      </w:r>
    </w:p>
    <w:p w:rsidR="00F843FC" w:rsidRPr="00950EA6" w:rsidRDefault="00F843FC" w:rsidP="00950EA6">
      <w:pPr>
        <w:pStyle w:val="Times12"/>
        <w:numPr>
          <w:ilvl w:val="2"/>
          <w:numId w:val="16"/>
        </w:numPr>
        <w:suppressAutoHyphens/>
        <w:ind w:firstLine="709"/>
        <w:rPr>
          <w:szCs w:val="24"/>
        </w:rPr>
      </w:pPr>
      <w:r w:rsidRPr="00950EA6">
        <w:rPr>
          <w:szCs w:val="24"/>
        </w:rPr>
        <w:t>Соответствие участника закупки требованиям в ОТ, ПБ и</w:t>
      </w:r>
      <w:proofErr w:type="gramStart"/>
      <w:r w:rsidRPr="00950EA6">
        <w:rPr>
          <w:szCs w:val="24"/>
        </w:rPr>
        <w:t xml:space="preserve"> Э</w:t>
      </w:r>
      <w:proofErr w:type="gramEnd"/>
      <w:r w:rsidRPr="00950EA6">
        <w:rPr>
          <w:szCs w:val="24"/>
        </w:rPr>
        <w:t xml:space="preserve"> в случаях проведения закупки для выполнения работ, оказания услуг на объектах Общества, а также оказания услуг по перевозке работников, имущества (грузов) в интересах Общества.</w:t>
      </w:r>
    </w:p>
    <w:p w:rsidR="00F843FC" w:rsidRPr="00950EA6" w:rsidRDefault="00F843FC" w:rsidP="00950EA6">
      <w:pPr>
        <w:pStyle w:val="Times12"/>
        <w:numPr>
          <w:ilvl w:val="2"/>
          <w:numId w:val="16"/>
        </w:numPr>
        <w:suppressAutoHyphens/>
        <w:ind w:firstLine="709"/>
        <w:rPr>
          <w:szCs w:val="24"/>
        </w:rPr>
      </w:pPr>
      <w:r w:rsidRPr="00950EA6">
        <w:rPr>
          <w:szCs w:val="24"/>
        </w:rPr>
        <w:t>Соответствие товаров, работ, услуг, договорных условий, предлагаемых участником закупки, требованиям, установленным документацией о закупке.</w:t>
      </w:r>
    </w:p>
    <w:p w:rsidR="00F843FC" w:rsidRPr="00950EA6" w:rsidRDefault="00F843FC" w:rsidP="00950EA6">
      <w:pPr>
        <w:pStyle w:val="Times12"/>
        <w:numPr>
          <w:ilvl w:val="2"/>
          <w:numId w:val="16"/>
        </w:numPr>
        <w:suppressAutoHyphens/>
        <w:ind w:firstLine="709"/>
        <w:rPr>
          <w:szCs w:val="24"/>
        </w:rPr>
      </w:pPr>
      <w:r w:rsidRPr="00950EA6">
        <w:rPr>
          <w:szCs w:val="24"/>
        </w:rPr>
        <w:t>Согласие участника закупки с тем, что форма и все условия проекта договора, приложенного к извещению о закупке и документации о закупке, являются обязательными (если иное не предусмотрено документацией о закупке), и в случае признания участника победителем закупки, участник обязуется заключить договор по форме и на условиях такого проекта договора.</w:t>
      </w:r>
    </w:p>
    <w:p w:rsidR="00F843FC" w:rsidRPr="00950EA6" w:rsidRDefault="00F843FC" w:rsidP="00950EA6">
      <w:pPr>
        <w:pStyle w:val="Times12"/>
        <w:numPr>
          <w:ilvl w:val="2"/>
          <w:numId w:val="16"/>
        </w:numPr>
        <w:suppressAutoHyphens/>
        <w:ind w:firstLine="709"/>
        <w:rPr>
          <w:szCs w:val="24"/>
        </w:rPr>
      </w:pPr>
      <w:r w:rsidRPr="00950EA6">
        <w:rPr>
          <w:szCs w:val="24"/>
        </w:rPr>
        <w:t>Дополнительно установленные требования в пункте 12 раздела 5 «Информационной карты» настоящей Документации.</w:t>
      </w:r>
    </w:p>
    <w:p w:rsidR="00F843FC" w:rsidRPr="00950EA6" w:rsidRDefault="00F843FC" w:rsidP="00950EA6">
      <w:pPr>
        <w:pStyle w:val="ad"/>
        <w:keepNext/>
        <w:numPr>
          <w:ilvl w:val="1"/>
          <w:numId w:val="16"/>
        </w:numPr>
        <w:suppressAutoHyphens/>
        <w:spacing w:before="0" w:beforeAutospacing="0" w:after="0" w:afterAutospacing="0"/>
        <w:ind w:firstLine="709"/>
        <w:jc w:val="both"/>
        <w:outlineLvl w:val="1"/>
        <w:rPr>
          <w:b/>
        </w:rPr>
      </w:pPr>
      <w:bookmarkStart w:id="19" w:name="_Ref327369448"/>
      <w:r w:rsidRPr="00950EA6">
        <w:rPr>
          <w:b/>
        </w:rPr>
        <w:t>Документы, предоставляемые в составе Заявки</w:t>
      </w:r>
      <w:bookmarkEnd w:id="19"/>
    </w:p>
    <w:p w:rsidR="00F843FC" w:rsidRPr="00950EA6" w:rsidRDefault="00F843FC" w:rsidP="00950EA6">
      <w:pPr>
        <w:pStyle w:val="Times12"/>
        <w:numPr>
          <w:ilvl w:val="2"/>
          <w:numId w:val="16"/>
        </w:numPr>
        <w:suppressAutoHyphens/>
        <w:ind w:firstLine="709"/>
        <w:rPr>
          <w:szCs w:val="24"/>
        </w:rPr>
      </w:pPr>
      <w:r w:rsidRPr="00950EA6">
        <w:rPr>
          <w:szCs w:val="24"/>
        </w:rPr>
        <w:t xml:space="preserve">Для подтверждения соответствия требованиям, установленным настоящей Документацией, Претендент в составе Заявки должен </w:t>
      </w:r>
      <w:proofErr w:type="gramStart"/>
      <w:r w:rsidRPr="00950EA6">
        <w:rPr>
          <w:szCs w:val="24"/>
        </w:rPr>
        <w:t>предоставить следующие документы</w:t>
      </w:r>
      <w:proofErr w:type="gramEnd"/>
      <w:r w:rsidRPr="00950EA6">
        <w:rPr>
          <w:szCs w:val="24"/>
        </w:rPr>
        <w:t>:</w:t>
      </w:r>
    </w:p>
    <w:p w:rsidR="00F843FC" w:rsidRPr="00950EA6" w:rsidRDefault="00F843FC" w:rsidP="00251174">
      <w:pPr>
        <w:pStyle w:val="23"/>
        <w:numPr>
          <w:ilvl w:val="0"/>
          <w:numId w:val="32"/>
        </w:numPr>
        <w:ind w:left="0"/>
        <w:rPr>
          <w:b/>
          <w:sz w:val="24"/>
          <w:szCs w:val="24"/>
        </w:rPr>
      </w:pPr>
      <w:r w:rsidRPr="00950EA6">
        <w:rPr>
          <w:b/>
          <w:sz w:val="24"/>
          <w:szCs w:val="24"/>
        </w:rPr>
        <w:t xml:space="preserve">Юридические лица, созданные на территории РФ </w:t>
      </w:r>
    </w:p>
    <w:p w:rsidR="00F843FC" w:rsidRPr="00950EA6" w:rsidRDefault="00F843FC" w:rsidP="00251174">
      <w:pPr>
        <w:pStyle w:val="23"/>
        <w:numPr>
          <w:ilvl w:val="0"/>
          <w:numId w:val="32"/>
        </w:numPr>
        <w:ind w:left="0"/>
        <w:rPr>
          <w:sz w:val="24"/>
          <w:szCs w:val="24"/>
        </w:rPr>
      </w:pPr>
      <w:r w:rsidRPr="00950EA6">
        <w:rPr>
          <w:sz w:val="24"/>
          <w:szCs w:val="24"/>
        </w:rPr>
        <w:t xml:space="preserve">Заявление на участие в закупке (по форме в соответствии с документацией о закупке), содержащее сведения о соответствии участника общим требованиям, в том числе о соблюдении участником требований </w:t>
      </w:r>
      <w:proofErr w:type="spellStart"/>
      <w:r w:rsidRPr="00950EA6">
        <w:rPr>
          <w:sz w:val="24"/>
          <w:szCs w:val="24"/>
        </w:rPr>
        <w:t>антикоррупционного</w:t>
      </w:r>
      <w:proofErr w:type="spellEnd"/>
      <w:r w:rsidRPr="00950EA6">
        <w:rPr>
          <w:sz w:val="24"/>
          <w:szCs w:val="24"/>
        </w:rPr>
        <w:t xml:space="preserve"> законодательства, согласие участника с условиями и порядком проведения процедуры закупки, проектом договора. </w:t>
      </w:r>
    </w:p>
    <w:p w:rsidR="00F843FC" w:rsidRPr="00950EA6" w:rsidRDefault="00F843FC" w:rsidP="00251174">
      <w:pPr>
        <w:pStyle w:val="23"/>
        <w:numPr>
          <w:ilvl w:val="0"/>
          <w:numId w:val="32"/>
        </w:numPr>
        <w:ind w:left="0"/>
        <w:rPr>
          <w:sz w:val="24"/>
          <w:szCs w:val="24"/>
        </w:rPr>
      </w:pPr>
      <w:r w:rsidRPr="00950EA6">
        <w:rPr>
          <w:sz w:val="24"/>
          <w:szCs w:val="24"/>
        </w:rPr>
        <w:t xml:space="preserve">Сведения, оформленные в соответствии с документацией о закупке, содержащие информацию об участнике, в том числе фирменное наименование (наименование), сведения об организационно-правовой форме, месте нахождения, почтовый и юридический адрес, номер контактного телефона, номер факса, адрес электронной почты и т.д. </w:t>
      </w:r>
    </w:p>
    <w:p w:rsidR="00F843FC" w:rsidRPr="00950EA6" w:rsidRDefault="00F843FC" w:rsidP="00251174">
      <w:pPr>
        <w:pStyle w:val="23"/>
        <w:numPr>
          <w:ilvl w:val="0"/>
          <w:numId w:val="32"/>
        </w:numPr>
        <w:ind w:left="0"/>
        <w:rPr>
          <w:sz w:val="24"/>
          <w:szCs w:val="24"/>
        </w:rPr>
      </w:pPr>
      <w:r w:rsidRPr="00950EA6">
        <w:rPr>
          <w:sz w:val="24"/>
          <w:szCs w:val="24"/>
        </w:rPr>
        <w:t xml:space="preserve">Полученная не ранее чем за два месяца до дня размещения в ЕИС извещения о закупке выписка из Единого государственного реестра юридических лиц или копия такой выписки, заверенная участником. </w:t>
      </w:r>
    </w:p>
    <w:p w:rsidR="00F843FC" w:rsidRPr="00950EA6" w:rsidRDefault="00F843FC" w:rsidP="00251174">
      <w:pPr>
        <w:pStyle w:val="23"/>
        <w:numPr>
          <w:ilvl w:val="0"/>
          <w:numId w:val="32"/>
        </w:numPr>
        <w:ind w:left="0"/>
        <w:rPr>
          <w:sz w:val="24"/>
          <w:szCs w:val="24"/>
        </w:rPr>
      </w:pPr>
      <w:r w:rsidRPr="00950EA6">
        <w:rPr>
          <w:sz w:val="24"/>
          <w:szCs w:val="24"/>
        </w:rPr>
        <w:t xml:space="preserve">Копия свидетельства о государственной регистрации юридического лица (копия свидетельства о внесении записи в ЕГРЮЛ о юридическом лице, зарегистрированном до 1 июля 2002 года). </w:t>
      </w:r>
    </w:p>
    <w:p w:rsidR="00F843FC" w:rsidRPr="00950EA6" w:rsidRDefault="00F843FC" w:rsidP="00251174">
      <w:pPr>
        <w:pStyle w:val="23"/>
        <w:numPr>
          <w:ilvl w:val="0"/>
          <w:numId w:val="32"/>
        </w:numPr>
        <w:ind w:left="0"/>
        <w:rPr>
          <w:sz w:val="24"/>
          <w:szCs w:val="24"/>
        </w:rPr>
      </w:pPr>
      <w:r w:rsidRPr="00950EA6">
        <w:rPr>
          <w:sz w:val="24"/>
          <w:szCs w:val="24"/>
        </w:rPr>
        <w:t xml:space="preserve">Копия устава и изменений к уставу, учредительного договора (если применимо). </w:t>
      </w:r>
    </w:p>
    <w:p w:rsidR="00F843FC" w:rsidRPr="00950EA6" w:rsidRDefault="00F843FC" w:rsidP="00251174">
      <w:pPr>
        <w:pStyle w:val="23"/>
        <w:numPr>
          <w:ilvl w:val="0"/>
          <w:numId w:val="32"/>
        </w:numPr>
        <w:ind w:left="0"/>
        <w:rPr>
          <w:sz w:val="24"/>
          <w:szCs w:val="24"/>
        </w:rPr>
      </w:pPr>
      <w:proofErr w:type="gramStart"/>
      <w:r w:rsidRPr="00950EA6">
        <w:rPr>
          <w:sz w:val="24"/>
          <w:szCs w:val="24"/>
        </w:rPr>
        <w:lastRenderedPageBreak/>
        <w:t xml:space="preserve">Копия лицензии и всех приложений и изменений к ней, если деятельность, которую осуществляет участник в соответствии с предметом закупки, подлежит лицензированию в соответствии с законодательством РФ, копии других документов, подтверждающих соответствие участника требованиям, установленным законодательством РФ к лицам, осуществляющим поставки товаров, выполнение работ, оказание услуг, являющихся предметом закупки (свидетельство, выданное соответствующей </w:t>
      </w:r>
      <w:proofErr w:type="spellStart"/>
      <w:r w:rsidRPr="00950EA6">
        <w:rPr>
          <w:sz w:val="24"/>
          <w:szCs w:val="24"/>
        </w:rPr>
        <w:t>саморегулируемой</w:t>
      </w:r>
      <w:proofErr w:type="spellEnd"/>
      <w:r w:rsidRPr="00950EA6">
        <w:rPr>
          <w:sz w:val="24"/>
          <w:szCs w:val="24"/>
        </w:rPr>
        <w:t xml:space="preserve"> организацией о допуске к работам, которые оказывают влияние</w:t>
      </w:r>
      <w:proofErr w:type="gramEnd"/>
      <w:r w:rsidRPr="00950EA6">
        <w:rPr>
          <w:sz w:val="24"/>
          <w:szCs w:val="24"/>
        </w:rPr>
        <w:t xml:space="preserve"> на безопасность объектов капитального строительства, иные требуемые свидетельства, разрешения, все приложения к указанным документам и др.). </w:t>
      </w:r>
    </w:p>
    <w:p w:rsidR="00F843FC" w:rsidRPr="00950EA6" w:rsidRDefault="00F843FC" w:rsidP="00251174">
      <w:pPr>
        <w:pStyle w:val="23"/>
        <w:numPr>
          <w:ilvl w:val="0"/>
          <w:numId w:val="32"/>
        </w:numPr>
        <w:ind w:left="0"/>
        <w:rPr>
          <w:sz w:val="24"/>
          <w:szCs w:val="24"/>
        </w:rPr>
      </w:pPr>
      <w:proofErr w:type="gramStart"/>
      <w:r w:rsidRPr="00950EA6">
        <w:rPr>
          <w:sz w:val="24"/>
          <w:szCs w:val="24"/>
        </w:rPr>
        <w:t xml:space="preserve">Копия бухгалтерской отчетности за последний отчетный период, последний отчетный год («Бухгалтерский баланс», «Отчет о финансовых результатах»), с отметкой налогового органа о получении либо с приложением уведомления налогового органа о получении бухгалтерской отчетности или иного документа, позволяющего подтвердить факт предоставления бухгалтерской отчетности в налоговый орган (опись вложения в почтовое отправление, содержащее оттиск почтового штемпеля с датой отправки др.). </w:t>
      </w:r>
      <w:proofErr w:type="gramEnd"/>
    </w:p>
    <w:p w:rsidR="00F843FC" w:rsidRPr="00950EA6" w:rsidRDefault="00F843FC" w:rsidP="00251174">
      <w:pPr>
        <w:pStyle w:val="23"/>
        <w:numPr>
          <w:ilvl w:val="0"/>
          <w:numId w:val="32"/>
        </w:numPr>
        <w:ind w:left="0"/>
        <w:rPr>
          <w:sz w:val="24"/>
          <w:szCs w:val="24"/>
        </w:rPr>
      </w:pPr>
      <w:r w:rsidRPr="00950EA6">
        <w:rPr>
          <w:sz w:val="24"/>
          <w:szCs w:val="24"/>
        </w:rPr>
        <w:t xml:space="preserve">Копия свидетельства о постановке на учет в налоговом органе. </w:t>
      </w:r>
    </w:p>
    <w:p w:rsidR="00F843FC" w:rsidRPr="00950EA6" w:rsidRDefault="00F843FC" w:rsidP="00251174">
      <w:pPr>
        <w:pStyle w:val="23"/>
        <w:numPr>
          <w:ilvl w:val="0"/>
          <w:numId w:val="32"/>
        </w:numPr>
        <w:ind w:left="0"/>
        <w:rPr>
          <w:sz w:val="24"/>
          <w:szCs w:val="24"/>
        </w:rPr>
      </w:pPr>
      <w:r w:rsidRPr="00950EA6">
        <w:rPr>
          <w:sz w:val="24"/>
          <w:szCs w:val="24"/>
        </w:rPr>
        <w:t xml:space="preserve">Копия уведомления об использовании права на освобождение от НДС / о возможности применения упрощенной системы налогообложения (свидетельства о переходе на упрощенную систему налогообложения и др.), в случае, если участнику предоставлено такое право / возможность в соответствии с законодательством РФ. </w:t>
      </w:r>
    </w:p>
    <w:p w:rsidR="00F843FC" w:rsidRPr="00950EA6" w:rsidRDefault="00F843FC" w:rsidP="00251174">
      <w:pPr>
        <w:pStyle w:val="23"/>
        <w:numPr>
          <w:ilvl w:val="0"/>
          <w:numId w:val="32"/>
        </w:numPr>
        <w:ind w:left="0"/>
        <w:rPr>
          <w:color w:val="FFFFFF" w:themeColor="background1"/>
          <w:sz w:val="24"/>
          <w:szCs w:val="24"/>
        </w:rPr>
      </w:pPr>
      <w:proofErr w:type="gramStart"/>
      <w:r w:rsidRPr="00950EA6">
        <w:rPr>
          <w:sz w:val="24"/>
          <w:szCs w:val="24"/>
        </w:rPr>
        <w:t>Документ, подтверждающий полномочия лица на осуществление действий (подачу заявки на участие в закупке, заключение договора и др.)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w:t>
      </w:r>
      <w:proofErr w:type="gramEnd"/>
      <w:r w:rsidRPr="00950EA6">
        <w:rPr>
          <w:sz w:val="24"/>
          <w:szCs w:val="24"/>
        </w:rPr>
        <w:t xml:space="preserve"> </w:t>
      </w:r>
      <w:proofErr w:type="gramStart"/>
      <w:r w:rsidRPr="00950EA6">
        <w:rPr>
          <w:sz w:val="24"/>
          <w:szCs w:val="24"/>
        </w:rPr>
        <w:t>целей настоящего раздела – руководитель)).</w:t>
      </w:r>
      <w:proofErr w:type="gramEnd"/>
      <w:r w:rsidRPr="00950EA6">
        <w:rPr>
          <w:sz w:val="24"/>
          <w:szCs w:val="24"/>
        </w:rPr>
        <w:t xml:space="preserve"> В случае если от имени участника действует иное лицо, заявка на участие в закупке должна содержать также соответствующую доверенность, оформленную в соответствии с законодательством РФ. В случае если предоставляется доверенность, выданная в порядке передоверия, подлежат предоставлению первоначальные доверенности.</w:t>
      </w:r>
    </w:p>
    <w:p w:rsidR="00F843FC" w:rsidRPr="00950EA6" w:rsidRDefault="00F843FC" w:rsidP="00251174">
      <w:pPr>
        <w:pStyle w:val="23"/>
        <w:numPr>
          <w:ilvl w:val="0"/>
          <w:numId w:val="32"/>
        </w:numPr>
        <w:ind w:left="0"/>
        <w:rPr>
          <w:sz w:val="24"/>
          <w:szCs w:val="24"/>
        </w:rPr>
      </w:pPr>
      <w:r w:rsidRPr="00950EA6">
        <w:rPr>
          <w:sz w:val="24"/>
          <w:szCs w:val="24"/>
        </w:rPr>
        <w:t xml:space="preserve">Письменное согласие на обработку персональных данных (предоставляется при наличии в составе заявки персональных данных физических лиц). </w:t>
      </w:r>
    </w:p>
    <w:p w:rsidR="00F843FC" w:rsidRPr="00950EA6" w:rsidRDefault="00F843FC" w:rsidP="00251174">
      <w:pPr>
        <w:pStyle w:val="23"/>
        <w:numPr>
          <w:ilvl w:val="0"/>
          <w:numId w:val="32"/>
        </w:numPr>
        <w:ind w:left="0"/>
        <w:rPr>
          <w:sz w:val="24"/>
          <w:szCs w:val="24"/>
        </w:rPr>
      </w:pPr>
      <w:r w:rsidRPr="00950EA6">
        <w:rPr>
          <w:sz w:val="24"/>
          <w:szCs w:val="24"/>
        </w:rPr>
        <w:t>Анкета участника закупки для определения его соответствия требованиям ОТ, ПБ и</w:t>
      </w:r>
      <w:proofErr w:type="gramStart"/>
      <w:r w:rsidRPr="00950EA6">
        <w:rPr>
          <w:sz w:val="24"/>
          <w:szCs w:val="24"/>
        </w:rPr>
        <w:t xml:space="preserve"> Э</w:t>
      </w:r>
      <w:proofErr w:type="gramEnd"/>
      <w:r w:rsidRPr="00950EA6">
        <w:rPr>
          <w:sz w:val="24"/>
          <w:szCs w:val="24"/>
        </w:rPr>
        <w:t xml:space="preserve"> (по форме в соответствии с документацией о закупке), копии документов, приведенных в документации о закупке, подтверждающих соответствие участника закупки требованиям в области ОТ, ПБ и Э (при проведении закупки для выполнения работ, оказания услуг на Общества, а также оказания услуг по перевозке работников, имущества (грузов) в интересах Общества. </w:t>
      </w:r>
    </w:p>
    <w:p w:rsidR="00F843FC" w:rsidRPr="00950EA6" w:rsidRDefault="00F843FC" w:rsidP="00251174">
      <w:pPr>
        <w:pStyle w:val="23"/>
        <w:numPr>
          <w:ilvl w:val="0"/>
          <w:numId w:val="32"/>
        </w:numPr>
        <w:ind w:left="0"/>
        <w:rPr>
          <w:sz w:val="24"/>
          <w:szCs w:val="24"/>
        </w:rPr>
      </w:pPr>
      <w:r w:rsidRPr="00950EA6">
        <w:rPr>
          <w:sz w:val="24"/>
          <w:szCs w:val="24"/>
        </w:rPr>
        <w:t xml:space="preserve">Копии документов филиала юридического лица, в случае представления филиалом интересов юридического лица в закупке: </w:t>
      </w:r>
    </w:p>
    <w:p w:rsidR="00F843FC" w:rsidRPr="00950EA6" w:rsidRDefault="00F843FC" w:rsidP="00251174">
      <w:pPr>
        <w:pStyle w:val="23"/>
        <w:numPr>
          <w:ilvl w:val="0"/>
          <w:numId w:val="32"/>
        </w:numPr>
        <w:ind w:left="0"/>
        <w:rPr>
          <w:sz w:val="24"/>
          <w:szCs w:val="24"/>
        </w:rPr>
      </w:pPr>
      <w:r w:rsidRPr="00950EA6">
        <w:rPr>
          <w:sz w:val="24"/>
          <w:szCs w:val="24"/>
        </w:rPr>
        <w:t>– копия положения о филиале и изменений к нему;</w:t>
      </w:r>
    </w:p>
    <w:p w:rsidR="00F843FC" w:rsidRPr="00950EA6" w:rsidRDefault="00F843FC" w:rsidP="00251174">
      <w:pPr>
        <w:pStyle w:val="23"/>
        <w:numPr>
          <w:ilvl w:val="0"/>
          <w:numId w:val="32"/>
        </w:numPr>
        <w:ind w:left="0"/>
        <w:rPr>
          <w:sz w:val="24"/>
          <w:szCs w:val="24"/>
        </w:rPr>
      </w:pPr>
      <w:r w:rsidRPr="00950EA6">
        <w:rPr>
          <w:sz w:val="24"/>
          <w:szCs w:val="24"/>
        </w:rPr>
        <w:t xml:space="preserve">– копия свидетельства о постановке на учет в налоговом органе филиала; </w:t>
      </w:r>
    </w:p>
    <w:p w:rsidR="00F843FC" w:rsidRPr="00950EA6" w:rsidRDefault="00F843FC" w:rsidP="00251174">
      <w:pPr>
        <w:pStyle w:val="23"/>
        <w:numPr>
          <w:ilvl w:val="0"/>
          <w:numId w:val="32"/>
        </w:numPr>
        <w:ind w:left="0"/>
        <w:rPr>
          <w:sz w:val="24"/>
          <w:szCs w:val="24"/>
        </w:rPr>
      </w:pPr>
      <w:r w:rsidRPr="00950EA6">
        <w:rPr>
          <w:sz w:val="24"/>
          <w:szCs w:val="24"/>
        </w:rPr>
        <w:t>– доверенность на осуществление необходимых для участия в закупке действий от имени юридического лица, выданная на имя руководителя филиала.</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обладание участником исключительными правами на объекты интеллектуальной собственности (в случае, если в связи с исполнением договора Общество приобретает права на объекты интеллектуальной собственности, за исключением случаев, когда права на результаты интеллектуальной деятельности возникают впервые в результате исполнения участником договора, подлежащего заключению по результатам закупки).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обеспечение заявки на участие в закупке, заверенные надлежащим образом (если применимо). </w:t>
      </w:r>
    </w:p>
    <w:p w:rsidR="00F843FC" w:rsidRPr="00950EA6" w:rsidRDefault="00F843FC" w:rsidP="00251174">
      <w:pPr>
        <w:pStyle w:val="23"/>
        <w:numPr>
          <w:ilvl w:val="0"/>
          <w:numId w:val="32"/>
        </w:numPr>
        <w:ind w:left="0"/>
        <w:rPr>
          <w:sz w:val="24"/>
          <w:szCs w:val="24"/>
        </w:rPr>
      </w:pPr>
      <w:r w:rsidRPr="00950EA6">
        <w:rPr>
          <w:sz w:val="24"/>
          <w:szCs w:val="24"/>
        </w:rPr>
        <w:lastRenderedPageBreak/>
        <w:t xml:space="preserve">Документы, копии документов, подтверждающие соответствие участника закупки специальным требованиям (если применимо). </w:t>
      </w:r>
    </w:p>
    <w:p w:rsidR="00F843FC" w:rsidRPr="00950EA6" w:rsidRDefault="00F843FC" w:rsidP="00251174">
      <w:pPr>
        <w:pStyle w:val="23"/>
        <w:numPr>
          <w:ilvl w:val="0"/>
          <w:numId w:val="32"/>
        </w:numPr>
        <w:ind w:left="0"/>
        <w:rPr>
          <w:sz w:val="24"/>
          <w:szCs w:val="24"/>
        </w:rPr>
      </w:pPr>
      <w:r w:rsidRPr="00950EA6">
        <w:rPr>
          <w:b/>
          <w:sz w:val="24"/>
          <w:szCs w:val="24"/>
        </w:rPr>
        <w:t>Физические лица – граждане РФ, в том числе индивидуальные предприниматели</w:t>
      </w:r>
      <w:r w:rsidRPr="00950EA6">
        <w:rPr>
          <w:sz w:val="24"/>
          <w:szCs w:val="24"/>
        </w:rPr>
        <w:t xml:space="preserve"> </w:t>
      </w:r>
    </w:p>
    <w:p w:rsidR="00F843FC" w:rsidRPr="00950EA6" w:rsidRDefault="00F843FC" w:rsidP="00251174">
      <w:pPr>
        <w:pStyle w:val="23"/>
        <w:numPr>
          <w:ilvl w:val="0"/>
          <w:numId w:val="32"/>
        </w:numPr>
        <w:ind w:left="0"/>
        <w:rPr>
          <w:sz w:val="24"/>
          <w:szCs w:val="24"/>
        </w:rPr>
      </w:pPr>
      <w:r w:rsidRPr="00950EA6">
        <w:rPr>
          <w:sz w:val="24"/>
          <w:szCs w:val="24"/>
        </w:rPr>
        <w:t xml:space="preserve">Заявление на участие в закупке (по форме в соответствии с документацией о закупке), содержащее сведения о соответствии участника общим требованиям, в том числе о соблюдении участником требований </w:t>
      </w:r>
      <w:proofErr w:type="spellStart"/>
      <w:r w:rsidRPr="00950EA6">
        <w:rPr>
          <w:sz w:val="24"/>
          <w:szCs w:val="24"/>
        </w:rPr>
        <w:t>антикоррупционного</w:t>
      </w:r>
      <w:proofErr w:type="spellEnd"/>
      <w:r w:rsidRPr="00950EA6">
        <w:rPr>
          <w:sz w:val="24"/>
          <w:szCs w:val="24"/>
        </w:rPr>
        <w:t xml:space="preserve"> законодательства, согласие участника с условиями и порядком проведения процедуры закупки, проектом договора. </w:t>
      </w:r>
    </w:p>
    <w:p w:rsidR="00F843FC" w:rsidRPr="00950EA6" w:rsidRDefault="00F843FC" w:rsidP="00251174">
      <w:pPr>
        <w:pStyle w:val="23"/>
        <w:numPr>
          <w:ilvl w:val="0"/>
          <w:numId w:val="32"/>
        </w:numPr>
        <w:ind w:left="0"/>
        <w:rPr>
          <w:sz w:val="24"/>
          <w:szCs w:val="24"/>
        </w:rPr>
      </w:pPr>
      <w:r w:rsidRPr="00950EA6">
        <w:rPr>
          <w:sz w:val="24"/>
          <w:szCs w:val="24"/>
        </w:rPr>
        <w:t xml:space="preserve">Сведения, оформленные в соответствии с документацией о закупке, содержащие информацию об участнике, в том числе фамилия, имя, отчество, паспортные данные, сведения о месте регистрации и жительства, номер контактного телефона, номер факса, адрес электронной почты и т.д. </w:t>
      </w:r>
    </w:p>
    <w:p w:rsidR="00F843FC" w:rsidRPr="00950EA6" w:rsidRDefault="00F843FC" w:rsidP="00251174">
      <w:pPr>
        <w:pStyle w:val="23"/>
        <w:numPr>
          <w:ilvl w:val="0"/>
          <w:numId w:val="32"/>
        </w:numPr>
        <w:ind w:left="0"/>
        <w:rPr>
          <w:sz w:val="24"/>
          <w:szCs w:val="24"/>
        </w:rPr>
      </w:pPr>
      <w:r w:rsidRPr="00950EA6">
        <w:rPr>
          <w:sz w:val="24"/>
          <w:szCs w:val="24"/>
        </w:rPr>
        <w:t xml:space="preserve">Полученная не ранее чем за один месяц до дня размещения в ЕИС извещения о закупке выписка из Единого государственного реестра индивидуальных предпринимателей или копия такой выписки (для индивидуальных предпринимателей). </w:t>
      </w:r>
    </w:p>
    <w:p w:rsidR="00F843FC" w:rsidRPr="00950EA6" w:rsidRDefault="00F843FC" w:rsidP="00251174">
      <w:pPr>
        <w:pStyle w:val="23"/>
        <w:numPr>
          <w:ilvl w:val="0"/>
          <w:numId w:val="32"/>
        </w:numPr>
        <w:ind w:left="0"/>
        <w:rPr>
          <w:sz w:val="24"/>
          <w:szCs w:val="24"/>
        </w:rPr>
      </w:pPr>
      <w:r w:rsidRPr="00950EA6">
        <w:rPr>
          <w:sz w:val="24"/>
          <w:szCs w:val="24"/>
        </w:rPr>
        <w:t xml:space="preserve">Копия документа, удостоверяющего личность (гражданский паспорт или др., предоставляются копии всех заполненных страниц). </w:t>
      </w:r>
    </w:p>
    <w:p w:rsidR="00F843FC" w:rsidRPr="00950EA6" w:rsidRDefault="00F843FC" w:rsidP="00251174">
      <w:pPr>
        <w:pStyle w:val="23"/>
        <w:numPr>
          <w:ilvl w:val="0"/>
          <w:numId w:val="32"/>
        </w:numPr>
        <w:ind w:left="0"/>
        <w:rPr>
          <w:sz w:val="24"/>
          <w:szCs w:val="24"/>
        </w:rPr>
      </w:pPr>
      <w:r w:rsidRPr="00950EA6">
        <w:rPr>
          <w:sz w:val="24"/>
          <w:szCs w:val="24"/>
        </w:rPr>
        <w:t xml:space="preserve">Копия свидетельства о государственной регистрации физического лица в качестве индивидуального предпринимателя. </w:t>
      </w:r>
    </w:p>
    <w:p w:rsidR="00F843FC" w:rsidRPr="00950EA6" w:rsidRDefault="00F843FC" w:rsidP="00251174">
      <w:pPr>
        <w:pStyle w:val="23"/>
        <w:numPr>
          <w:ilvl w:val="0"/>
          <w:numId w:val="32"/>
        </w:numPr>
        <w:ind w:left="0"/>
        <w:rPr>
          <w:sz w:val="24"/>
          <w:szCs w:val="24"/>
        </w:rPr>
      </w:pPr>
      <w:proofErr w:type="gramStart"/>
      <w:r w:rsidRPr="00950EA6">
        <w:rPr>
          <w:sz w:val="24"/>
          <w:szCs w:val="24"/>
        </w:rPr>
        <w:t xml:space="preserve">Копия лицензии и всех приложений и изменений к ней, если деятельность, которую осуществляет участник в соответствии с предметом закупки, подлежит лицензированию в соответствии с законодательством РФ, копии других документов, подтверждающих соответствие участника требованиям, установленным законодательством РФ к лицам, осуществляющим поставки товаров, выполнение работ, оказание услуг, являющихся предметом закупки (свидетельство, выданное соответствующей </w:t>
      </w:r>
      <w:proofErr w:type="spellStart"/>
      <w:r w:rsidRPr="00950EA6">
        <w:rPr>
          <w:sz w:val="24"/>
          <w:szCs w:val="24"/>
        </w:rPr>
        <w:t>саморегулируемой</w:t>
      </w:r>
      <w:proofErr w:type="spellEnd"/>
      <w:r w:rsidRPr="00950EA6">
        <w:rPr>
          <w:sz w:val="24"/>
          <w:szCs w:val="24"/>
        </w:rPr>
        <w:t xml:space="preserve"> организацией о допуске к работам, которые оказывают влияние</w:t>
      </w:r>
      <w:proofErr w:type="gramEnd"/>
      <w:r w:rsidRPr="00950EA6">
        <w:rPr>
          <w:sz w:val="24"/>
          <w:szCs w:val="24"/>
        </w:rPr>
        <w:t xml:space="preserve"> на безопасность объектов капитального строительства, иные требуемые свидетельства, разрешения, все приложения к указанным документам и др.). </w:t>
      </w:r>
    </w:p>
    <w:p w:rsidR="00F843FC" w:rsidRPr="00950EA6" w:rsidRDefault="00F843FC" w:rsidP="00251174">
      <w:pPr>
        <w:pStyle w:val="23"/>
        <w:numPr>
          <w:ilvl w:val="0"/>
          <w:numId w:val="32"/>
        </w:numPr>
        <w:ind w:left="0"/>
        <w:rPr>
          <w:sz w:val="24"/>
          <w:szCs w:val="24"/>
        </w:rPr>
      </w:pPr>
      <w:r w:rsidRPr="00950EA6">
        <w:rPr>
          <w:sz w:val="24"/>
          <w:szCs w:val="24"/>
        </w:rPr>
        <w:t xml:space="preserve">Копия страхового свидетельства обязательного пенсионного страхования. </w:t>
      </w:r>
    </w:p>
    <w:p w:rsidR="00F843FC" w:rsidRPr="00950EA6" w:rsidRDefault="00F843FC" w:rsidP="00251174">
      <w:pPr>
        <w:pStyle w:val="23"/>
        <w:numPr>
          <w:ilvl w:val="0"/>
          <w:numId w:val="32"/>
        </w:numPr>
        <w:ind w:left="0"/>
        <w:rPr>
          <w:sz w:val="24"/>
          <w:szCs w:val="24"/>
        </w:rPr>
      </w:pPr>
      <w:r w:rsidRPr="00950EA6">
        <w:rPr>
          <w:sz w:val="24"/>
          <w:szCs w:val="24"/>
        </w:rPr>
        <w:t xml:space="preserve">Копия свидетельства о постановке на учет в налоговом органе. </w:t>
      </w:r>
    </w:p>
    <w:p w:rsidR="00F843FC" w:rsidRPr="00950EA6" w:rsidRDefault="00F843FC" w:rsidP="00251174">
      <w:pPr>
        <w:pStyle w:val="23"/>
        <w:numPr>
          <w:ilvl w:val="0"/>
          <w:numId w:val="32"/>
        </w:numPr>
        <w:ind w:left="0"/>
        <w:rPr>
          <w:sz w:val="24"/>
          <w:szCs w:val="24"/>
        </w:rPr>
      </w:pPr>
      <w:r w:rsidRPr="00950EA6">
        <w:rPr>
          <w:sz w:val="24"/>
          <w:szCs w:val="24"/>
        </w:rPr>
        <w:t xml:space="preserve">Копия уведомления об использовании права на освобождение от НДС / о возможности применения упрощенной системы налогообложения (свидетельства о переходе на упрощенную систему налогообложения и др.), в случае, если участнику предоставлено такое право / возможность в соответствии с законодательством РФ.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 подтверждающий полномочия лица на осуществление действий (подачу заявки на участие в закупке, заключение договора и др.) от имени участника. В случае если от имени участника действует иное лицо, заявка на участие в закупке должна содержать также соответствующую доверенность, оформленную в соответствии с законодательством РФ. </w:t>
      </w:r>
    </w:p>
    <w:p w:rsidR="00F843FC" w:rsidRPr="00950EA6" w:rsidRDefault="00F843FC" w:rsidP="00251174">
      <w:pPr>
        <w:pStyle w:val="23"/>
        <w:numPr>
          <w:ilvl w:val="0"/>
          <w:numId w:val="32"/>
        </w:numPr>
        <w:ind w:left="0"/>
        <w:rPr>
          <w:sz w:val="24"/>
          <w:szCs w:val="24"/>
        </w:rPr>
      </w:pPr>
      <w:r w:rsidRPr="00950EA6">
        <w:rPr>
          <w:sz w:val="24"/>
          <w:szCs w:val="24"/>
        </w:rPr>
        <w:t xml:space="preserve">Нотариально удостоверенное согласие супруга/супруги или иного лица на заключение сделки (если применимо). </w:t>
      </w:r>
    </w:p>
    <w:p w:rsidR="00F843FC" w:rsidRPr="00950EA6" w:rsidRDefault="00F843FC" w:rsidP="00251174">
      <w:pPr>
        <w:pStyle w:val="23"/>
        <w:numPr>
          <w:ilvl w:val="0"/>
          <w:numId w:val="32"/>
        </w:numPr>
        <w:ind w:left="0"/>
        <w:rPr>
          <w:sz w:val="24"/>
          <w:szCs w:val="24"/>
        </w:rPr>
      </w:pPr>
      <w:r w:rsidRPr="00950EA6">
        <w:rPr>
          <w:sz w:val="24"/>
          <w:szCs w:val="24"/>
        </w:rPr>
        <w:t xml:space="preserve">Письменное согласие на обработку персональных данных (предоставляется при наличии в составе заявки персональных данных физических лиц). </w:t>
      </w:r>
    </w:p>
    <w:p w:rsidR="00F843FC" w:rsidRPr="00950EA6" w:rsidRDefault="00F843FC" w:rsidP="00251174">
      <w:pPr>
        <w:pStyle w:val="23"/>
        <w:numPr>
          <w:ilvl w:val="0"/>
          <w:numId w:val="32"/>
        </w:numPr>
        <w:ind w:left="0"/>
        <w:rPr>
          <w:sz w:val="24"/>
          <w:szCs w:val="24"/>
        </w:rPr>
      </w:pPr>
      <w:r w:rsidRPr="00950EA6">
        <w:rPr>
          <w:sz w:val="24"/>
          <w:szCs w:val="24"/>
        </w:rPr>
        <w:t>Анкета участника закупки для определения его соответствия требованиям ОТ, ПБ и</w:t>
      </w:r>
      <w:proofErr w:type="gramStart"/>
      <w:r w:rsidRPr="00950EA6">
        <w:rPr>
          <w:sz w:val="24"/>
          <w:szCs w:val="24"/>
        </w:rPr>
        <w:t xml:space="preserve"> Э</w:t>
      </w:r>
      <w:proofErr w:type="gramEnd"/>
      <w:r w:rsidRPr="00950EA6">
        <w:rPr>
          <w:sz w:val="24"/>
          <w:szCs w:val="24"/>
        </w:rPr>
        <w:t xml:space="preserve"> (по форме в соответствии с документацией о закупке), копии документов, приведенных в документации о закупке, подтверждающих соответствие участника закупки требованиям в области ОТ, ПБ и Э (при проведении закупки для выполнения работ, оказания услуг на объектах (в том числе производственных и опасных производственных объектах, лицензионных участках, административных зданиях) </w:t>
      </w:r>
      <w:proofErr w:type="gramStart"/>
      <w:r w:rsidRPr="00950EA6">
        <w:rPr>
          <w:sz w:val="24"/>
          <w:szCs w:val="24"/>
        </w:rPr>
        <w:t xml:space="preserve">Общества, а также оказания услуг по перевозке работников, имущества (грузов) в интересах Общества). </w:t>
      </w:r>
      <w:proofErr w:type="gramEnd"/>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обладание участником исключительными правами на объекты интеллектуальной собственности (в случае, если в связи с исполнением договора Общество приобретает права на объекты интеллектуальной собственности, за исключением случаев, когда права на результаты интеллектуальной </w:t>
      </w:r>
      <w:r w:rsidRPr="00950EA6">
        <w:rPr>
          <w:sz w:val="24"/>
          <w:szCs w:val="24"/>
        </w:rPr>
        <w:lastRenderedPageBreak/>
        <w:t xml:space="preserve">деятельности возникают впервые в результате исполнения участником договора, подлежащего заключению по результатам закупки). </w:t>
      </w:r>
    </w:p>
    <w:p w:rsidR="00F843FC" w:rsidRPr="00950EA6" w:rsidRDefault="00F843FC" w:rsidP="00251174">
      <w:pPr>
        <w:pStyle w:val="23"/>
        <w:numPr>
          <w:ilvl w:val="0"/>
          <w:numId w:val="32"/>
        </w:numPr>
        <w:ind w:left="0"/>
        <w:rPr>
          <w:sz w:val="24"/>
          <w:szCs w:val="24"/>
        </w:rPr>
      </w:pPr>
      <w:r w:rsidRPr="00950EA6">
        <w:rPr>
          <w:sz w:val="24"/>
          <w:szCs w:val="24"/>
        </w:rPr>
        <w:t>Документы (копии документов), подтверждающие обеспечение заявки на участие в закупке, заверенные надлежащим образом (если применимо).</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соответствие участника закупки специальным требованиям (если применимо). </w:t>
      </w:r>
    </w:p>
    <w:p w:rsidR="00F843FC" w:rsidRPr="00950EA6" w:rsidRDefault="00F843FC" w:rsidP="00251174">
      <w:pPr>
        <w:pStyle w:val="23"/>
        <w:numPr>
          <w:ilvl w:val="0"/>
          <w:numId w:val="32"/>
        </w:numPr>
        <w:ind w:left="0"/>
        <w:rPr>
          <w:sz w:val="24"/>
          <w:szCs w:val="24"/>
        </w:rPr>
      </w:pPr>
      <w:r w:rsidRPr="00950EA6">
        <w:rPr>
          <w:b/>
          <w:sz w:val="24"/>
          <w:szCs w:val="24"/>
        </w:rPr>
        <w:t>Юридические лица, созданные на территории иностранного государства, не являющегося участником СНГ</w:t>
      </w:r>
      <w:r w:rsidRPr="00950EA6">
        <w:rPr>
          <w:sz w:val="24"/>
          <w:szCs w:val="24"/>
        </w:rPr>
        <w:t xml:space="preserve"> </w:t>
      </w:r>
    </w:p>
    <w:p w:rsidR="00F843FC" w:rsidRPr="00950EA6" w:rsidRDefault="00F843FC" w:rsidP="00251174">
      <w:pPr>
        <w:pStyle w:val="23"/>
        <w:numPr>
          <w:ilvl w:val="0"/>
          <w:numId w:val="32"/>
        </w:numPr>
        <w:ind w:left="0"/>
        <w:rPr>
          <w:sz w:val="24"/>
          <w:szCs w:val="24"/>
        </w:rPr>
      </w:pPr>
      <w:r w:rsidRPr="00950EA6">
        <w:rPr>
          <w:sz w:val="24"/>
          <w:szCs w:val="24"/>
        </w:rPr>
        <w:t xml:space="preserve">Заявление на участие в закупке (по форме в соответствии с документацией о закупке), содержащее сведения о соответствии участника общим требованиям, в том числе о соблюдении участником требований </w:t>
      </w:r>
      <w:proofErr w:type="spellStart"/>
      <w:r w:rsidRPr="00950EA6">
        <w:rPr>
          <w:sz w:val="24"/>
          <w:szCs w:val="24"/>
        </w:rPr>
        <w:t>антикоррупционного</w:t>
      </w:r>
      <w:proofErr w:type="spellEnd"/>
      <w:r w:rsidRPr="00950EA6">
        <w:rPr>
          <w:sz w:val="24"/>
          <w:szCs w:val="24"/>
        </w:rPr>
        <w:t xml:space="preserve"> законодательства, согласие участника с условиями и порядком проведения процедуры закупки, проектом договора. </w:t>
      </w:r>
    </w:p>
    <w:p w:rsidR="00F843FC" w:rsidRPr="00950EA6" w:rsidRDefault="00F843FC" w:rsidP="00251174">
      <w:pPr>
        <w:pStyle w:val="23"/>
        <w:numPr>
          <w:ilvl w:val="0"/>
          <w:numId w:val="32"/>
        </w:numPr>
        <w:ind w:left="0"/>
        <w:rPr>
          <w:sz w:val="24"/>
          <w:szCs w:val="24"/>
        </w:rPr>
      </w:pPr>
      <w:r w:rsidRPr="00950EA6">
        <w:rPr>
          <w:sz w:val="24"/>
          <w:szCs w:val="24"/>
        </w:rPr>
        <w:t xml:space="preserve">Сведения, оформленные в соответствии с документацией о закупке, содержащие информацию об участнике, в том числе фирменное наименование (наименование), сведения об организационно-правовой форме, месте нахождения, почтовый и юридический адрес, номер контактного телефона, номер факса, адрес электронной почты и т.д. </w:t>
      </w:r>
    </w:p>
    <w:p w:rsidR="00F843FC" w:rsidRPr="00950EA6" w:rsidRDefault="00F843FC" w:rsidP="00251174">
      <w:pPr>
        <w:pStyle w:val="23"/>
        <w:numPr>
          <w:ilvl w:val="0"/>
          <w:numId w:val="32"/>
        </w:numPr>
        <w:ind w:left="0"/>
        <w:rPr>
          <w:sz w:val="24"/>
          <w:szCs w:val="24"/>
        </w:rPr>
      </w:pPr>
      <w:r w:rsidRPr="00950EA6">
        <w:rPr>
          <w:sz w:val="24"/>
          <w:szCs w:val="24"/>
        </w:rPr>
        <w:t xml:space="preserve">Нотариально заверенные / </w:t>
      </w:r>
      <w:proofErr w:type="spellStart"/>
      <w:r w:rsidRPr="00950EA6">
        <w:rPr>
          <w:sz w:val="24"/>
          <w:szCs w:val="24"/>
        </w:rPr>
        <w:t>апостилированные</w:t>
      </w:r>
      <w:proofErr w:type="spellEnd"/>
      <w:r w:rsidRPr="00950EA6">
        <w:rPr>
          <w:sz w:val="24"/>
          <w:szCs w:val="24"/>
        </w:rPr>
        <w:t xml:space="preserve"> копии: </w:t>
      </w:r>
    </w:p>
    <w:p w:rsidR="00F843FC" w:rsidRPr="00950EA6" w:rsidRDefault="00F843FC" w:rsidP="00251174">
      <w:pPr>
        <w:pStyle w:val="23"/>
        <w:numPr>
          <w:ilvl w:val="0"/>
          <w:numId w:val="32"/>
        </w:numPr>
        <w:ind w:left="0"/>
        <w:rPr>
          <w:sz w:val="24"/>
          <w:szCs w:val="24"/>
        </w:rPr>
      </w:pPr>
      <w:r w:rsidRPr="00950EA6">
        <w:rPr>
          <w:sz w:val="24"/>
          <w:szCs w:val="24"/>
        </w:rPr>
        <w:t>свидетельства о регистрации, устава, изменений устава и учредительного договора;</w:t>
      </w:r>
    </w:p>
    <w:p w:rsidR="00F843FC" w:rsidRPr="00950EA6" w:rsidRDefault="00F843FC" w:rsidP="00251174">
      <w:pPr>
        <w:pStyle w:val="23"/>
        <w:numPr>
          <w:ilvl w:val="0"/>
          <w:numId w:val="32"/>
        </w:numPr>
        <w:ind w:left="0"/>
        <w:rPr>
          <w:sz w:val="24"/>
          <w:szCs w:val="24"/>
        </w:rPr>
      </w:pPr>
      <w:r w:rsidRPr="00950EA6">
        <w:rPr>
          <w:sz w:val="24"/>
          <w:szCs w:val="24"/>
        </w:rPr>
        <w:t xml:space="preserve">выписки из торгового (коммерческого) реестра страны регистрации, выданной не ранее чем за один месяц до дня размещения извещения о закупке в ЕИС; </w:t>
      </w:r>
    </w:p>
    <w:p w:rsidR="00F843FC" w:rsidRPr="00950EA6" w:rsidRDefault="00F843FC" w:rsidP="00251174">
      <w:pPr>
        <w:pStyle w:val="23"/>
        <w:numPr>
          <w:ilvl w:val="0"/>
          <w:numId w:val="32"/>
        </w:numPr>
        <w:ind w:left="0"/>
        <w:rPr>
          <w:sz w:val="24"/>
          <w:szCs w:val="24"/>
        </w:rPr>
      </w:pPr>
      <w:r w:rsidRPr="00950EA6">
        <w:rPr>
          <w:sz w:val="24"/>
          <w:szCs w:val="24"/>
        </w:rPr>
        <w:t xml:space="preserve">реестров акционеров (учредителей) и директоров, включая информацию о стране регистрации акционеров (учредителей) и директоров; </w:t>
      </w:r>
    </w:p>
    <w:p w:rsidR="00F843FC" w:rsidRPr="00950EA6" w:rsidRDefault="00F843FC" w:rsidP="00251174">
      <w:pPr>
        <w:pStyle w:val="23"/>
        <w:numPr>
          <w:ilvl w:val="0"/>
          <w:numId w:val="32"/>
        </w:numPr>
        <w:ind w:left="0"/>
        <w:rPr>
          <w:sz w:val="24"/>
          <w:szCs w:val="24"/>
        </w:rPr>
      </w:pPr>
      <w:r w:rsidRPr="00950EA6">
        <w:rPr>
          <w:sz w:val="24"/>
          <w:szCs w:val="24"/>
        </w:rPr>
        <w:t xml:space="preserve">свидетельства об аккредитации и внесении в государственный реестр (при наличии зарегистрированного филиала или представительства на территории РФ); </w:t>
      </w:r>
    </w:p>
    <w:p w:rsidR="00F843FC" w:rsidRPr="00950EA6" w:rsidRDefault="00F843FC" w:rsidP="00251174">
      <w:pPr>
        <w:pStyle w:val="23"/>
        <w:numPr>
          <w:ilvl w:val="0"/>
          <w:numId w:val="32"/>
        </w:numPr>
        <w:ind w:left="0"/>
        <w:rPr>
          <w:sz w:val="24"/>
          <w:szCs w:val="24"/>
        </w:rPr>
      </w:pPr>
      <w:r w:rsidRPr="00950EA6">
        <w:rPr>
          <w:sz w:val="24"/>
          <w:szCs w:val="24"/>
        </w:rPr>
        <w:t xml:space="preserve">свидетельства о постановке на учет в налоговом органе страны регистрации участника закупки и/или РФ (при наличии); </w:t>
      </w:r>
    </w:p>
    <w:p w:rsidR="00F843FC" w:rsidRPr="00950EA6" w:rsidRDefault="00F843FC" w:rsidP="00251174">
      <w:pPr>
        <w:pStyle w:val="23"/>
        <w:numPr>
          <w:ilvl w:val="0"/>
          <w:numId w:val="32"/>
        </w:numPr>
        <w:ind w:left="0"/>
        <w:rPr>
          <w:sz w:val="24"/>
          <w:szCs w:val="24"/>
        </w:rPr>
      </w:pPr>
      <w:proofErr w:type="gramStart"/>
      <w:r w:rsidRPr="00950EA6">
        <w:rPr>
          <w:sz w:val="24"/>
          <w:szCs w:val="24"/>
        </w:rPr>
        <w:t xml:space="preserve">лицензии и всех приложений и изменений к ней, если деятельность, которую осуществляет участник в соответствии с предметом закупки, подлежит лицензированию в соответствии с законодательством РФ, копии других документов, подтверждающих соответствие участника требованиям, установленным законодательством РФ к лицам, осуществляющим поставки товаров, выполнение работ, оказание услуг, являющихся предметом закупки (свидетельство, выданное соответствующей </w:t>
      </w:r>
      <w:proofErr w:type="spellStart"/>
      <w:r w:rsidRPr="00950EA6">
        <w:rPr>
          <w:sz w:val="24"/>
          <w:szCs w:val="24"/>
        </w:rPr>
        <w:t>саморегулируемой</w:t>
      </w:r>
      <w:proofErr w:type="spellEnd"/>
      <w:r w:rsidRPr="00950EA6">
        <w:rPr>
          <w:sz w:val="24"/>
          <w:szCs w:val="24"/>
        </w:rPr>
        <w:t xml:space="preserve"> организацией о допуске к работам, которые оказывают влияние на</w:t>
      </w:r>
      <w:proofErr w:type="gramEnd"/>
      <w:r w:rsidRPr="00950EA6">
        <w:rPr>
          <w:sz w:val="24"/>
          <w:szCs w:val="24"/>
        </w:rPr>
        <w:t xml:space="preserve"> безопасность объектов капитального строительства, иные требуемые свидетельства, разрешения, все приложения к указанным документам и др.). </w:t>
      </w:r>
    </w:p>
    <w:p w:rsidR="00F843FC" w:rsidRPr="00950EA6" w:rsidRDefault="00F843FC" w:rsidP="00251174">
      <w:pPr>
        <w:pStyle w:val="23"/>
        <w:numPr>
          <w:ilvl w:val="0"/>
          <w:numId w:val="32"/>
        </w:numPr>
        <w:ind w:left="0"/>
        <w:rPr>
          <w:sz w:val="24"/>
          <w:szCs w:val="24"/>
        </w:rPr>
      </w:pPr>
      <w:r w:rsidRPr="00950EA6">
        <w:rPr>
          <w:sz w:val="24"/>
          <w:szCs w:val="24"/>
        </w:rPr>
        <w:t xml:space="preserve">Копия бухгалтерского баланса за последний отчетный период или справка об ориентировочной стоимости активов или иной аналогичный документ. </w:t>
      </w:r>
    </w:p>
    <w:p w:rsidR="00F843FC" w:rsidRPr="00950EA6" w:rsidRDefault="00F843FC" w:rsidP="00251174">
      <w:pPr>
        <w:pStyle w:val="23"/>
        <w:numPr>
          <w:ilvl w:val="0"/>
          <w:numId w:val="32"/>
        </w:numPr>
        <w:ind w:left="0"/>
        <w:rPr>
          <w:sz w:val="24"/>
          <w:szCs w:val="24"/>
        </w:rPr>
      </w:pPr>
      <w:proofErr w:type="gramStart"/>
      <w:r w:rsidRPr="00950EA6">
        <w:rPr>
          <w:sz w:val="24"/>
          <w:szCs w:val="24"/>
        </w:rPr>
        <w:t>Документ, подтверждающий полномочия лица на осуществление действий (подачу заявки на участие в закупке, заключение договора и др.)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w:t>
      </w:r>
      <w:proofErr w:type="gramEnd"/>
      <w:r w:rsidRPr="00950EA6">
        <w:rPr>
          <w:sz w:val="24"/>
          <w:szCs w:val="24"/>
        </w:rPr>
        <w:t xml:space="preserve"> </w:t>
      </w:r>
      <w:proofErr w:type="gramStart"/>
      <w:r w:rsidRPr="00950EA6">
        <w:rPr>
          <w:sz w:val="24"/>
          <w:szCs w:val="24"/>
        </w:rPr>
        <w:t>целей настоящего раздела – руководитель)).</w:t>
      </w:r>
      <w:proofErr w:type="gramEnd"/>
      <w:r w:rsidRPr="00950EA6">
        <w:rPr>
          <w:sz w:val="24"/>
          <w:szCs w:val="24"/>
        </w:rPr>
        <w:t xml:space="preserve"> В случае если от имени участника действует иное лицо, заявка на участие в закупке должна содержать также соответствующую доверенность, оформленную в соответствии с законодательством РФ. В случае если предоставляется доверенность, выданная в порядке передоверия, подлежат предоставлению первоначальные доверенности. </w:t>
      </w:r>
    </w:p>
    <w:p w:rsidR="00F843FC" w:rsidRPr="00950EA6" w:rsidRDefault="00F843FC" w:rsidP="00251174">
      <w:pPr>
        <w:pStyle w:val="23"/>
        <w:numPr>
          <w:ilvl w:val="0"/>
          <w:numId w:val="32"/>
        </w:numPr>
        <w:ind w:left="0"/>
        <w:rPr>
          <w:sz w:val="24"/>
          <w:szCs w:val="24"/>
        </w:rPr>
      </w:pPr>
      <w:r w:rsidRPr="00950EA6">
        <w:rPr>
          <w:sz w:val="24"/>
          <w:szCs w:val="24"/>
        </w:rPr>
        <w:t xml:space="preserve">Письменное согласие на обработку персональных данных (предоставляется при наличии в составе заявки персональных данных физических лиц). </w:t>
      </w:r>
    </w:p>
    <w:p w:rsidR="00F843FC" w:rsidRPr="00950EA6" w:rsidRDefault="00F843FC" w:rsidP="00251174">
      <w:pPr>
        <w:pStyle w:val="23"/>
        <w:numPr>
          <w:ilvl w:val="0"/>
          <w:numId w:val="32"/>
        </w:numPr>
        <w:ind w:left="0"/>
        <w:rPr>
          <w:sz w:val="24"/>
          <w:szCs w:val="24"/>
        </w:rPr>
      </w:pPr>
      <w:r w:rsidRPr="00950EA6">
        <w:rPr>
          <w:sz w:val="24"/>
          <w:szCs w:val="24"/>
        </w:rPr>
        <w:t>Анкета участника закупки для определения его соответствия требованиям ОТ, ПБ и</w:t>
      </w:r>
      <w:proofErr w:type="gramStart"/>
      <w:r w:rsidRPr="00950EA6">
        <w:rPr>
          <w:sz w:val="24"/>
          <w:szCs w:val="24"/>
        </w:rPr>
        <w:t xml:space="preserve"> Э</w:t>
      </w:r>
      <w:proofErr w:type="gramEnd"/>
      <w:r w:rsidRPr="00950EA6">
        <w:rPr>
          <w:sz w:val="24"/>
          <w:szCs w:val="24"/>
        </w:rPr>
        <w:t xml:space="preserve"> (по форме в соответствии с документацией о закупке), копии документов, приведенных в документации о закупке, подтверждающих соответствие участника закупки требованиям в </w:t>
      </w:r>
      <w:r w:rsidRPr="00950EA6">
        <w:rPr>
          <w:sz w:val="24"/>
          <w:szCs w:val="24"/>
        </w:rPr>
        <w:lastRenderedPageBreak/>
        <w:t>области ОТ, ПБ и Э Общества, а также оказания услуг по перевозке работников, имущества (грузов) в интересах Общества.</w:t>
      </w:r>
    </w:p>
    <w:p w:rsidR="00F843FC" w:rsidRPr="00950EA6" w:rsidRDefault="00F843FC" w:rsidP="00251174">
      <w:pPr>
        <w:pStyle w:val="23"/>
        <w:numPr>
          <w:ilvl w:val="0"/>
          <w:numId w:val="32"/>
        </w:numPr>
        <w:ind w:left="0"/>
        <w:rPr>
          <w:sz w:val="24"/>
          <w:szCs w:val="24"/>
        </w:rPr>
      </w:pPr>
      <w:r w:rsidRPr="00950EA6">
        <w:rPr>
          <w:sz w:val="24"/>
          <w:szCs w:val="24"/>
        </w:rPr>
        <w:t xml:space="preserve">Копии документов филиала юридического лица, в случае представления филиалом интересов юридического лица в закупке: </w:t>
      </w:r>
    </w:p>
    <w:p w:rsidR="00F843FC" w:rsidRPr="00950EA6" w:rsidRDefault="00F843FC" w:rsidP="00251174">
      <w:pPr>
        <w:pStyle w:val="23"/>
        <w:numPr>
          <w:ilvl w:val="0"/>
          <w:numId w:val="32"/>
        </w:numPr>
        <w:ind w:left="0"/>
        <w:rPr>
          <w:sz w:val="24"/>
          <w:szCs w:val="24"/>
        </w:rPr>
      </w:pPr>
      <w:r w:rsidRPr="00950EA6">
        <w:rPr>
          <w:sz w:val="24"/>
          <w:szCs w:val="24"/>
        </w:rPr>
        <w:t xml:space="preserve">копия положения о филиале; </w:t>
      </w:r>
    </w:p>
    <w:p w:rsidR="00F843FC" w:rsidRPr="00950EA6" w:rsidRDefault="00F843FC" w:rsidP="00251174">
      <w:pPr>
        <w:pStyle w:val="23"/>
        <w:numPr>
          <w:ilvl w:val="0"/>
          <w:numId w:val="32"/>
        </w:numPr>
        <w:ind w:left="0"/>
        <w:rPr>
          <w:sz w:val="24"/>
          <w:szCs w:val="24"/>
        </w:rPr>
      </w:pPr>
      <w:r w:rsidRPr="00950EA6">
        <w:rPr>
          <w:sz w:val="24"/>
          <w:szCs w:val="24"/>
        </w:rPr>
        <w:t xml:space="preserve">копия свидетельства о постановке на учет в налоговом органе филиала – доверенность на осуществление необходимых для участия в закупке действий от имени юридического лица, выданная на имя руководителя филиала.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обладание участником исключительными правами на объекты интеллектуальной собственности (в случае, если в связи с исполнением договора Общество приобретает права на объекты интеллектуальной собственности, за исключением случаев, когда права на результаты интеллектуальной деятельности возникают впервые в результате исполнения участником договора, подлежащего заключению по результатам закупки).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обеспечение заявки на участие в закупке, заверенные надлежащим образом.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соответствие участника закупки специальным требованиям (если применимо). </w:t>
      </w:r>
    </w:p>
    <w:p w:rsidR="00F843FC" w:rsidRPr="00950EA6" w:rsidRDefault="00F843FC" w:rsidP="00251174">
      <w:pPr>
        <w:pStyle w:val="23"/>
        <w:numPr>
          <w:ilvl w:val="0"/>
          <w:numId w:val="32"/>
        </w:numPr>
        <w:ind w:left="0"/>
        <w:rPr>
          <w:sz w:val="24"/>
          <w:szCs w:val="24"/>
        </w:rPr>
      </w:pPr>
      <w:r w:rsidRPr="00950EA6">
        <w:rPr>
          <w:b/>
          <w:sz w:val="24"/>
          <w:szCs w:val="24"/>
        </w:rPr>
        <w:t>Юридические лица, созданные на территории иностранного государства, являющегося участником СНГ</w:t>
      </w:r>
      <w:r w:rsidRPr="00950EA6">
        <w:rPr>
          <w:sz w:val="24"/>
          <w:szCs w:val="24"/>
        </w:rPr>
        <w:t xml:space="preserve"> </w:t>
      </w:r>
    </w:p>
    <w:p w:rsidR="00F843FC" w:rsidRPr="00950EA6" w:rsidRDefault="00F843FC" w:rsidP="00251174">
      <w:pPr>
        <w:pStyle w:val="23"/>
        <w:numPr>
          <w:ilvl w:val="0"/>
          <w:numId w:val="32"/>
        </w:numPr>
        <w:ind w:left="0"/>
        <w:rPr>
          <w:sz w:val="24"/>
          <w:szCs w:val="24"/>
        </w:rPr>
      </w:pPr>
      <w:r w:rsidRPr="00950EA6">
        <w:rPr>
          <w:sz w:val="24"/>
          <w:szCs w:val="24"/>
        </w:rPr>
        <w:t xml:space="preserve">Заявление на участие в закупке (по форме в соответствии с документацией о закупке), содержащее сведения о соответствии участника общим требованиям, в том числе о соблюдении участником требований </w:t>
      </w:r>
      <w:proofErr w:type="spellStart"/>
      <w:r w:rsidRPr="00950EA6">
        <w:rPr>
          <w:sz w:val="24"/>
          <w:szCs w:val="24"/>
        </w:rPr>
        <w:t>антикоррупционного</w:t>
      </w:r>
      <w:proofErr w:type="spellEnd"/>
      <w:r w:rsidRPr="00950EA6">
        <w:rPr>
          <w:sz w:val="24"/>
          <w:szCs w:val="24"/>
        </w:rPr>
        <w:t xml:space="preserve"> законодательства, согласие участника с условиями и порядком проведения процедуры закупки, проектом договора. </w:t>
      </w:r>
    </w:p>
    <w:p w:rsidR="00F843FC" w:rsidRPr="00950EA6" w:rsidRDefault="00F843FC" w:rsidP="00251174">
      <w:pPr>
        <w:pStyle w:val="23"/>
        <w:numPr>
          <w:ilvl w:val="0"/>
          <w:numId w:val="32"/>
        </w:numPr>
        <w:ind w:left="0"/>
        <w:rPr>
          <w:sz w:val="24"/>
          <w:szCs w:val="24"/>
        </w:rPr>
      </w:pPr>
      <w:r w:rsidRPr="00950EA6">
        <w:rPr>
          <w:sz w:val="24"/>
          <w:szCs w:val="24"/>
        </w:rPr>
        <w:t xml:space="preserve">Сведения, оформленные в соответствии с документацией о закупке, содержащие информацию об участнике, в том числе фирменное наименование (наименование), сведения об организационно-правовой форме, месте нахождения, почтовый и юридический адрес, номер контактного телефона, номер факса, адрес электронной почты и т.д. </w:t>
      </w:r>
    </w:p>
    <w:p w:rsidR="00F843FC" w:rsidRPr="00950EA6" w:rsidRDefault="00F843FC" w:rsidP="00251174">
      <w:pPr>
        <w:pStyle w:val="23"/>
        <w:numPr>
          <w:ilvl w:val="0"/>
          <w:numId w:val="32"/>
        </w:numPr>
        <w:ind w:left="0"/>
        <w:rPr>
          <w:sz w:val="24"/>
          <w:szCs w:val="24"/>
        </w:rPr>
      </w:pPr>
      <w:r w:rsidRPr="00950EA6">
        <w:rPr>
          <w:sz w:val="24"/>
          <w:szCs w:val="24"/>
        </w:rPr>
        <w:t xml:space="preserve">Нотариально заверенные / </w:t>
      </w:r>
      <w:proofErr w:type="spellStart"/>
      <w:r w:rsidRPr="00950EA6">
        <w:rPr>
          <w:sz w:val="24"/>
          <w:szCs w:val="24"/>
        </w:rPr>
        <w:t>апостилированные</w:t>
      </w:r>
      <w:proofErr w:type="spellEnd"/>
      <w:r w:rsidRPr="00950EA6">
        <w:rPr>
          <w:sz w:val="24"/>
          <w:szCs w:val="24"/>
        </w:rPr>
        <w:t xml:space="preserve"> копии:</w:t>
      </w:r>
    </w:p>
    <w:p w:rsidR="00F843FC" w:rsidRPr="00950EA6" w:rsidRDefault="00F843FC" w:rsidP="00251174">
      <w:pPr>
        <w:pStyle w:val="23"/>
        <w:numPr>
          <w:ilvl w:val="0"/>
          <w:numId w:val="32"/>
        </w:numPr>
        <w:ind w:left="0"/>
        <w:rPr>
          <w:sz w:val="24"/>
          <w:szCs w:val="24"/>
        </w:rPr>
      </w:pPr>
      <w:r w:rsidRPr="00950EA6">
        <w:rPr>
          <w:sz w:val="24"/>
          <w:szCs w:val="24"/>
        </w:rPr>
        <w:t xml:space="preserve"> – свидетельства о регистрации, устава, изменений устава и учредительного договора (при наличии); </w:t>
      </w:r>
    </w:p>
    <w:p w:rsidR="00F843FC" w:rsidRPr="00950EA6" w:rsidRDefault="00F843FC" w:rsidP="00251174">
      <w:pPr>
        <w:pStyle w:val="23"/>
        <w:numPr>
          <w:ilvl w:val="0"/>
          <w:numId w:val="32"/>
        </w:numPr>
        <w:ind w:left="0"/>
        <w:rPr>
          <w:sz w:val="24"/>
          <w:szCs w:val="24"/>
        </w:rPr>
      </w:pPr>
      <w:r w:rsidRPr="00950EA6">
        <w:rPr>
          <w:sz w:val="24"/>
          <w:szCs w:val="24"/>
        </w:rPr>
        <w:t xml:space="preserve">выписки из ГРЮЛ, выданной не ранее чем за один месяц до дня размещения извещения о закупке в ЕИС (если применимо); </w:t>
      </w:r>
    </w:p>
    <w:p w:rsidR="00F843FC" w:rsidRPr="00950EA6" w:rsidRDefault="00F843FC" w:rsidP="00251174">
      <w:pPr>
        <w:pStyle w:val="23"/>
        <w:numPr>
          <w:ilvl w:val="0"/>
          <w:numId w:val="32"/>
        </w:numPr>
        <w:ind w:left="0"/>
        <w:rPr>
          <w:sz w:val="24"/>
          <w:szCs w:val="24"/>
        </w:rPr>
      </w:pPr>
      <w:r w:rsidRPr="00950EA6">
        <w:rPr>
          <w:sz w:val="24"/>
          <w:szCs w:val="24"/>
        </w:rPr>
        <w:t xml:space="preserve">реестров акционеров (учредителей) и директоров, включая информацию о стране регистрации акционеров (учредителей) и директоров; </w:t>
      </w:r>
    </w:p>
    <w:p w:rsidR="00F843FC" w:rsidRPr="00950EA6" w:rsidRDefault="00F843FC" w:rsidP="00251174">
      <w:pPr>
        <w:pStyle w:val="23"/>
        <w:numPr>
          <w:ilvl w:val="0"/>
          <w:numId w:val="32"/>
        </w:numPr>
        <w:ind w:left="0"/>
        <w:rPr>
          <w:sz w:val="24"/>
          <w:szCs w:val="24"/>
        </w:rPr>
      </w:pPr>
      <w:r w:rsidRPr="00950EA6">
        <w:rPr>
          <w:sz w:val="24"/>
          <w:szCs w:val="24"/>
        </w:rPr>
        <w:t xml:space="preserve">свидетельства об аккредитации и внесении в государственный реестр (при наличии зарегистрированного филиала или представительства на территории РФ); </w:t>
      </w:r>
    </w:p>
    <w:p w:rsidR="00F843FC" w:rsidRPr="00950EA6" w:rsidRDefault="00F843FC" w:rsidP="00251174">
      <w:pPr>
        <w:pStyle w:val="23"/>
        <w:numPr>
          <w:ilvl w:val="0"/>
          <w:numId w:val="32"/>
        </w:numPr>
        <w:ind w:left="0"/>
        <w:rPr>
          <w:sz w:val="24"/>
          <w:szCs w:val="24"/>
        </w:rPr>
      </w:pPr>
      <w:r w:rsidRPr="00950EA6">
        <w:rPr>
          <w:sz w:val="24"/>
          <w:szCs w:val="24"/>
        </w:rPr>
        <w:t>свидетельства о постановке на учет в налоговом органе страны регистрации участника закупки и/или РФ (при наличии);</w:t>
      </w:r>
    </w:p>
    <w:p w:rsidR="00F843FC" w:rsidRPr="00950EA6" w:rsidRDefault="00F843FC" w:rsidP="00251174">
      <w:pPr>
        <w:pStyle w:val="23"/>
        <w:numPr>
          <w:ilvl w:val="0"/>
          <w:numId w:val="32"/>
        </w:numPr>
        <w:ind w:left="0"/>
        <w:rPr>
          <w:sz w:val="24"/>
          <w:szCs w:val="24"/>
        </w:rPr>
      </w:pPr>
      <w:proofErr w:type="gramStart"/>
      <w:r w:rsidRPr="00950EA6">
        <w:rPr>
          <w:sz w:val="24"/>
          <w:szCs w:val="24"/>
        </w:rPr>
        <w:t xml:space="preserve">лицензии и всех приложений и изменений к ней, если деятельность, которую осуществляет участник в соответствии с предметом закупки, подлежит лицензированию в соответствии с законодательством РФ, копии других документов, подтверждающих соответствие участника требованиям, установленным законодательством РФ к лицам, осуществляющим поставки товаров, выполнение работ, оказание услуг, являющихся предметом закупки (свидетельство, выданное соответствующей </w:t>
      </w:r>
      <w:proofErr w:type="spellStart"/>
      <w:r w:rsidRPr="00950EA6">
        <w:rPr>
          <w:sz w:val="24"/>
          <w:szCs w:val="24"/>
        </w:rPr>
        <w:t>саморегулируемой</w:t>
      </w:r>
      <w:proofErr w:type="spellEnd"/>
      <w:r w:rsidRPr="00950EA6">
        <w:rPr>
          <w:sz w:val="24"/>
          <w:szCs w:val="24"/>
        </w:rPr>
        <w:t xml:space="preserve"> организацией о допуске к работам, которые оказывают влияние на</w:t>
      </w:r>
      <w:proofErr w:type="gramEnd"/>
      <w:r w:rsidRPr="00950EA6">
        <w:rPr>
          <w:sz w:val="24"/>
          <w:szCs w:val="24"/>
        </w:rPr>
        <w:t xml:space="preserve"> безопасность объектов капитального строительства, иные требуемые свидетельства, разрешения, все приложения к указанным документам и др.). </w:t>
      </w:r>
    </w:p>
    <w:p w:rsidR="00F843FC" w:rsidRPr="00950EA6" w:rsidRDefault="00F843FC" w:rsidP="00251174">
      <w:pPr>
        <w:pStyle w:val="23"/>
        <w:numPr>
          <w:ilvl w:val="0"/>
          <w:numId w:val="32"/>
        </w:numPr>
        <w:ind w:left="0"/>
        <w:rPr>
          <w:sz w:val="24"/>
          <w:szCs w:val="24"/>
        </w:rPr>
      </w:pPr>
      <w:r w:rsidRPr="00950EA6">
        <w:rPr>
          <w:sz w:val="24"/>
          <w:szCs w:val="24"/>
        </w:rPr>
        <w:t xml:space="preserve">Копия бухгалтерского баланса за последний отчетный период или справка об ориентировочной стоимости активов или иной аналогичный документ. </w:t>
      </w:r>
    </w:p>
    <w:p w:rsidR="00F843FC" w:rsidRPr="00950EA6" w:rsidRDefault="00F843FC" w:rsidP="00251174">
      <w:pPr>
        <w:pStyle w:val="23"/>
        <w:numPr>
          <w:ilvl w:val="0"/>
          <w:numId w:val="32"/>
        </w:numPr>
        <w:ind w:left="0"/>
        <w:rPr>
          <w:sz w:val="24"/>
          <w:szCs w:val="24"/>
        </w:rPr>
      </w:pPr>
      <w:proofErr w:type="gramStart"/>
      <w:r w:rsidRPr="00950EA6">
        <w:rPr>
          <w:sz w:val="24"/>
          <w:szCs w:val="24"/>
        </w:rPr>
        <w:t xml:space="preserve">Документ, подтверждающий полномочия лица на осуществление действий (подачу заявки на участие в закупке, заключение договора и др.) от имени участника (копия решения о назначении или об избрании либо приказа о назначении физического лица на должность, в </w:t>
      </w:r>
      <w:r w:rsidRPr="00950EA6">
        <w:rPr>
          <w:sz w:val="24"/>
          <w:szCs w:val="24"/>
        </w:rPr>
        <w:lastRenderedPageBreak/>
        <w:t>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w:t>
      </w:r>
      <w:proofErr w:type="gramEnd"/>
      <w:r w:rsidRPr="00950EA6">
        <w:rPr>
          <w:sz w:val="24"/>
          <w:szCs w:val="24"/>
        </w:rPr>
        <w:t xml:space="preserve"> </w:t>
      </w:r>
      <w:proofErr w:type="gramStart"/>
      <w:r w:rsidRPr="00950EA6">
        <w:rPr>
          <w:sz w:val="24"/>
          <w:szCs w:val="24"/>
        </w:rPr>
        <w:t>целей настоящего раздела – руководитель)).</w:t>
      </w:r>
      <w:proofErr w:type="gramEnd"/>
      <w:r w:rsidRPr="00950EA6">
        <w:rPr>
          <w:sz w:val="24"/>
          <w:szCs w:val="24"/>
        </w:rPr>
        <w:t xml:space="preserve"> В случае если от имени участника действует иное лицо, заявка на участие в закупке должна содержать также соответствующую доверенность, оформленную в соответствии с законодательством РФ. В случае если предоставляется доверенность, выданная в порядке передоверия, подлежат предоставлению первоначальные доверенности. </w:t>
      </w:r>
    </w:p>
    <w:p w:rsidR="00F843FC" w:rsidRPr="00950EA6" w:rsidRDefault="00F843FC" w:rsidP="00251174">
      <w:pPr>
        <w:pStyle w:val="23"/>
        <w:numPr>
          <w:ilvl w:val="0"/>
          <w:numId w:val="32"/>
        </w:numPr>
        <w:ind w:left="0"/>
        <w:rPr>
          <w:sz w:val="24"/>
          <w:szCs w:val="24"/>
        </w:rPr>
      </w:pPr>
      <w:r w:rsidRPr="00950EA6">
        <w:rPr>
          <w:sz w:val="24"/>
          <w:szCs w:val="24"/>
        </w:rPr>
        <w:t xml:space="preserve">Письменное согласие на обработку персональных данных (предоставляется при наличии в составе заявки персональных данных физических лиц). </w:t>
      </w:r>
    </w:p>
    <w:p w:rsidR="00F843FC" w:rsidRPr="00950EA6" w:rsidRDefault="00F843FC" w:rsidP="00251174">
      <w:pPr>
        <w:pStyle w:val="23"/>
        <w:numPr>
          <w:ilvl w:val="0"/>
          <w:numId w:val="32"/>
        </w:numPr>
        <w:ind w:left="0"/>
        <w:rPr>
          <w:sz w:val="24"/>
          <w:szCs w:val="24"/>
        </w:rPr>
      </w:pPr>
      <w:r w:rsidRPr="00950EA6">
        <w:rPr>
          <w:sz w:val="24"/>
          <w:szCs w:val="24"/>
        </w:rPr>
        <w:t>Анкета участника закупки для определения его соответствия требованиям ОТ, ПБ и</w:t>
      </w:r>
      <w:proofErr w:type="gramStart"/>
      <w:r w:rsidRPr="00950EA6">
        <w:rPr>
          <w:sz w:val="24"/>
          <w:szCs w:val="24"/>
        </w:rPr>
        <w:t xml:space="preserve"> Э</w:t>
      </w:r>
      <w:proofErr w:type="gramEnd"/>
      <w:r w:rsidRPr="00950EA6">
        <w:rPr>
          <w:sz w:val="24"/>
          <w:szCs w:val="24"/>
        </w:rPr>
        <w:t xml:space="preserve"> (по форме в соответствии с документацией о закупке), копии документов, приведенных в документации о закупке, подтверждающих соответствие участника закупки требованиям в области ОТ, ПБ и Э  Общества, а также оказания услуг по перевозке работников, имущества (грузов) в интересах Общества). </w:t>
      </w:r>
    </w:p>
    <w:p w:rsidR="00F843FC" w:rsidRPr="00950EA6" w:rsidRDefault="00F843FC" w:rsidP="00251174">
      <w:pPr>
        <w:pStyle w:val="23"/>
        <w:numPr>
          <w:ilvl w:val="0"/>
          <w:numId w:val="32"/>
        </w:numPr>
        <w:ind w:left="0"/>
        <w:rPr>
          <w:sz w:val="24"/>
          <w:szCs w:val="24"/>
        </w:rPr>
      </w:pPr>
      <w:r w:rsidRPr="00950EA6">
        <w:rPr>
          <w:sz w:val="24"/>
          <w:szCs w:val="24"/>
        </w:rPr>
        <w:t>Копии документов филиала юридического лица, в случае представления филиалом интересов юридического лица в закупке:</w:t>
      </w:r>
    </w:p>
    <w:p w:rsidR="00F843FC" w:rsidRPr="00950EA6" w:rsidRDefault="00F843FC" w:rsidP="00251174">
      <w:pPr>
        <w:pStyle w:val="23"/>
        <w:numPr>
          <w:ilvl w:val="0"/>
          <w:numId w:val="32"/>
        </w:numPr>
        <w:ind w:left="0"/>
        <w:rPr>
          <w:sz w:val="24"/>
          <w:szCs w:val="24"/>
        </w:rPr>
      </w:pPr>
      <w:r w:rsidRPr="00950EA6">
        <w:rPr>
          <w:sz w:val="24"/>
          <w:szCs w:val="24"/>
        </w:rPr>
        <w:t xml:space="preserve"> – копия положения о филиале и изменений к нему; </w:t>
      </w:r>
    </w:p>
    <w:p w:rsidR="00F843FC" w:rsidRPr="00950EA6" w:rsidRDefault="00FB4939" w:rsidP="00251174">
      <w:pPr>
        <w:pStyle w:val="23"/>
        <w:numPr>
          <w:ilvl w:val="0"/>
          <w:numId w:val="32"/>
        </w:numPr>
        <w:ind w:left="0"/>
        <w:rPr>
          <w:sz w:val="24"/>
          <w:szCs w:val="24"/>
        </w:rPr>
      </w:pPr>
      <w:r>
        <w:rPr>
          <w:sz w:val="24"/>
          <w:szCs w:val="24"/>
        </w:rPr>
        <w:t xml:space="preserve"> </w:t>
      </w:r>
      <w:r w:rsidR="00F843FC" w:rsidRPr="00950EA6">
        <w:rPr>
          <w:sz w:val="24"/>
          <w:szCs w:val="24"/>
        </w:rPr>
        <w:t xml:space="preserve">– копия свидетельства о постановке на учет в налоговом органе филиала </w:t>
      </w:r>
    </w:p>
    <w:p w:rsidR="00F843FC" w:rsidRPr="00950EA6" w:rsidRDefault="00F843FC" w:rsidP="00251174">
      <w:pPr>
        <w:pStyle w:val="23"/>
        <w:numPr>
          <w:ilvl w:val="0"/>
          <w:numId w:val="32"/>
        </w:numPr>
        <w:ind w:left="0"/>
        <w:rPr>
          <w:sz w:val="24"/>
          <w:szCs w:val="24"/>
        </w:rPr>
      </w:pPr>
      <w:r w:rsidRPr="00950EA6">
        <w:rPr>
          <w:sz w:val="24"/>
          <w:szCs w:val="24"/>
        </w:rPr>
        <w:t xml:space="preserve">– доверенность на осуществление необходимых для участия в закупке действий от имени юридического лица, выданная на имя руководителя филиала.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обладание участником исключительными правами на объекты интеллектуальной собственности (в случае, если в связи с исполнением договора Общество приобретает права на объекты интеллектуальной собственности, за исключением случаев, когда права на результаты интеллектуальной деятельности возникают впервые в результате исполнения участником договора, подлежащего заключению по результатам закупки).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обеспечение заявки на участие в закупке, заверенные надлежащим образом (если применимо).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соответствие участника закупки специальным требованиям (если применимо). </w:t>
      </w:r>
    </w:p>
    <w:p w:rsidR="00F843FC" w:rsidRPr="00950EA6" w:rsidRDefault="00F843FC" w:rsidP="00251174">
      <w:pPr>
        <w:pStyle w:val="23"/>
        <w:numPr>
          <w:ilvl w:val="0"/>
          <w:numId w:val="32"/>
        </w:numPr>
        <w:ind w:left="0"/>
        <w:rPr>
          <w:sz w:val="24"/>
          <w:szCs w:val="24"/>
        </w:rPr>
      </w:pPr>
      <w:r w:rsidRPr="00950EA6">
        <w:rPr>
          <w:b/>
          <w:sz w:val="24"/>
          <w:szCs w:val="24"/>
        </w:rPr>
        <w:t>Физические лица – граждане иностранных государств, в том числе индивидуальные предприниматели</w:t>
      </w:r>
      <w:r w:rsidRPr="00950EA6">
        <w:rPr>
          <w:sz w:val="24"/>
          <w:szCs w:val="24"/>
        </w:rPr>
        <w:t xml:space="preserve"> </w:t>
      </w:r>
    </w:p>
    <w:p w:rsidR="00F843FC" w:rsidRPr="00950EA6" w:rsidRDefault="00F843FC" w:rsidP="00251174">
      <w:pPr>
        <w:pStyle w:val="23"/>
        <w:numPr>
          <w:ilvl w:val="0"/>
          <w:numId w:val="32"/>
        </w:numPr>
        <w:ind w:left="0"/>
        <w:rPr>
          <w:sz w:val="24"/>
          <w:szCs w:val="24"/>
        </w:rPr>
      </w:pPr>
      <w:r w:rsidRPr="00950EA6">
        <w:rPr>
          <w:sz w:val="24"/>
          <w:szCs w:val="24"/>
        </w:rPr>
        <w:t xml:space="preserve">Заявление на участие в закупке (по форме в соответствии с документацией о закупке), содержащее сведения о соответствии участника общим требованиям, в том числе о соблюдении участником требований </w:t>
      </w:r>
      <w:proofErr w:type="spellStart"/>
      <w:r w:rsidRPr="00950EA6">
        <w:rPr>
          <w:sz w:val="24"/>
          <w:szCs w:val="24"/>
        </w:rPr>
        <w:t>антикоррупционного</w:t>
      </w:r>
      <w:proofErr w:type="spellEnd"/>
      <w:r w:rsidRPr="00950EA6">
        <w:rPr>
          <w:sz w:val="24"/>
          <w:szCs w:val="24"/>
        </w:rPr>
        <w:t xml:space="preserve"> законодательства, согласие участника с условиями и порядком проведения процедуры закупки, проектом договора.</w:t>
      </w:r>
    </w:p>
    <w:p w:rsidR="00F843FC" w:rsidRPr="00950EA6" w:rsidRDefault="00F843FC" w:rsidP="00251174">
      <w:pPr>
        <w:pStyle w:val="23"/>
        <w:numPr>
          <w:ilvl w:val="0"/>
          <w:numId w:val="32"/>
        </w:numPr>
        <w:ind w:left="0"/>
        <w:rPr>
          <w:sz w:val="24"/>
          <w:szCs w:val="24"/>
        </w:rPr>
      </w:pPr>
      <w:r w:rsidRPr="00950EA6">
        <w:rPr>
          <w:sz w:val="24"/>
          <w:szCs w:val="24"/>
        </w:rPr>
        <w:t xml:space="preserve"> Сведения, оформленные в соответствии с документацией о закупке, содержащие информацию об участнике, в том числе фамилия, имя, отчество, паспортные данные, сведения о месте регистрации и жительства, номер контактного телефона, номер факса, адрес электронной почты и т.д. </w:t>
      </w:r>
    </w:p>
    <w:p w:rsidR="00F843FC" w:rsidRPr="00950EA6" w:rsidRDefault="00F843FC" w:rsidP="00251174">
      <w:pPr>
        <w:pStyle w:val="23"/>
        <w:numPr>
          <w:ilvl w:val="0"/>
          <w:numId w:val="32"/>
        </w:numPr>
        <w:ind w:left="0"/>
        <w:rPr>
          <w:sz w:val="24"/>
          <w:szCs w:val="24"/>
        </w:rPr>
      </w:pPr>
      <w:r w:rsidRPr="00950EA6">
        <w:rPr>
          <w:sz w:val="24"/>
          <w:szCs w:val="24"/>
        </w:rPr>
        <w:t xml:space="preserve">Нотариально заверенные / </w:t>
      </w:r>
      <w:proofErr w:type="spellStart"/>
      <w:r w:rsidRPr="00950EA6">
        <w:rPr>
          <w:sz w:val="24"/>
          <w:szCs w:val="24"/>
        </w:rPr>
        <w:t>апостилированные</w:t>
      </w:r>
      <w:proofErr w:type="spellEnd"/>
      <w:r w:rsidRPr="00950EA6">
        <w:rPr>
          <w:sz w:val="24"/>
          <w:szCs w:val="24"/>
        </w:rPr>
        <w:t xml:space="preserve"> (легализованные) копии: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документа, удостоверяющего личность в соответствии с законодательством страны гражданства (всех заполненных страниц); </w:t>
      </w:r>
    </w:p>
    <w:p w:rsidR="00F843FC" w:rsidRPr="00950EA6" w:rsidRDefault="00F843FC" w:rsidP="00251174">
      <w:pPr>
        <w:pStyle w:val="23"/>
        <w:numPr>
          <w:ilvl w:val="0"/>
          <w:numId w:val="32"/>
        </w:numPr>
        <w:ind w:left="0"/>
        <w:rPr>
          <w:sz w:val="24"/>
          <w:szCs w:val="24"/>
        </w:rPr>
      </w:pPr>
      <w:r w:rsidRPr="00950EA6">
        <w:rPr>
          <w:sz w:val="24"/>
          <w:szCs w:val="24"/>
        </w:rPr>
        <w:t>документа, подтверждающего регистрацию в качестве индивидуального предпринимателя (если применимо);</w:t>
      </w:r>
    </w:p>
    <w:p w:rsidR="00F843FC" w:rsidRPr="00950EA6" w:rsidRDefault="00F843FC" w:rsidP="00251174">
      <w:pPr>
        <w:pStyle w:val="23"/>
        <w:numPr>
          <w:ilvl w:val="0"/>
          <w:numId w:val="32"/>
        </w:numPr>
        <w:ind w:left="0"/>
        <w:rPr>
          <w:sz w:val="24"/>
          <w:szCs w:val="24"/>
        </w:rPr>
      </w:pPr>
      <w:proofErr w:type="gramStart"/>
      <w:r w:rsidRPr="00950EA6">
        <w:rPr>
          <w:sz w:val="24"/>
          <w:szCs w:val="24"/>
        </w:rPr>
        <w:t xml:space="preserve">лицензии и всех приложений и изменений к ней, если деятельность, которую осуществляет участник в соответствии с предметом закупки, подлежит лицензированию в соответствии с законодательством РФ, копии других документов, подтверждающих соответствие участника требованиям, установленным законодательством РФ к лицам, осуществляющим поставки товаров, выполнение работ, оказание услуг, являющихся предметом закупки (свидетельство, выданное соответствующей </w:t>
      </w:r>
      <w:proofErr w:type="spellStart"/>
      <w:r w:rsidRPr="00950EA6">
        <w:rPr>
          <w:sz w:val="24"/>
          <w:szCs w:val="24"/>
        </w:rPr>
        <w:t>саморегулируемой</w:t>
      </w:r>
      <w:proofErr w:type="spellEnd"/>
      <w:r w:rsidRPr="00950EA6">
        <w:rPr>
          <w:sz w:val="24"/>
          <w:szCs w:val="24"/>
        </w:rPr>
        <w:t xml:space="preserve"> организацией о допуске к работам, которые оказывают влияние на</w:t>
      </w:r>
      <w:proofErr w:type="gramEnd"/>
      <w:r w:rsidRPr="00950EA6">
        <w:rPr>
          <w:sz w:val="24"/>
          <w:szCs w:val="24"/>
        </w:rPr>
        <w:t xml:space="preserve"> безопасность объектов </w:t>
      </w:r>
      <w:r w:rsidRPr="00950EA6">
        <w:rPr>
          <w:sz w:val="24"/>
          <w:szCs w:val="24"/>
        </w:rPr>
        <w:lastRenderedPageBreak/>
        <w:t xml:space="preserve">капитального строительства, иные требуемые свидетельства, разрешения, все приложения к указанным документам и др.).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 подтверждающий полномочия лица на осуществление действий (подачу заявки на участие в закупке, заключение договора и др.) от имени участника. В случае если от имени участника действует иное лицо, заявка на участие в закупке должна содержать также соответствующую доверенность, оформленную в соответствии с законодательством РФ. </w:t>
      </w:r>
    </w:p>
    <w:p w:rsidR="00F843FC" w:rsidRPr="00950EA6" w:rsidRDefault="00F843FC" w:rsidP="00251174">
      <w:pPr>
        <w:pStyle w:val="23"/>
        <w:numPr>
          <w:ilvl w:val="0"/>
          <w:numId w:val="32"/>
        </w:numPr>
        <w:ind w:left="0"/>
        <w:rPr>
          <w:sz w:val="24"/>
          <w:szCs w:val="24"/>
        </w:rPr>
      </w:pPr>
      <w:r w:rsidRPr="00950EA6">
        <w:rPr>
          <w:sz w:val="24"/>
          <w:szCs w:val="24"/>
        </w:rPr>
        <w:t xml:space="preserve">Нотариально удостоверенное согласие супруга/супруги или иного лица на заключение сделки (если применимо). </w:t>
      </w:r>
    </w:p>
    <w:p w:rsidR="00F843FC" w:rsidRPr="00950EA6" w:rsidRDefault="00F843FC" w:rsidP="00251174">
      <w:pPr>
        <w:pStyle w:val="23"/>
        <w:numPr>
          <w:ilvl w:val="0"/>
          <w:numId w:val="32"/>
        </w:numPr>
        <w:ind w:left="0"/>
        <w:rPr>
          <w:sz w:val="24"/>
          <w:szCs w:val="24"/>
        </w:rPr>
      </w:pPr>
      <w:r w:rsidRPr="00950EA6">
        <w:rPr>
          <w:sz w:val="24"/>
          <w:szCs w:val="24"/>
        </w:rPr>
        <w:t>Письменное согласие на обработку персональных данных (предоставляется при наличии в составе заявки персональных данных физических лиц).</w:t>
      </w:r>
    </w:p>
    <w:p w:rsidR="00F843FC" w:rsidRPr="00950EA6" w:rsidRDefault="00F843FC" w:rsidP="00251174">
      <w:pPr>
        <w:pStyle w:val="23"/>
        <w:numPr>
          <w:ilvl w:val="0"/>
          <w:numId w:val="32"/>
        </w:numPr>
        <w:ind w:left="0"/>
        <w:rPr>
          <w:sz w:val="24"/>
          <w:szCs w:val="24"/>
        </w:rPr>
      </w:pPr>
      <w:r w:rsidRPr="00950EA6">
        <w:rPr>
          <w:sz w:val="24"/>
          <w:szCs w:val="24"/>
        </w:rPr>
        <w:t>Анкета участника закупки для определения его соответствия требованиям ОТ, ПБ и</w:t>
      </w:r>
      <w:proofErr w:type="gramStart"/>
      <w:r w:rsidRPr="00950EA6">
        <w:rPr>
          <w:sz w:val="24"/>
          <w:szCs w:val="24"/>
        </w:rPr>
        <w:t xml:space="preserve"> Э</w:t>
      </w:r>
      <w:proofErr w:type="gramEnd"/>
      <w:r w:rsidRPr="00950EA6">
        <w:rPr>
          <w:sz w:val="24"/>
          <w:szCs w:val="24"/>
        </w:rPr>
        <w:t xml:space="preserve"> (по форме в соответствии с документацией о закупке), копии документов, приведенных в документации о закупке, подтверждающих соответствие участника закупки требованиям в области ОТ, ПБ и Э Общества, а также оказания услуг по перевозке работников, имущества (грузов) в интересах Общества).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обладание участником исключительными правами на объекты интеллектуальной собственности (в случае, если в связи с исполнением договора Общество приобретает права на объекты интеллектуальной собственности, за исключением случаев, когда права на результаты интеллектуальной деятельности возникают впервые в результате исполнения участником договора, подлежащего заключению по результатам закупки).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обеспечение заявки на участие в закупке, заверенные надлежащим образом (если применимо). </w:t>
      </w:r>
    </w:p>
    <w:p w:rsidR="00F843FC" w:rsidRPr="00950EA6" w:rsidRDefault="00F843FC" w:rsidP="00251174">
      <w:pPr>
        <w:pStyle w:val="23"/>
        <w:numPr>
          <w:ilvl w:val="0"/>
          <w:numId w:val="32"/>
        </w:numPr>
        <w:ind w:left="0"/>
        <w:rPr>
          <w:sz w:val="24"/>
          <w:szCs w:val="24"/>
        </w:rPr>
      </w:pPr>
      <w:r w:rsidRPr="00950EA6">
        <w:rPr>
          <w:sz w:val="24"/>
          <w:szCs w:val="24"/>
        </w:rPr>
        <w:t xml:space="preserve">Документы, копии документов, подтверждающие соответствие участника закупки специальным требованиям (если применимо). </w:t>
      </w:r>
    </w:p>
    <w:p w:rsidR="00F843FC" w:rsidRPr="00950EA6" w:rsidRDefault="00F843FC" w:rsidP="00950EA6">
      <w:pPr>
        <w:pStyle w:val="23"/>
        <w:numPr>
          <w:ilvl w:val="0"/>
          <w:numId w:val="0"/>
        </w:numPr>
        <w:rPr>
          <w:sz w:val="24"/>
          <w:szCs w:val="24"/>
        </w:rPr>
      </w:pPr>
    </w:p>
    <w:p w:rsidR="00F843FC" w:rsidRPr="00950EA6" w:rsidRDefault="00F843FC" w:rsidP="00950EA6">
      <w:pPr>
        <w:pStyle w:val="Times12"/>
        <w:suppressAutoHyphens/>
        <w:ind w:firstLine="0"/>
        <w:rPr>
          <w:szCs w:val="24"/>
        </w:rPr>
      </w:pPr>
      <w:r w:rsidRPr="00950EA6">
        <w:rPr>
          <w:szCs w:val="24"/>
        </w:rPr>
        <w:t xml:space="preserve">          Претендент по собственной инициативе также может </w:t>
      </w:r>
      <w:proofErr w:type="gramStart"/>
      <w:r w:rsidRPr="00950EA6">
        <w:rPr>
          <w:szCs w:val="24"/>
        </w:rPr>
        <w:t>предоставить иные документы</w:t>
      </w:r>
      <w:proofErr w:type="gramEnd"/>
      <w:r w:rsidRPr="00950EA6">
        <w:rPr>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F843FC" w:rsidRDefault="00F843FC" w:rsidP="00950EA6">
      <w:pPr>
        <w:pStyle w:val="Times12"/>
        <w:suppressAutoHyphens/>
        <w:ind w:firstLine="0"/>
        <w:rPr>
          <w:szCs w:val="24"/>
        </w:rPr>
      </w:pPr>
      <w:r w:rsidRPr="00950EA6">
        <w:rPr>
          <w:szCs w:val="24"/>
        </w:rPr>
        <w:t xml:space="preserve">          В случае если на стороне Претендента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w:t>
      </w:r>
    </w:p>
    <w:p w:rsidR="00FB4939" w:rsidRPr="00950EA6" w:rsidRDefault="00FB4939" w:rsidP="00950EA6">
      <w:pPr>
        <w:pStyle w:val="Times12"/>
        <w:suppressAutoHyphens/>
        <w:ind w:firstLine="0"/>
        <w:rPr>
          <w:szCs w:val="24"/>
        </w:rPr>
      </w:pPr>
    </w:p>
    <w:p w:rsidR="00F843FC" w:rsidRPr="00FB4939" w:rsidRDefault="00F843FC" w:rsidP="00251174">
      <w:pPr>
        <w:pStyle w:val="affff2"/>
        <w:keepNext/>
        <w:numPr>
          <w:ilvl w:val="0"/>
          <w:numId w:val="33"/>
        </w:numPr>
        <w:suppressAutoHyphens/>
        <w:ind w:left="0"/>
        <w:jc w:val="center"/>
        <w:outlineLvl w:val="0"/>
        <w:rPr>
          <w:b/>
        </w:rPr>
      </w:pPr>
      <w:bookmarkStart w:id="20" w:name="_Toc305665969"/>
      <w:bookmarkEnd w:id="13"/>
      <w:bookmarkEnd w:id="14"/>
      <w:bookmarkEnd w:id="15"/>
      <w:bookmarkEnd w:id="16"/>
      <w:bookmarkEnd w:id="17"/>
      <w:bookmarkEnd w:id="18"/>
      <w:r w:rsidRPr="00950EA6">
        <w:rPr>
          <w:b/>
        </w:rPr>
        <w:t xml:space="preserve">ПОРЯДОК ПРОВЕДЕНИЯ ЗАПРОСА </w:t>
      </w:r>
      <w:bookmarkEnd w:id="20"/>
      <w:r w:rsidRPr="00950EA6">
        <w:rPr>
          <w:b/>
        </w:rPr>
        <w:t>ЦЕН</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bookmarkStart w:id="21" w:name="_Toc305665970"/>
      <w:r w:rsidRPr="00950EA6">
        <w:rPr>
          <w:b/>
        </w:rPr>
        <w:t xml:space="preserve">Получение Документации о Запросе </w:t>
      </w:r>
      <w:bookmarkEnd w:id="21"/>
      <w:r w:rsidRPr="00950EA6">
        <w:rPr>
          <w:b/>
        </w:rPr>
        <w:t>цен</w:t>
      </w:r>
    </w:p>
    <w:p w:rsidR="00F843FC" w:rsidRPr="00950EA6" w:rsidRDefault="00F843FC" w:rsidP="00251174">
      <w:pPr>
        <w:pStyle w:val="Times12"/>
        <w:numPr>
          <w:ilvl w:val="2"/>
          <w:numId w:val="33"/>
        </w:numPr>
        <w:suppressAutoHyphens/>
        <w:ind w:firstLine="567"/>
        <w:rPr>
          <w:szCs w:val="24"/>
        </w:rPr>
      </w:pPr>
      <w:bookmarkStart w:id="22" w:name="_Ref125823280"/>
      <w:r w:rsidRPr="00950EA6">
        <w:rPr>
          <w:szCs w:val="24"/>
        </w:rPr>
        <w:t>Настоящая Документация размещается на Официальном сайте.</w:t>
      </w:r>
    </w:p>
    <w:p w:rsidR="00F843FC" w:rsidRPr="00950EA6" w:rsidRDefault="00F843FC" w:rsidP="00251174">
      <w:pPr>
        <w:pStyle w:val="Times12"/>
        <w:numPr>
          <w:ilvl w:val="2"/>
          <w:numId w:val="33"/>
        </w:numPr>
        <w:suppressAutoHyphens/>
        <w:ind w:firstLine="567"/>
        <w:rPr>
          <w:szCs w:val="24"/>
        </w:rPr>
      </w:pPr>
      <w:r w:rsidRPr="00950EA6">
        <w:rPr>
          <w:szCs w:val="24"/>
        </w:rPr>
        <w:t>Заказчик на основании заявления любого заинтересованного лица</w:t>
      </w:r>
      <w:r w:rsidRPr="00A8193D">
        <w:rPr>
          <w:szCs w:val="24"/>
        </w:rPr>
        <w:t xml:space="preserve">, поданного в письменной форме (в бумажном виде или в форме электронного документа), в течение 2 (двух) рабочих дней со дня получения соответствующего заявления обязан предоставить такому лицу </w:t>
      </w:r>
      <w:r w:rsidRPr="00CE1962">
        <w:rPr>
          <w:szCs w:val="24"/>
        </w:rPr>
        <w:t>настоящую Документацию в порядке, указанном в Извещении о проведении Запроса цен. Предоставление настоящей Документации в форме электронного документа осуществляется</w:t>
      </w:r>
      <w:r w:rsidRPr="00A8193D">
        <w:rPr>
          <w:szCs w:val="24"/>
        </w:rPr>
        <w:t xml:space="preserve"> без взимания</w:t>
      </w:r>
      <w:r w:rsidRPr="00950EA6">
        <w:rPr>
          <w:szCs w:val="24"/>
        </w:rPr>
        <w:t xml:space="preserve"> платы. Настоящая Документация доступна для ознакомления на Официальном сайте без взимания платы.</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bookmarkStart w:id="23" w:name="_Toc303175462"/>
      <w:bookmarkStart w:id="24" w:name="_Toc303175511"/>
      <w:bookmarkStart w:id="25" w:name="_Toc305665971"/>
      <w:bookmarkEnd w:id="22"/>
      <w:bookmarkEnd w:id="23"/>
      <w:bookmarkEnd w:id="24"/>
      <w:r w:rsidRPr="00950EA6">
        <w:rPr>
          <w:b/>
        </w:rPr>
        <w:t>Разъяснение положений настоящей Документации</w:t>
      </w:r>
      <w:bookmarkEnd w:id="25"/>
    </w:p>
    <w:p w:rsidR="00F843FC" w:rsidRPr="00950EA6" w:rsidRDefault="00F843FC" w:rsidP="00251174">
      <w:pPr>
        <w:pStyle w:val="Times12"/>
        <w:numPr>
          <w:ilvl w:val="2"/>
          <w:numId w:val="33"/>
        </w:numPr>
        <w:suppressAutoHyphens/>
        <w:ind w:firstLine="567"/>
        <w:rPr>
          <w:szCs w:val="24"/>
        </w:rPr>
      </w:pPr>
      <w:bookmarkStart w:id="26" w:name="_Ref327364585"/>
      <w:proofErr w:type="gramStart"/>
      <w:r w:rsidRPr="00950EA6">
        <w:rPr>
          <w:szCs w:val="24"/>
        </w:rPr>
        <w:t>Любой Претендент вправе направить Заказчику запрос о разъяснении положений настоящей Документации не позднее, чем за 3 (три) рабочих дня до дня окончания подачи Заявок, в письменной форме или по электронной почте за подписью уполномоченного лица Претендента по контактным реквизитам Заказчика для соответствующего вида корреспонденции, указанным в Извещении о проведении Запроса цен и в пункте 5 раздела 5 «Информационной карты» настоящей</w:t>
      </w:r>
      <w:proofErr w:type="gramEnd"/>
      <w:r w:rsidRPr="00950EA6">
        <w:rPr>
          <w:szCs w:val="24"/>
        </w:rPr>
        <w:t xml:space="preserve"> Документации.</w:t>
      </w:r>
      <w:bookmarkEnd w:id="26"/>
    </w:p>
    <w:p w:rsidR="00F843FC" w:rsidRPr="00950EA6" w:rsidRDefault="00F843FC" w:rsidP="00251174">
      <w:pPr>
        <w:pStyle w:val="Times12"/>
        <w:numPr>
          <w:ilvl w:val="2"/>
          <w:numId w:val="33"/>
        </w:numPr>
        <w:suppressAutoHyphens/>
        <w:ind w:firstLine="567"/>
        <w:rPr>
          <w:szCs w:val="24"/>
        </w:rPr>
      </w:pPr>
      <w:r w:rsidRPr="00950EA6">
        <w:rPr>
          <w:szCs w:val="24"/>
        </w:rPr>
        <w:t xml:space="preserve">Заказчик направляет Претенденту разъяснение на запрос о разъяснении положений настоящей Документации, сделанный в порядке, определенном пунктом </w:t>
      </w:r>
      <w:fldSimple w:instr=" REF _Ref327364585 \r \h  \* MERGEFORMAT ">
        <w:r w:rsidR="00031D25" w:rsidRPr="00031D25">
          <w:rPr>
            <w:szCs w:val="24"/>
          </w:rPr>
          <w:t>4.2.1</w:t>
        </w:r>
      </w:fldSimple>
      <w:r w:rsidRPr="00950EA6">
        <w:rPr>
          <w:szCs w:val="24"/>
        </w:rPr>
        <w:t xml:space="preserve"> настоящей Документации. При этом такое разъяснение размещается на Официальном сайте не позднее 3 (трех) рабочих дней, следующего после даты направления такого разъяснения лицу, </w:t>
      </w:r>
      <w:r w:rsidRPr="00950EA6">
        <w:rPr>
          <w:szCs w:val="24"/>
        </w:rPr>
        <w:lastRenderedPageBreak/>
        <w:t>сделавшему соответствующий запрос о разъяснении положений настоящей Документации, без ссылки на указанное лицо.</w:t>
      </w:r>
    </w:p>
    <w:p w:rsidR="00F843FC" w:rsidRPr="00950EA6" w:rsidRDefault="00F843FC" w:rsidP="00251174">
      <w:pPr>
        <w:pStyle w:val="Times12"/>
        <w:numPr>
          <w:ilvl w:val="2"/>
          <w:numId w:val="33"/>
        </w:numPr>
        <w:suppressAutoHyphens/>
        <w:ind w:firstLine="567"/>
        <w:rPr>
          <w:szCs w:val="24"/>
        </w:rPr>
      </w:pPr>
      <w:r w:rsidRPr="00950EA6">
        <w:rPr>
          <w:szCs w:val="24"/>
        </w:rPr>
        <w:t xml:space="preserve">Заказчик вправе не отвечать на запросы о разъяснении положений настоящей Документации, поступившие с нарушением требований, установленных в пункте </w:t>
      </w:r>
      <w:r w:rsidR="009409D0">
        <w:fldChar w:fldCharType="begin"/>
      </w:r>
      <w:r w:rsidR="009409D0">
        <w:instrText xml:space="preserve"> REF _Ref327364585 \r \h  \* MERGEFORMAT </w:instrText>
      </w:r>
      <w:r w:rsidR="009409D0">
        <w:fldChar w:fldCharType="separate"/>
      </w:r>
      <w:r w:rsidR="00031D25" w:rsidRPr="00031D25">
        <w:rPr>
          <w:szCs w:val="24"/>
        </w:rPr>
        <w:t>4.2.1</w:t>
      </w:r>
      <w:r w:rsidR="009409D0">
        <w:fldChar w:fldCharType="end"/>
      </w:r>
      <w:r w:rsidRPr="00950EA6">
        <w:rPr>
          <w:szCs w:val="24"/>
        </w:rPr>
        <w:t xml:space="preserve"> настоящей Документации.</w:t>
      </w:r>
    </w:p>
    <w:p w:rsidR="00F843FC" w:rsidRPr="00950EA6" w:rsidRDefault="00F843FC" w:rsidP="00251174">
      <w:pPr>
        <w:pStyle w:val="Times12"/>
        <w:numPr>
          <w:ilvl w:val="2"/>
          <w:numId w:val="33"/>
        </w:numPr>
        <w:suppressAutoHyphens/>
        <w:ind w:firstLine="567"/>
        <w:rPr>
          <w:szCs w:val="24"/>
        </w:rPr>
      </w:pPr>
      <w:r w:rsidRPr="00950EA6">
        <w:rPr>
          <w:szCs w:val="24"/>
        </w:rPr>
        <w:t>Претендент/Участник не вправе ссылаться на устную информацию, полученную от Заказчика.</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bookmarkStart w:id="27" w:name="_Toc305665972"/>
      <w:r w:rsidRPr="00950EA6">
        <w:rPr>
          <w:b/>
        </w:rPr>
        <w:t>Внесение изменений в настоящую Документацию</w:t>
      </w:r>
      <w:bookmarkEnd w:id="27"/>
    </w:p>
    <w:p w:rsidR="00F843FC" w:rsidRPr="00950EA6" w:rsidRDefault="00F843FC" w:rsidP="00251174">
      <w:pPr>
        <w:pStyle w:val="ad"/>
        <w:keepNext/>
        <w:numPr>
          <w:ilvl w:val="2"/>
          <w:numId w:val="33"/>
        </w:numPr>
        <w:suppressAutoHyphens/>
        <w:spacing w:before="0" w:beforeAutospacing="0" w:after="0" w:afterAutospacing="0"/>
        <w:ind w:firstLine="567"/>
        <w:jc w:val="both"/>
        <w:outlineLvl w:val="1"/>
        <w:rPr>
          <w:b/>
        </w:rPr>
      </w:pPr>
      <w:bookmarkStart w:id="28" w:name="_Toc305665973"/>
      <w:r w:rsidRPr="00950EA6">
        <w:t xml:space="preserve">Общество до окончания срока подачи заявок (не включительно) вправе принять решение о внесении изменений в извещение о проведении запроса цен, документацию о закупке. При этом может быть продлен срок окончания подачи заявок. Изменения, вносимые в извещение о проведении запроса цен, документацию о закупке, размещаются в ЕИС не позднее чем в течение 3 (трех) рабочих дней со дня принятия решения о внесении указанных изменений, в том числе о продлении срока подачи заявок. При внесении изменений срок подачи заявок продлевается так, чтобы со дня размещения </w:t>
      </w:r>
      <w:r w:rsidR="00FD45E0" w:rsidRPr="00950EA6">
        <w:t>в ЕИС,</w:t>
      </w:r>
      <w:r w:rsidRPr="00950EA6">
        <w:t xml:space="preserve"> внесенных в извещение о проведении запроса цен, документацию о закупке изменений до даты окончания подачи заявок такой срок составлял не менее чем 3 (три) рабочих дня (включительно). В случае внесения изменений участник вправе изменить или отозвать ранее поданную заявку в порядке, указанном в п. 4.10 настоящей документацией. Любой потенциальный участник вправе направить запрос о разъяснении положений документации о закупке в письменной форме (на фирменном бланке участника или с печатью участника) и за подписью его руководителя или уполномоченного лица не </w:t>
      </w:r>
      <w:proofErr w:type="gramStart"/>
      <w:r w:rsidRPr="00950EA6">
        <w:t>позднее</w:t>
      </w:r>
      <w:proofErr w:type="gramEnd"/>
      <w:r w:rsidRPr="00950EA6">
        <w:t xml:space="preserve"> чем за 3 (три) рабочих дня до даты окончания срока подачи заявок (включительно) по указанному в документации о закупке адресу. Разъяснения положений такой документации размещаются в ЕИС не позднее чем в течение 3 (трех) рабочих дней со дня предоставления указанных разъяснений, с указанием предмета запроса, но без указания участника закупки, от которого поступил запрос. В указанный срок разъяснение положений документации о закупке направляется инициатору запроса по указанному в запросе адресу электронной почты. Общество не рассматривают запросы участников, если они поступили позднее установленного для этого срока. Если предоставление разъяснений до окончания срока подачи заявок участников не представляется возможным, Заказчик вправе продлить срок окончания подачи заявок не менее чем на 3 (три) рабочих дня. Рассмотрение предложений участников закупки и подведение итогов закупки осуществляется в срок, указанный в извещении о закупке. При этом такой срок по решению закупочной комиссии может быть продлен не более чем на 3 (три) рабочих дня без внесения изменений в извещение о закупке, документацию о закупке. При необходимости проведения технического аудита участников, рассмотрения поступивших жалоб участников такой срок может быть продлен на иной срок, требуемый для проведения технического аудита, рассмотрения жалоб участников. Протокол закупочной комиссии с решением о переносе срока подведения итогов закупки размещается в ЕИС не позднее чем через три дня со дня его подписания.</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r w:rsidRPr="00950EA6">
        <w:rPr>
          <w:b/>
        </w:rPr>
        <w:t xml:space="preserve">Общие требования к </w:t>
      </w:r>
      <w:bookmarkEnd w:id="28"/>
      <w:r w:rsidRPr="00950EA6">
        <w:rPr>
          <w:b/>
        </w:rPr>
        <w:t>Заявке на участие в Запросе цен</w:t>
      </w:r>
    </w:p>
    <w:p w:rsidR="00F843FC" w:rsidRPr="00950EA6" w:rsidRDefault="00F843FC" w:rsidP="00251174">
      <w:pPr>
        <w:pStyle w:val="Times12"/>
        <w:numPr>
          <w:ilvl w:val="2"/>
          <w:numId w:val="33"/>
        </w:numPr>
        <w:suppressAutoHyphens/>
        <w:ind w:firstLine="567"/>
        <w:rPr>
          <w:szCs w:val="24"/>
        </w:rPr>
      </w:pPr>
      <w:r w:rsidRPr="00950EA6">
        <w:rPr>
          <w:szCs w:val="24"/>
        </w:rPr>
        <w:t>Заявка должна содержать документально подтвержденное согласие Претендента на поставку товара, выполнение работ, оказание услуг на условиях, предусмотренных настоящей Документацией, и подаётся Претендентом с приложением полного комплекта документов согласно перечню, определенному пунктом 15 раздела 5 «Информационной карты» настоящей Документации. Заявка должна быть оформлена в соответствии с положениями настоящей Документации.</w:t>
      </w:r>
    </w:p>
    <w:p w:rsidR="008C591B" w:rsidRPr="00A8193D" w:rsidRDefault="00F843FC" w:rsidP="008C591B">
      <w:pPr>
        <w:pStyle w:val="Times12"/>
        <w:numPr>
          <w:ilvl w:val="2"/>
          <w:numId w:val="33"/>
        </w:numPr>
        <w:suppressAutoHyphens/>
        <w:ind w:firstLine="567"/>
        <w:rPr>
          <w:szCs w:val="24"/>
        </w:rPr>
      </w:pPr>
      <w:r w:rsidRPr="00950EA6">
        <w:rPr>
          <w:szCs w:val="24"/>
        </w:rPr>
        <w:t>Претендент подает Заявку в электронном виде на электронной торговой площадке (ЭТП) в соответствии с регламентом работы такой ЭТП</w:t>
      </w:r>
      <w:r w:rsidR="00993EC5" w:rsidRPr="00993EC5">
        <w:rPr>
          <w:szCs w:val="24"/>
        </w:rPr>
        <w:t>.</w:t>
      </w:r>
      <w:r w:rsidRPr="00950EA6">
        <w:rPr>
          <w:szCs w:val="24"/>
        </w:rPr>
        <w:t xml:space="preserve"> </w:t>
      </w:r>
    </w:p>
    <w:p w:rsidR="00F843FC" w:rsidRPr="00A8193D" w:rsidRDefault="00F843FC" w:rsidP="00251174">
      <w:pPr>
        <w:pStyle w:val="Times12"/>
        <w:numPr>
          <w:ilvl w:val="2"/>
          <w:numId w:val="33"/>
        </w:numPr>
        <w:suppressAutoHyphens/>
        <w:ind w:firstLine="567"/>
        <w:rPr>
          <w:szCs w:val="24"/>
        </w:rPr>
      </w:pPr>
      <w:r w:rsidRPr="00A8193D">
        <w:rPr>
          <w:szCs w:val="24"/>
        </w:rPr>
        <w:t xml:space="preserve">Заявка и том Заявки должны содержать опись входящих в ее состав документов, быть скреплены печатью Претендента (для юридических лиц) и подписаны лицом, имеющим право в соответствии с законодательством Российской Федерации действовать от лица Претендента без доверенности, или надлежащим </w:t>
      </w:r>
      <w:proofErr w:type="gramStart"/>
      <w:r w:rsidRPr="00A8193D">
        <w:rPr>
          <w:szCs w:val="24"/>
        </w:rPr>
        <w:t>образом</w:t>
      </w:r>
      <w:proofErr w:type="gramEnd"/>
      <w:r w:rsidRPr="00A8193D">
        <w:rPr>
          <w:szCs w:val="24"/>
        </w:rPr>
        <w:t xml:space="preserve"> уполномоченным им лицом на основании доверенности (далее — уполномоченное лицо). В последнем случае доверенность, </w:t>
      </w:r>
      <w:r w:rsidRPr="00A8193D">
        <w:rPr>
          <w:szCs w:val="24"/>
        </w:rPr>
        <w:lastRenderedPageBreak/>
        <w:t>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 Соблюдение Претендентом указанных требований означает, что все документы и сведения, входящие в состав Заявки и тома Заявки, поданы от имени Претендента, а также подтверждает подлинность и достоверность представленных в составе Заявки и тома Заявки документов и сведений.</w:t>
      </w:r>
    </w:p>
    <w:p w:rsidR="00F843FC" w:rsidRPr="00950EA6" w:rsidRDefault="00F843FC" w:rsidP="00251174">
      <w:pPr>
        <w:pStyle w:val="Times12"/>
        <w:numPr>
          <w:ilvl w:val="2"/>
          <w:numId w:val="33"/>
        </w:numPr>
        <w:suppressAutoHyphens/>
        <w:ind w:firstLine="567"/>
        <w:rPr>
          <w:szCs w:val="24"/>
        </w:rPr>
      </w:pPr>
      <w:r w:rsidRPr="00950EA6">
        <w:rPr>
          <w:szCs w:val="24"/>
        </w:rPr>
        <w:t>В отношении каждого лота Претендент вправе подать только одну Заявку. В случае установления факта подачи одним Претендентом двух и более Заявок, при условии, что поданные ранее Заявки этим Претендентом не отозваны, все Заявки такого Претендента не рассматриваются и возвращаются такому Претенденту.</w:t>
      </w:r>
    </w:p>
    <w:p w:rsidR="00F843FC" w:rsidRPr="00950EA6" w:rsidRDefault="00F843FC" w:rsidP="00251174">
      <w:pPr>
        <w:pStyle w:val="Times12"/>
        <w:numPr>
          <w:ilvl w:val="2"/>
          <w:numId w:val="33"/>
        </w:numPr>
        <w:suppressAutoHyphens/>
        <w:ind w:firstLine="567"/>
        <w:rPr>
          <w:szCs w:val="24"/>
        </w:rPr>
      </w:pPr>
      <w:r w:rsidRPr="00950EA6">
        <w:rPr>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950EA6">
        <w:rPr>
          <w:szCs w:val="24"/>
        </w:rPr>
        <w:t>исправленному</w:t>
      </w:r>
      <w:proofErr w:type="gramEnd"/>
      <w:r w:rsidRPr="00950EA6">
        <w:rPr>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w:t>
      </w:r>
    </w:p>
    <w:p w:rsidR="00F843FC" w:rsidRPr="00950EA6" w:rsidRDefault="00F843FC" w:rsidP="00251174">
      <w:pPr>
        <w:pStyle w:val="Times12"/>
        <w:numPr>
          <w:ilvl w:val="2"/>
          <w:numId w:val="33"/>
        </w:numPr>
        <w:suppressAutoHyphens/>
        <w:ind w:firstLine="567"/>
        <w:rPr>
          <w:szCs w:val="24"/>
        </w:rPr>
      </w:pPr>
      <w:r w:rsidRPr="00950EA6">
        <w:rPr>
          <w:szCs w:val="24"/>
        </w:rPr>
        <w:t xml:space="preserve">Заказчик вправе запросить оригиналы или нотариально заверенные копии документов, указанных в пункте  </w:t>
      </w:r>
      <w:r w:rsidR="009409D0">
        <w:fldChar w:fldCharType="begin"/>
      </w:r>
      <w:r w:rsidR="009409D0">
        <w:instrText xml:space="preserve"> REF _Ref327369448 \r \h  \* MERGEFORMAT </w:instrText>
      </w:r>
      <w:r w:rsidR="009409D0">
        <w:fldChar w:fldCharType="separate"/>
      </w:r>
      <w:r w:rsidR="00031D25" w:rsidRPr="00031D25">
        <w:rPr>
          <w:szCs w:val="24"/>
        </w:rPr>
        <w:t>3.2</w:t>
      </w:r>
      <w:r w:rsidR="009409D0">
        <w:fldChar w:fldCharType="end"/>
      </w:r>
      <w:r w:rsidRPr="00950EA6">
        <w:rPr>
          <w:szCs w:val="24"/>
        </w:rPr>
        <w:t xml:space="preserve"> настоящей Документации. В случае если Претендент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950EA6">
        <w:rPr>
          <w:szCs w:val="24"/>
        </w:rPr>
        <w:t>непредоставленными</w:t>
      </w:r>
      <w:proofErr w:type="spellEnd"/>
      <w:r w:rsidRPr="00950EA6">
        <w:rPr>
          <w:szCs w:val="24"/>
        </w:rPr>
        <w:t>. Срок предоставления документов устанавливается Заказчиком одинаковым для всех Претендентов, которым был направлен запрос.</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bookmarkStart w:id="29" w:name="_Toc305665974"/>
      <w:r w:rsidRPr="00950EA6">
        <w:rPr>
          <w:b/>
        </w:rPr>
        <w:t xml:space="preserve">Срок действия </w:t>
      </w:r>
      <w:bookmarkEnd w:id="29"/>
      <w:r w:rsidRPr="00950EA6">
        <w:rPr>
          <w:b/>
        </w:rPr>
        <w:t>Заявки на участие в Запросе цен</w:t>
      </w:r>
    </w:p>
    <w:p w:rsidR="00F843FC" w:rsidRPr="00950EA6" w:rsidRDefault="00F843FC" w:rsidP="00251174">
      <w:pPr>
        <w:pStyle w:val="Times12"/>
        <w:numPr>
          <w:ilvl w:val="2"/>
          <w:numId w:val="33"/>
        </w:numPr>
        <w:suppressAutoHyphens/>
        <w:rPr>
          <w:szCs w:val="24"/>
        </w:rPr>
      </w:pPr>
      <w:r w:rsidRPr="00950EA6">
        <w:rPr>
          <w:szCs w:val="24"/>
        </w:rPr>
        <w:t>В Заявке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вскрытия заявок.</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bookmarkStart w:id="30" w:name="_Toc305665975"/>
      <w:r w:rsidRPr="00950EA6">
        <w:rPr>
          <w:b/>
        </w:rPr>
        <w:t xml:space="preserve">Официальный язык Запроса </w:t>
      </w:r>
      <w:bookmarkEnd w:id="30"/>
      <w:r w:rsidRPr="00950EA6">
        <w:rPr>
          <w:b/>
        </w:rPr>
        <w:t>цен</w:t>
      </w:r>
    </w:p>
    <w:p w:rsidR="00F843FC" w:rsidRPr="00950EA6" w:rsidRDefault="00F843FC" w:rsidP="00251174">
      <w:pPr>
        <w:pStyle w:val="Times12"/>
        <w:numPr>
          <w:ilvl w:val="2"/>
          <w:numId w:val="33"/>
        </w:numPr>
        <w:suppressAutoHyphens/>
        <w:ind w:firstLine="567"/>
        <w:rPr>
          <w:szCs w:val="24"/>
        </w:rPr>
      </w:pPr>
      <w:bookmarkStart w:id="31" w:name="_Ref327370425"/>
      <w:r w:rsidRPr="00950EA6">
        <w:rPr>
          <w:szCs w:val="24"/>
        </w:rPr>
        <w:t>Заявка, подготовленная Претендентом, а также вся документация, связанная с Запросом цен, которыми обмениваются Претендент/Участник и Заказчик, должны быть составлены на русском языке.</w:t>
      </w:r>
      <w:bookmarkEnd w:id="31"/>
    </w:p>
    <w:p w:rsidR="00F843FC" w:rsidRPr="00950EA6" w:rsidRDefault="00F843FC" w:rsidP="00251174">
      <w:pPr>
        <w:pStyle w:val="Times12"/>
        <w:numPr>
          <w:ilvl w:val="2"/>
          <w:numId w:val="33"/>
        </w:numPr>
        <w:suppressAutoHyphens/>
        <w:ind w:firstLine="567"/>
        <w:rPr>
          <w:szCs w:val="24"/>
        </w:rPr>
      </w:pPr>
      <w:bookmarkStart w:id="32" w:name="_Ref327370668"/>
      <w:r w:rsidRPr="00950EA6">
        <w:rPr>
          <w:szCs w:val="24"/>
        </w:rPr>
        <w:t xml:space="preserve">Любые документы и печатные материалы, представленные Претендентом/Участником,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950EA6">
        <w:rPr>
          <w:szCs w:val="24"/>
        </w:rPr>
        <w:t>апостиль</w:t>
      </w:r>
      <w:proofErr w:type="spellEnd"/>
      <w:r w:rsidRPr="00950EA6">
        <w:rPr>
          <w:szCs w:val="24"/>
        </w:rPr>
        <w:t xml:space="preserve"> компетентного органа государства, в котором этот документ был составлен).</w:t>
      </w:r>
      <w:bookmarkEnd w:id="32"/>
    </w:p>
    <w:p w:rsidR="00F843FC" w:rsidRPr="00950EA6" w:rsidRDefault="00F843FC" w:rsidP="00251174">
      <w:pPr>
        <w:pStyle w:val="Times12"/>
        <w:numPr>
          <w:ilvl w:val="2"/>
          <w:numId w:val="33"/>
        </w:numPr>
        <w:suppressAutoHyphens/>
        <w:ind w:firstLine="567"/>
        <w:rPr>
          <w:szCs w:val="24"/>
        </w:rPr>
      </w:pPr>
      <w:r w:rsidRPr="00950EA6">
        <w:rPr>
          <w:szCs w:val="24"/>
        </w:rPr>
        <w:t xml:space="preserve">Использование других языков для подготовки Заявки, за исключением случаев, предусмотренных пунктами </w:t>
      </w:r>
      <w:r w:rsidR="009409D0">
        <w:fldChar w:fldCharType="begin"/>
      </w:r>
      <w:r w:rsidR="009409D0">
        <w:instrText xml:space="preserve"> REF _Ref327370425 \r \h  \* MERGEFORMAT </w:instrText>
      </w:r>
      <w:r w:rsidR="009409D0">
        <w:fldChar w:fldCharType="separate"/>
      </w:r>
      <w:r w:rsidR="00031D25" w:rsidRPr="00031D25">
        <w:rPr>
          <w:szCs w:val="24"/>
        </w:rPr>
        <w:t>4.6.1</w:t>
      </w:r>
      <w:r w:rsidR="009409D0">
        <w:fldChar w:fldCharType="end"/>
      </w:r>
      <w:r w:rsidRPr="00950EA6">
        <w:rPr>
          <w:szCs w:val="24"/>
        </w:rPr>
        <w:t xml:space="preserve">, </w:t>
      </w:r>
      <w:r w:rsidR="009409D0">
        <w:fldChar w:fldCharType="begin"/>
      </w:r>
      <w:r w:rsidR="009409D0">
        <w:instrText xml:space="preserve"> REF _Ref327370668 \r \h  \* MERGEFORMAT </w:instrText>
      </w:r>
      <w:r w:rsidR="009409D0">
        <w:fldChar w:fldCharType="separate"/>
      </w:r>
      <w:r w:rsidR="00031D25" w:rsidRPr="00031D25">
        <w:rPr>
          <w:szCs w:val="24"/>
        </w:rPr>
        <w:t>4.6.2</w:t>
      </w:r>
      <w:r w:rsidR="009409D0">
        <w:fldChar w:fldCharType="end"/>
      </w:r>
      <w:r w:rsidRPr="00950EA6">
        <w:rPr>
          <w:szCs w:val="24"/>
        </w:rPr>
        <w:t xml:space="preserve"> настоящей Документации, расценивается Комиссией как несоответствие Заявки требованиям, установленным настоящей Документацией.</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bookmarkStart w:id="33" w:name="_Toc305665976"/>
      <w:r w:rsidRPr="00950EA6">
        <w:rPr>
          <w:b/>
        </w:rPr>
        <w:t>Валюта Заявки</w:t>
      </w:r>
      <w:bookmarkEnd w:id="33"/>
    </w:p>
    <w:p w:rsidR="00F843FC" w:rsidRPr="00950EA6" w:rsidRDefault="00F843FC" w:rsidP="00251174">
      <w:pPr>
        <w:pStyle w:val="Times12"/>
        <w:numPr>
          <w:ilvl w:val="2"/>
          <w:numId w:val="33"/>
        </w:numPr>
        <w:suppressAutoHyphens/>
        <w:ind w:firstLine="567"/>
        <w:rPr>
          <w:szCs w:val="24"/>
        </w:rPr>
      </w:pPr>
      <w:bookmarkStart w:id="34" w:name="_Ref327370941"/>
      <w:r w:rsidRPr="00950EA6">
        <w:rPr>
          <w:szCs w:val="24"/>
        </w:rPr>
        <w:t>Все суммы денежных сре</w:t>
      </w:r>
      <w:proofErr w:type="gramStart"/>
      <w:r w:rsidRPr="00950EA6">
        <w:rPr>
          <w:szCs w:val="24"/>
        </w:rPr>
        <w:t>дств в З</w:t>
      </w:r>
      <w:proofErr w:type="gramEnd"/>
      <w:r w:rsidRPr="00950EA6">
        <w:rPr>
          <w:szCs w:val="24"/>
        </w:rPr>
        <w:t>аявке должны быть выражены в валюте, установленной в пункте 10 раздела 5 «Информационной карты» настоящей Документации.</w:t>
      </w:r>
      <w:bookmarkEnd w:id="34"/>
    </w:p>
    <w:p w:rsidR="00F843FC" w:rsidRPr="00950EA6" w:rsidRDefault="00F843FC" w:rsidP="00251174">
      <w:pPr>
        <w:pStyle w:val="Times12"/>
        <w:numPr>
          <w:ilvl w:val="2"/>
          <w:numId w:val="33"/>
        </w:numPr>
        <w:suppressAutoHyphens/>
        <w:ind w:firstLine="567"/>
        <w:rPr>
          <w:szCs w:val="24"/>
        </w:rPr>
      </w:pPr>
      <w:bookmarkStart w:id="35" w:name="_Ref327370956"/>
      <w:proofErr w:type="gramStart"/>
      <w:r w:rsidRPr="00950EA6">
        <w:rPr>
          <w:szCs w:val="24"/>
        </w:rPr>
        <w:t>Документы, оригиналы которых выданы Претенденту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5 «Информационной карты» настоящей Документации, исходя из официального курса валюты, установленного Центральным банком Российской Федерации, с указанием такового курса</w:t>
      </w:r>
      <w:proofErr w:type="gramEnd"/>
      <w:r w:rsidRPr="00950EA6">
        <w:rPr>
          <w:szCs w:val="24"/>
        </w:rPr>
        <w:t xml:space="preserve"> и даты его установления.</w:t>
      </w:r>
      <w:bookmarkEnd w:id="35"/>
    </w:p>
    <w:p w:rsidR="00F843FC" w:rsidRPr="00950EA6" w:rsidRDefault="00F843FC" w:rsidP="00251174">
      <w:pPr>
        <w:pStyle w:val="Times12"/>
        <w:numPr>
          <w:ilvl w:val="2"/>
          <w:numId w:val="33"/>
        </w:numPr>
        <w:suppressAutoHyphens/>
        <w:ind w:firstLine="567"/>
        <w:rPr>
          <w:szCs w:val="24"/>
        </w:rPr>
      </w:pPr>
      <w:r w:rsidRPr="00950EA6">
        <w:rPr>
          <w:szCs w:val="24"/>
        </w:rPr>
        <w:t xml:space="preserve">Выражение денежных сумм в других валютах за исключением случаев, предусмотренных пунктами </w:t>
      </w:r>
      <w:r w:rsidR="009409D0">
        <w:fldChar w:fldCharType="begin"/>
      </w:r>
      <w:r w:rsidR="009409D0">
        <w:instrText xml:space="preserve"> REF _Ref327370941 \r \h  \* MERGEFORMAT </w:instrText>
      </w:r>
      <w:r w:rsidR="009409D0">
        <w:fldChar w:fldCharType="separate"/>
      </w:r>
      <w:r w:rsidR="00031D25" w:rsidRPr="00031D25">
        <w:rPr>
          <w:szCs w:val="24"/>
        </w:rPr>
        <w:t>4.7.1</w:t>
      </w:r>
      <w:r w:rsidR="009409D0">
        <w:fldChar w:fldCharType="end"/>
      </w:r>
      <w:r w:rsidRPr="00950EA6">
        <w:rPr>
          <w:szCs w:val="24"/>
        </w:rPr>
        <w:t xml:space="preserve">, </w:t>
      </w:r>
      <w:r w:rsidR="009409D0">
        <w:fldChar w:fldCharType="begin"/>
      </w:r>
      <w:r w:rsidR="009409D0">
        <w:instrText xml:space="preserve"> REF _Ref327370956 \r \h  \* MERGEFORMAT </w:instrText>
      </w:r>
      <w:r w:rsidR="009409D0">
        <w:fldChar w:fldCharType="separate"/>
      </w:r>
      <w:r w:rsidR="00031D25" w:rsidRPr="00031D25">
        <w:rPr>
          <w:szCs w:val="24"/>
        </w:rPr>
        <w:t>4.7.2</w:t>
      </w:r>
      <w:r w:rsidR="009409D0">
        <w:fldChar w:fldCharType="end"/>
      </w:r>
      <w:r w:rsidRPr="00950EA6">
        <w:rPr>
          <w:szCs w:val="24"/>
        </w:rPr>
        <w:t xml:space="preserve"> настоящей Документации, расценивается Комиссией как несоответствие Заявки требованиям, установленным настоящей Документацией.</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bookmarkStart w:id="36" w:name="_Toc305665977"/>
      <w:r w:rsidRPr="00950EA6">
        <w:rPr>
          <w:b/>
        </w:rPr>
        <w:lastRenderedPageBreak/>
        <w:t>Начальная (максимальная) цена договора (цена лота)</w:t>
      </w:r>
      <w:bookmarkEnd w:id="36"/>
    </w:p>
    <w:p w:rsidR="00F843FC" w:rsidRPr="00950EA6" w:rsidRDefault="00F843FC" w:rsidP="00251174">
      <w:pPr>
        <w:pStyle w:val="Times12"/>
        <w:numPr>
          <w:ilvl w:val="2"/>
          <w:numId w:val="33"/>
        </w:numPr>
        <w:suppressAutoHyphens/>
        <w:ind w:firstLine="567"/>
        <w:rPr>
          <w:szCs w:val="24"/>
        </w:rPr>
      </w:pPr>
      <w:r w:rsidRPr="00950EA6">
        <w:rPr>
          <w:szCs w:val="24"/>
        </w:rPr>
        <w:t>Начальная (максимальная) цена договора (цена лота) указана в Извещении о проведении Запроса цен и в пункте 8 раздела 5 «Информационной карты» настоящей Документации.</w:t>
      </w:r>
      <w:bookmarkStart w:id="37" w:name="_Toc268623315"/>
      <w:bookmarkStart w:id="38" w:name="_Toc269476351"/>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bookmarkStart w:id="39" w:name="_Toc283406655"/>
      <w:bookmarkStart w:id="40" w:name="_Toc305665978"/>
      <w:r w:rsidRPr="00950EA6">
        <w:rPr>
          <w:b/>
        </w:rPr>
        <w:t xml:space="preserve">Обеспечение Заявки </w:t>
      </w:r>
      <w:bookmarkEnd w:id="39"/>
      <w:r w:rsidRPr="00950EA6">
        <w:rPr>
          <w:b/>
        </w:rPr>
        <w:t xml:space="preserve">на участие в Запросе </w:t>
      </w:r>
      <w:bookmarkEnd w:id="40"/>
      <w:r w:rsidRPr="00950EA6">
        <w:rPr>
          <w:b/>
        </w:rPr>
        <w:t>цен</w:t>
      </w:r>
    </w:p>
    <w:p w:rsidR="00F843FC" w:rsidRPr="00950EA6" w:rsidRDefault="00F843FC" w:rsidP="00251174">
      <w:pPr>
        <w:pStyle w:val="Times12"/>
        <w:numPr>
          <w:ilvl w:val="2"/>
          <w:numId w:val="33"/>
        </w:numPr>
        <w:suppressAutoHyphens/>
        <w:ind w:firstLine="567"/>
        <w:rPr>
          <w:szCs w:val="24"/>
        </w:rPr>
      </w:pPr>
      <w:proofErr w:type="gramStart"/>
      <w:r w:rsidRPr="00950EA6">
        <w:rPr>
          <w:szCs w:val="24"/>
        </w:rPr>
        <w:t>В случае если Извещением о проведении Запроса цен и пунктом 11 раздела 5 «Информационной карты Запроса цен» настоящей Документации установлено требование о внесении денежных средств в качестве обеспечения Заявок, Претендент на участие в Запросе цен должен предоставить обеспечение Заявки в размере и валюте, указанных в Извещении о проведении Запроса цен и в пункте 10 раздела 5 «Информационной карты».</w:t>
      </w:r>
      <w:proofErr w:type="gramEnd"/>
    </w:p>
    <w:p w:rsidR="00F843FC" w:rsidRPr="00950EA6" w:rsidRDefault="00F843FC" w:rsidP="00251174">
      <w:pPr>
        <w:pStyle w:val="Times12"/>
        <w:numPr>
          <w:ilvl w:val="2"/>
          <w:numId w:val="33"/>
        </w:numPr>
        <w:suppressAutoHyphens/>
        <w:ind w:firstLine="567"/>
        <w:rPr>
          <w:szCs w:val="24"/>
        </w:rPr>
      </w:pPr>
      <w:r w:rsidRPr="00950EA6">
        <w:rPr>
          <w:szCs w:val="24"/>
        </w:rPr>
        <w:t>Требование о предоставлении обеспечения Заявок в равной мере относится ко всем Претендентам.</w:t>
      </w:r>
    </w:p>
    <w:p w:rsidR="00F843FC" w:rsidRPr="00950EA6" w:rsidRDefault="00F843FC" w:rsidP="00251174">
      <w:pPr>
        <w:pStyle w:val="Times12"/>
        <w:numPr>
          <w:ilvl w:val="2"/>
          <w:numId w:val="33"/>
        </w:numPr>
        <w:suppressAutoHyphens/>
        <w:ind w:firstLine="567"/>
        <w:rPr>
          <w:szCs w:val="24"/>
        </w:rPr>
      </w:pPr>
      <w:r w:rsidRPr="00950EA6">
        <w:rPr>
          <w:szCs w:val="24"/>
        </w:rPr>
        <w:t>В качестве обеспечения Заявки используются только денежные средства.</w:t>
      </w:r>
    </w:p>
    <w:p w:rsidR="00F843FC" w:rsidRPr="00950EA6" w:rsidRDefault="00F843FC" w:rsidP="00251174">
      <w:pPr>
        <w:pStyle w:val="Times12"/>
        <w:numPr>
          <w:ilvl w:val="2"/>
          <w:numId w:val="33"/>
        </w:numPr>
        <w:suppressAutoHyphens/>
        <w:ind w:firstLine="567"/>
        <w:rPr>
          <w:szCs w:val="24"/>
        </w:rPr>
      </w:pPr>
      <w:bookmarkStart w:id="41" w:name="_Hlk321265701"/>
      <w:r w:rsidRPr="00950EA6">
        <w:rPr>
          <w:szCs w:val="24"/>
        </w:rPr>
        <w:t>О</w:t>
      </w:r>
      <w:bookmarkStart w:id="42" w:name="_Hlk321265800"/>
      <w:r w:rsidRPr="00950EA6">
        <w:rPr>
          <w:szCs w:val="24"/>
        </w:rPr>
        <w:t xml:space="preserve">беспечение Заявки </w:t>
      </w:r>
      <w:bookmarkStart w:id="43" w:name="OLE_LINK2"/>
      <w:bookmarkStart w:id="44" w:name="OLE_LINK1"/>
      <w:r w:rsidRPr="00950EA6">
        <w:rPr>
          <w:szCs w:val="24"/>
        </w:rPr>
        <w:t>вносится на счет Заказчика по реквизитам, указанным в пункте 5 раздела 5 «Информационной карты» настоящей Документации.</w:t>
      </w:r>
      <w:bookmarkEnd w:id="43"/>
      <w:bookmarkEnd w:id="44"/>
    </w:p>
    <w:bookmarkEnd w:id="41"/>
    <w:bookmarkEnd w:id="42"/>
    <w:p w:rsidR="00F843FC" w:rsidRPr="00950EA6" w:rsidRDefault="00F843FC" w:rsidP="00251174">
      <w:pPr>
        <w:pStyle w:val="Times12"/>
        <w:numPr>
          <w:ilvl w:val="2"/>
          <w:numId w:val="33"/>
        </w:numPr>
        <w:suppressAutoHyphens/>
        <w:ind w:firstLine="567"/>
        <w:rPr>
          <w:szCs w:val="24"/>
        </w:rPr>
      </w:pPr>
      <w:r w:rsidRPr="00950EA6">
        <w:rPr>
          <w:szCs w:val="24"/>
        </w:rPr>
        <w:t>Возврат обеспечения Заявки осуществляется в следующие сроки:</w:t>
      </w:r>
    </w:p>
    <w:p w:rsidR="00F843FC" w:rsidRPr="00950EA6" w:rsidRDefault="00F843FC" w:rsidP="00950EA6">
      <w:pPr>
        <w:pStyle w:val="02statia2"/>
        <w:numPr>
          <w:ilvl w:val="0"/>
          <w:numId w:val="19"/>
        </w:numPr>
        <w:suppressAutoHyphens/>
        <w:spacing w:before="0" w:line="240" w:lineRule="auto"/>
        <w:ind w:firstLine="709"/>
        <w:rPr>
          <w:rFonts w:ascii="Times New Roman" w:hAnsi="Times New Roman"/>
          <w:color w:val="auto"/>
          <w:sz w:val="24"/>
          <w:szCs w:val="24"/>
        </w:rPr>
      </w:pPr>
      <w:r w:rsidRPr="00950EA6">
        <w:rPr>
          <w:rFonts w:ascii="Times New Roman" w:hAnsi="Times New Roman"/>
          <w:color w:val="auto"/>
          <w:sz w:val="24"/>
          <w:szCs w:val="24"/>
        </w:rPr>
        <w:t xml:space="preserve">в течение 5 (пяти) рабочих дней со дня принятия Заказчиком решения об отмене проведения Запроса предложений </w:t>
      </w:r>
      <w:r w:rsidRPr="00950EA6">
        <w:rPr>
          <w:rFonts w:ascii="Times New Roman" w:hAnsi="Times New Roman"/>
          <w:color w:val="auto"/>
          <w:sz w:val="24"/>
          <w:szCs w:val="24"/>
        </w:rPr>
        <w:noBreakHyphen/>
        <w:t xml:space="preserve"> всем Претендентам/Участникам, внёсшим денежные средства в качестве обеспечения Заявки;</w:t>
      </w:r>
    </w:p>
    <w:p w:rsidR="00F843FC" w:rsidRPr="00950EA6" w:rsidRDefault="00F843FC" w:rsidP="00950EA6">
      <w:pPr>
        <w:pStyle w:val="02statia2"/>
        <w:numPr>
          <w:ilvl w:val="0"/>
          <w:numId w:val="19"/>
        </w:numPr>
        <w:suppressAutoHyphens/>
        <w:spacing w:before="0" w:line="240" w:lineRule="auto"/>
        <w:ind w:firstLine="709"/>
        <w:rPr>
          <w:rFonts w:ascii="Times New Roman" w:hAnsi="Times New Roman"/>
          <w:color w:val="auto"/>
          <w:sz w:val="24"/>
          <w:szCs w:val="24"/>
        </w:rPr>
      </w:pPr>
      <w:r w:rsidRPr="00950EA6">
        <w:rPr>
          <w:rFonts w:ascii="Times New Roman" w:hAnsi="Times New Roman"/>
          <w:color w:val="auto"/>
          <w:sz w:val="24"/>
          <w:szCs w:val="24"/>
        </w:rPr>
        <w:t>в течение 5 (пяти) рабочих дней со дня поступления Заказчику в соответствии с настоящей Документацией уведомления об отзыве Претендентом Заявки – отозвавшему Заявку Претенденту, внёсшему денежные средства в качестве обеспечения Заявки;</w:t>
      </w:r>
    </w:p>
    <w:p w:rsidR="00F843FC" w:rsidRPr="00950EA6" w:rsidRDefault="00F843FC" w:rsidP="00950EA6">
      <w:pPr>
        <w:pStyle w:val="02statia2"/>
        <w:numPr>
          <w:ilvl w:val="0"/>
          <w:numId w:val="19"/>
        </w:numPr>
        <w:suppressAutoHyphens/>
        <w:spacing w:before="0" w:line="240" w:lineRule="auto"/>
        <w:ind w:firstLine="709"/>
        <w:rPr>
          <w:rFonts w:ascii="Times New Roman" w:hAnsi="Times New Roman"/>
          <w:color w:val="auto"/>
          <w:sz w:val="24"/>
          <w:szCs w:val="24"/>
        </w:rPr>
      </w:pPr>
      <w:r w:rsidRPr="00950EA6">
        <w:rPr>
          <w:rFonts w:ascii="Times New Roman" w:hAnsi="Times New Roman"/>
          <w:color w:val="auto"/>
          <w:sz w:val="24"/>
          <w:szCs w:val="24"/>
        </w:rPr>
        <w:t>в течение 5 (пяти) рабочих дней со дня подписания протокола рассмотрения Заявок – Претендентам, внёсшим денежные средства в качестве обеспечения Заявки, Заявки которых получены после окончания срока подачи Заявок;</w:t>
      </w:r>
    </w:p>
    <w:p w:rsidR="00F843FC" w:rsidRPr="00950EA6" w:rsidRDefault="00F843FC" w:rsidP="00950EA6">
      <w:pPr>
        <w:pStyle w:val="02statia2"/>
        <w:numPr>
          <w:ilvl w:val="0"/>
          <w:numId w:val="19"/>
        </w:numPr>
        <w:suppressAutoHyphens/>
        <w:spacing w:before="0" w:line="240" w:lineRule="auto"/>
        <w:ind w:firstLine="709"/>
        <w:rPr>
          <w:rFonts w:ascii="Times New Roman" w:hAnsi="Times New Roman"/>
          <w:color w:val="auto"/>
          <w:sz w:val="24"/>
          <w:szCs w:val="24"/>
        </w:rPr>
      </w:pPr>
      <w:r w:rsidRPr="00950EA6">
        <w:rPr>
          <w:rFonts w:ascii="Times New Roman" w:hAnsi="Times New Roman"/>
          <w:color w:val="auto"/>
          <w:sz w:val="24"/>
          <w:szCs w:val="24"/>
        </w:rPr>
        <w:t>в течение 5 (пяти) рабочих дней со дня подписания протокола рассмотрения Заявок – Претендентам, внёсшим денежные средства в качестве обеспечения Заявки, не допущенным к участию в Запросе предложений;</w:t>
      </w:r>
    </w:p>
    <w:p w:rsidR="00F843FC" w:rsidRPr="00950EA6" w:rsidRDefault="00F843FC" w:rsidP="00950EA6">
      <w:pPr>
        <w:pStyle w:val="02statia2"/>
        <w:numPr>
          <w:ilvl w:val="0"/>
          <w:numId w:val="19"/>
        </w:numPr>
        <w:suppressAutoHyphens/>
        <w:spacing w:before="0" w:line="240" w:lineRule="auto"/>
        <w:ind w:firstLine="709"/>
        <w:rPr>
          <w:rFonts w:ascii="Times New Roman" w:hAnsi="Times New Roman"/>
          <w:color w:val="auto"/>
          <w:sz w:val="24"/>
          <w:szCs w:val="24"/>
        </w:rPr>
      </w:pPr>
      <w:r w:rsidRPr="00950EA6">
        <w:rPr>
          <w:rFonts w:ascii="Times New Roman" w:hAnsi="Times New Roman"/>
          <w:color w:val="auto"/>
          <w:sz w:val="24"/>
          <w:szCs w:val="24"/>
        </w:rPr>
        <w:t>в течение 5 (пяти) рабочих дней со дня подписания протокола оценки и сопоставления Заявок – Участникам, внёсшим денежные средства в качестве обеспечения Заявки, которые не стали Победителями, за исключением Участника, Заявке которого присвоен второй номер;</w:t>
      </w:r>
    </w:p>
    <w:p w:rsidR="00F843FC" w:rsidRPr="00950EA6" w:rsidRDefault="00F843FC" w:rsidP="00950EA6">
      <w:pPr>
        <w:pStyle w:val="02statia2"/>
        <w:numPr>
          <w:ilvl w:val="0"/>
          <w:numId w:val="19"/>
        </w:numPr>
        <w:suppressAutoHyphens/>
        <w:spacing w:before="0" w:line="240" w:lineRule="auto"/>
        <w:ind w:firstLine="709"/>
        <w:rPr>
          <w:rFonts w:ascii="Times New Roman" w:hAnsi="Times New Roman"/>
          <w:color w:val="auto"/>
          <w:sz w:val="24"/>
          <w:szCs w:val="24"/>
        </w:rPr>
      </w:pPr>
      <w:r w:rsidRPr="00950EA6">
        <w:rPr>
          <w:rFonts w:ascii="Times New Roman" w:hAnsi="Times New Roman"/>
          <w:color w:val="auto"/>
          <w:sz w:val="24"/>
          <w:szCs w:val="24"/>
        </w:rPr>
        <w:t>в течение 5 (пяти) рабочих дней со дня заключения договора с Победителем – Победителю;</w:t>
      </w:r>
    </w:p>
    <w:p w:rsidR="00F843FC" w:rsidRPr="00950EA6" w:rsidRDefault="00F843FC" w:rsidP="00950EA6">
      <w:pPr>
        <w:pStyle w:val="02statia2"/>
        <w:numPr>
          <w:ilvl w:val="0"/>
          <w:numId w:val="19"/>
        </w:numPr>
        <w:suppressAutoHyphens/>
        <w:spacing w:before="0" w:line="240" w:lineRule="auto"/>
        <w:ind w:firstLine="709"/>
        <w:rPr>
          <w:rFonts w:ascii="Times New Roman" w:hAnsi="Times New Roman"/>
          <w:color w:val="auto"/>
          <w:sz w:val="24"/>
          <w:szCs w:val="24"/>
        </w:rPr>
      </w:pPr>
      <w:r w:rsidRPr="00950EA6">
        <w:rPr>
          <w:rFonts w:ascii="Times New Roman" w:hAnsi="Times New Roman"/>
          <w:color w:val="auto"/>
          <w:sz w:val="24"/>
          <w:szCs w:val="24"/>
        </w:rPr>
        <w:t xml:space="preserve">в течение 5 (пяти) рабочих дней со дня заключения договора </w:t>
      </w:r>
      <w:proofErr w:type="spellStart"/>
      <w:r w:rsidRPr="00950EA6">
        <w:rPr>
          <w:rFonts w:ascii="Times New Roman" w:hAnsi="Times New Roman"/>
          <w:color w:val="auto"/>
          <w:sz w:val="24"/>
          <w:szCs w:val="24"/>
        </w:rPr>
        <w:t>c</w:t>
      </w:r>
      <w:proofErr w:type="spellEnd"/>
      <w:r w:rsidRPr="00950EA6">
        <w:rPr>
          <w:rFonts w:ascii="Times New Roman" w:hAnsi="Times New Roman"/>
          <w:color w:val="auto"/>
          <w:sz w:val="24"/>
          <w:szCs w:val="24"/>
        </w:rPr>
        <w:t xml:space="preserve"> единственным Участником – единственному Участнику и Претендентам, внёсшим денежные средства в качестве обеспечения Заявки;</w:t>
      </w:r>
    </w:p>
    <w:p w:rsidR="00F843FC" w:rsidRPr="00950EA6" w:rsidRDefault="00F843FC" w:rsidP="00950EA6">
      <w:pPr>
        <w:pStyle w:val="02statia2"/>
        <w:numPr>
          <w:ilvl w:val="0"/>
          <w:numId w:val="19"/>
        </w:numPr>
        <w:suppressAutoHyphens/>
        <w:spacing w:before="0" w:line="240" w:lineRule="auto"/>
        <w:ind w:firstLine="709"/>
        <w:rPr>
          <w:rFonts w:ascii="Times New Roman" w:hAnsi="Times New Roman"/>
          <w:color w:val="auto"/>
          <w:sz w:val="24"/>
          <w:szCs w:val="24"/>
        </w:rPr>
      </w:pPr>
      <w:r w:rsidRPr="00950EA6">
        <w:rPr>
          <w:rFonts w:ascii="Times New Roman" w:hAnsi="Times New Roman"/>
          <w:color w:val="auto"/>
          <w:sz w:val="24"/>
          <w:szCs w:val="24"/>
        </w:rPr>
        <w:t xml:space="preserve">в течение 5 (пяти) рабочих дней со дня заключения договора с Победителем или с Участником, Заявке которого присвоен второй номер, </w:t>
      </w:r>
      <w:r w:rsidRPr="00950EA6">
        <w:rPr>
          <w:rFonts w:ascii="Times New Roman" w:hAnsi="Times New Roman"/>
          <w:color w:val="auto"/>
          <w:sz w:val="24"/>
          <w:szCs w:val="24"/>
        </w:rPr>
        <w:noBreakHyphen/>
        <w:t xml:space="preserve"> Участнику, Заявке которого присвоен второй номер;</w:t>
      </w:r>
    </w:p>
    <w:p w:rsidR="00F843FC" w:rsidRPr="00950EA6" w:rsidRDefault="00F843FC" w:rsidP="00950EA6">
      <w:pPr>
        <w:pStyle w:val="02statia2"/>
        <w:numPr>
          <w:ilvl w:val="0"/>
          <w:numId w:val="19"/>
        </w:numPr>
        <w:suppressAutoHyphens/>
        <w:spacing w:before="0" w:line="240" w:lineRule="auto"/>
        <w:ind w:firstLine="709"/>
        <w:rPr>
          <w:rFonts w:ascii="Times New Roman" w:hAnsi="Times New Roman"/>
          <w:color w:val="auto"/>
          <w:sz w:val="24"/>
          <w:szCs w:val="24"/>
        </w:rPr>
      </w:pPr>
      <w:r w:rsidRPr="00950EA6">
        <w:rPr>
          <w:rFonts w:ascii="Times New Roman" w:hAnsi="Times New Roman"/>
          <w:color w:val="auto"/>
          <w:sz w:val="24"/>
          <w:szCs w:val="24"/>
        </w:rPr>
        <w:t xml:space="preserve">в течение 5 (пяти) рабочих дней со дня принятия решения о несоответствии единственного Претендента и/или Заявки единственного Претендента требованиям настоящей Документации, </w:t>
      </w:r>
      <w:r w:rsidRPr="00950EA6">
        <w:rPr>
          <w:rFonts w:ascii="Times New Roman" w:hAnsi="Times New Roman"/>
          <w:color w:val="auto"/>
          <w:sz w:val="24"/>
          <w:szCs w:val="24"/>
        </w:rPr>
        <w:noBreakHyphen/>
        <w:t xml:space="preserve"> единственному Претенденту;</w:t>
      </w:r>
    </w:p>
    <w:p w:rsidR="00F843FC" w:rsidRPr="00950EA6" w:rsidRDefault="00F843FC" w:rsidP="00950EA6">
      <w:pPr>
        <w:pStyle w:val="02statia2"/>
        <w:numPr>
          <w:ilvl w:val="0"/>
          <w:numId w:val="19"/>
        </w:numPr>
        <w:suppressAutoHyphens/>
        <w:spacing w:before="0" w:line="240" w:lineRule="auto"/>
        <w:ind w:firstLine="709"/>
        <w:rPr>
          <w:rFonts w:ascii="Times New Roman" w:hAnsi="Times New Roman"/>
          <w:color w:val="auto"/>
          <w:sz w:val="24"/>
          <w:szCs w:val="24"/>
        </w:rPr>
      </w:pPr>
      <w:r w:rsidRPr="00950EA6">
        <w:rPr>
          <w:rFonts w:ascii="Times New Roman" w:hAnsi="Times New Roman"/>
          <w:color w:val="auto"/>
          <w:sz w:val="24"/>
          <w:szCs w:val="24"/>
        </w:rPr>
        <w:t>в течение 5 (пяти) рабочих дней со дня принятия решения о несоответствии единственного Участника и/или Заявки единственного Участника требованиям настоящей Документации – единственному Участнику.</w:t>
      </w:r>
    </w:p>
    <w:p w:rsidR="00F843FC" w:rsidRPr="00950EA6" w:rsidRDefault="00F843FC" w:rsidP="00251174">
      <w:pPr>
        <w:pStyle w:val="Times12"/>
        <w:numPr>
          <w:ilvl w:val="2"/>
          <w:numId w:val="33"/>
        </w:numPr>
        <w:suppressAutoHyphens/>
        <w:ind w:firstLine="567"/>
        <w:rPr>
          <w:szCs w:val="24"/>
        </w:rPr>
      </w:pPr>
      <w:r w:rsidRPr="00950EA6">
        <w:rPr>
          <w:szCs w:val="24"/>
        </w:rPr>
        <w:t>Обеспечение Заявки не возвращается в случаях:</w:t>
      </w:r>
    </w:p>
    <w:p w:rsidR="00F843FC" w:rsidRPr="00950EA6" w:rsidRDefault="00F843FC" w:rsidP="00251174">
      <w:pPr>
        <w:pStyle w:val="Times12"/>
        <w:numPr>
          <w:ilvl w:val="3"/>
          <w:numId w:val="33"/>
        </w:numPr>
        <w:suppressAutoHyphens/>
        <w:ind w:firstLine="567"/>
        <w:rPr>
          <w:szCs w:val="24"/>
        </w:rPr>
      </w:pPr>
      <w:r w:rsidRPr="00950EA6">
        <w:rPr>
          <w:szCs w:val="24"/>
        </w:rPr>
        <w:t>уклонения Участника, для которого заключение договора является обязательным, от заключения договора по итогам Запроса цен;</w:t>
      </w:r>
    </w:p>
    <w:p w:rsidR="00F843FC" w:rsidRPr="00950EA6" w:rsidRDefault="00F843FC" w:rsidP="00251174">
      <w:pPr>
        <w:pStyle w:val="Times12"/>
        <w:numPr>
          <w:ilvl w:val="3"/>
          <w:numId w:val="33"/>
        </w:numPr>
        <w:suppressAutoHyphens/>
        <w:ind w:firstLine="567"/>
        <w:rPr>
          <w:szCs w:val="24"/>
        </w:rPr>
      </w:pPr>
      <w:r w:rsidRPr="00950EA6">
        <w:rPr>
          <w:szCs w:val="24"/>
        </w:rPr>
        <w:t>изменение или отзыв Участником Заявки после истечения срока окончания подачи Заявок.</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bookmarkStart w:id="45" w:name="_Toc284594893"/>
      <w:bookmarkStart w:id="46" w:name="_Toc285216088"/>
      <w:bookmarkStart w:id="47" w:name="_Toc276141184"/>
      <w:bookmarkStart w:id="48" w:name="_Toc276577603"/>
      <w:bookmarkStart w:id="49" w:name="_Toc276141185"/>
      <w:bookmarkStart w:id="50" w:name="_Toc276577604"/>
      <w:bookmarkStart w:id="51" w:name="_Toc276141186"/>
      <w:bookmarkStart w:id="52" w:name="_Toc276577605"/>
      <w:bookmarkStart w:id="53" w:name="_Toc276141188"/>
      <w:bookmarkStart w:id="54" w:name="_Toc276577607"/>
      <w:bookmarkStart w:id="55" w:name="_Toc276141192"/>
      <w:bookmarkStart w:id="56" w:name="_Toc276577611"/>
      <w:bookmarkStart w:id="57" w:name="_Toc276141193"/>
      <w:bookmarkStart w:id="58" w:name="_Toc276577612"/>
      <w:bookmarkStart w:id="59" w:name="_Toc276141197"/>
      <w:bookmarkStart w:id="60" w:name="_Toc276577616"/>
      <w:bookmarkStart w:id="61" w:name="_Toc276141200"/>
      <w:bookmarkStart w:id="62" w:name="_Toc276577619"/>
      <w:bookmarkStart w:id="63" w:name="_Toc276141201"/>
      <w:bookmarkStart w:id="64" w:name="_Toc276577620"/>
      <w:bookmarkStart w:id="65" w:name="_Toc276141207"/>
      <w:bookmarkStart w:id="66" w:name="_Toc276577626"/>
      <w:bookmarkStart w:id="67" w:name="_Toc263441558"/>
      <w:bookmarkStart w:id="68" w:name="_Toc269476353"/>
      <w:bookmarkStart w:id="69" w:name="_Toc305665979"/>
      <w:bookmarkEnd w:id="37"/>
      <w:bookmarkEnd w:id="38"/>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950EA6">
        <w:rPr>
          <w:b/>
        </w:rPr>
        <w:t xml:space="preserve">Подача и прием </w:t>
      </w:r>
      <w:bookmarkEnd w:id="67"/>
      <w:bookmarkEnd w:id="68"/>
      <w:bookmarkEnd w:id="69"/>
      <w:r w:rsidRPr="00950EA6">
        <w:rPr>
          <w:b/>
        </w:rPr>
        <w:t>Заявок на участие в Запросе цен</w:t>
      </w:r>
    </w:p>
    <w:p w:rsidR="00F843FC" w:rsidRPr="00950EA6" w:rsidRDefault="00F843FC" w:rsidP="00251174">
      <w:pPr>
        <w:pStyle w:val="Times12"/>
        <w:numPr>
          <w:ilvl w:val="2"/>
          <w:numId w:val="33"/>
        </w:numPr>
        <w:suppressAutoHyphens/>
        <w:ind w:firstLine="567"/>
        <w:rPr>
          <w:szCs w:val="24"/>
        </w:rPr>
      </w:pPr>
      <w:bookmarkStart w:id="70" w:name="_Ref327376660"/>
      <w:bookmarkStart w:id="71" w:name="_Hlk321265755"/>
      <w:bookmarkStart w:id="72" w:name="_Toc305665980"/>
      <w:bookmarkStart w:id="73" w:name="_Toc263441560"/>
      <w:bookmarkStart w:id="74" w:name="_Toc269476354"/>
      <w:r w:rsidRPr="00950EA6">
        <w:rPr>
          <w:szCs w:val="24"/>
        </w:rPr>
        <w:t>Датой начала срока подачи Заявок является день, следующий за днем размещения на Официальном сайте Извещения о проведении Запроса цен и настоящей Документации.</w:t>
      </w:r>
      <w:bookmarkEnd w:id="70"/>
    </w:p>
    <w:p w:rsidR="00F843FC" w:rsidRPr="00950EA6" w:rsidRDefault="00F843FC" w:rsidP="00251174">
      <w:pPr>
        <w:pStyle w:val="Times12"/>
        <w:numPr>
          <w:ilvl w:val="2"/>
          <w:numId w:val="33"/>
        </w:numPr>
        <w:suppressAutoHyphens/>
        <w:ind w:firstLine="567"/>
        <w:rPr>
          <w:szCs w:val="24"/>
        </w:rPr>
      </w:pPr>
      <w:bookmarkStart w:id="75" w:name="_Ref327376640"/>
      <w:r w:rsidRPr="00950EA6">
        <w:rPr>
          <w:szCs w:val="24"/>
        </w:rPr>
        <w:lastRenderedPageBreak/>
        <w:t>Заявки должны быть поданы до истечения срока, установленного в Извещении о проведении Запроса цен и пункте 19 раздела 5 «Информационной карты» настоящей Документации, по адресу, указанному в Извещении о проведении Запроса цен и пункте 5 раздела 5 «Информационной карты» настоящей Документации.</w:t>
      </w:r>
      <w:bookmarkEnd w:id="75"/>
    </w:p>
    <w:p w:rsidR="00F843FC" w:rsidRPr="00950EA6" w:rsidRDefault="00F843FC" w:rsidP="00251174">
      <w:pPr>
        <w:pStyle w:val="Times12"/>
        <w:numPr>
          <w:ilvl w:val="2"/>
          <w:numId w:val="33"/>
        </w:numPr>
        <w:suppressAutoHyphens/>
        <w:ind w:firstLine="567"/>
        <w:rPr>
          <w:szCs w:val="24"/>
        </w:rPr>
      </w:pPr>
      <w:r w:rsidRPr="00950EA6">
        <w:rPr>
          <w:szCs w:val="24"/>
        </w:rPr>
        <w:t xml:space="preserve">В случае </w:t>
      </w:r>
      <w:r w:rsidR="00FD45E0" w:rsidRPr="00950EA6">
        <w:rPr>
          <w:szCs w:val="24"/>
        </w:rPr>
        <w:t>подачи заявки,</w:t>
      </w:r>
      <w:r w:rsidRPr="00950EA6">
        <w:rPr>
          <w:szCs w:val="24"/>
        </w:rPr>
        <w:t xml:space="preserve"> поступившей в электронном виде после истечения срока подачи Заявок, участник руководствуется регламентом работы ЭТП.</w:t>
      </w:r>
    </w:p>
    <w:bookmarkEnd w:id="71"/>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r w:rsidRPr="00950EA6">
        <w:rPr>
          <w:b/>
        </w:rPr>
        <w:t xml:space="preserve">Изменение Заявок на участие в Запросе цен </w:t>
      </w:r>
    </w:p>
    <w:p w:rsidR="00F843FC" w:rsidRPr="00950EA6" w:rsidRDefault="00F843FC" w:rsidP="00251174">
      <w:pPr>
        <w:pStyle w:val="Times12"/>
        <w:numPr>
          <w:ilvl w:val="2"/>
          <w:numId w:val="33"/>
        </w:numPr>
        <w:suppressAutoHyphens/>
        <w:ind w:firstLine="567"/>
        <w:rPr>
          <w:szCs w:val="24"/>
        </w:rPr>
      </w:pPr>
      <w:bookmarkStart w:id="76" w:name="_Ref327378852"/>
      <w:bookmarkStart w:id="77" w:name="_Hlk321265883"/>
      <w:r w:rsidRPr="00950EA6">
        <w:rPr>
          <w:szCs w:val="24"/>
        </w:rPr>
        <w:t>Претендент вправе изменить Заявку в любое время до истечения срока подачи Заявок, установленного в Извещении о проведении Запроса цен и пункте 19 раздела 5 «Информационной карты» настоящей Документации, не утрачивая права на представленное им обеспечение Заявки. Такое изменение является действительным, если оно получено Заказчиком до истечения срока подачи Заявок.</w:t>
      </w:r>
      <w:bookmarkEnd w:id="76"/>
    </w:p>
    <w:p w:rsidR="00F843FC" w:rsidRPr="00950EA6" w:rsidRDefault="00F843FC" w:rsidP="00251174">
      <w:pPr>
        <w:pStyle w:val="Times12"/>
        <w:numPr>
          <w:ilvl w:val="2"/>
          <w:numId w:val="33"/>
        </w:numPr>
        <w:suppressAutoHyphens/>
        <w:ind w:firstLine="567"/>
        <w:rPr>
          <w:szCs w:val="24"/>
        </w:rPr>
      </w:pPr>
      <w:r w:rsidRPr="00950EA6">
        <w:rPr>
          <w:szCs w:val="24"/>
        </w:rPr>
        <w:t>Изменения, вносятся в соответствии с регламентом ЭТП (Электронной торговой площадки)</w:t>
      </w:r>
      <w:r w:rsidR="00DC14DA">
        <w:rPr>
          <w:szCs w:val="24"/>
        </w:rPr>
        <w:t>,</w:t>
      </w:r>
      <w:r w:rsidRPr="00950EA6">
        <w:rPr>
          <w:szCs w:val="24"/>
        </w:rPr>
        <w:t xml:space="preserve"> на котором размещена процедура запроса цен в случае размещения процедуры в электронном виде.</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bookmarkStart w:id="78" w:name="_Hlk321265901"/>
      <w:bookmarkEnd w:id="77"/>
      <w:r w:rsidRPr="00950EA6">
        <w:rPr>
          <w:b/>
        </w:rPr>
        <w:t>Отзыв Заявок на участие в Запросе цен</w:t>
      </w:r>
    </w:p>
    <w:p w:rsidR="00F843FC" w:rsidRPr="00950EA6" w:rsidRDefault="00F843FC" w:rsidP="00251174">
      <w:pPr>
        <w:pStyle w:val="Times12"/>
        <w:numPr>
          <w:ilvl w:val="2"/>
          <w:numId w:val="33"/>
        </w:numPr>
        <w:suppressAutoHyphens/>
        <w:ind w:firstLine="567"/>
        <w:rPr>
          <w:szCs w:val="24"/>
        </w:rPr>
      </w:pPr>
      <w:bookmarkStart w:id="79" w:name="_Ref327379464"/>
      <w:r w:rsidRPr="00950EA6">
        <w:rPr>
          <w:szCs w:val="24"/>
        </w:rPr>
        <w:t>Претендент вправе отозвать Заявку в любое время до истечения срока подачи Заявок, установленного в Извещении о проведении Запроса цен и пункте 19 раздела 5 «Информационной карты» настоящей Документации, не утрачивая права на представленное им обеспечение Заявки. Такое уведомление об отзыве является действительным, если оно получено Заказчиком до истечения срока подачи Заявок.</w:t>
      </w:r>
      <w:bookmarkEnd w:id="79"/>
    </w:p>
    <w:p w:rsidR="00F843FC" w:rsidRPr="00950EA6" w:rsidRDefault="00F843FC" w:rsidP="00251174">
      <w:pPr>
        <w:pStyle w:val="Times12"/>
        <w:numPr>
          <w:ilvl w:val="2"/>
          <w:numId w:val="33"/>
        </w:numPr>
        <w:suppressAutoHyphens/>
        <w:ind w:firstLine="567"/>
        <w:rPr>
          <w:szCs w:val="24"/>
        </w:rPr>
      </w:pPr>
      <w:r w:rsidRPr="00950EA6">
        <w:rPr>
          <w:szCs w:val="24"/>
        </w:rPr>
        <w:t>Заявки отзываются в соответствии с регламентом ЭТП (Электронной торговой площадки)</w:t>
      </w:r>
      <w:r w:rsidR="00DC14DA">
        <w:rPr>
          <w:szCs w:val="24"/>
        </w:rPr>
        <w:t>,</w:t>
      </w:r>
      <w:r w:rsidRPr="00950EA6">
        <w:rPr>
          <w:szCs w:val="24"/>
        </w:rPr>
        <w:t xml:space="preserve"> на котором размещена процедура запроса цен, в случае размещения процедуры в электронном виде.</w:t>
      </w:r>
    </w:p>
    <w:p w:rsidR="00F843FC" w:rsidRPr="00950EA6" w:rsidRDefault="009216D7" w:rsidP="00251174">
      <w:pPr>
        <w:pStyle w:val="ad"/>
        <w:keepNext/>
        <w:numPr>
          <w:ilvl w:val="1"/>
          <w:numId w:val="33"/>
        </w:numPr>
        <w:suppressAutoHyphens/>
        <w:spacing w:before="0" w:beforeAutospacing="0" w:after="0" w:afterAutospacing="0"/>
        <w:ind w:firstLine="567"/>
        <w:jc w:val="both"/>
        <w:outlineLvl w:val="1"/>
        <w:rPr>
          <w:b/>
        </w:rPr>
      </w:pPr>
      <w:bookmarkStart w:id="80" w:name="_Ref327376778"/>
      <w:bookmarkStart w:id="81" w:name="_Hlk321265957"/>
      <w:bookmarkStart w:id="82" w:name="_Toc305665983"/>
      <w:bookmarkEnd w:id="72"/>
      <w:bookmarkEnd w:id="73"/>
      <w:bookmarkEnd w:id="74"/>
      <w:bookmarkEnd w:id="78"/>
      <w:r w:rsidRPr="00FE76B9">
        <w:rPr>
          <w:b/>
        </w:rPr>
        <w:t>Открытие доступа к заявкам</w:t>
      </w:r>
      <w:r>
        <w:rPr>
          <w:b/>
        </w:rPr>
        <w:t xml:space="preserve"> </w:t>
      </w:r>
      <w:r w:rsidR="00F843FC" w:rsidRPr="00950EA6">
        <w:rPr>
          <w:b/>
        </w:rPr>
        <w:t xml:space="preserve">на участие в Запросе </w:t>
      </w:r>
      <w:bookmarkStart w:id="83" w:name="_Ref125771274"/>
      <w:bookmarkEnd w:id="80"/>
      <w:bookmarkEnd w:id="81"/>
      <w:r w:rsidR="00F843FC" w:rsidRPr="00950EA6">
        <w:rPr>
          <w:b/>
        </w:rPr>
        <w:t>цен</w:t>
      </w:r>
    </w:p>
    <w:p w:rsidR="00F843FC" w:rsidRPr="00950EA6" w:rsidRDefault="00F843FC" w:rsidP="00251174">
      <w:pPr>
        <w:pStyle w:val="Times12"/>
        <w:numPr>
          <w:ilvl w:val="2"/>
          <w:numId w:val="33"/>
        </w:numPr>
        <w:suppressAutoHyphens/>
        <w:ind w:firstLine="567"/>
        <w:rPr>
          <w:szCs w:val="24"/>
        </w:rPr>
      </w:pPr>
      <w:bookmarkStart w:id="84" w:name="_Hlk321265989"/>
      <w:bookmarkStart w:id="85" w:name="_Hlk321266070"/>
      <w:r w:rsidRPr="00950EA6">
        <w:rPr>
          <w:szCs w:val="24"/>
        </w:rPr>
        <w:t xml:space="preserve">В срок, установленный в Извещении о проведении Запроса цен и в пункте 19 раздела 5 «Информационной карты» настоящей Документации, Комиссией производится </w:t>
      </w:r>
      <w:r w:rsidR="00A8193D" w:rsidRPr="00FE76B9">
        <w:rPr>
          <w:szCs w:val="24"/>
        </w:rPr>
        <w:t>открытие доступа к заявкам</w:t>
      </w:r>
      <w:r w:rsidRPr="00950EA6">
        <w:rPr>
          <w:szCs w:val="24"/>
        </w:rPr>
        <w:t>.</w:t>
      </w:r>
    </w:p>
    <w:p w:rsidR="00F843FC" w:rsidRPr="00950EA6" w:rsidRDefault="00F843FC" w:rsidP="00251174">
      <w:pPr>
        <w:pStyle w:val="Times12"/>
        <w:numPr>
          <w:ilvl w:val="2"/>
          <w:numId w:val="33"/>
        </w:numPr>
        <w:suppressAutoHyphens/>
        <w:ind w:firstLine="567"/>
        <w:rPr>
          <w:szCs w:val="24"/>
        </w:rPr>
      </w:pPr>
      <w:r w:rsidRPr="00950EA6">
        <w:rPr>
          <w:szCs w:val="24"/>
        </w:rPr>
        <w:t xml:space="preserve"> В случае установления факта подачи одним Претендентом двух и более Заявок в отношении одного и того же лота при условии, что поданные ранее Заявки таким Претендентом не отозваны, все Заявки такого Претендента, поданные в отношении данного лота, не рассматриваются и возвращаются такому Претенденту.</w:t>
      </w:r>
    </w:p>
    <w:p w:rsidR="00F843FC" w:rsidRPr="00950EA6" w:rsidRDefault="00F843FC" w:rsidP="00251174">
      <w:pPr>
        <w:pStyle w:val="Times12"/>
        <w:numPr>
          <w:ilvl w:val="2"/>
          <w:numId w:val="33"/>
        </w:numPr>
        <w:suppressAutoHyphens/>
        <w:ind w:firstLine="567"/>
        <w:rPr>
          <w:szCs w:val="24"/>
        </w:rPr>
      </w:pPr>
      <w:r w:rsidRPr="00950EA6">
        <w:rPr>
          <w:szCs w:val="24"/>
        </w:rPr>
        <w:t xml:space="preserve">Если пунктом 28 раздела 5 «Информационной карты» настоящей Документации установлена возможность заключения договора с единственным Участником, то в случае если на момент истечения срока подачи Заявок подана только одна Заявка, Заявка рассматривается в порядке, установленном пунктом </w:t>
      </w:r>
      <w:r w:rsidR="009409D0">
        <w:fldChar w:fldCharType="begin"/>
      </w:r>
      <w:r w:rsidR="009409D0">
        <w:instrText xml:space="preserve"> REF _Ref327380573 \r \h  \* MERGEFORMAT </w:instrText>
      </w:r>
      <w:r w:rsidR="009409D0">
        <w:fldChar w:fldCharType="separate"/>
      </w:r>
      <w:r w:rsidR="00031D25" w:rsidRPr="00031D25">
        <w:rPr>
          <w:szCs w:val="24"/>
        </w:rPr>
        <w:t>4.14</w:t>
      </w:r>
      <w:r w:rsidR="009409D0">
        <w:fldChar w:fldCharType="end"/>
      </w:r>
      <w:r w:rsidRPr="00950EA6">
        <w:rPr>
          <w:szCs w:val="24"/>
        </w:rPr>
        <w:t xml:space="preserve"> настоящей Документации.</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1"/>
        <w:rPr>
          <w:b/>
        </w:rPr>
      </w:pPr>
      <w:bookmarkStart w:id="86" w:name="_Ref327380573"/>
      <w:bookmarkEnd w:id="83"/>
      <w:bookmarkEnd w:id="82"/>
      <w:bookmarkEnd w:id="84"/>
      <w:bookmarkEnd w:id="85"/>
      <w:r w:rsidRPr="00950EA6">
        <w:rPr>
          <w:b/>
        </w:rPr>
        <w:t xml:space="preserve">Рассмотрение, оценка и сопоставление Заявок, определение Победителя Запроса </w:t>
      </w:r>
      <w:bookmarkEnd w:id="86"/>
      <w:r w:rsidRPr="00950EA6">
        <w:rPr>
          <w:b/>
        </w:rPr>
        <w:t>цен</w:t>
      </w:r>
    </w:p>
    <w:p w:rsidR="00F843FC" w:rsidRPr="00950EA6" w:rsidRDefault="00F843FC" w:rsidP="00251174">
      <w:pPr>
        <w:pStyle w:val="ad"/>
        <w:keepNext/>
        <w:numPr>
          <w:ilvl w:val="2"/>
          <w:numId w:val="33"/>
        </w:numPr>
        <w:suppressAutoHyphens/>
        <w:spacing w:before="0" w:beforeAutospacing="0" w:after="0" w:afterAutospacing="0"/>
        <w:ind w:firstLine="567"/>
        <w:jc w:val="both"/>
        <w:outlineLvl w:val="2"/>
        <w:rPr>
          <w:b/>
        </w:rPr>
      </w:pPr>
      <w:bookmarkStart w:id="87" w:name="_Toc258330036"/>
      <w:r w:rsidRPr="00950EA6">
        <w:rPr>
          <w:b/>
        </w:rPr>
        <w:t>Общие положения</w:t>
      </w:r>
      <w:bookmarkEnd w:id="87"/>
    </w:p>
    <w:p w:rsidR="00F843FC" w:rsidRPr="00950EA6" w:rsidRDefault="00F843FC" w:rsidP="00251174">
      <w:pPr>
        <w:pStyle w:val="Times12"/>
        <w:numPr>
          <w:ilvl w:val="3"/>
          <w:numId w:val="33"/>
        </w:numPr>
        <w:suppressAutoHyphens/>
        <w:ind w:firstLine="567"/>
        <w:rPr>
          <w:szCs w:val="24"/>
        </w:rPr>
      </w:pPr>
      <w:r w:rsidRPr="00950EA6">
        <w:rPr>
          <w:szCs w:val="24"/>
        </w:rPr>
        <w:t>Рассмотрение, оценка и сопоставление поступивших Заявок проводятся в сроки, установленные в Извещении о проведении Запроса предложений и в пункте 20 раздела 5 «Информационной карты» настоящей Документации.</w:t>
      </w:r>
    </w:p>
    <w:p w:rsidR="00F843FC" w:rsidRPr="00950EA6" w:rsidRDefault="00F843FC" w:rsidP="00251174">
      <w:pPr>
        <w:pStyle w:val="Times12"/>
        <w:numPr>
          <w:ilvl w:val="3"/>
          <w:numId w:val="33"/>
        </w:numPr>
        <w:suppressAutoHyphens/>
        <w:ind w:firstLine="567"/>
        <w:rPr>
          <w:szCs w:val="24"/>
        </w:rPr>
      </w:pPr>
      <w:r w:rsidRPr="00950EA6">
        <w:rPr>
          <w:szCs w:val="24"/>
        </w:rPr>
        <w:t xml:space="preserve">Рассмотрение, оценка и сопоставление Заявок, определение Победителя включает: </w:t>
      </w:r>
    </w:p>
    <w:p w:rsidR="00F843FC" w:rsidRPr="00950EA6" w:rsidRDefault="00A70614" w:rsidP="00A70614">
      <w:pPr>
        <w:pStyle w:val="a3"/>
        <w:numPr>
          <w:ilvl w:val="0"/>
          <w:numId w:val="0"/>
        </w:numPr>
        <w:spacing w:line="240" w:lineRule="auto"/>
        <w:ind w:left="567"/>
        <w:rPr>
          <w:sz w:val="24"/>
          <w:szCs w:val="24"/>
        </w:rPr>
      </w:pPr>
      <w:r>
        <w:rPr>
          <w:sz w:val="24"/>
          <w:szCs w:val="24"/>
        </w:rPr>
        <w:t xml:space="preserve">-  </w:t>
      </w:r>
      <w:r w:rsidR="00F843FC" w:rsidRPr="00950EA6">
        <w:rPr>
          <w:sz w:val="24"/>
          <w:szCs w:val="24"/>
        </w:rPr>
        <w:t>стадию рассмотрения Заявок;</w:t>
      </w:r>
    </w:p>
    <w:p w:rsidR="00F843FC" w:rsidRPr="00950EA6" w:rsidRDefault="00A70614" w:rsidP="00A70614">
      <w:pPr>
        <w:pStyle w:val="a3"/>
        <w:numPr>
          <w:ilvl w:val="0"/>
          <w:numId w:val="0"/>
        </w:numPr>
        <w:spacing w:line="240" w:lineRule="auto"/>
        <w:ind w:left="567"/>
        <w:rPr>
          <w:sz w:val="24"/>
          <w:szCs w:val="24"/>
        </w:rPr>
      </w:pPr>
      <w:r>
        <w:rPr>
          <w:sz w:val="24"/>
          <w:szCs w:val="24"/>
        </w:rPr>
        <w:t xml:space="preserve">-  </w:t>
      </w:r>
      <w:r w:rsidR="00F843FC" w:rsidRPr="00950EA6">
        <w:rPr>
          <w:sz w:val="24"/>
          <w:szCs w:val="24"/>
        </w:rPr>
        <w:t>стадию оценки и сопоставления Заявок;</w:t>
      </w:r>
    </w:p>
    <w:p w:rsidR="00F843FC" w:rsidRPr="00950EA6" w:rsidRDefault="00A70614" w:rsidP="00A70614">
      <w:pPr>
        <w:pStyle w:val="a3"/>
        <w:numPr>
          <w:ilvl w:val="0"/>
          <w:numId w:val="0"/>
        </w:numPr>
        <w:spacing w:line="240" w:lineRule="auto"/>
        <w:ind w:left="567"/>
        <w:rPr>
          <w:sz w:val="24"/>
          <w:szCs w:val="24"/>
        </w:rPr>
      </w:pPr>
      <w:r>
        <w:rPr>
          <w:sz w:val="24"/>
          <w:szCs w:val="24"/>
        </w:rPr>
        <w:t xml:space="preserve">- </w:t>
      </w:r>
      <w:r w:rsidR="00F843FC" w:rsidRPr="00950EA6">
        <w:rPr>
          <w:sz w:val="24"/>
          <w:szCs w:val="24"/>
        </w:rPr>
        <w:t xml:space="preserve">стадию проведения процедуры переторжки в случае, если принято решение о проведении переторжки; </w:t>
      </w:r>
    </w:p>
    <w:p w:rsidR="00F843FC" w:rsidRPr="00950EA6" w:rsidRDefault="00A70614" w:rsidP="00A70614">
      <w:pPr>
        <w:pStyle w:val="a3"/>
        <w:numPr>
          <w:ilvl w:val="0"/>
          <w:numId w:val="0"/>
        </w:numPr>
        <w:spacing w:line="240" w:lineRule="auto"/>
        <w:ind w:left="567"/>
        <w:rPr>
          <w:sz w:val="24"/>
          <w:szCs w:val="24"/>
        </w:rPr>
      </w:pPr>
      <w:r>
        <w:rPr>
          <w:sz w:val="24"/>
          <w:szCs w:val="24"/>
        </w:rPr>
        <w:t xml:space="preserve">- </w:t>
      </w:r>
      <w:r w:rsidR="00F843FC" w:rsidRPr="00950EA6">
        <w:rPr>
          <w:sz w:val="24"/>
          <w:szCs w:val="24"/>
        </w:rPr>
        <w:t>стадию определения Победителя по результатам оценки и сопоставления Заявок/переторжки.</w:t>
      </w:r>
    </w:p>
    <w:p w:rsidR="00F843FC" w:rsidRPr="00950EA6" w:rsidRDefault="00F843FC" w:rsidP="00251174">
      <w:pPr>
        <w:pStyle w:val="Times12"/>
        <w:numPr>
          <w:ilvl w:val="3"/>
          <w:numId w:val="33"/>
        </w:numPr>
        <w:suppressAutoHyphens/>
        <w:ind w:firstLine="567"/>
        <w:rPr>
          <w:szCs w:val="24"/>
        </w:rPr>
      </w:pPr>
      <w:r w:rsidRPr="00950EA6">
        <w:rPr>
          <w:szCs w:val="24"/>
        </w:rPr>
        <w:t>При рассмотрении, оценке и сопоставлении Заявок Комиссия вправе привлечь иных лиц (экспертов и специалистов), не связанных с Претендентами/ Участниками, но в любом случае допуск к участию в Запросе цен и присвоение порядковых номеров Заявкам осуществляется Комиссией.</w:t>
      </w:r>
    </w:p>
    <w:p w:rsidR="00F843FC" w:rsidRPr="00950EA6" w:rsidRDefault="00F843FC" w:rsidP="00251174">
      <w:pPr>
        <w:pStyle w:val="Times12"/>
        <w:numPr>
          <w:ilvl w:val="3"/>
          <w:numId w:val="33"/>
        </w:numPr>
        <w:suppressAutoHyphens/>
        <w:ind w:firstLine="567"/>
        <w:rPr>
          <w:szCs w:val="24"/>
        </w:rPr>
      </w:pPr>
      <w:r w:rsidRPr="00950EA6">
        <w:rPr>
          <w:szCs w:val="24"/>
        </w:rPr>
        <w:lastRenderedPageBreak/>
        <w:t xml:space="preserve">Претенденты/Участники не вправе каким-либо способом влиять, участвовать или присутствовать при рассмотрении, оценке и сопоставлении Заявок, а также вступать в контакты с лицами, выполняющими экспертизу Заявок. </w:t>
      </w:r>
      <w:proofErr w:type="gramStart"/>
      <w:r w:rsidRPr="00950EA6">
        <w:rPr>
          <w:szCs w:val="24"/>
        </w:rPr>
        <w:t>Любые попытки Претендентов/Участников повлиять на Комиссию на любой из стадий рассмотрения, оценки и сопоставления Заявок, а также оказать давление на любое лицо, привлеченное Заказчиком для работы в Комиссии, в случае если данные факты подтверждены документально, служат основанием для отказа в допуске к участию в Запросе цен таких Претендентов / отклонению Заявок.</w:t>
      </w:r>
      <w:proofErr w:type="gramEnd"/>
    </w:p>
    <w:p w:rsidR="00F843FC" w:rsidRPr="00950EA6" w:rsidRDefault="00F843FC" w:rsidP="00251174">
      <w:pPr>
        <w:pStyle w:val="Times12"/>
        <w:numPr>
          <w:ilvl w:val="3"/>
          <w:numId w:val="33"/>
        </w:numPr>
        <w:suppressAutoHyphens/>
        <w:ind w:firstLine="567"/>
        <w:rPr>
          <w:szCs w:val="24"/>
        </w:rPr>
      </w:pPr>
      <w:r w:rsidRPr="00950EA6">
        <w:rPr>
          <w:szCs w:val="24"/>
        </w:rPr>
        <w:t>Если в Извещении о проведении Запроса цен и в пункте 18 раздела 5 «Информационной карты» настоящей Документации содержится указание на преференции Участникам,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w:t>
      </w:r>
    </w:p>
    <w:p w:rsidR="00F843FC" w:rsidRPr="00950EA6" w:rsidRDefault="00F843FC" w:rsidP="00251174">
      <w:pPr>
        <w:pStyle w:val="Times12"/>
        <w:numPr>
          <w:ilvl w:val="3"/>
          <w:numId w:val="33"/>
        </w:numPr>
        <w:suppressAutoHyphens/>
        <w:ind w:firstLine="567"/>
        <w:rPr>
          <w:szCs w:val="24"/>
        </w:rPr>
      </w:pPr>
      <w:r w:rsidRPr="00950EA6">
        <w:rPr>
          <w:szCs w:val="24"/>
        </w:rPr>
        <w:t>В ходе рассмотрения, оценки и сопоставления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w:t>
      </w:r>
    </w:p>
    <w:p w:rsidR="00F843FC" w:rsidRPr="00950EA6" w:rsidRDefault="00F843FC" w:rsidP="00251174">
      <w:pPr>
        <w:pStyle w:val="Times12"/>
        <w:numPr>
          <w:ilvl w:val="3"/>
          <w:numId w:val="33"/>
        </w:numPr>
        <w:suppressAutoHyphens/>
        <w:ind w:firstLine="567"/>
        <w:rPr>
          <w:szCs w:val="24"/>
        </w:rPr>
      </w:pPr>
      <w:r w:rsidRPr="00950EA6">
        <w:rPr>
          <w:szCs w:val="24"/>
        </w:rPr>
        <w:t xml:space="preserve">При наличии сомнений в достоверности копии документа Заказчик вправе запросить для обозрения оригинал документа, предоставленного в копии. В случае если Претендент/Участник в установленный в запросе срок не предоставил оригинал документа, копия документа не рассматривается и документ считается </w:t>
      </w:r>
      <w:proofErr w:type="spellStart"/>
      <w:r w:rsidRPr="00950EA6">
        <w:rPr>
          <w:szCs w:val="24"/>
        </w:rPr>
        <w:t>непредоставленным</w:t>
      </w:r>
      <w:proofErr w:type="spellEnd"/>
      <w:r w:rsidRPr="00950EA6">
        <w:rPr>
          <w:szCs w:val="24"/>
        </w:rPr>
        <w:t>.</w:t>
      </w:r>
    </w:p>
    <w:p w:rsidR="00F843FC" w:rsidRPr="00950EA6" w:rsidRDefault="00F843FC" w:rsidP="00251174">
      <w:pPr>
        <w:pStyle w:val="Times12"/>
        <w:numPr>
          <w:ilvl w:val="3"/>
          <w:numId w:val="33"/>
        </w:numPr>
        <w:suppressAutoHyphens/>
        <w:ind w:firstLine="567"/>
        <w:rPr>
          <w:szCs w:val="24"/>
        </w:rPr>
      </w:pPr>
      <w:bookmarkStart w:id="88" w:name="_Ref327384874"/>
      <w:r w:rsidRPr="00950EA6">
        <w:rPr>
          <w:szCs w:val="24"/>
        </w:rPr>
        <w:t xml:space="preserve">В ходе рассмотрения Заявок Заказчик по решению Комиссии, которое фиксируется в протоколе, имеет право направить Претендентам запросы по разъяснению положений Заявки, не изменяющие условий Заявки (сроков и условий поставки продукции, выполнения работ, оказания услуг, графика платежей и иных условий Заявки). Данные запросы могут </w:t>
      </w:r>
      <w:proofErr w:type="gramStart"/>
      <w:r w:rsidRPr="00950EA6">
        <w:rPr>
          <w:szCs w:val="24"/>
        </w:rPr>
        <w:t>направляться</w:t>
      </w:r>
      <w:proofErr w:type="gramEnd"/>
      <w:r w:rsidRPr="00950EA6">
        <w:rPr>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запроса цен, объем и состав предлагаемой Претендентом продукции, работ, услуг.</w:t>
      </w:r>
      <w:bookmarkEnd w:id="88"/>
    </w:p>
    <w:p w:rsidR="00F843FC" w:rsidRPr="00950EA6" w:rsidRDefault="00F843FC" w:rsidP="00FB4939">
      <w:pPr>
        <w:suppressAutoHyphens/>
        <w:autoSpaceDE w:val="0"/>
        <w:autoSpaceDN w:val="0"/>
        <w:adjustRightInd w:val="0"/>
        <w:ind w:firstLine="567"/>
        <w:jc w:val="both"/>
      </w:pPr>
      <w:r w:rsidRPr="00950EA6">
        <w:t>Также Заказчик вправе направить Претендентам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непредставления Претендентом исправленных документов, Заказчиком применяются следующие правила:</w:t>
      </w:r>
    </w:p>
    <w:p w:rsidR="00F843FC" w:rsidRPr="00950EA6" w:rsidRDefault="00F843FC" w:rsidP="00FB4939">
      <w:pPr>
        <w:numPr>
          <w:ilvl w:val="3"/>
          <w:numId w:val="18"/>
        </w:numPr>
        <w:ind w:left="0" w:firstLine="567"/>
        <w:jc w:val="both"/>
      </w:pPr>
      <w:r w:rsidRPr="00950EA6">
        <w:t xml:space="preserve">при наличии разночтений между суммой, указанной словами, и суммой, указанной цифрами, преимущество имеет сумма, указанная словами; </w:t>
      </w:r>
    </w:p>
    <w:p w:rsidR="00F843FC" w:rsidRPr="00950EA6" w:rsidRDefault="00F843FC" w:rsidP="00FB4939">
      <w:pPr>
        <w:numPr>
          <w:ilvl w:val="3"/>
          <w:numId w:val="18"/>
        </w:numPr>
        <w:ind w:left="0" w:firstLine="567"/>
        <w:jc w:val="both"/>
      </w:pPr>
      <w:r w:rsidRPr="00950EA6">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F843FC" w:rsidRPr="00950EA6" w:rsidRDefault="00F843FC" w:rsidP="00FB4939">
      <w:pPr>
        <w:numPr>
          <w:ilvl w:val="3"/>
          <w:numId w:val="18"/>
        </w:numPr>
        <w:ind w:left="0" w:firstLine="567"/>
        <w:jc w:val="both"/>
      </w:pPr>
      <w:r w:rsidRPr="00950EA6">
        <w:t>при несоответствии итогов умножения единичной цены на количество товаров/объем работ, услуг исправление арифметической ошибки производится исходя из преимущества общей итоговой цены, указанной в Заявке.</w:t>
      </w:r>
    </w:p>
    <w:p w:rsidR="00F843FC" w:rsidRPr="00950EA6" w:rsidRDefault="00F843FC" w:rsidP="00FB4939">
      <w:pPr>
        <w:suppressAutoHyphens/>
        <w:autoSpaceDE w:val="0"/>
        <w:autoSpaceDN w:val="0"/>
        <w:adjustRightInd w:val="0"/>
        <w:ind w:firstLine="567"/>
        <w:jc w:val="both"/>
      </w:pPr>
      <w:r w:rsidRPr="00950EA6">
        <w:t xml:space="preserve">Кроме того, Заказчик вправе запросить представление </w:t>
      </w:r>
      <w:proofErr w:type="spellStart"/>
      <w:r w:rsidRPr="00950EA6">
        <w:t>непредоставленных</w:t>
      </w:r>
      <w:proofErr w:type="spellEnd"/>
      <w:r w:rsidRPr="00950EA6">
        <w:t>, предоставленных не в полном объеме или в нечитаемом виде документов, подлежащих предоставлению в соответствии с настоящей Документацией.</w:t>
      </w:r>
    </w:p>
    <w:p w:rsidR="00F843FC" w:rsidRPr="00950EA6" w:rsidRDefault="00F843FC" w:rsidP="00FB4939">
      <w:pPr>
        <w:suppressAutoHyphens/>
        <w:autoSpaceDE w:val="0"/>
        <w:autoSpaceDN w:val="0"/>
        <w:adjustRightInd w:val="0"/>
        <w:ind w:firstLine="567"/>
        <w:jc w:val="both"/>
      </w:pPr>
      <w:r w:rsidRPr="00950EA6">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цен.</w:t>
      </w:r>
    </w:p>
    <w:p w:rsidR="00F843FC" w:rsidRPr="00950EA6" w:rsidRDefault="00F843FC" w:rsidP="00FB4939">
      <w:pPr>
        <w:suppressAutoHyphens/>
        <w:autoSpaceDE w:val="0"/>
        <w:autoSpaceDN w:val="0"/>
        <w:adjustRightInd w:val="0"/>
        <w:ind w:firstLine="567"/>
        <w:jc w:val="both"/>
      </w:pPr>
      <w:r w:rsidRPr="00950EA6">
        <w:t xml:space="preserve">Допускается не направлять Претенденту запросы,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w:t>
      </w:r>
      <w:r w:rsidR="009409D0">
        <w:fldChar w:fldCharType="begin"/>
      </w:r>
      <w:r w:rsidR="009409D0">
        <w:instrText xml:space="preserve"> REF _Ref327382834 \r \h  \* MERGEFORMAT </w:instrText>
      </w:r>
      <w:r w:rsidR="009409D0">
        <w:fldChar w:fldCharType="separate"/>
      </w:r>
      <w:r w:rsidR="00031D25">
        <w:t>4.14.2.2</w:t>
      </w:r>
      <w:r w:rsidR="009409D0">
        <w:fldChar w:fldCharType="end"/>
      </w:r>
      <w:r w:rsidRPr="00950EA6">
        <w:t xml:space="preserve"> имеются также иные основания для отклонения Заявки такого Претендента.</w:t>
      </w:r>
    </w:p>
    <w:p w:rsidR="00F843FC" w:rsidRPr="00950EA6" w:rsidRDefault="00F843FC" w:rsidP="00251174">
      <w:pPr>
        <w:pStyle w:val="Times12"/>
        <w:numPr>
          <w:ilvl w:val="3"/>
          <w:numId w:val="33"/>
        </w:numPr>
        <w:suppressAutoHyphens/>
        <w:ind w:firstLine="567"/>
        <w:rPr>
          <w:szCs w:val="24"/>
        </w:rPr>
      </w:pPr>
      <w:r w:rsidRPr="00950EA6">
        <w:rPr>
          <w:szCs w:val="24"/>
        </w:rPr>
        <w:t>Срок предоставления документов и/или разъяснений устанавливается одинаковым для всех Претендентов, которым был направлен Запрос.</w:t>
      </w:r>
    </w:p>
    <w:p w:rsidR="00F843FC" w:rsidRPr="00950EA6" w:rsidRDefault="00F843FC" w:rsidP="00251174">
      <w:pPr>
        <w:pStyle w:val="ad"/>
        <w:keepNext/>
        <w:numPr>
          <w:ilvl w:val="2"/>
          <w:numId w:val="33"/>
        </w:numPr>
        <w:suppressAutoHyphens/>
        <w:spacing w:before="0" w:beforeAutospacing="0" w:after="0" w:afterAutospacing="0"/>
        <w:ind w:firstLine="567"/>
        <w:jc w:val="both"/>
        <w:outlineLvl w:val="2"/>
        <w:rPr>
          <w:b/>
        </w:rPr>
      </w:pPr>
      <w:r w:rsidRPr="00950EA6">
        <w:rPr>
          <w:b/>
        </w:rPr>
        <w:lastRenderedPageBreak/>
        <w:t>Рассмотрение Заявок на участие в Запросе цен, допуск к участию в Запросе цен</w:t>
      </w:r>
    </w:p>
    <w:p w:rsidR="00F843FC" w:rsidRPr="00950EA6" w:rsidRDefault="00F843FC" w:rsidP="00251174">
      <w:pPr>
        <w:pStyle w:val="Times12"/>
        <w:numPr>
          <w:ilvl w:val="3"/>
          <w:numId w:val="33"/>
        </w:numPr>
        <w:suppressAutoHyphens/>
        <w:ind w:firstLine="567"/>
        <w:rPr>
          <w:szCs w:val="24"/>
        </w:rPr>
      </w:pPr>
      <w:proofErr w:type="gramStart"/>
      <w:r w:rsidRPr="00950EA6">
        <w:rPr>
          <w:szCs w:val="24"/>
        </w:rPr>
        <w:t>Комиссия в течение одного рабочего дня, следующего за днем окончания подачи Заявок, (срок указывается в Извещении о проведении Запроса цен и в пункте 20 раздела 5 «Информационной карты» настоящей Документации) осуществляет рассмотрение поданных Заявок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 которые признаются Участниками.</w:t>
      </w:r>
      <w:proofErr w:type="gramEnd"/>
    </w:p>
    <w:p w:rsidR="00F843FC" w:rsidRPr="00950EA6" w:rsidRDefault="00F843FC" w:rsidP="00251174">
      <w:pPr>
        <w:pStyle w:val="Times12"/>
        <w:numPr>
          <w:ilvl w:val="3"/>
          <w:numId w:val="33"/>
        </w:numPr>
        <w:suppressAutoHyphens/>
        <w:ind w:firstLine="567"/>
        <w:rPr>
          <w:szCs w:val="24"/>
        </w:rPr>
      </w:pPr>
      <w:bookmarkStart w:id="89" w:name="_Ref327382834"/>
      <w:bookmarkStart w:id="90" w:name="sub_1211"/>
      <w:r w:rsidRPr="00950EA6">
        <w:rPr>
          <w:szCs w:val="24"/>
        </w:rPr>
        <w:t xml:space="preserve">Заявка признаётся надлежащей, если она соответствует всем требованиям, изложенным в настоящей Документации, или если предложение </w:t>
      </w:r>
      <w:proofErr w:type="gramStart"/>
      <w:r w:rsidRPr="00950EA6">
        <w:rPr>
          <w:szCs w:val="24"/>
        </w:rPr>
        <w:t>в отношение</w:t>
      </w:r>
      <w:proofErr w:type="gramEnd"/>
      <w:r w:rsidRPr="00950EA6">
        <w:rPr>
          <w:szCs w:val="24"/>
        </w:rPr>
        <w:t xml:space="preserve"> предлагаемого договора лучше требований, изложенных настоящей Документацией. Комиссия не рассматривает и отклоняет Заявки, если:</w:t>
      </w:r>
      <w:bookmarkEnd w:id="89"/>
    </w:p>
    <w:p w:rsidR="00F843FC" w:rsidRPr="00950EA6" w:rsidRDefault="00F843FC" w:rsidP="00251174">
      <w:pPr>
        <w:pStyle w:val="ad"/>
        <w:numPr>
          <w:ilvl w:val="0"/>
          <w:numId w:val="20"/>
        </w:numPr>
        <w:suppressAutoHyphens/>
        <w:spacing w:before="0" w:beforeAutospacing="0" w:after="0" w:afterAutospacing="0"/>
        <w:ind w:left="0" w:firstLine="567"/>
        <w:jc w:val="both"/>
      </w:pPr>
      <w:bookmarkStart w:id="91" w:name="sub_1214"/>
      <w:bookmarkEnd w:id="90"/>
      <w:r w:rsidRPr="00950EA6">
        <w:t>Претендент или Заявка не соответствует требованиям, установленным в настоящей Документации;</w:t>
      </w:r>
    </w:p>
    <w:p w:rsidR="00F843FC" w:rsidRPr="00950EA6" w:rsidRDefault="00F843FC" w:rsidP="00251174">
      <w:pPr>
        <w:pStyle w:val="ad"/>
        <w:numPr>
          <w:ilvl w:val="0"/>
          <w:numId w:val="20"/>
        </w:numPr>
        <w:suppressAutoHyphens/>
        <w:spacing w:before="0" w:beforeAutospacing="0" w:after="0" w:afterAutospacing="0"/>
        <w:ind w:left="0" w:firstLine="567"/>
        <w:jc w:val="both"/>
      </w:pPr>
      <w:r w:rsidRPr="00950EA6">
        <w:t>предложенная в Заявке цена товаров, работ, услуг превышает Начальную (максимальную) цену.</w:t>
      </w:r>
    </w:p>
    <w:p w:rsidR="00F843FC" w:rsidRPr="00950EA6" w:rsidRDefault="00F843FC" w:rsidP="00FB4939">
      <w:pPr>
        <w:suppressAutoHyphens/>
        <w:autoSpaceDE w:val="0"/>
        <w:autoSpaceDN w:val="0"/>
        <w:adjustRightInd w:val="0"/>
        <w:ind w:firstLine="567"/>
        <w:jc w:val="both"/>
      </w:pPr>
      <w:r w:rsidRPr="00950EA6">
        <w:t>Отклонение Заявок по иным основаниям не допускается.</w:t>
      </w:r>
    </w:p>
    <w:p w:rsidR="00F843FC" w:rsidRPr="00950EA6" w:rsidRDefault="00F843FC" w:rsidP="00FB4939">
      <w:pPr>
        <w:suppressAutoHyphens/>
        <w:autoSpaceDE w:val="0"/>
        <w:autoSpaceDN w:val="0"/>
        <w:adjustRightInd w:val="0"/>
        <w:ind w:firstLine="567"/>
        <w:jc w:val="both"/>
      </w:pPr>
      <w:r w:rsidRPr="00950EA6">
        <w:t>По решению Комиссии Заявка может быть признана надлежащей при наличии в Заявке несущественных отклонений от требований,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F843FC" w:rsidRPr="00950EA6" w:rsidRDefault="00F843FC" w:rsidP="00FB4939">
      <w:pPr>
        <w:numPr>
          <w:ilvl w:val="3"/>
          <w:numId w:val="18"/>
        </w:numPr>
        <w:ind w:left="0" w:firstLine="567"/>
        <w:jc w:val="both"/>
      </w:pPr>
      <w:proofErr w:type="gramStart"/>
      <w:r w:rsidRPr="00950EA6">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F843FC" w:rsidRPr="00950EA6" w:rsidRDefault="00F843FC" w:rsidP="00FB4939">
      <w:pPr>
        <w:numPr>
          <w:ilvl w:val="3"/>
          <w:numId w:val="18"/>
        </w:numPr>
        <w:ind w:left="0" w:firstLine="567"/>
        <w:jc w:val="both"/>
      </w:pPr>
      <w:r w:rsidRPr="00950EA6">
        <w:t>не ограничивают любым образом права Заказчика или обязательства поставщика/подрядчика/исполнителя по договору в отличие от того, как они предусмотрены в настоящей Документации.</w:t>
      </w:r>
    </w:p>
    <w:bookmarkEnd w:id="91"/>
    <w:p w:rsidR="00F843FC" w:rsidRPr="00950EA6" w:rsidRDefault="00F843FC" w:rsidP="00251174">
      <w:pPr>
        <w:pStyle w:val="Times12"/>
        <w:numPr>
          <w:ilvl w:val="3"/>
          <w:numId w:val="33"/>
        </w:numPr>
        <w:suppressAutoHyphens/>
        <w:ind w:firstLine="567"/>
        <w:rPr>
          <w:bCs w:val="0"/>
          <w:szCs w:val="24"/>
        </w:rPr>
      </w:pPr>
      <w:r w:rsidRPr="00950EA6">
        <w:rPr>
          <w:szCs w:val="24"/>
        </w:rPr>
        <w:t xml:space="preserve">По итогам рассмотрения Заявок Комиссией принимается решение о соответствии Заявок и Претендентов требованиям, установленным настоящей Документацией, и о признании таких Претендентов </w:t>
      </w:r>
      <w:r w:rsidRPr="00950EA6">
        <w:rPr>
          <w:bCs w:val="0"/>
          <w:szCs w:val="24"/>
        </w:rPr>
        <w:t>Участниками либо о несоответствии Заявок или Претендентов установленным настоящей Документацией требованиям и об отказе таким Претендентам в признании их Участниками и  в допуске к участию в Запросе цен.</w:t>
      </w:r>
    </w:p>
    <w:p w:rsidR="00F843FC" w:rsidRPr="00950EA6" w:rsidRDefault="00F843FC" w:rsidP="00251174">
      <w:pPr>
        <w:pStyle w:val="Times12"/>
        <w:numPr>
          <w:ilvl w:val="3"/>
          <w:numId w:val="33"/>
        </w:numPr>
        <w:suppressAutoHyphens/>
        <w:ind w:firstLine="567"/>
        <w:rPr>
          <w:szCs w:val="24"/>
        </w:rPr>
      </w:pPr>
      <w:r w:rsidRPr="00950EA6">
        <w:rPr>
          <w:szCs w:val="24"/>
        </w:rPr>
        <w:t xml:space="preserve">Результат рассмотрения Заявок Комиссией фиксируется в протоколе рассмотрения Заявок. Протокол должен содержать сведения о Претендентах, решение о допуске Претендента к участию в Запросе цен и о признании его Участником или об отказе в допуске Претендента к участию в Запросе цен с указанием положений настоящей Документации, которым не соответствует претендент или Заявка такого Претендента. В случае принятия Комиссией решения о направлении Претендентам запросов в соответствии с пунктом </w:t>
      </w:r>
      <w:r w:rsidR="009409D0">
        <w:fldChar w:fldCharType="begin"/>
      </w:r>
      <w:r w:rsidR="009409D0">
        <w:instrText xml:space="preserve"> REF _Ref327384874 \r \h  \* MERGEFORMAT </w:instrText>
      </w:r>
      <w:r w:rsidR="009409D0">
        <w:fldChar w:fldCharType="separate"/>
      </w:r>
      <w:r w:rsidR="00031D25" w:rsidRPr="00031D25">
        <w:rPr>
          <w:szCs w:val="24"/>
        </w:rPr>
        <w:t>4.14.1.8</w:t>
      </w:r>
      <w:r w:rsidR="009409D0">
        <w:fldChar w:fldCharType="end"/>
      </w:r>
      <w:r w:rsidRPr="00950EA6">
        <w:rPr>
          <w:szCs w:val="24"/>
        </w:rPr>
        <w:t xml:space="preserve"> настоящей </w:t>
      </w:r>
      <w:proofErr w:type="gramStart"/>
      <w:r w:rsidRPr="00950EA6">
        <w:rPr>
          <w:szCs w:val="24"/>
        </w:rPr>
        <w:t>Документации, данные о направленных запросах и полученных от Претендентов ответах также отражаются</w:t>
      </w:r>
      <w:proofErr w:type="gramEnd"/>
      <w:r w:rsidRPr="00950EA6">
        <w:rPr>
          <w:szCs w:val="24"/>
        </w:rPr>
        <w:t xml:space="preserve"> в указанном протоколе.</w:t>
      </w:r>
    </w:p>
    <w:p w:rsidR="00F843FC" w:rsidRPr="00950EA6" w:rsidRDefault="00F843FC" w:rsidP="00251174">
      <w:pPr>
        <w:pStyle w:val="Times12"/>
        <w:numPr>
          <w:ilvl w:val="3"/>
          <w:numId w:val="33"/>
        </w:numPr>
        <w:suppressAutoHyphens/>
        <w:ind w:firstLine="567"/>
        <w:rPr>
          <w:szCs w:val="24"/>
        </w:rPr>
      </w:pPr>
      <w:r w:rsidRPr="00950EA6">
        <w:rPr>
          <w:szCs w:val="24"/>
        </w:rPr>
        <w:t xml:space="preserve">Протокол рассмотрения Заявок размещается Заказчиком на Официальном сайте не позднее 3 (трех) дней </w:t>
      </w:r>
      <w:proofErr w:type="gramStart"/>
      <w:r w:rsidRPr="00950EA6">
        <w:rPr>
          <w:szCs w:val="24"/>
        </w:rPr>
        <w:t>с даты</w:t>
      </w:r>
      <w:proofErr w:type="gramEnd"/>
      <w:r w:rsidRPr="00950EA6">
        <w:rPr>
          <w:szCs w:val="24"/>
        </w:rPr>
        <w:t xml:space="preserve"> его подписания.</w:t>
      </w:r>
    </w:p>
    <w:p w:rsidR="00F843FC" w:rsidRPr="00950EA6" w:rsidRDefault="00F843FC" w:rsidP="00251174">
      <w:pPr>
        <w:pStyle w:val="ad"/>
        <w:keepNext/>
        <w:numPr>
          <w:ilvl w:val="2"/>
          <w:numId w:val="33"/>
        </w:numPr>
        <w:suppressAutoHyphens/>
        <w:spacing w:before="0" w:beforeAutospacing="0" w:after="0" w:afterAutospacing="0"/>
        <w:ind w:firstLine="567"/>
        <w:jc w:val="both"/>
        <w:outlineLvl w:val="2"/>
        <w:rPr>
          <w:b/>
        </w:rPr>
      </w:pPr>
      <w:r w:rsidRPr="00950EA6">
        <w:rPr>
          <w:b/>
        </w:rPr>
        <w:t>Оценка и сопоставление Заявок, подведение итогов Запроса цен</w:t>
      </w:r>
    </w:p>
    <w:p w:rsidR="00F843FC" w:rsidRPr="00950EA6" w:rsidRDefault="00F843FC" w:rsidP="00251174">
      <w:pPr>
        <w:pStyle w:val="Times12"/>
        <w:numPr>
          <w:ilvl w:val="3"/>
          <w:numId w:val="33"/>
        </w:numPr>
        <w:suppressAutoHyphens/>
        <w:ind w:firstLine="567"/>
        <w:rPr>
          <w:szCs w:val="24"/>
        </w:rPr>
      </w:pPr>
      <w:proofErr w:type="gramStart"/>
      <w:r w:rsidRPr="00950EA6">
        <w:rPr>
          <w:szCs w:val="24"/>
        </w:rPr>
        <w:t>Оценка и сопоставление Заявок Участников осуществляется Комиссией в целях выявления лучших условий исполнения договора в соответствии с критериями и порядком оценки Заявок, указанными в пунктах 21 и 22 раздела 5 «Информационной карты» настоящей Документации, в срок, указанный в Извещении о проведении Запроса цен и пункте 20 раздела 5 «Информационной карты» настоящей Документации.</w:t>
      </w:r>
      <w:proofErr w:type="gramEnd"/>
      <w:r w:rsidRPr="00950EA6">
        <w:rPr>
          <w:szCs w:val="24"/>
        </w:rPr>
        <w:t xml:space="preserve"> Значимость критериев оценки Заявок указана в пункте 21 раздела 5 «Информационной карты» настоящей Документации.</w:t>
      </w:r>
    </w:p>
    <w:p w:rsidR="00F843FC" w:rsidRPr="00950EA6" w:rsidRDefault="00F843FC" w:rsidP="00251174">
      <w:pPr>
        <w:pStyle w:val="Times12"/>
        <w:numPr>
          <w:ilvl w:val="3"/>
          <w:numId w:val="33"/>
        </w:numPr>
        <w:suppressAutoHyphens/>
        <w:ind w:firstLine="567"/>
        <w:rPr>
          <w:szCs w:val="24"/>
        </w:rPr>
      </w:pPr>
      <w:r w:rsidRPr="00950EA6">
        <w:rPr>
          <w:szCs w:val="24"/>
        </w:rPr>
        <w:t>На основании результатов оценки и сопоставления Заявок Комиссией каждой Заявке присваивается порядковый номер по мере уменьшения степени выгодности содержащихся в них условий исполнения договора. Заявке, в которой содержатся лучшие условия исполнения договора, присваивается первый номер. В случае</w:t>
      </w:r>
      <w:proofErr w:type="gramStart"/>
      <w:r w:rsidRPr="00950EA6">
        <w:rPr>
          <w:szCs w:val="24"/>
        </w:rPr>
        <w:t>,</w:t>
      </w:r>
      <w:proofErr w:type="gramEnd"/>
      <w:r w:rsidRPr="00950EA6">
        <w:rPr>
          <w:szCs w:val="24"/>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F843FC" w:rsidRPr="00950EA6" w:rsidRDefault="00F843FC" w:rsidP="00251174">
      <w:pPr>
        <w:pStyle w:val="Times12"/>
        <w:numPr>
          <w:ilvl w:val="3"/>
          <w:numId w:val="33"/>
        </w:numPr>
        <w:suppressAutoHyphens/>
        <w:ind w:firstLine="567"/>
        <w:rPr>
          <w:szCs w:val="24"/>
        </w:rPr>
      </w:pPr>
      <w:proofErr w:type="gramStart"/>
      <w:r w:rsidRPr="00950EA6">
        <w:rPr>
          <w:szCs w:val="24"/>
        </w:rPr>
        <w:lastRenderedPageBreak/>
        <w:t>Заказчик вправе отклонить Заявку, если было установлено, что предложенная в ней цена в сочетании с другими предложениями Заявки в отношении объекта закупки аномально занижена, то есть на 25 (двадцать пять) или более процентов ниже начальной (максимальной) цены договора, указанной в Извещении о проведении Запроса цен и пункте 8 раздела 5 «Информационной карты» настоящей Документации, и у Заказчика возникли обоснованные сомнения</w:t>
      </w:r>
      <w:proofErr w:type="gramEnd"/>
      <w:r w:rsidRPr="00950EA6">
        <w:rPr>
          <w:szCs w:val="24"/>
        </w:rPr>
        <w:t xml:space="preserve"> в способности Участника исполнить договор на предложенных условиях. При установлении данного факта, Участник, представивший такую Заявку по запросу заказчика, обязан представить структуру предлагаемой цены и обоснование такой цены. При этом Заказчик обязан в сроки, предусмотренные настоящей Документацией, провести анализ всей информации, предоставленной участником в Заявке. В случае если Участник не предоставил указанную информацию, подтверждающую его способность исполнить договор на предложенных условиях, предложенных таким участником и установленных настоящей Документацией, Заказчик отклоняет Заявку такого Участника с указанием причин отклонения.</w:t>
      </w:r>
    </w:p>
    <w:p w:rsidR="00F843FC" w:rsidRPr="00950EA6" w:rsidRDefault="00F843FC" w:rsidP="00251174">
      <w:pPr>
        <w:pStyle w:val="Times12"/>
        <w:numPr>
          <w:ilvl w:val="3"/>
          <w:numId w:val="33"/>
        </w:numPr>
        <w:suppressAutoHyphens/>
        <w:ind w:firstLine="567"/>
        <w:rPr>
          <w:szCs w:val="24"/>
        </w:rPr>
      </w:pPr>
      <w:r w:rsidRPr="00950EA6">
        <w:rPr>
          <w:szCs w:val="24"/>
        </w:rPr>
        <w:t>Победителем признается Участник, который предложил наилучшие условия исполнения договора на основе критериев и процедур оценки и сопоставления, указанных в настоящей Документации, и Заявке которого присвоен первый номер.</w:t>
      </w:r>
    </w:p>
    <w:p w:rsidR="00F843FC" w:rsidRPr="00950EA6" w:rsidRDefault="00F843FC" w:rsidP="00251174">
      <w:pPr>
        <w:pStyle w:val="Times12"/>
        <w:numPr>
          <w:ilvl w:val="3"/>
          <w:numId w:val="33"/>
        </w:numPr>
        <w:suppressAutoHyphens/>
        <w:ind w:firstLine="567"/>
        <w:rPr>
          <w:szCs w:val="24"/>
        </w:rPr>
      </w:pPr>
      <w:proofErr w:type="gramStart"/>
      <w:r w:rsidRPr="00950EA6">
        <w:rPr>
          <w:szCs w:val="24"/>
        </w:rPr>
        <w:t>Результаты оценки и сопоставления Заявок фиксируются в протоколе оценки и сопоставления Заявок, содержащем сведения о месте, дате, времени проведения оценки и сопоставления Заявок, о порядке их оценки и сопоставления Заявок, о принятом на основании результатов оценки и сопоставления Заявок решении о присвоении Заявкам порядковых номеров, а также наименования (для юридических лиц), фамилии, имени и, если имеется, отчестве (для физических лиц</w:t>
      </w:r>
      <w:proofErr w:type="gramEnd"/>
      <w:r w:rsidRPr="00950EA6">
        <w:rPr>
          <w:szCs w:val="24"/>
        </w:rPr>
        <w:t>) и почтовые адреса Участников, Заявкам которых присвоен первый и второй номера.</w:t>
      </w:r>
    </w:p>
    <w:p w:rsidR="00F843FC" w:rsidRPr="00950EA6" w:rsidRDefault="00F843FC" w:rsidP="00251174">
      <w:pPr>
        <w:pStyle w:val="Times12"/>
        <w:numPr>
          <w:ilvl w:val="3"/>
          <w:numId w:val="33"/>
        </w:numPr>
        <w:suppressAutoHyphens/>
        <w:ind w:firstLine="567"/>
        <w:rPr>
          <w:szCs w:val="24"/>
        </w:rPr>
      </w:pPr>
      <w:r w:rsidRPr="00950EA6">
        <w:rPr>
          <w:szCs w:val="24"/>
        </w:rPr>
        <w:t>Протокол оценки и сопоставления Заявок подписывается всеми присутствующими членами Комиссии не позднее дня, следующего после дня окончания проведения оценки и сопоставления Заявок.</w:t>
      </w:r>
    </w:p>
    <w:p w:rsidR="00F843FC" w:rsidRPr="00950EA6" w:rsidRDefault="00F843FC" w:rsidP="00251174">
      <w:pPr>
        <w:pStyle w:val="Times12"/>
        <w:numPr>
          <w:ilvl w:val="3"/>
          <w:numId w:val="33"/>
        </w:numPr>
        <w:suppressAutoHyphens/>
        <w:ind w:firstLine="567"/>
        <w:rPr>
          <w:szCs w:val="24"/>
        </w:rPr>
      </w:pPr>
      <w:r w:rsidRPr="00950EA6">
        <w:rPr>
          <w:szCs w:val="24"/>
        </w:rPr>
        <w:t xml:space="preserve">Не позднее 3 (трёх) дней </w:t>
      </w:r>
      <w:proofErr w:type="gramStart"/>
      <w:r w:rsidRPr="00950EA6">
        <w:rPr>
          <w:szCs w:val="24"/>
        </w:rPr>
        <w:t>с даты подписания</w:t>
      </w:r>
      <w:proofErr w:type="gramEnd"/>
      <w:r w:rsidRPr="00950EA6">
        <w:rPr>
          <w:szCs w:val="24"/>
        </w:rPr>
        <w:t xml:space="preserve"> протокола оценки и сопоставления Заявок Заказчик размещает указанный протокол оценки и сопоставления Заявок на Официальном сайте.</w:t>
      </w:r>
    </w:p>
    <w:p w:rsidR="00F843FC" w:rsidRPr="00950EA6" w:rsidRDefault="00F843FC" w:rsidP="00251174">
      <w:pPr>
        <w:pStyle w:val="Times12"/>
        <w:numPr>
          <w:ilvl w:val="3"/>
          <w:numId w:val="33"/>
        </w:numPr>
        <w:suppressAutoHyphens/>
        <w:ind w:firstLine="567"/>
        <w:rPr>
          <w:szCs w:val="24"/>
        </w:rPr>
      </w:pPr>
      <w:r w:rsidRPr="00950EA6">
        <w:rPr>
          <w:szCs w:val="24"/>
        </w:rPr>
        <w:t xml:space="preserve">Организатор закупки уведомляет победителя об итогах конкурса по адресу электронной почты, указанному в заявлении на участие в закупке, составленном по форме документации о закупке. Общество вправе принять решения о допуске (отказе в допуске) и подведении итогов закупки одновременно с составлением соответствующего протокола, в том числе при наличии </w:t>
      </w:r>
      <w:proofErr w:type="spellStart"/>
      <w:r w:rsidRPr="00950EA6">
        <w:rPr>
          <w:szCs w:val="24"/>
        </w:rPr>
        <w:t>недопущенных</w:t>
      </w:r>
      <w:proofErr w:type="spellEnd"/>
      <w:r w:rsidRPr="00950EA6">
        <w:rPr>
          <w:szCs w:val="24"/>
        </w:rPr>
        <w:t xml:space="preserve"> участников.</w:t>
      </w:r>
    </w:p>
    <w:p w:rsidR="00F843FC" w:rsidRPr="00950EA6" w:rsidRDefault="00F843FC" w:rsidP="00251174">
      <w:pPr>
        <w:pStyle w:val="Times12"/>
        <w:numPr>
          <w:ilvl w:val="3"/>
          <w:numId w:val="33"/>
        </w:numPr>
        <w:suppressAutoHyphens/>
        <w:ind w:firstLine="567"/>
        <w:rPr>
          <w:szCs w:val="24"/>
        </w:rPr>
      </w:pPr>
      <w:r w:rsidRPr="00950EA6">
        <w:rPr>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5 «Информационной карты» настоящей Документации. Такой протокол размещается Заказчиком на Официальном сайте не позднее 3 (трех) дней </w:t>
      </w:r>
      <w:proofErr w:type="gramStart"/>
      <w:r w:rsidRPr="00950EA6">
        <w:rPr>
          <w:szCs w:val="24"/>
        </w:rPr>
        <w:t>с даты</w:t>
      </w:r>
      <w:proofErr w:type="gramEnd"/>
      <w:r w:rsidRPr="00950EA6">
        <w:rPr>
          <w:szCs w:val="24"/>
        </w:rPr>
        <w:t xml:space="preserve"> его подписания.</w:t>
      </w:r>
    </w:p>
    <w:p w:rsidR="00F843FC" w:rsidRPr="00950EA6" w:rsidRDefault="00F843FC" w:rsidP="00251174">
      <w:pPr>
        <w:pStyle w:val="ad"/>
        <w:keepNext/>
        <w:numPr>
          <w:ilvl w:val="2"/>
          <w:numId w:val="33"/>
        </w:numPr>
        <w:suppressAutoHyphens/>
        <w:spacing w:before="0" w:beforeAutospacing="0" w:after="0" w:afterAutospacing="0"/>
        <w:ind w:firstLine="567"/>
        <w:jc w:val="both"/>
        <w:outlineLvl w:val="2"/>
        <w:rPr>
          <w:b/>
        </w:rPr>
      </w:pPr>
      <w:r w:rsidRPr="00950EA6">
        <w:rPr>
          <w:b/>
        </w:rPr>
        <w:t>Переторжка</w:t>
      </w:r>
    </w:p>
    <w:p w:rsidR="00F843FC" w:rsidRPr="00950EA6" w:rsidRDefault="00F843FC" w:rsidP="00251174">
      <w:pPr>
        <w:pStyle w:val="Times12"/>
        <w:numPr>
          <w:ilvl w:val="3"/>
          <w:numId w:val="33"/>
        </w:numPr>
        <w:suppressAutoHyphens/>
        <w:ind w:firstLine="567"/>
        <w:rPr>
          <w:szCs w:val="24"/>
        </w:rPr>
      </w:pPr>
      <w:proofErr w:type="gramStart"/>
      <w:r w:rsidRPr="00950EA6">
        <w:rPr>
          <w:szCs w:val="24"/>
        </w:rPr>
        <w:t>Если в пункте 17 раздела 5 «Информационной карты» предусмотрена возможность проведения процедуры переторжки, после проведения стадии оценки и сопоставления Заявок Комиссия вправе принять решение о проведении процедуры переторжки, под которой понимается добровольное снижение Участниками первоначально указанной в Заявке цены договора и/или улучшение неценового предложения (предложений) Участника, содержащихся в Заявке, если такое предложение (предложения) в соответствии с пунктом 21 раздела</w:t>
      </w:r>
      <w:proofErr w:type="gramEnd"/>
      <w:r w:rsidRPr="00950EA6">
        <w:rPr>
          <w:szCs w:val="24"/>
        </w:rPr>
        <w:t xml:space="preserve"> 5 «Информационной карты» настоящей Документации являются критериями оценки и сопоставления Заявок в целях повышения рейтинга Заявки.</w:t>
      </w:r>
    </w:p>
    <w:p w:rsidR="00F843FC" w:rsidRPr="00950EA6" w:rsidRDefault="00F843FC" w:rsidP="00251174">
      <w:pPr>
        <w:pStyle w:val="Times12"/>
        <w:numPr>
          <w:ilvl w:val="3"/>
          <w:numId w:val="33"/>
        </w:numPr>
        <w:suppressAutoHyphens/>
        <w:ind w:firstLine="567"/>
        <w:rPr>
          <w:szCs w:val="24"/>
        </w:rPr>
      </w:pPr>
      <w:r w:rsidRPr="00950EA6">
        <w:rPr>
          <w:szCs w:val="24"/>
        </w:rPr>
        <w:t xml:space="preserve">Форма и порядок проведения переторжки, а также сроки подачи новых ценовых/неценовых предложений, определенные Комиссией, указываются в письмах, приглашающих Участников принять участие в процедуре переторжки и направляемых Участникам в течение 2 (двух) рабочих дней </w:t>
      </w:r>
      <w:proofErr w:type="gramStart"/>
      <w:r w:rsidRPr="00950EA6">
        <w:rPr>
          <w:szCs w:val="24"/>
        </w:rPr>
        <w:t>с даты подписания</w:t>
      </w:r>
      <w:proofErr w:type="gramEnd"/>
      <w:r w:rsidRPr="00950EA6">
        <w:rPr>
          <w:szCs w:val="24"/>
        </w:rPr>
        <w:t xml:space="preserve"> протокола оценки и сопоставления Заявок.</w:t>
      </w:r>
    </w:p>
    <w:p w:rsidR="00F843FC" w:rsidRPr="00950EA6" w:rsidRDefault="00F843FC" w:rsidP="00251174">
      <w:pPr>
        <w:pStyle w:val="Times12"/>
        <w:numPr>
          <w:ilvl w:val="3"/>
          <w:numId w:val="33"/>
        </w:numPr>
        <w:suppressAutoHyphens/>
        <w:ind w:firstLine="567"/>
        <w:rPr>
          <w:szCs w:val="24"/>
        </w:rPr>
      </w:pPr>
      <w:r w:rsidRPr="00950EA6">
        <w:rPr>
          <w:szCs w:val="24"/>
        </w:rPr>
        <w:lastRenderedPageBreak/>
        <w:t>К участию в процедуре переторжки приглашаются все Участники.</w:t>
      </w:r>
    </w:p>
    <w:p w:rsidR="00F843FC" w:rsidRPr="00950EA6" w:rsidRDefault="00F843FC" w:rsidP="00251174">
      <w:pPr>
        <w:pStyle w:val="Times12"/>
        <w:numPr>
          <w:ilvl w:val="3"/>
          <w:numId w:val="33"/>
        </w:numPr>
        <w:suppressAutoHyphens/>
        <w:ind w:firstLine="567"/>
        <w:rPr>
          <w:szCs w:val="24"/>
        </w:rPr>
      </w:pPr>
      <w:r w:rsidRPr="00950EA6">
        <w:rPr>
          <w:szCs w:val="24"/>
        </w:rPr>
        <w:t>Участник, приглашенный принять участие в процедуре переторжки, вправе не участвовать в ней. В таком случае Заявка такого Участника остается действующей с содержащимися в ней условиями.</w:t>
      </w:r>
    </w:p>
    <w:p w:rsidR="00F843FC" w:rsidRPr="00950EA6" w:rsidRDefault="00F843FC" w:rsidP="00251174">
      <w:pPr>
        <w:pStyle w:val="Times12"/>
        <w:numPr>
          <w:ilvl w:val="3"/>
          <w:numId w:val="33"/>
        </w:numPr>
        <w:suppressAutoHyphens/>
        <w:ind w:firstLine="567"/>
        <w:rPr>
          <w:szCs w:val="24"/>
        </w:rPr>
      </w:pPr>
      <w:r w:rsidRPr="00950EA6">
        <w:rPr>
          <w:szCs w:val="24"/>
        </w:rPr>
        <w:t>Предложения Участника, ухудшающие условия его Заявки, не рассматриваются, такой Участник считается не участвовавшим в процедуре переторжки, его Заявка остается действующей с ранее объявленными условиями.</w:t>
      </w:r>
    </w:p>
    <w:p w:rsidR="00F843FC" w:rsidRPr="00950EA6" w:rsidRDefault="00F843FC" w:rsidP="00251174">
      <w:pPr>
        <w:pStyle w:val="ad"/>
        <w:keepNext/>
        <w:numPr>
          <w:ilvl w:val="2"/>
          <w:numId w:val="33"/>
        </w:numPr>
        <w:suppressAutoHyphens/>
        <w:spacing w:before="0" w:beforeAutospacing="0" w:after="0" w:afterAutospacing="0"/>
        <w:ind w:firstLine="567"/>
        <w:jc w:val="both"/>
        <w:outlineLvl w:val="2"/>
        <w:rPr>
          <w:b/>
        </w:rPr>
      </w:pPr>
      <w:r w:rsidRPr="00950EA6">
        <w:rPr>
          <w:b/>
        </w:rPr>
        <w:t>Определение Победителя Запроса цен по результатам переторжки</w:t>
      </w:r>
    </w:p>
    <w:p w:rsidR="00F843FC" w:rsidRPr="00950EA6" w:rsidRDefault="00F843FC" w:rsidP="00251174">
      <w:pPr>
        <w:pStyle w:val="Times12"/>
        <w:numPr>
          <w:ilvl w:val="3"/>
          <w:numId w:val="33"/>
        </w:numPr>
        <w:suppressAutoHyphens/>
        <w:ind w:firstLine="567"/>
        <w:rPr>
          <w:szCs w:val="24"/>
        </w:rPr>
      </w:pPr>
      <w:r w:rsidRPr="00950EA6">
        <w:rPr>
          <w:szCs w:val="24"/>
        </w:rPr>
        <w:t>В случае если Комиссией принято решение о процедуре переторжки, то по результатам такой переторжки Победителем признается Участник, который по результатам переторжки предложил наилучшие условия исполнения договора на основе критериев и процедур оценки и сопоставления, указанных в настоящей Документации, и Заявке которого присвоен первый номер.</w:t>
      </w:r>
    </w:p>
    <w:p w:rsidR="00F843FC" w:rsidRPr="00950EA6" w:rsidRDefault="00F843FC" w:rsidP="00251174">
      <w:pPr>
        <w:pStyle w:val="Times12"/>
        <w:numPr>
          <w:ilvl w:val="3"/>
          <w:numId w:val="33"/>
        </w:numPr>
        <w:suppressAutoHyphens/>
        <w:ind w:firstLine="567"/>
        <w:rPr>
          <w:szCs w:val="24"/>
        </w:rPr>
      </w:pPr>
      <w:proofErr w:type="gramStart"/>
      <w:r w:rsidRPr="00950EA6">
        <w:rPr>
          <w:szCs w:val="24"/>
        </w:rPr>
        <w:t>По результатам переторжки оформляется протокол определения Победителя по результатам переторжки, содержащий сведения о месте, дате, времени проведения процедуры переторжки, о принятом на основании результатов переторжки решении о присвоении Заявкам Участников порядковых номеров, об условиях исполнения договора, предложенных Участниками, сведения о Победителе и об Участнике, Заявка которого заняла второе место, их наименовании (для юридических лиц), фамилии, имени, отчестве (для физических лиц</w:t>
      </w:r>
      <w:proofErr w:type="gramEnd"/>
      <w:r w:rsidRPr="00950EA6">
        <w:rPr>
          <w:szCs w:val="24"/>
        </w:rPr>
        <w:t xml:space="preserve">), почтовом </w:t>
      </w:r>
      <w:proofErr w:type="gramStart"/>
      <w:r w:rsidRPr="00950EA6">
        <w:rPr>
          <w:szCs w:val="24"/>
        </w:rPr>
        <w:t>адресе</w:t>
      </w:r>
      <w:proofErr w:type="gramEnd"/>
      <w:r w:rsidRPr="00950EA6">
        <w:rPr>
          <w:szCs w:val="24"/>
        </w:rPr>
        <w:t>.</w:t>
      </w:r>
    </w:p>
    <w:p w:rsidR="00F843FC" w:rsidRPr="00950EA6" w:rsidRDefault="00F843FC" w:rsidP="00251174">
      <w:pPr>
        <w:pStyle w:val="Times12"/>
        <w:numPr>
          <w:ilvl w:val="3"/>
          <w:numId w:val="33"/>
        </w:numPr>
        <w:suppressAutoHyphens/>
        <w:ind w:firstLine="567"/>
        <w:rPr>
          <w:szCs w:val="24"/>
        </w:rPr>
      </w:pPr>
      <w:r w:rsidRPr="00950EA6">
        <w:rPr>
          <w:szCs w:val="24"/>
        </w:rPr>
        <w:t xml:space="preserve">Протокол определения Победителя Запроса цен по результатам переторжки размещается на Официальном сайте не позднее 3 (трех) дней </w:t>
      </w:r>
      <w:proofErr w:type="gramStart"/>
      <w:r w:rsidRPr="00950EA6">
        <w:rPr>
          <w:szCs w:val="24"/>
        </w:rPr>
        <w:t>с даты</w:t>
      </w:r>
      <w:proofErr w:type="gramEnd"/>
      <w:r w:rsidRPr="00950EA6">
        <w:rPr>
          <w:szCs w:val="24"/>
        </w:rPr>
        <w:t xml:space="preserve"> его подписания.</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0"/>
        <w:rPr>
          <w:b/>
        </w:rPr>
      </w:pPr>
      <w:bookmarkStart w:id="92" w:name="_Ref333419954"/>
      <w:r w:rsidRPr="00950EA6">
        <w:rPr>
          <w:b/>
        </w:rPr>
        <w:t xml:space="preserve">Порядок заключения договора по результатам Запроса </w:t>
      </w:r>
      <w:bookmarkEnd w:id="92"/>
      <w:r w:rsidRPr="00950EA6">
        <w:rPr>
          <w:b/>
        </w:rPr>
        <w:t>цен</w:t>
      </w:r>
    </w:p>
    <w:p w:rsidR="00F843FC" w:rsidRPr="00950EA6" w:rsidRDefault="00F843FC" w:rsidP="00251174">
      <w:pPr>
        <w:pStyle w:val="Times12"/>
        <w:numPr>
          <w:ilvl w:val="2"/>
          <w:numId w:val="33"/>
        </w:numPr>
        <w:suppressAutoHyphens/>
        <w:ind w:firstLine="567"/>
        <w:rPr>
          <w:szCs w:val="24"/>
        </w:rPr>
      </w:pPr>
      <w:bookmarkStart w:id="93" w:name="_Toc276141213"/>
      <w:bookmarkStart w:id="94" w:name="_Toc276577632"/>
      <w:bookmarkStart w:id="95" w:name="_Toc269835279"/>
      <w:bookmarkStart w:id="96" w:name="_Toc270595288"/>
      <w:bookmarkStart w:id="97" w:name="_Toc271294290"/>
      <w:bookmarkEnd w:id="93"/>
      <w:bookmarkEnd w:id="94"/>
      <w:r w:rsidRPr="00950EA6">
        <w:rPr>
          <w:szCs w:val="24"/>
        </w:rPr>
        <w:t>Договор по результатам Запроса цен заключается в письменной форме.</w:t>
      </w:r>
    </w:p>
    <w:p w:rsidR="00F843FC" w:rsidRPr="00950EA6" w:rsidRDefault="00F843FC" w:rsidP="00251174">
      <w:pPr>
        <w:pStyle w:val="Times12"/>
        <w:numPr>
          <w:ilvl w:val="2"/>
          <w:numId w:val="33"/>
        </w:numPr>
        <w:suppressAutoHyphens/>
        <w:ind w:firstLine="567"/>
        <w:rPr>
          <w:szCs w:val="24"/>
        </w:rPr>
      </w:pPr>
      <w:r w:rsidRPr="00950EA6">
        <w:rPr>
          <w:szCs w:val="24"/>
        </w:rPr>
        <w:t xml:space="preserve">Заказчик подписывает договор со своей стороны в течение 5 (пяти) рабочих дней с даты получения от Победителя </w:t>
      </w:r>
      <w:proofErr w:type="gramStart"/>
      <w:r w:rsidRPr="00950EA6">
        <w:rPr>
          <w:szCs w:val="24"/>
        </w:rPr>
        <w:t>процедуры Запроса цен подписанного проекта договора</w:t>
      </w:r>
      <w:proofErr w:type="gramEnd"/>
      <w:r w:rsidRPr="00950EA6">
        <w:rPr>
          <w:szCs w:val="24"/>
        </w:rPr>
        <w:t xml:space="preserve"> и представляет 1(один) подписанный экземпляр договора Победителю процедуры Запроса цен.</w:t>
      </w:r>
    </w:p>
    <w:p w:rsidR="00F843FC" w:rsidRPr="00950EA6" w:rsidRDefault="00F843FC" w:rsidP="00251174">
      <w:pPr>
        <w:pStyle w:val="Times12"/>
        <w:numPr>
          <w:ilvl w:val="2"/>
          <w:numId w:val="33"/>
        </w:numPr>
        <w:suppressAutoHyphens/>
        <w:ind w:firstLine="567"/>
        <w:rPr>
          <w:szCs w:val="24"/>
        </w:rPr>
      </w:pPr>
      <w:bookmarkStart w:id="98" w:name="_Ref333419707"/>
      <w:r w:rsidRPr="00950EA6">
        <w:rPr>
          <w:szCs w:val="24"/>
        </w:rPr>
        <w:t>Победитель или единственный Участник обязан подписать договор со своей стороны в течение 5 (пяти) рабочих дней со дня размещения в ЕИС итогов закупки. При этом проект договора Обществом победителю закупки (участнику, с которым заключается договор) не направляется, его составление в соответствии с требованиями настоящей документации осуществляется победителем закупки (участником, с которым заключается договор). В случае если пунктом 24 раздела 5 «Информационной карты» настоящей Документации установлено требование об обеспечении исполнения договора, Победитель или единственный Участник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предусмотренными пунктом 24 раздела 5 «Информационной карты» настоящей Документации.</w:t>
      </w:r>
      <w:bookmarkEnd w:id="98"/>
    </w:p>
    <w:p w:rsidR="00F843FC" w:rsidRPr="00950EA6" w:rsidRDefault="00F843FC" w:rsidP="00251174">
      <w:pPr>
        <w:pStyle w:val="Times12"/>
        <w:numPr>
          <w:ilvl w:val="2"/>
          <w:numId w:val="33"/>
        </w:numPr>
        <w:suppressAutoHyphens/>
        <w:ind w:firstLine="567"/>
        <w:rPr>
          <w:szCs w:val="24"/>
        </w:rPr>
      </w:pPr>
      <w:r w:rsidRPr="00950EA6">
        <w:rPr>
          <w:szCs w:val="24"/>
        </w:rPr>
        <w:t xml:space="preserve">В случае если Победителем или единственным Участником не исполнены требования пункта </w:t>
      </w:r>
      <w:r w:rsidR="009409D0">
        <w:fldChar w:fldCharType="begin"/>
      </w:r>
      <w:r w:rsidR="009409D0">
        <w:instrText xml:space="preserve"> REF _Ref333419707 \r \h  \* MERGEFORMAT </w:instrText>
      </w:r>
      <w:r w:rsidR="009409D0">
        <w:fldChar w:fldCharType="separate"/>
      </w:r>
      <w:r w:rsidR="00031D25" w:rsidRPr="00031D25">
        <w:rPr>
          <w:szCs w:val="24"/>
        </w:rPr>
        <w:t>4.15.3</w:t>
      </w:r>
      <w:r w:rsidR="009409D0">
        <w:fldChar w:fldCharType="end"/>
      </w:r>
      <w:r w:rsidRPr="00950EA6">
        <w:rPr>
          <w:szCs w:val="24"/>
        </w:rPr>
        <w:t xml:space="preserve"> настоящей Документации, он может быть признан уклонившимся от заключения договора.</w:t>
      </w:r>
    </w:p>
    <w:p w:rsidR="00F843FC" w:rsidRPr="00950EA6" w:rsidRDefault="00F843FC" w:rsidP="00251174">
      <w:pPr>
        <w:pStyle w:val="Times12"/>
        <w:numPr>
          <w:ilvl w:val="2"/>
          <w:numId w:val="33"/>
        </w:numPr>
        <w:suppressAutoHyphens/>
        <w:ind w:firstLine="567"/>
        <w:rPr>
          <w:szCs w:val="24"/>
        </w:rPr>
      </w:pPr>
      <w:bookmarkStart w:id="99" w:name="_Ref333419828"/>
      <w:r w:rsidRPr="00950EA6">
        <w:rPr>
          <w:szCs w:val="24"/>
        </w:rPr>
        <w:t>При уклонении Победителя от заключения договора Заказчик предлагает заключить договор Участнику, Заявке которого присвоен второй номер. Участник, Заявке которого был присвоен второй номер, не вправе отказаться от заключения договора.</w:t>
      </w:r>
      <w:bookmarkEnd w:id="99"/>
    </w:p>
    <w:p w:rsidR="00F843FC" w:rsidRPr="00950EA6" w:rsidRDefault="00F843FC" w:rsidP="00251174">
      <w:pPr>
        <w:pStyle w:val="Times12"/>
        <w:numPr>
          <w:ilvl w:val="2"/>
          <w:numId w:val="33"/>
        </w:numPr>
        <w:suppressAutoHyphens/>
        <w:ind w:firstLine="567"/>
        <w:rPr>
          <w:szCs w:val="24"/>
        </w:rPr>
      </w:pPr>
      <w:r w:rsidRPr="00950EA6">
        <w:rPr>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в Заявке. Проект договора подлежит направлению Заказчиком в адрес указанного Участника в срок, не превышающий 10 (десять) рабочих дней </w:t>
      </w:r>
      <w:proofErr w:type="gramStart"/>
      <w:r w:rsidRPr="00950EA6">
        <w:rPr>
          <w:szCs w:val="24"/>
        </w:rPr>
        <w:t>с даты признания</w:t>
      </w:r>
      <w:proofErr w:type="gramEnd"/>
      <w:r w:rsidRPr="00950EA6">
        <w:rPr>
          <w:szCs w:val="24"/>
        </w:rPr>
        <w:t xml:space="preserve"> Победителя уклонившимся от заключения договора.</w:t>
      </w:r>
    </w:p>
    <w:p w:rsidR="00F843FC" w:rsidRPr="00950EA6" w:rsidRDefault="00F843FC" w:rsidP="00251174">
      <w:pPr>
        <w:pStyle w:val="Times12"/>
        <w:numPr>
          <w:ilvl w:val="2"/>
          <w:numId w:val="33"/>
        </w:numPr>
        <w:suppressAutoHyphens/>
        <w:ind w:firstLine="567"/>
        <w:rPr>
          <w:szCs w:val="24"/>
        </w:rPr>
      </w:pPr>
      <w:bookmarkStart w:id="100" w:name="_Ref309581834"/>
      <w:r w:rsidRPr="00950EA6">
        <w:rPr>
          <w:szCs w:val="24"/>
        </w:rPr>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w:t>
      </w:r>
      <w:r w:rsidR="009409D0">
        <w:fldChar w:fldCharType="begin"/>
      </w:r>
      <w:r w:rsidR="009409D0">
        <w:instrText xml:space="preserve"> REF _Ref333419707 \r \h  \* MERGEFORMAT </w:instrText>
      </w:r>
      <w:r w:rsidR="009409D0">
        <w:fldChar w:fldCharType="separate"/>
      </w:r>
      <w:r w:rsidR="00031D25" w:rsidRPr="00031D25">
        <w:rPr>
          <w:szCs w:val="24"/>
        </w:rPr>
        <w:t>4.15.3</w:t>
      </w:r>
      <w:r w:rsidR="009409D0">
        <w:fldChar w:fldCharType="end"/>
      </w:r>
      <w:r w:rsidRPr="00950EA6">
        <w:rPr>
          <w:szCs w:val="24"/>
        </w:rPr>
        <w:t xml:space="preserve"> настоящей Документации. Одновременно с подписанными экземплярами договора такой Участник обязан </w:t>
      </w:r>
      <w:proofErr w:type="gramStart"/>
      <w:r w:rsidRPr="00950EA6">
        <w:rPr>
          <w:szCs w:val="24"/>
        </w:rPr>
        <w:t>предоставить Заказчику документы</w:t>
      </w:r>
      <w:proofErr w:type="gramEnd"/>
      <w:r w:rsidRPr="00950EA6">
        <w:rPr>
          <w:szCs w:val="24"/>
        </w:rPr>
        <w:t xml:space="preserve">, подтверждающие предоставление обеспечения </w:t>
      </w:r>
      <w:r w:rsidRPr="00950EA6">
        <w:rPr>
          <w:szCs w:val="24"/>
        </w:rPr>
        <w:lastRenderedPageBreak/>
        <w:t>исполнения договора в форме и размере, предусмотренными пунктом 24 раздела 5 «Информационной карты» настоящей Документации.</w:t>
      </w:r>
      <w:bookmarkEnd w:id="100"/>
      <w:r w:rsidRPr="00950EA6">
        <w:rPr>
          <w:szCs w:val="24"/>
        </w:rPr>
        <w:t xml:space="preserve"> </w:t>
      </w:r>
    </w:p>
    <w:p w:rsidR="00F843FC" w:rsidRPr="00950EA6" w:rsidRDefault="00F843FC" w:rsidP="00251174">
      <w:pPr>
        <w:pStyle w:val="Times12"/>
        <w:numPr>
          <w:ilvl w:val="2"/>
          <w:numId w:val="33"/>
        </w:numPr>
        <w:suppressAutoHyphens/>
        <w:ind w:firstLine="567"/>
        <w:rPr>
          <w:szCs w:val="24"/>
        </w:rPr>
      </w:pPr>
      <w:bookmarkStart w:id="101" w:name="_Ref333419836"/>
      <w:r w:rsidRPr="00950EA6">
        <w:rPr>
          <w:szCs w:val="24"/>
        </w:rPr>
        <w:t xml:space="preserve">Непредставление Участником, Заявке которого присвоен второй номер, Заказчику в срок, установленный пунктом </w:t>
      </w:r>
      <w:r w:rsidR="009409D0">
        <w:fldChar w:fldCharType="begin"/>
      </w:r>
      <w:r w:rsidR="009409D0">
        <w:instrText xml:space="preserve"> REF _Ref309581834 \r \h  \* MERGEFORMAT </w:instrText>
      </w:r>
      <w:r w:rsidR="009409D0">
        <w:fldChar w:fldCharType="separate"/>
      </w:r>
      <w:r w:rsidR="00031D25" w:rsidRPr="00031D25">
        <w:rPr>
          <w:szCs w:val="24"/>
        </w:rPr>
        <w:t>4.15.7</w:t>
      </w:r>
      <w:r w:rsidR="009409D0">
        <w:fldChar w:fldCharType="end"/>
      </w:r>
      <w:r w:rsidRPr="00950EA6">
        <w:rPr>
          <w:szCs w:val="24"/>
        </w:rPr>
        <w:t xml:space="preserve">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вправе направить предложение о заключении договора Участнику Запроса цен, Заявке которого присвоен третий номер, либо признать процедуру несостоявшейся.</w:t>
      </w:r>
      <w:bookmarkStart w:id="102" w:name="_Ref309582137"/>
      <w:bookmarkEnd w:id="101"/>
    </w:p>
    <w:p w:rsidR="00F843FC" w:rsidRPr="00950EA6" w:rsidRDefault="00F843FC" w:rsidP="00251174">
      <w:pPr>
        <w:pStyle w:val="Times12"/>
        <w:numPr>
          <w:ilvl w:val="2"/>
          <w:numId w:val="33"/>
        </w:numPr>
        <w:suppressAutoHyphens/>
        <w:ind w:firstLine="567"/>
        <w:rPr>
          <w:szCs w:val="24"/>
        </w:rPr>
      </w:pPr>
      <w:r w:rsidRPr="00950EA6">
        <w:rPr>
          <w:szCs w:val="24"/>
        </w:rPr>
        <w:t xml:space="preserve">В случае принятия Заказчиком решения о заключении договора с Участником Запроса цен, Заявке которого присвоен третий номер, формирование условий договора, направление проекта договора в адрес такого Участника и подписание договора Участником осуществляется в порядке, предусмотренном пунктами </w:t>
      </w:r>
      <w:r w:rsidR="009409D0">
        <w:fldChar w:fldCharType="begin"/>
      </w:r>
      <w:r w:rsidR="009409D0">
        <w:instrText xml:space="preserve"> REF _Ref333419828 \r \h  \* MERGEFORMAT </w:instrText>
      </w:r>
      <w:r w:rsidR="009409D0">
        <w:fldChar w:fldCharType="separate"/>
      </w:r>
      <w:r w:rsidR="00031D25" w:rsidRPr="00031D25">
        <w:rPr>
          <w:szCs w:val="24"/>
        </w:rPr>
        <w:t>4.15.5</w:t>
      </w:r>
      <w:r w:rsidR="009409D0">
        <w:fldChar w:fldCharType="end"/>
      </w:r>
      <w:r w:rsidRPr="00950EA6">
        <w:rPr>
          <w:szCs w:val="24"/>
        </w:rPr>
        <w:t xml:space="preserve"> – </w:t>
      </w:r>
      <w:r w:rsidR="009409D0">
        <w:fldChar w:fldCharType="begin"/>
      </w:r>
      <w:r w:rsidR="009409D0">
        <w:instrText xml:space="preserve"> REF _Ref333419836 \r \h  \* MERGEFORMAT </w:instrText>
      </w:r>
      <w:r w:rsidR="009409D0">
        <w:fldChar w:fldCharType="separate"/>
      </w:r>
      <w:r w:rsidR="00031D25" w:rsidRPr="00031D25">
        <w:rPr>
          <w:szCs w:val="24"/>
        </w:rPr>
        <w:t>4.15.8</w:t>
      </w:r>
      <w:r w:rsidR="009409D0">
        <w:fldChar w:fldCharType="end"/>
      </w:r>
      <w:r w:rsidRPr="00950EA6">
        <w:rPr>
          <w:szCs w:val="24"/>
        </w:rPr>
        <w:t xml:space="preserve"> настоящей Документации, при этом заключение договора для такого Участника не является обязательным. В случае отказа такого Участника, равно как и иных Участников от заключения договора или уклонения от заключения договора, Заказчик вправе направить предложение о заключении договора Участнику, Заявке которого присвоен следующий номер в порядке увеличения, либо признать процедуру Запроса цен несостоявшейся.</w:t>
      </w:r>
      <w:bookmarkEnd w:id="102"/>
    </w:p>
    <w:p w:rsidR="00F843FC" w:rsidRPr="00950EA6" w:rsidRDefault="00F843FC" w:rsidP="00FB4939">
      <w:pPr>
        <w:ind w:firstLine="567"/>
        <w:jc w:val="both"/>
      </w:pPr>
      <w:r w:rsidRPr="00950EA6">
        <w:t>При этом в случае отказа Участника от заключения договора направление Заказчиком цен о заключении договора другим Участникам осуществляется последовательно, по степени увеличения номеров Заявок.</w:t>
      </w:r>
    </w:p>
    <w:p w:rsidR="00F843FC" w:rsidRPr="00950EA6" w:rsidRDefault="00F843FC" w:rsidP="00251174">
      <w:pPr>
        <w:pStyle w:val="Times12"/>
        <w:numPr>
          <w:ilvl w:val="2"/>
          <w:numId w:val="33"/>
        </w:numPr>
        <w:suppressAutoHyphens/>
        <w:ind w:firstLine="567"/>
        <w:rPr>
          <w:szCs w:val="24"/>
        </w:rPr>
      </w:pPr>
      <w:proofErr w:type="gramStart"/>
      <w:r w:rsidRPr="00950EA6">
        <w:rPr>
          <w:szCs w:val="24"/>
        </w:rPr>
        <w:t>Заказчик в течение 10 (десяти) рабочих дней с даты получения от Победителя или иного Участника, с которым по итогам Запроса цен в соответствии с настоящей Документацией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настоящей Документации, обязан подписать договор и передать один экземпляр договора</w:t>
      </w:r>
      <w:proofErr w:type="gramEnd"/>
      <w:r w:rsidRPr="00950EA6">
        <w:rPr>
          <w:szCs w:val="24"/>
        </w:rPr>
        <w:t xml:space="preserve"> лицу, с которым заключен договор, или его представителю либо направить один экземпляр договора по почте в адрес лица, с которым заключен договор.</w:t>
      </w:r>
    </w:p>
    <w:p w:rsidR="00F843FC" w:rsidRPr="00950EA6" w:rsidRDefault="00F843FC" w:rsidP="00251174">
      <w:pPr>
        <w:pStyle w:val="Times12"/>
        <w:numPr>
          <w:ilvl w:val="2"/>
          <w:numId w:val="33"/>
        </w:numPr>
        <w:suppressAutoHyphens/>
        <w:ind w:firstLine="567"/>
        <w:rPr>
          <w:szCs w:val="24"/>
        </w:rPr>
      </w:pPr>
      <w:r w:rsidRPr="00950EA6">
        <w:rPr>
          <w:szCs w:val="24"/>
        </w:rPr>
        <w:t>При уклонении Победителя, Участника, заявке которого присвоен второй номер, или единственного Участника от заключения договора обеспечение Заявки такому лицу не возвращается, а Заказчик вправе обратиться в суд с требованием о взыскании убытков, причиненных уклонением от заключения договора, в части, не покрытой суммой обеспечения Заявки.</w:t>
      </w:r>
    </w:p>
    <w:p w:rsidR="00F843FC" w:rsidRPr="00950EA6" w:rsidRDefault="00F843FC" w:rsidP="00251174">
      <w:pPr>
        <w:pStyle w:val="Times12"/>
        <w:numPr>
          <w:ilvl w:val="2"/>
          <w:numId w:val="33"/>
        </w:numPr>
        <w:suppressAutoHyphens/>
        <w:ind w:firstLine="567"/>
        <w:rPr>
          <w:szCs w:val="24"/>
        </w:rPr>
      </w:pPr>
      <w:r w:rsidRPr="00950EA6">
        <w:rPr>
          <w:szCs w:val="24"/>
        </w:rPr>
        <w:t xml:space="preserve">В случае наличия принятых судом, арбитражным судом судебных актов или возникновения обстоятельств непреодолимой силы, препятствующих подписанию сторонами договора в установленные настоящей Документацией сроки, сторона, для которой создалась невозможность своевременного подписания договора, обязана в течение 1 (одного) дня уведомить другую сторону о наличии таких обстоятельств или судебных актов. При этом течение установленных в настоящей Документации сроков приостанавливается на срок действия таких обстоятельств или судебных актов, но не более 30 (тридцати) дней. В случае прекращения действия обстоятельств непреодолимой силы или судебных актов, препятствующих заключению договора, соответствующая сторона, на действия которой оказывали влияние обстоятельства непреодолимой силы или судебные акты, обязана уведомить другую сторону о таком прекращении не позднее следующего за ним дня. </w:t>
      </w:r>
    </w:p>
    <w:p w:rsidR="00F843FC" w:rsidRPr="00950EA6" w:rsidRDefault="00F843FC" w:rsidP="00FB4939">
      <w:pPr>
        <w:ind w:firstLine="567"/>
        <w:jc w:val="both"/>
      </w:pPr>
      <w:r w:rsidRPr="00950EA6">
        <w:t>В случае если судебные акты или обстоятельства непреодолимой силы, препятствующие подписанию договора для Победителя или иного Участника, с которым подлежит заключению договор, действуют более 30 (тридцати) дней, такой Победитель или Участник теряет право на заключение договора. В этом случае Заказчик вправе направить проект договора иному Участнику в соответствии с порядком, установленным настоящей Документации для случаев уклонения Победителя или иного Участника от подписания договора или признать процедуру Запроса цен несостоявшейся.</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0"/>
        <w:rPr>
          <w:b/>
        </w:rPr>
      </w:pPr>
      <w:bookmarkStart w:id="103" w:name="_Toc305665985"/>
      <w:r w:rsidRPr="00950EA6">
        <w:rPr>
          <w:b/>
        </w:rPr>
        <w:lastRenderedPageBreak/>
        <w:t>Обеспечение исполнения договора</w:t>
      </w:r>
      <w:bookmarkEnd w:id="103"/>
    </w:p>
    <w:p w:rsidR="00F843FC" w:rsidRPr="00950EA6" w:rsidRDefault="00F843FC" w:rsidP="00251174">
      <w:pPr>
        <w:pStyle w:val="Times12"/>
        <w:numPr>
          <w:ilvl w:val="2"/>
          <w:numId w:val="33"/>
        </w:numPr>
        <w:suppressAutoHyphens/>
        <w:ind w:firstLine="567"/>
        <w:rPr>
          <w:szCs w:val="24"/>
        </w:rPr>
      </w:pPr>
      <w:r w:rsidRPr="00950EA6">
        <w:rPr>
          <w:szCs w:val="24"/>
        </w:rPr>
        <w:t xml:space="preserve">Победитель или иной Участник, с которым заключается договор в соответствии с подразделом </w:t>
      </w:r>
      <w:r w:rsidR="009409D0">
        <w:fldChar w:fldCharType="begin"/>
      </w:r>
      <w:r w:rsidR="009409D0">
        <w:instrText xml:space="preserve"> REF _Ref333419954 \r \h  \* MERGEFORMAT </w:instrText>
      </w:r>
      <w:r w:rsidR="009409D0">
        <w:fldChar w:fldCharType="separate"/>
      </w:r>
      <w:r w:rsidR="00031D25" w:rsidRPr="00031D25">
        <w:rPr>
          <w:szCs w:val="24"/>
        </w:rPr>
        <w:t>4.15</w:t>
      </w:r>
      <w:r w:rsidR="009409D0">
        <w:fldChar w:fldCharType="end"/>
      </w:r>
      <w:r w:rsidRPr="00950EA6">
        <w:rPr>
          <w:szCs w:val="24"/>
        </w:rPr>
        <w:t xml:space="preserve"> настоящей Документации, должен предоставить обеспечение исполнения договора, если указанное предусмотрено пунктом 24 раздела 5 «Информационной карты» настоящей Документации.</w:t>
      </w:r>
    </w:p>
    <w:p w:rsidR="00F843FC" w:rsidRPr="00950EA6" w:rsidRDefault="00F843FC" w:rsidP="00251174">
      <w:pPr>
        <w:pStyle w:val="Times12"/>
        <w:numPr>
          <w:ilvl w:val="2"/>
          <w:numId w:val="33"/>
        </w:numPr>
        <w:suppressAutoHyphens/>
        <w:ind w:firstLine="567"/>
        <w:rPr>
          <w:szCs w:val="24"/>
        </w:rPr>
      </w:pPr>
      <w:r w:rsidRPr="00950EA6">
        <w:rPr>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с которым заключается договор, такого обеспечения.</w:t>
      </w:r>
    </w:p>
    <w:p w:rsidR="00F843FC" w:rsidRPr="00950EA6" w:rsidRDefault="00F843FC" w:rsidP="00251174">
      <w:pPr>
        <w:pStyle w:val="Times12"/>
        <w:numPr>
          <w:ilvl w:val="2"/>
          <w:numId w:val="33"/>
        </w:numPr>
        <w:suppressAutoHyphens/>
        <w:ind w:firstLine="567"/>
        <w:rPr>
          <w:szCs w:val="24"/>
        </w:rPr>
      </w:pPr>
      <w:r w:rsidRPr="00950EA6">
        <w:rPr>
          <w:szCs w:val="24"/>
        </w:rPr>
        <w:t>Размер и способ обеспечения исполнения договора устанавливается пунктом 24 раздела 5 «Информационной карты» настоящей Документации.</w:t>
      </w:r>
    </w:p>
    <w:p w:rsidR="00F843FC" w:rsidRPr="00950EA6" w:rsidRDefault="00F843FC" w:rsidP="00251174">
      <w:pPr>
        <w:pStyle w:val="Times12"/>
        <w:numPr>
          <w:ilvl w:val="2"/>
          <w:numId w:val="33"/>
        </w:numPr>
        <w:suppressAutoHyphens/>
        <w:ind w:firstLine="567"/>
        <w:rPr>
          <w:szCs w:val="24"/>
        </w:rPr>
      </w:pPr>
      <w:r w:rsidRPr="00950EA6">
        <w:rPr>
          <w:szCs w:val="24"/>
        </w:rPr>
        <w:t xml:space="preserve">В случае если пунктом 24 раздела 5 «Информационной карты» настоящей Документации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 </w:t>
      </w:r>
    </w:p>
    <w:p w:rsidR="00F843FC" w:rsidRPr="00950EA6" w:rsidRDefault="00F843FC" w:rsidP="00251174">
      <w:pPr>
        <w:pStyle w:val="ad"/>
        <w:keepNext/>
        <w:numPr>
          <w:ilvl w:val="1"/>
          <w:numId w:val="33"/>
        </w:numPr>
        <w:suppressAutoHyphens/>
        <w:spacing w:before="0" w:beforeAutospacing="0" w:after="0" w:afterAutospacing="0"/>
        <w:ind w:firstLine="567"/>
        <w:jc w:val="both"/>
        <w:outlineLvl w:val="0"/>
        <w:rPr>
          <w:b/>
        </w:rPr>
      </w:pPr>
      <w:bookmarkStart w:id="104" w:name="_Toc309584754"/>
      <w:bookmarkStart w:id="105" w:name="_Ref309583093"/>
      <w:r w:rsidRPr="00950EA6">
        <w:rPr>
          <w:b/>
        </w:rPr>
        <w:t>Внесение изменений в договор и его расторжение</w:t>
      </w:r>
    </w:p>
    <w:p w:rsidR="00F843FC" w:rsidRPr="00555B58" w:rsidRDefault="00F843FC" w:rsidP="00251174">
      <w:pPr>
        <w:pStyle w:val="Times12"/>
        <w:numPr>
          <w:ilvl w:val="2"/>
          <w:numId w:val="33"/>
        </w:numPr>
        <w:suppressAutoHyphens/>
        <w:ind w:firstLine="567"/>
        <w:rPr>
          <w:color w:val="000000" w:themeColor="text1"/>
          <w:szCs w:val="24"/>
        </w:rPr>
      </w:pPr>
      <w:r w:rsidRPr="00950EA6">
        <w:rPr>
          <w:szCs w:val="24"/>
        </w:rPr>
        <w:t xml:space="preserve">Изменение и расторжение договора, заключенного по результатам Запроса цен, </w:t>
      </w:r>
      <w:r w:rsidRPr="00555B58">
        <w:rPr>
          <w:szCs w:val="24"/>
        </w:rPr>
        <w:t xml:space="preserve">осуществляется в порядке </w:t>
      </w:r>
      <w:r w:rsidRPr="00555B58">
        <w:rPr>
          <w:color w:val="000000" w:themeColor="text1"/>
          <w:szCs w:val="24"/>
        </w:rPr>
        <w:t>и по основаниям, предусмотренным положениями проекта договора, Извещением о проведении Запроса цен, а также законодательством Российской Федерации.</w:t>
      </w:r>
    </w:p>
    <w:p w:rsidR="00E07E9B" w:rsidRPr="00555B58" w:rsidRDefault="00E07E9B" w:rsidP="00E07E9B">
      <w:pPr>
        <w:pStyle w:val="ad"/>
        <w:keepNext/>
        <w:numPr>
          <w:ilvl w:val="1"/>
          <w:numId w:val="33"/>
        </w:numPr>
        <w:suppressAutoHyphens/>
        <w:spacing w:before="0" w:beforeAutospacing="0" w:after="0" w:afterAutospacing="0"/>
        <w:ind w:firstLine="567"/>
        <w:jc w:val="both"/>
        <w:outlineLvl w:val="0"/>
        <w:rPr>
          <w:b/>
          <w:color w:val="000000" w:themeColor="text1"/>
        </w:rPr>
      </w:pPr>
      <w:bookmarkStart w:id="106" w:name="_Hlk209704631"/>
      <w:bookmarkEnd w:id="95"/>
      <w:bookmarkEnd w:id="96"/>
      <w:bookmarkEnd w:id="97"/>
      <w:bookmarkEnd w:id="104"/>
      <w:bookmarkEnd w:id="105"/>
      <w:r w:rsidRPr="00555B58">
        <w:rPr>
          <w:b/>
          <w:color w:val="000000" w:themeColor="text1"/>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E07E9B" w:rsidRPr="00555B58" w:rsidRDefault="00E07E9B" w:rsidP="00E07E9B">
      <w:pPr>
        <w:pStyle w:val="Times12"/>
        <w:numPr>
          <w:ilvl w:val="2"/>
          <w:numId w:val="33"/>
        </w:numPr>
        <w:suppressAutoHyphens/>
        <w:ind w:firstLine="567"/>
        <w:rPr>
          <w:color w:val="000000" w:themeColor="text1"/>
        </w:rPr>
      </w:pPr>
      <w:bookmarkStart w:id="107" w:name="_Hlk209704565"/>
      <w:bookmarkEnd w:id="106"/>
      <w:proofErr w:type="gramStart"/>
      <w:r w:rsidRPr="00555B58">
        <w:rPr>
          <w:color w:val="000000" w:themeColor="text1"/>
          <w:szCs w:val="24"/>
        </w:rPr>
        <w:t>Информация</w:t>
      </w:r>
      <w:r w:rsidRPr="00555B58">
        <w:rPr>
          <w:color w:val="000000" w:themeColor="text1"/>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sidRPr="00555B58">
        <w:rPr>
          <w:color w:val="000000" w:themeColor="text1"/>
        </w:rPr>
        <w:t>, ограничение, преимущество установлены в соответствии с пунктом 1 части 2 статьи 3.1-4 Федерального закона от 18.07.2011 № 223-ФЗ «О закупках товаров, работ, услуг отдельными видами юридических лиц» в отношении товара, работы, услуги, являющихся предметом закупки:</w:t>
      </w:r>
    </w:p>
    <w:p w:rsidR="00E07E9B" w:rsidRPr="00555B58" w:rsidRDefault="00E07E9B" w:rsidP="00E07E9B">
      <w:pPr>
        <w:pStyle w:val="Times12"/>
        <w:numPr>
          <w:ilvl w:val="2"/>
          <w:numId w:val="33"/>
        </w:numPr>
        <w:suppressAutoHyphens/>
        <w:ind w:firstLine="567"/>
        <w:rPr>
          <w:color w:val="000000" w:themeColor="text1"/>
        </w:rPr>
      </w:pPr>
      <w:proofErr w:type="gramStart"/>
      <w:r w:rsidRPr="00555B58">
        <w:rPr>
          <w:color w:val="000000" w:themeColor="text1"/>
        </w:rPr>
        <w:t xml:space="preserve">При </w:t>
      </w:r>
      <w:r w:rsidRPr="00555B58">
        <w:rPr>
          <w:color w:val="000000" w:themeColor="text1"/>
          <w:szCs w:val="24"/>
        </w:rPr>
        <w:t>осуществлении</w:t>
      </w:r>
      <w:r w:rsidRPr="00555B58">
        <w:rPr>
          <w:color w:val="000000" w:themeColor="text1"/>
        </w:rPr>
        <w:t xml:space="preserve"> закупок предоставляется национальный режим, обеспечивающий происходящему из иностранного государства или группы иностранных государств (иностранное государство) товару, работе, услуге, соответственно выполняемой, оказываемой иностранным гражданином или иностранным юридическим лицом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(российское лицо), за исключением случаев принятия Правительством Российской Федерации мер, предусмотренных пунктом</w:t>
      </w:r>
      <w:proofErr w:type="gramEnd"/>
      <w:r w:rsidRPr="00555B58">
        <w:rPr>
          <w:color w:val="000000" w:themeColor="text1"/>
        </w:rPr>
        <w:t xml:space="preserve"> 1 части 2 статьи 3.1-4 Федерального закона от 18.07.2011 № 223-ФЗ «О закупках товаров, работ, услуг отдельными видами юридических лиц».</w:t>
      </w:r>
    </w:p>
    <w:p w:rsidR="00E07E9B" w:rsidRPr="00555B58" w:rsidRDefault="00E07E9B" w:rsidP="00E07E9B">
      <w:pPr>
        <w:pStyle w:val="Times12"/>
        <w:numPr>
          <w:ilvl w:val="2"/>
          <w:numId w:val="33"/>
        </w:numPr>
        <w:suppressAutoHyphens/>
        <w:ind w:firstLine="567"/>
        <w:rPr>
          <w:color w:val="000000" w:themeColor="text1"/>
        </w:rPr>
      </w:pPr>
      <w:proofErr w:type="gramStart"/>
      <w:r w:rsidRPr="00555B58">
        <w:rPr>
          <w:color w:val="000000" w:themeColor="text1"/>
        </w:rPr>
        <w:t xml:space="preserve">В </w:t>
      </w:r>
      <w:r w:rsidRPr="00555B58">
        <w:rPr>
          <w:color w:val="000000" w:themeColor="text1"/>
          <w:szCs w:val="24"/>
        </w:rPr>
        <w:t>соответствии</w:t>
      </w:r>
      <w:r w:rsidRPr="00555B58">
        <w:rPr>
          <w:color w:val="000000" w:themeColor="text1"/>
        </w:rPr>
        <w:t xml:space="preserve">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roofErr w:type="gramEnd"/>
    </w:p>
    <w:p w:rsidR="00E07E9B" w:rsidRPr="00555B58" w:rsidRDefault="00E07E9B" w:rsidP="00E07E9B">
      <w:pPr>
        <w:pStyle w:val="Times12"/>
        <w:numPr>
          <w:ilvl w:val="2"/>
          <w:numId w:val="33"/>
        </w:numPr>
        <w:suppressAutoHyphens/>
        <w:ind w:firstLine="567"/>
        <w:rPr>
          <w:color w:val="000000" w:themeColor="text1"/>
        </w:rPr>
      </w:pPr>
      <w:r w:rsidRPr="00555B58">
        <w:rPr>
          <w:color w:val="000000" w:themeColor="text1"/>
        </w:rPr>
        <w:t xml:space="preserve"> </w:t>
      </w:r>
      <w:proofErr w:type="gramStart"/>
      <w:r w:rsidRPr="00555B58">
        <w:rPr>
          <w:color w:val="000000" w:themeColor="text1"/>
        </w:rPr>
        <w:t xml:space="preserve">При рассмотрении, оценке, сопоставлении заявок на участие в закупке, окончательных предложений осуществляется снижение на 15% (пятнадцать процентов) поданного ценового предложения участником закупки, предлагающим к поставке товар только российского происхождения, либо увеличение на 15% (пятнадцать процентов) ценового предложения этого участника закупки в случае подачи им предложения о размере </w:t>
      </w:r>
      <w:r w:rsidRPr="00555B58">
        <w:rPr>
          <w:color w:val="000000" w:themeColor="text1"/>
        </w:rPr>
        <w:lastRenderedPageBreak/>
        <w:t>платы, подлежащей внесению за заключение договора.</w:t>
      </w:r>
      <w:proofErr w:type="gramEnd"/>
      <w:r w:rsidRPr="00555B58">
        <w:rPr>
          <w:color w:val="000000" w:themeColor="text1"/>
        </w:rPr>
        <w:t xml:space="preserve"> Договор заключается без учета снижения либо увеличения ценового предложения участника.</w:t>
      </w:r>
    </w:p>
    <w:p w:rsidR="00E07E9B" w:rsidRPr="00555B58" w:rsidRDefault="00E07E9B" w:rsidP="00E07E9B">
      <w:pPr>
        <w:pStyle w:val="Times12"/>
        <w:numPr>
          <w:ilvl w:val="2"/>
          <w:numId w:val="33"/>
        </w:numPr>
        <w:suppressAutoHyphens/>
        <w:ind w:firstLine="567"/>
        <w:rPr>
          <w:color w:val="000000" w:themeColor="text1"/>
        </w:rPr>
      </w:pPr>
      <w:r w:rsidRPr="00555B58">
        <w:rPr>
          <w:color w:val="000000" w:themeColor="text1"/>
        </w:rPr>
        <w:t>В случае</w:t>
      </w:r>
      <w:proofErr w:type="gramStart"/>
      <w:r w:rsidRPr="00555B58">
        <w:rPr>
          <w:color w:val="000000" w:themeColor="text1"/>
        </w:rPr>
        <w:t>,</w:t>
      </w:r>
      <w:proofErr w:type="gramEnd"/>
      <w:r w:rsidRPr="00555B58">
        <w:rPr>
          <w:color w:val="000000" w:themeColor="text1"/>
        </w:rPr>
        <w:t xml:space="preserve"> если установлены предусмотренные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закупки товара (в том числе поставляемого при выполнении закупаемых работ, оказании закупаемых услуг), происходящего из иностранного государства, либо ограничение закупки товара (в </w:t>
      </w:r>
      <w:proofErr w:type="gramStart"/>
      <w:r w:rsidRPr="00555B58">
        <w:rPr>
          <w:color w:val="000000" w:themeColor="text1"/>
        </w:rPr>
        <w:t xml:space="preserve">том числе поставляемого при выполнении закупаемых работ, оказании закупаемых услуг), происходящего из иностранного государства, в том числе минимальная обязательная доля закупок товаров российского происхождения, либо преимущество в отношении товара российского происхождения (в том числе поставляемого при выполнении закупаемых работ, оказании закупаемых услуг), предоставляется информация и документы, которые подтверждают страну происхождения товара, определенные Правительством Российской Федерации. </w:t>
      </w:r>
      <w:proofErr w:type="gramEnd"/>
    </w:p>
    <w:p w:rsidR="00E07E9B" w:rsidRPr="00555B58" w:rsidRDefault="00E07E9B" w:rsidP="00E07E9B">
      <w:pPr>
        <w:pStyle w:val="Times12"/>
        <w:numPr>
          <w:ilvl w:val="2"/>
          <w:numId w:val="33"/>
        </w:numPr>
        <w:suppressAutoHyphens/>
        <w:ind w:firstLine="567"/>
        <w:rPr>
          <w:color w:val="000000" w:themeColor="text1"/>
        </w:rPr>
      </w:pPr>
      <w:r w:rsidRPr="00555B58">
        <w:rPr>
          <w:color w:val="000000" w:themeColor="text1"/>
        </w:rPr>
        <w:t>Участник закупки в составе заявки на участие в закупке (в соответствующей части заявки на участие в закупке, содержащей предложение о поставке товара) указывает (декларирует):</w:t>
      </w:r>
    </w:p>
    <w:p w:rsidR="00E07E9B" w:rsidRPr="00555B58" w:rsidRDefault="00E07E9B" w:rsidP="00E07E9B">
      <w:pPr>
        <w:ind w:firstLine="567"/>
        <w:jc w:val="both"/>
        <w:rPr>
          <w:color w:val="000000" w:themeColor="text1"/>
        </w:rPr>
      </w:pPr>
      <w:r w:rsidRPr="00555B58">
        <w:rPr>
          <w:color w:val="000000" w:themeColor="text1"/>
        </w:rPr>
        <w:t>-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p>
    <w:p w:rsidR="00E07E9B" w:rsidRPr="00555B58" w:rsidRDefault="00E07E9B" w:rsidP="00E07E9B">
      <w:pPr>
        <w:ind w:firstLine="567"/>
        <w:jc w:val="both"/>
        <w:rPr>
          <w:color w:val="000000" w:themeColor="text1"/>
        </w:rPr>
      </w:pPr>
      <w:proofErr w:type="gramStart"/>
      <w:r w:rsidRPr="00555B58">
        <w:rPr>
          <w:color w:val="000000" w:themeColor="text1"/>
        </w:rPr>
        <w:t>- информацию и документы, определенные в соответствии с пунктом 2 части 2 статьи 3.1-4 Федерального закона от 18.07.2011 № 223-ФЗ «О закупках товаров, работ, услуг отдельными видами юридических лиц»,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E07E9B" w:rsidRPr="00555B58" w:rsidRDefault="00E07E9B" w:rsidP="00E07E9B">
      <w:pPr>
        <w:pStyle w:val="Times12"/>
        <w:numPr>
          <w:ilvl w:val="2"/>
          <w:numId w:val="33"/>
        </w:numPr>
        <w:suppressAutoHyphens/>
        <w:ind w:firstLine="567"/>
        <w:rPr>
          <w:color w:val="000000" w:themeColor="text1"/>
        </w:rPr>
      </w:pPr>
      <w:r w:rsidRPr="00555B58">
        <w:rPr>
          <w:color w:val="000000" w:themeColor="text1"/>
        </w:rPr>
        <w:t>Отсутствие указанной информации и документов в составе заявки на участие в закупке не является основанием для отклонения такой заявки, при этом такая заявка считается содержащей предложение товара (в том числе поставляемого при выполнении закупаемых работ, оказании закупаемых услуг), происходящего из иностранного государства.</w:t>
      </w:r>
    </w:p>
    <w:p w:rsidR="00E07E9B" w:rsidRPr="00555B58" w:rsidRDefault="00E07E9B" w:rsidP="00E07E9B">
      <w:pPr>
        <w:pStyle w:val="Times12"/>
        <w:numPr>
          <w:ilvl w:val="2"/>
          <w:numId w:val="33"/>
        </w:numPr>
        <w:suppressAutoHyphens/>
        <w:ind w:firstLine="567"/>
        <w:rPr>
          <w:color w:val="000000" w:themeColor="text1"/>
        </w:rPr>
      </w:pPr>
      <w:proofErr w:type="gramStart"/>
      <w:r w:rsidRPr="00555B58">
        <w:rPr>
          <w:color w:val="000000" w:themeColor="text1"/>
        </w:rPr>
        <w:t>Ответственность за достоверность предоставляемых сведений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информации и документах, определенных в соответствии с пунктом 2 части 2 статьи 3.1-4  Федерального закона от 18.07.2011 № 223-ФЗ «О закупках товаров, работ, услуг отдельными видами юридических лиц», указанных в заявке на участие</w:t>
      </w:r>
      <w:proofErr w:type="gramEnd"/>
      <w:r w:rsidRPr="00555B58">
        <w:rPr>
          <w:color w:val="000000" w:themeColor="text1"/>
        </w:rPr>
        <w:t xml:space="preserve"> в закупке, несет участник.</w:t>
      </w:r>
    </w:p>
    <w:p w:rsidR="00D72545" w:rsidRPr="00555B58" w:rsidRDefault="00E07E9B" w:rsidP="00E07E9B">
      <w:pPr>
        <w:pStyle w:val="Times12"/>
        <w:numPr>
          <w:ilvl w:val="2"/>
          <w:numId w:val="33"/>
        </w:numPr>
        <w:suppressAutoHyphens/>
        <w:ind w:firstLine="567"/>
        <w:rPr>
          <w:color w:val="000000" w:themeColor="text1"/>
        </w:rPr>
      </w:pPr>
      <w:r w:rsidRPr="00555B58">
        <w:rPr>
          <w:color w:val="000000" w:themeColor="text1"/>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bookmarkEnd w:id="107"/>
    <w:p w:rsidR="0091342E" w:rsidRDefault="0091342E" w:rsidP="00950EA6">
      <w:pPr>
        <w:jc w:val="both"/>
      </w:pPr>
    </w:p>
    <w:p w:rsidR="0091342E" w:rsidRDefault="0091342E" w:rsidP="00950EA6">
      <w:pPr>
        <w:jc w:val="both"/>
      </w:pPr>
    </w:p>
    <w:p w:rsidR="0097139E" w:rsidRDefault="0097139E">
      <w:pPr>
        <w:spacing w:after="200" w:line="276" w:lineRule="auto"/>
      </w:pPr>
      <w:r>
        <w:br w:type="page"/>
      </w:r>
    </w:p>
    <w:p w:rsidR="00F843FC" w:rsidRPr="00950EA6" w:rsidRDefault="00F843FC" w:rsidP="00251174">
      <w:pPr>
        <w:pStyle w:val="affff2"/>
        <w:keepNext/>
        <w:numPr>
          <w:ilvl w:val="0"/>
          <w:numId w:val="33"/>
        </w:numPr>
        <w:suppressAutoHyphens/>
        <w:ind w:left="0"/>
        <w:jc w:val="center"/>
        <w:outlineLvl w:val="0"/>
        <w:rPr>
          <w:b/>
        </w:rPr>
      </w:pPr>
      <w:bookmarkStart w:id="108" w:name="_Письмо_о_подаче"/>
      <w:bookmarkStart w:id="109" w:name="_Заявка_о_подаче"/>
      <w:bookmarkStart w:id="110" w:name="_Hlt440565644"/>
      <w:bookmarkStart w:id="111" w:name="_Анкета_Претендента_на"/>
      <w:bookmarkStart w:id="112" w:name="_Анкета_Участника_процедуры"/>
      <w:bookmarkStart w:id="113" w:name="_Техническое_предложение_(Форма"/>
      <w:bookmarkStart w:id="114" w:name="_Справка_о_перечне"/>
      <w:bookmarkStart w:id="115" w:name="_Toc300909735"/>
      <w:bookmarkStart w:id="116" w:name="_Toc301874107"/>
      <w:bookmarkStart w:id="117" w:name="_Toc238373189"/>
      <w:bookmarkStart w:id="118" w:name="_Toc238437970"/>
      <w:bookmarkStart w:id="119" w:name="_Toc305665987"/>
      <w:bookmarkEnd w:id="108"/>
      <w:bookmarkEnd w:id="109"/>
      <w:bookmarkEnd w:id="110"/>
      <w:bookmarkEnd w:id="111"/>
      <w:bookmarkEnd w:id="112"/>
      <w:bookmarkEnd w:id="113"/>
      <w:bookmarkEnd w:id="114"/>
      <w:bookmarkEnd w:id="115"/>
      <w:bookmarkEnd w:id="116"/>
      <w:bookmarkEnd w:id="117"/>
      <w:bookmarkEnd w:id="118"/>
      <w:r w:rsidRPr="00950EA6">
        <w:rPr>
          <w:b/>
        </w:rPr>
        <w:lastRenderedPageBreak/>
        <w:t>ИНФОРМАЦИОННАЯ КАРТА</w:t>
      </w:r>
      <w:bookmarkEnd w:id="119"/>
    </w:p>
    <w:p w:rsidR="00F843FC" w:rsidRPr="00950EA6" w:rsidRDefault="00F843FC" w:rsidP="00950EA6">
      <w:pPr>
        <w:pStyle w:val="ad"/>
        <w:suppressAutoHyphens/>
        <w:spacing w:before="0" w:beforeAutospacing="0" w:after="0" w:afterAutospacing="0"/>
        <w:ind w:firstLine="709"/>
        <w:jc w:val="both"/>
      </w:pPr>
      <w:r w:rsidRPr="00950EA6">
        <w:t>Следующие условия проведения Запроса цен являются неотъемлемой частью настоящей Документации, уточняют и дополняют положения разделов 1-4:</w:t>
      </w:r>
    </w:p>
    <w:p w:rsidR="00F843FC" w:rsidRPr="00950EA6" w:rsidRDefault="00F843FC" w:rsidP="00950EA6">
      <w:pPr>
        <w:pStyle w:val="ad"/>
        <w:spacing w:before="0" w:beforeAutospacing="0" w:after="0" w:afterAutospacing="0"/>
        <w:ind w:firstLine="709"/>
        <w:jc w:val="both"/>
      </w:pPr>
    </w:p>
    <w:tbl>
      <w:tblPr>
        <w:tblW w:w="10140"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672"/>
        <w:gridCol w:w="2945"/>
        <w:gridCol w:w="3585"/>
        <w:gridCol w:w="2938"/>
      </w:tblGrid>
      <w:tr w:rsidR="00F843FC" w:rsidRPr="00950EA6" w:rsidTr="00F3577C">
        <w:trPr>
          <w:trHeight w:val="440"/>
          <w:tblHeader/>
        </w:trPr>
        <w:tc>
          <w:tcPr>
            <w:tcW w:w="672"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jc w:val="center"/>
            </w:pPr>
            <w:r w:rsidRPr="00950EA6">
              <w:t xml:space="preserve">№ </w:t>
            </w:r>
            <w:proofErr w:type="spellStart"/>
            <w:proofErr w:type="gramStart"/>
            <w:r w:rsidRPr="00950EA6">
              <w:t>п</w:t>
            </w:r>
            <w:proofErr w:type="spellEnd"/>
            <w:proofErr w:type="gramEnd"/>
            <w:r w:rsidRPr="00950EA6">
              <w:t>/</w:t>
            </w:r>
            <w:proofErr w:type="spellStart"/>
            <w:r w:rsidRPr="00950EA6">
              <w:t>п</w:t>
            </w:r>
            <w:proofErr w:type="spellEnd"/>
          </w:p>
        </w:tc>
        <w:tc>
          <w:tcPr>
            <w:tcW w:w="2945"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2a"/>
              <w:ind w:firstLine="0"/>
              <w:jc w:val="center"/>
              <w:rPr>
                <w:rFonts w:ascii="Times New Roman" w:hAnsi="Times New Roman" w:cs="Times New Roman"/>
                <w:bCs/>
              </w:rPr>
            </w:pPr>
            <w:r w:rsidRPr="00950EA6">
              <w:rPr>
                <w:rFonts w:ascii="Times New Roman" w:hAnsi="Times New Roman" w:cs="Times New Roman"/>
                <w:bCs/>
              </w:rPr>
              <w:t xml:space="preserve">Наименование </w:t>
            </w:r>
            <w:proofErr w:type="spellStart"/>
            <w:proofErr w:type="gramStart"/>
            <w:r w:rsidRPr="00950EA6">
              <w:rPr>
                <w:rFonts w:ascii="Times New Roman" w:hAnsi="Times New Roman" w:cs="Times New Roman"/>
                <w:bCs/>
              </w:rPr>
              <w:t>п</w:t>
            </w:r>
            <w:proofErr w:type="spellEnd"/>
            <w:proofErr w:type="gramEnd"/>
            <w:r w:rsidRPr="00950EA6">
              <w:rPr>
                <w:rFonts w:ascii="Times New Roman" w:hAnsi="Times New Roman" w:cs="Times New Roman"/>
                <w:bCs/>
              </w:rPr>
              <w:t>/</w:t>
            </w:r>
            <w:proofErr w:type="spellStart"/>
            <w:r w:rsidRPr="00950EA6">
              <w:rPr>
                <w:rFonts w:ascii="Times New Roman" w:hAnsi="Times New Roman" w:cs="Times New Roman"/>
                <w:bCs/>
              </w:rPr>
              <w:t>п</w:t>
            </w:r>
            <w:proofErr w:type="spellEnd"/>
          </w:p>
        </w:tc>
        <w:tc>
          <w:tcPr>
            <w:tcW w:w="6523" w:type="dxa"/>
            <w:gridSpan w:val="2"/>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2a"/>
              <w:ind w:firstLine="0"/>
              <w:rPr>
                <w:rFonts w:ascii="Times New Roman" w:hAnsi="Times New Roman" w:cs="Times New Roman"/>
                <w:bCs/>
              </w:rPr>
            </w:pPr>
            <w:r w:rsidRPr="00950EA6">
              <w:rPr>
                <w:rFonts w:ascii="Times New Roman" w:hAnsi="Times New Roman" w:cs="Times New Roman"/>
                <w:bCs/>
              </w:rPr>
              <w:t>Содержание</w:t>
            </w:r>
          </w:p>
        </w:tc>
      </w:tr>
      <w:tr w:rsidR="00F843FC" w:rsidRPr="00950EA6" w:rsidTr="00F3577C">
        <w:trPr>
          <w:trHeight w:val="1518"/>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1.</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rPr>
                <w:bCs/>
              </w:rPr>
              <w:t>Предмет Запроса цен.</w:t>
            </w:r>
          </w:p>
          <w:p w:rsidR="00F843FC" w:rsidRPr="00950EA6" w:rsidRDefault="00F843FC" w:rsidP="00950EA6">
            <w:pPr>
              <w:jc w:val="both"/>
            </w:pPr>
            <w:r w:rsidRPr="00950EA6">
              <w:rPr>
                <w:bCs/>
              </w:rPr>
              <w:t>Состав товаров, объем работ, услуг</w:t>
            </w:r>
          </w:p>
          <w:p w:rsidR="00F843FC" w:rsidRPr="00950EA6" w:rsidRDefault="00F843FC" w:rsidP="00950EA6">
            <w:pPr>
              <w:jc w:val="both"/>
              <w:rPr>
                <w:b/>
              </w:rPr>
            </w:pPr>
          </w:p>
          <w:p w:rsidR="00F843FC" w:rsidRPr="00950EA6" w:rsidRDefault="00F843FC" w:rsidP="00950EA6">
            <w:pPr>
              <w:jc w:val="both"/>
              <w:rPr>
                <w:bCs/>
              </w:rPr>
            </w:pP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d"/>
              <w:spacing w:before="0" w:beforeAutospacing="0" w:after="0" w:afterAutospacing="0"/>
              <w:rPr>
                <w:b/>
                <w:bCs/>
              </w:rPr>
            </w:pPr>
            <w:r w:rsidRPr="00950EA6">
              <w:rPr>
                <w:b/>
                <w:bCs/>
              </w:rPr>
              <w:t>Предметом Запроса цен является:</w:t>
            </w:r>
          </w:p>
          <w:p w:rsidR="00F843FC" w:rsidRPr="00FB4939" w:rsidRDefault="00F843FC" w:rsidP="00950EA6">
            <w:pPr>
              <w:pStyle w:val="ad"/>
              <w:spacing w:before="0" w:beforeAutospacing="0" w:after="0" w:afterAutospacing="0"/>
              <w:rPr>
                <w:b/>
                <w:bCs/>
              </w:rPr>
            </w:pPr>
            <w:r w:rsidRPr="00950EA6">
              <w:rPr>
                <w:b/>
                <w:bCs/>
              </w:rPr>
              <w:t>Лот № 1:</w:t>
            </w:r>
          </w:p>
          <w:p w:rsidR="00C071D4" w:rsidRPr="00467363" w:rsidRDefault="00E81F33" w:rsidP="00C071D4">
            <w:pPr>
              <w:pStyle w:val="ad"/>
              <w:spacing w:before="0" w:beforeAutospacing="0" w:after="0" w:afterAutospacing="0"/>
              <w:rPr>
                <w:b/>
              </w:rPr>
            </w:pPr>
            <w:r>
              <w:rPr>
                <w:b/>
              </w:rPr>
              <w:t xml:space="preserve">Поставка </w:t>
            </w:r>
            <w:proofErr w:type="spellStart"/>
            <w:r>
              <w:rPr>
                <w:b/>
              </w:rPr>
              <w:t>блок-контейнера</w:t>
            </w:r>
            <w:proofErr w:type="spellEnd"/>
            <w:r>
              <w:rPr>
                <w:b/>
              </w:rPr>
              <w:t xml:space="preserve"> </w:t>
            </w:r>
            <w:r w:rsidR="00DC04E9" w:rsidRPr="00DC04E9">
              <w:rPr>
                <w:b/>
                <w:bCs/>
              </w:rPr>
              <w:t>для нужд ОП г</w:t>
            </w:r>
            <w:proofErr w:type="gramStart"/>
            <w:r w:rsidR="00DC04E9" w:rsidRPr="00DC04E9">
              <w:rPr>
                <w:b/>
                <w:bCs/>
              </w:rPr>
              <w:t>.Б</w:t>
            </w:r>
            <w:proofErr w:type="gramEnd"/>
            <w:r w:rsidR="00DC04E9" w:rsidRPr="00DC04E9">
              <w:rPr>
                <w:b/>
                <w:bCs/>
              </w:rPr>
              <w:t>елорецк.</w:t>
            </w:r>
            <w:r w:rsidR="00C071D4" w:rsidRPr="00C071D4">
              <w:rPr>
                <w:b/>
              </w:rPr>
              <w:t xml:space="preserve"> </w:t>
            </w:r>
          </w:p>
          <w:p w:rsidR="00F843FC" w:rsidRPr="00950EA6" w:rsidRDefault="00F843FC" w:rsidP="00C071D4">
            <w:pPr>
              <w:pStyle w:val="ad"/>
              <w:spacing w:before="0" w:beforeAutospacing="0" w:after="0" w:afterAutospacing="0"/>
              <w:rPr>
                <w:bCs/>
              </w:rPr>
            </w:pPr>
            <w:r w:rsidRPr="00950EA6">
              <w:rPr>
                <w:bCs/>
              </w:rPr>
              <w:t>Состав товаров определен в разделе 7 «Техническое задание» настоящей Документации.</w:t>
            </w:r>
          </w:p>
        </w:tc>
      </w:tr>
      <w:tr w:rsidR="00F843FC" w:rsidRPr="00950EA6" w:rsidTr="00F3577C">
        <w:trPr>
          <w:trHeight w:val="15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2.</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rPr>
                <w:bCs/>
              </w:rPr>
              <w:t>Срок и место поставки товара, выполнения работ, оказания услуг</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rPr>
                <w:b/>
                <w:bCs/>
              </w:rPr>
            </w:pPr>
            <w:r w:rsidRPr="00950EA6">
              <w:rPr>
                <w:b/>
                <w:bCs/>
              </w:rPr>
              <w:t>Срок поставки товаров:</w:t>
            </w:r>
          </w:p>
          <w:p w:rsidR="00F843FC" w:rsidRPr="00950EA6" w:rsidRDefault="00F843FC" w:rsidP="00950EA6">
            <w:pPr>
              <w:jc w:val="both"/>
              <w:rPr>
                <w:b/>
                <w:bCs/>
              </w:rPr>
            </w:pPr>
            <w:r w:rsidRPr="00950EA6">
              <w:rPr>
                <w:b/>
                <w:bCs/>
              </w:rPr>
              <w:t>Лот № 1:</w:t>
            </w:r>
          </w:p>
          <w:p w:rsidR="00F843FC" w:rsidRPr="00950EA6" w:rsidRDefault="00F843FC" w:rsidP="00950EA6">
            <w:pPr>
              <w:jc w:val="both"/>
              <w:rPr>
                <w:bCs/>
              </w:rPr>
            </w:pPr>
            <w:r w:rsidRPr="00950EA6">
              <w:t>В соответствии с техническим заданием.</w:t>
            </w:r>
          </w:p>
          <w:p w:rsidR="00F843FC" w:rsidRPr="00950EA6" w:rsidRDefault="00F843FC" w:rsidP="00950EA6">
            <w:pPr>
              <w:jc w:val="both"/>
              <w:rPr>
                <w:b/>
                <w:bCs/>
              </w:rPr>
            </w:pPr>
            <w:r w:rsidRPr="00950EA6">
              <w:rPr>
                <w:b/>
                <w:bCs/>
              </w:rPr>
              <w:t>Место поставки товар</w:t>
            </w:r>
            <w:r w:rsidR="00EF1AC0">
              <w:rPr>
                <w:b/>
                <w:bCs/>
              </w:rPr>
              <w:t>ов</w:t>
            </w:r>
            <w:r w:rsidRPr="00950EA6">
              <w:rPr>
                <w:b/>
                <w:bCs/>
              </w:rPr>
              <w:t>:</w:t>
            </w:r>
          </w:p>
          <w:p w:rsidR="00F843FC" w:rsidRPr="00950EA6" w:rsidRDefault="00F843FC" w:rsidP="00950EA6">
            <w:pPr>
              <w:jc w:val="both"/>
              <w:rPr>
                <w:b/>
                <w:bCs/>
              </w:rPr>
            </w:pPr>
            <w:r w:rsidRPr="00950EA6">
              <w:rPr>
                <w:b/>
                <w:bCs/>
              </w:rPr>
              <w:t>Лот № 1:</w:t>
            </w:r>
          </w:p>
          <w:p w:rsidR="00F843FC" w:rsidRPr="004221ED" w:rsidRDefault="00F843FC" w:rsidP="00950EA6">
            <w:pPr>
              <w:jc w:val="both"/>
              <w:rPr>
                <w:bCs/>
              </w:rPr>
            </w:pPr>
            <w:r w:rsidRPr="00950EA6">
              <w:t>В соответствии с техническим заданием.</w:t>
            </w:r>
          </w:p>
        </w:tc>
      </w:tr>
      <w:tr w:rsidR="00F843FC" w:rsidRPr="00950EA6" w:rsidTr="00F3577C">
        <w:trPr>
          <w:trHeight w:val="15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3.</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b/>
                <w:bCs/>
                <w:i/>
              </w:rPr>
            </w:pPr>
            <w:r w:rsidRPr="00950EA6">
              <w:rPr>
                <w:bCs/>
              </w:rPr>
              <w:t xml:space="preserve">Условия оплаты </w:t>
            </w:r>
          </w:p>
          <w:p w:rsidR="00F843FC" w:rsidRPr="00950EA6" w:rsidRDefault="00F843FC" w:rsidP="00950EA6">
            <w:pPr>
              <w:jc w:val="both"/>
            </w:pP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d"/>
              <w:spacing w:before="0" w:beforeAutospacing="0" w:after="0" w:afterAutospacing="0"/>
              <w:rPr>
                <w:b/>
                <w:bCs/>
              </w:rPr>
            </w:pPr>
            <w:r w:rsidRPr="00950EA6">
              <w:rPr>
                <w:b/>
                <w:bCs/>
              </w:rPr>
              <w:t>Условия оплаты:</w:t>
            </w:r>
          </w:p>
          <w:p w:rsidR="00F843FC" w:rsidRPr="00950EA6" w:rsidRDefault="00F843FC" w:rsidP="00950EA6">
            <w:pPr>
              <w:pStyle w:val="ad"/>
              <w:spacing w:before="0" w:beforeAutospacing="0" w:after="0" w:afterAutospacing="0"/>
              <w:rPr>
                <w:b/>
                <w:bCs/>
                <w:highlight w:val="yellow"/>
              </w:rPr>
            </w:pPr>
            <w:r w:rsidRPr="00950EA6">
              <w:rPr>
                <w:b/>
                <w:bCs/>
              </w:rPr>
              <w:t>Лот № 1:</w:t>
            </w:r>
          </w:p>
          <w:p w:rsidR="00C071D4" w:rsidRDefault="00FB203A" w:rsidP="002138A5">
            <w:pPr>
              <w:shd w:val="clear" w:color="auto" w:fill="FFFFFF"/>
              <w:snapToGrid w:val="0"/>
              <w:ind w:firstLine="281"/>
              <w:jc w:val="both"/>
            </w:pPr>
            <w:r w:rsidRPr="00950EA6">
              <w:t xml:space="preserve">Покупатель производит оплату за Товар по безналичному расчету путем перечисления денежных средств на расчетный счет Поставщика </w:t>
            </w:r>
            <w:r w:rsidRPr="00C071D4">
              <w:t xml:space="preserve">в следующем порядке: </w:t>
            </w:r>
          </w:p>
          <w:p w:rsidR="00E724FD" w:rsidRDefault="00E724FD" w:rsidP="002138A5">
            <w:pPr>
              <w:shd w:val="clear" w:color="auto" w:fill="FFFFFF"/>
              <w:snapToGrid w:val="0"/>
              <w:ind w:firstLine="281"/>
              <w:jc w:val="both"/>
            </w:pPr>
            <w:r>
              <w:t>П</w:t>
            </w:r>
            <w:r w:rsidRPr="00C071D4">
              <w:t>осле осм</w:t>
            </w:r>
            <w:r w:rsidR="00E81F33">
              <w:t xml:space="preserve">отра заказчиком </w:t>
            </w:r>
            <w:proofErr w:type="spellStart"/>
            <w:proofErr w:type="gramStart"/>
            <w:r w:rsidR="00E81F33">
              <w:t>блок-контейнера</w:t>
            </w:r>
            <w:proofErr w:type="spellEnd"/>
            <w:proofErr w:type="gramEnd"/>
            <w:r w:rsidRPr="00C071D4">
              <w:t xml:space="preserve"> на месте выгрузки и отсутствия замечаний по данной продукции</w:t>
            </w:r>
            <w:r w:rsidRPr="00FB53F1">
              <w:t>, на основании выставленного счета.</w:t>
            </w:r>
          </w:p>
          <w:p w:rsidR="00C071D4" w:rsidRPr="00C071D4" w:rsidRDefault="00E81F33" w:rsidP="002138A5">
            <w:pPr>
              <w:shd w:val="clear" w:color="auto" w:fill="FFFFFF"/>
              <w:snapToGrid w:val="0"/>
              <w:ind w:firstLine="281"/>
              <w:jc w:val="both"/>
            </w:pPr>
            <w:r>
              <w:t xml:space="preserve"> 50% до 30.10</w:t>
            </w:r>
            <w:r w:rsidR="00C071D4" w:rsidRPr="00C071D4">
              <w:t>.2026г.;</w:t>
            </w:r>
          </w:p>
          <w:p w:rsidR="00F843FC" w:rsidRPr="00950EA6" w:rsidRDefault="00E81F33" w:rsidP="00E724FD">
            <w:pPr>
              <w:shd w:val="clear" w:color="auto" w:fill="FFFFFF"/>
              <w:snapToGrid w:val="0"/>
              <w:ind w:firstLine="281"/>
              <w:jc w:val="both"/>
            </w:pPr>
            <w:r>
              <w:t xml:space="preserve"> 50% до 30.11</w:t>
            </w:r>
            <w:r w:rsidR="00C071D4" w:rsidRPr="00C071D4">
              <w:t>.2026г.</w:t>
            </w:r>
          </w:p>
        </w:tc>
      </w:tr>
      <w:tr w:rsidR="00F843FC" w:rsidRPr="00950EA6" w:rsidTr="00F3577C">
        <w:trPr>
          <w:trHeight w:val="580"/>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4.</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bCs/>
              </w:rPr>
            </w:pPr>
            <w:r w:rsidRPr="00950EA6">
              <w:rPr>
                <w:bCs/>
              </w:rPr>
              <w:t>Количество лотов</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rPr>
                <w:bCs/>
              </w:rPr>
            </w:pPr>
            <w:r w:rsidRPr="00950EA6">
              <w:rPr>
                <w:bCs/>
              </w:rPr>
              <w:t>1</w:t>
            </w:r>
          </w:p>
        </w:tc>
      </w:tr>
      <w:tr w:rsidR="00F843FC" w:rsidRPr="00950EA6" w:rsidTr="00F3577C">
        <w:trPr>
          <w:trHeight w:val="15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5.</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bCs/>
              </w:rPr>
            </w:pPr>
            <w:r w:rsidRPr="00950EA6">
              <w:rPr>
                <w:bCs/>
              </w:rPr>
              <w:t>Заказчик</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914A72" w:rsidP="00950EA6">
            <w:pPr>
              <w:tabs>
                <w:tab w:val="left" w:pos="3900"/>
              </w:tabs>
              <w:jc w:val="both"/>
            </w:pPr>
            <w:r>
              <w:t xml:space="preserve">Общество с ограниченной ответственностью </w:t>
            </w:r>
            <w:r w:rsidR="00F843FC" w:rsidRPr="00950EA6">
              <w:t>«</w:t>
            </w:r>
            <w:proofErr w:type="spellStart"/>
            <w:r w:rsidR="00F843FC" w:rsidRPr="00950EA6">
              <w:t>ГИП-Электро</w:t>
            </w:r>
            <w:proofErr w:type="spellEnd"/>
            <w:r w:rsidR="00F843FC" w:rsidRPr="00950EA6">
              <w:t>»</w:t>
            </w:r>
            <w:r>
              <w:t xml:space="preserve"> (ООО «</w:t>
            </w:r>
            <w:proofErr w:type="spellStart"/>
            <w:r>
              <w:t>ГИП-Электро</w:t>
            </w:r>
            <w:proofErr w:type="spellEnd"/>
            <w:r>
              <w:t>»)</w:t>
            </w:r>
          </w:p>
          <w:p w:rsidR="00F843FC" w:rsidRPr="00950EA6" w:rsidRDefault="00F843FC" w:rsidP="00950EA6">
            <w:pPr>
              <w:jc w:val="both"/>
            </w:pPr>
            <w:r w:rsidRPr="00950EA6">
              <w:t>Юридический адрес: 4500</w:t>
            </w:r>
            <w:r w:rsidR="004C4BB9">
              <w:t>01</w:t>
            </w:r>
            <w:r w:rsidRPr="00950EA6">
              <w:t xml:space="preserve">, Россия, Республика Башкортостан, </w:t>
            </w:r>
            <w:proofErr w:type="gramStart"/>
            <w:r w:rsidRPr="00950EA6">
              <w:t>г</w:t>
            </w:r>
            <w:proofErr w:type="gramEnd"/>
            <w:r w:rsidRPr="00950EA6">
              <w:t xml:space="preserve">. Уфа, ул. </w:t>
            </w:r>
            <w:r w:rsidR="004C4BB9">
              <w:t>Бессонова 2Б</w:t>
            </w:r>
            <w:r w:rsidRPr="00950EA6">
              <w:t>.</w:t>
            </w:r>
          </w:p>
          <w:p w:rsidR="00F843FC" w:rsidRPr="00950EA6" w:rsidRDefault="00F843FC" w:rsidP="00950EA6">
            <w:pPr>
              <w:jc w:val="both"/>
            </w:pPr>
            <w:r w:rsidRPr="00950EA6">
              <w:t xml:space="preserve">Почтовый адрес: </w:t>
            </w:r>
            <w:r w:rsidR="004C4BB9" w:rsidRPr="00950EA6">
              <w:t>4500</w:t>
            </w:r>
            <w:r w:rsidR="004C4BB9">
              <w:t>01</w:t>
            </w:r>
            <w:r w:rsidR="004C4BB9" w:rsidRPr="00950EA6">
              <w:t xml:space="preserve">, Россия,  Республика Башкортостан, </w:t>
            </w:r>
            <w:proofErr w:type="gramStart"/>
            <w:r w:rsidR="004C4BB9" w:rsidRPr="00950EA6">
              <w:t>г</w:t>
            </w:r>
            <w:proofErr w:type="gramEnd"/>
            <w:r w:rsidR="004C4BB9" w:rsidRPr="00950EA6">
              <w:t xml:space="preserve">. Уфа, ул. </w:t>
            </w:r>
            <w:r w:rsidR="004C4BB9">
              <w:t>Бессонова 2Б</w:t>
            </w:r>
            <w:r w:rsidRPr="00950EA6">
              <w:t>.</w:t>
            </w:r>
          </w:p>
          <w:p w:rsidR="00F843FC" w:rsidRPr="002D32DF" w:rsidRDefault="00F843FC" w:rsidP="00950EA6">
            <w:pPr>
              <w:jc w:val="both"/>
            </w:pPr>
            <w:r w:rsidRPr="00950EA6">
              <w:rPr>
                <w:lang w:val="en-US"/>
              </w:rPr>
              <w:t>E</w:t>
            </w:r>
            <w:r w:rsidRPr="002D32DF">
              <w:t>-</w:t>
            </w:r>
            <w:r w:rsidRPr="00950EA6">
              <w:rPr>
                <w:lang w:val="en-US"/>
              </w:rPr>
              <w:t>mail</w:t>
            </w:r>
            <w:r w:rsidRPr="002D32DF">
              <w:t xml:space="preserve">: </w:t>
            </w:r>
            <w:proofErr w:type="spellStart"/>
            <w:r w:rsidR="00C071D4" w:rsidRPr="00C071D4">
              <w:rPr>
                <w:lang w:val="en-US"/>
              </w:rPr>
              <w:t>zakupki</w:t>
            </w:r>
            <w:proofErr w:type="spellEnd"/>
            <w:r w:rsidR="00C071D4" w:rsidRPr="002D32DF">
              <w:t>@</w:t>
            </w:r>
            <w:proofErr w:type="spellStart"/>
            <w:r w:rsidR="00C071D4" w:rsidRPr="00C071D4">
              <w:rPr>
                <w:lang w:val="en-US"/>
              </w:rPr>
              <w:t>gipelektro</w:t>
            </w:r>
            <w:proofErr w:type="spellEnd"/>
            <w:r w:rsidR="00C071D4" w:rsidRPr="002D32DF">
              <w:t>.</w:t>
            </w:r>
            <w:proofErr w:type="spellStart"/>
            <w:r w:rsidR="00C071D4" w:rsidRPr="00C071D4">
              <w:rPr>
                <w:lang w:val="en-US"/>
              </w:rPr>
              <w:t>ru</w:t>
            </w:r>
            <w:proofErr w:type="spellEnd"/>
          </w:p>
          <w:p w:rsidR="00F843FC" w:rsidRPr="002D32DF" w:rsidRDefault="00F843FC" w:rsidP="00950EA6">
            <w:pPr>
              <w:pStyle w:val="msonormalcxspmiddle"/>
              <w:spacing w:before="0" w:beforeAutospacing="0" w:after="0" w:afterAutospacing="0"/>
              <w:contextualSpacing/>
              <w:jc w:val="both"/>
            </w:pPr>
            <w:r w:rsidRPr="00950EA6">
              <w:t>тел</w:t>
            </w:r>
            <w:r w:rsidRPr="002D32DF">
              <w:t>./</w:t>
            </w:r>
            <w:r w:rsidRPr="00950EA6">
              <w:t>факс</w:t>
            </w:r>
            <w:r w:rsidRPr="002D32DF">
              <w:t>: (347) 2</w:t>
            </w:r>
            <w:r w:rsidR="00843DB4" w:rsidRPr="002D32DF">
              <w:t>16</w:t>
            </w:r>
            <w:r w:rsidRPr="002D32DF">
              <w:t>-32-</w:t>
            </w:r>
            <w:r w:rsidR="00843DB4" w:rsidRPr="002D32DF">
              <w:t>5</w:t>
            </w:r>
            <w:r w:rsidRPr="002D32DF">
              <w:t>6;</w:t>
            </w:r>
            <w:r w:rsidR="00843DB4" w:rsidRPr="002D32DF">
              <w:t xml:space="preserve"> 268-12-20.</w:t>
            </w:r>
            <w:r w:rsidRPr="002D32DF">
              <w:t xml:space="preserve"> </w:t>
            </w:r>
          </w:p>
          <w:p w:rsidR="00F843FC" w:rsidRPr="00950EA6" w:rsidRDefault="00F843FC" w:rsidP="00950EA6">
            <w:pPr>
              <w:jc w:val="both"/>
            </w:pPr>
            <w:r w:rsidRPr="00950EA6">
              <w:t>ИНН/КПП 0278130725/027801001.</w:t>
            </w:r>
          </w:p>
          <w:p w:rsidR="00F843FC" w:rsidRPr="00950EA6" w:rsidRDefault="00F843FC" w:rsidP="009155FE">
            <w:pPr>
              <w:pStyle w:val="rvps9"/>
              <w:rPr>
                <w:bCs/>
              </w:rPr>
            </w:pPr>
            <w:r w:rsidRPr="00382035">
              <w:rPr>
                <w:b/>
                <w:bCs/>
              </w:rPr>
              <w:t>Контактное лицо по процедуре Запроса цен</w:t>
            </w:r>
            <w:r w:rsidRPr="00950EA6">
              <w:rPr>
                <w:bCs/>
              </w:rPr>
              <w:t>:</w:t>
            </w:r>
            <w:r w:rsidR="00A11ECF">
              <w:rPr>
                <w:bCs/>
              </w:rPr>
              <w:t xml:space="preserve"> </w:t>
            </w:r>
            <w:r w:rsidR="009155FE">
              <w:rPr>
                <w:bCs/>
              </w:rPr>
              <w:t>Кузьмина Алина Владиславовна</w:t>
            </w:r>
          </w:p>
        </w:tc>
      </w:tr>
      <w:tr w:rsidR="00F843FC" w:rsidRPr="00950EA6" w:rsidTr="00F3577C">
        <w:trPr>
          <w:trHeight w:val="90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6.</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Информационное обеспечение проведения процедуры Запроса цен</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0C449E">
            <w:pPr>
              <w:jc w:val="both"/>
            </w:pPr>
            <w:r w:rsidRPr="00950EA6">
              <w:t xml:space="preserve">Настоящая Документация размещена на </w:t>
            </w:r>
            <w:r w:rsidR="00FB4939" w:rsidRPr="00950EA6">
              <w:rPr>
                <w:bCs/>
              </w:rPr>
              <w:t xml:space="preserve">электронной торговой площадке </w:t>
            </w:r>
            <w:r w:rsidR="00C071D4">
              <w:rPr>
                <w:bCs/>
              </w:rPr>
              <w:t>Регион</w:t>
            </w:r>
            <w:r w:rsidR="00FB4939">
              <w:rPr>
                <w:bCs/>
              </w:rPr>
              <w:t xml:space="preserve"> </w:t>
            </w:r>
            <w:r w:rsidR="00470A9C">
              <w:rPr>
                <w:lang w:val="en-US"/>
              </w:rPr>
              <w:t>https</w:t>
            </w:r>
            <w:r w:rsidR="00470A9C" w:rsidRPr="0076017A">
              <w:t>://</w:t>
            </w:r>
            <w:proofErr w:type="spellStart"/>
            <w:r w:rsidR="00470A9C">
              <w:rPr>
                <w:lang w:val="en-US"/>
              </w:rPr>
              <w:t>torgi</w:t>
            </w:r>
            <w:proofErr w:type="spellEnd"/>
            <w:r w:rsidR="00470A9C" w:rsidRPr="0076017A">
              <w:t>.</w:t>
            </w:r>
            <w:proofErr w:type="spellStart"/>
            <w:r w:rsidR="00470A9C">
              <w:rPr>
                <w:lang w:val="en-US"/>
              </w:rPr>
              <w:t>etp</w:t>
            </w:r>
            <w:proofErr w:type="spellEnd"/>
            <w:r w:rsidR="00470A9C" w:rsidRPr="0076017A">
              <w:t>-</w:t>
            </w:r>
            <w:r w:rsidR="00470A9C">
              <w:rPr>
                <w:lang w:val="en-US"/>
              </w:rPr>
              <w:t>region</w:t>
            </w:r>
            <w:r w:rsidR="00470A9C" w:rsidRPr="0076017A">
              <w:t>.</w:t>
            </w:r>
            <w:proofErr w:type="spellStart"/>
            <w:r w:rsidR="00470A9C">
              <w:rPr>
                <w:lang w:val="en-US"/>
              </w:rPr>
              <w:t>ru</w:t>
            </w:r>
            <w:proofErr w:type="spellEnd"/>
            <w:r w:rsidR="00C071D4">
              <w:rPr>
                <w:bCs/>
              </w:rPr>
              <w:t xml:space="preserve"> </w:t>
            </w:r>
            <w:r w:rsidR="00FB4939">
              <w:t>и на о</w:t>
            </w:r>
            <w:r w:rsidRPr="00950EA6">
              <w:t xml:space="preserve">фициальном сайте </w:t>
            </w:r>
            <w:hyperlink r:id="rId11" w:history="1">
              <w:r w:rsidRPr="00950EA6">
                <w:rPr>
                  <w:rStyle w:val="aa"/>
                </w:rPr>
                <w:t>www.zakupki.gov.ru</w:t>
              </w:r>
            </w:hyperlink>
            <w:r w:rsidR="00FB4939">
              <w:t>.</w:t>
            </w:r>
          </w:p>
        </w:tc>
      </w:tr>
      <w:tr w:rsidR="00F843FC" w:rsidRPr="00950EA6" w:rsidTr="00F3577C">
        <w:trPr>
          <w:trHeight w:val="15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7.</w:t>
            </w:r>
          </w:p>
        </w:tc>
        <w:tc>
          <w:tcPr>
            <w:tcW w:w="2945" w:type="dxa"/>
            <w:tcBorders>
              <w:top w:val="single" w:sz="4" w:space="0" w:color="auto"/>
              <w:left w:val="single" w:sz="4" w:space="0" w:color="auto"/>
              <w:bottom w:val="single" w:sz="4" w:space="0" w:color="auto"/>
              <w:right w:val="single" w:sz="4" w:space="0" w:color="auto"/>
            </w:tcBorders>
          </w:tcPr>
          <w:p w:rsidR="00F843FC" w:rsidRPr="00E07E9B" w:rsidRDefault="00F843FC" w:rsidP="00950EA6">
            <w:pPr>
              <w:rPr>
                <w:bCs/>
              </w:rPr>
            </w:pPr>
            <w:r w:rsidRPr="00E07E9B">
              <w:rPr>
                <w:bCs/>
              </w:rPr>
              <w:t xml:space="preserve">Дата опубликования Извещения о проведении Запроса цен </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E07E9B" w:rsidRDefault="00E07E9B" w:rsidP="006807D5">
            <w:pPr>
              <w:jc w:val="both"/>
              <w:rPr>
                <w:bCs/>
              </w:rPr>
            </w:pPr>
            <w:proofErr w:type="gramStart"/>
            <w:r w:rsidRPr="00E07E9B">
              <w:rPr>
                <w:bCs/>
              </w:rPr>
              <w:t>указана</w:t>
            </w:r>
            <w:proofErr w:type="gramEnd"/>
            <w:r w:rsidRPr="00E07E9B">
              <w:rPr>
                <w:bCs/>
              </w:rPr>
              <w:t xml:space="preserve"> на сайте ЭТП</w:t>
            </w:r>
          </w:p>
        </w:tc>
      </w:tr>
      <w:tr w:rsidR="00F843FC" w:rsidRPr="00950EA6" w:rsidTr="00F3577C">
        <w:trPr>
          <w:trHeight w:val="15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8.</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bCs/>
              </w:rPr>
            </w:pPr>
            <w:r w:rsidRPr="00950EA6">
              <w:rPr>
                <w:bCs/>
              </w:rPr>
              <w:t xml:space="preserve">Начальная (максимальная) цена договора </w:t>
            </w:r>
          </w:p>
          <w:p w:rsidR="00F843FC" w:rsidRPr="00950EA6" w:rsidRDefault="00F843FC" w:rsidP="00950EA6">
            <w:pPr>
              <w:rPr>
                <w:bCs/>
              </w:rPr>
            </w:pPr>
          </w:p>
        </w:tc>
        <w:tc>
          <w:tcPr>
            <w:tcW w:w="6523" w:type="dxa"/>
            <w:gridSpan w:val="2"/>
            <w:tcBorders>
              <w:top w:val="single" w:sz="4" w:space="0" w:color="auto"/>
              <w:left w:val="single" w:sz="4" w:space="0" w:color="auto"/>
              <w:bottom w:val="single" w:sz="4" w:space="0" w:color="auto"/>
              <w:right w:val="single" w:sz="4" w:space="0" w:color="auto"/>
            </w:tcBorders>
          </w:tcPr>
          <w:p w:rsidR="00F843FC" w:rsidRPr="00F960A6" w:rsidRDefault="00F843FC" w:rsidP="00950EA6">
            <w:pPr>
              <w:pStyle w:val="3a"/>
              <w:ind w:left="0"/>
              <w:rPr>
                <w:rFonts w:ascii="Times New Roman" w:hAnsi="Times New Roman" w:cs="Times New Roman"/>
                <w:b/>
                <w:bCs/>
                <w:szCs w:val="24"/>
              </w:rPr>
            </w:pPr>
            <w:r w:rsidRPr="00F960A6">
              <w:rPr>
                <w:rFonts w:ascii="Times New Roman" w:hAnsi="Times New Roman" w:cs="Times New Roman"/>
                <w:b/>
                <w:bCs/>
                <w:szCs w:val="24"/>
              </w:rPr>
              <w:t>Начальная (максимальная) цена договора:</w:t>
            </w:r>
          </w:p>
          <w:p w:rsidR="002138A5" w:rsidRDefault="00F843FC" w:rsidP="002138A5">
            <w:pPr>
              <w:pStyle w:val="3a"/>
              <w:tabs>
                <w:tab w:val="clear" w:pos="1307"/>
              </w:tabs>
              <w:ind w:left="0"/>
              <w:rPr>
                <w:rFonts w:ascii="Times New Roman" w:hAnsi="Times New Roman" w:cs="Times New Roman"/>
                <w:b/>
              </w:rPr>
            </w:pPr>
            <w:r w:rsidRPr="00F960A6">
              <w:rPr>
                <w:rFonts w:ascii="Times New Roman" w:hAnsi="Times New Roman" w:cs="Times New Roman"/>
                <w:b/>
                <w:bCs/>
                <w:szCs w:val="24"/>
              </w:rPr>
              <w:t>Лот № 1</w:t>
            </w:r>
            <w:r w:rsidRPr="002138A5">
              <w:rPr>
                <w:rFonts w:ascii="Times New Roman" w:hAnsi="Times New Roman" w:cs="Times New Roman"/>
                <w:b/>
                <w:bCs/>
                <w:szCs w:val="24"/>
              </w:rPr>
              <w:t>:</w:t>
            </w:r>
            <w:r w:rsidR="00F960A6" w:rsidRPr="002138A5">
              <w:rPr>
                <w:rFonts w:ascii="Times New Roman" w:hAnsi="Times New Roman" w:cs="Times New Roman"/>
                <w:b/>
                <w:bCs/>
                <w:szCs w:val="24"/>
              </w:rPr>
              <w:t xml:space="preserve"> </w:t>
            </w:r>
            <w:r w:rsidR="00754A1A" w:rsidRPr="00754A1A">
              <w:rPr>
                <w:rFonts w:ascii="Times New Roman" w:hAnsi="Times New Roman" w:cs="Times New Roman"/>
                <w:b/>
                <w:bCs/>
              </w:rPr>
              <w:t>335 000 (Триста тридцать пять тысяч) рублей 00 копеек, в т.ч. НДС - 22% 60 409 (Шестьдесят тысяч четыреста девять) рублей 84 копейки.</w:t>
            </w:r>
          </w:p>
          <w:p w:rsidR="009216D7" w:rsidRPr="00F960A6" w:rsidRDefault="009216D7" w:rsidP="009216D7">
            <w:pPr>
              <w:pStyle w:val="3a"/>
              <w:tabs>
                <w:tab w:val="clear" w:pos="1307"/>
              </w:tabs>
              <w:ind w:left="0"/>
              <w:rPr>
                <w:rFonts w:ascii="Times New Roman" w:eastAsia="MS Mincho" w:hAnsi="Times New Roman" w:cs="Times New Roman"/>
                <w:bCs/>
                <w:szCs w:val="24"/>
              </w:rPr>
            </w:pPr>
            <w:proofErr w:type="gramStart"/>
            <w:r w:rsidRPr="007726C5">
              <w:rPr>
                <w:rFonts w:ascii="Times New Roman" w:hAnsi="Times New Roman" w:cs="Times New Roman"/>
                <w:bCs/>
                <w:szCs w:val="24"/>
              </w:rPr>
              <w:t xml:space="preserve">Цена Товара включает в себя стоимость Товара, упаковки, оформления соответствующих сертификатов, транспортные, таможенные, стоимость всех сопутствующих работ </w:t>
            </w:r>
            <w:r w:rsidRPr="007726C5">
              <w:rPr>
                <w:rFonts w:ascii="Times New Roman" w:hAnsi="Times New Roman" w:cs="Times New Roman"/>
                <w:bCs/>
                <w:szCs w:val="24"/>
              </w:rPr>
              <w:lastRenderedPageBreak/>
              <w:t>(упаковка, маркировка, погрузка, страхование груза), а также любые иные расходы, вытекающие из условий настоящего Договора, фактически понесенные Поставщиком.</w:t>
            </w:r>
            <w:proofErr w:type="gramEnd"/>
          </w:p>
        </w:tc>
      </w:tr>
      <w:tr w:rsidR="00F843FC" w:rsidRPr="00950EA6" w:rsidTr="00F3577C">
        <w:trPr>
          <w:trHeight w:val="397"/>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lastRenderedPageBreak/>
              <w:t>9.</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Официальный язык Запроса цен</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pPr>
            <w:r w:rsidRPr="00950EA6">
              <w:t>Русский</w:t>
            </w:r>
          </w:p>
        </w:tc>
      </w:tr>
      <w:tr w:rsidR="00F843FC" w:rsidRPr="00950EA6" w:rsidTr="00F3577C">
        <w:trPr>
          <w:trHeight w:val="397"/>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10.</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Валюта Запроса цен</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rPr>
                <w:bCs/>
                <w:snapToGrid w:val="0"/>
              </w:rPr>
            </w:pPr>
            <w:r w:rsidRPr="00950EA6">
              <w:rPr>
                <w:bCs/>
                <w:snapToGrid w:val="0"/>
              </w:rPr>
              <w:t>Российский рубль</w:t>
            </w:r>
          </w:p>
          <w:p w:rsidR="00F843FC" w:rsidRPr="00950EA6" w:rsidRDefault="00F843FC" w:rsidP="00950EA6">
            <w:pPr>
              <w:jc w:val="both"/>
              <w:rPr>
                <w:color w:val="808080"/>
              </w:rPr>
            </w:pPr>
          </w:p>
        </w:tc>
      </w:tr>
      <w:tr w:rsidR="00F843FC" w:rsidRPr="00950EA6" w:rsidTr="00EF1AC0">
        <w:trPr>
          <w:trHeight w:val="811"/>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11.</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 xml:space="preserve">Размер и валюта обеспечения Заявки на участие в Запросе цен </w:t>
            </w:r>
          </w:p>
          <w:p w:rsidR="00F843FC" w:rsidRPr="00950EA6" w:rsidRDefault="00F843FC" w:rsidP="00950EA6"/>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rPr>
                <w:b/>
                <w:bCs/>
                <w:snapToGrid w:val="0"/>
              </w:rPr>
            </w:pPr>
            <w:r w:rsidRPr="00950EA6">
              <w:rPr>
                <w:b/>
                <w:bCs/>
                <w:snapToGrid w:val="0"/>
              </w:rPr>
              <w:t>Необходимость, размер и валюта обеспечения Заявки:</w:t>
            </w:r>
          </w:p>
          <w:p w:rsidR="00F843FC" w:rsidRPr="00950EA6" w:rsidRDefault="00F843FC" w:rsidP="00950EA6">
            <w:pPr>
              <w:jc w:val="both"/>
              <w:rPr>
                <w:b/>
                <w:bCs/>
                <w:snapToGrid w:val="0"/>
              </w:rPr>
            </w:pPr>
            <w:r w:rsidRPr="00950EA6">
              <w:rPr>
                <w:b/>
                <w:bCs/>
                <w:snapToGrid w:val="0"/>
              </w:rPr>
              <w:t>Лот № 1:</w:t>
            </w:r>
          </w:p>
          <w:p w:rsidR="00F843FC" w:rsidRPr="00950EA6" w:rsidRDefault="002138A5" w:rsidP="00F960A6">
            <w:pPr>
              <w:jc w:val="both"/>
              <w:rPr>
                <w:bCs/>
                <w:snapToGrid w:val="0"/>
              </w:rPr>
            </w:pPr>
            <w:r>
              <w:rPr>
                <w:bCs/>
                <w:snapToGrid w:val="0"/>
              </w:rPr>
              <w:t>нет</w:t>
            </w:r>
          </w:p>
        </w:tc>
      </w:tr>
      <w:tr w:rsidR="00F843FC" w:rsidRPr="00950EA6" w:rsidTr="00F3577C">
        <w:trPr>
          <w:trHeight w:val="709"/>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12.</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Требования, предъявляемые к Претендентам на участие в Запросе цен</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tabs>
                <w:tab w:val="left" w:pos="779"/>
              </w:tabs>
              <w:jc w:val="both"/>
              <w:rPr>
                <w:b/>
                <w:bCs/>
                <w:i/>
                <w:color w:val="808080"/>
              </w:rPr>
            </w:pPr>
            <w:r w:rsidRPr="00950EA6">
              <w:t>Установлены пунктами 3.1.1-3.1.12 настоящей Документации.</w:t>
            </w:r>
          </w:p>
          <w:p w:rsidR="00F843FC" w:rsidRPr="00950EA6" w:rsidRDefault="00F843FC" w:rsidP="00950EA6">
            <w:pPr>
              <w:tabs>
                <w:tab w:val="left" w:pos="779"/>
              </w:tabs>
              <w:jc w:val="both"/>
              <w:rPr>
                <w:b/>
                <w:bCs/>
                <w:i/>
                <w:color w:val="808080"/>
              </w:rPr>
            </w:pPr>
          </w:p>
        </w:tc>
      </w:tr>
      <w:tr w:rsidR="00F843FC" w:rsidRPr="00950EA6" w:rsidTr="00F3577C">
        <w:trPr>
          <w:trHeight w:val="709"/>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13.</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Требования к товару, работам, услугам</w:t>
            </w:r>
            <w:r w:rsidRPr="00950EA6">
              <w:rPr>
                <w:b/>
                <w:i/>
              </w:rPr>
              <w:t xml:space="preserve"> </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tabs>
                <w:tab w:val="left" w:pos="495"/>
                <w:tab w:val="left" w:pos="5657"/>
              </w:tabs>
              <w:jc w:val="both"/>
              <w:rPr>
                <w:color w:val="000000"/>
              </w:rPr>
            </w:pPr>
            <w:r w:rsidRPr="00950EA6">
              <w:rPr>
                <w:i/>
                <w:color w:val="000000"/>
              </w:rPr>
              <w:t>Требования к товарам</w:t>
            </w:r>
            <w:r w:rsidRPr="00950EA6">
              <w:rPr>
                <w:color w:val="000000"/>
              </w:rPr>
              <w:t>:</w:t>
            </w:r>
          </w:p>
          <w:p w:rsidR="00F843FC" w:rsidRPr="00950EA6" w:rsidRDefault="00F843FC" w:rsidP="00950EA6">
            <w:pPr>
              <w:tabs>
                <w:tab w:val="left" w:pos="495"/>
                <w:tab w:val="left" w:pos="5657"/>
              </w:tabs>
              <w:jc w:val="both"/>
              <w:rPr>
                <w:b/>
                <w:bCs/>
                <w:color w:val="000000"/>
              </w:rPr>
            </w:pPr>
            <w:r w:rsidRPr="00950EA6">
              <w:rPr>
                <w:b/>
                <w:bCs/>
                <w:color w:val="000000"/>
              </w:rPr>
              <w:t>Лот № 1:</w:t>
            </w:r>
          </w:p>
          <w:p w:rsidR="00F843FC" w:rsidRPr="00950EA6" w:rsidRDefault="00F843FC" w:rsidP="00950EA6">
            <w:pPr>
              <w:tabs>
                <w:tab w:val="left" w:pos="495"/>
                <w:tab w:val="left" w:pos="5657"/>
              </w:tabs>
              <w:jc w:val="both"/>
              <w:rPr>
                <w:color w:val="000000"/>
              </w:rPr>
            </w:pPr>
            <w:r w:rsidRPr="00950EA6">
              <w:rPr>
                <w:color w:val="000000"/>
              </w:rPr>
              <w:t>Приводятся в разделе 2 «Техническое задание» настоящей Документации</w:t>
            </w:r>
          </w:p>
        </w:tc>
      </w:tr>
      <w:tr w:rsidR="00F843FC" w:rsidRPr="00950EA6" w:rsidTr="00F3577C">
        <w:trPr>
          <w:trHeight w:val="464"/>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14.</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rPr>
                <w:bCs/>
              </w:rPr>
              <w:t xml:space="preserve">Документы, включаемые </w:t>
            </w:r>
            <w:r w:rsidRPr="00950EA6">
              <w:t xml:space="preserve">Претендентом на участие в Запросе цен </w:t>
            </w:r>
            <w:r w:rsidRPr="00950EA6">
              <w:rPr>
                <w:bCs/>
              </w:rPr>
              <w:t xml:space="preserve">в состав Заявки </w:t>
            </w:r>
          </w:p>
        </w:tc>
        <w:tc>
          <w:tcPr>
            <w:tcW w:w="6523" w:type="dxa"/>
            <w:gridSpan w:val="2"/>
            <w:tcBorders>
              <w:top w:val="single" w:sz="4" w:space="0" w:color="auto"/>
              <w:left w:val="single" w:sz="4" w:space="0" w:color="auto"/>
              <w:bottom w:val="single" w:sz="4" w:space="0" w:color="auto"/>
              <w:right w:val="single" w:sz="4" w:space="0" w:color="auto"/>
            </w:tcBorders>
          </w:tcPr>
          <w:p w:rsidR="000553BC" w:rsidRPr="00353C0C" w:rsidRDefault="000553BC" w:rsidP="000553BC">
            <w:pPr>
              <w:widowControl w:val="0"/>
              <w:tabs>
                <w:tab w:val="left" w:pos="778"/>
              </w:tabs>
              <w:adjustRightInd w:val="0"/>
              <w:jc w:val="both"/>
              <w:textAlignment w:val="baseline"/>
              <w:rPr>
                <w:color w:val="000000" w:themeColor="text1"/>
              </w:rPr>
            </w:pPr>
            <w:r w:rsidRPr="00353C0C">
              <w:rPr>
                <w:color w:val="000000" w:themeColor="text1"/>
              </w:rPr>
              <w:t>Документы, указанные в пункте 3.2 настоящей Документации и в соответствии с техническим заданием, приложение №1.</w:t>
            </w:r>
          </w:p>
          <w:p w:rsidR="00F843FC" w:rsidRPr="00950EA6" w:rsidRDefault="000553BC" w:rsidP="000553BC">
            <w:pPr>
              <w:widowControl w:val="0"/>
              <w:tabs>
                <w:tab w:val="left" w:pos="778"/>
              </w:tabs>
              <w:adjustRightInd w:val="0"/>
              <w:jc w:val="both"/>
              <w:textAlignment w:val="baseline"/>
              <w:rPr>
                <w:color w:val="808080"/>
              </w:rPr>
            </w:pPr>
            <w:r>
              <w:rPr>
                <w:i/>
                <w:color w:val="000000" w:themeColor="text1"/>
                <w:highlight w:val="lightGray"/>
              </w:rPr>
              <w:t xml:space="preserve">В случае не </w:t>
            </w:r>
            <w:r w:rsidRPr="00353C0C">
              <w:rPr>
                <w:i/>
                <w:color w:val="000000" w:themeColor="text1"/>
                <w:highlight w:val="lightGray"/>
              </w:rPr>
              <w:t>предоставления</w:t>
            </w:r>
            <w:r>
              <w:rPr>
                <w:i/>
                <w:highlight w:val="lightGray"/>
              </w:rPr>
              <w:t xml:space="preserve"> участником хотя бы одного из документов, либо если цены в представленном комплекте документов не соответствуют заявке на ЭТП, он может быть отклонен решением закупочной комиссии без дальнейшего рассмотрения по существу.</w:t>
            </w:r>
          </w:p>
        </w:tc>
      </w:tr>
      <w:tr w:rsidR="00F843FC" w:rsidRPr="00950EA6" w:rsidTr="00F3577C">
        <w:trPr>
          <w:trHeight w:val="979"/>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15.</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Состав Заявки на участие в Запросе цен и порядок размещения документов в составе Заявки</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pPr>
            <w:r w:rsidRPr="00950EA6">
              <w:t>Заявка оформляется отдельно на каждый лот. В состав Заявки на участие в Запросе цен должны входить следующие документы:</w:t>
            </w:r>
          </w:p>
          <w:p w:rsidR="00F843FC" w:rsidRPr="00950EA6" w:rsidRDefault="00F843FC" w:rsidP="00251174">
            <w:pPr>
              <w:numPr>
                <w:ilvl w:val="0"/>
                <w:numId w:val="22"/>
              </w:numPr>
              <w:ind w:left="0"/>
              <w:jc w:val="both"/>
            </w:pPr>
            <w:r w:rsidRPr="00950EA6">
              <w:t xml:space="preserve">Анкета Претендента на участие в Запросе </w:t>
            </w:r>
            <w:r w:rsidR="00470A9C">
              <w:t>цен</w:t>
            </w:r>
            <w:r w:rsidRPr="00950EA6">
              <w:t xml:space="preserve">; </w:t>
            </w:r>
          </w:p>
          <w:p w:rsidR="00F843FC" w:rsidRPr="00950EA6" w:rsidRDefault="00F843FC" w:rsidP="00251174">
            <w:pPr>
              <w:numPr>
                <w:ilvl w:val="0"/>
                <w:numId w:val="22"/>
              </w:numPr>
              <w:ind w:left="0"/>
              <w:jc w:val="both"/>
            </w:pPr>
            <w:r w:rsidRPr="00950EA6">
              <w:t>Технико-коммерческое предложение;</w:t>
            </w:r>
          </w:p>
          <w:p w:rsidR="00F843FC" w:rsidRPr="00107850" w:rsidRDefault="00F843FC" w:rsidP="00251174">
            <w:pPr>
              <w:numPr>
                <w:ilvl w:val="0"/>
                <w:numId w:val="22"/>
              </w:numPr>
              <w:ind w:left="0"/>
              <w:jc w:val="both"/>
              <w:rPr>
                <w:i/>
              </w:rPr>
            </w:pPr>
            <w:r w:rsidRPr="00950EA6">
              <w:t xml:space="preserve">Документы, указанные в пункте 14 раздела 5 </w:t>
            </w:r>
            <w:r w:rsidRPr="00950EA6">
              <w:rPr>
                <w:bCs/>
              </w:rPr>
              <w:t>«Информационная карта»</w:t>
            </w:r>
            <w:r w:rsidRPr="00950EA6">
              <w:t xml:space="preserve"> </w:t>
            </w:r>
          </w:p>
          <w:p w:rsidR="00F843FC" w:rsidRPr="00107850" w:rsidRDefault="00F843FC" w:rsidP="00107850">
            <w:pPr>
              <w:pStyle w:val="Times12"/>
              <w:tabs>
                <w:tab w:val="left" w:pos="353"/>
                <w:tab w:val="left" w:pos="1192"/>
              </w:tabs>
              <w:ind w:firstLine="0"/>
              <w:rPr>
                <w:szCs w:val="24"/>
              </w:rPr>
            </w:pPr>
            <w:r w:rsidRPr="00950EA6">
              <w:rPr>
                <w:szCs w:val="24"/>
              </w:rPr>
              <w:t>В случае если в разделе 8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цен.</w:t>
            </w:r>
          </w:p>
          <w:p w:rsidR="00F843FC" w:rsidRPr="00950EA6" w:rsidRDefault="00F843FC" w:rsidP="002138A5">
            <w:pPr>
              <w:pStyle w:val="msonormalcxspmiddle"/>
              <w:spacing w:before="0" w:beforeAutospacing="0" w:after="0" w:afterAutospacing="0"/>
              <w:contextualSpacing/>
              <w:jc w:val="both"/>
              <w:rPr>
                <w:color w:val="808080"/>
              </w:rPr>
            </w:pPr>
            <w:r w:rsidRPr="00950EA6">
              <w:rPr>
                <w:bCs/>
              </w:rPr>
              <w:t xml:space="preserve">Заявки на участие в Запросе цен, изменениями Заявок, а также заявления об отзыве Заявок на участие в Запросе цен, а также иные документы, предусмотренные настоящей </w:t>
            </w:r>
            <w:r w:rsidRPr="00950EA6">
              <w:t>Документац</w:t>
            </w:r>
            <w:r w:rsidRPr="00950EA6">
              <w:rPr>
                <w:bCs/>
              </w:rPr>
              <w:t>ией, подаются на электронной торговой площадке</w:t>
            </w:r>
            <w:r w:rsidR="00107850">
              <w:rPr>
                <w:bCs/>
              </w:rPr>
              <w:t xml:space="preserve"> </w:t>
            </w:r>
            <w:r w:rsidR="00470A9C">
              <w:rPr>
                <w:bCs/>
              </w:rPr>
              <w:t>Регион</w:t>
            </w:r>
            <w:r w:rsidR="00107850">
              <w:rPr>
                <w:bCs/>
              </w:rPr>
              <w:t xml:space="preserve"> </w:t>
            </w:r>
            <w:r w:rsidRPr="00950EA6">
              <w:rPr>
                <w:bCs/>
              </w:rPr>
              <w:t>(</w:t>
            </w:r>
            <w:r w:rsidR="00470A9C">
              <w:rPr>
                <w:lang w:val="en-US"/>
              </w:rPr>
              <w:t>https</w:t>
            </w:r>
            <w:r w:rsidR="00470A9C" w:rsidRPr="0076017A">
              <w:t>://</w:t>
            </w:r>
            <w:proofErr w:type="spellStart"/>
            <w:r w:rsidR="00470A9C">
              <w:rPr>
                <w:lang w:val="en-US"/>
              </w:rPr>
              <w:t>torgi</w:t>
            </w:r>
            <w:proofErr w:type="spellEnd"/>
            <w:r w:rsidR="00470A9C" w:rsidRPr="0076017A">
              <w:t>.</w:t>
            </w:r>
            <w:proofErr w:type="spellStart"/>
            <w:r w:rsidR="00470A9C">
              <w:rPr>
                <w:lang w:val="en-US"/>
              </w:rPr>
              <w:t>etp</w:t>
            </w:r>
            <w:proofErr w:type="spellEnd"/>
            <w:r w:rsidR="00470A9C" w:rsidRPr="0076017A">
              <w:t>-</w:t>
            </w:r>
            <w:r w:rsidR="00470A9C">
              <w:rPr>
                <w:lang w:val="en-US"/>
              </w:rPr>
              <w:t>region</w:t>
            </w:r>
            <w:r w:rsidR="00470A9C" w:rsidRPr="0076017A">
              <w:t>.</w:t>
            </w:r>
            <w:proofErr w:type="spellStart"/>
            <w:r w:rsidR="00470A9C">
              <w:rPr>
                <w:lang w:val="en-US"/>
              </w:rPr>
              <w:t>ru</w:t>
            </w:r>
            <w:proofErr w:type="spellEnd"/>
            <w:r w:rsidRPr="00950EA6">
              <w:rPr>
                <w:bCs/>
              </w:rPr>
              <w:t>)</w:t>
            </w:r>
          </w:p>
        </w:tc>
      </w:tr>
      <w:tr w:rsidR="00F843FC" w:rsidRPr="00950EA6" w:rsidTr="00F3577C">
        <w:trPr>
          <w:trHeight w:val="397"/>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16.</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spacing w:val="-6"/>
              </w:rPr>
            </w:pPr>
            <w:r w:rsidRPr="00950EA6">
              <w:t xml:space="preserve">Привлечение субподрядчиков, соисполнителей. </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Times12"/>
              <w:suppressAutoHyphens/>
              <w:ind w:firstLine="0"/>
              <w:jc w:val="left"/>
              <w:rPr>
                <w:b/>
                <w:bCs w:val="0"/>
                <w:szCs w:val="24"/>
              </w:rPr>
            </w:pPr>
            <w:r w:rsidRPr="00950EA6">
              <w:rPr>
                <w:b/>
                <w:bCs w:val="0"/>
                <w:szCs w:val="24"/>
              </w:rPr>
              <w:t>Привлечение соисполнителей:</w:t>
            </w:r>
          </w:p>
          <w:p w:rsidR="00F843FC" w:rsidRPr="00950EA6" w:rsidRDefault="00F843FC" w:rsidP="00950EA6">
            <w:pPr>
              <w:pStyle w:val="ad"/>
              <w:suppressAutoHyphens/>
              <w:spacing w:before="0" w:beforeAutospacing="0" w:after="0" w:afterAutospacing="0"/>
              <w:rPr>
                <w:b/>
                <w:bCs/>
              </w:rPr>
            </w:pPr>
            <w:r w:rsidRPr="00950EA6">
              <w:rPr>
                <w:b/>
                <w:bCs/>
              </w:rPr>
              <w:t>Лот № 1:</w:t>
            </w:r>
          </w:p>
          <w:p w:rsidR="00F843FC" w:rsidRPr="00950EA6" w:rsidRDefault="00F843FC" w:rsidP="00251174">
            <w:pPr>
              <w:pStyle w:val="ad"/>
              <w:numPr>
                <w:ilvl w:val="0"/>
                <w:numId w:val="21"/>
              </w:numPr>
              <w:suppressAutoHyphens/>
              <w:spacing w:before="0" w:beforeAutospacing="0" w:after="0" w:afterAutospacing="0"/>
              <w:rPr>
                <w:b/>
                <w:bCs/>
              </w:rPr>
            </w:pPr>
            <w:r w:rsidRPr="00950EA6">
              <w:rPr>
                <w:bCs/>
              </w:rPr>
              <w:t xml:space="preserve">Не допускается </w:t>
            </w:r>
          </w:p>
          <w:p w:rsidR="00F843FC" w:rsidRPr="00950EA6" w:rsidRDefault="00F843FC" w:rsidP="00950EA6">
            <w:pPr>
              <w:pStyle w:val="ad"/>
              <w:suppressAutoHyphens/>
              <w:spacing w:before="0" w:beforeAutospacing="0" w:after="0" w:afterAutospacing="0"/>
              <w:rPr>
                <w:b/>
                <w:bCs/>
              </w:rPr>
            </w:pPr>
            <w:r w:rsidRPr="00950EA6">
              <w:rPr>
                <w:b/>
                <w:bCs/>
              </w:rPr>
              <w:t xml:space="preserve">Привлечение субподрядчиков, </w:t>
            </w:r>
            <w:proofErr w:type="spellStart"/>
            <w:r w:rsidRPr="00950EA6">
              <w:rPr>
                <w:b/>
                <w:bCs/>
              </w:rPr>
              <w:t>субисполнителей</w:t>
            </w:r>
            <w:proofErr w:type="spellEnd"/>
            <w:r w:rsidRPr="00950EA6">
              <w:rPr>
                <w:b/>
                <w:bCs/>
              </w:rPr>
              <w:t>, субагентов и т. п.:</w:t>
            </w:r>
          </w:p>
          <w:p w:rsidR="00F843FC" w:rsidRPr="00950EA6" w:rsidRDefault="00F843FC" w:rsidP="00950EA6">
            <w:pPr>
              <w:pStyle w:val="ad"/>
              <w:suppressAutoHyphens/>
              <w:spacing w:before="0" w:beforeAutospacing="0" w:after="0" w:afterAutospacing="0"/>
              <w:rPr>
                <w:b/>
                <w:bCs/>
              </w:rPr>
            </w:pPr>
            <w:r w:rsidRPr="00950EA6">
              <w:rPr>
                <w:b/>
                <w:bCs/>
              </w:rPr>
              <w:t>Лот № 1:</w:t>
            </w:r>
          </w:p>
          <w:p w:rsidR="00F843FC" w:rsidRPr="004221ED" w:rsidRDefault="00F843FC" w:rsidP="00950EA6">
            <w:pPr>
              <w:pStyle w:val="ad"/>
              <w:numPr>
                <w:ilvl w:val="0"/>
                <w:numId w:val="21"/>
              </w:numPr>
              <w:suppressAutoHyphens/>
              <w:spacing w:before="0" w:beforeAutospacing="0" w:after="0" w:afterAutospacing="0"/>
              <w:rPr>
                <w:bCs/>
              </w:rPr>
            </w:pPr>
            <w:r w:rsidRPr="00950EA6">
              <w:rPr>
                <w:bCs/>
              </w:rPr>
              <w:t xml:space="preserve">Не допускается </w:t>
            </w:r>
          </w:p>
        </w:tc>
      </w:tr>
      <w:tr w:rsidR="00F843FC" w:rsidRPr="00950EA6" w:rsidTr="00F3577C">
        <w:trPr>
          <w:trHeight w:val="397"/>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lastRenderedPageBreak/>
              <w:t>17.</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rPr>
                <w:spacing w:val="-6"/>
              </w:rPr>
              <w:t xml:space="preserve">Возможность проведения </w:t>
            </w:r>
            <w:r w:rsidRPr="00950EA6">
              <w:t>процедуры</w:t>
            </w:r>
            <w:r w:rsidRPr="00950EA6">
              <w:rPr>
                <w:spacing w:val="-6"/>
              </w:rPr>
              <w:t xml:space="preserve"> переторжки </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Times12"/>
              <w:suppressAutoHyphens/>
              <w:ind w:firstLine="0"/>
              <w:jc w:val="left"/>
              <w:rPr>
                <w:b/>
                <w:bCs w:val="0"/>
                <w:szCs w:val="24"/>
              </w:rPr>
            </w:pPr>
            <w:r w:rsidRPr="00950EA6">
              <w:rPr>
                <w:b/>
                <w:bCs w:val="0"/>
                <w:szCs w:val="24"/>
              </w:rPr>
              <w:t>Возможность проведений переторжки:</w:t>
            </w:r>
          </w:p>
          <w:p w:rsidR="00F843FC" w:rsidRPr="00950EA6" w:rsidRDefault="00F843FC" w:rsidP="00950EA6">
            <w:pPr>
              <w:pStyle w:val="ad"/>
              <w:suppressAutoHyphens/>
              <w:spacing w:before="0" w:beforeAutospacing="0" w:after="0" w:afterAutospacing="0"/>
              <w:rPr>
                <w:b/>
                <w:bCs/>
              </w:rPr>
            </w:pPr>
            <w:r w:rsidRPr="00950EA6">
              <w:rPr>
                <w:b/>
                <w:bCs/>
              </w:rPr>
              <w:t>Лот № 1:</w:t>
            </w:r>
          </w:p>
          <w:p w:rsidR="00F843FC" w:rsidRPr="004221ED" w:rsidRDefault="00107850" w:rsidP="00950EA6">
            <w:pPr>
              <w:pStyle w:val="ad"/>
              <w:numPr>
                <w:ilvl w:val="0"/>
                <w:numId w:val="21"/>
              </w:numPr>
              <w:suppressAutoHyphens/>
              <w:spacing w:before="0" w:beforeAutospacing="0" w:after="0" w:afterAutospacing="0"/>
              <w:rPr>
                <w:bCs/>
              </w:rPr>
            </w:pPr>
            <w:r>
              <w:rPr>
                <w:bCs/>
              </w:rPr>
              <w:t xml:space="preserve">Возможно </w:t>
            </w:r>
          </w:p>
        </w:tc>
      </w:tr>
      <w:tr w:rsidR="00F843FC" w:rsidRPr="00950EA6" w:rsidTr="00F3577C">
        <w:trPr>
          <w:trHeight w:val="23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9E5470" w:rsidP="00950EA6">
            <w:pPr>
              <w:jc w:val="center"/>
            </w:pPr>
            <w:r>
              <w:t>18</w:t>
            </w:r>
            <w:r w:rsidR="00F843FC" w:rsidRPr="00950EA6">
              <w:t>.</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 xml:space="preserve">Место и срок окончания подачи Заявок </w:t>
            </w:r>
          </w:p>
        </w:tc>
        <w:tc>
          <w:tcPr>
            <w:tcW w:w="6523" w:type="dxa"/>
            <w:gridSpan w:val="2"/>
            <w:tcBorders>
              <w:top w:val="single" w:sz="4" w:space="0" w:color="auto"/>
              <w:left w:val="single" w:sz="4" w:space="0" w:color="auto"/>
              <w:bottom w:val="single" w:sz="4" w:space="0" w:color="auto"/>
              <w:right w:val="single" w:sz="4" w:space="0" w:color="auto"/>
            </w:tcBorders>
          </w:tcPr>
          <w:p w:rsidR="00F843FC" w:rsidRDefault="00F843FC" w:rsidP="00107850">
            <w:pPr>
              <w:pStyle w:val="msonormalcxspmiddle"/>
              <w:spacing w:before="0" w:beforeAutospacing="0" w:after="0" w:afterAutospacing="0"/>
              <w:contextualSpacing/>
              <w:jc w:val="both"/>
              <w:rPr>
                <w:bCs/>
              </w:rPr>
            </w:pPr>
            <w:r w:rsidRPr="00950EA6">
              <w:t>Заявка подаётся</w:t>
            </w:r>
            <w:r w:rsidR="00107850">
              <w:t xml:space="preserve"> в</w:t>
            </w:r>
            <w:r w:rsidRPr="00950EA6">
              <w:t xml:space="preserve"> электронной форме на </w:t>
            </w:r>
            <w:r w:rsidR="00107850" w:rsidRPr="00950EA6">
              <w:rPr>
                <w:bCs/>
              </w:rPr>
              <w:t>электронной торговой площадке</w:t>
            </w:r>
            <w:r w:rsidR="00107850">
              <w:rPr>
                <w:bCs/>
              </w:rPr>
              <w:t xml:space="preserve"> </w:t>
            </w:r>
            <w:r w:rsidR="006E005F" w:rsidRPr="006E005F">
              <w:rPr>
                <w:bCs/>
              </w:rPr>
              <w:t>Регион (</w:t>
            </w:r>
            <w:hyperlink r:id="rId12" w:history="1">
              <w:r w:rsidR="005E25DF" w:rsidRPr="003C736F">
                <w:rPr>
                  <w:rStyle w:val="aa"/>
                  <w:bCs/>
                </w:rPr>
                <w:t>https://torgi.etp-region.ru</w:t>
              </w:r>
            </w:hyperlink>
            <w:r w:rsidR="006E005F" w:rsidRPr="006E005F">
              <w:rPr>
                <w:bCs/>
              </w:rPr>
              <w:t>)</w:t>
            </w:r>
          </w:p>
          <w:p w:rsidR="005E25DF" w:rsidRPr="00950EA6" w:rsidRDefault="00754A1A" w:rsidP="00107850">
            <w:pPr>
              <w:pStyle w:val="msonormalcxspmiddle"/>
              <w:spacing w:before="0" w:beforeAutospacing="0" w:after="0" w:afterAutospacing="0"/>
              <w:contextualSpacing/>
              <w:jc w:val="both"/>
              <w:rPr>
                <w:bCs/>
              </w:rPr>
            </w:pPr>
            <w:r>
              <w:rPr>
                <w:bCs/>
              </w:rPr>
              <w:t>02.09</w:t>
            </w:r>
            <w:r w:rsidR="005E25DF">
              <w:rPr>
                <w:bCs/>
              </w:rPr>
              <w:t>.2026г</w:t>
            </w:r>
          </w:p>
        </w:tc>
      </w:tr>
      <w:tr w:rsidR="00F843FC" w:rsidRPr="00950EA6" w:rsidTr="00F3577C">
        <w:trPr>
          <w:trHeight w:val="23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9E5470" w:rsidP="00950EA6">
            <w:pPr>
              <w:jc w:val="center"/>
              <w:rPr>
                <w:lang w:val="en-US"/>
              </w:rPr>
            </w:pPr>
            <w:r>
              <w:t>19</w:t>
            </w:r>
            <w:r w:rsidR="00F843FC" w:rsidRPr="00950EA6">
              <w:t>.</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Даты вскрытия и рассмотрения, сопоставления и оценки Заявок</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107850" w:rsidRDefault="00F843FC" w:rsidP="00950EA6">
            <w:pPr>
              <w:pStyle w:val="Times12"/>
              <w:ind w:firstLine="0"/>
              <w:rPr>
                <w:szCs w:val="24"/>
              </w:rPr>
            </w:pPr>
            <w:r w:rsidRPr="00950EA6">
              <w:rPr>
                <w:bCs w:val="0"/>
                <w:szCs w:val="24"/>
              </w:rPr>
              <w:t xml:space="preserve">Рассмотрение Заявок: не позднее </w:t>
            </w:r>
            <w:r w:rsidRPr="004716F7">
              <w:rPr>
                <w:szCs w:val="24"/>
              </w:rPr>
              <w:t>«</w:t>
            </w:r>
            <w:r w:rsidR="00754A1A">
              <w:rPr>
                <w:szCs w:val="24"/>
              </w:rPr>
              <w:t>11</w:t>
            </w:r>
            <w:r w:rsidRPr="004716F7">
              <w:rPr>
                <w:szCs w:val="24"/>
              </w:rPr>
              <w:t>»</w:t>
            </w:r>
            <w:r w:rsidRPr="00950EA6">
              <w:rPr>
                <w:szCs w:val="24"/>
              </w:rPr>
              <w:t xml:space="preserve"> </w:t>
            </w:r>
            <w:r w:rsidR="00754A1A">
              <w:rPr>
                <w:szCs w:val="24"/>
              </w:rPr>
              <w:t>сентября</w:t>
            </w:r>
            <w:r w:rsidRPr="00950EA6">
              <w:rPr>
                <w:szCs w:val="24"/>
              </w:rPr>
              <w:t xml:space="preserve"> </w:t>
            </w:r>
            <w:r w:rsidR="0057076D">
              <w:rPr>
                <w:bCs w:val="0"/>
                <w:szCs w:val="24"/>
              </w:rPr>
              <w:t>20</w:t>
            </w:r>
            <w:r w:rsidR="00B865AE">
              <w:rPr>
                <w:bCs w:val="0"/>
                <w:szCs w:val="24"/>
              </w:rPr>
              <w:t>2</w:t>
            </w:r>
            <w:r w:rsidR="00D65DE8">
              <w:rPr>
                <w:bCs w:val="0"/>
                <w:szCs w:val="24"/>
              </w:rPr>
              <w:t>6</w:t>
            </w:r>
            <w:r w:rsidRPr="00950EA6">
              <w:rPr>
                <w:bCs w:val="0"/>
                <w:szCs w:val="24"/>
              </w:rPr>
              <w:t xml:space="preserve"> года</w:t>
            </w:r>
            <w:r w:rsidR="00107850">
              <w:rPr>
                <w:bCs w:val="0"/>
                <w:szCs w:val="24"/>
              </w:rPr>
              <w:t>.</w:t>
            </w:r>
          </w:p>
          <w:p w:rsidR="00F843FC" w:rsidRPr="00950EA6" w:rsidRDefault="00F843FC" w:rsidP="00FA5E20">
            <w:pPr>
              <w:pStyle w:val="Times12"/>
              <w:ind w:firstLine="0"/>
              <w:rPr>
                <w:bCs w:val="0"/>
                <w:szCs w:val="24"/>
              </w:rPr>
            </w:pPr>
            <w:r w:rsidRPr="00950EA6">
              <w:rPr>
                <w:bCs w:val="0"/>
                <w:szCs w:val="24"/>
              </w:rPr>
              <w:t xml:space="preserve">Оценка и сопоставление Заявок: </w:t>
            </w:r>
            <w:r w:rsidR="00E07E9B" w:rsidRPr="00950EA6">
              <w:rPr>
                <w:bCs w:val="0"/>
                <w:szCs w:val="24"/>
              </w:rPr>
              <w:t xml:space="preserve">не </w:t>
            </w:r>
            <w:r w:rsidR="00D65DE8" w:rsidRPr="00950EA6">
              <w:rPr>
                <w:bCs w:val="0"/>
                <w:szCs w:val="24"/>
              </w:rPr>
              <w:t xml:space="preserve">позднее </w:t>
            </w:r>
            <w:r w:rsidR="00D65DE8" w:rsidRPr="004716F7">
              <w:rPr>
                <w:szCs w:val="24"/>
              </w:rPr>
              <w:t>«</w:t>
            </w:r>
            <w:r w:rsidR="00754A1A">
              <w:rPr>
                <w:szCs w:val="24"/>
              </w:rPr>
              <w:t>18</w:t>
            </w:r>
            <w:r w:rsidR="00D65DE8" w:rsidRPr="004716F7">
              <w:rPr>
                <w:szCs w:val="24"/>
              </w:rPr>
              <w:t>»</w:t>
            </w:r>
            <w:r w:rsidR="00D65DE8" w:rsidRPr="00950EA6">
              <w:rPr>
                <w:szCs w:val="24"/>
              </w:rPr>
              <w:t xml:space="preserve"> </w:t>
            </w:r>
            <w:r w:rsidR="00754A1A">
              <w:rPr>
                <w:szCs w:val="24"/>
              </w:rPr>
              <w:t>сентября</w:t>
            </w:r>
            <w:r w:rsidR="00D65DE8" w:rsidRPr="00950EA6">
              <w:rPr>
                <w:szCs w:val="24"/>
              </w:rPr>
              <w:t xml:space="preserve"> </w:t>
            </w:r>
            <w:r w:rsidR="00D65DE8">
              <w:rPr>
                <w:bCs w:val="0"/>
                <w:szCs w:val="24"/>
              </w:rPr>
              <w:t>2026</w:t>
            </w:r>
            <w:r w:rsidR="00D65DE8" w:rsidRPr="00950EA6">
              <w:rPr>
                <w:bCs w:val="0"/>
                <w:szCs w:val="24"/>
              </w:rPr>
              <w:t xml:space="preserve"> года</w:t>
            </w:r>
          </w:p>
        </w:tc>
      </w:tr>
      <w:tr w:rsidR="00F843FC" w:rsidRPr="00950EA6" w:rsidTr="00F3577C">
        <w:trPr>
          <w:trHeight w:val="232"/>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9E5470" w:rsidP="00950EA6">
            <w:pPr>
              <w:jc w:val="center"/>
            </w:pPr>
            <w:r>
              <w:t>20</w:t>
            </w:r>
            <w:r w:rsidR="00F843FC" w:rsidRPr="00950EA6">
              <w:t>.</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Times12"/>
              <w:ind w:firstLine="0"/>
              <w:jc w:val="left"/>
              <w:rPr>
                <w:bCs w:val="0"/>
                <w:szCs w:val="24"/>
              </w:rPr>
            </w:pPr>
            <w:r w:rsidRPr="00950EA6">
              <w:rPr>
                <w:bCs w:val="0"/>
                <w:szCs w:val="24"/>
              </w:rPr>
              <w:t xml:space="preserve">Критерии оценки Заявок на участие в Запросе цен </w:t>
            </w:r>
          </w:p>
        </w:tc>
        <w:tc>
          <w:tcPr>
            <w:tcW w:w="6523" w:type="dxa"/>
            <w:gridSpan w:val="2"/>
            <w:tcBorders>
              <w:top w:val="single" w:sz="4" w:space="0" w:color="auto"/>
              <w:left w:val="single" w:sz="4" w:space="0" w:color="auto"/>
              <w:bottom w:val="single" w:sz="4" w:space="0" w:color="auto"/>
              <w:right w:val="single" w:sz="4" w:space="0" w:color="auto"/>
            </w:tcBorders>
          </w:tcPr>
          <w:p w:rsidR="000235BD" w:rsidRPr="00911CF7" w:rsidRDefault="00911CF7" w:rsidP="000235BD">
            <w:pPr>
              <w:pStyle w:val="54"/>
              <w:shd w:val="clear" w:color="auto" w:fill="auto"/>
              <w:tabs>
                <w:tab w:val="left" w:pos="0"/>
                <w:tab w:val="left" w:pos="1134"/>
              </w:tabs>
              <w:spacing w:line="240" w:lineRule="auto"/>
              <w:ind w:right="20"/>
              <w:rPr>
                <w:i/>
                <w:sz w:val="24"/>
                <w:szCs w:val="24"/>
              </w:rPr>
            </w:pPr>
            <w:r w:rsidRPr="00911CF7">
              <w:rPr>
                <w:sz w:val="24"/>
                <w:szCs w:val="24"/>
              </w:rPr>
              <w:t>Цена договора. Значимость критерия 100 %</w:t>
            </w:r>
            <w:r w:rsidR="000235BD" w:rsidRPr="00911CF7">
              <w:rPr>
                <w:sz w:val="24"/>
                <w:szCs w:val="24"/>
              </w:rPr>
              <w:t xml:space="preserve"> </w:t>
            </w:r>
          </w:p>
          <w:p w:rsidR="00F843FC" w:rsidRPr="00950EA6" w:rsidRDefault="00F843FC" w:rsidP="009B5A76">
            <w:pPr>
              <w:jc w:val="both"/>
              <w:rPr>
                <w:i/>
                <w:color w:val="808080"/>
              </w:rPr>
            </w:pPr>
          </w:p>
        </w:tc>
      </w:tr>
      <w:tr w:rsidR="00F843FC" w:rsidRPr="00950EA6" w:rsidTr="00F3577C">
        <w:trPr>
          <w:trHeight w:val="550"/>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9E5470" w:rsidP="00950EA6">
            <w:pPr>
              <w:jc w:val="center"/>
            </w:pPr>
            <w:r>
              <w:t>21</w:t>
            </w:r>
            <w:r w:rsidR="00F843FC" w:rsidRPr="00950EA6">
              <w:t>.</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Порядок оценки Заявок на участие в Запросе цен</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d"/>
              <w:spacing w:before="0" w:beforeAutospacing="0" w:after="0" w:afterAutospacing="0"/>
              <w:jc w:val="both"/>
            </w:pPr>
            <w:r w:rsidRPr="00950EA6">
              <w:t xml:space="preserve">Рейтинг Заявки представляет собой оценку в баллах, получаемую по результатам оценки по критериям, установленным пунктом 21 раздела 5 «Информационная карта», с учетом значимости указанных критериев. </w:t>
            </w:r>
          </w:p>
          <w:p w:rsidR="00F843FC" w:rsidRPr="00950EA6" w:rsidRDefault="00F843FC" w:rsidP="00950EA6">
            <w:pPr>
              <w:pStyle w:val="ad"/>
              <w:spacing w:before="0" w:beforeAutospacing="0" w:after="0" w:afterAutospacing="0"/>
              <w:jc w:val="both"/>
            </w:pPr>
            <w:r w:rsidRPr="00950EA6">
              <w:t xml:space="preserve">Рейтинг Заявки на участие в Запросе цен i-го Участника Запроса цен определяется по формуле </w:t>
            </w:r>
          </w:p>
          <w:p w:rsidR="00F843FC" w:rsidRPr="00950EA6" w:rsidRDefault="00F843FC" w:rsidP="00950EA6">
            <w:pPr>
              <w:pStyle w:val="ad"/>
              <w:spacing w:before="0" w:beforeAutospacing="0" w:after="0" w:afterAutospacing="0"/>
              <w:jc w:val="both"/>
            </w:pPr>
            <w:proofErr w:type="spellStart"/>
            <w:r w:rsidRPr="00950EA6">
              <w:rPr>
                <w:lang w:val="en-US"/>
              </w:rPr>
              <w:t>R</w:t>
            </w:r>
            <w:r w:rsidRPr="00950EA6">
              <w:rPr>
                <w:vertAlign w:val="subscript"/>
                <w:lang w:val="en-US"/>
              </w:rPr>
              <w:t>i</w:t>
            </w:r>
            <w:proofErr w:type="spellEnd"/>
            <w:r w:rsidRPr="00950EA6">
              <w:t xml:space="preserve"> =Б</w:t>
            </w:r>
            <w:r w:rsidRPr="00950EA6">
              <w:rPr>
                <w:lang w:val="en-US"/>
              </w:rPr>
              <w:t>A</w:t>
            </w:r>
            <w:r w:rsidRPr="00950EA6">
              <w:rPr>
                <w:vertAlign w:val="subscript"/>
                <w:lang w:val="en-US"/>
              </w:rPr>
              <w:t>i</w:t>
            </w:r>
            <w:r w:rsidRPr="00950EA6">
              <w:t xml:space="preserve"> * </w:t>
            </w:r>
            <w:r w:rsidRPr="00950EA6">
              <w:rPr>
                <w:lang w:val="en-US"/>
              </w:rPr>
              <w:t>V</w:t>
            </w:r>
            <w:r w:rsidRPr="00950EA6">
              <w:t xml:space="preserve">; </w:t>
            </w:r>
          </w:p>
          <w:p w:rsidR="00F843FC" w:rsidRPr="00950EA6" w:rsidRDefault="00F843FC" w:rsidP="00950EA6">
            <w:pPr>
              <w:pStyle w:val="ad"/>
              <w:spacing w:before="0" w:beforeAutospacing="0" w:after="0" w:afterAutospacing="0"/>
              <w:jc w:val="both"/>
            </w:pPr>
            <w:r w:rsidRPr="00950EA6">
              <w:t xml:space="preserve">где V – значимость соответствующего критерия, установленная пунктом 21 раздела 5 «Информационная карта», </w:t>
            </w:r>
            <w:proofErr w:type="gramStart"/>
            <w:r w:rsidRPr="00950EA6">
              <w:t>Б</w:t>
            </w:r>
            <w:proofErr w:type="gramEnd"/>
            <w:r w:rsidRPr="00950EA6">
              <w:rPr>
                <w:lang w:val="en-US"/>
              </w:rPr>
              <w:t>A</w:t>
            </w:r>
            <w:proofErr w:type="spellStart"/>
            <w:r w:rsidRPr="00950EA6">
              <w:rPr>
                <w:vertAlign w:val="subscript"/>
              </w:rPr>
              <w:t>i</w:t>
            </w:r>
            <w:proofErr w:type="spellEnd"/>
            <w:r w:rsidRPr="00950EA6">
              <w:t xml:space="preserve">, – оценка соответствующего критерия </w:t>
            </w:r>
            <w:proofErr w:type="spellStart"/>
            <w:r w:rsidRPr="00950EA6">
              <w:rPr>
                <w:lang w:val="en-US"/>
              </w:rPr>
              <w:t>i</w:t>
            </w:r>
            <w:proofErr w:type="spellEnd"/>
            <w:r w:rsidRPr="00950EA6">
              <w:t>-ого Участника в баллах.</w:t>
            </w:r>
          </w:p>
          <w:p w:rsidR="00F843FC" w:rsidRPr="00950EA6" w:rsidRDefault="00F843FC" w:rsidP="00950EA6">
            <w:pPr>
              <w:pStyle w:val="ad"/>
              <w:spacing w:before="0" w:beforeAutospacing="0" w:after="0" w:afterAutospacing="0"/>
              <w:jc w:val="both"/>
            </w:pPr>
            <w:r w:rsidRPr="00950EA6">
              <w:t>Совокупная значимость всех критериев равна 100 процентам. Максимальная оценка в баллах для каждого из критериев (</w:t>
            </w:r>
            <w:r w:rsidRPr="00950EA6">
              <w:rPr>
                <w:lang w:val="en-US"/>
              </w:rPr>
              <w:t>A</w:t>
            </w:r>
            <w:proofErr w:type="spellStart"/>
            <w:r w:rsidRPr="00950EA6">
              <w:rPr>
                <w:vertAlign w:val="subscript"/>
              </w:rPr>
              <w:t>i</w:t>
            </w:r>
            <w:proofErr w:type="spellEnd"/>
            <w:r w:rsidRPr="00950EA6">
              <w:rPr>
                <w:vertAlign w:val="subscript"/>
              </w:rPr>
              <w:t xml:space="preserve">) </w:t>
            </w:r>
            <w:r w:rsidRPr="00950EA6">
              <w:t xml:space="preserve"> – 100 баллов. </w:t>
            </w:r>
          </w:p>
          <w:p w:rsidR="00F843FC" w:rsidRPr="00950EA6" w:rsidRDefault="00F843FC" w:rsidP="00950EA6">
            <w:pPr>
              <w:pStyle w:val="ad"/>
              <w:spacing w:before="0" w:beforeAutospacing="0" w:after="0" w:afterAutospacing="0"/>
              <w:jc w:val="both"/>
            </w:pPr>
            <w:r w:rsidRPr="00950EA6">
              <w:rPr>
                <w:b/>
                <w:bCs/>
                <w:i/>
                <w:iCs/>
              </w:rPr>
              <w:t>Цена договора</w:t>
            </w:r>
            <w:r w:rsidRPr="00950EA6">
              <w:t xml:space="preserve"> </w:t>
            </w:r>
          </w:p>
          <w:p w:rsidR="00F843FC" w:rsidRPr="003E07CD" w:rsidRDefault="00F843FC" w:rsidP="00950EA6">
            <w:pPr>
              <w:pStyle w:val="ad"/>
              <w:spacing w:before="0" w:beforeAutospacing="0" w:after="0" w:afterAutospacing="0"/>
              <w:jc w:val="center"/>
              <w:rPr>
                <w:lang w:val="en-US"/>
              </w:rPr>
            </w:pPr>
            <w:proofErr w:type="gramStart"/>
            <w:r w:rsidRPr="00950EA6">
              <w:t>Б</w:t>
            </w:r>
            <w:proofErr w:type="gramEnd"/>
            <w:r w:rsidRPr="00950EA6">
              <w:rPr>
                <w:lang w:val="en-US"/>
              </w:rPr>
              <w:t>A</w:t>
            </w:r>
            <w:r w:rsidRPr="00950EA6">
              <w:rPr>
                <w:vertAlign w:val="subscript"/>
                <w:lang w:val="en-US"/>
              </w:rPr>
              <w:t>i</w:t>
            </w:r>
            <w:r w:rsidRPr="003E07CD">
              <w:rPr>
                <w:lang w:val="en-US"/>
              </w:rPr>
              <w:t xml:space="preserve"> = </w:t>
            </w:r>
            <m:oMath>
              <m:f>
                <m:fPr>
                  <m:ctrlPr>
                    <w:rPr>
                      <w:rFonts w:ascii="Cambria Math" w:hAnsi="Cambria Math"/>
                      <w:i/>
                    </w:rPr>
                  </m:ctrlPr>
                </m:fPr>
                <m:num>
                  <m:sSub>
                    <m:sSubPr>
                      <m:ctrlPr>
                        <w:rPr>
                          <w:rFonts w:ascii="Cambria Math" w:hAnsi="Cambria Math"/>
                          <w:i/>
                        </w:rPr>
                      </m:ctrlPr>
                    </m:sSubPr>
                    <m:e>
                      <m:r>
                        <w:rPr>
                          <w:rFonts w:ascii="Cambria Math" w:hAnsi="Cambria Math"/>
                        </w:rPr>
                        <m:t>A</m:t>
                      </m:r>
                    </m:e>
                    <m:sub>
                      <m:func>
                        <m:funcPr>
                          <m:ctrlPr>
                            <w:rPr>
                              <w:rFonts w:ascii="Cambria Math" w:hAnsi="Cambria Math"/>
                              <w:i/>
                            </w:rPr>
                          </m:ctrlPr>
                        </m:funcPr>
                        <m:fName>
                          <m:r>
                            <m:rPr>
                              <m:sty m:val="p"/>
                            </m:rPr>
                            <w:rPr>
                              <w:rFonts w:ascii="Cambria Math"/>
                              <w:lang w:val="en-US"/>
                            </w:rPr>
                            <m:t>max</m:t>
                          </m:r>
                        </m:fName>
                        <m:e>
                          <m:r>
                            <w:rPr>
                              <w:rFonts w:ascii="Cambria Math" w:hAnsi="Cambria Math"/>
                              <w:lang w:val="en-US"/>
                            </w:rPr>
                            <m:t>-</m:t>
                          </m:r>
                          <m:r>
                            <w:rPr>
                              <w:rFonts w:ascii="Cambria Math"/>
                              <w:lang w:val="en-US"/>
                            </w:rPr>
                            <m:t xml:space="preserve"> </m:t>
                          </m:r>
                          <m:sSub>
                            <m:sSubPr>
                              <m:ctrlPr>
                                <w:rPr>
                                  <w:rFonts w:ascii="Cambria Math" w:hAnsi="Cambria Math"/>
                                  <w:i/>
                                </w:rPr>
                              </m:ctrlPr>
                            </m:sSubPr>
                            <m:e>
                              <m:r>
                                <w:rPr>
                                  <w:rFonts w:ascii="Cambria Math" w:hAnsi="Cambria Math"/>
                                </w:rPr>
                                <m:t>A</m:t>
                              </m:r>
                            </m:e>
                            <m:sub>
                              <m:r>
                                <w:rPr>
                                  <w:rFonts w:ascii="Cambria Math" w:hAnsi="Cambria Math"/>
                                </w:rPr>
                                <m:t>i</m:t>
                              </m:r>
                            </m:sub>
                          </m:sSub>
                        </m:e>
                      </m:func>
                    </m:sub>
                  </m:sSub>
                </m:num>
                <m:den>
                  <m:sSub>
                    <m:sSubPr>
                      <m:ctrlPr>
                        <w:rPr>
                          <w:rFonts w:ascii="Cambria Math" w:hAnsi="Cambria Math"/>
                          <w:i/>
                        </w:rPr>
                      </m:ctrlPr>
                    </m:sSubPr>
                    <m:e>
                      <m:r>
                        <w:rPr>
                          <w:rFonts w:ascii="Cambria Math" w:hAnsi="Cambria Math"/>
                        </w:rPr>
                        <m:t>A</m:t>
                      </m:r>
                    </m:e>
                    <m:sub>
                      <m:r>
                        <w:rPr>
                          <w:rFonts w:ascii="Cambria Math" w:hAnsi="Cambria Math"/>
                        </w:rPr>
                        <m:t>max</m:t>
                      </m:r>
                    </m:sub>
                  </m:sSub>
                </m:den>
              </m:f>
              <m:r>
                <w:rPr>
                  <w:rFonts w:ascii="Cambria Math" w:hAnsi="Cambria Math"/>
                  <w:lang w:val="en-US"/>
                </w:rPr>
                <m:t>*</m:t>
              </m:r>
              <m:r>
                <w:rPr>
                  <w:rFonts w:ascii="Cambria Math"/>
                  <w:lang w:val="en-US"/>
                </w:rPr>
                <m:t>100</m:t>
              </m:r>
            </m:oMath>
          </w:p>
          <w:p w:rsidR="00F843FC" w:rsidRPr="00950EA6" w:rsidRDefault="00F843FC" w:rsidP="00950EA6">
            <w:pPr>
              <w:pStyle w:val="ad"/>
              <w:spacing w:before="0" w:beforeAutospacing="0" w:after="0" w:afterAutospacing="0"/>
              <w:jc w:val="both"/>
            </w:pPr>
            <w:r w:rsidRPr="00950EA6">
              <w:t xml:space="preserve">где: </w:t>
            </w:r>
            <w:proofErr w:type="gramStart"/>
            <w:r w:rsidRPr="00950EA6">
              <w:t>Б</w:t>
            </w:r>
            <w:proofErr w:type="gramEnd"/>
            <w:r w:rsidRPr="00950EA6">
              <w:rPr>
                <w:lang w:val="en-US"/>
              </w:rPr>
              <w:t>A</w:t>
            </w:r>
            <w:r w:rsidRPr="00950EA6">
              <w:rPr>
                <w:vertAlign w:val="subscript"/>
                <w:lang w:val="en-US"/>
              </w:rPr>
              <w:t>i</w:t>
            </w:r>
            <w:r w:rsidRPr="00950EA6">
              <w:t xml:space="preserve"> – оценка по критерию «цена договора»/«цена единицы товара, работ, услуг» i-го Участника Запроса цен, баллы.</w:t>
            </w:r>
          </w:p>
          <w:p w:rsidR="00F843FC" w:rsidRPr="00950EA6" w:rsidRDefault="00F843FC" w:rsidP="00950EA6">
            <w:pPr>
              <w:pStyle w:val="ad"/>
              <w:spacing w:before="0" w:beforeAutospacing="0" w:after="0" w:afterAutospacing="0"/>
              <w:jc w:val="both"/>
            </w:pPr>
            <w:r w:rsidRPr="00950EA6">
              <w:rPr>
                <w:lang w:val="en-US"/>
              </w:rPr>
              <w:t>A</w:t>
            </w:r>
            <w:proofErr w:type="spellStart"/>
            <w:r w:rsidRPr="00950EA6">
              <w:rPr>
                <w:vertAlign w:val="subscript"/>
              </w:rPr>
              <w:t>i</w:t>
            </w:r>
            <w:proofErr w:type="spellEnd"/>
            <w:r w:rsidRPr="00950EA6">
              <w:t xml:space="preserve"> – предложение о цене договора, указанное в Заявке на участие в Запросе цен i-го Участника Запроса цен, руб.</w:t>
            </w:r>
          </w:p>
          <w:p w:rsidR="00F843FC" w:rsidRPr="00950EA6" w:rsidRDefault="00F843FC" w:rsidP="00950EA6">
            <w:pPr>
              <w:jc w:val="both"/>
              <w:rPr>
                <w:bCs/>
                <w:i/>
                <w:iCs/>
                <w:highlight w:val="lightGray"/>
              </w:rPr>
            </w:pPr>
            <w:r w:rsidRPr="00950EA6">
              <w:rPr>
                <w:lang w:val="en-US"/>
              </w:rPr>
              <w:t>A</w:t>
            </w:r>
            <w:proofErr w:type="spellStart"/>
            <w:r w:rsidRPr="00950EA6">
              <w:rPr>
                <w:vertAlign w:val="subscript"/>
              </w:rPr>
              <w:t>m</w:t>
            </w:r>
            <w:proofErr w:type="spellEnd"/>
            <w:r w:rsidRPr="00950EA6">
              <w:rPr>
                <w:vertAlign w:val="subscript"/>
                <w:lang w:val="en-US"/>
              </w:rPr>
              <w:t>ax</w:t>
            </w:r>
            <w:r w:rsidRPr="00950EA6">
              <w:t xml:space="preserve"> – начальная максимальная цена договора руб.</w:t>
            </w:r>
          </w:p>
          <w:p w:rsidR="00F843FC" w:rsidRPr="00950EA6" w:rsidRDefault="00F843FC" w:rsidP="00950EA6">
            <w:pPr>
              <w:jc w:val="both"/>
              <w:rPr>
                <w:bCs/>
                <w:i/>
                <w:iCs/>
                <w:color w:val="808080"/>
                <w:highlight w:val="lightGray"/>
              </w:rPr>
            </w:pPr>
          </w:p>
        </w:tc>
      </w:tr>
      <w:tr w:rsidR="00F843FC" w:rsidRPr="00950EA6" w:rsidTr="00F3577C">
        <w:trPr>
          <w:trHeight w:val="194"/>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9E5470" w:rsidP="00950EA6">
            <w:pPr>
              <w:jc w:val="center"/>
            </w:pPr>
            <w:r>
              <w:t>22</w:t>
            </w:r>
            <w:r w:rsidR="00F843FC" w:rsidRPr="00950EA6">
              <w:t>.</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spacing w:val="-6"/>
              </w:rPr>
            </w:pPr>
            <w:r w:rsidRPr="00950EA6">
              <w:t>Срок</w:t>
            </w:r>
            <w:r w:rsidRPr="00950EA6">
              <w:rPr>
                <w:spacing w:val="-6"/>
              </w:rPr>
              <w:t xml:space="preserve"> подписания договора Участником, обязанным заключить договор</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both"/>
              <w:rPr>
                <w:spacing w:val="-6"/>
              </w:rPr>
            </w:pPr>
            <w:proofErr w:type="gramStart"/>
            <w:r w:rsidRPr="00950EA6">
              <w:t>Определен</w:t>
            </w:r>
            <w:proofErr w:type="gramEnd"/>
            <w:r w:rsidRPr="00950EA6">
              <w:t xml:space="preserve"> в подразделе 4.15 настоящей Документации</w:t>
            </w:r>
          </w:p>
        </w:tc>
      </w:tr>
      <w:tr w:rsidR="00F843FC" w:rsidRPr="00950EA6" w:rsidTr="00F3577C">
        <w:trPr>
          <w:trHeight w:val="194"/>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9E5470" w:rsidP="00950EA6">
            <w:pPr>
              <w:jc w:val="center"/>
            </w:pPr>
            <w:r>
              <w:t>23</w:t>
            </w:r>
            <w:r w:rsidR="00F843FC" w:rsidRPr="00950EA6">
              <w:t>.</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rPr>
                <w:spacing w:val="-6"/>
              </w:rPr>
            </w:pPr>
            <w:r w:rsidRPr="00950EA6">
              <w:t>Обеспечение</w:t>
            </w:r>
            <w:r w:rsidRPr="00950EA6">
              <w:rPr>
                <w:spacing w:val="-6"/>
              </w:rPr>
              <w:t xml:space="preserve"> исполнения договора </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suppressAutoHyphens/>
              <w:rPr>
                <w:b/>
                <w:bCs/>
                <w:snapToGrid w:val="0"/>
              </w:rPr>
            </w:pPr>
            <w:r w:rsidRPr="00950EA6">
              <w:rPr>
                <w:b/>
                <w:bCs/>
                <w:snapToGrid w:val="0"/>
              </w:rPr>
              <w:t xml:space="preserve">Необходимость, размер и валюта обеспечения исполнения Договора: </w:t>
            </w:r>
          </w:p>
          <w:p w:rsidR="00F843FC" w:rsidRPr="00950EA6" w:rsidRDefault="00F843FC" w:rsidP="00950EA6">
            <w:pPr>
              <w:pStyle w:val="ad"/>
              <w:suppressAutoHyphens/>
              <w:spacing w:before="0" w:beforeAutospacing="0" w:after="0" w:afterAutospacing="0"/>
              <w:rPr>
                <w:b/>
                <w:bCs/>
              </w:rPr>
            </w:pPr>
            <w:r w:rsidRPr="00950EA6">
              <w:rPr>
                <w:b/>
                <w:bCs/>
              </w:rPr>
              <w:t>Лот № 1:</w:t>
            </w:r>
          </w:p>
          <w:p w:rsidR="00F843FC" w:rsidRPr="004221ED" w:rsidRDefault="00F843FC" w:rsidP="00950EA6">
            <w:pPr>
              <w:pStyle w:val="ad"/>
              <w:numPr>
                <w:ilvl w:val="0"/>
                <w:numId w:val="21"/>
              </w:numPr>
              <w:suppressAutoHyphens/>
              <w:spacing w:before="0" w:beforeAutospacing="0" w:after="0" w:afterAutospacing="0"/>
              <w:rPr>
                <w:bCs/>
                <w:color w:val="808080"/>
              </w:rPr>
            </w:pPr>
            <w:r w:rsidRPr="00950EA6">
              <w:rPr>
                <w:bCs/>
              </w:rPr>
              <w:t xml:space="preserve">Не требуется </w:t>
            </w:r>
          </w:p>
        </w:tc>
      </w:tr>
      <w:tr w:rsidR="00F843FC" w:rsidRPr="00950EA6" w:rsidTr="00F3577C">
        <w:trPr>
          <w:trHeight w:val="194"/>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9E5470" w:rsidP="00950EA6">
            <w:pPr>
              <w:jc w:val="center"/>
            </w:pPr>
            <w:r>
              <w:t>24</w:t>
            </w:r>
            <w:r w:rsidR="00F843FC" w:rsidRPr="00950EA6">
              <w:t>.</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Возможность изменения цены договора и объема закупаемых товаров (работ, услуг), а также иных условий договора</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d"/>
              <w:spacing w:before="0" w:beforeAutospacing="0" w:after="0" w:afterAutospacing="0"/>
              <w:rPr>
                <w:bCs/>
                <w:i/>
                <w:iCs/>
                <w:highlight w:val="yellow"/>
              </w:rPr>
            </w:pPr>
            <w:r w:rsidRPr="00950EA6">
              <w:rPr>
                <w:bCs/>
                <w:iCs/>
              </w:rPr>
              <w:t xml:space="preserve">Возможность изменения отдельных условий договора установлена подразделом 4.17 настоящей </w:t>
            </w:r>
            <w:r w:rsidRPr="00950EA6">
              <w:t>Документац</w:t>
            </w:r>
            <w:r w:rsidRPr="00950EA6">
              <w:rPr>
                <w:bCs/>
                <w:iCs/>
              </w:rPr>
              <w:t>ии</w:t>
            </w:r>
          </w:p>
        </w:tc>
      </w:tr>
      <w:tr w:rsidR="00F843FC" w:rsidRPr="00950EA6" w:rsidTr="00F3577C">
        <w:trPr>
          <w:trHeight w:val="194"/>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9E5470" w:rsidP="00950EA6">
            <w:pPr>
              <w:jc w:val="center"/>
            </w:pPr>
            <w:r>
              <w:t>25</w:t>
            </w:r>
            <w:r w:rsidR="00F843FC" w:rsidRPr="00950EA6">
              <w:t>.</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Возможность отмены Заказчиком Запроса цен</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d"/>
              <w:spacing w:before="0" w:beforeAutospacing="0" w:after="0" w:afterAutospacing="0"/>
              <w:rPr>
                <w:bCs/>
                <w:iCs/>
              </w:rPr>
            </w:pPr>
            <w:r w:rsidRPr="00950EA6">
              <w:rPr>
                <w:bCs/>
                <w:iCs/>
              </w:rPr>
              <w:t>Заказчик вправе отменить Запрос цен в любое время его проведения.</w:t>
            </w:r>
          </w:p>
        </w:tc>
      </w:tr>
      <w:tr w:rsidR="00F843FC" w:rsidRPr="00950EA6" w:rsidTr="00F3577C">
        <w:trPr>
          <w:trHeight w:val="194"/>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9E5470" w:rsidP="00950EA6">
            <w:pPr>
              <w:jc w:val="center"/>
            </w:pPr>
            <w:r>
              <w:t>26</w:t>
            </w:r>
            <w:r w:rsidR="00F843FC" w:rsidRPr="00950EA6">
              <w:t>.</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 xml:space="preserve">Плата за предоставление Документации по </w:t>
            </w:r>
            <w:r w:rsidRPr="00950EA6">
              <w:lastRenderedPageBreak/>
              <w:t>проведению Запроса цен в бумажном виде</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d"/>
              <w:spacing w:before="0" w:beforeAutospacing="0" w:after="0" w:afterAutospacing="0"/>
              <w:rPr>
                <w:bCs/>
                <w:iCs/>
              </w:rPr>
            </w:pPr>
            <w:r w:rsidRPr="00950EA6">
              <w:rPr>
                <w:bCs/>
                <w:iCs/>
              </w:rPr>
              <w:lastRenderedPageBreak/>
              <w:t xml:space="preserve">Плата за предоставление </w:t>
            </w:r>
            <w:r w:rsidRPr="00950EA6">
              <w:t>Документац</w:t>
            </w:r>
            <w:r w:rsidRPr="00950EA6">
              <w:rPr>
                <w:bCs/>
                <w:iCs/>
              </w:rPr>
              <w:t>ии в бумажном виде не взимается</w:t>
            </w:r>
          </w:p>
          <w:p w:rsidR="00F843FC" w:rsidRPr="00950EA6" w:rsidRDefault="00F843FC" w:rsidP="00950EA6">
            <w:pPr>
              <w:pStyle w:val="ad"/>
              <w:spacing w:before="0" w:beforeAutospacing="0" w:after="0" w:afterAutospacing="0"/>
              <w:rPr>
                <w:bCs/>
                <w:iCs/>
                <w:color w:val="808080"/>
              </w:rPr>
            </w:pPr>
          </w:p>
        </w:tc>
      </w:tr>
      <w:tr w:rsidR="00F843FC" w:rsidRPr="00950EA6" w:rsidTr="00F3577C">
        <w:trPr>
          <w:trHeight w:val="194"/>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lastRenderedPageBreak/>
              <w:t>2</w:t>
            </w:r>
            <w:r w:rsidR="009E5470">
              <w:t>7.</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Возможность заключения договора с единственным Участником</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d"/>
              <w:spacing w:before="0" w:beforeAutospacing="0" w:after="0" w:afterAutospacing="0"/>
              <w:rPr>
                <w:bCs/>
                <w:iCs/>
              </w:rPr>
            </w:pPr>
            <w:r w:rsidRPr="00950EA6">
              <w:rPr>
                <w:bCs/>
                <w:iCs/>
              </w:rPr>
              <w:t xml:space="preserve">Заключение договора с единственным участником возможно </w:t>
            </w:r>
          </w:p>
        </w:tc>
      </w:tr>
      <w:tr w:rsidR="00F843FC" w:rsidRPr="00950EA6" w:rsidTr="00F3577C">
        <w:trPr>
          <w:trHeight w:val="194"/>
        </w:trPr>
        <w:tc>
          <w:tcPr>
            <w:tcW w:w="672"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jc w:val="center"/>
            </w:pPr>
            <w:r w:rsidRPr="00950EA6">
              <w:t>2</w:t>
            </w:r>
            <w:r w:rsidR="009E5470">
              <w:t>8.</w:t>
            </w:r>
          </w:p>
        </w:tc>
        <w:tc>
          <w:tcPr>
            <w:tcW w:w="2945" w:type="dxa"/>
            <w:tcBorders>
              <w:top w:val="single" w:sz="4" w:space="0" w:color="auto"/>
              <w:left w:val="single" w:sz="4" w:space="0" w:color="auto"/>
              <w:bottom w:val="single" w:sz="4" w:space="0" w:color="auto"/>
              <w:right w:val="single" w:sz="4" w:space="0" w:color="auto"/>
            </w:tcBorders>
          </w:tcPr>
          <w:p w:rsidR="00F843FC" w:rsidRPr="00950EA6" w:rsidRDefault="00F843FC" w:rsidP="00950EA6">
            <w:r w:rsidRPr="00950EA6">
              <w:t>Порядок формирования цены договора (цены лота)</w:t>
            </w:r>
          </w:p>
        </w:tc>
        <w:tc>
          <w:tcPr>
            <w:tcW w:w="6523" w:type="dxa"/>
            <w:gridSpan w:val="2"/>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d"/>
              <w:spacing w:before="0" w:beforeAutospacing="0" w:after="0" w:afterAutospacing="0"/>
              <w:rPr>
                <w:b/>
                <w:bCs/>
                <w:iCs/>
              </w:rPr>
            </w:pPr>
            <w:r w:rsidRPr="00950EA6">
              <w:rPr>
                <w:b/>
                <w:bCs/>
                <w:iCs/>
              </w:rPr>
              <w:t>Лот № 1:</w:t>
            </w:r>
          </w:p>
          <w:p w:rsidR="00F843FC" w:rsidRPr="00950EA6" w:rsidRDefault="00F843FC" w:rsidP="00950EA6">
            <w:pPr>
              <w:pStyle w:val="ad"/>
              <w:spacing w:before="0" w:beforeAutospacing="0" w:after="0" w:afterAutospacing="0"/>
              <w:rPr>
                <w:bCs/>
                <w:iCs/>
                <w:highlight w:val="lightGray"/>
              </w:rPr>
            </w:pPr>
            <w:r w:rsidRPr="00950EA6">
              <w:rPr>
                <w:bCs/>
                <w:i/>
                <w:iCs/>
                <w:color w:val="808080"/>
              </w:rPr>
              <w:t xml:space="preserve"> </w:t>
            </w:r>
            <w:r w:rsidRPr="00950EA6">
              <w:rPr>
                <w:bCs/>
                <w:iCs/>
              </w:rPr>
              <w:t>с учетом расходов на перевозку, страхование, уплату таможенных пошлин, налогов и других обязательных платежей</w:t>
            </w:r>
          </w:p>
        </w:tc>
      </w:tr>
      <w:tr w:rsidR="00327F76" w:rsidRPr="00950EA6" w:rsidTr="00327F76">
        <w:trPr>
          <w:trHeight w:val="1509"/>
        </w:trPr>
        <w:tc>
          <w:tcPr>
            <w:tcW w:w="672" w:type="dxa"/>
            <w:vMerge w:val="restart"/>
            <w:tcBorders>
              <w:top w:val="single" w:sz="4" w:space="0" w:color="auto"/>
              <w:left w:val="single" w:sz="4" w:space="0" w:color="auto"/>
              <w:right w:val="single" w:sz="4" w:space="0" w:color="auto"/>
            </w:tcBorders>
          </w:tcPr>
          <w:p w:rsidR="00327F76" w:rsidRPr="00950EA6" w:rsidRDefault="009E5470" w:rsidP="00950EA6">
            <w:pPr>
              <w:jc w:val="center"/>
            </w:pPr>
            <w:r>
              <w:t>29.</w:t>
            </w:r>
          </w:p>
        </w:tc>
        <w:tc>
          <w:tcPr>
            <w:tcW w:w="2945" w:type="dxa"/>
            <w:vMerge w:val="restart"/>
            <w:tcBorders>
              <w:top w:val="single" w:sz="4" w:space="0" w:color="auto"/>
              <w:left w:val="single" w:sz="4" w:space="0" w:color="auto"/>
              <w:right w:val="single" w:sz="4" w:space="0" w:color="auto"/>
            </w:tcBorders>
          </w:tcPr>
          <w:p w:rsidR="00327F76" w:rsidRPr="00555B58" w:rsidRDefault="00327F76" w:rsidP="00950EA6">
            <w:pPr>
              <w:rPr>
                <w:color w:val="000000" w:themeColor="text1"/>
              </w:rPr>
            </w:pPr>
            <w:r w:rsidRPr="00555B58">
              <w:rPr>
                <w:color w:val="000000" w:themeColor="text1"/>
              </w:rPr>
              <w:t>Установленные при осуществлении закупки меры 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c>
          <w:tcPr>
            <w:tcW w:w="3585" w:type="dxa"/>
            <w:tcBorders>
              <w:top w:val="single" w:sz="4" w:space="0" w:color="auto"/>
              <w:left w:val="single" w:sz="4" w:space="0" w:color="auto"/>
              <w:bottom w:val="single" w:sz="4" w:space="0" w:color="auto"/>
              <w:right w:val="single" w:sz="4" w:space="0" w:color="auto"/>
            </w:tcBorders>
          </w:tcPr>
          <w:p w:rsidR="00327F76" w:rsidRPr="00555B58" w:rsidRDefault="00327F76" w:rsidP="00327F76">
            <w:pPr>
              <w:rPr>
                <w:color w:val="000000" w:themeColor="text1"/>
              </w:rPr>
            </w:pPr>
            <w:r w:rsidRPr="00555B58">
              <w:rPr>
                <w:color w:val="000000" w:themeColor="text1"/>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938" w:type="dxa"/>
            <w:tcBorders>
              <w:top w:val="single" w:sz="4" w:space="0" w:color="auto"/>
              <w:left w:val="single" w:sz="4" w:space="0" w:color="auto"/>
              <w:bottom w:val="single" w:sz="4" w:space="0" w:color="auto"/>
              <w:right w:val="single" w:sz="4" w:space="0" w:color="auto"/>
            </w:tcBorders>
          </w:tcPr>
          <w:p w:rsidR="00327F76" w:rsidRPr="00555B58" w:rsidRDefault="009216D7" w:rsidP="00950EA6">
            <w:pPr>
              <w:pStyle w:val="ad"/>
              <w:spacing w:before="0" w:beforeAutospacing="0" w:after="0" w:afterAutospacing="0"/>
              <w:rPr>
                <w:iCs/>
                <w:color w:val="000000" w:themeColor="text1"/>
              </w:rPr>
            </w:pPr>
            <w:r>
              <w:rPr>
                <w:iCs/>
                <w:color w:val="000000" w:themeColor="text1"/>
              </w:rPr>
              <w:t>Не установ</w:t>
            </w:r>
            <w:r w:rsidR="004716F7">
              <w:rPr>
                <w:iCs/>
                <w:color w:val="000000" w:themeColor="text1"/>
              </w:rPr>
              <w:t>л</w:t>
            </w:r>
            <w:r>
              <w:rPr>
                <w:iCs/>
                <w:color w:val="000000" w:themeColor="text1"/>
              </w:rPr>
              <w:t>ено</w:t>
            </w:r>
          </w:p>
        </w:tc>
      </w:tr>
      <w:tr w:rsidR="00327F76" w:rsidRPr="00950EA6" w:rsidTr="00327F76">
        <w:trPr>
          <w:trHeight w:val="1687"/>
        </w:trPr>
        <w:tc>
          <w:tcPr>
            <w:tcW w:w="672" w:type="dxa"/>
            <w:vMerge/>
            <w:tcBorders>
              <w:left w:val="single" w:sz="4" w:space="0" w:color="auto"/>
              <w:right w:val="single" w:sz="4" w:space="0" w:color="auto"/>
            </w:tcBorders>
          </w:tcPr>
          <w:p w:rsidR="00327F76" w:rsidRDefault="00327F76" w:rsidP="00950EA6">
            <w:pPr>
              <w:jc w:val="center"/>
            </w:pPr>
          </w:p>
        </w:tc>
        <w:tc>
          <w:tcPr>
            <w:tcW w:w="2945" w:type="dxa"/>
            <w:vMerge/>
            <w:tcBorders>
              <w:left w:val="single" w:sz="4" w:space="0" w:color="auto"/>
              <w:right w:val="single" w:sz="4" w:space="0" w:color="auto"/>
            </w:tcBorders>
          </w:tcPr>
          <w:p w:rsidR="00327F76" w:rsidRPr="00555B58" w:rsidRDefault="00327F76" w:rsidP="00950EA6">
            <w:pPr>
              <w:rPr>
                <w:color w:val="000000" w:themeColor="text1"/>
              </w:rPr>
            </w:pPr>
          </w:p>
        </w:tc>
        <w:tc>
          <w:tcPr>
            <w:tcW w:w="3585" w:type="dxa"/>
            <w:tcBorders>
              <w:top w:val="single" w:sz="4" w:space="0" w:color="auto"/>
              <w:left w:val="single" w:sz="4" w:space="0" w:color="auto"/>
              <w:bottom w:val="single" w:sz="4" w:space="0" w:color="auto"/>
              <w:right w:val="single" w:sz="4" w:space="0" w:color="auto"/>
            </w:tcBorders>
          </w:tcPr>
          <w:p w:rsidR="00327F76" w:rsidRPr="00555B58" w:rsidRDefault="00327F76" w:rsidP="00327F76">
            <w:pPr>
              <w:rPr>
                <w:color w:val="000000" w:themeColor="text1"/>
              </w:rPr>
            </w:pPr>
            <w:r w:rsidRPr="00555B58">
              <w:rPr>
                <w:color w:val="000000" w:themeColor="text1"/>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938" w:type="dxa"/>
            <w:tcBorders>
              <w:top w:val="single" w:sz="4" w:space="0" w:color="auto"/>
              <w:left w:val="single" w:sz="4" w:space="0" w:color="auto"/>
              <w:bottom w:val="single" w:sz="4" w:space="0" w:color="auto"/>
              <w:right w:val="single" w:sz="4" w:space="0" w:color="auto"/>
            </w:tcBorders>
          </w:tcPr>
          <w:p w:rsidR="00327F76" w:rsidRPr="00555B58" w:rsidRDefault="009216D7" w:rsidP="00950EA6">
            <w:pPr>
              <w:pStyle w:val="ad"/>
              <w:spacing w:before="0" w:beforeAutospacing="0" w:after="0" w:afterAutospacing="0"/>
              <w:rPr>
                <w:iCs/>
                <w:color w:val="000000" w:themeColor="text1"/>
              </w:rPr>
            </w:pPr>
            <w:r w:rsidRPr="004716F7">
              <w:rPr>
                <w:iCs/>
                <w:color w:val="000000" w:themeColor="text1"/>
              </w:rPr>
              <w:t xml:space="preserve">Не </w:t>
            </w:r>
            <w:r w:rsidR="00327F76" w:rsidRPr="004716F7">
              <w:rPr>
                <w:iCs/>
                <w:color w:val="000000" w:themeColor="text1"/>
              </w:rPr>
              <w:t>установлено</w:t>
            </w:r>
          </w:p>
          <w:p w:rsidR="00327F76" w:rsidRPr="00555B58" w:rsidRDefault="00327F76" w:rsidP="00950EA6">
            <w:pPr>
              <w:pStyle w:val="ad"/>
              <w:spacing w:before="0" w:beforeAutospacing="0" w:after="0" w:afterAutospacing="0"/>
              <w:rPr>
                <w:iCs/>
                <w:color w:val="000000" w:themeColor="text1"/>
              </w:rPr>
            </w:pPr>
          </w:p>
        </w:tc>
      </w:tr>
      <w:tr w:rsidR="00327F76" w:rsidRPr="00950EA6" w:rsidTr="00327F76">
        <w:trPr>
          <w:trHeight w:val="1273"/>
        </w:trPr>
        <w:tc>
          <w:tcPr>
            <w:tcW w:w="672" w:type="dxa"/>
            <w:vMerge/>
            <w:tcBorders>
              <w:left w:val="single" w:sz="4" w:space="0" w:color="auto"/>
              <w:bottom w:val="single" w:sz="4" w:space="0" w:color="auto"/>
              <w:right w:val="single" w:sz="4" w:space="0" w:color="auto"/>
            </w:tcBorders>
          </w:tcPr>
          <w:p w:rsidR="00327F76" w:rsidRDefault="00327F76" w:rsidP="00950EA6">
            <w:pPr>
              <w:jc w:val="center"/>
            </w:pPr>
          </w:p>
        </w:tc>
        <w:tc>
          <w:tcPr>
            <w:tcW w:w="2945" w:type="dxa"/>
            <w:vMerge/>
            <w:tcBorders>
              <w:left w:val="single" w:sz="4" w:space="0" w:color="auto"/>
              <w:bottom w:val="single" w:sz="4" w:space="0" w:color="auto"/>
              <w:right w:val="single" w:sz="4" w:space="0" w:color="auto"/>
            </w:tcBorders>
          </w:tcPr>
          <w:p w:rsidR="00327F76" w:rsidRPr="00327F76" w:rsidRDefault="00327F76" w:rsidP="00950EA6"/>
        </w:tc>
        <w:tc>
          <w:tcPr>
            <w:tcW w:w="3585" w:type="dxa"/>
            <w:tcBorders>
              <w:top w:val="single" w:sz="4" w:space="0" w:color="auto"/>
              <w:left w:val="single" w:sz="4" w:space="0" w:color="auto"/>
              <w:bottom w:val="single" w:sz="4" w:space="0" w:color="auto"/>
              <w:right w:val="single" w:sz="4" w:space="0" w:color="auto"/>
            </w:tcBorders>
          </w:tcPr>
          <w:p w:rsidR="00327F76" w:rsidRPr="00327F76" w:rsidRDefault="00327F76" w:rsidP="00327F76">
            <w:r w:rsidRPr="00327F76">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938" w:type="dxa"/>
            <w:tcBorders>
              <w:top w:val="single" w:sz="4" w:space="0" w:color="auto"/>
              <w:left w:val="single" w:sz="4" w:space="0" w:color="auto"/>
              <w:bottom w:val="single" w:sz="4" w:space="0" w:color="auto"/>
              <w:right w:val="single" w:sz="4" w:space="0" w:color="auto"/>
            </w:tcBorders>
          </w:tcPr>
          <w:p w:rsidR="00327F76" w:rsidRPr="00327F76" w:rsidRDefault="009216D7" w:rsidP="00950EA6">
            <w:pPr>
              <w:pStyle w:val="ad"/>
              <w:spacing w:before="0" w:beforeAutospacing="0" w:after="0" w:afterAutospacing="0"/>
              <w:rPr>
                <w:iCs/>
              </w:rPr>
            </w:pPr>
            <w:r w:rsidRPr="004716F7">
              <w:rPr>
                <w:iCs/>
              </w:rPr>
              <w:t>Применяется</w:t>
            </w:r>
          </w:p>
        </w:tc>
      </w:tr>
    </w:tbl>
    <w:p w:rsidR="00F843FC" w:rsidRPr="00950EA6" w:rsidRDefault="00F843FC" w:rsidP="00950EA6">
      <w:pPr>
        <w:pStyle w:val="12"/>
        <w:numPr>
          <w:ilvl w:val="0"/>
          <w:numId w:val="0"/>
        </w:numPr>
        <w:tabs>
          <w:tab w:val="left" w:pos="708"/>
        </w:tabs>
        <w:jc w:val="left"/>
      </w:pPr>
      <w:bookmarkStart w:id="120" w:name="_Toc305665988"/>
      <w:bookmarkStart w:id="121" w:name="_Toc255987070"/>
    </w:p>
    <w:p w:rsidR="00F843FC" w:rsidRPr="00950EA6" w:rsidRDefault="00F843FC" w:rsidP="00950EA6">
      <w:pPr>
        <w:jc w:val="right"/>
      </w:pPr>
      <w:r w:rsidRPr="00950EA6">
        <w:br w:type="page"/>
      </w:r>
    </w:p>
    <w:p w:rsidR="00F843FC" w:rsidRPr="00950EA6" w:rsidRDefault="00F843FC" w:rsidP="00251174">
      <w:pPr>
        <w:pStyle w:val="affff2"/>
        <w:numPr>
          <w:ilvl w:val="0"/>
          <w:numId w:val="33"/>
        </w:numPr>
        <w:ind w:left="0"/>
        <w:jc w:val="center"/>
        <w:rPr>
          <w:b/>
        </w:rPr>
      </w:pPr>
      <w:r w:rsidRPr="00950EA6">
        <w:rPr>
          <w:b/>
        </w:rPr>
        <w:lastRenderedPageBreak/>
        <w:t>ПРОЕКТ ДОГОВОРА</w:t>
      </w:r>
    </w:p>
    <w:p w:rsidR="00B53B0A" w:rsidRPr="00EA7A15" w:rsidRDefault="00B53B0A" w:rsidP="00B53B0A">
      <w:pPr>
        <w:ind w:left="-567" w:firstLine="567"/>
        <w:jc w:val="both"/>
        <w:rPr>
          <w:rStyle w:val="ac"/>
          <w:b w:val="0"/>
          <w:sz w:val="20"/>
          <w:szCs w:val="20"/>
        </w:rPr>
      </w:pPr>
      <w:r w:rsidRPr="00EA7A15">
        <w:rPr>
          <w:rStyle w:val="ac"/>
          <w:b w:val="0"/>
          <w:sz w:val="20"/>
          <w:szCs w:val="20"/>
        </w:rPr>
        <w:t>Пояснения к проекту договора</w:t>
      </w:r>
    </w:p>
    <w:p w:rsidR="00B53B0A" w:rsidRPr="00EA7A15" w:rsidRDefault="00B53B0A" w:rsidP="00B53B0A">
      <w:pPr>
        <w:ind w:left="-567" w:firstLine="567"/>
        <w:jc w:val="both"/>
        <w:rPr>
          <w:rStyle w:val="ac"/>
          <w:b w:val="0"/>
          <w:sz w:val="20"/>
          <w:szCs w:val="20"/>
        </w:rPr>
      </w:pPr>
      <w:r w:rsidRPr="00EA7A15">
        <w:rPr>
          <w:rStyle w:val="ac"/>
          <w:b w:val="0"/>
          <w:sz w:val="20"/>
          <w:szCs w:val="20"/>
        </w:rPr>
        <w:t>1. Те</w:t>
      </w:r>
      <w:proofErr w:type="gramStart"/>
      <w:r w:rsidRPr="00EA7A15">
        <w:rPr>
          <w:rStyle w:val="ac"/>
          <w:b w:val="0"/>
          <w:sz w:val="20"/>
          <w:szCs w:val="20"/>
        </w:rPr>
        <w:t>кст пр</w:t>
      </w:r>
      <w:proofErr w:type="gramEnd"/>
      <w:r w:rsidRPr="00EA7A15">
        <w:rPr>
          <w:rStyle w:val="ac"/>
          <w:b w:val="0"/>
          <w:sz w:val="20"/>
          <w:szCs w:val="20"/>
        </w:rPr>
        <w:t>оекта договора не является окончательным и подлежит согласованию Сторонами.</w:t>
      </w:r>
    </w:p>
    <w:p w:rsidR="00B53B0A" w:rsidRPr="00EA7A15" w:rsidRDefault="00B53B0A" w:rsidP="00B53B0A">
      <w:pPr>
        <w:ind w:left="-567" w:firstLine="567"/>
        <w:jc w:val="both"/>
        <w:rPr>
          <w:rStyle w:val="ac"/>
          <w:b w:val="0"/>
          <w:sz w:val="20"/>
          <w:szCs w:val="20"/>
        </w:rPr>
      </w:pPr>
      <w:r w:rsidRPr="00EA7A15">
        <w:rPr>
          <w:rStyle w:val="ac"/>
          <w:b w:val="0"/>
          <w:sz w:val="20"/>
          <w:szCs w:val="20"/>
        </w:rPr>
        <w:t>2. В случае если предложенные изменения или дополнения не были согласованы Сторонами, проект настоящего договора является обязательным для заключения.</w:t>
      </w:r>
    </w:p>
    <w:p w:rsidR="00EA7A15" w:rsidRPr="00717DEB" w:rsidRDefault="00EA7A15" w:rsidP="00B53B0A">
      <w:pPr>
        <w:ind w:left="-567" w:firstLine="567"/>
        <w:jc w:val="both"/>
        <w:rPr>
          <w:rStyle w:val="ac"/>
          <w:b w:val="0"/>
        </w:rPr>
      </w:pPr>
    </w:p>
    <w:p w:rsidR="00B53B0A" w:rsidRDefault="00B53B0A" w:rsidP="00B53B0A">
      <w:pPr>
        <w:overflowPunct w:val="0"/>
        <w:autoSpaceDE w:val="0"/>
        <w:autoSpaceDN w:val="0"/>
        <w:adjustRightInd w:val="0"/>
        <w:ind w:firstLine="567"/>
        <w:jc w:val="both"/>
        <w:textAlignment w:val="baseline"/>
        <w:rPr>
          <w:i/>
        </w:rPr>
      </w:pPr>
      <w:r w:rsidRPr="00D26017">
        <w:rPr>
          <w:i/>
        </w:rPr>
        <w:t xml:space="preserve">Участнику необходимо включить в состав своей </w:t>
      </w:r>
      <w:proofErr w:type="gramStart"/>
      <w:r w:rsidRPr="00D26017">
        <w:rPr>
          <w:i/>
        </w:rPr>
        <w:t>заявки</w:t>
      </w:r>
      <w:proofErr w:type="gramEnd"/>
      <w:r w:rsidRPr="00D26017">
        <w:rPr>
          <w:i/>
        </w:rPr>
        <w:t xml:space="preserve"> заполненный и подписанный проект договора в редакции Заказчика.</w:t>
      </w:r>
    </w:p>
    <w:p w:rsidR="00EA7A15" w:rsidRPr="00D26017" w:rsidRDefault="00EA7A15" w:rsidP="00B53B0A">
      <w:pPr>
        <w:overflowPunct w:val="0"/>
        <w:autoSpaceDE w:val="0"/>
        <w:autoSpaceDN w:val="0"/>
        <w:adjustRightInd w:val="0"/>
        <w:ind w:firstLine="567"/>
        <w:jc w:val="both"/>
        <w:textAlignment w:val="baseline"/>
        <w:rPr>
          <w:i/>
        </w:rPr>
      </w:pPr>
    </w:p>
    <w:p w:rsidR="00855207" w:rsidRPr="00A12D3C" w:rsidRDefault="00855207" w:rsidP="00950EA6">
      <w:pPr>
        <w:shd w:val="clear" w:color="auto" w:fill="FFFFFF"/>
        <w:jc w:val="center"/>
        <w:rPr>
          <w:b/>
          <w:bCs/>
        </w:rPr>
      </w:pPr>
      <w:r w:rsidRPr="00A12D3C">
        <w:rPr>
          <w:b/>
          <w:bCs/>
        </w:rPr>
        <w:t xml:space="preserve">ДОГОВОР ПОСТАВКИ № ________________ </w:t>
      </w:r>
    </w:p>
    <w:p w:rsidR="00855207" w:rsidRPr="00A12D3C" w:rsidRDefault="00855207" w:rsidP="00950EA6">
      <w:pPr>
        <w:shd w:val="clear" w:color="auto" w:fill="FFFFFF"/>
      </w:pPr>
      <w:r w:rsidRPr="00A12D3C">
        <w:t xml:space="preserve">г. Уфа </w:t>
      </w:r>
      <w:r w:rsidRPr="00A12D3C">
        <w:tab/>
      </w:r>
      <w:r w:rsidRPr="00A12D3C">
        <w:tab/>
      </w:r>
      <w:r w:rsidRPr="00A12D3C">
        <w:tab/>
      </w:r>
      <w:r w:rsidRPr="00A12D3C">
        <w:tab/>
      </w:r>
      <w:r w:rsidRPr="00A12D3C">
        <w:tab/>
      </w:r>
      <w:r w:rsidRPr="00A12D3C">
        <w:tab/>
      </w:r>
      <w:r w:rsidRPr="00A12D3C">
        <w:tab/>
      </w:r>
      <w:r w:rsidRPr="00A12D3C">
        <w:tab/>
      </w:r>
      <w:r w:rsidR="008B0DF2" w:rsidRPr="00A12D3C">
        <w:t xml:space="preserve">       </w:t>
      </w:r>
      <w:r w:rsidRPr="00A12D3C">
        <w:t>« ____ » _________ 20____ г.</w:t>
      </w:r>
    </w:p>
    <w:p w:rsidR="00855207" w:rsidRPr="00A12D3C" w:rsidRDefault="00855207" w:rsidP="00950EA6">
      <w:pPr>
        <w:shd w:val="clear" w:color="auto" w:fill="FFFFFF"/>
      </w:pPr>
    </w:p>
    <w:p w:rsidR="00855207" w:rsidRPr="00EA7A15" w:rsidRDefault="00855207" w:rsidP="00EA7A15">
      <w:pPr>
        <w:shd w:val="clear" w:color="auto" w:fill="FFFFFF"/>
        <w:jc w:val="both"/>
      </w:pPr>
      <w:proofErr w:type="gramStart"/>
      <w:r w:rsidRPr="00A12D3C">
        <w:rPr>
          <w:b/>
        </w:rPr>
        <w:t>__________________________</w:t>
      </w:r>
      <w:r w:rsidRPr="00A12D3C">
        <w:t xml:space="preserve">, именуемое в дальнейшем </w:t>
      </w:r>
      <w:r w:rsidRPr="00A12D3C">
        <w:rPr>
          <w:b/>
          <w:bCs/>
        </w:rPr>
        <w:t xml:space="preserve">«Поставщик», </w:t>
      </w:r>
      <w:r w:rsidRPr="00A12D3C">
        <w:t xml:space="preserve">в лице _______________________, действующего на основании _________________ и </w:t>
      </w:r>
      <w:proofErr w:type="gramEnd"/>
    </w:p>
    <w:p w:rsidR="00855207" w:rsidRPr="00A12D3C" w:rsidRDefault="00855207" w:rsidP="00950EA6">
      <w:pPr>
        <w:pStyle w:val="afc"/>
        <w:widowControl w:val="0"/>
        <w:ind w:firstLine="567"/>
        <w:rPr>
          <w:rFonts w:ascii="Times New Roman" w:hAnsi="Times New Roman" w:cs="Times New Roman"/>
          <w:b/>
          <w:color w:val="auto"/>
        </w:rPr>
      </w:pPr>
      <w:proofErr w:type="gramStart"/>
      <w:r w:rsidRPr="00A12D3C">
        <w:rPr>
          <w:rFonts w:ascii="Times New Roman" w:hAnsi="Times New Roman" w:cs="Times New Roman"/>
          <w:b/>
          <w:color w:val="auto"/>
        </w:rPr>
        <w:t>Общество с ограниченной ответственностью «</w:t>
      </w:r>
      <w:proofErr w:type="spellStart"/>
      <w:r w:rsidRPr="00A12D3C">
        <w:rPr>
          <w:rFonts w:ascii="Times New Roman" w:hAnsi="Times New Roman" w:cs="Times New Roman"/>
          <w:b/>
          <w:color w:val="auto"/>
        </w:rPr>
        <w:t>ГИП-Электро</w:t>
      </w:r>
      <w:proofErr w:type="spellEnd"/>
      <w:r w:rsidRPr="00A12D3C">
        <w:rPr>
          <w:rFonts w:ascii="Times New Roman" w:hAnsi="Times New Roman" w:cs="Times New Roman"/>
          <w:b/>
          <w:color w:val="auto"/>
        </w:rPr>
        <w:t>» (сокращенно – ООО «</w:t>
      </w:r>
      <w:proofErr w:type="spellStart"/>
      <w:r w:rsidRPr="00A12D3C">
        <w:rPr>
          <w:rFonts w:ascii="Times New Roman" w:hAnsi="Times New Roman" w:cs="Times New Roman"/>
          <w:b/>
          <w:color w:val="auto"/>
        </w:rPr>
        <w:t>ГИП-Электро</w:t>
      </w:r>
      <w:proofErr w:type="spellEnd"/>
      <w:r w:rsidRPr="00A12D3C">
        <w:rPr>
          <w:rFonts w:ascii="Times New Roman" w:hAnsi="Times New Roman" w:cs="Times New Roman"/>
          <w:b/>
          <w:color w:val="auto"/>
        </w:rPr>
        <w:t>»)</w:t>
      </w:r>
      <w:r w:rsidRPr="00A12D3C">
        <w:rPr>
          <w:rFonts w:ascii="Times New Roman" w:hAnsi="Times New Roman" w:cs="Times New Roman"/>
          <w:color w:val="auto"/>
        </w:rPr>
        <w:t xml:space="preserve">, именуемое в дальнейшем </w:t>
      </w:r>
      <w:r w:rsidRPr="00A12D3C">
        <w:rPr>
          <w:rFonts w:ascii="Times New Roman" w:hAnsi="Times New Roman" w:cs="Times New Roman"/>
          <w:b/>
          <w:bCs/>
          <w:color w:val="auto"/>
        </w:rPr>
        <w:t xml:space="preserve">«Покупатель», </w:t>
      </w:r>
      <w:r w:rsidRPr="00A12D3C">
        <w:rPr>
          <w:rFonts w:ascii="Times New Roman" w:hAnsi="Times New Roman" w:cs="Times New Roman"/>
          <w:bCs/>
          <w:color w:val="auto"/>
        </w:rPr>
        <w:t>в лице ________________________________</w:t>
      </w:r>
      <w:r w:rsidRPr="00A12D3C">
        <w:rPr>
          <w:rFonts w:ascii="Times New Roman" w:hAnsi="Times New Roman" w:cs="Times New Roman"/>
          <w:b/>
          <w:bCs/>
          <w:color w:val="auto"/>
        </w:rPr>
        <w:t xml:space="preserve">, </w:t>
      </w:r>
      <w:r w:rsidRPr="00A12D3C">
        <w:rPr>
          <w:rFonts w:ascii="Times New Roman" w:hAnsi="Times New Roman" w:cs="Times New Roman"/>
          <w:color w:val="auto"/>
        </w:rPr>
        <w:t xml:space="preserve">действующего на основании ______________________, совместно именуемые </w:t>
      </w:r>
      <w:r w:rsidRPr="00A12D3C">
        <w:rPr>
          <w:rFonts w:ascii="Times New Roman" w:hAnsi="Times New Roman" w:cs="Times New Roman"/>
          <w:b/>
          <w:bCs/>
          <w:color w:val="auto"/>
        </w:rPr>
        <w:t xml:space="preserve">«Стороны», </w:t>
      </w:r>
      <w:r w:rsidRPr="00A12D3C">
        <w:rPr>
          <w:rFonts w:ascii="Times New Roman" w:hAnsi="Times New Roman" w:cs="Times New Roman"/>
          <w:bCs/>
          <w:color w:val="auto"/>
        </w:rPr>
        <w:t xml:space="preserve">на основании протокола </w:t>
      </w:r>
      <w:proofErr w:type="spellStart"/>
      <w:r w:rsidRPr="00A12D3C">
        <w:rPr>
          <w:rFonts w:ascii="Times New Roman" w:hAnsi="Times New Roman" w:cs="Times New Roman"/>
          <w:bCs/>
          <w:color w:val="auto"/>
        </w:rPr>
        <w:t>_______________________</w:t>
      </w:r>
      <w:r w:rsidRPr="00A12D3C">
        <w:rPr>
          <w:rFonts w:ascii="Times New Roman" w:hAnsi="Times New Roman" w:cs="Times New Roman"/>
          <w:color w:val="auto"/>
        </w:rPr>
        <w:t>заключили</w:t>
      </w:r>
      <w:proofErr w:type="spellEnd"/>
      <w:r w:rsidRPr="00A12D3C">
        <w:rPr>
          <w:rFonts w:ascii="Times New Roman" w:hAnsi="Times New Roman" w:cs="Times New Roman"/>
          <w:color w:val="auto"/>
        </w:rPr>
        <w:t xml:space="preserve"> настоящий договор (далее – Договор) о нижеследующем:</w:t>
      </w:r>
      <w:proofErr w:type="gramEnd"/>
    </w:p>
    <w:p w:rsidR="00744DE1" w:rsidRPr="00AC225A" w:rsidRDefault="00744DE1" w:rsidP="00744DE1">
      <w:pPr>
        <w:pStyle w:val="affff2"/>
        <w:numPr>
          <w:ilvl w:val="0"/>
          <w:numId w:val="47"/>
        </w:numPr>
        <w:suppressAutoHyphens/>
        <w:ind w:left="426" w:hanging="426"/>
        <w:jc w:val="center"/>
        <w:outlineLvl w:val="0"/>
        <w:rPr>
          <w:b/>
        </w:rPr>
      </w:pPr>
      <w:r w:rsidRPr="00AC225A">
        <w:rPr>
          <w:b/>
        </w:rPr>
        <w:t>ПРЕДМЕТ ДОГОВОРА</w:t>
      </w:r>
    </w:p>
    <w:p w:rsidR="00744DE1" w:rsidRPr="00AC225A" w:rsidRDefault="00744DE1" w:rsidP="00744DE1">
      <w:pPr>
        <w:pStyle w:val="afa"/>
        <w:numPr>
          <w:ilvl w:val="1"/>
          <w:numId w:val="47"/>
        </w:numPr>
        <w:tabs>
          <w:tab w:val="left" w:pos="0"/>
          <w:tab w:val="left" w:pos="567"/>
        </w:tabs>
        <w:overflowPunct w:val="0"/>
        <w:autoSpaceDE w:val="0"/>
        <w:autoSpaceDN w:val="0"/>
        <w:adjustRightInd w:val="0"/>
        <w:spacing w:after="0"/>
        <w:ind w:left="0" w:firstLine="0"/>
        <w:jc w:val="both"/>
        <w:rPr>
          <w:rFonts w:ascii="Times New Roman" w:hAnsi="Times New Roman" w:cs="Times New Roman"/>
        </w:rPr>
      </w:pPr>
      <w:r w:rsidRPr="00AC225A">
        <w:rPr>
          <w:rFonts w:ascii="Times New Roman" w:hAnsi="Times New Roman" w:cs="Times New Roman"/>
        </w:rPr>
        <w:t>Поставщик обязуется поставить Покупателю товар (далее - Товар) в количестве и сроки, предусмотренные настоящим Договором, а Покупатель обязуется приня</w:t>
      </w:r>
      <w:r>
        <w:rPr>
          <w:rFonts w:ascii="Times New Roman" w:hAnsi="Times New Roman" w:cs="Times New Roman"/>
        </w:rPr>
        <w:t>ть</w:t>
      </w:r>
      <w:r w:rsidRPr="00AC225A">
        <w:rPr>
          <w:rFonts w:ascii="Times New Roman" w:hAnsi="Times New Roman" w:cs="Times New Roman"/>
        </w:rPr>
        <w:t xml:space="preserve"> Товар</w:t>
      </w:r>
      <w:r>
        <w:rPr>
          <w:rFonts w:ascii="Times New Roman" w:hAnsi="Times New Roman" w:cs="Times New Roman"/>
        </w:rPr>
        <w:t xml:space="preserve"> </w:t>
      </w:r>
      <w:r w:rsidRPr="00AC225A">
        <w:rPr>
          <w:rFonts w:ascii="Times New Roman" w:hAnsi="Times New Roman" w:cs="Times New Roman"/>
        </w:rPr>
        <w:t xml:space="preserve">и оплатить его. </w:t>
      </w:r>
    </w:p>
    <w:p w:rsidR="00744DE1" w:rsidRPr="00AC225A" w:rsidRDefault="00744DE1" w:rsidP="00744DE1">
      <w:pPr>
        <w:pStyle w:val="afa"/>
        <w:numPr>
          <w:ilvl w:val="1"/>
          <w:numId w:val="47"/>
        </w:numPr>
        <w:tabs>
          <w:tab w:val="left" w:pos="0"/>
          <w:tab w:val="left" w:pos="567"/>
        </w:tabs>
        <w:overflowPunct w:val="0"/>
        <w:autoSpaceDE w:val="0"/>
        <w:autoSpaceDN w:val="0"/>
        <w:adjustRightInd w:val="0"/>
        <w:spacing w:after="0"/>
        <w:ind w:left="0" w:firstLine="0"/>
        <w:jc w:val="both"/>
        <w:rPr>
          <w:rFonts w:ascii="Times New Roman" w:hAnsi="Times New Roman" w:cs="Times New Roman"/>
        </w:rPr>
      </w:pPr>
      <w:r w:rsidRPr="00AC225A">
        <w:rPr>
          <w:rFonts w:ascii="Times New Roman" w:hAnsi="Times New Roman" w:cs="Times New Roman"/>
        </w:rPr>
        <w:t>Наименование, количество, цена Товара и сроки его поставки указываются в спецификаци</w:t>
      </w:r>
      <w:r>
        <w:rPr>
          <w:rFonts w:ascii="Times New Roman" w:hAnsi="Times New Roman" w:cs="Times New Roman"/>
        </w:rPr>
        <w:t>и</w:t>
      </w:r>
      <w:r w:rsidR="00986599">
        <w:rPr>
          <w:rFonts w:ascii="Times New Roman" w:hAnsi="Times New Roman" w:cs="Times New Roman"/>
        </w:rPr>
        <w:t>, являющ</w:t>
      </w:r>
      <w:r>
        <w:rPr>
          <w:rFonts w:ascii="Times New Roman" w:hAnsi="Times New Roman" w:cs="Times New Roman"/>
        </w:rPr>
        <w:t>ейся</w:t>
      </w:r>
      <w:r w:rsidRPr="00AC225A">
        <w:rPr>
          <w:rFonts w:ascii="Times New Roman" w:hAnsi="Times New Roman" w:cs="Times New Roman"/>
        </w:rPr>
        <w:t xml:space="preserve"> неотъемлемой частью настоящего Договора (далее – Спецификация). Спецификация указана в  Приложении №1 к настоящему Договору. </w:t>
      </w:r>
    </w:p>
    <w:p w:rsidR="00744DE1" w:rsidRPr="00AC225A" w:rsidRDefault="00744DE1" w:rsidP="00744DE1">
      <w:pPr>
        <w:pStyle w:val="afa"/>
        <w:numPr>
          <w:ilvl w:val="1"/>
          <w:numId w:val="47"/>
        </w:numPr>
        <w:tabs>
          <w:tab w:val="left" w:pos="0"/>
          <w:tab w:val="left" w:pos="567"/>
        </w:tabs>
        <w:overflowPunct w:val="0"/>
        <w:autoSpaceDE w:val="0"/>
        <w:autoSpaceDN w:val="0"/>
        <w:adjustRightInd w:val="0"/>
        <w:spacing w:after="0"/>
        <w:ind w:left="0" w:firstLine="0"/>
        <w:jc w:val="both"/>
        <w:rPr>
          <w:rFonts w:ascii="Times New Roman" w:hAnsi="Times New Roman" w:cs="Times New Roman"/>
        </w:rPr>
      </w:pPr>
      <w:r w:rsidRPr="00AC225A">
        <w:rPr>
          <w:rFonts w:ascii="Times New Roman" w:hAnsi="Times New Roman" w:cs="Times New Roman"/>
        </w:rPr>
        <w:t>Поставщик гарантирует, что Товар, поставляемый по настоящему Договору, не продан и не обещан к продаже, не заложен, не подарен, не обременен иными правами и требованиями третьих лиц, не находится в споре и/или под арестом.</w:t>
      </w:r>
    </w:p>
    <w:p w:rsidR="00744DE1" w:rsidRPr="00AC225A" w:rsidRDefault="00744DE1" w:rsidP="00744DE1">
      <w:pPr>
        <w:pStyle w:val="affff2"/>
        <w:numPr>
          <w:ilvl w:val="0"/>
          <w:numId w:val="47"/>
        </w:numPr>
        <w:suppressAutoHyphens/>
        <w:ind w:left="426"/>
        <w:jc w:val="center"/>
        <w:rPr>
          <w:b/>
        </w:rPr>
      </w:pPr>
      <w:r w:rsidRPr="00AC225A">
        <w:rPr>
          <w:b/>
        </w:rPr>
        <w:t>УСЛОВИЯ ПОСТАВКИ</w:t>
      </w:r>
    </w:p>
    <w:p w:rsidR="00744DE1" w:rsidRPr="00AC225A" w:rsidRDefault="00744DE1" w:rsidP="00744DE1">
      <w:pPr>
        <w:pStyle w:val="affff2"/>
        <w:numPr>
          <w:ilvl w:val="1"/>
          <w:numId w:val="47"/>
        </w:numPr>
        <w:tabs>
          <w:tab w:val="left" w:pos="567"/>
        </w:tabs>
        <w:suppressAutoHyphens/>
        <w:ind w:left="0" w:firstLine="0"/>
        <w:jc w:val="both"/>
      </w:pPr>
      <w:r w:rsidRPr="00AC225A">
        <w:t>Товар поставляется в сроки, согласованные Сторонами в Спецификации</w:t>
      </w:r>
      <w:r w:rsidR="00454088">
        <w:t xml:space="preserve"> – не позднее 29.09.2026г</w:t>
      </w:r>
      <w:r w:rsidRPr="00AC225A">
        <w:t xml:space="preserve">. </w:t>
      </w:r>
      <w:r>
        <w:t xml:space="preserve">Приемка Товара осуществляется Покупателем в будние дни с 08:00 до 17:00 (время местное). </w:t>
      </w:r>
      <w:r w:rsidRPr="00AC225A">
        <w:t xml:space="preserve">При необходимости Стороны вправе дополнительно письменно согласовать график поставки, который в этом случае будет являться неотъемлемой частью Договора. </w:t>
      </w:r>
    </w:p>
    <w:p w:rsidR="00744DE1" w:rsidRPr="00AC225A" w:rsidRDefault="00744DE1" w:rsidP="00744DE1">
      <w:pPr>
        <w:pStyle w:val="affff2"/>
        <w:numPr>
          <w:ilvl w:val="1"/>
          <w:numId w:val="47"/>
        </w:numPr>
        <w:tabs>
          <w:tab w:val="left" w:pos="567"/>
        </w:tabs>
        <w:suppressAutoHyphens/>
        <w:ind w:left="0" w:firstLine="0"/>
        <w:jc w:val="both"/>
      </w:pPr>
      <w:r w:rsidRPr="00AC225A">
        <w:t xml:space="preserve">Досрочная поставка Товара производится только с письменного согласия Покупателя в сроки, письменно согласованные Сторонами. Поставленный досрочно без согласия Покупателя Товар Покупатель принимает на ответственное хранение. Товар, поставленный досрочно, засчитывается в счет количества Товара, подлежащего поставке в следующем периоде поставки. </w:t>
      </w:r>
    </w:p>
    <w:p w:rsidR="00744DE1" w:rsidRPr="00AC225A" w:rsidRDefault="00744DE1" w:rsidP="00744DE1">
      <w:pPr>
        <w:pStyle w:val="affff2"/>
        <w:numPr>
          <w:ilvl w:val="1"/>
          <w:numId w:val="47"/>
        </w:numPr>
        <w:tabs>
          <w:tab w:val="left" w:pos="567"/>
        </w:tabs>
        <w:suppressAutoHyphens/>
        <w:ind w:left="0" w:firstLine="0"/>
        <w:jc w:val="both"/>
      </w:pPr>
      <w:r w:rsidRPr="00AC225A">
        <w:t>Количество Товара, недопоставленное Поставщиком в одном периоде поставки, подлежит восполнению только с письменного согласия Покупателя в дополнительно согласованные сроки. Допоставка Товара осуществляется по цене периода, в котором произошла недопоставка.</w:t>
      </w:r>
    </w:p>
    <w:p w:rsidR="00744DE1" w:rsidRPr="00AC225A" w:rsidRDefault="00744DE1" w:rsidP="00744DE1">
      <w:pPr>
        <w:pStyle w:val="affff2"/>
        <w:numPr>
          <w:ilvl w:val="1"/>
          <w:numId w:val="47"/>
        </w:numPr>
        <w:tabs>
          <w:tab w:val="left" w:pos="567"/>
        </w:tabs>
        <w:suppressAutoHyphens/>
        <w:ind w:left="0" w:firstLine="0"/>
        <w:jc w:val="both"/>
      </w:pPr>
      <w:r w:rsidRPr="00AC225A">
        <w:t>Доставка Товара производится Поставщиком железнодорожным и/или автомобильным</w:t>
      </w:r>
      <w:r>
        <w:t xml:space="preserve"> транспортом за счет Поставщика, с выгрузкой по адресу: </w:t>
      </w:r>
      <w:r w:rsidR="00986599">
        <w:t>453510</w:t>
      </w:r>
      <w:r>
        <w:t xml:space="preserve">, </w:t>
      </w:r>
      <w:proofErr w:type="spellStart"/>
      <w:r>
        <w:t>Респ</w:t>
      </w:r>
      <w:proofErr w:type="spellEnd"/>
      <w:r>
        <w:t>.</w:t>
      </w:r>
      <w:r w:rsidR="00DC04E9">
        <w:t xml:space="preserve"> </w:t>
      </w:r>
      <w:r>
        <w:t>Башкортостан,</w:t>
      </w:r>
      <w:r w:rsidR="00DC04E9">
        <w:t xml:space="preserve">                     </w:t>
      </w:r>
      <w:r w:rsidRPr="00744DE1">
        <w:t xml:space="preserve"> </w:t>
      </w:r>
      <w:r w:rsidR="00986599">
        <w:t>г. Белорецк, ул</w:t>
      </w:r>
      <w:proofErr w:type="gramStart"/>
      <w:r w:rsidR="00986599">
        <w:t>.Т</w:t>
      </w:r>
      <w:proofErr w:type="gramEnd"/>
      <w:r w:rsidR="00986599">
        <w:t xml:space="preserve">юленина, 14. </w:t>
      </w:r>
      <w:r>
        <w:t xml:space="preserve">Конкретные координаты места разгрузки укажет представитель Покупателя. </w:t>
      </w:r>
      <w:r w:rsidRPr="00AC225A">
        <w:t>Конкретный способ доставки и адрес доставки (выборки) указываются Сторонами в соответствующей Спецификации.</w:t>
      </w:r>
    </w:p>
    <w:p w:rsidR="00744DE1" w:rsidRPr="00AC225A" w:rsidRDefault="00744DE1" w:rsidP="00744DE1">
      <w:pPr>
        <w:pStyle w:val="ConsPlusNormal"/>
        <w:numPr>
          <w:ilvl w:val="1"/>
          <w:numId w:val="47"/>
        </w:numPr>
        <w:tabs>
          <w:tab w:val="left" w:pos="567"/>
        </w:tabs>
        <w:ind w:left="0" w:firstLine="0"/>
        <w:jc w:val="both"/>
      </w:pPr>
      <w:r w:rsidRPr="00AC225A">
        <w:t xml:space="preserve">Вместе с Товаром Поставщик обязан передать Покупателю следующие документы: </w:t>
      </w:r>
    </w:p>
    <w:p w:rsidR="00744DE1" w:rsidRPr="00AC225A" w:rsidRDefault="00744DE1" w:rsidP="00744DE1">
      <w:pPr>
        <w:pStyle w:val="ConsPlusNormal"/>
        <w:numPr>
          <w:ilvl w:val="0"/>
          <w:numId w:val="48"/>
        </w:numPr>
        <w:tabs>
          <w:tab w:val="left" w:pos="567"/>
        </w:tabs>
        <w:ind w:left="567" w:hanging="207"/>
        <w:jc w:val="both"/>
      </w:pPr>
      <w:r w:rsidRPr="00AC225A">
        <w:t>транспортную накладную, товарную накладную по форме № ТОРГ-12;</w:t>
      </w:r>
    </w:p>
    <w:p w:rsidR="00744DE1" w:rsidRPr="00AC225A" w:rsidRDefault="00744DE1" w:rsidP="00744DE1">
      <w:pPr>
        <w:pStyle w:val="affff2"/>
        <w:numPr>
          <w:ilvl w:val="0"/>
          <w:numId w:val="48"/>
        </w:numPr>
        <w:tabs>
          <w:tab w:val="left" w:pos="567"/>
        </w:tabs>
        <w:suppressAutoHyphens/>
        <w:jc w:val="both"/>
      </w:pPr>
      <w:r w:rsidRPr="00AC225A">
        <w:t>счет-фактуру;</w:t>
      </w:r>
    </w:p>
    <w:p w:rsidR="00744DE1" w:rsidRPr="00AC225A" w:rsidRDefault="00744DE1" w:rsidP="00744DE1">
      <w:pPr>
        <w:pStyle w:val="affff2"/>
        <w:numPr>
          <w:ilvl w:val="0"/>
          <w:numId w:val="48"/>
        </w:numPr>
        <w:tabs>
          <w:tab w:val="left" w:pos="567"/>
        </w:tabs>
        <w:suppressAutoHyphens/>
        <w:jc w:val="both"/>
      </w:pPr>
      <w:r w:rsidRPr="00AC225A">
        <w:t>сертификат или паспорт качества, выданный производителем;</w:t>
      </w:r>
    </w:p>
    <w:p w:rsidR="00744DE1" w:rsidRPr="00AC225A" w:rsidRDefault="00744DE1" w:rsidP="00744DE1">
      <w:pPr>
        <w:pStyle w:val="affff2"/>
        <w:numPr>
          <w:ilvl w:val="0"/>
          <w:numId w:val="48"/>
        </w:numPr>
        <w:tabs>
          <w:tab w:val="left" w:pos="45"/>
          <w:tab w:val="left" w:pos="405"/>
          <w:tab w:val="left" w:pos="567"/>
          <w:tab w:val="left" w:pos="765"/>
          <w:tab w:val="left" w:pos="1125"/>
        </w:tabs>
        <w:suppressAutoHyphens/>
        <w:jc w:val="both"/>
      </w:pPr>
      <w:r w:rsidRPr="00AC225A">
        <w:t>сертификат соответствия (в случае, если он требуется для данного Товара).</w:t>
      </w:r>
    </w:p>
    <w:p w:rsidR="00744DE1" w:rsidRPr="00AC225A" w:rsidRDefault="00744DE1" w:rsidP="00744DE1">
      <w:pPr>
        <w:pStyle w:val="afc"/>
        <w:tabs>
          <w:tab w:val="left" w:pos="567"/>
        </w:tabs>
        <w:ind w:right="-5" w:firstLine="0"/>
        <w:rPr>
          <w:rFonts w:ascii="Times New Roman" w:hAnsi="Times New Roman" w:cs="Times New Roman"/>
          <w:color w:val="auto"/>
        </w:rPr>
      </w:pPr>
      <w:r>
        <w:rPr>
          <w:rFonts w:ascii="Times New Roman" w:hAnsi="Times New Roman" w:cs="Times New Roman"/>
          <w:color w:val="auto"/>
        </w:rPr>
        <w:lastRenderedPageBreak/>
        <w:tab/>
      </w:r>
      <w:r w:rsidRPr="00AC225A">
        <w:rPr>
          <w:rFonts w:ascii="Times New Roman" w:hAnsi="Times New Roman" w:cs="Times New Roman"/>
          <w:color w:val="auto"/>
        </w:rPr>
        <w:t>При доставке Товара автотранспортом датой поставки является дата подписания Покупателем (представителем Покупателя) транспортной (товарной) накладной.</w:t>
      </w:r>
    </w:p>
    <w:p w:rsidR="00744DE1" w:rsidRPr="00AC225A" w:rsidRDefault="00744DE1" w:rsidP="00744DE1">
      <w:pPr>
        <w:pStyle w:val="affff9"/>
        <w:widowControl w:val="0"/>
        <w:numPr>
          <w:ilvl w:val="1"/>
          <w:numId w:val="47"/>
        </w:numPr>
        <w:tabs>
          <w:tab w:val="left" w:pos="567"/>
        </w:tabs>
        <w:suppressAutoHyphens/>
        <w:ind w:left="0" w:right="-5" w:firstLine="0"/>
        <w:jc w:val="both"/>
      </w:pPr>
      <w:r w:rsidRPr="00AC225A">
        <w:t xml:space="preserve">Обязательство Поставщика по передаче Товара считается исполненным </w:t>
      </w:r>
      <w:proofErr w:type="gramStart"/>
      <w:r w:rsidRPr="00AC225A">
        <w:t>с даты поставки</w:t>
      </w:r>
      <w:proofErr w:type="gramEnd"/>
      <w:r w:rsidRPr="00AC225A">
        <w:t>. С этой же даты к Покупателю переходят право собственности, риск случайной гибели или случайного повреждения Товара.</w:t>
      </w:r>
    </w:p>
    <w:p w:rsidR="00744DE1" w:rsidRPr="00AC225A" w:rsidRDefault="00744DE1" w:rsidP="00744DE1">
      <w:pPr>
        <w:pStyle w:val="ConsPlusNormal"/>
        <w:numPr>
          <w:ilvl w:val="0"/>
          <w:numId w:val="47"/>
        </w:numPr>
        <w:ind w:left="426"/>
        <w:jc w:val="center"/>
        <w:rPr>
          <w:b/>
        </w:rPr>
      </w:pPr>
      <w:r w:rsidRPr="00AC225A">
        <w:rPr>
          <w:b/>
        </w:rPr>
        <w:t xml:space="preserve">КАЧЕСТВО ТОВАРА </w:t>
      </w:r>
    </w:p>
    <w:p w:rsidR="00744DE1" w:rsidRPr="00AC225A" w:rsidRDefault="00744DE1" w:rsidP="00744DE1">
      <w:pPr>
        <w:pStyle w:val="afa"/>
        <w:numPr>
          <w:ilvl w:val="1"/>
          <w:numId w:val="47"/>
        </w:numPr>
        <w:tabs>
          <w:tab w:val="left" w:pos="567"/>
        </w:tabs>
        <w:overflowPunct w:val="0"/>
        <w:autoSpaceDE w:val="0"/>
        <w:autoSpaceDN w:val="0"/>
        <w:adjustRightInd w:val="0"/>
        <w:spacing w:after="0"/>
        <w:ind w:left="0" w:firstLine="0"/>
        <w:jc w:val="both"/>
        <w:textAlignment w:val="baseline"/>
        <w:rPr>
          <w:rFonts w:ascii="Times New Roman" w:hAnsi="Times New Roman" w:cs="Times New Roman"/>
        </w:rPr>
      </w:pPr>
      <w:r w:rsidRPr="00AC225A">
        <w:rPr>
          <w:rFonts w:ascii="Times New Roman" w:hAnsi="Times New Roman" w:cs="Times New Roman"/>
        </w:rPr>
        <w:t xml:space="preserve">Качество и комплектность поставляемого по настоящему Договору Товара должно соответствовать ОСТ, ТУ, ГОСТ, указанным в Спецификации, и, если таковые будут, дополнительно согласованным Сторонами техническим характеристикам. </w:t>
      </w:r>
    </w:p>
    <w:p w:rsidR="00744DE1" w:rsidRPr="00AC225A" w:rsidRDefault="00744DE1" w:rsidP="00744DE1">
      <w:pPr>
        <w:pStyle w:val="afa"/>
        <w:numPr>
          <w:ilvl w:val="1"/>
          <w:numId w:val="47"/>
        </w:numPr>
        <w:tabs>
          <w:tab w:val="num" w:pos="0"/>
          <w:tab w:val="left" w:pos="567"/>
        </w:tabs>
        <w:overflowPunct w:val="0"/>
        <w:autoSpaceDE w:val="0"/>
        <w:autoSpaceDN w:val="0"/>
        <w:adjustRightInd w:val="0"/>
        <w:spacing w:after="0"/>
        <w:ind w:left="0" w:firstLine="0"/>
        <w:jc w:val="both"/>
        <w:textAlignment w:val="baseline"/>
        <w:rPr>
          <w:rFonts w:ascii="Times New Roman" w:hAnsi="Times New Roman" w:cs="Times New Roman"/>
        </w:rPr>
      </w:pPr>
      <w:r w:rsidRPr="00AC225A">
        <w:rPr>
          <w:rFonts w:ascii="Times New Roman" w:hAnsi="Times New Roman" w:cs="Times New Roman"/>
        </w:rPr>
        <w:t xml:space="preserve">Поставщик подтверждает, что он осведомлен о предполагаемом использовании Товара Покупателем и гарантирует, что весь Товар, поставляемый по настоящему Договору, является новым, тщательно отобран, сконструирован, изготовлен или собран для использования Покупателем в конкретных целях. </w:t>
      </w:r>
    </w:p>
    <w:p w:rsidR="00744DE1" w:rsidRPr="00AC225A" w:rsidRDefault="00744DE1" w:rsidP="00744DE1">
      <w:pPr>
        <w:pStyle w:val="afa"/>
        <w:tabs>
          <w:tab w:val="left" w:pos="0"/>
          <w:tab w:val="left" w:pos="567"/>
        </w:tabs>
        <w:overflowPunct w:val="0"/>
        <w:autoSpaceDE w:val="0"/>
        <w:autoSpaceDN w:val="0"/>
        <w:adjustRightInd w:val="0"/>
        <w:spacing w:after="0"/>
        <w:jc w:val="both"/>
        <w:textAlignment w:val="baseline"/>
        <w:rPr>
          <w:rFonts w:ascii="Times New Roman" w:hAnsi="Times New Roman" w:cs="Times New Roman"/>
        </w:rPr>
      </w:pPr>
      <w:r w:rsidRPr="00AC225A">
        <w:rPr>
          <w:rFonts w:ascii="Times New Roman" w:hAnsi="Times New Roman" w:cs="Times New Roman"/>
        </w:rPr>
        <w:tab/>
        <w:t xml:space="preserve">Поставщик гарантирует патентную чистоту Товара, поставляемого по Договору. </w:t>
      </w:r>
    </w:p>
    <w:p w:rsidR="00744DE1" w:rsidRPr="00AC225A" w:rsidRDefault="00744DE1" w:rsidP="00744DE1">
      <w:pPr>
        <w:pStyle w:val="afa"/>
        <w:numPr>
          <w:ilvl w:val="1"/>
          <w:numId w:val="47"/>
        </w:numPr>
        <w:tabs>
          <w:tab w:val="num" w:pos="0"/>
          <w:tab w:val="left" w:pos="567"/>
        </w:tabs>
        <w:overflowPunct w:val="0"/>
        <w:autoSpaceDE w:val="0"/>
        <w:autoSpaceDN w:val="0"/>
        <w:adjustRightInd w:val="0"/>
        <w:spacing w:after="0"/>
        <w:ind w:left="0" w:firstLine="0"/>
        <w:jc w:val="both"/>
        <w:textAlignment w:val="baseline"/>
        <w:rPr>
          <w:rFonts w:ascii="Times New Roman" w:hAnsi="Times New Roman" w:cs="Times New Roman"/>
        </w:rPr>
      </w:pPr>
      <w:r w:rsidRPr="00AC225A">
        <w:rPr>
          <w:rFonts w:ascii="Times New Roman" w:hAnsi="Times New Roman" w:cs="Times New Roman"/>
        </w:rPr>
        <w:t xml:space="preserve">Товар, в отношении которого законодательными актами Российской Федерации предусмотрена обязательная сертификация, должен иметь сертификат и маркировку в соответствии с правилами Системы сертификации ГОСТ Р. Товар, в отношении которого принято одобрение ЕЭК ООН, должен иметь знак официального утверждения соответствия правилам ЕЭК ООН. </w:t>
      </w:r>
    </w:p>
    <w:p w:rsidR="00744DE1" w:rsidRPr="00AC225A" w:rsidRDefault="00744DE1" w:rsidP="00744DE1">
      <w:pPr>
        <w:pStyle w:val="afa"/>
        <w:tabs>
          <w:tab w:val="left" w:pos="567"/>
        </w:tabs>
        <w:spacing w:after="0"/>
        <w:ind w:firstLine="567"/>
        <w:jc w:val="both"/>
        <w:rPr>
          <w:rFonts w:ascii="Times New Roman" w:hAnsi="Times New Roman" w:cs="Times New Roman"/>
        </w:rPr>
      </w:pPr>
      <w:r w:rsidRPr="00AC225A">
        <w:rPr>
          <w:rFonts w:ascii="Times New Roman" w:hAnsi="Times New Roman" w:cs="Times New Roman"/>
        </w:rPr>
        <w:t xml:space="preserve">Поставщик обязуется представить заверенные копии требуемых на данный Товар сертификатов: соответствия, гигиенический, об утверждении типа средства измерения, происхождения. </w:t>
      </w:r>
    </w:p>
    <w:p w:rsidR="00744DE1" w:rsidRPr="00AC225A" w:rsidRDefault="00744DE1" w:rsidP="00744DE1">
      <w:pPr>
        <w:pStyle w:val="afa"/>
        <w:numPr>
          <w:ilvl w:val="1"/>
          <w:numId w:val="47"/>
        </w:numPr>
        <w:tabs>
          <w:tab w:val="left" w:pos="567"/>
        </w:tabs>
        <w:suppressAutoHyphens/>
        <w:spacing w:after="0"/>
        <w:ind w:left="0" w:firstLine="0"/>
        <w:jc w:val="both"/>
        <w:rPr>
          <w:rFonts w:ascii="Times New Roman" w:hAnsi="Times New Roman" w:cs="Times New Roman"/>
        </w:rPr>
      </w:pPr>
      <w:r w:rsidRPr="00AC225A">
        <w:rPr>
          <w:rFonts w:ascii="Times New Roman" w:hAnsi="Times New Roman" w:cs="Times New Roman"/>
        </w:rPr>
        <w:t xml:space="preserve">Поставщик направляет документы, подтверждающие качество и комплектность Товара текущих поставок (сертификат или паспорт качества). Документы направляются вместе с отгруженным Товаром в непромокаемых пакетах, вложенных в каждое тарное место. </w:t>
      </w:r>
    </w:p>
    <w:p w:rsidR="00744DE1" w:rsidRPr="00AC225A" w:rsidRDefault="00744DE1" w:rsidP="00744DE1">
      <w:pPr>
        <w:pStyle w:val="afa"/>
        <w:numPr>
          <w:ilvl w:val="1"/>
          <w:numId w:val="47"/>
        </w:numPr>
        <w:tabs>
          <w:tab w:val="left" w:pos="567"/>
        </w:tabs>
        <w:overflowPunct w:val="0"/>
        <w:autoSpaceDE w:val="0"/>
        <w:autoSpaceDN w:val="0"/>
        <w:adjustRightInd w:val="0"/>
        <w:spacing w:after="0"/>
        <w:ind w:left="0" w:firstLine="0"/>
        <w:jc w:val="both"/>
        <w:textAlignment w:val="baseline"/>
        <w:rPr>
          <w:rFonts w:ascii="Times New Roman" w:hAnsi="Times New Roman" w:cs="Times New Roman"/>
        </w:rPr>
      </w:pPr>
      <w:r w:rsidRPr="00AC225A">
        <w:rPr>
          <w:rFonts w:ascii="Times New Roman" w:hAnsi="Times New Roman" w:cs="Times New Roman"/>
        </w:rPr>
        <w:t xml:space="preserve">Товар, поступивший без сопроводительных документов, подтверждающих качество и комплектность, считается Товаром ненадлежащего качества. </w:t>
      </w:r>
    </w:p>
    <w:p w:rsidR="00744DE1" w:rsidRPr="00AC225A" w:rsidRDefault="00744DE1" w:rsidP="00744DE1">
      <w:pPr>
        <w:pStyle w:val="afa"/>
        <w:numPr>
          <w:ilvl w:val="1"/>
          <w:numId w:val="47"/>
        </w:numPr>
        <w:tabs>
          <w:tab w:val="left" w:pos="567"/>
        </w:tabs>
        <w:overflowPunct w:val="0"/>
        <w:autoSpaceDE w:val="0"/>
        <w:autoSpaceDN w:val="0"/>
        <w:adjustRightInd w:val="0"/>
        <w:spacing w:after="0"/>
        <w:ind w:left="0" w:firstLine="0"/>
        <w:jc w:val="both"/>
        <w:textAlignment w:val="baseline"/>
        <w:rPr>
          <w:rFonts w:ascii="Times New Roman" w:hAnsi="Times New Roman" w:cs="Times New Roman"/>
        </w:rPr>
      </w:pPr>
      <w:r w:rsidRPr="00AC225A">
        <w:rPr>
          <w:rFonts w:ascii="Times New Roman" w:hAnsi="Times New Roman" w:cs="Times New Roman"/>
        </w:rPr>
        <w:t xml:space="preserve">Поставщик предоставляет на Товар гарантию качества. Гарантийный срок составляет 6 месяцев, начиная с момента передачи товара Покупателю. </w:t>
      </w:r>
    </w:p>
    <w:p w:rsidR="00744DE1" w:rsidRPr="00AC225A" w:rsidRDefault="00744DE1" w:rsidP="00744DE1">
      <w:pPr>
        <w:pStyle w:val="affff2"/>
        <w:numPr>
          <w:ilvl w:val="0"/>
          <w:numId w:val="47"/>
        </w:numPr>
        <w:tabs>
          <w:tab w:val="left" w:pos="0"/>
          <w:tab w:val="left" w:pos="567"/>
        </w:tabs>
        <w:suppressAutoHyphens/>
        <w:ind w:left="426"/>
        <w:jc w:val="center"/>
        <w:rPr>
          <w:b/>
        </w:rPr>
      </w:pPr>
      <w:r w:rsidRPr="00AC225A">
        <w:rPr>
          <w:b/>
        </w:rPr>
        <w:t>ПРИЕМКА ТОВАРА</w:t>
      </w:r>
    </w:p>
    <w:p w:rsidR="00744DE1" w:rsidRPr="00AC225A" w:rsidRDefault="00744DE1" w:rsidP="00744DE1">
      <w:pPr>
        <w:pStyle w:val="ConsPlusNormal"/>
        <w:numPr>
          <w:ilvl w:val="1"/>
          <w:numId w:val="47"/>
        </w:numPr>
        <w:tabs>
          <w:tab w:val="left" w:pos="567"/>
        </w:tabs>
        <w:ind w:left="0" w:firstLine="0"/>
        <w:jc w:val="both"/>
      </w:pPr>
      <w:r w:rsidRPr="00AC225A">
        <w:t xml:space="preserve">Покупатель (грузополучатель) обязан совершить все необходимые действия, обеспечивающие принятие Товара. </w:t>
      </w:r>
    </w:p>
    <w:p w:rsidR="00744DE1" w:rsidRPr="00AC225A" w:rsidRDefault="00744DE1" w:rsidP="00744DE1">
      <w:pPr>
        <w:pStyle w:val="214"/>
        <w:numPr>
          <w:ilvl w:val="1"/>
          <w:numId w:val="47"/>
        </w:numPr>
        <w:tabs>
          <w:tab w:val="left" w:pos="0"/>
          <w:tab w:val="left" w:pos="567"/>
          <w:tab w:val="left" w:pos="1276"/>
        </w:tabs>
        <w:suppressAutoHyphens w:val="0"/>
        <w:overflowPunct w:val="0"/>
        <w:autoSpaceDE w:val="0"/>
        <w:autoSpaceDN w:val="0"/>
        <w:adjustRightInd w:val="0"/>
        <w:spacing w:before="0"/>
        <w:ind w:left="0" w:firstLine="0"/>
        <w:jc w:val="both"/>
        <w:textAlignment w:val="baseline"/>
        <w:rPr>
          <w:b/>
          <w:sz w:val="24"/>
        </w:rPr>
      </w:pPr>
      <w:r w:rsidRPr="00AC225A">
        <w:rPr>
          <w:b/>
          <w:sz w:val="24"/>
        </w:rPr>
        <w:t>Приемка Товара по качеству и комплектности.</w:t>
      </w:r>
    </w:p>
    <w:p w:rsidR="00744DE1" w:rsidRDefault="00744DE1" w:rsidP="00744DE1">
      <w:pPr>
        <w:pStyle w:val="214"/>
        <w:numPr>
          <w:ilvl w:val="2"/>
          <w:numId w:val="47"/>
        </w:numPr>
        <w:tabs>
          <w:tab w:val="left" w:pos="0"/>
          <w:tab w:val="left" w:pos="567"/>
          <w:tab w:val="left" w:pos="1276"/>
        </w:tabs>
        <w:suppressAutoHyphens w:val="0"/>
        <w:overflowPunct w:val="0"/>
        <w:autoSpaceDE w:val="0"/>
        <w:autoSpaceDN w:val="0"/>
        <w:adjustRightInd w:val="0"/>
        <w:spacing w:before="0"/>
        <w:ind w:left="0" w:firstLine="0"/>
        <w:jc w:val="both"/>
        <w:textAlignment w:val="baseline"/>
        <w:rPr>
          <w:sz w:val="24"/>
        </w:rPr>
      </w:pPr>
      <w:proofErr w:type="gramStart"/>
      <w:r w:rsidRPr="00AC225A">
        <w:rPr>
          <w:sz w:val="24"/>
        </w:rPr>
        <w:t xml:space="preserve">Контроль и приемка Товара по качеству и комплектности производятся в соответствии с правилами приемки, установленными настоящим Договором, нормативной документацией на поставляемый Товар,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года № П-7 (с последующими изменениями) в части, не противоречащей настоящему Договору. </w:t>
      </w:r>
      <w:proofErr w:type="gramEnd"/>
    </w:p>
    <w:p w:rsidR="00744DE1" w:rsidRPr="00D472D8" w:rsidRDefault="00744DE1" w:rsidP="00744DE1">
      <w:pPr>
        <w:pStyle w:val="affff9"/>
        <w:numPr>
          <w:ilvl w:val="2"/>
          <w:numId w:val="47"/>
        </w:numPr>
        <w:ind w:left="0" w:firstLine="0"/>
        <w:jc w:val="both"/>
        <w:rPr>
          <w:color w:val="000000"/>
        </w:rPr>
      </w:pPr>
      <w:r w:rsidRPr="00D472D8">
        <w:rPr>
          <w:color w:val="000000"/>
        </w:rPr>
        <w:t xml:space="preserve">При выполнении скрытых работ (устройство теплоизоляции, </w:t>
      </w:r>
      <w:proofErr w:type="spellStart"/>
      <w:r w:rsidRPr="00D472D8">
        <w:rPr>
          <w:color w:val="000000"/>
        </w:rPr>
        <w:t>ветр</w:t>
      </w:r>
      <w:proofErr w:type="gramStart"/>
      <w:r w:rsidRPr="00D472D8">
        <w:rPr>
          <w:color w:val="000000"/>
        </w:rPr>
        <w:t>о</w:t>
      </w:r>
      <w:proofErr w:type="spellEnd"/>
      <w:r w:rsidRPr="00D472D8">
        <w:rPr>
          <w:color w:val="000000"/>
        </w:rPr>
        <w:t>-</w:t>
      </w:r>
      <w:proofErr w:type="gramEnd"/>
      <w:r w:rsidRPr="00D472D8">
        <w:rPr>
          <w:color w:val="000000"/>
        </w:rPr>
        <w:t xml:space="preserve">, </w:t>
      </w:r>
      <w:proofErr w:type="spellStart"/>
      <w:r w:rsidRPr="00D472D8">
        <w:rPr>
          <w:color w:val="000000"/>
        </w:rPr>
        <w:t>паро</w:t>
      </w:r>
      <w:proofErr w:type="spellEnd"/>
      <w:r w:rsidRPr="00D472D8">
        <w:rPr>
          <w:color w:val="000000"/>
        </w:rPr>
        <w:t xml:space="preserve">-, </w:t>
      </w:r>
      <w:proofErr w:type="spellStart"/>
      <w:r w:rsidRPr="00D472D8">
        <w:rPr>
          <w:color w:val="000000"/>
        </w:rPr>
        <w:t>гидро-изоляции</w:t>
      </w:r>
      <w:proofErr w:type="spellEnd"/>
      <w:r w:rsidRPr="00D472D8">
        <w:rPr>
          <w:color w:val="000000"/>
        </w:rPr>
        <w:t xml:space="preserve">) уведомить заказчика должным образом о необходимости приемки скрытых работ. </w:t>
      </w:r>
    </w:p>
    <w:p w:rsidR="00744DE1" w:rsidRPr="00D472D8" w:rsidRDefault="00744DE1" w:rsidP="00744DE1">
      <w:pPr>
        <w:pStyle w:val="affff9"/>
        <w:numPr>
          <w:ilvl w:val="2"/>
          <w:numId w:val="47"/>
        </w:numPr>
        <w:ind w:left="0" w:firstLine="0"/>
        <w:jc w:val="both"/>
        <w:rPr>
          <w:color w:val="000000"/>
        </w:rPr>
      </w:pPr>
      <w:r w:rsidRPr="00D472D8">
        <w:rPr>
          <w:color w:val="000000"/>
        </w:rPr>
        <w:t>Без предъявления скрытых работ для освидетельствования заказчиком выполнение последующих работ запрещается</w:t>
      </w:r>
    </w:p>
    <w:p w:rsidR="00744DE1" w:rsidRPr="00AC225A" w:rsidRDefault="00744DE1" w:rsidP="00744DE1">
      <w:pPr>
        <w:pStyle w:val="214"/>
        <w:numPr>
          <w:ilvl w:val="1"/>
          <w:numId w:val="47"/>
        </w:numPr>
        <w:tabs>
          <w:tab w:val="left" w:pos="0"/>
          <w:tab w:val="left" w:pos="567"/>
          <w:tab w:val="left" w:pos="1276"/>
        </w:tabs>
        <w:suppressAutoHyphens w:val="0"/>
        <w:overflowPunct w:val="0"/>
        <w:autoSpaceDE w:val="0"/>
        <w:autoSpaceDN w:val="0"/>
        <w:adjustRightInd w:val="0"/>
        <w:spacing w:before="0"/>
        <w:ind w:left="0" w:firstLine="0"/>
        <w:jc w:val="both"/>
        <w:textAlignment w:val="baseline"/>
        <w:rPr>
          <w:sz w:val="24"/>
        </w:rPr>
      </w:pPr>
      <w:r w:rsidRPr="00AC225A">
        <w:rPr>
          <w:b/>
          <w:sz w:val="24"/>
        </w:rPr>
        <w:t>Приемка Товара по количеству</w:t>
      </w:r>
      <w:r w:rsidRPr="00AC225A">
        <w:rPr>
          <w:sz w:val="24"/>
        </w:rPr>
        <w:t xml:space="preserve">. </w:t>
      </w:r>
    </w:p>
    <w:p w:rsidR="00744DE1" w:rsidRPr="00AC225A" w:rsidRDefault="00744DE1" w:rsidP="00744DE1">
      <w:pPr>
        <w:pStyle w:val="214"/>
        <w:numPr>
          <w:ilvl w:val="2"/>
          <w:numId w:val="47"/>
        </w:numPr>
        <w:tabs>
          <w:tab w:val="left" w:pos="0"/>
          <w:tab w:val="left" w:pos="567"/>
          <w:tab w:val="left" w:pos="1276"/>
        </w:tabs>
        <w:suppressAutoHyphens w:val="0"/>
        <w:overflowPunct w:val="0"/>
        <w:autoSpaceDE w:val="0"/>
        <w:autoSpaceDN w:val="0"/>
        <w:adjustRightInd w:val="0"/>
        <w:spacing w:before="0"/>
        <w:ind w:left="0" w:firstLine="0"/>
        <w:jc w:val="both"/>
        <w:textAlignment w:val="baseline"/>
        <w:rPr>
          <w:sz w:val="24"/>
        </w:rPr>
      </w:pPr>
      <w:r w:rsidRPr="00AC225A">
        <w:rPr>
          <w:sz w:val="24"/>
        </w:rPr>
        <w:t>Приемка Товара по количеству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 года № П-6 (с последующими изменениями), в части, не противоречащей настоящему договору</w:t>
      </w:r>
    </w:p>
    <w:p w:rsidR="00744DE1" w:rsidRPr="00AC225A" w:rsidRDefault="00744DE1" w:rsidP="00744DE1">
      <w:pPr>
        <w:pStyle w:val="214"/>
        <w:numPr>
          <w:ilvl w:val="2"/>
          <w:numId w:val="47"/>
        </w:numPr>
        <w:tabs>
          <w:tab w:val="left" w:pos="0"/>
          <w:tab w:val="left" w:pos="567"/>
          <w:tab w:val="left" w:pos="1276"/>
        </w:tabs>
        <w:suppressAutoHyphens w:val="0"/>
        <w:overflowPunct w:val="0"/>
        <w:autoSpaceDE w:val="0"/>
        <w:autoSpaceDN w:val="0"/>
        <w:adjustRightInd w:val="0"/>
        <w:spacing w:before="0"/>
        <w:ind w:left="0" w:firstLine="0"/>
        <w:jc w:val="both"/>
        <w:textAlignment w:val="baseline"/>
        <w:rPr>
          <w:sz w:val="24"/>
        </w:rPr>
      </w:pPr>
      <w:r w:rsidRPr="00AC225A">
        <w:rPr>
          <w:sz w:val="24"/>
        </w:rPr>
        <w:t xml:space="preserve">Приемка Товара по количеству на складе Поставщика производится по количеству тарных мест. </w:t>
      </w:r>
    </w:p>
    <w:p w:rsidR="00744DE1" w:rsidRPr="00AC225A" w:rsidRDefault="00744DE1" w:rsidP="00744DE1">
      <w:pPr>
        <w:pStyle w:val="214"/>
        <w:numPr>
          <w:ilvl w:val="2"/>
          <w:numId w:val="47"/>
        </w:numPr>
        <w:tabs>
          <w:tab w:val="left" w:pos="0"/>
          <w:tab w:val="left" w:pos="567"/>
          <w:tab w:val="left" w:pos="1276"/>
        </w:tabs>
        <w:suppressAutoHyphens w:val="0"/>
        <w:overflowPunct w:val="0"/>
        <w:autoSpaceDE w:val="0"/>
        <w:autoSpaceDN w:val="0"/>
        <w:adjustRightInd w:val="0"/>
        <w:spacing w:before="0"/>
        <w:ind w:left="0" w:firstLine="0"/>
        <w:jc w:val="both"/>
        <w:textAlignment w:val="baseline"/>
        <w:rPr>
          <w:sz w:val="24"/>
        </w:rPr>
      </w:pPr>
      <w:r w:rsidRPr="00AC225A">
        <w:rPr>
          <w:sz w:val="24"/>
        </w:rPr>
        <w:t>Восполнение недопоставки производится в порядке, установленном п. 2.3. настоящего Договора.</w:t>
      </w:r>
    </w:p>
    <w:p w:rsidR="00744DE1" w:rsidRPr="00AC225A" w:rsidRDefault="00744DE1" w:rsidP="0059195F">
      <w:pPr>
        <w:pStyle w:val="affff2"/>
        <w:keepNext/>
        <w:numPr>
          <w:ilvl w:val="0"/>
          <w:numId w:val="47"/>
        </w:numPr>
        <w:tabs>
          <w:tab w:val="left" w:pos="426"/>
        </w:tabs>
        <w:ind w:left="0" w:firstLine="0"/>
        <w:jc w:val="center"/>
        <w:rPr>
          <w:b/>
          <w:spacing w:val="-9"/>
        </w:rPr>
      </w:pPr>
      <w:r w:rsidRPr="00AC225A">
        <w:rPr>
          <w:b/>
          <w:spacing w:val="-9"/>
        </w:rPr>
        <w:lastRenderedPageBreak/>
        <w:t>ЦЕНА ТОВАРА. ПОРЯДОК РАСЧЕТОВ</w:t>
      </w:r>
    </w:p>
    <w:p w:rsidR="00986599" w:rsidRPr="00986599" w:rsidRDefault="0059195F" w:rsidP="0059195F">
      <w:pPr>
        <w:numPr>
          <w:ilvl w:val="1"/>
          <w:numId w:val="47"/>
        </w:numPr>
        <w:tabs>
          <w:tab w:val="left" w:pos="426"/>
          <w:tab w:val="left" w:pos="567"/>
        </w:tabs>
        <w:suppressAutoHyphens/>
        <w:ind w:left="0" w:firstLine="0"/>
        <w:jc w:val="both"/>
      </w:pPr>
      <w:r w:rsidRPr="00DA23D2">
        <w:t>Общая цена настоящего Договора</w:t>
      </w:r>
      <w:r w:rsidR="00986599">
        <w:t xml:space="preserve"> составляет</w:t>
      </w:r>
      <w:r w:rsidRPr="00DA23D2">
        <w:t xml:space="preserve"> </w:t>
      </w:r>
      <w:r w:rsidR="00986599" w:rsidRPr="00754A1A">
        <w:rPr>
          <w:b/>
          <w:bCs/>
        </w:rPr>
        <w:t>335 000 (Триста тридцать пять тысяч) рублей 00 копеек, в т.ч. НДС - 22% 60 409 (Шестьдесят тысяч четыреста девять) рублей 84 копейки.</w:t>
      </w:r>
      <w:r w:rsidR="00986599">
        <w:rPr>
          <w:b/>
          <w:bCs/>
        </w:rPr>
        <w:t xml:space="preserve"> </w:t>
      </w:r>
    </w:p>
    <w:p w:rsidR="0059195F" w:rsidRDefault="0059195F" w:rsidP="0059195F">
      <w:pPr>
        <w:numPr>
          <w:ilvl w:val="1"/>
          <w:numId w:val="47"/>
        </w:numPr>
        <w:tabs>
          <w:tab w:val="left" w:pos="426"/>
          <w:tab w:val="left" w:pos="567"/>
        </w:tabs>
        <w:suppressAutoHyphens/>
        <w:ind w:left="0" w:firstLine="0"/>
        <w:jc w:val="both"/>
      </w:pPr>
      <w:r>
        <w:t>Цена Товара устанавливается в соответствии с Приложением №1, является фиксированной и не подлежит изменению в течение всего срока действия Договора.</w:t>
      </w:r>
    </w:p>
    <w:p w:rsidR="0059195F" w:rsidRDefault="0059195F" w:rsidP="0059195F">
      <w:pPr>
        <w:pStyle w:val="affff2"/>
        <w:numPr>
          <w:ilvl w:val="1"/>
          <w:numId w:val="47"/>
        </w:numPr>
        <w:tabs>
          <w:tab w:val="left" w:pos="426"/>
          <w:tab w:val="left" w:pos="567"/>
        </w:tabs>
        <w:suppressAutoHyphens/>
        <w:ind w:left="0" w:firstLine="0"/>
        <w:jc w:val="both"/>
      </w:pPr>
      <w:proofErr w:type="gramStart"/>
      <w:r>
        <w:t>Цена Товара включает в себя стоимость Товара, упаковки, оформления соответствующих сертификатов, транспортные, таможенные, стоимость всех сопутствующих работ (упаковка, маркировка, погрузка, страхование груза), а также любые иные расходы, вытекающие из условий настоящего Договора, фактически понесенные Поставщиком.</w:t>
      </w:r>
      <w:proofErr w:type="gramEnd"/>
    </w:p>
    <w:p w:rsidR="0059195F" w:rsidRDefault="0059195F" w:rsidP="0059195F">
      <w:pPr>
        <w:pStyle w:val="affff2"/>
        <w:numPr>
          <w:ilvl w:val="1"/>
          <w:numId w:val="47"/>
        </w:numPr>
        <w:tabs>
          <w:tab w:val="left" w:pos="426"/>
          <w:tab w:val="left" w:pos="567"/>
        </w:tabs>
        <w:suppressAutoHyphens/>
        <w:ind w:left="0" w:firstLine="0"/>
        <w:jc w:val="both"/>
      </w:pPr>
      <w:r>
        <w:t>Покупатель производит оплату за Товар по безналичному расчету, путем перечисления денежных средств на расчетный счет Поставщика в следующ</w:t>
      </w:r>
      <w:r w:rsidR="00B54721">
        <w:t>ем порядке: аванс - 50% до 30.10</w:t>
      </w:r>
      <w:r>
        <w:t>.2026г.; око</w:t>
      </w:r>
      <w:r w:rsidR="00B54721">
        <w:t>нчательный расчет - 50% до 30.11</w:t>
      </w:r>
      <w:r>
        <w:t>.2026г., после осм</w:t>
      </w:r>
      <w:r w:rsidR="00B54721">
        <w:t xml:space="preserve">отра заказчиком </w:t>
      </w:r>
      <w:proofErr w:type="spellStart"/>
      <w:proofErr w:type="gramStart"/>
      <w:r w:rsidR="00B54721">
        <w:t>блок-контейнера</w:t>
      </w:r>
      <w:proofErr w:type="spellEnd"/>
      <w:proofErr w:type="gramEnd"/>
      <w:r>
        <w:t xml:space="preserve"> на месте выгрузки и отсутствия замечаний по данной продукции, на основании выставленного счета.</w:t>
      </w:r>
    </w:p>
    <w:p w:rsidR="0059195F" w:rsidRDefault="0059195F" w:rsidP="0059195F">
      <w:pPr>
        <w:pStyle w:val="affff2"/>
        <w:numPr>
          <w:ilvl w:val="1"/>
          <w:numId w:val="47"/>
        </w:numPr>
        <w:tabs>
          <w:tab w:val="left" w:pos="426"/>
          <w:tab w:val="left" w:pos="567"/>
        </w:tabs>
        <w:suppressAutoHyphens/>
        <w:ind w:left="0" w:firstLine="0"/>
        <w:jc w:val="both"/>
      </w:pPr>
      <w:r>
        <w:t>Расчеты за Товар производятся между Поставщиком и Покупателем в рублях.</w:t>
      </w:r>
    </w:p>
    <w:p w:rsidR="0059195F" w:rsidRDefault="0059195F" w:rsidP="0059195F">
      <w:pPr>
        <w:pStyle w:val="affff2"/>
        <w:numPr>
          <w:ilvl w:val="1"/>
          <w:numId w:val="47"/>
        </w:numPr>
        <w:tabs>
          <w:tab w:val="left" w:pos="426"/>
          <w:tab w:val="left" w:pos="567"/>
        </w:tabs>
        <w:suppressAutoHyphens/>
        <w:ind w:left="0" w:firstLine="0"/>
        <w:jc w:val="both"/>
      </w:pPr>
      <w:r>
        <w:t>Обязанность Покупателя по оплате Товара считается исполненной с момента списания денежных сре</w:t>
      </w:r>
      <w:proofErr w:type="gramStart"/>
      <w:r>
        <w:t>дств с р</w:t>
      </w:r>
      <w:proofErr w:type="gramEnd"/>
      <w:r>
        <w:t>асчетного счета Покупателя.</w:t>
      </w:r>
    </w:p>
    <w:p w:rsidR="0059195F" w:rsidRDefault="00744DE1" w:rsidP="0059195F">
      <w:pPr>
        <w:pStyle w:val="affff2"/>
        <w:numPr>
          <w:ilvl w:val="1"/>
          <w:numId w:val="47"/>
        </w:numPr>
        <w:tabs>
          <w:tab w:val="left" w:pos="426"/>
          <w:tab w:val="left" w:pos="567"/>
        </w:tabs>
        <w:suppressAutoHyphens/>
        <w:ind w:left="0" w:firstLine="0"/>
        <w:jc w:val="both"/>
      </w:pPr>
      <w:r w:rsidRPr="00AC225A">
        <w:t xml:space="preserve">Стороны не реже одного раза в квартал производят сверку расчетов по настоящему Договору. Покупатель направляет Поставщику два экземпляра акта сверки взаиморасчетов. Поставщик в течение 5 (Пяти) дней рассматривает полученный акт сверки и направляет его в адрес Покупателя подписанным без замечаний, либо предоставляет протокол разногласий. </w:t>
      </w:r>
    </w:p>
    <w:p w:rsidR="0059195F" w:rsidRPr="0059195F" w:rsidRDefault="0059195F" w:rsidP="0059195F">
      <w:pPr>
        <w:pStyle w:val="affff2"/>
        <w:numPr>
          <w:ilvl w:val="1"/>
          <w:numId w:val="47"/>
        </w:numPr>
        <w:tabs>
          <w:tab w:val="left" w:pos="426"/>
          <w:tab w:val="left" w:pos="567"/>
        </w:tabs>
        <w:suppressAutoHyphens/>
        <w:ind w:left="0" w:firstLine="0"/>
        <w:jc w:val="both"/>
      </w:pPr>
      <w:r w:rsidRPr="0059195F">
        <w:t>С момента передачи Товара Покупателю и до его оплаты Товар не признается находящимся в залоге у Поставщика (</w:t>
      </w:r>
      <w:proofErr w:type="gramStart"/>
      <w:r w:rsidRPr="0059195F">
        <w:t>ч</w:t>
      </w:r>
      <w:proofErr w:type="gramEnd"/>
      <w:r w:rsidRPr="0059195F">
        <w:t>. 5 ст. 488 Гражданского кодекса РФ).</w:t>
      </w:r>
    </w:p>
    <w:p w:rsidR="00744DE1" w:rsidRPr="00AC225A" w:rsidRDefault="00744DE1" w:rsidP="0059195F">
      <w:pPr>
        <w:keepNext/>
        <w:numPr>
          <w:ilvl w:val="0"/>
          <w:numId w:val="47"/>
        </w:numPr>
        <w:tabs>
          <w:tab w:val="left" w:pos="426"/>
          <w:tab w:val="left" w:pos="567"/>
        </w:tabs>
        <w:ind w:left="0" w:firstLine="0"/>
        <w:jc w:val="center"/>
        <w:rPr>
          <w:b/>
          <w:spacing w:val="-9"/>
        </w:rPr>
      </w:pPr>
      <w:r w:rsidRPr="00AC225A">
        <w:rPr>
          <w:b/>
          <w:spacing w:val="-9"/>
        </w:rPr>
        <w:t>ОТВЕТСТВЕННОСТЬ СТОРОН. РИСКИ</w:t>
      </w:r>
    </w:p>
    <w:p w:rsidR="00744DE1" w:rsidRPr="00AC225A" w:rsidRDefault="00744DE1" w:rsidP="0059195F">
      <w:pPr>
        <w:numPr>
          <w:ilvl w:val="1"/>
          <w:numId w:val="47"/>
        </w:numPr>
        <w:tabs>
          <w:tab w:val="left" w:pos="426"/>
          <w:tab w:val="left" w:pos="567"/>
        </w:tabs>
        <w:ind w:left="0" w:firstLine="0"/>
        <w:jc w:val="both"/>
      </w:pPr>
      <w:r w:rsidRPr="00AC225A">
        <w:t xml:space="preserve">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 и настоящим Договором. </w:t>
      </w:r>
    </w:p>
    <w:p w:rsidR="00744DE1" w:rsidRPr="00AC225A" w:rsidRDefault="00744DE1" w:rsidP="0059195F">
      <w:pPr>
        <w:pStyle w:val="ConsNormal"/>
        <w:numPr>
          <w:ilvl w:val="1"/>
          <w:numId w:val="47"/>
        </w:numPr>
        <w:tabs>
          <w:tab w:val="left" w:pos="426"/>
          <w:tab w:val="left" w:pos="567"/>
        </w:tabs>
        <w:autoSpaceDE/>
        <w:autoSpaceDN/>
        <w:adjustRightInd/>
        <w:ind w:left="0" w:right="0" w:firstLine="0"/>
        <w:jc w:val="both"/>
        <w:rPr>
          <w:rFonts w:ascii="Times New Roman" w:hAnsi="Times New Roman" w:cs="Times New Roman"/>
          <w:sz w:val="24"/>
          <w:szCs w:val="24"/>
        </w:rPr>
      </w:pPr>
      <w:r w:rsidRPr="00AC225A">
        <w:rPr>
          <w:rFonts w:ascii="Times New Roman" w:hAnsi="Times New Roman" w:cs="Times New Roman"/>
          <w:sz w:val="24"/>
          <w:szCs w:val="24"/>
        </w:rPr>
        <w:t>В случае нарушения сроков оплаты Товара, предусмотренных настоящим Договором, Покупатель уплачивает Поставщику неустойку в размере 0,01% (Одна сотая процента)</w:t>
      </w:r>
      <w:r w:rsidR="00C636D1">
        <w:rPr>
          <w:rFonts w:ascii="Times New Roman" w:hAnsi="Times New Roman" w:cs="Times New Roman"/>
          <w:sz w:val="24"/>
          <w:szCs w:val="24"/>
        </w:rPr>
        <w:t>, не более 10%</w:t>
      </w:r>
      <w:r w:rsidRPr="00AC225A">
        <w:rPr>
          <w:rFonts w:ascii="Times New Roman" w:hAnsi="Times New Roman" w:cs="Times New Roman"/>
          <w:sz w:val="24"/>
          <w:szCs w:val="24"/>
        </w:rPr>
        <w:t xml:space="preserve"> от стоимости неоплаченного </w:t>
      </w:r>
      <w:r w:rsidR="00C636D1">
        <w:rPr>
          <w:rFonts w:ascii="Times New Roman" w:hAnsi="Times New Roman" w:cs="Times New Roman"/>
          <w:sz w:val="24"/>
          <w:szCs w:val="24"/>
        </w:rPr>
        <w:t>Товара за каждый день просрочки.</w:t>
      </w:r>
    </w:p>
    <w:p w:rsidR="00744DE1" w:rsidRPr="00AC225A" w:rsidRDefault="00744DE1" w:rsidP="00744DE1">
      <w:pPr>
        <w:pStyle w:val="ConsNormal"/>
        <w:numPr>
          <w:ilvl w:val="1"/>
          <w:numId w:val="47"/>
        </w:numPr>
        <w:tabs>
          <w:tab w:val="left" w:pos="567"/>
        </w:tabs>
        <w:autoSpaceDE/>
        <w:autoSpaceDN/>
        <w:adjustRightInd/>
        <w:ind w:left="0" w:right="0" w:firstLine="0"/>
        <w:jc w:val="both"/>
        <w:rPr>
          <w:rFonts w:ascii="Times New Roman" w:hAnsi="Times New Roman" w:cs="Times New Roman"/>
          <w:sz w:val="24"/>
          <w:szCs w:val="24"/>
        </w:rPr>
      </w:pPr>
      <w:r w:rsidRPr="00AC225A">
        <w:rPr>
          <w:rFonts w:ascii="Times New Roman" w:hAnsi="Times New Roman" w:cs="Times New Roman"/>
          <w:sz w:val="24"/>
          <w:szCs w:val="24"/>
        </w:rPr>
        <w:t>В случае нарушения сроков поставки Товара, предусмотренных настоящим Договором, Поставщик уплачивает Покупателю неустойку в размере 0,01% (Одна сотая процента) от стоимости не поставленного в срок Товара за каждый день просрочки.</w:t>
      </w:r>
    </w:p>
    <w:p w:rsidR="00744DE1" w:rsidRPr="00AC225A" w:rsidRDefault="00744DE1" w:rsidP="00744DE1">
      <w:pPr>
        <w:pStyle w:val="ConsNormal"/>
        <w:numPr>
          <w:ilvl w:val="1"/>
          <w:numId w:val="47"/>
        </w:numPr>
        <w:tabs>
          <w:tab w:val="left" w:pos="567"/>
        </w:tabs>
        <w:autoSpaceDE/>
        <w:autoSpaceDN/>
        <w:adjustRightInd/>
        <w:ind w:left="0" w:right="0" w:firstLine="0"/>
        <w:jc w:val="both"/>
        <w:rPr>
          <w:rFonts w:ascii="Times New Roman" w:hAnsi="Times New Roman" w:cs="Times New Roman"/>
          <w:sz w:val="24"/>
          <w:szCs w:val="24"/>
        </w:rPr>
      </w:pPr>
      <w:r w:rsidRPr="00AC225A">
        <w:rPr>
          <w:rFonts w:ascii="Times New Roman" w:hAnsi="Times New Roman" w:cs="Times New Roman"/>
          <w:sz w:val="24"/>
          <w:szCs w:val="24"/>
        </w:rPr>
        <w:t xml:space="preserve">В случае если к Покупателю будут предъявлены претензии или иски, связанные с нарушением условий п. 1.3. Договора, Поставщик обязан урегулировать такие претензии или обеспечить судебную защиту совместно с Покупателем, при этом Поставщик полностью оплачивает все расходы, связанные с убытками, нанесенными </w:t>
      </w:r>
      <w:proofErr w:type="spellStart"/>
      <w:r w:rsidRPr="00AC225A">
        <w:rPr>
          <w:rFonts w:ascii="Times New Roman" w:hAnsi="Times New Roman" w:cs="Times New Roman"/>
          <w:sz w:val="24"/>
          <w:szCs w:val="24"/>
        </w:rPr>
        <w:t>патентообладателям</w:t>
      </w:r>
      <w:proofErr w:type="spellEnd"/>
      <w:r w:rsidRPr="00AC225A">
        <w:rPr>
          <w:rFonts w:ascii="Times New Roman" w:hAnsi="Times New Roman" w:cs="Times New Roman"/>
          <w:sz w:val="24"/>
          <w:szCs w:val="24"/>
        </w:rPr>
        <w:t>, и судебные издержки.</w:t>
      </w:r>
    </w:p>
    <w:p w:rsidR="00744DE1" w:rsidRPr="00AC225A" w:rsidRDefault="00744DE1" w:rsidP="00744DE1">
      <w:pPr>
        <w:pStyle w:val="ConsNormal"/>
        <w:numPr>
          <w:ilvl w:val="1"/>
          <w:numId w:val="47"/>
        </w:numPr>
        <w:tabs>
          <w:tab w:val="left" w:pos="567"/>
        </w:tabs>
        <w:autoSpaceDE/>
        <w:autoSpaceDN/>
        <w:adjustRightInd/>
        <w:ind w:left="0" w:right="0" w:firstLine="0"/>
        <w:jc w:val="both"/>
        <w:rPr>
          <w:rFonts w:ascii="Times New Roman" w:hAnsi="Times New Roman" w:cs="Times New Roman"/>
          <w:sz w:val="24"/>
          <w:szCs w:val="24"/>
        </w:rPr>
      </w:pPr>
      <w:r w:rsidRPr="00AC225A">
        <w:rPr>
          <w:rFonts w:ascii="Times New Roman" w:hAnsi="Times New Roman" w:cs="Times New Roman"/>
          <w:sz w:val="24"/>
          <w:szCs w:val="24"/>
        </w:rPr>
        <w:t xml:space="preserve">Все штрафные санкции по настоящему Договору считаются полагающимися к уплате в течение 5 (Пяти) рабочих дней </w:t>
      </w:r>
      <w:proofErr w:type="gramStart"/>
      <w:r w:rsidRPr="00AC225A">
        <w:rPr>
          <w:rFonts w:ascii="Times New Roman" w:hAnsi="Times New Roman" w:cs="Times New Roman"/>
          <w:sz w:val="24"/>
          <w:szCs w:val="24"/>
        </w:rPr>
        <w:t>с даты получения</w:t>
      </w:r>
      <w:proofErr w:type="gramEnd"/>
      <w:r w:rsidRPr="00AC225A">
        <w:rPr>
          <w:rFonts w:ascii="Times New Roman" w:hAnsi="Times New Roman" w:cs="Times New Roman"/>
          <w:sz w:val="24"/>
          <w:szCs w:val="24"/>
        </w:rPr>
        <w:t xml:space="preserve"> виновной Стороной соответствующего требования. Уплата штрафных санкций не освобождает Сторону от выполнения принятых на себя обязательств.</w:t>
      </w:r>
    </w:p>
    <w:p w:rsidR="00744DE1" w:rsidRPr="00AC225A" w:rsidRDefault="00744DE1" w:rsidP="00744DE1">
      <w:pPr>
        <w:pStyle w:val="ConsNormal"/>
        <w:numPr>
          <w:ilvl w:val="1"/>
          <w:numId w:val="47"/>
        </w:numPr>
        <w:tabs>
          <w:tab w:val="left" w:pos="567"/>
        </w:tabs>
        <w:autoSpaceDE/>
        <w:autoSpaceDN/>
        <w:adjustRightInd/>
        <w:ind w:left="0" w:right="0" w:firstLine="0"/>
        <w:jc w:val="both"/>
        <w:rPr>
          <w:rFonts w:ascii="Times New Roman" w:hAnsi="Times New Roman" w:cs="Times New Roman"/>
          <w:sz w:val="24"/>
          <w:szCs w:val="24"/>
        </w:rPr>
      </w:pPr>
      <w:r w:rsidRPr="00AC225A">
        <w:rPr>
          <w:rFonts w:ascii="Times New Roman" w:hAnsi="Times New Roman" w:cs="Times New Roman"/>
          <w:sz w:val="24"/>
          <w:szCs w:val="24"/>
        </w:rPr>
        <w:t>Убытки, возникшие при неисполнении или ненадлежащем исполнении Сторонами своих обязательств по настоящему Договору, могут быть взысканы в полном объеме сверх неустойки, установленной Договором.</w:t>
      </w:r>
    </w:p>
    <w:p w:rsidR="00744DE1" w:rsidRPr="00AC225A" w:rsidRDefault="00744DE1" w:rsidP="00744DE1">
      <w:pPr>
        <w:pStyle w:val="affff2"/>
        <w:keepNext/>
        <w:numPr>
          <w:ilvl w:val="0"/>
          <w:numId w:val="47"/>
        </w:numPr>
        <w:tabs>
          <w:tab w:val="left" w:pos="567"/>
        </w:tabs>
        <w:ind w:left="0" w:firstLine="0"/>
        <w:jc w:val="center"/>
        <w:rPr>
          <w:b/>
          <w:spacing w:val="-9"/>
        </w:rPr>
      </w:pPr>
      <w:r w:rsidRPr="00AC225A">
        <w:rPr>
          <w:b/>
          <w:spacing w:val="-9"/>
        </w:rPr>
        <w:t>ФОРС-МАЖОР</w:t>
      </w:r>
    </w:p>
    <w:p w:rsidR="00744DE1" w:rsidRPr="00AC225A" w:rsidRDefault="00744DE1" w:rsidP="00744DE1">
      <w:pPr>
        <w:numPr>
          <w:ilvl w:val="1"/>
          <w:numId w:val="47"/>
        </w:numPr>
        <w:tabs>
          <w:tab w:val="left" w:pos="567"/>
        </w:tabs>
        <w:ind w:left="0" w:firstLine="0"/>
        <w:jc w:val="both"/>
      </w:pPr>
      <w:r w:rsidRPr="00AC225A">
        <w:t xml:space="preserve">Стороны освобождаются от ответственности за неисполнение или ненадлежащее исполнение своих обязательств по настоящему Договору, если такое неисполнение явилось следствием обстоятельств непреодолимой силы,  то есть чрезвычайных и непредотвратимых в данных условиях обстоятельств, возникших после заключения Договора, наступления которых Стороны, действуя разумно и осмотрительно, </w:t>
      </w:r>
      <w:r w:rsidRPr="00AC225A">
        <w:rPr>
          <w:rFonts w:eastAsiaTheme="minorHAnsi"/>
        </w:rPr>
        <w:t xml:space="preserve">не предвидели и не могли предвидеть. </w:t>
      </w:r>
      <w:proofErr w:type="gramStart"/>
      <w:r w:rsidRPr="00AC225A">
        <w:rPr>
          <w:rFonts w:eastAsiaTheme="minorHAnsi"/>
        </w:rPr>
        <w:t xml:space="preserve">Обстоятельства непреодолимой силы включают, без ограничения, наводнения, стихийные </w:t>
      </w:r>
      <w:r w:rsidRPr="00AC225A">
        <w:rPr>
          <w:rFonts w:eastAsiaTheme="minorHAnsi"/>
        </w:rPr>
        <w:lastRenderedPageBreak/>
        <w:t>бедствия, землетрясения, ураганы, иные природные катаклизмы, а также военные действия, эпидемии, крупномасштабные забастовки, запретительные меры государства.</w:t>
      </w:r>
      <w:proofErr w:type="gramEnd"/>
    </w:p>
    <w:p w:rsidR="00744DE1" w:rsidRPr="00AC225A" w:rsidRDefault="00744DE1" w:rsidP="00744DE1">
      <w:pPr>
        <w:numPr>
          <w:ilvl w:val="1"/>
          <w:numId w:val="47"/>
        </w:numPr>
        <w:tabs>
          <w:tab w:val="left" w:pos="567"/>
        </w:tabs>
        <w:ind w:left="0" w:firstLine="0"/>
        <w:jc w:val="both"/>
      </w:pPr>
      <w:r w:rsidRPr="00AC225A">
        <w:t>Сторона, ссылающаяся на действие обстоятельств непреодолимой силы, должна немедленно (не позднее 3 (Трех) дней) после возникновения подобных обстоятельств уведомить о них другую Сторону в письменном виде, приложив к уведомлению соответствующие подтверждающие документы, выданные компетентными органами. Несвоевременное извещение об обстоятельствах непреодолимой силе лишает соответствующую Сторону права ссылаться на них в будущем как на основани</w:t>
      </w:r>
      <w:proofErr w:type="gramStart"/>
      <w:r w:rsidRPr="00AC225A">
        <w:t>е</w:t>
      </w:r>
      <w:proofErr w:type="gramEnd"/>
      <w:r w:rsidRPr="00AC225A">
        <w:t xml:space="preserve"> освобождения от ответственности за неисполнение обязательства. </w:t>
      </w:r>
    </w:p>
    <w:p w:rsidR="00744DE1" w:rsidRPr="00AC225A" w:rsidRDefault="00744DE1" w:rsidP="00744DE1">
      <w:pPr>
        <w:numPr>
          <w:ilvl w:val="1"/>
          <w:numId w:val="47"/>
        </w:numPr>
        <w:tabs>
          <w:tab w:val="left" w:pos="567"/>
        </w:tabs>
        <w:ind w:left="0" w:firstLine="0"/>
        <w:jc w:val="both"/>
      </w:pPr>
      <w:r w:rsidRPr="00AC225A">
        <w:t>Если обстоятельства непреодолимой силы будут продолжаться более 3 (Трех) месяцев, то любая из Сторон имеет право отказаться от дальнейшего исполнения обязательств по настоящему Договору, и в этом случае ни одна из Сторон не будет обязана возместить другой Стороне возможные убытки.</w:t>
      </w:r>
    </w:p>
    <w:p w:rsidR="00744DE1" w:rsidRPr="00AC225A" w:rsidRDefault="00744DE1" w:rsidP="00744DE1">
      <w:pPr>
        <w:keepNext/>
        <w:numPr>
          <w:ilvl w:val="0"/>
          <w:numId w:val="47"/>
        </w:numPr>
        <w:tabs>
          <w:tab w:val="left" w:pos="567"/>
        </w:tabs>
        <w:ind w:left="0" w:firstLine="0"/>
        <w:jc w:val="center"/>
        <w:rPr>
          <w:b/>
          <w:spacing w:val="-9"/>
        </w:rPr>
      </w:pPr>
      <w:r w:rsidRPr="00AC225A">
        <w:rPr>
          <w:b/>
          <w:spacing w:val="-9"/>
        </w:rPr>
        <w:t>РАЗРЕШЕНИЕ СПОРОВ</w:t>
      </w:r>
    </w:p>
    <w:p w:rsidR="00744DE1" w:rsidRPr="00AC225A" w:rsidRDefault="00744DE1" w:rsidP="00744DE1">
      <w:pPr>
        <w:pStyle w:val="affff2"/>
        <w:numPr>
          <w:ilvl w:val="1"/>
          <w:numId w:val="47"/>
        </w:numPr>
        <w:tabs>
          <w:tab w:val="left" w:pos="567"/>
        </w:tabs>
        <w:suppressAutoHyphens/>
        <w:ind w:left="0" w:firstLine="0"/>
        <w:jc w:val="both"/>
      </w:pPr>
      <w:r w:rsidRPr="00AC225A">
        <w:t>Все споры, возникающие из настоящего Договора или в связи с ним, разрешаются в п</w:t>
      </w:r>
      <w:r w:rsidRPr="00AC225A">
        <w:rPr>
          <w:spacing w:val="-1"/>
        </w:rPr>
        <w:t>ретензионном порядке.</w:t>
      </w:r>
    </w:p>
    <w:p w:rsidR="00744DE1" w:rsidRPr="00AC225A" w:rsidRDefault="00744DE1" w:rsidP="00744DE1">
      <w:pPr>
        <w:pStyle w:val="affff2"/>
        <w:numPr>
          <w:ilvl w:val="1"/>
          <w:numId w:val="47"/>
        </w:numPr>
        <w:tabs>
          <w:tab w:val="left" w:pos="567"/>
        </w:tabs>
        <w:suppressAutoHyphens/>
        <w:ind w:left="0" w:firstLine="0"/>
        <w:jc w:val="both"/>
      </w:pPr>
      <w:r w:rsidRPr="00AC225A">
        <w:rPr>
          <w:spacing w:val="7"/>
        </w:rPr>
        <w:t xml:space="preserve">Претензия должны быть составлена в письменной форме и подписана </w:t>
      </w:r>
      <w:r w:rsidRPr="00AC225A">
        <w:rPr>
          <w:spacing w:val="-1"/>
        </w:rPr>
        <w:t xml:space="preserve">уполномоченным на то лицом Стороны. </w:t>
      </w:r>
      <w:r w:rsidRPr="00AC225A">
        <w:rPr>
          <w:spacing w:val="9"/>
        </w:rPr>
        <w:t xml:space="preserve">Претензия должна содержать сведения о нарушении условий Договора, </w:t>
      </w:r>
      <w:r w:rsidRPr="00AC225A">
        <w:rPr>
          <w:spacing w:val="5"/>
        </w:rPr>
        <w:t>доказательства такого нарушения, а также требования, которые, по мнению Стороны,</w:t>
      </w:r>
      <w:r w:rsidRPr="00AC225A">
        <w:t xml:space="preserve"> предъявляющей претензию, подлежат удовлетворению</w:t>
      </w:r>
      <w:r w:rsidRPr="00AC225A">
        <w:rPr>
          <w:spacing w:val="-1"/>
        </w:rPr>
        <w:t>.</w:t>
      </w:r>
    </w:p>
    <w:p w:rsidR="00744DE1" w:rsidRPr="00AC225A" w:rsidRDefault="00744DE1" w:rsidP="00744DE1">
      <w:pPr>
        <w:pStyle w:val="affff2"/>
        <w:numPr>
          <w:ilvl w:val="1"/>
          <w:numId w:val="47"/>
        </w:numPr>
        <w:tabs>
          <w:tab w:val="left" w:pos="567"/>
        </w:tabs>
        <w:suppressAutoHyphens/>
        <w:ind w:left="0" w:firstLine="0"/>
        <w:jc w:val="both"/>
      </w:pPr>
      <w:r w:rsidRPr="00AC225A">
        <w:rPr>
          <w:spacing w:val="11"/>
        </w:rPr>
        <w:t xml:space="preserve">Сторона, получившая претензию, в течение 20 (Двадцати) дней со дня получения </w:t>
      </w:r>
      <w:r w:rsidRPr="00AC225A">
        <w:rPr>
          <w:spacing w:val="4"/>
        </w:rPr>
        <w:t xml:space="preserve">претензии обязана мотивированным письмом сообщить другой Стороне результаты ее </w:t>
      </w:r>
      <w:r w:rsidRPr="00AC225A">
        <w:rPr>
          <w:spacing w:val="-2"/>
        </w:rPr>
        <w:t>рассмотрения.</w:t>
      </w:r>
    </w:p>
    <w:p w:rsidR="00744DE1" w:rsidRPr="00AC225A" w:rsidRDefault="00744DE1" w:rsidP="00744DE1">
      <w:pPr>
        <w:pStyle w:val="affff2"/>
        <w:numPr>
          <w:ilvl w:val="1"/>
          <w:numId w:val="47"/>
        </w:numPr>
        <w:tabs>
          <w:tab w:val="left" w:pos="567"/>
        </w:tabs>
        <w:suppressAutoHyphens/>
        <w:ind w:left="0" w:firstLine="0"/>
        <w:jc w:val="both"/>
      </w:pPr>
      <w:r w:rsidRPr="00AC225A">
        <w:t>В случае</w:t>
      </w:r>
      <w:proofErr w:type="gramStart"/>
      <w:r w:rsidRPr="00AC225A">
        <w:t>,</w:t>
      </w:r>
      <w:proofErr w:type="gramEnd"/>
      <w:r w:rsidRPr="00AC225A">
        <w:t xml:space="preserve"> если спор не будет урегулирован в претензионном порядке, он передается на рассмотрение в Арбитражный суд по месту нахождения истца. </w:t>
      </w:r>
    </w:p>
    <w:p w:rsidR="00744DE1" w:rsidRPr="00AC225A" w:rsidRDefault="00744DE1" w:rsidP="00744DE1">
      <w:pPr>
        <w:keepNext/>
        <w:numPr>
          <w:ilvl w:val="0"/>
          <w:numId w:val="47"/>
        </w:numPr>
        <w:ind w:left="0" w:firstLine="0"/>
        <w:jc w:val="center"/>
        <w:rPr>
          <w:b/>
          <w:spacing w:val="-9"/>
        </w:rPr>
      </w:pPr>
      <w:r w:rsidRPr="00AC225A">
        <w:rPr>
          <w:b/>
          <w:spacing w:val="-9"/>
        </w:rPr>
        <w:t>ДЕЙСТВИЕ ДОГОВОРА</w:t>
      </w:r>
    </w:p>
    <w:p w:rsidR="00744DE1" w:rsidRPr="00AC225A" w:rsidRDefault="00744DE1" w:rsidP="00744DE1">
      <w:pPr>
        <w:numPr>
          <w:ilvl w:val="1"/>
          <w:numId w:val="47"/>
        </w:numPr>
        <w:tabs>
          <w:tab w:val="left" w:pos="567"/>
        </w:tabs>
        <w:ind w:left="0" w:firstLine="0"/>
        <w:jc w:val="both"/>
      </w:pPr>
      <w:r w:rsidRPr="00AC225A">
        <w:t xml:space="preserve">Настоящий Договор считается вступившим в силу с момента его подписания обеими Сторонами и действует до </w:t>
      </w:r>
      <w:r>
        <w:t>исполнения сторонами своих обязательств.</w:t>
      </w:r>
      <w:r w:rsidRPr="00AC225A">
        <w:t xml:space="preserve"> </w:t>
      </w:r>
    </w:p>
    <w:p w:rsidR="00744DE1" w:rsidRPr="00AC225A" w:rsidRDefault="00744DE1" w:rsidP="00744DE1">
      <w:pPr>
        <w:pStyle w:val="37"/>
        <w:widowControl w:val="0"/>
        <w:numPr>
          <w:ilvl w:val="1"/>
          <w:numId w:val="47"/>
        </w:numPr>
        <w:tabs>
          <w:tab w:val="left" w:pos="0"/>
          <w:tab w:val="left" w:pos="567"/>
        </w:tabs>
        <w:spacing w:after="0"/>
        <w:ind w:left="0" w:firstLine="0"/>
        <w:jc w:val="both"/>
        <w:rPr>
          <w:rFonts w:ascii="Times New Roman" w:hAnsi="Times New Roman" w:cs="Times New Roman"/>
          <w:bCs/>
          <w:sz w:val="24"/>
          <w:szCs w:val="24"/>
        </w:rPr>
      </w:pPr>
      <w:r w:rsidRPr="00AC225A">
        <w:rPr>
          <w:rFonts w:ascii="Times New Roman" w:hAnsi="Times New Roman" w:cs="Times New Roman"/>
          <w:bCs/>
          <w:sz w:val="24"/>
          <w:szCs w:val="24"/>
        </w:rPr>
        <w:t xml:space="preserve">Изменение Договора или его отдельных условий допускается по соглашению Сторон. При этом все изменения и дополнения к Договору действительны только в том случае, если они совершены в письменной форме и подписаны уполномоченными на то представителями Сторон. </w:t>
      </w:r>
      <w:r w:rsidRPr="00AC225A">
        <w:rPr>
          <w:rFonts w:ascii="Times New Roman" w:hAnsi="Times New Roman" w:cs="Times New Roman"/>
          <w:sz w:val="24"/>
          <w:szCs w:val="24"/>
        </w:rPr>
        <w:t xml:space="preserve">Сторона, получившая предложение об изменении Договора, обязана сообщить о согласии или несогласии с подобным изменением в течение 10 (Десяти) дней с момента получения предложения, если иной срок не установлен Договором. </w:t>
      </w:r>
    </w:p>
    <w:p w:rsidR="00744DE1" w:rsidRPr="00AC225A" w:rsidRDefault="00744DE1" w:rsidP="00744DE1">
      <w:pPr>
        <w:pStyle w:val="ConsNormal"/>
        <w:numPr>
          <w:ilvl w:val="1"/>
          <w:numId w:val="47"/>
        </w:numPr>
        <w:tabs>
          <w:tab w:val="left" w:pos="567"/>
        </w:tabs>
        <w:ind w:left="0" w:right="0" w:firstLine="0"/>
        <w:jc w:val="both"/>
        <w:rPr>
          <w:rFonts w:ascii="Times New Roman" w:hAnsi="Times New Roman" w:cs="Times New Roman"/>
          <w:sz w:val="24"/>
          <w:szCs w:val="24"/>
        </w:rPr>
      </w:pPr>
      <w:r w:rsidRPr="00AC225A">
        <w:rPr>
          <w:rFonts w:ascii="Times New Roman" w:hAnsi="Times New Roman" w:cs="Times New Roman"/>
          <w:sz w:val="24"/>
          <w:szCs w:val="24"/>
        </w:rPr>
        <w:t>Если какое-либо из положений настоящего Договора в связи с изменением законодательства становится недействительным, это не затрагивает действительности остальных его положений. В случае необходимости Стороны договариваются о замене недействительного положения аналогичным положением, соответствующим требованиям действующего законодательства.</w:t>
      </w:r>
    </w:p>
    <w:p w:rsidR="00744DE1" w:rsidRPr="00AC225A" w:rsidRDefault="00744DE1" w:rsidP="00744DE1">
      <w:pPr>
        <w:keepNext/>
        <w:numPr>
          <w:ilvl w:val="0"/>
          <w:numId w:val="47"/>
        </w:numPr>
        <w:ind w:left="0" w:firstLine="0"/>
        <w:jc w:val="center"/>
        <w:rPr>
          <w:b/>
          <w:spacing w:val="-9"/>
        </w:rPr>
      </w:pPr>
      <w:r w:rsidRPr="00AC225A">
        <w:rPr>
          <w:b/>
          <w:spacing w:val="-9"/>
        </w:rPr>
        <w:t>ЗАКЛЮЧИТЕЛЬНЫЕ ПОЛОЖЕНИЯ</w:t>
      </w:r>
    </w:p>
    <w:p w:rsidR="00744DE1" w:rsidRPr="00AC225A" w:rsidRDefault="00744DE1" w:rsidP="00744DE1">
      <w:pPr>
        <w:numPr>
          <w:ilvl w:val="1"/>
          <w:numId w:val="47"/>
        </w:numPr>
        <w:tabs>
          <w:tab w:val="left" w:pos="567"/>
        </w:tabs>
        <w:ind w:left="0" w:firstLine="0"/>
        <w:jc w:val="both"/>
      </w:pPr>
      <w:r w:rsidRPr="00AC225A">
        <w:t>Настоящий Договор регулируется законодательством Российской Федерации.</w:t>
      </w:r>
    </w:p>
    <w:p w:rsidR="00744DE1" w:rsidRPr="00AC225A" w:rsidRDefault="00744DE1" w:rsidP="00744DE1">
      <w:pPr>
        <w:numPr>
          <w:ilvl w:val="1"/>
          <w:numId w:val="47"/>
        </w:numPr>
        <w:tabs>
          <w:tab w:val="left" w:pos="567"/>
        </w:tabs>
        <w:ind w:left="0" w:firstLine="0"/>
        <w:jc w:val="both"/>
      </w:pPr>
      <w:r w:rsidRPr="00AC225A">
        <w:t>Договор составлен в двух экземплярах, каждый из которых имеет одинаковую юридическую силу, по одному для каждой из Сторон.</w:t>
      </w:r>
    </w:p>
    <w:p w:rsidR="00744DE1" w:rsidRPr="00AC225A" w:rsidRDefault="00744DE1" w:rsidP="00744DE1">
      <w:pPr>
        <w:pStyle w:val="37"/>
        <w:widowControl w:val="0"/>
        <w:numPr>
          <w:ilvl w:val="1"/>
          <w:numId w:val="47"/>
        </w:numPr>
        <w:tabs>
          <w:tab w:val="left" w:pos="567"/>
        </w:tabs>
        <w:autoSpaceDE w:val="0"/>
        <w:autoSpaceDN w:val="0"/>
        <w:adjustRightInd w:val="0"/>
        <w:spacing w:after="0"/>
        <w:ind w:left="0" w:firstLine="0"/>
        <w:jc w:val="both"/>
        <w:rPr>
          <w:rFonts w:ascii="Times New Roman" w:hAnsi="Times New Roman" w:cs="Times New Roman"/>
          <w:sz w:val="24"/>
          <w:szCs w:val="24"/>
        </w:rPr>
      </w:pPr>
      <w:r w:rsidRPr="00AC225A">
        <w:rPr>
          <w:rFonts w:ascii="Times New Roman" w:hAnsi="Times New Roman" w:cs="Times New Roman"/>
          <w:sz w:val="24"/>
          <w:szCs w:val="24"/>
        </w:rPr>
        <w:t xml:space="preserve">Документы (кроме расчетно-платежных), необходимые для исполнения настоящего Договора и переданные с использованием средств факсимильной связи, имеют юридическую силу при наличии реквизитов, позволяющих достоверно установить отправителя и дату направления такого сообщения. Сторона, отправляющая соответствующую информацию посредством факсимильной связи, обязана предоставить оригиналы документов в течение 15 (Пятнадцати) дней после факсимильной передачи. </w:t>
      </w:r>
    </w:p>
    <w:p w:rsidR="00744DE1" w:rsidRPr="00AC225A" w:rsidRDefault="00744DE1" w:rsidP="00744DE1">
      <w:pPr>
        <w:widowControl w:val="0"/>
        <w:numPr>
          <w:ilvl w:val="1"/>
          <w:numId w:val="47"/>
        </w:numPr>
        <w:tabs>
          <w:tab w:val="left" w:pos="288"/>
          <w:tab w:val="left" w:pos="567"/>
          <w:tab w:val="left" w:pos="864"/>
          <w:tab w:val="left" w:pos="1296"/>
          <w:tab w:val="left" w:pos="4032"/>
          <w:tab w:val="left" w:pos="4176"/>
        </w:tabs>
        <w:autoSpaceDE w:val="0"/>
        <w:autoSpaceDN w:val="0"/>
        <w:adjustRightInd w:val="0"/>
        <w:ind w:left="0" w:firstLine="0"/>
        <w:jc w:val="both"/>
      </w:pPr>
      <w:r w:rsidRPr="00AC225A">
        <w:t>Все сроки, указанные в Договоре, исчисляются в календарных днях, если Договором прямо не установлено иное.</w:t>
      </w:r>
    </w:p>
    <w:p w:rsidR="00744DE1" w:rsidRPr="00AC225A" w:rsidRDefault="00744DE1" w:rsidP="00744DE1">
      <w:pPr>
        <w:widowControl w:val="0"/>
        <w:numPr>
          <w:ilvl w:val="1"/>
          <w:numId w:val="47"/>
        </w:numPr>
        <w:tabs>
          <w:tab w:val="left" w:pos="288"/>
          <w:tab w:val="left" w:pos="567"/>
          <w:tab w:val="left" w:pos="1296"/>
          <w:tab w:val="left" w:pos="4032"/>
          <w:tab w:val="left" w:pos="4176"/>
        </w:tabs>
        <w:autoSpaceDE w:val="0"/>
        <w:autoSpaceDN w:val="0"/>
        <w:adjustRightInd w:val="0"/>
        <w:ind w:left="0" w:firstLine="0"/>
        <w:jc w:val="both"/>
      </w:pPr>
      <w:r w:rsidRPr="00AC225A">
        <w:t>Приложения к настоящему Договору, являющиеся его неотъемлемой частью:</w:t>
      </w:r>
    </w:p>
    <w:p w:rsidR="00744DE1" w:rsidRPr="00AC225A" w:rsidRDefault="00744DE1" w:rsidP="00744DE1">
      <w:pPr>
        <w:keepNext/>
        <w:tabs>
          <w:tab w:val="num" w:pos="0"/>
          <w:tab w:val="left" w:pos="567"/>
        </w:tabs>
        <w:jc w:val="both"/>
        <w:rPr>
          <w:spacing w:val="-9"/>
        </w:rPr>
      </w:pPr>
      <w:r w:rsidRPr="00AC225A">
        <w:rPr>
          <w:spacing w:val="-9"/>
        </w:rPr>
        <w:lastRenderedPageBreak/>
        <w:tab/>
        <w:t xml:space="preserve">Приложение № 1 –Спецификация; </w:t>
      </w:r>
    </w:p>
    <w:p w:rsidR="00744DE1" w:rsidRPr="00AC225A" w:rsidRDefault="00744DE1" w:rsidP="00744DE1">
      <w:pPr>
        <w:keepNext/>
        <w:tabs>
          <w:tab w:val="num" w:pos="0"/>
          <w:tab w:val="left" w:pos="567"/>
        </w:tabs>
        <w:jc w:val="both"/>
        <w:rPr>
          <w:spacing w:val="-9"/>
        </w:rPr>
      </w:pPr>
      <w:r w:rsidRPr="00AC225A">
        <w:rPr>
          <w:spacing w:val="-9"/>
        </w:rPr>
        <w:tab/>
        <w:t>Приложение № 2 – Технические характеристики.</w:t>
      </w:r>
    </w:p>
    <w:p w:rsidR="00744DE1" w:rsidRPr="00AC225A" w:rsidRDefault="00744DE1" w:rsidP="00744DE1">
      <w:pPr>
        <w:keepNext/>
        <w:tabs>
          <w:tab w:val="num" w:pos="0"/>
          <w:tab w:val="left" w:pos="567"/>
        </w:tabs>
        <w:jc w:val="both"/>
        <w:rPr>
          <w:spacing w:val="-9"/>
        </w:rPr>
      </w:pPr>
      <w:r w:rsidRPr="00AC225A">
        <w:rPr>
          <w:spacing w:val="-9"/>
        </w:rPr>
        <w:tab/>
      </w:r>
    </w:p>
    <w:p w:rsidR="00744DE1" w:rsidRPr="00AC225A" w:rsidRDefault="00744DE1" w:rsidP="00744DE1">
      <w:pPr>
        <w:keepNext/>
        <w:tabs>
          <w:tab w:val="num" w:pos="0"/>
          <w:tab w:val="left" w:pos="567"/>
        </w:tabs>
        <w:jc w:val="both"/>
      </w:pPr>
    </w:p>
    <w:p w:rsidR="00744DE1" w:rsidRPr="00AC225A" w:rsidRDefault="00744DE1" w:rsidP="00744DE1">
      <w:pPr>
        <w:pStyle w:val="affff2"/>
        <w:keepNext/>
        <w:numPr>
          <w:ilvl w:val="0"/>
          <w:numId w:val="47"/>
        </w:numPr>
        <w:ind w:left="0" w:firstLine="0"/>
        <w:jc w:val="center"/>
        <w:rPr>
          <w:b/>
          <w:spacing w:val="-9"/>
        </w:rPr>
      </w:pPr>
      <w:r w:rsidRPr="00AC225A">
        <w:rPr>
          <w:b/>
          <w:spacing w:val="-9"/>
        </w:rPr>
        <w:t>РЕКВИЗИТЫ И ПОДПИСИ СТОРОН</w:t>
      </w:r>
    </w:p>
    <w:p w:rsidR="00744DE1" w:rsidRPr="00AC225A" w:rsidRDefault="00744DE1" w:rsidP="00744DE1">
      <w:pPr>
        <w:pStyle w:val="affff2"/>
        <w:keepNext/>
        <w:ind w:left="0"/>
        <w:rPr>
          <w:b/>
          <w:spacing w:val="-9"/>
        </w:rPr>
      </w:pPr>
    </w:p>
    <w:p w:rsidR="00744DE1" w:rsidRDefault="00744DE1" w:rsidP="00744DE1"/>
    <w:p w:rsidR="00744DE1" w:rsidRDefault="00744DE1" w:rsidP="00744DE1"/>
    <w:p w:rsidR="00744DE1" w:rsidRPr="00AC225A" w:rsidRDefault="00744DE1" w:rsidP="00744DE1">
      <w:pPr>
        <w:shd w:val="clear" w:color="auto" w:fill="FFFFFF"/>
        <w:spacing w:line="269" w:lineRule="exact"/>
        <w:ind w:left="-1134" w:firstLine="567"/>
        <w:jc w:val="right"/>
      </w:pPr>
      <w:r w:rsidRPr="00AC225A">
        <w:t>Приложение №1</w:t>
      </w:r>
    </w:p>
    <w:p w:rsidR="00744DE1" w:rsidRPr="00AC225A" w:rsidRDefault="00744DE1" w:rsidP="00744DE1">
      <w:pPr>
        <w:shd w:val="clear" w:color="auto" w:fill="FFFFFF"/>
        <w:spacing w:line="269" w:lineRule="exact"/>
        <w:ind w:left="-1134" w:firstLine="567"/>
        <w:jc w:val="right"/>
      </w:pPr>
      <w:r w:rsidRPr="00AC225A">
        <w:t xml:space="preserve">                                                                                               к Договору поставки № </w:t>
      </w:r>
    </w:p>
    <w:p w:rsidR="00744DE1" w:rsidRPr="00AC225A" w:rsidRDefault="00744DE1" w:rsidP="00744DE1">
      <w:pPr>
        <w:shd w:val="clear" w:color="auto" w:fill="FFFFFF"/>
        <w:spacing w:line="269" w:lineRule="exact"/>
        <w:ind w:left="-1134" w:firstLine="567"/>
        <w:jc w:val="right"/>
      </w:pPr>
      <w:r w:rsidRPr="00AC225A">
        <w:t xml:space="preserve">от «___» </w:t>
      </w:r>
      <w:r>
        <w:t>________</w:t>
      </w:r>
      <w:r w:rsidRPr="00AC225A">
        <w:t>202</w:t>
      </w:r>
      <w:r w:rsidR="00D14067">
        <w:t>6</w:t>
      </w:r>
      <w:r w:rsidRPr="00AC225A">
        <w:t>г.</w:t>
      </w:r>
    </w:p>
    <w:p w:rsidR="00744DE1" w:rsidRPr="00AC225A" w:rsidRDefault="00744DE1" w:rsidP="00744DE1">
      <w:pPr>
        <w:shd w:val="clear" w:color="auto" w:fill="FFFFFF"/>
        <w:spacing w:line="269" w:lineRule="exact"/>
        <w:ind w:left="-1134" w:firstLine="567"/>
        <w:jc w:val="right"/>
      </w:pPr>
    </w:p>
    <w:p w:rsidR="00744DE1" w:rsidRPr="00AC225A" w:rsidRDefault="00744DE1" w:rsidP="00744DE1">
      <w:pPr>
        <w:shd w:val="clear" w:color="auto" w:fill="FFFFFF"/>
        <w:spacing w:before="206"/>
        <w:ind w:left="-1134" w:right="540" w:firstLine="567"/>
        <w:jc w:val="center"/>
        <w:rPr>
          <w:b/>
        </w:rPr>
      </w:pPr>
      <w:r w:rsidRPr="00AC225A">
        <w:rPr>
          <w:b/>
        </w:rPr>
        <w:t xml:space="preserve">СПЕЦИФИКАЦИЯ </w:t>
      </w:r>
    </w:p>
    <w:p w:rsidR="00744DE1" w:rsidRPr="00AC225A" w:rsidRDefault="00744DE1" w:rsidP="00D14067">
      <w:pPr>
        <w:shd w:val="clear" w:color="auto" w:fill="FFFFFF"/>
        <w:spacing w:before="223"/>
        <w:ind w:left="-567"/>
        <w:jc w:val="both"/>
      </w:pPr>
      <w:r w:rsidRPr="00AC225A">
        <w:rPr>
          <w:b/>
        </w:rPr>
        <w:t>ООО «</w:t>
      </w:r>
      <w:proofErr w:type="spellStart"/>
      <w:r w:rsidRPr="00AC225A">
        <w:rPr>
          <w:b/>
        </w:rPr>
        <w:t>ГИП-Электро</w:t>
      </w:r>
      <w:proofErr w:type="spellEnd"/>
      <w:r w:rsidRPr="00AC225A">
        <w:rPr>
          <w:b/>
        </w:rPr>
        <w:t xml:space="preserve"> »</w:t>
      </w:r>
      <w:r w:rsidRPr="00AC225A">
        <w:t xml:space="preserve">, в дальнейшем </w:t>
      </w:r>
      <w:r w:rsidRPr="00AC225A">
        <w:rPr>
          <w:spacing w:val="-3"/>
        </w:rPr>
        <w:t xml:space="preserve">именуемый </w:t>
      </w:r>
      <w:r w:rsidRPr="00AC225A">
        <w:rPr>
          <w:b/>
          <w:bCs/>
          <w:spacing w:val="-3"/>
        </w:rPr>
        <w:t xml:space="preserve">«Покупатель», </w:t>
      </w:r>
      <w:r w:rsidRPr="00AC225A">
        <w:rPr>
          <w:spacing w:val="-3"/>
        </w:rPr>
        <w:t xml:space="preserve">в лице Директора </w:t>
      </w:r>
      <w:proofErr w:type="spellStart"/>
      <w:r w:rsidRPr="00AC225A">
        <w:rPr>
          <w:spacing w:val="-3"/>
        </w:rPr>
        <w:t>Нусенкиса</w:t>
      </w:r>
      <w:proofErr w:type="spellEnd"/>
      <w:r w:rsidRPr="00AC225A">
        <w:rPr>
          <w:spacing w:val="-3"/>
        </w:rPr>
        <w:t xml:space="preserve"> Александра Александровича</w:t>
      </w:r>
      <w:proofErr w:type="gramStart"/>
      <w:r w:rsidRPr="00AC225A">
        <w:rPr>
          <w:spacing w:val="-3"/>
        </w:rPr>
        <w:t xml:space="preserve"> ,</w:t>
      </w:r>
      <w:proofErr w:type="gramEnd"/>
      <w:r w:rsidRPr="00AC225A">
        <w:rPr>
          <w:spacing w:val="-3"/>
        </w:rPr>
        <w:t xml:space="preserve"> действующей на основании Устава</w:t>
      </w:r>
      <w:r w:rsidRPr="00AC225A">
        <w:t>, с одной стороны, и</w:t>
      </w:r>
      <w:r w:rsidR="00D14067">
        <w:t xml:space="preserve"> </w:t>
      </w:r>
    </w:p>
    <w:p w:rsidR="00744DE1" w:rsidRPr="00AC225A" w:rsidRDefault="00744DE1" w:rsidP="00D14067">
      <w:pPr>
        <w:shd w:val="clear" w:color="auto" w:fill="FFFFFF"/>
        <w:ind w:left="-567"/>
        <w:jc w:val="both"/>
      </w:pPr>
      <w:r w:rsidRPr="00AC225A">
        <w:rPr>
          <w:b/>
          <w:bCs/>
        </w:rPr>
        <w:t xml:space="preserve">___________, </w:t>
      </w:r>
      <w:r w:rsidRPr="00AC225A">
        <w:t xml:space="preserve">в дальнейшем именуемый </w:t>
      </w:r>
      <w:r w:rsidRPr="00AC225A">
        <w:rPr>
          <w:b/>
          <w:bCs/>
        </w:rPr>
        <w:t xml:space="preserve">«Поставщик», </w:t>
      </w:r>
      <w:r w:rsidRPr="00AC225A">
        <w:t>в лице ______________, действующего на основании _______________</w:t>
      </w:r>
      <w:r w:rsidRPr="00AC225A">
        <w:rPr>
          <w:spacing w:val="-3"/>
        </w:rPr>
        <w:t>,</w:t>
      </w:r>
      <w:r w:rsidRPr="00AC225A">
        <w:t xml:space="preserve"> с другой стороны, совместно именуемые в дальнейшем «Стороны», а по отдельности - «Сторона», согласовали настоящую спецификацию о нижеследующем:</w:t>
      </w:r>
    </w:p>
    <w:p w:rsidR="00744DE1" w:rsidRPr="00AC225A" w:rsidRDefault="00744DE1" w:rsidP="00744DE1">
      <w:pPr>
        <w:shd w:val="clear" w:color="auto" w:fill="FFFFFF"/>
        <w:spacing w:line="341" w:lineRule="exact"/>
        <w:jc w:val="both"/>
      </w:pPr>
    </w:p>
    <w:tbl>
      <w:tblPr>
        <w:tblW w:w="9963" w:type="dxa"/>
        <w:tblLayout w:type="fixed"/>
        <w:tblCellMar>
          <w:left w:w="40" w:type="dxa"/>
          <w:right w:w="40" w:type="dxa"/>
        </w:tblCellMar>
        <w:tblLook w:val="0000"/>
      </w:tblPr>
      <w:tblGrid>
        <w:gridCol w:w="426"/>
        <w:gridCol w:w="1741"/>
        <w:gridCol w:w="1417"/>
        <w:gridCol w:w="1418"/>
        <w:gridCol w:w="1701"/>
        <w:gridCol w:w="1275"/>
        <w:gridCol w:w="1985"/>
      </w:tblGrid>
      <w:tr w:rsidR="00744DE1" w:rsidRPr="00AC225A" w:rsidTr="00D14067">
        <w:trPr>
          <w:trHeight w:hRule="exact" w:val="941"/>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D14067">
            <w:pPr>
              <w:shd w:val="clear" w:color="auto" w:fill="FFFFFF"/>
              <w:spacing w:line="228" w:lineRule="exact"/>
              <w:ind w:left="1109" w:right="29" w:hanging="1251"/>
              <w:jc w:val="center"/>
            </w:pPr>
            <w:r w:rsidRPr="00AC225A">
              <w:t xml:space="preserve">№ </w:t>
            </w:r>
            <w:proofErr w:type="spellStart"/>
            <w:proofErr w:type="gramStart"/>
            <w:r w:rsidRPr="00AC225A">
              <w:rPr>
                <w:spacing w:val="-2"/>
              </w:rPr>
              <w:t>п</w:t>
            </w:r>
            <w:proofErr w:type="spellEnd"/>
            <w:proofErr w:type="gramEnd"/>
            <w:r w:rsidRPr="00AC225A">
              <w:rPr>
                <w:spacing w:val="-2"/>
              </w:rPr>
              <w:t>/</w:t>
            </w:r>
            <w:proofErr w:type="spellStart"/>
            <w:r w:rsidRPr="00AC225A">
              <w:rPr>
                <w:spacing w:val="-2"/>
              </w:rPr>
              <w:t>п</w:t>
            </w:r>
            <w:proofErr w:type="spellEnd"/>
          </w:p>
        </w:tc>
        <w:tc>
          <w:tcPr>
            <w:tcW w:w="1741"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D14067">
            <w:pPr>
              <w:shd w:val="clear" w:color="auto" w:fill="FFFFFF"/>
              <w:jc w:val="center"/>
            </w:pPr>
            <w:r w:rsidRPr="00AC225A">
              <w:rPr>
                <w:spacing w:val="-1"/>
              </w:rPr>
              <w:t>Наименование Товара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D14067">
            <w:pPr>
              <w:shd w:val="clear" w:color="auto" w:fill="FFFFFF"/>
              <w:spacing w:line="230" w:lineRule="exact"/>
              <w:ind w:left="101"/>
              <w:jc w:val="center"/>
            </w:pPr>
            <w:r w:rsidRPr="00AC225A">
              <w:rPr>
                <w:spacing w:val="-4"/>
              </w:rPr>
              <w:t>Серийн</w:t>
            </w:r>
            <w:r w:rsidRPr="00AC225A">
              <w:t>ый номер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D14067">
            <w:pPr>
              <w:shd w:val="clear" w:color="auto" w:fill="FFFFFF"/>
              <w:spacing w:line="230" w:lineRule="exact"/>
              <w:jc w:val="center"/>
            </w:pPr>
            <w:r w:rsidRPr="00AC225A">
              <w:t>ГОСТ РФ,</w:t>
            </w:r>
          </w:p>
          <w:p w:rsidR="00744DE1" w:rsidRPr="00AC225A" w:rsidRDefault="00744DE1" w:rsidP="00D14067">
            <w:pPr>
              <w:shd w:val="clear" w:color="auto" w:fill="FFFFFF"/>
              <w:spacing w:line="230" w:lineRule="exact"/>
              <w:jc w:val="center"/>
            </w:pPr>
            <w:r w:rsidRPr="00AC225A">
              <w:rPr>
                <w:spacing w:val="-3"/>
              </w:rPr>
              <w:t>ОСТ, ТУ</w:t>
            </w:r>
          </w:p>
          <w:p w:rsidR="00744DE1" w:rsidRPr="00AC225A" w:rsidRDefault="00744DE1" w:rsidP="00D14067">
            <w:pPr>
              <w:shd w:val="clear" w:color="auto" w:fill="FFFFFF"/>
              <w:spacing w:line="230" w:lineRule="exact"/>
              <w:jc w:val="cente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D14067">
            <w:pPr>
              <w:shd w:val="clear" w:color="auto" w:fill="FFFFFF"/>
              <w:spacing w:line="228" w:lineRule="exact"/>
              <w:jc w:val="center"/>
            </w:pPr>
            <w:r w:rsidRPr="00AC225A">
              <w:rPr>
                <w:spacing w:val="-3"/>
              </w:rPr>
              <w:t>Наимено</w:t>
            </w:r>
            <w:r w:rsidRPr="00AC225A">
              <w:t>вание</w:t>
            </w:r>
          </w:p>
          <w:p w:rsidR="00744DE1" w:rsidRPr="00AC225A" w:rsidRDefault="00744DE1" w:rsidP="00D14067">
            <w:pPr>
              <w:shd w:val="clear" w:color="auto" w:fill="FFFFFF"/>
              <w:spacing w:line="228" w:lineRule="exact"/>
              <w:jc w:val="center"/>
            </w:pPr>
            <w:r w:rsidRPr="00AC225A">
              <w:rPr>
                <w:spacing w:val="-1"/>
              </w:rPr>
              <w:t>произво</w:t>
            </w:r>
            <w:r w:rsidRPr="00AC225A">
              <w:t>дителя</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D14067">
            <w:pPr>
              <w:shd w:val="clear" w:color="auto" w:fill="FFFFFF"/>
              <w:spacing w:line="233" w:lineRule="exact"/>
              <w:ind w:right="34"/>
              <w:jc w:val="center"/>
            </w:pPr>
            <w:r w:rsidRPr="00AC225A">
              <w:rPr>
                <w:spacing w:val="-2"/>
              </w:rPr>
              <w:t xml:space="preserve">Цена за ед., </w:t>
            </w:r>
            <w:r w:rsidRPr="00AC225A">
              <w:t>с НДС</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D14067">
            <w:pPr>
              <w:shd w:val="clear" w:color="auto" w:fill="FFFFFF"/>
              <w:spacing w:line="235" w:lineRule="exact"/>
              <w:ind w:right="46"/>
              <w:jc w:val="center"/>
            </w:pPr>
            <w:r>
              <w:rPr>
                <w:spacing w:val="-2"/>
              </w:rPr>
              <w:t>Ст</w:t>
            </w:r>
            <w:r w:rsidRPr="00AC225A">
              <w:rPr>
                <w:spacing w:val="-2"/>
              </w:rPr>
              <w:t xml:space="preserve">оимость, </w:t>
            </w:r>
            <w:r w:rsidRPr="00AC225A">
              <w:t>с НДС</w:t>
            </w:r>
          </w:p>
        </w:tc>
      </w:tr>
      <w:tr w:rsidR="00744DE1" w:rsidRPr="00AC225A" w:rsidTr="00D14067">
        <w:trPr>
          <w:trHeight w:hRule="exact" w:val="763"/>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D14067">
            <w:pPr>
              <w:shd w:val="clear" w:color="auto" w:fill="FFFFFF"/>
              <w:ind w:left="1109" w:hanging="1251"/>
              <w:jc w:val="center"/>
            </w:pPr>
            <w:r w:rsidRPr="00AC225A">
              <w:t>1</w:t>
            </w:r>
          </w:p>
        </w:tc>
        <w:tc>
          <w:tcPr>
            <w:tcW w:w="1741"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9155FE">
            <w:pPr>
              <w:shd w:val="clear" w:color="auto" w:fill="FFFFFF"/>
              <w:spacing w:line="228" w:lineRule="exact"/>
              <w:ind w:left="1109" w:right="106"/>
              <w:jc w:val="cente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9155FE">
            <w:pPr>
              <w:shd w:val="clear" w:color="auto" w:fill="FFFFFF"/>
              <w:ind w:left="1109"/>
              <w:jc w:val="cente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9155FE">
            <w:pPr>
              <w:shd w:val="clear" w:color="auto" w:fill="FFFFFF"/>
              <w:spacing w:line="230" w:lineRule="exact"/>
              <w:ind w:right="48"/>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9155FE">
            <w:pPr>
              <w:shd w:val="clear" w:color="auto" w:fill="FFFFFF"/>
              <w:ind w:left="1109"/>
              <w:jc w:val="cente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9155FE">
            <w:pPr>
              <w:shd w:val="clear" w:color="auto" w:fill="FFFFFF"/>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9155FE">
            <w:pPr>
              <w:ind w:left="1109"/>
              <w:jc w:val="center"/>
            </w:pPr>
          </w:p>
        </w:tc>
      </w:tr>
      <w:tr w:rsidR="00744DE1" w:rsidRPr="00AC225A" w:rsidTr="00D14067">
        <w:trPr>
          <w:trHeight w:hRule="exact" w:val="298"/>
        </w:trPr>
        <w:tc>
          <w:tcPr>
            <w:tcW w:w="7978" w:type="dxa"/>
            <w:gridSpan w:val="6"/>
            <w:tcBorders>
              <w:top w:val="single" w:sz="6" w:space="0" w:color="auto"/>
              <w:left w:val="nil"/>
              <w:bottom w:val="nil"/>
              <w:right w:val="single" w:sz="6" w:space="0" w:color="auto"/>
            </w:tcBorders>
            <w:shd w:val="clear" w:color="auto" w:fill="FFFFFF"/>
          </w:tcPr>
          <w:p w:rsidR="00744DE1" w:rsidRPr="00AC225A" w:rsidRDefault="00744DE1" w:rsidP="00D14067">
            <w:pPr>
              <w:shd w:val="clear" w:color="auto" w:fill="FFFFFF"/>
              <w:ind w:left="1109" w:hanging="1251"/>
              <w:jc w:val="center"/>
              <w:rPr>
                <w:b/>
              </w:rPr>
            </w:pPr>
            <w:r w:rsidRPr="00AC225A">
              <w:rPr>
                <w:b/>
                <w:bCs/>
              </w:rPr>
              <w:t>Итого:</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9155FE">
            <w:pPr>
              <w:shd w:val="clear" w:color="auto" w:fill="FFFFFF"/>
              <w:ind w:left="1109"/>
              <w:jc w:val="center"/>
              <w:rPr>
                <w:b/>
              </w:rPr>
            </w:pPr>
          </w:p>
        </w:tc>
      </w:tr>
      <w:tr w:rsidR="00744DE1" w:rsidRPr="00AC225A" w:rsidTr="00D14067">
        <w:trPr>
          <w:trHeight w:hRule="exact" w:val="293"/>
        </w:trPr>
        <w:tc>
          <w:tcPr>
            <w:tcW w:w="7978" w:type="dxa"/>
            <w:gridSpan w:val="6"/>
            <w:tcBorders>
              <w:top w:val="nil"/>
              <w:left w:val="nil"/>
              <w:bottom w:val="nil"/>
              <w:right w:val="single" w:sz="6" w:space="0" w:color="auto"/>
            </w:tcBorders>
            <w:shd w:val="clear" w:color="auto" w:fill="FFFFFF"/>
          </w:tcPr>
          <w:p w:rsidR="00744DE1" w:rsidRPr="00AC225A" w:rsidRDefault="00744DE1" w:rsidP="00D14067">
            <w:pPr>
              <w:shd w:val="clear" w:color="auto" w:fill="FFFFFF"/>
              <w:ind w:left="1109" w:hanging="1251"/>
              <w:jc w:val="center"/>
              <w:rPr>
                <w:b/>
              </w:rPr>
            </w:pPr>
            <w:r w:rsidRPr="00AC225A">
              <w:rPr>
                <w:b/>
                <w:bCs/>
              </w:rPr>
              <w:t xml:space="preserve">НДС </w:t>
            </w:r>
            <w:r w:rsidR="009216D7">
              <w:rPr>
                <w:b/>
                <w:bCs/>
              </w:rPr>
              <w:t>__</w:t>
            </w:r>
            <w:r w:rsidRPr="00AC225A">
              <w:rPr>
                <w:b/>
                <w:bCs/>
              </w:rPr>
              <w:t>%</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9155FE">
            <w:pPr>
              <w:shd w:val="clear" w:color="auto" w:fill="FFFFFF"/>
              <w:ind w:left="1109"/>
              <w:jc w:val="center"/>
            </w:pPr>
          </w:p>
        </w:tc>
      </w:tr>
      <w:tr w:rsidR="00744DE1" w:rsidRPr="00AC225A" w:rsidTr="00D14067">
        <w:trPr>
          <w:trHeight w:hRule="exact" w:val="312"/>
        </w:trPr>
        <w:tc>
          <w:tcPr>
            <w:tcW w:w="7978" w:type="dxa"/>
            <w:gridSpan w:val="6"/>
            <w:tcBorders>
              <w:top w:val="nil"/>
              <w:left w:val="nil"/>
              <w:bottom w:val="nil"/>
              <w:right w:val="single" w:sz="6" w:space="0" w:color="auto"/>
            </w:tcBorders>
            <w:shd w:val="clear" w:color="auto" w:fill="FFFFFF"/>
          </w:tcPr>
          <w:p w:rsidR="00744DE1" w:rsidRPr="00AC225A" w:rsidRDefault="00744DE1" w:rsidP="00D14067">
            <w:pPr>
              <w:shd w:val="clear" w:color="auto" w:fill="FFFFFF"/>
              <w:ind w:left="1109" w:hanging="1251"/>
              <w:jc w:val="center"/>
              <w:rPr>
                <w:b/>
              </w:rPr>
            </w:pPr>
            <w:r w:rsidRPr="00AC225A">
              <w:rPr>
                <w:b/>
                <w:bCs/>
              </w:rPr>
              <w:t>Всего:</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744DE1" w:rsidRPr="00AC225A" w:rsidRDefault="00744DE1" w:rsidP="009155FE">
            <w:pPr>
              <w:shd w:val="clear" w:color="auto" w:fill="FFFFFF"/>
              <w:ind w:left="1109"/>
              <w:jc w:val="center"/>
              <w:rPr>
                <w:b/>
              </w:rPr>
            </w:pPr>
          </w:p>
        </w:tc>
      </w:tr>
    </w:tbl>
    <w:p w:rsidR="00744DE1" w:rsidRPr="00AC225A" w:rsidRDefault="00744DE1" w:rsidP="00744DE1">
      <w:pPr>
        <w:ind w:left="-1134" w:firstLine="567"/>
        <w:jc w:val="both"/>
      </w:pPr>
    </w:p>
    <w:p w:rsidR="00744DE1" w:rsidRPr="00AC225A" w:rsidRDefault="00744DE1" w:rsidP="00744DE1">
      <w:pPr>
        <w:widowControl w:val="0"/>
        <w:ind w:left="-1134" w:firstLine="567"/>
        <w:outlineLvl w:val="0"/>
        <w:rPr>
          <w:rStyle w:val="ac"/>
        </w:rPr>
      </w:pPr>
    </w:p>
    <w:p w:rsidR="00744DE1" w:rsidRPr="000D22CB" w:rsidRDefault="00744DE1" w:rsidP="00744DE1">
      <w:pPr>
        <w:pStyle w:val="affff9"/>
        <w:ind w:firstLine="708"/>
        <w:jc w:val="both"/>
      </w:pPr>
      <w:r w:rsidRPr="000D22CB">
        <w:t xml:space="preserve">Общая стоимость продукции по настоящей спецификации </w:t>
      </w:r>
      <w:r w:rsidRPr="00B71277">
        <w:t>составляет:</w:t>
      </w:r>
      <w:r>
        <w:rPr>
          <w:b/>
        </w:rPr>
        <w:t>__________________</w:t>
      </w:r>
    </w:p>
    <w:p w:rsidR="00744DE1" w:rsidRDefault="00744DE1" w:rsidP="00744DE1">
      <w:pPr>
        <w:pStyle w:val="affff9"/>
        <w:ind w:firstLine="708"/>
        <w:jc w:val="both"/>
      </w:pPr>
      <w:proofErr w:type="gramStart"/>
      <w:r>
        <w:t>Стоимость продукции</w:t>
      </w:r>
      <w:r w:rsidRPr="00A154E8">
        <w:t xml:space="preserve"> включает в себя стоимость Товара, упаковки, оформления соответствующих сертификатов, транспортные, таможенные</w:t>
      </w:r>
      <w:r>
        <w:t xml:space="preserve"> услуги</w:t>
      </w:r>
      <w:r w:rsidRPr="00A154E8">
        <w:t>, стоимость всех сопутствующих работ (упаковка, маркировка, погрузка,</w:t>
      </w:r>
      <w:r>
        <w:t xml:space="preserve"> выгрузка,</w:t>
      </w:r>
      <w:r w:rsidRPr="00A154E8">
        <w:t xml:space="preserve"> страхование груза), а также любые иные расходы, вытекающие из условий настоящего Договора, фактически понесенные Поставщиком</w:t>
      </w:r>
      <w:r>
        <w:t>.</w:t>
      </w:r>
      <w:proofErr w:type="gramEnd"/>
    </w:p>
    <w:p w:rsidR="00744DE1" w:rsidRPr="000D22CB" w:rsidRDefault="00744DE1" w:rsidP="00744DE1">
      <w:pPr>
        <w:pStyle w:val="affff9"/>
        <w:rPr>
          <w:spacing w:val="-20"/>
        </w:rPr>
      </w:pPr>
      <w:r w:rsidRPr="000D22CB">
        <w:t xml:space="preserve">1.      Грузоотправитель: </w:t>
      </w:r>
    </w:p>
    <w:p w:rsidR="00744DE1" w:rsidRPr="000D22CB" w:rsidRDefault="00744DE1" w:rsidP="00744DE1">
      <w:pPr>
        <w:shd w:val="clear" w:color="auto" w:fill="FFFFFF"/>
        <w:tabs>
          <w:tab w:val="left" w:pos="1027"/>
        </w:tabs>
        <w:spacing w:line="235" w:lineRule="exact"/>
        <w:ind w:right="403"/>
        <w:rPr>
          <w:b/>
          <w:sz w:val="22"/>
          <w:szCs w:val="22"/>
        </w:rPr>
      </w:pPr>
      <w:r w:rsidRPr="000D22CB">
        <w:t>2.      Покупатель:</w:t>
      </w:r>
      <w:r w:rsidRPr="000D22CB">
        <w:rPr>
          <w:b/>
        </w:rPr>
        <w:t xml:space="preserve"> </w:t>
      </w:r>
      <w:r w:rsidRPr="000D22CB">
        <w:rPr>
          <w:b/>
          <w:sz w:val="22"/>
          <w:szCs w:val="22"/>
        </w:rPr>
        <w:t xml:space="preserve">ООО « </w:t>
      </w:r>
      <w:proofErr w:type="spellStart"/>
      <w:r w:rsidRPr="000D22CB">
        <w:rPr>
          <w:b/>
          <w:sz w:val="22"/>
          <w:szCs w:val="22"/>
        </w:rPr>
        <w:t>ГИП-Электро</w:t>
      </w:r>
      <w:proofErr w:type="spellEnd"/>
      <w:r w:rsidRPr="000D22CB">
        <w:rPr>
          <w:b/>
          <w:sz w:val="22"/>
          <w:szCs w:val="22"/>
        </w:rPr>
        <w:t>»</w:t>
      </w:r>
    </w:p>
    <w:p w:rsidR="00744DE1" w:rsidRPr="000D22CB" w:rsidRDefault="00744DE1" w:rsidP="00744DE1">
      <w:pPr>
        <w:shd w:val="clear" w:color="auto" w:fill="FFFFFF"/>
        <w:tabs>
          <w:tab w:val="left" w:pos="1027"/>
        </w:tabs>
        <w:spacing w:line="235" w:lineRule="exact"/>
        <w:ind w:right="403"/>
        <w:rPr>
          <w:b/>
          <w:sz w:val="22"/>
          <w:szCs w:val="22"/>
        </w:rPr>
      </w:pPr>
      <w:r w:rsidRPr="000D22CB">
        <w:t>3.      Грузополучатель:</w:t>
      </w:r>
      <w:r w:rsidRPr="000D22CB">
        <w:rPr>
          <w:b/>
        </w:rPr>
        <w:t xml:space="preserve"> </w:t>
      </w:r>
      <w:r w:rsidRPr="000D22CB">
        <w:rPr>
          <w:b/>
          <w:sz w:val="22"/>
          <w:szCs w:val="22"/>
        </w:rPr>
        <w:t>ООО «</w:t>
      </w:r>
      <w:proofErr w:type="spellStart"/>
      <w:r w:rsidRPr="000D22CB">
        <w:rPr>
          <w:b/>
          <w:sz w:val="22"/>
          <w:szCs w:val="22"/>
        </w:rPr>
        <w:t>ГИП-Электро</w:t>
      </w:r>
      <w:proofErr w:type="spellEnd"/>
      <w:r w:rsidRPr="000D22CB">
        <w:rPr>
          <w:b/>
          <w:sz w:val="22"/>
          <w:szCs w:val="22"/>
        </w:rPr>
        <w:t>»</w:t>
      </w:r>
    </w:p>
    <w:p w:rsidR="00744DE1" w:rsidRPr="000D22CB" w:rsidRDefault="00744DE1" w:rsidP="00744DE1">
      <w:pPr>
        <w:pStyle w:val="affff9"/>
        <w:jc w:val="both"/>
        <w:rPr>
          <w:spacing w:val="-10"/>
        </w:rPr>
      </w:pPr>
      <w:r>
        <w:t>4</w:t>
      </w:r>
      <w:r w:rsidR="00DC04E9">
        <w:t xml:space="preserve">.     </w:t>
      </w:r>
      <w:r w:rsidRPr="000D22CB">
        <w:t>Условия оплаты:</w:t>
      </w:r>
      <w:r w:rsidR="00FF52AC">
        <w:t xml:space="preserve"> 50%</w:t>
      </w:r>
      <w:r w:rsidRPr="000D22CB">
        <w:t xml:space="preserve"> </w:t>
      </w:r>
      <w:r w:rsidR="00FF52AC">
        <w:t>- до 30.10.2026г, окончательный расчет до 30.11.2026г</w:t>
      </w:r>
      <w:r w:rsidRPr="00950EA6">
        <w:t>.</w:t>
      </w:r>
    </w:p>
    <w:p w:rsidR="00744DE1" w:rsidRDefault="00744DE1" w:rsidP="00744DE1">
      <w:pPr>
        <w:jc w:val="both"/>
      </w:pPr>
      <w:r>
        <w:t xml:space="preserve">5.   </w:t>
      </w:r>
      <w:r w:rsidR="00DC04E9">
        <w:t xml:space="preserve">  </w:t>
      </w:r>
      <w:r w:rsidRPr="000D22CB">
        <w:t>Срок поставки/изготовления:  </w:t>
      </w:r>
      <w:r w:rsidR="00FF52AC">
        <w:t>до 29 сентября 2026г.</w:t>
      </w:r>
    </w:p>
    <w:p w:rsidR="00744DE1" w:rsidRDefault="00744DE1" w:rsidP="00744DE1">
      <w:pPr>
        <w:jc w:val="both"/>
      </w:pPr>
    </w:p>
    <w:p w:rsidR="00744DE1" w:rsidRPr="000D22CB" w:rsidRDefault="00744DE1" w:rsidP="00744DE1">
      <w:pPr>
        <w:pStyle w:val="affff9"/>
        <w:rPr>
          <w:spacing w:val="-10"/>
        </w:rPr>
      </w:pPr>
    </w:p>
    <w:tbl>
      <w:tblPr>
        <w:tblW w:w="10276" w:type="dxa"/>
        <w:tblInd w:w="142" w:type="dxa"/>
        <w:tblLook w:val="04A0"/>
      </w:tblPr>
      <w:tblGrid>
        <w:gridCol w:w="5495"/>
        <w:gridCol w:w="4781"/>
      </w:tblGrid>
      <w:tr w:rsidR="00744DE1" w:rsidRPr="000D22CB" w:rsidTr="009155FE">
        <w:tc>
          <w:tcPr>
            <w:tcW w:w="5495" w:type="dxa"/>
          </w:tcPr>
          <w:p w:rsidR="00744DE1" w:rsidRPr="000D22CB" w:rsidRDefault="00744DE1" w:rsidP="009155FE">
            <w:pPr>
              <w:pStyle w:val="215"/>
              <w:ind w:right="567" w:firstLine="567"/>
            </w:pPr>
            <w:r w:rsidRPr="000D22CB">
              <w:t xml:space="preserve">            Покупатель:</w:t>
            </w:r>
          </w:p>
        </w:tc>
        <w:tc>
          <w:tcPr>
            <w:tcW w:w="4781" w:type="dxa"/>
          </w:tcPr>
          <w:p w:rsidR="00744DE1" w:rsidRPr="000D22CB" w:rsidRDefault="00744DE1" w:rsidP="009155FE">
            <w:pPr>
              <w:pStyle w:val="215"/>
              <w:ind w:right="567" w:firstLine="39"/>
            </w:pPr>
            <w:r w:rsidRPr="000D22CB">
              <w:t xml:space="preserve">                 Поставщик:</w:t>
            </w:r>
          </w:p>
        </w:tc>
      </w:tr>
      <w:tr w:rsidR="00744DE1" w:rsidRPr="000D22CB" w:rsidTr="009155FE">
        <w:tc>
          <w:tcPr>
            <w:tcW w:w="5495" w:type="dxa"/>
          </w:tcPr>
          <w:p w:rsidR="00744DE1" w:rsidRPr="000D22CB" w:rsidRDefault="00744DE1" w:rsidP="009155FE">
            <w:pPr>
              <w:pStyle w:val="215"/>
              <w:ind w:right="567" w:firstLine="567"/>
            </w:pPr>
            <w:r w:rsidRPr="000D22CB">
              <w:t>ООО «</w:t>
            </w:r>
            <w:proofErr w:type="spellStart"/>
            <w:r w:rsidRPr="000D22CB">
              <w:t>ГИП-Электро</w:t>
            </w:r>
            <w:proofErr w:type="spellEnd"/>
            <w:r w:rsidRPr="000D22CB">
              <w:t>»</w:t>
            </w:r>
          </w:p>
        </w:tc>
        <w:tc>
          <w:tcPr>
            <w:tcW w:w="4781" w:type="dxa"/>
          </w:tcPr>
          <w:p w:rsidR="00744DE1" w:rsidRPr="000D22CB" w:rsidRDefault="00744DE1" w:rsidP="009155FE">
            <w:pPr>
              <w:pStyle w:val="215"/>
              <w:ind w:right="567"/>
            </w:pPr>
            <w:r w:rsidRPr="000D22CB">
              <w:tab/>
            </w:r>
            <w:r w:rsidRPr="000D22CB">
              <w:tab/>
            </w:r>
          </w:p>
        </w:tc>
      </w:tr>
    </w:tbl>
    <w:p w:rsidR="00744DE1" w:rsidRPr="00AC225A" w:rsidRDefault="00744DE1" w:rsidP="00744DE1">
      <w:pPr>
        <w:widowControl w:val="0"/>
        <w:ind w:left="-1134" w:firstLine="567"/>
        <w:outlineLvl w:val="0"/>
        <w:rPr>
          <w:rStyle w:val="ac"/>
        </w:rPr>
      </w:pPr>
    </w:p>
    <w:p w:rsidR="00744DE1" w:rsidRDefault="00744DE1" w:rsidP="00744DE1">
      <w:pPr>
        <w:widowControl w:val="0"/>
        <w:ind w:left="-1134" w:firstLine="567"/>
        <w:outlineLvl w:val="0"/>
        <w:rPr>
          <w:rStyle w:val="ac"/>
        </w:rPr>
      </w:pPr>
    </w:p>
    <w:p w:rsidR="00744DE1" w:rsidRDefault="00744DE1" w:rsidP="00744DE1">
      <w:pPr>
        <w:widowControl w:val="0"/>
        <w:ind w:left="-1134" w:firstLine="567"/>
        <w:outlineLvl w:val="0"/>
        <w:rPr>
          <w:rStyle w:val="ac"/>
        </w:rPr>
      </w:pPr>
    </w:p>
    <w:p w:rsidR="00744DE1" w:rsidRDefault="00744DE1" w:rsidP="00744DE1">
      <w:pPr>
        <w:widowControl w:val="0"/>
        <w:ind w:left="-1134" w:firstLine="567"/>
        <w:outlineLvl w:val="0"/>
        <w:rPr>
          <w:rStyle w:val="ac"/>
        </w:rPr>
      </w:pPr>
    </w:p>
    <w:p w:rsidR="00744DE1" w:rsidRDefault="00744DE1" w:rsidP="00744DE1">
      <w:pPr>
        <w:widowControl w:val="0"/>
        <w:ind w:left="-1134" w:firstLine="567"/>
        <w:outlineLvl w:val="0"/>
        <w:rPr>
          <w:rStyle w:val="ac"/>
        </w:rPr>
      </w:pPr>
    </w:p>
    <w:p w:rsidR="00744DE1" w:rsidRDefault="00744DE1" w:rsidP="00744DE1">
      <w:pPr>
        <w:widowControl w:val="0"/>
        <w:ind w:left="-1134" w:firstLine="567"/>
        <w:outlineLvl w:val="0"/>
        <w:rPr>
          <w:rStyle w:val="ac"/>
        </w:rPr>
      </w:pPr>
    </w:p>
    <w:p w:rsidR="0074455F" w:rsidRPr="007C3318" w:rsidRDefault="00C461EE" w:rsidP="00950EA6">
      <w:pPr>
        <w:tabs>
          <w:tab w:val="left" w:pos="7020"/>
        </w:tabs>
        <w:jc w:val="center"/>
        <w:rPr>
          <w:rFonts w:eastAsia="ヒラギノ角ゴ Pro W3"/>
          <w:b/>
        </w:rPr>
      </w:pPr>
      <w:r w:rsidRPr="0042383A">
        <w:rPr>
          <w:rFonts w:eastAsia="ヒラギノ角ゴ Pro W3"/>
          <w:b/>
        </w:rPr>
        <w:lastRenderedPageBreak/>
        <w:t>7. ТЕХНИЧЕСКОЕ ЗАДАНИЕ</w:t>
      </w:r>
    </w:p>
    <w:p w:rsidR="00C461EE" w:rsidRPr="00EE4673" w:rsidRDefault="00C461EE" w:rsidP="00120ECF">
      <w:pPr>
        <w:tabs>
          <w:tab w:val="left" w:pos="7020"/>
        </w:tabs>
        <w:jc w:val="center"/>
        <w:rPr>
          <w:rFonts w:eastAsia="ヒラギノ角ゴ Pro W3"/>
          <w:b/>
          <w:highlight w:val="yellow"/>
        </w:rPr>
      </w:pPr>
    </w:p>
    <w:p w:rsidR="009216D7" w:rsidRPr="009216D7" w:rsidRDefault="009216D7" w:rsidP="009216D7">
      <w:pPr>
        <w:tabs>
          <w:tab w:val="left" w:pos="7020"/>
        </w:tabs>
        <w:jc w:val="center"/>
        <w:rPr>
          <w:rFonts w:eastAsia="ヒラギノ角ゴ Pro W3"/>
          <w:b/>
          <w:sz w:val="22"/>
          <w:szCs w:val="22"/>
        </w:rPr>
      </w:pPr>
      <w:r w:rsidRPr="009216D7">
        <w:rPr>
          <w:rFonts w:eastAsia="ヒラギノ角ゴ Pro W3"/>
          <w:b/>
          <w:sz w:val="22"/>
          <w:szCs w:val="22"/>
        </w:rPr>
        <w:t>ТЕХНИЧЕСКОЕ ЗАДАНИЕ</w:t>
      </w:r>
    </w:p>
    <w:p w:rsidR="009216D7" w:rsidRPr="009216D7" w:rsidRDefault="00E622A4" w:rsidP="009216D7">
      <w:pPr>
        <w:tabs>
          <w:tab w:val="left" w:pos="7020"/>
        </w:tabs>
        <w:jc w:val="center"/>
        <w:rPr>
          <w:b/>
          <w:sz w:val="22"/>
          <w:szCs w:val="22"/>
        </w:rPr>
      </w:pPr>
      <w:r>
        <w:rPr>
          <w:b/>
          <w:sz w:val="22"/>
          <w:szCs w:val="22"/>
        </w:rPr>
        <w:t xml:space="preserve">на поставку </w:t>
      </w:r>
      <w:proofErr w:type="spellStart"/>
      <w:r>
        <w:rPr>
          <w:b/>
          <w:sz w:val="22"/>
          <w:szCs w:val="22"/>
        </w:rPr>
        <w:t>блок-контейнера</w:t>
      </w:r>
      <w:proofErr w:type="spellEnd"/>
      <w:r w:rsidR="009216D7" w:rsidRPr="009216D7">
        <w:rPr>
          <w:b/>
          <w:sz w:val="22"/>
          <w:szCs w:val="22"/>
        </w:rPr>
        <w:t xml:space="preserve"> </w:t>
      </w:r>
      <w:r w:rsidR="00DC04E9" w:rsidRPr="00DC04E9">
        <w:rPr>
          <w:b/>
          <w:bCs/>
        </w:rPr>
        <w:t>для нужд ОП г</w:t>
      </w:r>
      <w:proofErr w:type="gramStart"/>
      <w:r w:rsidR="00DC04E9" w:rsidRPr="00DC04E9">
        <w:rPr>
          <w:b/>
          <w:bCs/>
        </w:rPr>
        <w:t>.Б</w:t>
      </w:r>
      <w:proofErr w:type="gramEnd"/>
      <w:r w:rsidR="00DC04E9" w:rsidRPr="00DC04E9">
        <w:rPr>
          <w:b/>
          <w:bCs/>
        </w:rPr>
        <w:t>елорецк.</w:t>
      </w:r>
    </w:p>
    <w:p w:rsidR="009216D7" w:rsidRPr="009216D7" w:rsidRDefault="009216D7" w:rsidP="009216D7">
      <w:pPr>
        <w:tabs>
          <w:tab w:val="left" w:pos="7020"/>
        </w:tabs>
        <w:jc w:val="center"/>
        <w:rPr>
          <w:rFonts w:eastAsia="ヒラギノ角ゴ Pro W3"/>
          <w:b/>
          <w:sz w:val="22"/>
          <w:szCs w:val="22"/>
          <w:highlight w:val="yellow"/>
        </w:rPr>
      </w:pPr>
    </w:p>
    <w:tbl>
      <w:tblPr>
        <w:tblStyle w:val="1fa"/>
        <w:tblW w:w="0" w:type="auto"/>
        <w:tblLook w:val="04A0"/>
      </w:tblPr>
      <w:tblGrid>
        <w:gridCol w:w="731"/>
        <w:gridCol w:w="1552"/>
        <w:gridCol w:w="1983"/>
        <w:gridCol w:w="1352"/>
        <w:gridCol w:w="2091"/>
        <w:gridCol w:w="2287"/>
      </w:tblGrid>
      <w:tr w:rsidR="009216D7" w:rsidRPr="009216D7" w:rsidTr="008C591B">
        <w:trPr>
          <w:trHeight w:val="345"/>
        </w:trPr>
        <w:tc>
          <w:tcPr>
            <w:tcW w:w="1980" w:type="dxa"/>
            <w:vMerge w:val="restart"/>
            <w:hideMark/>
          </w:tcPr>
          <w:p w:rsidR="009216D7" w:rsidRPr="009216D7" w:rsidRDefault="009216D7" w:rsidP="009216D7">
            <w:pPr>
              <w:tabs>
                <w:tab w:val="left" w:pos="7020"/>
              </w:tabs>
              <w:jc w:val="center"/>
              <w:rPr>
                <w:rFonts w:eastAsia="ヒラギノ角ゴ Pro W3"/>
                <w:b/>
                <w:bCs/>
              </w:rPr>
            </w:pPr>
            <w:r w:rsidRPr="009216D7">
              <w:rPr>
                <w:rFonts w:eastAsia="ヒラギノ角ゴ Pro W3"/>
                <w:b/>
                <w:bCs/>
              </w:rPr>
              <w:t xml:space="preserve">№ </w:t>
            </w:r>
            <w:proofErr w:type="spellStart"/>
            <w:proofErr w:type="gramStart"/>
            <w:r w:rsidRPr="009216D7">
              <w:rPr>
                <w:rFonts w:eastAsia="ヒラギノ角ゴ Pro W3"/>
                <w:b/>
                <w:bCs/>
              </w:rPr>
              <w:t>п</w:t>
            </w:r>
            <w:proofErr w:type="spellEnd"/>
            <w:proofErr w:type="gramEnd"/>
            <w:r w:rsidRPr="009216D7">
              <w:rPr>
                <w:rFonts w:eastAsia="ヒラギノ角ゴ Pro W3"/>
                <w:b/>
                <w:bCs/>
              </w:rPr>
              <w:t>/</w:t>
            </w:r>
            <w:proofErr w:type="spellStart"/>
            <w:r w:rsidRPr="009216D7">
              <w:rPr>
                <w:rFonts w:eastAsia="ヒラギノ角ゴ Pro W3"/>
                <w:b/>
                <w:bCs/>
              </w:rPr>
              <w:t>п</w:t>
            </w:r>
            <w:proofErr w:type="spellEnd"/>
          </w:p>
        </w:tc>
        <w:tc>
          <w:tcPr>
            <w:tcW w:w="2680" w:type="dxa"/>
            <w:vMerge w:val="restart"/>
            <w:hideMark/>
          </w:tcPr>
          <w:p w:rsidR="009216D7" w:rsidRPr="009216D7" w:rsidRDefault="009216D7" w:rsidP="009216D7">
            <w:pPr>
              <w:tabs>
                <w:tab w:val="left" w:pos="7020"/>
              </w:tabs>
              <w:jc w:val="center"/>
              <w:rPr>
                <w:rFonts w:eastAsia="ヒラギノ角ゴ Pro W3"/>
                <w:b/>
                <w:bCs/>
              </w:rPr>
            </w:pPr>
            <w:r w:rsidRPr="009216D7">
              <w:rPr>
                <w:rFonts w:eastAsia="ヒラギノ角ゴ Pro W3"/>
                <w:b/>
                <w:bCs/>
              </w:rPr>
              <w:t>Код</w:t>
            </w:r>
          </w:p>
        </w:tc>
        <w:tc>
          <w:tcPr>
            <w:tcW w:w="3820" w:type="dxa"/>
            <w:vMerge w:val="restart"/>
            <w:hideMark/>
          </w:tcPr>
          <w:p w:rsidR="009216D7" w:rsidRPr="009216D7" w:rsidRDefault="009216D7" w:rsidP="009216D7">
            <w:pPr>
              <w:tabs>
                <w:tab w:val="left" w:pos="7020"/>
              </w:tabs>
              <w:jc w:val="center"/>
              <w:rPr>
                <w:rFonts w:eastAsia="ヒラギノ角ゴ Pro W3"/>
                <w:b/>
                <w:bCs/>
              </w:rPr>
            </w:pPr>
            <w:r w:rsidRPr="009216D7">
              <w:rPr>
                <w:rFonts w:eastAsia="ヒラギノ角ゴ Pro W3"/>
                <w:b/>
                <w:bCs/>
              </w:rPr>
              <w:t>Наименование</w:t>
            </w:r>
          </w:p>
        </w:tc>
        <w:tc>
          <w:tcPr>
            <w:tcW w:w="12820" w:type="dxa"/>
            <w:gridSpan w:val="3"/>
            <w:hideMark/>
          </w:tcPr>
          <w:p w:rsidR="009216D7" w:rsidRPr="009216D7" w:rsidRDefault="009216D7" w:rsidP="009216D7">
            <w:pPr>
              <w:tabs>
                <w:tab w:val="left" w:pos="7020"/>
              </w:tabs>
              <w:jc w:val="center"/>
              <w:rPr>
                <w:rFonts w:eastAsia="ヒラギノ角ゴ Pro W3"/>
                <w:b/>
                <w:bCs/>
              </w:rPr>
            </w:pPr>
            <w:r w:rsidRPr="009216D7">
              <w:rPr>
                <w:rFonts w:eastAsia="ヒラギノ角ゴ Pro W3"/>
                <w:b/>
                <w:bCs/>
              </w:rPr>
              <w:t>Национальный режим</w:t>
            </w:r>
          </w:p>
        </w:tc>
      </w:tr>
      <w:tr w:rsidR="009216D7" w:rsidRPr="009216D7" w:rsidTr="008C591B">
        <w:trPr>
          <w:trHeight w:val="345"/>
        </w:trPr>
        <w:tc>
          <w:tcPr>
            <w:tcW w:w="1980" w:type="dxa"/>
            <w:vMerge/>
            <w:hideMark/>
          </w:tcPr>
          <w:p w:rsidR="009216D7" w:rsidRPr="009216D7" w:rsidRDefault="009216D7" w:rsidP="009216D7">
            <w:pPr>
              <w:tabs>
                <w:tab w:val="left" w:pos="7020"/>
              </w:tabs>
              <w:jc w:val="center"/>
              <w:rPr>
                <w:rFonts w:eastAsia="ヒラギノ角ゴ Pro W3"/>
                <w:b/>
                <w:bCs/>
              </w:rPr>
            </w:pPr>
          </w:p>
        </w:tc>
        <w:tc>
          <w:tcPr>
            <w:tcW w:w="2680" w:type="dxa"/>
            <w:vMerge/>
            <w:hideMark/>
          </w:tcPr>
          <w:p w:rsidR="009216D7" w:rsidRPr="009216D7" w:rsidRDefault="009216D7" w:rsidP="009216D7">
            <w:pPr>
              <w:tabs>
                <w:tab w:val="left" w:pos="7020"/>
              </w:tabs>
              <w:jc w:val="center"/>
              <w:rPr>
                <w:rFonts w:eastAsia="ヒラギノ角ゴ Pro W3"/>
                <w:b/>
                <w:bCs/>
              </w:rPr>
            </w:pPr>
          </w:p>
        </w:tc>
        <w:tc>
          <w:tcPr>
            <w:tcW w:w="3820" w:type="dxa"/>
            <w:vMerge/>
            <w:hideMark/>
          </w:tcPr>
          <w:p w:rsidR="009216D7" w:rsidRPr="009216D7" w:rsidRDefault="009216D7" w:rsidP="009216D7">
            <w:pPr>
              <w:tabs>
                <w:tab w:val="left" w:pos="7020"/>
              </w:tabs>
              <w:jc w:val="center"/>
              <w:rPr>
                <w:rFonts w:eastAsia="ヒラギノ角ゴ Pro W3"/>
                <w:b/>
                <w:bCs/>
              </w:rPr>
            </w:pPr>
          </w:p>
        </w:tc>
        <w:tc>
          <w:tcPr>
            <w:tcW w:w="3280" w:type="dxa"/>
            <w:hideMark/>
          </w:tcPr>
          <w:p w:rsidR="009216D7" w:rsidRPr="009216D7" w:rsidRDefault="009216D7" w:rsidP="009216D7">
            <w:pPr>
              <w:tabs>
                <w:tab w:val="left" w:pos="7020"/>
              </w:tabs>
              <w:jc w:val="center"/>
              <w:rPr>
                <w:rFonts w:eastAsia="ヒラギノ角ゴ Pro W3"/>
                <w:b/>
                <w:bCs/>
              </w:rPr>
            </w:pPr>
            <w:r w:rsidRPr="009216D7">
              <w:rPr>
                <w:rFonts w:eastAsia="ヒラギノ角ゴ Pro W3"/>
                <w:b/>
                <w:bCs/>
              </w:rPr>
              <w:t>1875 (Запрет)</w:t>
            </w:r>
          </w:p>
        </w:tc>
        <w:tc>
          <w:tcPr>
            <w:tcW w:w="4580" w:type="dxa"/>
            <w:hideMark/>
          </w:tcPr>
          <w:p w:rsidR="009216D7" w:rsidRPr="009216D7" w:rsidRDefault="009216D7" w:rsidP="009216D7">
            <w:pPr>
              <w:tabs>
                <w:tab w:val="left" w:pos="7020"/>
              </w:tabs>
              <w:jc w:val="center"/>
              <w:rPr>
                <w:rFonts w:eastAsia="ヒラギノ角ゴ Pro W3"/>
                <w:b/>
                <w:bCs/>
              </w:rPr>
            </w:pPr>
            <w:r w:rsidRPr="009216D7">
              <w:rPr>
                <w:rFonts w:eastAsia="ヒラギノ角ゴ Pro W3"/>
                <w:b/>
                <w:bCs/>
              </w:rPr>
              <w:t>1875 (Ограничение)</w:t>
            </w:r>
          </w:p>
        </w:tc>
        <w:tc>
          <w:tcPr>
            <w:tcW w:w="4960" w:type="dxa"/>
            <w:hideMark/>
          </w:tcPr>
          <w:p w:rsidR="009216D7" w:rsidRPr="009216D7" w:rsidRDefault="009216D7" w:rsidP="009216D7">
            <w:pPr>
              <w:tabs>
                <w:tab w:val="left" w:pos="7020"/>
              </w:tabs>
              <w:jc w:val="center"/>
              <w:rPr>
                <w:rFonts w:eastAsia="ヒラギノ角ゴ Pro W3"/>
                <w:b/>
                <w:bCs/>
              </w:rPr>
            </w:pPr>
            <w:r w:rsidRPr="009216D7">
              <w:rPr>
                <w:rFonts w:eastAsia="ヒラギノ角ゴ Pro W3"/>
                <w:b/>
                <w:bCs/>
              </w:rPr>
              <w:t>1875 (Преимущество)</w:t>
            </w:r>
          </w:p>
        </w:tc>
      </w:tr>
      <w:tr w:rsidR="009216D7" w:rsidRPr="009216D7" w:rsidTr="008C591B">
        <w:trPr>
          <w:trHeight w:val="315"/>
        </w:trPr>
        <w:tc>
          <w:tcPr>
            <w:tcW w:w="1980" w:type="dxa"/>
            <w:hideMark/>
          </w:tcPr>
          <w:p w:rsidR="009216D7" w:rsidRPr="009216D7" w:rsidRDefault="009216D7" w:rsidP="009216D7">
            <w:pPr>
              <w:tabs>
                <w:tab w:val="left" w:pos="7020"/>
              </w:tabs>
              <w:jc w:val="center"/>
              <w:rPr>
                <w:rFonts w:eastAsia="ヒラギノ角ゴ Pro W3"/>
                <w:bCs/>
              </w:rPr>
            </w:pPr>
            <w:r w:rsidRPr="009216D7">
              <w:rPr>
                <w:rFonts w:eastAsia="ヒラギノ角ゴ Pro W3"/>
                <w:bCs/>
              </w:rPr>
              <w:t>1</w:t>
            </w:r>
          </w:p>
        </w:tc>
        <w:tc>
          <w:tcPr>
            <w:tcW w:w="2680" w:type="dxa"/>
            <w:hideMark/>
          </w:tcPr>
          <w:p w:rsidR="009216D7" w:rsidRPr="009216D7" w:rsidRDefault="009216D7" w:rsidP="009216D7">
            <w:pPr>
              <w:tabs>
                <w:tab w:val="left" w:pos="7020"/>
              </w:tabs>
              <w:jc w:val="center"/>
              <w:rPr>
                <w:rFonts w:eastAsia="ヒラギノ角ゴ Pro W3"/>
                <w:bCs/>
              </w:rPr>
            </w:pPr>
            <w:r w:rsidRPr="009216D7">
              <w:rPr>
                <w:rFonts w:eastAsia="ヒラギノ角ゴ Pro W3"/>
                <w:bCs/>
              </w:rPr>
              <w:t>29.20.21.190</w:t>
            </w:r>
          </w:p>
        </w:tc>
        <w:tc>
          <w:tcPr>
            <w:tcW w:w="3820" w:type="dxa"/>
            <w:hideMark/>
          </w:tcPr>
          <w:p w:rsidR="009216D7" w:rsidRPr="009216D7" w:rsidRDefault="009216D7" w:rsidP="009216D7">
            <w:pPr>
              <w:tabs>
                <w:tab w:val="left" w:pos="7020"/>
              </w:tabs>
              <w:jc w:val="center"/>
              <w:rPr>
                <w:rFonts w:eastAsia="ヒラギノ角ゴ Pro W3"/>
                <w:bCs/>
              </w:rPr>
            </w:pPr>
            <w:proofErr w:type="spellStart"/>
            <w:proofErr w:type="gramStart"/>
            <w:r w:rsidRPr="009216D7">
              <w:rPr>
                <w:rFonts w:eastAsia="ヒラギノ角ゴ Pro W3"/>
                <w:bCs/>
              </w:rPr>
              <w:t>Блок-контейнеры</w:t>
            </w:r>
            <w:proofErr w:type="spellEnd"/>
            <w:proofErr w:type="gramEnd"/>
            <w:r w:rsidRPr="009216D7">
              <w:rPr>
                <w:rFonts w:eastAsia="ヒラギノ角ゴ Pro W3"/>
                <w:bCs/>
              </w:rPr>
              <w:t xml:space="preserve"> </w:t>
            </w:r>
          </w:p>
        </w:tc>
        <w:tc>
          <w:tcPr>
            <w:tcW w:w="3280" w:type="dxa"/>
            <w:hideMark/>
          </w:tcPr>
          <w:p w:rsidR="009216D7" w:rsidRPr="009216D7" w:rsidRDefault="009216D7" w:rsidP="009216D7">
            <w:pPr>
              <w:tabs>
                <w:tab w:val="left" w:pos="7020"/>
              </w:tabs>
              <w:jc w:val="center"/>
              <w:rPr>
                <w:rFonts w:eastAsia="ヒラギノ角ゴ Pro W3"/>
                <w:bCs/>
              </w:rPr>
            </w:pPr>
          </w:p>
        </w:tc>
        <w:tc>
          <w:tcPr>
            <w:tcW w:w="4580" w:type="dxa"/>
            <w:hideMark/>
          </w:tcPr>
          <w:p w:rsidR="009216D7" w:rsidRPr="009216D7" w:rsidRDefault="009216D7" w:rsidP="009216D7">
            <w:pPr>
              <w:tabs>
                <w:tab w:val="left" w:pos="7020"/>
              </w:tabs>
              <w:jc w:val="center"/>
              <w:rPr>
                <w:rFonts w:eastAsia="ヒラギノ角ゴ Pro W3"/>
                <w:bCs/>
              </w:rPr>
            </w:pPr>
          </w:p>
        </w:tc>
        <w:tc>
          <w:tcPr>
            <w:tcW w:w="4960" w:type="dxa"/>
            <w:hideMark/>
          </w:tcPr>
          <w:p w:rsidR="009216D7" w:rsidRPr="009216D7" w:rsidRDefault="009216D7" w:rsidP="009216D7">
            <w:pPr>
              <w:tabs>
                <w:tab w:val="left" w:pos="7020"/>
              </w:tabs>
              <w:jc w:val="center"/>
              <w:rPr>
                <w:rFonts w:eastAsia="ヒラギノ角ゴ Pro W3"/>
                <w:bCs/>
              </w:rPr>
            </w:pPr>
            <w:r w:rsidRPr="009216D7">
              <w:rPr>
                <w:rFonts w:ascii="Segoe UI Symbol" w:eastAsia="ヒラギノ角ゴ Pro W3" w:hAnsi="Segoe UI Symbol" w:cs="Segoe UI Symbol"/>
                <w:bCs/>
              </w:rPr>
              <w:t>✓</w:t>
            </w:r>
          </w:p>
        </w:tc>
      </w:tr>
    </w:tbl>
    <w:p w:rsidR="009216D7" w:rsidRPr="009216D7" w:rsidRDefault="009216D7" w:rsidP="009216D7">
      <w:pPr>
        <w:tabs>
          <w:tab w:val="left" w:pos="7020"/>
        </w:tabs>
        <w:jc w:val="center"/>
        <w:rPr>
          <w:rFonts w:eastAsia="ヒラギノ角ゴ Pro W3"/>
          <w:b/>
          <w:sz w:val="22"/>
          <w:szCs w:val="22"/>
          <w:highlight w:val="yellow"/>
        </w:rPr>
      </w:pPr>
    </w:p>
    <w:p w:rsidR="009216D7" w:rsidRPr="009216D7" w:rsidRDefault="009216D7" w:rsidP="009216D7">
      <w:pPr>
        <w:contextualSpacing/>
        <w:rPr>
          <w:b/>
          <w:sz w:val="22"/>
          <w:szCs w:val="22"/>
        </w:rPr>
      </w:pPr>
      <w:r w:rsidRPr="009216D7">
        <w:rPr>
          <w:b/>
          <w:bCs/>
          <w:sz w:val="22"/>
          <w:szCs w:val="22"/>
        </w:rPr>
        <w:t>1. Объект закупки:</w:t>
      </w:r>
    </w:p>
    <w:tbl>
      <w:tblPr>
        <w:tblStyle w:val="1fa"/>
        <w:tblW w:w="9918" w:type="dxa"/>
        <w:tblLook w:val="04A0"/>
      </w:tblPr>
      <w:tblGrid>
        <w:gridCol w:w="562"/>
        <w:gridCol w:w="1982"/>
        <w:gridCol w:w="5389"/>
        <w:gridCol w:w="995"/>
        <w:gridCol w:w="990"/>
      </w:tblGrid>
      <w:tr w:rsidR="009216D7" w:rsidRPr="009216D7" w:rsidTr="008C591B">
        <w:tc>
          <w:tcPr>
            <w:tcW w:w="562" w:type="dxa"/>
          </w:tcPr>
          <w:p w:rsidR="009216D7" w:rsidRPr="009216D7" w:rsidRDefault="009216D7" w:rsidP="009216D7">
            <w:pPr>
              <w:jc w:val="center"/>
              <w:rPr>
                <w:b/>
              </w:rPr>
            </w:pPr>
            <w:r w:rsidRPr="009216D7">
              <w:rPr>
                <w:b/>
              </w:rPr>
              <w:t xml:space="preserve">№ </w:t>
            </w:r>
            <w:proofErr w:type="spellStart"/>
            <w:proofErr w:type="gramStart"/>
            <w:r w:rsidRPr="009216D7">
              <w:rPr>
                <w:b/>
              </w:rPr>
              <w:t>п</w:t>
            </w:r>
            <w:proofErr w:type="spellEnd"/>
            <w:proofErr w:type="gramEnd"/>
            <w:r w:rsidRPr="009216D7">
              <w:rPr>
                <w:b/>
              </w:rPr>
              <w:t>/</w:t>
            </w:r>
            <w:proofErr w:type="spellStart"/>
            <w:r w:rsidRPr="009216D7">
              <w:rPr>
                <w:b/>
              </w:rPr>
              <w:t>п</w:t>
            </w:r>
            <w:proofErr w:type="spellEnd"/>
          </w:p>
        </w:tc>
        <w:tc>
          <w:tcPr>
            <w:tcW w:w="1982" w:type="dxa"/>
          </w:tcPr>
          <w:p w:rsidR="009216D7" w:rsidRPr="009216D7" w:rsidRDefault="009216D7" w:rsidP="009216D7">
            <w:pPr>
              <w:jc w:val="center"/>
              <w:rPr>
                <w:b/>
              </w:rPr>
            </w:pPr>
            <w:r w:rsidRPr="009216D7">
              <w:rPr>
                <w:b/>
              </w:rPr>
              <w:t>Наименование</w:t>
            </w:r>
          </w:p>
        </w:tc>
        <w:tc>
          <w:tcPr>
            <w:tcW w:w="5389" w:type="dxa"/>
          </w:tcPr>
          <w:p w:rsidR="009216D7" w:rsidRPr="009216D7" w:rsidRDefault="009216D7" w:rsidP="009216D7">
            <w:pPr>
              <w:jc w:val="center"/>
              <w:rPr>
                <w:b/>
              </w:rPr>
            </w:pPr>
            <w:r w:rsidRPr="009216D7">
              <w:rPr>
                <w:b/>
              </w:rPr>
              <w:t>Характеристики</w:t>
            </w:r>
          </w:p>
        </w:tc>
        <w:tc>
          <w:tcPr>
            <w:tcW w:w="995" w:type="dxa"/>
          </w:tcPr>
          <w:p w:rsidR="009216D7" w:rsidRPr="009216D7" w:rsidRDefault="009216D7" w:rsidP="009216D7">
            <w:pPr>
              <w:jc w:val="center"/>
              <w:rPr>
                <w:b/>
              </w:rPr>
            </w:pPr>
            <w:r w:rsidRPr="009216D7">
              <w:rPr>
                <w:b/>
              </w:rPr>
              <w:t xml:space="preserve">Ед. </w:t>
            </w:r>
            <w:proofErr w:type="spellStart"/>
            <w:r w:rsidRPr="009216D7">
              <w:rPr>
                <w:b/>
              </w:rPr>
              <w:t>изм</w:t>
            </w:r>
            <w:proofErr w:type="spellEnd"/>
            <w:r w:rsidRPr="009216D7">
              <w:rPr>
                <w:b/>
              </w:rPr>
              <w:t>.</w:t>
            </w:r>
          </w:p>
        </w:tc>
        <w:tc>
          <w:tcPr>
            <w:tcW w:w="990" w:type="dxa"/>
          </w:tcPr>
          <w:p w:rsidR="009216D7" w:rsidRPr="009216D7" w:rsidRDefault="009216D7" w:rsidP="009216D7">
            <w:pPr>
              <w:jc w:val="center"/>
              <w:rPr>
                <w:b/>
              </w:rPr>
            </w:pPr>
            <w:proofErr w:type="spellStart"/>
            <w:proofErr w:type="gramStart"/>
            <w:r w:rsidRPr="009216D7">
              <w:rPr>
                <w:b/>
              </w:rPr>
              <w:t>Коли-чество</w:t>
            </w:r>
            <w:proofErr w:type="spellEnd"/>
            <w:proofErr w:type="gramEnd"/>
          </w:p>
        </w:tc>
      </w:tr>
      <w:tr w:rsidR="00E1098F" w:rsidRPr="009216D7" w:rsidTr="008C591B">
        <w:tc>
          <w:tcPr>
            <w:tcW w:w="562" w:type="dxa"/>
          </w:tcPr>
          <w:p w:rsidR="00E1098F" w:rsidRPr="009216D7" w:rsidRDefault="00E1098F" w:rsidP="009216D7">
            <w:pPr>
              <w:numPr>
                <w:ilvl w:val="0"/>
                <w:numId w:val="49"/>
              </w:numPr>
              <w:ind w:left="22" w:hanging="22"/>
              <w:contextualSpacing/>
              <w:jc w:val="both"/>
              <w:rPr>
                <w:bCs/>
              </w:rPr>
            </w:pPr>
          </w:p>
        </w:tc>
        <w:tc>
          <w:tcPr>
            <w:tcW w:w="1982" w:type="dxa"/>
          </w:tcPr>
          <w:p w:rsidR="00E1098F" w:rsidRPr="009216D7" w:rsidRDefault="00E1098F" w:rsidP="009216D7">
            <w:pPr>
              <w:jc w:val="both"/>
              <w:rPr>
                <w:bCs/>
              </w:rPr>
            </w:pPr>
            <w:proofErr w:type="spellStart"/>
            <w:proofErr w:type="gramStart"/>
            <w:r w:rsidRPr="009216D7">
              <w:rPr>
                <w:bCs/>
              </w:rPr>
              <w:t>Блок-контейнеры</w:t>
            </w:r>
            <w:proofErr w:type="spellEnd"/>
            <w:proofErr w:type="gramEnd"/>
            <w:r w:rsidRPr="009216D7">
              <w:rPr>
                <w:bCs/>
              </w:rPr>
              <w:t xml:space="preserve"> </w:t>
            </w:r>
          </w:p>
        </w:tc>
        <w:tc>
          <w:tcPr>
            <w:tcW w:w="5389" w:type="dxa"/>
          </w:tcPr>
          <w:p w:rsidR="00E1098F" w:rsidRPr="007D147C" w:rsidRDefault="00E1098F" w:rsidP="00986599">
            <w:pPr>
              <w:jc w:val="both"/>
              <w:rPr>
                <w:bCs/>
              </w:rPr>
            </w:pPr>
            <w:r w:rsidRPr="0056684A">
              <w:rPr>
                <w:b/>
                <w:bCs/>
              </w:rPr>
              <w:t>Габаритный размер (</w:t>
            </w:r>
            <w:proofErr w:type="spellStart"/>
            <w:r w:rsidRPr="0056684A">
              <w:rPr>
                <w:b/>
                <w:bCs/>
              </w:rPr>
              <w:t>д</w:t>
            </w:r>
            <w:proofErr w:type="spellEnd"/>
            <w:r w:rsidRPr="0056684A">
              <w:rPr>
                <w:b/>
                <w:bCs/>
              </w:rPr>
              <w:t>*</w:t>
            </w:r>
            <w:proofErr w:type="spellStart"/>
            <w:r w:rsidRPr="0056684A">
              <w:rPr>
                <w:b/>
                <w:bCs/>
              </w:rPr>
              <w:t>ш</w:t>
            </w:r>
            <w:proofErr w:type="spellEnd"/>
            <w:r w:rsidRPr="0056684A">
              <w:rPr>
                <w:b/>
                <w:bCs/>
              </w:rPr>
              <w:t>*в):</w:t>
            </w:r>
            <w:r w:rsidRPr="007D147C">
              <w:rPr>
                <w:bCs/>
              </w:rPr>
              <w:t xml:space="preserve"> 6,0х</w:t>
            </w:r>
            <w:proofErr w:type="gramStart"/>
            <w:r w:rsidRPr="007D147C">
              <w:rPr>
                <w:bCs/>
              </w:rPr>
              <w:t>2</w:t>
            </w:r>
            <w:proofErr w:type="gramEnd"/>
            <w:r w:rsidRPr="007D147C">
              <w:rPr>
                <w:bCs/>
              </w:rPr>
              <w:t>,4х2,45 м</w:t>
            </w:r>
          </w:p>
          <w:p w:rsidR="00E1098F" w:rsidRPr="00327BBD" w:rsidRDefault="00E1098F" w:rsidP="00986599">
            <w:pPr>
              <w:jc w:val="both"/>
              <w:rPr>
                <w:bCs/>
              </w:rPr>
            </w:pPr>
            <w:r w:rsidRPr="0056684A">
              <w:rPr>
                <w:b/>
                <w:bCs/>
              </w:rPr>
              <w:t xml:space="preserve">Несущий каркас </w:t>
            </w:r>
            <w:proofErr w:type="spellStart"/>
            <w:r w:rsidRPr="0056684A">
              <w:rPr>
                <w:b/>
                <w:bCs/>
              </w:rPr>
              <w:t>блок-контейнера</w:t>
            </w:r>
            <w:proofErr w:type="spellEnd"/>
            <w:r w:rsidRPr="0056684A">
              <w:rPr>
                <w:b/>
                <w:bCs/>
              </w:rPr>
              <w:t>:</w:t>
            </w:r>
            <w:r w:rsidRPr="00327BBD">
              <w:rPr>
                <w:bCs/>
              </w:rPr>
              <w:t xml:space="preserve"> сварной </w:t>
            </w:r>
            <w:proofErr w:type="spellStart"/>
            <w:r w:rsidRPr="00327BBD">
              <w:rPr>
                <w:bCs/>
              </w:rPr>
              <w:t>цельнометаллический</w:t>
            </w:r>
            <w:proofErr w:type="gramStart"/>
            <w:r>
              <w:rPr>
                <w:bCs/>
              </w:rPr>
              <w:t>,в</w:t>
            </w:r>
            <w:proofErr w:type="spellEnd"/>
            <w:proofErr w:type="gramEnd"/>
            <w:r>
              <w:rPr>
                <w:bCs/>
              </w:rPr>
              <w:t xml:space="preserve"> качестве основных опор на основании используется швеллер стальной лист </w:t>
            </w:r>
            <w:proofErr w:type="spellStart"/>
            <w:r>
              <w:rPr>
                <w:bCs/>
              </w:rPr>
              <w:t>х</w:t>
            </w:r>
            <w:proofErr w:type="spellEnd"/>
            <w:r>
              <w:rPr>
                <w:bCs/>
              </w:rPr>
              <w:t xml:space="preserve">/г 100мм,угловые стойки </w:t>
            </w:r>
            <w:r w:rsidR="00D528F3">
              <w:rPr>
                <w:bCs/>
              </w:rPr>
              <w:t>выполнены из угла 75</w:t>
            </w:r>
            <w:r w:rsidRPr="00327BBD">
              <w:rPr>
                <w:bCs/>
              </w:rPr>
              <w:t>мм</w:t>
            </w:r>
            <w:r>
              <w:rPr>
                <w:bCs/>
              </w:rPr>
              <w:t xml:space="preserve">, несущие и вспомогательные стальные конструкции , расположенные на открытом воздухе, покрыты лакокрасочным покрытием в два слоя по слою грунта (цвет серый), </w:t>
            </w:r>
            <w:proofErr w:type="spellStart"/>
            <w:r>
              <w:rPr>
                <w:bCs/>
              </w:rPr>
              <w:t>стропочные</w:t>
            </w:r>
            <w:proofErr w:type="spellEnd"/>
            <w:r>
              <w:rPr>
                <w:bCs/>
              </w:rPr>
              <w:t xml:space="preserve"> петли 4 </w:t>
            </w:r>
            <w:proofErr w:type="spellStart"/>
            <w:r>
              <w:rPr>
                <w:bCs/>
              </w:rPr>
              <w:t>шт</w:t>
            </w:r>
            <w:proofErr w:type="spellEnd"/>
            <w:r>
              <w:rPr>
                <w:bCs/>
              </w:rPr>
              <w:t>,</w:t>
            </w:r>
          </w:p>
          <w:p w:rsidR="00E1098F" w:rsidRPr="00327BBD" w:rsidRDefault="00E1098F" w:rsidP="00986599">
            <w:pPr>
              <w:jc w:val="both"/>
              <w:rPr>
                <w:bCs/>
              </w:rPr>
            </w:pPr>
            <w:r w:rsidRPr="0056684A">
              <w:rPr>
                <w:b/>
                <w:bCs/>
              </w:rPr>
              <w:t>Наружная обшивка:</w:t>
            </w:r>
            <w:r w:rsidRPr="00327BBD">
              <w:rPr>
                <w:bCs/>
              </w:rPr>
              <w:t xml:space="preserve"> профилированный лист для стеновых ограждений толщиной 0.45мм</w:t>
            </w:r>
            <w:r>
              <w:rPr>
                <w:bCs/>
              </w:rPr>
              <w:t xml:space="preserve">, утеплитель – базальтовая плита – 100мм, цвет – </w:t>
            </w:r>
            <w:r>
              <w:rPr>
                <w:bCs/>
                <w:lang w:val="en-US"/>
              </w:rPr>
              <w:t>RAL</w:t>
            </w:r>
            <w:r w:rsidRPr="00327BBD">
              <w:rPr>
                <w:bCs/>
              </w:rPr>
              <w:t>-</w:t>
            </w:r>
            <w:r>
              <w:rPr>
                <w:bCs/>
              </w:rPr>
              <w:t>5002 ультрамарин синий</w:t>
            </w:r>
            <w:r w:rsidRPr="00327BBD">
              <w:rPr>
                <w:bCs/>
              </w:rPr>
              <w:t xml:space="preserve"> </w:t>
            </w:r>
          </w:p>
          <w:p w:rsidR="00E1098F" w:rsidRPr="007D147C" w:rsidRDefault="00E1098F" w:rsidP="00986599">
            <w:pPr>
              <w:jc w:val="both"/>
              <w:rPr>
                <w:bCs/>
                <w:highlight w:val="yellow"/>
              </w:rPr>
            </w:pPr>
            <w:r w:rsidRPr="0056684A">
              <w:rPr>
                <w:b/>
                <w:bCs/>
              </w:rPr>
              <w:t>Кровля:</w:t>
            </w:r>
            <w:r w:rsidRPr="0049360D">
              <w:rPr>
                <w:bCs/>
              </w:rPr>
              <w:t xml:space="preserve"> крыша </w:t>
            </w:r>
            <w:proofErr w:type="spellStart"/>
            <w:r w:rsidRPr="0049360D">
              <w:rPr>
                <w:bCs/>
              </w:rPr>
              <w:t>фальцевая</w:t>
            </w:r>
            <w:proofErr w:type="spellEnd"/>
            <w:r w:rsidRPr="0049360D">
              <w:rPr>
                <w:bCs/>
              </w:rPr>
              <w:t>,</w:t>
            </w:r>
            <w:r>
              <w:rPr>
                <w:bCs/>
              </w:rPr>
              <w:t xml:space="preserve"> </w:t>
            </w:r>
            <w:r w:rsidRPr="0049360D">
              <w:rPr>
                <w:bCs/>
              </w:rPr>
              <w:t>потолочные лаги из бруса 100х40мм и доски естественной влажности-30х150мм</w:t>
            </w:r>
            <w:proofErr w:type="gramStart"/>
            <w:r w:rsidRPr="0049360D">
              <w:rPr>
                <w:bCs/>
              </w:rPr>
              <w:t>,у</w:t>
            </w:r>
            <w:proofErr w:type="gramEnd"/>
            <w:r w:rsidRPr="0049360D">
              <w:rPr>
                <w:bCs/>
              </w:rPr>
              <w:t>теплитель – базальтовая плита – 100мм</w:t>
            </w:r>
            <w:r w:rsidRPr="00BA1FC9">
              <w:rPr>
                <w:bCs/>
              </w:rPr>
              <w:t>,</w:t>
            </w:r>
          </w:p>
          <w:p w:rsidR="00E1098F" w:rsidRDefault="00E1098F" w:rsidP="00986599">
            <w:pPr>
              <w:jc w:val="both"/>
              <w:rPr>
                <w:bCs/>
              </w:rPr>
            </w:pPr>
            <w:r w:rsidRPr="0056684A">
              <w:rPr>
                <w:b/>
                <w:bCs/>
              </w:rPr>
              <w:t>Пол:</w:t>
            </w:r>
            <w:r w:rsidRPr="0056684A">
              <w:rPr>
                <w:bCs/>
              </w:rPr>
              <w:t xml:space="preserve"> лист гладкий оцинкованный, напольные лаги из бруса 100х50мм, утеплитель – базальтовая плита – 100мм, доска естественной  влажности – 30х150мм, ОСП-9мм, линолеум, плинтуса деревянные,</w:t>
            </w:r>
          </w:p>
          <w:p w:rsidR="00E1098F" w:rsidRPr="0056684A" w:rsidRDefault="00E1098F" w:rsidP="00986599">
            <w:pPr>
              <w:jc w:val="both"/>
              <w:rPr>
                <w:bCs/>
              </w:rPr>
            </w:pPr>
            <w:r w:rsidRPr="00BA1FC9">
              <w:rPr>
                <w:b/>
                <w:bCs/>
              </w:rPr>
              <w:t>Окно:</w:t>
            </w:r>
            <w:r>
              <w:rPr>
                <w:bCs/>
              </w:rPr>
              <w:t xml:space="preserve"> пластиковое окно поворотно-откидное, размером 1000х1000мм – 2 </w:t>
            </w:r>
            <w:proofErr w:type="spellStart"/>
            <w:proofErr w:type="gramStart"/>
            <w:r>
              <w:rPr>
                <w:bCs/>
              </w:rPr>
              <w:t>шт</w:t>
            </w:r>
            <w:proofErr w:type="spellEnd"/>
            <w:proofErr w:type="gramEnd"/>
            <w:r>
              <w:rPr>
                <w:bCs/>
              </w:rPr>
              <w:t>, решетка глухая – 2шт,</w:t>
            </w:r>
          </w:p>
          <w:p w:rsidR="00E1098F" w:rsidRDefault="00E1098F" w:rsidP="00986599">
            <w:pPr>
              <w:jc w:val="both"/>
              <w:rPr>
                <w:bCs/>
              </w:rPr>
            </w:pPr>
            <w:r w:rsidRPr="00BA1FC9">
              <w:rPr>
                <w:b/>
                <w:bCs/>
              </w:rPr>
              <w:t>Дверь входная:</w:t>
            </w:r>
            <w:r w:rsidRPr="00BA1FC9">
              <w:rPr>
                <w:bCs/>
              </w:rPr>
              <w:t xml:space="preserve"> металлическа</w:t>
            </w:r>
            <w:proofErr w:type="gramStart"/>
            <w:r w:rsidRPr="00BA1FC9">
              <w:rPr>
                <w:bCs/>
              </w:rPr>
              <w:t>я(</w:t>
            </w:r>
            <w:proofErr w:type="spellStart"/>
            <w:proofErr w:type="gramEnd"/>
            <w:r w:rsidRPr="00BA1FC9">
              <w:rPr>
                <w:bCs/>
              </w:rPr>
              <w:t>стальная,утепленная</w:t>
            </w:r>
            <w:proofErr w:type="spellEnd"/>
            <w:r w:rsidRPr="00BA1FC9">
              <w:rPr>
                <w:bCs/>
              </w:rPr>
              <w:t xml:space="preserve">)  с одним врезным противопожарным </w:t>
            </w:r>
            <w:proofErr w:type="spellStart"/>
            <w:r w:rsidRPr="00BA1FC9">
              <w:rPr>
                <w:bCs/>
              </w:rPr>
              <w:t>замком,защелка</w:t>
            </w:r>
            <w:proofErr w:type="spellEnd"/>
            <w:r w:rsidRPr="00BA1FC9">
              <w:rPr>
                <w:bCs/>
              </w:rPr>
              <w:t>, размер 900х2000мм,</w:t>
            </w:r>
          </w:p>
          <w:p w:rsidR="00E1098F" w:rsidRPr="00BA1FC9" w:rsidRDefault="00E1098F" w:rsidP="00986599">
            <w:pPr>
              <w:jc w:val="both"/>
              <w:rPr>
                <w:bCs/>
              </w:rPr>
            </w:pPr>
            <w:r w:rsidRPr="00BA1FC9">
              <w:rPr>
                <w:b/>
                <w:bCs/>
              </w:rPr>
              <w:t>Электрика:</w:t>
            </w:r>
            <w:r>
              <w:rPr>
                <w:bCs/>
              </w:rPr>
              <w:t xml:space="preserve"> защитные автоматы 16А,25А</w:t>
            </w:r>
            <w:proofErr w:type="gramStart"/>
            <w:r>
              <w:rPr>
                <w:bCs/>
              </w:rPr>
              <w:t>.к</w:t>
            </w:r>
            <w:proofErr w:type="gramEnd"/>
            <w:r>
              <w:rPr>
                <w:bCs/>
              </w:rPr>
              <w:t xml:space="preserve">абель на розетки 3х2,5 ГОСТ </w:t>
            </w:r>
            <w:proofErr w:type="spellStart"/>
            <w:r>
              <w:rPr>
                <w:bCs/>
              </w:rPr>
              <w:t>выключатель,двойная</w:t>
            </w:r>
            <w:proofErr w:type="spellEnd"/>
            <w:r>
              <w:rPr>
                <w:bCs/>
              </w:rPr>
              <w:t xml:space="preserve"> розетка – 5шт, светильник – 2 </w:t>
            </w:r>
            <w:proofErr w:type="spellStart"/>
            <w:r>
              <w:rPr>
                <w:bCs/>
              </w:rPr>
              <w:t>шт,электрическимй</w:t>
            </w:r>
            <w:proofErr w:type="spellEnd"/>
            <w:r>
              <w:rPr>
                <w:bCs/>
              </w:rPr>
              <w:t xml:space="preserve"> </w:t>
            </w:r>
            <w:proofErr w:type="spellStart"/>
            <w:r>
              <w:rPr>
                <w:bCs/>
              </w:rPr>
              <w:t>разьем</w:t>
            </w:r>
            <w:proofErr w:type="spellEnd"/>
            <w:r>
              <w:rPr>
                <w:bCs/>
              </w:rPr>
              <w:t xml:space="preserve"> с внешней стороны – 1 </w:t>
            </w:r>
            <w:proofErr w:type="spellStart"/>
            <w:r>
              <w:rPr>
                <w:bCs/>
              </w:rPr>
              <w:t>шт</w:t>
            </w:r>
            <w:proofErr w:type="spellEnd"/>
            <w:r>
              <w:rPr>
                <w:bCs/>
              </w:rPr>
              <w:t xml:space="preserve">, для подключения питания электроэнергии, блок под автоматы – 1шт, заземление на корпус – 1 </w:t>
            </w:r>
            <w:proofErr w:type="spellStart"/>
            <w:r>
              <w:rPr>
                <w:bCs/>
              </w:rPr>
              <w:t>шт</w:t>
            </w:r>
            <w:proofErr w:type="spellEnd"/>
            <w:r>
              <w:rPr>
                <w:bCs/>
              </w:rPr>
              <w:t>,</w:t>
            </w:r>
          </w:p>
          <w:p w:rsidR="00E1098F" w:rsidRPr="00BA1FC9" w:rsidRDefault="00E1098F" w:rsidP="00986599">
            <w:pPr>
              <w:jc w:val="both"/>
              <w:rPr>
                <w:bCs/>
              </w:rPr>
            </w:pPr>
            <w:r w:rsidRPr="00BA1FC9">
              <w:rPr>
                <w:b/>
                <w:bCs/>
              </w:rPr>
              <w:t>Внутренняя отделка</w:t>
            </w:r>
            <w:proofErr w:type="gramStart"/>
            <w:r w:rsidRPr="00BA1FC9">
              <w:rPr>
                <w:b/>
                <w:bCs/>
              </w:rPr>
              <w:t xml:space="preserve"> :</w:t>
            </w:r>
            <w:proofErr w:type="gramEnd"/>
            <w:r w:rsidRPr="00BA1FC9">
              <w:rPr>
                <w:bCs/>
              </w:rPr>
              <w:t xml:space="preserve"> стены и потолок ОСП-9мм</w:t>
            </w:r>
          </w:p>
          <w:p w:rsidR="00E1098F" w:rsidRPr="006B1802" w:rsidRDefault="00E1098F" w:rsidP="00986599">
            <w:pPr>
              <w:jc w:val="both"/>
              <w:rPr>
                <w:bCs/>
              </w:rPr>
            </w:pPr>
            <w:r w:rsidRPr="006B1802">
              <w:rPr>
                <w:b/>
                <w:bCs/>
              </w:rPr>
              <w:t>Вентиляция:</w:t>
            </w:r>
            <w:r w:rsidRPr="006B1802">
              <w:rPr>
                <w:bCs/>
              </w:rPr>
              <w:t xml:space="preserve"> естественная,</w:t>
            </w:r>
          </w:p>
          <w:p w:rsidR="00E1098F" w:rsidRDefault="00E1098F" w:rsidP="00986599">
            <w:pPr>
              <w:jc w:val="both"/>
              <w:rPr>
                <w:bCs/>
              </w:rPr>
            </w:pPr>
            <w:r w:rsidRPr="006B1802">
              <w:rPr>
                <w:b/>
                <w:bCs/>
              </w:rPr>
              <w:t>Отопление</w:t>
            </w:r>
            <w:r>
              <w:rPr>
                <w:bCs/>
              </w:rPr>
              <w:t>: отсутствует</w:t>
            </w:r>
          </w:p>
          <w:p w:rsidR="00E1098F" w:rsidRDefault="00E1098F" w:rsidP="00986599">
            <w:pPr>
              <w:jc w:val="both"/>
              <w:rPr>
                <w:bCs/>
              </w:rPr>
            </w:pPr>
            <w:r w:rsidRPr="006B1802">
              <w:rPr>
                <w:b/>
                <w:bCs/>
              </w:rPr>
              <w:t>Климатический вариант исполнения:</w:t>
            </w:r>
            <w:r>
              <w:rPr>
                <w:bCs/>
              </w:rPr>
              <w:t xml:space="preserve"> от -35 до +35С,</w:t>
            </w:r>
          </w:p>
          <w:p w:rsidR="00E1098F" w:rsidRPr="007D147C" w:rsidRDefault="00E1098F" w:rsidP="00986599">
            <w:pPr>
              <w:jc w:val="both"/>
              <w:rPr>
                <w:bCs/>
              </w:rPr>
            </w:pPr>
            <w:r w:rsidRPr="006B1802">
              <w:rPr>
                <w:b/>
                <w:bCs/>
              </w:rPr>
              <w:t>Пожарная безопасность:</w:t>
            </w:r>
            <w:r>
              <w:rPr>
                <w:bCs/>
              </w:rPr>
              <w:t xml:space="preserve"> группа огнестойкости здания – 4 (четвертая) по </w:t>
            </w:r>
            <w:proofErr w:type="spellStart"/>
            <w:r>
              <w:rPr>
                <w:bCs/>
              </w:rPr>
              <w:t>СНиП</w:t>
            </w:r>
            <w:proofErr w:type="spellEnd"/>
            <w:r>
              <w:rPr>
                <w:bCs/>
              </w:rPr>
              <w:t xml:space="preserve"> 21-01-97 «Строительные нормы и правила. Пожарная безопасность зданий и сооружения».</w:t>
            </w:r>
          </w:p>
        </w:tc>
        <w:tc>
          <w:tcPr>
            <w:tcW w:w="995" w:type="dxa"/>
          </w:tcPr>
          <w:p w:rsidR="00E1098F" w:rsidRPr="009216D7" w:rsidRDefault="00E1098F" w:rsidP="009216D7">
            <w:pPr>
              <w:jc w:val="center"/>
              <w:rPr>
                <w:bCs/>
              </w:rPr>
            </w:pPr>
            <w:proofErr w:type="spellStart"/>
            <w:proofErr w:type="gramStart"/>
            <w:r w:rsidRPr="009216D7">
              <w:rPr>
                <w:bCs/>
              </w:rPr>
              <w:t>шт</w:t>
            </w:r>
            <w:proofErr w:type="spellEnd"/>
            <w:proofErr w:type="gramEnd"/>
          </w:p>
        </w:tc>
        <w:tc>
          <w:tcPr>
            <w:tcW w:w="990" w:type="dxa"/>
          </w:tcPr>
          <w:p w:rsidR="00E1098F" w:rsidRPr="009216D7" w:rsidRDefault="00843118" w:rsidP="009216D7">
            <w:pPr>
              <w:jc w:val="center"/>
              <w:rPr>
                <w:bCs/>
              </w:rPr>
            </w:pPr>
            <w:r>
              <w:rPr>
                <w:bCs/>
              </w:rPr>
              <w:t>1</w:t>
            </w:r>
          </w:p>
        </w:tc>
      </w:tr>
    </w:tbl>
    <w:p w:rsidR="009216D7" w:rsidRPr="009216D7" w:rsidRDefault="009216D7" w:rsidP="009216D7">
      <w:pPr>
        <w:spacing w:line="276" w:lineRule="auto"/>
        <w:jc w:val="both"/>
        <w:rPr>
          <w:i/>
          <w:iCs/>
          <w:color w:val="000000"/>
          <w:sz w:val="22"/>
          <w:szCs w:val="22"/>
        </w:rPr>
      </w:pPr>
      <w:r w:rsidRPr="009216D7">
        <w:rPr>
          <w:i/>
          <w:iCs/>
          <w:color w:val="000000"/>
          <w:sz w:val="22"/>
          <w:szCs w:val="22"/>
        </w:rPr>
        <w:t xml:space="preserve">При выполнении скрытых работ (устройство теплоизоляции, </w:t>
      </w:r>
      <w:proofErr w:type="spellStart"/>
      <w:r w:rsidRPr="009216D7">
        <w:rPr>
          <w:i/>
          <w:iCs/>
          <w:color w:val="000000"/>
          <w:sz w:val="22"/>
          <w:szCs w:val="22"/>
        </w:rPr>
        <w:t>ветр</w:t>
      </w:r>
      <w:proofErr w:type="gramStart"/>
      <w:r w:rsidRPr="009216D7">
        <w:rPr>
          <w:i/>
          <w:iCs/>
          <w:color w:val="000000"/>
          <w:sz w:val="22"/>
          <w:szCs w:val="22"/>
        </w:rPr>
        <w:t>о</w:t>
      </w:r>
      <w:proofErr w:type="spellEnd"/>
      <w:r w:rsidRPr="009216D7">
        <w:rPr>
          <w:i/>
          <w:iCs/>
          <w:color w:val="000000"/>
          <w:sz w:val="22"/>
          <w:szCs w:val="22"/>
        </w:rPr>
        <w:t>-</w:t>
      </w:r>
      <w:proofErr w:type="gramEnd"/>
      <w:r w:rsidRPr="009216D7">
        <w:rPr>
          <w:i/>
          <w:iCs/>
          <w:color w:val="000000"/>
          <w:sz w:val="22"/>
          <w:szCs w:val="22"/>
        </w:rPr>
        <w:t xml:space="preserve">, </w:t>
      </w:r>
      <w:proofErr w:type="spellStart"/>
      <w:r w:rsidRPr="009216D7">
        <w:rPr>
          <w:i/>
          <w:iCs/>
          <w:color w:val="000000"/>
          <w:sz w:val="22"/>
          <w:szCs w:val="22"/>
        </w:rPr>
        <w:t>паро</w:t>
      </w:r>
      <w:proofErr w:type="spellEnd"/>
      <w:r w:rsidRPr="009216D7">
        <w:rPr>
          <w:i/>
          <w:iCs/>
          <w:color w:val="000000"/>
          <w:sz w:val="22"/>
          <w:szCs w:val="22"/>
        </w:rPr>
        <w:t xml:space="preserve">-, </w:t>
      </w:r>
      <w:proofErr w:type="spellStart"/>
      <w:r w:rsidRPr="009216D7">
        <w:rPr>
          <w:i/>
          <w:iCs/>
          <w:color w:val="000000"/>
          <w:sz w:val="22"/>
          <w:szCs w:val="22"/>
        </w:rPr>
        <w:t>гидро-изоляции</w:t>
      </w:r>
      <w:proofErr w:type="spellEnd"/>
      <w:r w:rsidRPr="009216D7">
        <w:rPr>
          <w:i/>
          <w:iCs/>
          <w:color w:val="000000"/>
          <w:sz w:val="22"/>
          <w:szCs w:val="22"/>
        </w:rPr>
        <w:t xml:space="preserve">) уведомить заказчика должным образом о необходимости приемки скрытых работ. </w:t>
      </w:r>
    </w:p>
    <w:p w:rsidR="009216D7" w:rsidRPr="009216D7" w:rsidRDefault="009216D7" w:rsidP="009216D7">
      <w:pPr>
        <w:spacing w:line="276" w:lineRule="auto"/>
        <w:jc w:val="both"/>
        <w:rPr>
          <w:i/>
          <w:iCs/>
          <w:color w:val="000000"/>
          <w:sz w:val="22"/>
          <w:szCs w:val="22"/>
        </w:rPr>
      </w:pPr>
      <w:r w:rsidRPr="009216D7">
        <w:rPr>
          <w:i/>
          <w:iCs/>
          <w:color w:val="000000"/>
          <w:sz w:val="22"/>
          <w:szCs w:val="22"/>
        </w:rPr>
        <w:t>Без предъявления скрытых работ для освидетельствования заказчиком выполнение последующих работ запрещается.</w:t>
      </w:r>
    </w:p>
    <w:p w:rsidR="009216D7" w:rsidRPr="009216D7" w:rsidRDefault="009216D7" w:rsidP="009216D7">
      <w:pPr>
        <w:jc w:val="both"/>
        <w:rPr>
          <w:bCs/>
          <w:sz w:val="22"/>
          <w:szCs w:val="22"/>
        </w:rPr>
      </w:pPr>
      <w:r w:rsidRPr="009216D7">
        <w:rPr>
          <w:b/>
          <w:sz w:val="22"/>
          <w:szCs w:val="22"/>
        </w:rPr>
        <w:lastRenderedPageBreak/>
        <w:t xml:space="preserve">2. </w:t>
      </w:r>
      <w:r w:rsidRPr="009216D7">
        <w:rPr>
          <w:b/>
          <w:color w:val="000000"/>
          <w:sz w:val="22"/>
          <w:szCs w:val="22"/>
        </w:rPr>
        <w:t>Доставка и выгрузка Товара производится Поставщиком по адресу:</w:t>
      </w:r>
      <w:r w:rsidRPr="009216D7">
        <w:rPr>
          <w:color w:val="000000"/>
          <w:sz w:val="22"/>
          <w:szCs w:val="22"/>
        </w:rPr>
        <w:t xml:space="preserve"> </w:t>
      </w:r>
      <w:r w:rsidR="00F43421">
        <w:rPr>
          <w:bCs/>
          <w:sz w:val="22"/>
          <w:szCs w:val="22"/>
        </w:rPr>
        <w:t>453510</w:t>
      </w:r>
      <w:r w:rsidRPr="009216D7">
        <w:rPr>
          <w:bCs/>
          <w:sz w:val="22"/>
          <w:szCs w:val="22"/>
        </w:rPr>
        <w:t xml:space="preserve">, РБ, </w:t>
      </w:r>
      <w:r w:rsidR="00F43421">
        <w:rPr>
          <w:bCs/>
          <w:sz w:val="22"/>
          <w:szCs w:val="22"/>
        </w:rPr>
        <w:t xml:space="preserve">г. Белорецк, ул. Тюленина, 14. </w:t>
      </w:r>
      <w:r w:rsidRPr="009216D7">
        <w:rPr>
          <w:color w:val="000000"/>
          <w:sz w:val="22"/>
          <w:szCs w:val="22"/>
        </w:rPr>
        <w:t>Стоимость доставки, выгрузки товара учитывается в стоимости закупки.</w:t>
      </w:r>
    </w:p>
    <w:p w:rsidR="009216D7" w:rsidRPr="009216D7" w:rsidRDefault="009216D7" w:rsidP="009216D7">
      <w:pPr>
        <w:jc w:val="both"/>
        <w:rPr>
          <w:bCs/>
          <w:sz w:val="22"/>
          <w:szCs w:val="22"/>
        </w:rPr>
      </w:pPr>
      <w:r w:rsidRPr="009216D7">
        <w:rPr>
          <w:b/>
          <w:sz w:val="22"/>
          <w:szCs w:val="22"/>
        </w:rPr>
        <w:t>3. Срок поставки:</w:t>
      </w:r>
      <w:r w:rsidRPr="009216D7">
        <w:rPr>
          <w:bCs/>
          <w:sz w:val="22"/>
          <w:szCs w:val="22"/>
        </w:rPr>
        <w:t xml:space="preserve"> </w:t>
      </w:r>
      <w:proofErr w:type="gramStart"/>
      <w:r w:rsidR="001D6B90">
        <w:rPr>
          <w:bCs/>
          <w:sz w:val="22"/>
          <w:szCs w:val="22"/>
        </w:rPr>
        <w:t>с даты заключения</w:t>
      </w:r>
      <w:proofErr w:type="gramEnd"/>
      <w:r w:rsidR="001D6B90">
        <w:rPr>
          <w:bCs/>
          <w:sz w:val="22"/>
          <w:szCs w:val="22"/>
        </w:rPr>
        <w:t xml:space="preserve"> Договора до 29 сентября</w:t>
      </w:r>
      <w:r w:rsidRPr="009216D7">
        <w:rPr>
          <w:bCs/>
          <w:sz w:val="22"/>
          <w:szCs w:val="22"/>
        </w:rPr>
        <w:t xml:space="preserve"> 2026г.</w:t>
      </w:r>
    </w:p>
    <w:p w:rsidR="009216D7" w:rsidRPr="009216D7" w:rsidRDefault="009216D7" w:rsidP="009216D7">
      <w:pPr>
        <w:jc w:val="both"/>
        <w:rPr>
          <w:rFonts w:eastAsia="Calibri"/>
          <w:sz w:val="22"/>
          <w:szCs w:val="22"/>
        </w:rPr>
      </w:pPr>
      <w:r w:rsidRPr="009216D7">
        <w:rPr>
          <w:rFonts w:eastAsia="Calibri"/>
          <w:sz w:val="22"/>
          <w:szCs w:val="22"/>
        </w:rPr>
        <w:t>3.1. Поставка Товара по заявке Заказчика, транспортом Поставщика. Доставка, погрузочно-разгрузочные работы производятся за счет Поставщика.</w:t>
      </w:r>
    </w:p>
    <w:p w:rsidR="009216D7" w:rsidRPr="009216D7" w:rsidRDefault="009216D7" w:rsidP="009216D7">
      <w:pPr>
        <w:jc w:val="both"/>
        <w:rPr>
          <w:rFonts w:eastAsia="Calibri"/>
          <w:b/>
          <w:bCs/>
          <w:sz w:val="22"/>
          <w:szCs w:val="22"/>
        </w:rPr>
      </w:pPr>
      <w:r w:rsidRPr="009216D7">
        <w:rPr>
          <w:rFonts w:eastAsia="Calibri"/>
          <w:b/>
          <w:bCs/>
          <w:sz w:val="22"/>
          <w:szCs w:val="22"/>
        </w:rPr>
        <w:t>4. Требования к качеству, безопасности поставляемого товара:</w:t>
      </w:r>
    </w:p>
    <w:p w:rsidR="009216D7" w:rsidRPr="009216D7" w:rsidRDefault="009216D7" w:rsidP="009216D7">
      <w:pPr>
        <w:jc w:val="both"/>
        <w:rPr>
          <w:rFonts w:eastAsia="Calibri"/>
          <w:sz w:val="22"/>
          <w:szCs w:val="22"/>
        </w:rPr>
      </w:pPr>
      <w:r w:rsidRPr="009216D7">
        <w:rPr>
          <w:rFonts w:eastAsia="Calibri"/>
          <w:sz w:val="22"/>
          <w:szCs w:val="22"/>
        </w:rPr>
        <w:t xml:space="preserve">4.1. Поставляемый товар должен соответствовать заданным функциональным и качественным характеристикам; </w:t>
      </w:r>
    </w:p>
    <w:p w:rsidR="009216D7" w:rsidRPr="009216D7" w:rsidRDefault="009216D7" w:rsidP="009216D7">
      <w:pPr>
        <w:jc w:val="both"/>
        <w:rPr>
          <w:rFonts w:eastAsia="Calibri"/>
          <w:sz w:val="22"/>
          <w:szCs w:val="22"/>
        </w:rPr>
      </w:pPr>
      <w:r w:rsidRPr="009216D7">
        <w:rPr>
          <w:rFonts w:eastAsia="Calibri"/>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9216D7" w:rsidRPr="009216D7" w:rsidRDefault="009216D7" w:rsidP="009216D7">
      <w:pPr>
        <w:jc w:val="both"/>
        <w:rPr>
          <w:rFonts w:eastAsia="Calibri"/>
          <w:sz w:val="22"/>
          <w:szCs w:val="22"/>
        </w:rPr>
      </w:pPr>
      <w:r w:rsidRPr="009216D7">
        <w:rPr>
          <w:rFonts w:eastAsia="Calibri"/>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rsidR="009216D7" w:rsidRPr="009216D7" w:rsidRDefault="009216D7" w:rsidP="009216D7">
      <w:pPr>
        <w:jc w:val="both"/>
        <w:rPr>
          <w:rFonts w:eastAsia="Calibri"/>
          <w:sz w:val="22"/>
          <w:szCs w:val="22"/>
        </w:rPr>
      </w:pPr>
      <w:r w:rsidRPr="009216D7">
        <w:rPr>
          <w:rFonts w:eastAsia="Calibri"/>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9216D7" w:rsidRPr="009216D7" w:rsidRDefault="009216D7" w:rsidP="009216D7">
      <w:pPr>
        <w:jc w:val="both"/>
        <w:rPr>
          <w:rFonts w:eastAsia="Calibri"/>
          <w:sz w:val="22"/>
          <w:szCs w:val="22"/>
        </w:rPr>
      </w:pPr>
      <w:r w:rsidRPr="009216D7">
        <w:rPr>
          <w:rFonts w:eastAsia="Calibri"/>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9216D7" w:rsidRPr="009216D7" w:rsidRDefault="009216D7" w:rsidP="009216D7">
      <w:pPr>
        <w:jc w:val="both"/>
        <w:rPr>
          <w:rFonts w:eastAsia="Calibri"/>
          <w:b/>
          <w:bCs/>
          <w:sz w:val="22"/>
          <w:szCs w:val="22"/>
        </w:rPr>
      </w:pPr>
      <w:r w:rsidRPr="009216D7">
        <w:rPr>
          <w:rFonts w:eastAsia="Calibri"/>
          <w:b/>
          <w:bCs/>
          <w:sz w:val="22"/>
          <w:szCs w:val="22"/>
        </w:rPr>
        <w:t>5. Требования к упаковке и маркировке поставляемого товара:</w:t>
      </w:r>
    </w:p>
    <w:p w:rsidR="009216D7" w:rsidRPr="009216D7" w:rsidRDefault="009216D7" w:rsidP="009216D7">
      <w:pPr>
        <w:jc w:val="both"/>
        <w:rPr>
          <w:rFonts w:eastAsia="Calibri"/>
          <w:sz w:val="22"/>
          <w:szCs w:val="22"/>
        </w:rPr>
      </w:pPr>
      <w:r w:rsidRPr="009216D7">
        <w:rPr>
          <w:rFonts w:eastAsia="Calibri"/>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9216D7" w:rsidRPr="009216D7" w:rsidRDefault="009216D7" w:rsidP="009216D7">
      <w:pPr>
        <w:jc w:val="both"/>
        <w:rPr>
          <w:rFonts w:eastAsia="Calibri"/>
          <w:sz w:val="22"/>
          <w:szCs w:val="22"/>
        </w:rPr>
      </w:pPr>
      <w:r w:rsidRPr="009216D7">
        <w:rPr>
          <w:rFonts w:eastAsia="Calibri"/>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9216D7" w:rsidRPr="009216D7" w:rsidRDefault="009216D7" w:rsidP="009216D7">
      <w:pPr>
        <w:jc w:val="both"/>
        <w:rPr>
          <w:rFonts w:eastAsia="Calibri"/>
          <w:sz w:val="22"/>
          <w:szCs w:val="22"/>
        </w:rPr>
      </w:pPr>
      <w:r w:rsidRPr="009216D7">
        <w:rPr>
          <w:rFonts w:eastAsia="Calibri"/>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rsidR="009216D7" w:rsidRPr="009216D7" w:rsidRDefault="009216D7" w:rsidP="009216D7">
      <w:pPr>
        <w:jc w:val="both"/>
        <w:rPr>
          <w:rFonts w:eastAsia="Calibri"/>
          <w:sz w:val="22"/>
          <w:szCs w:val="22"/>
        </w:rPr>
      </w:pPr>
      <w:r w:rsidRPr="009216D7">
        <w:rPr>
          <w:rFonts w:eastAsia="Calibri"/>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9216D7" w:rsidRPr="009216D7" w:rsidRDefault="009216D7" w:rsidP="009216D7">
      <w:pPr>
        <w:jc w:val="both"/>
        <w:rPr>
          <w:rFonts w:eastAsia="Calibri"/>
          <w:b/>
          <w:bCs/>
          <w:sz w:val="22"/>
          <w:szCs w:val="22"/>
        </w:rPr>
      </w:pPr>
      <w:r w:rsidRPr="009216D7">
        <w:rPr>
          <w:rFonts w:eastAsia="Calibri"/>
          <w:b/>
          <w:bCs/>
          <w:sz w:val="22"/>
          <w:szCs w:val="22"/>
        </w:rPr>
        <w:t>6. Требования к гарантийному сроку товара и (или) объему предоставления гарантий качества товара:</w:t>
      </w:r>
    </w:p>
    <w:p w:rsidR="009216D7" w:rsidRPr="009216D7" w:rsidRDefault="009216D7" w:rsidP="009216D7">
      <w:pPr>
        <w:jc w:val="both"/>
        <w:rPr>
          <w:rFonts w:eastAsia="Calibri"/>
          <w:sz w:val="22"/>
          <w:szCs w:val="22"/>
        </w:rPr>
      </w:pPr>
      <w:r w:rsidRPr="009216D7">
        <w:rPr>
          <w:rFonts w:eastAsia="Calibri"/>
          <w:sz w:val="22"/>
          <w:szCs w:val="22"/>
        </w:rPr>
        <w:t xml:space="preserve">6.1. Гарантия качества товара - в соответствии с гарантийным сроком, установленным производителем. </w:t>
      </w:r>
    </w:p>
    <w:p w:rsidR="009216D7" w:rsidRPr="009216D7" w:rsidRDefault="009216D7" w:rsidP="009216D7">
      <w:pPr>
        <w:jc w:val="both"/>
        <w:rPr>
          <w:rFonts w:eastAsia="Calibri"/>
          <w:sz w:val="22"/>
          <w:szCs w:val="22"/>
        </w:rPr>
      </w:pPr>
      <w:r w:rsidRPr="009216D7">
        <w:rPr>
          <w:rFonts w:eastAsia="Calibri"/>
          <w:sz w:val="22"/>
          <w:szCs w:val="22"/>
        </w:rPr>
        <w:t>6.2. Гарантийные обязательства должны распространяться на каждую единицу товара с момента приемки товара Заказчиком.</w:t>
      </w:r>
    </w:p>
    <w:p w:rsidR="007B418C" w:rsidRPr="007D147C" w:rsidRDefault="007B418C" w:rsidP="007B418C">
      <w:pPr>
        <w:jc w:val="both"/>
        <w:rPr>
          <w:rFonts w:eastAsia="Calibri"/>
          <w:sz w:val="22"/>
          <w:szCs w:val="22"/>
        </w:rPr>
      </w:pPr>
      <w:bookmarkStart w:id="122" w:name="_Hlk199492794"/>
      <w:bookmarkStart w:id="123" w:name="_Hlk219709078"/>
      <w:r w:rsidRPr="007D147C">
        <w:rPr>
          <w:rFonts w:eastAsia="Calibri"/>
          <w:sz w:val="22"/>
          <w:szCs w:val="22"/>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sidRPr="007D147C">
        <w:rPr>
          <w:rFonts w:eastAsia="Calibri"/>
          <w:sz w:val="22"/>
          <w:szCs w:val="22"/>
        </w:rPr>
        <w:t>на</w:t>
      </w:r>
      <w:proofErr w:type="gramEnd"/>
      <w:r w:rsidRPr="007D147C">
        <w:rPr>
          <w:rFonts w:eastAsia="Calibri"/>
          <w:sz w:val="22"/>
          <w:szCs w:val="22"/>
        </w:rPr>
        <w:t xml:space="preserve"> соответствующий, своим транспортом и за свой счет, в сроки, определенные договором.</w:t>
      </w:r>
    </w:p>
    <w:p w:rsidR="007B418C" w:rsidRPr="00C01C70" w:rsidRDefault="007B418C" w:rsidP="007B418C">
      <w:pPr>
        <w:jc w:val="both"/>
        <w:rPr>
          <w:b/>
          <w:bCs/>
          <w:sz w:val="22"/>
          <w:szCs w:val="22"/>
        </w:rPr>
      </w:pPr>
      <w:r>
        <w:rPr>
          <w:b/>
          <w:bCs/>
          <w:sz w:val="22"/>
          <w:szCs w:val="22"/>
        </w:rPr>
        <w:t>7</w:t>
      </w:r>
      <w:r w:rsidRPr="00C01C70">
        <w:rPr>
          <w:b/>
          <w:bCs/>
          <w:sz w:val="22"/>
          <w:szCs w:val="22"/>
        </w:rPr>
        <w:t>. Требования к безопасности выполняемых работ:</w:t>
      </w:r>
    </w:p>
    <w:p w:rsidR="007B418C" w:rsidRPr="00C01C70" w:rsidRDefault="007B418C" w:rsidP="007B418C">
      <w:pPr>
        <w:jc w:val="both"/>
        <w:rPr>
          <w:sz w:val="22"/>
          <w:szCs w:val="22"/>
        </w:rPr>
      </w:pPr>
      <w:r>
        <w:rPr>
          <w:sz w:val="22"/>
          <w:szCs w:val="22"/>
        </w:rPr>
        <w:t>7</w:t>
      </w:r>
      <w:r w:rsidRPr="00C01C70">
        <w:rPr>
          <w:sz w:val="22"/>
          <w:szCs w:val="22"/>
        </w:rPr>
        <w:t>.1. Обеспечить контроль своих действий в целях сохранения здоровья, создания безопасных условий труда, создание безопасных условий окружающим, сбережения окружающей среды, безопасности работающих.</w:t>
      </w:r>
    </w:p>
    <w:p w:rsidR="007B418C" w:rsidRPr="00C01C70" w:rsidRDefault="007B418C" w:rsidP="007B418C">
      <w:pPr>
        <w:jc w:val="both"/>
        <w:rPr>
          <w:sz w:val="22"/>
          <w:szCs w:val="22"/>
        </w:rPr>
      </w:pPr>
      <w:r>
        <w:rPr>
          <w:sz w:val="22"/>
          <w:szCs w:val="22"/>
        </w:rPr>
        <w:t>7</w:t>
      </w:r>
      <w:r w:rsidRPr="00C01C70">
        <w:rPr>
          <w:sz w:val="22"/>
          <w:szCs w:val="22"/>
        </w:rPr>
        <w:t>.2. Обеспечить необходимые противопожарные мероприятия, мероприятия по технике безопасности во время выполнения работ.</w:t>
      </w:r>
    </w:p>
    <w:p w:rsidR="007B418C" w:rsidRPr="007D147C" w:rsidRDefault="007B418C" w:rsidP="007B418C">
      <w:pPr>
        <w:jc w:val="both"/>
        <w:rPr>
          <w:sz w:val="22"/>
          <w:szCs w:val="22"/>
        </w:rPr>
      </w:pPr>
      <w:r>
        <w:rPr>
          <w:sz w:val="22"/>
          <w:szCs w:val="22"/>
        </w:rPr>
        <w:t>7</w:t>
      </w:r>
      <w:r w:rsidRPr="00C01C70">
        <w:rPr>
          <w:sz w:val="22"/>
          <w:szCs w:val="22"/>
        </w:rPr>
        <w:t>.3. Обеспечить безопасность работ для третьих лиц и окружающей среды, выполнять работы с соблюдением требований безопасности труда, норм пожарной безопасности.</w:t>
      </w:r>
    </w:p>
    <w:bookmarkEnd w:id="122"/>
    <w:bookmarkEnd w:id="123"/>
    <w:p w:rsidR="00EE4673" w:rsidRDefault="00EE4673" w:rsidP="00EE4673">
      <w:pPr>
        <w:spacing w:line="360" w:lineRule="auto"/>
        <w:rPr>
          <w:sz w:val="22"/>
          <w:szCs w:val="22"/>
        </w:rPr>
      </w:pPr>
    </w:p>
    <w:p w:rsidR="007B418C" w:rsidRDefault="007B418C" w:rsidP="00EE4673">
      <w:pPr>
        <w:spacing w:line="360" w:lineRule="auto"/>
        <w:rPr>
          <w:sz w:val="22"/>
          <w:szCs w:val="22"/>
        </w:rPr>
      </w:pPr>
    </w:p>
    <w:p w:rsidR="007B418C" w:rsidRPr="00EE4673" w:rsidRDefault="007B418C" w:rsidP="00EE4673">
      <w:pPr>
        <w:spacing w:line="360" w:lineRule="auto"/>
      </w:pPr>
    </w:p>
    <w:p w:rsidR="00F843FC" w:rsidRPr="00EE4673" w:rsidRDefault="00C03CAB" w:rsidP="00EE4673">
      <w:pPr>
        <w:keepNext/>
        <w:suppressAutoHyphens/>
        <w:jc w:val="center"/>
        <w:outlineLvl w:val="0"/>
        <w:rPr>
          <w:b/>
        </w:rPr>
      </w:pPr>
      <w:r w:rsidRPr="00EE4673">
        <w:rPr>
          <w:b/>
        </w:rPr>
        <w:lastRenderedPageBreak/>
        <w:t xml:space="preserve">8. </w:t>
      </w:r>
      <w:r w:rsidR="00F843FC" w:rsidRPr="00EE4673">
        <w:rPr>
          <w:b/>
        </w:rPr>
        <w:t>ОБРАЗЦЫ ФОРМ ОСНОВНЫХ ДОКУМЕНТОВ, ВКЛЮЧАЕМЫХ В </w:t>
      </w:r>
      <w:bookmarkEnd w:id="120"/>
      <w:r w:rsidR="00F843FC" w:rsidRPr="00EE4673">
        <w:rPr>
          <w:b/>
        </w:rPr>
        <w:t>СОСТАВ ЗАЯВКИ НА УЧАСТИЕ В ЗАПРОСЕ ЦЕН</w:t>
      </w:r>
    </w:p>
    <w:p w:rsidR="00F843FC" w:rsidRPr="00EE4673" w:rsidRDefault="00F843FC" w:rsidP="00950EA6"/>
    <w:p w:rsidR="00F843FC" w:rsidRPr="00EE4673" w:rsidRDefault="00F843FC" w:rsidP="00950EA6">
      <w:pPr>
        <w:pStyle w:val="Times12"/>
        <w:jc w:val="right"/>
        <w:rPr>
          <w:bCs w:val="0"/>
          <w:szCs w:val="24"/>
        </w:rPr>
      </w:pPr>
      <w:bookmarkStart w:id="124" w:name="форма1"/>
      <w:bookmarkStart w:id="125" w:name="_Toc98251753"/>
      <w:bookmarkEnd w:id="121"/>
      <w:r w:rsidRPr="00EE4673">
        <w:rPr>
          <w:bCs w:val="0"/>
          <w:szCs w:val="24"/>
        </w:rPr>
        <w:t>Форма 1</w:t>
      </w:r>
      <w:bookmarkEnd w:id="124"/>
    </w:p>
    <w:p w:rsidR="00F843FC" w:rsidRPr="00EE4673" w:rsidRDefault="00F843FC" w:rsidP="00950EA6">
      <w:pPr>
        <w:tabs>
          <w:tab w:val="left" w:pos="7938"/>
        </w:tabs>
        <w:rPr>
          <w:b/>
          <w:i/>
        </w:rPr>
      </w:pPr>
      <w:r w:rsidRPr="00EE4673">
        <w:rPr>
          <w:b/>
          <w:i/>
        </w:rPr>
        <w:t>Фирменный бланк Претендента на участие в Запросе цен</w:t>
      </w:r>
    </w:p>
    <w:p w:rsidR="00F843FC" w:rsidRPr="00EE4673" w:rsidRDefault="00F843FC" w:rsidP="00950EA6">
      <w:pPr>
        <w:pStyle w:val="Times12"/>
        <w:ind w:firstLine="0"/>
        <w:jc w:val="left"/>
        <w:rPr>
          <w:szCs w:val="24"/>
        </w:rPr>
      </w:pPr>
      <w:r w:rsidRPr="00EE4673">
        <w:rPr>
          <w:szCs w:val="24"/>
        </w:rPr>
        <w:t>«___» __________ 20___ года  №______</w:t>
      </w:r>
    </w:p>
    <w:p w:rsidR="00F843FC" w:rsidRPr="00EE4673" w:rsidRDefault="00F843FC" w:rsidP="00950EA6">
      <w:pPr>
        <w:pStyle w:val="Times12"/>
        <w:ind w:firstLine="0"/>
        <w:jc w:val="right"/>
        <w:rPr>
          <w:b/>
          <w:bCs w:val="0"/>
          <w:i/>
          <w:szCs w:val="24"/>
        </w:rPr>
      </w:pPr>
    </w:p>
    <w:p w:rsidR="00F843FC" w:rsidRPr="00EE4673" w:rsidRDefault="00F843FC" w:rsidP="00950EA6">
      <w:pPr>
        <w:jc w:val="center"/>
      </w:pPr>
      <w:r w:rsidRPr="00EE4673">
        <w:t>Открытый запрос цен на право заключения договора _______________</w:t>
      </w:r>
    </w:p>
    <w:p w:rsidR="00F843FC" w:rsidRPr="00EE4673" w:rsidRDefault="00F843FC" w:rsidP="00950EA6">
      <w:pPr>
        <w:pStyle w:val="Times12"/>
        <w:ind w:firstLine="0"/>
        <w:jc w:val="right"/>
        <w:rPr>
          <w:b/>
          <w:bCs w:val="0"/>
          <w:i/>
          <w:szCs w:val="24"/>
        </w:rPr>
      </w:pPr>
    </w:p>
    <w:p w:rsidR="00F843FC" w:rsidRPr="00EE4673" w:rsidRDefault="00F843FC" w:rsidP="00950EA6">
      <w:pPr>
        <w:pStyle w:val="20"/>
        <w:numPr>
          <w:ilvl w:val="0"/>
          <w:numId w:val="0"/>
        </w:numPr>
        <w:tabs>
          <w:tab w:val="left" w:pos="709"/>
        </w:tabs>
        <w:spacing w:before="0" w:after="0"/>
        <w:jc w:val="center"/>
        <w:rPr>
          <w:rFonts w:ascii="Times New Roman" w:hAnsi="Times New Roman" w:cs="Times New Roman"/>
          <w:b w:val="0"/>
          <w:bCs w:val="0"/>
          <w:i w:val="0"/>
          <w:sz w:val="24"/>
          <w:szCs w:val="24"/>
        </w:rPr>
      </w:pPr>
      <w:bookmarkStart w:id="126" w:name="_Toc305665989"/>
      <w:bookmarkStart w:id="127" w:name="_Toc269472558"/>
      <w:bookmarkStart w:id="128" w:name="_Toc263441572"/>
      <w:bookmarkStart w:id="129" w:name="_Toc255987071"/>
      <w:r w:rsidRPr="00EE4673">
        <w:rPr>
          <w:rFonts w:ascii="Times New Roman" w:hAnsi="Times New Roman" w:cs="Times New Roman"/>
          <w:b w:val="0"/>
          <w:bCs w:val="0"/>
          <w:i w:val="0"/>
          <w:sz w:val="24"/>
          <w:szCs w:val="24"/>
        </w:rPr>
        <w:t xml:space="preserve">ЗАЯВКА НА УЧАСТИЕ В ЗАПРОСЕ </w:t>
      </w:r>
      <w:bookmarkEnd w:id="126"/>
      <w:bookmarkEnd w:id="127"/>
      <w:bookmarkEnd w:id="128"/>
      <w:bookmarkEnd w:id="129"/>
      <w:r w:rsidRPr="00EE4673">
        <w:rPr>
          <w:rFonts w:ascii="Times New Roman" w:hAnsi="Times New Roman" w:cs="Times New Roman"/>
          <w:b w:val="0"/>
          <w:bCs w:val="0"/>
          <w:i w:val="0"/>
          <w:sz w:val="24"/>
          <w:szCs w:val="24"/>
        </w:rPr>
        <w:t>ЦЕН</w:t>
      </w:r>
    </w:p>
    <w:p w:rsidR="00F843FC" w:rsidRPr="00EE4673" w:rsidRDefault="00F843FC" w:rsidP="00950EA6"/>
    <w:p w:rsidR="00F843FC" w:rsidRPr="00EE4673" w:rsidRDefault="00F843FC" w:rsidP="00950EA6">
      <w:pPr>
        <w:widowControl w:val="0"/>
        <w:autoSpaceDE w:val="0"/>
        <w:autoSpaceDN w:val="0"/>
        <w:adjustRightInd w:val="0"/>
        <w:ind w:firstLine="709"/>
        <w:jc w:val="both"/>
      </w:pPr>
      <w:r w:rsidRPr="00EE4673">
        <w:t xml:space="preserve">Изучив Извещение о проведении Запроса цен на право заключения договора на </w:t>
      </w:r>
      <w:r w:rsidRPr="00EE4673">
        <w:rPr>
          <w:i/>
          <w:highlight w:val="lightGray"/>
        </w:rPr>
        <w:t>(предмет договора)</w:t>
      </w:r>
      <w:r w:rsidRPr="00EE4673">
        <w:rPr>
          <w:i/>
        </w:rPr>
        <w:t xml:space="preserve"> </w:t>
      </w:r>
      <w:r w:rsidRPr="00EE4673">
        <w:t xml:space="preserve">на сайте </w:t>
      </w:r>
      <w:r w:rsidRPr="00EE4673">
        <w:rPr>
          <w:i/>
          <w:highlight w:val="lightGray"/>
        </w:rPr>
        <w:t>(указать адрес Официального сайта)</w:t>
      </w:r>
      <w:r w:rsidRPr="00EE4673">
        <w:t xml:space="preserve"> ________________, а также Документацию по проведению Запроса цен, и принимая установленные в них требования и условия Запроса цен, </w:t>
      </w:r>
    </w:p>
    <w:p w:rsidR="00F843FC" w:rsidRPr="00EE4673" w:rsidRDefault="00F843FC" w:rsidP="00950EA6">
      <w:pPr>
        <w:pStyle w:val="Times12"/>
        <w:suppressAutoHyphens/>
        <w:ind w:firstLine="0"/>
        <w:rPr>
          <w:szCs w:val="24"/>
        </w:rPr>
      </w:pPr>
      <w:r w:rsidRPr="00EE4673">
        <w:rPr>
          <w:szCs w:val="24"/>
        </w:rPr>
        <w:t xml:space="preserve">_____________________________________________________________________________, </w:t>
      </w:r>
    </w:p>
    <w:p w:rsidR="00F843FC" w:rsidRPr="00EE4673" w:rsidRDefault="00F843FC" w:rsidP="00950EA6">
      <w:pPr>
        <w:pStyle w:val="Times12"/>
        <w:suppressAutoHyphens/>
        <w:ind w:firstLine="709"/>
        <w:rPr>
          <w:b/>
          <w:i/>
          <w:szCs w:val="24"/>
          <w:vertAlign w:val="superscript"/>
        </w:rPr>
      </w:pPr>
      <w:r w:rsidRPr="00EE4673">
        <w:rPr>
          <w:b/>
          <w:i/>
          <w:szCs w:val="24"/>
          <w:vertAlign w:val="superscript"/>
        </w:rPr>
        <w:t>(полное наименование Претендента на участие в Запросе цен с указанием организационно-правовой формы)</w:t>
      </w:r>
    </w:p>
    <w:p w:rsidR="00F843FC" w:rsidRPr="00EE4673" w:rsidRDefault="00F843FC" w:rsidP="00950EA6">
      <w:pPr>
        <w:pStyle w:val="Times12"/>
        <w:suppressAutoHyphens/>
        <w:ind w:firstLine="0"/>
        <w:rPr>
          <w:szCs w:val="24"/>
        </w:rPr>
      </w:pPr>
      <w:proofErr w:type="gramStart"/>
      <w:r w:rsidRPr="00EE4673">
        <w:rPr>
          <w:szCs w:val="24"/>
        </w:rPr>
        <w:t>зарегистрированное</w:t>
      </w:r>
      <w:proofErr w:type="gramEnd"/>
      <w:r w:rsidRPr="00EE4673">
        <w:rPr>
          <w:szCs w:val="24"/>
        </w:rPr>
        <w:t xml:space="preserve"> по адресу ___________________________________________________,</w:t>
      </w:r>
    </w:p>
    <w:p w:rsidR="00F843FC" w:rsidRPr="00EE4673" w:rsidRDefault="00F843FC" w:rsidP="00950EA6">
      <w:pPr>
        <w:pStyle w:val="Times12"/>
        <w:suppressAutoHyphens/>
        <w:ind w:firstLine="709"/>
        <w:rPr>
          <w:b/>
          <w:i/>
          <w:szCs w:val="24"/>
          <w:vertAlign w:val="superscript"/>
        </w:rPr>
      </w:pPr>
      <w:r w:rsidRPr="00EE4673">
        <w:rPr>
          <w:i/>
          <w:szCs w:val="24"/>
          <w:vertAlign w:val="superscript"/>
        </w:rPr>
        <w:t>(местонахождение</w:t>
      </w:r>
      <w:r w:rsidRPr="00EE4673">
        <w:rPr>
          <w:b/>
          <w:i/>
          <w:szCs w:val="24"/>
          <w:vertAlign w:val="superscript"/>
        </w:rPr>
        <w:t xml:space="preserve"> Претендента на участие в Запросе цен)</w:t>
      </w:r>
    </w:p>
    <w:p w:rsidR="00F843FC" w:rsidRPr="00EE4673" w:rsidRDefault="00F843FC" w:rsidP="00950EA6">
      <w:pPr>
        <w:pStyle w:val="Times12"/>
        <w:suppressAutoHyphens/>
        <w:ind w:firstLine="0"/>
        <w:rPr>
          <w:szCs w:val="24"/>
        </w:rPr>
      </w:pPr>
      <w:r w:rsidRPr="00EE4673">
        <w:rPr>
          <w:szCs w:val="24"/>
        </w:rPr>
        <w:t>предлагает заключить договор___________________________________________________</w:t>
      </w:r>
    </w:p>
    <w:p w:rsidR="00F843FC" w:rsidRPr="00EE4673" w:rsidRDefault="00F843FC" w:rsidP="00950EA6">
      <w:pPr>
        <w:pStyle w:val="afff0"/>
        <w:spacing w:before="0" w:after="0" w:line="240" w:lineRule="auto"/>
        <w:ind w:firstLine="709"/>
        <w:rPr>
          <w:rFonts w:ascii="Times New Roman" w:hAnsi="Times New Roman" w:cs="Times New Roman"/>
          <w:b/>
          <w:i/>
          <w:vertAlign w:val="superscript"/>
        </w:rPr>
      </w:pPr>
      <w:r w:rsidRPr="00EE4673">
        <w:rPr>
          <w:rFonts w:ascii="Times New Roman" w:hAnsi="Times New Roman" w:cs="Times New Roman"/>
          <w:i/>
          <w:vertAlign w:val="superscript"/>
        </w:rPr>
        <w:t>(</w:t>
      </w:r>
      <w:r w:rsidRPr="00EE4673">
        <w:rPr>
          <w:rFonts w:ascii="Times New Roman" w:hAnsi="Times New Roman" w:cs="Times New Roman"/>
          <w:b/>
          <w:i/>
          <w:vertAlign w:val="superscript"/>
        </w:rPr>
        <w:t>предмет договора)</w:t>
      </w:r>
    </w:p>
    <w:p w:rsidR="00F843FC" w:rsidRPr="00EE4673" w:rsidRDefault="00F843FC" w:rsidP="00950EA6">
      <w:pPr>
        <w:pStyle w:val="Times12"/>
        <w:suppressAutoHyphens/>
        <w:ind w:firstLine="0"/>
        <w:rPr>
          <w:color w:val="808080"/>
          <w:szCs w:val="24"/>
        </w:rPr>
      </w:pPr>
      <w:r w:rsidRPr="00EE4673">
        <w:rPr>
          <w:szCs w:val="24"/>
        </w:rPr>
        <w:t>в соответствии с технико-</w:t>
      </w:r>
      <w:r w:rsidRPr="00EE4673">
        <w:rPr>
          <w:bCs w:val="0"/>
          <w:szCs w:val="24"/>
        </w:rPr>
        <w:t xml:space="preserve">коммерческим предложением, графиком </w:t>
      </w:r>
      <w:r w:rsidRPr="00EE4673">
        <w:rPr>
          <w:bCs w:val="0"/>
          <w:szCs w:val="24"/>
          <w:highlight w:val="lightGray"/>
        </w:rPr>
        <w:t>поставки Товара/выполнения работ/ оказания услуг</w:t>
      </w:r>
      <w:r w:rsidRPr="00EE4673">
        <w:rPr>
          <w:bCs w:val="0"/>
          <w:szCs w:val="24"/>
        </w:rPr>
        <w:t xml:space="preserve"> </w:t>
      </w:r>
      <w:r w:rsidRPr="00EE4673">
        <w:rPr>
          <w:szCs w:val="24"/>
        </w:rPr>
        <w:t>и другими документами, являющимися неотъемлемыми приложениями к настоящей Заявке на общую сумму _________ (_____________________________) руб. ___ коп</w:t>
      </w:r>
      <w:proofErr w:type="gramStart"/>
      <w:r w:rsidRPr="00EE4673">
        <w:rPr>
          <w:szCs w:val="24"/>
        </w:rPr>
        <w:t>.</w:t>
      </w:r>
      <w:proofErr w:type="gramEnd"/>
      <w:r w:rsidRPr="00EE4673">
        <w:rPr>
          <w:szCs w:val="24"/>
        </w:rPr>
        <w:t xml:space="preserve"> (</w:t>
      </w:r>
      <w:proofErr w:type="gramStart"/>
      <w:r w:rsidRPr="00EE4673">
        <w:rPr>
          <w:szCs w:val="24"/>
        </w:rPr>
        <w:t>б</w:t>
      </w:r>
      <w:proofErr w:type="gramEnd"/>
      <w:r w:rsidRPr="00EE4673">
        <w:rPr>
          <w:szCs w:val="24"/>
        </w:rPr>
        <w:t>ез учёта НДС).</w:t>
      </w:r>
    </w:p>
    <w:p w:rsidR="00F843FC" w:rsidRPr="00EE4673" w:rsidRDefault="00F843FC" w:rsidP="00950EA6">
      <w:pPr>
        <w:pStyle w:val="Times12"/>
        <w:suppressAutoHyphens/>
        <w:ind w:firstLine="709"/>
        <w:rPr>
          <w:bCs w:val="0"/>
          <w:szCs w:val="24"/>
          <w:shd w:val="clear" w:color="auto" w:fill="FDE9D9"/>
        </w:rPr>
      </w:pPr>
      <w:r w:rsidRPr="00EE4673">
        <w:rPr>
          <w:bCs w:val="0"/>
          <w:szCs w:val="24"/>
        </w:rPr>
        <w:t xml:space="preserve">Срок выполнения </w:t>
      </w:r>
      <w:bookmarkStart w:id="130" w:name="OLE_LINK7"/>
      <w:bookmarkStart w:id="131" w:name="OLE_LINK6"/>
      <w:r w:rsidRPr="00EE4673">
        <w:rPr>
          <w:bCs w:val="0"/>
          <w:szCs w:val="24"/>
          <w:highlight w:val="lightGray"/>
        </w:rPr>
        <w:t>поставок Товара, выполнения работ, оказания услуг</w:t>
      </w:r>
      <w:bookmarkEnd w:id="130"/>
      <w:bookmarkEnd w:id="131"/>
      <w:r w:rsidRPr="00EE4673">
        <w:rPr>
          <w:bCs w:val="0"/>
          <w:szCs w:val="24"/>
        </w:rPr>
        <w:t xml:space="preserve">: </w:t>
      </w:r>
      <w:r w:rsidRPr="00EE4673">
        <w:rPr>
          <w:szCs w:val="24"/>
        </w:rPr>
        <w:t>_______________.</w:t>
      </w:r>
    </w:p>
    <w:p w:rsidR="00F843FC" w:rsidRPr="00950EA6" w:rsidRDefault="00F843FC" w:rsidP="00950EA6">
      <w:pPr>
        <w:pStyle w:val="afff0"/>
        <w:spacing w:before="0" w:after="0" w:line="240" w:lineRule="auto"/>
        <w:ind w:firstLine="709"/>
        <w:rPr>
          <w:rFonts w:ascii="Times New Roman" w:hAnsi="Times New Roman" w:cs="Times New Roman"/>
        </w:rPr>
      </w:pPr>
      <w:r w:rsidRPr="00EE4673">
        <w:rPr>
          <w:rFonts w:ascii="Times New Roman" w:hAnsi="Times New Roman" w:cs="Times New Roman"/>
        </w:rPr>
        <w:t>Настоящая Заявка</w:t>
      </w:r>
      <w:r w:rsidRPr="00950EA6">
        <w:rPr>
          <w:rFonts w:ascii="Times New Roman" w:hAnsi="Times New Roman" w:cs="Times New Roman"/>
        </w:rPr>
        <w:t xml:space="preserve"> имеет правовой статус оферты и действует 60 (шестьдесят) календарных дней.</w:t>
      </w:r>
    </w:p>
    <w:p w:rsidR="00F843FC" w:rsidRPr="00950EA6" w:rsidRDefault="00F843FC" w:rsidP="00950EA6">
      <w:pPr>
        <w:tabs>
          <w:tab w:val="left" w:pos="7938"/>
        </w:tabs>
        <w:ind w:firstLine="720"/>
        <w:jc w:val="both"/>
      </w:pPr>
      <w:proofErr w:type="gramStart"/>
      <w:r w:rsidRPr="00950EA6">
        <w:t xml:space="preserve">Настоящим подтверждаем, что против ________________________________ </w:t>
      </w:r>
      <w:r w:rsidRPr="00950EA6">
        <w:rPr>
          <w:i/>
          <w:highlight w:val="lightGray"/>
        </w:rPr>
        <w:t>(наименование Претендента на участие в Запросе цен)</w:t>
      </w:r>
      <w:r w:rsidRPr="00950EA6">
        <w:rPr>
          <w:b/>
          <w:i/>
        </w:rPr>
        <w:t xml:space="preserve"> </w:t>
      </w:r>
      <w:r w:rsidRPr="00950EA6">
        <w:t xml:space="preserve">не проводится процедура ликвидации, не принято арбитражным судом решения о признании ____________________ </w:t>
      </w:r>
      <w:r w:rsidRPr="00950EA6">
        <w:rPr>
          <w:i/>
          <w:highlight w:val="lightGray"/>
        </w:rPr>
        <w:t>(наименование Претендента на участие в Запросе цен)</w:t>
      </w:r>
      <w:r w:rsidRPr="00950EA6">
        <w:t xml:space="preserve"> банкротом, деятельность </w:t>
      </w:r>
      <w:r w:rsidRPr="00950EA6">
        <w:rPr>
          <w:i/>
        </w:rPr>
        <w:t>_________________________</w:t>
      </w:r>
      <w:r w:rsidRPr="00950EA6">
        <w:rPr>
          <w:i/>
          <w:highlight w:val="lightGray"/>
        </w:rPr>
        <w:t>__(наименование Претендента на участие в Запросе цен)</w:t>
      </w:r>
      <w:r w:rsidRPr="00950EA6">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950EA6">
        <w:t xml:space="preserve"> фонды не превышает ____% ____________________________</w:t>
      </w:r>
      <w:r w:rsidRPr="00950EA6">
        <w:rPr>
          <w:i/>
          <w:highlight w:val="lightGray"/>
        </w:rPr>
        <w:t>(значение указать цифрами и прописью)</w:t>
      </w:r>
      <w:r w:rsidRPr="00950EA6">
        <w:t xml:space="preserve"> балансовой стоимости активов ______________________________ </w:t>
      </w:r>
      <w:r w:rsidRPr="00950EA6">
        <w:rPr>
          <w:i/>
          <w:highlight w:val="lightGray"/>
        </w:rPr>
        <w:t>(наименование Претендента на участие в Запросе цен)</w:t>
      </w:r>
      <w:r w:rsidRPr="00950EA6">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F843FC" w:rsidRPr="00950EA6" w:rsidRDefault="00F843FC" w:rsidP="00950EA6">
      <w:pPr>
        <w:pStyle w:val="ad"/>
        <w:spacing w:before="0" w:beforeAutospacing="0" w:after="0" w:afterAutospacing="0"/>
        <w:ind w:firstLine="709"/>
        <w:jc w:val="both"/>
      </w:pPr>
      <w:r w:rsidRPr="00950EA6">
        <w:t xml:space="preserve">В случае признания нас Победителем Запроса цен мы берем на себя обязательства подписать со своей стороны договор в соответствии с требованиями Документации о проведении Запроса цен и условиями нашей Заявки в течение 5 (пяти) рабочих дней </w:t>
      </w:r>
      <w:proofErr w:type="gramStart"/>
      <w:r w:rsidRPr="00950EA6">
        <w:t>с даты получения</w:t>
      </w:r>
      <w:proofErr w:type="gramEnd"/>
      <w:r w:rsidRPr="00950EA6">
        <w:t xml:space="preserve"> от Заказчика экземпляров договора и представить все подписанные экземпляры договора Заказчику.</w:t>
      </w:r>
    </w:p>
    <w:p w:rsidR="00F843FC" w:rsidRPr="00950EA6" w:rsidRDefault="00F843FC" w:rsidP="00950EA6">
      <w:pPr>
        <w:pStyle w:val="ad"/>
        <w:spacing w:before="0" w:beforeAutospacing="0" w:after="0" w:afterAutospacing="0"/>
        <w:ind w:firstLine="709"/>
        <w:jc w:val="both"/>
      </w:pPr>
      <w:r w:rsidRPr="00950EA6">
        <w:t>В случае если нашей Заявке будет присвоен второй номер, а Победитель Запроса цен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цен и условиями нашей Заявки.</w:t>
      </w:r>
    </w:p>
    <w:p w:rsidR="00F843FC" w:rsidRPr="00950EA6" w:rsidRDefault="00F843FC" w:rsidP="00950EA6">
      <w:pPr>
        <w:pStyle w:val="afff0"/>
        <w:spacing w:before="0" w:after="0" w:line="240" w:lineRule="auto"/>
        <w:ind w:firstLine="709"/>
        <w:rPr>
          <w:rFonts w:ascii="Times New Roman" w:hAnsi="Times New Roman" w:cs="Times New Roman"/>
        </w:rPr>
      </w:pPr>
      <w:r w:rsidRPr="00950EA6">
        <w:rPr>
          <w:rFonts w:ascii="Times New Roman" w:hAnsi="Times New Roman" w:cs="Times New Roman"/>
        </w:rPr>
        <w:t>В соответствии с инструкциями, полученными от Вас в Документации по проведению Запроса цен, информация по сути наших предложений в данном Запросе цен представлена в следующих документах, которые являются неотъемлемой частью нашей Заявки:</w:t>
      </w:r>
    </w:p>
    <w:p w:rsidR="00F843FC" w:rsidRPr="00950EA6" w:rsidRDefault="00F843FC" w:rsidP="00950EA6">
      <w:pPr>
        <w:pStyle w:val="afff0"/>
        <w:spacing w:before="0" w:after="0" w:line="240" w:lineRule="auto"/>
        <w:ind w:firstLine="0"/>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34"/>
        <w:gridCol w:w="6237"/>
        <w:gridCol w:w="1201"/>
        <w:gridCol w:w="1209"/>
      </w:tblGrid>
      <w:tr w:rsidR="00F843FC" w:rsidRPr="00950EA6" w:rsidTr="00F3577C">
        <w:trPr>
          <w:tblHeader/>
        </w:trPr>
        <w:tc>
          <w:tcPr>
            <w:tcW w:w="1134"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f3"/>
              <w:jc w:val="center"/>
              <w:rPr>
                <w:rFonts w:ascii="Times New Roman" w:hAnsi="Times New Roman" w:cs="Times New Roman"/>
                <w:szCs w:val="24"/>
              </w:rPr>
            </w:pPr>
            <w:r w:rsidRPr="00950EA6">
              <w:rPr>
                <w:rFonts w:ascii="Times New Roman" w:hAnsi="Times New Roman" w:cs="Times New Roman"/>
                <w:szCs w:val="24"/>
              </w:rPr>
              <w:lastRenderedPageBreak/>
              <w:t>№</w:t>
            </w:r>
          </w:p>
          <w:p w:rsidR="00F843FC" w:rsidRPr="00950EA6" w:rsidRDefault="00F843FC" w:rsidP="00950EA6">
            <w:pPr>
              <w:pStyle w:val="afff3"/>
              <w:jc w:val="center"/>
              <w:rPr>
                <w:rFonts w:ascii="Times New Roman" w:hAnsi="Times New Roman" w:cs="Times New Roman"/>
                <w:szCs w:val="24"/>
              </w:rPr>
            </w:pPr>
            <w:proofErr w:type="spellStart"/>
            <w:proofErr w:type="gramStart"/>
            <w:r w:rsidRPr="00950EA6">
              <w:rPr>
                <w:rFonts w:ascii="Times New Roman" w:hAnsi="Times New Roman" w:cs="Times New Roman"/>
                <w:szCs w:val="24"/>
              </w:rPr>
              <w:t>п</w:t>
            </w:r>
            <w:proofErr w:type="spellEnd"/>
            <w:proofErr w:type="gramEnd"/>
            <w:r w:rsidRPr="00950EA6">
              <w:rPr>
                <w:rFonts w:ascii="Times New Roman" w:hAnsi="Times New Roman" w:cs="Times New Roman"/>
                <w:szCs w:val="24"/>
              </w:rPr>
              <w:t>/</w:t>
            </w:r>
            <w:proofErr w:type="spellStart"/>
            <w:r w:rsidRPr="00950EA6">
              <w:rPr>
                <w:rFonts w:ascii="Times New Roman" w:hAnsi="Times New Roman" w:cs="Times New Roman"/>
                <w:szCs w:val="24"/>
              </w:rPr>
              <w:t>п</w:t>
            </w:r>
            <w:proofErr w:type="spellEnd"/>
          </w:p>
        </w:tc>
        <w:tc>
          <w:tcPr>
            <w:tcW w:w="6237"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f3"/>
              <w:jc w:val="center"/>
              <w:rPr>
                <w:rFonts w:ascii="Times New Roman" w:hAnsi="Times New Roman" w:cs="Times New Roman"/>
                <w:szCs w:val="24"/>
              </w:rPr>
            </w:pPr>
            <w:r w:rsidRPr="00950EA6">
              <w:rPr>
                <w:rFonts w:ascii="Times New Roman" w:hAnsi="Times New Roman" w:cs="Times New Roman"/>
                <w:szCs w:val="24"/>
              </w:rPr>
              <w:t xml:space="preserve">Наименование документа </w:t>
            </w:r>
          </w:p>
          <w:p w:rsidR="00F843FC" w:rsidRPr="00950EA6" w:rsidRDefault="00F843FC" w:rsidP="00950EA6">
            <w:pPr>
              <w:pStyle w:val="afff3"/>
              <w:jc w:val="center"/>
              <w:rPr>
                <w:rFonts w:ascii="Times New Roman" w:hAnsi="Times New Roman" w:cs="Times New Roman"/>
                <w:b/>
                <w:i/>
                <w:iCs/>
                <w:szCs w:val="24"/>
                <w:highlight w:val="lightGray"/>
              </w:rPr>
            </w:pPr>
            <w:proofErr w:type="gramStart"/>
            <w:r w:rsidRPr="00950EA6">
              <w:rPr>
                <w:rFonts w:ascii="Times New Roman" w:hAnsi="Times New Roman" w:cs="Times New Roman"/>
                <w:i/>
                <w:szCs w:val="24"/>
                <w:highlight w:val="lightGray"/>
              </w:rPr>
              <w:t xml:space="preserve">[указываются документы, перечисленные в </w:t>
            </w:r>
            <w:r w:rsidRPr="00706A2F">
              <w:rPr>
                <w:rFonts w:ascii="Times New Roman" w:hAnsi="Times New Roman" w:cs="Times New Roman"/>
                <w:i/>
                <w:iCs/>
                <w:szCs w:val="24"/>
                <w:highlight w:val="lightGray"/>
              </w:rPr>
              <w:t>пунктах</w:t>
            </w:r>
            <w:r w:rsidRPr="00950EA6">
              <w:rPr>
                <w:rFonts w:ascii="Times New Roman" w:hAnsi="Times New Roman" w:cs="Times New Roman"/>
                <w:b/>
                <w:i/>
                <w:iCs/>
                <w:szCs w:val="24"/>
                <w:highlight w:val="lightGray"/>
              </w:rPr>
              <w:t xml:space="preserve"> </w:t>
            </w:r>
            <w:proofErr w:type="gramEnd"/>
          </w:p>
          <w:p w:rsidR="00F843FC" w:rsidRPr="00950EA6" w:rsidRDefault="00F843FC" w:rsidP="00950EA6">
            <w:pPr>
              <w:pStyle w:val="afff3"/>
              <w:jc w:val="center"/>
              <w:rPr>
                <w:rFonts w:ascii="Times New Roman" w:hAnsi="Times New Roman" w:cs="Times New Roman"/>
                <w:szCs w:val="24"/>
              </w:rPr>
            </w:pPr>
            <w:proofErr w:type="gramStart"/>
            <w:r w:rsidRPr="00706A2F">
              <w:rPr>
                <w:rFonts w:ascii="Times New Roman" w:hAnsi="Times New Roman" w:cs="Times New Roman"/>
                <w:i/>
                <w:iCs/>
                <w:szCs w:val="24"/>
                <w:highlight w:val="lightGray"/>
              </w:rPr>
              <w:t>14-</w:t>
            </w:r>
            <w:r w:rsidRPr="00950EA6">
              <w:rPr>
                <w:rFonts w:ascii="Times New Roman" w:hAnsi="Times New Roman" w:cs="Times New Roman"/>
                <w:i/>
                <w:szCs w:val="24"/>
                <w:highlight w:val="lightGray"/>
              </w:rPr>
              <w:t>15 раздела 5 «Информационная карта Запроса цен»]</w:t>
            </w:r>
            <w:proofErr w:type="gramEnd"/>
          </w:p>
        </w:tc>
        <w:tc>
          <w:tcPr>
            <w:tcW w:w="1201"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f3"/>
              <w:jc w:val="center"/>
              <w:rPr>
                <w:rFonts w:ascii="Times New Roman" w:hAnsi="Times New Roman" w:cs="Times New Roman"/>
                <w:szCs w:val="24"/>
              </w:rPr>
            </w:pPr>
            <w:r w:rsidRPr="00950EA6">
              <w:rPr>
                <w:rFonts w:ascii="Times New Roman" w:hAnsi="Times New Roman" w:cs="Times New Roman"/>
                <w:szCs w:val="24"/>
              </w:rPr>
              <w:t xml:space="preserve">№ </w:t>
            </w:r>
          </w:p>
          <w:p w:rsidR="00F843FC" w:rsidRPr="00950EA6" w:rsidRDefault="00F843FC" w:rsidP="00950EA6">
            <w:pPr>
              <w:pStyle w:val="afff3"/>
              <w:jc w:val="center"/>
              <w:rPr>
                <w:rFonts w:ascii="Times New Roman" w:hAnsi="Times New Roman" w:cs="Times New Roman"/>
                <w:szCs w:val="24"/>
              </w:rPr>
            </w:pPr>
            <w:r w:rsidRPr="00950EA6">
              <w:rPr>
                <w:rFonts w:ascii="Times New Roman" w:hAnsi="Times New Roman" w:cs="Times New Roman"/>
                <w:szCs w:val="24"/>
              </w:rPr>
              <w:t>страницы</w:t>
            </w:r>
          </w:p>
        </w:tc>
        <w:tc>
          <w:tcPr>
            <w:tcW w:w="1209"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f3"/>
              <w:jc w:val="center"/>
              <w:rPr>
                <w:rFonts w:ascii="Times New Roman" w:hAnsi="Times New Roman" w:cs="Times New Roman"/>
                <w:szCs w:val="24"/>
              </w:rPr>
            </w:pPr>
            <w:r w:rsidRPr="00950EA6">
              <w:rPr>
                <w:rFonts w:ascii="Times New Roman" w:hAnsi="Times New Roman" w:cs="Times New Roman"/>
                <w:szCs w:val="24"/>
              </w:rPr>
              <w:t>Число</w:t>
            </w:r>
          </w:p>
          <w:p w:rsidR="00F843FC" w:rsidRPr="00950EA6" w:rsidRDefault="00F843FC" w:rsidP="00950EA6">
            <w:pPr>
              <w:pStyle w:val="afff3"/>
              <w:jc w:val="center"/>
              <w:rPr>
                <w:rFonts w:ascii="Times New Roman" w:hAnsi="Times New Roman" w:cs="Times New Roman"/>
                <w:szCs w:val="24"/>
              </w:rPr>
            </w:pPr>
            <w:r w:rsidRPr="00950EA6">
              <w:rPr>
                <w:rFonts w:ascii="Times New Roman" w:hAnsi="Times New Roman" w:cs="Times New Roman"/>
                <w:szCs w:val="24"/>
              </w:rPr>
              <w:t>страниц</w:t>
            </w:r>
          </w:p>
        </w:tc>
      </w:tr>
      <w:tr w:rsidR="00F843FC" w:rsidRPr="00950EA6" w:rsidTr="00F3577C">
        <w:tc>
          <w:tcPr>
            <w:tcW w:w="1134"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tabs>
                <w:tab w:val="left" w:pos="284"/>
              </w:tabs>
            </w:pPr>
          </w:p>
        </w:tc>
        <w:tc>
          <w:tcPr>
            <w:tcW w:w="6237"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1"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9"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r>
      <w:tr w:rsidR="00F843FC" w:rsidRPr="00950EA6" w:rsidTr="00F3577C">
        <w:tc>
          <w:tcPr>
            <w:tcW w:w="1134"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tabs>
                <w:tab w:val="left" w:pos="284"/>
              </w:tabs>
            </w:pPr>
          </w:p>
        </w:tc>
        <w:tc>
          <w:tcPr>
            <w:tcW w:w="6237"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1"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9"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r>
      <w:tr w:rsidR="00F843FC" w:rsidRPr="00950EA6" w:rsidTr="00F3577C">
        <w:tc>
          <w:tcPr>
            <w:tcW w:w="1134"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tabs>
                <w:tab w:val="left" w:pos="284"/>
              </w:tabs>
            </w:pPr>
          </w:p>
        </w:tc>
        <w:tc>
          <w:tcPr>
            <w:tcW w:w="6237"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1"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9"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r>
      <w:tr w:rsidR="00F843FC" w:rsidRPr="00950EA6" w:rsidTr="00F3577C">
        <w:tc>
          <w:tcPr>
            <w:tcW w:w="1134"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tabs>
                <w:tab w:val="left" w:pos="284"/>
              </w:tabs>
            </w:pPr>
          </w:p>
        </w:tc>
        <w:tc>
          <w:tcPr>
            <w:tcW w:w="6237"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1"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9"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r>
      <w:tr w:rsidR="00F843FC" w:rsidRPr="00950EA6" w:rsidTr="00F3577C">
        <w:tc>
          <w:tcPr>
            <w:tcW w:w="1134"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tabs>
                <w:tab w:val="left" w:pos="284"/>
              </w:tabs>
            </w:pPr>
          </w:p>
        </w:tc>
        <w:tc>
          <w:tcPr>
            <w:tcW w:w="6237"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highlight w:val="darkCyan"/>
              </w:rPr>
            </w:pPr>
          </w:p>
        </w:tc>
        <w:tc>
          <w:tcPr>
            <w:tcW w:w="1201"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9"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r>
      <w:tr w:rsidR="00F843FC" w:rsidRPr="00950EA6" w:rsidTr="00F3577C">
        <w:tc>
          <w:tcPr>
            <w:tcW w:w="1134"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tabs>
                <w:tab w:val="left" w:pos="459"/>
              </w:tabs>
            </w:pPr>
          </w:p>
        </w:tc>
        <w:tc>
          <w:tcPr>
            <w:tcW w:w="6237"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1"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9"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r>
      <w:tr w:rsidR="00F843FC" w:rsidRPr="00950EA6" w:rsidTr="00F3577C">
        <w:tc>
          <w:tcPr>
            <w:tcW w:w="1134" w:type="dxa"/>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tabs>
                <w:tab w:val="left" w:pos="459"/>
              </w:tabs>
            </w:pPr>
          </w:p>
        </w:tc>
        <w:tc>
          <w:tcPr>
            <w:tcW w:w="6237"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1"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c>
          <w:tcPr>
            <w:tcW w:w="1209" w:type="dxa"/>
            <w:tcBorders>
              <w:top w:val="single" w:sz="4" w:space="0" w:color="auto"/>
              <w:left w:val="single" w:sz="4" w:space="0" w:color="auto"/>
              <w:bottom w:val="single" w:sz="4" w:space="0" w:color="auto"/>
              <w:right w:val="single" w:sz="4" w:space="0" w:color="auto"/>
            </w:tcBorders>
          </w:tcPr>
          <w:p w:rsidR="00F843FC" w:rsidRPr="00950EA6" w:rsidRDefault="00F843FC" w:rsidP="00950EA6">
            <w:pPr>
              <w:pStyle w:val="afff3"/>
              <w:rPr>
                <w:rFonts w:ascii="Times New Roman" w:hAnsi="Times New Roman" w:cs="Times New Roman"/>
                <w:szCs w:val="24"/>
              </w:rPr>
            </w:pPr>
          </w:p>
        </w:tc>
      </w:tr>
    </w:tbl>
    <w:p w:rsidR="00F843FC" w:rsidRPr="00950EA6" w:rsidRDefault="00F843FC" w:rsidP="00950EA6">
      <w:pPr>
        <w:pStyle w:val="afff1"/>
        <w:tabs>
          <w:tab w:val="left" w:pos="709"/>
        </w:tabs>
        <w:autoSpaceDE w:val="0"/>
        <w:autoSpaceDN w:val="0"/>
        <w:spacing w:line="240" w:lineRule="auto"/>
        <w:ind w:firstLine="0"/>
        <w:rPr>
          <w:sz w:val="24"/>
          <w:szCs w:val="24"/>
        </w:rPr>
      </w:pPr>
    </w:p>
    <w:p w:rsidR="00F843FC" w:rsidRPr="00950EA6" w:rsidRDefault="00F843FC" w:rsidP="00950EA6">
      <w:pPr>
        <w:pStyle w:val="afff1"/>
        <w:tabs>
          <w:tab w:val="left" w:pos="709"/>
        </w:tabs>
        <w:autoSpaceDE w:val="0"/>
        <w:autoSpaceDN w:val="0"/>
        <w:spacing w:line="240" w:lineRule="auto"/>
        <w:ind w:firstLine="0"/>
        <w:rPr>
          <w:sz w:val="24"/>
          <w:szCs w:val="24"/>
        </w:rPr>
      </w:pPr>
      <w:r w:rsidRPr="00950EA6">
        <w:rPr>
          <w:sz w:val="24"/>
          <w:szCs w:val="24"/>
        </w:rPr>
        <w:t>___________________________________</w:t>
      </w:r>
      <w:r w:rsidRPr="00950EA6">
        <w:rPr>
          <w:sz w:val="24"/>
          <w:szCs w:val="24"/>
        </w:rPr>
        <w:tab/>
      </w:r>
      <w:r w:rsidRPr="00950EA6">
        <w:rPr>
          <w:sz w:val="24"/>
          <w:szCs w:val="24"/>
        </w:rPr>
        <w:tab/>
      </w:r>
      <w:r w:rsidRPr="00950EA6">
        <w:rPr>
          <w:sz w:val="24"/>
          <w:szCs w:val="24"/>
        </w:rPr>
        <w:tab/>
        <w:t>___________________________</w:t>
      </w:r>
    </w:p>
    <w:p w:rsidR="00F843FC" w:rsidRPr="00950EA6" w:rsidRDefault="00F843FC" w:rsidP="00950EA6">
      <w:pPr>
        <w:pStyle w:val="Times12"/>
        <w:ind w:firstLine="0"/>
        <w:rPr>
          <w:b/>
          <w:bCs w:val="0"/>
          <w:i/>
          <w:szCs w:val="24"/>
          <w:vertAlign w:val="superscript"/>
        </w:rPr>
      </w:pPr>
      <w:r w:rsidRPr="00950EA6">
        <w:rPr>
          <w:b/>
          <w:bCs w:val="0"/>
          <w:i/>
          <w:szCs w:val="24"/>
          <w:vertAlign w:val="superscript"/>
        </w:rPr>
        <w:t>(Подпись уполномоченного представителя)</w:t>
      </w:r>
      <w:r w:rsidRPr="00950EA6">
        <w:rPr>
          <w:snapToGrid w:val="0"/>
          <w:szCs w:val="24"/>
        </w:rPr>
        <w:tab/>
      </w:r>
      <w:r w:rsidRPr="00950EA6">
        <w:rPr>
          <w:snapToGrid w:val="0"/>
          <w:szCs w:val="24"/>
        </w:rPr>
        <w:tab/>
        <w:t xml:space="preserve">                           </w:t>
      </w:r>
      <w:r w:rsidRPr="00950EA6">
        <w:rPr>
          <w:b/>
          <w:bCs w:val="0"/>
          <w:i/>
          <w:szCs w:val="24"/>
          <w:vertAlign w:val="superscript"/>
        </w:rPr>
        <w:t>(Имя и должность подписавшего)</w:t>
      </w:r>
    </w:p>
    <w:p w:rsidR="00F843FC" w:rsidRPr="00950EA6" w:rsidRDefault="00F843FC" w:rsidP="00950EA6">
      <w:pPr>
        <w:pStyle w:val="Times12"/>
        <w:ind w:firstLine="709"/>
        <w:rPr>
          <w:bCs w:val="0"/>
          <w:szCs w:val="24"/>
        </w:rPr>
      </w:pPr>
      <w:r w:rsidRPr="00950EA6">
        <w:rPr>
          <w:bCs w:val="0"/>
          <w:szCs w:val="24"/>
        </w:rPr>
        <w:t>М.П.</w:t>
      </w:r>
    </w:p>
    <w:p w:rsidR="00F843FC" w:rsidRPr="00950EA6" w:rsidRDefault="00F843FC" w:rsidP="00950EA6">
      <w:pPr>
        <w:pStyle w:val="afff0"/>
        <w:spacing w:before="0" w:after="0" w:line="240" w:lineRule="auto"/>
        <w:rPr>
          <w:rFonts w:ascii="Times New Roman" w:hAnsi="Times New Roman" w:cs="Times New Roman"/>
          <w:b/>
          <w:bCs/>
        </w:rPr>
      </w:pPr>
    </w:p>
    <w:p w:rsidR="00F843FC" w:rsidRPr="00950EA6" w:rsidRDefault="00F843FC" w:rsidP="00950EA6">
      <w:pPr>
        <w:pStyle w:val="Times12"/>
        <w:tabs>
          <w:tab w:val="left" w:pos="709"/>
          <w:tab w:val="left" w:pos="1134"/>
        </w:tabs>
        <w:ind w:firstLine="709"/>
        <w:rPr>
          <w:bCs w:val="0"/>
          <w:szCs w:val="24"/>
        </w:rPr>
      </w:pPr>
      <w:r w:rsidRPr="00950EA6">
        <w:rPr>
          <w:bCs w:val="0"/>
          <w:szCs w:val="24"/>
        </w:rPr>
        <w:t>ИНСТРУКЦИЯ ПО ЗАПОЛНЕНИЮ:</w:t>
      </w:r>
    </w:p>
    <w:p w:rsidR="00F843FC" w:rsidRPr="00950EA6" w:rsidRDefault="00F843FC" w:rsidP="00251174">
      <w:pPr>
        <w:pStyle w:val="Times12"/>
        <w:numPr>
          <w:ilvl w:val="0"/>
          <w:numId w:val="23"/>
        </w:numPr>
        <w:tabs>
          <w:tab w:val="clear" w:pos="960"/>
          <w:tab w:val="left" w:pos="709"/>
          <w:tab w:val="left" w:pos="1134"/>
        </w:tabs>
        <w:ind w:left="0" w:firstLine="709"/>
        <w:rPr>
          <w:szCs w:val="24"/>
        </w:rPr>
      </w:pPr>
      <w:r w:rsidRPr="00950EA6">
        <w:rPr>
          <w:szCs w:val="24"/>
        </w:rPr>
        <w:t>Данные инструкции не следует воспроизводить в документах, подготовленных Претендентом на участие в Запросе цен.</w:t>
      </w:r>
    </w:p>
    <w:p w:rsidR="00F843FC" w:rsidRPr="00950EA6" w:rsidRDefault="00F843FC" w:rsidP="00251174">
      <w:pPr>
        <w:pStyle w:val="Times12"/>
        <w:numPr>
          <w:ilvl w:val="0"/>
          <w:numId w:val="23"/>
        </w:numPr>
        <w:tabs>
          <w:tab w:val="clear" w:pos="960"/>
          <w:tab w:val="left" w:pos="709"/>
          <w:tab w:val="left" w:pos="1134"/>
        </w:tabs>
        <w:ind w:left="0" w:firstLine="709"/>
        <w:rPr>
          <w:szCs w:val="24"/>
        </w:rPr>
      </w:pPr>
      <w:r w:rsidRPr="00950EA6">
        <w:rPr>
          <w:szCs w:val="24"/>
        </w:rPr>
        <w:t>Заявку о подаче предложения следует оформить на официальном бланке Претендента на участие в Запросе цен. Претендент на участие в Запросе цен присваивает Заявке о подаче предложения дату и номер в соответствии с принятыми у него правилами документооборота.</w:t>
      </w:r>
    </w:p>
    <w:p w:rsidR="00F843FC" w:rsidRPr="00950EA6" w:rsidRDefault="00F843FC" w:rsidP="00251174">
      <w:pPr>
        <w:pStyle w:val="Times12"/>
        <w:numPr>
          <w:ilvl w:val="0"/>
          <w:numId w:val="23"/>
        </w:numPr>
        <w:tabs>
          <w:tab w:val="clear" w:pos="960"/>
          <w:tab w:val="left" w:pos="709"/>
          <w:tab w:val="left" w:pos="1134"/>
        </w:tabs>
        <w:ind w:left="0" w:firstLine="709"/>
        <w:rPr>
          <w:szCs w:val="24"/>
        </w:rPr>
      </w:pPr>
      <w:r w:rsidRPr="00950EA6">
        <w:rPr>
          <w:szCs w:val="24"/>
        </w:rPr>
        <w:t xml:space="preserve">Претендент на участие в Запросе цен </w:t>
      </w:r>
      <w:bookmarkEnd w:id="125"/>
      <w:r w:rsidRPr="00950EA6">
        <w:rPr>
          <w:szCs w:val="24"/>
        </w:rPr>
        <w:t>должен указать свое полное наименование (с указанием организационно-правовой формы) и местонахождение.</w:t>
      </w:r>
    </w:p>
    <w:p w:rsidR="00F843FC" w:rsidRPr="00950EA6" w:rsidRDefault="00F843FC" w:rsidP="00251174">
      <w:pPr>
        <w:pStyle w:val="Times12"/>
        <w:numPr>
          <w:ilvl w:val="0"/>
          <w:numId w:val="23"/>
        </w:numPr>
        <w:tabs>
          <w:tab w:val="clear" w:pos="960"/>
          <w:tab w:val="left" w:pos="709"/>
          <w:tab w:val="left" w:pos="1134"/>
        </w:tabs>
        <w:ind w:left="0" w:firstLine="709"/>
        <w:rPr>
          <w:szCs w:val="24"/>
        </w:rPr>
      </w:pPr>
      <w:r w:rsidRPr="00950EA6">
        <w:rPr>
          <w:szCs w:val="24"/>
        </w:rPr>
        <w:t xml:space="preserve">Претендент на участие в Запросе цен должен указать стоимость </w:t>
      </w:r>
      <w:proofErr w:type="gramStart"/>
      <w:r w:rsidRPr="00950EA6">
        <w:rPr>
          <w:bCs w:val="0"/>
          <w:iCs/>
          <w:szCs w:val="24"/>
        </w:rPr>
        <w:t>поставки Товара/ выполнения работ/ оказания услуг</w:t>
      </w:r>
      <w:proofErr w:type="gramEnd"/>
      <w:r w:rsidRPr="00950EA6">
        <w:rPr>
          <w:bCs w:val="0"/>
          <w:iCs/>
          <w:szCs w:val="24"/>
        </w:rPr>
        <w:t xml:space="preserve"> </w:t>
      </w:r>
      <w:r w:rsidRPr="00950EA6">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950EA6">
        <w:rPr>
          <w:szCs w:val="24"/>
        </w:rPr>
        <w:t>,Х</w:t>
      </w:r>
      <w:proofErr w:type="gramEnd"/>
      <w:r w:rsidRPr="00950EA6">
        <w:rPr>
          <w:szCs w:val="24"/>
        </w:rPr>
        <w:t>Х руб., например: «1 234 567,89 руб. (один миллион двести тридцать четыре тысячи пятьсот шестьдесят семь руб. восемьдесят девять коп.)».</w:t>
      </w:r>
    </w:p>
    <w:p w:rsidR="00F843FC" w:rsidRPr="00950EA6" w:rsidRDefault="00F843FC" w:rsidP="00251174">
      <w:pPr>
        <w:pStyle w:val="Times12"/>
        <w:numPr>
          <w:ilvl w:val="0"/>
          <w:numId w:val="23"/>
        </w:numPr>
        <w:tabs>
          <w:tab w:val="clear" w:pos="960"/>
          <w:tab w:val="left" w:pos="709"/>
          <w:tab w:val="left" w:pos="1134"/>
        </w:tabs>
        <w:ind w:left="0" w:firstLine="709"/>
        <w:rPr>
          <w:szCs w:val="24"/>
        </w:rPr>
      </w:pPr>
      <w:r w:rsidRPr="00950EA6">
        <w:rPr>
          <w:szCs w:val="24"/>
        </w:rPr>
        <w:t>Претендент на участие в Запросе цен должен перечислить и указать объем каждого из прилагаемых к Заявке документов, определяющих суть его технико-коммерческого предложения.</w:t>
      </w:r>
    </w:p>
    <w:p w:rsidR="00F843FC" w:rsidRPr="00950EA6" w:rsidRDefault="00F843FC" w:rsidP="00950EA6">
      <w:pPr>
        <w:jc w:val="right"/>
      </w:pPr>
      <w:r w:rsidRPr="00950EA6">
        <w:br w:type="page"/>
      </w:r>
      <w:bookmarkStart w:id="132" w:name="_Ref55335821"/>
      <w:bookmarkStart w:id="133" w:name="_Ref55336345"/>
      <w:bookmarkStart w:id="134" w:name="_Toc57314674"/>
      <w:bookmarkStart w:id="135" w:name="_Toc69728988"/>
      <w:bookmarkStart w:id="136" w:name="_Toc98251754"/>
      <w:bookmarkEnd w:id="132"/>
      <w:bookmarkEnd w:id="133"/>
      <w:bookmarkEnd w:id="134"/>
      <w:bookmarkEnd w:id="135"/>
      <w:bookmarkEnd w:id="136"/>
      <w:r w:rsidRPr="00950EA6">
        <w:lastRenderedPageBreak/>
        <w:t>Форма 2</w:t>
      </w:r>
    </w:p>
    <w:p w:rsidR="00F843FC" w:rsidRPr="00950EA6" w:rsidRDefault="00F843FC" w:rsidP="00950EA6">
      <w:pPr>
        <w:pStyle w:val="Times12"/>
        <w:ind w:firstLine="0"/>
        <w:jc w:val="left"/>
        <w:rPr>
          <w:iCs/>
          <w:szCs w:val="24"/>
        </w:rPr>
      </w:pPr>
      <w:r w:rsidRPr="00950EA6">
        <w:rPr>
          <w:iCs/>
          <w:szCs w:val="24"/>
        </w:rPr>
        <w:t>Приложение к Заявке о подаче цен от «___» __________ 20___ г. № ______</w:t>
      </w:r>
    </w:p>
    <w:p w:rsidR="00F843FC" w:rsidRPr="00950EA6" w:rsidRDefault="00F843FC" w:rsidP="00950EA6">
      <w:pPr>
        <w:jc w:val="right"/>
        <w:rPr>
          <w:b/>
        </w:rPr>
      </w:pPr>
    </w:p>
    <w:p w:rsidR="00F843FC" w:rsidRPr="00950EA6" w:rsidRDefault="00F843FC" w:rsidP="00950EA6">
      <w:pPr>
        <w:jc w:val="center"/>
      </w:pPr>
      <w:r w:rsidRPr="00950EA6">
        <w:t>Открытый запрос цен   на право заключения договора</w:t>
      </w:r>
      <w:r w:rsidRPr="00950EA6">
        <w:rPr>
          <w:b/>
          <w:i/>
          <w:iCs/>
        </w:rPr>
        <w:t xml:space="preserve"> </w:t>
      </w:r>
      <w:r w:rsidRPr="00950EA6">
        <w:t>_________________</w:t>
      </w:r>
    </w:p>
    <w:p w:rsidR="00F843FC" w:rsidRPr="00950EA6" w:rsidRDefault="00F843FC" w:rsidP="00950EA6">
      <w:pPr>
        <w:jc w:val="right"/>
      </w:pPr>
    </w:p>
    <w:p w:rsidR="00F843FC" w:rsidRPr="00950EA6" w:rsidRDefault="00F843FC" w:rsidP="00950EA6">
      <w:pPr>
        <w:pStyle w:val="20"/>
        <w:numPr>
          <w:ilvl w:val="0"/>
          <w:numId w:val="0"/>
        </w:numPr>
        <w:tabs>
          <w:tab w:val="left" w:pos="709"/>
        </w:tabs>
        <w:spacing w:before="0" w:after="0"/>
        <w:jc w:val="center"/>
        <w:rPr>
          <w:rFonts w:ascii="Times New Roman" w:hAnsi="Times New Roman" w:cs="Times New Roman"/>
          <w:b w:val="0"/>
          <w:i w:val="0"/>
          <w:sz w:val="24"/>
          <w:szCs w:val="24"/>
        </w:rPr>
      </w:pPr>
      <w:bookmarkStart w:id="137" w:name="_Toc305665990"/>
      <w:bookmarkStart w:id="138" w:name="_Toc255987077"/>
      <w:r w:rsidRPr="00950EA6">
        <w:rPr>
          <w:rFonts w:ascii="Times New Roman" w:hAnsi="Times New Roman" w:cs="Times New Roman"/>
          <w:b w:val="0"/>
          <w:i w:val="0"/>
          <w:sz w:val="24"/>
          <w:szCs w:val="24"/>
        </w:rPr>
        <w:t xml:space="preserve">АНКЕТА ПРЕТЕНДЕНТА НА УЧАСТИЕ В ЗАПРОСЕ </w:t>
      </w:r>
      <w:bookmarkEnd w:id="137"/>
      <w:bookmarkEnd w:id="138"/>
      <w:r w:rsidRPr="00950EA6">
        <w:rPr>
          <w:rFonts w:ascii="Times New Roman" w:hAnsi="Times New Roman" w:cs="Times New Roman"/>
          <w:b w:val="0"/>
          <w:i w:val="0"/>
          <w:sz w:val="24"/>
          <w:szCs w:val="24"/>
        </w:rPr>
        <w:t>ЦЕН</w:t>
      </w:r>
    </w:p>
    <w:p w:rsidR="00F843FC" w:rsidRPr="00950EA6" w:rsidRDefault="00F843FC" w:rsidP="00950EA6">
      <w:pPr>
        <w:jc w:val="right"/>
        <w:rPr>
          <w:b/>
          <w:i/>
          <w:iCs/>
        </w:rPr>
      </w:pPr>
    </w:p>
    <w:p w:rsidR="00F843FC" w:rsidRPr="00950EA6" w:rsidRDefault="00F843FC" w:rsidP="00950EA6">
      <w:pPr>
        <w:pStyle w:val="Times12"/>
        <w:ind w:firstLine="0"/>
        <w:rPr>
          <w:i/>
          <w:szCs w:val="24"/>
        </w:rPr>
      </w:pPr>
      <w:r w:rsidRPr="00950EA6">
        <w:rPr>
          <w:szCs w:val="24"/>
        </w:rPr>
        <w:t xml:space="preserve">Претендент на участие в Запросе цен: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1"/>
        <w:gridCol w:w="5998"/>
        <w:gridCol w:w="3387"/>
      </w:tblGrid>
      <w:tr w:rsidR="00F843FC" w:rsidRPr="00950EA6" w:rsidTr="00F3577C">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9"/>
              <w:keepNext w:val="0"/>
              <w:widowControl w:val="0"/>
              <w:spacing w:before="0" w:after="0"/>
              <w:ind w:left="0" w:right="0"/>
              <w:jc w:val="center"/>
              <w:rPr>
                <w:sz w:val="24"/>
                <w:szCs w:val="24"/>
              </w:rPr>
            </w:pPr>
            <w:r w:rsidRPr="00950EA6">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9"/>
              <w:keepNext w:val="0"/>
              <w:widowControl w:val="0"/>
              <w:spacing w:before="0" w:after="0"/>
              <w:ind w:left="0" w:right="0"/>
              <w:jc w:val="center"/>
              <w:rPr>
                <w:sz w:val="24"/>
                <w:szCs w:val="24"/>
              </w:rPr>
            </w:pPr>
            <w:r w:rsidRPr="00950EA6">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9"/>
              <w:keepNext w:val="0"/>
              <w:widowControl w:val="0"/>
              <w:spacing w:before="0" w:after="0"/>
              <w:ind w:left="0" w:right="0"/>
              <w:jc w:val="center"/>
              <w:rPr>
                <w:sz w:val="24"/>
                <w:szCs w:val="24"/>
              </w:rPr>
            </w:pPr>
            <w:r w:rsidRPr="00950EA6">
              <w:rPr>
                <w:sz w:val="24"/>
                <w:szCs w:val="24"/>
              </w:rPr>
              <w:t>Сведения о Претенденте на участие в Запросе цен</w:t>
            </w:r>
          </w:p>
        </w:tc>
      </w:tr>
      <w:tr w:rsidR="00F843FC" w:rsidRPr="00950EA6" w:rsidTr="00F3577C">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Фирменное наименование (полное и сокращенное наименования организации либо Ф.И.О. Претендента на участие в Запросе цен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jc w:val="center"/>
              <w:rPr>
                <w:szCs w:val="24"/>
              </w:rPr>
            </w:pPr>
          </w:p>
        </w:tc>
      </w:tr>
      <w:tr w:rsidR="00F843FC" w:rsidRPr="00950EA6" w:rsidTr="00F3577C">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jc w:val="center"/>
              <w:rPr>
                <w:szCs w:val="24"/>
              </w:rPr>
            </w:pPr>
          </w:p>
        </w:tc>
      </w:tr>
      <w:tr w:rsidR="00F843FC" w:rsidRPr="00950EA6" w:rsidTr="00F3577C">
        <w:trPr>
          <w:cantSplit/>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jc w:val="center"/>
              <w:rPr>
                <w:szCs w:val="24"/>
              </w:rPr>
            </w:pPr>
          </w:p>
        </w:tc>
      </w:tr>
      <w:tr w:rsidR="00F843FC" w:rsidRPr="00950EA6" w:rsidTr="00F3577C">
        <w:trPr>
          <w:cantSplit/>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цен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jc w:val="center"/>
              <w:rPr>
                <w:szCs w:val="24"/>
              </w:rPr>
            </w:pPr>
          </w:p>
        </w:tc>
      </w:tr>
      <w:tr w:rsidR="00F843FC" w:rsidRPr="00950EA6" w:rsidTr="00F3577C">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jc w:val="center"/>
              <w:rPr>
                <w:szCs w:val="24"/>
              </w:rPr>
            </w:pPr>
          </w:p>
        </w:tc>
      </w:tr>
      <w:tr w:rsidR="00F843FC" w:rsidRPr="00950EA6" w:rsidTr="00F3577C">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jc w:val="center"/>
              <w:rPr>
                <w:szCs w:val="24"/>
              </w:rPr>
            </w:pPr>
          </w:p>
        </w:tc>
      </w:tr>
      <w:tr w:rsidR="00F843FC" w:rsidRPr="00950EA6" w:rsidTr="00F3577C">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jc w:val="center"/>
              <w:rPr>
                <w:szCs w:val="24"/>
              </w:rPr>
            </w:pPr>
          </w:p>
        </w:tc>
      </w:tr>
      <w:tr w:rsidR="00F843FC" w:rsidRPr="00950EA6" w:rsidTr="00F3577C">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Место нахождения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jc w:val="center"/>
              <w:rPr>
                <w:szCs w:val="24"/>
              </w:rPr>
            </w:pPr>
          </w:p>
        </w:tc>
      </w:tr>
      <w:tr w:rsidR="00F843FC" w:rsidRPr="00950EA6" w:rsidTr="00F3577C">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widowControl w:val="0"/>
              <w:jc w:val="center"/>
            </w:pPr>
          </w:p>
        </w:tc>
      </w:tr>
      <w:tr w:rsidR="00F843FC" w:rsidRPr="00950EA6" w:rsidTr="00F3577C">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widowControl w:val="0"/>
              <w:jc w:val="center"/>
            </w:pPr>
          </w:p>
        </w:tc>
      </w:tr>
      <w:tr w:rsidR="00F843FC" w:rsidRPr="00950EA6" w:rsidTr="00F3577C">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widowControl w:val="0"/>
              <w:jc w:val="center"/>
            </w:pPr>
          </w:p>
        </w:tc>
      </w:tr>
      <w:tr w:rsidR="00F843FC" w:rsidRPr="00950EA6" w:rsidTr="00F3577C">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widowControl w:val="0"/>
              <w:jc w:val="center"/>
            </w:pPr>
          </w:p>
        </w:tc>
      </w:tr>
      <w:tr w:rsidR="00F843FC" w:rsidRPr="00950EA6" w:rsidTr="00F3577C">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widowControl w:val="0"/>
              <w:jc w:val="center"/>
            </w:pPr>
          </w:p>
        </w:tc>
      </w:tr>
      <w:tr w:rsidR="00F843FC" w:rsidRPr="00950EA6" w:rsidTr="00F3577C">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widowControl w:val="0"/>
              <w:jc w:val="center"/>
            </w:pPr>
          </w:p>
        </w:tc>
      </w:tr>
      <w:tr w:rsidR="00F843FC" w:rsidRPr="00950EA6" w:rsidTr="00F3577C">
        <w:trPr>
          <w:cantSplit/>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Балансовая стоимость активов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widowControl w:val="0"/>
              <w:jc w:val="center"/>
            </w:pPr>
          </w:p>
        </w:tc>
      </w:tr>
      <w:tr w:rsidR="00F843FC" w:rsidRPr="00950EA6" w:rsidTr="00F3577C">
        <w:trPr>
          <w:cantSplit/>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widowControl w:val="0"/>
              <w:jc w:val="center"/>
            </w:pPr>
          </w:p>
        </w:tc>
      </w:tr>
      <w:tr w:rsidR="00F843FC" w:rsidRPr="00950EA6" w:rsidTr="00F3577C">
        <w:trPr>
          <w:cantSplit/>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widowControl w:val="0"/>
              <w:jc w:val="center"/>
            </w:pPr>
          </w:p>
        </w:tc>
      </w:tr>
      <w:tr w:rsidR="00F843FC" w:rsidRPr="00950EA6" w:rsidTr="00F3577C">
        <w:trPr>
          <w:cantSplit/>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 xml:space="preserve">Орган управления Претендента на участие в Запросе цен – юридического лица, уполномоченный на одобрение сделки, право на </w:t>
            </w:r>
            <w:proofErr w:type="gramStart"/>
            <w:r w:rsidRPr="00950EA6">
              <w:rPr>
                <w:szCs w:val="24"/>
              </w:rPr>
              <w:t>заключение</w:t>
            </w:r>
            <w:proofErr w:type="gramEnd"/>
            <w:r w:rsidRPr="00950EA6">
              <w:rPr>
                <w:szCs w:val="24"/>
              </w:rPr>
              <w:t xml:space="preserve"> которой является предметом настоящего Запроса цен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widowControl w:val="0"/>
              <w:jc w:val="center"/>
            </w:pPr>
          </w:p>
        </w:tc>
      </w:tr>
      <w:tr w:rsidR="00F843FC" w:rsidRPr="00950EA6" w:rsidTr="00F3577C">
        <w:trPr>
          <w:cantSplit/>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 xml:space="preserve">Ф.И.О. уполномоченного лица Претендента на участие в Запросе цен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widowControl w:val="0"/>
              <w:jc w:val="center"/>
            </w:pPr>
          </w:p>
        </w:tc>
      </w:tr>
      <w:tr w:rsidR="00F843FC" w:rsidRPr="00950EA6" w:rsidTr="00F3577C">
        <w:trPr>
          <w:cantSplit/>
        </w:trPr>
        <w:tc>
          <w:tcPr>
            <w:tcW w:w="306"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251174">
            <w:pPr>
              <w:pStyle w:val="aff9"/>
              <w:keepNext w:val="0"/>
              <w:widowControl w:val="0"/>
              <w:numPr>
                <w:ilvl w:val="0"/>
                <w:numId w:val="24"/>
              </w:numPr>
              <w:spacing w:before="0" w:after="0"/>
              <w:ind w:left="0" w:right="0"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pStyle w:val="affa"/>
              <w:widowControl w:val="0"/>
              <w:spacing w:before="0" w:after="0"/>
              <w:ind w:left="0" w:right="0"/>
              <w:rPr>
                <w:szCs w:val="24"/>
              </w:rPr>
            </w:pPr>
            <w:r w:rsidRPr="00950EA6">
              <w:rPr>
                <w:szCs w:val="24"/>
              </w:rPr>
              <w:t>Численность персонала</w:t>
            </w:r>
          </w:p>
        </w:tc>
        <w:tc>
          <w:tcPr>
            <w:tcW w:w="1694" w:type="pct"/>
            <w:tcBorders>
              <w:top w:val="single" w:sz="4" w:space="0" w:color="auto"/>
              <w:left w:val="single" w:sz="4" w:space="0" w:color="auto"/>
              <w:bottom w:val="single" w:sz="4" w:space="0" w:color="auto"/>
              <w:right w:val="single" w:sz="4" w:space="0" w:color="auto"/>
            </w:tcBorders>
            <w:vAlign w:val="center"/>
          </w:tcPr>
          <w:p w:rsidR="00F843FC" w:rsidRPr="00950EA6" w:rsidRDefault="00F843FC" w:rsidP="00950EA6">
            <w:pPr>
              <w:widowControl w:val="0"/>
              <w:jc w:val="center"/>
            </w:pPr>
          </w:p>
        </w:tc>
      </w:tr>
    </w:tbl>
    <w:p w:rsidR="00F843FC" w:rsidRPr="00950EA6" w:rsidRDefault="00F843FC" w:rsidP="00950EA6">
      <w:pPr>
        <w:pStyle w:val="afff1"/>
        <w:tabs>
          <w:tab w:val="left" w:pos="709"/>
        </w:tabs>
        <w:autoSpaceDE w:val="0"/>
        <w:autoSpaceDN w:val="0"/>
        <w:spacing w:line="240" w:lineRule="auto"/>
        <w:ind w:firstLine="0"/>
        <w:rPr>
          <w:sz w:val="24"/>
          <w:szCs w:val="24"/>
        </w:rPr>
      </w:pPr>
      <w:bookmarkStart w:id="139" w:name="_Toc98251773"/>
    </w:p>
    <w:p w:rsidR="00F843FC" w:rsidRPr="00950EA6" w:rsidRDefault="00F843FC" w:rsidP="00950EA6">
      <w:pPr>
        <w:pStyle w:val="afff1"/>
        <w:tabs>
          <w:tab w:val="left" w:pos="709"/>
        </w:tabs>
        <w:autoSpaceDE w:val="0"/>
        <w:autoSpaceDN w:val="0"/>
        <w:spacing w:line="240" w:lineRule="auto"/>
        <w:ind w:firstLine="0"/>
        <w:rPr>
          <w:sz w:val="24"/>
          <w:szCs w:val="24"/>
        </w:rPr>
      </w:pPr>
      <w:r w:rsidRPr="00950EA6">
        <w:rPr>
          <w:sz w:val="24"/>
          <w:szCs w:val="24"/>
        </w:rPr>
        <w:t>___________________________________</w:t>
      </w:r>
      <w:r w:rsidRPr="00950EA6">
        <w:rPr>
          <w:sz w:val="24"/>
          <w:szCs w:val="24"/>
        </w:rPr>
        <w:tab/>
      </w:r>
      <w:r w:rsidRPr="00950EA6">
        <w:rPr>
          <w:sz w:val="24"/>
          <w:szCs w:val="24"/>
        </w:rPr>
        <w:tab/>
      </w:r>
      <w:r w:rsidRPr="00950EA6">
        <w:rPr>
          <w:sz w:val="24"/>
          <w:szCs w:val="24"/>
        </w:rPr>
        <w:tab/>
        <w:t>___________________________</w:t>
      </w:r>
    </w:p>
    <w:p w:rsidR="00F843FC" w:rsidRPr="00950EA6" w:rsidRDefault="00F843FC" w:rsidP="00950EA6">
      <w:pPr>
        <w:pStyle w:val="Times12"/>
        <w:ind w:firstLine="0"/>
        <w:rPr>
          <w:b/>
          <w:bCs w:val="0"/>
          <w:i/>
          <w:szCs w:val="24"/>
          <w:vertAlign w:val="superscript"/>
        </w:rPr>
      </w:pPr>
      <w:r w:rsidRPr="00950EA6">
        <w:rPr>
          <w:b/>
          <w:bCs w:val="0"/>
          <w:i/>
          <w:szCs w:val="24"/>
          <w:vertAlign w:val="superscript"/>
        </w:rPr>
        <w:t>(Подпись уполномоченного представителя)</w:t>
      </w:r>
      <w:r w:rsidRPr="00950EA6">
        <w:rPr>
          <w:snapToGrid w:val="0"/>
          <w:szCs w:val="24"/>
        </w:rPr>
        <w:tab/>
      </w:r>
      <w:r w:rsidRPr="00950EA6">
        <w:rPr>
          <w:snapToGrid w:val="0"/>
          <w:szCs w:val="24"/>
        </w:rPr>
        <w:tab/>
        <w:t xml:space="preserve">                             </w:t>
      </w:r>
      <w:r w:rsidRPr="00950EA6">
        <w:rPr>
          <w:b/>
          <w:bCs w:val="0"/>
          <w:i/>
          <w:szCs w:val="24"/>
          <w:vertAlign w:val="superscript"/>
        </w:rPr>
        <w:t>(Имя и должность подписавшего)</w:t>
      </w:r>
    </w:p>
    <w:p w:rsidR="00F843FC" w:rsidRPr="00950EA6" w:rsidRDefault="00F843FC" w:rsidP="00950EA6">
      <w:pPr>
        <w:pStyle w:val="Times12"/>
        <w:ind w:firstLine="709"/>
        <w:rPr>
          <w:bCs w:val="0"/>
          <w:szCs w:val="24"/>
        </w:rPr>
      </w:pPr>
      <w:r w:rsidRPr="00950EA6">
        <w:rPr>
          <w:bCs w:val="0"/>
          <w:szCs w:val="24"/>
        </w:rPr>
        <w:t>М.П.</w:t>
      </w:r>
    </w:p>
    <w:p w:rsidR="00F843FC" w:rsidRPr="00950EA6" w:rsidRDefault="00F843FC" w:rsidP="00950EA6">
      <w:pPr>
        <w:jc w:val="center"/>
        <w:rPr>
          <w:b/>
        </w:rPr>
      </w:pPr>
    </w:p>
    <w:p w:rsidR="00F843FC" w:rsidRPr="00950EA6" w:rsidRDefault="00F843FC" w:rsidP="00950EA6">
      <w:pPr>
        <w:pStyle w:val="Times12"/>
        <w:tabs>
          <w:tab w:val="left" w:pos="709"/>
          <w:tab w:val="left" w:pos="1134"/>
        </w:tabs>
        <w:ind w:firstLine="709"/>
        <w:rPr>
          <w:bCs w:val="0"/>
          <w:szCs w:val="24"/>
        </w:rPr>
      </w:pPr>
      <w:r w:rsidRPr="00950EA6">
        <w:rPr>
          <w:bCs w:val="0"/>
          <w:szCs w:val="24"/>
        </w:rPr>
        <w:t>ИНСТРУКЦИИ ПО ЗАПОЛНЕНИЮ</w:t>
      </w:r>
      <w:bookmarkEnd w:id="139"/>
    </w:p>
    <w:p w:rsidR="00F843FC" w:rsidRPr="00950EA6" w:rsidRDefault="00F843FC" w:rsidP="00251174">
      <w:pPr>
        <w:pStyle w:val="Times12"/>
        <w:numPr>
          <w:ilvl w:val="1"/>
          <w:numId w:val="25"/>
        </w:numPr>
        <w:tabs>
          <w:tab w:val="clear" w:pos="960"/>
          <w:tab w:val="left" w:pos="709"/>
          <w:tab w:val="left" w:pos="1134"/>
        </w:tabs>
        <w:ind w:left="0" w:firstLine="709"/>
        <w:rPr>
          <w:szCs w:val="24"/>
        </w:rPr>
      </w:pPr>
      <w:r w:rsidRPr="00950EA6">
        <w:rPr>
          <w:szCs w:val="24"/>
        </w:rPr>
        <w:t>Данные инструкции не следует воспроизводить в документах, подготовленных Претендентом на участие в Запросе цен.</w:t>
      </w:r>
    </w:p>
    <w:p w:rsidR="00F843FC" w:rsidRPr="00950EA6" w:rsidRDefault="00F843FC" w:rsidP="00251174">
      <w:pPr>
        <w:pStyle w:val="Times12"/>
        <w:numPr>
          <w:ilvl w:val="1"/>
          <w:numId w:val="25"/>
        </w:numPr>
        <w:tabs>
          <w:tab w:val="clear" w:pos="960"/>
          <w:tab w:val="left" w:pos="709"/>
          <w:tab w:val="left" w:pos="1134"/>
        </w:tabs>
        <w:ind w:left="0" w:firstLine="709"/>
        <w:rPr>
          <w:szCs w:val="24"/>
        </w:rPr>
      </w:pPr>
      <w:r w:rsidRPr="00950EA6">
        <w:rPr>
          <w:szCs w:val="24"/>
        </w:rPr>
        <w:t xml:space="preserve">Претендент на участие в Запросе цен приводит номер и дату Заявки о подаче предложения, приложением к которой является данная анкета Участника процедуры закупки. </w:t>
      </w:r>
    </w:p>
    <w:p w:rsidR="00F843FC" w:rsidRPr="00950EA6" w:rsidRDefault="00F843FC" w:rsidP="00251174">
      <w:pPr>
        <w:pStyle w:val="Times12"/>
        <w:numPr>
          <w:ilvl w:val="1"/>
          <w:numId w:val="25"/>
        </w:numPr>
        <w:tabs>
          <w:tab w:val="clear" w:pos="960"/>
          <w:tab w:val="left" w:pos="709"/>
          <w:tab w:val="left" w:pos="1134"/>
        </w:tabs>
        <w:ind w:left="0" w:firstLine="709"/>
        <w:rPr>
          <w:szCs w:val="24"/>
        </w:rPr>
      </w:pPr>
      <w:r w:rsidRPr="00950EA6">
        <w:rPr>
          <w:szCs w:val="24"/>
        </w:rPr>
        <w:t>Претендент на участие в Запросе цен указывает свое фирменное наименование (в т.ч. организационно-правовую форму).</w:t>
      </w:r>
    </w:p>
    <w:p w:rsidR="00F843FC" w:rsidRPr="00950EA6" w:rsidRDefault="00F843FC" w:rsidP="00251174">
      <w:pPr>
        <w:pStyle w:val="Times12"/>
        <w:numPr>
          <w:ilvl w:val="1"/>
          <w:numId w:val="25"/>
        </w:numPr>
        <w:tabs>
          <w:tab w:val="clear" w:pos="960"/>
          <w:tab w:val="left" w:pos="709"/>
          <w:tab w:val="left" w:pos="1134"/>
        </w:tabs>
        <w:ind w:left="0" w:firstLine="709"/>
        <w:rPr>
          <w:szCs w:val="24"/>
        </w:rPr>
      </w:pPr>
      <w:r w:rsidRPr="00950EA6">
        <w:rPr>
          <w:szCs w:val="24"/>
        </w:rPr>
        <w:t>В графе 19 указывается уполномоченное лицо Претендента на участие в Запросе предложений для оперативного уведомления по вопросам организационного характера и взаимодействия с организатором размещения заказа.</w:t>
      </w:r>
    </w:p>
    <w:p w:rsidR="00F843FC" w:rsidRPr="00950EA6" w:rsidRDefault="00F843FC" w:rsidP="00251174">
      <w:pPr>
        <w:pStyle w:val="Times12"/>
        <w:numPr>
          <w:ilvl w:val="1"/>
          <w:numId w:val="25"/>
        </w:numPr>
        <w:tabs>
          <w:tab w:val="clear" w:pos="960"/>
          <w:tab w:val="left" w:pos="709"/>
          <w:tab w:val="left" w:pos="1134"/>
        </w:tabs>
        <w:ind w:left="0" w:firstLine="709"/>
        <w:rPr>
          <w:szCs w:val="24"/>
        </w:rPr>
      </w:pPr>
      <w:r w:rsidRPr="00950EA6">
        <w:rPr>
          <w:szCs w:val="24"/>
        </w:rPr>
        <w:t>Заполненная Претендентом на участие в Запросе цен анкета должна содержать все сведения, указанные в таблице.</w:t>
      </w:r>
      <w:r w:rsidRPr="00950EA6">
        <w:rPr>
          <w:b/>
          <w:szCs w:val="24"/>
        </w:rPr>
        <w:t xml:space="preserve"> </w:t>
      </w:r>
      <w:r w:rsidRPr="00950EA6">
        <w:rPr>
          <w:szCs w:val="24"/>
        </w:rPr>
        <w:t>В случае отсутствия каких-либо данных указать слово «нет».</w:t>
      </w:r>
    </w:p>
    <w:p w:rsidR="00F843FC" w:rsidRPr="00950EA6" w:rsidRDefault="00F843FC" w:rsidP="00950EA6">
      <w:pPr>
        <w:pStyle w:val="Times12"/>
        <w:jc w:val="right"/>
        <w:rPr>
          <w:bCs w:val="0"/>
          <w:szCs w:val="24"/>
        </w:rPr>
      </w:pPr>
      <w:r w:rsidRPr="00950EA6">
        <w:rPr>
          <w:szCs w:val="24"/>
        </w:rPr>
        <w:br w:type="page"/>
      </w:r>
      <w:r w:rsidRPr="00950EA6">
        <w:rPr>
          <w:bCs w:val="0"/>
          <w:szCs w:val="24"/>
        </w:rPr>
        <w:lastRenderedPageBreak/>
        <w:t>Форма 3</w:t>
      </w:r>
    </w:p>
    <w:p w:rsidR="00F843FC" w:rsidRPr="00950EA6" w:rsidRDefault="00F843FC" w:rsidP="00950EA6">
      <w:pPr>
        <w:pStyle w:val="Times12"/>
        <w:ind w:firstLine="0"/>
        <w:jc w:val="left"/>
        <w:rPr>
          <w:iCs/>
          <w:szCs w:val="24"/>
        </w:rPr>
      </w:pPr>
      <w:r w:rsidRPr="00950EA6">
        <w:rPr>
          <w:iCs/>
          <w:szCs w:val="24"/>
        </w:rPr>
        <w:t>Приложение к Заявке на участие в Запросе цен от «___» __________ 20___ г. № ______</w:t>
      </w:r>
    </w:p>
    <w:p w:rsidR="00F843FC" w:rsidRPr="00950EA6" w:rsidRDefault="00F843FC" w:rsidP="00950EA6">
      <w:pPr>
        <w:pStyle w:val="Times12"/>
        <w:jc w:val="center"/>
        <w:rPr>
          <w:b/>
          <w:snapToGrid w:val="0"/>
          <w:szCs w:val="24"/>
        </w:rPr>
      </w:pPr>
    </w:p>
    <w:p w:rsidR="00F843FC" w:rsidRPr="00950EA6" w:rsidRDefault="00F843FC" w:rsidP="00950EA6">
      <w:pPr>
        <w:jc w:val="center"/>
      </w:pPr>
      <w:r w:rsidRPr="00950EA6">
        <w:t xml:space="preserve">Открытый запрос цен   на право заключения договора </w:t>
      </w:r>
      <w:proofErr w:type="gramStart"/>
      <w:r w:rsidRPr="00950EA6">
        <w:t>на</w:t>
      </w:r>
      <w:proofErr w:type="gramEnd"/>
      <w:r w:rsidRPr="00950EA6">
        <w:t> ___________</w:t>
      </w:r>
    </w:p>
    <w:p w:rsidR="00F843FC" w:rsidRPr="00950EA6" w:rsidRDefault="00F843FC" w:rsidP="00950EA6">
      <w:pPr>
        <w:widowControl w:val="0"/>
        <w:autoSpaceDE w:val="0"/>
        <w:autoSpaceDN w:val="0"/>
        <w:adjustRightInd w:val="0"/>
        <w:jc w:val="center"/>
      </w:pPr>
    </w:p>
    <w:p w:rsidR="00F843FC" w:rsidRPr="00950EA6" w:rsidRDefault="00F843FC" w:rsidP="00950EA6">
      <w:pPr>
        <w:pStyle w:val="20"/>
        <w:numPr>
          <w:ilvl w:val="0"/>
          <w:numId w:val="0"/>
        </w:numPr>
        <w:tabs>
          <w:tab w:val="left" w:pos="709"/>
        </w:tabs>
        <w:spacing w:before="0" w:after="0"/>
        <w:jc w:val="center"/>
        <w:rPr>
          <w:rFonts w:ascii="Times New Roman" w:hAnsi="Times New Roman" w:cs="Times New Roman"/>
          <w:b w:val="0"/>
          <w:bCs w:val="0"/>
          <w:i w:val="0"/>
          <w:sz w:val="24"/>
          <w:szCs w:val="24"/>
        </w:rPr>
      </w:pPr>
      <w:bookmarkStart w:id="140" w:name="_Toc305665991"/>
      <w:bookmarkStart w:id="141" w:name="_Toc235439567"/>
      <w:r w:rsidRPr="00950EA6">
        <w:rPr>
          <w:rFonts w:ascii="Times New Roman" w:hAnsi="Times New Roman" w:cs="Times New Roman"/>
          <w:b w:val="0"/>
          <w:bCs w:val="0"/>
          <w:i w:val="0"/>
          <w:sz w:val="24"/>
          <w:szCs w:val="24"/>
        </w:rPr>
        <w:t>ТЕХНИКО-КОММЕРЧЕСКОЕ ПРЕДЛОЖЕНИЕ</w:t>
      </w:r>
      <w:bookmarkEnd w:id="140"/>
      <w:bookmarkEnd w:id="141"/>
    </w:p>
    <w:p w:rsidR="00F843FC" w:rsidRPr="00950EA6" w:rsidRDefault="00F843FC" w:rsidP="00950EA6">
      <w:pPr>
        <w:jc w:val="right"/>
        <w:rPr>
          <w:b/>
          <w:i/>
          <w:iCs/>
        </w:rPr>
      </w:pPr>
    </w:p>
    <w:p w:rsidR="00F843FC" w:rsidRPr="00950EA6" w:rsidRDefault="00F843FC" w:rsidP="00950EA6">
      <w:pPr>
        <w:pStyle w:val="Times12"/>
        <w:ind w:firstLine="0"/>
        <w:rPr>
          <w:b/>
          <w:i/>
          <w:szCs w:val="24"/>
        </w:rPr>
      </w:pPr>
      <w:r w:rsidRPr="00950EA6">
        <w:rPr>
          <w:szCs w:val="24"/>
        </w:rPr>
        <w:t xml:space="preserve"> Претендент на участие в Запросе цен: ________________________________</w:t>
      </w:r>
      <w:r w:rsidRPr="00950EA6">
        <w:rPr>
          <w:b/>
          <w:szCs w:val="24"/>
        </w:rPr>
        <w:t xml:space="preserve"> </w:t>
      </w:r>
    </w:p>
    <w:p w:rsidR="00F843FC" w:rsidRPr="00950EA6" w:rsidRDefault="00F843FC" w:rsidP="00950EA6">
      <w:pPr>
        <w:pStyle w:val="Times12"/>
        <w:rPr>
          <w:i/>
          <w:szCs w:val="24"/>
        </w:rPr>
      </w:pPr>
    </w:p>
    <w:p w:rsidR="00F843FC" w:rsidRPr="00950EA6" w:rsidRDefault="00F843FC" w:rsidP="00950EA6">
      <w:pPr>
        <w:jc w:val="center"/>
        <w:rPr>
          <w:b/>
        </w:rPr>
      </w:pPr>
      <w:r w:rsidRPr="00950EA6">
        <w:rPr>
          <w:b/>
          <w:i/>
        </w:rPr>
        <w:t>Суть технико-коммерческого предложения</w:t>
      </w:r>
    </w:p>
    <w:p w:rsidR="00F843FC" w:rsidRPr="00950EA6" w:rsidRDefault="00F843FC" w:rsidP="00950EA6">
      <w:pPr>
        <w:pStyle w:val="afff1"/>
        <w:tabs>
          <w:tab w:val="left" w:pos="709"/>
        </w:tabs>
        <w:autoSpaceDE w:val="0"/>
        <w:autoSpaceDN w:val="0"/>
        <w:spacing w:line="240" w:lineRule="auto"/>
        <w:ind w:firstLine="0"/>
        <w:rPr>
          <w:sz w:val="24"/>
          <w:szCs w:val="24"/>
        </w:rPr>
      </w:pPr>
    </w:p>
    <w:p w:rsidR="00F843FC" w:rsidRPr="00950EA6" w:rsidRDefault="00F843FC" w:rsidP="00950EA6">
      <w:pPr>
        <w:pStyle w:val="afff1"/>
        <w:tabs>
          <w:tab w:val="left" w:pos="709"/>
        </w:tabs>
        <w:autoSpaceDE w:val="0"/>
        <w:autoSpaceDN w:val="0"/>
        <w:spacing w:line="240" w:lineRule="auto"/>
        <w:ind w:firstLine="0"/>
        <w:rPr>
          <w:sz w:val="24"/>
          <w:szCs w:val="24"/>
        </w:rPr>
      </w:pPr>
      <w:r w:rsidRPr="00950EA6">
        <w:rPr>
          <w:sz w:val="24"/>
          <w:szCs w:val="24"/>
        </w:rPr>
        <w:t>____________________________________</w:t>
      </w:r>
      <w:r w:rsidRPr="00950EA6">
        <w:rPr>
          <w:sz w:val="24"/>
          <w:szCs w:val="24"/>
        </w:rPr>
        <w:tab/>
      </w:r>
      <w:r w:rsidRPr="00950EA6">
        <w:rPr>
          <w:sz w:val="24"/>
          <w:szCs w:val="24"/>
        </w:rPr>
        <w:tab/>
        <w:t>___________________________</w:t>
      </w:r>
    </w:p>
    <w:p w:rsidR="00F843FC" w:rsidRPr="00950EA6" w:rsidRDefault="00F843FC" w:rsidP="00950EA6">
      <w:pPr>
        <w:pStyle w:val="Times12"/>
        <w:ind w:firstLine="0"/>
        <w:rPr>
          <w:b/>
          <w:bCs w:val="0"/>
          <w:i/>
          <w:szCs w:val="24"/>
          <w:vertAlign w:val="superscript"/>
        </w:rPr>
      </w:pPr>
      <w:r w:rsidRPr="00950EA6">
        <w:rPr>
          <w:b/>
          <w:bCs w:val="0"/>
          <w:i/>
          <w:szCs w:val="24"/>
          <w:vertAlign w:val="superscript"/>
        </w:rPr>
        <w:t>(Подпись уполномоченного представителя)</w:t>
      </w:r>
      <w:r w:rsidRPr="00950EA6">
        <w:rPr>
          <w:snapToGrid w:val="0"/>
          <w:szCs w:val="24"/>
        </w:rPr>
        <w:tab/>
      </w:r>
      <w:r w:rsidRPr="00950EA6">
        <w:rPr>
          <w:snapToGrid w:val="0"/>
          <w:szCs w:val="24"/>
        </w:rPr>
        <w:tab/>
      </w:r>
      <w:r w:rsidRPr="00950EA6">
        <w:rPr>
          <w:b/>
          <w:bCs w:val="0"/>
          <w:i/>
          <w:szCs w:val="24"/>
          <w:vertAlign w:val="superscript"/>
        </w:rPr>
        <w:t>(Имя и должность подписавшего)</w:t>
      </w:r>
    </w:p>
    <w:p w:rsidR="00F843FC" w:rsidRPr="00950EA6" w:rsidRDefault="00F843FC" w:rsidP="00950EA6">
      <w:pPr>
        <w:pStyle w:val="Times12"/>
        <w:ind w:firstLine="709"/>
        <w:rPr>
          <w:bCs w:val="0"/>
          <w:szCs w:val="24"/>
        </w:rPr>
      </w:pPr>
      <w:r w:rsidRPr="00950EA6">
        <w:rPr>
          <w:bCs w:val="0"/>
          <w:szCs w:val="24"/>
        </w:rPr>
        <w:t>М.П.</w:t>
      </w:r>
    </w:p>
    <w:p w:rsidR="00F843FC" w:rsidRPr="00950EA6" w:rsidRDefault="00F843FC" w:rsidP="00950EA6">
      <w:pPr>
        <w:jc w:val="center"/>
        <w:rPr>
          <w:b/>
        </w:rPr>
      </w:pPr>
    </w:p>
    <w:p w:rsidR="00F843FC" w:rsidRPr="00950EA6" w:rsidRDefault="00F843FC" w:rsidP="00950EA6">
      <w:pPr>
        <w:pStyle w:val="Times12"/>
        <w:tabs>
          <w:tab w:val="left" w:pos="1134"/>
        </w:tabs>
        <w:ind w:firstLine="709"/>
        <w:rPr>
          <w:bCs w:val="0"/>
          <w:szCs w:val="24"/>
        </w:rPr>
      </w:pPr>
      <w:r w:rsidRPr="00950EA6">
        <w:rPr>
          <w:bCs w:val="0"/>
          <w:szCs w:val="24"/>
        </w:rPr>
        <w:t>ИНСТРУКЦИИ ПО ЗАПОЛНЕНИЮ</w:t>
      </w:r>
    </w:p>
    <w:p w:rsidR="00F843FC" w:rsidRPr="00950EA6" w:rsidRDefault="00F843FC" w:rsidP="00251174">
      <w:pPr>
        <w:pStyle w:val="Times12"/>
        <w:numPr>
          <w:ilvl w:val="0"/>
          <w:numId w:val="26"/>
        </w:numPr>
        <w:tabs>
          <w:tab w:val="clear" w:pos="960"/>
          <w:tab w:val="num" w:pos="720"/>
          <w:tab w:val="left" w:pos="1134"/>
        </w:tabs>
        <w:ind w:left="0" w:firstLine="709"/>
        <w:rPr>
          <w:szCs w:val="24"/>
        </w:rPr>
      </w:pPr>
      <w:r w:rsidRPr="00950EA6">
        <w:rPr>
          <w:szCs w:val="24"/>
        </w:rPr>
        <w:t>Данные инструкции не следует воспроизводить в документах, подготовленных Претендентом на участие в Запросе цен.</w:t>
      </w:r>
    </w:p>
    <w:p w:rsidR="00F843FC" w:rsidRPr="00950EA6" w:rsidRDefault="00F843FC" w:rsidP="00251174">
      <w:pPr>
        <w:pStyle w:val="Times12"/>
        <w:numPr>
          <w:ilvl w:val="0"/>
          <w:numId w:val="26"/>
        </w:numPr>
        <w:tabs>
          <w:tab w:val="clear" w:pos="960"/>
          <w:tab w:val="num" w:pos="720"/>
          <w:tab w:val="left" w:pos="1134"/>
        </w:tabs>
        <w:ind w:left="0" w:firstLine="709"/>
        <w:rPr>
          <w:szCs w:val="24"/>
        </w:rPr>
      </w:pPr>
      <w:r w:rsidRPr="00950EA6">
        <w:rPr>
          <w:szCs w:val="24"/>
        </w:rPr>
        <w:t>Претендент на участие в Запросе цен приводит номер и дату Заявки о подаче предложения, приложением к которой является данное технико-коммерческое предложение.</w:t>
      </w:r>
    </w:p>
    <w:p w:rsidR="00F843FC" w:rsidRPr="00950EA6" w:rsidRDefault="00F843FC" w:rsidP="00251174">
      <w:pPr>
        <w:pStyle w:val="Times12"/>
        <w:numPr>
          <w:ilvl w:val="0"/>
          <w:numId w:val="26"/>
        </w:numPr>
        <w:tabs>
          <w:tab w:val="clear" w:pos="960"/>
          <w:tab w:val="num" w:pos="720"/>
          <w:tab w:val="left" w:pos="1134"/>
        </w:tabs>
        <w:ind w:left="0" w:firstLine="709"/>
        <w:rPr>
          <w:szCs w:val="24"/>
        </w:rPr>
      </w:pPr>
      <w:r w:rsidRPr="00950EA6">
        <w:rPr>
          <w:szCs w:val="24"/>
        </w:rPr>
        <w:t>Претендент на участие в Запросе цен указывает свое фирменное наименование (в т.ч. организационно-правовую форму).</w:t>
      </w:r>
    </w:p>
    <w:p w:rsidR="00F843FC" w:rsidRPr="00950EA6" w:rsidRDefault="00F843FC" w:rsidP="00251174">
      <w:pPr>
        <w:pStyle w:val="Times12"/>
        <w:numPr>
          <w:ilvl w:val="0"/>
          <w:numId w:val="26"/>
        </w:numPr>
        <w:tabs>
          <w:tab w:val="clear" w:pos="960"/>
          <w:tab w:val="num" w:pos="720"/>
          <w:tab w:val="left" w:pos="1134"/>
        </w:tabs>
        <w:ind w:left="0" w:firstLine="709"/>
        <w:rPr>
          <w:szCs w:val="24"/>
        </w:rPr>
      </w:pPr>
      <w:r w:rsidRPr="00950EA6">
        <w:rPr>
          <w:szCs w:val="24"/>
        </w:rPr>
        <w:t>Выше приведена форма титульного листа технико-коммерческого предложения.</w:t>
      </w:r>
    </w:p>
    <w:p w:rsidR="00F843FC" w:rsidRPr="00950EA6" w:rsidRDefault="00F843FC" w:rsidP="00251174">
      <w:pPr>
        <w:pStyle w:val="Times12"/>
        <w:numPr>
          <w:ilvl w:val="0"/>
          <w:numId w:val="26"/>
        </w:numPr>
        <w:tabs>
          <w:tab w:val="clear" w:pos="960"/>
          <w:tab w:val="num" w:pos="720"/>
          <w:tab w:val="left" w:pos="1134"/>
        </w:tabs>
        <w:ind w:left="0" w:firstLine="709"/>
        <w:rPr>
          <w:i/>
          <w:szCs w:val="24"/>
        </w:rPr>
      </w:pPr>
      <w:r w:rsidRPr="00950EA6">
        <w:rPr>
          <w:szCs w:val="24"/>
        </w:rPr>
        <w:t>Технико-коммерческое предложение Претендента на участие в Запросе цен, помимо материалов, указанных в тексте технических требований, должно включать</w:t>
      </w:r>
      <w:proofErr w:type="gramStart"/>
      <w:r w:rsidRPr="00950EA6">
        <w:rPr>
          <w:szCs w:val="24"/>
        </w:rPr>
        <w:t>:</w:t>
      </w:r>
      <w:r w:rsidRPr="00950EA6">
        <w:rPr>
          <w:i/>
          <w:szCs w:val="24"/>
          <w:highlight w:val="lightGray"/>
        </w:rPr>
        <w:t>(</w:t>
      </w:r>
      <w:proofErr w:type="gramEnd"/>
      <w:r w:rsidRPr="00950EA6">
        <w:rPr>
          <w:i/>
          <w:szCs w:val="24"/>
          <w:highlight w:val="lightGray"/>
        </w:rPr>
        <w:t>указать при необходимости, например,</w:t>
      </w:r>
    </w:p>
    <w:p w:rsidR="00F843FC" w:rsidRPr="00950EA6" w:rsidRDefault="00F843FC" w:rsidP="00251174">
      <w:pPr>
        <w:pStyle w:val="a3"/>
        <w:numPr>
          <w:ilvl w:val="4"/>
          <w:numId w:val="27"/>
        </w:numPr>
        <w:spacing w:line="240" w:lineRule="auto"/>
        <w:ind w:left="0" w:firstLine="709"/>
        <w:rPr>
          <w:i/>
          <w:sz w:val="24"/>
          <w:szCs w:val="24"/>
          <w:highlight w:val="lightGray"/>
        </w:rPr>
      </w:pPr>
      <w:r w:rsidRPr="00950EA6">
        <w:rPr>
          <w:i/>
          <w:sz w:val="24"/>
          <w:szCs w:val="24"/>
          <w:highlight w:val="lightGray"/>
        </w:rPr>
        <w:t>описание всех предлагаемых технических (коммерческих и пр.) решений и характеристик систем с необходимыми чертежами;</w:t>
      </w:r>
    </w:p>
    <w:p w:rsidR="00F843FC" w:rsidRPr="00950EA6" w:rsidRDefault="00F843FC" w:rsidP="00251174">
      <w:pPr>
        <w:pStyle w:val="a3"/>
        <w:numPr>
          <w:ilvl w:val="4"/>
          <w:numId w:val="27"/>
        </w:numPr>
        <w:spacing w:line="240" w:lineRule="auto"/>
        <w:ind w:left="0" w:firstLine="709"/>
        <w:rPr>
          <w:i/>
          <w:sz w:val="24"/>
          <w:szCs w:val="24"/>
          <w:highlight w:val="lightGray"/>
        </w:rPr>
      </w:pPr>
      <w:r w:rsidRPr="00950EA6">
        <w:rPr>
          <w:i/>
          <w:sz w:val="24"/>
          <w:szCs w:val="24"/>
          <w:highlight w:val="lightGray"/>
        </w:rPr>
        <w:t>др.)</w:t>
      </w:r>
    </w:p>
    <w:p w:rsidR="00F843FC" w:rsidRPr="00950EA6" w:rsidRDefault="00F843FC" w:rsidP="00251174">
      <w:pPr>
        <w:pStyle w:val="Times12"/>
        <w:numPr>
          <w:ilvl w:val="0"/>
          <w:numId w:val="26"/>
        </w:numPr>
        <w:tabs>
          <w:tab w:val="clear" w:pos="960"/>
          <w:tab w:val="num" w:pos="720"/>
          <w:tab w:val="left" w:pos="1134"/>
        </w:tabs>
        <w:ind w:left="0" w:firstLine="709"/>
        <w:rPr>
          <w:szCs w:val="24"/>
        </w:rPr>
      </w:pPr>
      <w:r w:rsidRPr="00950EA6">
        <w:rPr>
          <w:szCs w:val="24"/>
        </w:rPr>
        <w:t>Желательно, чтобы Претендент в данной форме предоставил таблицу соответствия своего технико-коммерческого предложения техническому заданию (раздел 7 настоящей Документации) в соответствии с приведенной формой:</w:t>
      </w:r>
      <w:r w:rsidRPr="00950EA6">
        <w:rPr>
          <w:i/>
          <w:szCs w:val="24"/>
          <w:highlight w:val="lightGray"/>
        </w:rPr>
        <w:t xml:space="preserve"> (данная таблица может видоизменяться исходя из требований Заказчика к форме предоставления информации для конкретной процедуры закупки):</w:t>
      </w:r>
    </w:p>
    <w:p w:rsidR="00F843FC" w:rsidRPr="00950EA6" w:rsidRDefault="00F843FC" w:rsidP="00950EA6">
      <w:pPr>
        <w:pStyle w:val="Times12"/>
        <w:tabs>
          <w:tab w:val="left" w:pos="1134"/>
        </w:tabs>
        <w:ind w:firstLine="0"/>
        <w:rPr>
          <w:szCs w:val="24"/>
        </w:rPr>
      </w:pPr>
    </w:p>
    <w:tbl>
      <w:tblPr>
        <w:tblW w:w="9611" w:type="dxa"/>
        <w:jc w:val="center"/>
        <w:tblLayout w:type="fixed"/>
        <w:tblLook w:val="00A0"/>
      </w:tblPr>
      <w:tblGrid>
        <w:gridCol w:w="402"/>
        <w:gridCol w:w="531"/>
        <w:gridCol w:w="1133"/>
        <w:gridCol w:w="36"/>
        <w:gridCol w:w="3792"/>
        <w:gridCol w:w="2017"/>
        <w:gridCol w:w="313"/>
        <w:gridCol w:w="1387"/>
      </w:tblGrid>
      <w:tr w:rsidR="00F843FC" w:rsidRPr="00950EA6" w:rsidTr="00F3577C">
        <w:trPr>
          <w:gridAfter w:val="1"/>
          <w:wAfter w:w="1387" w:type="dxa"/>
          <w:trHeight w:val="392"/>
          <w:tblHeader/>
          <w:jc w:val="center"/>
        </w:trPr>
        <w:tc>
          <w:tcPr>
            <w:tcW w:w="933" w:type="dxa"/>
            <w:gridSpan w:val="2"/>
            <w:tcBorders>
              <w:top w:val="single" w:sz="4" w:space="0" w:color="000000"/>
              <w:left w:val="single" w:sz="4" w:space="0" w:color="000000"/>
              <w:bottom w:val="single" w:sz="4" w:space="0" w:color="000000"/>
              <w:right w:val="nil"/>
            </w:tcBorders>
            <w:vAlign w:val="center"/>
          </w:tcPr>
          <w:p w:rsidR="00F843FC" w:rsidRPr="00950EA6" w:rsidRDefault="00F843FC" w:rsidP="00950EA6">
            <w:pPr>
              <w:jc w:val="center"/>
            </w:pPr>
            <w:r w:rsidRPr="00950EA6">
              <w:t>№</w:t>
            </w:r>
          </w:p>
        </w:tc>
        <w:tc>
          <w:tcPr>
            <w:tcW w:w="1133" w:type="dxa"/>
            <w:tcBorders>
              <w:top w:val="single" w:sz="4" w:space="0" w:color="000000"/>
              <w:left w:val="single" w:sz="4" w:space="0" w:color="000000"/>
              <w:bottom w:val="single" w:sz="4" w:space="0" w:color="000000"/>
              <w:right w:val="nil"/>
            </w:tcBorders>
            <w:vAlign w:val="center"/>
          </w:tcPr>
          <w:p w:rsidR="00F843FC" w:rsidRPr="00950EA6" w:rsidRDefault="00F843FC" w:rsidP="00950EA6">
            <w:pPr>
              <w:jc w:val="center"/>
            </w:pPr>
            <w:r w:rsidRPr="00950EA6">
              <w:t xml:space="preserve">№ п.п. </w:t>
            </w:r>
            <w:proofErr w:type="gramStart"/>
            <w:r w:rsidRPr="00950EA6">
              <w:t>ТТ</w:t>
            </w:r>
            <w:proofErr w:type="gramEnd"/>
          </w:p>
        </w:tc>
        <w:tc>
          <w:tcPr>
            <w:tcW w:w="3828" w:type="dxa"/>
            <w:gridSpan w:val="2"/>
            <w:tcBorders>
              <w:top w:val="single" w:sz="4" w:space="0" w:color="000000"/>
              <w:left w:val="single" w:sz="4" w:space="0" w:color="000000"/>
              <w:bottom w:val="single" w:sz="4" w:space="0" w:color="000000"/>
              <w:right w:val="nil"/>
            </w:tcBorders>
            <w:vAlign w:val="center"/>
          </w:tcPr>
          <w:p w:rsidR="00F843FC" w:rsidRPr="00950EA6" w:rsidRDefault="00F843FC" w:rsidP="00950EA6">
            <w:pPr>
              <w:jc w:val="center"/>
            </w:pPr>
            <w:r w:rsidRPr="00950EA6">
              <w:t>Пояснения</w:t>
            </w:r>
          </w:p>
        </w:tc>
        <w:tc>
          <w:tcPr>
            <w:tcW w:w="2330" w:type="dxa"/>
            <w:gridSpan w:val="2"/>
            <w:tcBorders>
              <w:top w:val="single" w:sz="4" w:space="0" w:color="000000"/>
              <w:left w:val="single" w:sz="4" w:space="0" w:color="000000"/>
              <w:bottom w:val="single" w:sz="4" w:space="0" w:color="000000"/>
              <w:right w:val="single" w:sz="4" w:space="0" w:color="000000"/>
            </w:tcBorders>
            <w:vAlign w:val="center"/>
          </w:tcPr>
          <w:p w:rsidR="00F843FC" w:rsidRPr="00950EA6" w:rsidRDefault="00F843FC" w:rsidP="00950EA6">
            <w:pPr>
              <w:jc w:val="center"/>
            </w:pPr>
            <w:r w:rsidRPr="00950EA6">
              <w:t>Ссылки на ТЗ</w:t>
            </w:r>
          </w:p>
        </w:tc>
      </w:tr>
      <w:tr w:rsidR="00F843FC" w:rsidRPr="00950EA6" w:rsidTr="00F3577C">
        <w:trPr>
          <w:gridAfter w:val="1"/>
          <w:wAfter w:w="1387" w:type="dxa"/>
          <w:trHeight w:val="245"/>
          <w:jc w:val="center"/>
        </w:trPr>
        <w:tc>
          <w:tcPr>
            <w:tcW w:w="933" w:type="dxa"/>
            <w:gridSpan w:val="2"/>
            <w:tcBorders>
              <w:top w:val="nil"/>
              <w:left w:val="single" w:sz="4" w:space="0" w:color="000000"/>
              <w:bottom w:val="single" w:sz="4" w:space="0" w:color="000000"/>
              <w:right w:val="nil"/>
            </w:tcBorders>
            <w:vAlign w:val="center"/>
          </w:tcPr>
          <w:p w:rsidR="00F843FC" w:rsidRPr="00950EA6" w:rsidRDefault="00F843FC" w:rsidP="00950EA6">
            <w:pPr>
              <w:jc w:val="center"/>
            </w:pPr>
          </w:p>
        </w:tc>
        <w:tc>
          <w:tcPr>
            <w:tcW w:w="1133" w:type="dxa"/>
            <w:tcBorders>
              <w:top w:val="nil"/>
              <w:left w:val="single" w:sz="4" w:space="0" w:color="000000"/>
              <w:bottom w:val="single" w:sz="4" w:space="0" w:color="000000"/>
              <w:right w:val="nil"/>
            </w:tcBorders>
            <w:vAlign w:val="center"/>
          </w:tcPr>
          <w:p w:rsidR="00F843FC" w:rsidRPr="00950EA6" w:rsidRDefault="00F843FC" w:rsidP="00950EA6">
            <w:pPr>
              <w:jc w:val="center"/>
            </w:pPr>
          </w:p>
        </w:tc>
        <w:tc>
          <w:tcPr>
            <w:tcW w:w="3828" w:type="dxa"/>
            <w:gridSpan w:val="2"/>
            <w:tcBorders>
              <w:top w:val="nil"/>
              <w:left w:val="single" w:sz="4" w:space="0" w:color="000000"/>
              <w:bottom w:val="single" w:sz="4" w:space="0" w:color="000000"/>
              <w:right w:val="nil"/>
            </w:tcBorders>
            <w:vAlign w:val="center"/>
          </w:tcPr>
          <w:p w:rsidR="00F843FC" w:rsidRPr="00950EA6" w:rsidRDefault="00F843FC" w:rsidP="00950EA6">
            <w:pPr>
              <w:jc w:val="center"/>
            </w:pPr>
          </w:p>
        </w:tc>
        <w:tc>
          <w:tcPr>
            <w:tcW w:w="2330" w:type="dxa"/>
            <w:gridSpan w:val="2"/>
            <w:tcBorders>
              <w:top w:val="nil"/>
              <w:left w:val="single" w:sz="4" w:space="0" w:color="000000"/>
              <w:bottom w:val="single" w:sz="4" w:space="0" w:color="000000"/>
              <w:right w:val="single" w:sz="4" w:space="0" w:color="000000"/>
            </w:tcBorders>
            <w:vAlign w:val="center"/>
          </w:tcPr>
          <w:p w:rsidR="00F843FC" w:rsidRPr="00950EA6" w:rsidRDefault="00F843FC" w:rsidP="00950EA6">
            <w:pPr>
              <w:jc w:val="center"/>
            </w:pPr>
          </w:p>
        </w:tc>
      </w:tr>
      <w:tr w:rsidR="00F843FC" w:rsidRPr="00950EA6" w:rsidTr="00F3577C">
        <w:trPr>
          <w:gridBefore w:val="1"/>
          <w:wBefore w:w="402" w:type="dxa"/>
          <w:jc w:val="center"/>
        </w:trPr>
        <w:tc>
          <w:tcPr>
            <w:tcW w:w="1700" w:type="dxa"/>
            <w:gridSpan w:val="3"/>
          </w:tcPr>
          <w:p w:rsidR="00F843FC" w:rsidRPr="00950EA6" w:rsidRDefault="00F843FC" w:rsidP="00950EA6"/>
          <w:p w:rsidR="00F843FC" w:rsidRPr="00950EA6" w:rsidRDefault="00F843FC" w:rsidP="00950EA6">
            <w:r w:rsidRPr="00950EA6">
              <w:t>№:</w:t>
            </w:r>
          </w:p>
        </w:tc>
        <w:tc>
          <w:tcPr>
            <w:tcW w:w="7509" w:type="dxa"/>
            <w:gridSpan w:val="4"/>
          </w:tcPr>
          <w:p w:rsidR="00F843FC" w:rsidRPr="00950EA6" w:rsidRDefault="00F843FC" w:rsidP="00950EA6"/>
          <w:p w:rsidR="00F843FC" w:rsidRPr="00950EA6" w:rsidRDefault="00F843FC" w:rsidP="00950EA6">
            <w:r w:rsidRPr="00950EA6">
              <w:t>порядковый номер</w:t>
            </w:r>
          </w:p>
        </w:tc>
      </w:tr>
      <w:tr w:rsidR="00F843FC" w:rsidRPr="00950EA6" w:rsidTr="00F3577C">
        <w:trPr>
          <w:gridBefore w:val="1"/>
          <w:wBefore w:w="402" w:type="dxa"/>
          <w:jc w:val="center"/>
        </w:trPr>
        <w:tc>
          <w:tcPr>
            <w:tcW w:w="1700" w:type="dxa"/>
            <w:gridSpan w:val="3"/>
          </w:tcPr>
          <w:p w:rsidR="00F843FC" w:rsidRPr="00950EA6" w:rsidRDefault="00F843FC" w:rsidP="00950EA6">
            <w:r w:rsidRPr="00950EA6">
              <w:t>№ п.п. ТЗ:</w:t>
            </w:r>
          </w:p>
        </w:tc>
        <w:tc>
          <w:tcPr>
            <w:tcW w:w="7509" w:type="dxa"/>
            <w:gridSpan w:val="4"/>
          </w:tcPr>
          <w:p w:rsidR="00F843FC" w:rsidRPr="00950EA6" w:rsidRDefault="00F843FC" w:rsidP="00950EA6">
            <w:r w:rsidRPr="00950EA6">
              <w:t xml:space="preserve">номер пункта Технического задания </w:t>
            </w:r>
          </w:p>
        </w:tc>
      </w:tr>
      <w:tr w:rsidR="00F843FC" w:rsidRPr="00950EA6" w:rsidTr="00F3577C">
        <w:trPr>
          <w:gridBefore w:val="1"/>
          <w:gridAfter w:val="2"/>
          <w:wBefore w:w="402" w:type="dxa"/>
          <w:wAfter w:w="1700" w:type="dxa"/>
          <w:jc w:val="center"/>
        </w:trPr>
        <w:tc>
          <w:tcPr>
            <w:tcW w:w="7509" w:type="dxa"/>
            <w:gridSpan w:val="5"/>
          </w:tcPr>
          <w:p w:rsidR="00F843FC" w:rsidRPr="00950EA6" w:rsidRDefault="00F843FC" w:rsidP="00950EA6"/>
        </w:tc>
      </w:tr>
      <w:tr w:rsidR="00F843FC" w:rsidRPr="00950EA6" w:rsidTr="00F3577C">
        <w:trPr>
          <w:gridBefore w:val="1"/>
          <w:wBefore w:w="402" w:type="dxa"/>
          <w:jc w:val="center"/>
        </w:trPr>
        <w:tc>
          <w:tcPr>
            <w:tcW w:w="1700" w:type="dxa"/>
            <w:gridSpan w:val="3"/>
          </w:tcPr>
          <w:p w:rsidR="00F843FC" w:rsidRPr="00950EA6" w:rsidRDefault="00F843FC" w:rsidP="00950EA6">
            <w:r w:rsidRPr="00950EA6">
              <w:t>Выполнение:</w:t>
            </w:r>
          </w:p>
        </w:tc>
        <w:tc>
          <w:tcPr>
            <w:tcW w:w="7509" w:type="dxa"/>
            <w:gridSpan w:val="4"/>
          </w:tcPr>
          <w:p w:rsidR="00F843FC" w:rsidRPr="00950EA6" w:rsidRDefault="00F843FC" w:rsidP="00950EA6">
            <w:r w:rsidRPr="00950EA6">
              <w:t>"да" - будет выполнен полностью</w:t>
            </w:r>
          </w:p>
        </w:tc>
      </w:tr>
      <w:tr w:rsidR="00F843FC" w:rsidRPr="00950EA6" w:rsidTr="00F3577C">
        <w:trPr>
          <w:gridBefore w:val="1"/>
          <w:wBefore w:w="402" w:type="dxa"/>
          <w:jc w:val="center"/>
        </w:trPr>
        <w:tc>
          <w:tcPr>
            <w:tcW w:w="1700" w:type="dxa"/>
            <w:gridSpan w:val="3"/>
          </w:tcPr>
          <w:p w:rsidR="00F843FC" w:rsidRPr="00950EA6" w:rsidRDefault="00F843FC" w:rsidP="00950EA6"/>
        </w:tc>
        <w:tc>
          <w:tcPr>
            <w:tcW w:w="7509" w:type="dxa"/>
            <w:gridSpan w:val="4"/>
          </w:tcPr>
          <w:p w:rsidR="00F843FC" w:rsidRPr="00950EA6" w:rsidRDefault="00F843FC" w:rsidP="00950EA6">
            <w:r w:rsidRPr="00950EA6">
              <w:t>"нет" - не будет выполнен</w:t>
            </w:r>
          </w:p>
        </w:tc>
      </w:tr>
      <w:tr w:rsidR="00F843FC" w:rsidRPr="00950EA6" w:rsidTr="00F3577C">
        <w:trPr>
          <w:gridBefore w:val="1"/>
          <w:wBefore w:w="402" w:type="dxa"/>
          <w:jc w:val="center"/>
        </w:trPr>
        <w:tc>
          <w:tcPr>
            <w:tcW w:w="1700" w:type="dxa"/>
            <w:gridSpan w:val="3"/>
          </w:tcPr>
          <w:p w:rsidR="00F843FC" w:rsidRPr="00950EA6" w:rsidRDefault="00F843FC" w:rsidP="00950EA6"/>
        </w:tc>
        <w:tc>
          <w:tcPr>
            <w:tcW w:w="7509" w:type="dxa"/>
            <w:gridSpan w:val="4"/>
          </w:tcPr>
          <w:p w:rsidR="00F843FC" w:rsidRPr="00950EA6" w:rsidRDefault="00F843FC" w:rsidP="00950EA6">
            <w:r w:rsidRPr="00950EA6">
              <w:t>"частично" – выполняется с "такими-то" ограничениями</w:t>
            </w:r>
          </w:p>
        </w:tc>
      </w:tr>
      <w:tr w:rsidR="00F843FC" w:rsidRPr="00950EA6" w:rsidTr="00F3577C">
        <w:trPr>
          <w:gridBefore w:val="1"/>
          <w:wBefore w:w="402" w:type="dxa"/>
          <w:jc w:val="center"/>
        </w:trPr>
        <w:tc>
          <w:tcPr>
            <w:tcW w:w="1700" w:type="dxa"/>
            <w:gridSpan w:val="3"/>
          </w:tcPr>
          <w:p w:rsidR="00F843FC" w:rsidRPr="00950EA6" w:rsidRDefault="00F843FC" w:rsidP="00950EA6">
            <w:r w:rsidRPr="00950EA6">
              <w:t>Пояснения:</w:t>
            </w:r>
          </w:p>
        </w:tc>
        <w:tc>
          <w:tcPr>
            <w:tcW w:w="7509" w:type="dxa"/>
            <w:gridSpan w:val="4"/>
          </w:tcPr>
          <w:p w:rsidR="00F843FC" w:rsidRPr="00950EA6" w:rsidRDefault="00F843FC" w:rsidP="00950EA6">
            <w:r w:rsidRPr="00950EA6">
              <w:t>необходимые пояснения</w:t>
            </w:r>
          </w:p>
        </w:tc>
      </w:tr>
    </w:tbl>
    <w:p w:rsidR="00F843FC" w:rsidRPr="00950EA6" w:rsidRDefault="00F843FC" w:rsidP="00950EA6"/>
    <w:p w:rsidR="00F843FC" w:rsidRPr="00950EA6" w:rsidRDefault="00F843FC" w:rsidP="00950EA6"/>
    <w:p w:rsidR="00E854C2" w:rsidRPr="00950EA6" w:rsidRDefault="00E854C2" w:rsidP="00950EA6"/>
    <w:sectPr w:rsidR="00E854C2" w:rsidRPr="00950EA6" w:rsidSect="00F3577C">
      <w:footerReference w:type="default" r:id="rId13"/>
      <w:pgSz w:w="11906" w:h="16838"/>
      <w:pgMar w:top="567" w:right="566"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421" w:rsidRDefault="00F43421" w:rsidP="0035618C">
      <w:r>
        <w:separator/>
      </w:r>
    </w:p>
  </w:endnote>
  <w:endnote w:type="continuationSeparator" w:id="0">
    <w:p w:rsidR="00F43421" w:rsidRDefault="00F43421" w:rsidP="003561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ragmaticaTT">
    <w:panose1 w:val="00000000000000000000"/>
    <w:charset w:val="02"/>
    <w:family w:val="auto"/>
    <w:notTrueType/>
    <w:pitch w:val="variable"/>
    <w:sig w:usb0="00000000" w:usb1="00000000" w:usb2="00000000" w:usb3="00000000" w:csb0="0000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Constantia">
    <w:panose1 w:val="02030602050306030303"/>
    <w:charset w:val="CC"/>
    <w:family w:val="roman"/>
    <w:pitch w:val="variable"/>
    <w:sig w:usb0="A00002EF" w:usb1="4000204B" w:usb2="00000000" w:usb3="00000000" w:csb0="0000019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ヒラギノ角ゴ Pro W3">
    <w:altName w:val="MS PMincho"/>
    <w:panose1 w:val="00000000000000000000"/>
    <w:charset w:val="80"/>
    <w:family w:val="roman"/>
    <w:notTrueType/>
    <w:pitch w:val="default"/>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39907"/>
      <w:docPartObj>
        <w:docPartGallery w:val="Page Numbers (Bottom of Page)"/>
        <w:docPartUnique/>
      </w:docPartObj>
    </w:sdtPr>
    <w:sdtContent>
      <w:p w:rsidR="00F43421" w:rsidRDefault="00F43421">
        <w:pPr>
          <w:pStyle w:val="af5"/>
          <w:jc w:val="right"/>
        </w:pPr>
        <w:fldSimple w:instr=" PAGE   \* MERGEFORMAT ">
          <w:r w:rsidR="00031D25">
            <w:rPr>
              <w:noProof/>
            </w:rPr>
            <w:t>1</w:t>
          </w:r>
        </w:fldSimple>
      </w:p>
    </w:sdtContent>
  </w:sdt>
  <w:p w:rsidR="00F43421" w:rsidRDefault="00F43421">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421" w:rsidRDefault="00F43421" w:rsidP="0035618C">
      <w:r>
        <w:separator/>
      </w:r>
    </w:p>
  </w:footnote>
  <w:footnote w:type="continuationSeparator" w:id="0">
    <w:p w:rsidR="00F43421" w:rsidRDefault="00F43421" w:rsidP="003561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F81C00B4"/>
    <w:lvl w:ilvl="0">
      <w:start w:val="1"/>
      <w:numFmt w:val="bullet"/>
      <w:pStyle w:val="a0"/>
      <w:lvlText w:val=""/>
      <w:lvlJc w:val="left"/>
      <w:pPr>
        <w:tabs>
          <w:tab w:val="num" w:pos="360"/>
        </w:tabs>
        <w:ind w:left="360" w:hanging="360"/>
      </w:pPr>
      <w:rPr>
        <w:rFonts w:ascii="Symbol" w:hAnsi="Symbol" w:hint="default"/>
      </w:rPr>
    </w:lvl>
  </w:abstractNum>
  <w:abstractNum w:abstractNumId="6">
    <w:nsid w:val="0194469E"/>
    <w:multiLevelType w:val="multilevel"/>
    <w:tmpl w:val="3BE07502"/>
    <w:lvl w:ilvl="0">
      <w:start w:val="1"/>
      <w:numFmt w:val="bullet"/>
      <w:pStyle w:val="1"/>
      <w:lvlText w:val="­"/>
      <w:lvlJc w:val="left"/>
      <w:pPr>
        <w:tabs>
          <w:tab w:val="num" w:pos="1173"/>
        </w:tabs>
        <w:ind w:left="1173" w:hanging="453"/>
      </w:pPr>
      <w:rPr>
        <w:rFonts w:ascii="Courier New" w:hAnsi="Courier New" w:cs="Times New Roman"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7">
    <w:nsid w:val="022A3849"/>
    <w:multiLevelType w:val="hybridMultilevel"/>
    <w:tmpl w:val="E95A9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0C032F"/>
    <w:multiLevelType w:val="hybridMultilevel"/>
    <w:tmpl w:val="75EAFD4E"/>
    <w:lvl w:ilvl="0" w:tplc="B6544900">
      <w:start w:val="1"/>
      <w:numFmt w:val="bullet"/>
      <w:pStyle w:val="a2"/>
      <w:lvlText w:val=""/>
      <w:lvlJc w:val="left"/>
      <w:pPr>
        <w:tabs>
          <w:tab w:val="num" w:pos="1004"/>
        </w:tabs>
        <w:ind w:left="1004"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12520123"/>
    <w:multiLevelType w:val="hybridMultilevel"/>
    <w:tmpl w:val="829E512E"/>
    <w:lvl w:ilvl="0" w:tplc="B58068F2">
      <w:start w:val="1"/>
      <w:numFmt w:val="bullet"/>
      <w:suff w:val="space"/>
      <w:lvlText w:val=""/>
      <w:lvlJc w:val="left"/>
      <w:pPr>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66F581F"/>
    <w:multiLevelType w:val="hybridMultilevel"/>
    <w:tmpl w:val="CEC6FC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CC2D05"/>
    <w:multiLevelType w:val="multilevel"/>
    <w:tmpl w:val="50AE8F18"/>
    <w:lvl w:ilvl="0">
      <w:start w:val="4"/>
      <w:numFmt w:val="decimal"/>
      <w:lvlText w:val="%1."/>
      <w:lvlJc w:val="left"/>
      <w:pPr>
        <w:ind w:left="284" w:firstLine="0"/>
      </w:pPr>
      <w:rPr>
        <w:rFonts w:hint="default"/>
        <w:b/>
      </w:rPr>
    </w:lvl>
    <w:lvl w:ilvl="1">
      <w:start w:val="1"/>
      <w:numFmt w:val="decimal"/>
      <w:suff w:val="space"/>
      <w:lvlText w:val="%1.%2."/>
      <w:lvlJc w:val="left"/>
      <w:pPr>
        <w:ind w:left="0" w:firstLine="0"/>
      </w:pPr>
      <w:rPr>
        <w:rFonts w:cs="Times New Roman" w:hint="default"/>
        <w:b/>
        <w:i w:val="0"/>
      </w:rPr>
    </w:lvl>
    <w:lvl w:ilvl="2">
      <w:start w:val="1"/>
      <w:numFmt w:val="decimal"/>
      <w:suff w:val="space"/>
      <w:lvlText w:val="%1.%2.%3."/>
      <w:lvlJc w:val="left"/>
      <w:pPr>
        <w:ind w:left="0" w:firstLine="0"/>
      </w:pPr>
      <w:rPr>
        <w:rFonts w:cs="Times New Roman" w:hint="default"/>
      </w:rPr>
    </w:lvl>
    <w:lvl w:ilvl="3">
      <w:start w:val="1"/>
      <w:numFmt w:val="decimal"/>
      <w:suff w:val="space"/>
      <w:lvlText w:val="%1.%2.%3.%4."/>
      <w:lvlJc w:val="left"/>
      <w:pPr>
        <w:ind w:left="0" w:firstLine="0"/>
      </w:pPr>
      <w:rPr>
        <w:rFonts w:cs="Times New Roman" w:hint="default"/>
      </w:rPr>
    </w:lvl>
    <w:lvl w:ilvl="4">
      <w:start w:val="1"/>
      <w:numFmt w:val="decimal"/>
      <w:suff w:val="space"/>
      <w:lvlText w:val="%1.%2.%3.%4.%5."/>
      <w:lvlJc w:val="left"/>
      <w:pPr>
        <w:ind w:left="0" w:firstLine="0"/>
      </w:pPr>
      <w:rPr>
        <w:rFonts w:cs="Times New Roman" w:hint="default"/>
      </w:rPr>
    </w:lvl>
    <w:lvl w:ilvl="5">
      <w:start w:val="1"/>
      <w:numFmt w:val="decimal"/>
      <w:suff w:val="space"/>
      <w:lvlText w:val="%1.%2.%3.%4.%5.%6."/>
      <w:lvlJc w:val="left"/>
      <w:pPr>
        <w:ind w:left="0" w:firstLine="0"/>
      </w:pPr>
      <w:rPr>
        <w:rFonts w:cs="Times New Roman" w:hint="default"/>
      </w:rPr>
    </w:lvl>
    <w:lvl w:ilvl="6">
      <w:start w:val="1"/>
      <w:numFmt w:val="decimal"/>
      <w:suff w:val="space"/>
      <w:lvlText w:val="%1.%2.%3.%4.%5.%6.%7."/>
      <w:lvlJc w:val="left"/>
      <w:pPr>
        <w:ind w:left="0" w:firstLine="0"/>
      </w:pPr>
      <w:rPr>
        <w:rFonts w:cs="Times New Roman" w:hint="default"/>
      </w:rPr>
    </w:lvl>
    <w:lvl w:ilvl="7">
      <w:start w:val="1"/>
      <w:numFmt w:val="decimal"/>
      <w:suff w:val="space"/>
      <w:lvlText w:val="%1.%2.%3.%4.%5.%6.%7.%8."/>
      <w:lvlJc w:val="left"/>
      <w:pPr>
        <w:ind w:left="0" w:firstLine="0"/>
      </w:pPr>
      <w:rPr>
        <w:rFonts w:cs="Times New Roman" w:hint="default"/>
      </w:rPr>
    </w:lvl>
    <w:lvl w:ilvl="8">
      <w:start w:val="1"/>
      <w:numFmt w:val="decimal"/>
      <w:suff w:val="space"/>
      <w:lvlText w:val="%1.%2.%3.%4.%5.%6.%7.%8.%9."/>
      <w:lvlJc w:val="left"/>
      <w:pPr>
        <w:ind w:left="0" w:firstLine="0"/>
      </w:pPr>
      <w:rPr>
        <w:rFonts w:cs="Times New Roman" w:hint="default"/>
      </w:rPr>
    </w:lvl>
  </w:abstractNum>
  <w:abstractNum w:abstractNumId="13">
    <w:nsid w:val="22FF451C"/>
    <w:multiLevelType w:val="hybridMultilevel"/>
    <w:tmpl w:val="F9385F50"/>
    <w:lvl w:ilvl="0" w:tplc="8D1012AE">
      <w:start w:val="1"/>
      <w:numFmt w:val="russianLower"/>
      <w:suff w:val="space"/>
      <w:lvlText w:val="%1)"/>
      <w:lvlJc w:val="left"/>
      <w:pPr>
        <w:ind w:left="709" w:firstLine="0"/>
      </w:pPr>
      <w:rPr>
        <w:rFonts w:cs="Times New Roman"/>
      </w:rPr>
    </w:lvl>
    <w:lvl w:ilvl="1" w:tplc="04190003">
      <w:start w:val="1"/>
      <w:numFmt w:val="decimal"/>
      <w:lvlText w:val="%2."/>
      <w:lvlJc w:val="left"/>
      <w:pPr>
        <w:tabs>
          <w:tab w:val="num" w:pos="2149"/>
        </w:tabs>
        <w:ind w:left="2149" w:hanging="360"/>
      </w:pPr>
      <w:rPr>
        <w:rFonts w:cs="Times New Roman"/>
      </w:rPr>
    </w:lvl>
    <w:lvl w:ilvl="2" w:tplc="04190005">
      <w:start w:val="1"/>
      <w:numFmt w:val="decimal"/>
      <w:lvlText w:val="%3."/>
      <w:lvlJc w:val="left"/>
      <w:pPr>
        <w:tabs>
          <w:tab w:val="num" w:pos="2869"/>
        </w:tabs>
        <w:ind w:left="2869" w:hanging="36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decimal"/>
      <w:lvlText w:val="%5."/>
      <w:lvlJc w:val="left"/>
      <w:pPr>
        <w:tabs>
          <w:tab w:val="num" w:pos="4309"/>
        </w:tabs>
        <w:ind w:left="4309" w:hanging="360"/>
      </w:pPr>
      <w:rPr>
        <w:rFonts w:cs="Times New Roman"/>
      </w:rPr>
    </w:lvl>
    <w:lvl w:ilvl="5" w:tplc="04190005">
      <w:start w:val="1"/>
      <w:numFmt w:val="decimal"/>
      <w:lvlText w:val="%6."/>
      <w:lvlJc w:val="left"/>
      <w:pPr>
        <w:tabs>
          <w:tab w:val="num" w:pos="5029"/>
        </w:tabs>
        <w:ind w:left="5029" w:hanging="36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decimal"/>
      <w:lvlText w:val="%8."/>
      <w:lvlJc w:val="left"/>
      <w:pPr>
        <w:tabs>
          <w:tab w:val="num" w:pos="6469"/>
        </w:tabs>
        <w:ind w:left="6469" w:hanging="360"/>
      </w:pPr>
      <w:rPr>
        <w:rFonts w:cs="Times New Roman"/>
      </w:rPr>
    </w:lvl>
    <w:lvl w:ilvl="8" w:tplc="04190005">
      <w:start w:val="1"/>
      <w:numFmt w:val="decimal"/>
      <w:lvlText w:val="%9."/>
      <w:lvlJc w:val="left"/>
      <w:pPr>
        <w:tabs>
          <w:tab w:val="num" w:pos="7189"/>
        </w:tabs>
        <w:ind w:left="7189" w:hanging="360"/>
      </w:pPr>
      <w:rPr>
        <w:rFonts w:cs="Times New Roman"/>
      </w:rPr>
    </w:lvl>
  </w:abstractNum>
  <w:abstractNum w:abstractNumId="14">
    <w:nsid w:val="2CA278A1"/>
    <w:multiLevelType w:val="hybridMultilevel"/>
    <w:tmpl w:val="36C2F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D17842"/>
    <w:multiLevelType w:val="hybridMultilevel"/>
    <w:tmpl w:val="C24EE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7">
    <w:nsid w:val="313626AF"/>
    <w:multiLevelType w:val="hybridMultilevel"/>
    <w:tmpl w:val="C92AD0E4"/>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F4C607AC">
      <w:start w:val="1"/>
      <w:numFmt w:val="bullet"/>
      <w:lvlText w:val="–"/>
      <w:lvlJc w:val="left"/>
      <w:pPr>
        <w:tabs>
          <w:tab w:val="num" w:pos="360"/>
        </w:tabs>
        <w:ind w:left="360" w:hanging="360"/>
      </w:pPr>
      <w:rPr>
        <w:rFonts w:ascii="Times New Roman" w:hAnsi="Times New Roman" w:cs="Times New Roman"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4B12810"/>
    <w:multiLevelType w:val="hybridMultilevel"/>
    <w:tmpl w:val="085063D0"/>
    <w:lvl w:ilvl="0" w:tplc="EEDE6026">
      <w:start w:val="1"/>
      <w:numFmt w:val="russianLower"/>
      <w:suff w:val="space"/>
      <w:lvlText w:val="%1)"/>
      <w:lvlJc w:val="left"/>
      <w:pPr>
        <w:ind w:left="0" w:firstLine="0"/>
      </w:pPr>
      <w:rPr>
        <w:rFonts w:cs="Times New Roman"/>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9">
    <w:nsid w:val="353620F7"/>
    <w:multiLevelType w:val="multilevel"/>
    <w:tmpl w:val="44F249DA"/>
    <w:lvl w:ilvl="0">
      <w:start w:val="1"/>
      <w:numFmt w:val="bullet"/>
      <w:lvlText w:val=""/>
      <w:lvlJc w:val="left"/>
      <w:pPr>
        <w:ind w:left="284" w:firstLine="0"/>
      </w:pPr>
      <w:rPr>
        <w:rFonts w:ascii="Symbol" w:hAnsi="Symbol" w:hint="default"/>
        <w:b/>
      </w:rPr>
    </w:lvl>
    <w:lvl w:ilvl="1">
      <w:start w:val="1"/>
      <w:numFmt w:val="decimal"/>
      <w:suff w:val="space"/>
      <w:lvlText w:val="%1.%2."/>
      <w:lvlJc w:val="left"/>
      <w:pPr>
        <w:ind w:left="0" w:firstLine="0"/>
      </w:pPr>
      <w:rPr>
        <w:rFonts w:cs="Times New Roman" w:hint="default"/>
        <w:b/>
        <w:i w:val="0"/>
      </w:rPr>
    </w:lvl>
    <w:lvl w:ilvl="2">
      <w:start w:val="1"/>
      <w:numFmt w:val="decimal"/>
      <w:suff w:val="space"/>
      <w:lvlText w:val="%1.%2.%3."/>
      <w:lvlJc w:val="left"/>
      <w:pPr>
        <w:ind w:left="0" w:firstLine="0"/>
      </w:pPr>
      <w:rPr>
        <w:rFonts w:cs="Times New Roman" w:hint="default"/>
      </w:rPr>
    </w:lvl>
    <w:lvl w:ilvl="3">
      <w:start w:val="1"/>
      <w:numFmt w:val="decimal"/>
      <w:suff w:val="space"/>
      <w:lvlText w:val="%1.%2.%3.%4."/>
      <w:lvlJc w:val="left"/>
      <w:pPr>
        <w:ind w:left="0" w:firstLine="0"/>
      </w:pPr>
      <w:rPr>
        <w:rFonts w:cs="Times New Roman" w:hint="default"/>
      </w:rPr>
    </w:lvl>
    <w:lvl w:ilvl="4">
      <w:start w:val="1"/>
      <w:numFmt w:val="decimal"/>
      <w:suff w:val="space"/>
      <w:lvlText w:val="%1.%2.%3.%4.%5."/>
      <w:lvlJc w:val="left"/>
      <w:pPr>
        <w:ind w:left="0" w:firstLine="0"/>
      </w:pPr>
      <w:rPr>
        <w:rFonts w:cs="Times New Roman" w:hint="default"/>
      </w:rPr>
    </w:lvl>
    <w:lvl w:ilvl="5">
      <w:start w:val="1"/>
      <w:numFmt w:val="decimal"/>
      <w:suff w:val="space"/>
      <w:lvlText w:val="%1.%2.%3.%4.%5.%6."/>
      <w:lvlJc w:val="left"/>
      <w:pPr>
        <w:ind w:left="0" w:firstLine="0"/>
      </w:pPr>
      <w:rPr>
        <w:rFonts w:cs="Times New Roman" w:hint="default"/>
      </w:rPr>
    </w:lvl>
    <w:lvl w:ilvl="6">
      <w:start w:val="1"/>
      <w:numFmt w:val="decimal"/>
      <w:suff w:val="space"/>
      <w:lvlText w:val="%1.%2.%3.%4.%5.%6.%7."/>
      <w:lvlJc w:val="left"/>
      <w:pPr>
        <w:ind w:left="0" w:firstLine="0"/>
      </w:pPr>
      <w:rPr>
        <w:rFonts w:cs="Times New Roman" w:hint="default"/>
      </w:rPr>
    </w:lvl>
    <w:lvl w:ilvl="7">
      <w:start w:val="1"/>
      <w:numFmt w:val="decimal"/>
      <w:suff w:val="space"/>
      <w:lvlText w:val="%1.%2.%3.%4.%5.%6.%7.%8."/>
      <w:lvlJc w:val="left"/>
      <w:pPr>
        <w:ind w:left="0" w:firstLine="0"/>
      </w:pPr>
      <w:rPr>
        <w:rFonts w:cs="Times New Roman" w:hint="default"/>
      </w:rPr>
    </w:lvl>
    <w:lvl w:ilvl="8">
      <w:start w:val="1"/>
      <w:numFmt w:val="decimal"/>
      <w:suff w:val="space"/>
      <w:lvlText w:val="%1.%2.%3.%4.%5.%6.%7.%8.%9."/>
      <w:lvlJc w:val="left"/>
      <w:pPr>
        <w:ind w:left="0" w:firstLine="0"/>
      </w:pPr>
      <w:rPr>
        <w:rFonts w:cs="Times New Roman" w:hint="default"/>
      </w:rPr>
    </w:lvl>
  </w:abstractNum>
  <w:abstractNum w:abstractNumId="20">
    <w:nsid w:val="356A5FCE"/>
    <w:multiLevelType w:val="multilevel"/>
    <w:tmpl w:val="0EB0DF1E"/>
    <w:lvl w:ilvl="0">
      <w:start w:val="1"/>
      <w:numFmt w:val="decimal"/>
      <w:pStyle w:val="a3"/>
      <w:lvlText w:val="%1."/>
      <w:lvlJc w:val="left"/>
      <w:pPr>
        <w:tabs>
          <w:tab w:val="num" w:pos="1134"/>
        </w:tabs>
        <w:ind w:left="0"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ind w:left="0" w:firstLine="0"/>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1">
    <w:nsid w:val="35C2223E"/>
    <w:multiLevelType w:val="hybridMultilevel"/>
    <w:tmpl w:val="EE025B1C"/>
    <w:lvl w:ilvl="0" w:tplc="F47E2792">
      <w:start w:val="1"/>
      <w:numFmt w:val="decimal"/>
      <w:lvlText w:val="%1)"/>
      <w:lvlJc w:val="left"/>
      <w:pPr>
        <w:ind w:left="540" w:hanging="360"/>
      </w:pPr>
      <w:rPr>
        <w:rFonts w:cs="Times New Roman"/>
      </w:rPr>
    </w:lvl>
    <w:lvl w:ilvl="1" w:tplc="64604CAE">
      <w:start w:val="1"/>
      <w:numFmt w:val="bullet"/>
      <w:lvlText w:val="­"/>
      <w:lvlJc w:val="left"/>
      <w:pPr>
        <w:tabs>
          <w:tab w:val="num" w:pos="1457"/>
        </w:tabs>
        <w:ind w:left="1440" w:hanging="360"/>
      </w:pPr>
      <w:rPr>
        <w:rFonts w:ascii="Arial (WT)" w:hAnsi="Arial (WT)" w:hint="default"/>
      </w:rPr>
    </w:lvl>
    <w:lvl w:ilvl="2" w:tplc="2A3CC234">
      <w:start w:val="1"/>
      <w:numFmt w:val="decimal"/>
      <w:lvlText w:val="%3."/>
      <w:lvlJc w:val="left"/>
      <w:pPr>
        <w:tabs>
          <w:tab w:val="num" w:pos="2160"/>
        </w:tabs>
        <w:ind w:left="2160" w:hanging="360"/>
      </w:pPr>
      <w:rPr>
        <w:rFonts w:cs="Times New Roman"/>
      </w:rPr>
    </w:lvl>
    <w:lvl w:ilvl="3" w:tplc="FAC4B92C">
      <w:start w:val="1"/>
      <w:numFmt w:val="decimal"/>
      <w:lvlText w:val="%4."/>
      <w:lvlJc w:val="left"/>
      <w:pPr>
        <w:tabs>
          <w:tab w:val="num" w:pos="2880"/>
        </w:tabs>
        <w:ind w:left="2880" w:hanging="360"/>
      </w:pPr>
      <w:rPr>
        <w:rFonts w:cs="Times New Roman"/>
      </w:rPr>
    </w:lvl>
    <w:lvl w:ilvl="4" w:tplc="6C042BF6">
      <w:start w:val="1"/>
      <w:numFmt w:val="bullet"/>
      <w:lvlText w:val=""/>
      <w:lvlJc w:val="left"/>
      <w:pPr>
        <w:tabs>
          <w:tab w:val="num" w:pos="3600"/>
        </w:tabs>
        <w:ind w:left="3600" w:hanging="360"/>
      </w:pPr>
      <w:rPr>
        <w:rFonts w:ascii="Symbol" w:hAnsi="Symbol" w:hint="default"/>
      </w:rPr>
    </w:lvl>
    <w:lvl w:ilvl="5" w:tplc="0250EE2A">
      <w:start w:val="1"/>
      <w:numFmt w:val="decimal"/>
      <w:lvlText w:val="%6."/>
      <w:lvlJc w:val="left"/>
      <w:pPr>
        <w:tabs>
          <w:tab w:val="num" w:pos="4320"/>
        </w:tabs>
        <w:ind w:left="4320" w:hanging="360"/>
      </w:pPr>
      <w:rPr>
        <w:rFonts w:cs="Times New Roman"/>
      </w:rPr>
    </w:lvl>
    <w:lvl w:ilvl="6" w:tplc="77546244">
      <w:start w:val="1"/>
      <w:numFmt w:val="decimal"/>
      <w:lvlText w:val="%7."/>
      <w:lvlJc w:val="left"/>
      <w:pPr>
        <w:tabs>
          <w:tab w:val="num" w:pos="5040"/>
        </w:tabs>
        <w:ind w:left="5040" w:hanging="360"/>
      </w:pPr>
      <w:rPr>
        <w:rFonts w:cs="Times New Roman"/>
      </w:rPr>
    </w:lvl>
    <w:lvl w:ilvl="7" w:tplc="65BC7C66">
      <w:start w:val="1"/>
      <w:numFmt w:val="decimal"/>
      <w:lvlText w:val="%8."/>
      <w:lvlJc w:val="left"/>
      <w:pPr>
        <w:tabs>
          <w:tab w:val="num" w:pos="5760"/>
        </w:tabs>
        <w:ind w:left="5760" w:hanging="360"/>
      </w:pPr>
      <w:rPr>
        <w:rFonts w:cs="Times New Roman"/>
      </w:rPr>
    </w:lvl>
    <w:lvl w:ilvl="8" w:tplc="B0ECC7D0">
      <w:start w:val="1"/>
      <w:numFmt w:val="decimal"/>
      <w:lvlText w:val="%9."/>
      <w:lvlJc w:val="left"/>
      <w:pPr>
        <w:tabs>
          <w:tab w:val="num" w:pos="6480"/>
        </w:tabs>
        <w:ind w:left="6480" w:hanging="360"/>
      </w:pPr>
      <w:rPr>
        <w:rFonts w:cs="Times New Roman"/>
      </w:rPr>
    </w:lvl>
  </w:abstractNum>
  <w:abstractNum w:abstractNumId="22">
    <w:nsid w:val="36022A69"/>
    <w:multiLevelType w:val="hybridMultilevel"/>
    <w:tmpl w:val="5AF03A70"/>
    <w:lvl w:ilvl="0" w:tplc="CACC670E">
      <w:start w:val="1"/>
      <w:numFmt w:val="bullet"/>
      <w:pStyle w:val="1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3A9369EC"/>
    <w:multiLevelType w:val="multilevel"/>
    <w:tmpl w:val="3AC89220"/>
    <w:styleLink w:val="11"/>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3F013E0A"/>
    <w:multiLevelType w:val="hybridMultilevel"/>
    <w:tmpl w:val="67FE0E8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43537A71"/>
    <w:multiLevelType w:val="hybridMultilevel"/>
    <w:tmpl w:val="73C84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7">
    <w:nsid w:val="478A395C"/>
    <w:multiLevelType w:val="multilevel"/>
    <w:tmpl w:val="8E6C6CFE"/>
    <w:lvl w:ilvl="0">
      <w:start w:val="1"/>
      <w:numFmt w:val="decimal"/>
      <w:pStyle w:val="12"/>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4"/>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8">
    <w:nsid w:val="4D67407F"/>
    <w:multiLevelType w:val="hybridMultilevel"/>
    <w:tmpl w:val="A08EDC3E"/>
    <w:lvl w:ilvl="0" w:tplc="08F8816A">
      <w:start w:val="1"/>
      <w:numFmt w:val="decimal"/>
      <w:lvlText w:val="%1."/>
      <w:lvlJc w:val="left"/>
      <w:pPr>
        <w:tabs>
          <w:tab w:val="num" w:pos="720"/>
        </w:tabs>
        <w:ind w:left="720" w:hanging="360"/>
      </w:pPr>
      <w:rPr>
        <w:i w:val="0"/>
      </w:rPr>
    </w:lvl>
    <w:lvl w:ilvl="1" w:tplc="3BC69B6C">
      <w:start w:val="1"/>
      <w:numFmt w:val="decimal"/>
      <w:lvlText w:val="%2."/>
      <w:lvlJc w:val="left"/>
      <w:pPr>
        <w:tabs>
          <w:tab w:val="num" w:pos="1440"/>
        </w:tabs>
        <w:ind w:left="1440" w:hanging="360"/>
      </w:pPr>
    </w:lvl>
    <w:lvl w:ilvl="2" w:tplc="030089C4">
      <w:start w:val="1"/>
      <w:numFmt w:val="decimal"/>
      <w:lvlText w:val="%3."/>
      <w:lvlJc w:val="left"/>
      <w:pPr>
        <w:tabs>
          <w:tab w:val="num" w:pos="2160"/>
        </w:tabs>
        <w:ind w:left="2160" w:hanging="360"/>
      </w:pPr>
    </w:lvl>
    <w:lvl w:ilvl="3" w:tplc="B6764130">
      <w:start w:val="1"/>
      <w:numFmt w:val="decimal"/>
      <w:lvlText w:val="%4."/>
      <w:lvlJc w:val="left"/>
      <w:pPr>
        <w:tabs>
          <w:tab w:val="num" w:pos="2880"/>
        </w:tabs>
        <w:ind w:left="2880" w:hanging="360"/>
      </w:pPr>
    </w:lvl>
    <w:lvl w:ilvl="4" w:tplc="5E14A9C2">
      <w:start w:val="1"/>
      <w:numFmt w:val="decimal"/>
      <w:lvlText w:val="%5."/>
      <w:lvlJc w:val="left"/>
      <w:pPr>
        <w:tabs>
          <w:tab w:val="num" w:pos="3600"/>
        </w:tabs>
        <w:ind w:left="3600" w:hanging="360"/>
      </w:pPr>
    </w:lvl>
    <w:lvl w:ilvl="5" w:tplc="015C6384">
      <w:start w:val="1"/>
      <w:numFmt w:val="decimal"/>
      <w:lvlText w:val="%6."/>
      <w:lvlJc w:val="left"/>
      <w:pPr>
        <w:tabs>
          <w:tab w:val="num" w:pos="4320"/>
        </w:tabs>
        <w:ind w:left="4320" w:hanging="360"/>
      </w:pPr>
    </w:lvl>
    <w:lvl w:ilvl="6" w:tplc="1BEEE6FC">
      <w:start w:val="1"/>
      <w:numFmt w:val="decimal"/>
      <w:lvlText w:val="%7."/>
      <w:lvlJc w:val="left"/>
      <w:pPr>
        <w:tabs>
          <w:tab w:val="num" w:pos="5040"/>
        </w:tabs>
        <w:ind w:left="5040" w:hanging="360"/>
      </w:pPr>
    </w:lvl>
    <w:lvl w:ilvl="7" w:tplc="E642FB68">
      <w:start w:val="1"/>
      <w:numFmt w:val="decimal"/>
      <w:lvlText w:val="%8."/>
      <w:lvlJc w:val="left"/>
      <w:pPr>
        <w:tabs>
          <w:tab w:val="num" w:pos="5760"/>
        </w:tabs>
        <w:ind w:left="5760" w:hanging="360"/>
      </w:pPr>
    </w:lvl>
    <w:lvl w:ilvl="8" w:tplc="51022644">
      <w:start w:val="1"/>
      <w:numFmt w:val="decimal"/>
      <w:lvlText w:val="%9."/>
      <w:lvlJc w:val="left"/>
      <w:pPr>
        <w:tabs>
          <w:tab w:val="num" w:pos="6480"/>
        </w:tabs>
        <w:ind w:left="6480" w:hanging="360"/>
      </w:pPr>
    </w:lvl>
  </w:abstractNum>
  <w:abstractNum w:abstractNumId="29">
    <w:nsid w:val="50B74317"/>
    <w:multiLevelType w:val="multilevel"/>
    <w:tmpl w:val="207C96A2"/>
    <w:lvl w:ilvl="0">
      <w:start w:val="8"/>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15D288E"/>
    <w:multiLevelType w:val="multilevel"/>
    <w:tmpl w:val="4D70385E"/>
    <w:lvl w:ilvl="0">
      <w:start w:val="8"/>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1BA2024"/>
    <w:multiLevelType w:val="multilevel"/>
    <w:tmpl w:val="67BC22C4"/>
    <w:lvl w:ilvl="0">
      <w:start w:val="1"/>
      <w:numFmt w:val="decimal"/>
      <w:pStyle w:val="a5"/>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56431792"/>
    <w:multiLevelType w:val="hybridMultilevel"/>
    <w:tmpl w:val="D494B6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3">
    <w:nsid w:val="564F58F9"/>
    <w:multiLevelType w:val="multilevel"/>
    <w:tmpl w:val="6C6CCD48"/>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ascii="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506" w:hanging="1080"/>
      </w:pPr>
      <w:rPr>
        <w:rFonts w:hint="default"/>
      </w:rPr>
    </w:lvl>
    <w:lvl w:ilvl="8">
      <w:start w:val="1"/>
      <w:numFmt w:val="decimal"/>
      <w:isLgl/>
      <w:lvlText w:val="%1.%2.%3.%4.%5.%6.%7.%8.%9."/>
      <w:lvlJc w:val="left"/>
      <w:pPr>
        <w:ind w:left="1866" w:hanging="1440"/>
      </w:pPr>
      <w:rPr>
        <w:rFonts w:hint="default"/>
      </w:rPr>
    </w:lvl>
  </w:abstractNum>
  <w:abstractNum w:abstractNumId="34">
    <w:nsid w:val="5CFA242F"/>
    <w:multiLevelType w:val="hybridMultilevel"/>
    <w:tmpl w:val="DED88EEA"/>
    <w:lvl w:ilvl="0" w:tplc="F222C94C">
      <w:start w:val="1"/>
      <w:numFmt w:val="decimal"/>
      <w:pStyle w:val="21"/>
      <w:lvlText w:val="1.%1"/>
      <w:lvlJc w:val="left"/>
      <w:pPr>
        <w:tabs>
          <w:tab w:val="num" w:pos="927"/>
        </w:tabs>
        <w:ind w:left="0" w:firstLine="567"/>
      </w:pPr>
      <w:rPr>
        <w:rFonts w:cs="Times New Roman"/>
      </w:rPr>
    </w:lvl>
    <w:lvl w:ilvl="1" w:tplc="F2F0A850">
      <w:start w:val="1"/>
      <w:numFmt w:val="decimal"/>
      <w:lvlText w:val="%2."/>
      <w:lvlJc w:val="left"/>
      <w:pPr>
        <w:tabs>
          <w:tab w:val="num" w:pos="1440"/>
        </w:tabs>
        <w:ind w:left="1440" w:hanging="360"/>
      </w:pPr>
      <w:rPr>
        <w:rFonts w:cs="Times New Roman"/>
      </w:rPr>
    </w:lvl>
    <w:lvl w:ilvl="2" w:tplc="A62C769E">
      <w:start w:val="1"/>
      <w:numFmt w:val="lowerRoman"/>
      <w:pStyle w:val="32"/>
      <w:lvlText w:val="%3."/>
      <w:lvlJc w:val="right"/>
      <w:pPr>
        <w:tabs>
          <w:tab w:val="num" w:pos="2160"/>
        </w:tabs>
        <w:ind w:left="2160" w:hanging="180"/>
      </w:pPr>
      <w:rPr>
        <w:rFonts w:cs="Times New Roman"/>
      </w:rPr>
    </w:lvl>
    <w:lvl w:ilvl="3" w:tplc="174C3F70">
      <w:start w:val="1"/>
      <w:numFmt w:val="decimal"/>
      <w:lvlText w:val="%4."/>
      <w:lvlJc w:val="left"/>
      <w:pPr>
        <w:tabs>
          <w:tab w:val="num" w:pos="2880"/>
        </w:tabs>
        <w:ind w:left="2880" w:hanging="360"/>
      </w:pPr>
      <w:rPr>
        <w:rFonts w:cs="Times New Roman"/>
      </w:rPr>
    </w:lvl>
    <w:lvl w:ilvl="4" w:tplc="F8E404C6">
      <w:start w:val="1"/>
      <w:numFmt w:val="decimal"/>
      <w:lvlText w:val="%5."/>
      <w:lvlJc w:val="left"/>
      <w:pPr>
        <w:tabs>
          <w:tab w:val="num" w:pos="3600"/>
        </w:tabs>
        <w:ind w:left="3600" w:hanging="360"/>
      </w:pPr>
      <w:rPr>
        <w:rFonts w:cs="Times New Roman"/>
      </w:rPr>
    </w:lvl>
    <w:lvl w:ilvl="5" w:tplc="8BA47FA0">
      <w:start w:val="1"/>
      <w:numFmt w:val="decimal"/>
      <w:lvlText w:val="%6."/>
      <w:lvlJc w:val="left"/>
      <w:pPr>
        <w:tabs>
          <w:tab w:val="num" w:pos="4320"/>
        </w:tabs>
        <w:ind w:left="4320" w:hanging="360"/>
      </w:pPr>
      <w:rPr>
        <w:rFonts w:cs="Times New Roman"/>
      </w:rPr>
    </w:lvl>
    <w:lvl w:ilvl="6" w:tplc="A760916E">
      <w:start w:val="1"/>
      <w:numFmt w:val="decimal"/>
      <w:lvlText w:val="%7."/>
      <w:lvlJc w:val="left"/>
      <w:pPr>
        <w:tabs>
          <w:tab w:val="num" w:pos="5040"/>
        </w:tabs>
        <w:ind w:left="5040" w:hanging="360"/>
      </w:pPr>
      <w:rPr>
        <w:rFonts w:cs="Times New Roman"/>
      </w:rPr>
    </w:lvl>
    <w:lvl w:ilvl="7" w:tplc="AF9A3F82">
      <w:start w:val="1"/>
      <w:numFmt w:val="decimal"/>
      <w:lvlText w:val="%8."/>
      <w:lvlJc w:val="left"/>
      <w:pPr>
        <w:tabs>
          <w:tab w:val="num" w:pos="5760"/>
        </w:tabs>
        <w:ind w:left="5760" w:hanging="360"/>
      </w:pPr>
      <w:rPr>
        <w:rFonts w:cs="Times New Roman"/>
      </w:rPr>
    </w:lvl>
    <w:lvl w:ilvl="8" w:tplc="CCE04CB6">
      <w:start w:val="1"/>
      <w:numFmt w:val="decimal"/>
      <w:lvlText w:val="%9."/>
      <w:lvlJc w:val="left"/>
      <w:pPr>
        <w:tabs>
          <w:tab w:val="num" w:pos="6480"/>
        </w:tabs>
        <w:ind w:left="6480" w:hanging="360"/>
      </w:pPr>
      <w:rPr>
        <w:rFonts w:cs="Times New Roman"/>
      </w:rPr>
    </w:lvl>
  </w:abstractNum>
  <w:abstractNum w:abstractNumId="35">
    <w:nsid w:val="5E622525"/>
    <w:multiLevelType w:val="multilevel"/>
    <w:tmpl w:val="E72071F2"/>
    <w:lvl w:ilvl="0">
      <w:start w:val="1"/>
      <w:numFmt w:val="decimal"/>
      <w:suff w:val="space"/>
      <w:lvlText w:val="%1."/>
      <w:lvlJc w:val="left"/>
      <w:pPr>
        <w:ind w:left="284" w:firstLine="0"/>
      </w:pPr>
      <w:rPr>
        <w:rFonts w:cs="Times New Roman"/>
        <w:b/>
      </w:rPr>
    </w:lvl>
    <w:lvl w:ilvl="1">
      <w:start w:val="1"/>
      <w:numFmt w:val="decimal"/>
      <w:suff w:val="space"/>
      <w:lvlText w:val="%1.%2."/>
      <w:lvlJc w:val="left"/>
      <w:pPr>
        <w:ind w:left="0" w:firstLine="0"/>
      </w:pPr>
      <w:rPr>
        <w:rFonts w:cs="Times New Roman"/>
        <w:b/>
        <w:i w:val="0"/>
      </w:rPr>
    </w:lvl>
    <w:lvl w:ilvl="2">
      <w:start w:val="1"/>
      <w:numFmt w:val="decimal"/>
      <w:suff w:val="space"/>
      <w:lvlText w:val="%1.%2.%3."/>
      <w:lvlJc w:val="left"/>
      <w:pPr>
        <w:ind w:left="0" w:firstLine="0"/>
      </w:pPr>
      <w:rPr>
        <w:rFonts w:cs="Times New Roman"/>
      </w:rPr>
    </w:lvl>
    <w:lvl w:ilvl="3">
      <w:start w:val="1"/>
      <w:numFmt w:val="decimal"/>
      <w:suff w:val="space"/>
      <w:lvlText w:val="%1.%2.%3.%4."/>
      <w:lvlJc w:val="left"/>
      <w:pPr>
        <w:ind w:left="0" w:firstLine="0"/>
      </w:pPr>
      <w:rPr>
        <w:rFonts w:cs="Times New Roman"/>
      </w:rPr>
    </w:lvl>
    <w:lvl w:ilvl="4">
      <w:start w:val="1"/>
      <w:numFmt w:val="decimal"/>
      <w:suff w:val="space"/>
      <w:lvlText w:val="%1.%2.%3.%4.%5."/>
      <w:lvlJc w:val="left"/>
      <w:pPr>
        <w:ind w:left="0" w:firstLine="0"/>
      </w:pPr>
      <w:rPr>
        <w:rFonts w:cs="Times New Roman"/>
      </w:rPr>
    </w:lvl>
    <w:lvl w:ilvl="5">
      <w:start w:val="1"/>
      <w:numFmt w:val="decimal"/>
      <w:suff w:val="space"/>
      <w:lvlText w:val="%1.%2.%3.%4.%5.%6."/>
      <w:lvlJc w:val="left"/>
      <w:pPr>
        <w:ind w:left="0" w:firstLine="0"/>
      </w:pPr>
      <w:rPr>
        <w:rFonts w:cs="Times New Roman"/>
      </w:rPr>
    </w:lvl>
    <w:lvl w:ilvl="6">
      <w:start w:val="1"/>
      <w:numFmt w:val="decimal"/>
      <w:suff w:val="space"/>
      <w:lvlText w:val="%1.%2.%3.%4.%5.%6.%7."/>
      <w:lvlJc w:val="left"/>
      <w:pPr>
        <w:ind w:left="0" w:firstLine="0"/>
      </w:pPr>
      <w:rPr>
        <w:rFonts w:cs="Times New Roman"/>
      </w:rPr>
    </w:lvl>
    <w:lvl w:ilvl="7">
      <w:start w:val="1"/>
      <w:numFmt w:val="decimal"/>
      <w:suff w:val="space"/>
      <w:lvlText w:val="%1.%2.%3.%4.%5.%6.%7.%8."/>
      <w:lvlJc w:val="left"/>
      <w:pPr>
        <w:ind w:left="0" w:firstLine="0"/>
      </w:pPr>
      <w:rPr>
        <w:rFonts w:cs="Times New Roman"/>
      </w:rPr>
    </w:lvl>
    <w:lvl w:ilvl="8">
      <w:start w:val="1"/>
      <w:numFmt w:val="decimal"/>
      <w:suff w:val="space"/>
      <w:lvlText w:val="%1.%2.%3.%4.%5.%6.%7.%8.%9."/>
      <w:lvlJc w:val="left"/>
      <w:pPr>
        <w:ind w:left="0" w:firstLine="0"/>
      </w:pPr>
      <w:rPr>
        <w:rFonts w:cs="Times New Roman"/>
      </w:rPr>
    </w:lvl>
  </w:abstractNum>
  <w:abstractNum w:abstractNumId="36">
    <w:nsid w:val="5FE21B72"/>
    <w:multiLevelType w:val="hybridMultilevel"/>
    <w:tmpl w:val="2692FA0C"/>
    <w:lvl w:ilvl="0" w:tplc="758E2476">
      <w:start w:val="24"/>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F8721D"/>
    <w:multiLevelType w:val="hybridMultilevel"/>
    <w:tmpl w:val="06867B98"/>
    <w:lvl w:ilvl="0" w:tplc="C9AC5E7E">
      <w:start w:val="1"/>
      <w:numFmt w:val="decimal"/>
      <w:lvlText w:val="%1."/>
      <w:lvlJc w:val="left"/>
      <w:pPr>
        <w:tabs>
          <w:tab w:val="num" w:pos="1287"/>
        </w:tabs>
        <w:ind w:left="1287" w:hanging="360"/>
      </w:pPr>
      <w:rPr>
        <w:rFonts w:cs="Times New Roman"/>
      </w:rPr>
    </w:lvl>
    <w:lvl w:ilvl="1" w:tplc="04190019">
      <w:start w:val="1"/>
      <w:numFmt w:val="decimal"/>
      <w:lvlText w:val="%2."/>
      <w:lvlJc w:val="left"/>
      <w:pPr>
        <w:tabs>
          <w:tab w:val="num" w:pos="960"/>
        </w:tabs>
        <w:ind w:left="960" w:hanging="360"/>
      </w:pPr>
      <w:rPr>
        <w:rFonts w:cs="Times New Roman"/>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nsid w:val="61B05F6F"/>
    <w:multiLevelType w:val="hybridMultilevel"/>
    <w:tmpl w:val="C8BED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C46E32"/>
    <w:multiLevelType w:val="hybridMultilevel"/>
    <w:tmpl w:val="9DB8040C"/>
    <w:lvl w:ilvl="0" w:tplc="04190001">
      <w:start w:val="1"/>
      <w:numFmt w:val="bullet"/>
      <w:pStyle w:val="NVGBullet"/>
      <w:lvlText w:val=""/>
      <w:lvlJc w:val="left"/>
      <w:pPr>
        <w:tabs>
          <w:tab w:val="num" w:pos="720"/>
        </w:tabs>
        <w:ind w:left="720" w:hanging="360"/>
      </w:pPr>
      <w:rPr>
        <w:rFonts w:ascii="Symbol" w:hAnsi="Symbol" w:hint="default"/>
        <w:color w:val="0000FF"/>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decimal"/>
      <w:lvlText w:val="%9."/>
      <w:lvlJc w:val="left"/>
      <w:pPr>
        <w:tabs>
          <w:tab w:val="num" w:pos="6480"/>
        </w:tabs>
        <w:ind w:left="6480" w:hanging="360"/>
      </w:pPr>
    </w:lvl>
  </w:abstractNum>
  <w:abstractNum w:abstractNumId="40">
    <w:nsid w:val="691C1496"/>
    <w:multiLevelType w:val="hybridMultilevel"/>
    <w:tmpl w:val="EC9A7D6C"/>
    <w:lvl w:ilvl="0" w:tplc="04190011">
      <w:start w:val="1"/>
      <w:numFmt w:val="decimal"/>
      <w:lvlText w:val="%1."/>
      <w:lvlJc w:val="left"/>
      <w:pPr>
        <w:tabs>
          <w:tab w:val="num" w:pos="960"/>
        </w:tabs>
        <w:ind w:left="96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1">
    <w:nsid w:val="69547CED"/>
    <w:multiLevelType w:val="hybridMultilevel"/>
    <w:tmpl w:val="DBC017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2">
    <w:nsid w:val="6AE10986"/>
    <w:multiLevelType w:val="hybridMultilevel"/>
    <w:tmpl w:val="1E18EDC4"/>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3">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44">
    <w:nsid w:val="6EF91B63"/>
    <w:multiLevelType w:val="multilevel"/>
    <w:tmpl w:val="F5CC5A90"/>
    <w:lvl w:ilvl="0">
      <w:start w:val="1"/>
      <w:numFmt w:val="decimal"/>
      <w:lvlText w:val="%1."/>
      <w:lvlJc w:val="left"/>
      <w:pPr>
        <w:ind w:left="502"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45">
    <w:nsid w:val="70943F09"/>
    <w:multiLevelType w:val="hybridMultilevel"/>
    <w:tmpl w:val="0876F170"/>
    <w:lvl w:ilvl="0" w:tplc="FE92D122">
      <w:start w:val="1"/>
      <w:numFmt w:val="bullet"/>
      <w:lvlText w:val=""/>
      <w:lvlJc w:val="left"/>
      <w:pPr>
        <w:ind w:left="862" w:hanging="360"/>
      </w:pPr>
      <w:rPr>
        <w:rFonts w:ascii="Symbol" w:hAnsi="Symbol" w:hint="default"/>
      </w:rPr>
    </w:lvl>
    <w:lvl w:ilvl="1" w:tplc="9DEC1366">
      <w:start w:val="1"/>
      <w:numFmt w:val="decimal"/>
      <w:pStyle w:val="23"/>
      <w:lvlText w:val="%2."/>
      <w:lvlJc w:val="left"/>
      <w:pPr>
        <w:tabs>
          <w:tab w:val="num" w:pos="1440"/>
        </w:tabs>
        <w:ind w:left="1440" w:hanging="360"/>
      </w:pPr>
      <w:rPr>
        <w:rFonts w:cs="Times New Roman"/>
      </w:rPr>
    </w:lvl>
    <w:lvl w:ilvl="2" w:tplc="B2ECA206">
      <w:start w:val="1"/>
      <w:numFmt w:val="decimal"/>
      <w:pStyle w:val="33"/>
      <w:lvlText w:val="%3."/>
      <w:lvlJc w:val="left"/>
      <w:pPr>
        <w:tabs>
          <w:tab w:val="num" w:pos="2160"/>
        </w:tabs>
        <w:ind w:left="2160" w:hanging="360"/>
      </w:pPr>
      <w:rPr>
        <w:rFonts w:cs="Times New Roman"/>
      </w:rPr>
    </w:lvl>
    <w:lvl w:ilvl="3" w:tplc="41640016">
      <w:start w:val="1"/>
      <w:numFmt w:val="decimal"/>
      <w:lvlText w:val="%4."/>
      <w:lvlJc w:val="left"/>
      <w:pPr>
        <w:tabs>
          <w:tab w:val="num" w:pos="2880"/>
        </w:tabs>
        <w:ind w:left="2880" w:hanging="360"/>
      </w:pPr>
      <w:rPr>
        <w:rFonts w:cs="Times New Roman"/>
      </w:rPr>
    </w:lvl>
    <w:lvl w:ilvl="4" w:tplc="BF689730">
      <w:start w:val="1"/>
      <w:numFmt w:val="decimal"/>
      <w:lvlText w:val="%5."/>
      <w:lvlJc w:val="left"/>
      <w:pPr>
        <w:tabs>
          <w:tab w:val="num" w:pos="3600"/>
        </w:tabs>
        <w:ind w:left="3600" w:hanging="360"/>
      </w:pPr>
      <w:rPr>
        <w:rFonts w:cs="Times New Roman"/>
      </w:rPr>
    </w:lvl>
    <w:lvl w:ilvl="5" w:tplc="AE5690C2">
      <w:start w:val="1"/>
      <w:numFmt w:val="decimal"/>
      <w:lvlText w:val="%6."/>
      <w:lvlJc w:val="left"/>
      <w:pPr>
        <w:tabs>
          <w:tab w:val="num" w:pos="4320"/>
        </w:tabs>
        <w:ind w:left="4320" w:hanging="360"/>
      </w:pPr>
      <w:rPr>
        <w:rFonts w:cs="Times New Roman"/>
      </w:rPr>
    </w:lvl>
    <w:lvl w:ilvl="6" w:tplc="C736F33C">
      <w:start w:val="1"/>
      <w:numFmt w:val="decimal"/>
      <w:lvlText w:val="%7."/>
      <w:lvlJc w:val="left"/>
      <w:pPr>
        <w:tabs>
          <w:tab w:val="num" w:pos="5040"/>
        </w:tabs>
        <w:ind w:left="5040" w:hanging="360"/>
      </w:pPr>
      <w:rPr>
        <w:rFonts w:cs="Times New Roman"/>
      </w:rPr>
    </w:lvl>
    <w:lvl w:ilvl="7" w:tplc="F672227C">
      <w:start w:val="1"/>
      <w:numFmt w:val="decimal"/>
      <w:lvlText w:val="%8."/>
      <w:lvlJc w:val="left"/>
      <w:pPr>
        <w:tabs>
          <w:tab w:val="num" w:pos="5760"/>
        </w:tabs>
        <w:ind w:left="5760" w:hanging="360"/>
      </w:pPr>
      <w:rPr>
        <w:rFonts w:cs="Times New Roman"/>
      </w:rPr>
    </w:lvl>
    <w:lvl w:ilvl="8" w:tplc="387A05BE">
      <w:start w:val="1"/>
      <w:numFmt w:val="decimal"/>
      <w:lvlText w:val="%9."/>
      <w:lvlJc w:val="left"/>
      <w:pPr>
        <w:tabs>
          <w:tab w:val="num" w:pos="6480"/>
        </w:tabs>
        <w:ind w:left="6480" w:hanging="360"/>
      </w:pPr>
      <w:rPr>
        <w:rFonts w:cs="Times New Roman"/>
      </w:rPr>
    </w:lvl>
  </w:abstractNum>
  <w:abstractNum w:abstractNumId="46">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7">
    <w:nsid w:val="7B14081A"/>
    <w:multiLevelType w:val="hybridMultilevel"/>
    <w:tmpl w:val="EBCA3C0C"/>
    <w:lvl w:ilvl="0" w:tplc="DD94F674">
      <w:start w:val="1"/>
      <w:numFmt w:val="bullet"/>
      <w:suff w:val="space"/>
      <w:lvlText w:val=""/>
      <w:lvlJc w:val="left"/>
      <w:pPr>
        <w:ind w:left="0" w:firstLine="0"/>
      </w:pPr>
      <w:rPr>
        <w:rFonts w:ascii="Symbol" w:hAnsi="Symbol" w:hint="default"/>
      </w:rPr>
    </w:lvl>
    <w:lvl w:ilvl="1" w:tplc="6C50C042">
      <w:start w:val="1"/>
      <w:numFmt w:val="decimal"/>
      <w:lvlText w:val="%2."/>
      <w:lvlJc w:val="left"/>
      <w:pPr>
        <w:tabs>
          <w:tab w:val="num" w:pos="1440"/>
        </w:tabs>
        <w:ind w:left="1440" w:hanging="360"/>
      </w:pPr>
      <w:rPr>
        <w:rFonts w:cs="Times New Roman"/>
      </w:rPr>
    </w:lvl>
    <w:lvl w:ilvl="2" w:tplc="52A4F8E2">
      <w:start w:val="1"/>
      <w:numFmt w:val="decimal"/>
      <w:lvlText w:val="%3."/>
      <w:lvlJc w:val="left"/>
      <w:pPr>
        <w:tabs>
          <w:tab w:val="num" w:pos="2160"/>
        </w:tabs>
        <w:ind w:left="2160" w:hanging="360"/>
      </w:pPr>
      <w:rPr>
        <w:rFonts w:cs="Times New Roman"/>
      </w:rPr>
    </w:lvl>
    <w:lvl w:ilvl="3" w:tplc="AAE4807C">
      <w:start w:val="1"/>
      <w:numFmt w:val="decimal"/>
      <w:lvlText w:val="%4."/>
      <w:lvlJc w:val="left"/>
      <w:pPr>
        <w:tabs>
          <w:tab w:val="num" w:pos="2880"/>
        </w:tabs>
        <w:ind w:left="2880" w:hanging="360"/>
      </w:pPr>
      <w:rPr>
        <w:rFonts w:cs="Times New Roman"/>
      </w:rPr>
    </w:lvl>
    <w:lvl w:ilvl="4" w:tplc="B6124CBA">
      <w:start w:val="1"/>
      <w:numFmt w:val="decimal"/>
      <w:lvlText w:val="%5."/>
      <w:lvlJc w:val="left"/>
      <w:pPr>
        <w:tabs>
          <w:tab w:val="num" w:pos="3600"/>
        </w:tabs>
        <w:ind w:left="3600" w:hanging="360"/>
      </w:pPr>
      <w:rPr>
        <w:rFonts w:cs="Times New Roman"/>
      </w:rPr>
    </w:lvl>
    <w:lvl w:ilvl="5" w:tplc="0CE89BEC">
      <w:start w:val="1"/>
      <w:numFmt w:val="decimal"/>
      <w:lvlText w:val="%6."/>
      <w:lvlJc w:val="left"/>
      <w:pPr>
        <w:tabs>
          <w:tab w:val="num" w:pos="4320"/>
        </w:tabs>
        <w:ind w:left="4320" w:hanging="360"/>
      </w:pPr>
      <w:rPr>
        <w:rFonts w:cs="Times New Roman"/>
      </w:rPr>
    </w:lvl>
    <w:lvl w:ilvl="6" w:tplc="1C64705C">
      <w:start w:val="1"/>
      <w:numFmt w:val="decimal"/>
      <w:lvlText w:val="%7."/>
      <w:lvlJc w:val="left"/>
      <w:pPr>
        <w:tabs>
          <w:tab w:val="num" w:pos="5040"/>
        </w:tabs>
        <w:ind w:left="5040" w:hanging="360"/>
      </w:pPr>
      <w:rPr>
        <w:rFonts w:cs="Times New Roman"/>
      </w:rPr>
    </w:lvl>
    <w:lvl w:ilvl="7" w:tplc="1CFEAB38">
      <w:start w:val="1"/>
      <w:numFmt w:val="decimal"/>
      <w:lvlText w:val="%8."/>
      <w:lvlJc w:val="left"/>
      <w:pPr>
        <w:tabs>
          <w:tab w:val="num" w:pos="5760"/>
        </w:tabs>
        <w:ind w:left="5760" w:hanging="360"/>
      </w:pPr>
      <w:rPr>
        <w:rFonts w:cs="Times New Roman"/>
      </w:rPr>
    </w:lvl>
    <w:lvl w:ilvl="8" w:tplc="0AF84A14">
      <w:start w:val="1"/>
      <w:numFmt w:val="decimal"/>
      <w:lvlText w:val="%9."/>
      <w:lvlJc w:val="left"/>
      <w:pPr>
        <w:tabs>
          <w:tab w:val="num" w:pos="6480"/>
        </w:tabs>
        <w:ind w:left="6480" w:hanging="360"/>
      </w:pPr>
      <w:rPr>
        <w:rFonts w:cs="Times New Roman"/>
      </w:rPr>
    </w:lvl>
  </w:abstractNum>
  <w:abstractNum w:abstractNumId="48">
    <w:nsid w:val="7F367D25"/>
    <w:multiLevelType w:val="hybridMultilevel"/>
    <w:tmpl w:val="B010CA7A"/>
    <w:lvl w:ilvl="0" w:tplc="A356957C">
      <w:start w:val="1"/>
      <w:numFmt w:val="decimal"/>
      <w:lvlText w:val="%1."/>
      <w:lvlJc w:val="left"/>
      <w:pPr>
        <w:tabs>
          <w:tab w:val="num" w:pos="960"/>
        </w:tabs>
        <w:ind w:left="960" w:hanging="360"/>
      </w:pPr>
      <w:rPr>
        <w:rFonts w:cs="Times New Roman"/>
      </w:rPr>
    </w:lvl>
    <w:lvl w:ilvl="1" w:tplc="4A8A20D4">
      <w:start w:val="1"/>
      <w:numFmt w:val="decimal"/>
      <w:lvlText w:val="%2."/>
      <w:lvlJc w:val="left"/>
      <w:pPr>
        <w:tabs>
          <w:tab w:val="num" w:pos="1440"/>
        </w:tabs>
        <w:ind w:left="1440" w:hanging="360"/>
      </w:pPr>
      <w:rPr>
        <w:rFonts w:cs="Times New Roman"/>
      </w:rPr>
    </w:lvl>
    <w:lvl w:ilvl="2" w:tplc="BF829318">
      <w:start w:val="1"/>
      <w:numFmt w:val="decimal"/>
      <w:lvlText w:val="%3."/>
      <w:lvlJc w:val="left"/>
      <w:pPr>
        <w:tabs>
          <w:tab w:val="num" w:pos="2160"/>
        </w:tabs>
        <w:ind w:left="2160" w:hanging="360"/>
      </w:pPr>
      <w:rPr>
        <w:rFonts w:cs="Times New Roman"/>
      </w:rPr>
    </w:lvl>
    <w:lvl w:ilvl="3" w:tplc="91E0B13C">
      <w:start w:val="1"/>
      <w:numFmt w:val="decimal"/>
      <w:lvlText w:val="%4."/>
      <w:lvlJc w:val="left"/>
      <w:pPr>
        <w:tabs>
          <w:tab w:val="num" w:pos="2880"/>
        </w:tabs>
        <w:ind w:left="2880" w:hanging="360"/>
      </w:pPr>
      <w:rPr>
        <w:rFonts w:cs="Times New Roman"/>
      </w:rPr>
    </w:lvl>
    <w:lvl w:ilvl="4" w:tplc="B7FE25B6">
      <w:start w:val="1"/>
      <w:numFmt w:val="decimal"/>
      <w:lvlText w:val="%5."/>
      <w:lvlJc w:val="left"/>
      <w:pPr>
        <w:tabs>
          <w:tab w:val="num" w:pos="3600"/>
        </w:tabs>
        <w:ind w:left="3600" w:hanging="360"/>
      </w:pPr>
      <w:rPr>
        <w:rFonts w:cs="Times New Roman"/>
      </w:rPr>
    </w:lvl>
    <w:lvl w:ilvl="5" w:tplc="014C3FD8">
      <w:start w:val="1"/>
      <w:numFmt w:val="decimal"/>
      <w:lvlText w:val="%6."/>
      <w:lvlJc w:val="left"/>
      <w:pPr>
        <w:tabs>
          <w:tab w:val="num" w:pos="4320"/>
        </w:tabs>
        <w:ind w:left="4320" w:hanging="360"/>
      </w:pPr>
      <w:rPr>
        <w:rFonts w:cs="Times New Roman"/>
      </w:rPr>
    </w:lvl>
    <w:lvl w:ilvl="6" w:tplc="A09628AA">
      <w:start w:val="1"/>
      <w:numFmt w:val="decimal"/>
      <w:lvlText w:val="%7."/>
      <w:lvlJc w:val="left"/>
      <w:pPr>
        <w:tabs>
          <w:tab w:val="num" w:pos="5040"/>
        </w:tabs>
        <w:ind w:left="5040" w:hanging="360"/>
      </w:pPr>
      <w:rPr>
        <w:rFonts w:cs="Times New Roman"/>
      </w:rPr>
    </w:lvl>
    <w:lvl w:ilvl="7" w:tplc="50E2480E">
      <w:start w:val="1"/>
      <w:numFmt w:val="decimal"/>
      <w:lvlText w:val="%8."/>
      <w:lvlJc w:val="left"/>
      <w:pPr>
        <w:tabs>
          <w:tab w:val="num" w:pos="5760"/>
        </w:tabs>
        <w:ind w:left="5760" w:hanging="360"/>
      </w:pPr>
      <w:rPr>
        <w:rFonts w:cs="Times New Roman"/>
      </w:rPr>
    </w:lvl>
    <w:lvl w:ilvl="8" w:tplc="B5F6297C">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1"/>
  </w:num>
  <w:num w:numId="7">
    <w:abstractNumId w:val="0"/>
    <w:lvlOverride w:ilvl="0">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5"/>
  </w:num>
  <w:num w:numId="13">
    <w:abstractNumId w:val="6"/>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lvlOverride w:ilvl="1"/>
    <w:lvlOverride w:ilvl="2"/>
    <w:lvlOverride w:ilvl="3"/>
    <w:lvlOverride w:ilvl="4"/>
    <w:lvlOverride w:ilvl="5"/>
    <w:lvlOverride w:ilvl="6"/>
    <w:lvlOverride w:ilvl="7"/>
    <w:lvlOverride w:ilvl="8">
      <w:startOverride w:val="1"/>
    </w:lvlOverride>
  </w:num>
  <w:num w:numId="15">
    <w:abstractNumId w:val="8"/>
  </w:num>
  <w:num w:numId="16">
    <w:abstractNumId w:val="35"/>
  </w:num>
  <w:num w:numId="1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3"/>
  </w:num>
  <w:num w:numId="30">
    <w:abstractNumId w:val="43"/>
  </w:num>
  <w:num w:numId="31">
    <w:abstractNumId w:val="46"/>
  </w:num>
  <w:num w:numId="32">
    <w:abstractNumId w:val="19"/>
  </w:num>
  <w:num w:numId="33">
    <w:abstractNumId w:val="12"/>
  </w:num>
  <w:num w:numId="34">
    <w:abstractNumId w:val="42"/>
  </w:num>
  <w:num w:numId="35">
    <w:abstractNumId w:val="44"/>
  </w:num>
  <w:num w:numId="36">
    <w:abstractNumId w:val="24"/>
  </w:num>
  <w:num w:numId="37">
    <w:abstractNumId w:val="41"/>
  </w:num>
  <w:num w:numId="38">
    <w:abstractNumId w:val="32"/>
  </w:num>
  <w:num w:numId="39">
    <w:abstractNumId w:val="14"/>
  </w:num>
  <w:num w:numId="40">
    <w:abstractNumId w:val="15"/>
  </w:num>
  <w:num w:numId="41">
    <w:abstractNumId w:val="38"/>
  </w:num>
  <w:num w:numId="42">
    <w:abstractNumId w:val="7"/>
  </w:num>
  <w:num w:numId="43">
    <w:abstractNumId w:val="30"/>
  </w:num>
  <w:num w:numId="44">
    <w:abstractNumId w:val="29"/>
  </w:num>
  <w:num w:numId="45">
    <w:abstractNumId w:val="25"/>
  </w:num>
  <w:num w:numId="46">
    <w:abstractNumId w:val="22"/>
  </w:num>
  <w:num w:numId="47">
    <w:abstractNumId w:val="33"/>
  </w:num>
  <w:num w:numId="48">
    <w:abstractNumId w:val="36"/>
  </w:num>
  <w:num w:numId="49">
    <w:abstractNumId w:val="11"/>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843FC"/>
    <w:rsid w:val="00002985"/>
    <w:rsid w:val="000034A2"/>
    <w:rsid w:val="00011864"/>
    <w:rsid w:val="00011CFF"/>
    <w:rsid w:val="00014158"/>
    <w:rsid w:val="000235BD"/>
    <w:rsid w:val="000243D6"/>
    <w:rsid w:val="00031D25"/>
    <w:rsid w:val="00036825"/>
    <w:rsid w:val="000368A2"/>
    <w:rsid w:val="00041AAC"/>
    <w:rsid w:val="00043C4B"/>
    <w:rsid w:val="00045D4B"/>
    <w:rsid w:val="000553BC"/>
    <w:rsid w:val="00055629"/>
    <w:rsid w:val="00071862"/>
    <w:rsid w:val="00075FCF"/>
    <w:rsid w:val="00083199"/>
    <w:rsid w:val="00083DFC"/>
    <w:rsid w:val="000874A1"/>
    <w:rsid w:val="000A454A"/>
    <w:rsid w:val="000B7692"/>
    <w:rsid w:val="000C449E"/>
    <w:rsid w:val="000D0A97"/>
    <w:rsid w:val="000D1D83"/>
    <w:rsid w:val="000E126A"/>
    <w:rsid w:val="000E177E"/>
    <w:rsid w:val="000F1FFA"/>
    <w:rsid w:val="00106386"/>
    <w:rsid w:val="00106B6E"/>
    <w:rsid w:val="00107850"/>
    <w:rsid w:val="00120ECF"/>
    <w:rsid w:val="00131463"/>
    <w:rsid w:val="00132FFF"/>
    <w:rsid w:val="00143DE2"/>
    <w:rsid w:val="001612C1"/>
    <w:rsid w:val="00164F80"/>
    <w:rsid w:val="0016744E"/>
    <w:rsid w:val="00167BF7"/>
    <w:rsid w:val="001710FB"/>
    <w:rsid w:val="001815BD"/>
    <w:rsid w:val="00182B62"/>
    <w:rsid w:val="00184F78"/>
    <w:rsid w:val="001861FD"/>
    <w:rsid w:val="001B4042"/>
    <w:rsid w:val="001B68B6"/>
    <w:rsid w:val="001D2A3C"/>
    <w:rsid w:val="001D46A6"/>
    <w:rsid w:val="001D5044"/>
    <w:rsid w:val="001D619A"/>
    <w:rsid w:val="001D6B90"/>
    <w:rsid w:val="001F5A68"/>
    <w:rsid w:val="00200FA4"/>
    <w:rsid w:val="0020387A"/>
    <w:rsid w:val="00210396"/>
    <w:rsid w:val="0021154D"/>
    <w:rsid w:val="002138A5"/>
    <w:rsid w:val="00214870"/>
    <w:rsid w:val="00215BEC"/>
    <w:rsid w:val="00220C64"/>
    <w:rsid w:val="00222362"/>
    <w:rsid w:val="002242CC"/>
    <w:rsid w:val="002246F6"/>
    <w:rsid w:val="00225DE2"/>
    <w:rsid w:val="00227DC0"/>
    <w:rsid w:val="00233A50"/>
    <w:rsid w:val="0024111D"/>
    <w:rsid w:val="00251174"/>
    <w:rsid w:val="00251861"/>
    <w:rsid w:val="00252867"/>
    <w:rsid w:val="00252AF3"/>
    <w:rsid w:val="00253F41"/>
    <w:rsid w:val="00257869"/>
    <w:rsid w:val="00264F2B"/>
    <w:rsid w:val="002713DC"/>
    <w:rsid w:val="00283328"/>
    <w:rsid w:val="0028452B"/>
    <w:rsid w:val="002868B0"/>
    <w:rsid w:val="00291EBA"/>
    <w:rsid w:val="002928E6"/>
    <w:rsid w:val="0029302A"/>
    <w:rsid w:val="002A5877"/>
    <w:rsid w:val="002B6D81"/>
    <w:rsid w:val="002C6510"/>
    <w:rsid w:val="002C7F47"/>
    <w:rsid w:val="002D32DF"/>
    <w:rsid w:val="002E1D26"/>
    <w:rsid w:val="002E7517"/>
    <w:rsid w:val="002E7FB3"/>
    <w:rsid w:val="002F18E9"/>
    <w:rsid w:val="003048D0"/>
    <w:rsid w:val="0031273C"/>
    <w:rsid w:val="003162C3"/>
    <w:rsid w:val="003264A6"/>
    <w:rsid w:val="003274A5"/>
    <w:rsid w:val="00327E20"/>
    <w:rsid w:val="00327F76"/>
    <w:rsid w:val="00334298"/>
    <w:rsid w:val="0034089F"/>
    <w:rsid w:val="0034273C"/>
    <w:rsid w:val="00343718"/>
    <w:rsid w:val="00343FFD"/>
    <w:rsid w:val="0034478D"/>
    <w:rsid w:val="003460D0"/>
    <w:rsid w:val="0035618C"/>
    <w:rsid w:val="00371DFE"/>
    <w:rsid w:val="0037245D"/>
    <w:rsid w:val="00376532"/>
    <w:rsid w:val="00382035"/>
    <w:rsid w:val="0038464C"/>
    <w:rsid w:val="0038556D"/>
    <w:rsid w:val="00387E22"/>
    <w:rsid w:val="0039556A"/>
    <w:rsid w:val="003A4248"/>
    <w:rsid w:val="003B1CAC"/>
    <w:rsid w:val="003B48E2"/>
    <w:rsid w:val="003B5308"/>
    <w:rsid w:val="003C0755"/>
    <w:rsid w:val="003C10C9"/>
    <w:rsid w:val="003C5A7A"/>
    <w:rsid w:val="003D4399"/>
    <w:rsid w:val="003E07CD"/>
    <w:rsid w:val="003E0FD6"/>
    <w:rsid w:val="003E7018"/>
    <w:rsid w:val="003F642B"/>
    <w:rsid w:val="00403804"/>
    <w:rsid w:val="004060F0"/>
    <w:rsid w:val="0040667D"/>
    <w:rsid w:val="00407E22"/>
    <w:rsid w:val="00411F4B"/>
    <w:rsid w:val="00416B96"/>
    <w:rsid w:val="0042076B"/>
    <w:rsid w:val="004221ED"/>
    <w:rsid w:val="004222B5"/>
    <w:rsid w:val="0042383A"/>
    <w:rsid w:val="00424ADB"/>
    <w:rsid w:val="0043279D"/>
    <w:rsid w:val="004366F2"/>
    <w:rsid w:val="004369C3"/>
    <w:rsid w:val="00440487"/>
    <w:rsid w:val="00442904"/>
    <w:rsid w:val="00443A15"/>
    <w:rsid w:val="0044496C"/>
    <w:rsid w:val="0044544E"/>
    <w:rsid w:val="00446F3D"/>
    <w:rsid w:val="00454088"/>
    <w:rsid w:val="00455D94"/>
    <w:rsid w:val="00456367"/>
    <w:rsid w:val="00460A14"/>
    <w:rsid w:val="00463A5A"/>
    <w:rsid w:val="00465E7D"/>
    <w:rsid w:val="00467363"/>
    <w:rsid w:val="00470A9C"/>
    <w:rsid w:val="004716F7"/>
    <w:rsid w:val="00473BC9"/>
    <w:rsid w:val="00473C5C"/>
    <w:rsid w:val="00476B21"/>
    <w:rsid w:val="00482A17"/>
    <w:rsid w:val="0048363A"/>
    <w:rsid w:val="00487347"/>
    <w:rsid w:val="00487D05"/>
    <w:rsid w:val="00490358"/>
    <w:rsid w:val="0049317F"/>
    <w:rsid w:val="004951C5"/>
    <w:rsid w:val="00495BD2"/>
    <w:rsid w:val="004B5753"/>
    <w:rsid w:val="004B5BEB"/>
    <w:rsid w:val="004C2699"/>
    <w:rsid w:val="004C4BB9"/>
    <w:rsid w:val="004D22BB"/>
    <w:rsid w:val="004D6F67"/>
    <w:rsid w:val="004D7236"/>
    <w:rsid w:val="004E0F16"/>
    <w:rsid w:val="004E13FF"/>
    <w:rsid w:val="004E5309"/>
    <w:rsid w:val="004E7D98"/>
    <w:rsid w:val="004F0C2B"/>
    <w:rsid w:val="004F240F"/>
    <w:rsid w:val="004F6B64"/>
    <w:rsid w:val="005121B3"/>
    <w:rsid w:val="0052397C"/>
    <w:rsid w:val="00532EA4"/>
    <w:rsid w:val="0053734B"/>
    <w:rsid w:val="0054536C"/>
    <w:rsid w:val="00546E2B"/>
    <w:rsid w:val="00551850"/>
    <w:rsid w:val="005540AF"/>
    <w:rsid w:val="00554C12"/>
    <w:rsid w:val="00555B58"/>
    <w:rsid w:val="0057076D"/>
    <w:rsid w:val="00584DF5"/>
    <w:rsid w:val="00585C88"/>
    <w:rsid w:val="0059195F"/>
    <w:rsid w:val="00592D5C"/>
    <w:rsid w:val="005A0C32"/>
    <w:rsid w:val="005A60B4"/>
    <w:rsid w:val="005B4519"/>
    <w:rsid w:val="005B7A88"/>
    <w:rsid w:val="005C20A7"/>
    <w:rsid w:val="005C53A2"/>
    <w:rsid w:val="005C72AA"/>
    <w:rsid w:val="005E25DF"/>
    <w:rsid w:val="005E65AF"/>
    <w:rsid w:val="0060116B"/>
    <w:rsid w:val="006054B7"/>
    <w:rsid w:val="006068F2"/>
    <w:rsid w:val="00606AF2"/>
    <w:rsid w:val="00611308"/>
    <w:rsid w:val="00644A82"/>
    <w:rsid w:val="00655FED"/>
    <w:rsid w:val="00673667"/>
    <w:rsid w:val="00680753"/>
    <w:rsid w:val="006807D5"/>
    <w:rsid w:val="00683F85"/>
    <w:rsid w:val="00684CFD"/>
    <w:rsid w:val="00691E51"/>
    <w:rsid w:val="00697BBB"/>
    <w:rsid w:val="006C5C88"/>
    <w:rsid w:val="006C7494"/>
    <w:rsid w:val="006E005F"/>
    <w:rsid w:val="006E0F8B"/>
    <w:rsid w:val="006F0F9F"/>
    <w:rsid w:val="006F1325"/>
    <w:rsid w:val="006F6B71"/>
    <w:rsid w:val="006F73E6"/>
    <w:rsid w:val="006F7E4B"/>
    <w:rsid w:val="00706642"/>
    <w:rsid w:val="00706A2F"/>
    <w:rsid w:val="00714095"/>
    <w:rsid w:val="00714229"/>
    <w:rsid w:val="00726B36"/>
    <w:rsid w:val="00730DED"/>
    <w:rsid w:val="00734AFC"/>
    <w:rsid w:val="00737F82"/>
    <w:rsid w:val="0074455F"/>
    <w:rsid w:val="00744DE1"/>
    <w:rsid w:val="00751FE6"/>
    <w:rsid w:val="00754A1A"/>
    <w:rsid w:val="00754D90"/>
    <w:rsid w:val="00756D0C"/>
    <w:rsid w:val="007608A7"/>
    <w:rsid w:val="0076671D"/>
    <w:rsid w:val="00771A8C"/>
    <w:rsid w:val="007726C5"/>
    <w:rsid w:val="0078362C"/>
    <w:rsid w:val="007852FC"/>
    <w:rsid w:val="00792DFC"/>
    <w:rsid w:val="00794CB0"/>
    <w:rsid w:val="007A328F"/>
    <w:rsid w:val="007B418C"/>
    <w:rsid w:val="007B7680"/>
    <w:rsid w:val="007C3318"/>
    <w:rsid w:val="007D175B"/>
    <w:rsid w:val="007D5BFF"/>
    <w:rsid w:val="007E49D7"/>
    <w:rsid w:val="007F01A7"/>
    <w:rsid w:val="007F23A8"/>
    <w:rsid w:val="00804011"/>
    <w:rsid w:val="0080646A"/>
    <w:rsid w:val="00812862"/>
    <w:rsid w:val="008153D0"/>
    <w:rsid w:val="0082685B"/>
    <w:rsid w:val="00830150"/>
    <w:rsid w:val="0083510B"/>
    <w:rsid w:val="00836A6E"/>
    <w:rsid w:val="00842992"/>
    <w:rsid w:val="00843118"/>
    <w:rsid w:val="00843DB4"/>
    <w:rsid w:val="00855207"/>
    <w:rsid w:val="0085637E"/>
    <w:rsid w:val="00862095"/>
    <w:rsid w:val="008816B1"/>
    <w:rsid w:val="00883DEA"/>
    <w:rsid w:val="00886751"/>
    <w:rsid w:val="0089090A"/>
    <w:rsid w:val="008A2CA9"/>
    <w:rsid w:val="008A37DD"/>
    <w:rsid w:val="008B0DF2"/>
    <w:rsid w:val="008B18AD"/>
    <w:rsid w:val="008B3743"/>
    <w:rsid w:val="008B4E93"/>
    <w:rsid w:val="008B6EF2"/>
    <w:rsid w:val="008C0C6B"/>
    <w:rsid w:val="008C591B"/>
    <w:rsid w:val="008D1B8C"/>
    <w:rsid w:val="008E0ECB"/>
    <w:rsid w:val="008E1554"/>
    <w:rsid w:val="008E183C"/>
    <w:rsid w:val="008E2995"/>
    <w:rsid w:val="008F7B82"/>
    <w:rsid w:val="009050E6"/>
    <w:rsid w:val="009106E1"/>
    <w:rsid w:val="00911881"/>
    <w:rsid w:val="00911CF7"/>
    <w:rsid w:val="0091342E"/>
    <w:rsid w:val="00914348"/>
    <w:rsid w:val="00914A72"/>
    <w:rsid w:val="009155FE"/>
    <w:rsid w:val="009216D7"/>
    <w:rsid w:val="00931D9A"/>
    <w:rsid w:val="009363C6"/>
    <w:rsid w:val="009409D0"/>
    <w:rsid w:val="00950EA6"/>
    <w:rsid w:val="00967263"/>
    <w:rsid w:val="0097139E"/>
    <w:rsid w:val="009748EC"/>
    <w:rsid w:val="0098063C"/>
    <w:rsid w:val="00981726"/>
    <w:rsid w:val="00986599"/>
    <w:rsid w:val="00993356"/>
    <w:rsid w:val="00993EC5"/>
    <w:rsid w:val="00994DA2"/>
    <w:rsid w:val="009A0184"/>
    <w:rsid w:val="009A248C"/>
    <w:rsid w:val="009B4924"/>
    <w:rsid w:val="009B5A76"/>
    <w:rsid w:val="009C0985"/>
    <w:rsid w:val="009C3C40"/>
    <w:rsid w:val="009E4D47"/>
    <w:rsid w:val="009E5470"/>
    <w:rsid w:val="009E609B"/>
    <w:rsid w:val="009E6EBE"/>
    <w:rsid w:val="009F0B63"/>
    <w:rsid w:val="009F28C5"/>
    <w:rsid w:val="009F2BBB"/>
    <w:rsid w:val="009F3F32"/>
    <w:rsid w:val="00A00801"/>
    <w:rsid w:val="00A03E30"/>
    <w:rsid w:val="00A11ECF"/>
    <w:rsid w:val="00A12118"/>
    <w:rsid w:val="00A12D3C"/>
    <w:rsid w:val="00A17764"/>
    <w:rsid w:val="00A220D0"/>
    <w:rsid w:val="00A35FBF"/>
    <w:rsid w:val="00A42702"/>
    <w:rsid w:val="00A46169"/>
    <w:rsid w:val="00A566D2"/>
    <w:rsid w:val="00A57F76"/>
    <w:rsid w:val="00A60169"/>
    <w:rsid w:val="00A70614"/>
    <w:rsid w:val="00A73851"/>
    <w:rsid w:val="00A76BB2"/>
    <w:rsid w:val="00A80933"/>
    <w:rsid w:val="00A80E40"/>
    <w:rsid w:val="00A8193D"/>
    <w:rsid w:val="00A90735"/>
    <w:rsid w:val="00A91B73"/>
    <w:rsid w:val="00A9542C"/>
    <w:rsid w:val="00A96B1D"/>
    <w:rsid w:val="00AA70A3"/>
    <w:rsid w:val="00AA7A31"/>
    <w:rsid w:val="00AB481A"/>
    <w:rsid w:val="00AC0DB8"/>
    <w:rsid w:val="00AC1F73"/>
    <w:rsid w:val="00AC66BC"/>
    <w:rsid w:val="00AC7421"/>
    <w:rsid w:val="00AC77F2"/>
    <w:rsid w:val="00AD7620"/>
    <w:rsid w:val="00AE0674"/>
    <w:rsid w:val="00AE6516"/>
    <w:rsid w:val="00AE749B"/>
    <w:rsid w:val="00B0119B"/>
    <w:rsid w:val="00B06344"/>
    <w:rsid w:val="00B104EA"/>
    <w:rsid w:val="00B107D9"/>
    <w:rsid w:val="00B122C3"/>
    <w:rsid w:val="00B23C5D"/>
    <w:rsid w:val="00B24253"/>
    <w:rsid w:val="00B31D43"/>
    <w:rsid w:val="00B53B0A"/>
    <w:rsid w:val="00B54721"/>
    <w:rsid w:val="00B60BB0"/>
    <w:rsid w:val="00B60D1D"/>
    <w:rsid w:val="00B6267A"/>
    <w:rsid w:val="00B6462A"/>
    <w:rsid w:val="00B648B7"/>
    <w:rsid w:val="00B67092"/>
    <w:rsid w:val="00B72F24"/>
    <w:rsid w:val="00B734A4"/>
    <w:rsid w:val="00B76E88"/>
    <w:rsid w:val="00B86379"/>
    <w:rsid w:val="00B865AE"/>
    <w:rsid w:val="00B869D0"/>
    <w:rsid w:val="00B87E21"/>
    <w:rsid w:val="00B90542"/>
    <w:rsid w:val="00BA1B2D"/>
    <w:rsid w:val="00BA3792"/>
    <w:rsid w:val="00BB0970"/>
    <w:rsid w:val="00BB145C"/>
    <w:rsid w:val="00BB1DB6"/>
    <w:rsid w:val="00BC2B81"/>
    <w:rsid w:val="00BC4331"/>
    <w:rsid w:val="00BE04EA"/>
    <w:rsid w:val="00BE30CA"/>
    <w:rsid w:val="00BF081E"/>
    <w:rsid w:val="00C03CAB"/>
    <w:rsid w:val="00C071D4"/>
    <w:rsid w:val="00C126CF"/>
    <w:rsid w:val="00C1420F"/>
    <w:rsid w:val="00C207F4"/>
    <w:rsid w:val="00C234B5"/>
    <w:rsid w:val="00C2441F"/>
    <w:rsid w:val="00C30EDF"/>
    <w:rsid w:val="00C31411"/>
    <w:rsid w:val="00C32183"/>
    <w:rsid w:val="00C3584F"/>
    <w:rsid w:val="00C461EE"/>
    <w:rsid w:val="00C504FD"/>
    <w:rsid w:val="00C636D1"/>
    <w:rsid w:val="00C65540"/>
    <w:rsid w:val="00C66225"/>
    <w:rsid w:val="00C70CC4"/>
    <w:rsid w:val="00C85A64"/>
    <w:rsid w:val="00C920BE"/>
    <w:rsid w:val="00C92DAE"/>
    <w:rsid w:val="00C93A4B"/>
    <w:rsid w:val="00CA0BB0"/>
    <w:rsid w:val="00CB14D4"/>
    <w:rsid w:val="00CB1E39"/>
    <w:rsid w:val="00CB218D"/>
    <w:rsid w:val="00CB72F3"/>
    <w:rsid w:val="00CC028F"/>
    <w:rsid w:val="00CD0698"/>
    <w:rsid w:val="00CD5A04"/>
    <w:rsid w:val="00CE1962"/>
    <w:rsid w:val="00CE399A"/>
    <w:rsid w:val="00CE3B57"/>
    <w:rsid w:val="00CF62D0"/>
    <w:rsid w:val="00CF757D"/>
    <w:rsid w:val="00D0194F"/>
    <w:rsid w:val="00D041E2"/>
    <w:rsid w:val="00D070B9"/>
    <w:rsid w:val="00D10C39"/>
    <w:rsid w:val="00D10DAA"/>
    <w:rsid w:val="00D110D7"/>
    <w:rsid w:val="00D14067"/>
    <w:rsid w:val="00D20621"/>
    <w:rsid w:val="00D20715"/>
    <w:rsid w:val="00D23E62"/>
    <w:rsid w:val="00D25C5C"/>
    <w:rsid w:val="00D31A2F"/>
    <w:rsid w:val="00D34779"/>
    <w:rsid w:val="00D4657F"/>
    <w:rsid w:val="00D528F3"/>
    <w:rsid w:val="00D53894"/>
    <w:rsid w:val="00D54CDD"/>
    <w:rsid w:val="00D57465"/>
    <w:rsid w:val="00D57AC9"/>
    <w:rsid w:val="00D65DE8"/>
    <w:rsid w:val="00D7012C"/>
    <w:rsid w:val="00D72545"/>
    <w:rsid w:val="00D8359F"/>
    <w:rsid w:val="00D85177"/>
    <w:rsid w:val="00D91DCD"/>
    <w:rsid w:val="00D92979"/>
    <w:rsid w:val="00DA23D2"/>
    <w:rsid w:val="00DB7089"/>
    <w:rsid w:val="00DC04E9"/>
    <w:rsid w:val="00DC14DA"/>
    <w:rsid w:val="00DC27FF"/>
    <w:rsid w:val="00DC36BE"/>
    <w:rsid w:val="00DC5AE6"/>
    <w:rsid w:val="00DD0B18"/>
    <w:rsid w:val="00DD1447"/>
    <w:rsid w:val="00DD60DF"/>
    <w:rsid w:val="00DE0CF2"/>
    <w:rsid w:val="00DE2D52"/>
    <w:rsid w:val="00DE4F23"/>
    <w:rsid w:val="00DE540B"/>
    <w:rsid w:val="00DE729C"/>
    <w:rsid w:val="00DE7EF1"/>
    <w:rsid w:val="00DF0746"/>
    <w:rsid w:val="00DF53D2"/>
    <w:rsid w:val="00E014DD"/>
    <w:rsid w:val="00E07E9B"/>
    <w:rsid w:val="00E1098F"/>
    <w:rsid w:val="00E14883"/>
    <w:rsid w:val="00E164DD"/>
    <w:rsid w:val="00E20F72"/>
    <w:rsid w:val="00E26D90"/>
    <w:rsid w:val="00E306B1"/>
    <w:rsid w:val="00E33242"/>
    <w:rsid w:val="00E378A4"/>
    <w:rsid w:val="00E41A62"/>
    <w:rsid w:val="00E52499"/>
    <w:rsid w:val="00E622A4"/>
    <w:rsid w:val="00E64D99"/>
    <w:rsid w:val="00E724FD"/>
    <w:rsid w:val="00E75E4B"/>
    <w:rsid w:val="00E75F63"/>
    <w:rsid w:val="00E81F33"/>
    <w:rsid w:val="00E854C2"/>
    <w:rsid w:val="00E91A57"/>
    <w:rsid w:val="00E91D67"/>
    <w:rsid w:val="00EA7A15"/>
    <w:rsid w:val="00EB015A"/>
    <w:rsid w:val="00EB07A4"/>
    <w:rsid w:val="00ED63BD"/>
    <w:rsid w:val="00EE1BA3"/>
    <w:rsid w:val="00EE4673"/>
    <w:rsid w:val="00EE5A84"/>
    <w:rsid w:val="00EE616A"/>
    <w:rsid w:val="00EE7873"/>
    <w:rsid w:val="00EF1AC0"/>
    <w:rsid w:val="00EF37E1"/>
    <w:rsid w:val="00F10966"/>
    <w:rsid w:val="00F1183E"/>
    <w:rsid w:val="00F11C77"/>
    <w:rsid w:val="00F14CEA"/>
    <w:rsid w:val="00F21525"/>
    <w:rsid w:val="00F22C42"/>
    <w:rsid w:val="00F2677F"/>
    <w:rsid w:val="00F27D4B"/>
    <w:rsid w:val="00F3577C"/>
    <w:rsid w:val="00F37AB6"/>
    <w:rsid w:val="00F43421"/>
    <w:rsid w:val="00F46544"/>
    <w:rsid w:val="00F65AE7"/>
    <w:rsid w:val="00F66244"/>
    <w:rsid w:val="00F843FC"/>
    <w:rsid w:val="00F8679D"/>
    <w:rsid w:val="00F94E34"/>
    <w:rsid w:val="00F960A6"/>
    <w:rsid w:val="00F969E7"/>
    <w:rsid w:val="00FA17FF"/>
    <w:rsid w:val="00FA31D8"/>
    <w:rsid w:val="00FA3963"/>
    <w:rsid w:val="00FA5130"/>
    <w:rsid w:val="00FA5E20"/>
    <w:rsid w:val="00FA6307"/>
    <w:rsid w:val="00FB203A"/>
    <w:rsid w:val="00FB4939"/>
    <w:rsid w:val="00FB53F1"/>
    <w:rsid w:val="00FB6C26"/>
    <w:rsid w:val="00FC35A3"/>
    <w:rsid w:val="00FC3B3D"/>
    <w:rsid w:val="00FC5B62"/>
    <w:rsid w:val="00FD29B8"/>
    <w:rsid w:val="00FD2CAB"/>
    <w:rsid w:val="00FD45E0"/>
    <w:rsid w:val="00FE5CB7"/>
    <w:rsid w:val="00FE76B9"/>
    <w:rsid w:val="00FF52AC"/>
    <w:rsid w:val="00FF6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endnote tex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nhideWhenUsed="0" w:qFormat="1"/>
    <w:lsdException w:name="Default Paragraph Font" w:uiPriority="1"/>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843FC"/>
    <w:pPr>
      <w:spacing w:after="0" w:line="240" w:lineRule="auto"/>
    </w:pPr>
    <w:rPr>
      <w:rFonts w:ascii="Times New Roman" w:eastAsia="Times New Roman" w:hAnsi="Times New Roman" w:cs="Times New Roman"/>
      <w:sz w:val="24"/>
      <w:szCs w:val="24"/>
      <w:lang w:eastAsia="ru-RU"/>
    </w:rPr>
  </w:style>
  <w:style w:type="paragraph" w:styleId="12">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6"/>
    <w:next w:val="a6"/>
    <w:link w:val="13"/>
    <w:qFormat/>
    <w:rsid w:val="00F843FC"/>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
    <w:basedOn w:val="a6"/>
    <w:next w:val="a6"/>
    <w:link w:val="24"/>
    <w:qFormat/>
    <w:rsid w:val="00F843FC"/>
    <w:pPr>
      <w:keepNext/>
      <w:numPr>
        <w:ilvl w:val="1"/>
        <w:numId w:val="1"/>
      </w:numPr>
      <w:spacing w:before="240" w:after="60"/>
      <w:outlineLvl w:val="1"/>
    </w:pPr>
    <w:rPr>
      <w:rFonts w:ascii="Arial" w:hAnsi="Arial" w:cs="Arial"/>
      <w:b/>
      <w:bCs/>
      <w:i/>
      <w:iCs/>
      <w:sz w:val="28"/>
      <w:szCs w:val="28"/>
    </w:rPr>
  </w:style>
  <w:style w:type="paragraph" w:styleId="31">
    <w:name w:val="heading 3"/>
    <w:aliases w:val="H3"/>
    <w:basedOn w:val="a6"/>
    <w:next w:val="a6"/>
    <w:link w:val="34"/>
    <w:qFormat/>
    <w:rsid w:val="00F843FC"/>
    <w:pPr>
      <w:keepNext/>
      <w:numPr>
        <w:ilvl w:val="2"/>
        <w:numId w:val="2"/>
      </w:numPr>
      <w:spacing w:before="240" w:after="60"/>
      <w:outlineLvl w:val="2"/>
    </w:pPr>
    <w:rPr>
      <w:rFonts w:ascii="Cambria" w:hAnsi="Cambria"/>
      <w:b/>
      <w:bCs/>
      <w:sz w:val="26"/>
      <w:szCs w:val="26"/>
    </w:rPr>
  </w:style>
  <w:style w:type="paragraph" w:styleId="4">
    <w:name w:val="heading 4"/>
    <w:basedOn w:val="a6"/>
    <w:next w:val="a6"/>
    <w:link w:val="41"/>
    <w:qFormat/>
    <w:rsid w:val="00F843FC"/>
    <w:pPr>
      <w:keepNext/>
      <w:numPr>
        <w:ilvl w:val="3"/>
        <w:numId w:val="2"/>
      </w:numPr>
      <w:spacing w:before="240" w:after="60"/>
      <w:outlineLvl w:val="3"/>
    </w:pPr>
    <w:rPr>
      <w:rFonts w:eastAsia="Arial Unicode MS"/>
      <w:b/>
      <w:bCs/>
      <w:sz w:val="28"/>
      <w:szCs w:val="28"/>
    </w:rPr>
  </w:style>
  <w:style w:type="paragraph" w:styleId="50">
    <w:name w:val="heading 5"/>
    <w:basedOn w:val="a6"/>
    <w:next w:val="a6"/>
    <w:link w:val="51"/>
    <w:qFormat/>
    <w:rsid w:val="00F843FC"/>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6"/>
    <w:next w:val="a6"/>
    <w:link w:val="60"/>
    <w:qFormat/>
    <w:rsid w:val="00F843FC"/>
    <w:pPr>
      <w:spacing w:before="240" w:after="60"/>
      <w:outlineLvl w:val="5"/>
    </w:pPr>
    <w:rPr>
      <w:b/>
      <w:bCs/>
      <w:sz w:val="22"/>
      <w:szCs w:val="22"/>
    </w:rPr>
  </w:style>
  <w:style w:type="paragraph" w:styleId="7">
    <w:name w:val="heading 7"/>
    <w:basedOn w:val="a6"/>
    <w:next w:val="a6"/>
    <w:link w:val="70"/>
    <w:qFormat/>
    <w:rsid w:val="00F843FC"/>
    <w:pPr>
      <w:tabs>
        <w:tab w:val="num" w:pos="3469"/>
      </w:tabs>
      <w:spacing w:before="240" w:after="60"/>
      <w:ind w:left="3469" w:hanging="1296"/>
      <w:outlineLvl w:val="6"/>
    </w:pPr>
  </w:style>
  <w:style w:type="paragraph" w:styleId="8">
    <w:name w:val="heading 8"/>
    <w:basedOn w:val="a6"/>
    <w:next w:val="a6"/>
    <w:link w:val="80"/>
    <w:qFormat/>
    <w:rsid w:val="00F843FC"/>
    <w:pPr>
      <w:tabs>
        <w:tab w:val="num" w:pos="3613"/>
      </w:tabs>
      <w:spacing w:before="240" w:after="60"/>
      <w:ind w:left="3613" w:hanging="1440"/>
      <w:outlineLvl w:val="7"/>
    </w:pPr>
    <w:rPr>
      <w:i/>
      <w:iCs/>
    </w:rPr>
  </w:style>
  <w:style w:type="paragraph" w:styleId="9">
    <w:name w:val="heading 9"/>
    <w:basedOn w:val="a6"/>
    <w:next w:val="a6"/>
    <w:link w:val="90"/>
    <w:qFormat/>
    <w:rsid w:val="00F843FC"/>
    <w:pPr>
      <w:tabs>
        <w:tab w:val="num" w:pos="3757"/>
      </w:tabs>
      <w:spacing w:before="240" w:after="60"/>
      <w:ind w:left="3757" w:hanging="1584"/>
      <w:outlineLvl w:val="8"/>
    </w:pPr>
    <w:rPr>
      <w:rFonts w:ascii="Arial" w:hAnsi="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aliases w:val="Document Header1 Знак,H1 Знак1,H1 Знак Знак,Headi... Знак,Heading 1iz Знак,Б1 Знак,Б11 Знак,Введение... Знак,Заголовок параграфа (1.) Знак"/>
    <w:basedOn w:val="a7"/>
    <w:link w:val="12"/>
    <w:rsid w:val="00F843FC"/>
    <w:rPr>
      <w:rFonts w:ascii="Times New Roman" w:eastAsia="Times New Roman" w:hAnsi="Times New Roman" w:cs="Times New Roman"/>
      <w:iCs/>
      <w:sz w:val="24"/>
      <w:szCs w:val="24"/>
      <w:lang w:eastAsia="ru-RU"/>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link w:val="20"/>
    <w:rsid w:val="00F843FC"/>
    <w:rPr>
      <w:rFonts w:ascii="Arial" w:eastAsia="Times New Roman" w:hAnsi="Arial" w:cs="Arial"/>
      <w:b/>
      <w:bCs/>
      <w:i/>
      <w:iCs/>
      <w:sz w:val="28"/>
      <w:szCs w:val="28"/>
      <w:lang w:eastAsia="ru-RU"/>
    </w:rPr>
  </w:style>
  <w:style w:type="character" w:customStyle="1" w:styleId="34">
    <w:name w:val="Заголовок 3 Знак"/>
    <w:aliases w:val="H3 Знак"/>
    <w:basedOn w:val="a7"/>
    <w:link w:val="31"/>
    <w:rsid w:val="00F843FC"/>
    <w:rPr>
      <w:rFonts w:ascii="Cambria" w:eastAsia="Times New Roman" w:hAnsi="Cambria" w:cs="Times New Roman"/>
      <w:b/>
      <w:bCs/>
      <w:sz w:val="26"/>
      <w:szCs w:val="26"/>
      <w:lang w:eastAsia="ru-RU"/>
    </w:rPr>
  </w:style>
  <w:style w:type="character" w:customStyle="1" w:styleId="41">
    <w:name w:val="Заголовок 4 Знак"/>
    <w:basedOn w:val="a7"/>
    <w:link w:val="4"/>
    <w:rsid w:val="00F843FC"/>
    <w:rPr>
      <w:rFonts w:ascii="Times New Roman" w:eastAsia="Arial Unicode MS" w:hAnsi="Times New Roman" w:cs="Times New Roman"/>
      <w:b/>
      <w:bCs/>
      <w:sz w:val="28"/>
      <w:szCs w:val="28"/>
      <w:lang w:eastAsia="ru-RU"/>
    </w:rPr>
  </w:style>
  <w:style w:type="character" w:customStyle="1" w:styleId="51">
    <w:name w:val="Заголовок 5 Знак"/>
    <w:basedOn w:val="a7"/>
    <w:link w:val="50"/>
    <w:rsid w:val="00F843FC"/>
    <w:rPr>
      <w:rFonts w:ascii="Times New Roman CYR" w:eastAsia="Arial Unicode MS" w:hAnsi="Times New Roman CYR" w:cs="Times New Roman"/>
      <w:b/>
      <w:bCs/>
      <w:i/>
      <w:iCs/>
      <w:sz w:val="26"/>
      <w:szCs w:val="26"/>
      <w:lang w:eastAsia="ru-RU"/>
    </w:rPr>
  </w:style>
  <w:style w:type="character" w:customStyle="1" w:styleId="60">
    <w:name w:val="Заголовок 6 Знак"/>
    <w:basedOn w:val="a7"/>
    <w:link w:val="6"/>
    <w:rsid w:val="00F843FC"/>
    <w:rPr>
      <w:rFonts w:ascii="Times New Roman" w:eastAsia="Times New Roman" w:hAnsi="Times New Roman" w:cs="Times New Roman"/>
      <w:b/>
      <w:bCs/>
      <w:lang w:eastAsia="ru-RU"/>
    </w:rPr>
  </w:style>
  <w:style w:type="character" w:customStyle="1" w:styleId="70">
    <w:name w:val="Заголовок 7 Знак"/>
    <w:basedOn w:val="a7"/>
    <w:link w:val="7"/>
    <w:rsid w:val="00F843FC"/>
    <w:rPr>
      <w:rFonts w:ascii="Times New Roman" w:eastAsia="Times New Roman" w:hAnsi="Times New Roman" w:cs="Times New Roman"/>
      <w:sz w:val="24"/>
      <w:szCs w:val="24"/>
      <w:lang w:eastAsia="ru-RU"/>
    </w:rPr>
  </w:style>
  <w:style w:type="character" w:customStyle="1" w:styleId="80">
    <w:name w:val="Заголовок 8 Знак"/>
    <w:basedOn w:val="a7"/>
    <w:link w:val="8"/>
    <w:rsid w:val="00F843FC"/>
    <w:rPr>
      <w:rFonts w:ascii="Times New Roman" w:eastAsia="Times New Roman" w:hAnsi="Times New Roman" w:cs="Times New Roman"/>
      <w:i/>
      <w:iCs/>
      <w:sz w:val="24"/>
      <w:szCs w:val="24"/>
      <w:lang w:eastAsia="ru-RU"/>
    </w:rPr>
  </w:style>
  <w:style w:type="character" w:customStyle="1" w:styleId="90">
    <w:name w:val="Заголовок 9 Знак"/>
    <w:basedOn w:val="a7"/>
    <w:link w:val="9"/>
    <w:rsid w:val="00F843FC"/>
    <w:rPr>
      <w:rFonts w:ascii="Arial" w:eastAsia="Times New Roman" w:hAnsi="Arial" w:cs="Times New Roman"/>
      <w:lang w:eastAsia="ru-RU"/>
    </w:rPr>
  </w:style>
  <w:style w:type="character" w:styleId="aa">
    <w:name w:val="Hyperlink"/>
    <w:rsid w:val="00F843FC"/>
    <w:rPr>
      <w:rFonts w:ascii="Times New Roman" w:hAnsi="Times New Roman" w:cs="Times New Roman" w:hint="default"/>
      <w:color w:val="0000FF"/>
      <w:u w:val="single"/>
    </w:rPr>
  </w:style>
  <w:style w:type="character" w:styleId="ab">
    <w:name w:val="FollowedHyperlink"/>
    <w:semiHidden/>
    <w:rsid w:val="00F843FC"/>
    <w:rPr>
      <w:rFonts w:ascii="Times New Roman" w:hAnsi="Times New Roman" w:cs="Times New Roman" w:hint="default"/>
      <w:color w:val="800080"/>
      <w:u w:val="single"/>
    </w:rPr>
  </w:style>
  <w:style w:type="character" w:customStyle="1" w:styleId="HTML">
    <w:name w:val="Стандартный HTML Знак"/>
    <w:link w:val="HTML0"/>
    <w:locked/>
    <w:rsid w:val="00F843FC"/>
    <w:rPr>
      <w:rFonts w:ascii="Courier New" w:hAnsi="Courier New" w:cs="Courier New"/>
    </w:rPr>
  </w:style>
  <w:style w:type="paragraph" w:styleId="HTML0">
    <w:name w:val="HTML Preformatted"/>
    <w:basedOn w:val="a6"/>
    <w:link w:val="HTML"/>
    <w:rsid w:val="00F84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eastAsia="en-US"/>
    </w:rPr>
  </w:style>
  <w:style w:type="character" w:customStyle="1" w:styleId="HTML1">
    <w:name w:val="Стандартный HTML Знак1"/>
    <w:basedOn w:val="a7"/>
    <w:uiPriority w:val="99"/>
    <w:semiHidden/>
    <w:rsid w:val="00F843FC"/>
    <w:rPr>
      <w:rFonts w:ascii="Consolas" w:eastAsia="Times New Roman" w:hAnsi="Consolas" w:cs="Consolas"/>
      <w:sz w:val="20"/>
      <w:szCs w:val="20"/>
      <w:lang w:eastAsia="ru-RU"/>
    </w:rPr>
  </w:style>
  <w:style w:type="character" w:styleId="ac">
    <w:name w:val="Strong"/>
    <w:qFormat/>
    <w:rsid w:val="00F843FC"/>
    <w:rPr>
      <w:b/>
      <w:bCs w:val="0"/>
    </w:rPr>
  </w:style>
  <w:style w:type="paragraph" w:styleId="ad">
    <w:name w:val="Normal (Web)"/>
    <w:aliases w:val="Обычный (Web), Знак Знак2"/>
    <w:basedOn w:val="a6"/>
    <w:uiPriority w:val="99"/>
    <w:rsid w:val="00F843FC"/>
    <w:pPr>
      <w:spacing w:before="100" w:beforeAutospacing="1" w:after="100" w:afterAutospacing="1"/>
    </w:pPr>
  </w:style>
  <w:style w:type="paragraph" w:styleId="14">
    <w:name w:val="toc 1"/>
    <w:basedOn w:val="a6"/>
    <w:next w:val="a6"/>
    <w:autoRedefine/>
    <w:semiHidden/>
    <w:rsid w:val="00F843FC"/>
    <w:pPr>
      <w:tabs>
        <w:tab w:val="left" w:pos="426"/>
        <w:tab w:val="right" w:leader="dot" w:pos="9923"/>
      </w:tabs>
    </w:pPr>
    <w:rPr>
      <w:noProof/>
      <w:szCs w:val="20"/>
    </w:rPr>
  </w:style>
  <w:style w:type="paragraph" w:styleId="25">
    <w:name w:val="toc 2"/>
    <w:basedOn w:val="a6"/>
    <w:next w:val="a6"/>
    <w:autoRedefine/>
    <w:rsid w:val="00F843FC"/>
    <w:pPr>
      <w:tabs>
        <w:tab w:val="left" w:pos="426"/>
        <w:tab w:val="right" w:leader="dot" w:pos="9923"/>
        <w:tab w:val="right" w:pos="10348"/>
      </w:tabs>
      <w:ind w:right="74"/>
    </w:pPr>
    <w:rPr>
      <w:b/>
      <w:noProof/>
    </w:rPr>
  </w:style>
  <w:style w:type="paragraph" w:styleId="35">
    <w:name w:val="toc 3"/>
    <w:basedOn w:val="a6"/>
    <w:next w:val="a6"/>
    <w:autoRedefine/>
    <w:semiHidden/>
    <w:rsid w:val="00F843FC"/>
    <w:pPr>
      <w:jc w:val="both"/>
    </w:pPr>
    <w:rPr>
      <w:szCs w:val="20"/>
    </w:rPr>
  </w:style>
  <w:style w:type="paragraph" w:styleId="42">
    <w:name w:val="toc 4"/>
    <w:basedOn w:val="a6"/>
    <w:next w:val="a6"/>
    <w:autoRedefine/>
    <w:semiHidden/>
    <w:rsid w:val="00F843FC"/>
    <w:pPr>
      <w:ind w:left="720"/>
    </w:pPr>
    <w:rPr>
      <w:szCs w:val="20"/>
    </w:rPr>
  </w:style>
  <w:style w:type="paragraph" w:styleId="52">
    <w:name w:val="toc 5"/>
    <w:basedOn w:val="a6"/>
    <w:next w:val="a6"/>
    <w:autoRedefine/>
    <w:semiHidden/>
    <w:rsid w:val="00F843FC"/>
    <w:pPr>
      <w:ind w:left="960"/>
    </w:pPr>
    <w:rPr>
      <w:szCs w:val="20"/>
    </w:rPr>
  </w:style>
  <w:style w:type="paragraph" w:styleId="61">
    <w:name w:val="toc 6"/>
    <w:basedOn w:val="a6"/>
    <w:next w:val="a6"/>
    <w:autoRedefine/>
    <w:semiHidden/>
    <w:rsid w:val="00F843FC"/>
    <w:pPr>
      <w:ind w:left="1200"/>
    </w:pPr>
    <w:rPr>
      <w:szCs w:val="20"/>
    </w:rPr>
  </w:style>
  <w:style w:type="paragraph" w:styleId="71">
    <w:name w:val="toc 7"/>
    <w:basedOn w:val="a6"/>
    <w:next w:val="a6"/>
    <w:autoRedefine/>
    <w:semiHidden/>
    <w:rsid w:val="00F843FC"/>
    <w:pPr>
      <w:ind w:left="1440"/>
    </w:pPr>
    <w:rPr>
      <w:szCs w:val="20"/>
    </w:rPr>
  </w:style>
  <w:style w:type="paragraph" w:styleId="81">
    <w:name w:val="toc 8"/>
    <w:basedOn w:val="a6"/>
    <w:next w:val="a6"/>
    <w:autoRedefine/>
    <w:semiHidden/>
    <w:rsid w:val="00F843FC"/>
    <w:pPr>
      <w:ind w:left="1680"/>
    </w:pPr>
    <w:rPr>
      <w:szCs w:val="20"/>
    </w:rPr>
  </w:style>
  <w:style w:type="paragraph" w:styleId="91">
    <w:name w:val="toc 9"/>
    <w:basedOn w:val="a6"/>
    <w:next w:val="a6"/>
    <w:autoRedefine/>
    <w:semiHidden/>
    <w:rsid w:val="00F843FC"/>
    <w:pPr>
      <w:ind w:left="1920"/>
    </w:pPr>
    <w:rPr>
      <w:szCs w:val="20"/>
    </w:rPr>
  </w:style>
  <w:style w:type="character" w:customStyle="1" w:styleId="ae">
    <w:name w:val="Текст сноски Знак"/>
    <w:link w:val="af"/>
    <w:semiHidden/>
    <w:locked/>
    <w:rsid w:val="00F843FC"/>
    <w:rPr>
      <w:snapToGrid w:val="0"/>
      <w:sz w:val="24"/>
    </w:rPr>
  </w:style>
  <w:style w:type="paragraph" w:styleId="af">
    <w:name w:val="footnote text"/>
    <w:basedOn w:val="a6"/>
    <w:link w:val="ae"/>
    <w:semiHidden/>
    <w:rsid w:val="00F843FC"/>
    <w:pPr>
      <w:snapToGrid w:val="0"/>
      <w:spacing w:line="360" w:lineRule="auto"/>
      <w:ind w:firstLine="567"/>
      <w:jc w:val="both"/>
    </w:pPr>
    <w:rPr>
      <w:rFonts w:asciiTheme="minorHAnsi" w:eastAsiaTheme="minorHAnsi" w:hAnsiTheme="minorHAnsi" w:cstheme="minorBidi"/>
      <w:snapToGrid w:val="0"/>
      <w:szCs w:val="22"/>
      <w:lang w:eastAsia="en-US"/>
    </w:rPr>
  </w:style>
  <w:style w:type="character" w:customStyle="1" w:styleId="15">
    <w:name w:val="Текст сноски Знак1"/>
    <w:basedOn w:val="a7"/>
    <w:uiPriority w:val="99"/>
    <w:semiHidden/>
    <w:rsid w:val="00F843FC"/>
    <w:rPr>
      <w:rFonts w:ascii="Times New Roman" w:eastAsia="Times New Roman" w:hAnsi="Times New Roman" w:cs="Times New Roman"/>
      <w:sz w:val="20"/>
      <w:szCs w:val="20"/>
      <w:lang w:eastAsia="ru-RU"/>
    </w:rPr>
  </w:style>
  <w:style w:type="character" w:customStyle="1" w:styleId="af0">
    <w:name w:val="Текст примечания Знак"/>
    <w:link w:val="af1"/>
    <w:semiHidden/>
    <w:locked/>
    <w:rsid w:val="00F843FC"/>
    <w:rPr>
      <w:lang w:eastAsia="ru-RU"/>
    </w:rPr>
  </w:style>
  <w:style w:type="paragraph" w:styleId="af1">
    <w:name w:val="annotation text"/>
    <w:basedOn w:val="a6"/>
    <w:link w:val="af0"/>
    <w:semiHidden/>
    <w:rsid w:val="00F843FC"/>
    <w:rPr>
      <w:rFonts w:asciiTheme="minorHAnsi" w:eastAsiaTheme="minorHAnsi" w:hAnsiTheme="minorHAnsi" w:cstheme="minorBidi"/>
      <w:sz w:val="22"/>
      <w:szCs w:val="22"/>
    </w:rPr>
  </w:style>
  <w:style w:type="character" w:customStyle="1" w:styleId="16">
    <w:name w:val="Текст примечания Знак1"/>
    <w:basedOn w:val="a7"/>
    <w:uiPriority w:val="99"/>
    <w:semiHidden/>
    <w:rsid w:val="00F843FC"/>
    <w:rPr>
      <w:rFonts w:ascii="Times New Roman" w:eastAsia="Times New Roman" w:hAnsi="Times New Roman" w:cs="Times New Roman"/>
      <w:sz w:val="20"/>
      <w:szCs w:val="20"/>
      <w:lang w:eastAsia="ru-RU"/>
    </w:rPr>
  </w:style>
  <w:style w:type="character" w:customStyle="1" w:styleId="af2">
    <w:name w:val="Верхний колонтитул Знак"/>
    <w:aliases w:val="Heder Знак,Titul Знак"/>
    <w:link w:val="af3"/>
    <w:semiHidden/>
    <w:locked/>
    <w:rsid w:val="00F843FC"/>
    <w:rPr>
      <w:rFonts w:ascii="Courier New" w:hAnsi="Courier New" w:cs="Courier New"/>
      <w:lang w:eastAsia="ru-RU"/>
    </w:rPr>
  </w:style>
  <w:style w:type="paragraph" w:styleId="af3">
    <w:name w:val="header"/>
    <w:aliases w:val="Heder,Titul"/>
    <w:basedOn w:val="a6"/>
    <w:link w:val="af2"/>
    <w:semiHidden/>
    <w:rsid w:val="00F843FC"/>
    <w:pPr>
      <w:tabs>
        <w:tab w:val="center" w:pos="4153"/>
        <w:tab w:val="right" w:pos="8306"/>
      </w:tabs>
    </w:pPr>
    <w:rPr>
      <w:rFonts w:ascii="Courier New" w:eastAsiaTheme="minorHAnsi" w:hAnsi="Courier New" w:cs="Courier New"/>
      <w:sz w:val="22"/>
      <w:szCs w:val="22"/>
    </w:rPr>
  </w:style>
  <w:style w:type="character" w:customStyle="1" w:styleId="17">
    <w:name w:val="Верхний колонтитул Знак1"/>
    <w:aliases w:val="Heder Знак1,Titul Знак1"/>
    <w:basedOn w:val="a7"/>
    <w:semiHidden/>
    <w:rsid w:val="00F843FC"/>
    <w:rPr>
      <w:rFonts w:ascii="Times New Roman" w:eastAsia="Times New Roman" w:hAnsi="Times New Roman" w:cs="Times New Roman"/>
      <w:sz w:val="24"/>
      <w:szCs w:val="24"/>
      <w:lang w:eastAsia="ru-RU"/>
    </w:rPr>
  </w:style>
  <w:style w:type="character" w:customStyle="1" w:styleId="af4">
    <w:name w:val="Нижний колонтитул Знак"/>
    <w:link w:val="af5"/>
    <w:uiPriority w:val="99"/>
    <w:locked/>
    <w:rsid w:val="00F843FC"/>
    <w:rPr>
      <w:rFonts w:ascii="Courier New" w:hAnsi="Courier New" w:cs="Courier New"/>
    </w:rPr>
  </w:style>
  <w:style w:type="paragraph" w:styleId="af5">
    <w:name w:val="footer"/>
    <w:basedOn w:val="a6"/>
    <w:link w:val="af4"/>
    <w:uiPriority w:val="99"/>
    <w:rsid w:val="00F843FC"/>
    <w:pPr>
      <w:tabs>
        <w:tab w:val="center" w:pos="4153"/>
        <w:tab w:val="right" w:pos="8306"/>
      </w:tabs>
    </w:pPr>
    <w:rPr>
      <w:rFonts w:ascii="Courier New" w:eastAsiaTheme="minorHAnsi" w:hAnsi="Courier New" w:cs="Courier New"/>
      <w:sz w:val="22"/>
      <w:szCs w:val="22"/>
      <w:lang w:eastAsia="en-US"/>
    </w:rPr>
  </w:style>
  <w:style w:type="character" w:customStyle="1" w:styleId="18">
    <w:name w:val="Нижний колонтитул Знак1"/>
    <w:basedOn w:val="a7"/>
    <w:uiPriority w:val="99"/>
    <w:semiHidden/>
    <w:rsid w:val="00F843FC"/>
    <w:rPr>
      <w:rFonts w:ascii="Times New Roman" w:eastAsia="Times New Roman" w:hAnsi="Times New Roman" w:cs="Times New Roman"/>
      <w:sz w:val="24"/>
      <w:szCs w:val="24"/>
      <w:lang w:eastAsia="ru-RU"/>
    </w:rPr>
  </w:style>
  <w:style w:type="paragraph" w:styleId="af6">
    <w:name w:val="caption"/>
    <w:basedOn w:val="a6"/>
    <w:next w:val="a6"/>
    <w:qFormat/>
    <w:rsid w:val="00F843FC"/>
    <w:pPr>
      <w:pageBreakBefore/>
      <w:suppressAutoHyphens/>
      <w:snapToGrid w:val="0"/>
      <w:spacing w:before="120" w:after="120"/>
      <w:jc w:val="both"/>
    </w:pPr>
    <w:rPr>
      <w:i/>
      <w:szCs w:val="22"/>
    </w:rPr>
  </w:style>
  <w:style w:type="character" w:customStyle="1" w:styleId="af7">
    <w:name w:val="Текст концевой сноски Знак"/>
    <w:link w:val="af8"/>
    <w:locked/>
    <w:rsid w:val="00F843FC"/>
    <w:rPr>
      <w:lang w:eastAsia="ru-RU"/>
    </w:rPr>
  </w:style>
  <w:style w:type="paragraph" w:styleId="af8">
    <w:name w:val="endnote text"/>
    <w:basedOn w:val="a6"/>
    <w:link w:val="af7"/>
    <w:rsid w:val="00F843FC"/>
    <w:rPr>
      <w:rFonts w:asciiTheme="minorHAnsi" w:eastAsiaTheme="minorHAnsi" w:hAnsiTheme="minorHAnsi" w:cstheme="minorBidi"/>
      <w:sz w:val="22"/>
      <w:szCs w:val="22"/>
    </w:rPr>
  </w:style>
  <w:style w:type="character" w:customStyle="1" w:styleId="19">
    <w:name w:val="Текст концевой сноски Знак1"/>
    <w:basedOn w:val="a7"/>
    <w:uiPriority w:val="99"/>
    <w:semiHidden/>
    <w:rsid w:val="00F843FC"/>
    <w:rPr>
      <w:rFonts w:ascii="Times New Roman" w:eastAsia="Times New Roman" w:hAnsi="Times New Roman" w:cs="Times New Roman"/>
      <w:sz w:val="20"/>
      <w:szCs w:val="20"/>
      <w:lang w:eastAsia="ru-RU"/>
    </w:rPr>
  </w:style>
  <w:style w:type="paragraph" w:styleId="a">
    <w:name w:val="List Number"/>
    <w:basedOn w:val="a6"/>
    <w:semiHidden/>
    <w:rsid w:val="00F843FC"/>
    <w:pPr>
      <w:numPr>
        <w:numId w:val="3"/>
      </w:numPr>
    </w:pPr>
  </w:style>
  <w:style w:type="paragraph" w:styleId="26">
    <w:name w:val="List 2"/>
    <w:basedOn w:val="a6"/>
    <w:semiHidden/>
    <w:rsid w:val="00F843FC"/>
    <w:pPr>
      <w:ind w:left="566" w:hanging="283"/>
    </w:pPr>
  </w:style>
  <w:style w:type="paragraph" w:styleId="2">
    <w:name w:val="List Bullet 2"/>
    <w:basedOn w:val="a6"/>
    <w:semiHidden/>
    <w:rsid w:val="00F843FC"/>
    <w:pPr>
      <w:numPr>
        <w:numId w:val="4"/>
      </w:numPr>
    </w:pPr>
  </w:style>
  <w:style w:type="paragraph" w:styleId="30">
    <w:name w:val="List Bullet 3"/>
    <w:basedOn w:val="a6"/>
    <w:semiHidden/>
    <w:rsid w:val="00F843FC"/>
    <w:pPr>
      <w:numPr>
        <w:numId w:val="5"/>
      </w:numPr>
    </w:pPr>
  </w:style>
  <w:style w:type="paragraph" w:styleId="5">
    <w:name w:val="List Bullet 5"/>
    <w:basedOn w:val="a6"/>
    <w:rsid w:val="00F843FC"/>
    <w:pPr>
      <w:numPr>
        <w:numId w:val="6"/>
      </w:numPr>
    </w:pPr>
  </w:style>
  <w:style w:type="paragraph" w:styleId="3">
    <w:name w:val="List Number 3"/>
    <w:basedOn w:val="a6"/>
    <w:semiHidden/>
    <w:rsid w:val="00F843FC"/>
    <w:pPr>
      <w:numPr>
        <w:numId w:val="7"/>
      </w:numPr>
    </w:pPr>
  </w:style>
  <w:style w:type="character" w:customStyle="1" w:styleId="af9">
    <w:name w:val="Основной текст Знак"/>
    <w:link w:val="afa"/>
    <w:uiPriority w:val="99"/>
    <w:semiHidden/>
    <w:locked/>
    <w:rsid w:val="00F843FC"/>
    <w:rPr>
      <w:sz w:val="24"/>
      <w:szCs w:val="24"/>
    </w:rPr>
  </w:style>
  <w:style w:type="paragraph" w:styleId="afa">
    <w:name w:val="Body Text"/>
    <w:basedOn w:val="a6"/>
    <w:link w:val="af9"/>
    <w:uiPriority w:val="99"/>
    <w:semiHidden/>
    <w:rsid w:val="00F843FC"/>
    <w:pPr>
      <w:spacing w:after="120"/>
    </w:pPr>
    <w:rPr>
      <w:rFonts w:asciiTheme="minorHAnsi" w:eastAsiaTheme="minorHAnsi" w:hAnsiTheme="minorHAnsi" w:cstheme="minorBidi"/>
      <w:lang w:eastAsia="en-US"/>
    </w:rPr>
  </w:style>
  <w:style w:type="character" w:customStyle="1" w:styleId="1a">
    <w:name w:val="Основной текст Знак1"/>
    <w:basedOn w:val="a7"/>
    <w:uiPriority w:val="99"/>
    <w:semiHidden/>
    <w:rsid w:val="00F843FC"/>
    <w:rPr>
      <w:rFonts w:ascii="Times New Roman" w:eastAsia="Times New Roman" w:hAnsi="Times New Roman" w:cs="Times New Roman"/>
      <w:sz w:val="24"/>
      <w:szCs w:val="24"/>
      <w:lang w:eastAsia="ru-RU"/>
    </w:rPr>
  </w:style>
  <w:style w:type="character" w:customStyle="1" w:styleId="afb">
    <w:name w:val="Основной текст с отступом Знак"/>
    <w:link w:val="afc"/>
    <w:semiHidden/>
    <w:locked/>
    <w:rsid w:val="00F843FC"/>
    <w:rPr>
      <w:color w:val="000000"/>
      <w:sz w:val="24"/>
      <w:szCs w:val="24"/>
    </w:rPr>
  </w:style>
  <w:style w:type="paragraph" w:styleId="afc">
    <w:name w:val="Body Text Indent"/>
    <w:basedOn w:val="a6"/>
    <w:link w:val="afb"/>
    <w:semiHidden/>
    <w:rsid w:val="00F843FC"/>
    <w:pPr>
      <w:ind w:firstLine="720"/>
      <w:jc w:val="both"/>
    </w:pPr>
    <w:rPr>
      <w:rFonts w:asciiTheme="minorHAnsi" w:eastAsiaTheme="minorHAnsi" w:hAnsiTheme="minorHAnsi" w:cstheme="minorBidi"/>
      <w:color w:val="000000"/>
      <w:lang w:eastAsia="en-US"/>
    </w:rPr>
  </w:style>
  <w:style w:type="character" w:customStyle="1" w:styleId="1b">
    <w:name w:val="Основной текст с отступом Знак1"/>
    <w:basedOn w:val="a7"/>
    <w:uiPriority w:val="99"/>
    <w:semiHidden/>
    <w:rsid w:val="00F843FC"/>
    <w:rPr>
      <w:rFonts w:ascii="Times New Roman" w:eastAsia="Times New Roman" w:hAnsi="Times New Roman" w:cs="Times New Roman"/>
      <w:sz w:val="24"/>
      <w:szCs w:val="24"/>
      <w:lang w:eastAsia="ru-RU"/>
    </w:rPr>
  </w:style>
  <w:style w:type="paragraph" w:styleId="afd">
    <w:name w:val="List Continue"/>
    <w:basedOn w:val="a6"/>
    <w:semiHidden/>
    <w:rsid w:val="00F843FC"/>
    <w:pPr>
      <w:spacing w:after="120"/>
      <w:ind w:left="283"/>
    </w:pPr>
  </w:style>
  <w:style w:type="character" w:customStyle="1" w:styleId="27">
    <w:name w:val="Основной текст 2 Знак"/>
    <w:link w:val="28"/>
    <w:locked/>
    <w:rsid w:val="00F843FC"/>
    <w:rPr>
      <w:sz w:val="24"/>
      <w:szCs w:val="24"/>
    </w:rPr>
  </w:style>
  <w:style w:type="paragraph" w:styleId="28">
    <w:name w:val="Body Text 2"/>
    <w:basedOn w:val="a6"/>
    <w:link w:val="27"/>
    <w:rsid w:val="00F843FC"/>
    <w:pPr>
      <w:spacing w:after="120" w:line="480" w:lineRule="auto"/>
    </w:pPr>
    <w:rPr>
      <w:rFonts w:asciiTheme="minorHAnsi" w:eastAsiaTheme="minorHAnsi" w:hAnsiTheme="minorHAnsi" w:cstheme="minorBidi"/>
      <w:lang w:eastAsia="en-US"/>
    </w:rPr>
  </w:style>
  <w:style w:type="character" w:customStyle="1" w:styleId="210">
    <w:name w:val="Основной текст 2 Знак1"/>
    <w:basedOn w:val="a7"/>
    <w:uiPriority w:val="99"/>
    <w:semiHidden/>
    <w:rsid w:val="00F843FC"/>
    <w:rPr>
      <w:rFonts w:ascii="Times New Roman" w:eastAsia="Times New Roman" w:hAnsi="Times New Roman" w:cs="Times New Roman"/>
      <w:sz w:val="24"/>
      <w:szCs w:val="24"/>
      <w:lang w:eastAsia="ru-RU"/>
    </w:rPr>
  </w:style>
  <w:style w:type="character" w:customStyle="1" w:styleId="36">
    <w:name w:val="Основной текст 3 Знак"/>
    <w:link w:val="37"/>
    <w:semiHidden/>
    <w:locked/>
    <w:rsid w:val="00F843FC"/>
    <w:rPr>
      <w:sz w:val="16"/>
      <w:szCs w:val="16"/>
    </w:rPr>
  </w:style>
  <w:style w:type="paragraph" w:styleId="37">
    <w:name w:val="Body Text 3"/>
    <w:basedOn w:val="a6"/>
    <w:link w:val="36"/>
    <w:semiHidden/>
    <w:rsid w:val="00F843FC"/>
    <w:pPr>
      <w:spacing w:after="120"/>
    </w:pPr>
    <w:rPr>
      <w:rFonts w:asciiTheme="minorHAnsi" w:eastAsiaTheme="minorHAnsi" w:hAnsiTheme="minorHAnsi" w:cstheme="minorBidi"/>
      <w:sz w:val="16"/>
      <w:szCs w:val="16"/>
      <w:lang w:eastAsia="en-US"/>
    </w:rPr>
  </w:style>
  <w:style w:type="character" w:customStyle="1" w:styleId="310">
    <w:name w:val="Основной текст 3 Знак1"/>
    <w:basedOn w:val="a7"/>
    <w:uiPriority w:val="99"/>
    <w:semiHidden/>
    <w:rsid w:val="00F843FC"/>
    <w:rPr>
      <w:rFonts w:ascii="Times New Roman" w:eastAsia="Times New Roman" w:hAnsi="Times New Roman" w:cs="Times New Roman"/>
      <w:sz w:val="16"/>
      <w:szCs w:val="16"/>
      <w:lang w:eastAsia="ru-RU"/>
    </w:rPr>
  </w:style>
  <w:style w:type="character" w:customStyle="1" w:styleId="29">
    <w:name w:val="Основной текст с отступом 2 Знак"/>
    <w:link w:val="2a"/>
    <w:locked/>
    <w:rsid w:val="00F843FC"/>
    <w:rPr>
      <w:sz w:val="24"/>
      <w:szCs w:val="24"/>
    </w:rPr>
  </w:style>
  <w:style w:type="paragraph" w:styleId="2a">
    <w:name w:val="Body Text Indent 2"/>
    <w:basedOn w:val="a6"/>
    <w:link w:val="29"/>
    <w:rsid w:val="00F843FC"/>
    <w:pPr>
      <w:ind w:firstLine="720"/>
      <w:jc w:val="both"/>
    </w:pPr>
    <w:rPr>
      <w:rFonts w:asciiTheme="minorHAnsi" w:eastAsiaTheme="minorHAnsi" w:hAnsiTheme="minorHAnsi" w:cstheme="minorBidi"/>
      <w:lang w:eastAsia="en-US"/>
    </w:rPr>
  </w:style>
  <w:style w:type="character" w:customStyle="1" w:styleId="211">
    <w:name w:val="Основной текст с отступом 2 Знак1"/>
    <w:basedOn w:val="a7"/>
    <w:uiPriority w:val="99"/>
    <w:semiHidden/>
    <w:rsid w:val="00F843FC"/>
    <w:rPr>
      <w:rFonts w:ascii="Times New Roman" w:eastAsia="Times New Roman" w:hAnsi="Times New Roman" w:cs="Times New Roman"/>
      <w:sz w:val="24"/>
      <w:szCs w:val="24"/>
      <w:lang w:eastAsia="ru-RU"/>
    </w:rPr>
  </w:style>
  <w:style w:type="character" w:customStyle="1" w:styleId="38">
    <w:name w:val="Основной текст с отступом 3 Знак"/>
    <w:link w:val="39"/>
    <w:semiHidden/>
    <w:locked/>
    <w:rsid w:val="00F843FC"/>
    <w:rPr>
      <w:color w:val="0000FF"/>
      <w:sz w:val="24"/>
      <w:szCs w:val="24"/>
      <w:u w:val="single"/>
    </w:rPr>
  </w:style>
  <w:style w:type="paragraph" w:styleId="39">
    <w:name w:val="Body Text Indent 3"/>
    <w:basedOn w:val="a6"/>
    <w:link w:val="38"/>
    <w:semiHidden/>
    <w:rsid w:val="00F843FC"/>
    <w:pPr>
      <w:ind w:firstLine="720"/>
      <w:jc w:val="both"/>
    </w:pPr>
    <w:rPr>
      <w:rFonts w:asciiTheme="minorHAnsi" w:eastAsiaTheme="minorHAnsi" w:hAnsiTheme="minorHAnsi" w:cstheme="minorBidi"/>
      <w:color w:val="0000FF"/>
      <w:u w:val="single"/>
      <w:lang w:eastAsia="en-US"/>
    </w:rPr>
  </w:style>
  <w:style w:type="character" w:customStyle="1" w:styleId="311">
    <w:name w:val="Основной текст с отступом 3 Знак1"/>
    <w:basedOn w:val="a7"/>
    <w:uiPriority w:val="99"/>
    <w:semiHidden/>
    <w:rsid w:val="00F843FC"/>
    <w:rPr>
      <w:rFonts w:ascii="Times New Roman" w:eastAsia="Times New Roman" w:hAnsi="Times New Roman" w:cs="Times New Roman"/>
      <w:sz w:val="16"/>
      <w:szCs w:val="16"/>
      <w:lang w:eastAsia="ru-RU"/>
    </w:rPr>
  </w:style>
  <w:style w:type="paragraph" w:styleId="afe">
    <w:name w:val="Block Text"/>
    <w:basedOn w:val="a6"/>
    <w:rsid w:val="00F843FC"/>
    <w:pPr>
      <w:ind w:left="-5220" w:right="-105"/>
      <w:jc w:val="both"/>
    </w:pPr>
    <w:rPr>
      <w:i/>
      <w:iCs/>
    </w:rPr>
  </w:style>
  <w:style w:type="character" w:customStyle="1" w:styleId="aff">
    <w:name w:val="Схема документа Знак"/>
    <w:link w:val="aff0"/>
    <w:semiHidden/>
    <w:locked/>
    <w:rsid w:val="00F843FC"/>
    <w:rPr>
      <w:rFonts w:ascii="Tahoma" w:hAnsi="Tahoma" w:cs="Tahoma"/>
      <w:sz w:val="24"/>
      <w:shd w:val="clear" w:color="auto" w:fill="000080"/>
    </w:rPr>
  </w:style>
  <w:style w:type="paragraph" w:styleId="aff0">
    <w:name w:val="Document Map"/>
    <w:basedOn w:val="a6"/>
    <w:link w:val="aff"/>
    <w:semiHidden/>
    <w:rsid w:val="00F843FC"/>
    <w:pPr>
      <w:shd w:val="clear" w:color="auto" w:fill="000080"/>
    </w:pPr>
    <w:rPr>
      <w:rFonts w:ascii="Tahoma" w:eastAsiaTheme="minorHAnsi" w:hAnsi="Tahoma" w:cs="Tahoma"/>
      <w:szCs w:val="22"/>
      <w:lang w:eastAsia="en-US"/>
    </w:rPr>
  </w:style>
  <w:style w:type="character" w:customStyle="1" w:styleId="1c">
    <w:name w:val="Схема документа Знак1"/>
    <w:basedOn w:val="a7"/>
    <w:uiPriority w:val="99"/>
    <w:semiHidden/>
    <w:rsid w:val="00F843FC"/>
    <w:rPr>
      <w:rFonts w:ascii="Tahoma" w:eastAsia="Times New Roman" w:hAnsi="Tahoma" w:cs="Tahoma"/>
      <w:sz w:val="16"/>
      <w:szCs w:val="16"/>
      <w:lang w:eastAsia="ru-RU"/>
    </w:rPr>
  </w:style>
  <w:style w:type="character" w:customStyle="1" w:styleId="aff1">
    <w:name w:val="Текст Знак"/>
    <w:link w:val="aff2"/>
    <w:locked/>
    <w:rsid w:val="00F843FC"/>
    <w:rPr>
      <w:rFonts w:ascii="Courier New" w:hAnsi="Courier New" w:cs="Courier New"/>
      <w:snapToGrid w:val="0"/>
    </w:rPr>
  </w:style>
  <w:style w:type="paragraph" w:styleId="aff2">
    <w:name w:val="Plain Text"/>
    <w:basedOn w:val="a6"/>
    <w:link w:val="aff1"/>
    <w:rsid w:val="00F843FC"/>
    <w:pPr>
      <w:snapToGrid w:val="0"/>
    </w:pPr>
    <w:rPr>
      <w:rFonts w:ascii="Courier New" w:eastAsiaTheme="minorHAnsi" w:hAnsi="Courier New" w:cs="Courier New"/>
      <w:snapToGrid w:val="0"/>
      <w:sz w:val="22"/>
      <w:szCs w:val="22"/>
      <w:lang w:eastAsia="en-US"/>
    </w:rPr>
  </w:style>
  <w:style w:type="character" w:customStyle="1" w:styleId="1d">
    <w:name w:val="Текст Знак1"/>
    <w:basedOn w:val="a7"/>
    <w:uiPriority w:val="99"/>
    <w:semiHidden/>
    <w:rsid w:val="00F843FC"/>
    <w:rPr>
      <w:rFonts w:ascii="Consolas" w:eastAsia="Times New Roman" w:hAnsi="Consolas" w:cs="Consolas"/>
      <w:sz w:val="21"/>
      <w:szCs w:val="21"/>
      <w:lang w:eastAsia="ru-RU"/>
    </w:rPr>
  </w:style>
  <w:style w:type="character" w:customStyle="1" w:styleId="aff3">
    <w:name w:val="Тема примечания Знак"/>
    <w:link w:val="aff4"/>
    <w:semiHidden/>
    <w:locked/>
    <w:rsid w:val="00F843FC"/>
    <w:rPr>
      <w:b/>
      <w:bCs/>
    </w:rPr>
  </w:style>
  <w:style w:type="paragraph" w:styleId="aff4">
    <w:name w:val="annotation subject"/>
    <w:basedOn w:val="af1"/>
    <w:next w:val="af1"/>
    <w:link w:val="aff3"/>
    <w:semiHidden/>
    <w:rsid w:val="00F843FC"/>
    <w:rPr>
      <w:b/>
      <w:bCs/>
      <w:lang w:eastAsia="en-US"/>
    </w:rPr>
  </w:style>
  <w:style w:type="character" w:customStyle="1" w:styleId="1e">
    <w:name w:val="Тема примечания Знак1"/>
    <w:basedOn w:val="16"/>
    <w:uiPriority w:val="99"/>
    <w:semiHidden/>
    <w:rsid w:val="00F843FC"/>
    <w:rPr>
      <w:rFonts w:ascii="Times New Roman" w:eastAsia="Times New Roman" w:hAnsi="Times New Roman" w:cs="Times New Roman"/>
      <w:b/>
      <w:bCs/>
      <w:sz w:val="20"/>
      <w:szCs w:val="20"/>
      <w:lang w:eastAsia="ru-RU"/>
    </w:rPr>
  </w:style>
  <w:style w:type="character" w:customStyle="1" w:styleId="aff5">
    <w:name w:val="Текст выноски Знак"/>
    <w:link w:val="aff6"/>
    <w:semiHidden/>
    <w:locked/>
    <w:rsid w:val="00F843FC"/>
    <w:rPr>
      <w:rFonts w:ascii="Tahoma" w:hAnsi="Tahoma" w:cs="Tahoma"/>
      <w:sz w:val="16"/>
      <w:szCs w:val="16"/>
    </w:rPr>
  </w:style>
  <w:style w:type="paragraph" w:styleId="aff6">
    <w:name w:val="Balloon Text"/>
    <w:basedOn w:val="a6"/>
    <w:link w:val="aff5"/>
    <w:semiHidden/>
    <w:rsid w:val="00F843FC"/>
    <w:rPr>
      <w:rFonts w:ascii="Tahoma" w:eastAsiaTheme="minorHAnsi" w:hAnsi="Tahoma" w:cs="Tahoma"/>
      <w:sz w:val="16"/>
      <w:szCs w:val="16"/>
      <w:lang w:eastAsia="en-US"/>
    </w:rPr>
  </w:style>
  <w:style w:type="character" w:customStyle="1" w:styleId="1f">
    <w:name w:val="Текст выноски Знак1"/>
    <w:basedOn w:val="a7"/>
    <w:uiPriority w:val="99"/>
    <w:semiHidden/>
    <w:rsid w:val="00F843FC"/>
    <w:rPr>
      <w:rFonts w:ascii="Tahoma" w:eastAsia="Times New Roman" w:hAnsi="Tahoma" w:cs="Tahoma"/>
      <w:sz w:val="16"/>
      <w:szCs w:val="16"/>
      <w:lang w:eastAsia="ru-RU"/>
    </w:rPr>
  </w:style>
  <w:style w:type="paragraph" w:customStyle="1" w:styleId="1f0">
    <w:name w:val="Рецензия1"/>
    <w:semiHidden/>
    <w:rsid w:val="00F843FC"/>
    <w:pPr>
      <w:spacing w:after="0" w:line="240" w:lineRule="auto"/>
    </w:pPr>
    <w:rPr>
      <w:rFonts w:ascii="Times New Roman" w:eastAsia="Times New Roman" w:hAnsi="Times New Roman" w:cs="Times New Roman"/>
      <w:sz w:val="24"/>
      <w:szCs w:val="24"/>
      <w:lang w:eastAsia="ru-RU"/>
    </w:rPr>
  </w:style>
  <w:style w:type="character" w:customStyle="1" w:styleId="ListParagraph">
    <w:name w:val="List Paragraph Знак"/>
    <w:link w:val="1f1"/>
    <w:locked/>
    <w:rsid w:val="00F843FC"/>
    <w:rPr>
      <w:rFonts w:ascii="Calibri" w:hAnsi="Calibri"/>
    </w:rPr>
  </w:style>
  <w:style w:type="paragraph" w:customStyle="1" w:styleId="1f1">
    <w:name w:val="Абзац списка1"/>
    <w:basedOn w:val="a6"/>
    <w:link w:val="ListParagraph"/>
    <w:rsid w:val="00F843FC"/>
    <w:pPr>
      <w:spacing w:after="200" w:line="276" w:lineRule="auto"/>
      <w:ind w:left="720"/>
      <w:contextualSpacing/>
    </w:pPr>
    <w:rPr>
      <w:rFonts w:ascii="Calibri" w:eastAsiaTheme="minorHAnsi" w:hAnsi="Calibri" w:cstheme="minorBidi"/>
      <w:sz w:val="22"/>
      <w:szCs w:val="22"/>
      <w:lang w:eastAsia="en-US"/>
    </w:rPr>
  </w:style>
  <w:style w:type="paragraph" w:customStyle="1" w:styleId="ConsNormal">
    <w:name w:val="ConsNormal"/>
    <w:rsid w:val="00F843F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F843FC"/>
    <w:pPr>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customStyle="1" w:styleId="1f2">
    <w:name w:val="Обычный1"/>
    <w:rsid w:val="00F843FC"/>
    <w:pPr>
      <w:spacing w:after="0" w:line="240" w:lineRule="auto"/>
    </w:pPr>
    <w:rPr>
      <w:rFonts w:ascii="Times New Roman" w:eastAsia="Times New Roman" w:hAnsi="Times New Roman" w:cs="Times New Roman"/>
      <w:sz w:val="24"/>
      <w:szCs w:val="20"/>
      <w:lang w:eastAsia="ru-RU"/>
    </w:rPr>
  </w:style>
  <w:style w:type="paragraph" w:customStyle="1" w:styleId="aff7">
    <w:name w:val="Знак"/>
    <w:basedOn w:val="a6"/>
    <w:rsid w:val="00F843FC"/>
    <w:pPr>
      <w:tabs>
        <w:tab w:val="num" w:pos="360"/>
      </w:tabs>
      <w:spacing w:after="160" w:line="240" w:lineRule="exact"/>
    </w:pPr>
    <w:rPr>
      <w:rFonts w:ascii="Verdana" w:hAnsi="Verdana" w:cs="Verdana"/>
      <w:sz w:val="20"/>
      <w:szCs w:val="20"/>
      <w:lang w:val="en-US" w:eastAsia="en-US"/>
    </w:rPr>
  </w:style>
  <w:style w:type="paragraph" w:customStyle="1" w:styleId="aff8">
    <w:name w:val="Знак Знак Знак Знак"/>
    <w:basedOn w:val="a6"/>
    <w:rsid w:val="00F843FC"/>
    <w:pPr>
      <w:spacing w:after="160" w:line="240" w:lineRule="exact"/>
    </w:pPr>
    <w:rPr>
      <w:rFonts w:ascii="Verdana" w:hAnsi="Verdana" w:cs="Verdana"/>
      <w:sz w:val="20"/>
      <w:szCs w:val="20"/>
      <w:lang w:val="en-US" w:eastAsia="en-US"/>
    </w:rPr>
  </w:style>
  <w:style w:type="paragraph" w:customStyle="1" w:styleId="110">
    <w:name w:val="заголовок 11"/>
    <w:basedOn w:val="a6"/>
    <w:next w:val="a6"/>
    <w:rsid w:val="00F843FC"/>
    <w:pPr>
      <w:keepNext/>
      <w:snapToGrid w:val="0"/>
      <w:jc w:val="center"/>
    </w:pPr>
    <w:rPr>
      <w:szCs w:val="20"/>
    </w:rPr>
  </w:style>
  <w:style w:type="paragraph" w:customStyle="1" w:styleId="1f3">
    <w:name w:val="заголовок 1"/>
    <w:basedOn w:val="a6"/>
    <w:next w:val="a6"/>
    <w:rsid w:val="00F843FC"/>
    <w:pPr>
      <w:keepNext/>
      <w:widowControl w:val="0"/>
      <w:snapToGrid w:val="0"/>
      <w:jc w:val="center"/>
    </w:pPr>
    <w:rPr>
      <w:b/>
      <w:sz w:val="22"/>
      <w:szCs w:val="20"/>
    </w:rPr>
  </w:style>
  <w:style w:type="paragraph" w:customStyle="1" w:styleId="2b">
    <w:name w:val="çàãîëîâîê 2"/>
    <w:basedOn w:val="a6"/>
    <w:next w:val="a6"/>
    <w:rsid w:val="00F843FC"/>
    <w:pPr>
      <w:keepNext/>
      <w:jc w:val="both"/>
    </w:pPr>
    <w:rPr>
      <w:szCs w:val="20"/>
      <w:lang w:val="en-GB"/>
    </w:rPr>
  </w:style>
  <w:style w:type="paragraph" w:customStyle="1" w:styleId="aff9">
    <w:name w:val="Таблица шапка"/>
    <w:basedOn w:val="a6"/>
    <w:rsid w:val="00F843FC"/>
    <w:pPr>
      <w:keepNext/>
      <w:snapToGrid w:val="0"/>
      <w:spacing w:before="40" w:after="40"/>
      <w:ind w:left="57" w:right="57"/>
    </w:pPr>
    <w:rPr>
      <w:sz w:val="22"/>
      <w:szCs w:val="20"/>
    </w:rPr>
  </w:style>
  <w:style w:type="paragraph" w:customStyle="1" w:styleId="affa">
    <w:name w:val="Таблица текст"/>
    <w:basedOn w:val="a6"/>
    <w:rsid w:val="00F843FC"/>
    <w:pPr>
      <w:snapToGrid w:val="0"/>
      <w:spacing w:before="40" w:after="40"/>
      <w:ind w:left="57" w:right="57"/>
    </w:pPr>
    <w:rPr>
      <w:szCs w:val="20"/>
    </w:rPr>
  </w:style>
  <w:style w:type="paragraph" w:customStyle="1" w:styleId="a4">
    <w:name w:val="Пункт"/>
    <w:basedOn w:val="a6"/>
    <w:rsid w:val="00F843FC"/>
    <w:pPr>
      <w:numPr>
        <w:ilvl w:val="2"/>
        <w:numId w:val="1"/>
      </w:numPr>
      <w:snapToGrid w:val="0"/>
      <w:spacing w:line="360" w:lineRule="auto"/>
      <w:jc w:val="both"/>
    </w:pPr>
    <w:rPr>
      <w:sz w:val="28"/>
      <w:szCs w:val="28"/>
    </w:rPr>
  </w:style>
  <w:style w:type="paragraph" w:customStyle="1" w:styleId="21">
    <w:name w:val="Уровень2"/>
    <w:basedOn w:val="a6"/>
    <w:rsid w:val="00F843FC"/>
    <w:pPr>
      <w:numPr>
        <w:numId w:val="8"/>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F843FC"/>
    <w:pPr>
      <w:numPr>
        <w:ilvl w:val="2"/>
      </w:numPr>
      <w:tabs>
        <w:tab w:val="num" w:pos="1134"/>
      </w:tabs>
    </w:pPr>
  </w:style>
  <w:style w:type="paragraph" w:customStyle="1" w:styleId="affb">
    <w:name w:val="Заголовок статьи"/>
    <w:basedOn w:val="a6"/>
    <w:next w:val="a6"/>
    <w:rsid w:val="00F843FC"/>
    <w:pPr>
      <w:autoSpaceDE w:val="0"/>
      <w:autoSpaceDN w:val="0"/>
      <w:adjustRightInd w:val="0"/>
      <w:ind w:left="1612" w:hanging="892"/>
      <w:jc w:val="both"/>
    </w:pPr>
    <w:rPr>
      <w:rFonts w:ascii="Arial" w:hAnsi="Arial" w:cs="Arial"/>
      <w:sz w:val="20"/>
      <w:szCs w:val="20"/>
    </w:rPr>
  </w:style>
  <w:style w:type="paragraph" w:customStyle="1" w:styleId="212">
    <w:name w:val="Основной текст с отступом 21"/>
    <w:basedOn w:val="a6"/>
    <w:rsid w:val="00F843FC"/>
    <w:pPr>
      <w:widowControl w:val="0"/>
      <w:overflowPunct w:val="0"/>
      <w:autoSpaceDE w:val="0"/>
      <w:autoSpaceDN w:val="0"/>
      <w:adjustRightInd w:val="0"/>
      <w:spacing w:after="360" w:line="240" w:lineRule="exact"/>
      <w:ind w:firstLine="851"/>
      <w:jc w:val="both"/>
    </w:pPr>
    <w:rPr>
      <w:szCs w:val="20"/>
    </w:rPr>
  </w:style>
  <w:style w:type="paragraph" w:customStyle="1" w:styleId="a5">
    <w:name w:val="А_обычный"/>
    <w:basedOn w:val="a6"/>
    <w:rsid w:val="00F843FC"/>
    <w:pPr>
      <w:numPr>
        <w:numId w:val="9"/>
      </w:numPr>
      <w:jc w:val="both"/>
    </w:pPr>
  </w:style>
  <w:style w:type="paragraph" w:customStyle="1" w:styleId="3a">
    <w:name w:val="Стиль3"/>
    <w:basedOn w:val="2a"/>
    <w:rsid w:val="00F843FC"/>
    <w:pPr>
      <w:widowControl w:val="0"/>
      <w:tabs>
        <w:tab w:val="num" w:pos="1307"/>
      </w:tabs>
      <w:adjustRightInd w:val="0"/>
      <w:ind w:left="1080" w:firstLine="0"/>
    </w:pPr>
    <w:rPr>
      <w:szCs w:val="20"/>
    </w:rPr>
  </w:style>
  <w:style w:type="paragraph" w:customStyle="1" w:styleId="1-3">
    <w:name w:val="Текст1-3"/>
    <w:basedOn w:val="a6"/>
    <w:rsid w:val="00F843FC"/>
    <w:pPr>
      <w:spacing w:after="60" w:line="288" w:lineRule="auto"/>
      <w:jc w:val="both"/>
    </w:pPr>
    <w:rPr>
      <w:szCs w:val="20"/>
    </w:rPr>
  </w:style>
  <w:style w:type="paragraph" w:customStyle="1" w:styleId="aHeader">
    <w:name w:val="a_Header"/>
    <w:basedOn w:val="a6"/>
    <w:rsid w:val="00F843FC"/>
    <w:pPr>
      <w:tabs>
        <w:tab w:val="left" w:pos="1985"/>
      </w:tabs>
      <w:spacing w:after="60"/>
      <w:jc w:val="center"/>
    </w:pPr>
    <w:rPr>
      <w:rFonts w:ascii="Courier New" w:hAnsi="Courier New"/>
    </w:rPr>
  </w:style>
  <w:style w:type="paragraph" w:customStyle="1" w:styleId="affc">
    <w:name w:val="Подраздел"/>
    <w:basedOn w:val="a6"/>
    <w:rsid w:val="00F843FC"/>
    <w:pPr>
      <w:spacing w:before="240"/>
      <w:ind w:left="1701" w:hanging="283"/>
      <w:jc w:val="both"/>
    </w:pPr>
    <w:rPr>
      <w:rFonts w:ascii="PragmaticaTT" w:hAnsi="PragmaticaTT"/>
      <w:szCs w:val="20"/>
    </w:rPr>
  </w:style>
  <w:style w:type="paragraph" w:customStyle="1" w:styleId="affd">
    <w:name w:val="регламент список"/>
    <w:basedOn w:val="31"/>
    <w:autoRedefine/>
    <w:rsid w:val="00F843FC"/>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6"/>
    <w:rsid w:val="00F843FC"/>
    <w:pPr>
      <w:overflowPunct w:val="0"/>
      <w:autoSpaceDE w:val="0"/>
      <w:autoSpaceDN w:val="0"/>
      <w:adjustRightInd w:val="0"/>
      <w:ind w:firstLine="567"/>
      <w:jc w:val="both"/>
    </w:pPr>
    <w:rPr>
      <w:bCs/>
      <w:szCs w:val="22"/>
    </w:rPr>
  </w:style>
  <w:style w:type="paragraph" w:customStyle="1" w:styleId="23">
    <w:name w:val="Пункт_2"/>
    <w:basedOn w:val="a6"/>
    <w:rsid w:val="00F843FC"/>
    <w:pPr>
      <w:numPr>
        <w:ilvl w:val="1"/>
        <w:numId w:val="10"/>
      </w:numPr>
      <w:tabs>
        <w:tab w:val="clear" w:pos="1440"/>
        <w:tab w:val="num" w:pos="643"/>
        <w:tab w:val="num" w:pos="1701"/>
      </w:tabs>
      <w:ind w:left="643"/>
      <w:jc w:val="both"/>
    </w:pPr>
    <w:rPr>
      <w:sz w:val="28"/>
      <w:szCs w:val="20"/>
    </w:rPr>
  </w:style>
  <w:style w:type="paragraph" w:customStyle="1" w:styleId="33">
    <w:name w:val="Пункт_3"/>
    <w:basedOn w:val="a6"/>
    <w:rsid w:val="00F843FC"/>
    <w:pPr>
      <w:numPr>
        <w:ilvl w:val="2"/>
        <w:numId w:val="10"/>
      </w:numPr>
      <w:ind w:left="2302"/>
      <w:jc w:val="both"/>
    </w:pPr>
    <w:rPr>
      <w:sz w:val="28"/>
      <w:szCs w:val="28"/>
    </w:rPr>
  </w:style>
  <w:style w:type="paragraph" w:customStyle="1" w:styleId="ConsNonformat">
    <w:name w:val="ConsNonformat"/>
    <w:rsid w:val="00F843FC"/>
    <w:pPr>
      <w:widowControl w:val="0"/>
      <w:spacing w:after="0" w:line="240" w:lineRule="auto"/>
    </w:pPr>
    <w:rPr>
      <w:rFonts w:ascii="Courier New" w:eastAsia="Times New Roman" w:hAnsi="Courier New" w:cs="Times New Roman"/>
      <w:sz w:val="20"/>
      <w:szCs w:val="20"/>
      <w:lang w:eastAsia="ru-RU"/>
    </w:rPr>
  </w:style>
  <w:style w:type="paragraph" w:customStyle="1" w:styleId="02statia2">
    <w:name w:val="02statia2"/>
    <w:basedOn w:val="a6"/>
    <w:rsid w:val="00F843FC"/>
    <w:pPr>
      <w:spacing w:before="120" w:line="320" w:lineRule="atLeast"/>
      <w:ind w:left="2020" w:hanging="880"/>
      <w:jc w:val="both"/>
    </w:pPr>
    <w:rPr>
      <w:rFonts w:ascii="GaramondNarrowC" w:hAnsi="GaramondNarrowC"/>
      <w:color w:val="000000"/>
      <w:sz w:val="21"/>
      <w:szCs w:val="21"/>
    </w:rPr>
  </w:style>
  <w:style w:type="paragraph" w:customStyle="1" w:styleId="affe">
    <w:name w:val="Подпункт"/>
    <w:basedOn w:val="a4"/>
    <w:rsid w:val="00F843FC"/>
    <w:pPr>
      <w:numPr>
        <w:ilvl w:val="0"/>
        <w:numId w:val="0"/>
      </w:numPr>
      <w:tabs>
        <w:tab w:val="num" w:pos="1134"/>
      </w:tabs>
      <w:ind w:left="1134" w:hanging="1134"/>
    </w:pPr>
    <w:rPr>
      <w:bCs/>
      <w:sz w:val="22"/>
      <w:szCs w:val="22"/>
    </w:rPr>
  </w:style>
  <w:style w:type="paragraph" w:customStyle="1" w:styleId="a3">
    <w:name w:val="Подподпункт"/>
    <w:basedOn w:val="affe"/>
    <w:rsid w:val="00F843FC"/>
    <w:pPr>
      <w:numPr>
        <w:numId w:val="11"/>
      </w:numPr>
    </w:pPr>
  </w:style>
  <w:style w:type="paragraph" w:customStyle="1" w:styleId="afff">
    <w:name w:val="маркированный"/>
    <w:basedOn w:val="a6"/>
    <w:semiHidden/>
    <w:rsid w:val="00F843FC"/>
    <w:pPr>
      <w:tabs>
        <w:tab w:val="num" w:pos="1701"/>
      </w:tabs>
      <w:snapToGrid w:val="0"/>
      <w:spacing w:line="360" w:lineRule="auto"/>
      <w:ind w:left="1701" w:hanging="567"/>
      <w:jc w:val="both"/>
    </w:pPr>
    <w:rPr>
      <w:bCs/>
      <w:sz w:val="22"/>
      <w:szCs w:val="22"/>
    </w:rPr>
  </w:style>
  <w:style w:type="character" w:customStyle="1" w:styleId="1f4">
    <w:name w:val="Ариал Знак1"/>
    <w:link w:val="afff0"/>
    <w:locked/>
    <w:rsid w:val="00F843FC"/>
    <w:rPr>
      <w:rFonts w:ascii="Arial" w:hAnsi="Arial" w:cs="Arial"/>
      <w:sz w:val="24"/>
      <w:szCs w:val="24"/>
      <w:lang w:eastAsia="ru-RU"/>
    </w:rPr>
  </w:style>
  <w:style w:type="paragraph" w:customStyle="1" w:styleId="afff0">
    <w:name w:val="Ариал"/>
    <w:basedOn w:val="a6"/>
    <w:link w:val="1f4"/>
    <w:rsid w:val="00F843FC"/>
    <w:pPr>
      <w:spacing w:before="120" w:after="120" w:line="360" w:lineRule="auto"/>
      <w:ind w:firstLine="851"/>
      <w:jc w:val="both"/>
    </w:pPr>
    <w:rPr>
      <w:rFonts w:ascii="Arial" w:eastAsiaTheme="minorHAnsi" w:hAnsi="Arial" w:cs="Arial"/>
    </w:rPr>
  </w:style>
  <w:style w:type="paragraph" w:customStyle="1" w:styleId="ConsPlusNonformat">
    <w:name w:val="ConsPlusNonformat"/>
    <w:rsid w:val="00F843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1">
    <w:name w:val="Пункт б/н"/>
    <w:basedOn w:val="a6"/>
    <w:rsid w:val="00F843FC"/>
    <w:pPr>
      <w:tabs>
        <w:tab w:val="left" w:pos="1134"/>
      </w:tabs>
      <w:snapToGrid w:val="0"/>
      <w:spacing w:line="360" w:lineRule="auto"/>
      <w:ind w:firstLine="567"/>
      <w:jc w:val="both"/>
    </w:pPr>
    <w:rPr>
      <w:bCs/>
      <w:sz w:val="22"/>
      <w:szCs w:val="22"/>
    </w:rPr>
  </w:style>
  <w:style w:type="character" w:customStyle="1" w:styleId="1f5">
    <w:name w:val="Обычный1 Знак"/>
    <w:link w:val="111"/>
    <w:locked/>
    <w:rsid w:val="00F843FC"/>
    <w:rPr>
      <w:szCs w:val="24"/>
      <w:lang w:eastAsia="ru-RU"/>
    </w:rPr>
  </w:style>
  <w:style w:type="paragraph" w:customStyle="1" w:styleId="111">
    <w:name w:val="Обычный11"/>
    <w:link w:val="1f5"/>
    <w:rsid w:val="00F843FC"/>
    <w:pPr>
      <w:widowControl w:val="0"/>
      <w:autoSpaceDE w:val="0"/>
      <w:autoSpaceDN w:val="0"/>
      <w:spacing w:before="120" w:after="120" w:line="240" w:lineRule="auto"/>
      <w:ind w:firstLine="567"/>
      <w:jc w:val="both"/>
    </w:pPr>
    <w:rPr>
      <w:szCs w:val="24"/>
      <w:lang w:eastAsia="ru-RU"/>
    </w:rPr>
  </w:style>
  <w:style w:type="character" w:customStyle="1" w:styleId="afff2">
    <w:name w:val="Ариал Таблица Знак"/>
    <w:link w:val="afff3"/>
    <w:locked/>
    <w:rsid w:val="00F843FC"/>
    <w:rPr>
      <w:rFonts w:ascii="Arial" w:hAnsi="Arial" w:cs="Arial"/>
      <w:sz w:val="24"/>
      <w:lang w:eastAsia="ru-RU"/>
    </w:rPr>
  </w:style>
  <w:style w:type="paragraph" w:customStyle="1" w:styleId="afff3">
    <w:name w:val="Ариал Таблица"/>
    <w:basedOn w:val="afff0"/>
    <w:link w:val="afff2"/>
    <w:rsid w:val="00F843FC"/>
    <w:pPr>
      <w:widowControl w:val="0"/>
      <w:adjustRightInd w:val="0"/>
      <w:spacing w:before="0" w:after="0" w:line="240" w:lineRule="auto"/>
      <w:ind w:firstLine="0"/>
    </w:pPr>
    <w:rPr>
      <w:szCs w:val="22"/>
    </w:rPr>
  </w:style>
  <w:style w:type="paragraph" w:customStyle="1" w:styleId="afff4">
    <w:name w:val="АриалТабл"/>
    <w:basedOn w:val="afff0"/>
    <w:rsid w:val="00F843FC"/>
    <w:pPr>
      <w:widowControl w:val="0"/>
      <w:adjustRightInd w:val="0"/>
      <w:spacing w:before="0" w:after="0" w:line="240" w:lineRule="auto"/>
      <w:ind w:firstLine="0"/>
    </w:pPr>
  </w:style>
  <w:style w:type="paragraph" w:customStyle="1" w:styleId="afff5">
    <w:name w:val="Стиль начало"/>
    <w:basedOn w:val="a6"/>
    <w:rsid w:val="00F843FC"/>
    <w:pPr>
      <w:spacing w:line="264" w:lineRule="auto"/>
    </w:pPr>
    <w:rPr>
      <w:sz w:val="28"/>
      <w:szCs w:val="20"/>
    </w:rPr>
  </w:style>
  <w:style w:type="paragraph" w:customStyle="1" w:styleId="Noeeu14">
    <w:name w:val="Noeeu14"/>
    <w:basedOn w:val="a6"/>
    <w:rsid w:val="00F843FC"/>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6"/>
    <w:rsid w:val="00F843FC"/>
    <w:pPr>
      <w:widowControl w:val="0"/>
      <w:autoSpaceDE w:val="0"/>
      <w:autoSpaceDN w:val="0"/>
      <w:adjustRightInd w:val="0"/>
    </w:pPr>
    <w:rPr>
      <w:rFonts w:ascii="Arial" w:hAnsi="Arial"/>
    </w:rPr>
  </w:style>
  <w:style w:type="paragraph" w:customStyle="1" w:styleId="u">
    <w:name w:val="u"/>
    <w:basedOn w:val="a6"/>
    <w:rsid w:val="00F843FC"/>
    <w:pPr>
      <w:spacing w:before="100" w:beforeAutospacing="1" w:after="100" w:afterAutospacing="1"/>
    </w:pPr>
  </w:style>
  <w:style w:type="paragraph" w:customStyle="1" w:styleId="a0">
    <w:name w:val="АриалСписок"/>
    <w:basedOn w:val="a6"/>
    <w:rsid w:val="00F843FC"/>
    <w:pPr>
      <w:widowControl w:val="0"/>
      <w:numPr>
        <w:numId w:val="12"/>
      </w:numPr>
      <w:tabs>
        <w:tab w:val="clear" w:pos="360"/>
        <w:tab w:val="num" w:pos="1571"/>
      </w:tabs>
      <w:adjustRightInd w:val="0"/>
      <w:ind w:left="1571"/>
      <w:jc w:val="both"/>
    </w:pPr>
    <w:rPr>
      <w:rFonts w:ascii="Arial" w:hAnsi="Arial" w:cs="Arial"/>
    </w:rPr>
  </w:style>
  <w:style w:type="paragraph" w:customStyle="1" w:styleId="afff6">
    <w:name w:val="Текст таблицы"/>
    <w:basedOn w:val="a6"/>
    <w:semiHidden/>
    <w:rsid w:val="00F843FC"/>
    <w:pPr>
      <w:spacing w:before="40" w:after="40"/>
      <w:ind w:left="57" w:right="57"/>
    </w:pPr>
    <w:rPr>
      <w:bCs/>
    </w:rPr>
  </w:style>
  <w:style w:type="paragraph" w:customStyle="1" w:styleId="a1">
    <w:name w:val="Пункт Знак"/>
    <w:basedOn w:val="a6"/>
    <w:rsid w:val="00F843FC"/>
    <w:pPr>
      <w:numPr>
        <w:ilvl w:val="1"/>
        <w:numId w:val="13"/>
      </w:numPr>
      <w:tabs>
        <w:tab w:val="left" w:pos="851"/>
        <w:tab w:val="left" w:pos="1134"/>
      </w:tabs>
      <w:snapToGrid w:val="0"/>
      <w:spacing w:line="360" w:lineRule="auto"/>
      <w:jc w:val="both"/>
    </w:pPr>
    <w:rPr>
      <w:sz w:val="28"/>
      <w:szCs w:val="20"/>
    </w:rPr>
  </w:style>
  <w:style w:type="paragraph" w:customStyle="1" w:styleId="afff7">
    <w:name w:val="Подподподпункт"/>
    <w:basedOn w:val="a6"/>
    <w:rsid w:val="00F843FC"/>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6"/>
    <w:rsid w:val="00F843FC"/>
    <w:pPr>
      <w:numPr>
        <w:numId w:val="13"/>
      </w:numPr>
      <w:snapToGrid w:val="0"/>
      <w:spacing w:before="240" w:line="360" w:lineRule="auto"/>
      <w:jc w:val="center"/>
    </w:pPr>
    <w:rPr>
      <w:rFonts w:ascii="Arial" w:hAnsi="Arial"/>
      <w:b/>
      <w:sz w:val="28"/>
      <w:szCs w:val="28"/>
    </w:rPr>
  </w:style>
  <w:style w:type="character" w:customStyle="1" w:styleId="43">
    <w:name w:val="Пункт_4 Знак"/>
    <w:link w:val="44"/>
    <w:locked/>
    <w:rsid w:val="00F843FC"/>
    <w:rPr>
      <w:sz w:val="28"/>
      <w:szCs w:val="28"/>
    </w:rPr>
  </w:style>
  <w:style w:type="paragraph" w:customStyle="1" w:styleId="44">
    <w:name w:val="Пункт_4"/>
    <w:basedOn w:val="a6"/>
    <w:link w:val="43"/>
    <w:rsid w:val="00F843FC"/>
    <w:pPr>
      <w:tabs>
        <w:tab w:val="num" w:pos="2880"/>
      </w:tabs>
      <w:ind w:left="2880" w:hanging="360"/>
      <w:jc w:val="both"/>
    </w:pPr>
    <w:rPr>
      <w:rFonts w:asciiTheme="minorHAnsi" w:eastAsiaTheme="minorHAnsi" w:hAnsiTheme="minorHAnsi" w:cstheme="minorBidi"/>
      <w:sz w:val="28"/>
      <w:szCs w:val="28"/>
      <w:lang w:eastAsia="en-US"/>
    </w:rPr>
  </w:style>
  <w:style w:type="paragraph" w:customStyle="1" w:styleId="rvps1">
    <w:name w:val="rvps1"/>
    <w:basedOn w:val="a6"/>
    <w:rsid w:val="00F843FC"/>
    <w:pPr>
      <w:jc w:val="center"/>
    </w:pPr>
  </w:style>
  <w:style w:type="paragraph" w:customStyle="1" w:styleId="rvps44">
    <w:name w:val="rvps44"/>
    <w:basedOn w:val="a6"/>
    <w:rsid w:val="00F843FC"/>
    <w:pPr>
      <w:spacing w:before="120"/>
      <w:ind w:right="150"/>
      <w:jc w:val="both"/>
    </w:pPr>
  </w:style>
  <w:style w:type="paragraph" w:customStyle="1" w:styleId="rvps46">
    <w:name w:val="rvps46"/>
    <w:basedOn w:val="a6"/>
    <w:rsid w:val="00F843FC"/>
    <w:pPr>
      <w:spacing w:before="120" w:after="120"/>
    </w:pPr>
  </w:style>
  <w:style w:type="paragraph" w:customStyle="1" w:styleId="rvps9">
    <w:name w:val="rvps9"/>
    <w:basedOn w:val="a6"/>
    <w:rsid w:val="00F843FC"/>
    <w:pPr>
      <w:jc w:val="both"/>
    </w:pPr>
  </w:style>
  <w:style w:type="paragraph" w:customStyle="1" w:styleId="rvps45">
    <w:name w:val="rvps45"/>
    <w:basedOn w:val="a6"/>
    <w:rsid w:val="00F843FC"/>
    <w:pPr>
      <w:spacing w:before="120"/>
      <w:ind w:right="150"/>
    </w:pPr>
  </w:style>
  <w:style w:type="paragraph" w:customStyle="1" w:styleId="rvps51">
    <w:name w:val="rvps51"/>
    <w:basedOn w:val="a6"/>
    <w:rsid w:val="00F843FC"/>
    <w:pPr>
      <w:spacing w:before="120"/>
      <w:ind w:right="150"/>
      <w:jc w:val="both"/>
    </w:pPr>
  </w:style>
  <w:style w:type="paragraph" w:customStyle="1" w:styleId="rvps48">
    <w:name w:val="rvps48"/>
    <w:basedOn w:val="a6"/>
    <w:rsid w:val="00F843FC"/>
    <w:pPr>
      <w:spacing w:after="120"/>
      <w:ind w:right="150"/>
    </w:pPr>
  </w:style>
  <w:style w:type="paragraph" w:customStyle="1" w:styleId="rvps59">
    <w:name w:val="rvps59"/>
    <w:basedOn w:val="a6"/>
    <w:rsid w:val="00F843FC"/>
    <w:pPr>
      <w:spacing w:before="60"/>
      <w:ind w:left="75" w:right="75" w:firstLine="285"/>
      <w:jc w:val="both"/>
    </w:pPr>
  </w:style>
  <w:style w:type="paragraph" w:customStyle="1" w:styleId="rvps52">
    <w:name w:val="rvps52"/>
    <w:basedOn w:val="a6"/>
    <w:rsid w:val="00F843FC"/>
    <w:pPr>
      <w:ind w:left="210" w:right="150"/>
      <w:jc w:val="both"/>
    </w:pPr>
  </w:style>
  <w:style w:type="paragraph" w:customStyle="1" w:styleId="rvps67">
    <w:name w:val="rvps67"/>
    <w:basedOn w:val="a6"/>
    <w:rsid w:val="00F843FC"/>
    <w:pPr>
      <w:spacing w:before="120"/>
      <w:ind w:left="75" w:right="150"/>
      <w:jc w:val="both"/>
    </w:pPr>
  </w:style>
  <w:style w:type="paragraph" w:customStyle="1" w:styleId="rvps50">
    <w:name w:val="rvps50"/>
    <w:basedOn w:val="a6"/>
    <w:rsid w:val="00F843FC"/>
    <w:pPr>
      <w:spacing w:before="120"/>
      <w:ind w:right="150"/>
      <w:jc w:val="both"/>
    </w:pPr>
  </w:style>
  <w:style w:type="paragraph" w:customStyle="1" w:styleId="rvps70">
    <w:name w:val="rvps70"/>
    <w:basedOn w:val="a6"/>
    <w:rsid w:val="00F843FC"/>
    <w:pPr>
      <w:ind w:left="780" w:right="150"/>
      <w:jc w:val="both"/>
    </w:pPr>
  </w:style>
  <w:style w:type="paragraph" w:customStyle="1" w:styleId="rvps78">
    <w:name w:val="rvps78"/>
    <w:basedOn w:val="a6"/>
    <w:rsid w:val="00F843FC"/>
    <w:pPr>
      <w:ind w:right="150"/>
      <w:jc w:val="both"/>
    </w:pPr>
  </w:style>
  <w:style w:type="paragraph" w:customStyle="1" w:styleId="rvps82">
    <w:name w:val="rvps82"/>
    <w:basedOn w:val="a6"/>
    <w:rsid w:val="00F843FC"/>
    <w:pPr>
      <w:spacing w:before="120" w:after="120"/>
      <w:ind w:left="45" w:right="150"/>
    </w:pPr>
  </w:style>
  <w:style w:type="paragraph" w:customStyle="1" w:styleId="rvps83">
    <w:name w:val="rvps83"/>
    <w:basedOn w:val="a6"/>
    <w:rsid w:val="00F843FC"/>
    <w:pPr>
      <w:spacing w:before="120"/>
      <w:ind w:left="45" w:right="150"/>
    </w:pPr>
  </w:style>
  <w:style w:type="paragraph" w:customStyle="1" w:styleId="rvps84">
    <w:name w:val="rvps84"/>
    <w:basedOn w:val="a6"/>
    <w:rsid w:val="00F843FC"/>
    <w:pPr>
      <w:spacing w:before="120" w:after="120"/>
      <w:ind w:right="150"/>
      <w:jc w:val="both"/>
    </w:pPr>
  </w:style>
  <w:style w:type="paragraph" w:customStyle="1" w:styleId="NVGBullet">
    <w:name w:val="NVG Bullet"/>
    <w:basedOn w:val="a6"/>
    <w:rsid w:val="00F843FC"/>
    <w:pPr>
      <w:numPr>
        <w:numId w:val="14"/>
      </w:numPr>
      <w:suppressAutoHyphens/>
      <w:spacing w:before="120"/>
    </w:pPr>
    <w:rPr>
      <w:rFonts w:ascii="Arial" w:hAnsi="Arial"/>
      <w:lang w:val="en-US" w:eastAsia="ar-SA"/>
    </w:rPr>
  </w:style>
  <w:style w:type="paragraph" w:customStyle="1" w:styleId="afff8">
    <w:name w:val="Текст_бо"/>
    <w:basedOn w:val="aff2"/>
    <w:autoRedefine/>
    <w:rsid w:val="00F843FC"/>
    <w:pPr>
      <w:jc w:val="center"/>
    </w:pPr>
    <w:rPr>
      <w:rFonts w:ascii="Times New Roman" w:hAnsi="Times New Roman"/>
      <w:b/>
      <w:bCs/>
      <w:sz w:val="26"/>
      <w:szCs w:val="26"/>
    </w:rPr>
  </w:style>
  <w:style w:type="character" w:customStyle="1" w:styleId="afff9">
    <w:name w:val="текст смк Знак"/>
    <w:link w:val="afffa"/>
    <w:locked/>
    <w:rsid w:val="00F843FC"/>
    <w:rPr>
      <w:sz w:val="26"/>
    </w:rPr>
  </w:style>
  <w:style w:type="paragraph" w:customStyle="1" w:styleId="afffa">
    <w:name w:val="текст смк"/>
    <w:basedOn w:val="a6"/>
    <w:link w:val="afff9"/>
    <w:rsid w:val="00F843FC"/>
    <w:pPr>
      <w:ind w:firstLine="567"/>
      <w:jc w:val="both"/>
    </w:pPr>
    <w:rPr>
      <w:rFonts w:asciiTheme="minorHAnsi" w:eastAsiaTheme="minorHAnsi" w:hAnsiTheme="minorHAnsi" w:cstheme="minorBidi"/>
      <w:sz w:val="26"/>
      <w:szCs w:val="22"/>
      <w:lang w:eastAsia="en-US"/>
    </w:rPr>
  </w:style>
  <w:style w:type="paragraph" w:customStyle="1" w:styleId="a2">
    <w:name w:val="Текст_бюл смк"/>
    <w:basedOn w:val="afffa"/>
    <w:rsid w:val="00F843FC"/>
    <w:pPr>
      <w:numPr>
        <w:numId w:val="15"/>
      </w:numPr>
      <w:tabs>
        <w:tab w:val="num" w:pos="360"/>
      </w:tabs>
      <w:ind w:left="0" w:firstLine="567"/>
    </w:pPr>
    <w:rPr>
      <w:szCs w:val="26"/>
    </w:rPr>
  </w:style>
  <w:style w:type="paragraph" w:customStyle="1" w:styleId="3b">
    <w:name w:val="Текст_бюл3"/>
    <w:basedOn w:val="a6"/>
    <w:rsid w:val="00F843FC"/>
    <w:pPr>
      <w:tabs>
        <w:tab w:val="left" w:pos="851"/>
        <w:tab w:val="num" w:pos="1920"/>
      </w:tabs>
      <w:spacing w:line="360" w:lineRule="auto"/>
      <w:ind w:left="1920" w:firstLine="709"/>
      <w:jc w:val="both"/>
    </w:pPr>
    <w:rPr>
      <w:rFonts w:eastAsia="MS Mincho"/>
      <w:sz w:val="26"/>
      <w:szCs w:val="26"/>
    </w:rPr>
  </w:style>
  <w:style w:type="paragraph" w:styleId="afffb">
    <w:name w:val="Revision"/>
    <w:semiHidden/>
    <w:rsid w:val="00F843FC"/>
    <w:pPr>
      <w:spacing w:after="0" w:line="240" w:lineRule="auto"/>
    </w:pPr>
    <w:rPr>
      <w:rFonts w:ascii="Times New Roman" w:eastAsia="Times New Roman" w:hAnsi="Times New Roman" w:cs="Times New Roman"/>
      <w:sz w:val="24"/>
      <w:szCs w:val="24"/>
      <w:lang w:eastAsia="ru-RU"/>
    </w:rPr>
  </w:style>
  <w:style w:type="paragraph" w:customStyle="1" w:styleId="1CharCharChar">
    <w:name w:val="Знак Знак1 Char Char Char"/>
    <w:basedOn w:val="a6"/>
    <w:rsid w:val="00F843FC"/>
    <w:pPr>
      <w:spacing w:after="160"/>
    </w:pPr>
    <w:rPr>
      <w:rFonts w:ascii="Arial" w:hAnsi="Arial" w:cs="Arial"/>
      <w:b/>
      <w:bCs/>
      <w:color w:val="FFFFFF"/>
      <w:sz w:val="32"/>
      <w:szCs w:val="32"/>
      <w:lang w:val="en-US" w:eastAsia="en-US"/>
    </w:rPr>
  </w:style>
  <w:style w:type="character" w:styleId="afffc">
    <w:name w:val="footnote reference"/>
    <w:semiHidden/>
    <w:rsid w:val="00F843FC"/>
    <w:rPr>
      <w:vertAlign w:val="superscript"/>
    </w:rPr>
  </w:style>
  <w:style w:type="character" w:styleId="afffd">
    <w:name w:val="annotation reference"/>
    <w:semiHidden/>
    <w:rsid w:val="00F843FC"/>
    <w:rPr>
      <w:rFonts w:ascii="Times New Roman" w:hAnsi="Times New Roman" w:cs="Times New Roman" w:hint="default"/>
      <w:sz w:val="16"/>
      <w:szCs w:val="16"/>
    </w:rPr>
  </w:style>
  <w:style w:type="character" w:customStyle="1" w:styleId="112">
    <w:name w:val="Заголовок 1 Знак1"/>
    <w:aliases w:val="Document Header1 Знак1,H1 Знак2,H1 Знак Знак1,Headi... Знак1,Heading 1iz Знак1,Б1 Знак1,Б11 Знак1,Введение... Знак1,Заголовок параграфа (1.) Знак1"/>
    <w:locked/>
    <w:rsid w:val="00F843FC"/>
    <w:rPr>
      <w:rFonts w:ascii="Cambria" w:hAnsi="Cambria" w:cs="Times New Roman" w:hint="default"/>
      <w:b/>
      <w:bCs/>
      <w:color w:val="365F91"/>
      <w:sz w:val="28"/>
      <w:szCs w:val="28"/>
    </w:rPr>
  </w:style>
  <w:style w:type="character" w:customStyle="1" w:styleId="213">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F843FC"/>
    <w:rPr>
      <w:rFonts w:ascii="Times New Roman" w:hAnsi="Times New Roman" w:cs="Times New Roman" w:hint="default"/>
      <w:b/>
      <w:bCs w:val="0"/>
      <w:snapToGrid w:val="0"/>
      <w:sz w:val="28"/>
      <w:lang w:val="ru-RU" w:eastAsia="ru-RU" w:bidi="ar-SA"/>
    </w:rPr>
  </w:style>
  <w:style w:type="character" w:customStyle="1" w:styleId="312">
    <w:name w:val="Заголовок 3 Знак1"/>
    <w:aliases w:val="H3 Знак1"/>
    <w:locked/>
    <w:rsid w:val="00F843FC"/>
    <w:rPr>
      <w:rFonts w:ascii="Cambria" w:hAnsi="Cambria" w:cs="Times New Roman" w:hint="default"/>
      <w:b/>
      <w:bCs/>
      <w:color w:val="4F81BD"/>
      <w:sz w:val="24"/>
      <w:szCs w:val="24"/>
    </w:rPr>
  </w:style>
  <w:style w:type="character" w:customStyle="1" w:styleId="labelheaderlevel21">
    <w:name w:val="label_header_level_21"/>
    <w:rsid w:val="00F843FC"/>
    <w:rPr>
      <w:rFonts w:ascii="Times New Roman" w:hAnsi="Times New Roman" w:cs="Times New Roman" w:hint="default"/>
      <w:b/>
      <w:bCs/>
      <w:color w:val="0000FF"/>
      <w:sz w:val="20"/>
      <w:szCs w:val="20"/>
    </w:rPr>
  </w:style>
  <w:style w:type="character" w:customStyle="1" w:styleId="FontStyle15">
    <w:name w:val="Font Style15"/>
    <w:rsid w:val="00F843FC"/>
    <w:rPr>
      <w:rFonts w:ascii="Times New Roman" w:hAnsi="Times New Roman" w:cs="Times New Roman" w:hint="default"/>
      <w:sz w:val="26"/>
      <w:szCs w:val="26"/>
    </w:rPr>
  </w:style>
  <w:style w:type="character" w:customStyle="1" w:styleId="afffe">
    <w:name w:val="комментарий"/>
    <w:rsid w:val="00F843FC"/>
    <w:rPr>
      <w:rFonts w:ascii="Times New Roman" w:hAnsi="Times New Roman" w:cs="Times New Roman" w:hint="default"/>
      <w:b/>
      <w:bCs w:val="0"/>
      <w:i/>
      <w:iCs w:val="0"/>
      <w:shd w:val="clear" w:color="auto" w:fill="FFFF99"/>
    </w:rPr>
  </w:style>
  <w:style w:type="character" w:customStyle="1" w:styleId="affff">
    <w:name w:val="Основной шрифт"/>
    <w:semiHidden/>
    <w:rsid w:val="00F843FC"/>
  </w:style>
  <w:style w:type="character" w:customStyle="1" w:styleId="affff0">
    <w:name w:val="Подпункт Знак"/>
    <w:rsid w:val="00F843FC"/>
    <w:rPr>
      <w:rFonts w:ascii="Times New Roman" w:hAnsi="Times New Roman" w:cs="Times New Roman" w:hint="default"/>
      <w:sz w:val="28"/>
      <w:lang w:val="ru-RU" w:eastAsia="ru-RU" w:bidi="ar-SA"/>
    </w:rPr>
  </w:style>
  <w:style w:type="character" w:customStyle="1" w:styleId="FontStyle11">
    <w:name w:val="Font Style11"/>
    <w:rsid w:val="00F843FC"/>
    <w:rPr>
      <w:rFonts w:ascii="Times New Roman" w:hAnsi="Times New Roman" w:cs="Times New Roman" w:hint="default"/>
      <w:sz w:val="26"/>
      <w:szCs w:val="26"/>
    </w:rPr>
  </w:style>
  <w:style w:type="character" w:customStyle="1" w:styleId="Sp1">
    <w:name w:val="Sp1 Знак Знак"/>
    <w:rsid w:val="00F843FC"/>
    <w:rPr>
      <w:rFonts w:ascii="Times New Roman" w:hAnsi="Times New Roman" w:cs="Times New Roman" w:hint="default"/>
      <w:b/>
      <w:bCs/>
      <w:kern w:val="24"/>
      <w:sz w:val="24"/>
      <w:szCs w:val="24"/>
      <w:lang w:val="ru-RU" w:eastAsia="ru-RU" w:bidi="ar-SA"/>
    </w:rPr>
  </w:style>
  <w:style w:type="character" w:customStyle="1" w:styleId="FontStyle33">
    <w:name w:val="Font Style33"/>
    <w:rsid w:val="00F843FC"/>
    <w:rPr>
      <w:rFonts w:ascii="Times New Roman" w:hAnsi="Times New Roman" w:cs="Times New Roman" w:hint="default"/>
      <w:sz w:val="26"/>
      <w:szCs w:val="26"/>
    </w:rPr>
  </w:style>
  <w:style w:type="character" w:customStyle="1" w:styleId="FontStyle57">
    <w:name w:val="Font Style57"/>
    <w:rsid w:val="00F843FC"/>
    <w:rPr>
      <w:rFonts w:ascii="Times New Roman" w:hAnsi="Times New Roman" w:cs="Times New Roman" w:hint="default"/>
      <w:b/>
      <w:bCs/>
      <w:sz w:val="20"/>
      <w:szCs w:val="20"/>
    </w:rPr>
  </w:style>
  <w:style w:type="character" w:customStyle="1" w:styleId="urtxtstd1">
    <w:name w:val="urtxtstd1"/>
    <w:rsid w:val="00F843FC"/>
    <w:rPr>
      <w:rFonts w:ascii="Arial" w:hAnsi="Arial" w:cs="Arial" w:hint="default"/>
      <w:sz w:val="17"/>
      <w:szCs w:val="17"/>
    </w:rPr>
  </w:style>
  <w:style w:type="character" w:customStyle="1" w:styleId="rvts9">
    <w:name w:val="rvts9"/>
    <w:rsid w:val="00F843FC"/>
    <w:rPr>
      <w:rFonts w:ascii="Times New Roman" w:hAnsi="Times New Roman" w:cs="Times New Roman" w:hint="default"/>
      <w:b/>
      <w:bCs/>
      <w:sz w:val="28"/>
      <w:szCs w:val="28"/>
    </w:rPr>
  </w:style>
  <w:style w:type="character" w:customStyle="1" w:styleId="rvts6">
    <w:name w:val="rvts6"/>
    <w:rsid w:val="00F843FC"/>
    <w:rPr>
      <w:rFonts w:ascii="Times New Roman" w:hAnsi="Times New Roman" w:cs="Times New Roman" w:hint="default"/>
      <w:sz w:val="24"/>
      <w:szCs w:val="24"/>
    </w:rPr>
  </w:style>
  <w:style w:type="character" w:customStyle="1" w:styleId="rvts30">
    <w:name w:val="rvts30"/>
    <w:rsid w:val="00F843FC"/>
    <w:rPr>
      <w:rFonts w:ascii="Times New Roman" w:hAnsi="Times New Roman" w:cs="Times New Roman" w:hint="default"/>
      <w:sz w:val="22"/>
      <w:szCs w:val="22"/>
    </w:rPr>
  </w:style>
  <w:style w:type="character" w:customStyle="1" w:styleId="rvts36">
    <w:name w:val="rvts36"/>
    <w:rsid w:val="00F843FC"/>
    <w:rPr>
      <w:rFonts w:ascii="Times New Roman" w:hAnsi="Times New Roman" w:cs="Times New Roman" w:hint="default"/>
      <w:color w:val="000000"/>
      <w:sz w:val="22"/>
      <w:szCs w:val="22"/>
    </w:rPr>
  </w:style>
  <w:style w:type="character" w:customStyle="1" w:styleId="rvts25">
    <w:name w:val="rvts25"/>
    <w:rsid w:val="00F843FC"/>
    <w:rPr>
      <w:rFonts w:ascii="Times New Roman" w:hAnsi="Times New Roman" w:cs="Times New Roman" w:hint="default"/>
      <w:b/>
      <w:bCs/>
      <w:i/>
      <w:iCs/>
      <w:shd w:val="clear" w:color="auto" w:fill="FDE9D9"/>
    </w:rPr>
  </w:style>
  <w:style w:type="character" w:customStyle="1" w:styleId="rvts46">
    <w:name w:val="rvts46"/>
    <w:rsid w:val="00F843FC"/>
    <w:rPr>
      <w:rFonts w:ascii="Times New Roman" w:hAnsi="Times New Roman" w:cs="Times New Roman" w:hint="default"/>
      <w:i/>
      <w:iCs/>
      <w:shd w:val="clear" w:color="auto" w:fill="FABF8F"/>
    </w:rPr>
  </w:style>
  <w:style w:type="character" w:customStyle="1" w:styleId="urtxtstd">
    <w:name w:val="urtxtstd"/>
    <w:rsid w:val="00F843FC"/>
    <w:rPr>
      <w:rFonts w:ascii="Times New Roman" w:hAnsi="Times New Roman" w:cs="Times New Roman" w:hint="defaul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F843FC"/>
    <w:rPr>
      <w:iCs/>
      <w:sz w:val="24"/>
      <w:szCs w:val="24"/>
      <w:lang w:val="ru-RU" w:eastAsia="ru-RU" w:bidi="ar-SA"/>
    </w:rPr>
  </w:style>
  <w:style w:type="character" w:customStyle="1" w:styleId="CommentTextChar">
    <w:name w:val="Comment Text Char"/>
    <w:semiHidden/>
    <w:locked/>
    <w:rsid w:val="00F843FC"/>
    <w:rPr>
      <w:rFonts w:ascii="Times New Roman" w:hAnsi="Times New Roman" w:cs="Times New Roman" w:hint="default"/>
    </w:rPr>
  </w:style>
  <w:style w:type="character" w:customStyle="1" w:styleId="PlainTextChar">
    <w:name w:val="Plain Text Char"/>
    <w:locked/>
    <w:rsid w:val="00F843FC"/>
    <w:rPr>
      <w:rFonts w:ascii="Courier New" w:hAnsi="Courier New" w:cs="Courier New" w:hint="default"/>
      <w:snapToGrid w:val="0"/>
    </w:rPr>
  </w:style>
  <w:style w:type="table" w:styleId="affff1">
    <w:name w:val="Table Grid"/>
    <w:basedOn w:val="a8"/>
    <w:rsid w:val="00F843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6"/>
    <w:rsid w:val="00F843FC"/>
    <w:pPr>
      <w:spacing w:before="100" w:beforeAutospacing="1" w:after="100" w:afterAutospacing="1"/>
    </w:pPr>
  </w:style>
  <w:style w:type="paragraph" w:customStyle="1" w:styleId="msonormalcxsplast">
    <w:name w:val="msonormalcxsplast"/>
    <w:basedOn w:val="a6"/>
    <w:rsid w:val="00F843FC"/>
    <w:pPr>
      <w:spacing w:before="100" w:beforeAutospacing="1" w:after="100" w:afterAutospacing="1"/>
    </w:pPr>
  </w:style>
  <w:style w:type="numbering" w:styleId="111111">
    <w:name w:val="Outline List 2"/>
    <w:basedOn w:val="a9"/>
    <w:rsid w:val="00F843FC"/>
    <w:pPr>
      <w:numPr>
        <w:numId w:val="28"/>
      </w:numPr>
    </w:pPr>
  </w:style>
  <w:style w:type="numbering" w:customStyle="1" w:styleId="11">
    <w:name w:val="Стиль1"/>
    <w:rsid w:val="00F843FC"/>
    <w:pPr>
      <w:numPr>
        <w:numId w:val="29"/>
      </w:numPr>
    </w:pPr>
  </w:style>
  <w:style w:type="numbering" w:customStyle="1" w:styleId="22">
    <w:name w:val="Стиль2"/>
    <w:rsid w:val="00F843FC"/>
    <w:pPr>
      <w:numPr>
        <w:numId w:val="30"/>
      </w:numPr>
    </w:pPr>
  </w:style>
  <w:style w:type="numbering" w:customStyle="1" w:styleId="40">
    <w:name w:val="Стиль4"/>
    <w:rsid w:val="00F843FC"/>
    <w:pPr>
      <w:numPr>
        <w:numId w:val="31"/>
      </w:numPr>
    </w:pPr>
  </w:style>
  <w:style w:type="paragraph" w:styleId="affff2">
    <w:name w:val="List Paragraph"/>
    <w:basedOn w:val="a6"/>
    <w:link w:val="affff3"/>
    <w:uiPriority w:val="34"/>
    <w:qFormat/>
    <w:rsid w:val="00F843FC"/>
    <w:pPr>
      <w:ind w:left="720"/>
      <w:contextualSpacing/>
    </w:pPr>
  </w:style>
  <w:style w:type="paragraph" w:styleId="affff4">
    <w:name w:val="Title"/>
    <w:basedOn w:val="a6"/>
    <w:next w:val="a6"/>
    <w:link w:val="affff5"/>
    <w:uiPriority w:val="99"/>
    <w:qFormat/>
    <w:rsid w:val="00F843FC"/>
    <w:pPr>
      <w:suppressAutoHyphens/>
      <w:spacing w:before="360"/>
      <w:jc w:val="center"/>
    </w:pPr>
    <w:rPr>
      <w:b/>
      <w:szCs w:val="20"/>
      <w:lang w:eastAsia="ar-SA"/>
    </w:rPr>
  </w:style>
  <w:style w:type="character" w:customStyle="1" w:styleId="affff5">
    <w:name w:val="Название Знак"/>
    <w:basedOn w:val="a7"/>
    <w:link w:val="affff4"/>
    <w:uiPriority w:val="99"/>
    <w:rsid w:val="00F843FC"/>
    <w:rPr>
      <w:rFonts w:ascii="Times New Roman" w:eastAsia="Times New Roman" w:hAnsi="Times New Roman" w:cs="Times New Roman"/>
      <w:b/>
      <w:sz w:val="24"/>
      <w:szCs w:val="20"/>
      <w:lang w:eastAsia="ar-SA"/>
    </w:rPr>
  </w:style>
  <w:style w:type="paragraph" w:customStyle="1" w:styleId="214">
    <w:name w:val="Основной текст 21"/>
    <w:basedOn w:val="a6"/>
    <w:rsid w:val="00F843FC"/>
    <w:pPr>
      <w:suppressAutoHyphens/>
      <w:spacing w:before="60"/>
    </w:pPr>
    <w:rPr>
      <w:sz w:val="20"/>
      <w:lang w:eastAsia="ar-SA"/>
    </w:rPr>
  </w:style>
  <w:style w:type="paragraph" w:customStyle="1" w:styleId="313">
    <w:name w:val="Основной текст 31"/>
    <w:basedOn w:val="a6"/>
    <w:rsid w:val="00F843FC"/>
    <w:pPr>
      <w:suppressAutoHyphens/>
      <w:jc w:val="both"/>
    </w:pPr>
    <w:rPr>
      <w:lang w:eastAsia="ar-SA"/>
    </w:rPr>
  </w:style>
  <w:style w:type="paragraph" w:customStyle="1" w:styleId="314">
    <w:name w:val="Основной текст с отступом 31"/>
    <w:basedOn w:val="a6"/>
    <w:rsid w:val="00F843FC"/>
    <w:pPr>
      <w:suppressAutoHyphens/>
      <w:ind w:left="340"/>
      <w:jc w:val="both"/>
    </w:pPr>
    <w:rPr>
      <w:sz w:val="22"/>
      <w:lang w:eastAsia="ar-SA"/>
    </w:rPr>
  </w:style>
  <w:style w:type="paragraph" w:customStyle="1" w:styleId="variable">
    <w:name w:val="variable"/>
    <w:basedOn w:val="a6"/>
    <w:next w:val="a6"/>
    <w:rsid w:val="00F843FC"/>
    <w:pPr>
      <w:widowControl w:val="0"/>
      <w:suppressAutoHyphens/>
      <w:spacing w:line="100" w:lineRule="atLeast"/>
    </w:pPr>
    <w:rPr>
      <w:rFonts w:cs="Tahoma"/>
      <w:b/>
      <w:kern w:val="1"/>
    </w:rPr>
  </w:style>
  <w:style w:type="paragraph" w:customStyle="1" w:styleId="text">
    <w:name w:val="text"/>
    <w:rsid w:val="00F843FC"/>
    <w:pPr>
      <w:widowControl w:val="0"/>
      <w:suppressAutoHyphens/>
      <w:spacing w:after="0" w:line="100" w:lineRule="atLeast"/>
    </w:pPr>
    <w:rPr>
      <w:rFonts w:ascii="Times New Roman" w:eastAsia="Times New Roman" w:hAnsi="Times New Roman" w:cs="Tahoma"/>
      <w:kern w:val="1"/>
      <w:sz w:val="24"/>
      <w:szCs w:val="24"/>
      <w:lang w:eastAsia="ru-RU"/>
    </w:rPr>
  </w:style>
  <w:style w:type="character" w:styleId="affff6">
    <w:name w:val="Placeholder Text"/>
    <w:basedOn w:val="a7"/>
    <w:uiPriority w:val="99"/>
    <w:semiHidden/>
    <w:rsid w:val="00F843FC"/>
    <w:rPr>
      <w:color w:val="808080"/>
    </w:rPr>
  </w:style>
  <w:style w:type="character" w:customStyle="1" w:styleId="Exact">
    <w:name w:val="Основной текст Exact"/>
    <w:basedOn w:val="a7"/>
    <w:link w:val="1f6"/>
    <w:rsid w:val="00F843FC"/>
    <w:rPr>
      <w:rFonts w:ascii="Lucida Sans Unicode" w:eastAsia="Lucida Sans Unicode" w:hAnsi="Lucida Sans Unicode" w:cs="Lucida Sans Unicode"/>
      <w:spacing w:val="-1"/>
      <w:sz w:val="13"/>
      <w:szCs w:val="13"/>
      <w:shd w:val="clear" w:color="auto" w:fill="FFFFFF"/>
    </w:rPr>
  </w:style>
  <w:style w:type="paragraph" w:customStyle="1" w:styleId="1f6">
    <w:name w:val="Основной текст1"/>
    <w:basedOn w:val="a6"/>
    <w:link w:val="Exact"/>
    <w:rsid w:val="00F843FC"/>
    <w:pPr>
      <w:widowControl w:val="0"/>
      <w:shd w:val="clear" w:color="auto" w:fill="FFFFFF"/>
      <w:spacing w:line="0" w:lineRule="atLeast"/>
    </w:pPr>
    <w:rPr>
      <w:rFonts w:ascii="Lucida Sans Unicode" w:eastAsia="Lucida Sans Unicode" w:hAnsi="Lucida Sans Unicode" w:cs="Lucida Sans Unicode"/>
      <w:spacing w:val="-1"/>
      <w:sz w:val="13"/>
      <w:szCs w:val="13"/>
      <w:lang w:eastAsia="en-US"/>
    </w:rPr>
  </w:style>
  <w:style w:type="character" w:customStyle="1" w:styleId="Constantia45pt0ptExact">
    <w:name w:val="Основной текст + Constantia;4;5 pt;Интервал 0 pt Exact"/>
    <w:basedOn w:val="Exact"/>
    <w:rsid w:val="00F843FC"/>
    <w:rPr>
      <w:rFonts w:ascii="Constantia" w:eastAsia="Constantia" w:hAnsi="Constantia" w:cs="Constantia"/>
      <w:b w:val="0"/>
      <w:bCs w:val="0"/>
      <w:i w:val="0"/>
      <w:iCs w:val="0"/>
      <w:smallCaps w:val="0"/>
      <w:strike w:val="0"/>
      <w:color w:val="000000"/>
      <w:spacing w:val="9"/>
      <w:w w:val="100"/>
      <w:position w:val="0"/>
      <w:sz w:val="9"/>
      <w:szCs w:val="9"/>
      <w:u w:val="none"/>
      <w:shd w:val="clear" w:color="auto" w:fill="FFFFFF"/>
      <w:lang w:val="ru-RU"/>
    </w:rPr>
  </w:style>
  <w:style w:type="character" w:customStyle="1" w:styleId="5Exact">
    <w:name w:val="Основной текст (5) Exact"/>
    <w:basedOn w:val="a7"/>
    <w:link w:val="53"/>
    <w:rsid w:val="00F843FC"/>
    <w:rPr>
      <w:rFonts w:ascii="Lucida Sans Unicode" w:eastAsia="Lucida Sans Unicode" w:hAnsi="Lucida Sans Unicode" w:cs="Lucida Sans Unicode"/>
      <w:spacing w:val="-17"/>
      <w:sz w:val="17"/>
      <w:szCs w:val="17"/>
      <w:shd w:val="clear" w:color="auto" w:fill="FFFFFF"/>
    </w:rPr>
  </w:style>
  <w:style w:type="paragraph" w:customStyle="1" w:styleId="53">
    <w:name w:val="Основной текст (5)"/>
    <w:basedOn w:val="a6"/>
    <w:link w:val="5Exact"/>
    <w:rsid w:val="00F843FC"/>
    <w:pPr>
      <w:widowControl w:val="0"/>
      <w:shd w:val="clear" w:color="auto" w:fill="FFFFFF"/>
      <w:spacing w:line="0" w:lineRule="atLeast"/>
    </w:pPr>
    <w:rPr>
      <w:rFonts w:ascii="Lucida Sans Unicode" w:eastAsia="Lucida Sans Unicode" w:hAnsi="Lucida Sans Unicode" w:cs="Lucida Sans Unicode"/>
      <w:spacing w:val="-17"/>
      <w:sz w:val="17"/>
      <w:szCs w:val="17"/>
      <w:lang w:eastAsia="en-US"/>
    </w:rPr>
  </w:style>
  <w:style w:type="paragraph" w:customStyle="1" w:styleId="affff7">
    <w:name w:val="основной для подзаголовков"/>
    <w:basedOn w:val="20"/>
    <w:link w:val="affff8"/>
    <w:uiPriority w:val="99"/>
    <w:rsid w:val="00F843FC"/>
    <w:pPr>
      <w:numPr>
        <w:ilvl w:val="0"/>
        <w:numId w:val="0"/>
      </w:numPr>
      <w:suppressAutoHyphens/>
      <w:spacing w:before="120" w:after="120"/>
    </w:pPr>
    <w:rPr>
      <w:rFonts w:ascii="Times New Roman" w:hAnsi="Times New Roman" w:cs="Times New Roman"/>
      <w:bCs w:val="0"/>
      <w:i w:val="0"/>
      <w:iCs w:val="0"/>
    </w:rPr>
  </w:style>
  <w:style w:type="character" w:customStyle="1" w:styleId="affff8">
    <w:name w:val="основной для подзаголовков Знак"/>
    <w:basedOn w:val="a7"/>
    <w:link w:val="affff7"/>
    <w:uiPriority w:val="99"/>
    <w:locked/>
    <w:rsid w:val="00F843FC"/>
    <w:rPr>
      <w:rFonts w:ascii="Times New Roman" w:eastAsia="Times New Roman" w:hAnsi="Times New Roman" w:cs="Times New Roman"/>
      <w:b/>
      <w:sz w:val="28"/>
      <w:szCs w:val="28"/>
      <w:lang w:eastAsia="ru-RU"/>
    </w:rPr>
  </w:style>
  <w:style w:type="paragraph" w:styleId="affff9">
    <w:name w:val="No Spacing"/>
    <w:uiPriority w:val="1"/>
    <w:qFormat/>
    <w:rsid w:val="00F843FC"/>
    <w:pPr>
      <w:spacing w:after="0" w:line="240" w:lineRule="auto"/>
    </w:pPr>
    <w:rPr>
      <w:rFonts w:ascii="Times New Roman" w:eastAsia="Times New Roman" w:hAnsi="Times New Roman" w:cs="Times New Roman"/>
      <w:sz w:val="24"/>
      <w:szCs w:val="24"/>
      <w:lang w:eastAsia="ru-RU"/>
    </w:rPr>
  </w:style>
  <w:style w:type="character" w:customStyle="1" w:styleId="Arial85pt0pt">
    <w:name w:val="Основной текст + Arial;8;5 pt;Интервал 0 pt"/>
    <w:basedOn w:val="a7"/>
    <w:rsid w:val="00F843FC"/>
    <w:rPr>
      <w:rFonts w:ascii="Arial" w:eastAsia="Arial" w:hAnsi="Arial" w:cs="Arial"/>
      <w:b w:val="0"/>
      <w:bCs w:val="0"/>
      <w:i w:val="0"/>
      <w:iCs w:val="0"/>
      <w:smallCaps w:val="0"/>
      <w:strike w:val="0"/>
      <w:color w:val="000000"/>
      <w:spacing w:val="7"/>
      <w:w w:val="100"/>
      <w:position w:val="0"/>
      <w:sz w:val="17"/>
      <w:szCs w:val="17"/>
      <w:u w:val="none"/>
      <w:lang w:val="ru-RU"/>
    </w:rPr>
  </w:style>
  <w:style w:type="character" w:customStyle="1" w:styleId="FontStyle26">
    <w:name w:val="Font Style26"/>
    <w:basedOn w:val="a7"/>
    <w:rsid w:val="00F843FC"/>
    <w:rPr>
      <w:rFonts w:ascii="Times New Roman" w:hAnsi="Times New Roman" w:cs="Times New Roman" w:hint="default"/>
      <w:b/>
      <w:bCs/>
      <w:sz w:val="20"/>
      <w:szCs w:val="20"/>
    </w:rPr>
  </w:style>
  <w:style w:type="character" w:customStyle="1" w:styleId="FontStyle27">
    <w:name w:val="Font Style27"/>
    <w:basedOn w:val="a7"/>
    <w:uiPriority w:val="99"/>
    <w:rsid w:val="00F843FC"/>
    <w:rPr>
      <w:rFonts w:ascii="Times New Roman" w:hAnsi="Times New Roman" w:cs="Times New Roman" w:hint="default"/>
      <w:sz w:val="20"/>
      <w:szCs w:val="20"/>
    </w:rPr>
  </w:style>
  <w:style w:type="character" w:styleId="affffa">
    <w:name w:val="Emphasis"/>
    <w:basedOn w:val="a7"/>
    <w:uiPriority w:val="20"/>
    <w:qFormat/>
    <w:rsid w:val="00F843FC"/>
    <w:rPr>
      <w:i/>
      <w:iCs/>
    </w:rPr>
  </w:style>
  <w:style w:type="paragraph" w:customStyle="1" w:styleId="5ABCD">
    <w:name w:val="Пункт_5_ABCD"/>
    <w:basedOn w:val="a6"/>
    <w:rsid w:val="00F843FC"/>
    <w:pPr>
      <w:tabs>
        <w:tab w:val="num" w:pos="1701"/>
      </w:tabs>
      <w:spacing w:line="360" w:lineRule="auto"/>
      <w:ind w:left="1701" w:hanging="567"/>
      <w:jc w:val="both"/>
    </w:pPr>
    <w:rPr>
      <w:snapToGrid w:val="0"/>
      <w:sz w:val="28"/>
      <w:szCs w:val="20"/>
    </w:rPr>
  </w:style>
  <w:style w:type="paragraph" w:customStyle="1" w:styleId="1f7">
    <w:name w:val="Пункт_1"/>
    <w:basedOn w:val="a6"/>
    <w:rsid w:val="00F843FC"/>
    <w:pPr>
      <w:keepNext/>
      <w:tabs>
        <w:tab w:val="num" w:pos="720"/>
      </w:tabs>
      <w:spacing w:before="480" w:after="240"/>
      <w:ind w:left="720" w:hanging="360"/>
      <w:jc w:val="center"/>
      <w:outlineLvl w:val="0"/>
    </w:pPr>
    <w:rPr>
      <w:rFonts w:ascii="Arial" w:hAnsi="Arial"/>
      <w:b/>
      <w:snapToGrid w:val="0"/>
      <w:sz w:val="32"/>
      <w:szCs w:val="28"/>
    </w:rPr>
  </w:style>
  <w:style w:type="paragraph" w:customStyle="1" w:styleId="ConsPlusNormal">
    <w:name w:val="ConsPlusNormal"/>
    <w:link w:val="ConsPlusNormal0"/>
    <w:rsid w:val="00F843FC"/>
    <w:pPr>
      <w:autoSpaceDE w:val="0"/>
      <w:autoSpaceDN w:val="0"/>
      <w:adjustRightInd w:val="0"/>
      <w:spacing w:after="0" w:line="240" w:lineRule="auto"/>
    </w:pPr>
    <w:rPr>
      <w:rFonts w:ascii="Times New Roman" w:hAnsi="Times New Roman" w:cs="Times New Roman"/>
      <w:sz w:val="24"/>
      <w:szCs w:val="24"/>
    </w:rPr>
  </w:style>
  <w:style w:type="character" w:customStyle="1" w:styleId="affff3">
    <w:name w:val="Абзац списка Знак"/>
    <w:link w:val="affff2"/>
    <w:uiPriority w:val="34"/>
    <w:rsid w:val="00F843FC"/>
    <w:rPr>
      <w:rFonts w:ascii="Times New Roman" w:eastAsia="Times New Roman" w:hAnsi="Times New Roman" w:cs="Times New Roman"/>
      <w:sz w:val="24"/>
      <w:szCs w:val="24"/>
      <w:lang w:eastAsia="ru-RU"/>
    </w:rPr>
  </w:style>
  <w:style w:type="paragraph" w:customStyle="1" w:styleId="affffb">
    <w:name w:val="[Ростех] Простой текст (Без уровня)"/>
    <w:link w:val="affffc"/>
    <w:qFormat/>
    <w:rsid w:val="0074455F"/>
    <w:p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fffc">
    <w:name w:val="[Ростех] Простой текст (Без уровня) Знак"/>
    <w:link w:val="affffb"/>
    <w:rsid w:val="0074455F"/>
    <w:rPr>
      <w:rFonts w:ascii="Proxima Nova ExCn Rg" w:eastAsia="Times New Roman" w:hAnsi="Proxima Nova ExCn Rg" w:cs="Times New Roman"/>
      <w:sz w:val="28"/>
      <w:szCs w:val="28"/>
      <w:lang w:eastAsia="ru-RU"/>
    </w:rPr>
  </w:style>
  <w:style w:type="paragraph" w:customStyle="1" w:styleId="54">
    <w:name w:val="Основной текст5"/>
    <w:basedOn w:val="a6"/>
    <w:rsid w:val="000235BD"/>
    <w:pPr>
      <w:shd w:val="clear" w:color="auto" w:fill="FFFFFF"/>
      <w:spacing w:line="414" w:lineRule="exact"/>
      <w:jc w:val="both"/>
    </w:pPr>
    <w:rPr>
      <w:sz w:val="22"/>
      <w:szCs w:val="22"/>
      <w:lang w:eastAsia="en-US"/>
    </w:rPr>
  </w:style>
  <w:style w:type="character" w:customStyle="1" w:styleId="45">
    <w:name w:val="Основной текст4"/>
    <w:basedOn w:val="a7"/>
    <w:rsid w:val="000235BD"/>
    <w:rPr>
      <w:rFonts w:ascii="Times New Roman" w:eastAsia="Times New Roman" w:hAnsi="Times New Roman" w:cs="Times New Roman"/>
      <w:sz w:val="24"/>
      <w:szCs w:val="24"/>
      <w:u w:val="single"/>
      <w:shd w:val="clear" w:color="auto" w:fill="FFFFFF"/>
    </w:rPr>
  </w:style>
  <w:style w:type="character" w:customStyle="1" w:styleId="1f8">
    <w:name w:val="м1 Знак"/>
    <w:link w:val="10"/>
    <w:locked/>
    <w:rsid w:val="0042383A"/>
    <w:rPr>
      <w:rFonts w:ascii="Times New Roman" w:hAnsi="Times New Roman"/>
      <w:sz w:val="24"/>
    </w:rPr>
  </w:style>
  <w:style w:type="paragraph" w:customStyle="1" w:styleId="10">
    <w:name w:val="м1"/>
    <w:basedOn w:val="affff2"/>
    <w:link w:val="1f8"/>
    <w:qFormat/>
    <w:rsid w:val="0042383A"/>
    <w:pPr>
      <w:numPr>
        <w:numId w:val="46"/>
      </w:numPr>
      <w:spacing w:before="120" w:after="200"/>
      <w:ind w:left="708" w:firstLine="567"/>
      <w:jc w:val="both"/>
    </w:pPr>
    <w:rPr>
      <w:rFonts w:eastAsiaTheme="minorHAnsi" w:cstheme="minorBidi"/>
      <w:szCs w:val="22"/>
      <w:lang w:eastAsia="en-US"/>
    </w:rPr>
  </w:style>
  <w:style w:type="character" w:customStyle="1" w:styleId="1f9">
    <w:name w:val="Неразрешенное упоминание1"/>
    <w:basedOn w:val="a7"/>
    <w:uiPriority w:val="99"/>
    <w:semiHidden/>
    <w:unhideWhenUsed/>
    <w:rsid w:val="00233A50"/>
    <w:rPr>
      <w:color w:val="605E5C"/>
      <w:shd w:val="clear" w:color="auto" w:fill="E1DFDD"/>
    </w:rPr>
  </w:style>
  <w:style w:type="character" w:customStyle="1" w:styleId="ConsPlusNormal0">
    <w:name w:val="ConsPlusNormal Знак"/>
    <w:link w:val="ConsPlusNormal"/>
    <w:locked/>
    <w:rsid w:val="00744DE1"/>
    <w:rPr>
      <w:rFonts w:ascii="Times New Roman" w:hAnsi="Times New Roman" w:cs="Times New Roman"/>
      <w:sz w:val="24"/>
      <w:szCs w:val="24"/>
    </w:rPr>
  </w:style>
  <w:style w:type="paragraph" w:customStyle="1" w:styleId="215">
    <w:name w:val="Средняя сетка 21"/>
    <w:uiPriority w:val="1"/>
    <w:qFormat/>
    <w:rsid w:val="00744DE1"/>
    <w:pPr>
      <w:spacing w:after="0" w:line="240" w:lineRule="auto"/>
    </w:pPr>
    <w:rPr>
      <w:rFonts w:ascii="Times New Roman" w:eastAsia="Times New Roman" w:hAnsi="Times New Roman" w:cs="Times New Roman"/>
      <w:sz w:val="24"/>
      <w:szCs w:val="24"/>
      <w:lang w:eastAsia="ru-RU"/>
    </w:rPr>
  </w:style>
  <w:style w:type="table" w:customStyle="1" w:styleId="1fa">
    <w:name w:val="Сетка таблицы1"/>
    <w:basedOn w:val="a8"/>
    <w:next w:val="affff1"/>
    <w:uiPriority w:val="39"/>
    <w:rsid w:val="009216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7"/>
    <w:uiPriority w:val="99"/>
    <w:semiHidden/>
    <w:unhideWhenUsed/>
    <w:rsid w:val="005E25D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58712675">
      <w:bodyDiv w:val="1"/>
      <w:marLeft w:val="0"/>
      <w:marRight w:val="0"/>
      <w:marTop w:val="0"/>
      <w:marBottom w:val="0"/>
      <w:divBdr>
        <w:top w:val="none" w:sz="0" w:space="0" w:color="auto"/>
        <w:left w:val="none" w:sz="0" w:space="0" w:color="auto"/>
        <w:bottom w:val="none" w:sz="0" w:space="0" w:color="auto"/>
        <w:right w:val="none" w:sz="0" w:space="0" w:color="auto"/>
      </w:divBdr>
    </w:div>
    <w:div w:id="1953441497">
      <w:bodyDiv w:val="1"/>
      <w:marLeft w:val="0"/>
      <w:marRight w:val="0"/>
      <w:marTop w:val="0"/>
      <w:marBottom w:val="0"/>
      <w:divBdr>
        <w:top w:val="none" w:sz="0" w:space="0" w:color="auto"/>
        <w:left w:val="none" w:sz="0" w:space="0" w:color="auto"/>
        <w:bottom w:val="none" w:sz="0" w:space="0" w:color="auto"/>
        <w:right w:val="none" w:sz="0" w:space="0" w:color="auto"/>
      </w:divBdr>
    </w:div>
    <w:div w:id="207751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gipelektro.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s://torgi.etp-regio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199D5-0E85-4B18-B81C-ECB3AFDBA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39</Pages>
  <Words>18000</Words>
  <Characters>102601</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Жерновков Анатолий Алексеевич</dc:creator>
  <dc:description>DOC-MARKER-pbJqkSAFF5nBL0IA-pBaCA</dc:description>
  <cp:lastModifiedBy>Тендер</cp:lastModifiedBy>
  <cp:revision>49</cp:revision>
  <cp:lastPrinted>2026-09-01T06:35:00Z</cp:lastPrinted>
  <dcterms:created xsi:type="dcterms:W3CDTF">2026-04-02T05:23:00Z</dcterms:created>
  <dcterms:modified xsi:type="dcterms:W3CDTF">2026-09-01T06:53:00Z</dcterms:modified>
</cp:coreProperties>
</file>