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59A0D"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Cs/>
          <w:sz w:val="20"/>
          <w:szCs w:val="20"/>
          <w:lang w:eastAsia="ru-RU"/>
        </w:rPr>
      </w:pPr>
    </w:p>
    <w:p w14:paraId="3C13A90F" w14:textId="77777777" w:rsidR="00B935D1" w:rsidRPr="00CA355A" w:rsidRDefault="00B935D1" w:rsidP="00CD6114">
      <w:pPr>
        <w:widowControl w:val="0"/>
        <w:spacing w:after="0" w:line="240" w:lineRule="auto"/>
        <w:ind w:firstLine="709"/>
        <w:jc w:val="both"/>
        <w:rPr>
          <w:rFonts w:ascii="Times New Roman" w:eastAsia="Times New Roman" w:hAnsi="Times New Roman" w:cs="Times New Roman"/>
          <w:b/>
          <w:bCs/>
          <w:sz w:val="20"/>
          <w:szCs w:val="20"/>
          <w:lang w:eastAsia="ru-RU"/>
        </w:rPr>
      </w:pPr>
    </w:p>
    <w:p w14:paraId="22FCB298" w14:textId="6D89D886" w:rsidR="00F06942" w:rsidRPr="00933DEA"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33DEA">
        <w:rPr>
          <w:rFonts w:ascii="Times New Roman" w:eastAsia="Times New Roman" w:hAnsi="Times New Roman" w:cs="Times New Roman"/>
          <w:b/>
          <w:bCs/>
          <w:lang w:eastAsia="ru-RU"/>
        </w:rPr>
        <w:t>УТВЕРЖДАЮ</w:t>
      </w:r>
    </w:p>
    <w:p w14:paraId="5C447042" w14:textId="1508D4B6" w:rsidR="007600D0" w:rsidRPr="00933DEA" w:rsidRDefault="007600D0"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933DEA">
        <w:rPr>
          <w:rFonts w:ascii="Times New Roman" w:eastAsia="Times New Roman" w:hAnsi="Times New Roman" w:cs="Times New Roman"/>
          <w:b/>
          <w:bCs/>
          <w:lang w:eastAsia="ru-RU"/>
        </w:rPr>
        <w:t>Директор</w:t>
      </w:r>
    </w:p>
    <w:p w14:paraId="5BA38009" w14:textId="1D85053C" w:rsidR="007600D0" w:rsidRPr="00933DEA" w:rsidRDefault="007600D0" w:rsidP="007600D0">
      <w:pPr>
        <w:widowControl w:val="0"/>
        <w:spacing w:after="0" w:line="240" w:lineRule="auto"/>
        <w:jc w:val="right"/>
        <w:outlineLvl w:val="1"/>
        <w:rPr>
          <w:rFonts w:ascii="Times New Roman" w:hAnsi="Times New Roman" w:cs="Times New Roman"/>
          <w:b/>
          <w:bCs/>
          <w:kern w:val="36"/>
        </w:rPr>
      </w:pPr>
      <w:r w:rsidRPr="00933DEA">
        <w:rPr>
          <w:rFonts w:ascii="Times New Roman" w:hAnsi="Times New Roman" w:cs="Times New Roman"/>
          <w:b/>
          <w:bCs/>
          <w:kern w:val="36"/>
        </w:rPr>
        <w:t xml:space="preserve">ГАУ "Саратовский РЦЭС" </w:t>
      </w:r>
    </w:p>
    <w:p w14:paraId="10B6D77F" w14:textId="141C5211" w:rsidR="00637483" w:rsidRPr="00933DEA" w:rsidRDefault="007600D0" w:rsidP="007600D0">
      <w:pPr>
        <w:widowControl w:val="0"/>
        <w:spacing w:after="0" w:line="240" w:lineRule="auto"/>
        <w:jc w:val="right"/>
        <w:outlineLvl w:val="1"/>
        <w:rPr>
          <w:rFonts w:ascii="Times New Roman" w:hAnsi="Times New Roman" w:cs="Times New Roman"/>
          <w:b/>
          <w:bCs/>
          <w:kern w:val="36"/>
        </w:rPr>
      </w:pPr>
      <w:r w:rsidRPr="00933DEA">
        <w:rPr>
          <w:rFonts w:ascii="Times New Roman" w:hAnsi="Times New Roman" w:cs="Times New Roman"/>
          <w:b/>
          <w:bCs/>
          <w:kern w:val="36"/>
        </w:rPr>
        <w:t xml:space="preserve">___________Закиров Виктор </w:t>
      </w:r>
      <w:proofErr w:type="spellStart"/>
      <w:r w:rsidRPr="00933DEA">
        <w:rPr>
          <w:rFonts w:ascii="Times New Roman" w:hAnsi="Times New Roman" w:cs="Times New Roman"/>
          <w:b/>
          <w:bCs/>
          <w:kern w:val="36"/>
        </w:rPr>
        <w:t>Вагизович</w:t>
      </w:r>
      <w:proofErr w:type="spellEnd"/>
      <w:r w:rsidR="00637483" w:rsidRPr="00933DEA">
        <w:rPr>
          <w:rFonts w:ascii="Times New Roman" w:hAnsi="Times New Roman" w:cs="Times New Roman"/>
          <w:b/>
          <w:bCs/>
          <w:kern w:val="36"/>
        </w:rPr>
        <w:t xml:space="preserve"> </w:t>
      </w:r>
    </w:p>
    <w:p w14:paraId="0D928A39" w14:textId="73F75E77" w:rsidR="00B935D1" w:rsidRPr="00933DEA"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rFonts w:cs="Times New Roman"/>
          <w:b/>
          <w:bCs/>
        </w:rPr>
        <w:id w:val="-1368987401"/>
        <w:placeholder>
          <w:docPart w:val="DefaultPlaceholder_-1854013437"/>
        </w:placeholder>
        <w15:color w:val="FF00FF"/>
        <w:date w:fullDate="2026-09-02T00:00:00Z">
          <w:dateFormat w:val="dd.MM.yyyy"/>
          <w:lid w:val="ru-RU"/>
          <w:storeMappedDataAs w:val="dateTime"/>
          <w:calendar w:val="gregorian"/>
        </w:date>
      </w:sdtPr>
      <w:sdtEndPr>
        <w:rPr>
          <w:rStyle w:val="a0"/>
          <w:rFonts w:asciiTheme="minorHAnsi" w:eastAsia="Times New Roman" w:hAnsiTheme="minorHAnsi"/>
          <w:lang w:eastAsia="ru-RU"/>
        </w:rPr>
      </w:sdtEndPr>
      <w:sdtContent>
        <w:p w14:paraId="66D2FE0A" w14:textId="301D0478" w:rsidR="00B935D1" w:rsidRPr="00933DEA" w:rsidRDefault="00927777"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rFonts w:cs="Times New Roman"/>
              <w:b/>
              <w:bCs/>
            </w:rPr>
            <w:t>02.09.2026</w:t>
          </w:r>
        </w:p>
      </w:sdtContent>
    </w:sdt>
    <w:p w14:paraId="4768A1DF" w14:textId="77777777" w:rsidR="00B935D1" w:rsidRPr="00CA355A"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CA355A"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9F6AF21" w14:textId="27A93C23" w:rsidR="00EE7A23" w:rsidRPr="00CA355A"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31648E8" w14:textId="77777777" w:rsidR="00EE7A23" w:rsidRPr="00CA355A" w:rsidRDefault="00EE7A23" w:rsidP="007600D0">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CA355A"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567BFFE" w:rsidR="00EE7A23" w:rsidRPr="00933DEA" w:rsidRDefault="00E52183" w:rsidP="00CD6114">
      <w:pPr>
        <w:widowControl w:val="0"/>
        <w:spacing w:after="0" w:line="240" w:lineRule="auto"/>
        <w:jc w:val="center"/>
        <w:rPr>
          <w:rFonts w:ascii="Times New Roman" w:eastAsia="Times New Roman" w:hAnsi="Times New Roman" w:cs="Times New Roman"/>
          <w:b/>
          <w:bCs/>
          <w:lang w:eastAsia="ru-RU"/>
        </w:rPr>
      </w:pPr>
      <w:r w:rsidRPr="00933DEA">
        <w:rPr>
          <w:rFonts w:ascii="Times New Roman" w:eastAsia="Times New Roman" w:hAnsi="Times New Roman" w:cs="Times New Roman"/>
          <w:b/>
          <w:bCs/>
          <w:lang w:eastAsia="ru-RU"/>
        </w:rPr>
        <w:t>ИНФОРМАЦИОННАЯ КАРТА</w:t>
      </w:r>
    </w:p>
    <w:p w14:paraId="38684DBA" w14:textId="04EFF22F" w:rsidR="00935F24" w:rsidRPr="00933DEA" w:rsidRDefault="00E52183" w:rsidP="00CD6114">
      <w:pPr>
        <w:widowControl w:val="0"/>
        <w:spacing w:after="0" w:line="240" w:lineRule="auto"/>
        <w:jc w:val="center"/>
        <w:rPr>
          <w:rFonts w:ascii="Times New Roman" w:eastAsia="Times New Roman" w:hAnsi="Times New Roman" w:cs="Times New Roman"/>
          <w:b/>
          <w:bCs/>
          <w:lang w:eastAsia="ru-RU"/>
        </w:rPr>
      </w:pPr>
      <w:r w:rsidRPr="00933DEA">
        <w:rPr>
          <w:rFonts w:ascii="Times New Roman" w:eastAsia="Times New Roman" w:hAnsi="Times New Roman" w:cs="Times New Roman"/>
          <w:b/>
          <w:bCs/>
          <w:lang w:eastAsia="ru-RU"/>
        </w:rPr>
        <w:t xml:space="preserve">О ПРОВЕДЕНИИ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15:color w:val="FF00FF"/>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103801" w:rsidRPr="00933DEA">
            <w:rPr>
              <w:rFonts w:ascii="Times New Roman" w:eastAsia="Times New Roman" w:hAnsi="Times New Roman" w:cs="Times New Roman"/>
              <w:b/>
              <w:bCs/>
              <w:lang w:eastAsia="ru-RU"/>
            </w:rPr>
            <w:t>ЦЕНОВОГО ЗАПРОСА В ЭЛЕКТРОННОМ ВИДЕ</w:t>
          </w:r>
        </w:sdtContent>
      </w:sdt>
    </w:p>
    <w:bookmarkEnd w:id="0"/>
    <w:bookmarkEnd w:id="1"/>
    <w:p w14:paraId="16F0FFA6" w14:textId="4E237A1D" w:rsidR="00927777" w:rsidRPr="00EA4AD7" w:rsidRDefault="00B23783" w:rsidP="00927777">
      <w:pPr>
        <w:pStyle w:val="24"/>
        <w:rPr>
          <w:b/>
        </w:rPr>
      </w:pPr>
      <w:r w:rsidRPr="00933DEA">
        <w:rPr>
          <w:b/>
          <w:bCs/>
        </w:rPr>
        <w:t xml:space="preserve">на </w:t>
      </w:r>
      <w:r w:rsidR="00927777">
        <w:rPr>
          <w:b/>
        </w:rPr>
        <w:t xml:space="preserve">оказание услуг по </w:t>
      </w:r>
      <w:r w:rsidR="00927777" w:rsidRPr="00EA4AD7">
        <w:rPr>
          <w:b/>
        </w:rPr>
        <w:t>разработк</w:t>
      </w:r>
      <w:r w:rsidR="00927777">
        <w:rPr>
          <w:b/>
        </w:rPr>
        <w:t>е</w:t>
      </w:r>
      <w:r w:rsidR="00927777" w:rsidRPr="00EA4AD7">
        <w:rPr>
          <w:b/>
        </w:rPr>
        <w:t xml:space="preserve"> </w:t>
      </w:r>
      <w:r w:rsidR="00927777" w:rsidRPr="00952D34">
        <w:rPr>
          <w:b/>
        </w:rPr>
        <w:t>проектной документации на проведение работ по сохранению объекта культурного наследия регионального значения (ремонт окон) в здании, расположенном по адресу: 410002, г. Саратов, ул. Московская, д.7, являющимся объектом культурного наследия регионального значения.</w:t>
      </w:r>
    </w:p>
    <w:p w14:paraId="5A3451B7" w14:textId="368C4744" w:rsidR="00B935D1" w:rsidRPr="00933DEA" w:rsidRDefault="00B935D1" w:rsidP="00103801">
      <w:pPr>
        <w:widowControl w:val="0"/>
        <w:spacing w:after="0" w:line="240" w:lineRule="auto"/>
        <w:jc w:val="center"/>
        <w:rPr>
          <w:rFonts w:ascii="Times New Roman" w:eastAsia="Calibri" w:hAnsi="Times New Roman" w:cs="Times New Roman"/>
          <w:b/>
          <w:bCs/>
          <w:color w:val="000000"/>
        </w:rPr>
      </w:pPr>
    </w:p>
    <w:p w14:paraId="242FB7D1" w14:textId="77777777" w:rsidR="00B935D1" w:rsidRPr="00933DEA"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4291E0C9" w:rsidR="00B935D1" w:rsidRPr="00CA355A"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1695EB3" w14:textId="7E03B068"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6E93780B" w14:textId="2A713E5A"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5571BC04" w14:textId="0746BD93"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354E5" w14:textId="5A3C907A" w:rsidR="007600D0"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607F6BCA" w14:textId="13570B90"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0D634B5D" w14:textId="354EDD2B"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2D877ECF" w14:textId="421889EA"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426FB11F" w14:textId="51EAC74E"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36ECDB65" w14:textId="37A98649"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688A2059" w14:textId="1607EDFF"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4942062F" w14:textId="04F41BE9"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23DF5D2A" w14:textId="4B05CB7B"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385C0281" w14:textId="3CD8DA04"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6630AC69" w14:textId="745313A1"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3224FF60" w14:textId="5065D154"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6D1C59FB" w14:textId="73B4E38C"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7D8A6B51" w14:textId="4243ED33" w:rsidR="00103801"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42EF9139" w14:textId="77777777" w:rsidR="00103801" w:rsidRPr="00CA355A" w:rsidRDefault="00103801" w:rsidP="00CD6114">
      <w:pPr>
        <w:widowControl w:val="0"/>
        <w:spacing w:after="0" w:line="240" w:lineRule="auto"/>
        <w:jc w:val="both"/>
        <w:rPr>
          <w:rFonts w:ascii="Times New Roman" w:eastAsia="Times New Roman" w:hAnsi="Times New Roman" w:cs="Times New Roman"/>
          <w:sz w:val="20"/>
          <w:szCs w:val="20"/>
          <w:lang w:eastAsia="ru-RU"/>
        </w:rPr>
      </w:pPr>
    </w:p>
    <w:p w14:paraId="22F75B67" w14:textId="067A4E72"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1D201E98" w14:textId="5F8E8F4D"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3FE65D61" w14:textId="77777777" w:rsidR="00F232CF" w:rsidRPr="00CA355A" w:rsidRDefault="00F232CF" w:rsidP="00CD6114">
      <w:pPr>
        <w:widowControl w:val="0"/>
        <w:spacing w:after="0" w:line="240" w:lineRule="auto"/>
        <w:jc w:val="both"/>
        <w:rPr>
          <w:rFonts w:ascii="Times New Roman" w:eastAsia="Times New Roman" w:hAnsi="Times New Roman" w:cs="Times New Roman"/>
          <w:sz w:val="20"/>
          <w:szCs w:val="20"/>
          <w:lang w:eastAsia="ru-RU"/>
        </w:rPr>
      </w:pPr>
    </w:p>
    <w:p w14:paraId="31DD7A54" w14:textId="77777777" w:rsidR="007600D0" w:rsidRPr="00CA355A" w:rsidRDefault="007600D0" w:rsidP="00CD6114">
      <w:pPr>
        <w:widowControl w:val="0"/>
        <w:spacing w:after="0" w:line="240" w:lineRule="auto"/>
        <w:jc w:val="both"/>
        <w:rPr>
          <w:rFonts w:ascii="Times New Roman" w:eastAsia="Times New Roman" w:hAnsi="Times New Roman" w:cs="Times New Roman"/>
          <w:sz w:val="20"/>
          <w:szCs w:val="20"/>
          <w:lang w:eastAsia="ru-RU"/>
        </w:rPr>
      </w:pPr>
    </w:p>
    <w:p w14:paraId="2894132C" w14:textId="7262F781" w:rsidR="007600D0" w:rsidRPr="00933DEA" w:rsidRDefault="007600D0" w:rsidP="007600D0">
      <w:pPr>
        <w:widowControl w:val="0"/>
        <w:spacing w:after="0" w:line="240" w:lineRule="auto"/>
        <w:jc w:val="center"/>
        <w:rPr>
          <w:rFonts w:ascii="Times New Roman" w:eastAsia="Times New Roman" w:hAnsi="Times New Roman" w:cs="Times New Roman"/>
          <w:b/>
          <w:color w:val="000000"/>
          <w:lang w:eastAsia="ru-RU"/>
        </w:rPr>
      </w:pPr>
      <w:r w:rsidRPr="00933DEA">
        <w:rPr>
          <w:rFonts w:ascii="Times New Roman" w:eastAsia="Times New Roman" w:hAnsi="Times New Roman" w:cs="Times New Roman"/>
          <w:b/>
          <w:color w:val="000000"/>
          <w:lang w:eastAsia="ru-RU"/>
        </w:rPr>
        <w:t>2026г.</w:t>
      </w:r>
    </w:p>
    <w:p w14:paraId="553A51FB" w14:textId="3967E2D3"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262BEBD9" w14:textId="18AAB552"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67FAC53B" w14:textId="77777777" w:rsidR="007600D0" w:rsidRPr="00CA355A" w:rsidRDefault="007600D0" w:rsidP="007600D0">
      <w:pPr>
        <w:widowControl w:val="0"/>
        <w:spacing w:after="0" w:line="240" w:lineRule="auto"/>
        <w:rPr>
          <w:rFonts w:ascii="Times New Roman" w:eastAsia="Times New Roman" w:hAnsi="Times New Roman" w:cs="Times New Roman"/>
          <w:b/>
          <w:color w:val="000000"/>
          <w:sz w:val="20"/>
          <w:szCs w:val="20"/>
          <w:lang w:eastAsia="ru-RU"/>
        </w:rPr>
      </w:pPr>
    </w:p>
    <w:p w14:paraId="3F1E66CC" w14:textId="07F20796" w:rsidR="00B935D1" w:rsidRPr="00CA355A"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ОСНОВНЫЕ ТЕРМИНЫ И ИХ СОКРАЩЕНИЯ, ПРИМЕНЯЕМЫЕ</w:t>
      </w:r>
    </w:p>
    <w:p w14:paraId="0C5A7934" w14:textId="7E6AF4D3" w:rsidR="00B935D1" w:rsidRPr="00CA355A"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 xml:space="preserve">В </w:t>
      </w:r>
      <w:r w:rsidR="0003000D" w:rsidRPr="00CA355A">
        <w:rPr>
          <w:rFonts w:ascii="Times New Roman" w:eastAsia="Times New Roman" w:hAnsi="Times New Roman" w:cs="Times New Roman"/>
          <w:b/>
          <w:bCs/>
          <w:sz w:val="20"/>
          <w:szCs w:val="20"/>
          <w:lang w:eastAsia="ru-RU"/>
        </w:rPr>
        <w:t>ИНФОРМАЦИОННОЙ КАРТЕ</w:t>
      </w:r>
      <w:r w:rsidR="0003000D" w:rsidRPr="00CA355A">
        <w:rPr>
          <w:rFonts w:ascii="Times New Roman" w:eastAsia="Times New Roman" w:hAnsi="Times New Roman" w:cs="Times New Roman"/>
          <w:b/>
          <w:iCs/>
          <w:sz w:val="20"/>
          <w:szCs w:val="20"/>
          <w:lang w:eastAsia="ru-RU"/>
        </w:rPr>
        <w:t xml:space="preserve"> </w:t>
      </w:r>
      <w:r w:rsidR="00E77E5E" w:rsidRPr="00CA355A">
        <w:rPr>
          <w:rFonts w:ascii="Times New Roman" w:eastAsia="Times New Roman" w:hAnsi="Times New Roman" w:cs="Times New Roman"/>
          <w:b/>
          <w:iCs/>
          <w:sz w:val="20"/>
          <w:szCs w:val="20"/>
          <w:lang w:eastAsia="ru-RU"/>
        </w:rPr>
        <w:t xml:space="preserve">О ПРОВЕДЕНИИ </w:t>
      </w:r>
      <w:r w:rsidR="00E52183" w:rsidRPr="00CA355A">
        <w:rPr>
          <w:rFonts w:ascii="Times New Roman" w:eastAsia="Times New Roman" w:hAnsi="Times New Roman" w:cs="Times New Roman"/>
          <w:b/>
          <w:bCs/>
          <w:sz w:val="20"/>
          <w:szCs w:val="20"/>
          <w:lang w:eastAsia="ru-RU"/>
        </w:rPr>
        <w:t>ЦЕНОВОГО ЗАПРОСА В ЭЛЕКТРОННОМ ВИДЕ</w:t>
      </w:r>
      <w:r w:rsidR="00EE7A23" w:rsidRPr="00CA355A">
        <w:rPr>
          <w:rFonts w:ascii="Times New Roman" w:eastAsia="Times New Roman" w:hAnsi="Times New Roman" w:cs="Times New Roman"/>
          <w:b/>
          <w:iCs/>
          <w:sz w:val="20"/>
          <w:szCs w:val="20"/>
          <w:lang w:eastAsia="ru-RU"/>
        </w:rPr>
        <w:t>.</w:t>
      </w:r>
    </w:p>
    <w:p w14:paraId="05E8723F" w14:textId="77777777" w:rsidR="00B935D1" w:rsidRPr="00CA355A"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03C7AC13"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sz w:val="20"/>
          <w:szCs w:val="20"/>
          <w:lang w:eastAsia="ru-RU"/>
        </w:rPr>
        <w:t xml:space="preserve">Федеральный закон от 18 </w:t>
      </w:r>
      <w:r w:rsidR="009C6922" w:rsidRPr="00CA355A">
        <w:rPr>
          <w:rFonts w:ascii="Times New Roman" w:eastAsia="Times New Roman" w:hAnsi="Times New Roman" w:cs="Times New Roman"/>
          <w:sz w:val="20"/>
          <w:szCs w:val="20"/>
          <w:lang w:eastAsia="ru-RU"/>
        </w:rPr>
        <w:t xml:space="preserve">июля </w:t>
      </w:r>
      <w:r w:rsidRPr="00CA355A">
        <w:rPr>
          <w:rFonts w:ascii="Times New Roman" w:eastAsia="Times New Roman" w:hAnsi="Times New Roman" w:cs="Times New Roman"/>
          <w:sz w:val="20"/>
          <w:szCs w:val="20"/>
          <w:lang w:eastAsia="ru-RU"/>
        </w:rPr>
        <w:t xml:space="preserve">2011 г. № 223-ФЗ </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CA355A">
        <w:rPr>
          <w:rFonts w:ascii="Times New Roman" w:eastAsia="Times New Roman" w:hAnsi="Times New Roman" w:cs="Times New Roman"/>
          <w:sz w:val="20"/>
          <w:szCs w:val="20"/>
          <w:lang w:eastAsia="ru-RU"/>
        </w:rPr>
        <w:t>»</w:t>
      </w:r>
      <w:r w:rsidRPr="00CA355A">
        <w:rPr>
          <w:rFonts w:ascii="Times New Roman" w:eastAsia="Times New Roman" w:hAnsi="Times New Roman" w:cs="Times New Roman"/>
          <w:sz w:val="20"/>
          <w:szCs w:val="20"/>
          <w:lang w:eastAsia="ru-RU"/>
        </w:rPr>
        <w:t xml:space="preserve"> (далее - Закон № 223-ФЗ)</w:t>
      </w:r>
      <w:r w:rsidRPr="00CA355A">
        <w:rPr>
          <w:rFonts w:ascii="Times New Roman" w:eastAsia="Times New Roman" w:hAnsi="Times New Roman" w:cs="Times New Roman"/>
          <w:iCs/>
          <w:sz w:val="20"/>
          <w:szCs w:val="20"/>
          <w:lang w:eastAsia="ru-RU"/>
        </w:rPr>
        <w:t>. Все термины и понятия, используемые в настояще</w:t>
      </w:r>
      <w:r w:rsidR="00E52183" w:rsidRPr="00CA355A">
        <w:rPr>
          <w:rFonts w:ascii="Times New Roman" w:eastAsia="Times New Roman" w:hAnsi="Times New Roman" w:cs="Times New Roman"/>
          <w:iCs/>
          <w:sz w:val="20"/>
          <w:szCs w:val="20"/>
          <w:lang w:eastAsia="ru-RU"/>
        </w:rPr>
        <w:t>й</w:t>
      </w:r>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информационной карте</w:t>
      </w:r>
      <w:r w:rsidR="00E77E5E" w:rsidRPr="00CA355A">
        <w:rPr>
          <w:rFonts w:ascii="Times New Roman" w:eastAsia="Times New Roman" w:hAnsi="Times New Roman" w:cs="Times New Roman"/>
          <w:iCs/>
          <w:sz w:val="20"/>
          <w:szCs w:val="20"/>
          <w:lang w:eastAsia="ru-RU"/>
        </w:rPr>
        <w:t xml:space="preserve"> о проведении </w:t>
      </w:r>
      <w:r w:rsidR="00E52183" w:rsidRPr="00CA355A">
        <w:rPr>
          <w:rFonts w:ascii="Times New Roman" w:eastAsia="Times New Roman" w:hAnsi="Times New Roman" w:cs="Times New Roman"/>
          <w:iCs/>
          <w:sz w:val="20"/>
          <w:szCs w:val="20"/>
          <w:lang w:eastAsia="ru-RU"/>
        </w:rPr>
        <w:t>ценового запроса в электронно</w:t>
      </w:r>
      <w:r w:rsidR="00C1444E">
        <w:rPr>
          <w:rFonts w:ascii="Times New Roman" w:eastAsia="Times New Roman" w:hAnsi="Times New Roman" w:cs="Times New Roman"/>
          <w:iCs/>
          <w:sz w:val="20"/>
          <w:szCs w:val="20"/>
          <w:lang w:eastAsia="ru-RU"/>
        </w:rPr>
        <w:t>й форме</w:t>
      </w:r>
      <w:r w:rsidR="00E52183" w:rsidRPr="00CA355A">
        <w:rPr>
          <w:rFonts w:ascii="Times New Roman" w:eastAsia="Times New Roman" w:hAnsi="Times New Roman" w:cs="Times New Roman"/>
          <w:iCs/>
          <w:sz w:val="20"/>
          <w:szCs w:val="20"/>
          <w:lang w:eastAsia="ru-RU"/>
        </w:rPr>
        <w:t xml:space="preserve"> </w:t>
      </w:r>
      <w:r w:rsidRPr="00CA355A">
        <w:rPr>
          <w:rFonts w:ascii="Times New Roman" w:eastAsia="Times New Roman" w:hAnsi="Times New Roman" w:cs="Times New Roman"/>
          <w:iCs/>
          <w:sz w:val="20"/>
          <w:szCs w:val="20"/>
          <w:lang w:eastAsia="ru-RU"/>
        </w:rPr>
        <w:t xml:space="preserve">(далее – </w:t>
      </w:r>
      <w:bookmarkStart w:id="2" w:name="OLE_LINK8"/>
      <w:bookmarkStart w:id="3" w:name="OLE_LINK9"/>
      <w:r w:rsidR="00E52183" w:rsidRPr="00CA355A">
        <w:rPr>
          <w:rFonts w:ascii="Times New Roman" w:eastAsia="Times New Roman" w:hAnsi="Times New Roman" w:cs="Times New Roman"/>
          <w:iCs/>
          <w:sz w:val="20"/>
          <w:szCs w:val="20"/>
          <w:lang w:eastAsia="ru-RU"/>
        </w:rPr>
        <w:t>ценовой запрос</w:t>
      </w:r>
      <w:bookmarkEnd w:id="2"/>
      <w:bookmarkEnd w:id="3"/>
      <w:r w:rsidRPr="00CA355A">
        <w:rPr>
          <w:rFonts w:ascii="Times New Roman" w:eastAsia="Times New Roman" w:hAnsi="Times New Roman" w:cs="Times New Roman"/>
          <w:iCs/>
          <w:sz w:val="20"/>
          <w:szCs w:val="20"/>
          <w:lang w:eastAsia="ru-RU"/>
        </w:rPr>
        <w:t xml:space="preserve">, </w:t>
      </w:r>
      <w:r w:rsidR="00E52183" w:rsidRPr="00CA355A">
        <w:rPr>
          <w:rFonts w:ascii="Times New Roman" w:eastAsia="Times New Roman" w:hAnsi="Times New Roman" w:cs="Times New Roman"/>
          <w:iCs/>
          <w:sz w:val="20"/>
          <w:szCs w:val="20"/>
          <w:lang w:eastAsia="ru-RU"/>
        </w:rPr>
        <w:t xml:space="preserve">ценовой запрос </w:t>
      </w:r>
      <w:r w:rsidRPr="00CA355A">
        <w:rPr>
          <w:rFonts w:ascii="Times New Roman" w:eastAsia="Times New Roman" w:hAnsi="Times New Roman" w:cs="Times New Roman"/>
          <w:iCs/>
          <w:sz w:val="20"/>
          <w:szCs w:val="20"/>
          <w:lang w:eastAsia="ru-RU"/>
        </w:rPr>
        <w:t>в электронной форме</w:t>
      </w:r>
      <w:r w:rsidR="00CB7DED" w:rsidRPr="00CA355A">
        <w:rPr>
          <w:rFonts w:ascii="Times New Roman" w:eastAsia="Times New Roman" w:hAnsi="Times New Roman" w:cs="Times New Roman"/>
          <w:iCs/>
          <w:sz w:val="20"/>
          <w:szCs w:val="20"/>
          <w:lang w:eastAsia="ru-RU"/>
        </w:rPr>
        <w:t>, закупка</w:t>
      </w:r>
      <w:r w:rsidRPr="00CA355A">
        <w:rPr>
          <w:rFonts w:ascii="Times New Roman" w:eastAsia="Times New Roman" w:hAnsi="Times New Roman" w:cs="Times New Roman"/>
          <w:iCs/>
          <w:sz w:val="20"/>
          <w:szCs w:val="20"/>
          <w:lang w:eastAsia="ru-RU"/>
        </w:rPr>
        <w:t>),</w:t>
      </w:r>
      <w:r w:rsidRPr="00CA355A">
        <w:rPr>
          <w:rFonts w:ascii="Times New Roman" w:eastAsia="Calibri" w:hAnsi="Times New Roman" w:cs="Times New Roman"/>
          <w:sz w:val="20"/>
          <w:szCs w:val="20"/>
        </w:rPr>
        <w:t xml:space="preserve"> </w:t>
      </w:r>
      <w:r w:rsidRPr="00CA355A">
        <w:rPr>
          <w:rFonts w:ascii="Times New Roman" w:eastAsia="Times New Roman" w:hAnsi="Times New Roman" w:cs="Times New Roman"/>
          <w:iCs/>
          <w:sz w:val="20"/>
          <w:szCs w:val="20"/>
          <w:lang w:eastAsia="ru-RU"/>
        </w:rPr>
        <w:t xml:space="preserve">(далее – </w:t>
      </w:r>
      <w:r w:rsidR="00E52183" w:rsidRPr="00CA355A">
        <w:rPr>
          <w:rFonts w:ascii="Times New Roman" w:eastAsia="Times New Roman" w:hAnsi="Times New Roman" w:cs="Times New Roman"/>
          <w:iCs/>
          <w:sz w:val="20"/>
          <w:szCs w:val="20"/>
          <w:lang w:eastAsia="ru-RU"/>
        </w:rPr>
        <w:t>информационная карта</w:t>
      </w:r>
      <w:r w:rsidR="00731542" w:rsidRPr="00CA355A">
        <w:rPr>
          <w:rFonts w:ascii="Times New Roman" w:eastAsia="Times New Roman" w:hAnsi="Times New Roman" w:cs="Times New Roman"/>
          <w:iCs/>
          <w:sz w:val="20"/>
          <w:szCs w:val="20"/>
          <w:lang w:eastAsia="ru-RU"/>
        </w:rPr>
        <w:t xml:space="preserve">, </w:t>
      </w:r>
      <w:proofErr w:type="spellStart"/>
      <w:r w:rsidR="00E52183" w:rsidRPr="00CA355A">
        <w:rPr>
          <w:rFonts w:ascii="Times New Roman" w:eastAsia="Times New Roman" w:hAnsi="Times New Roman" w:cs="Times New Roman"/>
          <w:iCs/>
          <w:sz w:val="20"/>
          <w:szCs w:val="20"/>
          <w:lang w:eastAsia="ru-RU"/>
        </w:rPr>
        <w:t>инфокарта</w:t>
      </w:r>
      <w:proofErr w:type="spellEnd"/>
      <w:r w:rsidRPr="00CA355A">
        <w:rPr>
          <w:rFonts w:ascii="Times New Roman" w:eastAsia="Times New Roman" w:hAnsi="Times New Roman" w:cs="Times New Roman"/>
          <w:iCs/>
          <w:sz w:val="20"/>
          <w:szCs w:val="20"/>
          <w:lang w:eastAsia="ru-RU"/>
        </w:rPr>
        <w:t>), трактуются в соответствии с Законом № 223-ФЗ.</w:t>
      </w:r>
    </w:p>
    <w:p w14:paraId="5802A451" w14:textId="66E575D5" w:rsidR="00EE7A23" w:rsidRPr="00CA355A"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CA355A">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w:t>
      </w:r>
      <w:r w:rsidR="00621B6D">
        <w:rPr>
          <w:rFonts w:ascii="Times New Roman" w:eastAsia="Times New Roman" w:hAnsi="Times New Roman" w:cs="Times New Roman"/>
          <w:iCs/>
          <w:sz w:val="20"/>
          <w:szCs w:val="20"/>
          <w:lang w:eastAsia="ru-RU"/>
        </w:rPr>
        <w:t>Закона</w:t>
      </w:r>
      <w:r w:rsidRPr="00CA355A">
        <w:rPr>
          <w:rFonts w:ascii="Times New Roman" w:eastAsia="Times New Roman" w:hAnsi="Times New Roman" w:cs="Times New Roman"/>
          <w:iCs/>
          <w:sz w:val="20"/>
          <w:szCs w:val="20"/>
          <w:lang w:eastAsia="ru-RU"/>
        </w:rPr>
        <w:t xml:space="preserve"> №223-ФЗ регламентирует закупочную деятельность Заказчика.</w:t>
      </w:r>
      <w:r w:rsidRPr="00CA355A">
        <w:rPr>
          <w:rFonts w:ascii="Times New Roman" w:eastAsia="Calibri" w:hAnsi="Times New Roman" w:cs="Times New Roman"/>
          <w:sz w:val="20"/>
          <w:szCs w:val="20"/>
        </w:rPr>
        <w:t xml:space="preserve"> </w:t>
      </w:r>
    </w:p>
    <w:p w14:paraId="78669B27" w14:textId="33D7702F" w:rsidR="00EE7A23" w:rsidRPr="00CA355A"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t xml:space="preserve">Все Приложения к </w:t>
      </w:r>
      <w:r w:rsidR="0003000D" w:rsidRPr="00CA355A">
        <w:rPr>
          <w:rFonts w:ascii="Times New Roman" w:eastAsia="Times New Roman" w:hAnsi="Times New Roman" w:cs="Times New Roman"/>
          <w:iCs/>
          <w:sz w:val="20"/>
          <w:szCs w:val="20"/>
          <w:lang w:eastAsia="ru-RU"/>
        </w:rPr>
        <w:t xml:space="preserve">информационной карте </w:t>
      </w:r>
      <w:r w:rsidRPr="00CA355A">
        <w:rPr>
          <w:rFonts w:ascii="Times New Roman" w:eastAsia="Times New Roman" w:hAnsi="Times New Roman" w:cs="Times New Roman"/>
          <w:iCs/>
          <w:sz w:val="20"/>
          <w:szCs w:val="20"/>
          <w:lang w:eastAsia="ru-RU"/>
        </w:rPr>
        <w:t>являются ее неотъемлемой частью.</w:t>
      </w:r>
    </w:p>
    <w:p w14:paraId="09855352" w14:textId="227F23B4"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CA355A"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CA355A">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CA355A"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80"/>
        <w:gridCol w:w="5575"/>
      </w:tblGrid>
      <w:tr w:rsidR="00637483" w:rsidRPr="00CA355A" w14:paraId="7879F4C9" w14:textId="77777777" w:rsidTr="00637483">
        <w:tc>
          <w:tcPr>
            <w:tcW w:w="4280" w:type="dxa"/>
            <w:shd w:val="clear" w:color="auto" w:fill="D9E2F3" w:themeFill="accent1" w:themeFillTint="33"/>
          </w:tcPr>
          <w:p w14:paraId="6E5B7AC4" w14:textId="5B3377A6"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Наименование Заказчика:</w:t>
            </w:r>
          </w:p>
        </w:tc>
        <w:tc>
          <w:tcPr>
            <w:tcW w:w="5575" w:type="dxa"/>
            <w:vMerge w:val="restart"/>
          </w:tcPr>
          <w:p w14:paraId="396A2A8B" w14:textId="0D532E65" w:rsidR="007600D0" w:rsidRPr="00CA355A"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ГОСУДАРСТВЕННОЕ АВТОНОМНОЕ УЧРЕЖДЕНИЕ "САРАТОВСКИЙ РЕГИОНАЛЬНЫЙ ЦЕНТР ЭКСПЕРТИЗЫ В СТРОИТЕЛЬСТВЕ" </w:t>
            </w:r>
          </w:p>
          <w:p w14:paraId="4B278C9E" w14:textId="1BA78F62" w:rsidR="007600D0" w:rsidRPr="007600D0" w:rsidRDefault="007600D0" w:rsidP="007600D0">
            <w:pPr>
              <w:widowControl w:val="0"/>
              <w:jc w:val="both"/>
              <w:rPr>
                <w:rFonts w:ascii="Times New Roman" w:eastAsia="Times New Roman" w:hAnsi="Times New Roman"/>
                <w:lang w:bidi="ru-RU"/>
              </w:rPr>
            </w:pPr>
            <w:r w:rsidRPr="00CA355A">
              <w:rPr>
                <w:rFonts w:ascii="Times New Roman" w:eastAsia="Times New Roman" w:hAnsi="Times New Roman"/>
                <w:lang w:bidi="ru-RU"/>
              </w:rPr>
              <w:t>ГАУ "Саратовский РЦЭС"</w:t>
            </w:r>
          </w:p>
          <w:p w14:paraId="38EEF701"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 xml:space="preserve">410002, Саратовская область, город Саратов, Московская ул., д.7 </w:t>
            </w:r>
          </w:p>
          <w:p w14:paraId="4286B967" w14:textId="2440833C"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ФИО: Филатова Юлия</w:t>
            </w:r>
            <w:r w:rsidR="0093162A">
              <w:rPr>
                <w:rFonts w:ascii="Times New Roman" w:eastAsia="Times New Roman" w:hAnsi="Times New Roman"/>
                <w:lang w:bidi="ru-RU"/>
              </w:rPr>
              <w:t xml:space="preserve"> Владимировна</w:t>
            </w:r>
          </w:p>
          <w:p w14:paraId="45838EAB" w14:textId="77777777" w:rsidR="007600D0" w:rsidRPr="007600D0" w:rsidRDefault="007600D0" w:rsidP="007600D0">
            <w:pPr>
              <w:widowControl w:val="0"/>
              <w:jc w:val="both"/>
              <w:rPr>
                <w:rFonts w:ascii="Times New Roman" w:eastAsia="Times New Roman" w:hAnsi="Times New Roman"/>
                <w:lang w:bidi="ru-RU"/>
              </w:rPr>
            </w:pPr>
            <w:r w:rsidRPr="007600D0">
              <w:rPr>
                <w:rFonts w:ascii="Times New Roman" w:eastAsia="Times New Roman" w:hAnsi="Times New Roman"/>
                <w:lang w:bidi="ru-RU"/>
              </w:rPr>
              <w:t>Телефон: (8452) 47-01-49</w:t>
            </w:r>
          </w:p>
          <w:p w14:paraId="4681B141" w14:textId="56AB6600" w:rsidR="00637483" w:rsidRPr="00CA355A" w:rsidRDefault="007600D0" w:rsidP="007600D0">
            <w:pPr>
              <w:widowControl w:val="0"/>
              <w:contextualSpacing/>
              <w:jc w:val="both"/>
              <w:rPr>
                <w:rFonts w:ascii="Times New Roman" w:eastAsia="Times New Roman" w:hAnsi="Times New Roman"/>
                <w:iCs/>
                <w:highlight w:val="yellow"/>
              </w:rPr>
            </w:pPr>
            <w:r w:rsidRPr="00CA355A">
              <w:rPr>
                <w:rFonts w:ascii="Times New Roman" w:eastAsia="Times New Roman" w:hAnsi="Times New Roman"/>
                <w:lang w:bidi="ru-RU"/>
              </w:rPr>
              <w:t xml:space="preserve">Почта: </w:t>
            </w:r>
            <w:hyperlink r:id="rId8" w:history="1">
              <w:r w:rsidR="006E6F7F" w:rsidRPr="00CA355A">
                <w:rPr>
                  <w:rStyle w:val="a6"/>
                  <w:rFonts w:ascii="Times New Roman" w:eastAsia="Times New Roman" w:hAnsi="Times New Roman"/>
                  <w:lang w:bidi="ru-RU"/>
                </w:rPr>
                <w:t>julia-fito@mail.ru</w:t>
              </w:r>
            </w:hyperlink>
            <w:r w:rsidR="006E6F7F" w:rsidRPr="00CA355A">
              <w:rPr>
                <w:rFonts w:ascii="Times New Roman" w:eastAsia="Times New Roman" w:hAnsi="Times New Roman"/>
                <w:lang w:bidi="ru-RU"/>
              </w:rPr>
              <w:t xml:space="preserve"> </w:t>
            </w:r>
          </w:p>
        </w:tc>
      </w:tr>
      <w:tr w:rsidR="00637483" w:rsidRPr="00CA355A" w14:paraId="19401141" w14:textId="77777777" w:rsidTr="00637483">
        <w:tc>
          <w:tcPr>
            <w:tcW w:w="4280" w:type="dxa"/>
            <w:shd w:val="clear" w:color="auto" w:fill="D9E2F3" w:themeFill="accent1" w:themeFillTint="33"/>
          </w:tcPr>
          <w:p w14:paraId="0935DFAE" w14:textId="00A267B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Сокращенное наименование Заказчика:</w:t>
            </w:r>
          </w:p>
        </w:tc>
        <w:tc>
          <w:tcPr>
            <w:tcW w:w="5575" w:type="dxa"/>
            <w:vMerge/>
          </w:tcPr>
          <w:p w14:paraId="72D2BA40" w14:textId="33FAF21C" w:rsidR="00637483" w:rsidRPr="00CA355A" w:rsidRDefault="00637483" w:rsidP="00CD6114">
            <w:pPr>
              <w:widowControl w:val="0"/>
              <w:contextualSpacing/>
              <w:jc w:val="both"/>
              <w:rPr>
                <w:rFonts w:ascii="Times New Roman" w:eastAsia="Times New Roman" w:hAnsi="Times New Roman"/>
                <w:bCs/>
                <w:highlight w:val="yellow"/>
              </w:rPr>
            </w:pPr>
          </w:p>
        </w:tc>
      </w:tr>
      <w:tr w:rsidR="00637483" w:rsidRPr="00CA355A" w14:paraId="75A19E24" w14:textId="77777777" w:rsidTr="00637483">
        <w:tc>
          <w:tcPr>
            <w:tcW w:w="4280" w:type="dxa"/>
            <w:shd w:val="clear" w:color="auto" w:fill="D9E2F3" w:themeFill="accent1" w:themeFillTint="33"/>
          </w:tcPr>
          <w:p w14:paraId="79B0AB9E" w14:textId="6D9C80DC"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Место нахождения Заказчика:</w:t>
            </w:r>
          </w:p>
        </w:tc>
        <w:tc>
          <w:tcPr>
            <w:tcW w:w="5575" w:type="dxa"/>
            <w:vMerge/>
          </w:tcPr>
          <w:p w14:paraId="09B4BC1F" w14:textId="7BADD6C2"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C9A4930" w14:textId="77777777" w:rsidTr="00637483">
        <w:tc>
          <w:tcPr>
            <w:tcW w:w="4280" w:type="dxa"/>
            <w:shd w:val="clear" w:color="auto" w:fill="D9E2F3" w:themeFill="accent1" w:themeFillTint="33"/>
          </w:tcPr>
          <w:p w14:paraId="543CC3B6" w14:textId="1661049B"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 xml:space="preserve">Почтовый </w:t>
            </w:r>
            <w:r w:rsidRPr="00CA355A">
              <w:rPr>
                <w:rFonts w:ascii="Times New Roman" w:eastAsia="Times New Roman" w:hAnsi="Times New Roman"/>
                <w:b/>
                <w:bCs/>
              </w:rPr>
              <w:t>адрес</w:t>
            </w:r>
            <w:r w:rsidRPr="00CA355A">
              <w:rPr>
                <w:rFonts w:ascii="Times New Roman" w:eastAsia="Times New Roman" w:hAnsi="Times New Roman"/>
                <w:b/>
                <w:bCs/>
                <w:iCs/>
              </w:rPr>
              <w:t xml:space="preserve"> Заказчика</w:t>
            </w:r>
            <w:r w:rsidRPr="00CA355A">
              <w:rPr>
                <w:rFonts w:ascii="Times New Roman" w:eastAsia="Times New Roman" w:hAnsi="Times New Roman"/>
                <w:b/>
                <w:bCs/>
              </w:rPr>
              <w:t>:</w:t>
            </w:r>
          </w:p>
        </w:tc>
        <w:tc>
          <w:tcPr>
            <w:tcW w:w="5575" w:type="dxa"/>
            <w:vMerge/>
          </w:tcPr>
          <w:p w14:paraId="3A2D080A" w14:textId="35F4FA7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6EC92FCB" w14:textId="77777777" w:rsidTr="00637483">
        <w:tc>
          <w:tcPr>
            <w:tcW w:w="4280" w:type="dxa"/>
            <w:shd w:val="clear" w:color="auto" w:fill="D9E2F3" w:themeFill="accent1" w:themeFillTint="33"/>
          </w:tcPr>
          <w:p w14:paraId="75F6A34E" w14:textId="4CBE45E0"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Адрес электронной почты Заказчика:</w:t>
            </w:r>
          </w:p>
        </w:tc>
        <w:tc>
          <w:tcPr>
            <w:tcW w:w="5575" w:type="dxa"/>
            <w:vMerge/>
          </w:tcPr>
          <w:p w14:paraId="11E3E4B2" w14:textId="3741E38F"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1B39348C" w14:textId="77777777" w:rsidTr="00637483">
        <w:tc>
          <w:tcPr>
            <w:tcW w:w="4280" w:type="dxa"/>
            <w:shd w:val="clear" w:color="auto" w:fill="D9E2F3" w:themeFill="accent1" w:themeFillTint="33"/>
          </w:tcPr>
          <w:p w14:paraId="373B6240" w14:textId="7883C1DF"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Контактный телефон Заказчика:</w:t>
            </w:r>
          </w:p>
        </w:tc>
        <w:tc>
          <w:tcPr>
            <w:tcW w:w="5575" w:type="dxa"/>
            <w:vMerge/>
          </w:tcPr>
          <w:p w14:paraId="7C35137A" w14:textId="0D654C30" w:rsidR="00637483" w:rsidRPr="00CA355A" w:rsidRDefault="00637483" w:rsidP="00CD6114">
            <w:pPr>
              <w:widowControl w:val="0"/>
              <w:contextualSpacing/>
              <w:jc w:val="both"/>
              <w:rPr>
                <w:rFonts w:ascii="Times New Roman" w:eastAsia="Times New Roman" w:hAnsi="Times New Roman"/>
                <w:iCs/>
                <w:highlight w:val="yellow"/>
              </w:rPr>
            </w:pPr>
          </w:p>
        </w:tc>
      </w:tr>
      <w:tr w:rsidR="00637483" w:rsidRPr="00CA355A" w14:paraId="3863AABC" w14:textId="77777777" w:rsidTr="00637483">
        <w:tc>
          <w:tcPr>
            <w:tcW w:w="4280" w:type="dxa"/>
            <w:shd w:val="clear" w:color="auto" w:fill="D9E2F3" w:themeFill="accent1" w:themeFillTint="33"/>
          </w:tcPr>
          <w:p w14:paraId="7CA190D5" w14:textId="533F00BE" w:rsidR="00637483" w:rsidRPr="00CA355A" w:rsidRDefault="00637483" w:rsidP="00CD6114">
            <w:pPr>
              <w:widowControl w:val="0"/>
              <w:contextualSpacing/>
              <w:jc w:val="both"/>
              <w:rPr>
                <w:rFonts w:ascii="Times New Roman" w:eastAsia="Times New Roman" w:hAnsi="Times New Roman"/>
                <w:b/>
                <w:bCs/>
                <w:iCs/>
              </w:rPr>
            </w:pPr>
            <w:r w:rsidRPr="00CA355A">
              <w:rPr>
                <w:rFonts w:ascii="Times New Roman" w:eastAsia="Times New Roman" w:hAnsi="Times New Roman"/>
                <w:b/>
                <w:bCs/>
                <w:iCs/>
              </w:rPr>
              <w:t>Контактное лицо Заказчика по процедуре:</w:t>
            </w:r>
          </w:p>
        </w:tc>
        <w:tc>
          <w:tcPr>
            <w:tcW w:w="5575" w:type="dxa"/>
            <w:vMerge/>
          </w:tcPr>
          <w:p w14:paraId="5D3E4180" w14:textId="551E8824" w:rsidR="00637483" w:rsidRPr="00CA355A" w:rsidRDefault="00637483" w:rsidP="00CD6114">
            <w:pPr>
              <w:widowControl w:val="0"/>
              <w:contextualSpacing/>
              <w:jc w:val="both"/>
              <w:rPr>
                <w:rFonts w:ascii="Times New Roman" w:eastAsia="Times New Roman" w:hAnsi="Times New Roman"/>
                <w:iCs/>
                <w:highlight w:val="yellow"/>
              </w:rPr>
            </w:pPr>
          </w:p>
        </w:tc>
      </w:tr>
    </w:tbl>
    <w:p w14:paraId="04016C99" w14:textId="77777777" w:rsidR="00B935D1" w:rsidRPr="00CA355A"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CA355A"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CA355A" w:rsidRDefault="00252418">
      <w:pP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00F0675A" w14:textId="24E11E02" w:rsidR="00252418" w:rsidRPr="00CA355A"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CA355A" w14:paraId="4A9B29AA" w14:textId="77777777" w:rsidTr="000306BD">
        <w:tc>
          <w:tcPr>
            <w:tcW w:w="2022" w:type="pct"/>
            <w:shd w:val="clear" w:color="auto" w:fill="D9E2F3" w:themeFill="accent1" w:themeFillTint="33"/>
            <w:vAlign w:val="center"/>
          </w:tcPr>
          <w:p w14:paraId="0134FA11" w14:textId="6C25EE87" w:rsidR="0024495D" w:rsidRPr="00CA355A" w:rsidRDefault="0024495D" w:rsidP="00D407F7">
            <w:pPr>
              <w:widowControl w:val="0"/>
              <w:jc w:val="both"/>
              <w:rPr>
                <w:rFonts w:ascii="Times New Roman" w:eastAsia="Times New Roman" w:hAnsi="Times New Roman"/>
                <w:b/>
                <w:bCs/>
                <w:iCs/>
              </w:rPr>
            </w:pPr>
            <w:r w:rsidRPr="00CA355A">
              <w:rPr>
                <w:rFonts w:ascii="Times New Roman" w:eastAsia="Times New Roman" w:hAnsi="Times New Roman"/>
                <w:b/>
              </w:rPr>
              <w:t>Способ осуществления закупки</w:t>
            </w:r>
          </w:p>
        </w:tc>
        <w:tc>
          <w:tcPr>
            <w:tcW w:w="2978" w:type="pct"/>
            <w:vAlign w:val="center"/>
          </w:tcPr>
          <w:p w14:paraId="686A21AF" w14:textId="358CC9CD" w:rsidR="0024495D" w:rsidRPr="0025373D" w:rsidRDefault="00E52183" w:rsidP="0025373D">
            <w:pPr>
              <w:widowControl w:val="0"/>
              <w:jc w:val="both"/>
              <w:rPr>
                <w:rFonts w:ascii="Times New Roman" w:hAnsi="Times New Roman"/>
                <w:lang w:eastAsia="en-US"/>
              </w:rPr>
            </w:pPr>
            <w:r w:rsidRPr="00CA355A">
              <w:rPr>
                <w:rFonts w:ascii="Times New Roman" w:hAnsi="Times New Roman"/>
              </w:rPr>
              <w:t>Ценовой запрос в электронн</w:t>
            </w:r>
            <w:r w:rsidR="0025373D">
              <w:rPr>
                <w:rFonts w:ascii="Times New Roman" w:hAnsi="Times New Roman"/>
              </w:rPr>
              <w:t xml:space="preserve">ой форме согласно </w:t>
            </w:r>
            <w:r w:rsidR="0025373D" w:rsidRPr="00F17A23">
              <w:rPr>
                <w:rFonts w:ascii="Times New Roman" w:hAnsi="Times New Roman"/>
                <w:lang w:eastAsia="en-US"/>
              </w:rPr>
              <w:t>Положению</w:t>
            </w:r>
            <w:r w:rsidR="0025373D">
              <w:rPr>
                <w:rFonts w:ascii="Times New Roman" w:hAnsi="Times New Roman"/>
                <w:lang w:eastAsia="en-US"/>
              </w:rPr>
              <w:t xml:space="preserve"> </w:t>
            </w:r>
            <w:r w:rsidR="0025373D" w:rsidRPr="0025373D">
              <w:rPr>
                <w:rFonts w:ascii="Times New Roman" w:hAnsi="Times New Roman"/>
                <w:lang w:eastAsia="en-US"/>
              </w:rPr>
              <w:t>ГАУ "САРАТОВСКИЙ РЦЭС</w:t>
            </w:r>
          </w:p>
        </w:tc>
      </w:tr>
      <w:tr w:rsidR="00935F24" w:rsidRPr="00CA355A" w14:paraId="3EC4FA2A" w14:textId="77777777" w:rsidTr="000306BD">
        <w:tc>
          <w:tcPr>
            <w:tcW w:w="2022" w:type="pct"/>
            <w:shd w:val="clear" w:color="auto" w:fill="D9E2F3" w:themeFill="accent1" w:themeFillTint="33"/>
            <w:vAlign w:val="center"/>
          </w:tcPr>
          <w:p w14:paraId="0B4A6966" w14:textId="39CD477D" w:rsidR="00935F24" w:rsidRPr="00CA355A" w:rsidRDefault="00935F24" w:rsidP="00D407F7">
            <w:pPr>
              <w:widowControl w:val="0"/>
              <w:jc w:val="both"/>
              <w:rPr>
                <w:rFonts w:ascii="Times New Roman" w:eastAsia="Times New Roman" w:hAnsi="Times New Roman"/>
                <w:b/>
              </w:rPr>
            </w:pPr>
            <w:r w:rsidRPr="00CA355A">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3946E0A5" w:rsidR="00935F24" w:rsidRPr="00CA355A" w:rsidRDefault="00BD34CA" w:rsidP="00D407F7">
            <w:pPr>
              <w:widowControl w:val="0"/>
              <w:jc w:val="both"/>
              <w:rPr>
                <w:rFonts w:ascii="Times New Roman" w:hAnsi="Times New Roman"/>
              </w:rPr>
            </w:pPr>
            <w:sdt>
              <w:sdtPr>
                <w:rPr>
                  <w:rFonts w:ascii="Times New Roman" w:hAnsi="Times New Roman"/>
                  <w:b/>
                </w:rPr>
                <w:id w:val="-568959690"/>
                <w:placeholder>
                  <w:docPart w:val="2D1B04C9FB504062895635897D0C7A20"/>
                </w:placeholder>
                <w15:color w:val="FF00FF"/>
                <w:comboBox>
                  <w:listItem w:value="Выберите элемент."/>
                  <w:listItem w:displayText="ДА" w:value="ДА"/>
                  <w:listItem w:displayText="НЕТ" w:value="НЕТ"/>
                </w:comboBox>
              </w:sdtPr>
              <w:sdtEndPr/>
              <w:sdtContent>
                <w:r w:rsidR="00103801">
                  <w:rPr>
                    <w:rFonts w:ascii="Times New Roman" w:hAnsi="Times New Roman"/>
                    <w:b/>
                  </w:rPr>
                  <w:t>НЕТ</w:t>
                </w:r>
              </w:sdtContent>
            </w:sdt>
          </w:p>
        </w:tc>
      </w:tr>
      <w:tr w:rsidR="00D407F7" w:rsidRPr="00CA355A" w14:paraId="332FBA60" w14:textId="77777777" w:rsidTr="000306BD">
        <w:tc>
          <w:tcPr>
            <w:tcW w:w="2022" w:type="pct"/>
            <w:shd w:val="clear" w:color="auto" w:fill="D9E2F3" w:themeFill="accent1" w:themeFillTint="33"/>
            <w:vAlign w:val="center"/>
          </w:tcPr>
          <w:p w14:paraId="32096E92" w14:textId="7AB7886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sidRPr="00CA355A">
              <w:rPr>
                <w:rFonts w:ascii="Times New Roman" w:eastAsia="Times New Roman" w:hAnsi="Times New Roman"/>
                <w:b/>
                <w:bCs/>
                <w:iCs/>
              </w:rPr>
              <w:t>информационная карта</w:t>
            </w:r>
            <w:bookmarkEnd w:id="4"/>
            <w:bookmarkEnd w:id="5"/>
            <w:r w:rsidR="0003000D" w:rsidRPr="00CA355A">
              <w:rPr>
                <w:rFonts w:ascii="Times New Roman" w:eastAsia="Times New Roman" w:hAnsi="Times New Roman"/>
                <w:b/>
                <w:bCs/>
                <w:iCs/>
              </w:rPr>
              <w:t xml:space="preserve"> </w:t>
            </w:r>
            <w:r w:rsidR="00905540" w:rsidRPr="00CA355A">
              <w:rPr>
                <w:rFonts w:ascii="Times New Roman" w:eastAsia="Times New Roman" w:hAnsi="Times New Roman"/>
                <w:b/>
                <w:bCs/>
                <w:iCs/>
              </w:rPr>
              <w:t>о закупке</w:t>
            </w:r>
          </w:p>
          <w:p w14:paraId="02B59E39" w14:textId="55ED29C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Срок, место и порядок предоставления </w:t>
            </w:r>
            <w:proofErr w:type="spellStart"/>
            <w:r w:rsidR="0003000D" w:rsidRPr="00CA355A">
              <w:rPr>
                <w:rFonts w:ascii="Times New Roman" w:eastAsia="Times New Roman" w:hAnsi="Times New Roman"/>
                <w:b/>
                <w:bCs/>
                <w:iCs/>
              </w:rPr>
              <w:t>инфокарты</w:t>
            </w:r>
            <w:proofErr w:type="spellEnd"/>
            <w:r w:rsidRPr="00CA355A">
              <w:rPr>
                <w:rFonts w:ascii="Times New Roman" w:eastAsia="Times New Roman" w:hAnsi="Times New Roman"/>
                <w:b/>
                <w:bCs/>
                <w:iCs/>
              </w:rPr>
              <w:t xml:space="preserve">, размер, порядок и сроки внесения платы, взимаемой Заказчиком за предоставление </w:t>
            </w:r>
            <w:proofErr w:type="spellStart"/>
            <w:r w:rsidR="0003000D" w:rsidRPr="00CA355A">
              <w:rPr>
                <w:rFonts w:ascii="Times New Roman" w:eastAsia="Times New Roman" w:hAnsi="Times New Roman"/>
                <w:b/>
                <w:bCs/>
                <w:iCs/>
              </w:rPr>
              <w:t>инфокарты</w:t>
            </w:r>
            <w:proofErr w:type="spellEnd"/>
            <w:r w:rsidRPr="00CA355A">
              <w:rPr>
                <w:rFonts w:ascii="Times New Roman" w:eastAsia="Times New Roman" w:hAnsi="Times New Roman"/>
                <w:b/>
                <w:bCs/>
                <w:iCs/>
              </w:rPr>
              <w:t xml:space="preserve">, если такая плата установлена Заказчиком, за исключением случаев предоставления </w:t>
            </w:r>
            <w:proofErr w:type="spellStart"/>
            <w:r w:rsidR="0003000D" w:rsidRPr="00CA355A">
              <w:rPr>
                <w:rFonts w:ascii="Times New Roman" w:eastAsia="Times New Roman" w:hAnsi="Times New Roman"/>
                <w:b/>
                <w:bCs/>
                <w:iCs/>
              </w:rPr>
              <w:t>инфокарты</w:t>
            </w:r>
            <w:proofErr w:type="spellEnd"/>
            <w:r w:rsidR="0003000D" w:rsidRPr="00CA355A">
              <w:rPr>
                <w:rFonts w:ascii="Times New Roman" w:eastAsia="Times New Roman" w:hAnsi="Times New Roman"/>
                <w:b/>
                <w:bCs/>
                <w:iCs/>
              </w:rPr>
              <w:t xml:space="preserve"> </w:t>
            </w:r>
            <w:r w:rsidRPr="00CA355A">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CA355A" w:rsidRDefault="00E52183" w:rsidP="00D407F7">
            <w:pPr>
              <w:widowControl w:val="0"/>
              <w:jc w:val="both"/>
              <w:rPr>
                <w:rFonts w:ascii="Times New Roman" w:eastAsia="Times New Roman" w:hAnsi="Times New Roman"/>
                <w:iCs/>
              </w:rPr>
            </w:pPr>
            <w:bookmarkStart w:id="6" w:name="OLE_LINK5"/>
            <w:bookmarkStart w:id="7" w:name="OLE_LINK6"/>
            <w:proofErr w:type="spellStart"/>
            <w:r w:rsidRPr="00CA355A">
              <w:rPr>
                <w:rFonts w:ascii="Times New Roman" w:eastAsia="Times New Roman" w:hAnsi="Times New Roman"/>
                <w:iCs/>
              </w:rPr>
              <w:t>Инфокарта</w:t>
            </w:r>
            <w:proofErr w:type="spellEnd"/>
            <w:r w:rsidR="00731542" w:rsidRPr="00CA355A">
              <w:rPr>
                <w:rFonts w:ascii="Times New Roman" w:eastAsia="Times New Roman" w:hAnsi="Times New Roman"/>
                <w:iCs/>
              </w:rPr>
              <w:t xml:space="preserve"> </w:t>
            </w:r>
            <w:bookmarkEnd w:id="6"/>
            <w:bookmarkEnd w:id="7"/>
            <w:r w:rsidR="00D407F7" w:rsidRPr="00CA355A">
              <w:rPr>
                <w:rFonts w:ascii="Times New Roman" w:eastAsia="Times New Roman" w:hAnsi="Times New Roman"/>
                <w:iCs/>
              </w:rPr>
              <w:t xml:space="preserve">доступна для ознакомления со дня размещения </w:t>
            </w:r>
            <w:proofErr w:type="spellStart"/>
            <w:r w:rsidR="0003000D" w:rsidRPr="00CA355A">
              <w:rPr>
                <w:rFonts w:ascii="Times New Roman" w:eastAsia="Times New Roman" w:hAnsi="Times New Roman"/>
                <w:iCs/>
              </w:rPr>
              <w:t>инфокарты</w:t>
            </w:r>
            <w:proofErr w:type="spellEnd"/>
            <w:r w:rsidR="00D407F7" w:rsidRPr="00CA355A">
              <w:rPr>
                <w:rFonts w:ascii="Times New Roman" w:eastAsia="Times New Roman" w:hAnsi="Times New Roman"/>
                <w:iCs/>
              </w:rPr>
              <w:t xml:space="preserve"> о закупке на электронной торговой площадке </w:t>
            </w:r>
            <w:hyperlink r:id="rId9"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00D407F7" w:rsidRPr="00CA355A">
              <w:rPr>
                <w:rFonts w:ascii="Times New Roman" w:eastAsia="Times New Roman" w:hAnsi="Times New Roman"/>
                <w:iCs/>
              </w:rPr>
              <w:t>.</w:t>
            </w:r>
          </w:p>
          <w:p w14:paraId="11C54F43" w14:textId="0009A09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Язык: русский.</w:t>
            </w:r>
          </w:p>
          <w:p w14:paraId="3B4BD65E" w14:textId="4AE4A84F"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Предоставление </w:t>
            </w:r>
            <w:proofErr w:type="spellStart"/>
            <w:r w:rsidR="0003000D" w:rsidRPr="00CA355A">
              <w:rPr>
                <w:rFonts w:ascii="Times New Roman" w:eastAsia="Times New Roman" w:hAnsi="Times New Roman"/>
                <w:iCs/>
              </w:rPr>
              <w:t>инфокарты</w:t>
            </w:r>
            <w:proofErr w:type="spellEnd"/>
            <w:r w:rsidRPr="00CA355A">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 xml:space="preserve">). Плата за предоставление </w:t>
            </w:r>
            <w:proofErr w:type="spellStart"/>
            <w:r w:rsidR="0003000D" w:rsidRPr="00CA355A">
              <w:rPr>
                <w:rFonts w:ascii="Times New Roman" w:eastAsia="Times New Roman" w:hAnsi="Times New Roman"/>
                <w:iCs/>
              </w:rPr>
              <w:t>инфокарты</w:t>
            </w:r>
            <w:proofErr w:type="spellEnd"/>
            <w:r w:rsidRPr="00CA355A">
              <w:rPr>
                <w:rFonts w:ascii="Times New Roman" w:eastAsia="Times New Roman" w:hAnsi="Times New Roman"/>
                <w:iCs/>
              </w:rPr>
              <w:t xml:space="preserve"> не установлена. Предоставление </w:t>
            </w:r>
            <w:proofErr w:type="spellStart"/>
            <w:r w:rsidR="0003000D" w:rsidRPr="00CA355A">
              <w:rPr>
                <w:rFonts w:ascii="Times New Roman" w:eastAsia="Times New Roman" w:hAnsi="Times New Roman"/>
                <w:iCs/>
              </w:rPr>
              <w:t>инфокарты</w:t>
            </w:r>
            <w:proofErr w:type="spellEnd"/>
            <w:r w:rsidR="0003000D" w:rsidRPr="00CA355A">
              <w:rPr>
                <w:rFonts w:ascii="Times New Roman" w:eastAsia="Times New Roman" w:hAnsi="Times New Roman"/>
                <w:iCs/>
              </w:rPr>
              <w:t xml:space="preserve"> </w:t>
            </w:r>
            <w:r w:rsidRPr="00CA355A">
              <w:rPr>
                <w:rFonts w:ascii="Times New Roman" w:eastAsia="Times New Roman" w:hAnsi="Times New Roman"/>
                <w:iCs/>
              </w:rPr>
              <w:t>на бумажном носителе не предусмотрено.</w:t>
            </w:r>
          </w:p>
          <w:p w14:paraId="0C83B126" w14:textId="116207F9" w:rsidR="00E52183" w:rsidRPr="00CA355A" w:rsidRDefault="00E52183"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Заказчик вправе принять решение о размещении </w:t>
            </w:r>
            <w:proofErr w:type="spellStart"/>
            <w:r w:rsidR="0003000D" w:rsidRPr="00CA355A">
              <w:rPr>
                <w:rFonts w:ascii="Times New Roman" w:eastAsia="Times New Roman" w:hAnsi="Times New Roman"/>
                <w:iCs/>
              </w:rPr>
              <w:t>инфокарты</w:t>
            </w:r>
            <w:proofErr w:type="spellEnd"/>
            <w:r w:rsidRPr="00CA355A">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p>
        </w:tc>
      </w:tr>
      <w:tr w:rsidR="00D407F7" w:rsidRPr="00CA355A" w14:paraId="7E69E113" w14:textId="77777777" w:rsidTr="000306BD">
        <w:tc>
          <w:tcPr>
            <w:tcW w:w="2022" w:type="pct"/>
            <w:shd w:val="clear" w:color="auto" w:fill="D9E2F3" w:themeFill="accent1" w:themeFillTint="33"/>
            <w:vAlign w:val="center"/>
          </w:tcPr>
          <w:p w14:paraId="0B8A8763" w14:textId="7777777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Наименование оператора электронной площадки.</w:t>
            </w:r>
          </w:p>
          <w:p w14:paraId="463548B1" w14:textId="178A943F"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CA355A">
                <w:rPr>
                  <w:rStyle w:val="a6"/>
                  <w:rFonts w:ascii="Times New Roman" w:eastAsia="Times New Roman" w:hAnsi="Times New Roman"/>
                  <w:iCs/>
                </w:rPr>
                <w:t>https://etp-region.ru</w:t>
              </w:r>
            </w:hyperlink>
            <w:r w:rsidR="000306BD" w:rsidRPr="00CA355A">
              <w:rPr>
                <w:rFonts w:ascii="Times New Roman" w:eastAsia="Times New Roman" w:hAnsi="Times New Roman"/>
                <w:iCs/>
              </w:rPr>
              <w:t xml:space="preserve"> </w:t>
            </w:r>
            <w:r w:rsidRPr="00CA355A">
              <w:rPr>
                <w:rFonts w:ascii="Times New Roman" w:eastAsia="Times New Roman" w:hAnsi="Times New Roman"/>
                <w:iCs/>
              </w:rPr>
              <w:t>.</w:t>
            </w:r>
          </w:p>
          <w:p w14:paraId="053286CC" w14:textId="12CA7664"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Подача заявок в форме электронного документа для участия в </w:t>
            </w:r>
            <w:r w:rsidR="00905540" w:rsidRPr="00CA355A">
              <w:rPr>
                <w:rFonts w:ascii="Times New Roman" w:eastAsia="Times New Roman" w:hAnsi="Times New Roman"/>
                <w:iCs/>
              </w:rPr>
              <w:t>закупке</w:t>
            </w:r>
            <w:r w:rsidRPr="00CA355A">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CA355A" w14:paraId="3A1439ED" w14:textId="77777777" w:rsidTr="000306BD">
        <w:tc>
          <w:tcPr>
            <w:tcW w:w="2022" w:type="pct"/>
            <w:shd w:val="clear" w:color="auto" w:fill="D9E2F3" w:themeFill="accent1" w:themeFillTint="33"/>
            <w:vAlign w:val="center"/>
          </w:tcPr>
          <w:p w14:paraId="33C75176" w14:textId="2F79DF56"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51F74CE9" w14:textId="0B9F182E" w:rsidR="00D407F7" w:rsidRPr="00CA355A" w:rsidRDefault="00D407F7" w:rsidP="00D407F7">
            <w:pPr>
              <w:widowControl w:val="0"/>
              <w:jc w:val="both"/>
              <w:rPr>
                <w:rStyle w:val="a6"/>
                <w:rFonts w:ascii="Times New Roman" w:eastAsia="Times New Roman" w:hAnsi="Times New Roman"/>
                <w:iCs/>
              </w:rPr>
            </w:pPr>
            <w:r w:rsidRPr="00CA355A">
              <w:rPr>
                <w:rFonts w:ascii="Times New Roman" w:eastAsia="Times New Roman" w:hAnsi="Times New Roman"/>
                <w:iCs/>
              </w:rPr>
              <w:t>С момента размещения информации о закупке</w:t>
            </w:r>
            <w:r w:rsidR="00621B6D">
              <w:rPr>
                <w:rFonts w:ascii="Times New Roman" w:eastAsia="Times New Roman" w:hAnsi="Times New Roman"/>
                <w:iCs/>
              </w:rPr>
              <w:t xml:space="preserve"> на </w:t>
            </w:r>
            <w:r w:rsidRPr="00CA355A">
              <w:rPr>
                <w:rFonts w:ascii="Times New Roman" w:eastAsia="Times New Roman" w:hAnsi="Times New Roman"/>
                <w:iCs/>
              </w:rPr>
              <w:t xml:space="preserve">сайте электронной торговой площадке Регион </w:t>
            </w:r>
            <w:hyperlink r:id="rId12" w:history="1">
              <w:r w:rsidRPr="00CA355A">
                <w:rPr>
                  <w:rStyle w:val="a6"/>
                  <w:rFonts w:ascii="Times New Roman" w:eastAsia="Times New Roman" w:hAnsi="Times New Roman"/>
                  <w:iCs/>
                </w:rPr>
                <w:t>https://torgi.etp-region.ru/</w:t>
              </w:r>
            </w:hyperlink>
          </w:p>
          <w:p w14:paraId="008CF15D" w14:textId="716F470B" w:rsidR="00637483" w:rsidRPr="00103801" w:rsidRDefault="00927777" w:rsidP="00D407F7">
            <w:pPr>
              <w:widowControl w:val="0"/>
              <w:jc w:val="both"/>
              <w:rPr>
                <w:rStyle w:val="1f4"/>
                <w:b/>
                <w:bCs/>
              </w:rPr>
            </w:pPr>
            <w:r>
              <w:rPr>
                <w:rStyle w:val="a6"/>
                <w:rFonts w:ascii="Times New Roman" w:eastAsia="Times New Roman" w:hAnsi="Times New Roman"/>
                <w:b/>
                <w:bCs/>
                <w:iCs/>
                <w:color w:val="auto"/>
                <w:u w:val="none"/>
              </w:rPr>
              <w:t>02</w:t>
            </w:r>
            <w:r w:rsidR="00637483" w:rsidRPr="00103801">
              <w:rPr>
                <w:rStyle w:val="a6"/>
                <w:rFonts w:ascii="Times New Roman" w:eastAsia="Times New Roman" w:hAnsi="Times New Roman"/>
                <w:b/>
                <w:bCs/>
                <w:iCs/>
                <w:color w:val="auto"/>
                <w:u w:val="none"/>
              </w:rPr>
              <w:t>.0</w:t>
            </w:r>
            <w:r>
              <w:rPr>
                <w:rStyle w:val="a6"/>
                <w:rFonts w:ascii="Times New Roman" w:eastAsia="Times New Roman" w:hAnsi="Times New Roman"/>
                <w:b/>
                <w:bCs/>
                <w:iCs/>
                <w:color w:val="auto"/>
                <w:u w:val="none"/>
              </w:rPr>
              <w:t>9</w:t>
            </w:r>
            <w:r w:rsidR="00637483" w:rsidRPr="00103801">
              <w:rPr>
                <w:rStyle w:val="a6"/>
                <w:rFonts w:ascii="Times New Roman" w:eastAsia="Times New Roman" w:hAnsi="Times New Roman"/>
                <w:b/>
                <w:bCs/>
                <w:iCs/>
                <w:color w:val="auto"/>
                <w:u w:val="none"/>
              </w:rPr>
              <w:t>.2026.</w:t>
            </w:r>
          </w:p>
        </w:tc>
      </w:tr>
      <w:tr w:rsidR="00D407F7" w:rsidRPr="00CA355A" w14:paraId="328FAB51" w14:textId="77777777" w:rsidTr="000306BD">
        <w:tc>
          <w:tcPr>
            <w:tcW w:w="2022" w:type="pct"/>
            <w:shd w:val="clear" w:color="auto" w:fill="D9E2F3" w:themeFill="accent1" w:themeFillTint="33"/>
            <w:vAlign w:val="center"/>
          </w:tcPr>
          <w:p w14:paraId="3EEC931C" w14:textId="7179A86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CA355A" w:rsidRDefault="00D407F7" w:rsidP="00D407F7">
            <w:pPr>
              <w:widowControl w:val="0"/>
              <w:jc w:val="both"/>
              <w:rPr>
                <w:rFonts w:ascii="Times New Roman" w:eastAsia="Times New Roman" w:hAnsi="Times New Roman"/>
                <w:iCs/>
              </w:rPr>
            </w:pPr>
            <w:r w:rsidRPr="00CA355A">
              <w:rPr>
                <w:rStyle w:val="1f4"/>
              </w:rPr>
              <w:t>По месту нахождения Заказчика</w:t>
            </w:r>
          </w:p>
        </w:tc>
      </w:tr>
      <w:tr w:rsidR="00D407F7" w:rsidRPr="00CA355A" w14:paraId="1812DD9E" w14:textId="77777777" w:rsidTr="000306BD">
        <w:tc>
          <w:tcPr>
            <w:tcW w:w="2022" w:type="pct"/>
            <w:shd w:val="clear" w:color="auto" w:fill="D9E2F3" w:themeFill="accent1" w:themeFillTint="33"/>
            <w:vAlign w:val="center"/>
          </w:tcPr>
          <w:p w14:paraId="4CAC23E8" w14:textId="633E602A"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0115EB24" w:rsidR="00D407F7" w:rsidRPr="00CA355A" w:rsidRDefault="00BD34CA" w:rsidP="006E6F7F">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15:color w:val="FF00FF"/>
                <w:date w:fullDate="2026-09-04T00:00:00Z">
                  <w:dateFormat w:val="dd.MM.yyyy"/>
                  <w:lid w:val="ru-RU"/>
                  <w:storeMappedDataAs w:val="dateTime"/>
                  <w:calendar w:val="gregorian"/>
                </w:date>
              </w:sdtPr>
              <w:sdtEndPr>
                <w:rPr>
                  <w:rStyle w:val="a0"/>
                  <w:rFonts w:ascii="Calibri" w:eastAsia="Times New Roman" w:hAnsi="Calibri"/>
                </w:rPr>
              </w:sdtEndPr>
              <w:sdtContent>
                <w:r>
                  <w:rPr>
                    <w:rStyle w:val="1f4"/>
                    <w:b/>
                    <w:bCs/>
                  </w:rPr>
                  <w:t>04.09.2026</w:t>
                </w:r>
              </w:sdtContent>
            </w:sdt>
            <w:r w:rsidR="006E6F7F" w:rsidRPr="00CA355A">
              <w:rPr>
                <w:rFonts w:ascii="Times New Roman" w:hAnsi="Times New Roman"/>
                <w:b/>
                <w:bCs/>
              </w:rPr>
              <w:t xml:space="preserve">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10</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00</w:t>
            </w:r>
            <w:r w:rsidR="00D407F7" w:rsidRPr="00CA355A">
              <w:rPr>
                <w:rFonts w:ascii="Times New Roman" w:eastAsia="Times New Roman" w:hAnsi="Times New Roman"/>
                <w:b/>
                <w:bCs/>
                <w:iCs/>
              </w:rPr>
              <w:t>_ (местное время Заказчика)</w:t>
            </w:r>
          </w:p>
        </w:tc>
      </w:tr>
      <w:tr w:rsidR="00D407F7" w:rsidRPr="00CA355A" w14:paraId="26D6DF98" w14:textId="77777777" w:rsidTr="000306BD">
        <w:tc>
          <w:tcPr>
            <w:tcW w:w="2022" w:type="pct"/>
            <w:shd w:val="clear" w:color="auto" w:fill="D9E2F3" w:themeFill="accent1" w:themeFillTint="33"/>
            <w:vAlign w:val="center"/>
          </w:tcPr>
          <w:p w14:paraId="26CCA4EE" w14:textId="69B76E7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Дата рассмотрения заявок на участие в закупке</w:t>
            </w:r>
            <w:r w:rsidR="00E77E5E" w:rsidRPr="00CA355A">
              <w:rPr>
                <w:rFonts w:ascii="Times New Roman" w:eastAsia="Times New Roman" w:hAnsi="Times New Roman"/>
                <w:b/>
                <w:bCs/>
                <w:iCs/>
              </w:rPr>
              <w:t xml:space="preserve"> и подведения итогов</w:t>
            </w:r>
            <w:r w:rsidRPr="00CA355A">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15:color w:val="FF00FF"/>
              <w:date w:fullDate="2026-09-04T00:00:00Z">
                <w:dateFormat w:val="dd.MM.yyyy"/>
                <w:lid w:val="ru-RU"/>
                <w:storeMappedDataAs w:val="dateTime"/>
                <w:calendar w:val="gregorian"/>
              </w:date>
            </w:sdtPr>
            <w:sdtEndPr>
              <w:rPr>
                <w:rStyle w:val="a0"/>
                <w:rFonts w:ascii="Calibri" w:eastAsia="Times New Roman" w:hAnsi="Calibri"/>
              </w:rPr>
            </w:sdtEndPr>
            <w:sdtContent>
              <w:p w14:paraId="15E900F8" w14:textId="21D603B0" w:rsidR="00D407F7" w:rsidRPr="00CA355A" w:rsidRDefault="00927777" w:rsidP="00D407F7">
                <w:pPr>
                  <w:widowControl w:val="0"/>
                  <w:tabs>
                    <w:tab w:val="left" w:pos="247"/>
                    <w:tab w:val="left" w:pos="1130"/>
                  </w:tabs>
                  <w:ind w:left="33"/>
                  <w:contextualSpacing/>
                  <w:jc w:val="both"/>
                  <w:rPr>
                    <w:rStyle w:val="1f4"/>
                  </w:rPr>
                </w:pPr>
                <w:r>
                  <w:rPr>
                    <w:rStyle w:val="1f4"/>
                    <w:b/>
                    <w:bCs/>
                  </w:rPr>
                  <w:t>04.09.2026</w:t>
                </w:r>
              </w:p>
            </w:sdtContent>
          </w:sdt>
        </w:tc>
      </w:tr>
      <w:tr w:rsidR="00D407F7" w:rsidRPr="00CA355A" w14:paraId="19997CFC" w14:textId="77777777" w:rsidTr="000306BD">
        <w:tc>
          <w:tcPr>
            <w:tcW w:w="2022" w:type="pct"/>
            <w:shd w:val="clear" w:color="auto" w:fill="D9E2F3" w:themeFill="accent1" w:themeFillTint="33"/>
            <w:vAlign w:val="center"/>
          </w:tcPr>
          <w:p w14:paraId="358EA5BF" w14:textId="29547CF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Начало срока предоставления участникам закупки разъяснений положений </w:t>
            </w:r>
            <w:proofErr w:type="spellStart"/>
            <w:r w:rsidR="0003000D" w:rsidRPr="00CA355A">
              <w:rPr>
                <w:rFonts w:ascii="Times New Roman" w:eastAsia="Times New Roman" w:hAnsi="Times New Roman"/>
                <w:b/>
                <w:bCs/>
                <w:iCs/>
              </w:rPr>
              <w:t>инфокарты</w:t>
            </w:r>
            <w:proofErr w:type="spellEnd"/>
            <w:r w:rsidRPr="00CA355A">
              <w:rPr>
                <w:rFonts w:ascii="Times New Roman" w:eastAsia="Times New Roman" w:hAnsi="Times New Roman"/>
                <w:b/>
                <w:bCs/>
                <w:iCs/>
              </w:rPr>
              <w:t>:</w:t>
            </w:r>
          </w:p>
        </w:tc>
        <w:tc>
          <w:tcPr>
            <w:tcW w:w="2978" w:type="pct"/>
            <w:vAlign w:val="center"/>
          </w:tcPr>
          <w:p w14:paraId="3C796EB9" w14:textId="634D0FFB"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С момента размещения информации о закупке на сайте электронной торговой площадк</w:t>
            </w:r>
            <w:r w:rsidR="00621B6D">
              <w:rPr>
                <w:rFonts w:ascii="Times New Roman" w:eastAsia="Times New Roman" w:hAnsi="Times New Roman"/>
                <w:iCs/>
              </w:rPr>
              <w:t>и ООО</w:t>
            </w:r>
            <w:r w:rsidRPr="00CA355A">
              <w:rPr>
                <w:rFonts w:ascii="Times New Roman" w:eastAsia="Times New Roman" w:hAnsi="Times New Roman"/>
                <w:iCs/>
              </w:rPr>
              <w:t xml:space="preserve"> </w:t>
            </w:r>
            <w:r w:rsidR="00621B6D">
              <w:rPr>
                <w:rFonts w:ascii="Times New Roman" w:eastAsia="Times New Roman" w:hAnsi="Times New Roman"/>
                <w:iCs/>
              </w:rPr>
              <w:t>«</w:t>
            </w:r>
            <w:r w:rsidRPr="00CA355A">
              <w:rPr>
                <w:rFonts w:ascii="Times New Roman" w:eastAsia="Times New Roman" w:hAnsi="Times New Roman"/>
                <w:iCs/>
              </w:rPr>
              <w:t>Регион</w:t>
            </w:r>
            <w:r w:rsidR="00621B6D">
              <w:rPr>
                <w:rFonts w:ascii="Times New Roman" w:eastAsia="Times New Roman" w:hAnsi="Times New Roman"/>
                <w:iCs/>
              </w:rPr>
              <w:t>»</w:t>
            </w:r>
            <w:r w:rsidRPr="00CA355A">
              <w:rPr>
                <w:rFonts w:ascii="Times New Roman" w:eastAsia="Times New Roman" w:hAnsi="Times New Roman"/>
                <w:iCs/>
              </w:rPr>
              <w:t xml:space="preserve"> </w:t>
            </w:r>
            <w:hyperlink r:id="rId13" w:history="1">
              <w:r w:rsidRPr="00CA355A">
                <w:rPr>
                  <w:rStyle w:val="a6"/>
                  <w:rFonts w:ascii="Times New Roman" w:eastAsia="Times New Roman" w:hAnsi="Times New Roman"/>
                  <w:iCs/>
                </w:rPr>
                <w:t>https://torgi.etp-region.ru/</w:t>
              </w:r>
            </w:hyperlink>
          </w:p>
        </w:tc>
      </w:tr>
      <w:tr w:rsidR="00D407F7" w:rsidRPr="00CA355A" w14:paraId="69299329" w14:textId="77777777" w:rsidTr="000306BD">
        <w:tc>
          <w:tcPr>
            <w:tcW w:w="2022" w:type="pct"/>
            <w:shd w:val="clear" w:color="auto" w:fill="D9E2F3" w:themeFill="accent1" w:themeFillTint="33"/>
            <w:vAlign w:val="center"/>
          </w:tcPr>
          <w:p w14:paraId="305C97DB" w14:textId="23915955"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Окончание срока предоставления участникам закупки разъяснений положений </w:t>
            </w:r>
            <w:proofErr w:type="spellStart"/>
            <w:r w:rsidR="0003000D" w:rsidRPr="00CA355A">
              <w:rPr>
                <w:rFonts w:ascii="Times New Roman" w:eastAsia="Times New Roman" w:hAnsi="Times New Roman"/>
                <w:b/>
                <w:bCs/>
                <w:iCs/>
              </w:rPr>
              <w:t>инфокарты</w:t>
            </w:r>
            <w:proofErr w:type="spellEnd"/>
            <w:r w:rsidRPr="00CA355A">
              <w:rPr>
                <w:rFonts w:ascii="Times New Roman" w:eastAsia="Times New Roman" w:hAnsi="Times New Roman"/>
                <w:b/>
                <w:bCs/>
                <w:iCs/>
              </w:rPr>
              <w:t>:</w:t>
            </w:r>
          </w:p>
        </w:tc>
        <w:tc>
          <w:tcPr>
            <w:tcW w:w="2978" w:type="pct"/>
            <w:vAlign w:val="center"/>
          </w:tcPr>
          <w:p w14:paraId="3B23D831" w14:textId="161D56A1" w:rsidR="00D407F7" w:rsidRPr="00CA355A" w:rsidRDefault="00BD34CA" w:rsidP="006E6F7F">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15:color w:val="FF00FF"/>
                <w:date w:fullDate="2026-09-04T00:00:00Z">
                  <w:dateFormat w:val="dd.MM.yyyy"/>
                  <w:lid w:val="ru-RU"/>
                  <w:storeMappedDataAs w:val="dateTime"/>
                  <w:calendar w:val="gregorian"/>
                </w:date>
              </w:sdtPr>
              <w:sdtEndPr>
                <w:rPr>
                  <w:rStyle w:val="a0"/>
                  <w:rFonts w:ascii="Calibri" w:eastAsia="Times New Roman" w:hAnsi="Calibri"/>
                </w:rPr>
              </w:sdtEndPr>
              <w:sdtContent>
                <w:r w:rsidR="00927777">
                  <w:rPr>
                    <w:rStyle w:val="1f4"/>
                    <w:b/>
                    <w:bCs/>
                  </w:rPr>
                  <w:t>04.09.2026</w:t>
                </w:r>
              </w:sdtContent>
            </w:sdt>
            <w:r w:rsidR="006E6F7F" w:rsidRPr="00CA355A">
              <w:rPr>
                <w:rFonts w:ascii="Times New Roman" w:hAnsi="Times New Roman"/>
                <w:b/>
                <w:bCs/>
              </w:rPr>
              <w:t xml:space="preserve"> </w:t>
            </w:r>
            <w:r w:rsidR="00D407F7" w:rsidRPr="00CA355A">
              <w:rPr>
                <w:rFonts w:ascii="Times New Roman" w:eastAsia="Times New Roman" w:hAnsi="Times New Roman"/>
                <w:b/>
                <w:bCs/>
                <w:iCs/>
              </w:rPr>
              <w:t xml:space="preserve">в </w:t>
            </w:r>
            <w:r w:rsidR="00637483" w:rsidRPr="00CA355A">
              <w:rPr>
                <w:rFonts w:ascii="Times New Roman" w:eastAsia="Times New Roman" w:hAnsi="Times New Roman"/>
                <w:b/>
                <w:bCs/>
                <w:iCs/>
              </w:rPr>
              <w:t>09</w:t>
            </w:r>
            <w:r w:rsidR="00D407F7" w:rsidRPr="00CA355A">
              <w:rPr>
                <w:rFonts w:ascii="Times New Roman" w:eastAsia="Times New Roman" w:hAnsi="Times New Roman"/>
                <w:b/>
                <w:bCs/>
                <w:iCs/>
              </w:rPr>
              <w:t>:</w:t>
            </w:r>
            <w:r w:rsidR="00637483" w:rsidRPr="00CA355A">
              <w:rPr>
                <w:rFonts w:ascii="Times New Roman" w:eastAsia="Times New Roman" w:hAnsi="Times New Roman"/>
                <w:b/>
                <w:bCs/>
                <w:iCs/>
              </w:rPr>
              <w:t>59</w:t>
            </w:r>
            <w:r w:rsidR="00D407F7" w:rsidRPr="00CA355A">
              <w:rPr>
                <w:rFonts w:ascii="Times New Roman" w:eastAsia="Times New Roman" w:hAnsi="Times New Roman"/>
                <w:b/>
                <w:bCs/>
                <w:iCs/>
              </w:rPr>
              <w:t xml:space="preserve"> (местное время Заказчика)</w:t>
            </w:r>
          </w:p>
        </w:tc>
      </w:tr>
      <w:tr w:rsidR="00D407F7" w:rsidRPr="00CA355A" w14:paraId="1543AF0D" w14:textId="77777777" w:rsidTr="000306BD">
        <w:tc>
          <w:tcPr>
            <w:tcW w:w="2022" w:type="pct"/>
            <w:shd w:val="clear" w:color="auto" w:fill="D9E2F3" w:themeFill="accent1" w:themeFillTint="33"/>
            <w:vAlign w:val="center"/>
          </w:tcPr>
          <w:p w14:paraId="7AFF710B" w14:textId="12C4DC6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B4B1524"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63E8FB20" w14:textId="77777777" w:rsidTr="000306BD">
        <w:tc>
          <w:tcPr>
            <w:tcW w:w="2022" w:type="pct"/>
            <w:shd w:val="clear" w:color="auto" w:fill="D9E2F3" w:themeFill="accent1" w:themeFillTint="33"/>
            <w:vAlign w:val="center"/>
          </w:tcPr>
          <w:p w14:paraId="609F46C2" w14:textId="2547A459"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7E74597A"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15</w:t>
            </w:r>
            <w:r w:rsidRPr="00CA355A">
              <w:rPr>
                <w:rFonts w:ascii="Times New Roman" w:eastAsia="Times New Roman" w:hAnsi="Times New Roman"/>
                <w:iCs/>
              </w:rPr>
              <w:t xml:space="preserve"> </w:t>
            </w:r>
            <w:proofErr w:type="spellStart"/>
            <w:r w:rsidR="0003000D" w:rsidRPr="00CA355A">
              <w:rPr>
                <w:rFonts w:ascii="Times New Roman" w:eastAsia="Times New Roman" w:hAnsi="Times New Roman"/>
                <w:iCs/>
              </w:rPr>
              <w:t>инфокарты</w:t>
            </w:r>
            <w:proofErr w:type="spellEnd"/>
          </w:p>
        </w:tc>
      </w:tr>
      <w:tr w:rsidR="00D407F7" w:rsidRPr="00CA355A" w14:paraId="42BCAB49" w14:textId="77777777" w:rsidTr="000306BD">
        <w:tc>
          <w:tcPr>
            <w:tcW w:w="2022" w:type="pct"/>
            <w:shd w:val="clear" w:color="auto" w:fill="D9E2F3" w:themeFill="accent1" w:themeFillTint="33"/>
            <w:vAlign w:val="center"/>
          </w:tcPr>
          <w:p w14:paraId="7BF6E64B" w14:textId="4878B0C4"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исполнения договора:</w:t>
            </w:r>
          </w:p>
        </w:tc>
        <w:tc>
          <w:tcPr>
            <w:tcW w:w="2978" w:type="pct"/>
            <w:vAlign w:val="center"/>
          </w:tcPr>
          <w:p w14:paraId="49EDCC1F" w14:textId="44B39098"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53DA3EE8" w14:textId="77777777" w:rsidTr="000306BD">
        <w:tc>
          <w:tcPr>
            <w:tcW w:w="2022" w:type="pct"/>
            <w:shd w:val="clear" w:color="auto" w:fill="D9E2F3" w:themeFill="accent1" w:themeFillTint="33"/>
            <w:vAlign w:val="center"/>
          </w:tcPr>
          <w:p w14:paraId="5B03EA2E" w14:textId="59221F27"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4FEEFAF6"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16</w:t>
            </w:r>
            <w:r w:rsidRPr="00CA355A">
              <w:rPr>
                <w:rFonts w:ascii="Times New Roman" w:eastAsia="Times New Roman" w:hAnsi="Times New Roman"/>
                <w:iCs/>
              </w:rPr>
              <w:t xml:space="preserve"> </w:t>
            </w:r>
            <w:proofErr w:type="spellStart"/>
            <w:r w:rsidR="0003000D" w:rsidRPr="00CA355A">
              <w:rPr>
                <w:rFonts w:ascii="Times New Roman" w:eastAsia="Times New Roman" w:hAnsi="Times New Roman"/>
                <w:iCs/>
              </w:rPr>
              <w:t>инфокарты</w:t>
            </w:r>
            <w:proofErr w:type="spellEnd"/>
          </w:p>
        </w:tc>
      </w:tr>
      <w:tr w:rsidR="00D407F7" w:rsidRPr="00CA355A" w14:paraId="14476F4D" w14:textId="77777777" w:rsidTr="000306BD">
        <w:tc>
          <w:tcPr>
            <w:tcW w:w="2022" w:type="pct"/>
            <w:shd w:val="clear" w:color="auto" w:fill="D9E2F3" w:themeFill="accent1" w:themeFillTint="33"/>
            <w:vAlign w:val="center"/>
          </w:tcPr>
          <w:p w14:paraId="76AC1CA0" w14:textId="0D11EDBE"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33551C92" w:rsidR="00D407F7" w:rsidRPr="00CA355A" w:rsidRDefault="00637483" w:rsidP="00D407F7">
            <w:pPr>
              <w:widowControl w:val="0"/>
              <w:jc w:val="both"/>
              <w:rPr>
                <w:rFonts w:ascii="Times New Roman" w:eastAsia="Times New Roman" w:hAnsi="Times New Roman"/>
                <w:iCs/>
              </w:rPr>
            </w:pPr>
            <w:r w:rsidRPr="00CA355A">
              <w:rPr>
                <w:rFonts w:ascii="Times New Roman" w:eastAsia="Times New Roman" w:hAnsi="Times New Roman"/>
                <w:bCs/>
              </w:rPr>
              <w:t>Не установлено</w:t>
            </w:r>
          </w:p>
        </w:tc>
      </w:tr>
      <w:tr w:rsidR="00D407F7" w:rsidRPr="00CA355A" w14:paraId="4FF8A777" w14:textId="77777777" w:rsidTr="000306BD">
        <w:tc>
          <w:tcPr>
            <w:tcW w:w="2022" w:type="pct"/>
            <w:shd w:val="clear" w:color="auto" w:fill="D9E2F3" w:themeFill="accent1" w:themeFillTint="33"/>
            <w:vAlign w:val="center"/>
          </w:tcPr>
          <w:p w14:paraId="138593AC" w14:textId="03DA4BF2" w:rsidR="00D407F7" w:rsidRPr="00CA355A" w:rsidRDefault="00D407F7" w:rsidP="00D407F7">
            <w:pPr>
              <w:widowControl w:val="0"/>
              <w:jc w:val="both"/>
              <w:rPr>
                <w:rFonts w:ascii="Times New Roman" w:eastAsia="Times New Roman" w:hAnsi="Times New Roman"/>
                <w:b/>
                <w:bCs/>
                <w:iCs/>
              </w:rPr>
            </w:pPr>
            <w:r w:rsidRPr="00CA355A">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1C177D75" w:rsidR="00D407F7" w:rsidRPr="00CA355A" w:rsidRDefault="00D407F7" w:rsidP="00D407F7">
            <w:pPr>
              <w:widowControl w:val="0"/>
              <w:jc w:val="both"/>
              <w:rPr>
                <w:rFonts w:ascii="Times New Roman" w:eastAsia="Times New Roman" w:hAnsi="Times New Roman"/>
                <w:iCs/>
              </w:rPr>
            </w:pPr>
            <w:r w:rsidRPr="00CA355A">
              <w:rPr>
                <w:rFonts w:ascii="Times New Roman" w:eastAsia="Times New Roman" w:hAnsi="Times New Roman"/>
                <w:iCs/>
              </w:rPr>
              <w:t xml:space="preserve">В соответствии с пунктом </w:t>
            </w:r>
            <w:r w:rsidR="00FE155A" w:rsidRPr="00CA355A">
              <w:rPr>
                <w:rFonts w:ascii="Times New Roman" w:eastAsia="Times New Roman" w:hAnsi="Times New Roman"/>
                <w:iCs/>
              </w:rPr>
              <w:t>17</w:t>
            </w:r>
            <w:r w:rsidRPr="00CA355A">
              <w:rPr>
                <w:rFonts w:ascii="Times New Roman" w:eastAsia="Times New Roman" w:hAnsi="Times New Roman"/>
                <w:iCs/>
              </w:rPr>
              <w:t xml:space="preserve"> </w:t>
            </w:r>
            <w:proofErr w:type="spellStart"/>
            <w:r w:rsidR="0003000D" w:rsidRPr="00CA355A">
              <w:rPr>
                <w:rFonts w:ascii="Times New Roman" w:eastAsia="Times New Roman" w:hAnsi="Times New Roman"/>
                <w:iCs/>
              </w:rPr>
              <w:t>инфокарты</w:t>
            </w:r>
            <w:proofErr w:type="spellEnd"/>
          </w:p>
        </w:tc>
      </w:tr>
      <w:tr w:rsidR="004C38BE" w:rsidRPr="00CA355A" w14:paraId="0912963D" w14:textId="77777777" w:rsidTr="004C38BE">
        <w:tc>
          <w:tcPr>
            <w:tcW w:w="2022" w:type="pct"/>
            <w:shd w:val="clear" w:color="auto" w:fill="D9E2F3" w:themeFill="accent1" w:themeFillTint="33"/>
            <w:hideMark/>
          </w:tcPr>
          <w:p w14:paraId="410EEFBD" w14:textId="13AB8995" w:rsidR="004C38BE" w:rsidRPr="00CA355A" w:rsidRDefault="004C38BE">
            <w:pPr>
              <w:widowControl w:val="0"/>
              <w:jc w:val="both"/>
              <w:rPr>
                <w:rFonts w:ascii="Times New Roman" w:eastAsia="Times New Roman" w:hAnsi="Times New Roman"/>
                <w:b/>
                <w:bCs/>
                <w:iCs/>
              </w:rPr>
            </w:pPr>
            <w:r w:rsidRPr="00CA355A">
              <w:rPr>
                <w:rFonts w:ascii="Times New Roman" w:eastAsia="Times New Roman" w:hAnsi="Times New Roman"/>
                <w:b/>
                <w:bCs/>
                <w:iCs/>
              </w:rPr>
              <w:t xml:space="preserve">Инструкция по заполнению заявки </w:t>
            </w:r>
            <w:r w:rsidR="0076602E">
              <w:rPr>
                <w:rFonts w:ascii="Times New Roman" w:eastAsia="Times New Roman" w:hAnsi="Times New Roman"/>
                <w:b/>
                <w:bCs/>
                <w:iCs/>
              </w:rPr>
              <w:t>у</w:t>
            </w:r>
            <w:r w:rsidRPr="00CA355A">
              <w:rPr>
                <w:rFonts w:ascii="Times New Roman" w:eastAsia="Times New Roman" w:hAnsi="Times New Roman"/>
                <w:b/>
                <w:bCs/>
                <w:iCs/>
              </w:rPr>
              <w:t>частником закупки:</w:t>
            </w:r>
          </w:p>
        </w:tc>
        <w:tc>
          <w:tcPr>
            <w:tcW w:w="2978" w:type="pct"/>
            <w:hideMark/>
          </w:tcPr>
          <w:p w14:paraId="750FEDD0" w14:textId="0999A80E"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Направляя заявку на участие в закупке, </w:t>
            </w:r>
            <w:r w:rsidR="00621B6D">
              <w:rPr>
                <w:rFonts w:ascii="Times New Roman" w:eastAsia="Times New Roman" w:hAnsi="Times New Roman"/>
                <w:iCs/>
              </w:rPr>
              <w:t>у</w:t>
            </w:r>
            <w:r w:rsidRPr="00CA355A">
              <w:rPr>
                <w:rFonts w:ascii="Times New Roman" w:eastAsia="Times New Roman" w:hAnsi="Times New Roman"/>
                <w:iCs/>
              </w:rPr>
              <w:t>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679F2D5"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lastRenderedPageBreak/>
              <w:t xml:space="preserve">Заявка на участие в закупке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w:t>
            </w:r>
            <w:r w:rsidR="00621B6D">
              <w:rPr>
                <w:rFonts w:ascii="Times New Roman" w:eastAsia="Times New Roman" w:hAnsi="Times New Roman"/>
                <w:iCs/>
              </w:rPr>
              <w:t>у</w:t>
            </w:r>
            <w:r w:rsidRPr="00CA355A">
              <w:rPr>
                <w:rFonts w:ascii="Times New Roman" w:eastAsia="Times New Roman" w:hAnsi="Times New Roman"/>
                <w:iCs/>
              </w:rPr>
              <w:t>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1C0D4662"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Допускается указани</w:t>
            </w:r>
            <w:r w:rsidR="00621B6D">
              <w:rPr>
                <w:rFonts w:ascii="Times New Roman" w:eastAsia="Times New Roman" w:hAnsi="Times New Roman"/>
                <w:iCs/>
              </w:rPr>
              <w:t>е</w:t>
            </w:r>
            <w:r w:rsidRPr="00CA355A">
              <w:rPr>
                <w:rFonts w:ascii="Times New Roman" w:eastAsia="Times New Roman" w:hAnsi="Times New Roman"/>
                <w:iCs/>
              </w:rPr>
              <w:t xml:space="preserve">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3F5DF6B5"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При оформлении заявки </w:t>
            </w:r>
            <w:r w:rsidR="00621B6D">
              <w:rPr>
                <w:rFonts w:ascii="Times New Roman" w:eastAsia="Times New Roman" w:hAnsi="Times New Roman"/>
                <w:iCs/>
              </w:rPr>
              <w:t>у</w:t>
            </w:r>
            <w:r w:rsidRPr="00CA355A">
              <w:rPr>
                <w:rFonts w:ascii="Times New Roman" w:eastAsia="Times New Roman" w:hAnsi="Times New Roman"/>
                <w:iCs/>
              </w:rPr>
              <w:t>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122B4693" w:rsidR="004C38BE" w:rsidRPr="00CA355A" w:rsidRDefault="004C38BE">
            <w:pPr>
              <w:widowControl w:val="0"/>
              <w:ind w:firstLine="436"/>
              <w:jc w:val="both"/>
              <w:rPr>
                <w:rFonts w:ascii="Times New Roman" w:eastAsia="Times New Roman" w:hAnsi="Times New Roman"/>
                <w:iCs/>
              </w:rPr>
            </w:pPr>
            <w:r w:rsidRPr="00CA355A">
              <w:rPr>
                <w:rFonts w:ascii="Times New Roman" w:eastAsia="Times New Roman" w:hAnsi="Times New Roman"/>
                <w:iCs/>
              </w:rPr>
              <w:t xml:space="preserve">В описании условий и предложений </w:t>
            </w:r>
            <w:r w:rsidR="00621B6D">
              <w:rPr>
                <w:rFonts w:ascii="Times New Roman" w:eastAsia="Times New Roman" w:hAnsi="Times New Roman"/>
                <w:iCs/>
              </w:rPr>
              <w:t>у</w:t>
            </w:r>
            <w:r w:rsidRPr="00CA355A">
              <w:rPr>
                <w:rFonts w:ascii="Times New Roman" w:eastAsia="Times New Roman" w:hAnsi="Times New Roman"/>
                <w:iCs/>
              </w:rPr>
              <w:t>частник закупки не должен допускать двусмысленных толкований, разночтений.</w:t>
            </w:r>
          </w:p>
        </w:tc>
      </w:tr>
    </w:tbl>
    <w:p w14:paraId="49E1836E" w14:textId="0B8C4869"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CA355A" w:rsidRDefault="000306BD" w:rsidP="00BF5CF1">
      <w:pPr>
        <w:jc w:val="center"/>
        <w:rPr>
          <w:rFonts w:ascii="Times New Roman" w:eastAsia="Times New Roman" w:hAnsi="Times New Roman" w:cs="Times New Roman"/>
          <w:b/>
          <w:bCs/>
          <w:iCs/>
          <w:sz w:val="20"/>
          <w:szCs w:val="20"/>
          <w:lang w:eastAsia="ru-RU"/>
        </w:rPr>
      </w:pPr>
      <w:r w:rsidRPr="00CA355A">
        <w:rPr>
          <w:rFonts w:ascii="Times New Roman" w:eastAsia="Times New Roman" w:hAnsi="Times New Roman" w:cs="Times New Roman"/>
          <w:b/>
          <w:bCs/>
          <w:iCs/>
          <w:sz w:val="20"/>
          <w:szCs w:val="20"/>
          <w:lang w:eastAsia="ru-RU"/>
        </w:rPr>
        <w:br w:type="page"/>
      </w:r>
      <w:r w:rsidR="00364BED" w:rsidRPr="00CA355A">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CA355A"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3"/>
        <w:gridCol w:w="4902"/>
      </w:tblGrid>
      <w:tr w:rsidR="00364BED" w:rsidRPr="00CA355A" w14:paraId="6FAE1967" w14:textId="77777777" w:rsidTr="00C94D41">
        <w:tc>
          <w:tcPr>
            <w:tcW w:w="5000" w:type="pct"/>
            <w:gridSpan w:val="2"/>
            <w:shd w:val="clear" w:color="auto" w:fill="D9E2F3" w:themeFill="accent1" w:themeFillTint="33"/>
            <w:vAlign w:val="center"/>
          </w:tcPr>
          <w:p w14:paraId="73752234" w14:textId="4B1699FB"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w:t>
            </w:r>
            <w:r w:rsidR="00621B6D">
              <w:rPr>
                <w:rFonts w:ascii="Times New Roman" w:hAnsi="Times New Roman" w:cs="Times New Roman"/>
                <w:b/>
                <w:bCs/>
                <w:sz w:val="20"/>
                <w:szCs w:val="20"/>
              </w:rPr>
              <w:t xml:space="preserve">Закона </w:t>
            </w:r>
            <w:r w:rsidRPr="00CA355A">
              <w:rPr>
                <w:rFonts w:ascii="Times New Roman" w:hAnsi="Times New Roman" w:cs="Times New Roman"/>
                <w:b/>
                <w:bCs/>
                <w:sz w:val="20"/>
                <w:szCs w:val="20"/>
              </w:rPr>
              <w:t xml:space="preserve">№ 223-ФЗ. Если иное не предусмотрено мерами, принятыми Правительством Российской Федерации в соответствии с пунктом 1 части 2 статьи 3.1-4 </w:t>
            </w:r>
            <w:r w:rsidR="00621B6D">
              <w:rPr>
                <w:rFonts w:ascii="Times New Roman" w:hAnsi="Times New Roman" w:cs="Times New Roman"/>
                <w:b/>
                <w:bCs/>
                <w:sz w:val="20"/>
                <w:szCs w:val="20"/>
              </w:rPr>
              <w:t>Закона</w:t>
            </w:r>
            <w:r w:rsidRPr="00CA355A">
              <w:rPr>
                <w:rFonts w:ascii="Times New Roman" w:hAnsi="Times New Roman" w:cs="Times New Roman"/>
                <w:b/>
                <w:bCs/>
                <w:sz w:val="20"/>
                <w:szCs w:val="20"/>
              </w:rPr>
              <w:t xml:space="preserve">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26BAB" w:rsidRPr="00CA355A" w14:paraId="301F1F33" w14:textId="77777777" w:rsidTr="00103801">
        <w:tc>
          <w:tcPr>
            <w:tcW w:w="2513" w:type="pct"/>
            <w:vAlign w:val="center"/>
          </w:tcPr>
          <w:p w14:paraId="05116FA5" w14:textId="77777777" w:rsidR="00026BAB" w:rsidRPr="00CA355A" w:rsidRDefault="00026BAB" w:rsidP="00026BAB">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ЗАПРЕТ</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487" w:type="pct"/>
            <w:vAlign w:val="center"/>
          </w:tcPr>
          <w:p w14:paraId="3AAF89A0" w14:textId="77777777" w:rsidR="00103801" w:rsidRDefault="00026BAB" w:rsidP="00103801">
            <w:pPr>
              <w:pStyle w:val="af3"/>
              <w:widowControl w:val="0"/>
              <w:spacing w:after="0"/>
              <w:jc w:val="both"/>
              <w:rPr>
                <w:sz w:val="20"/>
                <w:szCs w:val="20"/>
              </w:rPr>
            </w:pPr>
            <w:r w:rsidRPr="00103801">
              <w:rPr>
                <w:sz w:val="20"/>
                <w:szCs w:val="20"/>
              </w:rPr>
              <w:t>НЕ УСТАНОВЛЕНО</w:t>
            </w:r>
            <w:r w:rsidR="00103801" w:rsidRPr="00103801">
              <w:rPr>
                <w:sz w:val="20"/>
                <w:szCs w:val="20"/>
              </w:rPr>
              <w:t xml:space="preserve">, </w:t>
            </w:r>
          </w:p>
          <w:p w14:paraId="08F4BDB9" w14:textId="7A65C5A4" w:rsidR="00026BAB" w:rsidRPr="00103801" w:rsidRDefault="00026BAB" w:rsidP="00223720">
            <w:pPr>
              <w:pStyle w:val="af3"/>
              <w:widowControl w:val="0"/>
              <w:spacing w:after="0"/>
              <w:jc w:val="both"/>
              <w:rPr>
                <w:sz w:val="20"/>
                <w:szCs w:val="20"/>
              </w:rPr>
            </w:pPr>
          </w:p>
        </w:tc>
      </w:tr>
      <w:tr w:rsidR="00364BED" w:rsidRPr="00CA355A" w14:paraId="45D229C5" w14:textId="77777777" w:rsidTr="00026BAB">
        <w:tc>
          <w:tcPr>
            <w:tcW w:w="2513" w:type="pct"/>
            <w:vAlign w:val="center"/>
          </w:tcPr>
          <w:p w14:paraId="34FCBBD3"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ОГРАНИЧЕНИЕ</w:t>
            </w:r>
            <w:r w:rsidRPr="00CA355A">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EBE4E64" w14:textId="1D235126" w:rsidR="00364BED" w:rsidRPr="00103801" w:rsidRDefault="00927777"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предоставляется</w:t>
                </w:r>
              </w:p>
            </w:tc>
          </w:sdtContent>
        </w:sdt>
      </w:tr>
      <w:tr w:rsidR="00364BED" w:rsidRPr="00CA355A" w14:paraId="67B0A9F3" w14:textId="77777777" w:rsidTr="00026BAB">
        <w:tc>
          <w:tcPr>
            <w:tcW w:w="2513" w:type="pct"/>
            <w:vAlign w:val="center"/>
          </w:tcPr>
          <w:p w14:paraId="2A99436F" w14:textId="77777777" w:rsidR="00364BED" w:rsidRPr="00CA355A" w:rsidRDefault="00364BED" w:rsidP="00F73068">
            <w:pPr>
              <w:widowControl w:val="0"/>
              <w:spacing w:after="0" w:line="240" w:lineRule="auto"/>
              <w:ind w:firstLine="396"/>
              <w:jc w:val="both"/>
              <w:rPr>
                <w:rFonts w:ascii="Times New Roman" w:hAnsi="Times New Roman" w:cs="Times New Roman"/>
                <w:sz w:val="20"/>
                <w:szCs w:val="20"/>
              </w:rPr>
            </w:pPr>
            <w:r w:rsidRPr="00CA355A">
              <w:rPr>
                <w:rFonts w:ascii="Times New Roman" w:hAnsi="Times New Roman" w:cs="Times New Roman"/>
                <w:b/>
                <w:bCs/>
                <w:sz w:val="20"/>
                <w:szCs w:val="20"/>
              </w:rPr>
              <w:t>ПРЕИМУЩЕСТВО</w:t>
            </w:r>
            <w:r w:rsidRPr="00CA355A">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2487" w:type="pct"/>
                <w:vAlign w:val="center"/>
              </w:tcPr>
              <w:p w14:paraId="54BCBD22" w14:textId="0FA4D650" w:rsidR="00364BED" w:rsidRPr="00103801" w:rsidRDefault="00927777"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НЕ предоставляется</w:t>
                </w:r>
              </w:p>
            </w:tc>
          </w:sdtContent>
        </w:sdt>
      </w:tr>
    </w:tbl>
    <w:p w14:paraId="3629B16A"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39207C6A" w14:textId="2E51CFC4"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CA355A"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CA355A" w:rsidRDefault="008D2D62" w:rsidP="00CD6114">
      <w:pPr>
        <w:widowControl w:val="0"/>
        <w:spacing w:after="0" w:line="240" w:lineRule="auto"/>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iCs/>
          <w:sz w:val="20"/>
          <w:szCs w:val="20"/>
          <w:lang w:eastAsia="ru-RU"/>
        </w:rPr>
        <w:br w:type="page"/>
      </w:r>
    </w:p>
    <w:p w14:paraId="717B1957" w14:textId="04D7FE07" w:rsidR="008D2D62" w:rsidRPr="00CA355A"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CA355A">
        <w:rPr>
          <w:rFonts w:ascii="Times New Roman" w:eastAsia="Times New Roman" w:hAnsi="Times New Roman" w:cs="Times New Roman"/>
          <w:b/>
          <w:sz w:val="20"/>
          <w:szCs w:val="20"/>
          <w:lang w:eastAsia="ru-RU"/>
        </w:rPr>
        <w:lastRenderedPageBreak/>
        <w:t xml:space="preserve">НАИМЕНОВАНИЕ И СОДЕРЖАНИЕ РАЗДЕЛОВ </w:t>
      </w:r>
      <w:r w:rsidR="0003000D" w:rsidRPr="00CA355A">
        <w:rPr>
          <w:rFonts w:ascii="Times New Roman" w:eastAsia="Times New Roman" w:hAnsi="Times New Roman" w:cs="Times New Roman"/>
          <w:b/>
          <w:sz w:val="20"/>
          <w:szCs w:val="20"/>
          <w:lang w:eastAsia="ru-RU"/>
        </w:rPr>
        <w:t>ИНФОКАРТЫ</w:t>
      </w:r>
      <w:r w:rsidR="00905540" w:rsidRPr="00CA355A">
        <w:rPr>
          <w:rFonts w:ascii="Times New Roman" w:eastAsia="Times New Roman" w:hAnsi="Times New Roman" w:cs="Times New Roman"/>
          <w:b/>
          <w:sz w:val="20"/>
          <w:szCs w:val="20"/>
          <w:lang w:eastAsia="ru-RU"/>
        </w:rPr>
        <w:t xml:space="preserve"> </w:t>
      </w:r>
      <w:r w:rsidRPr="00CA355A">
        <w:rPr>
          <w:rFonts w:ascii="Times New Roman" w:eastAsia="Times New Roman" w:hAnsi="Times New Roman" w:cs="Times New Roman"/>
          <w:b/>
          <w:sz w:val="20"/>
          <w:szCs w:val="20"/>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A355A" w14:paraId="5B03D177" w14:textId="77777777" w:rsidTr="00927777">
        <w:trPr>
          <w:trHeight w:val="92"/>
        </w:trPr>
        <w:tc>
          <w:tcPr>
            <w:tcW w:w="540" w:type="pct"/>
            <w:vMerge w:val="restart"/>
            <w:vAlign w:val="center"/>
          </w:tcPr>
          <w:p w14:paraId="6311BAD8" w14:textId="2C7C50FB" w:rsidR="0024495D" w:rsidRPr="00CA355A"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
                <w:sz w:val="20"/>
                <w:szCs w:val="20"/>
                <w:lang w:eastAsia="ru-RU"/>
              </w:rPr>
              <w:t>Предмет договора</w:t>
            </w:r>
          </w:p>
        </w:tc>
      </w:tr>
      <w:tr w:rsidR="0024495D" w:rsidRPr="00CA355A" w14:paraId="6A8D3DEB" w14:textId="77777777" w:rsidTr="00927777">
        <w:trPr>
          <w:trHeight w:val="91"/>
        </w:trPr>
        <w:tc>
          <w:tcPr>
            <w:tcW w:w="540" w:type="pct"/>
            <w:vMerge/>
            <w:vAlign w:val="center"/>
          </w:tcPr>
          <w:p w14:paraId="27BA6C8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D40109A" w:rsidR="00C94D41" w:rsidRPr="00927777" w:rsidRDefault="00927777" w:rsidP="00927777">
            <w:pPr>
              <w:pStyle w:val="24"/>
              <w:rPr>
                <w:b/>
                <w:sz w:val="20"/>
                <w:lang w:val="ru-RU" w:eastAsia="ru-RU"/>
              </w:rPr>
            </w:pPr>
            <w:r w:rsidRPr="00927777">
              <w:rPr>
                <w:b/>
                <w:sz w:val="20"/>
                <w:lang w:val="ru-RU" w:eastAsia="ru-RU"/>
              </w:rPr>
              <w:t>Оказание услуг по разработке проектной документации на проведение работ по сохранению объекта культурного наследия регионального значения (ремонт окон) в здании, расположенном по адресу: 410002, г. Саратов, ул. Московская, д.7, являющимся объектом культурного наследия регионального значения.</w:t>
            </w:r>
          </w:p>
        </w:tc>
      </w:tr>
      <w:tr w:rsidR="0024495D" w:rsidRPr="00CA355A" w14:paraId="5C9AFA0F" w14:textId="77777777" w:rsidTr="00927777">
        <w:tc>
          <w:tcPr>
            <w:tcW w:w="540" w:type="pct"/>
            <w:vMerge w:val="restart"/>
            <w:vAlign w:val="center"/>
          </w:tcPr>
          <w:p w14:paraId="0F92827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Описание предмета договора</w:t>
            </w:r>
          </w:p>
          <w:p w14:paraId="71D03C02" w14:textId="41E7AD9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A355A" w14:paraId="5AB08479" w14:textId="77777777" w:rsidTr="00927777">
        <w:tc>
          <w:tcPr>
            <w:tcW w:w="540" w:type="pct"/>
            <w:vMerge/>
            <w:vAlign w:val="center"/>
          </w:tcPr>
          <w:p w14:paraId="29ED4E3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p w14:paraId="0FDE3554" w14:textId="4EA6C1AF" w:rsidR="0024495D" w:rsidRPr="00CA355A"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AEA1A53" w14:textId="77777777" w:rsidTr="00927777">
        <w:tc>
          <w:tcPr>
            <w:tcW w:w="540" w:type="pct"/>
            <w:vMerge w:val="restart"/>
            <w:vAlign w:val="center"/>
          </w:tcPr>
          <w:p w14:paraId="6111FB41" w14:textId="479920EC"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CA355A"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Количество (о</w:t>
            </w:r>
            <w:r w:rsidR="0024495D" w:rsidRPr="00CA355A">
              <w:rPr>
                <w:rFonts w:ascii="Times New Roman" w:eastAsia="Times New Roman" w:hAnsi="Times New Roman" w:cs="Times New Roman"/>
                <w:b/>
                <w:sz w:val="20"/>
                <w:szCs w:val="20"/>
                <w:lang w:eastAsia="ru-RU"/>
              </w:rPr>
              <w:t>бъем</w:t>
            </w:r>
            <w:r w:rsidRPr="00CA355A">
              <w:rPr>
                <w:rFonts w:ascii="Times New Roman" w:eastAsia="Times New Roman" w:hAnsi="Times New Roman" w:cs="Times New Roman"/>
                <w:b/>
                <w:sz w:val="20"/>
                <w:szCs w:val="20"/>
                <w:lang w:eastAsia="ru-RU"/>
              </w:rPr>
              <w:t>)</w:t>
            </w:r>
            <w:r w:rsidR="0024495D" w:rsidRPr="00CA355A">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A355A" w14:paraId="4AFBCF99" w14:textId="77777777" w:rsidTr="00927777">
        <w:tc>
          <w:tcPr>
            <w:tcW w:w="540" w:type="pct"/>
            <w:vMerge/>
            <w:vAlign w:val="center"/>
          </w:tcPr>
          <w:p w14:paraId="26B07ABE"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CA355A">
              <w:rPr>
                <w:rFonts w:ascii="Times New Roman" w:eastAsia="Times New Roman" w:hAnsi="Times New Roman" w:cs="Times New Roman"/>
                <w:bCs/>
                <w:sz w:val="20"/>
                <w:szCs w:val="20"/>
                <w:lang w:eastAsia="ru-RU"/>
              </w:rPr>
              <w:t xml:space="preserve"> – 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940136F" w14:textId="77777777" w:rsidTr="00927777">
        <w:trPr>
          <w:trHeight w:val="183"/>
        </w:trPr>
        <w:tc>
          <w:tcPr>
            <w:tcW w:w="540" w:type="pct"/>
            <w:vMerge w:val="restart"/>
            <w:vAlign w:val="center"/>
          </w:tcPr>
          <w:p w14:paraId="2200A2D1" w14:textId="49BBDC47"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A355A" w14:paraId="2A3BF8A8" w14:textId="77777777" w:rsidTr="00927777">
        <w:trPr>
          <w:trHeight w:val="182"/>
        </w:trPr>
        <w:tc>
          <w:tcPr>
            <w:tcW w:w="540" w:type="pct"/>
            <w:vMerge/>
            <w:vAlign w:val="center"/>
          </w:tcPr>
          <w:p w14:paraId="7C811E6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В соответствии с описанием предмета договора (</w:t>
            </w:r>
            <w:r w:rsidR="00BF5CF1" w:rsidRPr="00CA355A">
              <w:rPr>
                <w:rFonts w:ascii="Times New Roman" w:eastAsia="Times New Roman" w:hAnsi="Times New Roman" w:cs="Times New Roman"/>
                <w:bCs/>
                <w:sz w:val="20"/>
                <w:szCs w:val="20"/>
                <w:lang w:eastAsia="ru-RU"/>
              </w:rPr>
              <w:t>техническое задание – прилагается отдельным файлом</w:t>
            </w:r>
            <w:r w:rsidRPr="00CA355A">
              <w:rPr>
                <w:rFonts w:ascii="Times New Roman" w:eastAsia="Times New Roman" w:hAnsi="Times New Roman" w:cs="Times New Roman"/>
                <w:bCs/>
                <w:sz w:val="20"/>
                <w:szCs w:val="20"/>
                <w:lang w:eastAsia="ru-RU"/>
              </w:rPr>
              <w:t>), проектом договора (</w:t>
            </w:r>
            <w:r w:rsidR="00BF5CF1" w:rsidRPr="00CA355A">
              <w:rPr>
                <w:rFonts w:ascii="Times New Roman" w:eastAsia="Times New Roman" w:hAnsi="Times New Roman" w:cs="Times New Roman"/>
                <w:bCs/>
                <w:sz w:val="20"/>
                <w:szCs w:val="20"/>
                <w:lang w:eastAsia="ru-RU"/>
              </w:rPr>
              <w:t>прилагается отдельным файлом</w:t>
            </w:r>
            <w:r w:rsidRPr="00CA355A">
              <w:rPr>
                <w:rFonts w:ascii="Times New Roman" w:eastAsia="Times New Roman" w:hAnsi="Times New Roman" w:cs="Times New Roman"/>
                <w:bCs/>
                <w:sz w:val="20"/>
                <w:szCs w:val="20"/>
                <w:lang w:eastAsia="ru-RU"/>
              </w:rPr>
              <w:t>)</w:t>
            </w:r>
          </w:p>
        </w:tc>
      </w:tr>
      <w:tr w:rsidR="0024495D" w:rsidRPr="00CA355A" w14:paraId="127FB319" w14:textId="77777777" w:rsidTr="00927777">
        <w:tc>
          <w:tcPr>
            <w:tcW w:w="540" w:type="pct"/>
            <w:vMerge w:val="restart"/>
            <w:vAlign w:val="center"/>
          </w:tcPr>
          <w:p w14:paraId="4A364F15" w14:textId="2A6EEEC8"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7258C5C5"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Сведения о начальной (максимальной) цене договора</w:t>
            </w:r>
            <w:r w:rsidR="0076602E">
              <w:rPr>
                <w:rFonts w:ascii="Times New Roman" w:eastAsia="Times New Roman" w:hAnsi="Times New Roman" w:cs="Times New Roman"/>
                <w:b/>
                <w:bCs/>
                <w:sz w:val="20"/>
                <w:szCs w:val="20"/>
                <w:lang w:eastAsia="ru-RU"/>
              </w:rPr>
              <w:t xml:space="preserve"> (далее – НМЦД)</w:t>
            </w:r>
            <w:r w:rsidRPr="00CA355A">
              <w:rPr>
                <w:rFonts w:ascii="Times New Roman" w:eastAsia="Times New Roman" w:hAnsi="Times New Roman" w:cs="Times New Roman"/>
                <w:b/>
                <w:bCs/>
                <w:sz w:val="20"/>
                <w:szCs w:val="20"/>
                <w:lang w:eastAsia="ru-RU"/>
              </w:rPr>
              <w:t>,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A355A" w14:paraId="3671093B" w14:textId="77777777" w:rsidTr="00927777">
        <w:tc>
          <w:tcPr>
            <w:tcW w:w="540" w:type="pct"/>
            <w:vMerge/>
            <w:vAlign w:val="center"/>
          </w:tcPr>
          <w:p w14:paraId="5F2D3C2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85603F6" w:rsidR="00A5414F" w:rsidRPr="00103801" w:rsidRDefault="00A5414F" w:rsidP="00103801">
            <w:pPr>
              <w:spacing w:after="0" w:line="240" w:lineRule="auto"/>
              <w:rPr>
                <w:rFonts w:ascii="Times New Roman" w:hAnsi="Times New Roman" w:cs="Times New Roman"/>
                <w:sz w:val="20"/>
                <w:szCs w:val="20"/>
              </w:rPr>
            </w:pPr>
            <w:r w:rsidRPr="00CA355A">
              <w:rPr>
                <w:rFonts w:ascii="Times New Roman" w:hAnsi="Times New Roman" w:cs="Times New Roman"/>
                <w:sz w:val="20"/>
                <w:szCs w:val="20"/>
              </w:rPr>
              <w:t xml:space="preserve">Начальная (максимальная) цена договора составляет: </w:t>
            </w:r>
            <w:r w:rsidR="00927777" w:rsidRPr="00927777">
              <w:rPr>
                <w:rFonts w:ascii="Times New Roman" w:hAnsi="Times New Roman" w:cs="Times New Roman"/>
                <w:b/>
                <w:bCs/>
                <w:sz w:val="20"/>
                <w:szCs w:val="20"/>
              </w:rPr>
              <w:t>126 666,67</w:t>
            </w:r>
            <w:r w:rsidR="00927777">
              <w:rPr>
                <w:rFonts w:ascii="Times New Roman" w:hAnsi="Times New Roman" w:cs="Times New Roman"/>
                <w:b/>
                <w:bCs/>
                <w:sz w:val="20"/>
                <w:szCs w:val="20"/>
              </w:rPr>
              <w:t xml:space="preserve"> </w:t>
            </w:r>
            <w:r w:rsidR="00927777" w:rsidRPr="00927777">
              <w:rPr>
                <w:rFonts w:ascii="Times New Roman" w:hAnsi="Times New Roman" w:cs="Times New Roman"/>
                <w:b/>
                <w:bCs/>
                <w:sz w:val="20"/>
                <w:szCs w:val="20"/>
              </w:rPr>
              <w:t>руб.</w:t>
            </w:r>
          </w:p>
        </w:tc>
      </w:tr>
      <w:tr w:rsidR="0024495D" w:rsidRPr="00CA355A" w14:paraId="0C440006" w14:textId="77777777" w:rsidTr="00927777">
        <w:trPr>
          <w:trHeight w:val="183"/>
        </w:trPr>
        <w:tc>
          <w:tcPr>
            <w:tcW w:w="540" w:type="pct"/>
            <w:vMerge w:val="restart"/>
            <w:vAlign w:val="center"/>
          </w:tcPr>
          <w:p w14:paraId="48068FF6" w14:textId="1C2D92E2"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1B5A505A"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bCs/>
                <w:sz w:val="20"/>
                <w:szCs w:val="20"/>
                <w:lang w:eastAsia="ru-RU"/>
              </w:rPr>
              <w:t xml:space="preserve">Обоснование </w:t>
            </w:r>
            <w:r w:rsidR="0076602E">
              <w:rPr>
                <w:rFonts w:ascii="Times New Roman" w:eastAsia="Times New Roman" w:hAnsi="Times New Roman" w:cs="Times New Roman"/>
                <w:b/>
                <w:bCs/>
                <w:sz w:val="20"/>
                <w:szCs w:val="20"/>
                <w:lang w:eastAsia="ru-RU"/>
              </w:rPr>
              <w:t>НМЦД</w:t>
            </w:r>
            <w:r w:rsidRPr="00CA355A">
              <w:rPr>
                <w:rFonts w:ascii="Times New Roman" w:eastAsia="Times New Roman" w:hAnsi="Times New Roman" w:cs="Times New Roman"/>
                <w:b/>
                <w:bCs/>
                <w:sz w:val="20"/>
                <w:szCs w:val="20"/>
                <w:lang w:eastAsia="ru-RU"/>
              </w:rPr>
              <w:t xml:space="preserve">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CA355A">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A355A" w14:paraId="02A84FE4" w14:textId="77777777" w:rsidTr="00927777">
        <w:trPr>
          <w:trHeight w:val="182"/>
        </w:trPr>
        <w:tc>
          <w:tcPr>
            <w:tcW w:w="540" w:type="pct"/>
            <w:vMerge/>
            <w:vAlign w:val="center"/>
          </w:tcPr>
          <w:p w14:paraId="708F4CA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018DCC5" w14:textId="2ECA42E0" w:rsidR="00927777" w:rsidRPr="00927777" w:rsidRDefault="0076602E" w:rsidP="00927777">
            <w:pPr>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НМЦД</w:t>
            </w:r>
            <w:r w:rsidR="0024495D" w:rsidRPr="007C29C4">
              <w:rPr>
                <w:rFonts w:ascii="Times New Roman" w:eastAsia="Times New Roman" w:hAnsi="Times New Roman" w:cs="Times New Roman"/>
                <w:bCs/>
                <w:sz w:val="20"/>
                <w:szCs w:val="20"/>
                <w:lang w:eastAsia="ru-RU"/>
              </w:rPr>
              <w:t xml:space="preserve"> </w:t>
            </w:r>
            <w:r w:rsidR="0024495D" w:rsidRPr="00927777">
              <w:rPr>
                <w:rFonts w:ascii="Times New Roman" w:eastAsia="Times New Roman" w:hAnsi="Times New Roman" w:cs="Times New Roman"/>
                <w:bCs/>
                <w:sz w:val="20"/>
                <w:szCs w:val="20"/>
                <w:lang w:eastAsia="ru-RU"/>
              </w:rPr>
              <w:t>сформирована в соответствии с Техническим заданием (</w:t>
            </w:r>
            <w:r w:rsidR="00BF5CF1" w:rsidRPr="00927777">
              <w:rPr>
                <w:rFonts w:ascii="Times New Roman" w:eastAsia="Times New Roman" w:hAnsi="Times New Roman" w:cs="Times New Roman"/>
                <w:bCs/>
                <w:sz w:val="20"/>
                <w:szCs w:val="20"/>
                <w:lang w:eastAsia="ru-RU"/>
              </w:rPr>
              <w:t>прилагается отдельным файлом</w:t>
            </w:r>
            <w:r w:rsidR="0024495D" w:rsidRPr="00927777">
              <w:rPr>
                <w:rFonts w:ascii="Times New Roman" w:eastAsia="Times New Roman" w:hAnsi="Times New Roman" w:cs="Times New Roman"/>
                <w:bCs/>
                <w:sz w:val="20"/>
                <w:szCs w:val="20"/>
                <w:lang w:eastAsia="ru-RU"/>
              </w:rPr>
              <w:t>)</w:t>
            </w:r>
            <w:r w:rsidR="00927777" w:rsidRPr="00927777">
              <w:rPr>
                <w:rFonts w:ascii="Times New Roman" w:eastAsia="Times New Roman" w:hAnsi="Times New Roman" w:cs="Times New Roman"/>
                <w:bCs/>
                <w:sz w:val="20"/>
                <w:szCs w:val="20"/>
                <w:lang w:eastAsia="ru-RU"/>
              </w:rPr>
              <w:t>. Цена Договора указана с учетом, расходов Исполнителя: оборудование, инвентарь, расходные материалы, з/п сотрудникам (ФОТ), прочие возможные расходы, связанные с оказанием услуг, в т.ч. налоги, уплаченные или подлежащие уплате и другие обязательные сборы и платежи.</w:t>
            </w:r>
          </w:p>
          <w:p w14:paraId="447CCBEE" w14:textId="510E6DD7" w:rsidR="0024495D" w:rsidRPr="00CA355A" w:rsidRDefault="0024495D" w:rsidP="00927777">
            <w:pPr>
              <w:widowControl w:val="0"/>
              <w:autoSpaceDE w:val="0"/>
              <w:autoSpaceDN w:val="0"/>
              <w:adjustRightInd w:val="0"/>
              <w:ind w:right="-108" w:firstLine="709"/>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rPr>
              <w:t xml:space="preserve">Метод обоснования </w:t>
            </w:r>
            <w:r w:rsidR="0076602E">
              <w:rPr>
                <w:rFonts w:ascii="Times New Roman" w:eastAsia="Times New Roman" w:hAnsi="Times New Roman" w:cs="Times New Roman"/>
                <w:b/>
                <w:bCs/>
                <w:sz w:val="20"/>
                <w:szCs w:val="20"/>
              </w:rPr>
              <w:t>НМЦД</w:t>
            </w:r>
            <w:r w:rsidR="00E52183" w:rsidRPr="00CA355A">
              <w:rPr>
                <w:rFonts w:ascii="Times New Roman" w:eastAsia="Times New Roman" w:hAnsi="Times New Roman" w:cs="Times New Roman"/>
                <w:b/>
                <w:bCs/>
                <w:sz w:val="20"/>
                <w:szCs w:val="20"/>
                <w:lang w:eastAsia="ru-RU"/>
              </w:rPr>
              <w:t xml:space="preserve"> </w:t>
            </w:r>
            <w:sdt>
              <w:sdtPr>
                <w:rPr>
                  <w:rFonts w:ascii="Times New Roman" w:eastAsia="Times New Roman" w:hAnsi="Times New Roman" w:cs="Times New Roman"/>
                  <w:b/>
                  <w:bCs/>
                  <w:sz w:val="20"/>
                  <w:szCs w:val="20"/>
                  <w:lang w:eastAsia="ru-RU"/>
                </w:rPr>
                <w:id w:val="1482041609"/>
                <w:placeholder>
                  <w:docPart w:val="7D4B41B7BE8F4F998FCB870BE77956AC"/>
                </w:placeholder>
                <w15:color w:val="FF00FF"/>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103801">
                  <w:rPr>
                    <w:rFonts w:ascii="Times New Roman" w:eastAsia="Times New Roman" w:hAnsi="Times New Roman" w:cs="Times New Roman"/>
                    <w:b/>
                    <w:bCs/>
                    <w:sz w:val="20"/>
                    <w:szCs w:val="20"/>
                    <w:lang w:eastAsia="ru-RU"/>
                  </w:rPr>
                  <w:t>метод сопоставимых рыночных цен (анализ рынка)</w:t>
                </w:r>
              </w:sdtContent>
            </w:sdt>
          </w:p>
        </w:tc>
      </w:tr>
      <w:tr w:rsidR="0024495D" w:rsidRPr="00CA355A" w14:paraId="1F168F59" w14:textId="77777777" w:rsidTr="00927777">
        <w:trPr>
          <w:trHeight w:val="183"/>
        </w:trPr>
        <w:tc>
          <w:tcPr>
            <w:tcW w:w="540" w:type="pct"/>
            <w:vMerge w:val="restart"/>
            <w:vAlign w:val="center"/>
          </w:tcPr>
          <w:p w14:paraId="27C1A0DA" w14:textId="1822430F"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A355A" w14:paraId="228383AD" w14:textId="77777777" w:rsidTr="00927777">
        <w:trPr>
          <w:trHeight w:val="182"/>
        </w:trPr>
        <w:tc>
          <w:tcPr>
            <w:tcW w:w="540" w:type="pct"/>
            <w:vMerge/>
            <w:vAlign w:val="center"/>
          </w:tcPr>
          <w:p w14:paraId="7CEF65B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Cs/>
                <w:sz w:val="20"/>
                <w:szCs w:val="20"/>
                <w:lang w:eastAsia="ru-RU"/>
              </w:rPr>
              <w:t>В соответствии с проектом договора</w:t>
            </w:r>
            <w:r w:rsidR="00C1140E" w:rsidRPr="00CA355A">
              <w:rPr>
                <w:rFonts w:ascii="Times New Roman" w:eastAsia="Times New Roman" w:hAnsi="Times New Roman" w:cs="Times New Roman"/>
                <w:bCs/>
                <w:sz w:val="20"/>
                <w:szCs w:val="20"/>
                <w:lang w:eastAsia="ru-RU"/>
              </w:rPr>
              <w:t xml:space="preserve"> (</w:t>
            </w:r>
            <w:r w:rsidR="00BF5CF1" w:rsidRPr="00CA355A">
              <w:rPr>
                <w:rFonts w:ascii="Times New Roman" w:eastAsia="Times New Roman" w:hAnsi="Times New Roman" w:cs="Times New Roman"/>
                <w:bCs/>
                <w:sz w:val="20"/>
                <w:szCs w:val="20"/>
                <w:lang w:eastAsia="ru-RU"/>
              </w:rPr>
              <w:t>прилагается отдельным файлом</w:t>
            </w:r>
            <w:r w:rsidR="00C1140E" w:rsidRPr="00CA355A">
              <w:rPr>
                <w:rFonts w:ascii="Times New Roman" w:eastAsia="Times New Roman" w:hAnsi="Times New Roman" w:cs="Times New Roman"/>
                <w:bCs/>
                <w:sz w:val="20"/>
                <w:szCs w:val="20"/>
                <w:lang w:eastAsia="ru-RU"/>
              </w:rPr>
              <w:t>)</w:t>
            </w:r>
          </w:p>
        </w:tc>
      </w:tr>
      <w:tr w:rsidR="0024495D" w:rsidRPr="00CA355A" w14:paraId="1A55B0CB" w14:textId="77777777" w:rsidTr="00927777">
        <w:trPr>
          <w:trHeight w:val="182"/>
        </w:trPr>
        <w:tc>
          <w:tcPr>
            <w:tcW w:w="540" w:type="pct"/>
            <w:vMerge w:val="restart"/>
            <w:vAlign w:val="center"/>
          </w:tcPr>
          <w:p w14:paraId="645A6A05" w14:textId="65FB7755"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A355A" w14:paraId="7200238A" w14:textId="77777777" w:rsidTr="00927777">
        <w:trPr>
          <w:trHeight w:val="182"/>
        </w:trPr>
        <w:tc>
          <w:tcPr>
            <w:tcW w:w="540" w:type="pct"/>
            <w:vMerge/>
            <w:vAlign w:val="center"/>
          </w:tcPr>
          <w:p w14:paraId="646C1E5B"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применяется</w:t>
            </w:r>
          </w:p>
        </w:tc>
      </w:tr>
      <w:tr w:rsidR="0024495D" w:rsidRPr="00CA355A" w14:paraId="745B4EF2" w14:textId="77777777" w:rsidTr="00927777">
        <w:trPr>
          <w:trHeight w:val="182"/>
        </w:trPr>
        <w:tc>
          <w:tcPr>
            <w:tcW w:w="540" w:type="pct"/>
            <w:vMerge w:val="restart"/>
            <w:vAlign w:val="center"/>
          </w:tcPr>
          <w:p w14:paraId="5C333C48" w14:textId="4533ACC9"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A355A" w14:paraId="4DFBE685" w14:textId="77777777" w:rsidTr="00927777">
        <w:trPr>
          <w:trHeight w:val="182"/>
        </w:trPr>
        <w:tc>
          <w:tcPr>
            <w:tcW w:w="540" w:type="pct"/>
            <w:vMerge/>
            <w:vAlign w:val="center"/>
          </w:tcPr>
          <w:p w14:paraId="6DF09F95"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CA355A"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A355A" w14:paraId="38B2D258" w14:textId="77777777" w:rsidTr="00927777">
        <w:trPr>
          <w:trHeight w:val="182"/>
        </w:trPr>
        <w:tc>
          <w:tcPr>
            <w:tcW w:w="540" w:type="pct"/>
            <w:vMerge w:val="restart"/>
            <w:vAlign w:val="center"/>
          </w:tcPr>
          <w:p w14:paraId="6C82918A" w14:textId="2CF0CD86"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Порядок и сроки внесения изменений в </w:t>
            </w:r>
            <w:r w:rsidR="00935F24" w:rsidRPr="00CA355A">
              <w:rPr>
                <w:rFonts w:ascii="Times New Roman" w:eastAsia="Times New Roman" w:hAnsi="Times New Roman" w:cs="Times New Roman"/>
                <w:b/>
                <w:sz w:val="20"/>
                <w:szCs w:val="20"/>
                <w:lang w:eastAsia="ru-RU"/>
              </w:rPr>
              <w:t>информационную карту</w:t>
            </w:r>
            <w:r w:rsidRPr="00CA355A">
              <w:rPr>
                <w:rFonts w:ascii="Times New Roman" w:eastAsia="Times New Roman" w:hAnsi="Times New Roman" w:cs="Times New Roman"/>
                <w:b/>
                <w:sz w:val="20"/>
                <w:szCs w:val="20"/>
                <w:lang w:eastAsia="ru-RU"/>
              </w:rPr>
              <w:t>, отмены закупки</w:t>
            </w:r>
          </w:p>
        </w:tc>
      </w:tr>
      <w:tr w:rsidR="0024495D" w:rsidRPr="00CA355A" w14:paraId="73867470" w14:textId="77777777" w:rsidTr="00927777">
        <w:trPr>
          <w:trHeight w:val="182"/>
        </w:trPr>
        <w:tc>
          <w:tcPr>
            <w:tcW w:w="540" w:type="pct"/>
            <w:vMerge/>
            <w:vAlign w:val="center"/>
          </w:tcPr>
          <w:p w14:paraId="3F3C42A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CA355A"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A355A" w14:paraId="16A15C74" w14:textId="77777777" w:rsidTr="00927777">
        <w:trPr>
          <w:trHeight w:val="182"/>
        </w:trPr>
        <w:tc>
          <w:tcPr>
            <w:tcW w:w="540" w:type="pct"/>
            <w:vMerge w:val="restart"/>
            <w:vAlign w:val="center"/>
          </w:tcPr>
          <w:p w14:paraId="706C4D03" w14:textId="5915162F"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proofErr w:type="spellStart"/>
            <w:r w:rsidR="0003000D" w:rsidRPr="00CA355A">
              <w:rPr>
                <w:rFonts w:ascii="Times New Roman" w:eastAsia="Times New Roman" w:hAnsi="Times New Roman" w:cs="Times New Roman"/>
                <w:b/>
                <w:sz w:val="20"/>
                <w:szCs w:val="20"/>
                <w:lang w:eastAsia="ru-RU"/>
              </w:rPr>
              <w:t>инфокарты</w:t>
            </w:r>
            <w:proofErr w:type="spellEnd"/>
          </w:p>
        </w:tc>
      </w:tr>
      <w:tr w:rsidR="0024495D" w:rsidRPr="00CA355A" w14:paraId="3EBFAE9A" w14:textId="77777777" w:rsidTr="00927777">
        <w:trPr>
          <w:trHeight w:val="182"/>
        </w:trPr>
        <w:tc>
          <w:tcPr>
            <w:tcW w:w="540" w:type="pct"/>
            <w:vMerge/>
            <w:vAlign w:val="center"/>
          </w:tcPr>
          <w:p w14:paraId="476486A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CA35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proofErr w:type="spellStart"/>
            <w:r w:rsidR="0003000D" w:rsidRPr="00CA355A">
              <w:rPr>
                <w:rFonts w:ascii="Times New Roman" w:eastAsia="Times New Roman" w:hAnsi="Times New Roman" w:cs="Times New Roman"/>
                <w:bCs/>
                <w:sz w:val="20"/>
                <w:szCs w:val="20"/>
                <w:lang w:eastAsia="ru-RU"/>
              </w:rPr>
              <w:t>инфокарты</w:t>
            </w:r>
            <w:proofErr w:type="spellEnd"/>
            <w:r w:rsidRPr="00CA355A">
              <w:rPr>
                <w:rFonts w:ascii="Times New Roman" w:eastAsia="Times New Roman" w:hAnsi="Times New Roman" w:cs="Times New Roman"/>
                <w:bCs/>
                <w:sz w:val="20"/>
                <w:szCs w:val="20"/>
                <w:lang w:eastAsia="ru-RU"/>
              </w:rPr>
              <w:t xml:space="preserve"> (далее – запрос).</w:t>
            </w:r>
          </w:p>
          <w:p w14:paraId="180F5EEC" w14:textId="77777777" w:rsidR="0024495D" w:rsidRPr="00CA355A"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A355A" w14:paraId="0D9FDB37" w14:textId="77777777" w:rsidTr="00927777">
        <w:trPr>
          <w:trHeight w:val="182"/>
        </w:trPr>
        <w:tc>
          <w:tcPr>
            <w:tcW w:w="540" w:type="pct"/>
            <w:vMerge w:val="restart"/>
            <w:vAlign w:val="center"/>
          </w:tcPr>
          <w:p w14:paraId="6CC424B8" w14:textId="514A8579"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A355A" w14:paraId="3E7A0C0A" w14:textId="77777777" w:rsidTr="00927777">
        <w:trPr>
          <w:trHeight w:val="182"/>
        </w:trPr>
        <w:tc>
          <w:tcPr>
            <w:tcW w:w="540" w:type="pct"/>
            <w:vMerge/>
            <w:vAlign w:val="center"/>
          </w:tcPr>
          <w:p w14:paraId="48A98879"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предусмотрена</w:t>
            </w:r>
          </w:p>
        </w:tc>
      </w:tr>
      <w:tr w:rsidR="0024495D" w:rsidRPr="00CA355A" w14:paraId="73561BC1" w14:textId="77777777" w:rsidTr="00927777">
        <w:trPr>
          <w:trHeight w:val="182"/>
        </w:trPr>
        <w:tc>
          <w:tcPr>
            <w:tcW w:w="540" w:type="pct"/>
            <w:vMerge w:val="restart"/>
            <w:vAlign w:val="center"/>
          </w:tcPr>
          <w:p w14:paraId="05A22C8C" w14:textId="23112C62"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A355A" w14:paraId="011E8446" w14:textId="77777777" w:rsidTr="00927777">
        <w:trPr>
          <w:trHeight w:val="182"/>
        </w:trPr>
        <w:tc>
          <w:tcPr>
            <w:tcW w:w="540" w:type="pct"/>
            <w:vMerge/>
            <w:vAlign w:val="center"/>
          </w:tcPr>
          <w:p w14:paraId="4973A570"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C617436" w:rsidR="0024495D" w:rsidRPr="00CA355A" w:rsidRDefault="0024495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более 20 (двадцати) дней со дня принятия Заказчиком решения о заключении такого договора</w:t>
            </w:r>
            <w:r w:rsidR="00EA241D" w:rsidRPr="00CA355A">
              <w:rPr>
                <w:rFonts w:ascii="Times New Roman" w:eastAsia="Times New Roman" w:hAnsi="Times New Roman" w:cs="Times New Roman"/>
                <w:bCs/>
                <w:sz w:val="20"/>
                <w:szCs w:val="20"/>
                <w:lang w:eastAsia="ru-RU"/>
              </w:rPr>
              <w:t>.</w:t>
            </w:r>
          </w:p>
        </w:tc>
      </w:tr>
      <w:tr w:rsidR="0024495D" w:rsidRPr="00CA355A" w14:paraId="0FC6DD8B" w14:textId="77777777" w:rsidTr="00927777">
        <w:trPr>
          <w:trHeight w:val="182"/>
        </w:trPr>
        <w:tc>
          <w:tcPr>
            <w:tcW w:w="540" w:type="pct"/>
            <w:vMerge w:val="restart"/>
            <w:vAlign w:val="center"/>
          </w:tcPr>
          <w:p w14:paraId="00E0E94A" w14:textId="13B41A01"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Предоставление </w:t>
            </w:r>
            <w:r w:rsidR="0003000D" w:rsidRPr="00CA355A">
              <w:rPr>
                <w:rFonts w:ascii="Times New Roman" w:eastAsia="Times New Roman" w:hAnsi="Times New Roman" w:cs="Times New Roman"/>
                <w:b/>
                <w:sz w:val="20"/>
                <w:szCs w:val="20"/>
                <w:lang w:eastAsia="ru-RU"/>
              </w:rPr>
              <w:t>информационной карты</w:t>
            </w:r>
          </w:p>
        </w:tc>
      </w:tr>
      <w:tr w:rsidR="0024495D" w:rsidRPr="00CA355A" w14:paraId="7C80354F" w14:textId="77777777" w:rsidTr="00927777">
        <w:trPr>
          <w:trHeight w:val="182"/>
        </w:trPr>
        <w:tc>
          <w:tcPr>
            <w:tcW w:w="540" w:type="pct"/>
            <w:vMerge/>
            <w:vAlign w:val="center"/>
          </w:tcPr>
          <w:p w14:paraId="5B2DE59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CA355A"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A355A" w14:paraId="230E624B" w14:textId="77777777" w:rsidTr="00927777">
        <w:trPr>
          <w:trHeight w:val="182"/>
        </w:trPr>
        <w:tc>
          <w:tcPr>
            <w:tcW w:w="540" w:type="pct"/>
            <w:vMerge w:val="restart"/>
            <w:vAlign w:val="center"/>
          </w:tcPr>
          <w:p w14:paraId="41D6A0BE" w14:textId="2BDF11D5"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A355A" w14:paraId="7DB3F4B9" w14:textId="77777777" w:rsidTr="00927777">
        <w:trPr>
          <w:trHeight w:val="182"/>
        </w:trPr>
        <w:tc>
          <w:tcPr>
            <w:tcW w:w="540" w:type="pct"/>
            <w:vMerge/>
            <w:vAlign w:val="center"/>
          </w:tcPr>
          <w:p w14:paraId="79DD976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E80D562" w:rsidR="0024495D" w:rsidRPr="00CA355A" w:rsidRDefault="00D71A9C" w:rsidP="007C29C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F0A1AEF" w14:textId="77777777" w:rsidTr="00927777">
        <w:trPr>
          <w:trHeight w:val="182"/>
        </w:trPr>
        <w:tc>
          <w:tcPr>
            <w:tcW w:w="540" w:type="pct"/>
            <w:vMerge w:val="restart"/>
            <w:vAlign w:val="center"/>
          </w:tcPr>
          <w:p w14:paraId="72E7797B" w14:textId="6D73C09A"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CA355A" w:rsidRDefault="0024495D" w:rsidP="007C29C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A355A" w14:paraId="7E7796E9" w14:textId="77777777" w:rsidTr="00927777">
        <w:trPr>
          <w:trHeight w:val="182"/>
        </w:trPr>
        <w:tc>
          <w:tcPr>
            <w:tcW w:w="540" w:type="pct"/>
            <w:vMerge/>
            <w:vAlign w:val="center"/>
          </w:tcPr>
          <w:p w14:paraId="41B84D71"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1BDB2D2A" w:rsidR="0024495D" w:rsidRPr="00CA355A" w:rsidRDefault="00D71A9C" w:rsidP="007C29C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8358ACD" w14:textId="77777777" w:rsidTr="00927777">
        <w:trPr>
          <w:trHeight w:val="182"/>
        </w:trPr>
        <w:tc>
          <w:tcPr>
            <w:tcW w:w="540" w:type="pct"/>
            <w:vMerge w:val="restart"/>
            <w:vAlign w:val="center"/>
          </w:tcPr>
          <w:p w14:paraId="38B80917" w14:textId="771DC3AB"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CA355A" w:rsidRDefault="0024495D" w:rsidP="007C29C4">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A355A" w14:paraId="11AEFA8A" w14:textId="77777777" w:rsidTr="00927777">
        <w:trPr>
          <w:trHeight w:val="182"/>
        </w:trPr>
        <w:tc>
          <w:tcPr>
            <w:tcW w:w="540" w:type="pct"/>
            <w:vMerge/>
            <w:vAlign w:val="center"/>
          </w:tcPr>
          <w:p w14:paraId="391ACAF1"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726610C" w:rsidR="0024495D" w:rsidRPr="00CA355A" w:rsidRDefault="00D71A9C" w:rsidP="007C29C4">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76299862" w14:textId="77777777" w:rsidTr="00927777">
        <w:tc>
          <w:tcPr>
            <w:tcW w:w="540" w:type="pct"/>
            <w:vMerge w:val="restart"/>
            <w:vAlign w:val="center"/>
          </w:tcPr>
          <w:p w14:paraId="1863B273" w14:textId="2FE8E051"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1</w:t>
            </w:r>
            <w:r w:rsidR="00BE3719" w:rsidRPr="00CA355A">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CA355A"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CA355A">
              <w:rPr>
                <w:rFonts w:ascii="Times New Roman" w:eastAsia="Times New Roman" w:hAnsi="Times New Roman" w:cs="Times New Roman"/>
                <w:b/>
                <w:sz w:val="20"/>
                <w:szCs w:val="20"/>
                <w:lang w:eastAsia="ru-RU"/>
              </w:rPr>
              <w:t>Требования к участникам закупки</w:t>
            </w:r>
            <w:r w:rsidR="00125726" w:rsidRPr="00CA355A">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A355A">
              <w:rPr>
                <w:rFonts w:ascii="Times New Roman" w:eastAsia="Times New Roman" w:hAnsi="Times New Roman" w:cs="Times New Roman"/>
                <w:b/>
                <w:sz w:val="20"/>
                <w:szCs w:val="20"/>
                <w:lang w:eastAsia="ru-RU"/>
              </w:rPr>
              <w:t>:</w:t>
            </w:r>
          </w:p>
        </w:tc>
      </w:tr>
      <w:tr w:rsidR="0024495D" w:rsidRPr="00CA355A" w14:paraId="625864F3" w14:textId="77777777" w:rsidTr="00927777">
        <w:trPr>
          <w:trHeight w:val="775"/>
        </w:trPr>
        <w:tc>
          <w:tcPr>
            <w:tcW w:w="540" w:type="pct"/>
            <w:vMerge/>
            <w:vAlign w:val="center"/>
          </w:tcPr>
          <w:p w14:paraId="1252910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w:t>
            </w:r>
            <w:r w:rsidR="0024495D" w:rsidRPr="00CA355A">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78E3106" w14:textId="5495C5FD"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0491A44A" w14:textId="5218F5F6"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4. 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24495D" w:rsidRPr="00CA355A" w14:paraId="03AE8552" w14:textId="77777777" w:rsidTr="00927777">
        <w:tc>
          <w:tcPr>
            <w:tcW w:w="540" w:type="pct"/>
            <w:vMerge/>
            <w:vAlign w:val="center"/>
          </w:tcPr>
          <w:p w14:paraId="7425B5B6"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Единые (обязательные) требования к участникам закупки:</w:t>
            </w:r>
          </w:p>
          <w:p w14:paraId="0574B691"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698C9AD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w:t>
            </w:r>
            <w:r w:rsidRPr="00CA355A">
              <w:rPr>
                <w:rFonts w:ascii="Times New Roman" w:eastAsia="Times New Roman" w:hAnsi="Times New Roman" w:cs="Times New Roman"/>
                <w:bCs/>
                <w:sz w:val="20"/>
                <w:szCs w:val="20"/>
                <w:lang w:eastAsia="ru-RU"/>
              </w:rPr>
              <w:tab/>
              <w:t>участник закупки - юридическое лицо не находится в процессе ликвидации;</w:t>
            </w:r>
          </w:p>
          <w:p w14:paraId="521CEC7E"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w:t>
            </w:r>
            <w:r w:rsidRPr="00CA355A">
              <w:rPr>
                <w:rFonts w:ascii="Times New Roman" w:eastAsia="Times New Roman" w:hAnsi="Times New Roman" w:cs="Times New Roman"/>
                <w:bCs/>
                <w:sz w:val="20"/>
                <w:szCs w:val="20"/>
                <w:lang w:eastAsia="ru-RU"/>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3AA97511"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4)</w:t>
            </w:r>
            <w:r w:rsidRPr="00CA355A">
              <w:rPr>
                <w:rFonts w:ascii="Times New Roman" w:eastAsia="Times New Roman" w:hAnsi="Times New Roman" w:cs="Times New Roman"/>
                <w:bCs/>
                <w:sz w:val="20"/>
                <w:szCs w:val="20"/>
                <w:lang w:eastAsia="ru-RU"/>
              </w:rPr>
              <w:tab/>
            </w:r>
            <w:proofErr w:type="spellStart"/>
            <w:r w:rsidRPr="00CA355A">
              <w:rPr>
                <w:rFonts w:ascii="Times New Roman" w:eastAsia="Times New Roman" w:hAnsi="Times New Roman" w:cs="Times New Roman"/>
                <w:bCs/>
                <w:sz w:val="20"/>
                <w:szCs w:val="20"/>
                <w:lang w:eastAsia="ru-RU"/>
              </w:rPr>
              <w:t>неприостановление</w:t>
            </w:r>
            <w:proofErr w:type="spellEnd"/>
            <w:r w:rsidRPr="00CA355A">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1FCD81B"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5)</w:t>
            </w:r>
            <w:r w:rsidRPr="00CA355A">
              <w:rPr>
                <w:rFonts w:ascii="Times New Roman" w:eastAsia="Times New Roman" w:hAnsi="Times New Roman" w:cs="Times New Roman"/>
                <w:bCs/>
                <w:sz w:val="20"/>
                <w:szCs w:val="20"/>
                <w:lang w:eastAsia="ru-RU"/>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w:t>
            </w:r>
            <w:r w:rsidRPr="00CA355A">
              <w:rPr>
                <w:rFonts w:ascii="Times New Roman" w:eastAsia="Times New Roman" w:hAnsi="Times New Roman" w:cs="Times New Roman"/>
                <w:bCs/>
                <w:sz w:val="20"/>
                <w:szCs w:val="20"/>
                <w:lang w:eastAsia="ru-RU"/>
              </w:rPr>
              <w:lastRenderedPageBreak/>
              <w:t>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2BFB4FDD"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6)</w:t>
            </w:r>
            <w:r w:rsidRPr="00CA355A">
              <w:rPr>
                <w:rFonts w:ascii="Times New Roman" w:eastAsia="Times New Roman" w:hAnsi="Times New Roman" w:cs="Times New Roman"/>
                <w:bCs/>
                <w:sz w:val="20"/>
                <w:szCs w:val="20"/>
                <w:lang w:eastAsia="ru-RU"/>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33392C5"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7)</w:t>
            </w:r>
            <w:r w:rsidRPr="00CA355A">
              <w:rPr>
                <w:rFonts w:ascii="Times New Roman" w:eastAsia="Times New Roman" w:hAnsi="Times New Roman" w:cs="Times New Roman"/>
                <w:bCs/>
                <w:sz w:val="20"/>
                <w:szCs w:val="20"/>
                <w:lang w:eastAsia="ru-RU"/>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C928654" w14:textId="5A2ADBC6"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8)</w:t>
            </w:r>
            <w:r w:rsidRPr="00CA355A">
              <w:rPr>
                <w:rFonts w:ascii="Times New Roman" w:eastAsia="Times New Roman" w:hAnsi="Times New Roman" w:cs="Times New Roman"/>
                <w:bCs/>
                <w:sz w:val="20"/>
                <w:szCs w:val="20"/>
                <w:lang w:eastAsia="ru-RU"/>
              </w:rPr>
              <w:tab/>
              <w:t xml:space="preserve">отсутствие сведений об участнике закупки в реестре недобросовестных поставщиков, предусмотренном статьей 5 </w:t>
            </w:r>
            <w:proofErr w:type="gramStart"/>
            <w:r w:rsidR="00621B6D">
              <w:rPr>
                <w:rFonts w:ascii="Times New Roman" w:eastAsia="Times New Roman" w:hAnsi="Times New Roman" w:cs="Times New Roman"/>
                <w:bCs/>
                <w:sz w:val="20"/>
                <w:szCs w:val="20"/>
                <w:lang w:eastAsia="ru-RU"/>
              </w:rPr>
              <w:t>З</w:t>
            </w:r>
            <w:r w:rsidRPr="00CA355A">
              <w:rPr>
                <w:rFonts w:ascii="Times New Roman" w:eastAsia="Times New Roman" w:hAnsi="Times New Roman" w:cs="Times New Roman"/>
                <w:bCs/>
                <w:sz w:val="20"/>
                <w:szCs w:val="20"/>
                <w:lang w:eastAsia="ru-RU"/>
              </w:rPr>
              <w:t>акона  N</w:t>
            </w:r>
            <w:proofErr w:type="gramEnd"/>
            <w:r w:rsidRPr="00CA355A">
              <w:rPr>
                <w:rFonts w:ascii="Times New Roman" w:eastAsia="Times New Roman" w:hAnsi="Times New Roman" w:cs="Times New Roman"/>
                <w:bCs/>
                <w:sz w:val="20"/>
                <w:szCs w:val="20"/>
                <w:lang w:eastAsia="ru-RU"/>
              </w:rPr>
              <w:t xml:space="preserve"> 223-ФЗ;</w:t>
            </w:r>
          </w:p>
          <w:p w14:paraId="2C381A89"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9)</w:t>
            </w:r>
            <w:r w:rsidRPr="00CA355A">
              <w:rPr>
                <w:rFonts w:ascii="Times New Roman" w:eastAsia="Times New Roman" w:hAnsi="Times New Roman" w:cs="Times New Roman"/>
                <w:bCs/>
                <w:sz w:val="20"/>
                <w:szCs w:val="20"/>
                <w:lang w:eastAsia="ru-RU"/>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F5EC153" w14:textId="3DC1814E"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10)</w:t>
            </w:r>
            <w:r w:rsidR="007C29C4">
              <w:rPr>
                <w:rFonts w:ascii="Times New Roman" w:eastAsia="Times New Roman" w:hAnsi="Times New Roman" w:cs="Times New Roman"/>
                <w:bCs/>
                <w:sz w:val="20"/>
                <w:szCs w:val="20"/>
                <w:lang w:eastAsia="ru-RU"/>
              </w:rPr>
              <w:t xml:space="preserve"> </w:t>
            </w:r>
            <w:r w:rsidRPr="00CA355A">
              <w:rPr>
                <w:rFonts w:ascii="Times New Roman" w:eastAsia="Times New Roman" w:hAnsi="Times New Roman" w:cs="Times New Roman"/>
                <w:bCs/>
                <w:sz w:val="20"/>
                <w:szCs w:val="20"/>
                <w:lang w:eastAsia="ru-RU"/>
              </w:rPr>
              <w:t>отсутствие между участником закупки и заказчиком конфликта интересов;</w:t>
            </w:r>
          </w:p>
          <w:p w14:paraId="712B78E6" w14:textId="2F296C0C"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11)</w:t>
            </w:r>
            <w:r w:rsidR="007C29C4">
              <w:rPr>
                <w:rFonts w:ascii="Times New Roman" w:eastAsia="Times New Roman" w:hAnsi="Times New Roman" w:cs="Times New Roman"/>
                <w:bCs/>
                <w:sz w:val="20"/>
                <w:szCs w:val="20"/>
                <w:lang w:eastAsia="ru-RU"/>
              </w:rPr>
              <w:t xml:space="preserve"> </w:t>
            </w:r>
            <w:r w:rsidRPr="00CA355A">
              <w:rPr>
                <w:rFonts w:ascii="Times New Roman" w:eastAsia="Times New Roman" w:hAnsi="Times New Roman" w:cs="Times New Roman"/>
                <w:bCs/>
                <w:sz w:val="20"/>
                <w:szCs w:val="20"/>
                <w:lang w:eastAsia="ru-RU"/>
              </w:rPr>
              <w:t>участник закупки не является офшорной компанией;</w:t>
            </w:r>
          </w:p>
          <w:p w14:paraId="65B8F57C" w14:textId="48D73808" w:rsidR="0024495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bCs/>
                <w:sz w:val="20"/>
                <w:szCs w:val="20"/>
                <w:lang w:eastAsia="ru-RU"/>
              </w:rPr>
              <w:t>12)</w:t>
            </w:r>
            <w:r w:rsidR="007C29C4">
              <w:rPr>
                <w:rFonts w:ascii="Times New Roman" w:eastAsia="Times New Roman" w:hAnsi="Times New Roman" w:cs="Times New Roman"/>
                <w:bCs/>
                <w:sz w:val="20"/>
                <w:szCs w:val="20"/>
                <w:lang w:eastAsia="ru-RU"/>
              </w:rPr>
              <w:t xml:space="preserve"> </w:t>
            </w:r>
            <w:r w:rsidRPr="00CA355A">
              <w:rPr>
                <w:rFonts w:ascii="Times New Roman" w:eastAsia="Times New Roman" w:hAnsi="Times New Roman" w:cs="Times New Roman"/>
                <w:bCs/>
                <w:sz w:val="20"/>
                <w:szCs w:val="20"/>
                <w:lang w:eastAsia="ru-RU"/>
              </w:rPr>
              <w:t>отсутствие у участника закупки ограничений для участия в закупках, установленных законодательством Российской Федерации.</w:t>
            </w:r>
          </w:p>
        </w:tc>
      </w:tr>
      <w:tr w:rsidR="0024495D" w:rsidRPr="00CA355A" w14:paraId="42557882" w14:textId="77777777" w:rsidTr="00927777">
        <w:tc>
          <w:tcPr>
            <w:tcW w:w="540" w:type="pct"/>
            <w:vMerge w:val="restart"/>
            <w:vAlign w:val="center"/>
          </w:tcPr>
          <w:p w14:paraId="680DCFCC" w14:textId="4A09677F" w:rsidR="0024495D" w:rsidRPr="00CA355A"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Дополнительные требования к участникам закупки</w:t>
            </w:r>
            <w:r w:rsidR="00125726" w:rsidRPr="00CA355A">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CA355A">
              <w:rPr>
                <w:rFonts w:ascii="Times New Roman" w:eastAsia="Times New Roman" w:hAnsi="Times New Roman" w:cs="Times New Roman"/>
                <w:b/>
                <w:sz w:val="20"/>
                <w:szCs w:val="20"/>
                <w:lang w:eastAsia="ru-RU"/>
              </w:rPr>
              <w:t>:</w:t>
            </w:r>
          </w:p>
        </w:tc>
      </w:tr>
      <w:tr w:rsidR="0024495D" w:rsidRPr="00CA355A" w14:paraId="0406ABEA" w14:textId="77777777" w:rsidTr="00927777">
        <w:tc>
          <w:tcPr>
            <w:tcW w:w="540" w:type="pct"/>
            <w:vMerge/>
            <w:vAlign w:val="center"/>
          </w:tcPr>
          <w:p w14:paraId="63FCF2C2"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28D21B3F" w:rsidR="0024495D" w:rsidRPr="00CA355A" w:rsidRDefault="00D71A9C" w:rsidP="00D71A9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5045E956" w14:textId="77777777" w:rsidTr="00927777">
        <w:tc>
          <w:tcPr>
            <w:tcW w:w="540" w:type="pct"/>
            <w:vMerge w:val="restart"/>
            <w:vAlign w:val="center"/>
          </w:tcPr>
          <w:p w14:paraId="7178CC9B" w14:textId="1D68DB2F"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A355A" w14:paraId="5D54A1C9" w14:textId="77777777" w:rsidTr="00927777">
        <w:tc>
          <w:tcPr>
            <w:tcW w:w="540" w:type="pct"/>
            <w:vMerge/>
            <w:vAlign w:val="center"/>
          </w:tcPr>
          <w:p w14:paraId="25156AB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устанавливаются</w:t>
            </w:r>
          </w:p>
        </w:tc>
      </w:tr>
      <w:tr w:rsidR="0024495D" w:rsidRPr="00CA355A" w14:paraId="55C8B684" w14:textId="77777777" w:rsidTr="00927777">
        <w:tc>
          <w:tcPr>
            <w:tcW w:w="540" w:type="pct"/>
            <w:vMerge w:val="restart"/>
            <w:vAlign w:val="center"/>
          </w:tcPr>
          <w:p w14:paraId="6938BEA6" w14:textId="46FA9B15"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CA355A">
              <w:rPr>
                <w:rFonts w:ascii="Times New Roman" w:eastAsia="Times New Roman" w:hAnsi="Times New Roman" w:cs="Times New Roman"/>
                <w:b/>
                <w:sz w:val="20"/>
                <w:szCs w:val="20"/>
                <w:lang w:eastAsia="ru-RU"/>
              </w:rPr>
              <w:t>закупке</w:t>
            </w:r>
            <w:r w:rsidRPr="00CA355A">
              <w:rPr>
                <w:rFonts w:ascii="Times New Roman" w:eastAsia="Times New Roman" w:hAnsi="Times New Roman" w:cs="Times New Roman"/>
                <w:b/>
                <w:sz w:val="20"/>
                <w:szCs w:val="20"/>
                <w:lang w:eastAsia="ru-RU"/>
              </w:rPr>
              <w:t xml:space="preserve"> в электронной форме</w:t>
            </w:r>
            <w:r w:rsidR="0015588A" w:rsidRPr="00CA355A">
              <w:rPr>
                <w:rStyle w:val="aff0"/>
                <w:rFonts w:ascii="Times New Roman" w:eastAsia="Times New Roman" w:hAnsi="Times New Roman" w:cs="Times New Roman"/>
                <w:b/>
                <w:sz w:val="20"/>
                <w:szCs w:val="20"/>
                <w:lang w:eastAsia="ru-RU"/>
              </w:rPr>
              <w:footnoteReference w:id="1"/>
            </w:r>
          </w:p>
        </w:tc>
      </w:tr>
      <w:tr w:rsidR="0024495D" w:rsidRPr="00CA355A" w14:paraId="5240F7B9" w14:textId="77777777" w:rsidTr="00927777">
        <w:tc>
          <w:tcPr>
            <w:tcW w:w="540" w:type="pct"/>
            <w:vMerge/>
            <w:vAlign w:val="center"/>
          </w:tcPr>
          <w:p w14:paraId="100ED35A"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D45BA62"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электронном виде, в том числе:</w:t>
            </w:r>
          </w:p>
          <w:p w14:paraId="6F83F95F" w14:textId="0686D27D"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при размещении закупки на поставку товара:</w:t>
            </w:r>
          </w:p>
          <w:p w14:paraId="3502B383"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3AD8820"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34BFDCD"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45549AEE"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б) конкретные показатели, соответствующие значениям, установленным документацией о </w:t>
            </w:r>
            <w:r w:rsidRPr="005A3C0C">
              <w:rPr>
                <w:rFonts w:ascii="Times New Roman" w:eastAsia="Times New Roman" w:hAnsi="Times New Roman" w:cs="Times New Roman"/>
                <w:sz w:val="20"/>
                <w:szCs w:val="20"/>
                <w:lang w:eastAsia="ru-RU"/>
              </w:rPr>
              <w:lastRenderedPageBreak/>
              <w:t>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59C8873C"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7CF8DC6A"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722CC39E"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4D5179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1BD1146"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41949A0"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копии учредительных документов участника закупок (для юридических лиц) или копии документов, удостоверяющих личность (для физических лиц);</w:t>
            </w:r>
          </w:p>
          <w:p w14:paraId="2AC17267"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233A1D8B"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подтверждающий полномочия лица на осуществление действий от имени участника закупки;</w:t>
            </w:r>
          </w:p>
          <w:p w14:paraId="705D4CC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 (декларацию) о соответствии участника закупки следующим требованиям:</w:t>
            </w:r>
          </w:p>
          <w:p w14:paraId="6C8A22FD" w14:textId="112E5F96"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0A6D3129" w14:textId="4869E05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1A039F14" w14:textId="5FDDA034"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17FA8A0D" w14:textId="47735C79" w:rsidR="00E7644E" w:rsidRPr="005A3C0C" w:rsidRDefault="00E7644E" w:rsidP="005A3C0C">
            <w:pPr>
              <w:widowControl w:val="0"/>
              <w:autoSpaceDE w:val="0"/>
              <w:autoSpaceDN w:val="0"/>
              <w:adjustRightInd w:val="0"/>
              <w:spacing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4) </w:t>
            </w:r>
            <w:proofErr w:type="spellStart"/>
            <w:r w:rsidRPr="005A3C0C">
              <w:rPr>
                <w:rFonts w:ascii="Times New Roman" w:eastAsia="Times New Roman" w:hAnsi="Times New Roman" w:cs="Times New Roman"/>
                <w:sz w:val="20"/>
                <w:szCs w:val="20"/>
                <w:lang w:eastAsia="ru-RU"/>
              </w:rPr>
              <w:t>неприостановление</w:t>
            </w:r>
            <w:proofErr w:type="spellEnd"/>
            <w:r w:rsidRPr="005A3C0C">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1E00094"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DB45D6C" w14:textId="397FDF39"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w:t>
            </w:r>
            <w:r w:rsidRPr="005A3C0C">
              <w:rPr>
                <w:rFonts w:ascii="Times New Roman" w:eastAsia="Times New Roman" w:hAnsi="Times New Roman" w:cs="Times New Roman"/>
                <w:sz w:val="20"/>
                <w:szCs w:val="20"/>
                <w:lang w:eastAsia="ru-RU"/>
              </w:rPr>
              <w:lastRenderedPageBreak/>
              <w:t>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B70DF42" w14:textId="0955BF3D"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7)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431E946" w14:textId="2C444215"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xml:space="preserve">8) отсутствие сведений об участнике закупки в реестре недобросовестных поставщиков, предусмотренном статьей 5 </w:t>
            </w:r>
            <w:r w:rsidR="00621B6D">
              <w:rPr>
                <w:rFonts w:ascii="Times New Roman" w:eastAsia="Times New Roman" w:hAnsi="Times New Roman" w:cs="Times New Roman"/>
                <w:sz w:val="20"/>
                <w:szCs w:val="20"/>
                <w:lang w:eastAsia="ru-RU"/>
              </w:rPr>
              <w:t>Закона</w:t>
            </w:r>
            <w:r w:rsidRPr="005A3C0C">
              <w:rPr>
                <w:rFonts w:ascii="Times New Roman" w:eastAsia="Times New Roman" w:hAnsi="Times New Roman" w:cs="Times New Roman"/>
                <w:sz w:val="20"/>
                <w:szCs w:val="20"/>
                <w:lang w:eastAsia="ru-RU"/>
              </w:rPr>
              <w:t>. N 223-ФЗ;</w:t>
            </w:r>
          </w:p>
          <w:p w14:paraId="69CF1DD6" w14:textId="177FB58B"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49B87ACD" w14:textId="54DCA6D3"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454BDF11" w14:textId="790B5D1A"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11) участник закупки не является офшорной компанией;</w:t>
            </w:r>
          </w:p>
          <w:p w14:paraId="243A565C" w14:textId="77777777"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p w14:paraId="0668EB58" w14:textId="138CACAC" w:rsidR="00E7644E" w:rsidRPr="005A3C0C" w:rsidRDefault="00E7644E" w:rsidP="005A3C0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p>
          <w:p w14:paraId="23CEDEAA" w14:textId="4B989CAA" w:rsidR="0006235A" w:rsidRPr="005A3C0C" w:rsidRDefault="00E7644E" w:rsidP="007C29C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5A3C0C">
              <w:rPr>
                <w:rFonts w:ascii="Times New Roman" w:eastAsia="Times New Roman" w:hAnsi="Times New Roman" w:cs="Times New Roman"/>
                <w:sz w:val="20"/>
                <w:szCs w:val="20"/>
                <w:lang w:eastAsia="ru-RU"/>
              </w:rPr>
              <w:t>- документы, сведения, подтверждающие страну происхождения товара (в том числе, поставляемого при выполнении работ, оказании услуг), установленные в документации (извещении) о закупке на основании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06235A" w:rsidRPr="005A3C0C">
              <w:rPr>
                <w:rFonts w:ascii="Times New Roman" w:eastAsia="Times New Roman" w:hAnsi="Times New Roman" w:cs="Times New Roman"/>
                <w:sz w:val="20"/>
                <w:szCs w:val="20"/>
                <w:lang w:eastAsia="ru-RU"/>
              </w:rPr>
              <w:t xml:space="preserve">: </w:t>
            </w:r>
            <w:r w:rsidR="007C29C4">
              <w:rPr>
                <w:rFonts w:ascii="Times New Roman" w:eastAsia="Times New Roman" w:hAnsi="Times New Roman" w:cs="Times New Roman"/>
                <w:sz w:val="20"/>
                <w:szCs w:val="20"/>
                <w:lang w:eastAsia="ru-RU"/>
              </w:rPr>
              <w:t>не установлено</w:t>
            </w:r>
          </w:p>
        </w:tc>
      </w:tr>
      <w:tr w:rsidR="0024495D" w:rsidRPr="00CA355A" w14:paraId="615018AB" w14:textId="77777777" w:rsidTr="00927777">
        <w:tc>
          <w:tcPr>
            <w:tcW w:w="540" w:type="pct"/>
            <w:vMerge w:val="restart"/>
            <w:vAlign w:val="center"/>
          </w:tcPr>
          <w:p w14:paraId="0AE169A8" w14:textId="341DA1B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w:t>
            </w:r>
            <w:r w:rsidR="00BE3719" w:rsidRPr="00CA355A">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CA355A"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CA355A">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A355A" w14:paraId="2690F673" w14:textId="77777777" w:rsidTr="00927777">
        <w:tc>
          <w:tcPr>
            <w:tcW w:w="540" w:type="pct"/>
            <w:vMerge/>
            <w:vAlign w:val="center"/>
          </w:tcPr>
          <w:p w14:paraId="58CF3A93"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ADF5D3D" w:rsidR="0024495D" w:rsidRPr="0006235A" w:rsidRDefault="007C29C4" w:rsidP="007C29C4">
            <w:pPr>
              <w:spacing w:after="0"/>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2342B38F" w14:textId="77777777" w:rsidTr="00927777">
        <w:tc>
          <w:tcPr>
            <w:tcW w:w="540" w:type="pct"/>
            <w:vMerge w:val="restart"/>
            <w:vAlign w:val="center"/>
          </w:tcPr>
          <w:p w14:paraId="7C0E325D" w14:textId="5B844660"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CA355A"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Антидемпинговые меры</w:t>
            </w:r>
          </w:p>
        </w:tc>
      </w:tr>
      <w:tr w:rsidR="0024495D" w:rsidRPr="00CA355A" w14:paraId="7769F7C2" w14:textId="77777777" w:rsidTr="00927777">
        <w:tc>
          <w:tcPr>
            <w:tcW w:w="540" w:type="pct"/>
            <w:vMerge/>
            <w:vAlign w:val="center"/>
          </w:tcPr>
          <w:p w14:paraId="50EF3A0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29D75D2" w:rsidR="0024495D" w:rsidRPr="00CA355A" w:rsidRDefault="00C921A1" w:rsidP="00C921A1">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CA355A">
              <w:rPr>
                <w:rFonts w:ascii="Times New Roman" w:eastAsia="Times New Roman" w:hAnsi="Times New Roman" w:cs="Times New Roman"/>
                <w:bCs/>
                <w:sz w:val="20"/>
                <w:szCs w:val="20"/>
                <w:lang w:eastAsia="ru-RU"/>
              </w:rPr>
              <w:t>Не установлено</w:t>
            </w:r>
          </w:p>
        </w:tc>
      </w:tr>
      <w:tr w:rsidR="0024495D" w:rsidRPr="00CA355A" w14:paraId="3C165D9F" w14:textId="77777777" w:rsidTr="00927777">
        <w:tc>
          <w:tcPr>
            <w:tcW w:w="540" w:type="pct"/>
            <w:vMerge w:val="restart"/>
            <w:vAlign w:val="center"/>
          </w:tcPr>
          <w:p w14:paraId="056DC714" w14:textId="3E8BDCFA"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CA355A"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CA355A">
              <w:rPr>
                <w:rFonts w:ascii="Times New Roman" w:eastAsia="Times New Roman" w:hAnsi="Times New Roman" w:cs="Times New Roman"/>
                <w:b/>
                <w:bCs/>
                <w:sz w:val="20"/>
                <w:szCs w:val="20"/>
                <w:lang w:eastAsia="ru-RU"/>
              </w:rPr>
              <w:t>Отмена закупки</w:t>
            </w:r>
          </w:p>
        </w:tc>
      </w:tr>
      <w:tr w:rsidR="0024495D" w:rsidRPr="00CA355A" w14:paraId="3B4814CA" w14:textId="77777777" w:rsidTr="00927777">
        <w:tc>
          <w:tcPr>
            <w:tcW w:w="540" w:type="pct"/>
            <w:vMerge/>
            <w:vAlign w:val="center"/>
          </w:tcPr>
          <w:p w14:paraId="2E8E9798"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17A3E86F" w:rsidR="0024495D" w:rsidRPr="00CA355A"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sz w:val="20"/>
                <w:szCs w:val="20"/>
                <w:lang w:eastAsia="ru-RU"/>
              </w:rPr>
              <w:t xml:space="preserve">Заказчик вправе отказаться от проведения закупки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w:t>
            </w:r>
            <w:r w:rsidR="0076602E">
              <w:rPr>
                <w:rFonts w:ascii="Times New Roman" w:eastAsia="Times New Roman" w:hAnsi="Times New Roman" w:cs="Times New Roman"/>
                <w:sz w:val="20"/>
                <w:szCs w:val="20"/>
                <w:lang w:eastAsia="ru-RU"/>
              </w:rPr>
              <w:t>электронной торговой площадке</w:t>
            </w:r>
          </w:p>
        </w:tc>
      </w:tr>
      <w:tr w:rsidR="00125726" w:rsidRPr="00CA355A" w14:paraId="5473CE5E" w14:textId="77777777" w:rsidTr="00927777">
        <w:tc>
          <w:tcPr>
            <w:tcW w:w="540" w:type="pct"/>
            <w:vMerge w:val="restart"/>
            <w:vAlign w:val="center"/>
          </w:tcPr>
          <w:p w14:paraId="7FC78610" w14:textId="743B8011" w:rsidR="00125726" w:rsidRPr="00CA35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BE3719" w:rsidRPr="00CA355A">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CA355A"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CA355A">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CA355A">
              <w:rPr>
                <w:rFonts w:ascii="Times New Roman" w:eastAsia="Times New Roman" w:hAnsi="Times New Roman" w:cs="Times New Roman"/>
                <w:b/>
                <w:bCs/>
                <w:sz w:val="20"/>
                <w:szCs w:val="20"/>
                <w:lang w:eastAsia="ru-RU"/>
              </w:rPr>
              <w:t>:</w:t>
            </w:r>
          </w:p>
        </w:tc>
      </w:tr>
      <w:tr w:rsidR="00125726" w:rsidRPr="00CA355A" w14:paraId="278FC607" w14:textId="77777777" w:rsidTr="00927777">
        <w:tc>
          <w:tcPr>
            <w:tcW w:w="540" w:type="pct"/>
            <w:vMerge/>
            <w:vAlign w:val="center"/>
          </w:tcPr>
          <w:p w14:paraId="79C0DCFD" w14:textId="77777777" w:rsidR="00125726" w:rsidRPr="00CA355A"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3655A6F" w14:textId="17AC50BB"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1. Заказчик, Комиссия по закупкам вправе отказать в дальнейшем участии в закупке (отклонить заявку участника закупки) на основании:</w:t>
            </w:r>
          </w:p>
          <w:p w14:paraId="424B4B76"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выявлено несоответствие участника хотя бы одному из требований, перечисленных в информационной карте ценового запроса;</w:t>
            </w:r>
          </w:p>
          <w:p w14:paraId="5D9AC05D" w14:textId="6D5BD831"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и (или) его заявка не соответствуют иным требованиям информационной карты ценового запроса или Положения;</w:t>
            </w:r>
          </w:p>
          <w:p w14:paraId="14D2891A"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представил документы, необходимые для участия в процедуре закупки;</w:t>
            </w:r>
          </w:p>
          <w:p w14:paraId="6BE271B3" w14:textId="77777777"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в представленных документах или в заявке указаны недостоверные сведения об участнике закупки и (или) о товарах, работах, услугах;</w:t>
            </w:r>
          </w:p>
          <w:p w14:paraId="6930D643" w14:textId="4DBAB9C1"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r w:rsidR="00833D56" w:rsidRPr="00CA355A">
              <w:rPr>
                <w:rFonts w:ascii="Times New Roman" w:eastAsia="Times New Roman" w:hAnsi="Times New Roman" w:cs="Times New Roman"/>
                <w:sz w:val="20"/>
                <w:szCs w:val="20"/>
                <w:lang w:eastAsia="ru-RU"/>
              </w:rPr>
              <w:t>;</w:t>
            </w:r>
          </w:p>
          <w:p w14:paraId="0F7510AF" w14:textId="3E6AC966" w:rsidR="00833D56" w:rsidRPr="00CA355A" w:rsidRDefault="00833D56"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иных случаях, предусмотренных Положением о закупке Заказчика.</w:t>
            </w:r>
          </w:p>
          <w:p w14:paraId="1198BA75" w14:textId="0F8339FA"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выявлен хотя бы один из фактов, указанных в п. 1 настоящего раздела, комиссия по закупкам вправе отстранить участника от процедуры закупки на любом этапе ее проведения до момента заключения договора.</w:t>
            </w:r>
          </w:p>
          <w:p w14:paraId="2B35E67C" w14:textId="6E6BF66D" w:rsidR="00EA241D"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3. В случае выявления фактов, предусмотренных в п. 1 настоящего раздела, в момент рассмотрения заявок информация об отказе в допуске участникам может отражаться в протоколе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14:paraId="76EAC4E0" w14:textId="16E51CB3" w:rsidR="00125726" w:rsidRPr="00CA355A"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4. Заказчик вправе формировать протоколы (рассмотрения заявок, итоговый и иные по </w:t>
            </w:r>
            <w:r w:rsidRPr="00CA355A">
              <w:rPr>
                <w:rFonts w:ascii="Times New Roman" w:eastAsia="Times New Roman" w:hAnsi="Times New Roman" w:cs="Times New Roman"/>
                <w:sz w:val="20"/>
                <w:szCs w:val="20"/>
                <w:lang w:eastAsia="ru-RU"/>
              </w:rPr>
              <w:lastRenderedPageBreak/>
              <w:t>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w:t>
            </w:r>
            <w:r w:rsidR="00C1444E">
              <w:rPr>
                <w:rFonts w:ascii="Times New Roman" w:eastAsia="Times New Roman" w:hAnsi="Times New Roman" w:cs="Times New Roman"/>
                <w:sz w:val="20"/>
                <w:szCs w:val="20"/>
                <w:lang w:eastAsia="ru-RU"/>
              </w:rPr>
              <w:t>й форме</w:t>
            </w:r>
            <w:r w:rsidRPr="00CA355A">
              <w:rPr>
                <w:rFonts w:ascii="Times New Roman" w:eastAsia="Times New Roman" w:hAnsi="Times New Roman" w:cs="Times New Roman"/>
                <w:sz w:val="20"/>
                <w:szCs w:val="20"/>
                <w:lang w:eastAsia="ru-RU"/>
              </w:rPr>
              <w:t>.</w:t>
            </w:r>
          </w:p>
        </w:tc>
      </w:tr>
      <w:tr w:rsidR="00833D56" w:rsidRPr="00CA355A" w14:paraId="40EFF2F5" w14:textId="77777777" w:rsidTr="00927777">
        <w:tc>
          <w:tcPr>
            <w:tcW w:w="540" w:type="pct"/>
            <w:vMerge w:val="restart"/>
            <w:vAlign w:val="center"/>
          </w:tcPr>
          <w:p w14:paraId="09933309" w14:textId="45B8827D" w:rsidR="00833D56" w:rsidRPr="00CA35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lastRenderedPageBreak/>
              <w:t>26</w:t>
            </w:r>
          </w:p>
        </w:tc>
        <w:tc>
          <w:tcPr>
            <w:tcW w:w="4460" w:type="pct"/>
            <w:shd w:val="clear" w:color="auto" w:fill="D9E2F3" w:themeFill="accent1" w:themeFillTint="33"/>
            <w:vAlign w:val="center"/>
          </w:tcPr>
          <w:p w14:paraId="6F198428" w14:textId="6E3EF3C9" w:rsidR="00833D56" w:rsidRPr="00CA355A"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Признание закупки несостоявшимся</w:t>
            </w:r>
          </w:p>
        </w:tc>
      </w:tr>
      <w:tr w:rsidR="00833D56" w:rsidRPr="00CA355A" w14:paraId="57E59DA9" w14:textId="77777777" w:rsidTr="00927777">
        <w:tc>
          <w:tcPr>
            <w:tcW w:w="540" w:type="pct"/>
            <w:vMerge/>
            <w:vAlign w:val="center"/>
          </w:tcPr>
          <w:p w14:paraId="504887BB" w14:textId="77777777" w:rsidR="00833D56" w:rsidRPr="00CA355A"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E647F9" w14:textId="53FA8144" w:rsidR="00833D56" w:rsidRPr="00CA35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 xml:space="preserve">1. Ценовой запрос является несостоявшимся в случае, если при проведении ценового запроса участниками не представлено ни одного ценового предложения о цене договора, </w:t>
            </w:r>
            <w:bookmarkStart w:id="8" w:name="_Hlk210847582"/>
            <w:r w:rsidRPr="00CA355A">
              <w:rPr>
                <w:rFonts w:ascii="Times New Roman" w:eastAsia="Times New Roman" w:hAnsi="Times New Roman" w:cs="Times New Roman"/>
                <w:sz w:val="20"/>
                <w:szCs w:val="20"/>
                <w:lang w:eastAsia="ru-RU"/>
              </w:rPr>
              <w:t>или предложения всех участников закупки отклонены, либо все участники закупки уклонились от заключения договора</w:t>
            </w:r>
            <w:bookmarkEnd w:id="8"/>
            <w:r w:rsidRPr="00CA355A">
              <w:rPr>
                <w:rFonts w:ascii="Times New Roman" w:eastAsia="Times New Roman" w:hAnsi="Times New Roman" w:cs="Times New Roman"/>
                <w:sz w:val="20"/>
                <w:szCs w:val="20"/>
                <w:lang w:eastAsia="ru-RU"/>
              </w:rPr>
              <w:t>.</w:t>
            </w:r>
          </w:p>
          <w:p w14:paraId="098BEBE6" w14:textId="15A3833B" w:rsidR="00833D56" w:rsidRPr="00CA355A" w:rsidRDefault="00833D56" w:rsidP="00833D5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A355A">
              <w:rPr>
                <w:rFonts w:ascii="Times New Roman" w:eastAsia="Times New Roman" w:hAnsi="Times New Roman" w:cs="Times New Roman"/>
                <w:sz w:val="20"/>
                <w:szCs w:val="20"/>
                <w:lang w:eastAsia="ru-RU"/>
              </w:rPr>
              <w:t>2. Если ценовой запрос не состоялся, заказчик вправе объявить новый ценовой запрос или заключить договор иным способом.</w:t>
            </w:r>
          </w:p>
        </w:tc>
      </w:tr>
      <w:tr w:rsidR="0024495D" w:rsidRPr="00CA355A" w14:paraId="5589B722" w14:textId="77777777" w:rsidTr="00927777">
        <w:trPr>
          <w:trHeight w:val="196"/>
        </w:trPr>
        <w:tc>
          <w:tcPr>
            <w:tcW w:w="540" w:type="pct"/>
            <w:vMerge w:val="restart"/>
            <w:shd w:val="clear" w:color="auto" w:fill="FFFFFF"/>
            <w:vAlign w:val="center"/>
          </w:tcPr>
          <w:p w14:paraId="6364F469" w14:textId="171B97BB" w:rsidR="0024495D" w:rsidRPr="00CA355A"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833D56" w:rsidRPr="00CA355A">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CA355A"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Отдельными файлами прилагаются:</w:t>
            </w:r>
          </w:p>
        </w:tc>
      </w:tr>
      <w:tr w:rsidR="0024495D" w:rsidRPr="00CA355A" w14:paraId="5D87B594" w14:textId="77777777" w:rsidTr="00927777">
        <w:trPr>
          <w:trHeight w:val="196"/>
        </w:trPr>
        <w:tc>
          <w:tcPr>
            <w:tcW w:w="540" w:type="pct"/>
            <w:vMerge/>
            <w:shd w:val="clear" w:color="auto" w:fill="FFFFFF"/>
            <w:vAlign w:val="center"/>
          </w:tcPr>
          <w:p w14:paraId="0F975DFC"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CA355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CA355A"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2. Проект договора;</w:t>
            </w:r>
          </w:p>
          <w:p w14:paraId="63F2655D" w14:textId="77777777" w:rsidR="0024495D" w:rsidRDefault="0024495D" w:rsidP="00431A8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3. Обоснование НМЦД</w:t>
            </w:r>
            <w:r w:rsidR="00927777">
              <w:rPr>
                <w:rFonts w:ascii="Times New Roman" w:eastAsia="Times New Roman" w:hAnsi="Times New Roman" w:cs="Times New Roman"/>
                <w:bCs/>
                <w:sz w:val="20"/>
                <w:szCs w:val="20"/>
                <w:lang w:eastAsia="ru-RU"/>
              </w:rPr>
              <w:t>;</w:t>
            </w:r>
          </w:p>
          <w:p w14:paraId="3CFD53E1" w14:textId="7E4776A8" w:rsidR="00927777" w:rsidRPr="00927777" w:rsidRDefault="00927777" w:rsidP="00927777">
            <w:pPr>
              <w:suppressAutoHyphens/>
              <w:autoSpaceDE w:val="0"/>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4. </w:t>
            </w:r>
            <w:r w:rsidRPr="00927777">
              <w:rPr>
                <w:rFonts w:ascii="Times New Roman" w:eastAsia="Times New Roman" w:hAnsi="Times New Roman" w:cs="Times New Roman"/>
                <w:sz w:val="20"/>
                <w:szCs w:val="20"/>
                <w:lang w:eastAsia="ru-RU"/>
              </w:rPr>
              <w:t>Рекомендуемый образец формы заявки участника</w:t>
            </w:r>
            <w:r>
              <w:rPr>
                <w:rFonts w:ascii="Times New Roman" w:eastAsia="Times New Roman" w:hAnsi="Times New Roman" w:cs="Times New Roman"/>
                <w:sz w:val="20"/>
                <w:szCs w:val="20"/>
                <w:lang w:eastAsia="ru-RU"/>
              </w:rPr>
              <w:t>.</w:t>
            </w:r>
          </w:p>
        </w:tc>
      </w:tr>
      <w:tr w:rsidR="0024495D" w:rsidRPr="00CA355A" w14:paraId="10360C2C" w14:textId="77777777" w:rsidTr="00927777">
        <w:trPr>
          <w:trHeight w:val="196"/>
        </w:trPr>
        <w:tc>
          <w:tcPr>
            <w:tcW w:w="540" w:type="pct"/>
            <w:vMerge w:val="restart"/>
            <w:shd w:val="clear" w:color="auto" w:fill="FFFFFF"/>
            <w:vAlign w:val="center"/>
          </w:tcPr>
          <w:p w14:paraId="35A3192F" w14:textId="30FDEC42" w:rsidR="0024495D" w:rsidRPr="00CA355A"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CA355A">
              <w:rPr>
                <w:rFonts w:ascii="Times New Roman" w:eastAsia="Times New Roman" w:hAnsi="Times New Roman" w:cs="Times New Roman"/>
                <w:b/>
                <w:sz w:val="20"/>
                <w:szCs w:val="20"/>
                <w:lang w:eastAsia="ru-RU"/>
              </w:rPr>
              <w:t>2</w:t>
            </w:r>
            <w:r w:rsidR="00833D56" w:rsidRPr="00CA355A">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CA355A"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A355A" w14:paraId="388ADADB" w14:textId="77777777" w:rsidTr="00927777">
        <w:trPr>
          <w:trHeight w:val="196"/>
        </w:trPr>
        <w:tc>
          <w:tcPr>
            <w:tcW w:w="540" w:type="pct"/>
            <w:vMerge/>
            <w:shd w:val="clear" w:color="auto" w:fill="FFFFFF"/>
            <w:vAlign w:val="center"/>
          </w:tcPr>
          <w:p w14:paraId="047DB0D5" w14:textId="77777777" w:rsidR="0024495D" w:rsidRPr="00CA355A"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5958304" w:rsidR="0024495D" w:rsidRPr="00CA355A" w:rsidRDefault="00BA321F" w:rsidP="00927777">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CA355A">
              <w:rPr>
                <w:rFonts w:ascii="Times New Roman" w:eastAsia="Times New Roman" w:hAnsi="Times New Roman" w:cs="Times New Roman"/>
                <w:bCs/>
                <w:sz w:val="20"/>
                <w:szCs w:val="20"/>
                <w:lang w:eastAsia="ru-RU"/>
              </w:rPr>
              <w:t>Не установлено</w:t>
            </w:r>
          </w:p>
        </w:tc>
      </w:tr>
    </w:tbl>
    <w:p w14:paraId="095771B5" w14:textId="77777777" w:rsidR="00147E3C" w:rsidRPr="00CA355A" w:rsidRDefault="00147E3C" w:rsidP="00F20B8C">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9" w:name="_Hlk94873296"/>
      <w:bookmarkStart w:id="10" w:name="_Hlk208070626"/>
      <w:bookmarkEnd w:id="9"/>
    </w:p>
    <w:bookmarkEnd w:id="10"/>
    <w:p w14:paraId="5B92097E" w14:textId="77777777" w:rsidR="00F20B8C" w:rsidRPr="00F20B8C" w:rsidRDefault="00F20B8C" w:rsidP="00F20B8C">
      <w:pPr>
        <w:rPr>
          <w:rFonts w:ascii="Times New Roman" w:eastAsia="Times New Roman" w:hAnsi="Times New Roman" w:cs="Times New Roman"/>
          <w:sz w:val="20"/>
          <w:szCs w:val="20"/>
          <w:lang w:eastAsia="zh-CN"/>
        </w:rPr>
      </w:pPr>
      <w:r w:rsidRPr="00F20B8C">
        <w:rPr>
          <w:rFonts w:ascii="Times New Roman" w:eastAsia="Times New Roman" w:hAnsi="Times New Roman" w:cs="Times New Roman"/>
          <w:sz w:val="20"/>
          <w:szCs w:val="20"/>
          <w:lang w:eastAsia="zh-CN"/>
        </w:rPr>
        <w:br w:type="page"/>
      </w:r>
    </w:p>
    <w:sectPr w:rsidR="00F20B8C" w:rsidRPr="00F20B8C"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72FDE" w14:textId="77777777" w:rsidR="00DC1B32" w:rsidRDefault="00DC1B32">
      <w:pPr>
        <w:spacing w:after="0" w:line="240" w:lineRule="auto"/>
      </w:pPr>
      <w:r>
        <w:separator/>
      </w:r>
    </w:p>
  </w:endnote>
  <w:endnote w:type="continuationSeparator" w:id="0">
    <w:p w14:paraId="1C9D0F89" w14:textId="77777777" w:rsidR="00DC1B32" w:rsidRDefault="00DC1B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D7BDE" w14:textId="4D3B8CCE" w:rsidR="00103801" w:rsidRDefault="00103801" w:rsidP="0054310E">
    <w:pPr>
      <w:pStyle w:val="a9"/>
      <w:tabs>
        <w:tab w:val="clear" w:pos="4677"/>
      </w:tabs>
    </w:pPr>
    <w:r>
      <w:tab/>
    </w:r>
    <w:r>
      <w:fldChar w:fldCharType="begin"/>
    </w:r>
    <w:r>
      <w:instrText xml:space="preserve"> PAGE   \* MERGEFORMAT </w:instrText>
    </w:r>
    <w:r>
      <w:fldChar w:fldCharType="separate"/>
    </w:r>
    <w:r>
      <w:rPr>
        <w:noProof/>
      </w:rPr>
      <w:t>10</w:t>
    </w:r>
    <w:r>
      <w:fldChar w:fldCharType="end"/>
    </w:r>
  </w:p>
  <w:p w14:paraId="1915D6A2" w14:textId="4D515800" w:rsidR="00103801" w:rsidRDefault="00103801">
    <w:pPr>
      <w:pStyle w:val="a9"/>
    </w:pPr>
  </w:p>
  <w:p w14:paraId="75D7B64D" w14:textId="77777777" w:rsidR="00103801" w:rsidRDefault="0010380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F5A65" w14:textId="77777777" w:rsidR="00DC1B32" w:rsidRDefault="00DC1B32">
      <w:pPr>
        <w:spacing w:after="0" w:line="240" w:lineRule="auto"/>
      </w:pPr>
      <w:r>
        <w:separator/>
      </w:r>
    </w:p>
  </w:footnote>
  <w:footnote w:type="continuationSeparator" w:id="0">
    <w:p w14:paraId="764AB4A8" w14:textId="77777777" w:rsidR="00DC1B32" w:rsidRDefault="00DC1B32">
      <w:pPr>
        <w:spacing w:after="0" w:line="240" w:lineRule="auto"/>
      </w:pPr>
      <w:r>
        <w:continuationSeparator/>
      </w:r>
    </w:p>
  </w:footnote>
  <w:footnote w:id="1">
    <w:p w14:paraId="676ED3E8" w14:textId="430681D9" w:rsidR="00103801" w:rsidRPr="0015588A" w:rsidRDefault="00103801"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20046252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01930489">
    <w:abstractNumId w:val="1"/>
    <w:lvlOverride w:ilvl="0">
      <w:startOverride w:val="10"/>
    </w:lvlOverride>
    <w:lvlOverride w:ilvl="1"/>
    <w:lvlOverride w:ilvl="2"/>
    <w:lvlOverride w:ilvl="3"/>
    <w:lvlOverride w:ilvl="4"/>
    <w:lvlOverride w:ilvl="5"/>
    <w:lvlOverride w:ilvl="6"/>
    <w:lvlOverride w:ilvl="7"/>
    <w:lvlOverride w:ilvl="8"/>
  </w:num>
  <w:num w:numId="3" w16cid:durableId="1731148556">
    <w:abstractNumId w:val="10"/>
  </w:num>
  <w:num w:numId="4" w16cid:durableId="2008703947">
    <w:abstractNumId w:val="17"/>
  </w:num>
  <w:num w:numId="5" w16cid:durableId="1242594315">
    <w:abstractNumId w:val="29"/>
  </w:num>
  <w:num w:numId="6" w16cid:durableId="73935003">
    <w:abstractNumId w:val="23"/>
  </w:num>
  <w:num w:numId="7" w16cid:durableId="1346326448">
    <w:abstractNumId w:val="26"/>
  </w:num>
  <w:num w:numId="8" w16cid:durableId="882205471">
    <w:abstractNumId w:val="14"/>
  </w:num>
  <w:num w:numId="9" w16cid:durableId="1515263934">
    <w:abstractNumId w:val="3"/>
  </w:num>
  <w:num w:numId="10" w16cid:durableId="336202430">
    <w:abstractNumId w:val="24"/>
  </w:num>
  <w:num w:numId="11" w16cid:durableId="1277176007">
    <w:abstractNumId w:val="21"/>
  </w:num>
  <w:num w:numId="12" w16cid:durableId="1916814870">
    <w:abstractNumId w:val="5"/>
  </w:num>
  <w:num w:numId="13" w16cid:durableId="1470053794">
    <w:abstractNumId w:val="20"/>
  </w:num>
  <w:num w:numId="14" w16cid:durableId="1356349808">
    <w:abstractNumId w:val="15"/>
  </w:num>
  <w:num w:numId="15" w16cid:durableId="1107577044">
    <w:abstractNumId w:val="25"/>
  </w:num>
  <w:num w:numId="16" w16cid:durableId="149352644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3463670">
    <w:abstractNumId w:val="7"/>
  </w:num>
  <w:num w:numId="18" w16cid:durableId="943027747">
    <w:abstractNumId w:val="27"/>
  </w:num>
  <w:num w:numId="19" w16cid:durableId="1864436025">
    <w:abstractNumId w:val="13"/>
  </w:num>
  <w:num w:numId="20" w16cid:durableId="1899975002">
    <w:abstractNumId w:val="0"/>
  </w:num>
  <w:num w:numId="21" w16cid:durableId="823667801">
    <w:abstractNumId w:val="22"/>
  </w:num>
  <w:num w:numId="22" w16cid:durableId="384567926">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34380262">
    <w:abstractNumId w:val="11"/>
  </w:num>
  <w:num w:numId="24" w16cid:durableId="1801605215">
    <w:abstractNumId w:val="16"/>
  </w:num>
  <w:num w:numId="25" w16cid:durableId="2012024043">
    <w:abstractNumId w:val="2"/>
  </w:num>
  <w:num w:numId="26" w16cid:durableId="1721123620">
    <w:abstractNumId w:val="6"/>
  </w:num>
  <w:num w:numId="27" w16cid:durableId="1809086600">
    <w:abstractNumId w:val="8"/>
  </w:num>
  <w:num w:numId="28" w16cid:durableId="1865753613">
    <w:abstractNumId w:val="4"/>
  </w:num>
  <w:num w:numId="29" w16cid:durableId="431823593">
    <w:abstractNumId w:val="19"/>
  </w:num>
  <w:num w:numId="30" w16cid:durableId="1786271178">
    <w:abstractNumId w:val="30"/>
  </w:num>
  <w:num w:numId="31" w16cid:durableId="19883207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4DE8"/>
    <w:rsid w:val="00026BAB"/>
    <w:rsid w:val="0003000D"/>
    <w:rsid w:val="000306BD"/>
    <w:rsid w:val="00031320"/>
    <w:rsid w:val="00031C6E"/>
    <w:rsid w:val="0006235A"/>
    <w:rsid w:val="00070675"/>
    <w:rsid w:val="00075766"/>
    <w:rsid w:val="00076944"/>
    <w:rsid w:val="000900AC"/>
    <w:rsid w:val="000A5931"/>
    <w:rsid w:val="00103801"/>
    <w:rsid w:val="001077B4"/>
    <w:rsid w:val="0011529D"/>
    <w:rsid w:val="00124EA4"/>
    <w:rsid w:val="00125726"/>
    <w:rsid w:val="00147E3C"/>
    <w:rsid w:val="0015530A"/>
    <w:rsid w:val="0015588A"/>
    <w:rsid w:val="00164454"/>
    <w:rsid w:val="00171D99"/>
    <w:rsid w:val="00190446"/>
    <w:rsid w:val="001935A9"/>
    <w:rsid w:val="001C0D7C"/>
    <w:rsid w:val="001D224E"/>
    <w:rsid w:val="001F7182"/>
    <w:rsid w:val="00216F5A"/>
    <w:rsid w:val="00223720"/>
    <w:rsid w:val="0024495D"/>
    <w:rsid w:val="00252418"/>
    <w:rsid w:val="0025284C"/>
    <w:rsid w:val="0025373D"/>
    <w:rsid w:val="00256C00"/>
    <w:rsid w:val="002B29BB"/>
    <w:rsid w:val="002C0075"/>
    <w:rsid w:val="002D252A"/>
    <w:rsid w:val="002E6E80"/>
    <w:rsid w:val="00327AD7"/>
    <w:rsid w:val="00331187"/>
    <w:rsid w:val="0033483E"/>
    <w:rsid w:val="00352E13"/>
    <w:rsid w:val="00354DB0"/>
    <w:rsid w:val="00364BED"/>
    <w:rsid w:val="00364C27"/>
    <w:rsid w:val="003725DA"/>
    <w:rsid w:val="00383738"/>
    <w:rsid w:val="00390F7D"/>
    <w:rsid w:val="003B0C56"/>
    <w:rsid w:val="003C4574"/>
    <w:rsid w:val="003C79C5"/>
    <w:rsid w:val="003E056F"/>
    <w:rsid w:val="003E3E9E"/>
    <w:rsid w:val="00401090"/>
    <w:rsid w:val="004273AE"/>
    <w:rsid w:val="00431A8C"/>
    <w:rsid w:val="00436D85"/>
    <w:rsid w:val="00477588"/>
    <w:rsid w:val="00483B31"/>
    <w:rsid w:val="00485D70"/>
    <w:rsid w:val="0049053D"/>
    <w:rsid w:val="004C38BE"/>
    <w:rsid w:val="004D717D"/>
    <w:rsid w:val="004F40AA"/>
    <w:rsid w:val="005125C6"/>
    <w:rsid w:val="0054310E"/>
    <w:rsid w:val="005467B3"/>
    <w:rsid w:val="005660A5"/>
    <w:rsid w:val="0056667E"/>
    <w:rsid w:val="005826A8"/>
    <w:rsid w:val="00592576"/>
    <w:rsid w:val="005A0C02"/>
    <w:rsid w:val="005A3C0C"/>
    <w:rsid w:val="005C0D04"/>
    <w:rsid w:val="005E1214"/>
    <w:rsid w:val="00612C81"/>
    <w:rsid w:val="00621B6D"/>
    <w:rsid w:val="00637483"/>
    <w:rsid w:val="0064252D"/>
    <w:rsid w:val="0064253C"/>
    <w:rsid w:val="00653E09"/>
    <w:rsid w:val="006711D1"/>
    <w:rsid w:val="00695C75"/>
    <w:rsid w:val="006A6602"/>
    <w:rsid w:val="006B11A4"/>
    <w:rsid w:val="006B3403"/>
    <w:rsid w:val="006E0526"/>
    <w:rsid w:val="006E68A3"/>
    <w:rsid w:val="006E6F7F"/>
    <w:rsid w:val="007075FC"/>
    <w:rsid w:val="00731542"/>
    <w:rsid w:val="00731559"/>
    <w:rsid w:val="00732C18"/>
    <w:rsid w:val="007342CC"/>
    <w:rsid w:val="007600D0"/>
    <w:rsid w:val="0076602E"/>
    <w:rsid w:val="00766D11"/>
    <w:rsid w:val="0078472C"/>
    <w:rsid w:val="00787557"/>
    <w:rsid w:val="007B7712"/>
    <w:rsid w:val="007C29C4"/>
    <w:rsid w:val="007C3E28"/>
    <w:rsid w:val="007D331B"/>
    <w:rsid w:val="007E6159"/>
    <w:rsid w:val="00811713"/>
    <w:rsid w:val="00833D56"/>
    <w:rsid w:val="0083624A"/>
    <w:rsid w:val="00836FFF"/>
    <w:rsid w:val="00850314"/>
    <w:rsid w:val="008637D4"/>
    <w:rsid w:val="00865698"/>
    <w:rsid w:val="00866D4A"/>
    <w:rsid w:val="00866FC1"/>
    <w:rsid w:val="00883093"/>
    <w:rsid w:val="00894AA9"/>
    <w:rsid w:val="008B1881"/>
    <w:rsid w:val="008C549A"/>
    <w:rsid w:val="008D2D62"/>
    <w:rsid w:val="008E092F"/>
    <w:rsid w:val="008E26B5"/>
    <w:rsid w:val="008E42F2"/>
    <w:rsid w:val="008F7B92"/>
    <w:rsid w:val="00905540"/>
    <w:rsid w:val="00914A56"/>
    <w:rsid w:val="00927777"/>
    <w:rsid w:val="0093162A"/>
    <w:rsid w:val="00933DEA"/>
    <w:rsid w:val="00935F24"/>
    <w:rsid w:val="0098502E"/>
    <w:rsid w:val="00993A42"/>
    <w:rsid w:val="009C6922"/>
    <w:rsid w:val="00A2013E"/>
    <w:rsid w:val="00A23E43"/>
    <w:rsid w:val="00A32FE8"/>
    <w:rsid w:val="00A53448"/>
    <w:rsid w:val="00A5414F"/>
    <w:rsid w:val="00AB7E9A"/>
    <w:rsid w:val="00B23783"/>
    <w:rsid w:val="00B44B17"/>
    <w:rsid w:val="00B935D1"/>
    <w:rsid w:val="00B94715"/>
    <w:rsid w:val="00B96737"/>
    <w:rsid w:val="00BA321F"/>
    <w:rsid w:val="00BB0229"/>
    <w:rsid w:val="00BB66FD"/>
    <w:rsid w:val="00BC5E90"/>
    <w:rsid w:val="00BC6C35"/>
    <w:rsid w:val="00BD34CA"/>
    <w:rsid w:val="00BE07E0"/>
    <w:rsid w:val="00BE3719"/>
    <w:rsid w:val="00BF5CF1"/>
    <w:rsid w:val="00BF719A"/>
    <w:rsid w:val="00C1140E"/>
    <w:rsid w:val="00C1444E"/>
    <w:rsid w:val="00C24106"/>
    <w:rsid w:val="00C2597B"/>
    <w:rsid w:val="00C34CF7"/>
    <w:rsid w:val="00C4222B"/>
    <w:rsid w:val="00C4318D"/>
    <w:rsid w:val="00C461E7"/>
    <w:rsid w:val="00C5556A"/>
    <w:rsid w:val="00C74129"/>
    <w:rsid w:val="00C921A1"/>
    <w:rsid w:val="00C94D41"/>
    <w:rsid w:val="00CA355A"/>
    <w:rsid w:val="00CB0FCC"/>
    <w:rsid w:val="00CB2B1E"/>
    <w:rsid w:val="00CB7DED"/>
    <w:rsid w:val="00CD6114"/>
    <w:rsid w:val="00D274C9"/>
    <w:rsid w:val="00D3328C"/>
    <w:rsid w:val="00D407F7"/>
    <w:rsid w:val="00D467F0"/>
    <w:rsid w:val="00D4767B"/>
    <w:rsid w:val="00D55FB8"/>
    <w:rsid w:val="00D71A9C"/>
    <w:rsid w:val="00D720E3"/>
    <w:rsid w:val="00D72AA2"/>
    <w:rsid w:val="00D850BC"/>
    <w:rsid w:val="00D858EB"/>
    <w:rsid w:val="00DC1B32"/>
    <w:rsid w:val="00DD537F"/>
    <w:rsid w:val="00DF0802"/>
    <w:rsid w:val="00E02BB5"/>
    <w:rsid w:val="00E52183"/>
    <w:rsid w:val="00E72B6B"/>
    <w:rsid w:val="00E73795"/>
    <w:rsid w:val="00E7644E"/>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20B8C"/>
    <w:rsid w:val="00F232CF"/>
    <w:rsid w:val="00F26EBB"/>
    <w:rsid w:val="00F32B8B"/>
    <w:rsid w:val="00F406AD"/>
    <w:rsid w:val="00F421FC"/>
    <w:rsid w:val="00F52C6F"/>
    <w:rsid w:val="00F73068"/>
    <w:rsid w:val="00F809C0"/>
    <w:rsid w:val="00FB52DC"/>
    <w:rsid w:val="00FC3D24"/>
    <w:rsid w:val="00FC6785"/>
    <w:rsid w:val="00FE155A"/>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3720"/>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styleId="afff6">
    <w:name w:val="Unresolved Mention"/>
    <w:basedOn w:val="a0"/>
    <w:uiPriority w:val="99"/>
    <w:semiHidden/>
    <w:unhideWhenUsed/>
    <w:rsid w:val="00252418"/>
    <w:rPr>
      <w:color w:val="605E5C"/>
      <w:shd w:val="clear" w:color="auto" w:fill="E1DFDD"/>
    </w:rPr>
  </w:style>
  <w:style w:type="character" w:customStyle="1" w:styleId="docdata">
    <w:name w:val="docdata"/>
    <w:aliases w:val="docy,v5,1506,bqiaagaaeyqcaaagiaiaaap+baaabqwfaaaaaaaaaaaaaaaaaaaaaaaaaaaaaaaaaaaaaaaaaaaaaaaaaaaaaaaaaaaaaaaaaaaaaaaaaaaaaaaaaaaaaaaaaaaaaaaaaaaaaaaaaaaaaaaaaaaaaaaaaaaaaaaaaaaaaaaaaaaaaaaaaaaaaaaaaaaaaaaaaaaaaaaaaaaaaaaaaaaaaaaaaaaaaaaaaaaaaaaa"/>
    <w:basedOn w:val="a0"/>
    <w:rsid w:val="00637483"/>
  </w:style>
  <w:style w:type="paragraph" w:customStyle="1" w:styleId="1848">
    <w:name w:val="1848"/>
    <w:aliases w:val="bqiaagaaeyqcaaagiaiaaanrbgaabxkgaaaaaaaaaaaaaaaaaaaaaaaaaaaaaaaaaaaaaaaaaaaaaaaaaaaaaaaaaaaaaaaaaaaaaaaaaaaaaaaaaaaaaaaaaaaaaaaaaaaaaaaaaaaaaaaaaaaaaaaaaaaaaaaaaaaaaaaaaaaaaaaaaaaaaaaaaaaaaaaaaaaaaaaaaaaaaaaaaaaaaaaaaaaaaaaaaaaaaaaa"/>
    <w:basedOn w:val="a"/>
    <w:rsid w:val="00D71A9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1">
    <w:name w:val="Сетка таблицы6"/>
    <w:basedOn w:val="a1"/>
    <w:next w:val="a5"/>
    <w:uiPriority w:val="39"/>
    <w:rsid w:val="00F20B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0636">
      <w:bodyDiv w:val="1"/>
      <w:marLeft w:val="0"/>
      <w:marRight w:val="0"/>
      <w:marTop w:val="0"/>
      <w:marBottom w:val="0"/>
      <w:divBdr>
        <w:top w:val="none" w:sz="0" w:space="0" w:color="auto"/>
        <w:left w:val="none" w:sz="0" w:space="0" w:color="auto"/>
        <w:bottom w:val="none" w:sz="0" w:space="0" w:color="auto"/>
        <w:right w:val="none" w:sz="0" w:space="0" w:color="auto"/>
      </w:divBdr>
    </w:div>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185140677">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19943647">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739939419">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 w:id="2135295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lia-fito@mail.ru" TargetMode="Externa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14E88"/>
    <w:rsid w:val="00055137"/>
    <w:rsid w:val="00056A9F"/>
    <w:rsid w:val="00074D3A"/>
    <w:rsid w:val="000B6D10"/>
    <w:rsid w:val="0015062D"/>
    <w:rsid w:val="0021575F"/>
    <w:rsid w:val="00235A99"/>
    <w:rsid w:val="002458E7"/>
    <w:rsid w:val="00274A39"/>
    <w:rsid w:val="00354DB0"/>
    <w:rsid w:val="00370FDC"/>
    <w:rsid w:val="004269E8"/>
    <w:rsid w:val="004513CA"/>
    <w:rsid w:val="0049053D"/>
    <w:rsid w:val="004E705E"/>
    <w:rsid w:val="00520195"/>
    <w:rsid w:val="00535AB8"/>
    <w:rsid w:val="006B37C9"/>
    <w:rsid w:val="006E68A3"/>
    <w:rsid w:val="0074710A"/>
    <w:rsid w:val="007C461D"/>
    <w:rsid w:val="007E059C"/>
    <w:rsid w:val="008302B6"/>
    <w:rsid w:val="00851BFF"/>
    <w:rsid w:val="008637D4"/>
    <w:rsid w:val="00865698"/>
    <w:rsid w:val="00876E20"/>
    <w:rsid w:val="00A2775A"/>
    <w:rsid w:val="00AB121F"/>
    <w:rsid w:val="00BF119F"/>
    <w:rsid w:val="00C06FB2"/>
    <w:rsid w:val="00C23247"/>
    <w:rsid w:val="00C37B34"/>
    <w:rsid w:val="00C458D2"/>
    <w:rsid w:val="00C5556A"/>
    <w:rsid w:val="00CE3514"/>
    <w:rsid w:val="00DF4402"/>
    <w:rsid w:val="00DF6E1F"/>
    <w:rsid w:val="00E4028D"/>
    <w:rsid w:val="00E50A9B"/>
    <w:rsid w:val="00F32B8B"/>
    <w:rsid w:val="00F356BB"/>
    <w:rsid w:val="00F64115"/>
    <w:rsid w:val="00F73702"/>
    <w:rsid w:val="00F8405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14E88"/>
    <w:rPr>
      <w:color w:val="808080"/>
    </w:rPr>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E93A3A-C00E-4936-A0B7-4C489F489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12</Pages>
  <Words>4740</Words>
  <Characters>27023</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DOC-MARKER-YEFJgKfYTIpJVOSOHiPMmQ</dc:description>
  <cp:lastModifiedBy>Юлия Филатова</cp:lastModifiedBy>
  <cp:revision>4</cp:revision>
  <dcterms:created xsi:type="dcterms:W3CDTF">2026-09-02T08:34:00Z</dcterms:created>
  <dcterms:modified xsi:type="dcterms:W3CDTF">2026-09-02T10:06:00Z</dcterms:modified>
</cp:coreProperties>
</file>