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337626" w:rsidRPr="00337626" w:rsidRDefault="00337626" w:rsidP="00337626">
      <w:pPr>
        <w:spacing w:after="0"/>
        <w:jc w:val="right"/>
        <w:rPr>
          <w:rFonts w:ascii="Times New Roman" w:hAnsi="Times New Roman" w:cs="Times New Roman"/>
          <w:b/>
        </w:rPr>
      </w:pPr>
      <w:r w:rsidRPr="00337626">
        <w:rPr>
          <w:rFonts w:ascii="Times New Roman" w:hAnsi="Times New Roman" w:cs="Times New Roman"/>
          <w:b/>
        </w:rPr>
        <w:t>Главный врач</w:t>
      </w:r>
    </w:p>
    <w:p w:rsidR="00337626" w:rsidRPr="00337626" w:rsidRDefault="00337626" w:rsidP="00337626">
      <w:pPr>
        <w:spacing w:after="0"/>
        <w:jc w:val="right"/>
        <w:rPr>
          <w:rFonts w:ascii="Times New Roman" w:hAnsi="Times New Roman" w:cs="Times New Roman"/>
          <w:b/>
        </w:rPr>
      </w:pPr>
      <w:r w:rsidRPr="00337626">
        <w:rPr>
          <w:rFonts w:ascii="Times New Roman" w:hAnsi="Times New Roman" w:cs="Times New Roman"/>
          <w:b/>
          <w:color w:val="334059"/>
          <w:shd w:val="clear" w:color="auto" w:fill="FFFFFF"/>
        </w:rPr>
        <w:t>ГАУЗ РБ ДМС "У‌</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РАЛ"</w:t>
      </w:r>
    </w:p>
    <w:p w:rsidR="00B935D1" w:rsidRDefault="00337626" w:rsidP="0033762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b/>
        </w:rPr>
      </w:pPr>
      <w:r w:rsidRPr="00337626">
        <w:rPr>
          <w:rFonts w:ascii="Times New Roman" w:hAnsi="Times New Roman" w:cs="Times New Roman"/>
          <w:b/>
        </w:rPr>
        <w:t>_______________ А.Г. Зулькарнаева</w:t>
      </w:r>
    </w:p>
    <w:p w:rsidR="00337626" w:rsidRPr="00337626" w:rsidRDefault="00337626" w:rsidP="0033762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p>
    <w:sdt>
      <w:sdtPr>
        <w:rPr>
          <w:rStyle w:val="1f4"/>
          <w:b/>
          <w:bCs/>
        </w:rPr>
        <w:id w:val="-1368987401"/>
        <w:placeholder>
          <w:docPart w:val="DefaultPlaceholder_-1854013437"/>
        </w:placeholder>
        <w:date w:fullDate="2026-09-0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075BA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02.09.2026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AA0BC6">
        <w:rPr>
          <w:rFonts w:ascii="Times New Roman" w:hAnsi="Times New Roman"/>
          <w:b/>
        </w:rPr>
        <w:t xml:space="preserve">на поставку </w:t>
      </w:r>
      <w:r w:rsidR="00AA0BC6">
        <w:rPr>
          <w:rFonts w:ascii="Times New Roman" w:hAnsi="Times New Roman"/>
          <w:b/>
          <w:lang w:val="en-US"/>
        </w:rPr>
        <w:t>IP</w:t>
      </w:r>
      <w:r w:rsidR="00AA0BC6">
        <w:rPr>
          <w:rFonts w:ascii="Times New Roman" w:hAnsi="Times New Roman"/>
          <w:b/>
        </w:rPr>
        <w:t xml:space="preserve"> камер и коммутаторов</w:t>
      </w: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1"/>
        <w:gridCol w:w="5594"/>
      </w:tblGrid>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rsidR="00252418" w:rsidRPr="00337626" w:rsidRDefault="00337626" w:rsidP="00CD6114">
            <w:pPr>
              <w:widowControl w:val="0"/>
              <w:contextualSpacing/>
              <w:jc w:val="both"/>
              <w:rPr>
                <w:rFonts w:ascii="Times New Roman" w:eastAsia="Times New Roman" w:hAnsi="Times New Roman"/>
                <w:iCs/>
                <w:highlight w:val="yellow"/>
              </w:rPr>
            </w:pPr>
            <w:r w:rsidRPr="00337626">
              <w:rPr>
                <w:rFonts w:ascii="Times New Roman" w:hAnsi="Times New Roman"/>
                <w:b/>
              </w:rPr>
              <w:t>ГОСУДАРСТВЕННОЕ АВТОНОМНОЕ УЧРЕЖДЕНИЕ ЗДРАВООХРАНЕНИЯ РЕСПУБЛИКИ БАШКОРТОСТАН ДЕТСКИЙ МНОГОПРОФИЛЬНЫЙ САНАТОРИЙ "УРАЛ"</w:t>
            </w:r>
          </w:p>
        </w:tc>
      </w:tr>
      <w:tr w:rsidR="000900AC" w:rsidTr="00337626">
        <w:tc>
          <w:tcPr>
            <w:tcW w:w="42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rsidR="000900AC" w:rsidRPr="00337626" w:rsidRDefault="00337626" w:rsidP="00CD6114">
            <w:pPr>
              <w:widowControl w:val="0"/>
              <w:contextualSpacing/>
              <w:jc w:val="both"/>
              <w:rPr>
                <w:rFonts w:ascii="Times New Roman" w:eastAsia="Times New Roman" w:hAnsi="Times New Roman"/>
                <w:bCs/>
                <w:highlight w:val="yellow"/>
              </w:rPr>
            </w:pPr>
            <w:r w:rsidRPr="00337626">
              <w:rPr>
                <w:rFonts w:ascii="Times New Roman" w:hAnsi="Times New Roman"/>
                <w:b/>
                <w:bCs/>
              </w:rPr>
              <w:t>ГАУЗ РБ ДМС "УРАЛ"</w:t>
            </w:r>
          </w:p>
        </w:tc>
      </w:tr>
      <w:tr w:rsidR="00337626" w:rsidTr="00337626">
        <w:tc>
          <w:tcPr>
            <w:tcW w:w="4261" w:type="dxa"/>
            <w:shd w:val="clear" w:color="auto" w:fill="D9E2F3" w:themeFill="accent1" w:themeFillTint="33"/>
          </w:tcPr>
          <w:p w:rsidR="00337626" w:rsidRPr="00BC6C35" w:rsidRDefault="00337626" w:rsidP="0033762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rsidR="00337626" w:rsidRPr="00337626" w:rsidRDefault="00337626" w:rsidP="00337626">
            <w:pPr>
              <w:widowControl w:val="0"/>
              <w:contextualSpacing/>
              <w:jc w:val="both"/>
              <w:rPr>
                <w:rFonts w:ascii="Times New Roman" w:eastAsia="Times New Roman" w:hAnsi="Times New Roman"/>
                <w:iCs/>
                <w:highlight w:val="yellow"/>
              </w:rPr>
            </w:pPr>
            <w:r w:rsidRPr="00337626">
              <w:rPr>
                <w:rFonts w:ascii="Times New Roman" w:hAnsi="Times New Roman"/>
              </w:rPr>
              <w:t>453700, Республика Башкортостан, м. р-н Учалинский, г. п. город Учалы, г. Учалы, ул. Мира, д. 9</w:t>
            </w:r>
          </w:p>
        </w:tc>
      </w:tr>
      <w:tr w:rsidR="00337626" w:rsidTr="00337626">
        <w:tc>
          <w:tcPr>
            <w:tcW w:w="4261" w:type="dxa"/>
            <w:shd w:val="clear" w:color="auto" w:fill="D9E2F3" w:themeFill="accent1" w:themeFillTint="33"/>
          </w:tcPr>
          <w:p w:rsidR="00337626" w:rsidRPr="00BC6C35" w:rsidRDefault="00337626" w:rsidP="0033762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rsidR="00337626" w:rsidRPr="00337626" w:rsidRDefault="00337626" w:rsidP="00337626">
            <w:pPr>
              <w:widowControl w:val="0"/>
              <w:contextualSpacing/>
              <w:jc w:val="both"/>
              <w:rPr>
                <w:rFonts w:ascii="Times New Roman" w:eastAsia="Times New Roman" w:hAnsi="Times New Roman"/>
                <w:iCs/>
                <w:highlight w:val="yellow"/>
              </w:rPr>
            </w:pPr>
            <w:r w:rsidRPr="00337626">
              <w:rPr>
                <w:rFonts w:ascii="Times New Roman" w:hAnsi="Times New Roman"/>
              </w:rPr>
              <w:t>453700, Республика Башкортостан, м. р-н Учалинский, г. п. город Учалы, г. Учалы, ул. Мира, д. 9</w:t>
            </w:r>
          </w:p>
        </w:tc>
      </w:tr>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337626" w:rsidRDefault="00C3023A" w:rsidP="00CD6114">
            <w:pPr>
              <w:widowControl w:val="0"/>
              <w:contextualSpacing/>
              <w:jc w:val="both"/>
              <w:rPr>
                <w:rFonts w:ascii="Times New Roman" w:eastAsia="Times New Roman" w:hAnsi="Times New Roman"/>
                <w:iCs/>
                <w:highlight w:val="yellow"/>
              </w:rPr>
            </w:pPr>
            <w:hyperlink r:id="rId8" w:history="1">
              <w:r w:rsidR="00337626" w:rsidRPr="00337626">
                <w:rPr>
                  <w:rStyle w:val="a6"/>
                  <w:rFonts w:ascii="Times New Roman" w:hAnsi="Times New Roman"/>
                </w:rPr>
                <w:t>uch.ural@doctorrb.ru</w:t>
              </w:r>
            </w:hyperlink>
          </w:p>
        </w:tc>
      </w:tr>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337626" w:rsidRDefault="00337626" w:rsidP="00CD6114">
            <w:pPr>
              <w:widowControl w:val="0"/>
              <w:contextualSpacing/>
              <w:jc w:val="both"/>
              <w:rPr>
                <w:rFonts w:ascii="Times New Roman" w:eastAsia="Times New Roman" w:hAnsi="Times New Roman"/>
                <w:iCs/>
                <w:highlight w:val="yellow"/>
              </w:rPr>
            </w:pPr>
            <w:r w:rsidRPr="00337626">
              <w:rPr>
                <w:rFonts w:ascii="Times New Roman" w:hAnsi="Times New Roman"/>
              </w:rPr>
              <w:t xml:space="preserve">+8 (34791) 60664 </w:t>
            </w:r>
          </w:p>
        </w:tc>
      </w:tr>
      <w:tr w:rsidR="00252418" w:rsidTr="00337626">
        <w:tc>
          <w:tcPr>
            <w:tcW w:w="42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rsidR="00252418" w:rsidRPr="00075BA4" w:rsidRDefault="00075BA4" w:rsidP="00CD6114">
            <w:pPr>
              <w:widowControl w:val="0"/>
              <w:contextualSpacing/>
              <w:jc w:val="both"/>
              <w:rPr>
                <w:rFonts w:ascii="Times New Roman" w:eastAsia="Times New Roman" w:hAnsi="Times New Roman"/>
                <w:iCs/>
                <w:highlight w:val="yellow"/>
              </w:rPr>
            </w:pPr>
            <w:r>
              <w:rPr>
                <w:rFonts w:ascii="Times New Roman" w:eastAsia="Times New Roman" w:hAnsi="Times New Roman"/>
                <w:iCs/>
                <w:highlight w:val="yellow"/>
              </w:rPr>
              <w:t>Кадырова Клара Амзатовна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337626" w:rsidRPr="00337626" w:rsidRDefault="00AA0BC6" w:rsidP="00075BA4">
            <w:pPr>
              <w:widowControl w:val="0"/>
              <w:jc w:val="both"/>
              <w:rPr>
                <w:rStyle w:val="1f4"/>
              </w:rPr>
            </w:pPr>
            <w:r w:rsidRPr="00AA0BC6">
              <w:rPr>
                <w:rFonts w:ascii="Times New Roman" w:eastAsia="Times New Roman" w:hAnsi="Times New Roman"/>
              </w:rPr>
              <w:t>0</w:t>
            </w:r>
            <w:r w:rsidR="00075BA4">
              <w:rPr>
                <w:rFonts w:ascii="Times New Roman" w:eastAsia="Times New Roman" w:hAnsi="Times New Roman"/>
              </w:rPr>
              <w:t>2</w:t>
            </w:r>
            <w:r w:rsidRPr="00AA0BC6">
              <w:rPr>
                <w:rFonts w:ascii="Times New Roman" w:eastAsia="Times New Roman" w:hAnsi="Times New Roman"/>
              </w:rPr>
              <w:t>.09.2026г.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75BA4" w:rsidP="00D407F7">
                <w:pPr>
                  <w:widowControl w:val="0"/>
                  <w:tabs>
                    <w:tab w:val="left" w:pos="247"/>
                    <w:tab w:val="left" w:pos="1130"/>
                  </w:tabs>
                  <w:ind w:left="33"/>
                  <w:contextualSpacing/>
                  <w:jc w:val="both"/>
                  <w:rPr>
                    <w:rStyle w:val="1f4"/>
                  </w:rPr>
                </w:pPr>
                <w:r>
                  <w:rPr>
                    <w:rStyle w:val="1f4"/>
                  </w:rPr>
                  <w:t>10.09.2026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37626">
              <w:rPr>
                <w:rFonts w:ascii="Times New Roman" w:eastAsia="Times New Roman" w:hAnsi="Times New Roman"/>
                <w:iCs/>
              </w:rPr>
              <w:t>10</w:t>
            </w:r>
            <w:r w:rsidRPr="00BF5CF1">
              <w:rPr>
                <w:rFonts w:ascii="Times New Roman" w:eastAsia="Times New Roman" w:hAnsi="Times New Roman"/>
                <w:iCs/>
              </w:rPr>
              <w:t>:</w:t>
            </w:r>
            <w:r w:rsidR="00337626">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75BA4" w:rsidP="00D407F7">
                <w:pPr>
                  <w:widowControl w:val="0"/>
                  <w:tabs>
                    <w:tab w:val="left" w:pos="247"/>
                    <w:tab w:val="left" w:pos="1130"/>
                  </w:tabs>
                  <w:ind w:left="33"/>
                  <w:contextualSpacing/>
                  <w:jc w:val="both"/>
                  <w:rPr>
                    <w:rStyle w:val="1f4"/>
                  </w:rPr>
                </w:pPr>
                <w:r>
                  <w:rPr>
                    <w:rStyle w:val="1f4"/>
                  </w:rPr>
                  <w:t>10.09.2026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0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075BA4" w:rsidP="00D407F7">
                <w:pPr>
                  <w:widowControl w:val="0"/>
                  <w:tabs>
                    <w:tab w:val="left" w:pos="247"/>
                    <w:tab w:val="left" w:pos="1130"/>
                  </w:tabs>
                  <w:ind w:left="33"/>
                  <w:contextualSpacing/>
                  <w:jc w:val="both"/>
                  <w:rPr>
                    <w:rStyle w:val="1f4"/>
                  </w:rPr>
                </w:pPr>
                <w:r>
                  <w:rPr>
                    <w:rStyle w:val="1f4"/>
                  </w:rPr>
                  <w:t>10.09.2026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A0BC6">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337626" w:rsidRDefault="00337626" w:rsidP="00D407F7">
            <w:pPr>
              <w:widowControl w:val="0"/>
              <w:jc w:val="both"/>
              <w:rPr>
                <w:rFonts w:ascii="Times New Roman" w:eastAsia="Times New Roman" w:hAnsi="Times New Roman"/>
                <w:iCs/>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337626"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337626" w:rsidP="00D407F7">
            <w:pPr>
              <w:widowControl w:val="0"/>
              <w:jc w:val="both"/>
              <w:rPr>
                <w:rFonts w:ascii="Times New Roman" w:eastAsia="Times New Roman" w:hAnsi="Times New Roman"/>
                <w:iCs/>
                <w:highlight w:val="yellow"/>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337626" w:rsidP="00D407F7">
            <w:pPr>
              <w:widowControl w:val="0"/>
              <w:jc w:val="both"/>
              <w:rPr>
                <w:rFonts w:ascii="Times New Roman" w:eastAsia="Times New Roman" w:hAnsi="Times New Roman"/>
                <w:iCs/>
                <w:highlight w:val="yellow"/>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AA0B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33762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45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
        <w:gridCol w:w="9860"/>
      </w:tblGrid>
      <w:tr w:rsidR="0024495D" w:rsidRPr="00CD6114" w:rsidTr="00AA0BC6">
        <w:trPr>
          <w:trHeight w:val="336"/>
        </w:trPr>
        <w:tc>
          <w:tcPr>
            <w:tcW w:w="165"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FB6D97">
        <w:trPr>
          <w:trHeight w:val="91"/>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337626" w:rsidRDefault="00AA0BC6" w:rsidP="00337626">
            <w:pPr>
              <w:widowControl w:val="0"/>
              <w:spacing w:after="0" w:line="240" w:lineRule="auto"/>
              <w:jc w:val="center"/>
              <w:rPr>
                <w:rFonts w:ascii="Times New Roman" w:eastAsia="Times New Roman" w:hAnsi="Times New Roman" w:cs="Times New Roman"/>
                <w:b/>
                <w:sz w:val="20"/>
                <w:szCs w:val="20"/>
                <w:lang w:eastAsia="ru-RU"/>
              </w:rPr>
            </w:pPr>
            <w:r w:rsidRPr="00AA0BC6">
              <w:rPr>
                <w:rFonts w:ascii="Times New Roman" w:eastAsia="Times New Roman" w:hAnsi="Times New Roman" w:cs="Times New Roman"/>
                <w:b/>
                <w:sz w:val="20"/>
                <w:szCs w:val="20"/>
                <w:lang w:eastAsia="ru-RU"/>
              </w:rPr>
              <w:t>Поставка IP камер и коммутаторов</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A0BC6" w:rsidRPr="00AA0BC6">
              <w:rPr>
                <w:rFonts w:ascii="Times New Roman" w:hAnsi="Times New Roman" w:cs="Times New Roman"/>
                <w:b/>
                <w:bCs/>
                <w:sz w:val="20"/>
                <w:szCs w:val="20"/>
              </w:rPr>
              <w:t>88 505,36 рублей.</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FB6D97" w:rsidRPr="009762DC" w:rsidRDefault="0024495D" w:rsidP="00FB6D97">
            <w:pPr>
              <w:pStyle w:val="a3"/>
              <w:spacing w:after="0"/>
              <w:ind w:left="0"/>
              <w:jc w:val="both"/>
              <w:rPr>
                <w:rFonts w:ascii="Times New Roman" w:eastAsia="Times New Roman" w:hAnsi="Times New Roman"/>
                <w:bCs/>
                <w:sz w:val="20"/>
                <w:szCs w:val="20"/>
                <w:lang w:eastAsia="ru-RU"/>
              </w:rPr>
            </w:pPr>
            <w:r w:rsidRPr="009762DC">
              <w:rPr>
                <w:rFonts w:ascii="Times New Roman" w:eastAsia="Times New Roman" w:hAnsi="Times New Roman"/>
                <w:bCs/>
                <w:sz w:val="20"/>
                <w:szCs w:val="20"/>
                <w:lang w:eastAsia="ru-RU"/>
              </w:rPr>
              <w:t xml:space="preserve">Начальная (максимальная) цена договора </w:t>
            </w:r>
            <w:r w:rsidRPr="00AA0BC6">
              <w:rPr>
                <w:rFonts w:ascii="Times New Roman" w:eastAsia="Times New Roman" w:hAnsi="Times New Roman"/>
                <w:bCs/>
                <w:sz w:val="20"/>
                <w:szCs w:val="20"/>
                <w:lang w:eastAsia="ru-RU"/>
              </w:rPr>
              <w:t>сформирована в соответствии с Техническим заданием (</w:t>
            </w:r>
            <w:r w:rsidR="00BF5CF1" w:rsidRPr="00AA0BC6">
              <w:rPr>
                <w:rFonts w:ascii="Times New Roman" w:eastAsia="Times New Roman" w:hAnsi="Times New Roman"/>
                <w:bCs/>
                <w:sz w:val="20"/>
                <w:szCs w:val="20"/>
                <w:lang w:eastAsia="ru-RU"/>
              </w:rPr>
              <w:t>прилагается отдельным файлом</w:t>
            </w:r>
            <w:r w:rsidRPr="00AA0BC6">
              <w:rPr>
                <w:rFonts w:ascii="Times New Roman" w:eastAsia="Times New Roman" w:hAnsi="Times New Roman"/>
                <w:bCs/>
                <w:sz w:val="20"/>
                <w:szCs w:val="20"/>
                <w:lang w:eastAsia="ru-RU"/>
              </w:rPr>
              <w:t>)</w:t>
            </w:r>
            <w:r w:rsidR="00FB6D97" w:rsidRPr="00AA0BC6">
              <w:rPr>
                <w:rFonts w:ascii="Times New Roman" w:eastAsia="Times New Roman" w:hAnsi="Times New Roman"/>
                <w:bCs/>
                <w:sz w:val="20"/>
                <w:szCs w:val="20"/>
                <w:lang w:eastAsia="ru-RU"/>
              </w:rPr>
              <w:t xml:space="preserve">. </w:t>
            </w:r>
            <w:r w:rsidR="00AA0BC6" w:rsidRPr="00AA0BC6">
              <w:rPr>
                <w:rFonts w:ascii="Times New Roman" w:eastAsia="Times New Roman" w:hAnsi="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9762DC">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AA0BC6">
              <w:rPr>
                <w:rFonts w:ascii="Times New Roman" w:eastAsia="Times New Roman" w:hAnsi="Times New Roman" w:cs="Times New Roman"/>
                <w:bCs/>
                <w:sz w:val="20"/>
                <w:szCs w:val="20"/>
                <w:lang w:eastAsia="ru-RU"/>
              </w:rPr>
              <w:t>метод сопоставимых рыночных цен.</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B6D97">
        <w:trPr>
          <w:trHeight w:val="182"/>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FB6D97">
        <w:trPr>
          <w:trHeight w:val="182"/>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sidRPr="004D717D">
              <w:rPr>
                <w:rFonts w:ascii="Times New Roman" w:eastAsia="Times New Roman" w:hAnsi="Times New Roman" w:cs="Times New Roman"/>
                <w:bCs/>
                <w:sz w:val="20"/>
                <w:szCs w:val="20"/>
                <w:lang w:eastAsia="ru-RU"/>
              </w:rPr>
              <w:lastRenderedPageBreak/>
              <w:t>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835" w:type="pct"/>
            <w:shd w:val="clear" w:color="auto" w:fill="D9E2F3" w:themeFill="accent1" w:themeFillTint="33"/>
            <w:vAlign w:val="center"/>
          </w:tcPr>
          <w:p w:rsidR="0024495D" w:rsidRPr="004D717D" w:rsidRDefault="0024495D" w:rsidP="00FB6D9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835" w:type="pct"/>
            <w:shd w:val="clear" w:color="auto" w:fill="D9E2F3" w:themeFill="accent1" w:themeFillTint="33"/>
            <w:vAlign w:val="center"/>
          </w:tcPr>
          <w:p w:rsidR="0024495D" w:rsidRPr="004D717D" w:rsidRDefault="0024495D" w:rsidP="00FB6D9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FB6D97">
        <w:trPr>
          <w:trHeight w:val="775"/>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0"/>
            </w:tblGrid>
            <w:tr w:rsidR="00FB6D97" w:rsidTr="00FB6D97">
              <w:trPr>
                <w:trHeight w:val="20"/>
              </w:trPr>
              <w:tc>
                <w:tcPr>
                  <w:tcW w:w="8288" w:type="dxa"/>
                  <w:tcBorders>
                    <w:top w:val="single" w:sz="4" w:space="0" w:color="auto"/>
                    <w:left w:val="single" w:sz="4" w:space="0" w:color="auto"/>
                    <w:bottom w:val="single" w:sz="4" w:space="0" w:color="auto"/>
                    <w:right w:val="single" w:sz="4" w:space="0" w:color="auto"/>
                  </w:tcBorders>
                  <w:hideMark/>
                </w:tcPr>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 xml:space="preserve">1) соответствие требованиям, установленным законодательством Российской Федерации в отношении лиц, </w:t>
                  </w:r>
                  <w:r w:rsidRPr="00FB6D97">
                    <w:rPr>
                      <w:rFonts w:ascii="Times New Roman" w:eastAsia="Times New Roman" w:hAnsi="Times New Roman" w:cs="Times New Roman"/>
                      <w:bCs/>
                      <w:sz w:val="20"/>
                      <w:szCs w:val="20"/>
                      <w:lang w:eastAsia="ru-RU"/>
                    </w:rPr>
                    <w:lastRenderedPageBreak/>
                    <w:t>осуществляющих поставки товаров, выполнение работ и оказание услуг, которые являются предметом закупки;</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FB6D97" w:rsidRPr="00FB6D97" w:rsidRDefault="00FB6D97" w:rsidP="00FB6D97">
                  <w:pPr>
                    <w:keepNext/>
                    <w:spacing w:after="0"/>
                    <w:jc w:val="both"/>
                    <w:rPr>
                      <w:rFonts w:ascii="Times New Roman" w:eastAsia="Times New Roman" w:hAnsi="Times New Roman" w:cs="Times New Roman"/>
                      <w:bCs/>
                      <w:sz w:val="20"/>
                      <w:szCs w:val="20"/>
                      <w:lang w:eastAsia="ru-RU"/>
                    </w:rPr>
                  </w:pPr>
                  <w:r w:rsidRPr="00FB6D97">
                    <w:rPr>
                      <w:rFonts w:ascii="Times New Roman" w:eastAsia="Calibri" w:hAnsi="Times New Roman" w:cs="Times New Roman"/>
                      <w:sz w:val="20"/>
                      <w:szCs w:val="20"/>
                    </w:rPr>
                    <w:t>8</w:t>
                  </w:r>
                  <w:r w:rsidRPr="00FB6D97">
                    <w:rPr>
                      <w:rFonts w:ascii="Times New Roman" w:eastAsia="Times New Roman" w:hAnsi="Times New Roman" w:cs="Times New Roman"/>
                      <w:bCs/>
                      <w:sz w:val="20"/>
                      <w:szCs w:val="20"/>
                      <w:lang w:eastAsia="ru-RU"/>
                    </w:rPr>
                    <w:t xml:space="preserve">) отсутствие сведений об участнике процедуры закупки в реестре </w:t>
                  </w:r>
                  <w:r w:rsidR="00AA0BC6" w:rsidRPr="00FB6D97">
                    <w:rPr>
                      <w:rFonts w:ascii="Times New Roman" w:eastAsia="Times New Roman" w:hAnsi="Times New Roman" w:cs="Times New Roman"/>
                      <w:bCs/>
                      <w:sz w:val="20"/>
                      <w:szCs w:val="20"/>
                      <w:lang w:eastAsia="ru-RU"/>
                    </w:rPr>
                    <w:t>недобросовестных поставщиков</w:t>
                  </w:r>
                  <w:r w:rsidRPr="00FB6D97">
                    <w:rPr>
                      <w:rFonts w:ascii="Times New Roman" w:eastAsia="Times New Roman" w:hAnsi="Times New Roman" w:cs="Times New Roman"/>
                      <w:bCs/>
                      <w:sz w:val="20"/>
                      <w:szCs w:val="20"/>
                      <w:lang w:eastAsia="ru-RU"/>
                    </w:rPr>
                    <w:t xml:space="preserve">,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rsidR="00FB6D97" w:rsidRPr="00FB6D97" w:rsidRDefault="00FB6D97" w:rsidP="00FB6D97">
                  <w:pPr>
                    <w:keepNext/>
                    <w:spacing w:after="0"/>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9) участник закупки не является офшорной компанией;</w:t>
                  </w:r>
                </w:p>
                <w:p w:rsidR="00FB6D97" w:rsidRDefault="00FB6D97" w:rsidP="00FB6D97">
                  <w:pPr>
                    <w:keepNext/>
                    <w:jc w:val="both"/>
                    <w:rPr>
                      <w:rFonts w:eastAsia="Calibri"/>
                    </w:rPr>
                  </w:pPr>
                  <w:r w:rsidRPr="00FB6D97">
                    <w:rPr>
                      <w:rFonts w:ascii="Times New Roman" w:eastAsia="Times New Roman" w:hAnsi="Times New Roman" w:cs="Times New Roman"/>
                      <w:bCs/>
                      <w:sz w:val="20"/>
                      <w:szCs w:val="20"/>
                      <w:lang w:eastAsia="ru-RU"/>
                    </w:rPr>
                    <w:t>10) участник закупки не должен являться юридическим лицом, в отношении которого применяются специальные экономические меры, предусмотренные постановлением Правительства РФ от 11.05.2022 № 851 «О мерах по реализации Указа Президента Российской Федерации от 3 мая 2022 г. № 252».</w:t>
                  </w:r>
                </w:p>
              </w:tc>
            </w:tr>
          </w:tbl>
          <w:p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auto"/>
            <w:vAlign w:val="center"/>
          </w:tcPr>
          <w:p w:rsidR="0024495D" w:rsidRPr="004D717D" w:rsidRDefault="00FB6D97" w:rsidP="00FB6D9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0"/>
            </w:tblGrid>
            <w:tr w:rsidR="00FB6D97" w:rsidRPr="00FB6D97" w:rsidTr="00FB6D97">
              <w:trPr>
                <w:trHeight w:val="20"/>
              </w:trPr>
              <w:tc>
                <w:tcPr>
                  <w:tcW w:w="8288" w:type="dxa"/>
                  <w:tcBorders>
                    <w:top w:val="single" w:sz="4" w:space="0" w:color="auto"/>
                    <w:left w:val="single" w:sz="4" w:space="0" w:color="auto"/>
                    <w:bottom w:val="single" w:sz="4" w:space="0" w:color="auto"/>
                    <w:right w:val="single" w:sz="4" w:space="0" w:color="auto"/>
                  </w:tcBorders>
                  <w:hideMark/>
                </w:tcPr>
                <w:p w:rsidR="00FB6D97" w:rsidRPr="00FB6D97" w:rsidRDefault="00FB6D97" w:rsidP="00FB6D97">
                  <w:pPr>
                    <w:pStyle w:val="ab"/>
                    <w:jc w:val="both"/>
                    <w:rPr>
                      <w:rFonts w:ascii="Times New Roman" w:hAnsi="Times New Roman"/>
                      <w:sz w:val="20"/>
                      <w:szCs w:val="20"/>
                      <w:lang w:eastAsia="ru-RU"/>
                    </w:rPr>
                  </w:pPr>
                  <w:r w:rsidRPr="00FB6D97">
                    <w:rPr>
                      <w:rFonts w:ascii="Times New Roman" w:hAnsi="Times New Roman"/>
                      <w:sz w:val="20"/>
                      <w:szCs w:val="20"/>
                      <w:lang w:eastAsia="ru-RU"/>
                    </w:rPr>
                    <w:t xml:space="preserve">Заявка на участие в запросе котировок должна содержать: </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1) при заключении договора на поставку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 xml:space="preserve">согласие участника такого запроса котировок на поставку товара в случае, если этот участник предлагает для поставки товар, в отношении которого </w:t>
                  </w:r>
                  <w:r w:rsidRPr="00FB6D97">
                    <w:rPr>
                      <w:rFonts w:ascii="Times New Roman" w:hAnsi="Times New Roman"/>
                      <w:sz w:val="20"/>
                      <w:szCs w:val="20"/>
                      <w:lang w:eastAsia="ru-RU"/>
                    </w:rPr>
                    <w:br/>
                    <w:t>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наименование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3) при заключении договора на выполнение работы или оказание услуги, для выполнения или оказания которых поставляется товар:</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согласие, предусмотренное подпунктом 2 настоящего пункта, в том числе согласие на поставку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согласие, предусмотренное подпунктом 2 настоящего пункта, а также конкретные показатели поставляемого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наименование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FB6D97" w:rsidRPr="00FB6D97" w:rsidRDefault="00FB6D97" w:rsidP="00AA0BC6">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а) документы и информацию об участнике закупки:</w:t>
                  </w:r>
                </w:p>
                <w:p w:rsidR="00FB6D97" w:rsidRPr="00FB6D97" w:rsidRDefault="00FB6D97" w:rsidP="00AA0BC6">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lastRenderedPageBreak/>
                    <w:t>согласие участника закупки на обработку персональных данных (для физического лица);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доверенность на осуществление действий от имени участника закупки,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Доверенность оформляется и предоставляется согласно Федеральному закону «Об электронной подписи» от 06.04.2011 № 63-ФЗ (Доверенность в электронной форме в машиночитаемом виде – МЧД);</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копии учредительных документов участника закупки (для юридического лица);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В случае если получение указанного решения до истечения срока подачи заявок на участие в закупке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документы, подтверждающие соответствие участника закупки дополнительным требованиям (пункт 3.9.3 Положения)в случае, если такие дополнительные требования установлены Заказчиком в документации, а также декларацию о соответствии участника закупки требованиям, установленным в соответствии с подпунктами 2 – 8 пункта 3.9.1 Положения;</w:t>
                  </w:r>
                </w:p>
                <w:p w:rsidR="00FB6D97" w:rsidRPr="00FB6D97" w:rsidRDefault="00FB6D97" w:rsidP="00F25AA5">
                  <w:pPr>
                    <w:keepNext/>
                    <w:autoSpaceDE w:val="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б)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r>
          </w:tbl>
          <w:p w:rsidR="0024495D" w:rsidRPr="00FB6D97"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AA0BC6"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 xml:space="preserve">А) номера реестровой записи из реестра российской промышленной продукции, предусмотренного статьей 17.1 </w:t>
            </w:r>
            <w:r w:rsidRPr="00AA0BC6">
              <w:rPr>
                <w:rFonts w:ascii="Times New Roman" w:eastAsia="Times New Roman" w:hAnsi="Times New Roman" w:cs="Times New Roman"/>
                <w:sz w:val="20"/>
                <w:szCs w:val="20"/>
                <w:lang w:eastAsia="ru-RU"/>
              </w:rPr>
              <w:lastRenderedPageBreak/>
              <w:t>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ИЛИ</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AA0BC6"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ИЛИ</w:t>
            </w:r>
          </w:p>
          <w:p w:rsidR="0024495D" w:rsidRPr="00AA0BC6" w:rsidRDefault="00AA0BC6" w:rsidP="00AA0BC6">
            <w:pPr>
              <w:widowControl w:val="0"/>
              <w:spacing w:after="0" w:line="240" w:lineRule="auto"/>
              <w:jc w:val="both"/>
              <w:rPr>
                <w:rFonts w:ascii="Times New Roman" w:eastAsia="Times New Roman" w:hAnsi="Times New Roman" w:cs="Times New Roman"/>
                <w:sz w:val="20"/>
                <w:szCs w:val="20"/>
                <w:lang w:eastAsia="ru-RU"/>
              </w:rPr>
            </w:pPr>
            <w:r w:rsidRPr="00AA0BC6">
              <w:rPr>
                <w:rFonts w:ascii="Times New Roman" w:eastAsia="Times New Roman" w:hAnsi="Times New Roman" w:cs="Times New Roman"/>
                <w:sz w:val="20"/>
                <w:szCs w:val="20"/>
                <w:lang w:eastAsia="ru-RU"/>
              </w:rPr>
              <w:t>Иными документами и информацией, установленными в Постановлении Правительства РФ от 23.12.2024 № 1875.</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F25AA5" w:rsidP="00F25AA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25AA5">
              <w:rPr>
                <w:rFonts w:ascii="Times New Roman" w:eastAsia="Times New Roman" w:hAnsi="Times New Roman" w:cs="Times New Roman"/>
                <w:bCs/>
                <w:sz w:val="20"/>
                <w:szCs w:val="20"/>
                <w:lang w:eastAsia="ru-RU"/>
              </w:rPr>
              <w:t>Не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FB6D97">
        <w:trPr>
          <w:trHeight w:val="1751"/>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FB6D97">
        <w:tc>
          <w:tcPr>
            <w:tcW w:w="165"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FB6D97">
        <w:tc>
          <w:tcPr>
            <w:tcW w:w="165"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AA0BC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гоизвещения</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bookmarkEnd w:id="3"/>
            <w:bookmarkEnd w:id="4"/>
            <w:r w:rsidRPr="00390F7D">
              <w:rPr>
                <w:rFonts w:ascii="Times New Roman" w:eastAsia="Times New Roman" w:hAnsi="Times New Roman" w:cs="Times New Roman"/>
                <w:sz w:val="20"/>
                <w:szCs w:val="20"/>
                <w:lang w:eastAsia="ru-RU"/>
              </w:rPr>
              <w:t>о закупке.</w:t>
            </w:r>
          </w:p>
          <w:p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FB6D97">
        <w:tc>
          <w:tcPr>
            <w:tcW w:w="165"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835"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FB6D97">
        <w:tc>
          <w:tcPr>
            <w:tcW w:w="165"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F25AA5" w:rsidRDefault="00F25AA5" w:rsidP="00F25AA5">
            <w:pPr>
              <w:pStyle w:val="ab"/>
              <w:ind w:firstLine="709"/>
              <w:jc w:val="both"/>
              <w:rPr>
                <w:rFonts w:ascii="Times New Roman" w:hAnsi="Times New Roman"/>
                <w:sz w:val="20"/>
                <w:szCs w:val="20"/>
                <w:lang w:eastAsia="ru-RU"/>
              </w:rPr>
            </w:pPr>
            <w:bookmarkStart w:id="5" w:name="OLE_LINK7"/>
            <w:bookmarkStart w:id="6" w:name="OLE_LINK8"/>
            <w:r>
              <w:rPr>
                <w:rFonts w:ascii="Times New Roman" w:hAnsi="Times New Roman"/>
                <w:sz w:val="20"/>
                <w:szCs w:val="20"/>
                <w:lang w:eastAsia="ru-RU"/>
              </w:rPr>
              <w:t xml:space="preserve">1. </w:t>
            </w:r>
            <w:r w:rsidRPr="00F25AA5">
              <w:rPr>
                <w:rFonts w:ascii="Times New Roman" w:hAnsi="Times New Roman"/>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F25AA5" w:rsidRDefault="00F25AA5" w:rsidP="00F25AA5">
            <w:pPr>
              <w:pStyle w:val="ab"/>
              <w:ind w:firstLine="709"/>
              <w:jc w:val="both"/>
              <w:rPr>
                <w:rFonts w:ascii="Times New Roman" w:hAnsi="Times New Roman"/>
                <w:sz w:val="20"/>
                <w:szCs w:val="20"/>
                <w:lang w:eastAsia="ru-RU"/>
              </w:rPr>
            </w:pPr>
            <w:r>
              <w:rPr>
                <w:rFonts w:ascii="Times New Roman" w:hAnsi="Times New Roman"/>
                <w:sz w:val="20"/>
                <w:szCs w:val="20"/>
                <w:lang w:eastAsia="ru-RU"/>
              </w:rPr>
              <w:t>2</w:t>
            </w:r>
            <w:r w:rsidRPr="00F25AA5">
              <w:rPr>
                <w:rFonts w:ascii="Times New Roman" w:hAnsi="Times New Roman"/>
                <w:sz w:val="20"/>
                <w:szCs w:val="20"/>
                <w:lang w:eastAsia="ru-RU"/>
              </w:rPr>
              <w:t>.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требованиям,указанным в извещении о проведении запроса котировок, запрос котировок признается несостоявшимся.</w:t>
            </w:r>
          </w:p>
          <w:p w:rsidR="00B41C71" w:rsidRDefault="00F25AA5" w:rsidP="00F25AA5">
            <w:pPr>
              <w:pStyle w:val="ab"/>
              <w:ind w:firstLine="709"/>
              <w:jc w:val="both"/>
              <w:rPr>
                <w:rFonts w:ascii="Times New Roman" w:hAnsi="Times New Roman"/>
                <w:sz w:val="20"/>
                <w:szCs w:val="20"/>
                <w:lang w:eastAsia="ru-RU"/>
              </w:rPr>
            </w:pPr>
            <w:r>
              <w:rPr>
                <w:rFonts w:ascii="Times New Roman" w:hAnsi="Times New Roman"/>
                <w:bCs/>
                <w:sz w:val="20"/>
                <w:szCs w:val="20"/>
                <w:lang w:eastAsia="ru-RU"/>
              </w:rPr>
              <w:t xml:space="preserve">3. </w:t>
            </w:r>
            <w:r w:rsidR="00B41C71">
              <w:rPr>
                <w:rFonts w:ascii="Times New Roman" w:hAnsi="Times New Roman"/>
                <w:bCs/>
                <w:sz w:val="20"/>
                <w:szCs w:val="20"/>
                <w:lang w:eastAsia="ru-RU"/>
              </w:rPr>
              <w:t xml:space="preserve">Закупка признается несостоявшейся </w:t>
            </w:r>
            <w:r w:rsidR="00B41C71">
              <w:rPr>
                <w:rFonts w:ascii="Times New Roman" w:hAnsi="Times New Roman"/>
                <w:sz w:val="20"/>
                <w:szCs w:val="20"/>
                <w:lang w:eastAsia="ru-RU"/>
              </w:rPr>
              <w:t>иных случаях, предусмотренных Положением о закупке Заказчика.</w:t>
            </w:r>
            <w:bookmarkEnd w:id="5"/>
            <w:bookmarkEnd w:id="6"/>
          </w:p>
        </w:tc>
      </w:tr>
      <w:tr w:rsidR="0024495D" w:rsidRPr="00CD6114" w:rsidTr="00FB6D97">
        <w:trPr>
          <w:trHeight w:val="196"/>
        </w:trPr>
        <w:tc>
          <w:tcPr>
            <w:tcW w:w="165"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FB6D97">
        <w:trPr>
          <w:trHeight w:val="196"/>
        </w:trPr>
        <w:tc>
          <w:tcPr>
            <w:tcW w:w="165"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F25AA5" w:rsidRDefault="0024495D" w:rsidP="00F25AA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F25AA5">
              <w:rPr>
                <w:rFonts w:ascii="Times New Roman" w:eastAsia="Times New Roman" w:hAnsi="Times New Roman" w:cs="Times New Roman"/>
                <w:bCs/>
                <w:sz w:val="20"/>
                <w:szCs w:val="20"/>
                <w:lang w:eastAsia="ru-RU"/>
              </w:rPr>
              <w:t>.</w:t>
            </w:r>
          </w:p>
        </w:tc>
      </w:tr>
      <w:tr w:rsidR="0024495D" w:rsidRPr="00CD6114" w:rsidTr="00FB6D97">
        <w:trPr>
          <w:trHeight w:val="196"/>
        </w:trPr>
        <w:tc>
          <w:tcPr>
            <w:tcW w:w="165"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FB6D97">
        <w:trPr>
          <w:trHeight w:val="196"/>
        </w:trPr>
        <w:tc>
          <w:tcPr>
            <w:tcW w:w="165"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25AA5" w:rsidP="00F25AA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00B" w:rsidRDefault="0059300B">
      <w:pPr>
        <w:spacing w:after="0" w:line="240" w:lineRule="auto"/>
      </w:pPr>
      <w:r>
        <w:separator/>
      </w:r>
    </w:p>
  </w:endnote>
  <w:endnote w:type="continuationSeparator" w:id="1">
    <w:p w:rsidR="0059300B" w:rsidRDefault="00593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C3023A">
      <w:fldChar w:fldCharType="begin"/>
    </w:r>
    <w:r>
      <w:instrText xml:space="preserve"> PAGE   \* MERGEFORMAT </w:instrText>
    </w:r>
    <w:r w:rsidR="00C3023A">
      <w:fldChar w:fldCharType="separate"/>
    </w:r>
    <w:r w:rsidR="00075BA4">
      <w:rPr>
        <w:noProof/>
      </w:rPr>
      <w:t>6</w:t>
    </w:r>
    <w:r w:rsidR="00C3023A">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00B" w:rsidRDefault="0059300B">
      <w:pPr>
        <w:spacing w:after="0" w:line="240" w:lineRule="auto"/>
      </w:pPr>
      <w:r>
        <w:separator/>
      </w:r>
    </w:p>
  </w:footnote>
  <w:footnote w:type="continuationSeparator" w:id="1">
    <w:p w:rsidR="0059300B" w:rsidRDefault="0059300B">
      <w:pPr>
        <w:spacing w:after="0" w:line="240" w:lineRule="auto"/>
      </w:pPr>
      <w:r>
        <w:continuationSeparator/>
      </w:r>
    </w:p>
  </w:footnote>
  <w:footnote w:id="2">
    <w:p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B935D1"/>
    <w:rsid w:val="000306BD"/>
    <w:rsid w:val="00031C6E"/>
    <w:rsid w:val="00070675"/>
    <w:rsid w:val="00075766"/>
    <w:rsid w:val="00075BA4"/>
    <w:rsid w:val="00076944"/>
    <w:rsid w:val="000900AC"/>
    <w:rsid w:val="000C7A46"/>
    <w:rsid w:val="001077B4"/>
    <w:rsid w:val="00125726"/>
    <w:rsid w:val="00127D6D"/>
    <w:rsid w:val="0015530A"/>
    <w:rsid w:val="0015588A"/>
    <w:rsid w:val="00164454"/>
    <w:rsid w:val="00190446"/>
    <w:rsid w:val="001935A9"/>
    <w:rsid w:val="001945AD"/>
    <w:rsid w:val="00195E9F"/>
    <w:rsid w:val="001C1D68"/>
    <w:rsid w:val="001F7182"/>
    <w:rsid w:val="0024495D"/>
    <w:rsid w:val="00252418"/>
    <w:rsid w:val="0025284C"/>
    <w:rsid w:val="00256C00"/>
    <w:rsid w:val="002C0075"/>
    <w:rsid w:val="00327AD7"/>
    <w:rsid w:val="00331187"/>
    <w:rsid w:val="0033483E"/>
    <w:rsid w:val="00337626"/>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9300B"/>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E44"/>
    <w:rsid w:val="00836FFF"/>
    <w:rsid w:val="00850314"/>
    <w:rsid w:val="00866D4A"/>
    <w:rsid w:val="00883093"/>
    <w:rsid w:val="00894AA9"/>
    <w:rsid w:val="008C549A"/>
    <w:rsid w:val="008D2D62"/>
    <w:rsid w:val="008E092F"/>
    <w:rsid w:val="008E42F2"/>
    <w:rsid w:val="00905540"/>
    <w:rsid w:val="00914A56"/>
    <w:rsid w:val="009762DC"/>
    <w:rsid w:val="0098502E"/>
    <w:rsid w:val="00A53448"/>
    <w:rsid w:val="00A83B15"/>
    <w:rsid w:val="00AA0BC6"/>
    <w:rsid w:val="00B23783"/>
    <w:rsid w:val="00B41C71"/>
    <w:rsid w:val="00B935D1"/>
    <w:rsid w:val="00B96737"/>
    <w:rsid w:val="00BB0229"/>
    <w:rsid w:val="00BC5E90"/>
    <w:rsid w:val="00BC6C35"/>
    <w:rsid w:val="00BE07E0"/>
    <w:rsid w:val="00BE3719"/>
    <w:rsid w:val="00BF5CF1"/>
    <w:rsid w:val="00C1140E"/>
    <w:rsid w:val="00C24106"/>
    <w:rsid w:val="00C3023A"/>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25AA5"/>
    <w:rsid w:val="00F406AD"/>
    <w:rsid w:val="00F52C6F"/>
    <w:rsid w:val="00F73068"/>
    <w:rsid w:val="00F809C0"/>
    <w:rsid w:val="00FB52DC"/>
    <w:rsid w:val="00FB6D97"/>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qFormat/>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rPr>
  </w:style>
  <w:style w:type="character" w:customStyle="1" w:styleId="ae">
    <w:name w:val="Текст выноски Знак"/>
    <w:basedOn w:val="a0"/>
    <w:link w:val="ad"/>
    <w:uiPriority w:val="99"/>
    <w:rsid w:val="00B935D1"/>
    <w:rPr>
      <w:rFonts w:ascii="Tahoma" w:eastAsia="Calibri" w:hAnsi="Tahoma" w:cs="Times New Roman"/>
      <w:sz w:val="16"/>
      <w:szCs w:val="16"/>
      <w:lang/>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rPr>
  </w:style>
  <w:style w:type="character" w:customStyle="1" w:styleId="27">
    <w:name w:val="Основной текст с отступом 2 Знак"/>
    <w:basedOn w:val="a0"/>
    <w:link w:val="26"/>
    <w:rsid w:val="00B935D1"/>
    <w:rPr>
      <w:rFonts w:ascii="Calibri" w:eastAsia="Calibri" w:hAnsi="Calibri" w:cs="Times New Roman"/>
      <w:lang/>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2423207">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436978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63338288">
      <w:bodyDiv w:val="1"/>
      <w:marLeft w:val="0"/>
      <w:marRight w:val="0"/>
      <w:marTop w:val="0"/>
      <w:marBottom w:val="0"/>
      <w:divBdr>
        <w:top w:val="none" w:sz="0" w:space="0" w:color="auto"/>
        <w:left w:val="none" w:sz="0" w:space="0" w:color="auto"/>
        <w:bottom w:val="none" w:sz="0" w:space="0" w:color="auto"/>
        <w:right w:val="none" w:sz="0" w:space="0" w:color="auto"/>
      </w:divBdr>
    </w:div>
    <w:div w:id="130858929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745899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h.ural@doctorrb.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203520"/>
    <w:rsid w:val="00274A39"/>
    <w:rsid w:val="002772A7"/>
    <w:rsid w:val="002D74EE"/>
    <w:rsid w:val="002E4821"/>
    <w:rsid w:val="003A01A6"/>
    <w:rsid w:val="003D5AC7"/>
    <w:rsid w:val="003F2A8D"/>
    <w:rsid w:val="004513CA"/>
    <w:rsid w:val="005013CA"/>
    <w:rsid w:val="00520195"/>
    <w:rsid w:val="00535AB8"/>
    <w:rsid w:val="007E059C"/>
    <w:rsid w:val="00851BFF"/>
    <w:rsid w:val="00BF119F"/>
    <w:rsid w:val="00C06FB2"/>
    <w:rsid w:val="00C37B34"/>
    <w:rsid w:val="00CE4727"/>
    <w:rsid w:val="00DF6E1F"/>
    <w:rsid w:val="00E37300"/>
    <w:rsid w:val="00E4028D"/>
    <w:rsid w:val="00E50A9B"/>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2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C069A-0632-47A0-8845-6CA62300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5819</Words>
  <Characters>33169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23</cp:revision>
  <dcterms:created xsi:type="dcterms:W3CDTF">2025-09-06T12:54:00Z</dcterms:created>
  <dcterms:modified xsi:type="dcterms:W3CDTF">2026-09-02T04:18:00Z</dcterms:modified>
</cp:coreProperties>
</file>