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  <w:proofErr w:type="gramEnd"/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</w:t>
            </w:r>
            <w:proofErr w:type="gramStart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закупки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5BA5D0D6" w14:textId="0CDD6D99" w:rsidR="00263B6F" w:rsidRDefault="002F6C5E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7414DC" w14:textId="7C6D6C37" w:rsidR="00263B6F" w:rsidRPr="0097646E" w:rsidRDefault="00263B6F" w:rsidP="00263B6F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Цена договора включает все издержки и </w:t>
            </w:r>
            <w:r w:rsidRPr="0097646E">
              <w:rPr>
                <w:rFonts w:ascii="Times New Roman" w:hAnsi="Times New Roman"/>
              </w:rPr>
              <w:t xml:space="preserve">затраты, связанные с исполнением договора, в </w:t>
            </w:r>
            <w:proofErr w:type="spellStart"/>
            <w:r w:rsidRPr="0097646E">
              <w:rPr>
                <w:rFonts w:ascii="Times New Roman" w:hAnsi="Times New Roman"/>
              </w:rPr>
              <w:t>т.ч</w:t>
            </w:r>
            <w:proofErr w:type="spellEnd"/>
            <w:r w:rsidRPr="0097646E">
              <w:rPr>
                <w:rFonts w:ascii="Times New Roman" w:hAnsi="Times New Roman"/>
              </w:rPr>
              <w:t>. стоимость работ,  материалов и оборудования</w:t>
            </w:r>
            <w:r w:rsidRPr="0097646E">
              <w:rPr>
                <w:rFonts w:ascii="Times New Roman" w:hAnsi="Times New Roman"/>
                <w:color w:val="000000"/>
              </w:rPr>
              <w:t xml:space="preserve"> необходимых для выполнения данного вида работ;</w:t>
            </w:r>
            <w:r w:rsidRPr="0097646E">
              <w:rPr>
                <w:rFonts w:ascii="Times New Roman" w:hAnsi="Times New Roman"/>
              </w:rPr>
              <w:t xml:space="preserve"> </w:t>
            </w:r>
            <w:proofErr w:type="gramStart"/>
            <w:r w:rsidRPr="0097646E">
              <w:rPr>
                <w:rFonts w:ascii="Times New Roman" w:hAnsi="Times New Roman"/>
              </w:rPr>
              <w:t xml:space="preserve">расходы по транспортировке материалов в полном объеме и надлежащего качества, оборудования до адреса Заказчика, транспортные и командировочные расходы до адреса Заказчика, погрузочные работы, расходы по хранению материалов и оборудования и  другие работы, связанные с выполнение работ, </w:t>
            </w:r>
            <w:r w:rsidRPr="0097646E">
              <w:rPr>
                <w:rFonts w:ascii="Times New Roman" w:hAnsi="Times New Roman"/>
                <w:color w:val="000000"/>
              </w:rPr>
              <w:t xml:space="preserve">а также других дополнительных расходов, связанных с уплатой налогов, сборов, таможенных пошлин  и других обязательных платежей. </w:t>
            </w:r>
            <w:proofErr w:type="gramEnd"/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61329B8D" w:rsidR="00F053AA" w:rsidRPr="00925D83" w:rsidRDefault="00F053AA" w:rsidP="00263B6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263B6F" w:rsidRPr="00263B6F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</w:t>
            </w:r>
            <w:r w:rsidR="00263B6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___________________________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  <w:proofErr w:type="gramEnd"/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 (для юридического 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 xml:space="preserve">При формировании информации о почтовом адресе, указываются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 xml:space="preserve">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276FCEC1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5EE349C0" w14:textId="7FF64689" w:rsidR="00263B6F" w:rsidRPr="00263B6F" w:rsidRDefault="00BD4FE0" w:rsidP="00263B6F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 </w:t>
      </w:r>
    </w:p>
    <w:p w14:paraId="50912DF4" w14:textId="77777777" w:rsidR="00263B6F" w:rsidRPr="00BD4FE0" w:rsidRDefault="00263B6F" w:rsidP="00263B6F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>
        <w:rPr>
          <w:rFonts w:eastAsia="Calibri"/>
          <w:b/>
          <w:bCs/>
          <w:sz w:val="20"/>
          <w:szCs w:val="20"/>
        </w:rPr>
        <w:t xml:space="preserve">выполнить работы 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  <w:r>
        <w:rPr>
          <w:rFonts w:eastAsia="Calibri"/>
          <w:b/>
          <w:bCs/>
          <w:sz w:val="20"/>
          <w:szCs w:val="20"/>
        </w:rPr>
        <w:t>*</w:t>
      </w: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4"/>
        <w:gridCol w:w="4581"/>
        <w:gridCol w:w="1134"/>
        <w:gridCol w:w="687"/>
        <w:gridCol w:w="903"/>
        <w:gridCol w:w="1071"/>
        <w:gridCol w:w="1434"/>
      </w:tblGrid>
      <w:tr w:rsidR="00263B6F" w:rsidRPr="00A40080" w14:paraId="770D641D" w14:textId="77777777" w:rsidTr="00263B6F">
        <w:trPr>
          <w:trHeight w:val="307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C9CD65C" w14:textId="77777777" w:rsidR="00263B6F" w:rsidRPr="00A40080" w:rsidRDefault="00263B6F" w:rsidP="008F06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57D876C4" w14:textId="77777777" w:rsidR="00263B6F" w:rsidRPr="00A40080" w:rsidRDefault="00263B6F" w:rsidP="008F06BE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8BD2339" w14:textId="5D651472" w:rsidR="00263B6F" w:rsidRPr="00A40080" w:rsidRDefault="00263B6F" w:rsidP="00263B6F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65113E6" w14:textId="2D77D1EC" w:rsidR="00263B6F" w:rsidRPr="00A40080" w:rsidRDefault="00263B6F" w:rsidP="008F06BE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зм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F75181A" w14:textId="77777777" w:rsidR="00263B6F" w:rsidRPr="00A40080" w:rsidRDefault="00263B6F" w:rsidP="008F06BE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Кол-во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A2A641B" w14:textId="77777777" w:rsidR="00263B6F" w:rsidRPr="00A40080" w:rsidRDefault="00263B6F" w:rsidP="008F06BE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Цена за ед., руб.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74F1E4C" w14:textId="77777777" w:rsidR="00263B6F" w:rsidRDefault="00263B6F" w:rsidP="008F06BE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Сумма</w:t>
            </w: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14A362E" w14:textId="77777777" w:rsidR="00263B6F" w:rsidRPr="00A40080" w:rsidRDefault="00263B6F" w:rsidP="008F06BE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3B6F" w:rsidRPr="00A40080" w14:paraId="6B495AD5" w14:textId="77777777" w:rsidTr="00263B6F">
        <w:trPr>
          <w:trHeight w:val="386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6B1D5" w14:textId="77777777" w:rsidR="00263B6F" w:rsidRPr="00A40080" w:rsidRDefault="00263B6F" w:rsidP="008F06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A1179C" w14:textId="77777777" w:rsidR="00263B6F" w:rsidRDefault="00263B6F" w:rsidP="008F06BE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Р</w:t>
            </w:r>
            <w:r w:rsidRPr="00E36AB1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аботы </w:t>
            </w:r>
            <w:r w:rsidRPr="00E36AB1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по ремонту  кровли здания</w:t>
            </w:r>
            <w:r w:rsidRPr="00E36AB1">
              <w:rPr>
                <w:rFonts w:ascii="Times New Roman" w:hAnsi="Times New Roman" w:cs="Times New Roman"/>
                <w:b/>
                <w:i/>
              </w:rPr>
              <w:t xml:space="preserve"> блока основных сооружений, расположенного на площадке очистных сооружений воды</w:t>
            </w:r>
          </w:p>
          <w:p w14:paraId="4B13B6B4" w14:textId="77777777" w:rsidR="00263B6F" w:rsidRPr="00E36AB1" w:rsidRDefault="00263B6F" w:rsidP="008F06BE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36AB1">
              <w:rPr>
                <w:rFonts w:ascii="Times New Roman" w:hAnsi="Times New Roman" w:cs="Times New Roman"/>
                <w:b/>
                <w:i/>
              </w:rPr>
              <w:t xml:space="preserve"> МУП г.Камышина «ПУВКХ»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67B2" w14:textId="77777777" w:rsidR="00263B6F" w:rsidRPr="00E36AB1" w:rsidRDefault="00263B6F" w:rsidP="008F06BE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54FAF8" w14:textId="530C10DA" w:rsidR="00263B6F" w:rsidRPr="00E36AB1" w:rsidRDefault="00263B6F" w:rsidP="008F06BE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36AB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2CE54B" w14:textId="77777777" w:rsidR="00263B6F" w:rsidRPr="00E36AB1" w:rsidRDefault="00263B6F" w:rsidP="008F06BE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36AB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Условная единица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48FC" w14:textId="77777777" w:rsidR="00263B6F" w:rsidRPr="00A40080" w:rsidRDefault="00263B6F" w:rsidP="008F06BE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C41C" w14:textId="77777777" w:rsidR="00263B6F" w:rsidRPr="00A40080" w:rsidRDefault="00263B6F" w:rsidP="008F06BE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3B6F" w:rsidRPr="00A40080" w14:paraId="003B078F" w14:textId="77777777" w:rsidTr="00263B6F">
        <w:trPr>
          <w:trHeight w:val="386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E9689" w14:textId="77777777" w:rsidR="00263B6F" w:rsidRPr="00A40080" w:rsidRDefault="00263B6F" w:rsidP="008F06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51FB09" w14:textId="77777777" w:rsidR="00263B6F" w:rsidRPr="00A40080" w:rsidRDefault="00263B6F" w:rsidP="008F06BE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58C95" w14:textId="77777777" w:rsidR="00263B6F" w:rsidRPr="00A40080" w:rsidRDefault="00263B6F" w:rsidP="008F06BE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184617" w14:textId="4DF55E0A" w:rsidR="00263B6F" w:rsidRPr="00A40080" w:rsidRDefault="00263B6F" w:rsidP="008F06BE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458E36" w14:textId="77777777" w:rsidR="00263B6F" w:rsidRPr="00A40080" w:rsidRDefault="00263B6F" w:rsidP="008F06BE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8DBF" w14:textId="77777777" w:rsidR="00263B6F" w:rsidRPr="00A40080" w:rsidRDefault="00263B6F" w:rsidP="008F06BE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DA50" w14:textId="77777777" w:rsidR="00263B6F" w:rsidRPr="00A40080" w:rsidRDefault="00263B6F" w:rsidP="008F06BE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739D99EA" w:rsidR="00925D83" w:rsidRPr="00263B6F" w:rsidRDefault="00263B6F">
      <w:pPr>
        <w:rPr>
          <w:b/>
          <w:i/>
          <w:sz w:val="20"/>
          <w:szCs w:val="20"/>
        </w:rPr>
      </w:pPr>
      <w:r w:rsidRPr="00263B6F">
        <w:rPr>
          <w:b/>
          <w:i/>
          <w:sz w:val="20"/>
          <w:szCs w:val="20"/>
        </w:rPr>
        <w:t>* Необходимо приложить к заявке локально-сметный расчет, подтверждающий цену договора</w:t>
      </w:r>
    </w:p>
    <w:p w14:paraId="25FD015D" w14:textId="77777777" w:rsidR="00263B6F" w:rsidRDefault="00263B6F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</w:p>
    <w:p w14:paraId="762A2679" w14:textId="77777777" w:rsidR="00263B6F" w:rsidRDefault="00263B6F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</w:p>
    <w:p w14:paraId="798B4D9E" w14:textId="2506889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  <w:r w:rsidR="00263B6F">
        <w:rPr>
          <w:rFonts w:eastAsia="Calibri"/>
          <w:b/>
          <w:bCs/>
          <w:sz w:val="20"/>
          <w:szCs w:val="20"/>
        </w:rPr>
        <w:t xml:space="preserve"> - не требуется.</w:t>
      </w:r>
      <w:bookmarkStart w:id="1" w:name="_GoBack"/>
      <w:bookmarkEnd w:id="1"/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81"/>
        <w:gridCol w:w="1421"/>
        <w:gridCol w:w="2993"/>
        <w:gridCol w:w="1793"/>
        <w:gridCol w:w="951"/>
        <w:gridCol w:w="673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  <w:proofErr w:type="gramEnd"/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 xml:space="preserve">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.                                 _________________ (_________)</w:t>
      </w:r>
      <w:proofErr w:type="gramEnd"/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986B0" w14:textId="77777777" w:rsidR="00C9572F" w:rsidRDefault="00C9572F" w:rsidP="00D02DC5">
      <w:pPr>
        <w:spacing w:after="0" w:line="240" w:lineRule="auto"/>
      </w:pPr>
      <w:r>
        <w:separator/>
      </w:r>
    </w:p>
  </w:endnote>
  <w:endnote w:type="continuationSeparator" w:id="0">
    <w:p w14:paraId="6DEF2C81" w14:textId="77777777" w:rsidR="00C9572F" w:rsidRDefault="00C9572F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B25D7" w14:textId="77777777" w:rsidR="00C9572F" w:rsidRDefault="00C9572F" w:rsidP="00D02DC5">
      <w:pPr>
        <w:spacing w:after="0" w:line="240" w:lineRule="auto"/>
      </w:pPr>
      <w:r>
        <w:separator/>
      </w:r>
    </w:p>
  </w:footnote>
  <w:footnote w:type="continuationSeparator" w:id="0">
    <w:p w14:paraId="3A8FF9AD" w14:textId="77777777" w:rsidR="00C9572F" w:rsidRDefault="00C9572F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</w:t>
      </w:r>
      <w:proofErr w:type="gramStart"/>
      <w:r w:rsidRPr="00051A05">
        <w:rPr>
          <w:rFonts w:ascii="Times New Roman" w:hAnsi="Times New Roman" w:cs="Times New Roman"/>
          <w:lang w:val="ru-RU"/>
        </w:rPr>
        <w:t>ии ау</w:t>
      </w:r>
      <w:proofErr w:type="gramEnd"/>
      <w:r w:rsidRPr="00051A05">
        <w:rPr>
          <w:rFonts w:ascii="Times New Roman" w:hAnsi="Times New Roman" w:cs="Times New Roman"/>
          <w:lang w:val="ru-RU"/>
        </w:rPr>
        <w:t>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51A05"/>
    <w:rsid w:val="000B1274"/>
    <w:rsid w:val="000D0915"/>
    <w:rsid w:val="001C50B6"/>
    <w:rsid w:val="001D1482"/>
    <w:rsid w:val="00263B6F"/>
    <w:rsid w:val="002F6C5E"/>
    <w:rsid w:val="00334CCB"/>
    <w:rsid w:val="004671B7"/>
    <w:rsid w:val="004F1CBE"/>
    <w:rsid w:val="00543044"/>
    <w:rsid w:val="005571A1"/>
    <w:rsid w:val="006969A4"/>
    <w:rsid w:val="007674CF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C9572F"/>
    <w:rsid w:val="00CA7D64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  <w:style w:type="paragraph" w:styleId="ac">
    <w:name w:val="List Paragraph"/>
    <w:aliases w:val="Bullet List,FooterText,numbered,Список дефисный,Table-Normal,RSHB_Table-Normal,Заговок Марина,Use Case List Paragraph,Paragraphe de liste1,lp1,Bullet 1,GOST_TableList,ТЗ список,Абзац списка литеральный,Булет1,1Булет,it_List1,SL_Абзац списка"/>
    <w:basedOn w:val="a"/>
    <w:link w:val="ad"/>
    <w:uiPriority w:val="34"/>
    <w:qFormat/>
    <w:rsid w:val="00263B6F"/>
    <w:pPr>
      <w:suppressAutoHyphens w:val="0"/>
      <w:ind w:left="720"/>
      <w:contextualSpacing/>
    </w:pPr>
    <w:rPr>
      <w:rFonts w:eastAsia="Calibri" w:cs="Times New Roman"/>
      <w:lang w:eastAsia="en-US"/>
    </w:rPr>
  </w:style>
  <w:style w:type="character" w:customStyle="1" w:styleId="ad">
    <w:name w:val="Абзац списка Знак"/>
    <w:aliases w:val="Bullet List Знак,FooterText Знак,numbered Знак,Список дефисный Знак,Table-Normal Знак,RSHB_Table-Normal Знак,Заговок Марина Знак,Use Case List Paragraph Знак,Paragraphe de liste1 Знак,lp1 Знак,Bullet 1 Знак,GOST_TableList Знак"/>
    <w:link w:val="ac"/>
    <w:uiPriority w:val="34"/>
    <w:qFormat/>
    <w:locked/>
    <w:rsid w:val="00263B6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  <w:style w:type="paragraph" w:styleId="ac">
    <w:name w:val="List Paragraph"/>
    <w:aliases w:val="Bullet List,FooterText,numbered,Список дефисный,Table-Normal,RSHB_Table-Normal,Заговок Марина,Use Case List Paragraph,Paragraphe de liste1,lp1,Bullet 1,GOST_TableList,ТЗ список,Абзац списка литеральный,Булет1,1Булет,it_List1,SL_Абзац списка"/>
    <w:basedOn w:val="a"/>
    <w:link w:val="ad"/>
    <w:uiPriority w:val="34"/>
    <w:qFormat/>
    <w:rsid w:val="00263B6F"/>
    <w:pPr>
      <w:suppressAutoHyphens w:val="0"/>
      <w:ind w:left="720"/>
      <w:contextualSpacing/>
    </w:pPr>
    <w:rPr>
      <w:rFonts w:eastAsia="Calibri" w:cs="Times New Roman"/>
      <w:lang w:eastAsia="en-US"/>
    </w:rPr>
  </w:style>
  <w:style w:type="character" w:customStyle="1" w:styleId="ad">
    <w:name w:val="Абзац списка Знак"/>
    <w:aliases w:val="Bullet List Знак,FooterText Знак,numbered Знак,Список дефисный Знак,Table-Normal Знак,RSHB_Table-Normal Знак,Заговок Марина Знак,Use Case List Paragraph Знак,Paragraphe de liste1 Знак,lp1 Знак,Bullet 1 Знак,GOST_TableList Знак"/>
    <w:link w:val="ac"/>
    <w:uiPriority w:val="34"/>
    <w:qFormat/>
    <w:locked/>
    <w:rsid w:val="00263B6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D433B-9673-4941-BE8C-24672EEBD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</cp:lastModifiedBy>
  <cp:revision>16</cp:revision>
  <dcterms:created xsi:type="dcterms:W3CDTF">2025-03-09T10:53:00Z</dcterms:created>
  <dcterms:modified xsi:type="dcterms:W3CDTF">2026-09-01T11:17:00Z</dcterms:modified>
</cp:coreProperties>
</file>