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систе⁠‌‌​‍‌​⁠﻿﻿​﻿​​‌﻿мы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07A9BD8" w14:textId="77777777" w:rsidR="00B74930" w:rsidRPr="00B74930" w:rsidRDefault="00B74930" w:rsidP="00B749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930">
              <w:rPr>
                <w:rFonts w:ascii="Times New Roman" w:hAnsi="Times New Roman" w:cs="Times New Roman"/>
                <w:sz w:val="20"/>
                <w:szCs w:val="20"/>
              </w:rPr>
              <w:t>Цена договора включает в себя все расходы, связанные с поставкой Товара в соответствии с условиями Договора, в том числе:</w:t>
            </w:r>
          </w:p>
          <w:p w14:paraId="3AB9959F" w14:textId="011EBA5F" w:rsidR="00B74930" w:rsidRPr="00B74930" w:rsidRDefault="00B74930" w:rsidP="00B749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74930">
              <w:rPr>
                <w:rFonts w:ascii="Times New Roman" w:hAnsi="Times New Roman" w:cs="Times New Roman"/>
                <w:sz w:val="20"/>
                <w:szCs w:val="20"/>
              </w:rPr>
              <w:t>стоимость Товара;</w:t>
            </w:r>
          </w:p>
          <w:p w14:paraId="7CADBAAB" w14:textId="497D3D5E" w:rsidR="00B74930" w:rsidRPr="00B74930" w:rsidRDefault="00B74930" w:rsidP="00B749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74930">
              <w:rPr>
                <w:rFonts w:ascii="Times New Roman" w:hAnsi="Times New Roman" w:cs="Times New Roman"/>
                <w:sz w:val="20"/>
                <w:szCs w:val="20"/>
              </w:rPr>
              <w:t>стоимость доставки Товара до места доставки, включая расходы на погрузку-разгрузку и упаковку Товара;</w:t>
            </w:r>
          </w:p>
          <w:p w14:paraId="2FDF1E05" w14:textId="21561227" w:rsidR="00B74930" w:rsidRPr="00B74930" w:rsidRDefault="00B74930" w:rsidP="00B749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74930">
              <w:rPr>
                <w:rFonts w:ascii="Times New Roman" w:hAnsi="Times New Roman" w:cs="Times New Roman"/>
                <w:sz w:val="20"/>
                <w:szCs w:val="20"/>
              </w:rPr>
              <w:t>стоимость упаковки (тары);</w:t>
            </w:r>
          </w:p>
          <w:p w14:paraId="0AD5016B" w14:textId="1D8F6EE0" w:rsidR="00334CCB" w:rsidRPr="00925D83" w:rsidRDefault="00B74930" w:rsidP="00B749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930">
              <w:rPr>
                <w:rFonts w:ascii="Times New Roman" w:hAnsi="Times New Roman" w:cs="Times New Roman"/>
                <w:sz w:val="20"/>
                <w:szCs w:val="20"/>
              </w:rPr>
              <w:t>Цена Договора является твердой и определяется на весь срок исполнения Договора.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188C11E8" w14:textId="77777777" w:rsidR="00052C97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="00715075" w:rsidRPr="0071507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пунктом 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</w:t>
            </w:r>
            <w:r w:rsidR="00B3090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:</w:t>
            </w:r>
          </w:p>
          <w:p w14:paraId="40C9646B" w14:textId="77777777" w:rsidR="00B30907" w:rsidRPr="00B30907" w:rsidRDefault="00B30907" w:rsidP="00B3090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3090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1) соответствие 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закупок;</w:t>
            </w:r>
          </w:p>
          <w:p w14:paraId="091E4121" w14:textId="77777777" w:rsidR="00B30907" w:rsidRPr="00B30907" w:rsidRDefault="00B30907" w:rsidP="00B3090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3090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2) отсутствие ликвидации участника закупки (юридического лица) и отсутствие решения арбитражного суда о признании участника закупки (юридического лица или индивидуального предпринимателя) несостоятельным (банкротом) и об открытии конкурсного производства;</w:t>
            </w:r>
          </w:p>
          <w:p w14:paraId="68B543D0" w14:textId="77777777" w:rsidR="00B30907" w:rsidRPr="00B30907" w:rsidRDefault="00B30907" w:rsidP="00B3090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3090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3) отсутствие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14:paraId="0CF75E94" w14:textId="77777777" w:rsidR="00B30907" w:rsidRPr="00B30907" w:rsidRDefault="00B30907" w:rsidP="00B3090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3090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4) отсутствие у участника закупки недоимки по налогам, сборам, задолженности по иным обязательным платежам в бюджетные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отчётности за последний отчётный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задолженности, а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14:paraId="08F40958" w14:textId="77777777" w:rsidR="00B30907" w:rsidRPr="00B30907" w:rsidRDefault="00B30907" w:rsidP="00B3090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3090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5) отсутствие у участника закупки (физического лица либо у руководителя),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(участника закупки)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14:paraId="15172394" w14:textId="77777777" w:rsidR="00B30907" w:rsidRPr="00B30907" w:rsidRDefault="00B30907" w:rsidP="00B3090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3090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6) участник закупки —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Российской Федерации об административных правонарушениях;</w:t>
            </w:r>
          </w:p>
          <w:p w14:paraId="33BC977E" w14:textId="77777777" w:rsidR="00B30907" w:rsidRPr="00B30907" w:rsidRDefault="00B30907" w:rsidP="00B3090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3090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7) обладание участником закупки исключительными правами на результаты интеллектуальной деятельности, </w:t>
            </w:r>
            <w:r w:rsidRPr="00B3090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если в связи с исполнением договора Заказчик приобретает права на такие результаты, за исключением случаев заключения договоров на создание произведений литературы или искусства, исполнения, на финансирование проката или показа национального фильма; </w:t>
            </w:r>
          </w:p>
          <w:p w14:paraId="525C1C0E" w14:textId="650C957D" w:rsidR="00B30907" w:rsidRPr="00925D83" w:rsidRDefault="00B30907" w:rsidP="00B3090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3090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8) отсутствие сведений об участниках закупки в реестре недобросовестных поставщиков, предусмотренном статьёй 5 Федерального закона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2DB5013C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br w:type="page"/>
            </w: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81CDB5" w14:textId="77777777" w:rsidR="00495AD6" w:rsidRDefault="00495AD6" w:rsidP="00D02DC5">
      <w:pPr>
        <w:spacing w:after="0" w:line="240" w:lineRule="auto"/>
      </w:pPr>
      <w:r>
        <w:separator/>
      </w:r>
    </w:p>
  </w:endnote>
  <w:endnote w:type="continuationSeparator" w:id="0">
    <w:p w14:paraId="40A67F28" w14:textId="77777777" w:rsidR="00495AD6" w:rsidRDefault="00495AD6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5C1DAA" w14:textId="77777777" w:rsidR="00495AD6" w:rsidRDefault="00495AD6" w:rsidP="00D02DC5">
      <w:pPr>
        <w:spacing w:after="0" w:line="240" w:lineRule="auto"/>
      </w:pPr>
      <w:r>
        <w:separator/>
      </w:r>
    </w:p>
  </w:footnote>
  <w:footnote w:type="continuationSeparator" w:id="0">
    <w:p w14:paraId="33F59893" w14:textId="77777777" w:rsidR="00495AD6" w:rsidRDefault="00495AD6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1E4960"/>
    <w:rsid w:val="00224F3C"/>
    <w:rsid w:val="00313FD7"/>
    <w:rsid w:val="00334CCB"/>
    <w:rsid w:val="00363527"/>
    <w:rsid w:val="003F02AE"/>
    <w:rsid w:val="00495AD6"/>
    <w:rsid w:val="0059580F"/>
    <w:rsid w:val="005C1372"/>
    <w:rsid w:val="005F0FBF"/>
    <w:rsid w:val="00680C1D"/>
    <w:rsid w:val="006839CC"/>
    <w:rsid w:val="006E0719"/>
    <w:rsid w:val="00715075"/>
    <w:rsid w:val="00762A1B"/>
    <w:rsid w:val="0081275B"/>
    <w:rsid w:val="00830247"/>
    <w:rsid w:val="00872B8E"/>
    <w:rsid w:val="008C7742"/>
    <w:rsid w:val="00907585"/>
    <w:rsid w:val="00925D83"/>
    <w:rsid w:val="00950906"/>
    <w:rsid w:val="009B46E0"/>
    <w:rsid w:val="00A370E5"/>
    <w:rsid w:val="00B30907"/>
    <w:rsid w:val="00B36A4E"/>
    <w:rsid w:val="00B462B4"/>
    <w:rsid w:val="00B74930"/>
    <w:rsid w:val="00BB181E"/>
    <w:rsid w:val="00BD229B"/>
    <w:rsid w:val="00BD4FE0"/>
    <w:rsid w:val="00BE0089"/>
    <w:rsid w:val="00C311D9"/>
    <w:rsid w:val="00CF5CE4"/>
    <w:rsid w:val="00D02DC5"/>
    <w:rsid w:val="00D17DE7"/>
    <w:rsid w:val="00DE60DE"/>
    <w:rsid w:val="00E63B1B"/>
    <w:rsid w:val="00E824EE"/>
    <w:rsid w:val="00EB186A"/>
    <w:rsid w:val="00EC27CC"/>
    <w:rsid w:val="00ED7911"/>
    <w:rsid w:val="00F04C52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4D55C-67B8-4D0A-A5DB-EBED15715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2155</Words>
  <Characters>12287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DOC-MARKER-bS1QaxU9RdiOGBloGM7Ou6VAFj1A1Xz94OjU8oKEBmw</dc:description>
  <cp:lastModifiedBy>User119</cp:lastModifiedBy>
  <cp:revision>4</cp:revision>
  <dcterms:created xsi:type="dcterms:W3CDTF">2026-09-02T09:24:00Z</dcterms:created>
  <dcterms:modified xsi:type="dcterms:W3CDTF">2026-09-02T09:44:00Z</dcterms:modified>
</cp:coreProperties>
</file>