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7A2F0" w14:textId="77777777" w:rsidR="00CC37CD" w:rsidRDefault="00CC37CD" w:rsidP="00CC37CD">
      <w:pPr>
        <w:widowControl w:val="0"/>
        <w:tabs>
          <w:tab w:val="left" w:pos="141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Раздел 3</w:t>
      </w:r>
      <w:r w:rsidRPr="00F1553E">
        <w:rPr>
          <w:b/>
          <w:sz w:val="22"/>
          <w:szCs w:val="22"/>
        </w:rPr>
        <w:t>. Описание предмета закупки (техническое</w:t>
      </w:r>
      <w:r>
        <w:rPr>
          <w:b/>
          <w:sz w:val="22"/>
          <w:szCs w:val="22"/>
        </w:rPr>
        <w:t xml:space="preserve"> задание / спецификация)</w:t>
      </w:r>
    </w:p>
    <w:p w14:paraId="35D2C1CE" w14:textId="77777777" w:rsidR="00CC37CD" w:rsidRDefault="00CC37CD" w:rsidP="00CC37CD">
      <w:pPr>
        <w:pStyle w:val="af0"/>
        <w:tabs>
          <w:tab w:val="left" w:pos="567"/>
        </w:tabs>
        <w:ind w:left="0"/>
        <w:rPr>
          <w:b/>
          <w:bCs/>
          <w:sz w:val="22"/>
          <w:szCs w:val="22"/>
        </w:rPr>
      </w:pPr>
    </w:p>
    <w:p w14:paraId="7161D5E6" w14:textId="77777777" w:rsidR="00CC37CD" w:rsidRDefault="00CC37CD" w:rsidP="00CC37CD">
      <w:pPr>
        <w:tabs>
          <w:tab w:val="left" w:pos="851"/>
          <w:tab w:val="left" w:pos="1287"/>
        </w:tabs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ТЕХНИЧЕСКОЕ ЗАДАНИЕ</w:t>
      </w:r>
    </w:p>
    <w:p w14:paraId="2E4C4874" w14:textId="5CD5553D" w:rsidR="00CC37CD" w:rsidRPr="00B22395" w:rsidRDefault="00CC37CD" w:rsidP="00CC37CD">
      <w:pPr>
        <w:jc w:val="center"/>
        <w:rPr>
          <w:b/>
          <w:bCs/>
          <w:kern w:val="28"/>
          <w:highlight w:val="green"/>
        </w:rPr>
      </w:pPr>
      <w:r>
        <w:rPr>
          <w:b/>
          <w:bCs/>
          <w:kern w:val="28"/>
          <w:sz w:val="22"/>
          <w:szCs w:val="22"/>
        </w:rPr>
        <w:t xml:space="preserve">на </w:t>
      </w:r>
      <w:r w:rsidRPr="00CC37CD">
        <w:rPr>
          <w:b/>
          <w:bCs/>
          <w:kern w:val="28"/>
          <w:sz w:val="22"/>
          <w:szCs w:val="22"/>
        </w:rPr>
        <w:t>перевозк</w:t>
      </w:r>
      <w:r>
        <w:rPr>
          <w:b/>
          <w:bCs/>
          <w:kern w:val="28"/>
          <w:sz w:val="22"/>
          <w:szCs w:val="22"/>
        </w:rPr>
        <w:t>у</w:t>
      </w:r>
      <w:r w:rsidRPr="00CC37CD">
        <w:rPr>
          <w:b/>
          <w:bCs/>
          <w:kern w:val="28"/>
          <w:sz w:val="22"/>
          <w:szCs w:val="22"/>
        </w:rPr>
        <w:t xml:space="preserve"> щепы топливной саморазгружающимся автомобильным транспортом</w:t>
      </w:r>
    </w:p>
    <w:p w14:paraId="3CFF3BBD" w14:textId="77777777" w:rsidR="00CC37CD" w:rsidRDefault="00CC37CD" w:rsidP="00CC37CD">
      <w:pPr>
        <w:jc w:val="both"/>
        <w:rPr>
          <w:b/>
          <w:iCs/>
          <w:sz w:val="22"/>
          <w:szCs w:val="22"/>
        </w:rPr>
      </w:pPr>
    </w:p>
    <w:p w14:paraId="3F846075" w14:textId="6AB50149" w:rsidR="00CC37CD" w:rsidRPr="00E00328" w:rsidRDefault="00CC37CD" w:rsidP="00CC37CD">
      <w:pPr>
        <w:jc w:val="both"/>
        <w:rPr>
          <w:b/>
          <w:i/>
          <w:iCs/>
          <w:sz w:val="22"/>
          <w:szCs w:val="22"/>
        </w:rPr>
      </w:pPr>
      <w:r w:rsidRPr="00E00328">
        <w:rPr>
          <w:b/>
          <w:iCs/>
          <w:sz w:val="22"/>
          <w:szCs w:val="22"/>
        </w:rPr>
        <w:t>Заказчик:</w:t>
      </w:r>
    </w:p>
    <w:p w14:paraId="54754BEF" w14:textId="77777777" w:rsidR="00CC37CD" w:rsidRPr="006B1AF8" w:rsidRDefault="00CC37CD" w:rsidP="00CC37CD">
      <w:pPr>
        <w:jc w:val="both"/>
        <w:rPr>
          <w:b/>
          <w:i/>
          <w:iCs/>
          <w:sz w:val="22"/>
          <w:szCs w:val="22"/>
          <w:highlight w:val="yellow"/>
        </w:rPr>
      </w:pPr>
      <w:r w:rsidRPr="00617857">
        <w:rPr>
          <w:bCs/>
          <w:sz w:val="22"/>
          <w:szCs w:val="22"/>
        </w:rPr>
        <w:t>Общество с ограниченной ответственностью «ИНФИНИТИ»</w:t>
      </w:r>
      <w:r>
        <w:rPr>
          <w:bCs/>
          <w:sz w:val="22"/>
          <w:szCs w:val="22"/>
        </w:rPr>
        <w:t xml:space="preserve"> (</w:t>
      </w:r>
      <w:r>
        <w:rPr>
          <w:iCs/>
          <w:sz w:val="22"/>
          <w:szCs w:val="22"/>
        </w:rPr>
        <w:t xml:space="preserve">сокращённое наименование: ООО </w:t>
      </w:r>
      <w:r w:rsidRPr="00617857">
        <w:rPr>
          <w:bCs/>
          <w:sz w:val="22"/>
          <w:szCs w:val="22"/>
        </w:rPr>
        <w:t>«ИНФИНИТИ»</w:t>
      </w:r>
      <w:r>
        <w:rPr>
          <w:iCs/>
          <w:sz w:val="22"/>
          <w:szCs w:val="22"/>
        </w:rPr>
        <w:t>).</w:t>
      </w:r>
    </w:p>
    <w:p w14:paraId="32EEEB17" w14:textId="77777777" w:rsidR="00CC37CD" w:rsidRPr="00F70B6D" w:rsidRDefault="00CC37CD" w:rsidP="00CC37CD">
      <w:pPr>
        <w:jc w:val="both"/>
        <w:rPr>
          <w:b/>
          <w:iCs/>
          <w:sz w:val="22"/>
          <w:szCs w:val="22"/>
        </w:rPr>
      </w:pPr>
    </w:p>
    <w:p w14:paraId="12BD8DFA" w14:textId="6690BCAB" w:rsidR="00CC37CD" w:rsidRPr="00F70B6D" w:rsidRDefault="00CC37CD" w:rsidP="00CC37CD">
      <w:pPr>
        <w:jc w:val="both"/>
        <w:rPr>
          <w:b/>
          <w:i/>
          <w:iCs/>
          <w:sz w:val="22"/>
          <w:szCs w:val="22"/>
        </w:rPr>
      </w:pPr>
      <w:r>
        <w:rPr>
          <w:b/>
          <w:iCs/>
          <w:sz w:val="22"/>
          <w:szCs w:val="22"/>
        </w:rPr>
        <w:t>Исполнитель</w:t>
      </w:r>
      <w:r w:rsidRPr="00F70B6D">
        <w:rPr>
          <w:b/>
          <w:iCs/>
          <w:sz w:val="22"/>
          <w:szCs w:val="22"/>
        </w:rPr>
        <w:t>:</w:t>
      </w:r>
      <w:r w:rsidRPr="00F70B6D">
        <w:rPr>
          <w:b/>
          <w:i/>
          <w:iCs/>
          <w:sz w:val="22"/>
          <w:szCs w:val="22"/>
        </w:rPr>
        <w:t xml:space="preserve"> </w:t>
      </w:r>
    </w:p>
    <w:p w14:paraId="0CFC6147" w14:textId="4D613901" w:rsidR="00CC37CD" w:rsidRDefault="00CC37CD" w:rsidP="00CC37CD">
      <w:pPr>
        <w:jc w:val="both"/>
        <w:rPr>
          <w:iCs/>
          <w:sz w:val="22"/>
          <w:szCs w:val="22"/>
        </w:rPr>
      </w:pPr>
      <w:r w:rsidRPr="00F70B6D">
        <w:rPr>
          <w:iCs/>
          <w:sz w:val="22"/>
          <w:szCs w:val="22"/>
        </w:rPr>
        <w:t>Определяется по результатам конкурентной закупки.</w:t>
      </w:r>
    </w:p>
    <w:p w14:paraId="25D4B3A1" w14:textId="5F9FA7FC" w:rsidR="000C1FA2" w:rsidRPr="00F70B6D" w:rsidRDefault="000C1FA2" w:rsidP="000C1FA2">
      <w:pPr>
        <w:jc w:val="both"/>
        <w:rPr>
          <w:iCs/>
          <w:sz w:val="22"/>
          <w:szCs w:val="22"/>
        </w:rPr>
      </w:pPr>
      <w:r w:rsidRPr="0038284E">
        <w:rPr>
          <w:iCs/>
          <w:sz w:val="22"/>
          <w:szCs w:val="22"/>
        </w:rPr>
        <w:t>ОКПД 2: 49.41.15.000 Услуги по перевозке автомобильным транспортом сухих сыпучих грузов</w:t>
      </w:r>
    </w:p>
    <w:p w14:paraId="492C8FC6" w14:textId="77777777" w:rsidR="00CC37CD" w:rsidRPr="00F70B6D" w:rsidRDefault="00CC37CD" w:rsidP="00CC37CD">
      <w:pPr>
        <w:jc w:val="both"/>
        <w:rPr>
          <w:b/>
          <w:iCs/>
          <w:sz w:val="22"/>
          <w:szCs w:val="22"/>
        </w:rPr>
      </w:pPr>
    </w:p>
    <w:p w14:paraId="4D94747F" w14:textId="77777777" w:rsidR="00CC37CD" w:rsidRPr="00353A9E" w:rsidRDefault="00CC37CD" w:rsidP="00CC37CD">
      <w:pPr>
        <w:spacing w:line="0" w:lineRule="atLeast"/>
        <w:jc w:val="both"/>
        <w:rPr>
          <w:sz w:val="22"/>
          <w:szCs w:val="22"/>
        </w:rPr>
      </w:pPr>
      <w:r w:rsidRPr="00353A9E">
        <w:rPr>
          <w:b/>
          <w:sz w:val="22"/>
          <w:szCs w:val="22"/>
        </w:rPr>
        <w:t>Задача:</w:t>
      </w:r>
      <w:r w:rsidRPr="00353A9E">
        <w:rPr>
          <w:sz w:val="22"/>
          <w:szCs w:val="22"/>
        </w:rPr>
        <w:t xml:space="preserve"> </w:t>
      </w:r>
      <w:bookmarkStart w:id="0" w:name="_Hlk34040058"/>
    </w:p>
    <w:p w14:paraId="5346169C" w14:textId="45E88436" w:rsidR="00CC37CD" w:rsidRPr="00353A9E" w:rsidRDefault="00CC37CD" w:rsidP="00CC37CD">
      <w:pPr>
        <w:tabs>
          <w:tab w:val="left" w:pos="620"/>
        </w:tabs>
        <w:ind w:left="5"/>
        <w:jc w:val="both"/>
        <w:rPr>
          <w:sz w:val="22"/>
          <w:szCs w:val="22"/>
        </w:rPr>
      </w:pPr>
      <w:r w:rsidRPr="00353A9E">
        <w:rPr>
          <w:bCs/>
          <w:kern w:val="28"/>
          <w:sz w:val="22"/>
          <w:szCs w:val="22"/>
        </w:rPr>
        <w:t xml:space="preserve">Исполнителю необходимо </w:t>
      </w:r>
      <w:bookmarkEnd w:id="0"/>
      <w:r w:rsidRPr="00353A9E">
        <w:rPr>
          <w:bCs/>
          <w:kern w:val="28"/>
          <w:sz w:val="22"/>
          <w:szCs w:val="22"/>
        </w:rPr>
        <w:t xml:space="preserve">оказать услуги по перевозке щепы топливной по маршруту: </w:t>
      </w:r>
      <w:r w:rsidRPr="00353A9E">
        <w:rPr>
          <w:sz w:val="22"/>
          <w:szCs w:val="22"/>
        </w:rPr>
        <w:t>Республика Карелия, Пряжинский район, пгт. Пряжа от котельной №5 (ул. Строительная, дом № 5а) до котельной №4 (</w:t>
      </w:r>
      <w:r w:rsidR="002D0DDA" w:rsidRPr="00353A9E">
        <w:rPr>
          <w:sz w:val="22"/>
          <w:szCs w:val="22"/>
        </w:rPr>
        <w:t>ул. Совхозная, дом № 27</w:t>
      </w:r>
      <w:r w:rsidRPr="00353A9E">
        <w:rPr>
          <w:sz w:val="22"/>
          <w:szCs w:val="22"/>
        </w:rPr>
        <w:t>)</w:t>
      </w:r>
    </w:p>
    <w:p w14:paraId="42DE3CC8" w14:textId="77777777" w:rsidR="00CC37CD" w:rsidRPr="00353A9E" w:rsidRDefault="00CC37CD" w:rsidP="00CC37CD">
      <w:pPr>
        <w:jc w:val="both"/>
        <w:rPr>
          <w:sz w:val="22"/>
          <w:szCs w:val="22"/>
        </w:rPr>
      </w:pPr>
    </w:p>
    <w:p w14:paraId="62CEA3E3" w14:textId="6727A772" w:rsidR="00CC37CD" w:rsidRPr="00353A9E" w:rsidRDefault="00CC37CD" w:rsidP="00CC37CD">
      <w:pPr>
        <w:jc w:val="both"/>
        <w:rPr>
          <w:b/>
          <w:sz w:val="22"/>
          <w:szCs w:val="22"/>
        </w:rPr>
      </w:pPr>
      <w:r w:rsidRPr="00353A9E">
        <w:rPr>
          <w:b/>
          <w:sz w:val="22"/>
          <w:szCs w:val="22"/>
        </w:rPr>
        <w:t xml:space="preserve">Место (базис) </w:t>
      </w:r>
      <w:r w:rsidR="00F55165" w:rsidRPr="00353A9E">
        <w:rPr>
          <w:b/>
          <w:sz w:val="22"/>
          <w:szCs w:val="22"/>
        </w:rPr>
        <w:t>оказания услуг</w:t>
      </w:r>
      <w:r w:rsidRPr="00353A9E">
        <w:rPr>
          <w:b/>
          <w:sz w:val="22"/>
          <w:szCs w:val="22"/>
        </w:rPr>
        <w:t>:</w:t>
      </w:r>
    </w:p>
    <w:p w14:paraId="2C723680" w14:textId="585EDC35" w:rsidR="00CC37CD" w:rsidRPr="00353A9E" w:rsidRDefault="00CC37CD" w:rsidP="00CC37CD">
      <w:pPr>
        <w:jc w:val="both"/>
        <w:rPr>
          <w:sz w:val="22"/>
          <w:szCs w:val="22"/>
        </w:rPr>
      </w:pPr>
      <w:r w:rsidRPr="00353A9E">
        <w:rPr>
          <w:sz w:val="22"/>
          <w:szCs w:val="22"/>
        </w:rPr>
        <w:t>Республика Карелия, Пряжинский муниципальный район, Пряжинское городское поселение,</w:t>
      </w:r>
      <w:r w:rsidR="00F55165" w:rsidRPr="00353A9E">
        <w:rPr>
          <w:sz w:val="22"/>
          <w:szCs w:val="22"/>
        </w:rPr>
        <w:t xml:space="preserve"> поселок городского типа Пряжа</w:t>
      </w:r>
    </w:p>
    <w:p w14:paraId="34A189B8" w14:textId="77777777" w:rsidR="00CC37CD" w:rsidRPr="00353A9E" w:rsidRDefault="00CC37CD" w:rsidP="00CC37CD">
      <w:pPr>
        <w:jc w:val="both"/>
        <w:rPr>
          <w:iCs/>
          <w:sz w:val="22"/>
          <w:szCs w:val="22"/>
        </w:rPr>
      </w:pPr>
    </w:p>
    <w:p w14:paraId="342D1AAE" w14:textId="2D964671" w:rsidR="00CC37CD" w:rsidRPr="00353A9E" w:rsidRDefault="00CC37CD" w:rsidP="00CC37CD">
      <w:pPr>
        <w:pStyle w:val="11"/>
        <w:suppressAutoHyphens/>
        <w:autoSpaceDE w:val="0"/>
        <w:ind w:left="0"/>
        <w:contextualSpacing/>
        <w:jc w:val="both"/>
        <w:rPr>
          <w:b/>
          <w:bCs/>
          <w:sz w:val="22"/>
        </w:rPr>
      </w:pPr>
      <w:r w:rsidRPr="00353A9E">
        <w:rPr>
          <w:b/>
          <w:bCs/>
          <w:sz w:val="22"/>
          <w:szCs w:val="22"/>
        </w:rPr>
        <w:t xml:space="preserve">Период </w:t>
      </w:r>
      <w:r w:rsidR="00263E43" w:rsidRPr="00353A9E">
        <w:rPr>
          <w:b/>
          <w:bCs/>
          <w:sz w:val="22"/>
          <w:szCs w:val="22"/>
        </w:rPr>
        <w:t>оказания услуг</w:t>
      </w:r>
      <w:r w:rsidRPr="00353A9E">
        <w:rPr>
          <w:b/>
          <w:bCs/>
          <w:sz w:val="22"/>
        </w:rPr>
        <w:t>:</w:t>
      </w:r>
      <w:bookmarkStart w:id="1" w:name="_Hlk100066040"/>
      <w:bookmarkStart w:id="2" w:name="_Hlk14682215"/>
    </w:p>
    <w:bookmarkEnd w:id="1"/>
    <w:bookmarkEnd w:id="2"/>
    <w:p w14:paraId="41655FF3" w14:textId="550B0C82" w:rsidR="00CC37CD" w:rsidRPr="00AD4C2C" w:rsidRDefault="00CC37CD" w:rsidP="00CC37CD">
      <w:pPr>
        <w:jc w:val="both"/>
        <w:rPr>
          <w:iCs/>
          <w:sz w:val="22"/>
          <w:szCs w:val="22"/>
        </w:rPr>
      </w:pPr>
      <w:r w:rsidRPr="00353A9E">
        <w:rPr>
          <w:sz w:val="22"/>
          <w:szCs w:val="22"/>
        </w:rPr>
        <w:t xml:space="preserve">С </w:t>
      </w:r>
      <w:r w:rsidR="0078219E">
        <w:rPr>
          <w:sz w:val="22"/>
          <w:szCs w:val="22"/>
        </w:rPr>
        <w:t xml:space="preserve">даты заключения </w:t>
      </w:r>
      <w:r w:rsidR="0078219E" w:rsidRPr="008306E1">
        <w:rPr>
          <w:sz w:val="22"/>
          <w:szCs w:val="22"/>
        </w:rPr>
        <w:t>договора</w:t>
      </w:r>
      <w:r w:rsidR="00263E43" w:rsidRPr="008306E1">
        <w:rPr>
          <w:sz w:val="22"/>
          <w:szCs w:val="22"/>
        </w:rPr>
        <w:t xml:space="preserve"> по </w:t>
      </w:r>
      <w:r w:rsidR="00353A9E" w:rsidRPr="008306E1">
        <w:rPr>
          <w:sz w:val="22"/>
          <w:szCs w:val="22"/>
        </w:rPr>
        <w:t>«</w:t>
      </w:r>
      <w:r w:rsidR="00263E43" w:rsidRPr="008306E1">
        <w:rPr>
          <w:sz w:val="22"/>
          <w:szCs w:val="22"/>
        </w:rPr>
        <w:t>31</w:t>
      </w:r>
      <w:r w:rsidR="00353A9E" w:rsidRPr="008306E1">
        <w:rPr>
          <w:sz w:val="22"/>
          <w:szCs w:val="22"/>
        </w:rPr>
        <w:t>»</w:t>
      </w:r>
      <w:r w:rsidR="00263E43" w:rsidRPr="008306E1">
        <w:rPr>
          <w:sz w:val="22"/>
          <w:szCs w:val="22"/>
        </w:rPr>
        <w:t xml:space="preserve"> мая 202</w:t>
      </w:r>
      <w:r w:rsidR="008306E1" w:rsidRPr="008306E1">
        <w:rPr>
          <w:sz w:val="22"/>
          <w:szCs w:val="22"/>
        </w:rPr>
        <w:t>7</w:t>
      </w:r>
      <w:r w:rsidR="00263E43" w:rsidRPr="008306E1">
        <w:rPr>
          <w:sz w:val="22"/>
          <w:szCs w:val="22"/>
        </w:rPr>
        <w:t xml:space="preserve"> года включительно</w:t>
      </w:r>
      <w:r w:rsidRPr="008306E1">
        <w:rPr>
          <w:bCs/>
          <w:sz w:val="22"/>
          <w:szCs w:val="22"/>
        </w:rPr>
        <w:t>.</w:t>
      </w:r>
    </w:p>
    <w:p w14:paraId="278FBB78" w14:textId="77777777" w:rsidR="00CC37CD" w:rsidRDefault="00CC37CD" w:rsidP="00674080">
      <w:pPr>
        <w:pStyle w:val="western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14:paraId="2F8AD260" w14:textId="77777777" w:rsidR="00674080" w:rsidRDefault="00674080" w:rsidP="006666D7">
      <w:pPr>
        <w:jc w:val="center"/>
        <w:outlineLvl w:val="0"/>
      </w:pPr>
    </w:p>
    <w:tbl>
      <w:tblPr>
        <w:tblStyle w:val="a9"/>
        <w:tblW w:w="9612" w:type="dxa"/>
        <w:tblLook w:val="04A0" w:firstRow="1" w:lastRow="0" w:firstColumn="1" w:lastColumn="0" w:noHBand="0" w:noVBand="1"/>
      </w:tblPr>
      <w:tblGrid>
        <w:gridCol w:w="675"/>
        <w:gridCol w:w="2835"/>
        <w:gridCol w:w="6102"/>
      </w:tblGrid>
      <w:tr w:rsidR="00674080" w:rsidRPr="00FC764E" w14:paraId="711F4A5F" w14:textId="77777777" w:rsidTr="001B6906">
        <w:tc>
          <w:tcPr>
            <w:tcW w:w="675" w:type="dxa"/>
          </w:tcPr>
          <w:p w14:paraId="7BB56B23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п/п №</w:t>
            </w:r>
          </w:p>
        </w:tc>
        <w:tc>
          <w:tcPr>
            <w:tcW w:w="2835" w:type="dxa"/>
          </w:tcPr>
          <w:p w14:paraId="79DC1BBE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требований</w:t>
            </w:r>
          </w:p>
        </w:tc>
        <w:tc>
          <w:tcPr>
            <w:tcW w:w="6102" w:type="dxa"/>
          </w:tcPr>
          <w:p w14:paraId="0C2135F2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Содержание требований</w:t>
            </w:r>
          </w:p>
        </w:tc>
      </w:tr>
      <w:tr w:rsidR="00674080" w:rsidRPr="00FC764E" w14:paraId="025A9DD3" w14:textId="77777777" w:rsidTr="001B6906">
        <w:tc>
          <w:tcPr>
            <w:tcW w:w="675" w:type="dxa"/>
          </w:tcPr>
          <w:p w14:paraId="587506F6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1C98ED4D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sz w:val="22"/>
                <w:szCs w:val="22"/>
              </w:rPr>
              <w:t>Наименование выполняемых работ, оказываемых услуг, поставляемых товаров</w:t>
            </w:r>
          </w:p>
        </w:tc>
        <w:tc>
          <w:tcPr>
            <w:tcW w:w="6102" w:type="dxa"/>
          </w:tcPr>
          <w:p w14:paraId="31D465F6" w14:textId="489CEEFA" w:rsidR="00674080" w:rsidRPr="00FC764E" w:rsidRDefault="00674080" w:rsidP="00674080">
            <w:pPr>
              <w:jc w:val="both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 xml:space="preserve">1.1. Оказание услуг по перевозке </w:t>
            </w:r>
            <w:r w:rsidRPr="00FC764E">
              <w:rPr>
                <w:b/>
                <w:sz w:val="22"/>
                <w:szCs w:val="22"/>
              </w:rPr>
              <w:t xml:space="preserve">щепы </w:t>
            </w:r>
            <w:r w:rsidR="007719ED">
              <w:rPr>
                <w:b/>
                <w:sz w:val="22"/>
                <w:szCs w:val="22"/>
              </w:rPr>
              <w:t xml:space="preserve">топливной </w:t>
            </w:r>
            <w:r w:rsidRPr="00FC764E">
              <w:rPr>
                <w:sz w:val="22"/>
                <w:szCs w:val="22"/>
              </w:rPr>
              <w:t>саморазгружающимся автомобильным</w:t>
            </w:r>
            <w:r w:rsidR="007719ED">
              <w:rPr>
                <w:sz w:val="22"/>
                <w:szCs w:val="22"/>
              </w:rPr>
              <w:t xml:space="preserve"> транспортом (</w:t>
            </w:r>
            <w:r w:rsidRPr="00FC764E">
              <w:rPr>
                <w:sz w:val="22"/>
                <w:szCs w:val="22"/>
              </w:rPr>
              <w:t>далее - Услуга.</w:t>
            </w:r>
            <w:r w:rsidR="007719ED">
              <w:rPr>
                <w:sz w:val="22"/>
                <w:szCs w:val="22"/>
              </w:rPr>
              <w:t>)</w:t>
            </w:r>
          </w:p>
          <w:p w14:paraId="231BF389" w14:textId="20E6DAB3" w:rsidR="00674080" w:rsidRPr="00FC764E" w:rsidRDefault="00674080" w:rsidP="00674080">
            <w:pPr>
              <w:rPr>
                <w:sz w:val="22"/>
                <w:szCs w:val="22"/>
              </w:rPr>
            </w:pPr>
          </w:p>
        </w:tc>
      </w:tr>
      <w:tr w:rsidR="00674080" w:rsidRPr="00FC764E" w14:paraId="50A80D4B" w14:textId="77777777" w:rsidTr="001B6906">
        <w:tc>
          <w:tcPr>
            <w:tcW w:w="675" w:type="dxa"/>
          </w:tcPr>
          <w:p w14:paraId="69654CF7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6E468B1A" w14:textId="6B9D2584" w:rsidR="00674080" w:rsidRPr="00FC764E" w:rsidRDefault="007719ED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 перевозимого груза</w:t>
            </w:r>
          </w:p>
        </w:tc>
        <w:tc>
          <w:tcPr>
            <w:tcW w:w="6102" w:type="dxa"/>
          </w:tcPr>
          <w:p w14:paraId="4B1CEC75" w14:textId="493D18B9" w:rsidR="00674080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2.1. </w:t>
            </w:r>
            <w:r w:rsidR="00B3147D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Планируемый объем </w:t>
            </w:r>
            <w:r w:rsidR="00B3147D" w:rsidRPr="009F0684">
              <w:rPr>
                <w:rFonts w:ascii="Times New Roman" w:hAnsi="Times New Roman" w:cs="Times New Roman"/>
                <w:sz w:val="22"/>
                <w:szCs w:val="22"/>
              </w:rPr>
              <w:t xml:space="preserve">перевозки: </w:t>
            </w:r>
            <w:r w:rsidR="00AD736D">
              <w:rPr>
                <w:rFonts w:ascii="Times New Roman" w:hAnsi="Times New Roman" w:cs="Times New Roman"/>
                <w:sz w:val="22"/>
                <w:szCs w:val="22"/>
              </w:rPr>
              <w:t xml:space="preserve">772 </w:t>
            </w:r>
            <w:r w:rsidR="00AD736D" w:rsidRPr="008306E1">
              <w:rPr>
                <w:rFonts w:ascii="Times New Roman" w:hAnsi="Times New Roman" w:cs="Times New Roman"/>
                <w:sz w:val="22"/>
                <w:szCs w:val="22"/>
              </w:rPr>
              <w:t>рейса</w:t>
            </w:r>
            <w:r w:rsidR="00B3147D" w:rsidRPr="008306E1">
              <w:rPr>
                <w:rFonts w:ascii="Times New Roman" w:hAnsi="Times New Roman" w:cs="Times New Roman"/>
                <w:sz w:val="22"/>
                <w:szCs w:val="22"/>
              </w:rPr>
              <w:t xml:space="preserve"> по 20 м3, о</w:t>
            </w:r>
            <w:r w:rsidR="007719ED" w:rsidRPr="008306E1">
              <w:rPr>
                <w:rFonts w:ascii="Times New Roman" w:hAnsi="Times New Roman" w:cs="Times New Roman"/>
                <w:sz w:val="22"/>
                <w:szCs w:val="22"/>
              </w:rPr>
              <w:t xml:space="preserve">риентировочный </w:t>
            </w:r>
            <w:r w:rsidR="009F0684" w:rsidRPr="008306E1">
              <w:rPr>
                <w:rFonts w:ascii="Times New Roman" w:hAnsi="Times New Roman" w:cs="Times New Roman"/>
                <w:sz w:val="22"/>
                <w:szCs w:val="22"/>
              </w:rPr>
              <w:t xml:space="preserve">объем перевозимого груза – </w:t>
            </w:r>
            <w:r w:rsidR="00AD736D" w:rsidRPr="008306E1">
              <w:rPr>
                <w:rFonts w:ascii="Times New Roman" w:hAnsi="Times New Roman" w:cs="Times New Roman"/>
                <w:sz w:val="22"/>
                <w:szCs w:val="22"/>
              </w:rPr>
              <w:t>15 440</w:t>
            </w:r>
            <w:r w:rsidR="009F0684" w:rsidRPr="008306E1">
              <w:rPr>
                <w:rFonts w:ascii="Times New Roman" w:hAnsi="Times New Roman" w:cs="Times New Roman"/>
                <w:sz w:val="22"/>
                <w:szCs w:val="22"/>
              </w:rPr>
              <w:t xml:space="preserve"> м3</w:t>
            </w:r>
          </w:p>
          <w:p w14:paraId="23536074" w14:textId="115A2A7E" w:rsidR="00B3147D" w:rsidRPr="00FC764E" w:rsidRDefault="00B3147D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4080" w:rsidRPr="00FC764E" w14:paraId="10DC8912" w14:textId="77777777" w:rsidTr="001B6906">
        <w:tc>
          <w:tcPr>
            <w:tcW w:w="675" w:type="dxa"/>
          </w:tcPr>
          <w:p w14:paraId="5A12D734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1FD6C161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 xml:space="preserve">Место оказания услуг </w:t>
            </w:r>
          </w:p>
          <w:p w14:paraId="0CC577C4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2" w:type="dxa"/>
          </w:tcPr>
          <w:p w14:paraId="0E903F4C" w14:textId="23C5FA22" w:rsidR="007719ED" w:rsidRPr="00FC764E" w:rsidRDefault="00674080" w:rsidP="007719ED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>3.1. Услуга оказывается по следующему маршруту</w:t>
            </w:r>
            <w:r w:rsidR="007719ED">
              <w:rPr>
                <w:sz w:val="22"/>
                <w:szCs w:val="22"/>
              </w:rPr>
              <w:t>: Республика Карелия</w:t>
            </w:r>
            <w:r w:rsidR="00D761CC">
              <w:rPr>
                <w:sz w:val="22"/>
                <w:szCs w:val="22"/>
              </w:rPr>
              <w:t xml:space="preserve">, Пряжинский район, </w:t>
            </w:r>
            <w:r w:rsidR="007719ED">
              <w:rPr>
                <w:sz w:val="22"/>
                <w:szCs w:val="22"/>
              </w:rPr>
              <w:t>пгт. Пряжа от котельной №5 до котельной №4.</w:t>
            </w:r>
          </w:p>
          <w:p w14:paraId="747D957B" w14:textId="576CA921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74080" w:rsidRPr="00FC764E" w14:paraId="7008628C" w14:textId="77777777" w:rsidTr="001B6906">
        <w:tc>
          <w:tcPr>
            <w:tcW w:w="675" w:type="dxa"/>
          </w:tcPr>
          <w:p w14:paraId="778334E7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7F91790D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764E">
              <w:rPr>
                <w:rFonts w:ascii="Times New Roman" w:hAnsi="Times New Roman" w:cs="Times New Roman"/>
                <w:sz w:val="22"/>
                <w:szCs w:val="22"/>
              </w:rPr>
              <w:t>Сроки (периоды) оказания услуг</w:t>
            </w:r>
          </w:p>
        </w:tc>
        <w:tc>
          <w:tcPr>
            <w:tcW w:w="6102" w:type="dxa"/>
          </w:tcPr>
          <w:p w14:paraId="0ADDE0BC" w14:textId="271986A3" w:rsidR="00674080" w:rsidRPr="005A59F9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59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4.1. Общий период оказания услуг:</w:t>
            </w:r>
            <w:r w:rsidRPr="005A59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219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 даты заключения </w:t>
            </w:r>
            <w:r w:rsidR="0078219E" w:rsidRPr="008306E1">
              <w:rPr>
                <w:rFonts w:ascii="Times New Roman" w:hAnsi="Times New Roman" w:cs="Times New Roman"/>
                <w:b/>
                <w:sz w:val="22"/>
                <w:szCs w:val="22"/>
              </w:rPr>
              <w:t>договора по 31.05.202</w:t>
            </w:r>
            <w:r w:rsidR="008306E1" w:rsidRPr="008306E1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  <w:p w14:paraId="7AF04EB5" w14:textId="4A9369E1" w:rsidR="00674080" w:rsidRPr="005A59F9" w:rsidRDefault="00674080" w:rsidP="00B3147D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A59F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B3147D" w:rsidRPr="005A59F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A59F9">
              <w:rPr>
                <w:rFonts w:ascii="Times New Roman" w:hAnsi="Times New Roman" w:cs="Times New Roman"/>
                <w:sz w:val="22"/>
                <w:szCs w:val="22"/>
              </w:rPr>
              <w:t xml:space="preserve">.Услуги Исполнитель оказывает </w:t>
            </w:r>
            <w:r w:rsidR="00B3147D" w:rsidRPr="005A59F9">
              <w:rPr>
                <w:rFonts w:ascii="Times New Roman" w:hAnsi="Times New Roman" w:cs="Times New Roman"/>
                <w:sz w:val="22"/>
                <w:szCs w:val="22"/>
              </w:rPr>
              <w:t xml:space="preserve">ежедневно, </w:t>
            </w:r>
            <w:r w:rsidRPr="005A59F9">
              <w:rPr>
                <w:rFonts w:ascii="Times New Roman" w:hAnsi="Times New Roman" w:cs="Times New Roman"/>
                <w:sz w:val="22"/>
                <w:szCs w:val="22"/>
              </w:rPr>
              <w:t>в любы</w:t>
            </w:r>
            <w:r w:rsidR="00172B52" w:rsidRPr="005A59F9">
              <w:rPr>
                <w:rFonts w:ascii="Times New Roman" w:hAnsi="Times New Roman" w:cs="Times New Roman"/>
                <w:sz w:val="22"/>
                <w:szCs w:val="22"/>
              </w:rPr>
              <w:t>е дни недели, в т.ч. в выходные</w:t>
            </w:r>
          </w:p>
        </w:tc>
      </w:tr>
      <w:tr w:rsidR="00674080" w:rsidRPr="00FC764E" w14:paraId="31B3742C" w14:textId="77777777" w:rsidTr="001B6906">
        <w:tc>
          <w:tcPr>
            <w:tcW w:w="675" w:type="dxa"/>
          </w:tcPr>
          <w:p w14:paraId="01691801" w14:textId="330B552C" w:rsidR="00674080" w:rsidRPr="00FC764E" w:rsidRDefault="008F170E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14:paraId="37CA918A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>Требования к автотранспорту</w:t>
            </w:r>
          </w:p>
        </w:tc>
        <w:tc>
          <w:tcPr>
            <w:tcW w:w="6102" w:type="dxa"/>
          </w:tcPr>
          <w:p w14:paraId="713E374B" w14:textId="06769557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  <w:r w:rsidR="007719ED">
              <w:t xml:space="preserve"> С</w:t>
            </w:r>
            <w:r w:rsidR="007719ED" w:rsidRPr="007719ED">
              <w:rPr>
                <w:rFonts w:ascii="Times New Roman" w:hAnsi="Times New Roman" w:cs="Times New Roman"/>
                <w:sz w:val="22"/>
                <w:szCs w:val="22"/>
              </w:rPr>
              <w:t>аморазгружающи</w:t>
            </w:r>
            <w:r w:rsidR="007719ED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7719ED" w:rsidRPr="007719ED">
              <w:rPr>
                <w:rFonts w:ascii="Times New Roman" w:hAnsi="Times New Roman" w:cs="Times New Roman"/>
                <w:sz w:val="22"/>
                <w:szCs w:val="22"/>
              </w:rPr>
              <w:t>ся автомобильны</w:t>
            </w:r>
            <w:r w:rsidR="007719ED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="007719ED" w:rsidRPr="007719ED">
              <w:rPr>
                <w:rFonts w:ascii="Times New Roman" w:hAnsi="Times New Roman" w:cs="Times New Roman"/>
                <w:sz w:val="22"/>
                <w:szCs w:val="22"/>
              </w:rPr>
              <w:t xml:space="preserve"> транспорт</w:t>
            </w:r>
            <w:r w:rsidR="00B3147D">
              <w:rPr>
                <w:rFonts w:ascii="Times New Roman" w:hAnsi="Times New Roman" w:cs="Times New Roman"/>
                <w:sz w:val="22"/>
                <w:szCs w:val="22"/>
              </w:rPr>
              <w:t>, объемом кузова</w:t>
            </w:r>
            <w:r w:rsidR="004C372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719ED">
              <w:rPr>
                <w:rFonts w:ascii="Times New Roman" w:hAnsi="Times New Roman" w:cs="Times New Roman"/>
                <w:sz w:val="22"/>
                <w:szCs w:val="22"/>
              </w:rPr>
              <w:t>не менее 20 м3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14:paraId="495A8BD6" w14:textId="7E723749" w:rsidR="00674080" w:rsidRPr="002D0DDA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GoBack"/>
            <w:bookmarkEnd w:id="3"/>
          </w:p>
        </w:tc>
      </w:tr>
      <w:tr w:rsidR="00674080" w:rsidRPr="00FC764E" w14:paraId="6928C6AD" w14:textId="77777777" w:rsidTr="001B6906">
        <w:tc>
          <w:tcPr>
            <w:tcW w:w="675" w:type="dxa"/>
          </w:tcPr>
          <w:p w14:paraId="4C7C973F" w14:textId="7F1A1244" w:rsidR="00674080" w:rsidRPr="00FC764E" w:rsidRDefault="008F170E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62C32EDD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 xml:space="preserve">Требования к качеству услуг, качеству материалов, используемых при оказании услуг </w:t>
            </w:r>
          </w:p>
          <w:p w14:paraId="74E9D276" w14:textId="77777777" w:rsidR="00674080" w:rsidRPr="00FC764E" w:rsidRDefault="00674080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2" w:type="dxa"/>
          </w:tcPr>
          <w:p w14:paraId="493BF493" w14:textId="019A5892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.1. Исполнитель оказывает услуги качественно, оперативно в объеме, сроки и порядке, установленные Договором.</w:t>
            </w:r>
          </w:p>
          <w:p w14:paraId="72BD746F" w14:textId="1A5770E1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 Исполнитель самостоятельно определяет количество и квалификацию работников, необходимых для оказания услуг по настоящему договору.</w:t>
            </w:r>
          </w:p>
        </w:tc>
      </w:tr>
      <w:tr w:rsidR="00674080" w:rsidRPr="00FC764E" w14:paraId="08CEDEA6" w14:textId="77777777" w:rsidTr="001B6906">
        <w:tc>
          <w:tcPr>
            <w:tcW w:w="675" w:type="dxa"/>
          </w:tcPr>
          <w:p w14:paraId="5C5ABA88" w14:textId="37F744E6" w:rsidR="00674080" w:rsidRPr="00FC764E" w:rsidRDefault="008F170E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14:paraId="1FB2CB86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 xml:space="preserve">Требования к безопасности оказания услуг и безопасности результатов услуг </w:t>
            </w:r>
          </w:p>
          <w:p w14:paraId="29369E89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</w:p>
        </w:tc>
        <w:tc>
          <w:tcPr>
            <w:tcW w:w="6102" w:type="dxa"/>
          </w:tcPr>
          <w:p w14:paraId="2F6CB2DB" w14:textId="43B18E6D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.1. Транспортные средства исполнителя в обязательном порядке должны пройти техосмотр. Исполнитель должен застраховать обязательную автогражданскую ответственность (ОСАГО) в установлен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ном законодательством порядке.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7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.2. Исполнитель обязан поддерживать надлежащее 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техническое состояние транспортных средств и проводить предрейсовый осмотр транспортного средства и медицинский осмотр водителя.</w:t>
            </w:r>
          </w:p>
          <w:p w14:paraId="09E061F7" w14:textId="77777777" w:rsidR="00674080" w:rsidRPr="0038284E" w:rsidRDefault="008F170E" w:rsidP="006740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74080" w:rsidRPr="00FC764E">
              <w:rPr>
                <w:sz w:val="22"/>
                <w:szCs w:val="22"/>
              </w:rPr>
              <w:t xml:space="preserve">.3. Транспортные средства перед погрузкой щепы должны </w:t>
            </w:r>
            <w:r w:rsidR="00674080" w:rsidRPr="0038284E">
              <w:rPr>
                <w:sz w:val="22"/>
                <w:szCs w:val="22"/>
              </w:rPr>
              <w:t>быть очищены от посторонних примесей, при перевозке щепа должна быть предохранена от потери и засорения.</w:t>
            </w:r>
          </w:p>
          <w:p w14:paraId="2C633F94" w14:textId="77777777" w:rsidR="000C1FA2" w:rsidRPr="0038284E" w:rsidRDefault="000C1FA2" w:rsidP="000C1FA2">
            <w:pPr>
              <w:jc w:val="both"/>
              <w:rPr>
                <w:sz w:val="22"/>
                <w:szCs w:val="22"/>
              </w:rPr>
            </w:pPr>
            <w:r w:rsidRPr="0038284E">
              <w:rPr>
                <w:sz w:val="22"/>
                <w:szCs w:val="22"/>
              </w:rPr>
              <w:t>1)</w:t>
            </w:r>
            <w:r w:rsidRPr="0038284E">
              <w:rPr>
                <w:sz w:val="22"/>
                <w:szCs w:val="22"/>
              </w:rPr>
              <w:tab/>
              <w:t>Исполнитель обязан соблюдать Федеральный закон от 08.11.2007 № 259-ФЗ «Устав автомобильного транспорта и городского наземного электрического транспорта», а также законодательство РФ в сфере транспорта и грузоперевозок.</w:t>
            </w:r>
          </w:p>
          <w:p w14:paraId="7816412A" w14:textId="768ACD28" w:rsidR="000C1FA2" w:rsidRPr="00FC764E" w:rsidRDefault="000C1FA2" w:rsidP="000C1FA2">
            <w:pPr>
              <w:jc w:val="both"/>
              <w:rPr>
                <w:sz w:val="22"/>
                <w:szCs w:val="22"/>
              </w:rPr>
            </w:pPr>
            <w:r w:rsidRPr="0038284E">
              <w:rPr>
                <w:sz w:val="22"/>
                <w:szCs w:val="22"/>
              </w:rPr>
              <w:t>2)</w:t>
            </w:r>
            <w:r w:rsidRPr="0038284E">
              <w:rPr>
                <w:sz w:val="22"/>
                <w:szCs w:val="22"/>
              </w:rPr>
              <w:tab/>
              <w:t>Исполнитель обязан организовывать работу в соответствии с требованиями Федерального закона от 10.12.1995 № 196 ФЗ «О безопасности дорожного движения», Правил дорожного движения Российской Федерации, утвержденных постановлением Совета Министров - Правительства Российской Федерации от 23 октября 1993 № 1090 «О правилах дорожного движения», ПРИКАЗ от 30 апреля 2021 года N 145 Об утверждении Правил обеспечения безопасности перевозок автомобильным транспортом и городским наземным электрическим транспортом, Правил перевозок грузов автомобильным транспортом, утвержденных постановлением Правительства РФ от 21.12.2020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 и других нормативных правовых актов РФ в сфере транспорта и грузоперевозок.</w:t>
            </w:r>
          </w:p>
        </w:tc>
      </w:tr>
      <w:tr w:rsidR="00674080" w:rsidRPr="00FC764E" w14:paraId="64F20DCC" w14:textId="77777777" w:rsidTr="001B6906">
        <w:tc>
          <w:tcPr>
            <w:tcW w:w="675" w:type="dxa"/>
          </w:tcPr>
          <w:p w14:paraId="0340397C" w14:textId="4532DDB7" w:rsidR="00674080" w:rsidRPr="00FC764E" w:rsidRDefault="008F170E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</w:tcPr>
          <w:p w14:paraId="51E9FFD8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rStyle w:val="a4"/>
                <w:b w:val="0"/>
                <w:bCs w:val="0"/>
                <w:sz w:val="22"/>
                <w:szCs w:val="22"/>
              </w:rPr>
              <w:t>Сведения о включенных в цену Договора расходов при оказании услуг</w:t>
            </w:r>
          </w:p>
        </w:tc>
        <w:tc>
          <w:tcPr>
            <w:tcW w:w="6102" w:type="dxa"/>
          </w:tcPr>
          <w:p w14:paraId="1908EB59" w14:textId="53FB9E2F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.1. Цена договора включает все расходы, связанные с исполнением договора для Исполнителя: платежи и расходы, связанные с затратами на горюче-смазочные материалы, страхованием автотранспорта, включая ОСАГО и</w:t>
            </w:r>
            <w:r w:rsidR="007719ED">
              <w:rPr>
                <w:rFonts w:ascii="Times New Roman" w:hAnsi="Times New Roman" w:cs="Times New Roman"/>
                <w:sz w:val="22"/>
                <w:szCs w:val="22"/>
              </w:rPr>
              <w:t>/или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 КАСКО, заработной платой, техническим обслуживанием и ремонтом автомобилей (включая стоимость работ, запасных частей, и д.р.), оплатой транспортного налога, арендой, мойкой, химчисткой, отапливаемой стоянкой а/м; оплатой мобильной связи водителей, командировочными расходами; содержанием резервного транспорта, страхованием груза, предоставление подменного автомобиля на время ремонта, а так же иные расходы в соответствии Договора. </w:t>
            </w:r>
          </w:p>
          <w:p w14:paraId="063972B4" w14:textId="7C7C58E8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.2. Исполнитель обеспечивает исправность транспортных средств и осуществляет ремонт и техническое обслуживание за свой счет, а </w:t>
            </w:r>
            <w:r w:rsidR="00FC764E" w:rsidRPr="00FC764E">
              <w:rPr>
                <w:rFonts w:ascii="Times New Roman" w:hAnsi="Times New Roman" w:cs="Times New Roman"/>
                <w:sz w:val="22"/>
                <w:szCs w:val="22"/>
              </w:rPr>
              <w:t>также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 несет ответственность за сохранность транспортных средств. </w:t>
            </w:r>
          </w:p>
        </w:tc>
      </w:tr>
      <w:tr w:rsidR="00674080" w:rsidRPr="00FC764E" w14:paraId="5971D3EC" w14:textId="77777777" w:rsidTr="001B6906">
        <w:tc>
          <w:tcPr>
            <w:tcW w:w="675" w:type="dxa"/>
          </w:tcPr>
          <w:p w14:paraId="350843F8" w14:textId="3959C0AE" w:rsidR="00674080" w:rsidRPr="00FC764E" w:rsidRDefault="008F170E" w:rsidP="00674080">
            <w:pPr>
              <w:pStyle w:val="western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835" w:type="dxa"/>
          </w:tcPr>
          <w:p w14:paraId="19245A69" w14:textId="77777777" w:rsidR="00674080" w:rsidRPr="00FC764E" w:rsidRDefault="00674080" w:rsidP="00674080">
            <w:pPr>
              <w:pStyle w:val="a3"/>
              <w:spacing w:after="0"/>
              <w:rPr>
                <w:sz w:val="22"/>
                <w:szCs w:val="22"/>
              </w:rPr>
            </w:pPr>
            <w:r w:rsidRPr="00FC764E">
              <w:rPr>
                <w:sz w:val="22"/>
                <w:szCs w:val="22"/>
              </w:rPr>
              <w:t xml:space="preserve">Порядок сдачи и приемки результатов услуг </w:t>
            </w:r>
          </w:p>
        </w:tc>
        <w:tc>
          <w:tcPr>
            <w:tcW w:w="6102" w:type="dxa"/>
          </w:tcPr>
          <w:p w14:paraId="4AD488D9" w14:textId="4666E491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B3147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. Приемка оказанных услуг осуществляется ежемесячно по факту оказанных услуг, путем подписания сторонами </w:t>
            </w:r>
            <w:r w:rsidR="00B3147D">
              <w:rPr>
                <w:rFonts w:ascii="Times New Roman" w:hAnsi="Times New Roman" w:cs="Times New Roman"/>
                <w:sz w:val="22"/>
                <w:szCs w:val="22"/>
              </w:rPr>
              <w:t>документами о приемке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 за отчетный месяц</w:t>
            </w:r>
            <w:r w:rsidR="00B3147D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 w:rsidR="00674080" w:rsidRPr="00FC764E">
              <w:rPr>
                <w:rFonts w:ascii="Times New Roman" w:hAnsi="Times New Roman" w:cs="Times New Roman"/>
                <w:bCs/>
                <w:sz w:val="22"/>
                <w:szCs w:val="22"/>
              </w:rPr>
              <w:t>оформляется последним числом отчётного месяца.</w:t>
            </w:r>
          </w:p>
          <w:p w14:paraId="5692D13C" w14:textId="73CDAA37" w:rsidR="00674080" w:rsidRPr="00FC764E" w:rsidRDefault="008F170E" w:rsidP="00674080">
            <w:pPr>
              <w:pStyle w:val="western"/>
              <w:spacing w:before="0" w:beforeAutospacing="0" w:after="0" w:afterAutospacing="0"/>
              <w:jc w:val="both"/>
              <w:rPr>
                <w:rFonts w:ascii="Times New Roman" w:eastAsia="MS Mincho" w:hAnsi="Times New Roman" w:cs="Times New Roman"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  <w:r w:rsidR="00674080" w:rsidRPr="00FC764E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B3147D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="00674080" w:rsidRPr="00FC764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 </w:t>
            </w:r>
            <w:r w:rsidR="00674080" w:rsidRPr="00FC764E">
              <w:rPr>
                <w:rFonts w:ascii="Times New Roman" w:eastAsia="MS Mincho" w:hAnsi="Times New Roman" w:cs="Times New Roman"/>
                <w:kern w:val="1"/>
                <w:sz w:val="22"/>
                <w:szCs w:val="22"/>
                <w:lang w:eastAsia="hi-IN" w:bidi="hi-IN"/>
              </w:rPr>
              <w:t xml:space="preserve">Приемка оказанных услуг осуществляется заказчиком в течение 3 (трех) рабочих дней, со дня получения заказчиком документов. </w:t>
            </w:r>
            <w:r w:rsidR="00674080" w:rsidRPr="00FC764E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hi-IN" w:bidi="hi-IN"/>
              </w:rPr>
              <w:t>Датой приемки оказанных услуг (</w:t>
            </w:r>
            <w:r w:rsidR="00674080" w:rsidRPr="00FC764E">
              <w:rPr>
                <w:rFonts w:ascii="Times New Roman" w:eastAsia="SimSun" w:hAnsi="Times New Roman" w:cs="Times New Roman"/>
                <w:i/>
                <w:kern w:val="1"/>
                <w:sz w:val="22"/>
                <w:szCs w:val="22"/>
                <w:lang w:eastAsia="hi-IN" w:bidi="hi-IN"/>
              </w:rPr>
              <w:t>за отчётный период</w:t>
            </w:r>
            <w:r w:rsidR="00674080" w:rsidRPr="00FC764E">
              <w:rPr>
                <w:rFonts w:ascii="Times New Roman" w:eastAsia="SimSun" w:hAnsi="Times New Roman" w:cs="Times New Roman"/>
                <w:kern w:val="1"/>
                <w:sz w:val="22"/>
                <w:szCs w:val="22"/>
                <w:lang w:eastAsia="hi-IN" w:bidi="hi-IN"/>
              </w:rPr>
              <w:t xml:space="preserve">) считается дата </w:t>
            </w:r>
            <w:r w:rsidR="00674080" w:rsidRPr="00FC764E">
              <w:rPr>
                <w:rFonts w:ascii="Times New Roman" w:eastAsia="SimSun" w:hAnsi="Times New Roman" w:cs="Times New Roman"/>
                <w:color w:val="000000"/>
                <w:kern w:val="1"/>
                <w:sz w:val="22"/>
                <w:szCs w:val="22"/>
                <w:lang w:eastAsia="hi-IN" w:bidi="hi-IN"/>
              </w:rPr>
              <w:t xml:space="preserve">подписания </w:t>
            </w:r>
            <w:r w:rsidR="00B3147D">
              <w:rPr>
                <w:rFonts w:ascii="Times New Roman" w:eastAsia="SimSun" w:hAnsi="Times New Roman" w:cs="Times New Roman"/>
                <w:color w:val="000000"/>
                <w:kern w:val="1"/>
                <w:sz w:val="22"/>
                <w:szCs w:val="22"/>
                <w:lang w:eastAsia="hi-IN" w:bidi="hi-IN"/>
              </w:rPr>
              <w:t xml:space="preserve">документов о приемке </w:t>
            </w:r>
            <w:r w:rsidR="00674080" w:rsidRPr="00FC764E">
              <w:rPr>
                <w:rFonts w:ascii="Times New Roman" w:eastAsia="SimSun" w:hAnsi="Times New Roman" w:cs="Times New Roman"/>
                <w:color w:val="000000"/>
                <w:kern w:val="1"/>
                <w:sz w:val="22"/>
                <w:szCs w:val="22"/>
                <w:lang w:eastAsia="hi-IN" w:bidi="hi-IN"/>
              </w:rPr>
              <w:t xml:space="preserve"> заказчиком</w:t>
            </w:r>
            <w:r w:rsidR="00674080" w:rsidRPr="00FC76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BA05BBB" w14:textId="77777777" w:rsidR="00674080" w:rsidRDefault="00674080" w:rsidP="00E52738">
      <w:pPr>
        <w:pStyle w:val="western"/>
        <w:tabs>
          <w:tab w:val="left" w:pos="5835"/>
        </w:tabs>
        <w:spacing w:before="0" w:beforeAutospacing="0" w:after="0" w:afterAutospacing="0"/>
        <w:rPr>
          <w:rFonts w:ascii="Times New Roman" w:hAnsi="Times New Roman" w:cs="Times New Roman"/>
        </w:rPr>
      </w:pPr>
    </w:p>
    <w:p w14:paraId="277D03B3" w14:textId="77C103F1" w:rsidR="006666D7" w:rsidRDefault="006666D7" w:rsidP="00E52738">
      <w:pPr>
        <w:jc w:val="both"/>
      </w:pPr>
    </w:p>
    <w:sectPr w:rsidR="006666D7" w:rsidSect="0067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73734" w14:textId="77777777" w:rsidR="00DF37CB" w:rsidRDefault="00DF37CB" w:rsidP="00506424">
      <w:r>
        <w:separator/>
      </w:r>
    </w:p>
  </w:endnote>
  <w:endnote w:type="continuationSeparator" w:id="0">
    <w:p w14:paraId="702C5941" w14:textId="77777777" w:rsidR="00DF37CB" w:rsidRDefault="00DF37CB" w:rsidP="005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7FB72" w14:textId="77777777" w:rsidR="00DF37CB" w:rsidRDefault="00DF37CB" w:rsidP="00506424">
      <w:r>
        <w:separator/>
      </w:r>
    </w:p>
  </w:footnote>
  <w:footnote w:type="continuationSeparator" w:id="0">
    <w:p w14:paraId="492CA1D4" w14:textId="77777777" w:rsidR="00DF37CB" w:rsidRDefault="00DF37CB" w:rsidP="0050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1B16"/>
    <w:multiLevelType w:val="multilevel"/>
    <w:tmpl w:val="A336EA9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9E42BE"/>
    <w:multiLevelType w:val="hybridMultilevel"/>
    <w:tmpl w:val="50042296"/>
    <w:lvl w:ilvl="0" w:tplc="07406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A9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14E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682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884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C7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A0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05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EEC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775"/>
    <w:rsid w:val="000007D2"/>
    <w:rsid w:val="00007BE8"/>
    <w:rsid w:val="0001102B"/>
    <w:rsid w:val="00011F79"/>
    <w:rsid w:val="00020F18"/>
    <w:rsid w:val="00020FD7"/>
    <w:rsid w:val="00022FE7"/>
    <w:rsid w:val="00076B0C"/>
    <w:rsid w:val="000C1FA2"/>
    <w:rsid w:val="000C2835"/>
    <w:rsid w:val="000C65F7"/>
    <w:rsid w:val="000C6FFA"/>
    <w:rsid w:val="000E2825"/>
    <w:rsid w:val="000F099C"/>
    <w:rsid w:val="00120F82"/>
    <w:rsid w:val="00136A72"/>
    <w:rsid w:val="001411A1"/>
    <w:rsid w:val="0014173C"/>
    <w:rsid w:val="00153F2B"/>
    <w:rsid w:val="00160E37"/>
    <w:rsid w:val="00165A55"/>
    <w:rsid w:val="00172B52"/>
    <w:rsid w:val="00172FB5"/>
    <w:rsid w:val="001746BB"/>
    <w:rsid w:val="00174ACF"/>
    <w:rsid w:val="00190581"/>
    <w:rsid w:val="001A420C"/>
    <w:rsid w:val="001B2232"/>
    <w:rsid w:val="001B6906"/>
    <w:rsid w:val="001E0764"/>
    <w:rsid w:val="001E1C3C"/>
    <w:rsid w:val="00263E43"/>
    <w:rsid w:val="002653F4"/>
    <w:rsid w:val="00272C2C"/>
    <w:rsid w:val="00277DB9"/>
    <w:rsid w:val="002A0B97"/>
    <w:rsid w:val="002A7EC0"/>
    <w:rsid w:val="002C1EDE"/>
    <w:rsid w:val="002C30DF"/>
    <w:rsid w:val="002D0DDA"/>
    <w:rsid w:val="002D4378"/>
    <w:rsid w:val="002D5E76"/>
    <w:rsid w:val="002F093E"/>
    <w:rsid w:val="002F3B1D"/>
    <w:rsid w:val="00310A48"/>
    <w:rsid w:val="00315ED3"/>
    <w:rsid w:val="00321085"/>
    <w:rsid w:val="00346B66"/>
    <w:rsid w:val="00353A9E"/>
    <w:rsid w:val="0037313F"/>
    <w:rsid w:val="0038284E"/>
    <w:rsid w:val="003A1810"/>
    <w:rsid w:val="003B2948"/>
    <w:rsid w:val="003E06BE"/>
    <w:rsid w:val="003F5D2D"/>
    <w:rsid w:val="0040097C"/>
    <w:rsid w:val="004014D0"/>
    <w:rsid w:val="004064EC"/>
    <w:rsid w:val="00415CF4"/>
    <w:rsid w:val="00435A16"/>
    <w:rsid w:val="004443B2"/>
    <w:rsid w:val="00447A3D"/>
    <w:rsid w:val="004855A3"/>
    <w:rsid w:val="004A0664"/>
    <w:rsid w:val="004B7423"/>
    <w:rsid w:val="004C3725"/>
    <w:rsid w:val="004C7733"/>
    <w:rsid w:val="004C78FE"/>
    <w:rsid w:val="004F2183"/>
    <w:rsid w:val="004F2D95"/>
    <w:rsid w:val="00506424"/>
    <w:rsid w:val="005262D2"/>
    <w:rsid w:val="005329CB"/>
    <w:rsid w:val="0053717A"/>
    <w:rsid w:val="00540F71"/>
    <w:rsid w:val="00574773"/>
    <w:rsid w:val="005903DA"/>
    <w:rsid w:val="00594BA4"/>
    <w:rsid w:val="005A0DE0"/>
    <w:rsid w:val="005A59F9"/>
    <w:rsid w:val="005B3AC8"/>
    <w:rsid w:val="005D05CC"/>
    <w:rsid w:val="005D2783"/>
    <w:rsid w:val="005D7960"/>
    <w:rsid w:val="00601BCD"/>
    <w:rsid w:val="00621246"/>
    <w:rsid w:val="00631DE0"/>
    <w:rsid w:val="00633B94"/>
    <w:rsid w:val="00640E3E"/>
    <w:rsid w:val="00641F77"/>
    <w:rsid w:val="00661A58"/>
    <w:rsid w:val="006666D7"/>
    <w:rsid w:val="00674080"/>
    <w:rsid w:val="00680DC0"/>
    <w:rsid w:val="00683FB2"/>
    <w:rsid w:val="006B502C"/>
    <w:rsid w:val="006C5985"/>
    <w:rsid w:val="006D206A"/>
    <w:rsid w:val="00712259"/>
    <w:rsid w:val="007139D1"/>
    <w:rsid w:val="007339E3"/>
    <w:rsid w:val="00743E5E"/>
    <w:rsid w:val="0075647B"/>
    <w:rsid w:val="007719ED"/>
    <w:rsid w:val="007776FF"/>
    <w:rsid w:val="0078219E"/>
    <w:rsid w:val="00791736"/>
    <w:rsid w:val="00793277"/>
    <w:rsid w:val="007A01BC"/>
    <w:rsid w:val="008009D2"/>
    <w:rsid w:val="0082223B"/>
    <w:rsid w:val="00826653"/>
    <w:rsid w:val="00827061"/>
    <w:rsid w:val="008306E1"/>
    <w:rsid w:val="00835832"/>
    <w:rsid w:val="0084161E"/>
    <w:rsid w:val="008612ED"/>
    <w:rsid w:val="00891F4E"/>
    <w:rsid w:val="008930E7"/>
    <w:rsid w:val="008B388F"/>
    <w:rsid w:val="008C1775"/>
    <w:rsid w:val="008D505A"/>
    <w:rsid w:val="008F170E"/>
    <w:rsid w:val="008F5F60"/>
    <w:rsid w:val="0090385C"/>
    <w:rsid w:val="00904E90"/>
    <w:rsid w:val="009132EA"/>
    <w:rsid w:val="00943709"/>
    <w:rsid w:val="0094388A"/>
    <w:rsid w:val="00981E52"/>
    <w:rsid w:val="00992CB9"/>
    <w:rsid w:val="009D66D6"/>
    <w:rsid w:val="009F0684"/>
    <w:rsid w:val="009F1197"/>
    <w:rsid w:val="00A35CD5"/>
    <w:rsid w:val="00A57DF9"/>
    <w:rsid w:val="00A6399F"/>
    <w:rsid w:val="00A63E24"/>
    <w:rsid w:val="00A73378"/>
    <w:rsid w:val="00A755D1"/>
    <w:rsid w:val="00AA4B67"/>
    <w:rsid w:val="00AB7928"/>
    <w:rsid w:val="00AC0546"/>
    <w:rsid w:val="00AC6EDC"/>
    <w:rsid w:val="00AD7199"/>
    <w:rsid w:val="00AD736D"/>
    <w:rsid w:val="00AD7F3F"/>
    <w:rsid w:val="00B10B29"/>
    <w:rsid w:val="00B12F6A"/>
    <w:rsid w:val="00B3147D"/>
    <w:rsid w:val="00B41F15"/>
    <w:rsid w:val="00B44CAC"/>
    <w:rsid w:val="00B532C1"/>
    <w:rsid w:val="00B700EB"/>
    <w:rsid w:val="00B76CD6"/>
    <w:rsid w:val="00B8241C"/>
    <w:rsid w:val="00BA2F9D"/>
    <w:rsid w:val="00BA6FC2"/>
    <w:rsid w:val="00BB3FBC"/>
    <w:rsid w:val="00BD1FC3"/>
    <w:rsid w:val="00BE518D"/>
    <w:rsid w:val="00C00593"/>
    <w:rsid w:val="00C024F9"/>
    <w:rsid w:val="00C334F0"/>
    <w:rsid w:val="00C41E55"/>
    <w:rsid w:val="00C5411F"/>
    <w:rsid w:val="00C57C7B"/>
    <w:rsid w:val="00C774B4"/>
    <w:rsid w:val="00C82C7D"/>
    <w:rsid w:val="00C859DB"/>
    <w:rsid w:val="00C9228F"/>
    <w:rsid w:val="00CC37CD"/>
    <w:rsid w:val="00CD7319"/>
    <w:rsid w:val="00CF0D19"/>
    <w:rsid w:val="00CF159E"/>
    <w:rsid w:val="00CF3C32"/>
    <w:rsid w:val="00CF4F8A"/>
    <w:rsid w:val="00D13A65"/>
    <w:rsid w:val="00D44635"/>
    <w:rsid w:val="00D44DD9"/>
    <w:rsid w:val="00D45161"/>
    <w:rsid w:val="00D74AB4"/>
    <w:rsid w:val="00D761CC"/>
    <w:rsid w:val="00D92F52"/>
    <w:rsid w:val="00D97CF8"/>
    <w:rsid w:val="00DC080E"/>
    <w:rsid w:val="00DC1A92"/>
    <w:rsid w:val="00DE3D3C"/>
    <w:rsid w:val="00DF37CB"/>
    <w:rsid w:val="00DF41A0"/>
    <w:rsid w:val="00E13F6B"/>
    <w:rsid w:val="00E151D1"/>
    <w:rsid w:val="00E25EC2"/>
    <w:rsid w:val="00E30B73"/>
    <w:rsid w:val="00E52160"/>
    <w:rsid w:val="00E52738"/>
    <w:rsid w:val="00E62218"/>
    <w:rsid w:val="00E71924"/>
    <w:rsid w:val="00E945ED"/>
    <w:rsid w:val="00E95E0C"/>
    <w:rsid w:val="00EB7CB1"/>
    <w:rsid w:val="00EC24AF"/>
    <w:rsid w:val="00EE63F9"/>
    <w:rsid w:val="00EF4307"/>
    <w:rsid w:val="00F15BC9"/>
    <w:rsid w:val="00F21295"/>
    <w:rsid w:val="00F55165"/>
    <w:rsid w:val="00F6096A"/>
    <w:rsid w:val="00F65810"/>
    <w:rsid w:val="00F924FA"/>
    <w:rsid w:val="00FB2DAE"/>
    <w:rsid w:val="00FC764E"/>
    <w:rsid w:val="00FD0ECA"/>
    <w:rsid w:val="00FE3B70"/>
    <w:rsid w:val="00FF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4B3D"/>
  <w15:docId w15:val="{161A55E0-292F-4A94-826E-06834BC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CB1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C1775"/>
    <w:pPr>
      <w:keepNext/>
      <w:spacing w:before="240" w:after="60"/>
      <w:jc w:val="center"/>
      <w:outlineLvl w:val="0"/>
    </w:pPr>
    <w:rPr>
      <w:b/>
      <w:kern w:val="28"/>
      <w:sz w:val="36"/>
    </w:rPr>
  </w:style>
  <w:style w:type="paragraph" w:styleId="20">
    <w:name w:val="heading 2"/>
    <w:basedOn w:val="a"/>
    <w:link w:val="21"/>
    <w:qFormat/>
    <w:rsid w:val="00BA2F9D"/>
    <w:pPr>
      <w:spacing w:before="120" w:after="120"/>
      <w:ind w:left="792" w:hanging="432"/>
      <w:contextualSpacing/>
      <w:jc w:val="both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8C1775"/>
    <w:rPr>
      <w:rFonts w:eastAsia="Times New Roman"/>
      <w:b/>
      <w:kern w:val="28"/>
      <w:sz w:val="36"/>
      <w:lang w:eastAsia="ru-RU"/>
    </w:rPr>
  </w:style>
  <w:style w:type="paragraph" w:customStyle="1" w:styleId="22">
    <w:name w:val="Стиль2"/>
    <w:basedOn w:val="2"/>
    <w:rsid w:val="008C1775"/>
    <w:pPr>
      <w:keepNext/>
      <w:keepLines/>
      <w:widowControl w:val="0"/>
      <w:numPr>
        <w:numId w:val="0"/>
      </w:numPr>
      <w:suppressLineNumbers/>
      <w:tabs>
        <w:tab w:val="num" w:pos="720"/>
        <w:tab w:val="num" w:pos="1440"/>
      </w:tabs>
      <w:suppressAutoHyphens/>
      <w:spacing w:after="60"/>
      <w:contextualSpacing w:val="0"/>
      <w:jc w:val="both"/>
    </w:pPr>
    <w:rPr>
      <w:b/>
    </w:rPr>
  </w:style>
  <w:style w:type="paragraph" w:styleId="a3">
    <w:name w:val="Normal (Web)"/>
    <w:aliases w:val="Обычный (Web)"/>
    <w:basedOn w:val="a"/>
    <w:uiPriority w:val="99"/>
    <w:rsid w:val="008C1775"/>
    <w:pPr>
      <w:spacing w:after="60"/>
      <w:jc w:val="both"/>
    </w:pPr>
    <w:rPr>
      <w:szCs w:val="20"/>
    </w:rPr>
  </w:style>
  <w:style w:type="character" w:styleId="a4">
    <w:name w:val="Strong"/>
    <w:qFormat/>
    <w:rsid w:val="008C1775"/>
    <w:rPr>
      <w:b/>
      <w:bCs/>
    </w:rPr>
  </w:style>
  <w:style w:type="paragraph" w:customStyle="1" w:styleId="western">
    <w:name w:val="western"/>
    <w:basedOn w:val="a"/>
    <w:rsid w:val="008C1775"/>
    <w:pPr>
      <w:spacing w:before="100" w:beforeAutospacing="1" w:after="100" w:afterAutospacing="1"/>
    </w:pPr>
    <w:rPr>
      <w:rFonts w:ascii="Calibri" w:hAnsi="Calibri" w:cs="Calibri"/>
    </w:rPr>
  </w:style>
  <w:style w:type="paragraph" w:styleId="2">
    <w:name w:val="List Number 2"/>
    <w:basedOn w:val="a"/>
    <w:uiPriority w:val="99"/>
    <w:semiHidden/>
    <w:unhideWhenUsed/>
    <w:rsid w:val="008C1775"/>
    <w:pPr>
      <w:numPr>
        <w:numId w:val="1"/>
      </w:numPr>
      <w:tabs>
        <w:tab w:val="num" w:pos="643"/>
      </w:tabs>
      <w:ind w:left="643" w:hanging="360"/>
      <w:contextualSpacing/>
    </w:pPr>
  </w:style>
  <w:style w:type="paragraph" w:styleId="a5">
    <w:name w:val="Body Text"/>
    <w:basedOn w:val="a"/>
    <w:link w:val="a6"/>
    <w:rsid w:val="000F099C"/>
    <w:rPr>
      <w:sz w:val="22"/>
      <w:szCs w:val="20"/>
    </w:rPr>
  </w:style>
  <w:style w:type="character" w:customStyle="1" w:styleId="a6">
    <w:name w:val="Основной текст Знак"/>
    <w:basedOn w:val="a0"/>
    <w:link w:val="a5"/>
    <w:rsid w:val="000F099C"/>
    <w:rPr>
      <w:rFonts w:eastAsia="Times New Roman"/>
      <w:sz w:val="22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BA2F9D"/>
    <w:rPr>
      <w:rFonts w:eastAsia="Times New Roman"/>
      <w:b/>
      <w:bCs/>
      <w:color w:val="000000"/>
      <w:lang w:eastAsia="ru-RU"/>
    </w:rPr>
  </w:style>
  <w:style w:type="paragraph" w:styleId="a7">
    <w:name w:val="header"/>
    <w:basedOn w:val="a"/>
    <w:link w:val="a8"/>
    <w:uiPriority w:val="99"/>
    <w:rsid w:val="00BA2F9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2F9D"/>
    <w:rPr>
      <w:rFonts w:eastAsia="Times New Roman"/>
      <w:lang w:eastAsia="ru-RU"/>
    </w:rPr>
  </w:style>
  <w:style w:type="table" w:styleId="a9">
    <w:name w:val="Table Grid"/>
    <w:basedOn w:val="a1"/>
    <w:uiPriority w:val="59"/>
    <w:rsid w:val="00A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5064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06424"/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81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81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rsid w:val="00346B66"/>
    <w:pPr>
      <w:autoSpaceDN w:val="0"/>
      <w:snapToGrid w:val="0"/>
      <w:spacing w:after="0" w:line="240" w:lineRule="auto"/>
      <w:ind w:firstLine="567"/>
      <w:jc w:val="both"/>
    </w:pPr>
    <w:rPr>
      <w:rFonts w:ascii="Calibri" w:eastAsia="Calibri" w:hAnsi="Calibri" w:cs="Calibri"/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6666D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666D7"/>
    <w:rPr>
      <w:rFonts w:eastAsia="Times New Roman"/>
      <w:lang w:eastAsia="ru-RU"/>
    </w:rPr>
  </w:style>
  <w:style w:type="paragraph" w:customStyle="1" w:styleId="af">
    <w:name w:val="Статья"/>
    <w:basedOn w:val="a"/>
    <w:rsid w:val="001B6906"/>
    <w:pPr>
      <w:tabs>
        <w:tab w:val="num" w:pos="992"/>
      </w:tabs>
      <w:suppressAutoHyphens/>
      <w:spacing w:after="60" w:line="240" w:lineRule="atLeast"/>
      <w:ind w:left="992" w:hanging="708"/>
      <w:jc w:val="both"/>
    </w:pPr>
    <w:rPr>
      <w:rFonts w:ascii="Arial" w:hAnsi="Arial" w:cs="Arial"/>
      <w:sz w:val="20"/>
      <w:szCs w:val="20"/>
    </w:rPr>
  </w:style>
  <w:style w:type="paragraph" w:styleId="af0">
    <w:name w:val="List Paragraph"/>
    <w:basedOn w:val="a"/>
    <w:link w:val="af1"/>
    <w:uiPriority w:val="34"/>
    <w:qFormat/>
    <w:rsid w:val="00CC37CD"/>
    <w:pPr>
      <w:suppressAutoHyphens/>
      <w:ind w:left="720"/>
      <w:contextualSpacing/>
    </w:pPr>
    <w:rPr>
      <w:sz w:val="20"/>
      <w:szCs w:val="20"/>
      <w:lang w:eastAsia="zh-CN"/>
    </w:rPr>
  </w:style>
  <w:style w:type="character" w:customStyle="1" w:styleId="af1">
    <w:name w:val="Абзац списка Знак"/>
    <w:link w:val="af0"/>
    <w:uiPriority w:val="34"/>
    <w:qFormat/>
    <w:locked/>
    <w:rsid w:val="00CC37CD"/>
    <w:rPr>
      <w:rFonts w:eastAsia="Times New Roman"/>
      <w:sz w:val="20"/>
      <w:szCs w:val="20"/>
      <w:lang w:eastAsia="zh-CN"/>
    </w:rPr>
  </w:style>
  <w:style w:type="character" w:customStyle="1" w:styleId="ListParagraphChar">
    <w:name w:val="List Paragraph Char"/>
    <w:link w:val="11"/>
    <w:qFormat/>
    <w:locked/>
    <w:rsid w:val="00CC37CD"/>
  </w:style>
  <w:style w:type="paragraph" w:customStyle="1" w:styleId="11">
    <w:name w:val="Абзац списка1"/>
    <w:basedOn w:val="a"/>
    <w:link w:val="ListParagraphChar"/>
    <w:qFormat/>
    <w:rsid w:val="00CC37CD"/>
    <w:pPr>
      <w:ind w:left="72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 С</cp:lastModifiedBy>
  <cp:revision>23</cp:revision>
  <cp:lastPrinted>2016-11-21T11:22:00Z</cp:lastPrinted>
  <dcterms:created xsi:type="dcterms:W3CDTF">2024-03-21T06:33:00Z</dcterms:created>
  <dcterms:modified xsi:type="dcterms:W3CDTF">2026-09-03T05:50:00Z</dcterms:modified>
</cp:coreProperties>
</file>