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6A17" w14:textId="19B9AA1D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Рекомендуемая форма заявки (Приложение к извещению)</w:t>
      </w:r>
    </w:p>
    <w:p w14:paraId="7B7E93EF" w14:textId="54754746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ФОРМА ЗАЯВКИ НА УЧАСТИЕ В ЗАПРОСЕ КОТИРОВОК В ЭЛЕКТРОННОЙ ФОРМЕ</w:t>
      </w:r>
    </w:p>
    <w:p w14:paraId="4F7364FA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 xml:space="preserve">Номер извещения: _______________  </w:t>
      </w:r>
    </w:p>
    <w:p w14:paraId="18F5B778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Дата размещения извещения: «___» _______ 2026 г.</w:t>
      </w:r>
    </w:p>
    <w:p w14:paraId="1772E54B" w14:textId="323C26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1. СВЕДЕНИЯ ОБ УЧАСТНИКЕ ЗАКУПКИ</w:t>
      </w:r>
    </w:p>
    <w:p w14:paraId="16BED385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№ | Параметр | Данные участника |</w:t>
      </w:r>
    </w:p>
    <w:p w14:paraId="31C561F8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|---|----------|------------------|</w:t>
      </w:r>
    </w:p>
    <w:p w14:paraId="7C4C39F6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1.1 | Полное наименование (для юридического лица) / Фамилия, Имя, Отчество (для физического лица) | |</w:t>
      </w:r>
    </w:p>
    <w:p w14:paraId="13588E87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1.2 | Сокращённое наименование (при наличии) | |</w:t>
      </w:r>
    </w:p>
    <w:p w14:paraId="476083C5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1.3 | Организационно-правовая форма (код по ОКОПФ) | |</w:t>
      </w:r>
    </w:p>
    <w:p w14:paraId="5CABF548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1.4 | ИНН (или аналог для иностранного лица) | |</w:t>
      </w:r>
    </w:p>
    <w:p w14:paraId="4BEDA764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1.5 | КПП (при наличии) | |</w:t>
      </w:r>
    </w:p>
    <w:p w14:paraId="773B982B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1.6 | ОГРН / ОГРНИП | |</w:t>
      </w:r>
    </w:p>
    <w:p w14:paraId="44499897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1.7 | Место нахождения (для юридического лица) / место жительства (для физического лица) | |</w:t>
      </w:r>
    </w:p>
    <w:p w14:paraId="566FB325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1.8 | Почтовый адрес (для направления корреспонденции) | |</w:t>
      </w:r>
    </w:p>
    <w:p w14:paraId="16386790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1.9 | Телефон (с кодом города) | |</w:t>
      </w:r>
    </w:p>
    <w:p w14:paraId="0CE9BFFB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1.10 | Адрес электронной почты | |</w:t>
      </w:r>
    </w:p>
    <w:p w14:paraId="7E76AA4A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1.11 | Контактное лицо (должность, Ф.И.О.) | |</w:t>
      </w:r>
    </w:p>
    <w:p w14:paraId="74E33B6F" w14:textId="489C7B7F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2. СВЕДЕНИЯ О ЛИЦЕ, ПОДПИСЫВАЮЩЕМ ЗАЯВКУ</w:t>
      </w:r>
    </w:p>
    <w:p w14:paraId="67B2C7C1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№ | Параметр | Данные |</w:t>
      </w:r>
    </w:p>
    <w:p w14:paraId="50A62E8C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|---|----------|--------|</w:t>
      </w:r>
    </w:p>
    <w:p w14:paraId="12549F3B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2.1 | Ф.И.О. | |</w:t>
      </w:r>
    </w:p>
    <w:p w14:paraId="536D6343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2.2 | Должность | |</w:t>
      </w:r>
    </w:p>
    <w:p w14:paraId="2685F076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2.3 | Основание полномочий (Устав, доверенность №___ от _______) | |</w:t>
      </w:r>
    </w:p>
    <w:p w14:paraId="15FD8DEC" w14:textId="363A8FED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3. СОГЛАСИЕ НА ВЫПОЛНЕНИЕ РАБОТ</w:t>
      </w:r>
    </w:p>
    <w:p w14:paraId="46324BCE" w14:textId="78C6AF9A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3.1. Изучив извещение о проведении запроса котировок, проект договора и техническое задание, настоящим подтверждаем согласие выполнить работы по измерению и испытанию электрооборудования для Астраханского филиала ФГБУ «РосАгрохимслужба» на условиях, предусмотренных извещением и документацией о закупке.</w:t>
      </w:r>
    </w:p>
    <w:p w14:paraId="129307B6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B9DD8" w14:textId="65FC32B0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lastRenderedPageBreak/>
        <w:t>3.2. Участник подтверждает, что ознакомлен со всеми условиями исполнения договора, в том числе с техническим заданием, и обязуется выполнить работы в полном объёме и надлежащего качества.</w:t>
      </w:r>
    </w:p>
    <w:p w14:paraId="47603A25" w14:textId="7FB05A4D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4. ПРЕДЛОЖЕНИЕ О ЦЕНЕ ДОГОВОРА</w:t>
      </w:r>
    </w:p>
    <w:p w14:paraId="05076F25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№ | Параметр | Значение |</w:t>
      </w:r>
    </w:p>
    <w:p w14:paraId="093F98F7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|---|----------|----------|</w:t>
      </w:r>
    </w:p>
    <w:p w14:paraId="67DBE9E2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4.1 | Цена договора (цифрами) | ___________ руб. |</w:t>
      </w:r>
    </w:p>
    <w:p w14:paraId="7AA87F1B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| 4.2 | Цена договора (прописью) | ___________ рублей ___ копеек |</w:t>
      </w:r>
    </w:p>
    <w:p w14:paraId="2D212040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 xml:space="preserve">| 4.3 | НДС | </w:t>
      </w:r>
      <w:r w:rsidRPr="00CA7BD2">
        <w:rPr>
          <w:rFonts w:ascii="Segoe UI Symbol" w:hAnsi="Segoe UI Symbol" w:cs="Segoe UI Symbol"/>
          <w:sz w:val="24"/>
          <w:szCs w:val="24"/>
        </w:rPr>
        <w:t>❏</w:t>
      </w:r>
      <w:r w:rsidRPr="00CA7BD2">
        <w:rPr>
          <w:rFonts w:ascii="Times New Roman" w:hAnsi="Times New Roman" w:cs="Times New Roman"/>
          <w:sz w:val="24"/>
          <w:szCs w:val="24"/>
        </w:rPr>
        <w:t xml:space="preserve"> С НДС (______ руб.) / </w:t>
      </w:r>
      <w:r w:rsidRPr="00CA7BD2">
        <w:rPr>
          <w:rFonts w:ascii="Segoe UI Symbol" w:hAnsi="Segoe UI Symbol" w:cs="Segoe UI Symbol"/>
          <w:sz w:val="24"/>
          <w:szCs w:val="24"/>
        </w:rPr>
        <w:t>❏</w:t>
      </w:r>
      <w:r w:rsidRPr="00CA7BD2">
        <w:rPr>
          <w:rFonts w:ascii="Times New Roman" w:hAnsi="Times New Roman" w:cs="Times New Roman"/>
          <w:sz w:val="24"/>
          <w:szCs w:val="24"/>
        </w:rPr>
        <w:t xml:space="preserve"> Без НДС |</w:t>
      </w:r>
    </w:p>
    <w:p w14:paraId="0AAAF083" w14:textId="315BDB20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Цена включает все расходы Исполнителя, в том числе затраты на проезд, проживание, использование испытательного оборудования, все налоги и сборы.</w:t>
      </w:r>
    </w:p>
    <w:p w14:paraId="3B3F5754" w14:textId="2B8528B2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5. ПРЕДЛОЖЕНИЕ О ХАРАКТЕРИСТИКАХ РАБОТ (при наличии требований в ТЗ)</w:t>
      </w:r>
    </w:p>
    <w:p w14:paraId="6C0DE6CC" w14:textId="2BF22F98" w:rsid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В соответствии с техническим заданием участник предлагает выполнить работы со следующими характеристиками (заполняется, если в ТЗ установлены конкретные показатели, подлежащие указанию в заявке):</w:t>
      </w:r>
    </w:p>
    <w:p w14:paraId="0518B350" w14:textId="7D7757B3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52365B9" w14:textId="25F05982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6. ДОКУМЕНТЫ, ПРИЛАГАЕМЫЕ К ЗАЯВКЕ</w:t>
      </w:r>
    </w:p>
    <w:p w14:paraId="44B149C1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Участник подтверждает, что вместе с настоящей заявкой направлены следующие документы (отметить галочкой или перечислить):</w:t>
      </w:r>
    </w:p>
    <w:p w14:paraId="765FBC8D" w14:textId="52409A5C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 копии учредительных документов (для юридических лиц);</w:t>
      </w:r>
    </w:p>
    <w:p w14:paraId="51D15BE4" w14:textId="73B7A8D6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выписка из ЕГРЮЛ / ЕГРИП (получена не ранее чем за 1 месяц до даты размещения извещения) или нотариально заверенная копия;</w:t>
      </w:r>
    </w:p>
    <w:p w14:paraId="67BF1E9B" w14:textId="1B5E1AC4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-документ, подтверждающий полномочия лица на подписание заявки (решение о назначении, доверенность);</w:t>
      </w:r>
    </w:p>
    <w:p w14:paraId="2A0605EA" w14:textId="62DA1CE4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-декларация о соответствии участника требованиям, установленным в разделе 18 извещения (единые требования);</w:t>
      </w:r>
    </w:p>
    <w:p w14:paraId="441DA12C" w14:textId="5E856889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-документы (копии), подтверждающие соответствие участника требованиям законодательства РФ к лицам, осуществляющим выполнение работ, являющихся предметом закупки;</w:t>
      </w:r>
    </w:p>
    <w:p w14:paraId="4ED7FE2D" w14:textId="6516A8F0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-иные документы, предусмотренные извещением: _______________________.</w:t>
      </w:r>
    </w:p>
    <w:p w14:paraId="563C7973" w14:textId="7D3DDDEC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7. ДЕКЛАРАЦИЯ О СООТВЕТСТВИИ ЕДИНЫМ ТРЕБОВАНИЯМ</w:t>
      </w:r>
    </w:p>
    <w:p w14:paraId="2A948BA8" w14:textId="7C6786BD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Настоящим декларируем, что участник закупки соответствует всем единым (обязательным) требованиям, установленным в разделе 18 извещения о проведении запроса котировок, а именно:</w:t>
      </w:r>
    </w:p>
    <w:p w14:paraId="67D29F56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отсутствие процедуры ликвидации и банкротства;</w:t>
      </w:r>
    </w:p>
    <w:p w14:paraId="1637825F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неприостановление деятельности;</w:t>
      </w:r>
    </w:p>
    <w:p w14:paraId="6A912351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lastRenderedPageBreak/>
        <w:t>- отсутствие недоимки по налогам и сборам свыше 25% балансовой стоимости активов;</w:t>
      </w:r>
    </w:p>
    <w:p w14:paraId="5D04CC17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отсутствие судимости у руководителя и главного бухгалтера за экономические преступления;</w:t>
      </w:r>
    </w:p>
    <w:p w14:paraId="1C167D40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непривлечение к административной ответственности по ст. 19.28 КоАП РФ в течение двух лет;</w:t>
      </w:r>
    </w:p>
    <w:p w14:paraId="25CFD37F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отсутствие конфликта интересов с должностными лицами Заказчика;</w:t>
      </w:r>
    </w:p>
    <w:p w14:paraId="30F18169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отсутствие офшорных компаний в структуре участника;</w:t>
      </w:r>
    </w:p>
    <w:p w14:paraId="3BFE5D8E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- отсутствие сведений об участнике в реестре недобросовестных поставщиков.</w:t>
      </w:r>
    </w:p>
    <w:p w14:paraId="1122F6E7" w14:textId="6319088D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8. ПОДПИСЬ</w:t>
      </w:r>
    </w:p>
    <w:p w14:paraId="50D656AE" w14:textId="3E04432C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Настоящая заявка подана в электронной форме через оператора электронной площадки ООО «РЕГИОН» (https://etp-region.ru) и подписана усиленной квалифицированной электронной подписью лица, имеющего право действовать от имени участника.</w:t>
      </w:r>
    </w:p>
    <w:p w14:paraId="47E7A9C1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83871" w14:textId="266DA85D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Дата: «___» _______ 2026 г.</w:t>
      </w:r>
    </w:p>
    <w:p w14:paraId="424A0D09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2DEC6" w14:textId="62DD2694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 xml:space="preserve">Подпись: __________________ / _____________________  </w:t>
      </w:r>
    </w:p>
    <w:p w14:paraId="738916DC" w14:textId="77777777" w:rsidR="00CA7BD2" w:rsidRPr="00CA7BD2" w:rsidRDefault="00CA7BD2" w:rsidP="00CA7BD2">
      <w:pPr>
        <w:jc w:val="both"/>
        <w:rPr>
          <w:rFonts w:ascii="Times New Roman" w:hAnsi="Times New Roman" w:cs="Times New Roman"/>
          <w:sz w:val="24"/>
          <w:szCs w:val="24"/>
        </w:rPr>
      </w:pPr>
      <w:r w:rsidRPr="00CA7BD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CA7BD2" w:rsidRPr="00CA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D2"/>
    <w:rsid w:val="004A5B6A"/>
    <w:rsid w:val="00682A9D"/>
    <w:rsid w:val="00CA7BD2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8371"/>
  <w15:chartTrackingRefBased/>
  <w15:docId w15:val="{8BF8C084-0242-4C56-97FA-A378F400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2026-09-02T06:25:00Z</dcterms:created>
  <dcterms:modified xsi:type="dcterms:W3CDTF">2026-09-04T10:57:00Z</dcterms:modified>
</cp:coreProperties>
</file>