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99C02" w14:textId="1324FDA7" w:rsidR="00B53780" w:rsidRPr="00B53780" w:rsidRDefault="00B53780" w:rsidP="00B537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780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7992AC80" w14:textId="04BCE76F" w:rsidR="00B53780" w:rsidRDefault="00784C39" w:rsidP="00B537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C39">
        <w:rPr>
          <w:rFonts w:ascii="Times New Roman" w:hAnsi="Times New Roman" w:cs="Times New Roman"/>
          <w:b/>
          <w:bCs/>
          <w:sz w:val="24"/>
          <w:szCs w:val="24"/>
        </w:rPr>
        <w:t>Метрологические услуги по поверке, калибровке, и метрологическому контролю СИ для нужд Калмыцкого обособленного подразделения Астраханского филиала ФГБУ "</w:t>
      </w:r>
      <w:proofErr w:type="spellStart"/>
      <w:r w:rsidRPr="00784C39">
        <w:rPr>
          <w:rFonts w:ascii="Times New Roman" w:hAnsi="Times New Roman" w:cs="Times New Roman"/>
          <w:b/>
          <w:bCs/>
          <w:sz w:val="24"/>
          <w:szCs w:val="24"/>
        </w:rPr>
        <w:t>РосАгрохимслужба</w:t>
      </w:r>
      <w:proofErr w:type="spellEnd"/>
      <w:r w:rsidRPr="00784C39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2"/>
        <w:gridCol w:w="6086"/>
      </w:tblGrid>
      <w:tr w:rsidR="00784C39" w:rsidRPr="000A12B3" w14:paraId="5AC7C99F" w14:textId="77777777" w:rsidTr="00784C39">
        <w:tc>
          <w:tcPr>
            <w:tcW w:w="3412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7991BD" w14:textId="77777777" w:rsidR="00784C39" w:rsidRPr="000358E5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закупки</w:t>
            </w:r>
          </w:p>
        </w:tc>
        <w:tc>
          <w:tcPr>
            <w:tcW w:w="6086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D8A892" w14:textId="2526A328" w:rsidR="00784C39" w:rsidRPr="009E4B08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Выполнение метрологических работ по поверке, калибровке и метрологическому контролю средств измерения</w:t>
            </w:r>
          </w:p>
        </w:tc>
      </w:tr>
      <w:tr w:rsidR="00784C39" w:rsidRPr="000A12B3" w14:paraId="009B043F" w14:textId="77777777" w:rsidTr="00784C39">
        <w:tc>
          <w:tcPr>
            <w:tcW w:w="3412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8EB7C5" w14:textId="77777777" w:rsidR="00784C39" w:rsidRPr="000358E5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Инициатор закупки</w:t>
            </w:r>
          </w:p>
        </w:tc>
        <w:tc>
          <w:tcPr>
            <w:tcW w:w="6086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2CE6B2" w14:textId="77777777" w:rsidR="00784C39" w:rsidRPr="000358E5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Калмыцкое обособленное подразделение</w:t>
            </w:r>
          </w:p>
        </w:tc>
      </w:tr>
      <w:tr w:rsidR="00784C39" w:rsidRPr="000A12B3" w14:paraId="0A113F02" w14:textId="77777777" w:rsidTr="00784C39">
        <w:tc>
          <w:tcPr>
            <w:tcW w:w="3412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FEA699" w14:textId="77777777" w:rsidR="00784C39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  <w:r w:rsidRPr="0003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54A20E3" w14:textId="77777777" w:rsidR="00784C39" w:rsidRPr="000358E5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(ФИО, должность, телефон, </w:t>
            </w:r>
            <w:proofErr w:type="spellStart"/>
            <w:r w:rsidRPr="0003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03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86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DC7996" w14:textId="77777777" w:rsidR="00784C39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А.Ф., И.О. начальника ИЛ</w:t>
            </w:r>
          </w:p>
          <w:p w14:paraId="50313028" w14:textId="77777777" w:rsidR="00784C39" w:rsidRPr="000358E5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8(909)-395-5595, </w:t>
            </w:r>
            <w:r w:rsidRPr="00461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kalmykia@rosah.ru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4C39" w:rsidRPr="000A12B3" w14:paraId="0717B41D" w14:textId="77777777" w:rsidTr="00784C39">
        <w:tc>
          <w:tcPr>
            <w:tcW w:w="3412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AAE659" w14:textId="77777777" w:rsidR="00784C39" w:rsidRPr="000358E5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закупки</w:t>
            </w:r>
            <w:r w:rsidRPr="0003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6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53CE23" w14:textId="77777777" w:rsidR="00784C39" w:rsidRPr="009E4B08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Обеспечение проведения агрохимических анализов почв в соответствии с государственным заданием на 2026 год</w:t>
            </w:r>
          </w:p>
        </w:tc>
      </w:tr>
      <w:tr w:rsidR="00784C39" w:rsidRPr="000A12B3" w14:paraId="7F0C2B6E" w14:textId="77777777" w:rsidTr="00784C39">
        <w:tc>
          <w:tcPr>
            <w:tcW w:w="3412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6CA712" w14:textId="77777777" w:rsidR="00784C39" w:rsidRPr="000358E5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оказания услуг</w:t>
            </w:r>
          </w:p>
        </w:tc>
        <w:tc>
          <w:tcPr>
            <w:tcW w:w="6086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523D73" w14:textId="77777777" w:rsidR="00784C39" w:rsidRPr="009E4B08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Республика Калмыкия, г. Элиста, ул. </w:t>
            </w:r>
            <w:proofErr w:type="spellStart"/>
            <w:r w:rsidRPr="009E4B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Губаревича</w:t>
            </w:r>
            <w:proofErr w:type="spellEnd"/>
            <w:r w:rsidRPr="009E4B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дом 10.</w:t>
            </w:r>
          </w:p>
        </w:tc>
      </w:tr>
      <w:tr w:rsidR="00784C39" w:rsidRPr="000A12B3" w14:paraId="1A457086" w14:textId="77777777" w:rsidTr="00784C39">
        <w:trPr>
          <w:trHeight w:val="25"/>
        </w:trPr>
        <w:tc>
          <w:tcPr>
            <w:tcW w:w="3412" w:type="dxa"/>
            <w:shd w:val="clear" w:color="auto" w:fill="FFFFFF" w:themeFill="background1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EB262E" w14:textId="77777777" w:rsidR="00784C39" w:rsidRPr="000358E5" w:rsidRDefault="00784C39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ОКПД 2</w:t>
            </w:r>
          </w:p>
        </w:tc>
        <w:tc>
          <w:tcPr>
            <w:tcW w:w="6086" w:type="dxa"/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247912" w14:textId="717C1E3C" w:rsidR="00784C39" w:rsidRPr="00CC0D36" w:rsidRDefault="00CC0D36" w:rsidP="00D67460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71.12.40.120</w:t>
            </w:r>
          </w:p>
        </w:tc>
      </w:tr>
    </w:tbl>
    <w:p w14:paraId="5788F6B3" w14:textId="77777777" w:rsidR="00784C39" w:rsidRPr="00B53780" w:rsidRDefault="00784C39" w:rsidP="00B537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F0980C" w14:textId="77777777" w:rsidR="00B53780" w:rsidRPr="00B53780" w:rsidRDefault="00B53780" w:rsidP="00CC0D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3780">
        <w:rPr>
          <w:rFonts w:ascii="Times New Roman" w:hAnsi="Times New Roman" w:cs="Times New Roman"/>
          <w:b/>
          <w:bCs/>
          <w:sz w:val="24"/>
          <w:szCs w:val="24"/>
        </w:rPr>
        <w:t>1. Общие требования</w:t>
      </w:r>
    </w:p>
    <w:p w14:paraId="4B05CD6A" w14:textId="0FBF4F72" w:rsidR="00B53780" w:rsidRPr="00B53780" w:rsidRDefault="00B53780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80">
        <w:rPr>
          <w:rFonts w:ascii="Times New Roman" w:hAnsi="Times New Roman" w:cs="Times New Roman"/>
          <w:sz w:val="24"/>
          <w:szCs w:val="24"/>
        </w:rPr>
        <w:t xml:space="preserve">1.1. Исполнитель обязан провести поверку (калибровку) средств измерений (СИ), перечисленных в </w:t>
      </w:r>
      <w:r w:rsidR="00CC0D36">
        <w:rPr>
          <w:rFonts w:ascii="Times New Roman" w:hAnsi="Times New Roman" w:cs="Times New Roman"/>
          <w:sz w:val="24"/>
          <w:szCs w:val="24"/>
        </w:rPr>
        <w:t>разделе 4</w:t>
      </w:r>
      <w:r w:rsidRPr="00B53780">
        <w:rPr>
          <w:rFonts w:ascii="Times New Roman" w:hAnsi="Times New Roman" w:cs="Times New Roman"/>
          <w:sz w:val="24"/>
          <w:szCs w:val="24"/>
        </w:rPr>
        <w:t>, в соответствии с действующими методиками поверки, утверждёнными для каждого типа СИ.</w:t>
      </w:r>
    </w:p>
    <w:p w14:paraId="689C3094" w14:textId="599C5B18" w:rsidR="00784C39" w:rsidRDefault="00B53780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80">
        <w:rPr>
          <w:rFonts w:ascii="Times New Roman" w:hAnsi="Times New Roman" w:cs="Times New Roman"/>
          <w:sz w:val="24"/>
          <w:szCs w:val="24"/>
        </w:rPr>
        <w:t>1.2. Поверка должна быть выполнена </w:t>
      </w:r>
      <w:r w:rsidR="00784C39" w:rsidRPr="00784C39">
        <w:rPr>
          <w:rFonts w:ascii="Times New Roman" w:hAnsi="Times New Roman" w:cs="Times New Roman"/>
          <w:b/>
          <w:bCs/>
          <w:sz w:val="24"/>
          <w:szCs w:val="24"/>
        </w:rPr>
        <w:t>в течение 25 (двадцати пяти) рабочих дней с даты заключения договора</w:t>
      </w:r>
      <w:r w:rsidR="00784C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A6392B" w14:textId="4B2A385E" w:rsidR="00B53780" w:rsidRPr="00B53780" w:rsidRDefault="00784C39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53780" w:rsidRPr="00B53780">
        <w:rPr>
          <w:rFonts w:ascii="Times New Roman" w:hAnsi="Times New Roman" w:cs="Times New Roman"/>
          <w:sz w:val="24"/>
          <w:szCs w:val="24"/>
        </w:rPr>
        <w:t>Допускается выполнение поверки как на территории Исполнителя, так и с выездом на территорию Заказчика (по согласованию Сторон). Все расходы по транспортировке СИ (при необходимости) относятся на Исполнителя.</w:t>
      </w:r>
    </w:p>
    <w:p w14:paraId="5BEC0268" w14:textId="77777777" w:rsidR="00B53780" w:rsidRPr="00B53780" w:rsidRDefault="00B53780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80">
        <w:rPr>
          <w:rFonts w:ascii="Times New Roman" w:hAnsi="Times New Roman" w:cs="Times New Roman"/>
          <w:sz w:val="24"/>
          <w:szCs w:val="24"/>
        </w:rPr>
        <w:t>1.3. По результатам поверки Исполнитель выдаёт </w:t>
      </w:r>
      <w:r w:rsidRPr="00B53780">
        <w:rPr>
          <w:rFonts w:ascii="Times New Roman" w:hAnsi="Times New Roman" w:cs="Times New Roman"/>
          <w:b/>
          <w:bCs/>
          <w:sz w:val="24"/>
          <w:szCs w:val="24"/>
        </w:rPr>
        <w:t>свидетельство о поверке</w:t>
      </w:r>
      <w:r w:rsidRPr="00B53780">
        <w:rPr>
          <w:rFonts w:ascii="Times New Roman" w:hAnsi="Times New Roman" w:cs="Times New Roman"/>
          <w:sz w:val="24"/>
          <w:szCs w:val="24"/>
        </w:rPr>
        <w:t xml:space="preserve"> (или извещение о непригодности) установленного образца, а также наносит оттиск </w:t>
      </w:r>
      <w:proofErr w:type="spellStart"/>
      <w:r w:rsidRPr="00B53780">
        <w:rPr>
          <w:rFonts w:ascii="Times New Roman" w:hAnsi="Times New Roman" w:cs="Times New Roman"/>
          <w:sz w:val="24"/>
          <w:szCs w:val="24"/>
        </w:rPr>
        <w:t>поверительного</w:t>
      </w:r>
      <w:proofErr w:type="spellEnd"/>
      <w:r w:rsidRPr="00B53780">
        <w:rPr>
          <w:rFonts w:ascii="Times New Roman" w:hAnsi="Times New Roman" w:cs="Times New Roman"/>
          <w:sz w:val="24"/>
          <w:szCs w:val="24"/>
        </w:rPr>
        <w:t xml:space="preserve"> клейма на СИ (если это предусмотрено методикой). В случае калибровки – выдаётся сертификат о калибровке.</w:t>
      </w:r>
    </w:p>
    <w:p w14:paraId="08253D2E" w14:textId="72CD99EE" w:rsidR="00B53780" w:rsidRDefault="00B53780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80">
        <w:rPr>
          <w:rFonts w:ascii="Times New Roman" w:hAnsi="Times New Roman" w:cs="Times New Roman"/>
          <w:sz w:val="24"/>
          <w:szCs w:val="24"/>
        </w:rPr>
        <w:t>1.4. Исполнитель обязан иметь действующую аккредитацию в области обеспечения единства измерений (или право на калибровку) на все заявленные виды измерений.</w:t>
      </w:r>
    </w:p>
    <w:p w14:paraId="5478BF0E" w14:textId="352CC6B4" w:rsidR="00784C39" w:rsidRDefault="00784C39" w:rsidP="00CC0D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53780">
        <w:rPr>
          <w:rFonts w:ascii="Times New Roman" w:hAnsi="Times New Roman" w:cs="Times New Roman"/>
          <w:b/>
          <w:bCs/>
          <w:sz w:val="24"/>
          <w:szCs w:val="24"/>
        </w:rPr>
        <w:t>. Требования к результату</w:t>
      </w:r>
    </w:p>
    <w:p w14:paraId="3746679C" w14:textId="77777777" w:rsidR="00784C39" w:rsidRPr="00784C39" w:rsidRDefault="00784C39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C3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84C39">
        <w:rPr>
          <w:rFonts w:ascii="Times New Roman" w:hAnsi="Times New Roman" w:cs="Times New Roman"/>
          <w:sz w:val="24"/>
          <w:szCs w:val="24"/>
        </w:rPr>
        <w:t>Исполнитель обязан внести сведения о результатах поверки в Федеральный информационный фонд по обеспечению единства измерений (ФИФ ОЕИ) в установленном порядке. Выписка из ФИФ или отметка в свидетельстве о внесении в реестр должна подтверждать факт регистрации.</w:t>
      </w:r>
    </w:p>
    <w:p w14:paraId="23019840" w14:textId="77777777" w:rsidR="00784C39" w:rsidRPr="00B53780" w:rsidRDefault="00784C39" w:rsidP="00CC0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780">
        <w:rPr>
          <w:rFonts w:ascii="Times New Roman" w:hAnsi="Times New Roman" w:cs="Times New Roman"/>
          <w:sz w:val="24"/>
          <w:szCs w:val="24"/>
        </w:rPr>
        <w:t>– Свидетельство о поверке (калибровке) должно быть оформлено на каждое СИ.</w:t>
      </w:r>
    </w:p>
    <w:p w14:paraId="0F3A9B28" w14:textId="77777777" w:rsidR="00784C39" w:rsidRPr="00B53780" w:rsidRDefault="00784C39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80">
        <w:rPr>
          <w:rFonts w:ascii="Times New Roman" w:hAnsi="Times New Roman" w:cs="Times New Roman"/>
          <w:sz w:val="24"/>
          <w:szCs w:val="24"/>
        </w:rPr>
        <w:lastRenderedPageBreak/>
        <w:t xml:space="preserve">– В свидетельстве должны быть указаны: заводской номер, дата поверки, дата окончания срока действия, подпись </w:t>
      </w:r>
      <w:proofErr w:type="spellStart"/>
      <w:r w:rsidRPr="00B53780">
        <w:rPr>
          <w:rFonts w:ascii="Times New Roman" w:hAnsi="Times New Roman" w:cs="Times New Roman"/>
          <w:sz w:val="24"/>
          <w:szCs w:val="24"/>
        </w:rPr>
        <w:t>поверителя</w:t>
      </w:r>
      <w:proofErr w:type="spellEnd"/>
      <w:r w:rsidRPr="00B53780">
        <w:rPr>
          <w:rFonts w:ascii="Times New Roman" w:hAnsi="Times New Roman" w:cs="Times New Roman"/>
          <w:sz w:val="24"/>
          <w:szCs w:val="24"/>
        </w:rPr>
        <w:t xml:space="preserve"> и оттиск клейма.</w:t>
      </w:r>
    </w:p>
    <w:p w14:paraId="565F0115" w14:textId="77777777" w:rsidR="00784C39" w:rsidRPr="00B53780" w:rsidRDefault="00784C39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80">
        <w:rPr>
          <w:rFonts w:ascii="Times New Roman" w:hAnsi="Times New Roman" w:cs="Times New Roman"/>
          <w:sz w:val="24"/>
          <w:szCs w:val="24"/>
        </w:rPr>
        <w:t>– Все документы предоставляются Заказчику на бумажном носителе (оригиналы) в течение 5 рабочих дней после завершения работ.</w:t>
      </w:r>
    </w:p>
    <w:p w14:paraId="15B95B46" w14:textId="687CF9E4" w:rsidR="00784C39" w:rsidRPr="00B53780" w:rsidRDefault="00784C39" w:rsidP="00CC0D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53780">
        <w:rPr>
          <w:rFonts w:ascii="Times New Roman" w:hAnsi="Times New Roman" w:cs="Times New Roman"/>
          <w:b/>
          <w:bCs/>
          <w:sz w:val="24"/>
          <w:szCs w:val="24"/>
        </w:rPr>
        <w:t>. Срок оказания услуг</w:t>
      </w:r>
    </w:p>
    <w:p w14:paraId="5464E5AA" w14:textId="77777777" w:rsidR="009079BC" w:rsidRDefault="00CC0D36" w:rsidP="00CC0D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784C39">
        <w:rPr>
          <w:rFonts w:ascii="Times New Roman" w:hAnsi="Times New Roman" w:cs="Times New Roman"/>
          <w:b/>
          <w:bCs/>
          <w:sz w:val="24"/>
          <w:szCs w:val="24"/>
        </w:rPr>
        <w:t xml:space="preserve"> течение 25 (двадцати пяти) рабочих дней с даты заключения договора</w:t>
      </w:r>
      <w:r w:rsidR="009079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EF3B57" w14:textId="1344E07D" w:rsidR="00784C39" w:rsidRPr="00B53780" w:rsidRDefault="00784C39" w:rsidP="00CC0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780">
        <w:rPr>
          <w:rFonts w:ascii="Times New Roman" w:hAnsi="Times New Roman" w:cs="Times New Roman"/>
          <w:sz w:val="24"/>
          <w:szCs w:val="24"/>
        </w:rPr>
        <w:t xml:space="preserve"> Конкретный график согласовывается Сторонами после заключения договора.</w:t>
      </w:r>
    </w:p>
    <w:p w14:paraId="25E908C2" w14:textId="0D372ABC" w:rsidR="00B53780" w:rsidRPr="00B53780" w:rsidRDefault="00784C39" w:rsidP="00B537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53780" w:rsidRPr="00B53780">
        <w:rPr>
          <w:rFonts w:ascii="Times New Roman" w:hAnsi="Times New Roman" w:cs="Times New Roman"/>
          <w:b/>
          <w:bCs/>
          <w:sz w:val="24"/>
          <w:szCs w:val="24"/>
        </w:rPr>
        <w:t>. Перечень средств измерений, подлежащих поверке (калибровке)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4991"/>
        <w:gridCol w:w="1916"/>
        <w:gridCol w:w="1681"/>
      </w:tblGrid>
      <w:tr w:rsidR="00B53780" w:rsidRPr="00B53780" w14:paraId="375DAD84" w14:textId="77777777" w:rsidTr="00B537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34107" w14:textId="77777777" w:rsidR="00B53780" w:rsidRPr="00B53780" w:rsidRDefault="00B53780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2265B5" w14:textId="77777777" w:rsidR="00B53780" w:rsidRPr="00B53780" w:rsidRDefault="00B53780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Наименование и модификация СИ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A4CB7C" w14:textId="77777777" w:rsidR="00B53780" w:rsidRPr="00B53780" w:rsidRDefault="00B53780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Зав. номер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3E0BF7" w14:textId="260F22C6" w:rsidR="00B53780" w:rsidRPr="00B53780" w:rsidRDefault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B53780" w:rsidRPr="00B53780" w14:paraId="59DE9DB7" w14:textId="77777777" w:rsidTr="00784C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66FEE" w14:textId="77777777" w:rsidR="00B53780" w:rsidRPr="00B53780" w:rsidRDefault="00B53780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90C22D" w14:textId="77777777" w:rsidR="00B53780" w:rsidRPr="00B53780" w:rsidRDefault="00B53780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Электрод ионоселективный ЭЛИС-131F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75DB1D" w14:textId="77777777" w:rsidR="00B53780" w:rsidRPr="00B53780" w:rsidRDefault="00B53780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Г4854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9C4A63" w14:textId="4DA8EEEB" w:rsidR="00B53780" w:rsidRPr="00B53780" w:rsidRDefault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33BC83BC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556918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DA1FA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Электрод ионоселективный ЭЛИС-121NO₃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BA8A5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Г0456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0457593" w14:textId="4A89E7B4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35490B3B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169C89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801A6D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Электрод сравнения ЭСр-10101 3,5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82753C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Г11512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6DCF253" w14:textId="278AD349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39152807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40AF4C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1E0C9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Иономер</w:t>
            </w:r>
            <w:proofErr w:type="spellEnd"/>
            <w:r w:rsidRPr="00B53780">
              <w:rPr>
                <w:rFonts w:ascii="Times New Roman" w:hAnsi="Times New Roman" w:cs="Times New Roman"/>
                <w:sz w:val="24"/>
                <w:szCs w:val="24"/>
              </w:rPr>
              <w:t xml:space="preserve"> И-160МП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94141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170020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6FA5720C" w14:textId="13D86AC5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16B70141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D5D25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B5505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Набор гирь Г-2-210 (9 шт.)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96EF8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9135BD7" w14:textId="7084B379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3330C86F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B7CC4B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51D21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Измеритель деформации клейковины ИДК-3М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DB6A8E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7497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69D7F7E" w14:textId="2DE613BB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5757780F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8624FC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5CF82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 xml:space="preserve">Дозатор механический BIOHIT 100-1000 </w:t>
            </w:r>
            <w:proofErr w:type="spellStart"/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3680BA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4539401961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8D465F1" w14:textId="6E8FC0A0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7CDF9662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5C96A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2CCBE9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 xml:space="preserve">Дозатор механический BIOHIT 10-100 </w:t>
            </w:r>
            <w:proofErr w:type="spellStart"/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9792C5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4539400292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77DB6EF" w14:textId="1BDDB635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5446F093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992A36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50FCB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ТЛ-2 (з-н 27)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6B9EBC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CB4845F" w14:textId="23A3E14D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540BF5E7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881CDB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C7D526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ТЛ-2 (з-н 100)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48F99B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87CBA83" w14:textId="61071CD7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569C077D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E56F3D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E96C93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Сигнализатор загазованности CO (802974)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F70F15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802974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7B71B38" w14:textId="68EA4416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2F087619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D81F93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402A17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Сигнализатор загазованности CO (800402)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B661D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800402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C18D0A1" w14:textId="7E42F3FA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351A70F3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A76D1A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17E5A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Сигнализатор загазованности природным газом (801068)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28F891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801068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195D8DED" w14:textId="6996C4EA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5EA6375F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6BE86D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088C0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Сигнализатор загазованности природным газом (803382)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4AD77C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803382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26B6FA1" w14:textId="580D3207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46C8FF32" w14:textId="77777777" w:rsidTr="001361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A72715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9315DE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Система СГК бытовая v2.0 (126958)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BA92D6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126958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428A830" w14:textId="0D451B66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334970C9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2FF20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323FEC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Система СГК бытовая v2.0 (139205)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CB1DA6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139205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65DEE6CF" w14:textId="02A9D4DD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7ED655F1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78A3D7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23A42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Система СГК бытовая v2.0 (139207)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F1D6EF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139207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F2E5096" w14:textId="4857CAAC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5D6EC5D5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ABFB61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D7A9C2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ТЛ-2 (з-н 132)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983226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2A781FF5" w14:textId="6B06FEA7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120F05B0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A85AD3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B13C1A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Спектрофотометр В-1200 (VER 2505037A)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5B7734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VER 2505037A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A49F37E" w14:textId="0664392B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4F4D9FE9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9ED67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F578A9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Электрод стеклянный ЭС-10301/7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22C8FA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4583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57436384" w14:textId="4DF1DAB2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48B632BE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FC8921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5AEE0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Электрод сравнения ЭСр-101013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B292D4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Г340011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0754510E" w14:textId="525FC1B8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3BD35954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C586C2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F6AE4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Весы лабораторные ВМ213М-II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4458F7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586025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73DB36D4" w14:textId="3E978EA1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41E0673C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16BE2A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8A1226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Иономер</w:t>
            </w:r>
            <w:proofErr w:type="spellEnd"/>
            <w:r w:rsidRPr="00B53780">
              <w:rPr>
                <w:rFonts w:ascii="Times New Roman" w:hAnsi="Times New Roman" w:cs="Times New Roman"/>
                <w:sz w:val="24"/>
                <w:szCs w:val="24"/>
              </w:rPr>
              <w:t xml:space="preserve"> И-160МИ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6FAD2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В2861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56E24791" w14:textId="574787B6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2B8B5616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52F4E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549A40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Электрод стеклянный ЭС-10603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E7E11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Г06911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1191D71" w14:textId="6E2E270F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C39" w:rsidRPr="00B53780" w14:paraId="46F83008" w14:textId="77777777" w:rsidTr="007B10F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726243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056C5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Спектрофотометр В-1200 (VER 2508046A)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D8068" w14:textId="77777777" w:rsidR="00784C39" w:rsidRPr="00B53780" w:rsidRDefault="00784C39" w:rsidP="00784C3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3780">
              <w:rPr>
                <w:rFonts w:ascii="Times New Roman" w:hAnsi="Times New Roman" w:cs="Times New Roman"/>
                <w:sz w:val="24"/>
                <w:szCs w:val="24"/>
              </w:rPr>
              <w:t>VER 2508046A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60D0D7EB" w14:textId="7B9D5166" w:rsidR="00784C39" w:rsidRPr="00B53780" w:rsidRDefault="00784C39" w:rsidP="00784C3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34768B2" w14:textId="0588F938" w:rsidR="00B53780" w:rsidRPr="00B53780" w:rsidRDefault="00B53780" w:rsidP="00784C39">
      <w:pPr>
        <w:rPr>
          <w:rFonts w:ascii="Times New Roman" w:hAnsi="Times New Roman" w:cs="Times New Roman"/>
          <w:sz w:val="24"/>
          <w:szCs w:val="24"/>
        </w:rPr>
      </w:pPr>
    </w:p>
    <w:sectPr w:rsidR="00B53780" w:rsidRPr="00B5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C1AF6"/>
    <w:multiLevelType w:val="multilevel"/>
    <w:tmpl w:val="13FE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80"/>
    <w:rsid w:val="004A5B6A"/>
    <w:rsid w:val="00784C39"/>
    <w:rsid w:val="009079BC"/>
    <w:rsid w:val="00B53780"/>
    <w:rsid w:val="00CC0D36"/>
    <w:rsid w:val="00E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1DC3"/>
  <w15:chartTrackingRefBased/>
  <w15:docId w15:val="{942B556F-7575-470B-A522-0FBBA335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3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7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B5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378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537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2026-09-01T10:36:00Z</dcterms:created>
  <dcterms:modified xsi:type="dcterms:W3CDTF">2026-09-01T11:26:00Z</dcterms:modified>
</cp:coreProperties>
</file>