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269" w:rsidRPr="007517FF" w:rsidRDefault="00F82269" w:rsidP="003F4772">
      <w:pPr>
        <w:spacing w:after="0"/>
        <w:jc w:val="center"/>
        <w:rPr>
          <w:rFonts w:ascii="Times New Roman" w:hAnsi="Times New Roman" w:cs="Times New Roman"/>
          <w:b/>
        </w:rPr>
      </w:pPr>
    </w:p>
    <w:p w:rsidR="00145C3A" w:rsidRPr="007517FF" w:rsidRDefault="00DC1664" w:rsidP="003F4772">
      <w:pPr>
        <w:spacing w:after="0"/>
        <w:jc w:val="center"/>
        <w:rPr>
          <w:rFonts w:ascii="Times New Roman" w:hAnsi="Times New Roman" w:cs="Times New Roman"/>
          <w:b/>
        </w:rPr>
      </w:pPr>
      <w:r w:rsidRPr="007517FF">
        <w:rPr>
          <w:rFonts w:ascii="Times New Roman" w:hAnsi="Times New Roman" w:cs="Times New Roman"/>
          <w:b/>
        </w:rPr>
        <w:t xml:space="preserve">Техническое задание </w:t>
      </w:r>
    </w:p>
    <w:p w:rsidR="009C1251" w:rsidRPr="00484DAF" w:rsidRDefault="00910607" w:rsidP="003F477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484DAF">
        <w:rPr>
          <w:rFonts w:ascii="Times New Roman" w:eastAsia="Calibri" w:hAnsi="Times New Roman" w:cs="Times New Roman"/>
          <w:lang w:eastAsia="ru-RU"/>
        </w:rPr>
        <w:t xml:space="preserve">на поставку </w:t>
      </w:r>
      <w:bookmarkStart w:id="0" w:name="_Hlk239784716"/>
      <w:r w:rsidR="00484DAF" w:rsidRPr="00484DAF">
        <w:rPr>
          <w:rFonts w:ascii="Times New Roman" w:hAnsi="Times New Roman" w:cs="Times New Roman"/>
        </w:rPr>
        <w:t>автомобильных шин для нужд МУП «ВКС»</w:t>
      </w:r>
    </w:p>
    <w:bookmarkEnd w:id="0"/>
    <w:p w:rsidR="007517FF" w:rsidRPr="007517FF" w:rsidRDefault="007517FF" w:rsidP="003F477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688"/>
        <w:gridCol w:w="1514"/>
        <w:gridCol w:w="1876"/>
        <w:gridCol w:w="1288"/>
        <w:gridCol w:w="2008"/>
        <w:gridCol w:w="2197"/>
      </w:tblGrid>
      <w:tr w:rsidR="007517FF" w:rsidRPr="007517FF" w:rsidTr="007517FF">
        <w:trPr>
          <w:trHeight w:val="345"/>
        </w:trPr>
        <w:tc>
          <w:tcPr>
            <w:tcW w:w="1980" w:type="dxa"/>
            <w:vMerge w:val="restart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3400" w:type="dxa"/>
            <w:vMerge w:val="restart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Национальный режим</w:t>
            </w:r>
          </w:p>
        </w:tc>
      </w:tr>
      <w:tr w:rsidR="007517FF" w:rsidRPr="007517FF" w:rsidTr="007517FF">
        <w:trPr>
          <w:trHeight w:val="345"/>
        </w:trPr>
        <w:tc>
          <w:tcPr>
            <w:tcW w:w="1980" w:type="dxa"/>
            <w:vMerge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80" w:type="dxa"/>
            <w:vMerge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0" w:type="dxa"/>
            <w:vMerge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8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1875 (Запрет)</w:t>
            </w:r>
          </w:p>
        </w:tc>
        <w:tc>
          <w:tcPr>
            <w:tcW w:w="458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1875 (Ограничение)</w:t>
            </w:r>
          </w:p>
        </w:tc>
        <w:tc>
          <w:tcPr>
            <w:tcW w:w="496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1875 (Преимущество)</w:t>
            </w:r>
          </w:p>
        </w:tc>
      </w:tr>
      <w:tr w:rsidR="007517FF" w:rsidRPr="007517FF" w:rsidTr="007517FF">
        <w:trPr>
          <w:trHeight w:val="315"/>
        </w:trPr>
        <w:tc>
          <w:tcPr>
            <w:tcW w:w="198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68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lang w:eastAsia="ru-RU"/>
              </w:rPr>
              <w:t>22.11.11.000</w:t>
            </w:r>
          </w:p>
        </w:tc>
        <w:tc>
          <w:tcPr>
            <w:tcW w:w="340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lang w:eastAsia="ru-RU"/>
              </w:rPr>
              <w:t>Автошины</w:t>
            </w:r>
          </w:p>
        </w:tc>
        <w:tc>
          <w:tcPr>
            <w:tcW w:w="328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517FF">
              <w:rPr>
                <w:rFonts w:ascii="Times New Roman" w:eastAsia="Calibri" w:hAnsi="Times New Roman" w:cs="Times New Roman"/>
                <w:lang w:eastAsia="ru-RU"/>
              </w:rPr>
              <w:t>подп. "и" п. 5</w:t>
            </w:r>
          </w:p>
        </w:tc>
        <w:tc>
          <w:tcPr>
            <w:tcW w:w="458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960" w:type="dxa"/>
            <w:hideMark/>
          </w:tcPr>
          <w:p w:rsidR="007517FF" w:rsidRPr="007517FF" w:rsidRDefault="007517FF" w:rsidP="007517F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7517FF" w:rsidRPr="007517FF" w:rsidRDefault="007517FF" w:rsidP="003F477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37DDC" w:rsidRPr="007517FF" w:rsidRDefault="000F3D16" w:rsidP="007517FF">
      <w:pPr>
        <w:spacing w:after="0"/>
        <w:ind w:firstLine="709"/>
        <w:rPr>
          <w:rFonts w:ascii="Times New Roman" w:hAnsi="Times New Roman" w:cs="Times New Roman"/>
          <w:b/>
        </w:rPr>
      </w:pPr>
      <w:r w:rsidRPr="007517FF">
        <w:rPr>
          <w:rFonts w:ascii="Times New Roman" w:hAnsi="Times New Roman" w:cs="Times New Roman"/>
          <w:b/>
        </w:rPr>
        <w:t>1.</w:t>
      </w:r>
      <w:r w:rsidR="00DC1664" w:rsidRPr="007517FF">
        <w:rPr>
          <w:rFonts w:ascii="Times New Roman" w:hAnsi="Times New Roman" w:cs="Times New Roman"/>
          <w:b/>
        </w:rPr>
        <w:t xml:space="preserve"> </w:t>
      </w:r>
      <w:r w:rsidR="003F4772" w:rsidRPr="007517FF">
        <w:rPr>
          <w:rFonts w:ascii="Times New Roman" w:hAnsi="Times New Roman" w:cs="Times New Roman"/>
          <w:b/>
        </w:rPr>
        <w:t>Объект закупки</w:t>
      </w:r>
      <w:r w:rsidR="00145C3A" w:rsidRPr="007517FF">
        <w:rPr>
          <w:rFonts w:ascii="Times New Roman" w:hAnsi="Times New Roman" w:cs="Times New Roman"/>
          <w:b/>
        </w:rPr>
        <w:t>:</w:t>
      </w:r>
    </w:p>
    <w:p w:rsidR="00220488" w:rsidRDefault="00220488" w:rsidP="007517F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/>
          <w:shd w:val="clear" w:color="auto" w:fill="F9FAFB"/>
        </w:rPr>
      </w:pPr>
    </w:p>
    <w:tbl>
      <w:tblPr>
        <w:tblW w:w="4916" w:type="pct"/>
        <w:jc w:val="center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1566"/>
        <w:gridCol w:w="5186"/>
        <w:gridCol w:w="985"/>
        <w:gridCol w:w="1018"/>
      </w:tblGrid>
      <w:tr w:rsidR="00220488" w:rsidRPr="00220488" w:rsidTr="00484DAF">
        <w:trPr>
          <w:tblHeader/>
          <w:jc w:val="center"/>
        </w:trPr>
        <w:tc>
          <w:tcPr>
            <w:tcW w:w="655" w:type="dxa"/>
            <w:vAlign w:val="center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488">
              <w:rPr>
                <w:rFonts w:ascii="Times New Roman" w:eastAsia="Calibri" w:hAnsi="Times New Roman" w:cs="Times New Roman"/>
                <w:b/>
                <w:bCs/>
              </w:rPr>
              <w:t>№ п/п</w:t>
            </w:r>
          </w:p>
        </w:tc>
        <w:tc>
          <w:tcPr>
            <w:tcW w:w="1566" w:type="dxa"/>
            <w:vAlign w:val="center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488">
              <w:rPr>
                <w:rFonts w:ascii="Times New Roman" w:eastAsia="Calibri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5186" w:type="dxa"/>
            <w:vAlign w:val="center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488">
              <w:rPr>
                <w:rFonts w:ascii="Times New Roman" w:eastAsia="Calibri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985" w:type="dxa"/>
            <w:vAlign w:val="center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488">
              <w:rPr>
                <w:rFonts w:ascii="Times New Roman" w:eastAsia="Calibri" w:hAnsi="Times New Roman" w:cs="Times New Roman"/>
                <w:b/>
                <w:bCs/>
              </w:rPr>
              <w:t xml:space="preserve">Ед. </w:t>
            </w:r>
            <w:proofErr w:type="spellStart"/>
            <w:r w:rsidRPr="00220488">
              <w:rPr>
                <w:rFonts w:ascii="Times New Roman" w:eastAsia="Calibri" w:hAnsi="Times New Roman" w:cs="Times New Roman"/>
                <w:b/>
                <w:bCs/>
              </w:rPr>
              <w:t>изм</w:t>
            </w:r>
            <w:proofErr w:type="spellEnd"/>
          </w:p>
        </w:tc>
        <w:tc>
          <w:tcPr>
            <w:tcW w:w="1018" w:type="dxa"/>
            <w:vAlign w:val="center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488">
              <w:rPr>
                <w:rFonts w:ascii="Times New Roman" w:eastAsia="Calibri" w:hAnsi="Times New Roman" w:cs="Times New Roman"/>
                <w:b/>
                <w:bCs/>
              </w:rPr>
              <w:t>Кол-</w:t>
            </w:r>
          </w:p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488">
              <w:rPr>
                <w:rFonts w:ascii="Times New Roman" w:eastAsia="Calibri" w:hAnsi="Times New Roman" w:cs="Times New Roman"/>
                <w:b/>
                <w:bCs/>
              </w:rPr>
              <w:t>во</w:t>
            </w:r>
          </w:p>
        </w:tc>
      </w:tr>
      <w:tr w:rsidR="00220488" w:rsidRPr="00220488" w:rsidTr="00484DAF">
        <w:trPr>
          <w:jc w:val="center"/>
        </w:trPr>
        <w:tc>
          <w:tcPr>
            <w:tcW w:w="655" w:type="dxa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66" w:type="dxa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 xml:space="preserve">Автошина </w:t>
            </w:r>
            <w:proofErr w:type="spellStart"/>
            <w:r w:rsidRPr="00220488">
              <w:rPr>
                <w:rFonts w:ascii="Times New Roman" w:eastAsia="Calibri" w:hAnsi="Times New Roman" w:cs="Times New Roman"/>
              </w:rPr>
              <w:t>Yokohama</w:t>
            </w:r>
            <w:proofErr w:type="spellEnd"/>
            <w:r w:rsidRPr="00220488">
              <w:rPr>
                <w:rFonts w:ascii="Times New Roman" w:eastAsia="Calibri" w:hAnsi="Times New Roman" w:cs="Times New Roman"/>
              </w:rPr>
              <w:t xml:space="preserve">  </w:t>
            </w:r>
            <w:proofErr w:type="spellStart"/>
            <w:r w:rsidRPr="00220488">
              <w:rPr>
                <w:rFonts w:ascii="Times New Roman" w:eastAsia="Calibri" w:hAnsi="Times New Roman" w:cs="Times New Roman"/>
              </w:rPr>
              <w:t>BlueEarth</w:t>
            </w:r>
            <w:proofErr w:type="spellEnd"/>
            <w:r w:rsidRPr="00220488">
              <w:rPr>
                <w:rFonts w:ascii="Times New Roman" w:eastAsia="Calibri" w:hAnsi="Times New Roman" w:cs="Times New Roman"/>
              </w:rPr>
              <w:t xml:space="preserve"> AE51</w:t>
            </w:r>
          </w:p>
        </w:tc>
        <w:tc>
          <w:tcPr>
            <w:tcW w:w="5186" w:type="dxa"/>
          </w:tcPr>
          <w:p w:rsidR="00220488" w:rsidRPr="00220488" w:rsidRDefault="00220488" w:rsidP="002204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>Типоразмер: 205/60R16.</w:t>
            </w:r>
          </w:p>
          <w:p w:rsidR="00220488" w:rsidRPr="00220488" w:rsidRDefault="00220488" w:rsidP="002204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>Индекс нагрузки: 96</w:t>
            </w:r>
          </w:p>
          <w:p w:rsidR="00220488" w:rsidRPr="00220488" w:rsidRDefault="00220488" w:rsidP="002204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 xml:space="preserve">Индекс скорости: W </w:t>
            </w:r>
          </w:p>
          <w:p w:rsidR="00220488" w:rsidRPr="00220488" w:rsidRDefault="00220488" w:rsidP="002204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 xml:space="preserve">Маркировка: TL </w:t>
            </w:r>
          </w:p>
          <w:p w:rsidR="00220488" w:rsidRPr="00220488" w:rsidRDefault="00220488" w:rsidP="002204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0488">
              <w:rPr>
                <w:rFonts w:ascii="Times New Roman" w:eastAsia="Calibri" w:hAnsi="Times New Roman" w:cs="Times New Roman"/>
              </w:rPr>
              <w:t>Необходимо обеспечить совместимость с автотранспортом, имеющимся у Заказчика</w:t>
            </w:r>
          </w:p>
        </w:tc>
        <w:tc>
          <w:tcPr>
            <w:tcW w:w="985" w:type="dxa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шт</w:t>
            </w:r>
            <w:proofErr w:type="spellEnd"/>
          </w:p>
        </w:tc>
        <w:tc>
          <w:tcPr>
            <w:tcW w:w="1018" w:type="dxa"/>
          </w:tcPr>
          <w:p w:rsidR="00220488" w:rsidRPr="00220488" w:rsidRDefault="00220488" w:rsidP="00220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</w:tr>
    </w:tbl>
    <w:p w:rsidR="00220488" w:rsidRDefault="00220488" w:rsidP="007517F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/>
          <w:shd w:val="clear" w:color="auto" w:fill="F9FAFB"/>
        </w:rPr>
      </w:pPr>
    </w:p>
    <w:p w:rsidR="002B2951" w:rsidRPr="007517FF" w:rsidRDefault="008815F5" w:rsidP="007517F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7517FF">
        <w:rPr>
          <w:rFonts w:ascii="Times New Roman" w:hAnsi="Times New Roman" w:cs="Times New Roman"/>
          <w:b/>
          <w:shd w:val="clear" w:color="auto" w:fill="F9FAFB"/>
        </w:rPr>
        <w:t>2. Место поставки:</w:t>
      </w:r>
      <w:r w:rsidR="004C52C4" w:rsidRPr="007517FF">
        <w:rPr>
          <w:rFonts w:ascii="Times New Roman" w:hAnsi="Times New Roman" w:cs="Times New Roman"/>
          <w:bCs/>
          <w:shd w:val="clear" w:color="auto" w:fill="F9FAFB"/>
        </w:rPr>
        <w:t xml:space="preserve"> </w:t>
      </w:r>
      <w:r w:rsidR="00B26021" w:rsidRPr="007517FF">
        <w:rPr>
          <w:rFonts w:ascii="Times New Roman" w:hAnsi="Times New Roman" w:cs="Times New Roman"/>
          <w:bCs/>
          <w:shd w:val="clear" w:color="auto" w:fill="F9FAFB"/>
        </w:rPr>
        <w:t>6</w:t>
      </w:r>
      <w:r w:rsidR="004C52C4" w:rsidRPr="007517FF">
        <w:rPr>
          <w:rFonts w:ascii="Times New Roman" w:hAnsi="Times New Roman" w:cs="Times New Roman"/>
          <w:bCs/>
          <w:shd w:val="clear" w:color="auto" w:fill="F9FAFB"/>
        </w:rPr>
        <w:t>24760, Свердловская область, г. Верхняя Салда, ул. Парковая, дом 5.</w:t>
      </w:r>
    </w:p>
    <w:p w:rsidR="008815F5" w:rsidRPr="007517FF" w:rsidRDefault="008815F5" w:rsidP="007517F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7517FF">
        <w:rPr>
          <w:rFonts w:ascii="Times New Roman" w:hAnsi="Times New Roman" w:cs="Times New Roman"/>
          <w:b/>
          <w:shd w:val="clear" w:color="auto" w:fill="F9FAFB"/>
        </w:rPr>
        <w:t>3. Срок поставки</w:t>
      </w:r>
      <w:r w:rsidR="008C277B" w:rsidRPr="007517FF">
        <w:rPr>
          <w:rFonts w:ascii="Times New Roman" w:hAnsi="Times New Roman" w:cs="Times New Roman"/>
          <w:b/>
          <w:shd w:val="clear" w:color="auto" w:fill="F9FAFB"/>
        </w:rPr>
        <w:t xml:space="preserve">: </w:t>
      </w:r>
      <w:bookmarkStart w:id="1" w:name="_Hlk239784908"/>
      <w:r w:rsidR="008C277B" w:rsidRPr="007517FF">
        <w:rPr>
          <w:rFonts w:ascii="Times New Roman" w:hAnsi="Times New Roman" w:cs="Times New Roman"/>
          <w:bCs/>
          <w:shd w:val="clear" w:color="auto" w:fill="F9FAFB"/>
        </w:rPr>
        <w:t>в течение</w:t>
      </w:r>
      <w:r w:rsidR="004C52C4" w:rsidRPr="007517FF">
        <w:rPr>
          <w:rFonts w:ascii="Times New Roman" w:hAnsi="Times New Roman" w:cs="Times New Roman"/>
          <w:bCs/>
          <w:shd w:val="clear" w:color="auto" w:fill="F9FAFB"/>
        </w:rPr>
        <w:t xml:space="preserve"> </w:t>
      </w:r>
      <w:r w:rsidR="00484DAF">
        <w:rPr>
          <w:rFonts w:ascii="Times New Roman" w:hAnsi="Times New Roman" w:cs="Times New Roman"/>
          <w:bCs/>
          <w:shd w:val="clear" w:color="auto" w:fill="F9FAFB"/>
        </w:rPr>
        <w:t>5</w:t>
      </w:r>
      <w:r w:rsidR="007517FF" w:rsidRPr="007517FF">
        <w:rPr>
          <w:rFonts w:ascii="Times New Roman" w:hAnsi="Times New Roman" w:cs="Times New Roman"/>
          <w:bCs/>
          <w:shd w:val="clear" w:color="auto" w:fill="F9FAFB"/>
        </w:rPr>
        <w:t xml:space="preserve"> рабочих</w:t>
      </w:r>
      <w:r w:rsidR="004C52C4" w:rsidRPr="007517FF">
        <w:rPr>
          <w:rFonts w:ascii="Times New Roman" w:hAnsi="Times New Roman" w:cs="Times New Roman"/>
          <w:bCs/>
          <w:shd w:val="clear" w:color="auto" w:fill="F9FAFB"/>
        </w:rPr>
        <w:t xml:space="preserve"> дней с момента заключения договора.</w:t>
      </w:r>
    </w:p>
    <w:bookmarkEnd w:id="1"/>
    <w:p w:rsidR="008815F5" w:rsidRPr="007517FF" w:rsidRDefault="00D14872" w:rsidP="007517F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7517FF">
        <w:rPr>
          <w:rFonts w:ascii="Times New Roman" w:hAnsi="Times New Roman" w:cs="Times New Roman"/>
          <w:bCs/>
          <w:shd w:val="clear" w:color="auto" w:fill="F9FAFB"/>
        </w:rPr>
        <w:t>3.1. Доставка товара, погрузочно-разгрузочные работы, производится силами Поставщика.</w:t>
      </w:r>
      <w:r w:rsidR="008815F5" w:rsidRPr="007517FF">
        <w:rPr>
          <w:rFonts w:ascii="Times New Roman" w:hAnsi="Times New Roman" w:cs="Times New Roman"/>
          <w:b/>
        </w:rPr>
        <w:t xml:space="preserve"> 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</w:rPr>
      </w:pPr>
      <w:r w:rsidRPr="00B100F6">
        <w:rPr>
          <w:rFonts w:ascii="Times New Roman" w:hAnsi="Times New Roman" w:cs="Times New Roman"/>
          <w:b/>
        </w:rPr>
        <w:t xml:space="preserve">4. Требования к качеству, безопасности товара: 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eastAsia="DejaVu Sans" w:hAnsi="Times New Roman" w:cs="Times New Roman"/>
          <w:b/>
          <w:lang w:eastAsia="zh-CN"/>
        </w:rPr>
      </w:pPr>
      <w:r w:rsidRPr="00B100F6">
        <w:rPr>
          <w:rFonts w:ascii="Times New Roman" w:eastAsia="NSimSun" w:hAnsi="Times New Roman" w:cs="Times New Roman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 xml:space="preserve">4.2. Поставляемый товар должен быть разрешен к использованию на территории Российской Федерации, </w:t>
      </w:r>
      <w:r w:rsidRPr="00B100F6">
        <w:rPr>
          <w:rFonts w:ascii="Times New Roman" w:eastAsia="NSimSun" w:hAnsi="Times New Roman" w:cs="Times New Roman"/>
          <w:spacing w:val="-1"/>
        </w:rPr>
        <w:t xml:space="preserve">иметь торговую </w:t>
      </w:r>
      <w:r w:rsidRPr="00B100F6">
        <w:rPr>
          <w:rFonts w:ascii="Times New Roman" w:eastAsia="NSimSun" w:hAnsi="Times New Roman" w:cs="Times New Roman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eastAsia="NSimSu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:rsidR="007517FF" w:rsidRPr="00B100F6" w:rsidRDefault="007517FF" w:rsidP="007517FF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-284"/>
        <w:jc w:val="both"/>
        <w:rPr>
          <w:rFonts w:ascii="Times New Roman" w:eastAsia="DejaVu Sans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4.4. На товаре не должно быть следов механических повреждений, изменений вида комплектующих;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eastAsia="DejaVu Sans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eastAsia="NSimSu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hAnsi="Times New Roman" w:cs="Times New Roman"/>
        </w:rPr>
      </w:pPr>
      <w:r w:rsidRPr="00B100F6">
        <w:rPr>
          <w:rFonts w:ascii="Times New Roman" w:hAnsi="Times New Roman" w:cs="Times New Roman"/>
        </w:rPr>
        <w:t>4.7. 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Поставщика;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eastAsia="DejaVu Sans" w:hAnsi="Times New Roman" w:cs="Times New Roman"/>
          <w:b/>
        </w:rPr>
      </w:pPr>
      <w:r w:rsidRPr="00B100F6">
        <w:rPr>
          <w:rFonts w:ascii="Times New Roman" w:hAnsi="Times New Roman" w:cs="Times New Roman"/>
        </w:rPr>
        <w:t>4.8. Поставляемые Товары должны быть совместимы между собой и обеспечивать совместное бесперебойное функционирование.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</w:rPr>
      </w:pPr>
      <w:r w:rsidRPr="00B100F6">
        <w:rPr>
          <w:rFonts w:ascii="Times New Roman" w:hAnsi="Times New Roman" w:cs="Times New Roman"/>
          <w:b/>
        </w:rPr>
        <w:t>5. Требования к упаковке, маркировке товара:</w:t>
      </w:r>
    </w:p>
    <w:p w:rsidR="007517FF" w:rsidRPr="00B100F6" w:rsidRDefault="007517FF" w:rsidP="007517F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DejaVu Sans" w:hAnsi="Times New Roman" w:cs="Times New Roman"/>
          <w:b/>
          <w:lang w:eastAsia="zh-CN"/>
        </w:rPr>
      </w:pPr>
      <w:r w:rsidRPr="00B100F6">
        <w:rPr>
          <w:rFonts w:ascii="Times New Roman" w:eastAsia="NSimSun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7517FF" w:rsidRPr="00B100F6" w:rsidRDefault="007517FF" w:rsidP="007517FF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7517FF" w:rsidRPr="00B100F6" w:rsidRDefault="007517FF" w:rsidP="007517F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NSimSu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5.3. Поставщик обязуется обеспечить надлежащий температурный режим, необходимый для соблюдения соответствующих условий транспортировки товара;</w:t>
      </w:r>
    </w:p>
    <w:p w:rsidR="007517FF" w:rsidRPr="00B100F6" w:rsidRDefault="007517FF" w:rsidP="007517F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NSimSu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lastRenderedPageBreak/>
        <w:t>5.4.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7517FF" w:rsidRPr="00B100F6" w:rsidRDefault="007517FF" w:rsidP="007517F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NSimSun" w:hAnsi="Times New Roman" w:cs="Times New Roman"/>
          <w:b/>
        </w:rPr>
      </w:pPr>
      <w:r w:rsidRPr="00B100F6">
        <w:rPr>
          <w:rFonts w:ascii="Times New Roman" w:eastAsia="NSimSun" w:hAnsi="Times New Roman" w:cs="Times New Roman"/>
        </w:rPr>
        <w:t>5.5.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7517FF" w:rsidRPr="00B100F6" w:rsidRDefault="007517FF" w:rsidP="007517FF">
      <w:pPr>
        <w:spacing w:after="0" w:line="240" w:lineRule="auto"/>
        <w:rPr>
          <w:rFonts w:ascii="Times New Roman" w:hAnsi="Times New Roman" w:cs="Times New Roman"/>
          <w:b/>
        </w:rPr>
      </w:pPr>
    </w:p>
    <w:p w:rsidR="007517FF" w:rsidRPr="00B100F6" w:rsidRDefault="007517FF" w:rsidP="007517FF">
      <w:pPr>
        <w:spacing w:after="0" w:line="240" w:lineRule="auto"/>
        <w:rPr>
          <w:rFonts w:ascii="Times New Roman" w:hAnsi="Times New Roman" w:cs="Times New Roman"/>
        </w:rPr>
      </w:pPr>
    </w:p>
    <w:p w:rsidR="007517FF" w:rsidRPr="007517FF" w:rsidRDefault="007517FF" w:rsidP="007517FF">
      <w:pPr>
        <w:spacing w:before="240"/>
        <w:contextualSpacing/>
        <w:rPr>
          <w:rFonts w:ascii="Times New Roman" w:hAnsi="Times New Roman" w:cs="Times New Roman"/>
          <w:color w:val="000000" w:themeColor="text1"/>
        </w:rPr>
      </w:pPr>
    </w:p>
    <w:p w:rsidR="007517FF" w:rsidRPr="007517FF" w:rsidRDefault="007517FF" w:rsidP="007517FF">
      <w:pPr>
        <w:tabs>
          <w:tab w:val="left" w:pos="0"/>
        </w:tabs>
        <w:spacing w:before="240"/>
        <w:contextualSpacing/>
        <w:jc w:val="both"/>
        <w:rPr>
          <w:rFonts w:ascii="Times New Roman" w:hAnsi="Times New Roman" w:cs="Times New Roman"/>
        </w:rPr>
      </w:pPr>
    </w:p>
    <w:p w:rsidR="006A4AD8" w:rsidRPr="007517FF" w:rsidRDefault="006A4AD8" w:rsidP="007517FF">
      <w:pPr>
        <w:spacing w:after="0" w:line="240" w:lineRule="auto"/>
        <w:ind w:right="-284"/>
        <w:jc w:val="both"/>
        <w:rPr>
          <w:rFonts w:ascii="Times New Roman" w:hAnsi="Times New Roman" w:cs="Times New Roman"/>
        </w:rPr>
      </w:pPr>
    </w:p>
    <w:sectPr w:rsidR="006A4AD8" w:rsidRPr="007517FF" w:rsidSect="00F8226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1D65"/>
    <w:multiLevelType w:val="hybridMultilevel"/>
    <w:tmpl w:val="D60E7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B2DD9"/>
    <w:multiLevelType w:val="multilevel"/>
    <w:tmpl w:val="36E6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D884D92"/>
    <w:multiLevelType w:val="hybridMultilevel"/>
    <w:tmpl w:val="638685D8"/>
    <w:lvl w:ilvl="0" w:tplc="22C071E0">
      <w:start w:val="1"/>
      <w:numFmt w:val="decimal"/>
      <w:lvlText w:val="%1."/>
      <w:lvlJc w:val="left"/>
      <w:pPr>
        <w:ind w:left="720" w:hanging="360"/>
      </w:pPr>
    </w:lvl>
    <w:lvl w:ilvl="1" w:tplc="3B20B66A">
      <w:start w:val="1"/>
      <w:numFmt w:val="lowerLetter"/>
      <w:lvlText w:val="%2."/>
      <w:lvlJc w:val="left"/>
      <w:pPr>
        <w:ind w:left="1440" w:hanging="360"/>
      </w:pPr>
    </w:lvl>
    <w:lvl w:ilvl="2" w:tplc="AEDE2612">
      <w:start w:val="1"/>
      <w:numFmt w:val="lowerRoman"/>
      <w:lvlText w:val="%3."/>
      <w:lvlJc w:val="right"/>
      <w:pPr>
        <w:ind w:left="2160" w:hanging="180"/>
      </w:pPr>
    </w:lvl>
    <w:lvl w:ilvl="3" w:tplc="F80EBD14">
      <w:start w:val="1"/>
      <w:numFmt w:val="decimal"/>
      <w:lvlText w:val="%4."/>
      <w:lvlJc w:val="left"/>
      <w:pPr>
        <w:ind w:left="2880" w:hanging="360"/>
      </w:pPr>
    </w:lvl>
    <w:lvl w:ilvl="4" w:tplc="1B80651C">
      <w:start w:val="1"/>
      <w:numFmt w:val="lowerLetter"/>
      <w:lvlText w:val="%5."/>
      <w:lvlJc w:val="left"/>
      <w:pPr>
        <w:ind w:left="3600" w:hanging="360"/>
      </w:pPr>
    </w:lvl>
    <w:lvl w:ilvl="5" w:tplc="6C9064EA">
      <w:start w:val="1"/>
      <w:numFmt w:val="lowerRoman"/>
      <w:lvlText w:val="%6."/>
      <w:lvlJc w:val="right"/>
      <w:pPr>
        <w:ind w:left="4320" w:hanging="180"/>
      </w:pPr>
    </w:lvl>
    <w:lvl w:ilvl="6" w:tplc="E0385DB2">
      <w:start w:val="1"/>
      <w:numFmt w:val="decimal"/>
      <w:lvlText w:val="%7."/>
      <w:lvlJc w:val="left"/>
      <w:pPr>
        <w:ind w:left="5040" w:hanging="360"/>
      </w:pPr>
    </w:lvl>
    <w:lvl w:ilvl="7" w:tplc="09CAC686">
      <w:start w:val="1"/>
      <w:numFmt w:val="lowerLetter"/>
      <w:lvlText w:val="%8."/>
      <w:lvlJc w:val="left"/>
      <w:pPr>
        <w:ind w:left="5760" w:hanging="360"/>
      </w:pPr>
    </w:lvl>
    <w:lvl w:ilvl="8" w:tplc="B5502D1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C8753E"/>
    <w:multiLevelType w:val="multilevel"/>
    <w:tmpl w:val="418A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A23625"/>
    <w:multiLevelType w:val="multilevel"/>
    <w:tmpl w:val="F052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836"/>
    <w:rsid w:val="00001600"/>
    <w:rsid w:val="0001750B"/>
    <w:rsid w:val="00027778"/>
    <w:rsid w:val="00043851"/>
    <w:rsid w:val="00054D6B"/>
    <w:rsid w:val="000577A0"/>
    <w:rsid w:val="00060EFE"/>
    <w:rsid w:val="00077DFA"/>
    <w:rsid w:val="00096573"/>
    <w:rsid w:val="000D3036"/>
    <w:rsid w:val="000F3D16"/>
    <w:rsid w:val="000F4028"/>
    <w:rsid w:val="00114CD0"/>
    <w:rsid w:val="0011616E"/>
    <w:rsid w:val="00125227"/>
    <w:rsid w:val="00133156"/>
    <w:rsid w:val="00145C3A"/>
    <w:rsid w:val="0018580A"/>
    <w:rsid w:val="00193E51"/>
    <w:rsid w:val="001C5812"/>
    <w:rsid w:val="001D4EC3"/>
    <w:rsid w:val="001E0CDB"/>
    <w:rsid w:val="001E1E8C"/>
    <w:rsid w:val="001E79B3"/>
    <w:rsid w:val="002156F3"/>
    <w:rsid w:val="00220488"/>
    <w:rsid w:val="00232987"/>
    <w:rsid w:val="00260284"/>
    <w:rsid w:val="00277B09"/>
    <w:rsid w:val="002961B1"/>
    <w:rsid w:val="002A0577"/>
    <w:rsid w:val="002B2951"/>
    <w:rsid w:val="002D1A43"/>
    <w:rsid w:val="002E60DB"/>
    <w:rsid w:val="002F1116"/>
    <w:rsid w:val="00301AC1"/>
    <w:rsid w:val="00322A39"/>
    <w:rsid w:val="00326C6D"/>
    <w:rsid w:val="00335C40"/>
    <w:rsid w:val="00337DDC"/>
    <w:rsid w:val="00346342"/>
    <w:rsid w:val="003722FB"/>
    <w:rsid w:val="00381F9B"/>
    <w:rsid w:val="0038275E"/>
    <w:rsid w:val="003B0C4B"/>
    <w:rsid w:val="003B11E4"/>
    <w:rsid w:val="003C59F1"/>
    <w:rsid w:val="003C7E37"/>
    <w:rsid w:val="003F4772"/>
    <w:rsid w:val="004148B7"/>
    <w:rsid w:val="0046083C"/>
    <w:rsid w:val="004679FA"/>
    <w:rsid w:val="00471F31"/>
    <w:rsid w:val="00481BF7"/>
    <w:rsid w:val="004848C3"/>
    <w:rsid w:val="00484DAF"/>
    <w:rsid w:val="004C52C4"/>
    <w:rsid w:val="004D6FD5"/>
    <w:rsid w:val="005248D1"/>
    <w:rsid w:val="00527237"/>
    <w:rsid w:val="00553FA4"/>
    <w:rsid w:val="0058486E"/>
    <w:rsid w:val="0059376C"/>
    <w:rsid w:val="005A0E1B"/>
    <w:rsid w:val="005C5FEA"/>
    <w:rsid w:val="005F511B"/>
    <w:rsid w:val="006210EE"/>
    <w:rsid w:val="00622163"/>
    <w:rsid w:val="00622EF0"/>
    <w:rsid w:val="00636288"/>
    <w:rsid w:val="00640621"/>
    <w:rsid w:val="00643085"/>
    <w:rsid w:val="00650685"/>
    <w:rsid w:val="006525B0"/>
    <w:rsid w:val="00661E6A"/>
    <w:rsid w:val="00663BE8"/>
    <w:rsid w:val="00666875"/>
    <w:rsid w:val="0068205D"/>
    <w:rsid w:val="006A4AD8"/>
    <w:rsid w:val="006B7FC7"/>
    <w:rsid w:val="006D01E2"/>
    <w:rsid w:val="006F54A5"/>
    <w:rsid w:val="00717313"/>
    <w:rsid w:val="0074484F"/>
    <w:rsid w:val="007517FF"/>
    <w:rsid w:val="00753BEE"/>
    <w:rsid w:val="007B725B"/>
    <w:rsid w:val="008003F5"/>
    <w:rsid w:val="00823711"/>
    <w:rsid w:val="00832057"/>
    <w:rsid w:val="00834275"/>
    <w:rsid w:val="00844B10"/>
    <w:rsid w:val="00852A83"/>
    <w:rsid w:val="00854E28"/>
    <w:rsid w:val="00860751"/>
    <w:rsid w:val="008815F5"/>
    <w:rsid w:val="008877BB"/>
    <w:rsid w:val="00895FF0"/>
    <w:rsid w:val="008B10A8"/>
    <w:rsid w:val="008C277B"/>
    <w:rsid w:val="008E7D91"/>
    <w:rsid w:val="008F07CC"/>
    <w:rsid w:val="008F1BE4"/>
    <w:rsid w:val="00903AA6"/>
    <w:rsid w:val="00903EB6"/>
    <w:rsid w:val="00910607"/>
    <w:rsid w:val="00914282"/>
    <w:rsid w:val="00921695"/>
    <w:rsid w:val="00921BC6"/>
    <w:rsid w:val="00923149"/>
    <w:rsid w:val="00936A6D"/>
    <w:rsid w:val="00936C2D"/>
    <w:rsid w:val="00937211"/>
    <w:rsid w:val="009551C4"/>
    <w:rsid w:val="00962C5E"/>
    <w:rsid w:val="00963A0B"/>
    <w:rsid w:val="00981237"/>
    <w:rsid w:val="009831CA"/>
    <w:rsid w:val="00984531"/>
    <w:rsid w:val="009A1C2B"/>
    <w:rsid w:val="009A35A1"/>
    <w:rsid w:val="009C1251"/>
    <w:rsid w:val="009C5141"/>
    <w:rsid w:val="009F7D7B"/>
    <w:rsid w:val="00A256F5"/>
    <w:rsid w:val="00A45957"/>
    <w:rsid w:val="00A71CEC"/>
    <w:rsid w:val="00A73158"/>
    <w:rsid w:val="00A93A8E"/>
    <w:rsid w:val="00AB26E8"/>
    <w:rsid w:val="00AB4003"/>
    <w:rsid w:val="00AB4879"/>
    <w:rsid w:val="00AF44CD"/>
    <w:rsid w:val="00B023EC"/>
    <w:rsid w:val="00B100F6"/>
    <w:rsid w:val="00B17BA5"/>
    <w:rsid w:val="00B26021"/>
    <w:rsid w:val="00B45902"/>
    <w:rsid w:val="00B5763B"/>
    <w:rsid w:val="00B67B66"/>
    <w:rsid w:val="00B862CD"/>
    <w:rsid w:val="00BD43A5"/>
    <w:rsid w:val="00C24796"/>
    <w:rsid w:val="00C25B15"/>
    <w:rsid w:val="00C30893"/>
    <w:rsid w:val="00C5108C"/>
    <w:rsid w:val="00C62FB0"/>
    <w:rsid w:val="00C64886"/>
    <w:rsid w:val="00C65BED"/>
    <w:rsid w:val="00C66286"/>
    <w:rsid w:val="00C67BD7"/>
    <w:rsid w:val="00C74B32"/>
    <w:rsid w:val="00C74ED1"/>
    <w:rsid w:val="00C818AC"/>
    <w:rsid w:val="00C829C4"/>
    <w:rsid w:val="00C970B8"/>
    <w:rsid w:val="00CA55CD"/>
    <w:rsid w:val="00CD4828"/>
    <w:rsid w:val="00D106FF"/>
    <w:rsid w:val="00D14872"/>
    <w:rsid w:val="00D20F5B"/>
    <w:rsid w:val="00D254C6"/>
    <w:rsid w:val="00D47DCD"/>
    <w:rsid w:val="00D55B17"/>
    <w:rsid w:val="00D74836"/>
    <w:rsid w:val="00D80DFC"/>
    <w:rsid w:val="00D81DB8"/>
    <w:rsid w:val="00DC1664"/>
    <w:rsid w:val="00DD1A4E"/>
    <w:rsid w:val="00DD559F"/>
    <w:rsid w:val="00DE3620"/>
    <w:rsid w:val="00DE6928"/>
    <w:rsid w:val="00DF1089"/>
    <w:rsid w:val="00DF4C83"/>
    <w:rsid w:val="00E02EFA"/>
    <w:rsid w:val="00E03E54"/>
    <w:rsid w:val="00E15E56"/>
    <w:rsid w:val="00E2742D"/>
    <w:rsid w:val="00E27ED1"/>
    <w:rsid w:val="00E353BA"/>
    <w:rsid w:val="00E745AF"/>
    <w:rsid w:val="00E80181"/>
    <w:rsid w:val="00E97580"/>
    <w:rsid w:val="00EA48E9"/>
    <w:rsid w:val="00EC21A6"/>
    <w:rsid w:val="00EE5A51"/>
    <w:rsid w:val="00F0312B"/>
    <w:rsid w:val="00F1061A"/>
    <w:rsid w:val="00F52C7F"/>
    <w:rsid w:val="00F62AD4"/>
    <w:rsid w:val="00F74E4E"/>
    <w:rsid w:val="00F82269"/>
    <w:rsid w:val="00F97F0C"/>
    <w:rsid w:val="00FA7257"/>
    <w:rsid w:val="00FB6BC8"/>
    <w:rsid w:val="00FB76B6"/>
    <w:rsid w:val="00FC0732"/>
    <w:rsid w:val="00FC79ED"/>
    <w:rsid w:val="00FD5DB9"/>
    <w:rsid w:val="00FE2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8D1"/>
  </w:style>
  <w:style w:type="paragraph" w:styleId="1">
    <w:name w:val="heading 1"/>
    <w:basedOn w:val="a"/>
    <w:link w:val="10"/>
    <w:uiPriority w:val="9"/>
    <w:qFormat/>
    <w:rsid w:val="003C5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66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1664"/>
    <w:pPr>
      <w:ind w:left="720"/>
      <w:contextualSpacing/>
    </w:pPr>
  </w:style>
  <w:style w:type="table" w:styleId="a5">
    <w:name w:val="Table Grid"/>
    <w:basedOn w:val="a1"/>
    <w:uiPriority w:val="39"/>
    <w:rsid w:val="00DC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8003F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5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32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F0312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0312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0312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0312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0312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03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0312B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C51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54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238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56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608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5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68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39719-DED6-439E-BB5F-BD2A8901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DOC-MARKER-uzuWxpOylAcNns9qoBW5NQ</dc:description>
  <cp:lastModifiedBy>User1</cp:lastModifiedBy>
  <cp:revision>4</cp:revision>
  <cp:lastPrinted>2024-06-10T04:11:00Z</cp:lastPrinted>
  <dcterms:created xsi:type="dcterms:W3CDTF">2026-09-08T13:25:00Z</dcterms:created>
  <dcterms:modified xsi:type="dcterms:W3CDTF">2026-09-09T03:44:00Z</dcterms:modified>
</cp:coreProperties>
</file>