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81B2B7" w14:textId="77777777" w:rsidR="000B1A5F" w:rsidRPr="000B1A5F" w:rsidRDefault="0046514A" w:rsidP="000B1A5F">
      <w:pPr>
        <w:widowControl w:val="0"/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0B1A5F">
        <w:rPr>
          <w:rFonts w:ascii="Times New Roman" w:eastAsia="Times New Roman" w:hAnsi="Times New Roman" w:cs="Times New Roman"/>
          <w:b/>
          <w:lang w:eastAsia="ru-RU"/>
        </w:rPr>
        <w:t>Техническое задание</w:t>
      </w:r>
    </w:p>
    <w:p w14:paraId="30FCCB1A" w14:textId="547CFE25" w:rsidR="0046514A" w:rsidRPr="000B1A5F" w:rsidRDefault="0046514A" w:rsidP="000B1A5F">
      <w:pPr>
        <w:widowControl w:val="0"/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0B1A5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B1A5F">
        <w:rPr>
          <w:rFonts w:ascii="Times New Roman" w:eastAsia="Times New Roman" w:hAnsi="Times New Roman" w:cs="Times New Roman"/>
          <w:b/>
          <w:bCs/>
          <w:lang w:eastAsia="ru-RU"/>
        </w:rPr>
        <w:t>на поставку дров смешанных пород древесины для нужд ИП Кузьминых А.А.</w:t>
      </w:r>
    </w:p>
    <w:p w14:paraId="5A2EC0A2" w14:textId="4ED2BF0C" w:rsidR="000B1A5F" w:rsidRDefault="000B1A5F" w:rsidP="000B1A5F">
      <w:pPr>
        <w:widowControl w:val="0"/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5F8096D" w14:textId="4C0A8550" w:rsidR="002921C9" w:rsidRDefault="002921C9" w:rsidP="002921C9">
      <w:pPr>
        <w:widowControl w:val="0"/>
        <w:shd w:val="clear" w:color="auto" w:fill="FFFFFF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ОКПД 2: </w:t>
      </w:r>
      <w:r w:rsidRPr="002921C9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02.20.14.129 Дрова из прочих пород и смесей пород деревьев</w:t>
      </w:r>
    </w:p>
    <w:p w14:paraId="4AA918EA" w14:textId="77777777" w:rsidR="007606AF" w:rsidRPr="002921C9" w:rsidRDefault="007606AF" w:rsidP="002921C9">
      <w:pPr>
        <w:widowControl w:val="0"/>
        <w:shd w:val="clear" w:color="auto" w:fill="FFFFFF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14:paraId="6D087909" w14:textId="742036D9" w:rsidR="0046514A" w:rsidRPr="000B1A5F" w:rsidRDefault="0046514A" w:rsidP="000B1A5F">
      <w:pPr>
        <w:pStyle w:val="a3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right="-1" w:firstLine="0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0B1A5F">
        <w:rPr>
          <w:rFonts w:ascii="Times New Roman" w:eastAsia="Times New Roman" w:hAnsi="Times New Roman" w:cs="Times New Roman"/>
          <w:b/>
          <w:lang w:eastAsia="ru-RU"/>
        </w:rPr>
        <w:t>Объект закупки: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8"/>
        <w:gridCol w:w="2084"/>
        <w:gridCol w:w="5440"/>
        <w:gridCol w:w="937"/>
        <w:gridCol w:w="1079"/>
      </w:tblGrid>
      <w:tr w:rsidR="0046514A" w:rsidRPr="000B1A5F" w14:paraId="5BCF72C4" w14:textId="77777777" w:rsidTr="00DC1048">
        <w:tc>
          <w:tcPr>
            <w:tcW w:w="295" w:type="pct"/>
            <w:tcBorders>
              <w:bottom w:val="single" w:sz="4" w:space="0" w:color="auto"/>
            </w:tcBorders>
          </w:tcPr>
          <w:p w14:paraId="7918513E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028" w:type="pct"/>
            <w:tcBorders>
              <w:bottom w:val="single" w:sz="4" w:space="0" w:color="auto"/>
            </w:tcBorders>
          </w:tcPr>
          <w:p w14:paraId="34F1A4D8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</w:t>
            </w:r>
          </w:p>
        </w:tc>
        <w:tc>
          <w:tcPr>
            <w:tcW w:w="2682" w:type="pct"/>
            <w:tcBorders>
              <w:bottom w:val="single" w:sz="4" w:space="0" w:color="auto"/>
            </w:tcBorders>
          </w:tcPr>
          <w:p w14:paraId="354DCCE8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b/>
                <w:lang w:eastAsia="ru-RU"/>
              </w:rPr>
              <w:t>Характеристики</w:t>
            </w: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04BAC357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b/>
                <w:lang w:eastAsia="ru-RU"/>
              </w:rPr>
              <w:t>Ед. изм.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14:paraId="0BE49908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</w:tc>
      </w:tr>
      <w:tr w:rsidR="0046514A" w:rsidRPr="000B1A5F" w14:paraId="54747ECF" w14:textId="77777777" w:rsidTr="00DC1048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9F25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3566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b/>
                <w:iCs/>
                <w:lang w:eastAsia="ja-JP" w:bidi="fa-IR"/>
              </w:rPr>
              <w:t>Дрова:</w:t>
            </w:r>
          </w:p>
          <w:p w14:paraId="081D2D33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b/>
                <w:iCs/>
                <w:lang w:eastAsia="ja-JP" w:bidi="fa-IR"/>
              </w:rPr>
              <w:t>топливная древесина смешанных пород</w:t>
            </w:r>
          </w:p>
        </w:tc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B845" w14:textId="2E0F7DF2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lang w:eastAsia="ar-SA" w:bidi="fa-IR"/>
              </w:rPr>
              <w:t xml:space="preserve">Соответствует требованиям </w:t>
            </w:r>
            <w:r w:rsidR="002921C9" w:rsidRPr="002921C9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 xml:space="preserve">ГОСТ 3243-88 </w:t>
            </w:r>
            <w:proofErr w:type="spellStart"/>
            <w:r w:rsidR="002921C9" w:rsidRPr="002921C9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>Дрова</w:t>
            </w:r>
            <w:proofErr w:type="spellEnd"/>
            <w:r w:rsidR="002921C9" w:rsidRPr="002921C9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 xml:space="preserve">. </w:t>
            </w:r>
            <w:proofErr w:type="spellStart"/>
            <w:r w:rsidR="002921C9" w:rsidRPr="002921C9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>Технические</w:t>
            </w:r>
            <w:proofErr w:type="spellEnd"/>
            <w:r w:rsidR="002921C9" w:rsidRPr="002921C9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 xml:space="preserve"> </w:t>
            </w:r>
            <w:proofErr w:type="spellStart"/>
            <w:r w:rsidR="002921C9" w:rsidRPr="002921C9">
              <w:rPr>
                <w:rFonts w:ascii="Times New Roman" w:eastAsia="Times New Roman" w:hAnsi="Times New Roman" w:cs="Times New Roman"/>
                <w:iCs/>
                <w:lang w:val="de-DE" w:eastAsia="ja-JP" w:bidi="fa-IR"/>
              </w:rPr>
              <w:t>условия</w:t>
            </w:r>
            <w:proofErr w:type="spellEnd"/>
          </w:p>
          <w:p w14:paraId="73B9187D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 xml:space="preserve">В дровах не допускается наружная трухлявая гниль. </w:t>
            </w:r>
          </w:p>
          <w:p w14:paraId="1EED630E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0B1A5F">
              <w:rPr>
                <w:rFonts w:ascii="Times New Roman" w:eastAsia="Calibri" w:hAnsi="Times New Roman" w:cs="Times New Roman"/>
              </w:rPr>
              <w:t>Влажность: не более 30 %</w:t>
            </w:r>
          </w:p>
          <w:p w14:paraId="74F87150" w14:textId="77777777" w:rsidR="00665964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 xml:space="preserve">Ядровая и заболонная гниль допускаются размером не более 65% площади торца. </w:t>
            </w:r>
          </w:p>
          <w:p w14:paraId="13FDDC71" w14:textId="111886CF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Дрова могут быть как в коре, так и без коры.</w:t>
            </w:r>
            <w:bookmarkStart w:id="0" w:name="_GoBack"/>
            <w:bookmarkEnd w:id="0"/>
          </w:p>
          <w:p w14:paraId="0CFE920D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По группам теплотворной способности:</w:t>
            </w:r>
          </w:p>
          <w:p w14:paraId="1D35BCA4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1 группы - береза и лиственница в объеме заказа не менее 70 %,</w:t>
            </w:r>
          </w:p>
          <w:p w14:paraId="319290BB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группа теплотворной способности 2 группы — сосна и ольха в объеме заказа не более 10 %,</w:t>
            </w:r>
          </w:p>
          <w:p w14:paraId="5EC735C4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группа теплотворной способности 3 группы - ель, пихта, осина, липа, тополь и ива в объеме заказа не более 20 %</w:t>
            </w:r>
          </w:p>
          <w:p w14:paraId="1B668642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lang w:eastAsia="ja-JP" w:bidi="fa-IR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Длина: не более 6 м</w:t>
            </w:r>
          </w:p>
          <w:p w14:paraId="47395496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iCs/>
                <w:lang w:eastAsia="ja-JP" w:bidi="fa-IR"/>
              </w:rPr>
              <w:t>Толщина: не менее 14 см., не более 40 см.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EAAF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lang w:eastAsia="ru-RU"/>
              </w:rPr>
              <w:t>м3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46DE" w14:textId="2309B5C6" w:rsidR="0046514A" w:rsidRPr="000B1A5F" w:rsidRDefault="009B4F3F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1500</w:t>
            </w:r>
          </w:p>
          <w:p w14:paraId="41617FE6" w14:textId="0B40F5CB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</w:tr>
    </w:tbl>
    <w:p w14:paraId="1431A664" w14:textId="77777777" w:rsidR="0046514A" w:rsidRPr="000B1A5F" w:rsidRDefault="0046514A" w:rsidP="000B1A5F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B1A5F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FC8FFFA" w14:textId="44BBF392" w:rsidR="0046514A" w:rsidRPr="000B1A5F" w:rsidRDefault="0046514A" w:rsidP="000B1A5F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B1A5F">
        <w:rPr>
          <w:rFonts w:ascii="Times New Roman" w:eastAsia="Times New Roman" w:hAnsi="Times New Roman" w:cs="Times New Roman"/>
          <w:b/>
          <w:lang w:eastAsia="ru-RU"/>
        </w:rPr>
        <w:t>2. Место поставки</w:t>
      </w:r>
      <w:r w:rsidR="000B1A5F">
        <w:rPr>
          <w:rFonts w:ascii="Times New Roman" w:eastAsia="Times New Roman" w:hAnsi="Times New Roman" w:cs="Times New Roman"/>
          <w:b/>
          <w:lang w:eastAsia="ru-RU"/>
        </w:rPr>
        <w:t xml:space="preserve"> товара</w:t>
      </w:r>
      <w:r w:rsidRPr="000B1A5F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bookmarkStart w:id="1" w:name="_Hlk113282268"/>
      <w:r w:rsidR="00665964" w:rsidRPr="00665964">
        <w:rPr>
          <w:rFonts w:ascii="Times New Roman" w:eastAsia="Times New Roman" w:hAnsi="Times New Roman" w:cs="Times New Roman"/>
          <w:bCs/>
          <w:lang w:eastAsia="ru-RU"/>
        </w:rPr>
        <w:t xml:space="preserve">Кировская область, </w:t>
      </w:r>
      <w:proofErr w:type="spellStart"/>
      <w:r w:rsidR="00665964" w:rsidRPr="00665964">
        <w:rPr>
          <w:rFonts w:ascii="Times New Roman" w:eastAsia="Times New Roman" w:hAnsi="Times New Roman" w:cs="Times New Roman"/>
          <w:bCs/>
          <w:lang w:eastAsia="ru-RU"/>
        </w:rPr>
        <w:t>Арбажский</w:t>
      </w:r>
      <w:proofErr w:type="spellEnd"/>
      <w:r w:rsidR="00665964" w:rsidRPr="00665964">
        <w:rPr>
          <w:rFonts w:ascii="Times New Roman" w:eastAsia="Times New Roman" w:hAnsi="Times New Roman" w:cs="Times New Roman"/>
          <w:bCs/>
          <w:lang w:eastAsia="ru-RU"/>
        </w:rPr>
        <w:t xml:space="preserve"> район, поселок городского типа </w:t>
      </w:r>
      <w:proofErr w:type="spellStart"/>
      <w:r w:rsidR="00665964" w:rsidRPr="00665964">
        <w:rPr>
          <w:rFonts w:ascii="Times New Roman" w:eastAsia="Times New Roman" w:hAnsi="Times New Roman" w:cs="Times New Roman"/>
          <w:bCs/>
          <w:lang w:eastAsia="ru-RU"/>
        </w:rPr>
        <w:t>Арбаж</w:t>
      </w:r>
      <w:proofErr w:type="spellEnd"/>
      <w:r w:rsidR="00665964" w:rsidRPr="00665964">
        <w:rPr>
          <w:rFonts w:ascii="Times New Roman" w:eastAsia="Times New Roman" w:hAnsi="Times New Roman" w:cs="Times New Roman"/>
          <w:bCs/>
          <w:lang w:eastAsia="ru-RU"/>
        </w:rPr>
        <w:t>,</w:t>
      </w:r>
      <w:r w:rsidR="00665964" w:rsidRPr="0066596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B1A5F">
        <w:rPr>
          <w:rFonts w:ascii="Times New Roman" w:eastAsia="Times New Roman" w:hAnsi="Times New Roman" w:cs="Times New Roman"/>
          <w:bCs/>
          <w:lang w:eastAsia="ru-RU"/>
        </w:rPr>
        <w:t xml:space="preserve">ул. Нагорная (на территорию котельной № 2). </w:t>
      </w:r>
    </w:p>
    <w:p w14:paraId="6D10F5C1" w14:textId="77777777" w:rsidR="0046514A" w:rsidRPr="000B1A5F" w:rsidRDefault="0046514A" w:rsidP="000B1A5F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B1A5F">
        <w:rPr>
          <w:rFonts w:ascii="Times New Roman" w:eastAsia="Times New Roman" w:hAnsi="Times New Roman" w:cs="Times New Roman"/>
          <w:bCs/>
          <w:lang w:eastAsia="ru-RU"/>
        </w:rPr>
        <w:t xml:space="preserve"> Выгрузка осуществляется на территории котельной.</w:t>
      </w:r>
      <w:bookmarkEnd w:id="1"/>
    </w:p>
    <w:p w14:paraId="446E61C4" w14:textId="68318546" w:rsidR="000B1A5F" w:rsidRPr="000B1A5F" w:rsidRDefault="0046514A" w:rsidP="000B1A5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9753A">
        <w:rPr>
          <w:rFonts w:ascii="Times New Roman" w:eastAsia="Times New Roman" w:hAnsi="Times New Roman" w:cs="Times New Roman"/>
          <w:b/>
          <w:lang w:eastAsia="ru-RU"/>
        </w:rPr>
        <w:t>3. Срок поставки</w:t>
      </w:r>
      <w:r w:rsidR="000B1A5F" w:rsidRPr="00F9753A">
        <w:rPr>
          <w:rFonts w:ascii="Times New Roman" w:eastAsia="Times New Roman" w:hAnsi="Times New Roman" w:cs="Times New Roman"/>
          <w:b/>
          <w:lang w:eastAsia="ru-RU"/>
        </w:rPr>
        <w:t xml:space="preserve"> товара</w:t>
      </w:r>
      <w:r w:rsidRPr="00F9753A">
        <w:rPr>
          <w:rFonts w:ascii="Times New Roman" w:eastAsia="Times New Roman" w:hAnsi="Times New Roman" w:cs="Times New Roman"/>
          <w:b/>
          <w:lang w:eastAsia="ru-RU"/>
        </w:rPr>
        <w:t>:</w:t>
      </w:r>
      <w:r w:rsidRPr="00F9753A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2" w:name="_Hlk113282253"/>
      <w:r w:rsidRPr="00F9753A">
        <w:rPr>
          <w:rFonts w:ascii="Times New Roman" w:eastAsia="Times New Roman" w:hAnsi="Times New Roman" w:cs="Times New Roman"/>
          <w:bCs/>
          <w:lang w:eastAsia="ru-RU"/>
        </w:rPr>
        <w:t>с момента заключения договора по 31.12.2026 г</w:t>
      </w:r>
      <w:bookmarkEnd w:id="2"/>
      <w:r w:rsidR="000B1A5F" w:rsidRPr="00F9753A">
        <w:rPr>
          <w:rFonts w:ascii="Times New Roman" w:eastAsia="Times New Roman" w:hAnsi="Times New Roman" w:cs="Times New Roman"/>
          <w:bCs/>
          <w:lang w:eastAsia="ru-RU"/>
        </w:rPr>
        <w:t>ода,</w:t>
      </w:r>
      <w:r w:rsidR="000B1A5F" w:rsidRPr="00F9753A">
        <w:rPr>
          <w:rFonts w:ascii="Times New Roman" w:eastAsia="Calibri" w:hAnsi="Times New Roman" w:cs="Times New Roman"/>
          <w:color w:val="000000"/>
        </w:rPr>
        <w:t xml:space="preserve"> партиями, по заявке Заказчика, в течение </w:t>
      </w:r>
      <w:r w:rsidR="00665964" w:rsidRPr="00F9753A">
        <w:rPr>
          <w:rFonts w:ascii="Times New Roman" w:eastAsia="Calibri" w:hAnsi="Times New Roman" w:cs="Times New Roman"/>
          <w:color w:val="000000"/>
        </w:rPr>
        <w:t>5</w:t>
      </w:r>
      <w:r w:rsidR="000B1A5F" w:rsidRPr="00F9753A">
        <w:rPr>
          <w:rFonts w:ascii="Times New Roman" w:eastAsia="Calibri" w:hAnsi="Times New Roman" w:cs="Times New Roman"/>
          <w:color w:val="000000"/>
        </w:rPr>
        <w:t xml:space="preserve"> (</w:t>
      </w:r>
      <w:r w:rsidR="00665964" w:rsidRPr="00F9753A">
        <w:rPr>
          <w:rFonts w:ascii="Times New Roman" w:eastAsia="Calibri" w:hAnsi="Times New Roman" w:cs="Times New Roman"/>
          <w:color w:val="000000"/>
        </w:rPr>
        <w:t>пят</w:t>
      </w:r>
      <w:r w:rsidR="002921C9" w:rsidRPr="00F9753A">
        <w:rPr>
          <w:rFonts w:ascii="Times New Roman" w:eastAsia="Calibri" w:hAnsi="Times New Roman" w:cs="Times New Roman"/>
          <w:color w:val="000000"/>
        </w:rPr>
        <w:t>и</w:t>
      </w:r>
      <w:r w:rsidR="000B1A5F" w:rsidRPr="00F9753A">
        <w:rPr>
          <w:rFonts w:ascii="Times New Roman" w:eastAsia="Calibri" w:hAnsi="Times New Roman" w:cs="Times New Roman"/>
          <w:color w:val="000000"/>
        </w:rPr>
        <w:t>) календарных дней с момента получения заявки.</w:t>
      </w:r>
      <w:r w:rsidR="000B1A5F" w:rsidRPr="000B1A5F">
        <w:rPr>
          <w:rFonts w:ascii="Times New Roman" w:eastAsia="Calibri" w:hAnsi="Times New Roman" w:cs="Times New Roman"/>
          <w:color w:val="000000"/>
        </w:rPr>
        <w:t xml:space="preserve"> </w:t>
      </w:r>
    </w:p>
    <w:p w14:paraId="59A981E1" w14:textId="356B3FB5" w:rsidR="000B1A5F" w:rsidRPr="000B1A5F" w:rsidRDefault="000B1A5F" w:rsidP="000B1A5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0B1A5F">
        <w:rPr>
          <w:rFonts w:ascii="Times New Roman" w:eastAsia="Calibri" w:hAnsi="Times New Roman" w:cs="Times New Roman"/>
          <w:b/>
          <w:color w:val="000000"/>
        </w:rPr>
        <w:t>Условия поставки товара:</w:t>
      </w:r>
      <w:r w:rsidRPr="000B1A5F">
        <w:rPr>
          <w:rFonts w:ascii="Times New Roman" w:eastAsia="Calibri" w:hAnsi="Times New Roman" w:cs="Times New Roman"/>
          <w:color w:val="000000"/>
        </w:rPr>
        <w:t xml:space="preserve"> поставка товара осуществляется силами и средствами Поставщика, путем разгрузки Товара разгрузочными средствами Поставщика  в указанное Заказчиком место. Время доставки согласовывается с Заказчиком. </w:t>
      </w:r>
    </w:p>
    <w:p w14:paraId="6983AE21" w14:textId="77777777" w:rsidR="000B1A5F" w:rsidRPr="000B1A5F" w:rsidRDefault="000B1A5F" w:rsidP="000B1A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B1A5F">
        <w:rPr>
          <w:rFonts w:ascii="Times New Roman" w:eastAsia="Calibri" w:hAnsi="Times New Roman" w:cs="Times New Roman"/>
          <w:b/>
          <w:lang w:eastAsia="ar-SA"/>
        </w:rPr>
        <w:t xml:space="preserve">4. Требования, предъявляемые к поставляемой продукции. </w:t>
      </w:r>
      <w:r w:rsidRPr="000B1A5F">
        <w:rPr>
          <w:rFonts w:ascii="Times New Roman" w:hAnsi="Times New Roman" w:cs="Times New Roman"/>
          <w:b/>
          <w:bCs/>
          <w:lang w:eastAsia="ar-SA"/>
        </w:rPr>
        <w:t>Гарантия качества и безопасности.</w:t>
      </w:r>
    </w:p>
    <w:p w14:paraId="7BBC1681" w14:textId="77777777" w:rsidR="000B1A5F" w:rsidRPr="000B1A5F" w:rsidRDefault="000B1A5F" w:rsidP="000B1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B1A5F">
        <w:rPr>
          <w:rFonts w:ascii="Times New Roman" w:hAnsi="Times New Roman" w:cs="Times New Roman"/>
          <w:lang w:eastAsia="ar-SA"/>
        </w:rPr>
        <w:t xml:space="preserve">4.1. Поставляемый товар по качеству должен соответствовать государственным стандартам, техническим условиям, документам государственного надзора, другой нормативно-технической документации применительно к товару и требованиям, указанным в прилагаемой к Договору спецификации, а в отсутствие последних - признанным стандартам, приемлемым для страны происхождения товаров. </w:t>
      </w:r>
    </w:p>
    <w:p w14:paraId="79B84FFE" w14:textId="77777777" w:rsidR="000B1A5F" w:rsidRPr="000B1A5F" w:rsidRDefault="000B1A5F" w:rsidP="000B1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B1A5F">
        <w:rPr>
          <w:rFonts w:ascii="Times New Roman" w:hAnsi="Times New Roman" w:cs="Times New Roman"/>
          <w:shd w:val="clear" w:color="auto" w:fill="FFFFFF"/>
          <w:lang w:eastAsia="ar-SA"/>
        </w:rPr>
        <w:t xml:space="preserve">4.2. </w:t>
      </w:r>
      <w:r w:rsidRPr="000B1A5F">
        <w:rPr>
          <w:rFonts w:ascii="Times New Roman" w:hAnsi="Times New Roman" w:cs="Times New Roman"/>
          <w:lang w:eastAsia="ar-SA"/>
        </w:rPr>
        <w:t xml:space="preserve">Товар принадлежат Поставщику на законных основаниях, находится в законном обороте, не состоит в залоге и под арестом, а также свободен от требований и претензий третьих лиц.                                                                           </w:t>
      </w:r>
    </w:p>
    <w:p w14:paraId="2EE1AA4D" w14:textId="77777777" w:rsidR="000B1A5F" w:rsidRPr="000B1A5F" w:rsidRDefault="000B1A5F" w:rsidP="000B1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B1A5F">
        <w:rPr>
          <w:rFonts w:ascii="Times New Roman" w:hAnsi="Times New Roman" w:cs="Times New Roman"/>
          <w:shd w:val="clear" w:color="auto" w:fill="FFFFFF"/>
          <w:lang w:eastAsia="ar-SA"/>
        </w:rPr>
        <w:t>4.3. В день поставки товара Поставщик обязан передать Заказчику оригиналы товарно-транспортных накладных ТОРГ-12 или УПД, подписанные Поставщиком, сертификаты, обязательные для данного вида товара, и иные документы, подтверждающие качество Товара, оформленные в соответствии с действующим законодательством.</w:t>
      </w:r>
    </w:p>
    <w:p w14:paraId="224F1C86" w14:textId="77777777" w:rsidR="000B1A5F" w:rsidRPr="000B1A5F" w:rsidRDefault="000B1A5F" w:rsidP="000B1A5F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eastAsia="ar-SA"/>
        </w:rPr>
      </w:pPr>
      <w:r w:rsidRPr="000B1A5F">
        <w:rPr>
          <w:rFonts w:ascii="Times New Roman" w:hAnsi="Times New Roman" w:cs="Times New Roman"/>
          <w:shd w:val="clear" w:color="auto" w:fill="FFFFFF"/>
          <w:lang w:eastAsia="ar-SA"/>
        </w:rPr>
        <w:t xml:space="preserve">4.4. Право собственности на Товар, а также риск случайной гибели или повреждения Товара переходит к Заказчику с момента </w:t>
      </w:r>
      <w:proofErr w:type="gramStart"/>
      <w:r w:rsidRPr="000B1A5F">
        <w:rPr>
          <w:rFonts w:ascii="Times New Roman" w:hAnsi="Times New Roman" w:cs="Times New Roman"/>
          <w:shd w:val="clear" w:color="auto" w:fill="FFFFFF"/>
          <w:lang w:eastAsia="ar-SA"/>
        </w:rPr>
        <w:t>подписания актов приема передачи Товара</w:t>
      </w:r>
      <w:proofErr w:type="gramEnd"/>
      <w:r w:rsidRPr="000B1A5F">
        <w:rPr>
          <w:rFonts w:ascii="Times New Roman" w:hAnsi="Times New Roman" w:cs="Times New Roman"/>
          <w:shd w:val="clear" w:color="auto" w:fill="FFFFFF"/>
          <w:lang w:eastAsia="ar-SA"/>
        </w:rPr>
        <w:t xml:space="preserve"> и выполненных услуг.</w:t>
      </w:r>
    </w:p>
    <w:p w14:paraId="5005FE45" w14:textId="77777777" w:rsidR="000B1A5F" w:rsidRPr="000B1A5F" w:rsidRDefault="000B1A5F" w:rsidP="000B1A5F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0B1A5F">
        <w:rPr>
          <w:rFonts w:ascii="Times New Roman" w:hAnsi="Times New Roman" w:cs="Times New Roman"/>
          <w:b/>
        </w:rPr>
        <w:t>5. Требования к безопасности поставки Товара:</w:t>
      </w:r>
      <w:r w:rsidRPr="000B1A5F">
        <w:rPr>
          <w:rFonts w:ascii="Times New Roman" w:hAnsi="Times New Roman" w:cs="Times New Roman"/>
        </w:rPr>
        <w:t xml:space="preserve"> </w:t>
      </w:r>
    </w:p>
    <w:p w14:paraId="10F882BF" w14:textId="77777777" w:rsidR="000B1A5F" w:rsidRPr="000B1A5F" w:rsidRDefault="000B1A5F" w:rsidP="000B1A5F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B1A5F">
        <w:rPr>
          <w:rFonts w:ascii="Times New Roman" w:hAnsi="Times New Roman" w:cs="Times New Roman"/>
        </w:rPr>
        <w:t xml:space="preserve">5.1. Качество поставки должно соответствовать действующим нормативным документам РФ, определяющим порядок перевозки грузов в соответствии с Гражданским кодексом РФ, Федеральным законом от 08.11.2007 № 259-ФЗ «Устав автомобильного транспорта и городского наземного электрического транспорта» и иным действующим нормативно-правовым актам РФ. Оказание услуг должно осуществляться с соблюдением требований технической документации по эксплуатации транспортных средств, с соблюдением требований Правил дорожного движения и требований Федерального закона от 10.12.1995 № 196-ФЗ «О безопасности дорожного движения». </w:t>
      </w:r>
      <w:r w:rsidRPr="000B1A5F">
        <w:rPr>
          <w:rFonts w:ascii="Times New Roman" w:hAnsi="Times New Roman" w:cs="Times New Roman"/>
          <w:bCs/>
        </w:rPr>
        <w:t xml:space="preserve">Постановление Правительства РФ от 21.12.2020 N 2200 «Об утверждении Правил перевозок грузов автомобильным </w:t>
      </w:r>
      <w:r w:rsidRPr="000B1A5F">
        <w:rPr>
          <w:rFonts w:ascii="Times New Roman" w:hAnsi="Times New Roman" w:cs="Times New Roman"/>
          <w:bCs/>
        </w:rPr>
        <w:lastRenderedPageBreak/>
        <w:t>транспортом и о внесении изменений в пункт 2.1.1 Правил дорожного движения Российской Федерации».</w:t>
      </w:r>
    </w:p>
    <w:p w14:paraId="28BC9F85" w14:textId="77777777" w:rsidR="000B1A5F" w:rsidRPr="000B1A5F" w:rsidRDefault="000B1A5F" w:rsidP="000B1A5F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B1A5F">
        <w:rPr>
          <w:rFonts w:ascii="Times New Roman" w:hAnsi="Times New Roman" w:cs="Times New Roman"/>
          <w:bCs/>
        </w:rPr>
        <w:t xml:space="preserve">5.2. </w:t>
      </w:r>
      <w:r w:rsidRPr="000B1A5F">
        <w:rPr>
          <w:rFonts w:ascii="Times New Roman" w:hAnsi="Times New Roman" w:cs="Times New Roman"/>
        </w:rPr>
        <w:t>Исполнитель обязан обеспечить сохранность Товара при транспортировке до места назначения. Исполнитель своими силами и за свой счет устраняет недостатки, допущенные по его вине при оказании услуг.</w:t>
      </w:r>
    </w:p>
    <w:p w14:paraId="67408BC1" w14:textId="77777777" w:rsidR="000B1A5F" w:rsidRPr="000B1A5F" w:rsidRDefault="000B1A5F" w:rsidP="000B1A5F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B1A5F">
        <w:rPr>
          <w:rFonts w:ascii="Times New Roman" w:hAnsi="Times New Roman" w:cs="Times New Roman"/>
        </w:rPr>
        <w:t xml:space="preserve">5.3. </w:t>
      </w:r>
      <w:r w:rsidRPr="000B1A5F">
        <w:rPr>
          <w:rFonts w:ascii="Times New Roman" w:hAnsi="Times New Roman" w:cs="Times New Roman"/>
          <w:color w:val="000000"/>
        </w:rPr>
        <w:t xml:space="preserve">Доставка </w:t>
      </w:r>
      <w:r w:rsidRPr="000B1A5F">
        <w:rPr>
          <w:rFonts w:ascii="Times New Roman" w:hAnsi="Times New Roman" w:cs="Times New Roman"/>
        </w:rPr>
        <w:t>материала</w:t>
      </w:r>
      <w:r w:rsidRPr="000B1A5F">
        <w:rPr>
          <w:rFonts w:ascii="Times New Roman" w:hAnsi="Times New Roman" w:cs="Times New Roman"/>
          <w:color w:val="000000"/>
        </w:rPr>
        <w:t>, до места хранения Товара, разгрузка Товара производится силами и средствами Исполнителя. Доставка Товара осуществляется Исполнителем в соответствии с законодательством Российской Федерации, требованиями иных нормативных правовых актов, регулирующих порядок поставки такого вида Товара, устанавливающих требования к качеству такого вида Товара, в соответствии с условиями Договора.</w:t>
      </w:r>
    </w:p>
    <w:p w14:paraId="323E4E2B" w14:textId="5667884D" w:rsidR="000B1A5F" w:rsidRPr="000B1A5F" w:rsidRDefault="000B1A5F" w:rsidP="000B1A5F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B1A5F">
        <w:rPr>
          <w:rFonts w:ascii="Times New Roman" w:hAnsi="Times New Roman" w:cs="Times New Roman"/>
          <w:color w:val="000000"/>
        </w:rPr>
        <w:t xml:space="preserve">5.4. Требование к транспортировке: </w:t>
      </w:r>
      <w:r>
        <w:rPr>
          <w:rFonts w:ascii="Times New Roman" w:hAnsi="Times New Roman" w:cs="Times New Roman"/>
          <w:color w:val="000000"/>
        </w:rPr>
        <w:t>товар</w:t>
      </w:r>
      <w:r w:rsidR="00F9753A">
        <w:rPr>
          <w:rFonts w:ascii="Times New Roman" w:hAnsi="Times New Roman" w:cs="Times New Roman"/>
          <w:color w:val="000000"/>
        </w:rPr>
        <w:t xml:space="preserve"> перевозят</w:t>
      </w:r>
      <w:r w:rsidRPr="000B1A5F">
        <w:rPr>
          <w:rFonts w:ascii="Times New Roman" w:hAnsi="Times New Roman" w:cs="Times New Roman"/>
          <w:color w:val="000000"/>
        </w:rPr>
        <w:t xml:space="preserve"> автомобильным транспортом, согласно действующим правилам перевозки грузов и техническим условиям погрузки и крепления грузов, утвержденным Министерством транспорта Российской Федерации, правилам перевозки грузов автомобильным транспортом.</w:t>
      </w:r>
    </w:p>
    <w:p w14:paraId="1B49A668" w14:textId="77777777" w:rsidR="000B1A5F" w:rsidRPr="000B1A5F" w:rsidRDefault="000B1A5F" w:rsidP="000B1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</w:rPr>
      </w:pPr>
      <w:r w:rsidRPr="000B1A5F">
        <w:rPr>
          <w:rFonts w:ascii="Times New Roman" w:hAnsi="Times New Roman" w:cs="Times New Roman"/>
          <w:b/>
        </w:rPr>
        <w:t>6. Требования к гарантийным обязательствам:</w:t>
      </w:r>
    </w:p>
    <w:p w14:paraId="7381B500" w14:textId="78A49270" w:rsidR="000B1A5F" w:rsidRPr="000B1A5F" w:rsidRDefault="000B1A5F" w:rsidP="000B1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</w:rPr>
      </w:pPr>
      <w:r w:rsidRPr="000B1A5F">
        <w:rPr>
          <w:rFonts w:ascii="Times New Roman" w:hAnsi="Times New Roman" w:cs="Times New Roman"/>
        </w:rPr>
        <w:t xml:space="preserve">6.1. Гарантийный срок исчисляется со дня подписания Сторонами </w:t>
      </w:r>
      <w:r w:rsidRPr="000B1A5F">
        <w:rPr>
          <w:rFonts w:ascii="Times New Roman" w:hAnsi="Times New Roman" w:cs="Times New Roman"/>
          <w:shd w:val="clear" w:color="auto" w:fill="FFFFFF"/>
        </w:rPr>
        <w:t>товарно-транспортных накладных ТОРГ-12 или УПД</w:t>
      </w:r>
      <w:r w:rsidRPr="000B1A5F">
        <w:rPr>
          <w:rFonts w:ascii="Times New Roman" w:hAnsi="Times New Roman" w:cs="Times New Roman"/>
        </w:rPr>
        <w:t>. Гарантия должна распространяться на весь постав</w:t>
      </w:r>
      <w:r w:rsidR="00F9753A">
        <w:rPr>
          <w:rFonts w:ascii="Times New Roman" w:hAnsi="Times New Roman" w:cs="Times New Roman"/>
        </w:rPr>
        <w:t>ляемый Товар.</w:t>
      </w:r>
    </w:p>
    <w:p w14:paraId="5209BD4E" w14:textId="77777777" w:rsidR="000B1A5F" w:rsidRPr="000B1A5F" w:rsidRDefault="000B1A5F" w:rsidP="000B1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</w:rPr>
      </w:pPr>
      <w:r w:rsidRPr="000B1A5F">
        <w:rPr>
          <w:rFonts w:ascii="Times New Roman" w:hAnsi="Times New Roman" w:cs="Times New Roman"/>
        </w:rPr>
        <w:t>6.2. В случае обнаружения дефектов Товара, в течение гарантийного срока все затраты, связанные с заменой Товара, несет Поставщик.</w:t>
      </w:r>
    </w:p>
    <w:sectPr w:rsidR="000B1A5F" w:rsidRPr="000B1A5F" w:rsidSect="000B1A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47A3A"/>
    <w:multiLevelType w:val="hybridMultilevel"/>
    <w:tmpl w:val="0C848A7E"/>
    <w:lvl w:ilvl="0" w:tplc="3224E1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14A"/>
    <w:rsid w:val="000B1A5F"/>
    <w:rsid w:val="000E284F"/>
    <w:rsid w:val="002623F6"/>
    <w:rsid w:val="002921C9"/>
    <w:rsid w:val="003E56F1"/>
    <w:rsid w:val="0046514A"/>
    <w:rsid w:val="00665964"/>
    <w:rsid w:val="006D0E33"/>
    <w:rsid w:val="007606AF"/>
    <w:rsid w:val="009B4F3F"/>
    <w:rsid w:val="00BA52B9"/>
    <w:rsid w:val="00D0462A"/>
    <w:rsid w:val="00D63056"/>
    <w:rsid w:val="00DB49BB"/>
    <w:rsid w:val="00F9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89C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A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6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2026-07-09T05:48:00Z</cp:lastPrinted>
  <dcterms:created xsi:type="dcterms:W3CDTF">2026-08-18T10:36:00Z</dcterms:created>
  <dcterms:modified xsi:type="dcterms:W3CDTF">2026-09-01T07:47:00Z</dcterms:modified>
</cp:coreProperties>
</file>