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B298" w14:textId="7BAB0983" w:rsidR="00F06942" w:rsidRPr="00F02ACD" w:rsidRDefault="00F06942" w:rsidP="001850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36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A401336" w14:textId="770369F6" w:rsidR="002B78AF" w:rsidRPr="00F02ACD" w:rsidRDefault="00185024" w:rsidP="001850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36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w:t>
      </w:r>
      <w:r w:rsidR="002B78AF">
        <w:rPr>
          <w:rFonts w:ascii="Times New Roman" w:eastAsia="Times New Roman" w:hAnsi="Times New Roman" w:cs="Times New Roman"/>
          <w:b/>
          <w:bCs/>
          <w:lang w:eastAsia="ru-RU"/>
        </w:rPr>
        <w:t>иректор</w:t>
      </w:r>
      <w:r>
        <w:rPr>
          <w:rFonts w:ascii="Times New Roman" w:eastAsia="Times New Roman" w:hAnsi="Times New Roman" w:cs="Times New Roman"/>
          <w:b/>
          <w:bCs/>
          <w:lang w:eastAsia="ru-RU"/>
        </w:rPr>
        <w:t xml:space="preserve"> МАУ «Кинотеатр»</w:t>
      </w:r>
    </w:p>
    <w:p w14:paraId="588544FA" w14:textId="476A1BCA" w:rsidR="00F06942" w:rsidRPr="00F02ACD" w:rsidRDefault="00CD6114" w:rsidP="001850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36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2B78AF">
        <w:rPr>
          <w:rFonts w:ascii="Times New Roman" w:eastAsia="Times New Roman" w:hAnsi="Times New Roman" w:cs="Times New Roman"/>
          <w:b/>
          <w:bCs/>
          <w:lang w:eastAsia="ru-RU"/>
        </w:rPr>
        <w:t xml:space="preserve">Н.П. </w:t>
      </w:r>
      <w:proofErr w:type="spellStart"/>
      <w:r w:rsidR="002B78AF">
        <w:rPr>
          <w:rFonts w:ascii="Times New Roman" w:eastAsia="Times New Roman" w:hAnsi="Times New Roman" w:cs="Times New Roman"/>
          <w:b/>
          <w:bCs/>
          <w:lang w:eastAsia="ru-RU"/>
        </w:rPr>
        <w:t>Бырдина</w:t>
      </w:r>
      <w:proofErr w:type="spellEnd"/>
    </w:p>
    <w:p w14:paraId="0D928A39" w14:textId="73F75E77" w:rsidR="00B935D1" w:rsidRPr="00F02ACD" w:rsidRDefault="00B935D1" w:rsidP="001850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36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E19A0EE" w:rsidR="00B935D1" w:rsidRPr="00F02ACD" w:rsidRDefault="00185024" w:rsidP="00185024">
          <w:pPr>
            <w:widowControl w:val="0"/>
            <w:tabs>
              <w:tab w:val="left" w:pos="247"/>
              <w:tab w:val="left" w:pos="1130"/>
            </w:tabs>
            <w:spacing w:after="0" w:line="360" w:lineRule="auto"/>
            <w:ind w:left="5670"/>
            <w:contextualSpacing/>
            <w:jc w:val="right"/>
            <w:rPr>
              <w:rFonts w:ascii="Times New Roman" w:eastAsia="Times New Roman" w:hAnsi="Times New Roman" w:cs="Times New Roman"/>
              <w:b/>
              <w:bCs/>
              <w:lang w:eastAsia="ru-RU"/>
            </w:rPr>
          </w:pPr>
          <w:r>
            <w:rPr>
              <w:rStyle w:val="1f4"/>
              <w:b/>
              <w:bCs/>
            </w:rPr>
            <w:t>08.09.2026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6B1D28F6" w14:textId="77777777" w:rsidR="000669B6" w:rsidRDefault="00B23783" w:rsidP="00CD6114">
      <w:pPr>
        <w:widowControl w:val="0"/>
        <w:spacing w:after="0" w:line="240" w:lineRule="auto"/>
        <w:jc w:val="center"/>
        <w:rPr>
          <w:rFonts w:ascii="Times New Roman" w:eastAsia="Calibri" w:hAnsi="Times New Roman" w:cs="Times New Roman"/>
          <w:b/>
          <w:color w:val="000000"/>
          <w:sz w:val="24"/>
          <w:szCs w:val="24"/>
        </w:rPr>
      </w:pPr>
      <w:r w:rsidRPr="000669B6">
        <w:rPr>
          <w:rFonts w:ascii="Times New Roman" w:eastAsia="Calibri" w:hAnsi="Times New Roman" w:cs="Times New Roman"/>
          <w:b/>
          <w:color w:val="000000"/>
          <w:sz w:val="24"/>
          <w:szCs w:val="24"/>
        </w:rPr>
        <w:t xml:space="preserve">на право заключения договора </w:t>
      </w:r>
    </w:p>
    <w:p w14:paraId="1E7E3778" w14:textId="77777777" w:rsidR="008233F1" w:rsidRDefault="008233F1" w:rsidP="00CD6114">
      <w:pPr>
        <w:widowControl w:val="0"/>
        <w:spacing w:after="0" w:line="240" w:lineRule="auto"/>
        <w:jc w:val="center"/>
        <w:rPr>
          <w:rFonts w:ascii="Times New Roman" w:eastAsia="Calibri" w:hAnsi="Times New Roman" w:cs="Times New Roman"/>
          <w:b/>
          <w:color w:val="000000"/>
          <w:sz w:val="24"/>
          <w:szCs w:val="24"/>
        </w:rPr>
      </w:pPr>
      <w:r w:rsidRPr="008233F1">
        <w:rPr>
          <w:rFonts w:ascii="Times New Roman" w:eastAsia="Calibri" w:hAnsi="Times New Roman" w:cs="Times New Roman"/>
          <w:b/>
          <w:color w:val="000000"/>
          <w:sz w:val="24"/>
          <w:szCs w:val="24"/>
        </w:rPr>
        <w:t xml:space="preserve">на поставку и монтаж комплектующих частей кинооборудования </w:t>
      </w:r>
    </w:p>
    <w:p w14:paraId="785AD11A" w14:textId="7052406B" w:rsidR="00B935D1" w:rsidRPr="000669B6" w:rsidRDefault="008233F1" w:rsidP="00CD6114">
      <w:pPr>
        <w:widowControl w:val="0"/>
        <w:spacing w:after="0" w:line="240" w:lineRule="auto"/>
        <w:jc w:val="center"/>
        <w:rPr>
          <w:rFonts w:ascii="Times New Roman" w:eastAsia="Times New Roman" w:hAnsi="Times New Roman" w:cs="Times New Roman"/>
          <w:sz w:val="24"/>
          <w:szCs w:val="24"/>
          <w:lang w:eastAsia="ru-RU"/>
        </w:rPr>
      </w:pPr>
      <w:r w:rsidRPr="008233F1">
        <w:rPr>
          <w:rFonts w:ascii="Times New Roman" w:eastAsia="Calibri" w:hAnsi="Times New Roman" w:cs="Times New Roman"/>
          <w:b/>
          <w:color w:val="000000"/>
          <w:sz w:val="24"/>
          <w:szCs w:val="24"/>
        </w:rPr>
        <w:t>для Муниципального автономного учреждения «Кинотеатр им. М. Горького»</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4"/>
        <w:gridCol w:w="5601"/>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617DF5B5" w:rsidR="00252418" w:rsidRPr="000306BD" w:rsidRDefault="002B78AF" w:rsidP="00CD6114">
            <w:pPr>
              <w:widowControl w:val="0"/>
              <w:contextualSpacing/>
              <w:jc w:val="both"/>
              <w:rPr>
                <w:rFonts w:ascii="Times New Roman" w:eastAsia="Times New Roman" w:hAnsi="Times New Roman"/>
                <w:iCs/>
                <w:highlight w:val="yellow"/>
              </w:rPr>
            </w:pPr>
            <w:r w:rsidRPr="002B78AF">
              <w:rPr>
                <w:rFonts w:ascii="Times New Roman" w:eastAsia="Times New Roman" w:hAnsi="Times New Roman"/>
                <w:bCs/>
              </w:rPr>
              <w:t>Муници</w:t>
            </w:r>
            <w:r>
              <w:rPr>
                <w:rFonts w:ascii="Times New Roman" w:eastAsia="Times New Roman" w:hAnsi="Times New Roman"/>
                <w:bCs/>
              </w:rPr>
              <w:t>пальное автономное учреждение "К</w:t>
            </w:r>
            <w:r w:rsidRPr="002B78AF">
              <w:rPr>
                <w:rFonts w:ascii="Times New Roman" w:eastAsia="Times New Roman" w:hAnsi="Times New Roman"/>
                <w:bCs/>
              </w:rPr>
              <w:t>инотеатр им. М. Горького"</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A7AC71F" w:rsidR="000900AC" w:rsidRPr="002B78AF" w:rsidRDefault="002B78AF" w:rsidP="002B78AF">
            <w:pPr>
              <w:widowControl w:val="0"/>
              <w:contextualSpacing/>
              <w:jc w:val="both"/>
              <w:rPr>
                <w:rFonts w:ascii="Times New Roman" w:eastAsia="Times New Roman" w:hAnsi="Times New Roman"/>
                <w:bCs/>
              </w:rPr>
            </w:pPr>
            <w:r w:rsidRPr="002B78AF">
              <w:rPr>
                <w:rFonts w:ascii="Times New Roman" w:eastAsia="Times New Roman" w:hAnsi="Times New Roman"/>
                <w:bCs/>
              </w:rPr>
              <w:t>МАУ «Кинотеатр»</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1AB37AC2" w:rsidR="00252418" w:rsidRPr="002B78AF" w:rsidRDefault="002B78AF" w:rsidP="002B78AF">
            <w:pPr>
              <w:widowControl w:val="0"/>
              <w:contextualSpacing/>
              <w:jc w:val="both"/>
              <w:rPr>
                <w:rFonts w:ascii="Times New Roman" w:eastAsia="Times New Roman" w:hAnsi="Times New Roman"/>
                <w:iCs/>
              </w:rPr>
            </w:pPr>
            <w:r w:rsidRPr="002B78AF">
              <w:rPr>
                <w:rFonts w:ascii="Times New Roman" w:eastAsia="Times New Roman" w:hAnsi="Times New Roman"/>
                <w:bCs/>
              </w:rPr>
              <w:t xml:space="preserve">Республика Коми, город Печора, Советская ул., д. 16а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97E62AF" w:rsidR="00252418" w:rsidRPr="000306BD" w:rsidRDefault="002B78AF" w:rsidP="00CD6114">
            <w:pPr>
              <w:widowControl w:val="0"/>
              <w:contextualSpacing/>
              <w:jc w:val="both"/>
              <w:rPr>
                <w:rFonts w:ascii="Times New Roman" w:eastAsia="Times New Roman" w:hAnsi="Times New Roman"/>
                <w:iCs/>
                <w:highlight w:val="yellow"/>
              </w:rPr>
            </w:pPr>
            <w:r w:rsidRPr="002B78AF">
              <w:rPr>
                <w:rFonts w:ascii="Times New Roman" w:eastAsia="Times New Roman" w:hAnsi="Times New Roman"/>
                <w:bCs/>
              </w:rPr>
              <w:t>169606, Республика Коми, город Печора, Советская ул., д. 16а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7DA227C5" w:rsidR="00252418" w:rsidRPr="000306BD" w:rsidRDefault="00185024" w:rsidP="00185024">
            <w:pPr>
              <w:widowControl w:val="0"/>
              <w:contextualSpacing/>
              <w:jc w:val="both"/>
              <w:rPr>
                <w:rFonts w:ascii="Times New Roman" w:eastAsia="Times New Roman" w:hAnsi="Times New Roman"/>
                <w:iCs/>
                <w:highlight w:val="yellow"/>
              </w:rPr>
            </w:pPr>
            <w:proofErr w:type="spellStart"/>
            <w:r>
              <w:rPr>
                <w:rFonts w:ascii="Times New Roman" w:eastAsia="Times New Roman" w:hAnsi="Times New Roman"/>
                <w:bCs/>
                <w:lang w:val="en-US"/>
              </w:rPr>
              <w:t>kinoteatrgorkogo</w:t>
            </w:r>
            <w:proofErr w:type="spellEnd"/>
            <w:r w:rsidR="002B78AF" w:rsidRPr="002B78AF">
              <w:rPr>
                <w:rFonts w:ascii="Times New Roman" w:eastAsia="Times New Roman" w:hAnsi="Times New Roman"/>
                <w:bCs/>
              </w:rPr>
              <w:t>@</w:t>
            </w:r>
            <w:proofErr w:type="spellStart"/>
            <w:r>
              <w:rPr>
                <w:rFonts w:ascii="Times New Roman" w:eastAsia="Times New Roman" w:hAnsi="Times New Roman"/>
                <w:bCs/>
                <w:lang w:val="en-US"/>
              </w:rPr>
              <w:t>yandex</w:t>
            </w:r>
            <w:proofErr w:type="spellEnd"/>
            <w:r w:rsidR="002B78AF" w:rsidRPr="002B78AF">
              <w:rPr>
                <w:rFonts w:ascii="Times New Roman" w:eastAsia="Times New Roman" w:hAnsi="Times New Roman"/>
                <w:bCs/>
              </w:rPr>
              <w:t>.</w:t>
            </w:r>
            <w:proofErr w:type="spellStart"/>
            <w:r w:rsidR="002B78AF" w:rsidRPr="002B78AF">
              <w:rPr>
                <w:rFonts w:ascii="Times New Roman" w:eastAsia="Times New Roman" w:hAnsi="Times New Roman"/>
                <w:b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E2BA77B" w:rsidR="00252418" w:rsidRPr="00191D7D" w:rsidRDefault="00185024"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lang w:val="en-US"/>
              </w:rPr>
              <w:t>8 (82142) 39004</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06E2F90E" w:rsidR="00252418" w:rsidRPr="000306BD" w:rsidRDefault="002B78AF" w:rsidP="00CD6114">
            <w:pPr>
              <w:widowControl w:val="0"/>
              <w:contextualSpacing/>
              <w:jc w:val="both"/>
              <w:rPr>
                <w:rFonts w:ascii="Times New Roman" w:eastAsia="Times New Roman" w:hAnsi="Times New Roman"/>
                <w:iCs/>
                <w:highlight w:val="yellow"/>
              </w:rPr>
            </w:pPr>
            <w:r w:rsidRPr="002B78AF">
              <w:rPr>
                <w:rFonts w:ascii="Times New Roman" w:eastAsia="Times New Roman" w:hAnsi="Times New Roman"/>
                <w:bCs/>
              </w:rPr>
              <w:t>Пантелеева Анна Владимировна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35849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962CC65" w:rsidR="002B78AF" w:rsidRPr="002B78AF" w:rsidRDefault="00BA51E0" w:rsidP="00D407F7">
            <w:pPr>
              <w:widowControl w:val="0"/>
              <w:jc w:val="both"/>
              <w:rPr>
                <w:rStyle w:val="1f4"/>
              </w:rPr>
            </w:pPr>
            <w:r>
              <w:rPr>
                <w:rStyle w:val="a6"/>
                <w:rFonts w:ascii="Times New Roman" w:eastAsia="Times New Roman" w:hAnsi="Times New Roman"/>
                <w:iCs/>
                <w:color w:val="auto"/>
                <w:u w:val="none"/>
              </w:rPr>
              <w:t>09</w:t>
            </w:r>
            <w:r w:rsidR="002B78AF" w:rsidRPr="002B78AF">
              <w:rPr>
                <w:rStyle w:val="a6"/>
                <w:rFonts w:ascii="Times New Roman" w:eastAsia="Times New Roman" w:hAnsi="Times New Roman"/>
                <w:iCs/>
                <w:color w:val="auto"/>
                <w:u w:val="none"/>
              </w:rPr>
              <w:t>.09.2026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5T00:00:00Z">
                <w:dateFormat w:val="dd.MM.yyyy"/>
                <w:lid w:val="ru-RU"/>
                <w:storeMappedDataAs w:val="dateTime"/>
                <w:calendar w:val="gregorian"/>
              </w:date>
            </w:sdtPr>
            <w:sdtEndPr>
              <w:rPr>
                <w:rStyle w:val="a0"/>
                <w:rFonts w:ascii="Calibri" w:eastAsia="Times New Roman" w:hAnsi="Calibri"/>
              </w:rPr>
            </w:sdtEndPr>
            <w:sdtContent>
              <w:p w14:paraId="02EA6130" w14:textId="54B3D6E2" w:rsidR="00D407F7" w:rsidRPr="00BF5CF1" w:rsidRDefault="000669B6" w:rsidP="00D407F7">
                <w:pPr>
                  <w:widowControl w:val="0"/>
                  <w:tabs>
                    <w:tab w:val="left" w:pos="247"/>
                    <w:tab w:val="left" w:pos="1130"/>
                  </w:tabs>
                  <w:ind w:left="33"/>
                  <w:contextualSpacing/>
                  <w:jc w:val="both"/>
                  <w:rPr>
                    <w:rStyle w:val="1f4"/>
                  </w:rPr>
                </w:pPr>
                <w:r>
                  <w:rPr>
                    <w:rStyle w:val="1f4"/>
                  </w:rPr>
                  <w:t>25.09.2026</w:t>
                </w:r>
              </w:p>
            </w:sdtContent>
          </w:sdt>
          <w:p w14:paraId="749F231C" w14:textId="20B55E55" w:rsidR="00D407F7" w:rsidRPr="00BF5CF1" w:rsidRDefault="002B78AF" w:rsidP="002B78AF">
            <w:pPr>
              <w:widowControl w:val="0"/>
              <w:jc w:val="both"/>
              <w:rPr>
                <w:rFonts w:ascii="Times New Roman" w:eastAsia="Times New Roman" w:hAnsi="Times New Roman"/>
                <w:iCs/>
              </w:rPr>
            </w:pPr>
            <w:r>
              <w:rPr>
                <w:rFonts w:ascii="Times New Roman" w:eastAsia="Times New Roman" w:hAnsi="Times New Roman"/>
                <w:iCs/>
              </w:rPr>
              <w:t>В 10</w:t>
            </w:r>
            <w:r w:rsidR="00D407F7" w:rsidRPr="00BF5CF1">
              <w:rPr>
                <w:rFonts w:ascii="Times New Roman" w:eastAsia="Times New Roman" w:hAnsi="Times New Roman"/>
                <w:iCs/>
              </w:rPr>
              <w:t>:</w:t>
            </w:r>
            <w:r>
              <w:rPr>
                <w:rFonts w:ascii="Times New Roman" w:eastAsia="Times New Roman" w:hAnsi="Times New Roman"/>
                <w:iCs/>
              </w:rPr>
              <w:t xml:space="preserve">00 </w:t>
            </w:r>
            <w:r w:rsidR="00D407F7"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25T00:00:00Z">
                <w:dateFormat w:val="dd.MM.yyyy"/>
                <w:lid w:val="ru-RU"/>
                <w:storeMappedDataAs w:val="dateTime"/>
                <w:calendar w:val="gregorian"/>
              </w:date>
            </w:sdtPr>
            <w:sdtEndPr>
              <w:rPr>
                <w:rStyle w:val="a0"/>
                <w:rFonts w:ascii="Calibri" w:eastAsia="Times New Roman" w:hAnsi="Calibri"/>
              </w:rPr>
            </w:sdtEndPr>
            <w:sdtContent>
              <w:p w14:paraId="15E900F8" w14:textId="40F5781C" w:rsidR="00D407F7" w:rsidRPr="00BF5CF1" w:rsidRDefault="000669B6" w:rsidP="00D407F7">
                <w:pPr>
                  <w:widowControl w:val="0"/>
                  <w:tabs>
                    <w:tab w:val="left" w:pos="247"/>
                    <w:tab w:val="left" w:pos="1130"/>
                  </w:tabs>
                  <w:ind w:left="33"/>
                  <w:contextualSpacing/>
                  <w:jc w:val="both"/>
                  <w:rPr>
                    <w:rStyle w:val="1f4"/>
                  </w:rPr>
                </w:pPr>
                <w:r>
                  <w:rPr>
                    <w:rStyle w:val="1f4"/>
                  </w:rPr>
                  <w:t>25.09.2026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28T00:00:00Z">
                <w:dateFormat w:val="dd.MM.yyyy"/>
                <w:lid w:val="ru-RU"/>
                <w:storeMappedDataAs w:val="dateTime"/>
                <w:calendar w:val="gregorian"/>
              </w:date>
            </w:sdtPr>
            <w:sdtEndPr>
              <w:rPr>
                <w:rStyle w:val="a0"/>
                <w:rFonts w:ascii="Calibri" w:eastAsia="Times New Roman" w:hAnsi="Calibri"/>
              </w:rPr>
            </w:sdtEndPr>
            <w:sdtContent>
              <w:p w14:paraId="4178798E" w14:textId="329B4910" w:rsidR="00D407F7" w:rsidRPr="00BF5CF1" w:rsidRDefault="000669B6" w:rsidP="00D407F7">
                <w:pPr>
                  <w:widowControl w:val="0"/>
                  <w:tabs>
                    <w:tab w:val="left" w:pos="247"/>
                    <w:tab w:val="left" w:pos="1130"/>
                  </w:tabs>
                  <w:ind w:left="33"/>
                  <w:contextualSpacing/>
                  <w:jc w:val="both"/>
                  <w:rPr>
                    <w:rStyle w:val="1f4"/>
                  </w:rPr>
                </w:pPr>
                <w:r>
                  <w:rPr>
                    <w:rStyle w:val="1f4"/>
                  </w:rPr>
                  <w:t>28</w:t>
                </w:r>
                <w:r w:rsidR="002B78AF">
                  <w:rPr>
                    <w:rStyle w:val="1f4"/>
                  </w:rPr>
                  <w:t>.09.2026</w:t>
                </w:r>
              </w:p>
            </w:sdtContent>
          </w:sdt>
          <w:p w14:paraId="45DC14ED" w14:textId="35AB2205" w:rsidR="00D407F7" w:rsidRPr="00BF5CF1" w:rsidRDefault="00D407F7" w:rsidP="002B78AF">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B78AF">
              <w:rPr>
                <w:rFonts w:ascii="Times New Roman" w:eastAsia="Times New Roman" w:hAnsi="Times New Roman"/>
                <w:iCs/>
              </w:rPr>
              <w:t>10:00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28T00:00:00Z">
                <w:dateFormat w:val="dd.MM.yyyy"/>
                <w:lid w:val="ru-RU"/>
                <w:storeMappedDataAs w:val="dateTime"/>
                <w:calendar w:val="gregorian"/>
              </w:date>
            </w:sdtPr>
            <w:sdtEndPr>
              <w:rPr>
                <w:rStyle w:val="a0"/>
                <w:rFonts w:ascii="Calibri" w:eastAsia="Times New Roman" w:hAnsi="Calibri"/>
              </w:rPr>
            </w:sdtEndPr>
            <w:sdtContent>
              <w:p w14:paraId="7ADF8FAC" w14:textId="57E013A1" w:rsidR="00D407F7" w:rsidRPr="00BF5CF1" w:rsidRDefault="000669B6" w:rsidP="00D407F7">
                <w:pPr>
                  <w:widowControl w:val="0"/>
                  <w:tabs>
                    <w:tab w:val="left" w:pos="247"/>
                    <w:tab w:val="left" w:pos="1130"/>
                  </w:tabs>
                  <w:ind w:left="33"/>
                  <w:contextualSpacing/>
                  <w:jc w:val="both"/>
                  <w:rPr>
                    <w:rStyle w:val="1f4"/>
                  </w:rPr>
                </w:pPr>
                <w:r>
                  <w:rPr>
                    <w:rStyle w:val="1f4"/>
                  </w:rPr>
                  <w:t>28</w:t>
                </w:r>
                <w:r w:rsidR="002B78AF">
                  <w:rPr>
                    <w:rStyle w:val="1f4"/>
                  </w:rPr>
                  <w:t>.09.2026</w:t>
                </w:r>
              </w:p>
            </w:sdtContent>
          </w:sdt>
          <w:p w14:paraId="6D97A54E" w14:textId="4DB201CE" w:rsidR="00D407F7" w:rsidRPr="00BF5CF1" w:rsidRDefault="002B78AF" w:rsidP="002B78AF">
            <w:pPr>
              <w:widowControl w:val="0"/>
              <w:jc w:val="both"/>
              <w:rPr>
                <w:rFonts w:ascii="Times New Roman" w:eastAsia="Times New Roman" w:hAnsi="Times New Roman"/>
                <w:iCs/>
              </w:rPr>
            </w:pPr>
            <w:r>
              <w:rPr>
                <w:rFonts w:ascii="Times New Roman" w:eastAsia="Times New Roman" w:hAnsi="Times New Roman"/>
                <w:iCs/>
              </w:rPr>
              <w:t>В 17</w:t>
            </w:r>
            <w:r w:rsidR="00D407F7" w:rsidRPr="00BF5CF1">
              <w:rPr>
                <w:rFonts w:ascii="Times New Roman" w:eastAsia="Times New Roman" w:hAnsi="Times New Roman"/>
                <w:iCs/>
              </w:rPr>
              <w:t>:</w:t>
            </w:r>
            <w:r>
              <w:rPr>
                <w:rFonts w:ascii="Times New Roman" w:eastAsia="Times New Roman" w:hAnsi="Times New Roman"/>
                <w:iCs/>
              </w:rPr>
              <w:t xml:space="preserve">00 </w:t>
            </w:r>
            <w:r w:rsidR="00D407F7" w:rsidRPr="00BF5CF1">
              <w:rPr>
                <w:rFonts w:ascii="Times New Roman" w:eastAsia="Times New Roman" w:hAnsi="Times New Roman"/>
                <w:iCs/>
              </w:rPr>
              <w:t>(местное время Заказчика)</w:t>
            </w:r>
          </w:p>
        </w:tc>
        <w:bookmarkStart w:id="0" w:name="_GoBack"/>
        <w:bookmarkEnd w:id="0"/>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25T00:00:00Z">
                <w:dateFormat w:val="dd.MM.yyyy"/>
                <w:lid w:val="ru-RU"/>
                <w:storeMappedDataAs w:val="dateTime"/>
                <w:calendar w:val="gregorian"/>
              </w:date>
            </w:sdtPr>
            <w:sdtEndPr>
              <w:rPr>
                <w:rStyle w:val="a0"/>
                <w:rFonts w:ascii="Calibri" w:eastAsia="Times New Roman" w:hAnsi="Calibri"/>
              </w:rPr>
            </w:sdtEndPr>
            <w:sdtContent>
              <w:p w14:paraId="6B3A6AE6" w14:textId="65DAE646" w:rsidR="00D407F7" w:rsidRPr="00BF5CF1" w:rsidRDefault="000669B6" w:rsidP="00D407F7">
                <w:pPr>
                  <w:widowControl w:val="0"/>
                  <w:tabs>
                    <w:tab w:val="left" w:pos="247"/>
                    <w:tab w:val="left" w:pos="1130"/>
                  </w:tabs>
                  <w:ind w:left="33"/>
                  <w:contextualSpacing/>
                  <w:jc w:val="both"/>
                  <w:rPr>
                    <w:rStyle w:val="1f4"/>
                  </w:rPr>
                </w:pPr>
                <w:r>
                  <w:rPr>
                    <w:rStyle w:val="1f4"/>
                  </w:rPr>
                  <w:t>25.09.2026</w:t>
                </w:r>
              </w:p>
            </w:sdtContent>
          </w:sdt>
          <w:p w14:paraId="3B23D831" w14:textId="0B354E1C" w:rsidR="00D407F7" w:rsidRPr="00BF5CF1" w:rsidRDefault="002B78AF" w:rsidP="002B78AF">
            <w:pPr>
              <w:widowControl w:val="0"/>
              <w:jc w:val="both"/>
              <w:rPr>
                <w:rFonts w:ascii="Times New Roman" w:eastAsia="Times New Roman" w:hAnsi="Times New Roman"/>
                <w:iCs/>
              </w:rPr>
            </w:pPr>
            <w:r>
              <w:rPr>
                <w:rFonts w:ascii="Times New Roman" w:eastAsia="Times New Roman" w:hAnsi="Times New Roman"/>
                <w:iCs/>
              </w:rPr>
              <w:t>В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6E4BA6F" w:rsidR="00D407F7" w:rsidRPr="002B78AF" w:rsidRDefault="002B78AF" w:rsidP="00D407F7">
            <w:pPr>
              <w:widowControl w:val="0"/>
              <w:jc w:val="both"/>
              <w:rPr>
                <w:rFonts w:ascii="Times New Roman" w:eastAsia="Times New Roman" w:hAnsi="Times New Roman"/>
                <w:iCs/>
              </w:rPr>
            </w:pPr>
            <w:r w:rsidRPr="002B78AF">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FC0371E" w:rsidR="00D407F7" w:rsidRPr="002B78AF" w:rsidRDefault="00D407F7" w:rsidP="00F35848">
            <w:pPr>
              <w:widowControl w:val="0"/>
              <w:jc w:val="both"/>
              <w:rPr>
                <w:rFonts w:ascii="Times New Roman" w:eastAsia="Times New Roman" w:hAnsi="Times New Roman"/>
                <w:iCs/>
              </w:rPr>
            </w:pPr>
            <w:r w:rsidRPr="002B78AF">
              <w:rPr>
                <w:rFonts w:ascii="Times New Roman" w:eastAsia="Times New Roman" w:hAnsi="Times New Roman"/>
                <w:iCs/>
              </w:rPr>
              <w:t>В соответствии с пунктом 1</w:t>
            </w:r>
            <w:r w:rsidR="00F35848">
              <w:rPr>
                <w:rFonts w:ascii="Times New Roman" w:eastAsia="Times New Roman" w:hAnsi="Times New Roman"/>
                <w:iCs/>
              </w:rPr>
              <w:t>5</w:t>
            </w:r>
            <w:r w:rsidRPr="002B78AF">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E8FE6D8" w:rsidR="00D407F7" w:rsidRPr="002B78AF" w:rsidRDefault="002B78AF" w:rsidP="00D407F7">
            <w:pPr>
              <w:widowControl w:val="0"/>
              <w:jc w:val="both"/>
              <w:rPr>
                <w:rFonts w:ascii="Times New Roman" w:eastAsia="Times New Roman" w:hAnsi="Times New Roman"/>
                <w:iCs/>
              </w:rPr>
            </w:pPr>
            <w:r w:rsidRPr="002B78AF">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E695865" w:rsidR="00D407F7" w:rsidRPr="00BF5CF1" w:rsidRDefault="00D407F7" w:rsidP="00F35848">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F35848">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3C923AE" w:rsidR="00D407F7" w:rsidRPr="00BF5CF1" w:rsidRDefault="002B78AF" w:rsidP="00D407F7">
            <w:pPr>
              <w:widowControl w:val="0"/>
              <w:jc w:val="both"/>
              <w:rPr>
                <w:rFonts w:ascii="Times New Roman" w:eastAsia="Times New Roman" w:hAnsi="Times New Roman"/>
                <w:iCs/>
                <w:highlight w:val="yellow"/>
              </w:rPr>
            </w:pPr>
            <w:r w:rsidRPr="002B78AF">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222079A" w:rsidR="00D407F7" w:rsidRPr="00BF5CF1" w:rsidRDefault="00D407F7" w:rsidP="00F35848">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F35848">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959" w:type="pct"/>
            <w:vAlign w:val="center"/>
          </w:tcPr>
          <w:p w14:paraId="5EBE4E64" w14:textId="47E82543" w:rsidR="00364BED" w:rsidRPr="00BF5CF1" w:rsidRDefault="0089607F" w:rsidP="00F73068">
            <w:pPr>
              <w:widowControl w:val="0"/>
              <w:spacing w:after="0" w:line="240" w:lineRule="auto"/>
              <w:ind w:left="112"/>
              <w:jc w:val="both"/>
              <w:rPr>
                <w:rFonts w:ascii="Times New Roman" w:hAnsi="Times New Roman" w:cs="Times New Roman"/>
                <w:b/>
                <w:bCs/>
                <w:sz w:val="20"/>
                <w:szCs w:val="20"/>
              </w:rPr>
            </w:pPr>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r w:rsidR="00AF7B76">
                  <w:rPr>
                    <w:rFonts w:ascii="Times New Roman" w:hAnsi="Times New Roman" w:cs="Times New Roman"/>
                    <w:sz w:val="20"/>
                    <w:szCs w:val="20"/>
                  </w:rPr>
                  <w:t>Предоставляется</w:t>
                </w:r>
              </w:sdtContent>
            </w:sdt>
          </w:p>
        </w:tc>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C27ABC2" w:rsidR="00EA396D" w:rsidRPr="00BF5CF1" w:rsidRDefault="002B78AF"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5441949" w:rsidR="0024495D" w:rsidRPr="004D717D" w:rsidRDefault="008233F1" w:rsidP="00387C53">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w:t>
            </w:r>
            <w:r w:rsidRPr="008233F1">
              <w:rPr>
                <w:rFonts w:ascii="Times New Roman" w:eastAsia="Times New Roman" w:hAnsi="Times New Roman" w:cs="Times New Roman"/>
                <w:bCs/>
                <w:sz w:val="20"/>
                <w:szCs w:val="20"/>
                <w:lang w:eastAsia="ru-RU"/>
              </w:rPr>
              <w:t>а поставку и монтаж комплектующих частей кинооборудования для Муниципального автономного учреждения «Кинотеатр им. М. Горького»</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6E6CDCB" w:rsidR="0024495D" w:rsidRPr="004D717D" w:rsidRDefault="0024495D" w:rsidP="0019488F">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9488F">
              <w:rPr>
                <w:rFonts w:ascii="Times New Roman" w:hAnsi="Times New Roman" w:cs="Times New Roman"/>
                <w:b/>
                <w:bCs/>
                <w:sz w:val="20"/>
                <w:szCs w:val="20"/>
              </w:rPr>
              <w:t>1 676 770,33</w:t>
            </w:r>
            <w:r w:rsidR="00497243">
              <w:rPr>
                <w:rFonts w:ascii="Times New Roman" w:hAnsi="Times New Roman" w:cs="Times New Roman"/>
                <w:b/>
                <w:bCs/>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455540F" w14:textId="77777777" w:rsidR="005B1BBF" w:rsidRPr="004D717D" w:rsidRDefault="005B1BBF" w:rsidP="005B1BBF">
            <w:pPr>
              <w:pStyle w:val="2f"/>
              <w:ind w:firstLine="521"/>
              <w:jc w:val="both"/>
              <w:rPr>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(прилагается отдельным файлом)</w:t>
            </w:r>
            <w:r w:rsidRPr="004D717D">
              <w:rPr>
                <w:rStyle w:val="2f0"/>
                <w:rFonts w:eastAsia="Calibri"/>
                <w:bCs/>
                <w:sz w:val="20"/>
              </w:rPr>
              <w:t xml:space="preserve">, </w:t>
            </w:r>
            <w:r w:rsidRPr="00C13D4B">
              <w:rPr>
                <w:rStyle w:val="2f0"/>
                <w:rFonts w:eastAsia="Calibri"/>
                <w:bCs/>
                <w:sz w:val="20"/>
              </w:rPr>
              <w:t xml:space="preserve">включает в себя все расходы и издержки Поставщика, связанные с исполнением Договора в том числе транспортные расходы, расходы на </w:t>
            </w:r>
            <w:r w:rsidRPr="001A161A">
              <w:rPr>
                <w:rStyle w:val="2f0"/>
                <w:rFonts w:eastAsia="Calibri"/>
                <w:bCs/>
                <w:sz w:val="20"/>
              </w:rPr>
              <w:t>доставку, погрузочно-разгрузочные работы, монтаж, пуско-наладку,</w:t>
            </w:r>
            <w:r w:rsidRPr="00C13D4B">
              <w:rPr>
                <w:rStyle w:val="2f0"/>
                <w:rFonts w:eastAsia="Calibri"/>
                <w:bCs/>
                <w:sz w:val="20"/>
              </w:rPr>
              <w:t xml:space="preserve"> а также все применимые налоги, сборы и другие обязательные платежи, предусмотренные законодательством Российской Федерации.</w:t>
            </w:r>
          </w:p>
          <w:p w14:paraId="447CCBEE" w14:textId="188693A0" w:rsidR="0024495D" w:rsidRPr="004D717D" w:rsidRDefault="005B1BBF" w:rsidP="005B1BB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AA4BF6">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1A1CE33" w:rsidR="0024495D" w:rsidRPr="004D717D" w:rsidRDefault="00C13D4B"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4F02416" w:rsidR="0024495D" w:rsidRPr="004D717D" w:rsidRDefault="00C13D4B"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CB544CA" w:rsidR="0024495D" w:rsidRPr="004D717D" w:rsidRDefault="00C13D4B"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622AAA3"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1AF8EBFC"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 xml:space="preserve">2) </w:t>
            </w:r>
            <w:proofErr w:type="spellStart"/>
            <w:r w:rsidRPr="00C13D4B">
              <w:rPr>
                <w:rFonts w:ascii="Times New Roman" w:eastAsia="Times New Roman" w:hAnsi="Times New Roman" w:cs="Times New Roman"/>
                <w:bCs/>
                <w:sz w:val="20"/>
                <w:szCs w:val="20"/>
                <w:lang w:eastAsia="ru-RU"/>
              </w:rPr>
              <w:t>непроведение</w:t>
            </w:r>
            <w:proofErr w:type="spellEnd"/>
            <w:r w:rsidRPr="00C13D4B">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A81E1EF"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 xml:space="preserve">3) </w:t>
            </w:r>
            <w:proofErr w:type="spellStart"/>
            <w:r w:rsidRPr="00C13D4B">
              <w:rPr>
                <w:rFonts w:ascii="Times New Roman" w:eastAsia="Times New Roman" w:hAnsi="Times New Roman" w:cs="Times New Roman"/>
                <w:bCs/>
                <w:sz w:val="20"/>
                <w:szCs w:val="20"/>
                <w:lang w:eastAsia="ru-RU"/>
              </w:rPr>
              <w:t>неприостановление</w:t>
            </w:r>
            <w:proofErr w:type="spellEnd"/>
            <w:r w:rsidRPr="00C13D4B">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43C5814A"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AFDCA34"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42E9F5"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163745" w14:textId="77777777"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6F5EFCAB" w14:textId="1E0FCDE1" w:rsidR="00C13D4B" w:rsidRPr="00C13D4B" w:rsidRDefault="00C13D4B" w:rsidP="00C13D4B">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w:t>
            </w:r>
            <w:r>
              <w:rPr>
                <w:rFonts w:ascii="Times New Roman" w:eastAsia="Times New Roman" w:hAnsi="Times New Roman" w:cs="Times New Roman"/>
                <w:bCs/>
                <w:sz w:val="20"/>
                <w:szCs w:val="20"/>
                <w:lang w:eastAsia="ru-RU"/>
              </w:rPr>
              <w:t xml:space="preserve">ктором, генеральным директором, </w:t>
            </w:r>
            <w:r w:rsidRPr="00C13D4B">
              <w:rPr>
                <w:rFonts w:ascii="Times New Roman" w:eastAsia="Times New Roman" w:hAnsi="Times New Roman" w:cs="Times New Roman"/>
                <w:bCs/>
                <w:sz w:val="20"/>
                <w:szCs w:val="20"/>
                <w:lang w:eastAsia="ru-RU"/>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C13D4B">
              <w:rPr>
                <w:rFonts w:ascii="Times New Roman" w:eastAsia="Times New Roman" w:hAnsi="Times New Roman" w:cs="Times New Roman"/>
                <w:bCs/>
                <w:sz w:val="20"/>
                <w:szCs w:val="20"/>
                <w:lang w:eastAsia="ru-RU"/>
              </w:rPr>
              <w:lastRenderedPageBreak/>
              <w:t xml:space="preserve">(родственниками по прямой восходящей и нисходящей линии (родителями и детьми, дедушкой, бабушкой и внуками), полнородными и </w:t>
            </w:r>
            <w:proofErr w:type="spellStart"/>
            <w:r w:rsidRPr="00C13D4B">
              <w:rPr>
                <w:rFonts w:ascii="Times New Roman" w:eastAsia="Times New Roman" w:hAnsi="Times New Roman" w:cs="Times New Roman"/>
                <w:bCs/>
                <w:sz w:val="20"/>
                <w:szCs w:val="20"/>
                <w:lang w:eastAsia="ru-RU"/>
              </w:rPr>
              <w:t>неполнородными</w:t>
            </w:r>
            <w:proofErr w:type="spellEnd"/>
            <w:r w:rsidRPr="00C13D4B">
              <w:rPr>
                <w:rFonts w:ascii="Times New Roman" w:eastAsia="Times New Roman" w:hAnsi="Times New Roman" w:cs="Times New Roman"/>
                <w:bCs/>
                <w:sz w:val="20"/>
                <w:szCs w:val="20"/>
                <w:lang w:eastAsia="ru-RU"/>
              </w:rPr>
              <w:t xml:space="preserve"> (имеющими общих отца или мать) братьями и сестрами), усыновителями или усыновленными указанных физических лиц;</w:t>
            </w:r>
          </w:p>
          <w:p w14:paraId="2A102821" w14:textId="77777777" w:rsidR="00C13D4B" w:rsidRPr="00C13D4B" w:rsidRDefault="00C13D4B" w:rsidP="00C13D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13D4B">
              <w:rPr>
                <w:rFonts w:ascii="Times New Roman" w:eastAsia="Times New Roman" w:hAnsi="Times New Roman" w:cs="Times New Roman"/>
                <w:bCs/>
                <w:sz w:val="20"/>
                <w:szCs w:val="20"/>
                <w:lang w:eastAsia="ru-RU"/>
              </w:rPr>
              <w:t>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65B8F57C" w14:textId="48E04524" w:rsidR="0024495D" w:rsidRPr="004D717D" w:rsidRDefault="00C13D4B" w:rsidP="00C13D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13D4B">
              <w:rPr>
                <w:rFonts w:ascii="Times New Roman" w:eastAsia="Times New Roman" w:hAnsi="Times New Roman" w:cs="Times New Roman"/>
                <w:bCs/>
                <w:sz w:val="20"/>
                <w:szCs w:val="20"/>
                <w:lang w:eastAsia="ru-RU"/>
              </w:rPr>
              <w:t>9) участник закупки не является офшорной компанией.</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67855FA" w14:textId="77777777" w:rsidR="00F35848" w:rsidRPr="00F35848" w:rsidRDefault="00F35848" w:rsidP="00F35848">
            <w:pPr>
              <w:widowControl w:val="0"/>
              <w:autoSpaceDE w:val="0"/>
              <w:autoSpaceDN w:val="0"/>
              <w:adjustRightInd w:val="0"/>
              <w:spacing w:after="0" w:line="240" w:lineRule="auto"/>
              <w:ind w:firstLine="532"/>
              <w:contextualSpacing/>
              <w:jc w:val="both"/>
              <w:rPr>
                <w:rFonts w:ascii="Times New Roman" w:eastAsia="Times New Roman" w:hAnsi="Times New Roman" w:cs="Times New Roman"/>
                <w:bCs/>
                <w:sz w:val="20"/>
                <w:szCs w:val="20"/>
                <w:lang w:eastAsia="ru-RU"/>
              </w:rPr>
            </w:pPr>
            <w:r w:rsidRPr="00F35848">
              <w:rPr>
                <w:rFonts w:ascii="Times New Roman" w:eastAsia="Times New Roman" w:hAnsi="Times New Roman" w:cs="Times New Roman"/>
                <w:bCs/>
                <w:sz w:val="20"/>
                <w:szCs w:val="20"/>
                <w:lang w:eastAsia="ru-RU"/>
              </w:rPr>
              <w:t>Опыт работы, связанный с предметом договора, и деловой репутации на основании п.п.3.9.3. пункта 3.9. раздела 3 Положения.</w:t>
            </w:r>
          </w:p>
          <w:p w14:paraId="79F9ED04" w14:textId="3E047CE7" w:rsidR="0024495D" w:rsidRPr="00F35848" w:rsidRDefault="00F35848" w:rsidP="00387C53">
            <w:pPr>
              <w:widowControl w:val="0"/>
              <w:autoSpaceDE w:val="0"/>
              <w:autoSpaceDN w:val="0"/>
              <w:adjustRightInd w:val="0"/>
              <w:spacing w:after="0" w:line="240" w:lineRule="auto"/>
              <w:ind w:firstLine="53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Подтверждается </w:t>
            </w:r>
            <w:r w:rsidRPr="00F35848">
              <w:rPr>
                <w:rFonts w:ascii="Times New Roman" w:eastAsia="Times New Roman" w:hAnsi="Times New Roman" w:cs="Times New Roman"/>
                <w:bCs/>
                <w:sz w:val="20"/>
                <w:szCs w:val="20"/>
                <w:lang w:eastAsia="ru-RU"/>
              </w:rPr>
              <w:t>исполненными контрактами, заключенными в соответствии с Законом о контрактной системе №44-ФЗ, или договорами, заключенными в соответствии с Федеральным законом "О закупках товаров, работ, услуг отдельными видами юридических лиц" №223-ФЗ, на поставку комплектующих частей</w:t>
            </w:r>
            <w:r w:rsidR="003B0A31">
              <w:rPr>
                <w:rFonts w:ascii="Times New Roman" w:eastAsia="Times New Roman" w:hAnsi="Times New Roman" w:cs="Times New Roman"/>
                <w:bCs/>
                <w:sz w:val="20"/>
                <w:szCs w:val="20"/>
                <w:lang w:eastAsia="ru-RU"/>
              </w:rPr>
              <w:t xml:space="preserve"> и</w:t>
            </w:r>
            <w:r w:rsidRPr="00F35848">
              <w:rPr>
                <w:rFonts w:ascii="Times New Roman" w:eastAsia="Times New Roman" w:hAnsi="Times New Roman" w:cs="Times New Roman"/>
                <w:bCs/>
                <w:sz w:val="20"/>
                <w:szCs w:val="20"/>
                <w:lang w:eastAsia="ru-RU"/>
              </w:rPr>
              <w:t xml:space="preserve"> кинооборудования, </w:t>
            </w:r>
            <w:r w:rsidRPr="00F35848">
              <w:rPr>
                <w:rFonts w:ascii="Times New Roman" w:eastAsia="Times New Roman" w:hAnsi="Times New Roman" w:cs="Times New Roman"/>
                <w:bCs/>
                <w:sz w:val="20"/>
                <w:szCs w:val="20"/>
                <w:highlight w:val="yellow"/>
                <w:lang w:eastAsia="ru-RU"/>
              </w:rPr>
              <w:t xml:space="preserve">в количестве не менее </w:t>
            </w:r>
            <w:r w:rsidRPr="00191D7D">
              <w:rPr>
                <w:rFonts w:ascii="Times New Roman" w:eastAsia="Times New Roman" w:hAnsi="Times New Roman" w:cs="Times New Roman"/>
                <w:bCs/>
                <w:sz w:val="20"/>
                <w:szCs w:val="20"/>
                <w:highlight w:val="red"/>
                <w:lang w:eastAsia="ru-RU"/>
              </w:rPr>
              <w:t xml:space="preserve">3 (трех) </w:t>
            </w:r>
            <w:r w:rsidRPr="00F35848">
              <w:rPr>
                <w:rFonts w:ascii="Times New Roman" w:eastAsia="Times New Roman" w:hAnsi="Times New Roman" w:cs="Times New Roman"/>
                <w:bCs/>
                <w:sz w:val="20"/>
                <w:szCs w:val="20"/>
                <w:highlight w:val="yellow"/>
                <w:lang w:eastAsia="ru-RU"/>
              </w:rPr>
              <w:t>контрактов/договоров, цена каждого из которых составляет не менее 50% от НМЦД,</w:t>
            </w:r>
            <w:r w:rsidRPr="00F35848">
              <w:rPr>
                <w:rFonts w:ascii="Times New Roman" w:eastAsia="Times New Roman" w:hAnsi="Times New Roman" w:cs="Times New Roman"/>
                <w:bCs/>
                <w:sz w:val="20"/>
                <w:szCs w:val="20"/>
                <w:lang w:eastAsia="ru-RU"/>
              </w:rPr>
              <w:t xml:space="preserve"> а также актами приемки поставленных товаров (товарной накладной/УПД), выполненных работ, оказанных услуг, подтверждающие цену поставленных товаров, выполненных работ, оказанных услуг.</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4F9C673" w14:textId="77777777" w:rsidR="00F35848" w:rsidRDefault="00F35848" w:rsidP="00F3584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35848">
              <w:rPr>
                <w:rFonts w:ascii="Times New Roman" w:eastAsia="Times New Roman" w:hAnsi="Times New Roman" w:cs="Times New Roman"/>
                <w:bCs/>
                <w:sz w:val="20"/>
                <w:szCs w:val="20"/>
                <w:lang w:eastAsia="ru-RU"/>
              </w:rPr>
              <w:t>Заявка на участие должна содержать следующую информацию</w:t>
            </w:r>
          </w:p>
          <w:p w14:paraId="0DA8550F"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0DD3D20E"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согласие участника закупки на обработку персональных данных (для физического лица);</w:t>
            </w:r>
          </w:p>
          <w:p w14:paraId="122E2001"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w:t>
            </w:r>
          </w:p>
          <w:p w14:paraId="0E8E93B1"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 xml:space="preserve">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w:t>
            </w:r>
            <w:r w:rsidRPr="00D00F34">
              <w:rPr>
                <w:rFonts w:ascii="Times New Roman" w:eastAsia="Times New Roman" w:hAnsi="Times New Roman"/>
                <w:bCs/>
                <w:sz w:val="20"/>
                <w:szCs w:val="20"/>
                <w:lang w:eastAsia="ru-RU"/>
              </w:rPr>
              <w:lastRenderedPageBreak/>
              <w:t>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EC4B22A"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копии учредительных документов участника закупки (для юридического лица);</w:t>
            </w:r>
          </w:p>
          <w:p w14:paraId="2AF3A5F6"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032AAC1" w14:textId="77777777" w:rsidR="00F35848" w:rsidRPr="007E3FE7"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 xml:space="preserve">документы, подтверждающие соответствие участника закупки требованиям к участникам закупки в соответствии с </w:t>
            </w:r>
            <w:r w:rsidRPr="007E3FE7">
              <w:rPr>
                <w:rFonts w:ascii="Times New Roman" w:eastAsia="Times New Roman" w:hAnsi="Times New Roman"/>
                <w:bCs/>
                <w:sz w:val="20"/>
                <w:szCs w:val="20"/>
                <w:lang w:eastAsia="ru-RU"/>
              </w:rPr>
              <w:t>пунктом 1 раздела 18 настоящей</w:t>
            </w:r>
            <w:r>
              <w:rPr>
                <w:rFonts w:ascii="Times New Roman" w:eastAsia="Times New Roman" w:hAnsi="Times New Roman"/>
                <w:bCs/>
                <w:sz w:val="20"/>
                <w:szCs w:val="20"/>
                <w:lang w:eastAsia="ru-RU"/>
              </w:rPr>
              <w:t xml:space="preserve"> документации</w:t>
            </w:r>
            <w:r w:rsidRPr="00D00F34">
              <w:rPr>
                <w:rFonts w:ascii="Times New Roman" w:eastAsia="Times New Roman" w:hAnsi="Times New Roman"/>
                <w:bCs/>
                <w:sz w:val="20"/>
                <w:szCs w:val="20"/>
                <w:lang w:eastAsia="ru-RU"/>
              </w:rPr>
              <w:t xml:space="preserve">, </w:t>
            </w:r>
            <w:r w:rsidRPr="007E3FE7">
              <w:rPr>
                <w:rFonts w:ascii="Times New Roman" w:eastAsia="Times New Roman" w:hAnsi="Times New Roman"/>
                <w:bCs/>
                <w:sz w:val="20"/>
                <w:szCs w:val="20"/>
                <w:lang w:eastAsia="ru-RU"/>
              </w:rPr>
              <w:t>или копии таких документов;</w:t>
            </w:r>
          </w:p>
          <w:p w14:paraId="12CD8688" w14:textId="77777777" w:rsidR="00F35848"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7E3FE7">
              <w:rPr>
                <w:rFonts w:ascii="Times New Roman" w:eastAsia="Times New Roman" w:hAnsi="Times New Roman"/>
                <w:bCs/>
                <w:sz w:val="20"/>
                <w:szCs w:val="20"/>
                <w:lang w:eastAsia="ru-RU"/>
              </w:rPr>
              <w:t xml:space="preserve">документы, подтверждающие соответствие участника закупки и (или) предлагаемых им товара, работы или услуги дополнительным требованиям (раздел 19 настоящей документации),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w:t>
            </w:r>
            <w:proofErr w:type="spellStart"/>
            <w:r w:rsidRPr="007E3FE7">
              <w:rPr>
                <w:rFonts w:ascii="Times New Roman" w:eastAsia="Times New Roman" w:hAnsi="Times New Roman"/>
                <w:bCs/>
                <w:sz w:val="20"/>
                <w:szCs w:val="20"/>
                <w:lang w:eastAsia="ru-RU"/>
              </w:rPr>
              <w:t>с</w:t>
            </w:r>
            <w:proofErr w:type="spellEnd"/>
            <w:r w:rsidRPr="007E3FE7">
              <w:rPr>
                <w:rFonts w:ascii="Times New Roman" w:eastAsia="Times New Roman" w:hAnsi="Times New Roman"/>
                <w:bCs/>
                <w:sz w:val="20"/>
                <w:szCs w:val="20"/>
                <w:lang w:eastAsia="ru-RU"/>
              </w:rPr>
              <w:t xml:space="preserve"> разделом 18 настоящей документации;</w:t>
            </w:r>
          </w:p>
          <w:p w14:paraId="71AECFC4" w14:textId="77777777" w:rsidR="00F35848" w:rsidRPr="007E3FE7"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7E3FE7">
              <w:rPr>
                <w:rFonts w:ascii="Times New Roman" w:eastAsia="Times New Roman" w:hAnsi="Times New Roman"/>
                <w:bCs/>
                <w:sz w:val="20"/>
                <w:szCs w:val="20"/>
                <w:lang w:eastAsia="ru-RU"/>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5A659387" w14:textId="77777777" w:rsidR="00F35848" w:rsidRPr="00D00F34"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 xml:space="preserve">согласие участника </w:t>
            </w:r>
            <w:r>
              <w:rPr>
                <w:rFonts w:ascii="Times New Roman" w:eastAsia="Times New Roman" w:hAnsi="Times New Roman"/>
                <w:bCs/>
                <w:sz w:val="20"/>
                <w:szCs w:val="20"/>
                <w:lang w:eastAsia="ru-RU"/>
              </w:rPr>
              <w:t xml:space="preserve">закупки </w:t>
            </w:r>
            <w:r w:rsidRPr="00D00F34">
              <w:rPr>
                <w:rFonts w:ascii="Times New Roman" w:eastAsia="Times New Roman" w:hAnsi="Times New Roman"/>
                <w:bCs/>
                <w:sz w:val="20"/>
                <w:szCs w:val="20"/>
                <w:lang w:eastAsia="ru-RU"/>
              </w:rPr>
              <w:t>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344EB53E" w14:textId="77777777" w:rsidR="00F35848"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D00F34">
              <w:rPr>
                <w:rFonts w:ascii="Times New Roman" w:eastAsia="Times New Roman" w:hAnsi="Times New Roman"/>
                <w:bCs/>
                <w:sz w:val="20"/>
                <w:szCs w:val="20"/>
                <w:lang w:eastAsia="ru-RU"/>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r>
              <w:rPr>
                <w:rFonts w:ascii="Times New Roman" w:eastAsia="Times New Roman" w:hAnsi="Times New Roman"/>
                <w:bCs/>
                <w:sz w:val="20"/>
                <w:szCs w:val="20"/>
                <w:lang w:eastAsia="ru-RU"/>
              </w:rPr>
              <w:t>.</w:t>
            </w:r>
          </w:p>
          <w:p w14:paraId="23CEDEAA" w14:textId="40112CCA" w:rsidR="0024495D" w:rsidRPr="00F35848" w:rsidRDefault="00F35848" w:rsidP="00F35848">
            <w:pPr>
              <w:pStyle w:val="a3"/>
              <w:widowControl w:val="0"/>
              <w:numPr>
                <w:ilvl w:val="0"/>
                <w:numId w:val="37"/>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w:t>
            </w:r>
            <w:r w:rsidRPr="00F35848">
              <w:rPr>
                <w:rFonts w:ascii="Times New Roman" w:eastAsia="Times New Roman" w:hAnsi="Times New Roman"/>
                <w:bCs/>
                <w:sz w:val="20"/>
                <w:szCs w:val="20"/>
                <w:lang w:eastAsia="ru-RU"/>
              </w:rPr>
              <w:t>аявка на участие в аукционе может содержать эскиз, рисунок, чертеж, фотографию, иное изображение товара, на поставку которого заключается договор.</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FC8031" w14:textId="3FDD911F" w:rsidR="00764E8F" w:rsidRPr="00764E8F" w:rsidRDefault="00764E8F" w:rsidP="00764E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64E8F">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w:t>
            </w:r>
            <w:r>
              <w:rPr>
                <w:rFonts w:ascii="Times New Roman" w:eastAsia="Times New Roman" w:hAnsi="Times New Roman" w:cs="Times New Roman"/>
                <w:bCs/>
                <w:sz w:val="20"/>
                <w:szCs w:val="20"/>
                <w:lang w:eastAsia="ru-RU"/>
              </w:rPr>
              <w:t xml:space="preserve"> </w:t>
            </w:r>
            <w:r w:rsidRPr="00764E8F">
              <w:rPr>
                <w:rFonts w:ascii="Times New Roman" w:eastAsia="Times New Roman" w:hAnsi="Times New Roman" w:cs="Times New Roman"/>
                <w:bCs/>
                <w:sz w:val="20"/>
                <w:szCs w:val="20"/>
                <w:lang w:eastAsia="ru-RU"/>
              </w:rPr>
              <w:t>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w:t>
            </w:r>
            <w:r>
              <w:rPr>
                <w:rFonts w:ascii="Times New Roman" w:eastAsia="Times New Roman" w:hAnsi="Times New Roman" w:cs="Times New Roman"/>
                <w:bCs/>
                <w:sz w:val="20"/>
                <w:szCs w:val="20"/>
                <w:lang w:eastAsia="ru-RU"/>
              </w:rPr>
              <w:t xml:space="preserve">ми юридических лиц" </w:t>
            </w:r>
            <w:r w:rsidRPr="00764E8F">
              <w:rPr>
                <w:rFonts w:ascii="Times New Roman" w:eastAsia="Times New Roman" w:hAnsi="Times New Roman" w:cs="Times New Roman"/>
                <w:bCs/>
                <w:sz w:val="20"/>
                <w:szCs w:val="20"/>
                <w:lang w:eastAsia="ru-RU"/>
              </w:rPr>
              <w:t>информация и документы, определенные в соответствии с п. 2 час</w:t>
            </w:r>
            <w:r>
              <w:rPr>
                <w:rFonts w:ascii="Times New Roman" w:eastAsia="Times New Roman" w:hAnsi="Times New Roman" w:cs="Times New Roman"/>
                <w:bCs/>
                <w:sz w:val="20"/>
                <w:szCs w:val="20"/>
                <w:lang w:eastAsia="ru-RU"/>
              </w:rPr>
              <w:t>ти 2 статьи 3.1-4 Закона 223 ФЗ:</w:t>
            </w:r>
          </w:p>
          <w:p w14:paraId="723A93A4" w14:textId="32103666" w:rsidR="00764E8F" w:rsidRPr="00AB7065" w:rsidRDefault="00764E8F" w:rsidP="00AB7065">
            <w:pPr>
              <w:pStyle w:val="a3"/>
              <w:widowControl w:val="0"/>
              <w:numPr>
                <w:ilvl w:val="0"/>
                <w:numId w:val="35"/>
              </w:numPr>
              <w:autoSpaceDE w:val="0"/>
              <w:autoSpaceDN w:val="0"/>
              <w:adjustRightInd w:val="0"/>
              <w:spacing w:after="0" w:line="240" w:lineRule="auto"/>
              <w:ind w:left="816" w:hanging="284"/>
              <w:jc w:val="both"/>
              <w:rPr>
                <w:rFonts w:ascii="Times New Roman" w:eastAsia="Times New Roman" w:hAnsi="Times New Roman"/>
                <w:bCs/>
                <w:sz w:val="20"/>
                <w:szCs w:val="20"/>
                <w:lang w:eastAsia="ru-RU"/>
              </w:rPr>
            </w:pPr>
            <w:r w:rsidRPr="00AB7065">
              <w:rPr>
                <w:rFonts w:ascii="Times New Roman" w:eastAsia="Times New Roman" w:hAnsi="Times New Roman"/>
                <w:bCs/>
                <w:sz w:val="20"/>
                <w:szCs w:val="20"/>
                <w:lang w:eastAsia="ru-RU"/>
              </w:rPr>
              <w:t>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4C3EF7C8" w14:textId="77777777" w:rsidR="00764E8F" w:rsidRPr="00764E8F" w:rsidRDefault="00764E8F" w:rsidP="00AB7065">
            <w:pPr>
              <w:pStyle w:val="a3"/>
              <w:widowControl w:val="0"/>
              <w:numPr>
                <w:ilvl w:val="0"/>
                <w:numId w:val="33"/>
              </w:numPr>
              <w:autoSpaceDE w:val="0"/>
              <w:autoSpaceDN w:val="0"/>
              <w:adjustRightInd w:val="0"/>
              <w:spacing w:after="0" w:line="240" w:lineRule="auto"/>
              <w:ind w:left="1099" w:hanging="284"/>
              <w:jc w:val="both"/>
              <w:rPr>
                <w:rFonts w:ascii="Times New Roman" w:eastAsia="Times New Roman" w:hAnsi="Times New Roman"/>
                <w:bCs/>
                <w:sz w:val="20"/>
                <w:szCs w:val="20"/>
                <w:lang w:eastAsia="ru-RU"/>
              </w:rPr>
            </w:pPr>
            <w:r w:rsidRPr="00764E8F">
              <w:rPr>
                <w:rFonts w:ascii="Times New Roman" w:eastAsia="Times New Roman" w:hAnsi="Times New Roman"/>
                <w:bCs/>
                <w:sz w:val="20"/>
                <w:szCs w:val="20"/>
                <w:lang w:eastAsia="ru-RU"/>
              </w:rPr>
              <w:t xml:space="preserve">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w:t>
            </w:r>
            <w:r w:rsidRPr="00764E8F">
              <w:rPr>
                <w:rFonts w:ascii="Times New Roman" w:eastAsia="Times New Roman" w:hAnsi="Times New Roman"/>
                <w:bCs/>
                <w:sz w:val="20"/>
                <w:szCs w:val="20"/>
                <w:lang w:eastAsia="ru-RU"/>
              </w:rPr>
              <w:lastRenderedPageBreak/>
              <w:t>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304DF4C8" w14:textId="77777777" w:rsidR="0024495D" w:rsidRDefault="00764E8F" w:rsidP="00AB7065">
            <w:pPr>
              <w:pStyle w:val="a3"/>
              <w:widowControl w:val="0"/>
              <w:numPr>
                <w:ilvl w:val="0"/>
                <w:numId w:val="33"/>
              </w:numPr>
              <w:autoSpaceDE w:val="0"/>
              <w:autoSpaceDN w:val="0"/>
              <w:adjustRightInd w:val="0"/>
              <w:spacing w:after="0" w:line="240" w:lineRule="auto"/>
              <w:ind w:left="1099" w:hanging="284"/>
              <w:jc w:val="both"/>
              <w:rPr>
                <w:rFonts w:ascii="Times New Roman" w:eastAsia="Times New Roman" w:hAnsi="Times New Roman"/>
                <w:bCs/>
                <w:sz w:val="20"/>
                <w:szCs w:val="20"/>
                <w:lang w:eastAsia="ru-RU"/>
              </w:rPr>
            </w:pPr>
            <w:r w:rsidRPr="00764E8F">
              <w:rPr>
                <w:rFonts w:ascii="Times New Roman" w:eastAsia="Times New Roman" w:hAnsi="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11670DC5" w14:textId="6BC2356E" w:rsidR="00AB7065" w:rsidRPr="00AB7065" w:rsidRDefault="00AB7065" w:rsidP="00AB7065">
            <w:pPr>
              <w:pStyle w:val="a3"/>
              <w:widowControl w:val="0"/>
              <w:numPr>
                <w:ilvl w:val="0"/>
                <w:numId w:val="35"/>
              </w:numPr>
              <w:autoSpaceDE w:val="0"/>
              <w:autoSpaceDN w:val="0"/>
              <w:adjustRightInd w:val="0"/>
              <w:spacing w:after="0" w:line="240" w:lineRule="auto"/>
              <w:ind w:left="816"/>
              <w:jc w:val="both"/>
              <w:rPr>
                <w:rFonts w:ascii="Times New Roman" w:eastAsia="Times New Roman" w:hAnsi="Times New Roman"/>
                <w:bCs/>
                <w:sz w:val="20"/>
                <w:szCs w:val="20"/>
                <w:lang w:eastAsia="ru-RU"/>
              </w:rPr>
            </w:pPr>
            <w:r w:rsidRPr="00AB7065">
              <w:rPr>
                <w:rFonts w:ascii="Times New Roman" w:eastAsia="Times New Roman" w:hAnsi="Times New Roman"/>
                <w:bCs/>
                <w:sz w:val="20"/>
                <w:szCs w:val="20"/>
                <w:lang w:eastAsia="ru-RU"/>
              </w:rPr>
              <w:t>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9880094" w14:textId="5436722F" w:rsidR="00AB7065" w:rsidRPr="00AB7065" w:rsidRDefault="00AB7065" w:rsidP="00AB7065">
            <w:pPr>
              <w:pStyle w:val="a3"/>
              <w:widowControl w:val="0"/>
              <w:numPr>
                <w:ilvl w:val="0"/>
                <w:numId w:val="36"/>
              </w:numPr>
              <w:autoSpaceDE w:val="0"/>
              <w:autoSpaceDN w:val="0"/>
              <w:adjustRightInd w:val="0"/>
              <w:spacing w:after="0" w:line="240" w:lineRule="auto"/>
              <w:ind w:left="1091"/>
              <w:jc w:val="both"/>
              <w:rPr>
                <w:rFonts w:ascii="Times New Roman" w:eastAsia="Times New Roman" w:hAnsi="Times New Roman"/>
                <w:bCs/>
                <w:sz w:val="20"/>
                <w:szCs w:val="20"/>
                <w:lang w:eastAsia="ru-RU"/>
              </w:rPr>
            </w:pPr>
            <w:r w:rsidRPr="00AB7065">
              <w:rPr>
                <w:rFonts w:ascii="Times New Roman" w:eastAsia="Times New Roman" w:hAnsi="Times New Roman"/>
                <w:bCs/>
                <w:sz w:val="20"/>
                <w:szCs w:val="20"/>
                <w:lang w:eastAsia="ru-RU"/>
              </w:rPr>
              <w:t>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18B0894" w14:textId="0D0ECFCD" w:rsidR="00AB7065" w:rsidRPr="00AB7065" w:rsidRDefault="00AB7065" w:rsidP="00AB7065">
            <w:pPr>
              <w:pStyle w:val="a3"/>
              <w:widowControl w:val="0"/>
              <w:numPr>
                <w:ilvl w:val="0"/>
                <w:numId w:val="36"/>
              </w:numPr>
              <w:autoSpaceDE w:val="0"/>
              <w:autoSpaceDN w:val="0"/>
              <w:adjustRightInd w:val="0"/>
              <w:spacing w:after="0" w:line="240" w:lineRule="auto"/>
              <w:ind w:left="1091"/>
              <w:jc w:val="both"/>
              <w:rPr>
                <w:rFonts w:ascii="Times New Roman" w:eastAsia="Times New Roman" w:hAnsi="Times New Roman"/>
                <w:bCs/>
                <w:sz w:val="20"/>
                <w:szCs w:val="20"/>
                <w:lang w:eastAsia="ru-RU"/>
              </w:rPr>
            </w:pPr>
            <w:r w:rsidRPr="00AB7065">
              <w:rPr>
                <w:rFonts w:ascii="Times New Roman" w:eastAsia="Times New Roman" w:hAnsi="Times New Roman"/>
                <w:bCs/>
                <w:sz w:val="20"/>
                <w:szCs w:val="20"/>
                <w:lang w:eastAsia="ru-RU"/>
              </w:rPr>
              <w:t>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w:t>
            </w:r>
            <w:r w:rsidR="00F35848">
              <w:rPr>
                <w:rFonts w:ascii="Times New Roman" w:eastAsia="Times New Roman" w:hAnsi="Times New Roman"/>
                <w:bCs/>
                <w:sz w:val="20"/>
                <w:szCs w:val="20"/>
                <w:lang w:eastAsia="ru-RU"/>
              </w:rPr>
              <w:t>нной продукцией второго уровня);</w:t>
            </w:r>
          </w:p>
          <w:p w14:paraId="21070D2B" w14:textId="44931584" w:rsidR="00AB7065" w:rsidRPr="00AB7065" w:rsidRDefault="00F35848" w:rsidP="00AB7065">
            <w:pPr>
              <w:widowControl w:val="0"/>
              <w:autoSpaceDE w:val="0"/>
              <w:autoSpaceDN w:val="0"/>
              <w:adjustRightInd w:val="0"/>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и</w:t>
            </w:r>
            <w:r w:rsidR="00AB7065">
              <w:rPr>
                <w:rFonts w:ascii="Times New Roman" w:eastAsia="Times New Roman" w:hAnsi="Times New Roman"/>
                <w:bCs/>
                <w:sz w:val="20"/>
                <w:szCs w:val="20"/>
                <w:lang w:eastAsia="ru-RU"/>
              </w:rPr>
              <w:t>ли и</w:t>
            </w:r>
            <w:r w:rsidR="00AB7065" w:rsidRPr="00AB7065">
              <w:rPr>
                <w:rFonts w:ascii="Times New Roman" w:eastAsia="Times New Roman" w:hAnsi="Times New Roman"/>
                <w:bCs/>
                <w:sz w:val="20"/>
                <w:szCs w:val="20"/>
                <w:lang w:eastAsia="ru-RU"/>
              </w:rPr>
              <w:t>ными документами и информацией, установленными в Постановлении Правительства РФ от 23.12.2024 № 1875.</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8BA8DF4" w:rsidR="0024495D" w:rsidRPr="004D717D" w:rsidRDefault="00764E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64E8F">
              <w:rPr>
                <w:rFonts w:ascii="Times New Roman" w:eastAsia="Times New Roman" w:hAnsi="Times New Roman" w:cs="Times New Roman"/>
                <w:bCs/>
                <w:sz w:val="20"/>
                <w:szCs w:val="20"/>
                <w:lang w:eastAsia="ru-RU"/>
              </w:rPr>
              <w:t>Не применяются</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w:t>
            </w:r>
            <w:r w:rsidRPr="004D717D">
              <w:rPr>
                <w:rFonts w:ascii="Times New Roman" w:eastAsia="Times New Roman" w:hAnsi="Times New Roman" w:cs="Times New Roman"/>
                <w:sz w:val="20"/>
                <w:szCs w:val="20"/>
                <w:lang w:eastAsia="ru-RU"/>
              </w:rPr>
              <w:lastRenderedPageBreak/>
              <w:t>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A81CBC" w:rsidR="00390F7D" w:rsidRPr="00390F7D" w:rsidRDefault="00390F7D" w:rsidP="00AB7065">
            <w:pPr>
              <w:widowControl w:val="0"/>
              <w:autoSpaceDE w:val="0"/>
              <w:autoSpaceDN w:val="0"/>
              <w:adjustRightInd w:val="0"/>
              <w:spacing w:after="0" w:line="240" w:lineRule="auto"/>
              <w:ind w:left="1091" w:hanging="283"/>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AB7065">
            <w:pPr>
              <w:widowControl w:val="0"/>
              <w:autoSpaceDE w:val="0"/>
              <w:autoSpaceDN w:val="0"/>
              <w:adjustRightInd w:val="0"/>
              <w:spacing w:after="0" w:line="240" w:lineRule="auto"/>
              <w:ind w:left="1091" w:hanging="283"/>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AB7065">
            <w:pPr>
              <w:widowControl w:val="0"/>
              <w:autoSpaceDE w:val="0"/>
              <w:autoSpaceDN w:val="0"/>
              <w:adjustRightInd w:val="0"/>
              <w:spacing w:after="0" w:line="240" w:lineRule="auto"/>
              <w:ind w:left="1091" w:hanging="283"/>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AB7065">
            <w:pPr>
              <w:widowControl w:val="0"/>
              <w:autoSpaceDE w:val="0"/>
              <w:autoSpaceDN w:val="0"/>
              <w:adjustRightInd w:val="0"/>
              <w:spacing w:after="0" w:line="240" w:lineRule="auto"/>
              <w:ind w:left="1091" w:hanging="283"/>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AB7065">
            <w:pPr>
              <w:widowControl w:val="0"/>
              <w:autoSpaceDE w:val="0"/>
              <w:autoSpaceDN w:val="0"/>
              <w:adjustRightInd w:val="0"/>
              <w:spacing w:after="0" w:line="240" w:lineRule="auto"/>
              <w:ind w:left="1091" w:hanging="283"/>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AB7065">
            <w:pPr>
              <w:widowControl w:val="0"/>
              <w:autoSpaceDE w:val="0"/>
              <w:autoSpaceDN w:val="0"/>
              <w:adjustRightInd w:val="0"/>
              <w:spacing w:after="0" w:line="240" w:lineRule="auto"/>
              <w:ind w:left="1091" w:hanging="283"/>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1B36D168" w14:textId="4DB878F6" w:rsidR="00AA4BF6" w:rsidRPr="00AA4BF6" w:rsidRDefault="00AA4BF6"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bookmarkStart w:id="2" w:name="OLE_LINK7"/>
            <w:r w:rsidRPr="00AA4BF6">
              <w:rPr>
                <w:rFonts w:ascii="Times New Roman" w:eastAsia="Times New Roman" w:hAnsi="Times New Roman"/>
                <w:bCs/>
                <w:sz w:val="20"/>
                <w:szCs w:val="20"/>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по которым подана только одна заявка на участие в аукционе или не подана ни одна заявка на участие в аукционе.</w:t>
            </w:r>
          </w:p>
          <w:p w14:paraId="3C627024" w14:textId="1EC0595E" w:rsidR="00AA4BF6" w:rsidRPr="00AA4BF6" w:rsidRDefault="00AA4BF6"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128F388D" w14:textId="404D2BFF" w:rsidR="00AA4BF6" w:rsidRPr="00AA4BF6" w:rsidRDefault="00AA4BF6"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Участникам аукциона, подавшим заявки на участие в аукционе и признанным его участниками, и участникам закупки, подавшим заявки на участие в аукционе и не допущенным к участию в аукционе, оператором ЭТП направляются уведомления о принятых Комиссией решениях в течение одного часа после подписания соответствующего протокола.</w:t>
            </w:r>
          </w:p>
          <w:p w14:paraId="3322651E" w14:textId="1416A3EA" w:rsidR="00AA4BF6" w:rsidRPr="00AA4BF6" w:rsidRDefault="00AA4BF6"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w:t>
            </w:r>
          </w:p>
          <w:p w14:paraId="6632430F" w14:textId="30C00F90" w:rsidR="00AA4BF6" w:rsidRPr="00AA4BF6" w:rsidRDefault="00AA4BF6"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 xml:space="preserve">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с использованием ЭТП такому участнику аукциона проект договора, прилагаемого к документации об аукционе. При этом договор заключается на условиях, предусмотренных </w:t>
            </w:r>
            <w:r w:rsidRPr="00AA4BF6">
              <w:rPr>
                <w:rFonts w:ascii="Times New Roman" w:eastAsia="Times New Roman" w:hAnsi="Times New Roman"/>
                <w:bCs/>
                <w:sz w:val="20"/>
                <w:szCs w:val="20"/>
                <w:lang w:eastAsia="ru-RU"/>
              </w:rPr>
              <w:lastRenderedPageBreak/>
              <w:t>документацией об аукционе, по НМЦ договора, указанной в извещении о проведении аукциона, или по согласованной с указанным участником аукциона и не превышающей НМЦ договора цене договора. Такой участник аукциона не вправе отказаться от заключения договора.</w:t>
            </w:r>
          </w:p>
          <w:p w14:paraId="594C0949" w14:textId="33DD6FC7" w:rsidR="00AA4BF6" w:rsidRPr="00AA4BF6" w:rsidRDefault="00AA4BF6" w:rsidP="00AA4BF6">
            <w:pPr>
              <w:pStyle w:val="a3"/>
              <w:widowControl w:val="0"/>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w:t>
            </w:r>
          </w:p>
          <w:p w14:paraId="53E736B7" w14:textId="0C725C7A" w:rsidR="00AA4BF6" w:rsidRPr="00AA4BF6" w:rsidRDefault="00AA4BF6"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В случае, если в аукционе 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A3D713A" w14:textId="414B9F7A" w:rsidR="0045454A" w:rsidRPr="00AA4BF6" w:rsidRDefault="0045454A" w:rsidP="00AA4BF6">
            <w:pPr>
              <w:pStyle w:val="a3"/>
              <w:widowControl w:val="0"/>
              <w:numPr>
                <w:ilvl w:val="0"/>
                <w:numId w:val="34"/>
              </w:numPr>
              <w:autoSpaceDE w:val="0"/>
              <w:autoSpaceDN w:val="0"/>
              <w:adjustRightInd w:val="0"/>
              <w:spacing w:after="0" w:line="240" w:lineRule="auto"/>
              <w:ind w:left="391"/>
              <w:jc w:val="both"/>
              <w:rPr>
                <w:rFonts w:ascii="Times New Roman" w:eastAsia="Times New Roman" w:hAnsi="Times New Roman"/>
                <w:bCs/>
                <w:sz w:val="20"/>
                <w:szCs w:val="20"/>
                <w:lang w:eastAsia="ru-RU"/>
              </w:rPr>
            </w:pPr>
            <w:r w:rsidRPr="00AA4BF6">
              <w:rPr>
                <w:rFonts w:ascii="Times New Roman" w:eastAsia="Times New Roman" w:hAnsi="Times New Roman"/>
                <w:bCs/>
                <w:sz w:val="20"/>
                <w:szCs w:val="20"/>
                <w:lang w:eastAsia="ru-RU"/>
              </w:rPr>
              <w:t xml:space="preserve">Закупка признается несостоявшейся </w:t>
            </w:r>
            <w:r w:rsidRPr="00AA4BF6">
              <w:rPr>
                <w:rFonts w:ascii="Times New Roman" w:eastAsia="Times New Roman" w:hAnsi="Times New Roman"/>
                <w:sz w:val="20"/>
                <w:szCs w:val="20"/>
                <w:lang w:eastAsia="ru-RU"/>
              </w:rPr>
              <w:t>иных случаях, предусмотренных Положением о закупке Заказчика.</w:t>
            </w:r>
            <w:bookmarkEnd w:id="2"/>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E1A0E44" w:rsidR="0024495D" w:rsidRPr="00AA4BF6" w:rsidRDefault="0024495D" w:rsidP="00AA4BF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5F11C88" w:rsidR="0024495D" w:rsidRPr="004D717D" w:rsidRDefault="00AA4BF6"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C091C" w14:textId="77777777" w:rsidR="0089607F" w:rsidRDefault="0089607F">
      <w:pPr>
        <w:spacing w:after="0" w:line="240" w:lineRule="auto"/>
      </w:pPr>
      <w:r>
        <w:separator/>
      </w:r>
    </w:p>
  </w:endnote>
  <w:endnote w:type="continuationSeparator" w:id="0">
    <w:p w14:paraId="59FBFD66" w14:textId="77777777" w:rsidR="0089607F" w:rsidRDefault="00896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353DFE6C" w:rsidR="00F73068" w:rsidRDefault="00F73068" w:rsidP="0054310E">
    <w:pPr>
      <w:pStyle w:val="a9"/>
      <w:tabs>
        <w:tab w:val="clear" w:pos="4677"/>
      </w:tabs>
    </w:pPr>
    <w:r>
      <w:tab/>
    </w:r>
    <w:r>
      <w:fldChar w:fldCharType="begin"/>
    </w:r>
    <w:r>
      <w:instrText xml:space="preserve"> PAGE   \* MERGEFORMAT </w:instrText>
    </w:r>
    <w:r>
      <w:fldChar w:fldCharType="separate"/>
    </w:r>
    <w:r w:rsidR="00BA51E0">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2621F" w14:textId="77777777" w:rsidR="0089607F" w:rsidRDefault="0089607F">
      <w:pPr>
        <w:spacing w:after="0" w:line="240" w:lineRule="auto"/>
      </w:pPr>
      <w:r>
        <w:separator/>
      </w:r>
    </w:p>
  </w:footnote>
  <w:footnote w:type="continuationSeparator" w:id="0">
    <w:p w14:paraId="6C7274FB" w14:textId="77777777" w:rsidR="0089607F" w:rsidRDefault="0089607F">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B12EAA"/>
    <w:multiLevelType w:val="hybridMultilevel"/>
    <w:tmpl w:val="DF844660"/>
    <w:lvl w:ilvl="0" w:tplc="5B1CD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A3B124F"/>
    <w:multiLevelType w:val="hybridMultilevel"/>
    <w:tmpl w:val="06AE808A"/>
    <w:lvl w:ilvl="0" w:tplc="04190011">
      <w:start w:val="1"/>
      <w:numFmt w:val="decimal"/>
      <w:lvlText w:val="%1)"/>
      <w:lvlJc w:val="left"/>
      <w:pPr>
        <w:ind w:left="1241" w:hanging="360"/>
      </w:pPr>
    </w:lvl>
    <w:lvl w:ilvl="1" w:tplc="04190019" w:tentative="1">
      <w:start w:val="1"/>
      <w:numFmt w:val="lowerLetter"/>
      <w:lvlText w:val="%2."/>
      <w:lvlJc w:val="left"/>
      <w:pPr>
        <w:ind w:left="1961" w:hanging="360"/>
      </w:pPr>
    </w:lvl>
    <w:lvl w:ilvl="2" w:tplc="0419001B" w:tentative="1">
      <w:start w:val="1"/>
      <w:numFmt w:val="lowerRoman"/>
      <w:lvlText w:val="%3."/>
      <w:lvlJc w:val="right"/>
      <w:pPr>
        <w:ind w:left="2681" w:hanging="180"/>
      </w:pPr>
    </w:lvl>
    <w:lvl w:ilvl="3" w:tplc="0419000F" w:tentative="1">
      <w:start w:val="1"/>
      <w:numFmt w:val="decimal"/>
      <w:lvlText w:val="%4."/>
      <w:lvlJc w:val="left"/>
      <w:pPr>
        <w:ind w:left="3401" w:hanging="360"/>
      </w:pPr>
    </w:lvl>
    <w:lvl w:ilvl="4" w:tplc="04190019" w:tentative="1">
      <w:start w:val="1"/>
      <w:numFmt w:val="lowerLetter"/>
      <w:lvlText w:val="%5."/>
      <w:lvlJc w:val="left"/>
      <w:pPr>
        <w:ind w:left="4121" w:hanging="360"/>
      </w:pPr>
    </w:lvl>
    <w:lvl w:ilvl="5" w:tplc="0419001B" w:tentative="1">
      <w:start w:val="1"/>
      <w:numFmt w:val="lowerRoman"/>
      <w:lvlText w:val="%6."/>
      <w:lvlJc w:val="right"/>
      <w:pPr>
        <w:ind w:left="4841" w:hanging="180"/>
      </w:pPr>
    </w:lvl>
    <w:lvl w:ilvl="6" w:tplc="0419000F" w:tentative="1">
      <w:start w:val="1"/>
      <w:numFmt w:val="decimal"/>
      <w:lvlText w:val="%7."/>
      <w:lvlJc w:val="left"/>
      <w:pPr>
        <w:ind w:left="5561" w:hanging="360"/>
      </w:pPr>
    </w:lvl>
    <w:lvl w:ilvl="7" w:tplc="04190019" w:tentative="1">
      <w:start w:val="1"/>
      <w:numFmt w:val="lowerLetter"/>
      <w:lvlText w:val="%8."/>
      <w:lvlJc w:val="left"/>
      <w:pPr>
        <w:ind w:left="6281" w:hanging="360"/>
      </w:pPr>
    </w:lvl>
    <w:lvl w:ilvl="8" w:tplc="0419001B" w:tentative="1">
      <w:start w:val="1"/>
      <w:numFmt w:val="lowerRoman"/>
      <w:lvlText w:val="%9."/>
      <w:lvlJc w:val="right"/>
      <w:pPr>
        <w:ind w:left="7001" w:hanging="180"/>
      </w:p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B23A01"/>
    <w:multiLevelType w:val="hybridMultilevel"/>
    <w:tmpl w:val="DBFCECFE"/>
    <w:lvl w:ilvl="0" w:tplc="5B1CD644">
      <w:start w:val="1"/>
      <w:numFmt w:val="bullet"/>
      <w:lvlText w:val=""/>
      <w:lvlJc w:val="left"/>
      <w:pPr>
        <w:ind w:left="1241" w:hanging="360"/>
      </w:pPr>
      <w:rPr>
        <w:rFonts w:ascii="Symbol" w:hAnsi="Symbol" w:hint="default"/>
      </w:rPr>
    </w:lvl>
    <w:lvl w:ilvl="1" w:tplc="04190003" w:tentative="1">
      <w:start w:val="1"/>
      <w:numFmt w:val="bullet"/>
      <w:lvlText w:val="o"/>
      <w:lvlJc w:val="left"/>
      <w:pPr>
        <w:ind w:left="1961" w:hanging="360"/>
      </w:pPr>
      <w:rPr>
        <w:rFonts w:ascii="Courier New" w:hAnsi="Courier New" w:cs="Courier New" w:hint="default"/>
      </w:rPr>
    </w:lvl>
    <w:lvl w:ilvl="2" w:tplc="04190005" w:tentative="1">
      <w:start w:val="1"/>
      <w:numFmt w:val="bullet"/>
      <w:lvlText w:val=""/>
      <w:lvlJc w:val="left"/>
      <w:pPr>
        <w:ind w:left="2681" w:hanging="360"/>
      </w:pPr>
      <w:rPr>
        <w:rFonts w:ascii="Wingdings" w:hAnsi="Wingdings" w:hint="default"/>
      </w:rPr>
    </w:lvl>
    <w:lvl w:ilvl="3" w:tplc="04190001" w:tentative="1">
      <w:start w:val="1"/>
      <w:numFmt w:val="bullet"/>
      <w:lvlText w:val=""/>
      <w:lvlJc w:val="left"/>
      <w:pPr>
        <w:ind w:left="3401" w:hanging="360"/>
      </w:pPr>
      <w:rPr>
        <w:rFonts w:ascii="Symbol" w:hAnsi="Symbol" w:hint="default"/>
      </w:rPr>
    </w:lvl>
    <w:lvl w:ilvl="4" w:tplc="04190003" w:tentative="1">
      <w:start w:val="1"/>
      <w:numFmt w:val="bullet"/>
      <w:lvlText w:val="o"/>
      <w:lvlJc w:val="left"/>
      <w:pPr>
        <w:ind w:left="4121" w:hanging="360"/>
      </w:pPr>
      <w:rPr>
        <w:rFonts w:ascii="Courier New" w:hAnsi="Courier New" w:cs="Courier New" w:hint="default"/>
      </w:rPr>
    </w:lvl>
    <w:lvl w:ilvl="5" w:tplc="04190005" w:tentative="1">
      <w:start w:val="1"/>
      <w:numFmt w:val="bullet"/>
      <w:lvlText w:val=""/>
      <w:lvlJc w:val="left"/>
      <w:pPr>
        <w:ind w:left="4841" w:hanging="360"/>
      </w:pPr>
      <w:rPr>
        <w:rFonts w:ascii="Wingdings" w:hAnsi="Wingdings" w:hint="default"/>
      </w:rPr>
    </w:lvl>
    <w:lvl w:ilvl="6" w:tplc="04190001" w:tentative="1">
      <w:start w:val="1"/>
      <w:numFmt w:val="bullet"/>
      <w:lvlText w:val=""/>
      <w:lvlJc w:val="left"/>
      <w:pPr>
        <w:ind w:left="5561" w:hanging="360"/>
      </w:pPr>
      <w:rPr>
        <w:rFonts w:ascii="Symbol" w:hAnsi="Symbol" w:hint="default"/>
      </w:rPr>
    </w:lvl>
    <w:lvl w:ilvl="7" w:tplc="04190003" w:tentative="1">
      <w:start w:val="1"/>
      <w:numFmt w:val="bullet"/>
      <w:lvlText w:val="o"/>
      <w:lvlJc w:val="left"/>
      <w:pPr>
        <w:ind w:left="6281" w:hanging="360"/>
      </w:pPr>
      <w:rPr>
        <w:rFonts w:ascii="Courier New" w:hAnsi="Courier New" w:cs="Courier New" w:hint="default"/>
      </w:rPr>
    </w:lvl>
    <w:lvl w:ilvl="8" w:tplc="04190005" w:tentative="1">
      <w:start w:val="1"/>
      <w:numFmt w:val="bullet"/>
      <w:lvlText w:val=""/>
      <w:lvlJc w:val="left"/>
      <w:pPr>
        <w:ind w:left="7001" w:hanging="360"/>
      </w:pPr>
      <w:rPr>
        <w:rFonts w:ascii="Wingdings" w:hAnsi="Wingdings" w:hint="default"/>
      </w:rPr>
    </w:lvl>
  </w:abstractNum>
  <w:abstractNum w:abstractNumId="19"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F780D55"/>
    <w:multiLevelType w:val="hybridMultilevel"/>
    <w:tmpl w:val="5D12EC48"/>
    <w:lvl w:ilvl="0" w:tplc="04190011">
      <w:start w:val="1"/>
      <w:numFmt w:val="decimal"/>
      <w:lvlText w:val="%1)"/>
      <w:lvlJc w:val="left"/>
      <w:pPr>
        <w:ind w:left="1240" w:hanging="360"/>
      </w:p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22"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613EFB"/>
    <w:multiLevelType w:val="hybridMultilevel"/>
    <w:tmpl w:val="094E56AA"/>
    <w:lvl w:ilvl="0" w:tplc="CB7AA958">
      <w:start w:val="1"/>
      <w:numFmt w:val="russianLower"/>
      <w:lvlText w:val="%1)"/>
      <w:lvlJc w:val="left"/>
      <w:pPr>
        <w:ind w:left="1241" w:hanging="360"/>
      </w:pPr>
      <w:rPr>
        <w:rFonts w:hint="default"/>
      </w:rPr>
    </w:lvl>
    <w:lvl w:ilvl="1" w:tplc="04190019" w:tentative="1">
      <w:start w:val="1"/>
      <w:numFmt w:val="lowerLetter"/>
      <w:lvlText w:val="%2."/>
      <w:lvlJc w:val="left"/>
      <w:pPr>
        <w:ind w:left="1961" w:hanging="360"/>
      </w:pPr>
    </w:lvl>
    <w:lvl w:ilvl="2" w:tplc="0419001B" w:tentative="1">
      <w:start w:val="1"/>
      <w:numFmt w:val="lowerRoman"/>
      <w:lvlText w:val="%3."/>
      <w:lvlJc w:val="right"/>
      <w:pPr>
        <w:ind w:left="2681" w:hanging="180"/>
      </w:pPr>
    </w:lvl>
    <w:lvl w:ilvl="3" w:tplc="0419000F" w:tentative="1">
      <w:start w:val="1"/>
      <w:numFmt w:val="decimal"/>
      <w:lvlText w:val="%4."/>
      <w:lvlJc w:val="left"/>
      <w:pPr>
        <w:ind w:left="3401" w:hanging="360"/>
      </w:pPr>
    </w:lvl>
    <w:lvl w:ilvl="4" w:tplc="04190019" w:tentative="1">
      <w:start w:val="1"/>
      <w:numFmt w:val="lowerLetter"/>
      <w:lvlText w:val="%5."/>
      <w:lvlJc w:val="left"/>
      <w:pPr>
        <w:ind w:left="4121" w:hanging="360"/>
      </w:pPr>
    </w:lvl>
    <w:lvl w:ilvl="5" w:tplc="0419001B" w:tentative="1">
      <w:start w:val="1"/>
      <w:numFmt w:val="lowerRoman"/>
      <w:lvlText w:val="%6."/>
      <w:lvlJc w:val="right"/>
      <w:pPr>
        <w:ind w:left="4841" w:hanging="180"/>
      </w:pPr>
    </w:lvl>
    <w:lvl w:ilvl="6" w:tplc="0419000F" w:tentative="1">
      <w:start w:val="1"/>
      <w:numFmt w:val="decimal"/>
      <w:lvlText w:val="%7."/>
      <w:lvlJc w:val="left"/>
      <w:pPr>
        <w:ind w:left="5561" w:hanging="360"/>
      </w:pPr>
    </w:lvl>
    <w:lvl w:ilvl="7" w:tplc="04190019" w:tentative="1">
      <w:start w:val="1"/>
      <w:numFmt w:val="lowerLetter"/>
      <w:lvlText w:val="%8."/>
      <w:lvlJc w:val="left"/>
      <w:pPr>
        <w:ind w:left="6281" w:hanging="360"/>
      </w:pPr>
    </w:lvl>
    <w:lvl w:ilvl="8" w:tplc="0419001B" w:tentative="1">
      <w:start w:val="1"/>
      <w:numFmt w:val="lowerRoman"/>
      <w:lvlText w:val="%9."/>
      <w:lvlJc w:val="right"/>
      <w:pPr>
        <w:ind w:left="7001" w:hanging="180"/>
      </w:pPr>
    </w:lvl>
  </w:abstractNum>
  <w:abstractNum w:abstractNumId="28"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B9312CC"/>
    <w:multiLevelType w:val="hybridMultilevel"/>
    <w:tmpl w:val="B03EF18A"/>
    <w:lvl w:ilvl="0" w:tplc="5B1CD64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6"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20"/>
  </w:num>
  <w:num w:numId="5">
    <w:abstractNumId w:val="35"/>
  </w:num>
  <w:num w:numId="6">
    <w:abstractNumId w:val="28"/>
  </w:num>
  <w:num w:numId="7">
    <w:abstractNumId w:val="31"/>
  </w:num>
  <w:num w:numId="8">
    <w:abstractNumId w:val="16"/>
  </w:num>
  <w:num w:numId="9">
    <w:abstractNumId w:val="3"/>
  </w:num>
  <w:num w:numId="10">
    <w:abstractNumId w:val="29"/>
  </w:num>
  <w:num w:numId="11">
    <w:abstractNumId w:val="25"/>
  </w:num>
  <w:num w:numId="12">
    <w:abstractNumId w:val="6"/>
  </w:num>
  <w:num w:numId="13">
    <w:abstractNumId w:val="24"/>
  </w:num>
  <w:num w:numId="14">
    <w:abstractNumId w:val="17"/>
  </w:num>
  <w:num w:numId="15">
    <w:abstractNumId w:val="30"/>
  </w:num>
  <w:num w:numId="16">
    <w:abstractNumId w:val="2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2"/>
  </w:num>
  <w:num w:numId="19">
    <w:abstractNumId w:val="15"/>
  </w:num>
  <w:num w:numId="20">
    <w:abstractNumId w:val="0"/>
  </w:num>
  <w:num w:numId="21">
    <w:abstractNumId w:val="26"/>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9"/>
  </w:num>
  <w:num w:numId="25">
    <w:abstractNumId w:val="2"/>
  </w:num>
  <w:num w:numId="26">
    <w:abstractNumId w:val="7"/>
  </w:num>
  <w:num w:numId="27">
    <w:abstractNumId w:val="10"/>
  </w:num>
  <w:num w:numId="28">
    <w:abstractNumId w:val="5"/>
  </w:num>
  <w:num w:numId="29">
    <w:abstractNumId w:val="23"/>
  </w:num>
  <w:num w:numId="30">
    <w:abstractNumId w:val="36"/>
  </w:num>
  <w:num w:numId="31">
    <w:abstractNumId w:val="14"/>
  </w:num>
  <w:num w:numId="32">
    <w:abstractNumId w:val="34"/>
  </w:num>
  <w:num w:numId="33">
    <w:abstractNumId w:val="18"/>
  </w:num>
  <w:num w:numId="34">
    <w:abstractNumId w:val="21"/>
  </w:num>
  <w:num w:numId="35">
    <w:abstractNumId w:val="27"/>
  </w:num>
  <w:num w:numId="36">
    <w:abstractNumId w:val="4"/>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22F"/>
    <w:rsid w:val="000306BD"/>
    <w:rsid w:val="00031C6E"/>
    <w:rsid w:val="000669B6"/>
    <w:rsid w:val="00070675"/>
    <w:rsid w:val="00075766"/>
    <w:rsid w:val="00076944"/>
    <w:rsid w:val="00081050"/>
    <w:rsid w:val="000900AC"/>
    <w:rsid w:val="000D6463"/>
    <w:rsid w:val="001077B4"/>
    <w:rsid w:val="00125726"/>
    <w:rsid w:val="00142572"/>
    <w:rsid w:val="0015530A"/>
    <w:rsid w:val="0015588A"/>
    <w:rsid w:val="00164454"/>
    <w:rsid w:val="0017485F"/>
    <w:rsid w:val="001768DE"/>
    <w:rsid w:val="001844F3"/>
    <w:rsid w:val="00185024"/>
    <w:rsid w:val="00190446"/>
    <w:rsid w:val="00191D7D"/>
    <w:rsid w:val="001935A9"/>
    <w:rsid w:val="0019488F"/>
    <w:rsid w:val="001A161A"/>
    <w:rsid w:val="001B7A9F"/>
    <w:rsid w:val="001E0F93"/>
    <w:rsid w:val="001F7182"/>
    <w:rsid w:val="0024495D"/>
    <w:rsid w:val="00252418"/>
    <w:rsid w:val="0025284C"/>
    <w:rsid w:val="00256C00"/>
    <w:rsid w:val="002B78AF"/>
    <w:rsid w:val="002C0075"/>
    <w:rsid w:val="002F0B7F"/>
    <w:rsid w:val="00327AD7"/>
    <w:rsid w:val="00331187"/>
    <w:rsid w:val="0033483E"/>
    <w:rsid w:val="00352E13"/>
    <w:rsid w:val="00364BED"/>
    <w:rsid w:val="003725DA"/>
    <w:rsid w:val="00383738"/>
    <w:rsid w:val="00387C53"/>
    <w:rsid w:val="00390F7D"/>
    <w:rsid w:val="003B0A31"/>
    <w:rsid w:val="003B0C56"/>
    <w:rsid w:val="003C4574"/>
    <w:rsid w:val="003E056F"/>
    <w:rsid w:val="003E3E9E"/>
    <w:rsid w:val="00401090"/>
    <w:rsid w:val="0040526C"/>
    <w:rsid w:val="00436D85"/>
    <w:rsid w:val="0045454A"/>
    <w:rsid w:val="0045561A"/>
    <w:rsid w:val="0045710C"/>
    <w:rsid w:val="00477588"/>
    <w:rsid w:val="00483B31"/>
    <w:rsid w:val="00497243"/>
    <w:rsid w:val="004C7A70"/>
    <w:rsid w:val="004D6F4B"/>
    <w:rsid w:val="004D717D"/>
    <w:rsid w:val="004F40AA"/>
    <w:rsid w:val="00510818"/>
    <w:rsid w:val="005125C6"/>
    <w:rsid w:val="0054310E"/>
    <w:rsid w:val="005467B3"/>
    <w:rsid w:val="005660A5"/>
    <w:rsid w:val="005B1BBF"/>
    <w:rsid w:val="005E1214"/>
    <w:rsid w:val="00612C81"/>
    <w:rsid w:val="0064252D"/>
    <w:rsid w:val="0064253C"/>
    <w:rsid w:val="00653E09"/>
    <w:rsid w:val="00695C75"/>
    <w:rsid w:val="006A6602"/>
    <w:rsid w:val="006B11A4"/>
    <w:rsid w:val="006B3403"/>
    <w:rsid w:val="006D4FD2"/>
    <w:rsid w:val="00701EC4"/>
    <w:rsid w:val="007075FC"/>
    <w:rsid w:val="007178C5"/>
    <w:rsid w:val="00731559"/>
    <w:rsid w:val="007342CC"/>
    <w:rsid w:val="00764E8F"/>
    <w:rsid w:val="007B7712"/>
    <w:rsid w:val="007C3E28"/>
    <w:rsid w:val="007D331B"/>
    <w:rsid w:val="007E6159"/>
    <w:rsid w:val="008233F1"/>
    <w:rsid w:val="00836FFF"/>
    <w:rsid w:val="00850314"/>
    <w:rsid w:val="00864B13"/>
    <w:rsid w:val="00866D4A"/>
    <w:rsid w:val="00883093"/>
    <w:rsid w:val="00894AA9"/>
    <w:rsid w:val="0089607F"/>
    <w:rsid w:val="008C549A"/>
    <w:rsid w:val="008D2D62"/>
    <w:rsid w:val="008E092F"/>
    <w:rsid w:val="008E42F2"/>
    <w:rsid w:val="008E7678"/>
    <w:rsid w:val="00905540"/>
    <w:rsid w:val="00914A56"/>
    <w:rsid w:val="00924333"/>
    <w:rsid w:val="0098502E"/>
    <w:rsid w:val="009A1420"/>
    <w:rsid w:val="009B77BA"/>
    <w:rsid w:val="009D684C"/>
    <w:rsid w:val="00A03BF4"/>
    <w:rsid w:val="00A53448"/>
    <w:rsid w:val="00A95710"/>
    <w:rsid w:val="00AA4BF6"/>
    <w:rsid w:val="00AB7065"/>
    <w:rsid w:val="00AF5A1A"/>
    <w:rsid w:val="00AF7B76"/>
    <w:rsid w:val="00B23783"/>
    <w:rsid w:val="00B835E0"/>
    <w:rsid w:val="00B87E5B"/>
    <w:rsid w:val="00B935D1"/>
    <w:rsid w:val="00B96737"/>
    <w:rsid w:val="00BA51E0"/>
    <w:rsid w:val="00BB0229"/>
    <w:rsid w:val="00BC5E90"/>
    <w:rsid w:val="00BC6C35"/>
    <w:rsid w:val="00BE07E0"/>
    <w:rsid w:val="00BE3719"/>
    <w:rsid w:val="00BF5CF1"/>
    <w:rsid w:val="00C1140E"/>
    <w:rsid w:val="00C13D4B"/>
    <w:rsid w:val="00C24106"/>
    <w:rsid w:val="00C4222B"/>
    <w:rsid w:val="00C461E7"/>
    <w:rsid w:val="00C514FF"/>
    <w:rsid w:val="00C631C2"/>
    <w:rsid w:val="00C74129"/>
    <w:rsid w:val="00CB0FCC"/>
    <w:rsid w:val="00CB7DED"/>
    <w:rsid w:val="00CD6114"/>
    <w:rsid w:val="00D033E1"/>
    <w:rsid w:val="00D274C9"/>
    <w:rsid w:val="00D407F7"/>
    <w:rsid w:val="00D46A09"/>
    <w:rsid w:val="00D4767B"/>
    <w:rsid w:val="00D55FB8"/>
    <w:rsid w:val="00D720E3"/>
    <w:rsid w:val="00D72AA2"/>
    <w:rsid w:val="00D850BC"/>
    <w:rsid w:val="00D858EB"/>
    <w:rsid w:val="00DD537F"/>
    <w:rsid w:val="00DF0802"/>
    <w:rsid w:val="00E02BB5"/>
    <w:rsid w:val="00E36EC0"/>
    <w:rsid w:val="00E72B6B"/>
    <w:rsid w:val="00E73795"/>
    <w:rsid w:val="00EA31CB"/>
    <w:rsid w:val="00EA396D"/>
    <w:rsid w:val="00EA3ED0"/>
    <w:rsid w:val="00EB0B39"/>
    <w:rsid w:val="00EB1284"/>
    <w:rsid w:val="00EB77AB"/>
    <w:rsid w:val="00EC0C0E"/>
    <w:rsid w:val="00EE059E"/>
    <w:rsid w:val="00EE725D"/>
    <w:rsid w:val="00EE7A23"/>
    <w:rsid w:val="00EF1BED"/>
    <w:rsid w:val="00EF554F"/>
    <w:rsid w:val="00F02ACD"/>
    <w:rsid w:val="00F06942"/>
    <w:rsid w:val="00F35848"/>
    <w:rsid w:val="00F406AD"/>
    <w:rsid w:val="00F47810"/>
    <w:rsid w:val="00F52C6F"/>
    <w:rsid w:val="00F73068"/>
    <w:rsid w:val="00F809C0"/>
    <w:rsid w:val="00FB52DC"/>
    <w:rsid w:val="00FC3243"/>
    <w:rsid w:val="00FC5D4B"/>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17D4E"/>
    <w:rsid w:val="00056A9F"/>
    <w:rsid w:val="00074D3A"/>
    <w:rsid w:val="00112708"/>
    <w:rsid w:val="0015062D"/>
    <w:rsid w:val="001B6778"/>
    <w:rsid w:val="0020152A"/>
    <w:rsid w:val="00274A39"/>
    <w:rsid w:val="00283827"/>
    <w:rsid w:val="003646EE"/>
    <w:rsid w:val="003958B9"/>
    <w:rsid w:val="004513CA"/>
    <w:rsid w:val="00512A8C"/>
    <w:rsid w:val="00520195"/>
    <w:rsid w:val="00535AB8"/>
    <w:rsid w:val="00615A73"/>
    <w:rsid w:val="00765ABC"/>
    <w:rsid w:val="007C6CEF"/>
    <w:rsid w:val="007E059C"/>
    <w:rsid w:val="00851BFF"/>
    <w:rsid w:val="008E0329"/>
    <w:rsid w:val="00925EA4"/>
    <w:rsid w:val="009E3A10"/>
    <w:rsid w:val="00A02E32"/>
    <w:rsid w:val="00AB1812"/>
    <w:rsid w:val="00B32185"/>
    <w:rsid w:val="00B624C0"/>
    <w:rsid w:val="00BF119F"/>
    <w:rsid w:val="00BF2B5A"/>
    <w:rsid w:val="00C06FB2"/>
    <w:rsid w:val="00C37B34"/>
    <w:rsid w:val="00C75401"/>
    <w:rsid w:val="00DB4988"/>
    <w:rsid w:val="00DF6E1F"/>
    <w:rsid w:val="00E31377"/>
    <w:rsid w:val="00E4028D"/>
    <w:rsid w:val="00E84AE5"/>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24BD1-A19F-47D4-9585-1CF1298DE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13</Pages>
  <Words>6306</Words>
  <Characters>35947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Анна</cp:lastModifiedBy>
  <cp:revision>40</cp:revision>
  <dcterms:created xsi:type="dcterms:W3CDTF">2025-03-16T12:00:00Z</dcterms:created>
  <dcterms:modified xsi:type="dcterms:W3CDTF">2026-09-09T07:12:00Z</dcterms:modified>
</cp:coreProperties>
</file>