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13A90F" w14:textId="77777777" w:rsidR="00B935D1" w:rsidRPr="00CD6114" w:rsidRDefault="00B935D1" w:rsidP="00892D4F">
      <w:pPr>
        <w:widowControl w:val="0"/>
        <w:spacing w:after="0" w:line="240" w:lineRule="auto"/>
        <w:jc w:val="both"/>
        <w:rPr>
          <w:rFonts w:ascii="Times New Roman" w:eastAsia="Times New Roman" w:hAnsi="Times New Roman" w:cs="Times New Roman"/>
          <w:b/>
          <w:bCs/>
          <w:lang w:eastAsia="ru-RU"/>
        </w:rPr>
      </w:pPr>
    </w:p>
    <w:p w14:paraId="22FCB298" w14:textId="7BAB0983" w:rsidR="00F06942" w:rsidRPr="00F02ACD" w:rsidRDefault="00F06942" w:rsidP="00EB77AB">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529"/>
          <w:tab w:val="left" w:pos="7363"/>
          <w:tab w:val="left" w:pos="7930"/>
          <w:tab w:val="left" w:pos="8496"/>
          <w:tab w:val="left" w:pos="9063"/>
        </w:tabs>
        <w:spacing w:after="0" w:line="240" w:lineRule="auto"/>
        <w:ind w:left="5670"/>
        <w:contextualSpacing/>
        <w:jc w:val="right"/>
        <w:rPr>
          <w:rFonts w:ascii="Times New Roman" w:eastAsia="Times New Roman" w:hAnsi="Times New Roman" w:cs="Times New Roman"/>
          <w:b/>
          <w:bCs/>
          <w:lang w:eastAsia="ru-RU"/>
        </w:rPr>
      </w:pPr>
      <w:r w:rsidRPr="00F02ACD">
        <w:rPr>
          <w:rFonts w:ascii="Times New Roman" w:eastAsia="Times New Roman" w:hAnsi="Times New Roman" w:cs="Times New Roman"/>
          <w:b/>
          <w:bCs/>
          <w:lang w:eastAsia="ru-RU"/>
        </w:rPr>
        <w:t>УТВЕРЖДАЮ</w:t>
      </w:r>
    </w:p>
    <w:p w14:paraId="1D886ACC" w14:textId="77E5851D" w:rsidR="00D102CD" w:rsidRDefault="00D102CD" w:rsidP="00CA6BC4">
      <w:pPr>
        <w:pStyle w:val="afff6"/>
        <w:spacing w:after="0"/>
        <w:jc w:val="right"/>
        <w:rPr>
          <w:rFonts w:ascii="Times New Roman" w:hAnsi="Times New Roman"/>
          <w:color w:val="000000"/>
        </w:rPr>
      </w:pPr>
      <w:r>
        <w:rPr>
          <w:rFonts w:ascii="Times New Roman" w:hAnsi="Times New Roman"/>
          <w:color w:val="000000"/>
        </w:rPr>
        <w:t>Генеральный д</w:t>
      </w:r>
      <w:r w:rsidR="00CA6BC4">
        <w:rPr>
          <w:rFonts w:ascii="Times New Roman" w:hAnsi="Times New Roman"/>
          <w:color w:val="000000"/>
        </w:rPr>
        <w:t xml:space="preserve">иректор </w:t>
      </w:r>
    </w:p>
    <w:p w14:paraId="351616D9" w14:textId="21A1D734" w:rsidR="00D102CD" w:rsidRPr="00D102CD" w:rsidRDefault="00D102CD" w:rsidP="00D102CD">
      <w:pPr>
        <w:jc w:val="right"/>
        <w:rPr>
          <w:rFonts w:ascii="Times New Roman" w:hAnsi="Times New Roman" w:cs="Times New Roman"/>
        </w:rPr>
      </w:pPr>
      <w:r w:rsidRPr="00D102CD">
        <w:rPr>
          <w:rFonts w:ascii="Times New Roman" w:hAnsi="Times New Roman" w:cs="Times New Roman"/>
        </w:rPr>
        <w:t>ООО ​﻿﻿﻿﻿⁠‌‌﻿​​​⁠‌​​⁠⁠‌﻿‍﻿⁠﻿‍‌‍​​​​​​﻿​‌​⁠⁠​﻿﻿‌</w:t>
      </w:r>
      <w:proofErr w:type="gramStart"/>
      <w:r w:rsidRPr="00D102CD">
        <w:rPr>
          <w:rFonts w:ascii="Times New Roman" w:hAnsi="Times New Roman" w:cs="Times New Roman"/>
        </w:rPr>
        <w:t>﻿«</w:t>
      </w:r>
      <w:proofErr w:type="gramEnd"/>
      <w:r w:rsidRPr="00D102CD">
        <w:rPr>
          <w:rFonts w:ascii="Times New Roman" w:hAnsi="Times New Roman" w:cs="Times New Roman"/>
        </w:rPr>
        <w:t>ИТЭ»</w:t>
      </w:r>
    </w:p>
    <w:p w14:paraId="588544FA" w14:textId="7C9C677E" w:rsidR="00F06942" w:rsidRPr="00F02ACD" w:rsidRDefault="00CD6114" w:rsidP="00CA6BC4">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529"/>
          <w:tab w:val="left" w:pos="7363"/>
          <w:tab w:val="left" w:pos="7930"/>
          <w:tab w:val="left" w:pos="8496"/>
          <w:tab w:val="left" w:pos="9063"/>
        </w:tabs>
        <w:spacing w:after="0" w:line="240" w:lineRule="auto"/>
        <w:ind w:left="5670"/>
        <w:contextualSpacing/>
        <w:jc w:val="right"/>
        <w:rPr>
          <w:rFonts w:ascii="Times New Roman" w:eastAsia="Times New Roman" w:hAnsi="Times New Roman" w:cs="Times New Roman"/>
          <w:b/>
          <w:bCs/>
          <w:lang w:eastAsia="ru-RU"/>
        </w:rPr>
      </w:pPr>
      <w:r w:rsidRPr="00F02ACD">
        <w:rPr>
          <w:rFonts w:ascii="Times New Roman" w:eastAsia="Times New Roman" w:hAnsi="Times New Roman" w:cs="Times New Roman"/>
          <w:b/>
          <w:bCs/>
          <w:lang w:eastAsia="ru-RU"/>
        </w:rPr>
        <w:t xml:space="preserve">____________ </w:t>
      </w:r>
      <w:r w:rsidR="00D102CD">
        <w:rPr>
          <w:rFonts w:ascii="Times New Roman" w:hAnsi="Times New Roman"/>
          <w:color w:val="000000"/>
        </w:rPr>
        <w:t>А</w:t>
      </w:r>
      <w:r w:rsidR="00CA6BC4">
        <w:rPr>
          <w:rFonts w:ascii="Times New Roman" w:hAnsi="Times New Roman"/>
          <w:color w:val="000000"/>
        </w:rPr>
        <w:t>.</w:t>
      </w:r>
      <w:r w:rsidR="00D102CD">
        <w:rPr>
          <w:rFonts w:ascii="Times New Roman" w:hAnsi="Times New Roman"/>
          <w:color w:val="000000"/>
        </w:rPr>
        <w:t>Ю</w:t>
      </w:r>
      <w:r w:rsidR="00CA6BC4">
        <w:rPr>
          <w:rFonts w:ascii="Times New Roman" w:hAnsi="Times New Roman"/>
          <w:color w:val="000000"/>
        </w:rPr>
        <w:t xml:space="preserve">. </w:t>
      </w:r>
      <w:r w:rsidR="00D102CD" w:rsidRPr="00D102CD">
        <w:rPr>
          <w:rFonts w:ascii="Times New Roman" w:hAnsi="Times New Roman"/>
          <w:color w:val="000000"/>
        </w:rPr>
        <w:t xml:space="preserve">Илюхина </w:t>
      </w:r>
    </w:p>
    <w:p w14:paraId="0D928A39" w14:textId="5734DE5E" w:rsidR="00B935D1" w:rsidRPr="00F02ACD" w:rsidRDefault="00CA6BC4" w:rsidP="00EB77AB">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529"/>
          <w:tab w:val="left" w:pos="7363"/>
          <w:tab w:val="left" w:pos="7930"/>
          <w:tab w:val="left" w:pos="8496"/>
          <w:tab w:val="left" w:pos="9063"/>
        </w:tabs>
        <w:spacing w:after="0" w:line="240" w:lineRule="auto"/>
        <w:ind w:left="5670"/>
        <w:contextualSpacing/>
        <w:jc w:val="right"/>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 </w:t>
      </w:r>
    </w:p>
    <w:sdt>
      <w:sdtPr>
        <w:rPr>
          <w:rStyle w:val="1f4"/>
          <w:b/>
          <w:bCs/>
        </w:rPr>
        <w:id w:val="-1368987401"/>
        <w:placeholder>
          <w:docPart w:val="DefaultPlaceholder_-1854013437"/>
        </w:placeholder>
        <w15:color w:val="FF00FF"/>
        <w:date w:fullDate="2026-09-09T00:00:00Z">
          <w:dateFormat w:val="dd.MM.yyyy"/>
          <w:lid w:val="ru-RU"/>
          <w:storeMappedDataAs w:val="dateTime"/>
          <w:calendar w:val="gregorian"/>
        </w:date>
      </w:sdtPr>
      <w:sdtEndPr>
        <w:rPr>
          <w:rStyle w:val="a3"/>
          <w:rFonts w:asciiTheme="minorHAnsi" w:eastAsia="Times New Roman" w:hAnsiTheme="minorHAnsi" w:cs="Times New Roman"/>
          <w:lang w:eastAsia="ru-RU"/>
        </w:rPr>
      </w:sdtEndPr>
      <w:sdtContent>
        <w:p w14:paraId="66D2FE0A" w14:textId="5E084149" w:rsidR="00B935D1" w:rsidRPr="00F02ACD" w:rsidRDefault="005A6249" w:rsidP="00EB77AB">
          <w:pPr>
            <w:widowControl w:val="0"/>
            <w:tabs>
              <w:tab w:val="left" w:pos="247"/>
              <w:tab w:val="left" w:pos="1130"/>
            </w:tabs>
            <w:spacing w:after="0" w:line="240" w:lineRule="auto"/>
            <w:ind w:left="5670"/>
            <w:contextualSpacing/>
            <w:jc w:val="right"/>
            <w:rPr>
              <w:rFonts w:ascii="Times New Roman" w:eastAsia="Times New Roman" w:hAnsi="Times New Roman" w:cs="Times New Roman"/>
              <w:b/>
              <w:bCs/>
              <w:lang w:eastAsia="ru-RU"/>
            </w:rPr>
          </w:pPr>
          <w:r>
            <w:rPr>
              <w:rStyle w:val="1f4"/>
              <w:b/>
              <w:bCs/>
            </w:rPr>
            <w:t>09.09.2026</w:t>
          </w:r>
        </w:p>
      </w:sdtContent>
    </w:sdt>
    <w:p w14:paraId="4768A1DF" w14:textId="77777777" w:rsidR="00B935D1" w:rsidRPr="00CD6114" w:rsidRDefault="00B935D1" w:rsidP="00CD6114">
      <w:pPr>
        <w:widowControl w:val="0"/>
        <w:spacing w:after="0" w:line="240" w:lineRule="auto"/>
        <w:ind w:left="7088" w:firstLine="5812"/>
        <w:jc w:val="both"/>
        <w:rPr>
          <w:rFonts w:ascii="Times New Roman" w:eastAsia="Calibri" w:hAnsi="Times New Roman" w:cs="Times New Roman"/>
        </w:rPr>
      </w:pPr>
    </w:p>
    <w:p w14:paraId="1416B27E" w14:textId="77777777" w:rsidR="00B935D1" w:rsidRPr="00CD6114" w:rsidRDefault="00B935D1" w:rsidP="00CD6114">
      <w:pPr>
        <w:widowControl w:val="0"/>
        <w:spacing w:after="0" w:line="240" w:lineRule="auto"/>
        <w:ind w:left="456"/>
        <w:jc w:val="both"/>
        <w:rPr>
          <w:rFonts w:ascii="Times New Roman" w:eastAsia="Times New Roman" w:hAnsi="Times New Roman" w:cs="Times New Roman"/>
          <w:lang w:eastAsia="ru-RU"/>
        </w:rPr>
      </w:pPr>
    </w:p>
    <w:p w14:paraId="45CA5461" w14:textId="17ACA6F6" w:rsidR="00B935D1" w:rsidRDefault="00B935D1" w:rsidP="00CD6114">
      <w:pPr>
        <w:widowControl w:val="0"/>
        <w:spacing w:after="0" w:line="240" w:lineRule="auto"/>
        <w:jc w:val="center"/>
        <w:rPr>
          <w:rFonts w:ascii="Times New Roman" w:eastAsia="Times New Roman" w:hAnsi="Times New Roman" w:cs="Times New Roman"/>
          <w:b/>
          <w:bCs/>
          <w:lang w:eastAsia="ru-RU"/>
        </w:rPr>
      </w:pPr>
    </w:p>
    <w:p w14:paraId="558DF386" w14:textId="41C43272"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1ED0264B" w14:textId="3259CDC9"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3A3856E3" w14:textId="1E6A0527"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645475F8" w14:textId="173E8BE7"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5589EA78" w14:textId="26F4D75C"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19F6AF21" w14:textId="27A93C23"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2274D891" w14:textId="77A501F2"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1048A7DD" w14:textId="4E5C8201"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7E13E773" w14:textId="77777777" w:rsidR="00B935D1" w:rsidRPr="00CD6114" w:rsidRDefault="00B935D1" w:rsidP="00892D4F">
      <w:pPr>
        <w:widowControl w:val="0"/>
        <w:spacing w:after="0" w:line="240" w:lineRule="auto"/>
        <w:rPr>
          <w:rFonts w:ascii="Times New Roman" w:eastAsia="Times New Roman" w:hAnsi="Times New Roman" w:cs="Times New Roman"/>
          <w:b/>
          <w:bCs/>
          <w:lang w:eastAsia="ru-RU"/>
        </w:rPr>
      </w:pPr>
    </w:p>
    <w:p w14:paraId="79499A2D" w14:textId="1278BD27" w:rsidR="00EE7A23" w:rsidRDefault="00E52183" w:rsidP="00CD6114">
      <w:pPr>
        <w:widowControl w:val="0"/>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ИНФОРМАЦИОННАЯ КАРТА</w:t>
      </w:r>
    </w:p>
    <w:p w14:paraId="38684DBA" w14:textId="31883B59" w:rsidR="00935F24" w:rsidRDefault="00E52183" w:rsidP="00CD6114">
      <w:pPr>
        <w:widowControl w:val="0"/>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О </w:t>
      </w:r>
      <w:r w:rsidRPr="00E52183">
        <w:rPr>
          <w:rFonts w:ascii="Times New Roman" w:eastAsia="Times New Roman" w:hAnsi="Times New Roman" w:cs="Times New Roman"/>
          <w:b/>
          <w:bCs/>
          <w:lang w:eastAsia="ru-RU"/>
        </w:rPr>
        <w:t>ПРОВЕДЕНИ</w:t>
      </w:r>
      <w:r>
        <w:rPr>
          <w:rFonts w:ascii="Times New Roman" w:eastAsia="Times New Roman" w:hAnsi="Times New Roman" w:cs="Times New Roman"/>
          <w:b/>
          <w:bCs/>
          <w:lang w:eastAsia="ru-RU"/>
        </w:rPr>
        <w:t>И</w:t>
      </w:r>
      <w:r w:rsidRPr="00E52183">
        <w:rPr>
          <w:rFonts w:ascii="Times New Roman" w:eastAsia="Times New Roman" w:hAnsi="Times New Roman" w:cs="Times New Roman"/>
          <w:b/>
          <w:bCs/>
          <w:lang w:eastAsia="ru-RU"/>
        </w:rPr>
        <w:t xml:space="preserve"> </w:t>
      </w:r>
      <w:bookmarkStart w:id="0" w:name="OLE_LINK2"/>
      <w:bookmarkStart w:id="1" w:name="OLE_LINK7"/>
      <w:sdt>
        <w:sdtPr>
          <w:rPr>
            <w:rFonts w:ascii="Times New Roman" w:eastAsia="Times New Roman" w:hAnsi="Times New Roman" w:cs="Times New Roman"/>
            <w:b/>
            <w:bCs/>
            <w:lang w:eastAsia="ru-RU"/>
          </w:rPr>
          <w:id w:val="-133569440"/>
          <w:placeholder>
            <w:docPart w:val="DefaultPlaceholder_-1854013438"/>
          </w:placeholder>
          <w15:color w:val="FF00FF"/>
          <w:comboBox>
            <w:listItem w:value="Выберите элемент."/>
            <w:listItem w:displayText="ЦЕНОВОГО ЗАПРОСА В ЭЛЕКТРОННОМ ВИДЕ" w:value="ЦЕНОВОГО ЗАПРОСА В ЭЛЕКТРОННОМ ВИДЕ"/>
            <w:listItem w:displayText="ЦЕНОВОГО ЗАПРОСА В ЭЛЕКТРОННОМ ВИДЕ, УЧАСТНИКАМИ КОТОРОГО МОГУТ БЫТЬ ТОЛЬКО СУБЪЕКТЫ МАЛОГО ИЛИ СРЕДНЕГО ПРЕДПРИНИМАТЕЛЬСТВА" w:value="ЦЕНОВОГО ЗАПРОСА В ЭЛЕКТРОННОМ ВИДЕ, УЧАСТНИКАМИ КОТОРОГО МОГУТ БЫТЬ ТОЛЬКО СУБЪЕКТЫ МАЛОГО ИЛИ СРЕДНЕГО ПРЕДПРИНИМАТЕЛЬСТВА"/>
          </w:comboBox>
        </w:sdtPr>
        <w:sdtEndPr/>
        <w:sdtContent>
          <w:r w:rsidR="00AD1982">
            <w:rPr>
              <w:rFonts w:ascii="Times New Roman" w:eastAsia="Times New Roman" w:hAnsi="Times New Roman" w:cs="Times New Roman"/>
              <w:b/>
              <w:bCs/>
              <w:lang w:eastAsia="ru-RU"/>
            </w:rPr>
            <w:t>ЦЕНОВОГО ЗАПРОСА В ЭЛЕКТРОННОМ ВИДЕ</w:t>
          </w:r>
        </w:sdtContent>
      </w:sdt>
    </w:p>
    <w:bookmarkEnd w:id="0"/>
    <w:bookmarkEnd w:id="1"/>
    <w:p w14:paraId="060251AC" w14:textId="136C545F" w:rsidR="00A00318" w:rsidRPr="00FD576C" w:rsidRDefault="00BC621B" w:rsidP="00A00318">
      <w:pPr>
        <w:ind w:right="72"/>
        <w:jc w:val="center"/>
        <w:rPr>
          <w:rFonts w:ascii="Times New Roman" w:eastAsia="Times New Roman" w:hAnsi="Times New Roman" w:cs="Times New Roman"/>
          <w:b/>
          <w:bCs/>
        </w:rPr>
      </w:pPr>
      <w:r w:rsidRPr="00BC621B">
        <w:rPr>
          <w:rFonts w:ascii="Times New Roman" w:eastAsia="Calibri" w:hAnsi="Times New Roman" w:cs="Times New Roman"/>
          <w:b/>
          <w:color w:val="000000"/>
        </w:rPr>
        <w:t xml:space="preserve">на право заключения договора на </w:t>
      </w:r>
      <w:r w:rsidR="005A6249" w:rsidRPr="005A6249">
        <w:rPr>
          <w:rFonts w:ascii="Times New Roman" w:eastAsia="Times New Roman" w:hAnsi="Times New Roman" w:cs="Times New Roman"/>
          <w:b/>
          <w:bCs/>
        </w:rPr>
        <w:t>выполнение работ по демонтажу старого и монтажа нового котла с автоматической мазутной горелкой для нужд ООО «ИТЭ» в 2026 г.</w:t>
      </w:r>
    </w:p>
    <w:p w14:paraId="5A3451B7" w14:textId="2203E04B" w:rsidR="00B935D1" w:rsidRPr="00CD6114" w:rsidRDefault="00B935D1" w:rsidP="00A00318">
      <w:pPr>
        <w:ind w:right="72"/>
        <w:jc w:val="center"/>
        <w:rPr>
          <w:rFonts w:ascii="Times New Roman" w:eastAsia="Times New Roman" w:hAnsi="Times New Roman" w:cs="Times New Roman"/>
          <w:lang w:eastAsia="ru-RU"/>
        </w:rPr>
      </w:pPr>
    </w:p>
    <w:p w14:paraId="242FB7D1"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55AB9AB3"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335AB3B3"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39AC985E"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2D5E2CC9"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10E8DE4F"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50A53485"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6CDCB884"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6A9F96DD"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076B8051"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422669B5"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56B22D21"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0C7A25CE"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45090902"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06AB5BE9"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76F1A660"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2F889B93" w14:textId="77777777" w:rsidR="00B935D1" w:rsidRPr="00CD6114" w:rsidRDefault="00B935D1" w:rsidP="00CD6114">
      <w:pPr>
        <w:widowControl w:val="0"/>
        <w:spacing w:after="0" w:line="240" w:lineRule="auto"/>
        <w:jc w:val="center"/>
        <w:rPr>
          <w:rFonts w:ascii="Times New Roman" w:eastAsia="Times New Roman" w:hAnsi="Times New Roman" w:cs="Times New Roman"/>
          <w:lang w:eastAsia="ru-RU"/>
        </w:rPr>
      </w:pPr>
    </w:p>
    <w:p w14:paraId="0B67E3AE" w14:textId="04DD660C" w:rsidR="00C51822" w:rsidRPr="00C51822" w:rsidRDefault="00B935D1" w:rsidP="00CD6114">
      <w:pPr>
        <w:widowControl w:val="0"/>
        <w:spacing w:after="0" w:line="240" w:lineRule="auto"/>
        <w:rPr>
          <w:rFonts w:ascii="Times New Roman" w:eastAsia="Times New Roman" w:hAnsi="Times New Roman" w:cs="Times New Roman"/>
          <w:b/>
          <w:color w:val="000000"/>
          <w:lang w:eastAsia="ru-RU"/>
        </w:rPr>
      </w:pPr>
      <w:r w:rsidRPr="00CD6114">
        <w:rPr>
          <w:rFonts w:ascii="Times New Roman" w:eastAsia="Times New Roman" w:hAnsi="Times New Roman" w:cs="Times New Roman"/>
          <w:b/>
          <w:color w:val="000000"/>
          <w:lang w:eastAsia="ru-RU"/>
        </w:rPr>
        <w:br w:type="page"/>
      </w:r>
    </w:p>
    <w:p w14:paraId="3F1E66CC" w14:textId="07F20796" w:rsidR="00B935D1" w:rsidRPr="00CD6114" w:rsidRDefault="00252418" w:rsidP="00CD6114">
      <w:pPr>
        <w:widowControl w:val="0"/>
        <w:spacing w:after="0" w:line="240" w:lineRule="auto"/>
        <w:ind w:left="284"/>
        <w:jc w:val="center"/>
        <w:rPr>
          <w:rFonts w:ascii="Times New Roman" w:eastAsia="Times New Roman" w:hAnsi="Times New Roman" w:cs="Times New Roman"/>
          <w:b/>
          <w:iCs/>
          <w:lang w:eastAsia="ru-RU"/>
        </w:rPr>
      </w:pPr>
      <w:r w:rsidRPr="00CD6114">
        <w:rPr>
          <w:rFonts w:ascii="Times New Roman" w:eastAsia="Times New Roman" w:hAnsi="Times New Roman" w:cs="Times New Roman"/>
          <w:b/>
          <w:iCs/>
          <w:lang w:eastAsia="ru-RU"/>
        </w:rPr>
        <w:lastRenderedPageBreak/>
        <w:t>ОСНОВНЫЕ ТЕРМИНЫ И ИХ СОКРАЩЕНИЯ, ПРИМЕНЯЕМЫЕ</w:t>
      </w:r>
    </w:p>
    <w:p w14:paraId="0C5A7934" w14:textId="7E6AF4D3" w:rsidR="00B935D1" w:rsidRDefault="00252418" w:rsidP="00CD6114">
      <w:pPr>
        <w:widowControl w:val="0"/>
        <w:spacing w:after="0" w:line="240" w:lineRule="auto"/>
        <w:ind w:left="284"/>
        <w:contextualSpacing/>
        <w:jc w:val="center"/>
        <w:rPr>
          <w:rFonts w:ascii="Times New Roman" w:eastAsia="Times New Roman" w:hAnsi="Times New Roman" w:cs="Times New Roman"/>
          <w:b/>
          <w:iCs/>
          <w:lang w:eastAsia="ru-RU"/>
        </w:rPr>
      </w:pPr>
      <w:r w:rsidRPr="00CD6114">
        <w:rPr>
          <w:rFonts w:ascii="Times New Roman" w:eastAsia="Times New Roman" w:hAnsi="Times New Roman" w:cs="Times New Roman"/>
          <w:b/>
          <w:iCs/>
          <w:lang w:eastAsia="ru-RU"/>
        </w:rPr>
        <w:t xml:space="preserve">В </w:t>
      </w:r>
      <w:r w:rsidR="0003000D">
        <w:rPr>
          <w:rFonts w:ascii="Times New Roman" w:eastAsia="Times New Roman" w:hAnsi="Times New Roman" w:cs="Times New Roman"/>
          <w:b/>
          <w:bCs/>
          <w:lang w:eastAsia="ru-RU"/>
        </w:rPr>
        <w:t>ИНФОРМАЦИОННОЙ КАРТЕ</w:t>
      </w:r>
      <w:r w:rsidR="0003000D" w:rsidRPr="00E77E5E">
        <w:rPr>
          <w:rFonts w:ascii="Times New Roman" w:eastAsia="Times New Roman" w:hAnsi="Times New Roman" w:cs="Times New Roman"/>
          <w:b/>
          <w:iCs/>
          <w:lang w:eastAsia="ru-RU"/>
        </w:rPr>
        <w:t xml:space="preserve"> </w:t>
      </w:r>
      <w:r w:rsidR="00E77E5E" w:rsidRPr="00E77E5E">
        <w:rPr>
          <w:rFonts w:ascii="Times New Roman" w:eastAsia="Times New Roman" w:hAnsi="Times New Roman" w:cs="Times New Roman"/>
          <w:b/>
          <w:iCs/>
          <w:lang w:eastAsia="ru-RU"/>
        </w:rPr>
        <w:t xml:space="preserve">О ПРОВЕДЕНИИ </w:t>
      </w:r>
      <w:r w:rsidR="00E52183" w:rsidRPr="00E52183">
        <w:rPr>
          <w:rFonts w:ascii="Times New Roman" w:eastAsia="Times New Roman" w:hAnsi="Times New Roman" w:cs="Times New Roman"/>
          <w:b/>
          <w:bCs/>
          <w:lang w:eastAsia="ru-RU"/>
        </w:rPr>
        <w:t>ЦЕНОВОГО З‌⁠​‍﻿‌⁠​⁠﻿﻿⁠​‌​‌﻿⁠‍﻿‍﻿⁠‌⁠‍‍‌‌​⁠​‌​‍⁠‌⁠‌​​‍‍‍АПРОСА В ЭЛЕКТРОННОМ ВИДЕ</w:t>
      </w:r>
      <w:r w:rsidR="00EE7A23">
        <w:rPr>
          <w:rFonts w:ascii="Times New Roman" w:eastAsia="Times New Roman" w:hAnsi="Times New Roman" w:cs="Times New Roman"/>
          <w:b/>
          <w:iCs/>
          <w:lang w:eastAsia="ru-RU"/>
        </w:rPr>
        <w:t>.</w:t>
      </w:r>
    </w:p>
    <w:p w14:paraId="05E8723F" w14:textId="77777777" w:rsidR="00B935D1" w:rsidRPr="00CD6114" w:rsidRDefault="00B935D1" w:rsidP="00CD6114">
      <w:pPr>
        <w:widowControl w:val="0"/>
        <w:spacing w:after="0" w:line="240" w:lineRule="auto"/>
        <w:contextualSpacing/>
        <w:jc w:val="both"/>
        <w:rPr>
          <w:rFonts w:ascii="Times New Roman" w:eastAsia="Times New Roman" w:hAnsi="Times New Roman" w:cs="Times New Roman"/>
          <w:b/>
          <w:iCs/>
          <w:lang w:eastAsia="ru-RU"/>
        </w:rPr>
      </w:pPr>
    </w:p>
    <w:p w14:paraId="417390C3" w14:textId="47EF5A58" w:rsidR="00B935D1" w:rsidRDefault="00B935D1" w:rsidP="00CD6114">
      <w:pPr>
        <w:widowControl w:val="0"/>
        <w:spacing w:after="0" w:line="240" w:lineRule="auto"/>
        <w:ind w:firstLine="567"/>
        <w:contextualSpacing/>
        <w:jc w:val="both"/>
        <w:rPr>
          <w:rFonts w:ascii="Times New Roman" w:eastAsia="Times New Roman" w:hAnsi="Times New Roman" w:cs="Times New Roman"/>
          <w:iCs/>
          <w:lang w:eastAsia="ru-RU"/>
        </w:rPr>
      </w:pPr>
      <w:r w:rsidRPr="00CD6114">
        <w:rPr>
          <w:rFonts w:ascii="Times New Roman" w:eastAsia="Times New Roman" w:hAnsi="Times New Roman" w:cs="Times New Roman"/>
          <w:lang w:eastAsia="ru-RU"/>
        </w:rPr>
        <w:t xml:space="preserve">Федеральный закон от 18 </w:t>
      </w:r>
      <w:r w:rsidR="00310ADC">
        <w:rPr>
          <w:rFonts w:ascii="Times New Roman" w:eastAsia="Times New Roman" w:hAnsi="Times New Roman" w:cs="Times New Roman"/>
          <w:lang w:eastAsia="ru-RU"/>
        </w:rPr>
        <w:t>июля</w:t>
      </w:r>
      <w:r w:rsidRPr="00CD6114">
        <w:rPr>
          <w:rFonts w:ascii="Times New Roman" w:eastAsia="Times New Roman" w:hAnsi="Times New Roman" w:cs="Times New Roman"/>
          <w:lang w:eastAsia="ru-RU"/>
        </w:rPr>
        <w:t xml:space="preserve"> 2011 г. № 223-ФЗ </w:t>
      </w:r>
      <w:r w:rsidR="000900AC">
        <w:rPr>
          <w:rFonts w:ascii="Times New Roman" w:eastAsia="Times New Roman" w:hAnsi="Times New Roman" w:cs="Times New Roman"/>
          <w:lang w:eastAsia="ru-RU"/>
        </w:rPr>
        <w:t>«</w:t>
      </w:r>
      <w:r w:rsidRPr="00CD6114">
        <w:rPr>
          <w:rFonts w:ascii="Times New Roman" w:eastAsia="Times New Roman" w:hAnsi="Times New Roman" w:cs="Times New Roman"/>
          <w:lang w:eastAsia="ru-RU"/>
        </w:rPr>
        <w:t>О закупках товаров, работ, услуг отдельными видами юридических лиц</w:t>
      </w:r>
      <w:r w:rsidR="000900AC">
        <w:rPr>
          <w:rFonts w:ascii="Times New Roman" w:eastAsia="Times New Roman" w:hAnsi="Times New Roman" w:cs="Times New Roman"/>
          <w:lang w:eastAsia="ru-RU"/>
        </w:rPr>
        <w:t>»</w:t>
      </w:r>
      <w:r w:rsidRPr="00CD6114">
        <w:rPr>
          <w:rFonts w:ascii="Times New Roman" w:eastAsia="Times New Roman" w:hAnsi="Times New Roman" w:cs="Times New Roman"/>
          <w:lang w:eastAsia="ru-RU"/>
        </w:rPr>
        <w:t xml:space="preserve"> (далее - Закон № 223-ФЗ)</w:t>
      </w:r>
      <w:r w:rsidRPr="00CD6114">
        <w:rPr>
          <w:rFonts w:ascii="Times New Roman" w:eastAsia="Times New Roman" w:hAnsi="Times New Roman" w:cs="Times New Roman"/>
          <w:iCs/>
          <w:lang w:eastAsia="ru-RU"/>
        </w:rPr>
        <w:t>. Все термины и понятия, используемые в настояще</w:t>
      </w:r>
      <w:r w:rsidR="00E52183">
        <w:rPr>
          <w:rFonts w:ascii="Times New Roman" w:eastAsia="Times New Roman" w:hAnsi="Times New Roman" w:cs="Times New Roman"/>
          <w:iCs/>
          <w:lang w:eastAsia="ru-RU"/>
        </w:rPr>
        <w:t>й</w:t>
      </w:r>
      <w:r w:rsidRPr="00CD6114">
        <w:rPr>
          <w:rFonts w:ascii="Times New Roman" w:eastAsia="Times New Roman" w:hAnsi="Times New Roman" w:cs="Times New Roman"/>
          <w:iCs/>
          <w:lang w:eastAsia="ru-RU"/>
        </w:rPr>
        <w:t xml:space="preserve"> </w:t>
      </w:r>
      <w:r w:rsidR="00E52183">
        <w:rPr>
          <w:rFonts w:ascii="Times New Roman" w:eastAsia="Times New Roman" w:hAnsi="Times New Roman" w:cs="Times New Roman"/>
          <w:iCs/>
          <w:lang w:eastAsia="ru-RU"/>
        </w:rPr>
        <w:t>информационной карте</w:t>
      </w:r>
      <w:r w:rsidR="00E77E5E">
        <w:rPr>
          <w:rFonts w:ascii="Times New Roman" w:eastAsia="Times New Roman" w:hAnsi="Times New Roman" w:cs="Times New Roman"/>
          <w:iCs/>
          <w:lang w:eastAsia="ru-RU"/>
        </w:rPr>
        <w:t xml:space="preserve"> о проведении </w:t>
      </w:r>
      <w:r w:rsidR="00E52183" w:rsidRPr="00E52183">
        <w:rPr>
          <w:rFonts w:ascii="Times New Roman" w:eastAsia="Times New Roman" w:hAnsi="Times New Roman" w:cs="Times New Roman"/>
          <w:iCs/>
          <w:lang w:eastAsia="ru-RU"/>
        </w:rPr>
        <w:t xml:space="preserve">ценового запроса в электронном виде </w:t>
      </w:r>
      <w:r w:rsidRPr="00CD6114">
        <w:rPr>
          <w:rFonts w:ascii="Times New Roman" w:eastAsia="Times New Roman" w:hAnsi="Times New Roman" w:cs="Times New Roman"/>
          <w:iCs/>
          <w:lang w:eastAsia="ru-RU"/>
        </w:rPr>
        <w:t xml:space="preserve">(далее – </w:t>
      </w:r>
      <w:bookmarkStart w:id="2" w:name="OLE_LINK8"/>
      <w:bookmarkStart w:id="3" w:name="OLE_LINK9"/>
      <w:r w:rsidR="00E52183">
        <w:rPr>
          <w:rFonts w:ascii="Times New Roman" w:eastAsia="Times New Roman" w:hAnsi="Times New Roman" w:cs="Times New Roman"/>
          <w:iCs/>
          <w:lang w:eastAsia="ru-RU"/>
        </w:rPr>
        <w:t>ценовой запрос</w:t>
      </w:r>
      <w:bookmarkEnd w:id="2"/>
      <w:bookmarkEnd w:id="3"/>
      <w:r w:rsidRPr="00CD6114">
        <w:rPr>
          <w:rFonts w:ascii="Times New Roman" w:eastAsia="Times New Roman" w:hAnsi="Times New Roman" w:cs="Times New Roman"/>
          <w:iCs/>
          <w:lang w:eastAsia="ru-RU"/>
        </w:rPr>
        <w:t xml:space="preserve">, </w:t>
      </w:r>
      <w:r w:rsidR="00E52183">
        <w:rPr>
          <w:rFonts w:ascii="Times New Roman" w:eastAsia="Times New Roman" w:hAnsi="Times New Roman" w:cs="Times New Roman"/>
          <w:iCs/>
          <w:lang w:eastAsia="ru-RU"/>
        </w:rPr>
        <w:t>ценовой запрос</w:t>
      </w:r>
      <w:r w:rsidR="00E52183" w:rsidRPr="00CD6114">
        <w:rPr>
          <w:rFonts w:ascii="Times New Roman" w:eastAsia="Times New Roman" w:hAnsi="Times New Roman" w:cs="Times New Roman"/>
          <w:iCs/>
          <w:lang w:eastAsia="ru-RU"/>
        </w:rPr>
        <w:t xml:space="preserve"> </w:t>
      </w:r>
      <w:r w:rsidRPr="00CD6114">
        <w:rPr>
          <w:rFonts w:ascii="Times New Roman" w:eastAsia="Times New Roman" w:hAnsi="Times New Roman" w:cs="Times New Roman"/>
          <w:iCs/>
          <w:lang w:eastAsia="ru-RU"/>
        </w:rPr>
        <w:t>в электронной форме</w:t>
      </w:r>
      <w:r w:rsidR="00CB7DED">
        <w:rPr>
          <w:rFonts w:ascii="Times New Roman" w:eastAsia="Times New Roman" w:hAnsi="Times New Roman" w:cs="Times New Roman"/>
          <w:iCs/>
          <w:lang w:eastAsia="ru-RU"/>
        </w:rPr>
        <w:t>, закупка</w:t>
      </w:r>
      <w:r w:rsidRPr="00CD6114">
        <w:rPr>
          <w:rFonts w:ascii="Times New Roman" w:eastAsia="Times New Roman" w:hAnsi="Times New Roman" w:cs="Times New Roman"/>
          <w:iCs/>
          <w:lang w:eastAsia="ru-RU"/>
        </w:rPr>
        <w:t>),</w:t>
      </w:r>
      <w:r w:rsidRPr="00CD6114">
        <w:rPr>
          <w:rFonts w:ascii="Times New Roman" w:eastAsia="Calibri" w:hAnsi="Times New Roman" w:cs="Times New Roman"/>
        </w:rPr>
        <w:t xml:space="preserve"> </w:t>
      </w:r>
      <w:r w:rsidRPr="00CD6114">
        <w:rPr>
          <w:rFonts w:ascii="Times New Roman" w:eastAsia="Times New Roman" w:hAnsi="Times New Roman" w:cs="Times New Roman"/>
          <w:iCs/>
          <w:lang w:eastAsia="ru-RU"/>
        </w:rPr>
        <w:t xml:space="preserve">(далее – </w:t>
      </w:r>
      <w:r w:rsidR="00E52183">
        <w:rPr>
          <w:rFonts w:ascii="Times New Roman" w:eastAsia="Times New Roman" w:hAnsi="Times New Roman" w:cs="Times New Roman"/>
          <w:iCs/>
          <w:lang w:eastAsia="ru-RU"/>
        </w:rPr>
        <w:t>информационная карта</w:t>
      </w:r>
      <w:r w:rsidR="00731542">
        <w:rPr>
          <w:rFonts w:ascii="Times New Roman" w:eastAsia="Times New Roman" w:hAnsi="Times New Roman" w:cs="Times New Roman"/>
          <w:iCs/>
          <w:lang w:eastAsia="ru-RU"/>
        </w:rPr>
        <w:t xml:space="preserve">, </w:t>
      </w:r>
      <w:proofErr w:type="spellStart"/>
      <w:r w:rsidR="00E52183">
        <w:rPr>
          <w:rFonts w:ascii="Times New Roman" w:eastAsia="Times New Roman" w:hAnsi="Times New Roman" w:cs="Times New Roman"/>
          <w:iCs/>
          <w:lang w:eastAsia="ru-RU"/>
        </w:rPr>
        <w:t>инфокарта</w:t>
      </w:r>
      <w:proofErr w:type="spellEnd"/>
      <w:r w:rsidRPr="00CD6114">
        <w:rPr>
          <w:rFonts w:ascii="Times New Roman" w:eastAsia="Times New Roman" w:hAnsi="Times New Roman" w:cs="Times New Roman"/>
          <w:iCs/>
          <w:lang w:eastAsia="ru-RU"/>
        </w:rPr>
        <w:t>), трактуются в соответствии с Законом № 223-ФЗ.</w:t>
      </w:r>
    </w:p>
    <w:p w14:paraId="5802A451" w14:textId="11A14AE6" w:rsidR="00EE7A23" w:rsidRPr="00CD6114" w:rsidRDefault="00EE7A23" w:rsidP="00EE7A23">
      <w:pPr>
        <w:widowControl w:val="0"/>
        <w:spacing w:after="0" w:line="240" w:lineRule="auto"/>
        <w:ind w:firstLine="567"/>
        <w:contextualSpacing/>
        <w:jc w:val="both"/>
        <w:rPr>
          <w:rFonts w:ascii="Times New Roman" w:eastAsia="Calibri" w:hAnsi="Times New Roman" w:cs="Times New Roman"/>
        </w:rPr>
      </w:pPr>
      <w:r w:rsidRPr="00CD6114">
        <w:rPr>
          <w:rFonts w:ascii="Times New Roman" w:eastAsia="Times New Roman" w:hAnsi="Times New Roman" w:cs="Times New Roman"/>
          <w:iCs/>
          <w:lang w:eastAsia="ru-RU"/>
        </w:rPr>
        <w:t xml:space="preserve">Положение о закупках товаров, работ, услуг Заказчика (далее по тексту – Положение), утвержденное в рамках Федерального закона от 18 </w:t>
      </w:r>
      <w:r w:rsidR="00310ADC">
        <w:rPr>
          <w:rFonts w:ascii="Times New Roman" w:eastAsia="Times New Roman" w:hAnsi="Times New Roman" w:cs="Times New Roman"/>
          <w:lang w:eastAsia="ru-RU"/>
        </w:rPr>
        <w:t>июля</w:t>
      </w:r>
      <w:r w:rsidRPr="00CD6114">
        <w:rPr>
          <w:rFonts w:ascii="Times New Roman" w:eastAsia="Times New Roman" w:hAnsi="Times New Roman" w:cs="Times New Roman"/>
          <w:iCs/>
          <w:lang w:eastAsia="ru-RU"/>
        </w:rPr>
        <w:t xml:space="preserve"> 2011 г. №223-ФЗ </w:t>
      </w:r>
      <w:r>
        <w:rPr>
          <w:rFonts w:ascii="Times New Roman" w:eastAsia="Times New Roman" w:hAnsi="Times New Roman" w:cs="Times New Roman"/>
          <w:iCs/>
          <w:lang w:eastAsia="ru-RU"/>
        </w:rPr>
        <w:t>«</w:t>
      </w:r>
      <w:r w:rsidRPr="00CD6114">
        <w:rPr>
          <w:rFonts w:ascii="Times New Roman" w:eastAsia="Times New Roman" w:hAnsi="Times New Roman" w:cs="Times New Roman"/>
          <w:iCs/>
          <w:lang w:eastAsia="ru-RU"/>
        </w:rPr>
        <w:t>О закупках товаров, работ, услуг отдельными видами юридических лиц</w:t>
      </w:r>
      <w:r>
        <w:rPr>
          <w:rFonts w:ascii="Times New Roman" w:eastAsia="Times New Roman" w:hAnsi="Times New Roman" w:cs="Times New Roman"/>
          <w:iCs/>
          <w:lang w:eastAsia="ru-RU"/>
        </w:rPr>
        <w:t>»</w:t>
      </w:r>
      <w:r w:rsidRPr="00CD6114">
        <w:rPr>
          <w:rFonts w:ascii="Times New Roman" w:eastAsia="Times New Roman" w:hAnsi="Times New Roman" w:cs="Times New Roman"/>
          <w:iCs/>
          <w:lang w:eastAsia="ru-RU"/>
        </w:rPr>
        <w:t xml:space="preserve"> регламентирует закупочную деятельность Заказчика.</w:t>
      </w:r>
      <w:r w:rsidRPr="00CD6114">
        <w:rPr>
          <w:rFonts w:ascii="Times New Roman" w:eastAsia="Calibri" w:hAnsi="Times New Roman" w:cs="Times New Roman"/>
        </w:rPr>
        <w:t xml:space="preserve"> </w:t>
      </w:r>
    </w:p>
    <w:p w14:paraId="78669B27" w14:textId="33D7702F" w:rsidR="00EE7A23" w:rsidRDefault="00EE7A23" w:rsidP="00CB7DED">
      <w:pPr>
        <w:widowControl w:val="0"/>
        <w:spacing w:after="0" w:line="240" w:lineRule="auto"/>
        <w:ind w:firstLine="567"/>
        <w:jc w:val="both"/>
        <w:rPr>
          <w:rFonts w:ascii="Times New Roman" w:eastAsia="Times New Roman" w:hAnsi="Times New Roman" w:cs="Times New Roman"/>
          <w:iCs/>
          <w:lang w:eastAsia="ru-RU"/>
        </w:rPr>
      </w:pPr>
      <w:r w:rsidRPr="00CD6114">
        <w:rPr>
          <w:rFonts w:ascii="Times New Roman" w:eastAsia="Times New Roman" w:hAnsi="Times New Roman" w:cs="Times New Roman"/>
          <w:iCs/>
          <w:lang w:eastAsia="ru-RU"/>
        </w:rPr>
        <w:t xml:space="preserve">Все Приложения к </w:t>
      </w:r>
      <w:r w:rsidR="0003000D" w:rsidRPr="0003000D">
        <w:rPr>
          <w:rFonts w:ascii="Times New Roman" w:eastAsia="Times New Roman" w:hAnsi="Times New Roman" w:cs="Times New Roman"/>
          <w:iCs/>
          <w:lang w:eastAsia="ru-RU"/>
        </w:rPr>
        <w:t xml:space="preserve">информационной карте </w:t>
      </w:r>
      <w:r w:rsidRPr="00CD6114">
        <w:rPr>
          <w:rFonts w:ascii="Times New Roman" w:eastAsia="Times New Roman" w:hAnsi="Times New Roman" w:cs="Times New Roman"/>
          <w:iCs/>
          <w:lang w:eastAsia="ru-RU"/>
        </w:rPr>
        <w:t>являются ее неотъемлемой частью.</w:t>
      </w:r>
    </w:p>
    <w:p w14:paraId="09855352" w14:textId="227F23B4" w:rsidR="00B935D1" w:rsidRDefault="00B935D1" w:rsidP="00CD6114">
      <w:pPr>
        <w:widowControl w:val="0"/>
        <w:spacing w:after="0" w:line="240" w:lineRule="auto"/>
        <w:ind w:firstLine="567"/>
        <w:contextualSpacing/>
        <w:jc w:val="both"/>
        <w:rPr>
          <w:rFonts w:ascii="Times New Roman" w:eastAsia="Times New Roman" w:hAnsi="Times New Roman" w:cs="Times New Roman"/>
          <w:iCs/>
          <w:lang w:eastAsia="ru-RU"/>
        </w:rPr>
      </w:pPr>
    </w:p>
    <w:p w14:paraId="702A1AE1" w14:textId="77777777" w:rsidR="00EE7A23" w:rsidRPr="00CD6114" w:rsidRDefault="00EE7A23" w:rsidP="00EE7A23">
      <w:pPr>
        <w:widowControl w:val="0"/>
        <w:spacing w:after="0" w:line="240" w:lineRule="auto"/>
        <w:ind w:left="284"/>
        <w:contextualSpacing/>
        <w:jc w:val="center"/>
        <w:rPr>
          <w:rFonts w:ascii="Times New Roman" w:eastAsia="Times New Roman" w:hAnsi="Times New Roman" w:cs="Times New Roman"/>
          <w:b/>
          <w:iCs/>
          <w:lang w:eastAsia="ru-RU"/>
        </w:rPr>
      </w:pPr>
      <w:r>
        <w:rPr>
          <w:rFonts w:ascii="Times New Roman" w:eastAsia="Times New Roman" w:hAnsi="Times New Roman" w:cs="Times New Roman"/>
          <w:b/>
          <w:iCs/>
          <w:lang w:eastAsia="ru-RU"/>
        </w:rPr>
        <w:t>СВЕДЕНИЯ ОБ ОРГАНИЗАТОРЕ ЗАКУПКИ (ЗАКАЗЧИКЕ)</w:t>
      </w:r>
    </w:p>
    <w:p w14:paraId="02898118" w14:textId="77777777" w:rsidR="00EE7A23" w:rsidRDefault="00EE7A23" w:rsidP="00CD6114">
      <w:pPr>
        <w:widowControl w:val="0"/>
        <w:spacing w:after="0" w:line="240" w:lineRule="auto"/>
        <w:ind w:firstLine="567"/>
        <w:contextualSpacing/>
        <w:jc w:val="both"/>
        <w:rPr>
          <w:rFonts w:ascii="Times New Roman" w:eastAsia="Times New Roman" w:hAnsi="Times New Roman" w:cs="Times New Roman"/>
          <w:iCs/>
          <w:lang w:eastAsia="ru-RU"/>
        </w:rPr>
      </w:pPr>
    </w:p>
    <w:tbl>
      <w:tblPr>
        <w:tblStyle w:val="a8"/>
        <w:tblW w:w="0" w:type="auto"/>
        <w:tblLook w:val="04A0" w:firstRow="1" w:lastRow="0" w:firstColumn="1" w:lastColumn="0" w:noHBand="0" w:noVBand="1"/>
      </w:tblPr>
      <w:tblGrid>
        <w:gridCol w:w="4280"/>
        <w:gridCol w:w="5575"/>
      </w:tblGrid>
      <w:tr w:rsidR="00CA6BC4" w14:paraId="7879F4C9" w14:textId="77777777" w:rsidTr="00CA6BC4">
        <w:tc>
          <w:tcPr>
            <w:tcW w:w="4280" w:type="dxa"/>
            <w:shd w:val="clear" w:color="auto" w:fill="D9E2F3" w:themeFill="accent1" w:themeFillTint="33"/>
          </w:tcPr>
          <w:p w14:paraId="6E5B7AC4" w14:textId="5B3377A6" w:rsidR="00CA6BC4" w:rsidRPr="00E657A0" w:rsidRDefault="00CA6BC4" w:rsidP="00CD6114">
            <w:pPr>
              <w:widowControl w:val="0"/>
              <w:contextualSpacing/>
              <w:jc w:val="both"/>
              <w:rPr>
                <w:rFonts w:ascii="Times New Roman" w:eastAsia="Times New Roman" w:hAnsi="Times New Roman"/>
                <w:b/>
                <w:bCs/>
                <w:iCs/>
                <w:sz w:val="22"/>
                <w:szCs w:val="22"/>
              </w:rPr>
            </w:pPr>
            <w:r w:rsidRPr="00E657A0">
              <w:rPr>
                <w:rFonts w:ascii="Times New Roman" w:eastAsia="Times New Roman" w:hAnsi="Times New Roman"/>
                <w:b/>
                <w:bCs/>
                <w:iCs/>
                <w:sz w:val="22"/>
                <w:szCs w:val="22"/>
              </w:rPr>
              <w:t>Наименование Заказчика:</w:t>
            </w:r>
          </w:p>
        </w:tc>
        <w:tc>
          <w:tcPr>
            <w:tcW w:w="5575" w:type="dxa"/>
            <w:vMerge w:val="restart"/>
          </w:tcPr>
          <w:p w14:paraId="0EDFA4CE" w14:textId="77777777" w:rsidR="00AD1982" w:rsidRPr="00E657A0" w:rsidRDefault="00401FC5" w:rsidP="00401FC5">
            <w:pPr>
              <w:widowControl w:val="0"/>
              <w:snapToGrid w:val="0"/>
              <w:jc w:val="both"/>
              <w:rPr>
                <w:rFonts w:ascii="Times New Roman" w:eastAsia="Times New Roman" w:hAnsi="Times New Roman"/>
                <w:sz w:val="22"/>
                <w:szCs w:val="22"/>
              </w:rPr>
            </w:pPr>
            <w:r w:rsidRPr="00E657A0">
              <w:rPr>
                <w:rFonts w:ascii="Times New Roman" w:eastAsia="Times New Roman" w:hAnsi="Times New Roman"/>
                <w:b/>
                <w:sz w:val="22"/>
                <w:szCs w:val="22"/>
              </w:rPr>
              <w:t>Наименование:</w:t>
            </w:r>
            <w:r w:rsidRPr="00E657A0">
              <w:rPr>
                <w:rFonts w:ascii="Times New Roman" w:eastAsia="Times New Roman" w:hAnsi="Times New Roman"/>
                <w:sz w:val="22"/>
                <w:szCs w:val="22"/>
              </w:rPr>
              <w:t xml:space="preserve"> </w:t>
            </w:r>
            <w:r w:rsidR="00AD1982" w:rsidRPr="00E657A0">
              <w:rPr>
                <w:rFonts w:ascii="Times New Roman" w:eastAsia="Times New Roman" w:hAnsi="Times New Roman"/>
                <w:sz w:val="22"/>
                <w:szCs w:val="22"/>
              </w:rPr>
              <w:t>Общество с ограниченной ответственностью «Инновационная теплоэнергетика»</w:t>
            </w:r>
          </w:p>
          <w:p w14:paraId="784D7D79" w14:textId="335F8763" w:rsidR="00401FC5" w:rsidRPr="00E657A0" w:rsidRDefault="00AD1982" w:rsidP="00401FC5">
            <w:pPr>
              <w:widowControl w:val="0"/>
              <w:snapToGrid w:val="0"/>
              <w:jc w:val="both"/>
              <w:rPr>
                <w:rFonts w:ascii="Times New Roman" w:eastAsia="Times New Roman" w:hAnsi="Times New Roman"/>
                <w:sz w:val="22"/>
                <w:szCs w:val="22"/>
              </w:rPr>
            </w:pPr>
            <w:r w:rsidRPr="00E657A0">
              <w:rPr>
                <w:rFonts w:ascii="Times New Roman" w:eastAsia="Times New Roman" w:hAnsi="Times New Roman"/>
                <w:sz w:val="22"/>
                <w:szCs w:val="22"/>
              </w:rPr>
              <w:t xml:space="preserve"> (ООО «ИТЭ»)</w:t>
            </w:r>
          </w:p>
          <w:p w14:paraId="72D9A299" w14:textId="708DB796" w:rsidR="00AD1982" w:rsidRPr="00E657A0" w:rsidRDefault="00AD1982" w:rsidP="00AD1982">
            <w:pPr>
              <w:widowControl w:val="0"/>
              <w:snapToGrid w:val="0"/>
              <w:jc w:val="both"/>
              <w:rPr>
                <w:rFonts w:ascii="Times New Roman" w:eastAsia="Times New Roman" w:hAnsi="Times New Roman"/>
                <w:sz w:val="22"/>
                <w:szCs w:val="22"/>
              </w:rPr>
            </w:pPr>
            <w:r w:rsidRPr="00E657A0">
              <w:rPr>
                <w:rFonts w:ascii="Times New Roman" w:eastAsia="Times New Roman" w:hAnsi="Times New Roman"/>
                <w:sz w:val="22"/>
                <w:szCs w:val="22"/>
              </w:rPr>
              <w:t>454091 г. Челябинск, ул. Красная, д.4, оф.523</w:t>
            </w:r>
          </w:p>
          <w:p w14:paraId="652C7F28" w14:textId="17CB627B" w:rsidR="00AD1982" w:rsidRPr="00E657A0" w:rsidRDefault="00AD1982" w:rsidP="00AD1982">
            <w:pPr>
              <w:widowControl w:val="0"/>
              <w:snapToGrid w:val="0"/>
              <w:jc w:val="both"/>
              <w:rPr>
                <w:rFonts w:ascii="Times New Roman" w:eastAsia="Times New Roman" w:hAnsi="Times New Roman"/>
                <w:sz w:val="22"/>
                <w:szCs w:val="22"/>
              </w:rPr>
            </w:pPr>
            <w:r w:rsidRPr="00E657A0">
              <w:rPr>
                <w:rFonts w:ascii="Times New Roman" w:eastAsia="Times New Roman" w:hAnsi="Times New Roman"/>
                <w:sz w:val="22"/>
                <w:szCs w:val="22"/>
              </w:rPr>
              <w:t>454091 г. Челябинск, ул. Красная, д.4, оф.523</w:t>
            </w:r>
          </w:p>
          <w:p w14:paraId="7F38908A" w14:textId="46415A8F" w:rsidR="00401FC5" w:rsidRPr="00E657A0" w:rsidRDefault="00401FC5" w:rsidP="00401FC5">
            <w:pPr>
              <w:widowControl w:val="0"/>
              <w:jc w:val="both"/>
              <w:rPr>
                <w:rFonts w:ascii="Times New Roman" w:eastAsia="Times New Roman" w:hAnsi="Times New Roman"/>
                <w:b/>
                <w:sz w:val="22"/>
                <w:szCs w:val="22"/>
              </w:rPr>
            </w:pPr>
            <w:r w:rsidRPr="00E657A0">
              <w:rPr>
                <w:rFonts w:ascii="Times New Roman" w:eastAsia="Times New Roman" w:hAnsi="Times New Roman"/>
                <w:b/>
                <w:bCs/>
                <w:sz w:val="22"/>
                <w:szCs w:val="22"/>
              </w:rPr>
              <w:t>Адрес электронной почты</w:t>
            </w:r>
            <w:r w:rsidR="00E01D26">
              <w:rPr>
                <w:rFonts w:ascii="Times New Roman" w:eastAsia="Times New Roman" w:hAnsi="Times New Roman"/>
                <w:b/>
                <w:sz w:val="22"/>
                <w:szCs w:val="22"/>
              </w:rPr>
              <w:t>: +7 (953) 148-48-63</w:t>
            </w:r>
          </w:p>
          <w:p w14:paraId="6C255DAA" w14:textId="03BE2FA1" w:rsidR="00CA6BC4" w:rsidRPr="00E657A0" w:rsidRDefault="00AD3A1B" w:rsidP="00401FC5">
            <w:pPr>
              <w:widowControl w:val="0"/>
              <w:jc w:val="both"/>
              <w:rPr>
                <w:rFonts w:ascii="Times New Roman" w:eastAsia="Times New Roman" w:hAnsi="Times New Roman"/>
                <w:b/>
                <w:sz w:val="22"/>
                <w:szCs w:val="22"/>
                <w:lang w:eastAsia="ar-SA"/>
              </w:rPr>
            </w:pPr>
            <w:r w:rsidRPr="00E657A0">
              <w:rPr>
                <w:rFonts w:ascii="Times New Roman" w:eastAsia="Times New Roman" w:hAnsi="Times New Roman"/>
                <w:b/>
                <w:sz w:val="22"/>
                <w:szCs w:val="22"/>
                <w:lang w:eastAsia="ar-SA"/>
              </w:rPr>
              <w:t>Телефон/Факс: ozdr@ite-sz.ru</w:t>
            </w:r>
          </w:p>
          <w:p w14:paraId="4681B141" w14:textId="61C1EB41" w:rsidR="00AD1982" w:rsidRPr="00E657A0" w:rsidRDefault="00AD1982" w:rsidP="00401FC5">
            <w:pPr>
              <w:widowControl w:val="0"/>
              <w:jc w:val="both"/>
              <w:rPr>
                <w:rFonts w:ascii="Times New Roman" w:eastAsia="Times New Roman" w:hAnsi="Times New Roman"/>
                <w:b/>
                <w:sz w:val="22"/>
                <w:szCs w:val="22"/>
                <w:lang w:eastAsia="ar-SA"/>
              </w:rPr>
            </w:pPr>
            <w:r w:rsidRPr="00E657A0">
              <w:rPr>
                <w:rFonts w:ascii="Times New Roman" w:eastAsia="Times New Roman" w:hAnsi="Times New Roman"/>
                <w:b/>
                <w:sz w:val="22"/>
                <w:szCs w:val="22"/>
                <w:lang w:eastAsia="ar-SA"/>
              </w:rPr>
              <w:t>Александрова Елена</w:t>
            </w:r>
          </w:p>
        </w:tc>
      </w:tr>
      <w:tr w:rsidR="00CA6BC4" w14:paraId="19401141" w14:textId="77777777" w:rsidTr="00CA6BC4">
        <w:tc>
          <w:tcPr>
            <w:tcW w:w="4280" w:type="dxa"/>
            <w:shd w:val="clear" w:color="auto" w:fill="D9E2F3" w:themeFill="accent1" w:themeFillTint="33"/>
          </w:tcPr>
          <w:p w14:paraId="0935DFAE" w14:textId="00A267BC" w:rsidR="00CA6BC4" w:rsidRPr="00E657A0" w:rsidRDefault="00CA6BC4" w:rsidP="00CD6114">
            <w:pPr>
              <w:widowControl w:val="0"/>
              <w:contextualSpacing/>
              <w:jc w:val="both"/>
              <w:rPr>
                <w:rFonts w:ascii="Times New Roman" w:eastAsia="Times New Roman" w:hAnsi="Times New Roman"/>
                <w:b/>
                <w:bCs/>
                <w:iCs/>
                <w:sz w:val="22"/>
                <w:szCs w:val="22"/>
              </w:rPr>
            </w:pPr>
            <w:r w:rsidRPr="00E657A0">
              <w:rPr>
                <w:rFonts w:ascii="Times New Roman" w:eastAsia="Times New Roman" w:hAnsi="Times New Roman"/>
                <w:b/>
                <w:bCs/>
                <w:iCs/>
                <w:sz w:val="22"/>
                <w:szCs w:val="22"/>
              </w:rPr>
              <w:t>Сокращенное наименование Заказчика:</w:t>
            </w:r>
          </w:p>
        </w:tc>
        <w:tc>
          <w:tcPr>
            <w:tcW w:w="5575" w:type="dxa"/>
            <w:vMerge/>
          </w:tcPr>
          <w:p w14:paraId="72D2BA40" w14:textId="26CA8180" w:rsidR="00CA6BC4" w:rsidRPr="00E657A0" w:rsidRDefault="00CA6BC4" w:rsidP="00CD6114">
            <w:pPr>
              <w:widowControl w:val="0"/>
              <w:contextualSpacing/>
              <w:jc w:val="both"/>
              <w:rPr>
                <w:rFonts w:ascii="Times New Roman" w:eastAsia="Times New Roman" w:hAnsi="Times New Roman"/>
                <w:bCs/>
                <w:sz w:val="22"/>
                <w:szCs w:val="22"/>
                <w:highlight w:val="yellow"/>
              </w:rPr>
            </w:pPr>
          </w:p>
        </w:tc>
      </w:tr>
      <w:tr w:rsidR="00CA6BC4" w14:paraId="75A19E24" w14:textId="77777777" w:rsidTr="00CA6BC4">
        <w:tc>
          <w:tcPr>
            <w:tcW w:w="4280" w:type="dxa"/>
            <w:shd w:val="clear" w:color="auto" w:fill="D9E2F3" w:themeFill="accent1" w:themeFillTint="33"/>
          </w:tcPr>
          <w:p w14:paraId="79B0AB9E" w14:textId="6D9C80DC" w:rsidR="00CA6BC4" w:rsidRPr="00E657A0" w:rsidRDefault="00CA6BC4" w:rsidP="00CD6114">
            <w:pPr>
              <w:widowControl w:val="0"/>
              <w:contextualSpacing/>
              <w:jc w:val="both"/>
              <w:rPr>
                <w:rFonts w:ascii="Times New Roman" w:eastAsia="Times New Roman" w:hAnsi="Times New Roman"/>
                <w:b/>
                <w:bCs/>
                <w:iCs/>
                <w:sz w:val="22"/>
                <w:szCs w:val="22"/>
              </w:rPr>
            </w:pPr>
            <w:r w:rsidRPr="00E657A0">
              <w:rPr>
                <w:rFonts w:ascii="Times New Roman" w:eastAsia="Times New Roman" w:hAnsi="Times New Roman"/>
                <w:b/>
                <w:bCs/>
                <w:iCs/>
                <w:sz w:val="22"/>
                <w:szCs w:val="22"/>
              </w:rPr>
              <w:t>Место нахождения Заказчика:</w:t>
            </w:r>
          </w:p>
        </w:tc>
        <w:tc>
          <w:tcPr>
            <w:tcW w:w="5575" w:type="dxa"/>
            <w:vMerge/>
          </w:tcPr>
          <w:p w14:paraId="09B4BC1F" w14:textId="048D5140" w:rsidR="00CA6BC4" w:rsidRPr="00E657A0" w:rsidRDefault="00CA6BC4" w:rsidP="00CD6114">
            <w:pPr>
              <w:widowControl w:val="0"/>
              <w:contextualSpacing/>
              <w:jc w:val="both"/>
              <w:rPr>
                <w:rFonts w:ascii="Times New Roman" w:eastAsia="Times New Roman" w:hAnsi="Times New Roman"/>
                <w:iCs/>
                <w:sz w:val="22"/>
                <w:szCs w:val="22"/>
                <w:highlight w:val="yellow"/>
              </w:rPr>
            </w:pPr>
          </w:p>
        </w:tc>
      </w:tr>
      <w:tr w:rsidR="00CA6BC4" w14:paraId="6C9A4930" w14:textId="77777777" w:rsidTr="00CA6BC4">
        <w:tc>
          <w:tcPr>
            <w:tcW w:w="4280" w:type="dxa"/>
            <w:shd w:val="clear" w:color="auto" w:fill="D9E2F3" w:themeFill="accent1" w:themeFillTint="33"/>
          </w:tcPr>
          <w:p w14:paraId="543CC3B6" w14:textId="1661049B" w:rsidR="00CA6BC4" w:rsidRPr="00E657A0" w:rsidRDefault="00CA6BC4" w:rsidP="00CD6114">
            <w:pPr>
              <w:widowControl w:val="0"/>
              <w:contextualSpacing/>
              <w:jc w:val="both"/>
              <w:rPr>
                <w:rFonts w:ascii="Times New Roman" w:eastAsia="Times New Roman" w:hAnsi="Times New Roman"/>
                <w:b/>
                <w:bCs/>
                <w:iCs/>
                <w:sz w:val="22"/>
                <w:szCs w:val="22"/>
              </w:rPr>
            </w:pPr>
            <w:r w:rsidRPr="00E657A0">
              <w:rPr>
                <w:rFonts w:ascii="Times New Roman" w:eastAsia="Times New Roman" w:hAnsi="Times New Roman"/>
                <w:b/>
                <w:bCs/>
                <w:iCs/>
                <w:sz w:val="22"/>
                <w:szCs w:val="22"/>
              </w:rPr>
              <w:t xml:space="preserve">Почтовый </w:t>
            </w:r>
            <w:r w:rsidRPr="00E657A0">
              <w:rPr>
                <w:rFonts w:ascii="Times New Roman" w:eastAsia="Times New Roman" w:hAnsi="Times New Roman"/>
                <w:b/>
                <w:bCs/>
                <w:sz w:val="22"/>
                <w:szCs w:val="22"/>
              </w:rPr>
              <w:t>адрес</w:t>
            </w:r>
            <w:r w:rsidRPr="00E657A0">
              <w:rPr>
                <w:rFonts w:ascii="Times New Roman" w:eastAsia="Times New Roman" w:hAnsi="Times New Roman"/>
                <w:b/>
                <w:bCs/>
                <w:iCs/>
                <w:sz w:val="22"/>
                <w:szCs w:val="22"/>
              </w:rPr>
              <w:t xml:space="preserve"> Заказчика</w:t>
            </w:r>
            <w:r w:rsidRPr="00E657A0">
              <w:rPr>
                <w:rFonts w:ascii="Times New Roman" w:eastAsia="Times New Roman" w:hAnsi="Times New Roman"/>
                <w:b/>
                <w:bCs/>
                <w:sz w:val="22"/>
                <w:szCs w:val="22"/>
              </w:rPr>
              <w:t>:</w:t>
            </w:r>
          </w:p>
        </w:tc>
        <w:tc>
          <w:tcPr>
            <w:tcW w:w="5575" w:type="dxa"/>
            <w:vMerge/>
          </w:tcPr>
          <w:p w14:paraId="3A2D080A" w14:textId="67391B51" w:rsidR="00CA6BC4" w:rsidRPr="00E657A0" w:rsidRDefault="00CA6BC4" w:rsidP="00CD6114">
            <w:pPr>
              <w:widowControl w:val="0"/>
              <w:contextualSpacing/>
              <w:jc w:val="both"/>
              <w:rPr>
                <w:rFonts w:ascii="Times New Roman" w:eastAsia="Times New Roman" w:hAnsi="Times New Roman"/>
                <w:iCs/>
                <w:sz w:val="22"/>
                <w:szCs w:val="22"/>
                <w:highlight w:val="yellow"/>
              </w:rPr>
            </w:pPr>
          </w:p>
        </w:tc>
      </w:tr>
      <w:tr w:rsidR="00CA6BC4" w14:paraId="6EC92FCB" w14:textId="77777777" w:rsidTr="00CA6BC4">
        <w:tc>
          <w:tcPr>
            <w:tcW w:w="4280" w:type="dxa"/>
            <w:shd w:val="clear" w:color="auto" w:fill="D9E2F3" w:themeFill="accent1" w:themeFillTint="33"/>
          </w:tcPr>
          <w:p w14:paraId="75F6A34E" w14:textId="4CBE45E0" w:rsidR="00CA6BC4" w:rsidRPr="00E657A0" w:rsidRDefault="00CA6BC4" w:rsidP="00CD6114">
            <w:pPr>
              <w:widowControl w:val="0"/>
              <w:contextualSpacing/>
              <w:jc w:val="both"/>
              <w:rPr>
                <w:rFonts w:ascii="Times New Roman" w:eastAsia="Times New Roman" w:hAnsi="Times New Roman"/>
                <w:b/>
                <w:bCs/>
                <w:iCs/>
                <w:sz w:val="22"/>
                <w:szCs w:val="22"/>
              </w:rPr>
            </w:pPr>
            <w:r w:rsidRPr="00E657A0">
              <w:rPr>
                <w:rFonts w:ascii="Times New Roman" w:eastAsia="Times New Roman" w:hAnsi="Times New Roman"/>
                <w:b/>
                <w:bCs/>
                <w:iCs/>
                <w:sz w:val="22"/>
                <w:szCs w:val="22"/>
              </w:rPr>
              <w:t>Адрес электронной почты Заказчика:</w:t>
            </w:r>
          </w:p>
        </w:tc>
        <w:tc>
          <w:tcPr>
            <w:tcW w:w="5575" w:type="dxa"/>
            <w:vMerge/>
          </w:tcPr>
          <w:p w14:paraId="11E3E4B2" w14:textId="73FC84AB" w:rsidR="00CA6BC4" w:rsidRPr="00E657A0" w:rsidRDefault="00CA6BC4" w:rsidP="00CD6114">
            <w:pPr>
              <w:widowControl w:val="0"/>
              <w:contextualSpacing/>
              <w:jc w:val="both"/>
              <w:rPr>
                <w:rFonts w:ascii="Times New Roman" w:eastAsia="Times New Roman" w:hAnsi="Times New Roman"/>
                <w:iCs/>
                <w:sz w:val="22"/>
                <w:szCs w:val="22"/>
                <w:highlight w:val="yellow"/>
              </w:rPr>
            </w:pPr>
          </w:p>
        </w:tc>
      </w:tr>
      <w:tr w:rsidR="00CA6BC4" w14:paraId="1B39348C" w14:textId="77777777" w:rsidTr="00CA6BC4">
        <w:tc>
          <w:tcPr>
            <w:tcW w:w="4280" w:type="dxa"/>
            <w:shd w:val="clear" w:color="auto" w:fill="D9E2F3" w:themeFill="accent1" w:themeFillTint="33"/>
          </w:tcPr>
          <w:p w14:paraId="373B6240" w14:textId="7883C1DF" w:rsidR="00CA6BC4" w:rsidRPr="00E657A0" w:rsidRDefault="00CA6BC4" w:rsidP="00CD6114">
            <w:pPr>
              <w:widowControl w:val="0"/>
              <w:contextualSpacing/>
              <w:jc w:val="both"/>
              <w:rPr>
                <w:rFonts w:ascii="Times New Roman" w:eastAsia="Times New Roman" w:hAnsi="Times New Roman"/>
                <w:b/>
                <w:bCs/>
                <w:iCs/>
                <w:sz w:val="22"/>
                <w:szCs w:val="22"/>
              </w:rPr>
            </w:pPr>
            <w:r w:rsidRPr="00E657A0">
              <w:rPr>
                <w:rFonts w:ascii="Times New Roman" w:eastAsia="Times New Roman" w:hAnsi="Times New Roman"/>
                <w:b/>
                <w:bCs/>
                <w:iCs/>
                <w:sz w:val="22"/>
                <w:szCs w:val="22"/>
              </w:rPr>
              <w:t>Контактный телефон Заказчика:</w:t>
            </w:r>
          </w:p>
        </w:tc>
        <w:tc>
          <w:tcPr>
            <w:tcW w:w="5575" w:type="dxa"/>
            <w:vMerge/>
          </w:tcPr>
          <w:p w14:paraId="7C35137A" w14:textId="33810315" w:rsidR="00CA6BC4" w:rsidRPr="00E657A0" w:rsidRDefault="00CA6BC4" w:rsidP="00CD6114">
            <w:pPr>
              <w:widowControl w:val="0"/>
              <w:contextualSpacing/>
              <w:jc w:val="both"/>
              <w:rPr>
                <w:rFonts w:ascii="Times New Roman" w:eastAsia="Times New Roman" w:hAnsi="Times New Roman"/>
                <w:iCs/>
                <w:sz w:val="22"/>
                <w:szCs w:val="22"/>
                <w:highlight w:val="yellow"/>
              </w:rPr>
            </w:pPr>
          </w:p>
        </w:tc>
      </w:tr>
      <w:tr w:rsidR="00CA6BC4" w14:paraId="3863AABC" w14:textId="77777777" w:rsidTr="00CA6BC4">
        <w:tc>
          <w:tcPr>
            <w:tcW w:w="4280" w:type="dxa"/>
            <w:shd w:val="clear" w:color="auto" w:fill="D9E2F3" w:themeFill="accent1" w:themeFillTint="33"/>
          </w:tcPr>
          <w:p w14:paraId="7CA190D5" w14:textId="533F00BE" w:rsidR="00CA6BC4" w:rsidRPr="00E657A0" w:rsidRDefault="00CA6BC4" w:rsidP="00CD6114">
            <w:pPr>
              <w:widowControl w:val="0"/>
              <w:contextualSpacing/>
              <w:jc w:val="both"/>
              <w:rPr>
                <w:rFonts w:ascii="Times New Roman" w:eastAsia="Times New Roman" w:hAnsi="Times New Roman"/>
                <w:b/>
                <w:bCs/>
                <w:iCs/>
                <w:sz w:val="22"/>
                <w:szCs w:val="22"/>
              </w:rPr>
            </w:pPr>
            <w:r w:rsidRPr="00E657A0">
              <w:rPr>
                <w:rFonts w:ascii="Times New Roman" w:eastAsia="Times New Roman" w:hAnsi="Times New Roman"/>
                <w:b/>
                <w:bCs/>
                <w:iCs/>
                <w:sz w:val="22"/>
                <w:szCs w:val="22"/>
              </w:rPr>
              <w:t>Контактное лицо Заказчика по процедуре:</w:t>
            </w:r>
          </w:p>
        </w:tc>
        <w:tc>
          <w:tcPr>
            <w:tcW w:w="5575" w:type="dxa"/>
            <w:vMerge/>
          </w:tcPr>
          <w:p w14:paraId="5D3E4180" w14:textId="4856DC59" w:rsidR="00CA6BC4" w:rsidRPr="00E657A0" w:rsidRDefault="00CA6BC4" w:rsidP="00CD6114">
            <w:pPr>
              <w:widowControl w:val="0"/>
              <w:contextualSpacing/>
              <w:jc w:val="both"/>
              <w:rPr>
                <w:rFonts w:ascii="Times New Roman" w:eastAsia="Times New Roman" w:hAnsi="Times New Roman"/>
                <w:iCs/>
                <w:sz w:val="22"/>
                <w:szCs w:val="22"/>
                <w:highlight w:val="yellow"/>
              </w:rPr>
            </w:pPr>
          </w:p>
        </w:tc>
      </w:tr>
    </w:tbl>
    <w:p w14:paraId="04016C99" w14:textId="77777777" w:rsidR="00B935D1" w:rsidRPr="00CD6114" w:rsidRDefault="00B935D1" w:rsidP="00CD6114">
      <w:pPr>
        <w:widowControl w:val="0"/>
        <w:spacing w:after="0" w:line="240" w:lineRule="auto"/>
        <w:ind w:firstLine="567"/>
        <w:contextualSpacing/>
        <w:jc w:val="both"/>
        <w:rPr>
          <w:rFonts w:ascii="Times New Roman" w:eastAsia="Times New Roman" w:hAnsi="Times New Roman" w:cs="Times New Roman"/>
          <w:iCs/>
          <w:lang w:eastAsia="ru-RU"/>
        </w:rPr>
      </w:pPr>
    </w:p>
    <w:p w14:paraId="5499D098" w14:textId="2BE43076" w:rsidR="00252418" w:rsidRDefault="00252418" w:rsidP="00CD6114">
      <w:pPr>
        <w:widowControl w:val="0"/>
        <w:spacing w:after="0" w:line="240" w:lineRule="auto"/>
        <w:ind w:firstLine="567"/>
        <w:rPr>
          <w:rFonts w:ascii="Times New Roman" w:eastAsia="Times New Roman" w:hAnsi="Times New Roman" w:cs="Times New Roman"/>
          <w:iCs/>
          <w:lang w:eastAsia="ru-RU"/>
        </w:rPr>
      </w:pPr>
    </w:p>
    <w:p w14:paraId="6C23DF27" w14:textId="3734D587" w:rsidR="00252418" w:rsidRDefault="00252418">
      <w:pPr>
        <w:rPr>
          <w:rFonts w:ascii="Times New Roman" w:eastAsia="Times New Roman" w:hAnsi="Times New Roman" w:cs="Times New Roman"/>
          <w:iCs/>
          <w:lang w:eastAsia="ru-RU"/>
        </w:rPr>
      </w:pPr>
      <w:r>
        <w:rPr>
          <w:rFonts w:ascii="Times New Roman" w:eastAsia="Times New Roman" w:hAnsi="Times New Roman" w:cs="Times New Roman"/>
          <w:iCs/>
          <w:lang w:eastAsia="ru-RU"/>
        </w:rPr>
        <w:br w:type="page"/>
      </w:r>
    </w:p>
    <w:p w14:paraId="00F0675A" w14:textId="24E11E02" w:rsidR="00252418" w:rsidRDefault="00252418" w:rsidP="00252418">
      <w:pPr>
        <w:widowControl w:val="0"/>
        <w:spacing w:after="0" w:line="240" w:lineRule="auto"/>
        <w:ind w:firstLine="567"/>
        <w:jc w:val="center"/>
        <w:rPr>
          <w:rFonts w:ascii="Times New Roman" w:eastAsia="Times New Roman" w:hAnsi="Times New Roman" w:cs="Times New Roman"/>
          <w:b/>
          <w:bCs/>
          <w:iCs/>
          <w:lang w:eastAsia="ru-RU"/>
        </w:rPr>
      </w:pPr>
      <w:r w:rsidRPr="00252418">
        <w:rPr>
          <w:rFonts w:ascii="Times New Roman" w:eastAsia="Times New Roman" w:hAnsi="Times New Roman" w:cs="Times New Roman"/>
          <w:b/>
          <w:bCs/>
          <w:iCs/>
          <w:lang w:eastAsia="ru-RU"/>
        </w:rPr>
        <w:lastRenderedPageBreak/>
        <w:t>УСЛОВИЯ ПРОВЕДЕНИЯ ЗАКУПКИ</w:t>
      </w:r>
    </w:p>
    <w:p w14:paraId="6B48F6D6" w14:textId="69324DDA" w:rsidR="00252418" w:rsidRPr="00252418" w:rsidRDefault="00252418" w:rsidP="00252418">
      <w:pPr>
        <w:widowControl w:val="0"/>
        <w:spacing w:after="0" w:line="240" w:lineRule="auto"/>
        <w:ind w:firstLine="567"/>
        <w:jc w:val="both"/>
        <w:rPr>
          <w:rFonts w:ascii="Times New Roman" w:eastAsia="Times New Roman" w:hAnsi="Times New Roman" w:cs="Times New Roman"/>
          <w:iCs/>
          <w:lang w:eastAsia="ru-RU"/>
        </w:rPr>
      </w:pPr>
    </w:p>
    <w:tbl>
      <w:tblPr>
        <w:tblStyle w:val="a8"/>
        <w:tblW w:w="5000" w:type="pct"/>
        <w:tblLook w:val="04A0" w:firstRow="1" w:lastRow="0" w:firstColumn="1" w:lastColumn="0" w:noHBand="0" w:noVBand="1"/>
      </w:tblPr>
      <w:tblGrid>
        <w:gridCol w:w="3985"/>
        <w:gridCol w:w="5870"/>
      </w:tblGrid>
      <w:tr w:rsidR="0024495D" w:rsidRPr="00BF5CF1" w14:paraId="4A9B29AA" w14:textId="77777777" w:rsidTr="000306BD">
        <w:tc>
          <w:tcPr>
            <w:tcW w:w="2022" w:type="pct"/>
            <w:shd w:val="clear" w:color="auto" w:fill="D9E2F3" w:themeFill="accent1" w:themeFillTint="33"/>
            <w:vAlign w:val="center"/>
          </w:tcPr>
          <w:p w14:paraId="0134FA11" w14:textId="6C25EE87" w:rsidR="0024495D" w:rsidRPr="00BF5CF1" w:rsidRDefault="0024495D" w:rsidP="00D407F7">
            <w:pPr>
              <w:widowControl w:val="0"/>
              <w:jc w:val="both"/>
              <w:rPr>
                <w:rFonts w:ascii="Times New Roman" w:eastAsia="Times New Roman" w:hAnsi="Times New Roman"/>
                <w:b/>
                <w:bCs/>
                <w:iCs/>
              </w:rPr>
            </w:pPr>
            <w:r w:rsidRPr="00BF5CF1">
              <w:rPr>
                <w:rFonts w:ascii="Times New Roman" w:eastAsia="Times New Roman" w:hAnsi="Times New Roman"/>
                <w:b/>
              </w:rPr>
              <w:t>Способ осуществления закупки</w:t>
            </w:r>
          </w:p>
        </w:tc>
        <w:tc>
          <w:tcPr>
            <w:tcW w:w="2978" w:type="pct"/>
            <w:vAlign w:val="center"/>
          </w:tcPr>
          <w:p w14:paraId="686A21AF" w14:textId="5D6268F4" w:rsidR="0024495D" w:rsidRPr="00BF5CF1" w:rsidRDefault="00E52183" w:rsidP="00D407F7">
            <w:pPr>
              <w:widowControl w:val="0"/>
              <w:jc w:val="both"/>
              <w:rPr>
                <w:rFonts w:ascii="Times New Roman" w:eastAsia="Times New Roman" w:hAnsi="Times New Roman"/>
                <w:iCs/>
              </w:rPr>
            </w:pPr>
            <w:r w:rsidRPr="00E52183">
              <w:rPr>
                <w:rFonts w:ascii="Times New Roman" w:hAnsi="Times New Roman"/>
              </w:rPr>
              <w:t>Ценово</w:t>
            </w:r>
            <w:r>
              <w:rPr>
                <w:rFonts w:ascii="Times New Roman" w:hAnsi="Times New Roman"/>
              </w:rPr>
              <w:t>й</w:t>
            </w:r>
            <w:r w:rsidRPr="00E52183">
              <w:rPr>
                <w:rFonts w:ascii="Times New Roman" w:hAnsi="Times New Roman"/>
              </w:rPr>
              <w:t xml:space="preserve"> запрос в электронном виде</w:t>
            </w:r>
          </w:p>
        </w:tc>
      </w:tr>
      <w:tr w:rsidR="00935F24" w:rsidRPr="00BF5CF1" w14:paraId="3EC4FA2A" w14:textId="77777777" w:rsidTr="000306BD">
        <w:tc>
          <w:tcPr>
            <w:tcW w:w="2022" w:type="pct"/>
            <w:shd w:val="clear" w:color="auto" w:fill="D9E2F3" w:themeFill="accent1" w:themeFillTint="33"/>
            <w:vAlign w:val="center"/>
          </w:tcPr>
          <w:p w14:paraId="0B4A6966" w14:textId="39CD477D" w:rsidR="00935F24" w:rsidRPr="00BF5CF1" w:rsidRDefault="00935F24" w:rsidP="00D407F7">
            <w:pPr>
              <w:widowControl w:val="0"/>
              <w:jc w:val="both"/>
              <w:rPr>
                <w:rFonts w:ascii="Times New Roman" w:eastAsia="Times New Roman" w:hAnsi="Times New Roman"/>
                <w:b/>
              </w:rPr>
            </w:pPr>
            <w:r>
              <w:rPr>
                <w:rFonts w:ascii="Times New Roman" w:eastAsia="Times New Roman" w:hAnsi="Times New Roman"/>
                <w:b/>
              </w:rPr>
              <w:t>Участие в закупке только субъектов малого или среднего предпринимательства</w:t>
            </w:r>
          </w:p>
        </w:tc>
        <w:tc>
          <w:tcPr>
            <w:tcW w:w="2978" w:type="pct"/>
            <w:vAlign w:val="center"/>
          </w:tcPr>
          <w:p w14:paraId="40BA1BB0" w14:textId="1EFE784B" w:rsidR="00935F24" w:rsidRPr="00E52183" w:rsidRDefault="00EF478B" w:rsidP="00D407F7">
            <w:pPr>
              <w:widowControl w:val="0"/>
              <w:jc w:val="both"/>
              <w:rPr>
                <w:rFonts w:ascii="Times New Roman" w:hAnsi="Times New Roman"/>
              </w:rPr>
            </w:pPr>
            <w:sdt>
              <w:sdtPr>
                <w:rPr>
                  <w:b/>
                </w:rPr>
                <w:id w:val="-568959690"/>
                <w:placeholder>
                  <w:docPart w:val="2D1B04C9FB504062895635897D0C7A20"/>
                </w:placeholder>
                <w15:color w:val="FF00FF"/>
                <w:comboBox>
                  <w:listItem w:value="Выберите элемент."/>
                  <w:listItem w:displayText="ДА" w:value="ДА"/>
                  <w:listItem w:displayText="НЕТ" w:value="НЕТ"/>
                </w:comboBox>
              </w:sdtPr>
              <w:sdtEndPr/>
              <w:sdtContent>
                <w:r w:rsidR="00227A6E">
                  <w:rPr>
                    <w:b/>
                  </w:rPr>
                  <w:t>НЕТ</w:t>
                </w:r>
              </w:sdtContent>
            </w:sdt>
          </w:p>
        </w:tc>
      </w:tr>
      <w:tr w:rsidR="00D407F7" w:rsidRPr="00BF5CF1" w14:paraId="332FBA60" w14:textId="77777777" w:rsidTr="000306BD">
        <w:tc>
          <w:tcPr>
            <w:tcW w:w="2022" w:type="pct"/>
            <w:shd w:val="clear" w:color="auto" w:fill="D9E2F3" w:themeFill="accent1" w:themeFillTint="33"/>
            <w:vAlign w:val="center"/>
          </w:tcPr>
          <w:p w14:paraId="32096E92" w14:textId="7AB78869"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 xml:space="preserve">Официальный сайт, на котором размещена </w:t>
            </w:r>
            <w:bookmarkStart w:id="4" w:name="OLE_LINK10"/>
            <w:bookmarkStart w:id="5" w:name="OLE_LINK11"/>
            <w:r w:rsidR="0003000D">
              <w:rPr>
                <w:rFonts w:ascii="Times New Roman" w:eastAsia="Times New Roman" w:hAnsi="Times New Roman"/>
                <w:b/>
                <w:bCs/>
                <w:iCs/>
              </w:rPr>
              <w:t>информационная карта</w:t>
            </w:r>
            <w:bookmarkEnd w:id="4"/>
            <w:bookmarkEnd w:id="5"/>
            <w:r w:rsidR="0003000D">
              <w:rPr>
                <w:rFonts w:ascii="Times New Roman" w:eastAsia="Times New Roman" w:hAnsi="Times New Roman"/>
                <w:b/>
                <w:bCs/>
                <w:iCs/>
              </w:rPr>
              <w:t xml:space="preserve"> </w:t>
            </w:r>
            <w:r w:rsidR="00905540">
              <w:rPr>
                <w:rFonts w:ascii="Times New Roman" w:eastAsia="Times New Roman" w:hAnsi="Times New Roman"/>
                <w:b/>
                <w:bCs/>
                <w:iCs/>
              </w:rPr>
              <w:t>о закупке</w:t>
            </w:r>
          </w:p>
          <w:p w14:paraId="02B59E39" w14:textId="55ED29C9"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 xml:space="preserve">Срок, место и порядок предоставления </w:t>
            </w:r>
            <w:r w:rsidR="0003000D">
              <w:rPr>
                <w:rFonts w:ascii="Times New Roman" w:eastAsia="Times New Roman" w:hAnsi="Times New Roman"/>
                <w:b/>
                <w:bCs/>
                <w:iCs/>
              </w:rPr>
              <w:t>инфокарты</w:t>
            </w:r>
            <w:r w:rsidRPr="00BF5CF1">
              <w:rPr>
                <w:rFonts w:ascii="Times New Roman" w:eastAsia="Times New Roman" w:hAnsi="Times New Roman"/>
                <w:b/>
                <w:bCs/>
                <w:iCs/>
              </w:rPr>
              <w:t xml:space="preserve">, размер, порядок и сроки внесения платы, взимаемой Заказчиком за предоставление </w:t>
            </w:r>
            <w:r w:rsidR="0003000D">
              <w:rPr>
                <w:rFonts w:ascii="Times New Roman" w:eastAsia="Times New Roman" w:hAnsi="Times New Roman"/>
                <w:b/>
                <w:bCs/>
                <w:iCs/>
              </w:rPr>
              <w:t>инфокарты</w:t>
            </w:r>
            <w:r w:rsidRPr="00BF5CF1">
              <w:rPr>
                <w:rFonts w:ascii="Times New Roman" w:eastAsia="Times New Roman" w:hAnsi="Times New Roman"/>
                <w:b/>
                <w:bCs/>
                <w:iCs/>
              </w:rPr>
              <w:t xml:space="preserve">, если такая плата установлена Заказчиком, за исключением случаев предоставления </w:t>
            </w:r>
            <w:r w:rsidR="0003000D">
              <w:rPr>
                <w:rFonts w:ascii="Times New Roman" w:eastAsia="Times New Roman" w:hAnsi="Times New Roman"/>
                <w:b/>
                <w:bCs/>
                <w:iCs/>
              </w:rPr>
              <w:t>инфокарты</w:t>
            </w:r>
            <w:r w:rsidR="0003000D" w:rsidRPr="0003000D">
              <w:rPr>
                <w:rFonts w:ascii="Times New Roman" w:eastAsia="Times New Roman" w:hAnsi="Times New Roman"/>
                <w:b/>
                <w:bCs/>
                <w:iCs/>
              </w:rPr>
              <w:t xml:space="preserve"> </w:t>
            </w:r>
            <w:r w:rsidRPr="00BF5CF1">
              <w:rPr>
                <w:rFonts w:ascii="Times New Roman" w:eastAsia="Times New Roman" w:hAnsi="Times New Roman"/>
                <w:b/>
                <w:bCs/>
                <w:iCs/>
              </w:rPr>
              <w:t>в форме электронного документа:</w:t>
            </w:r>
          </w:p>
        </w:tc>
        <w:tc>
          <w:tcPr>
            <w:tcW w:w="2978" w:type="pct"/>
            <w:vAlign w:val="center"/>
          </w:tcPr>
          <w:p w14:paraId="6CDDBDC0" w14:textId="0061AF1B" w:rsidR="00D407F7" w:rsidRPr="00BF5CF1" w:rsidRDefault="00E52183" w:rsidP="00D407F7">
            <w:pPr>
              <w:widowControl w:val="0"/>
              <w:jc w:val="both"/>
              <w:rPr>
                <w:rFonts w:ascii="Times New Roman" w:eastAsia="Times New Roman" w:hAnsi="Times New Roman"/>
                <w:iCs/>
              </w:rPr>
            </w:pPr>
            <w:bookmarkStart w:id="6" w:name="OLE_LINK5"/>
            <w:bookmarkStart w:id="7" w:name="OLE_LINK6"/>
            <w:proofErr w:type="spellStart"/>
            <w:r>
              <w:rPr>
                <w:rFonts w:ascii="Times New Roman" w:eastAsia="Times New Roman" w:hAnsi="Times New Roman"/>
                <w:iCs/>
              </w:rPr>
              <w:t>Инфокарта</w:t>
            </w:r>
            <w:proofErr w:type="spellEnd"/>
            <w:r w:rsidR="00731542" w:rsidRPr="00731542">
              <w:rPr>
                <w:rFonts w:ascii="Times New Roman" w:eastAsia="Times New Roman" w:hAnsi="Times New Roman"/>
                <w:iCs/>
              </w:rPr>
              <w:t xml:space="preserve"> </w:t>
            </w:r>
            <w:bookmarkEnd w:id="6"/>
            <w:bookmarkEnd w:id="7"/>
            <w:r w:rsidR="00D407F7" w:rsidRPr="00BF5CF1">
              <w:rPr>
                <w:rFonts w:ascii="Times New Roman" w:eastAsia="Times New Roman" w:hAnsi="Times New Roman"/>
                <w:iCs/>
              </w:rPr>
              <w:t xml:space="preserve">доступна для ознакомления со дня размещения </w:t>
            </w:r>
            <w:r w:rsidR="0003000D">
              <w:rPr>
                <w:rFonts w:ascii="Times New Roman" w:eastAsia="Times New Roman" w:hAnsi="Times New Roman"/>
                <w:iCs/>
              </w:rPr>
              <w:t>инфокарты</w:t>
            </w:r>
            <w:r w:rsidR="00D407F7" w:rsidRPr="00BF5CF1">
              <w:rPr>
                <w:rFonts w:ascii="Times New Roman" w:eastAsia="Times New Roman" w:hAnsi="Times New Roman"/>
                <w:iCs/>
              </w:rPr>
              <w:t xml:space="preserve"> о закупке на электронной торговой площадке </w:t>
            </w:r>
            <w:hyperlink r:id="rId8" w:history="1">
              <w:r w:rsidR="000306BD" w:rsidRPr="00BF5CF1">
                <w:rPr>
                  <w:rStyle w:val="a9"/>
                  <w:rFonts w:ascii="Times New Roman" w:eastAsia="Times New Roman" w:hAnsi="Times New Roman"/>
                  <w:iCs/>
                </w:rPr>
                <w:t>https://etp-region.ru</w:t>
              </w:r>
            </w:hyperlink>
            <w:r w:rsidR="000306BD" w:rsidRPr="00BF5CF1">
              <w:rPr>
                <w:rFonts w:ascii="Times New Roman" w:eastAsia="Times New Roman" w:hAnsi="Times New Roman"/>
                <w:iCs/>
              </w:rPr>
              <w:t xml:space="preserve"> </w:t>
            </w:r>
            <w:r w:rsidR="00D407F7" w:rsidRPr="00BF5CF1">
              <w:rPr>
                <w:rFonts w:ascii="Times New Roman" w:eastAsia="Times New Roman" w:hAnsi="Times New Roman"/>
                <w:iCs/>
              </w:rPr>
              <w:t>.</w:t>
            </w:r>
          </w:p>
          <w:p w14:paraId="11C54F43" w14:textId="0009A094" w:rsidR="00D407F7" w:rsidRPr="00BF5CF1"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Язык: русский.</w:t>
            </w:r>
          </w:p>
          <w:p w14:paraId="3B4BD65E" w14:textId="4AE4A84F" w:rsidR="00D407F7"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 xml:space="preserve">Предоставление </w:t>
            </w:r>
            <w:r w:rsidR="0003000D">
              <w:rPr>
                <w:rFonts w:ascii="Times New Roman" w:eastAsia="Times New Roman" w:hAnsi="Times New Roman"/>
                <w:iCs/>
              </w:rPr>
              <w:t>инфокарты</w:t>
            </w:r>
            <w:r w:rsidRPr="00BF5CF1">
              <w:rPr>
                <w:rFonts w:ascii="Times New Roman" w:eastAsia="Times New Roman" w:hAnsi="Times New Roman"/>
                <w:iCs/>
              </w:rPr>
              <w:t xml:space="preserve"> осуществляется с момента ее опубликования и до окончания срока подачи заявок на участие в закупке путем самостоятельного скачивания с сайта оператора ЭТП (</w:t>
            </w:r>
            <w:hyperlink r:id="rId9" w:history="1">
              <w:r w:rsidR="000306BD" w:rsidRPr="00BF5CF1">
                <w:rPr>
                  <w:rStyle w:val="a9"/>
                  <w:rFonts w:ascii="Times New Roman" w:eastAsia="Times New Roman" w:hAnsi="Times New Roman"/>
                  <w:iCs/>
                </w:rPr>
                <w:t>https://etp-region.ru</w:t>
              </w:r>
            </w:hyperlink>
            <w:r w:rsidR="000306BD" w:rsidRPr="00BF5CF1">
              <w:rPr>
                <w:rFonts w:ascii="Times New Roman" w:eastAsia="Times New Roman" w:hAnsi="Times New Roman"/>
                <w:iCs/>
              </w:rPr>
              <w:t xml:space="preserve"> </w:t>
            </w:r>
            <w:r w:rsidRPr="00BF5CF1">
              <w:rPr>
                <w:rFonts w:ascii="Times New Roman" w:eastAsia="Times New Roman" w:hAnsi="Times New Roman"/>
                <w:iCs/>
              </w:rPr>
              <w:t xml:space="preserve">). Плата за предоставление </w:t>
            </w:r>
            <w:r w:rsidR="0003000D">
              <w:rPr>
                <w:rFonts w:ascii="Times New Roman" w:eastAsia="Times New Roman" w:hAnsi="Times New Roman"/>
                <w:iCs/>
              </w:rPr>
              <w:t>инфокарты</w:t>
            </w:r>
            <w:r w:rsidRPr="00BF5CF1">
              <w:rPr>
                <w:rFonts w:ascii="Times New Roman" w:eastAsia="Times New Roman" w:hAnsi="Times New Roman"/>
                <w:iCs/>
              </w:rPr>
              <w:t xml:space="preserve"> не установлена. Предоставление </w:t>
            </w:r>
            <w:r w:rsidR="0003000D">
              <w:rPr>
                <w:rFonts w:ascii="Times New Roman" w:eastAsia="Times New Roman" w:hAnsi="Times New Roman"/>
                <w:iCs/>
              </w:rPr>
              <w:t>инфокарты</w:t>
            </w:r>
            <w:r w:rsidR="0003000D" w:rsidRPr="0003000D">
              <w:rPr>
                <w:rFonts w:ascii="Times New Roman" w:eastAsia="Times New Roman" w:hAnsi="Times New Roman"/>
                <w:iCs/>
              </w:rPr>
              <w:t xml:space="preserve"> </w:t>
            </w:r>
            <w:r w:rsidRPr="00BF5CF1">
              <w:rPr>
                <w:rFonts w:ascii="Times New Roman" w:eastAsia="Times New Roman" w:hAnsi="Times New Roman"/>
                <w:iCs/>
              </w:rPr>
              <w:t>на бумажном носителе не предусмотрено.</w:t>
            </w:r>
          </w:p>
          <w:p w14:paraId="0C83B126" w14:textId="116207F9" w:rsidR="00E52183" w:rsidRPr="00BF5CF1" w:rsidRDefault="00E52183" w:rsidP="00D407F7">
            <w:pPr>
              <w:widowControl w:val="0"/>
              <w:jc w:val="both"/>
              <w:rPr>
                <w:rFonts w:ascii="Times New Roman" w:eastAsia="Times New Roman" w:hAnsi="Times New Roman"/>
                <w:iCs/>
              </w:rPr>
            </w:pPr>
            <w:r>
              <w:rPr>
                <w:rFonts w:ascii="Times New Roman" w:eastAsia="Times New Roman" w:hAnsi="Times New Roman"/>
                <w:iCs/>
              </w:rPr>
              <w:t xml:space="preserve">Заказчик вправе принять решение о </w:t>
            </w:r>
            <w:r w:rsidRPr="00BF5CF1">
              <w:rPr>
                <w:rFonts w:ascii="Times New Roman" w:eastAsia="Times New Roman" w:hAnsi="Times New Roman"/>
                <w:iCs/>
              </w:rPr>
              <w:t>размещени</w:t>
            </w:r>
            <w:r>
              <w:rPr>
                <w:rFonts w:ascii="Times New Roman" w:eastAsia="Times New Roman" w:hAnsi="Times New Roman"/>
                <w:iCs/>
              </w:rPr>
              <w:t>и</w:t>
            </w:r>
            <w:r w:rsidRPr="00BF5CF1">
              <w:rPr>
                <w:rFonts w:ascii="Times New Roman" w:eastAsia="Times New Roman" w:hAnsi="Times New Roman"/>
                <w:iCs/>
              </w:rPr>
              <w:t xml:space="preserve"> </w:t>
            </w:r>
            <w:r w:rsidR="0003000D">
              <w:rPr>
                <w:rFonts w:ascii="Times New Roman" w:eastAsia="Times New Roman" w:hAnsi="Times New Roman"/>
                <w:iCs/>
              </w:rPr>
              <w:t>инфокарты</w:t>
            </w:r>
            <w:r w:rsidRPr="00BF5CF1">
              <w:rPr>
                <w:rFonts w:ascii="Times New Roman" w:eastAsia="Times New Roman" w:hAnsi="Times New Roman"/>
                <w:iCs/>
              </w:rPr>
              <w:t xml:space="preserve"> о закупке на официальном сайте единой информационной системы в сфере закупок (далее – ЕИС)</w:t>
            </w:r>
            <w:r>
              <w:rPr>
                <w:rFonts w:ascii="Times New Roman" w:eastAsia="Times New Roman" w:hAnsi="Times New Roman"/>
                <w:iCs/>
              </w:rPr>
              <w:t>.</w:t>
            </w:r>
          </w:p>
        </w:tc>
      </w:tr>
      <w:tr w:rsidR="00D407F7" w:rsidRPr="00BF5CF1" w14:paraId="7E69E113" w14:textId="77777777" w:rsidTr="000306BD">
        <w:tc>
          <w:tcPr>
            <w:tcW w:w="2022" w:type="pct"/>
            <w:shd w:val="clear" w:color="auto" w:fill="D9E2F3" w:themeFill="accent1" w:themeFillTint="33"/>
            <w:vAlign w:val="center"/>
          </w:tcPr>
          <w:p w14:paraId="0B8A8763" w14:textId="77777777"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Наименование оператора электронной площадки.</w:t>
            </w:r>
          </w:p>
          <w:p w14:paraId="463548B1" w14:textId="178A943F"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Адрес электронной площадки в сети Интернет:</w:t>
            </w:r>
          </w:p>
        </w:tc>
        <w:tc>
          <w:tcPr>
            <w:tcW w:w="2978" w:type="pct"/>
            <w:vAlign w:val="center"/>
          </w:tcPr>
          <w:p w14:paraId="70D23153" w14:textId="28B874FE" w:rsidR="00D407F7" w:rsidRPr="00BF5CF1"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 xml:space="preserve">Оператором электронной торговой площадки является ООО «РЕГИОН», адрес электронной торговой площадки в сети «Интернет»: </w:t>
            </w:r>
            <w:hyperlink r:id="rId10" w:history="1">
              <w:r w:rsidR="000306BD" w:rsidRPr="00BF5CF1">
                <w:rPr>
                  <w:rStyle w:val="a9"/>
                  <w:rFonts w:ascii="Times New Roman" w:eastAsia="Times New Roman" w:hAnsi="Times New Roman"/>
                  <w:iCs/>
                </w:rPr>
                <w:t>https://etp-region.ru</w:t>
              </w:r>
            </w:hyperlink>
            <w:r w:rsidR="000306BD" w:rsidRPr="00BF5CF1">
              <w:rPr>
                <w:rFonts w:ascii="Times New Roman" w:eastAsia="Times New Roman" w:hAnsi="Times New Roman"/>
                <w:iCs/>
              </w:rPr>
              <w:t xml:space="preserve"> </w:t>
            </w:r>
            <w:r w:rsidRPr="00BF5CF1">
              <w:rPr>
                <w:rFonts w:ascii="Times New Roman" w:eastAsia="Times New Roman" w:hAnsi="Times New Roman"/>
                <w:iCs/>
              </w:rPr>
              <w:t>.</w:t>
            </w:r>
          </w:p>
          <w:p w14:paraId="053286CC" w14:textId="12CA7664" w:rsidR="00D407F7" w:rsidRPr="00BF5CF1"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 xml:space="preserve">Подача заявок в форме электронного документа для участия в </w:t>
            </w:r>
            <w:r w:rsidR="00905540">
              <w:rPr>
                <w:rFonts w:ascii="Times New Roman" w:eastAsia="Times New Roman" w:hAnsi="Times New Roman"/>
                <w:iCs/>
              </w:rPr>
              <w:t>закупке</w:t>
            </w:r>
            <w:r w:rsidRPr="00BF5CF1">
              <w:rPr>
                <w:rFonts w:ascii="Times New Roman" w:eastAsia="Times New Roman" w:hAnsi="Times New Roman"/>
                <w:iCs/>
              </w:rPr>
              <w:t xml:space="preserve"> осуществляется участником процедуры закупки через оператора электронной торговой площадки в порядке, предусмотренном регламентом функционирования данной электронной торговой площадки.</w:t>
            </w:r>
          </w:p>
        </w:tc>
      </w:tr>
      <w:tr w:rsidR="00D407F7" w:rsidRPr="00BF5CF1" w14:paraId="3A1439ED" w14:textId="77777777" w:rsidTr="000306BD">
        <w:tc>
          <w:tcPr>
            <w:tcW w:w="2022" w:type="pct"/>
            <w:shd w:val="clear" w:color="auto" w:fill="D9E2F3" w:themeFill="accent1" w:themeFillTint="33"/>
            <w:vAlign w:val="center"/>
          </w:tcPr>
          <w:p w14:paraId="33C75176" w14:textId="2F79DF56"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Дата и время начала приема заявок на участие в закупке:</w:t>
            </w:r>
          </w:p>
        </w:tc>
        <w:tc>
          <w:tcPr>
            <w:tcW w:w="2978" w:type="pct"/>
            <w:vAlign w:val="center"/>
          </w:tcPr>
          <w:p w14:paraId="3EF87AB2" w14:textId="77777777" w:rsidR="00D407F7" w:rsidRDefault="00D407F7" w:rsidP="00D407F7">
            <w:pPr>
              <w:widowControl w:val="0"/>
              <w:jc w:val="both"/>
              <w:rPr>
                <w:rStyle w:val="a9"/>
                <w:rFonts w:ascii="Times New Roman" w:eastAsia="Times New Roman" w:hAnsi="Times New Roman"/>
                <w:iCs/>
              </w:rPr>
            </w:pPr>
            <w:r w:rsidRPr="00BF5CF1">
              <w:rPr>
                <w:rFonts w:ascii="Times New Roman" w:eastAsia="Times New Roman" w:hAnsi="Times New Roman"/>
                <w:iCs/>
              </w:rPr>
              <w:t xml:space="preserve">С момента размещения информации о закупке сайте электронной торговой площадке Регион </w:t>
            </w:r>
            <w:hyperlink r:id="rId11" w:history="1">
              <w:r w:rsidRPr="00BF5CF1">
                <w:rPr>
                  <w:rStyle w:val="a9"/>
                  <w:rFonts w:ascii="Times New Roman" w:eastAsia="Times New Roman" w:hAnsi="Times New Roman"/>
                  <w:iCs/>
                </w:rPr>
                <w:t>https://torgi.etp-region.ru/</w:t>
              </w:r>
            </w:hyperlink>
          </w:p>
          <w:p w14:paraId="008CF15D" w14:textId="30CEF006" w:rsidR="00227A6E" w:rsidRPr="00DF3CA4" w:rsidRDefault="00EF478B" w:rsidP="00D407F7">
            <w:pPr>
              <w:widowControl w:val="0"/>
              <w:jc w:val="both"/>
              <w:rPr>
                <w:rStyle w:val="1f4"/>
                <w:b/>
              </w:rPr>
            </w:pPr>
            <w:r>
              <w:rPr>
                <w:rStyle w:val="a9"/>
                <w:rFonts w:ascii="Times New Roman" w:hAnsi="Times New Roman"/>
                <w:b/>
                <w:iCs/>
                <w:color w:val="000000" w:themeColor="text1"/>
                <w:u w:val="none"/>
              </w:rPr>
              <w:t>10</w:t>
            </w:r>
            <w:r w:rsidR="00227A6E" w:rsidRPr="00DF3CA4">
              <w:rPr>
                <w:rStyle w:val="a9"/>
                <w:rFonts w:ascii="Times New Roman" w:hAnsi="Times New Roman"/>
                <w:b/>
                <w:iCs/>
                <w:color w:val="000000" w:themeColor="text1"/>
                <w:u w:val="none"/>
              </w:rPr>
              <w:t>.0</w:t>
            </w:r>
            <w:r w:rsidR="007E042D">
              <w:rPr>
                <w:rStyle w:val="a9"/>
                <w:rFonts w:ascii="Times New Roman" w:hAnsi="Times New Roman"/>
                <w:b/>
                <w:iCs/>
                <w:color w:val="000000" w:themeColor="text1"/>
                <w:u w:val="none"/>
              </w:rPr>
              <w:t>9</w:t>
            </w:r>
            <w:r w:rsidR="00227A6E" w:rsidRPr="00DF3CA4">
              <w:rPr>
                <w:rStyle w:val="a9"/>
                <w:rFonts w:ascii="Times New Roman" w:hAnsi="Times New Roman"/>
                <w:b/>
                <w:iCs/>
                <w:color w:val="auto"/>
                <w:u w:val="none"/>
              </w:rPr>
              <w:t>.2026г.</w:t>
            </w:r>
          </w:p>
        </w:tc>
      </w:tr>
      <w:tr w:rsidR="00D407F7" w:rsidRPr="00BF5CF1" w14:paraId="328FAB51" w14:textId="77777777" w:rsidTr="000306BD">
        <w:tc>
          <w:tcPr>
            <w:tcW w:w="2022" w:type="pct"/>
            <w:shd w:val="clear" w:color="auto" w:fill="D9E2F3" w:themeFill="accent1" w:themeFillTint="33"/>
            <w:vAlign w:val="center"/>
          </w:tcPr>
          <w:p w14:paraId="3EEC931C" w14:textId="7179A867"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Место рассмотрения заявок на участие в закупке, подведения итогов:</w:t>
            </w:r>
          </w:p>
        </w:tc>
        <w:tc>
          <w:tcPr>
            <w:tcW w:w="2978" w:type="pct"/>
            <w:vAlign w:val="center"/>
          </w:tcPr>
          <w:p w14:paraId="14D460BB" w14:textId="77777777" w:rsidR="00D407F7" w:rsidRPr="00BF5CF1" w:rsidRDefault="00D407F7" w:rsidP="00D407F7">
            <w:pPr>
              <w:widowControl w:val="0"/>
              <w:jc w:val="both"/>
              <w:rPr>
                <w:rFonts w:ascii="Times New Roman" w:eastAsia="Times New Roman" w:hAnsi="Times New Roman"/>
                <w:iCs/>
              </w:rPr>
            </w:pPr>
            <w:r w:rsidRPr="00BF5CF1">
              <w:rPr>
                <w:rStyle w:val="1f4"/>
              </w:rPr>
              <w:t>По месту нахождения Заказчика</w:t>
            </w:r>
          </w:p>
        </w:tc>
      </w:tr>
      <w:tr w:rsidR="00D407F7" w:rsidRPr="00BF5CF1" w14:paraId="1812DD9E" w14:textId="77777777" w:rsidTr="000306BD">
        <w:tc>
          <w:tcPr>
            <w:tcW w:w="2022" w:type="pct"/>
            <w:shd w:val="clear" w:color="auto" w:fill="D9E2F3" w:themeFill="accent1" w:themeFillTint="33"/>
            <w:vAlign w:val="center"/>
          </w:tcPr>
          <w:p w14:paraId="4CAC23E8" w14:textId="633E602A"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Дата и время окончания срока подачи заявок на участие в закупке:</w:t>
            </w:r>
          </w:p>
        </w:tc>
        <w:tc>
          <w:tcPr>
            <w:tcW w:w="2978" w:type="pct"/>
            <w:vAlign w:val="center"/>
          </w:tcPr>
          <w:p w14:paraId="749F231C" w14:textId="1D05BB97" w:rsidR="00D407F7" w:rsidRPr="00892D4F" w:rsidRDefault="00EF478B" w:rsidP="00892D4F">
            <w:pPr>
              <w:widowControl w:val="0"/>
              <w:tabs>
                <w:tab w:val="left" w:pos="247"/>
                <w:tab w:val="left" w:pos="1130"/>
              </w:tabs>
              <w:ind w:left="33"/>
              <w:contextualSpacing/>
              <w:jc w:val="both"/>
              <w:rPr>
                <w:rFonts w:ascii="Times New Roman" w:hAnsi="Times New Roman"/>
                <w:b/>
                <w:bCs/>
              </w:rPr>
            </w:pPr>
            <w:sdt>
              <w:sdtPr>
                <w:rPr>
                  <w:rStyle w:val="1f4"/>
                  <w:b/>
                  <w:bCs/>
                </w:rPr>
                <w:id w:val="423772107"/>
                <w:placeholder>
                  <w:docPart w:val="BFC32AEDEEEC43DABA99D6143B821F92"/>
                </w:placeholder>
                <w15:color w:val="FF00FF"/>
                <w:date w:fullDate="2026-09-11T00:00:00Z">
                  <w:dateFormat w:val="dd.MM.yyyy"/>
                  <w:lid w:val="ru-RU"/>
                  <w:storeMappedDataAs w:val="dateTime"/>
                  <w:calendar w:val="gregorian"/>
                </w:date>
              </w:sdtPr>
              <w:sdtEndPr>
                <w:rPr>
                  <w:rStyle w:val="a3"/>
                  <w:rFonts w:ascii="Calibri" w:eastAsia="Times New Roman" w:hAnsi="Calibri"/>
                </w:rPr>
              </w:sdtEndPr>
              <w:sdtContent>
                <w:r w:rsidR="007E042D">
                  <w:rPr>
                    <w:rStyle w:val="1f4"/>
                    <w:b/>
                    <w:bCs/>
                  </w:rPr>
                  <w:t>11.09.2026</w:t>
                </w:r>
              </w:sdtContent>
            </w:sdt>
            <w:r w:rsidR="00892D4F" w:rsidRPr="00892D4F">
              <w:rPr>
                <w:b/>
                <w:bCs/>
              </w:rPr>
              <w:t xml:space="preserve"> </w:t>
            </w:r>
            <w:r w:rsidR="00D407F7" w:rsidRPr="00892D4F">
              <w:rPr>
                <w:rFonts w:ascii="Times New Roman" w:eastAsia="Times New Roman" w:hAnsi="Times New Roman"/>
                <w:b/>
                <w:bCs/>
                <w:iCs/>
              </w:rPr>
              <w:t xml:space="preserve">в </w:t>
            </w:r>
            <w:r>
              <w:rPr>
                <w:rFonts w:ascii="Times New Roman" w:eastAsia="Times New Roman" w:hAnsi="Times New Roman"/>
                <w:b/>
                <w:bCs/>
                <w:iCs/>
              </w:rPr>
              <w:t>17</w:t>
            </w:r>
            <w:r w:rsidR="00D407F7" w:rsidRPr="00892D4F">
              <w:rPr>
                <w:rFonts w:ascii="Times New Roman" w:eastAsia="Times New Roman" w:hAnsi="Times New Roman"/>
                <w:b/>
                <w:bCs/>
                <w:iCs/>
              </w:rPr>
              <w:t>:</w:t>
            </w:r>
            <w:r w:rsidR="00BC4963" w:rsidRPr="00892D4F">
              <w:rPr>
                <w:rFonts w:ascii="Times New Roman" w:eastAsia="Times New Roman" w:hAnsi="Times New Roman"/>
                <w:b/>
                <w:bCs/>
                <w:iCs/>
              </w:rPr>
              <w:t>00</w:t>
            </w:r>
            <w:r w:rsidR="00D407F7" w:rsidRPr="00892D4F">
              <w:rPr>
                <w:rFonts w:ascii="Times New Roman" w:eastAsia="Times New Roman" w:hAnsi="Times New Roman"/>
                <w:b/>
                <w:bCs/>
                <w:iCs/>
              </w:rPr>
              <w:t xml:space="preserve"> (местное время Заказчика)</w:t>
            </w:r>
          </w:p>
        </w:tc>
      </w:tr>
      <w:tr w:rsidR="00D407F7" w:rsidRPr="00BF5CF1" w14:paraId="26D6DF98" w14:textId="77777777" w:rsidTr="000306BD">
        <w:tc>
          <w:tcPr>
            <w:tcW w:w="2022" w:type="pct"/>
            <w:shd w:val="clear" w:color="auto" w:fill="D9E2F3" w:themeFill="accent1" w:themeFillTint="33"/>
            <w:vAlign w:val="center"/>
          </w:tcPr>
          <w:p w14:paraId="26CCA4EE" w14:textId="69B76E72"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Дата рассмотрения заявок на участие в закупке</w:t>
            </w:r>
            <w:r w:rsidR="00E77E5E">
              <w:rPr>
                <w:rFonts w:ascii="Times New Roman" w:eastAsia="Times New Roman" w:hAnsi="Times New Roman"/>
                <w:b/>
                <w:bCs/>
                <w:iCs/>
              </w:rPr>
              <w:t xml:space="preserve"> и подведения итогов</w:t>
            </w:r>
            <w:r w:rsidRPr="00BF5CF1">
              <w:rPr>
                <w:rFonts w:ascii="Times New Roman" w:eastAsia="Times New Roman" w:hAnsi="Times New Roman"/>
                <w:b/>
                <w:bCs/>
                <w:iCs/>
              </w:rPr>
              <w:t>:</w:t>
            </w:r>
          </w:p>
        </w:tc>
        <w:tc>
          <w:tcPr>
            <w:tcW w:w="2978" w:type="pct"/>
            <w:vAlign w:val="center"/>
          </w:tcPr>
          <w:sdt>
            <w:sdtPr>
              <w:rPr>
                <w:rStyle w:val="1f4"/>
                <w:b/>
                <w:bCs/>
              </w:rPr>
              <w:id w:val="372498348"/>
              <w:placeholder>
                <w:docPart w:val="37BAFFABC3724EF4ACC76CE533E02295"/>
              </w:placeholder>
              <w15:color w:val="FF00FF"/>
              <w:date w:fullDate="2026-09-11T00:00:00Z">
                <w:dateFormat w:val="dd.MM.yyyy"/>
                <w:lid w:val="ru-RU"/>
                <w:storeMappedDataAs w:val="dateTime"/>
                <w:calendar w:val="gregorian"/>
              </w:date>
            </w:sdtPr>
            <w:sdtEndPr>
              <w:rPr>
                <w:rStyle w:val="a3"/>
                <w:rFonts w:ascii="Calibri" w:eastAsia="Times New Roman" w:hAnsi="Calibri"/>
              </w:rPr>
            </w:sdtEndPr>
            <w:sdtContent>
              <w:p w14:paraId="15E900F8" w14:textId="64EFB638" w:rsidR="00D407F7" w:rsidRPr="00892D4F" w:rsidRDefault="007E042D" w:rsidP="00503A4D">
                <w:pPr>
                  <w:widowControl w:val="0"/>
                  <w:tabs>
                    <w:tab w:val="left" w:pos="247"/>
                    <w:tab w:val="left" w:pos="1130"/>
                  </w:tabs>
                  <w:ind w:left="33"/>
                  <w:contextualSpacing/>
                  <w:jc w:val="both"/>
                  <w:rPr>
                    <w:rStyle w:val="1f4"/>
                    <w:b/>
                    <w:bCs/>
                  </w:rPr>
                </w:pPr>
                <w:r>
                  <w:rPr>
                    <w:rStyle w:val="1f4"/>
                    <w:b/>
                    <w:bCs/>
                  </w:rPr>
                  <w:t>11.09.2026</w:t>
                </w:r>
              </w:p>
            </w:sdtContent>
          </w:sdt>
        </w:tc>
      </w:tr>
      <w:tr w:rsidR="00D407F7" w:rsidRPr="00BF5CF1" w14:paraId="19997CFC" w14:textId="77777777" w:rsidTr="000306BD">
        <w:tc>
          <w:tcPr>
            <w:tcW w:w="2022" w:type="pct"/>
            <w:shd w:val="clear" w:color="auto" w:fill="D9E2F3" w:themeFill="accent1" w:themeFillTint="33"/>
            <w:vAlign w:val="center"/>
          </w:tcPr>
          <w:p w14:paraId="358EA5BF" w14:textId="29547CF4"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 xml:space="preserve">Начало срока предоставления участникам закупки разъяснений положений </w:t>
            </w:r>
            <w:r w:rsidR="0003000D">
              <w:rPr>
                <w:rFonts w:ascii="Times New Roman" w:eastAsia="Times New Roman" w:hAnsi="Times New Roman"/>
                <w:b/>
                <w:bCs/>
                <w:iCs/>
              </w:rPr>
              <w:t>инфокарты</w:t>
            </w:r>
            <w:r w:rsidRPr="00BF5CF1">
              <w:rPr>
                <w:rFonts w:ascii="Times New Roman" w:eastAsia="Times New Roman" w:hAnsi="Times New Roman"/>
                <w:b/>
                <w:bCs/>
                <w:iCs/>
              </w:rPr>
              <w:t>:</w:t>
            </w:r>
          </w:p>
        </w:tc>
        <w:tc>
          <w:tcPr>
            <w:tcW w:w="2978" w:type="pct"/>
            <w:vAlign w:val="center"/>
          </w:tcPr>
          <w:p w14:paraId="3C796EB9" w14:textId="3744BAAF" w:rsidR="00D407F7" w:rsidRPr="00BF5CF1"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 xml:space="preserve">С момента размещения информации о закупке на сайте электронной торговой площадке Регион </w:t>
            </w:r>
            <w:hyperlink r:id="rId12" w:history="1">
              <w:r w:rsidRPr="00BF5CF1">
                <w:rPr>
                  <w:rStyle w:val="a9"/>
                  <w:rFonts w:ascii="Times New Roman" w:eastAsia="Times New Roman" w:hAnsi="Times New Roman"/>
                  <w:iCs/>
                </w:rPr>
                <w:t>https://torgi.etp-region.ru/</w:t>
              </w:r>
            </w:hyperlink>
          </w:p>
        </w:tc>
      </w:tr>
      <w:tr w:rsidR="00D407F7" w:rsidRPr="00BF5CF1" w14:paraId="69299329" w14:textId="77777777" w:rsidTr="000306BD">
        <w:tc>
          <w:tcPr>
            <w:tcW w:w="2022" w:type="pct"/>
            <w:shd w:val="clear" w:color="auto" w:fill="D9E2F3" w:themeFill="accent1" w:themeFillTint="33"/>
            <w:vAlign w:val="center"/>
          </w:tcPr>
          <w:p w14:paraId="305C97DB" w14:textId="23915955"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 xml:space="preserve">Окончание срока предоставления участникам закупки разъяснений положений </w:t>
            </w:r>
            <w:r w:rsidR="0003000D">
              <w:rPr>
                <w:rFonts w:ascii="Times New Roman" w:eastAsia="Times New Roman" w:hAnsi="Times New Roman"/>
                <w:b/>
                <w:bCs/>
                <w:iCs/>
              </w:rPr>
              <w:t>инфокарты</w:t>
            </w:r>
            <w:r w:rsidRPr="00BF5CF1">
              <w:rPr>
                <w:rFonts w:ascii="Times New Roman" w:eastAsia="Times New Roman" w:hAnsi="Times New Roman"/>
                <w:b/>
                <w:bCs/>
                <w:iCs/>
              </w:rPr>
              <w:t>:</w:t>
            </w:r>
          </w:p>
        </w:tc>
        <w:tc>
          <w:tcPr>
            <w:tcW w:w="2978" w:type="pct"/>
            <w:vAlign w:val="center"/>
          </w:tcPr>
          <w:p w14:paraId="3B23D831" w14:textId="11C42E10" w:rsidR="00D407F7" w:rsidRPr="00F94356" w:rsidRDefault="00EF478B" w:rsidP="00892D4F">
            <w:pPr>
              <w:widowControl w:val="0"/>
              <w:tabs>
                <w:tab w:val="left" w:pos="247"/>
                <w:tab w:val="left" w:pos="1130"/>
              </w:tabs>
              <w:ind w:left="33"/>
              <w:contextualSpacing/>
              <w:jc w:val="both"/>
              <w:rPr>
                <w:rFonts w:ascii="Times New Roman" w:hAnsi="Times New Roman"/>
                <w:b/>
                <w:bCs/>
              </w:rPr>
            </w:pPr>
            <w:sdt>
              <w:sdtPr>
                <w:rPr>
                  <w:rStyle w:val="1f4"/>
                  <w:b/>
                  <w:bCs/>
                </w:rPr>
                <w:id w:val="1739432593"/>
                <w:placeholder>
                  <w:docPart w:val="3E83FE2655E84B03BDD93A973F3F17D9"/>
                </w:placeholder>
                <w15:color w:val="FF00FF"/>
                <w:date w:fullDate="2026-09-11T00:00:00Z">
                  <w:dateFormat w:val="dd.MM.yyyy"/>
                  <w:lid w:val="ru-RU"/>
                  <w:storeMappedDataAs w:val="dateTime"/>
                  <w:calendar w:val="gregorian"/>
                </w:date>
              </w:sdtPr>
              <w:sdtEndPr>
                <w:rPr>
                  <w:rStyle w:val="a3"/>
                  <w:rFonts w:ascii="Calibri" w:eastAsia="Times New Roman" w:hAnsi="Calibri"/>
                </w:rPr>
              </w:sdtEndPr>
              <w:sdtContent>
                <w:r w:rsidR="007E042D">
                  <w:rPr>
                    <w:rStyle w:val="1f4"/>
                    <w:b/>
                    <w:bCs/>
                  </w:rPr>
                  <w:t>11.09.2026</w:t>
                </w:r>
              </w:sdtContent>
            </w:sdt>
            <w:r w:rsidR="00892D4F" w:rsidRPr="00F94356">
              <w:rPr>
                <w:b/>
                <w:bCs/>
              </w:rPr>
              <w:t xml:space="preserve"> </w:t>
            </w:r>
            <w:r w:rsidR="00D407F7" w:rsidRPr="00F94356">
              <w:rPr>
                <w:rFonts w:ascii="Times New Roman" w:eastAsia="Times New Roman" w:hAnsi="Times New Roman"/>
                <w:b/>
                <w:bCs/>
                <w:iCs/>
              </w:rPr>
              <w:t xml:space="preserve">в </w:t>
            </w:r>
            <w:r w:rsidR="00EB2B93">
              <w:rPr>
                <w:rFonts w:ascii="Times New Roman" w:eastAsia="Times New Roman" w:hAnsi="Times New Roman"/>
                <w:b/>
                <w:bCs/>
                <w:iCs/>
              </w:rPr>
              <w:t>1</w:t>
            </w:r>
            <w:r>
              <w:rPr>
                <w:rFonts w:ascii="Times New Roman" w:eastAsia="Times New Roman" w:hAnsi="Times New Roman"/>
                <w:b/>
                <w:bCs/>
                <w:iCs/>
              </w:rPr>
              <w:t>7</w:t>
            </w:r>
            <w:r w:rsidR="00D407F7" w:rsidRPr="00F94356">
              <w:rPr>
                <w:rFonts w:ascii="Times New Roman" w:eastAsia="Times New Roman" w:hAnsi="Times New Roman"/>
                <w:b/>
                <w:bCs/>
                <w:iCs/>
              </w:rPr>
              <w:t>:</w:t>
            </w:r>
            <w:r>
              <w:rPr>
                <w:rFonts w:ascii="Times New Roman" w:eastAsia="Times New Roman" w:hAnsi="Times New Roman"/>
                <w:b/>
                <w:bCs/>
                <w:iCs/>
              </w:rPr>
              <w:t>00</w:t>
            </w:r>
            <w:r w:rsidR="00D407F7" w:rsidRPr="00F94356">
              <w:rPr>
                <w:rFonts w:ascii="Times New Roman" w:eastAsia="Times New Roman" w:hAnsi="Times New Roman"/>
                <w:b/>
                <w:bCs/>
                <w:iCs/>
              </w:rPr>
              <w:t xml:space="preserve"> (местное время Заказчика)</w:t>
            </w:r>
          </w:p>
        </w:tc>
      </w:tr>
      <w:tr w:rsidR="00D407F7" w:rsidRPr="00BF5CF1" w14:paraId="1543AF0D" w14:textId="77777777" w:rsidTr="000306BD">
        <w:tc>
          <w:tcPr>
            <w:tcW w:w="2022" w:type="pct"/>
            <w:shd w:val="clear" w:color="auto" w:fill="D9E2F3" w:themeFill="accent1" w:themeFillTint="33"/>
            <w:vAlign w:val="center"/>
          </w:tcPr>
          <w:p w14:paraId="7AFF710B" w14:textId="12C4DC64"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Размер обеспечения заявки на участие в закупке:</w:t>
            </w:r>
          </w:p>
        </w:tc>
        <w:tc>
          <w:tcPr>
            <w:tcW w:w="2978" w:type="pct"/>
            <w:vAlign w:val="center"/>
          </w:tcPr>
          <w:p w14:paraId="34A0BB71" w14:textId="5F40635A" w:rsidR="00D407F7" w:rsidRPr="00BF5CF1" w:rsidRDefault="00D80530" w:rsidP="00D407F7">
            <w:pPr>
              <w:widowControl w:val="0"/>
              <w:jc w:val="both"/>
              <w:rPr>
                <w:rFonts w:ascii="Times New Roman" w:eastAsia="Times New Roman" w:hAnsi="Times New Roman"/>
                <w:iCs/>
                <w:highlight w:val="yellow"/>
              </w:rPr>
            </w:pPr>
            <w:r w:rsidRPr="00D80530">
              <w:rPr>
                <w:rFonts w:ascii="Times New Roman" w:eastAsia="Times New Roman" w:hAnsi="Times New Roman"/>
                <w:bCs/>
              </w:rPr>
              <w:t>Не установлено</w:t>
            </w:r>
          </w:p>
        </w:tc>
      </w:tr>
      <w:tr w:rsidR="00D407F7" w:rsidRPr="00BF5CF1" w14:paraId="63E8FB20" w14:textId="77777777" w:rsidTr="000306BD">
        <w:tc>
          <w:tcPr>
            <w:tcW w:w="2022" w:type="pct"/>
            <w:shd w:val="clear" w:color="auto" w:fill="D9E2F3" w:themeFill="accent1" w:themeFillTint="33"/>
            <w:vAlign w:val="center"/>
          </w:tcPr>
          <w:p w14:paraId="609F46C2" w14:textId="2547A459"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Требования к обеспечению заявки на участие в закупке:</w:t>
            </w:r>
          </w:p>
        </w:tc>
        <w:tc>
          <w:tcPr>
            <w:tcW w:w="2978" w:type="pct"/>
            <w:vAlign w:val="center"/>
          </w:tcPr>
          <w:p w14:paraId="596A73CA" w14:textId="17D2D4B2" w:rsidR="00D407F7" w:rsidRPr="00BF5CF1" w:rsidRDefault="00D407F7" w:rsidP="00D407F7">
            <w:pPr>
              <w:widowControl w:val="0"/>
              <w:jc w:val="both"/>
              <w:rPr>
                <w:rFonts w:ascii="Times New Roman" w:eastAsia="Times New Roman" w:hAnsi="Times New Roman"/>
                <w:iCs/>
                <w:highlight w:val="yellow"/>
              </w:rPr>
            </w:pPr>
            <w:r w:rsidRPr="00BF5CF1">
              <w:rPr>
                <w:rFonts w:ascii="Times New Roman" w:eastAsia="Times New Roman" w:hAnsi="Times New Roman"/>
                <w:iCs/>
              </w:rPr>
              <w:t>В соответствии с пунктом 1</w:t>
            </w:r>
            <w:r w:rsidR="00D80530">
              <w:rPr>
                <w:rFonts w:ascii="Times New Roman" w:eastAsia="Times New Roman" w:hAnsi="Times New Roman"/>
                <w:iCs/>
              </w:rPr>
              <w:t>5</w:t>
            </w:r>
            <w:r w:rsidRPr="00BF5CF1">
              <w:rPr>
                <w:rFonts w:ascii="Times New Roman" w:eastAsia="Times New Roman" w:hAnsi="Times New Roman"/>
                <w:iCs/>
              </w:rPr>
              <w:t xml:space="preserve"> </w:t>
            </w:r>
            <w:r w:rsidR="0003000D">
              <w:rPr>
                <w:rFonts w:ascii="Times New Roman" w:eastAsia="Times New Roman" w:hAnsi="Times New Roman"/>
                <w:iCs/>
              </w:rPr>
              <w:t>инфокарты</w:t>
            </w:r>
          </w:p>
        </w:tc>
      </w:tr>
      <w:tr w:rsidR="00D407F7" w:rsidRPr="00BF5CF1" w14:paraId="42BCAB49" w14:textId="77777777" w:rsidTr="000306BD">
        <w:tc>
          <w:tcPr>
            <w:tcW w:w="2022" w:type="pct"/>
            <w:shd w:val="clear" w:color="auto" w:fill="D9E2F3" w:themeFill="accent1" w:themeFillTint="33"/>
            <w:vAlign w:val="center"/>
          </w:tcPr>
          <w:p w14:paraId="7BF6E64B" w14:textId="4878B0C4"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Размер обеспечения исполнения договора:</w:t>
            </w:r>
          </w:p>
        </w:tc>
        <w:tc>
          <w:tcPr>
            <w:tcW w:w="2978" w:type="pct"/>
            <w:vAlign w:val="center"/>
          </w:tcPr>
          <w:p w14:paraId="49EDCC1F" w14:textId="4B3F70BA" w:rsidR="00D407F7" w:rsidRPr="00BF5CF1" w:rsidRDefault="00D80530" w:rsidP="00D407F7">
            <w:pPr>
              <w:widowControl w:val="0"/>
              <w:jc w:val="both"/>
              <w:rPr>
                <w:rFonts w:ascii="Times New Roman" w:eastAsia="Times New Roman" w:hAnsi="Times New Roman"/>
                <w:iCs/>
                <w:highlight w:val="yellow"/>
              </w:rPr>
            </w:pPr>
            <w:r w:rsidRPr="00D80530">
              <w:rPr>
                <w:rFonts w:ascii="Times New Roman" w:eastAsia="Times New Roman" w:hAnsi="Times New Roman"/>
                <w:bCs/>
              </w:rPr>
              <w:t>Не установлено</w:t>
            </w:r>
          </w:p>
        </w:tc>
      </w:tr>
      <w:tr w:rsidR="00D407F7" w:rsidRPr="00BF5CF1" w14:paraId="53DA3EE8" w14:textId="77777777" w:rsidTr="000306BD">
        <w:tc>
          <w:tcPr>
            <w:tcW w:w="2022" w:type="pct"/>
            <w:shd w:val="clear" w:color="auto" w:fill="D9E2F3" w:themeFill="accent1" w:themeFillTint="33"/>
            <w:vAlign w:val="center"/>
          </w:tcPr>
          <w:p w14:paraId="5B03EA2E" w14:textId="59221F27"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Требования к обеспечению исполнения договора:</w:t>
            </w:r>
          </w:p>
        </w:tc>
        <w:tc>
          <w:tcPr>
            <w:tcW w:w="2978" w:type="pct"/>
            <w:vAlign w:val="center"/>
          </w:tcPr>
          <w:p w14:paraId="403BDEAC" w14:textId="59FCB01C" w:rsidR="00D407F7" w:rsidRPr="00BF5CF1" w:rsidRDefault="00D407F7" w:rsidP="00D407F7">
            <w:pPr>
              <w:widowControl w:val="0"/>
              <w:jc w:val="both"/>
              <w:rPr>
                <w:rFonts w:ascii="Times New Roman" w:eastAsia="Times New Roman" w:hAnsi="Times New Roman"/>
                <w:iCs/>
                <w:highlight w:val="yellow"/>
              </w:rPr>
            </w:pPr>
            <w:r w:rsidRPr="00BF5CF1">
              <w:rPr>
                <w:rFonts w:ascii="Times New Roman" w:eastAsia="Times New Roman" w:hAnsi="Times New Roman"/>
                <w:iCs/>
              </w:rPr>
              <w:t>В соответствии с пунктом 1</w:t>
            </w:r>
            <w:r w:rsidR="00D80530">
              <w:rPr>
                <w:rFonts w:ascii="Times New Roman" w:eastAsia="Times New Roman" w:hAnsi="Times New Roman"/>
                <w:iCs/>
              </w:rPr>
              <w:t>6</w:t>
            </w:r>
            <w:r w:rsidRPr="00BF5CF1">
              <w:rPr>
                <w:rFonts w:ascii="Times New Roman" w:eastAsia="Times New Roman" w:hAnsi="Times New Roman"/>
                <w:iCs/>
              </w:rPr>
              <w:t xml:space="preserve"> </w:t>
            </w:r>
            <w:r w:rsidR="0003000D">
              <w:rPr>
                <w:rFonts w:ascii="Times New Roman" w:eastAsia="Times New Roman" w:hAnsi="Times New Roman"/>
                <w:iCs/>
              </w:rPr>
              <w:t>инфокарты</w:t>
            </w:r>
          </w:p>
        </w:tc>
      </w:tr>
      <w:tr w:rsidR="00D407F7" w:rsidRPr="00BF5CF1" w14:paraId="14476F4D" w14:textId="77777777" w:rsidTr="000306BD">
        <w:tc>
          <w:tcPr>
            <w:tcW w:w="2022" w:type="pct"/>
            <w:shd w:val="clear" w:color="auto" w:fill="D9E2F3" w:themeFill="accent1" w:themeFillTint="33"/>
            <w:vAlign w:val="center"/>
          </w:tcPr>
          <w:p w14:paraId="76AC1CA0" w14:textId="0D11EDBE"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Размер обеспечения гарантийных обязательств:</w:t>
            </w:r>
          </w:p>
        </w:tc>
        <w:tc>
          <w:tcPr>
            <w:tcW w:w="2978" w:type="pct"/>
            <w:vAlign w:val="center"/>
          </w:tcPr>
          <w:p w14:paraId="43D317DE" w14:textId="029E74BB" w:rsidR="00D407F7" w:rsidRPr="00BF5CF1" w:rsidRDefault="00D80530" w:rsidP="00D407F7">
            <w:pPr>
              <w:widowControl w:val="0"/>
              <w:jc w:val="both"/>
              <w:rPr>
                <w:rFonts w:ascii="Times New Roman" w:eastAsia="Times New Roman" w:hAnsi="Times New Roman"/>
                <w:iCs/>
                <w:highlight w:val="yellow"/>
              </w:rPr>
            </w:pPr>
            <w:r w:rsidRPr="00D80530">
              <w:rPr>
                <w:rFonts w:ascii="Times New Roman" w:eastAsia="Times New Roman" w:hAnsi="Times New Roman"/>
                <w:bCs/>
              </w:rPr>
              <w:t>Не установлено</w:t>
            </w:r>
          </w:p>
        </w:tc>
      </w:tr>
      <w:tr w:rsidR="00D407F7" w:rsidRPr="00BF5CF1" w14:paraId="4FF8A777" w14:textId="77777777" w:rsidTr="000306BD">
        <w:tc>
          <w:tcPr>
            <w:tcW w:w="2022" w:type="pct"/>
            <w:shd w:val="clear" w:color="auto" w:fill="D9E2F3" w:themeFill="accent1" w:themeFillTint="33"/>
            <w:vAlign w:val="center"/>
          </w:tcPr>
          <w:p w14:paraId="138593AC" w14:textId="03DA4BF2"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Требования к обеспечению гарантийных обязательств:</w:t>
            </w:r>
          </w:p>
        </w:tc>
        <w:tc>
          <w:tcPr>
            <w:tcW w:w="2978" w:type="pct"/>
            <w:vAlign w:val="center"/>
          </w:tcPr>
          <w:p w14:paraId="067EF7E4" w14:textId="7C8DDA12" w:rsidR="00D407F7" w:rsidRPr="00BF5CF1"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В соответствии с пунктом 1</w:t>
            </w:r>
            <w:r w:rsidR="00D80530">
              <w:rPr>
                <w:rFonts w:ascii="Times New Roman" w:eastAsia="Times New Roman" w:hAnsi="Times New Roman"/>
                <w:iCs/>
              </w:rPr>
              <w:t>7</w:t>
            </w:r>
            <w:r w:rsidRPr="00BF5CF1">
              <w:rPr>
                <w:rFonts w:ascii="Times New Roman" w:eastAsia="Times New Roman" w:hAnsi="Times New Roman"/>
                <w:iCs/>
              </w:rPr>
              <w:t xml:space="preserve"> </w:t>
            </w:r>
            <w:r w:rsidR="0003000D">
              <w:rPr>
                <w:rFonts w:ascii="Times New Roman" w:eastAsia="Times New Roman" w:hAnsi="Times New Roman"/>
                <w:iCs/>
              </w:rPr>
              <w:t>инфокарты</w:t>
            </w:r>
          </w:p>
        </w:tc>
      </w:tr>
      <w:tr w:rsidR="004C38BE" w14:paraId="0912963D" w14:textId="77777777" w:rsidTr="004C38BE">
        <w:tc>
          <w:tcPr>
            <w:tcW w:w="2022" w:type="pct"/>
            <w:shd w:val="clear" w:color="auto" w:fill="D9E2F3" w:themeFill="accent1" w:themeFillTint="33"/>
            <w:hideMark/>
          </w:tcPr>
          <w:p w14:paraId="410EEFBD" w14:textId="77777777" w:rsidR="004C38BE" w:rsidRDefault="004C38BE">
            <w:pPr>
              <w:widowControl w:val="0"/>
              <w:jc w:val="both"/>
              <w:rPr>
                <w:rFonts w:ascii="Times New Roman" w:eastAsia="Times New Roman" w:hAnsi="Times New Roman"/>
                <w:b/>
                <w:bCs/>
                <w:iCs/>
              </w:rPr>
            </w:pPr>
            <w:r>
              <w:rPr>
                <w:rFonts w:ascii="Times New Roman" w:eastAsia="Times New Roman" w:hAnsi="Times New Roman"/>
                <w:b/>
                <w:bCs/>
                <w:iCs/>
              </w:rPr>
              <w:t>Инструкция по заполнению заявки Участником закупки:</w:t>
            </w:r>
          </w:p>
        </w:tc>
        <w:tc>
          <w:tcPr>
            <w:tcW w:w="2978" w:type="pct"/>
            <w:hideMark/>
          </w:tcPr>
          <w:p w14:paraId="750FEDD0" w14:textId="77777777" w:rsidR="004C38BE" w:rsidRDefault="004C38BE">
            <w:pPr>
              <w:widowControl w:val="0"/>
              <w:ind w:firstLine="436"/>
              <w:jc w:val="both"/>
              <w:rPr>
                <w:rFonts w:ascii="Times New Roman" w:eastAsia="Times New Roman" w:hAnsi="Times New Roman"/>
                <w:iCs/>
              </w:rPr>
            </w:pPr>
            <w:r>
              <w:rPr>
                <w:rFonts w:ascii="Times New Roman" w:eastAsia="Times New Roman" w:hAnsi="Times New Roman"/>
                <w:iCs/>
              </w:rPr>
              <w:t>Направляя заявку на участие в закупке, Участник закупки конклюдентно соглашается с исполнением всех условий исполнения договора, предусмотренных документацией (извещением) о закупке (в том числе Техническим заданием, Проектом договора).</w:t>
            </w:r>
          </w:p>
          <w:p w14:paraId="7F2341B0" w14:textId="77777777" w:rsidR="004C38BE" w:rsidRDefault="004C38BE">
            <w:pPr>
              <w:widowControl w:val="0"/>
              <w:ind w:firstLine="436"/>
              <w:jc w:val="both"/>
              <w:rPr>
                <w:rFonts w:ascii="Times New Roman" w:eastAsia="Times New Roman" w:hAnsi="Times New Roman"/>
                <w:iCs/>
              </w:rPr>
            </w:pPr>
            <w:r>
              <w:rPr>
                <w:rFonts w:ascii="Times New Roman" w:eastAsia="Times New Roman" w:hAnsi="Times New Roman"/>
                <w:iCs/>
              </w:rPr>
              <w:lastRenderedPageBreak/>
              <w:t>Заявка на участие в закупке в должна содержать конкретные показатели товара, соответствующие значениям, установленным настоящей документацией о закупке,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Представление требуемых сведений о товаре Участнику закупки рекомендуется осуществлять в соответствии с показателями, позволяющими определить соответствие товара, установленным Заказчиком требованиям, указанным в Техническом задании.</w:t>
            </w:r>
          </w:p>
          <w:p w14:paraId="069C0A55" w14:textId="77777777" w:rsidR="004C38BE" w:rsidRDefault="004C38BE">
            <w:pPr>
              <w:widowControl w:val="0"/>
              <w:ind w:firstLine="436"/>
              <w:jc w:val="both"/>
              <w:rPr>
                <w:rFonts w:ascii="Times New Roman" w:eastAsia="Times New Roman" w:hAnsi="Times New Roman"/>
                <w:iCs/>
              </w:rPr>
            </w:pPr>
            <w:r>
              <w:rPr>
                <w:rFonts w:ascii="Times New Roman" w:eastAsia="Times New Roman" w:hAnsi="Times New Roman"/>
                <w:iCs/>
              </w:rPr>
              <w:t>Предоставляемые участником закупки в электронной форме сведения не должны сопровождаться словами «эквивалент», «аналог», «должен быть», «должна быть», «должны быть», «должен», «не должен», «должна», «не должна», «должны», «не должны», «не должен быть», «не должна быть», «не должны быть». Значения показателей не должны допускать разночтения или двусмысленное толкование и содержать слова или сопровождаться словами «не более», «не менее», «более», «менее», «или», «диапазон должен быть не более от…- до…», «до», «от», «диапазон должен быть не менее от…-до…», то есть должны быть конкретными.</w:t>
            </w:r>
          </w:p>
          <w:p w14:paraId="2B450911" w14:textId="77777777" w:rsidR="004C38BE" w:rsidRDefault="004C38BE">
            <w:pPr>
              <w:widowControl w:val="0"/>
              <w:ind w:firstLine="436"/>
              <w:jc w:val="both"/>
              <w:rPr>
                <w:rFonts w:ascii="Times New Roman" w:eastAsia="Times New Roman" w:hAnsi="Times New Roman"/>
                <w:iCs/>
              </w:rPr>
            </w:pPr>
            <w:r>
              <w:rPr>
                <w:rFonts w:ascii="Times New Roman" w:eastAsia="Times New Roman" w:hAnsi="Times New Roman"/>
                <w:iCs/>
              </w:rPr>
              <w:t>Допускается указания значений показателей технических характеристик не конкретными, в случае если такие показатели установлены ГОСТами, ОСТами или иными действующими нормативными документами.</w:t>
            </w:r>
          </w:p>
          <w:p w14:paraId="12798EC5" w14:textId="77777777" w:rsidR="004C38BE" w:rsidRDefault="004C38BE">
            <w:pPr>
              <w:widowControl w:val="0"/>
              <w:ind w:firstLine="436"/>
              <w:jc w:val="both"/>
              <w:rPr>
                <w:rFonts w:ascii="Times New Roman" w:eastAsia="Times New Roman" w:hAnsi="Times New Roman"/>
                <w:iCs/>
              </w:rPr>
            </w:pPr>
            <w:r>
              <w:rPr>
                <w:rFonts w:ascii="Times New Roman" w:eastAsia="Times New Roman" w:hAnsi="Times New Roman"/>
                <w:iCs/>
              </w:rPr>
              <w:t xml:space="preserve">При подаче сведений участниками закупки в электронной форме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установленными в Описании предмета закупки (Техническом задании). </w:t>
            </w:r>
          </w:p>
          <w:p w14:paraId="5C66DAE1" w14:textId="77777777" w:rsidR="004C38BE" w:rsidRDefault="004C38BE">
            <w:pPr>
              <w:widowControl w:val="0"/>
              <w:ind w:firstLine="436"/>
              <w:jc w:val="both"/>
              <w:rPr>
                <w:rFonts w:ascii="Times New Roman" w:eastAsia="Times New Roman" w:hAnsi="Times New Roman"/>
                <w:iCs/>
              </w:rPr>
            </w:pPr>
            <w:r>
              <w:rPr>
                <w:rFonts w:ascii="Times New Roman" w:eastAsia="Times New Roman" w:hAnsi="Times New Roman"/>
                <w:iCs/>
              </w:rPr>
              <w:t>При оформлении заявки Участникам следует использовать общепринятые обозначения и наименования в соответствии с требованиями действующих нормативных документов.</w:t>
            </w:r>
          </w:p>
          <w:p w14:paraId="70E7D63B" w14:textId="77777777" w:rsidR="004C38BE" w:rsidRDefault="004C38BE">
            <w:pPr>
              <w:widowControl w:val="0"/>
              <w:ind w:firstLine="436"/>
              <w:jc w:val="both"/>
              <w:rPr>
                <w:rFonts w:ascii="Times New Roman" w:eastAsia="Times New Roman" w:hAnsi="Times New Roman"/>
                <w:iCs/>
              </w:rPr>
            </w:pPr>
            <w:r>
              <w:rPr>
                <w:rFonts w:ascii="Times New Roman" w:eastAsia="Times New Roman" w:hAnsi="Times New Roman"/>
                <w:iCs/>
              </w:rPr>
              <w:t>В описании условий и предложений Участник закупки не должен допускать двусмысленных толкований, разночтений.</w:t>
            </w:r>
          </w:p>
        </w:tc>
      </w:tr>
    </w:tbl>
    <w:p w14:paraId="49E1836E" w14:textId="0B8C4869" w:rsidR="00252418" w:rsidRDefault="00252418" w:rsidP="00252418">
      <w:pPr>
        <w:widowControl w:val="0"/>
        <w:spacing w:after="0" w:line="240" w:lineRule="auto"/>
        <w:ind w:firstLine="567"/>
        <w:jc w:val="both"/>
        <w:rPr>
          <w:rFonts w:ascii="Times New Roman" w:eastAsia="Times New Roman" w:hAnsi="Times New Roman" w:cs="Times New Roman"/>
          <w:iCs/>
          <w:lang w:eastAsia="ru-RU"/>
        </w:rPr>
      </w:pPr>
    </w:p>
    <w:p w14:paraId="5BEC6D7D" w14:textId="349A33F2" w:rsidR="00364BED" w:rsidRPr="00364BED" w:rsidRDefault="000306BD" w:rsidP="00BF5CF1">
      <w:pPr>
        <w:jc w:val="center"/>
        <w:rPr>
          <w:rFonts w:ascii="Times New Roman" w:eastAsia="Times New Roman" w:hAnsi="Times New Roman" w:cs="Times New Roman"/>
          <w:b/>
          <w:bCs/>
          <w:iCs/>
          <w:lang w:eastAsia="ru-RU"/>
        </w:rPr>
      </w:pPr>
      <w:r>
        <w:rPr>
          <w:rFonts w:ascii="Times New Roman" w:eastAsia="Times New Roman" w:hAnsi="Times New Roman" w:cs="Times New Roman"/>
          <w:b/>
          <w:bCs/>
          <w:iCs/>
          <w:lang w:eastAsia="ru-RU"/>
        </w:rPr>
        <w:br w:type="page"/>
      </w:r>
      <w:r w:rsidR="00364BED" w:rsidRPr="00364BED">
        <w:rPr>
          <w:rFonts w:ascii="Times New Roman" w:eastAsia="Times New Roman" w:hAnsi="Times New Roman" w:cs="Times New Roman"/>
          <w:b/>
          <w:bCs/>
          <w:iCs/>
          <w:lang w:eastAsia="ru-RU"/>
        </w:rPr>
        <w:lastRenderedPageBreak/>
        <w:t>ПРЕДОСТАВЛЕНИЕ НАЦИОНАЛЬНОГО РЕЖИМА ПРИ ОСУЩЕСТВЛЕНИИ ЗАКУПОК</w:t>
      </w:r>
    </w:p>
    <w:p w14:paraId="31DA8470" w14:textId="719682ED" w:rsidR="00252418" w:rsidRDefault="00252418" w:rsidP="00252418">
      <w:pPr>
        <w:widowControl w:val="0"/>
        <w:spacing w:after="0" w:line="240" w:lineRule="auto"/>
        <w:ind w:firstLine="567"/>
        <w:jc w:val="both"/>
        <w:rPr>
          <w:rFonts w:ascii="Times New Roman" w:eastAsia="Times New Roman" w:hAnsi="Times New Roman" w:cs="Times New Roman"/>
          <w:iCs/>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6883"/>
      </w:tblGrid>
      <w:tr w:rsidR="00364BED" w:rsidRPr="00BF5CF1" w14:paraId="6FAE1967" w14:textId="77777777" w:rsidTr="00FC2F2C">
        <w:tc>
          <w:tcPr>
            <w:tcW w:w="5000" w:type="pct"/>
            <w:gridSpan w:val="2"/>
            <w:shd w:val="clear" w:color="auto" w:fill="D9E2F3" w:themeFill="accent1" w:themeFillTint="33"/>
            <w:vAlign w:val="center"/>
          </w:tcPr>
          <w:p w14:paraId="73752234" w14:textId="77777777" w:rsidR="00364BED" w:rsidRPr="00BF5CF1" w:rsidRDefault="00364BED" w:rsidP="00F73068">
            <w:pPr>
              <w:widowControl w:val="0"/>
              <w:spacing w:after="0" w:line="240" w:lineRule="auto"/>
              <w:ind w:firstLine="396"/>
              <w:jc w:val="both"/>
              <w:rPr>
                <w:rFonts w:ascii="Times New Roman" w:hAnsi="Times New Roman" w:cs="Times New Roman"/>
                <w:sz w:val="20"/>
                <w:szCs w:val="20"/>
              </w:rPr>
            </w:pPr>
            <w:r w:rsidRPr="00BF5CF1">
              <w:rPr>
                <w:rFonts w:ascii="Times New Roman" w:hAnsi="Times New Roman" w:cs="Times New Roman"/>
                <w:b/>
                <w:bCs/>
                <w:sz w:val="20"/>
                <w:szCs w:val="20"/>
              </w:rPr>
              <w:t>При осуществлении закупки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пунктом 1 части 2 статьи 3.1-4 Федерального закона № 223-ФЗ. Если иное не предусмотрено мерами, принятыми Правительством Российской Федерации в соответствии с пунктом 1 части 2 статьи 3.1-4 Федерального закона № 223-ФЗ,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tc>
      </w:tr>
      <w:tr w:rsidR="00FC2F2C" w:rsidRPr="00BF5CF1" w14:paraId="301F1F33" w14:textId="77777777" w:rsidTr="00FC2F2C">
        <w:tc>
          <w:tcPr>
            <w:tcW w:w="1508" w:type="pct"/>
            <w:vAlign w:val="center"/>
          </w:tcPr>
          <w:p w14:paraId="05116FA5" w14:textId="77777777" w:rsidR="00FC2F2C" w:rsidRPr="00BF5CF1" w:rsidRDefault="00FC2F2C" w:rsidP="00FC2F2C">
            <w:pPr>
              <w:widowControl w:val="0"/>
              <w:spacing w:after="0" w:line="240" w:lineRule="auto"/>
              <w:ind w:firstLine="396"/>
              <w:jc w:val="both"/>
              <w:rPr>
                <w:rFonts w:ascii="Times New Roman" w:hAnsi="Times New Roman" w:cs="Times New Roman"/>
                <w:sz w:val="20"/>
                <w:szCs w:val="20"/>
              </w:rPr>
            </w:pPr>
            <w:r w:rsidRPr="00BF5CF1">
              <w:rPr>
                <w:rFonts w:ascii="Times New Roman" w:hAnsi="Times New Roman" w:cs="Times New Roman"/>
                <w:b/>
                <w:bCs/>
                <w:sz w:val="20"/>
                <w:szCs w:val="20"/>
              </w:rPr>
              <w:t>ЗАПРЕТ</w:t>
            </w:r>
            <w:r w:rsidRPr="00BF5CF1">
              <w:rPr>
                <w:rFonts w:ascii="Times New Roman" w:hAnsi="Times New Roman" w:cs="Times New Roman"/>
                <w:sz w:val="20"/>
                <w:szCs w:val="20"/>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tc>
        <w:tc>
          <w:tcPr>
            <w:tcW w:w="3492" w:type="pct"/>
            <w:vAlign w:val="center"/>
          </w:tcPr>
          <w:p w14:paraId="08F4BDB9" w14:textId="22097F11" w:rsidR="00FC2F2C" w:rsidRPr="00FC2F2C" w:rsidRDefault="00EF478B" w:rsidP="00115E93">
            <w:pPr>
              <w:pStyle w:val="af6"/>
              <w:widowControl w:val="0"/>
              <w:spacing w:after="0"/>
              <w:jc w:val="center"/>
              <w:rPr>
                <w:b/>
                <w:bCs/>
                <w:sz w:val="20"/>
                <w:szCs w:val="20"/>
              </w:rPr>
            </w:pPr>
            <w:sdt>
              <w:sdtPr>
                <w:rPr>
                  <w:sz w:val="20"/>
                  <w:szCs w:val="20"/>
                </w:rPr>
                <w:id w:val="1717080212"/>
                <w:placeholder>
                  <w:docPart w:val="CF70FCD77A2443FC85BDAA046EC4937F"/>
                </w:placeholder>
                <w15:color w:val="FF00FF"/>
                <w:comboBox>
                  <w:listItem w:value="Выберите элемент."/>
                  <w:listItem w:displayText="Предоставляется" w:value="Предоставляется"/>
                  <w:listItem w:displayText="НЕ предоставляется" w:value="НЕ предоставляется"/>
                </w:comboBox>
              </w:sdtPr>
              <w:sdtEndPr/>
              <w:sdtContent>
                <w:r w:rsidR="00E657A0">
                  <w:rPr>
                    <w:sz w:val="20"/>
                    <w:szCs w:val="20"/>
                  </w:rPr>
                  <w:t xml:space="preserve">Не </w:t>
                </w:r>
                <w:r w:rsidR="00855DF8">
                  <w:rPr>
                    <w:sz w:val="20"/>
                    <w:szCs w:val="20"/>
                  </w:rPr>
                  <w:t>установлено</w:t>
                </w:r>
              </w:sdtContent>
            </w:sdt>
            <w:r w:rsidR="009A5510" w:rsidRPr="009A5510">
              <w:rPr>
                <w:rFonts w:eastAsia="SimSun" w:cstheme="minorBidi"/>
                <w:sz w:val="20"/>
                <w:szCs w:val="20"/>
              </w:rPr>
              <w:t xml:space="preserve"> </w:t>
            </w:r>
          </w:p>
        </w:tc>
      </w:tr>
      <w:tr w:rsidR="00364BED" w:rsidRPr="00BF5CF1" w14:paraId="45D229C5" w14:textId="77777777" w:rsidTr="00FC2F2C">
        <w:tc>
          <w:tcPr>
            <w:tcW w:w="1508" w:type="pct"/>
            <w:vAlign w:val="center"/>
          </w:tcPr>
          <w:p w14:paraId="34FCBBD3" w14:textId="77777777" w:rsidR="00364BED" w:rsidRPr="00BF5CF1" w:rsidRDefault="00364BED" w:rsidP="00F73068">
            <w:pPr>
              <w:widowControl w:val="0"/>
              <w:spacing w:after="0" w:line="240" w:lineRule="auto"/>
              <w:ind w:firstLine="396"/>
              <w:jc w:val="both"/>
              <w:rPr>
                <w:rFonts w:ascii="Times New Roman" w:hAnsi="Times New Roman" w:cs="Times New Roman"/>
                <w:sz w:val="20"/>
                <w:szCs w:val="20"/>
              </w:rPr>
            </w:pPr>
            <w:r w:rsidRPr="00BF5CF1">
              <w:rPr>
                <w:rFonts w:ascii="Times New Roman" w:hAnsi="Times New Roman" w:cs="Times New Roman"/>
                <w:b/>
                <w:bCs/>
                <w:sz w:val="20"/>
                <w:szCs w:val="20"/>
              </w:rPr>
              <w:t>ОГРАНИЧЕНИЕ</w:t>
            </w:r>
            <w:r w:rsidRPr="00BF5CF1">
              <w:rPr>
                <w:rFonts w:ascii="Times New Roman" w:hAnsi="Times New Roman" w:cs="Times New Roman"/>
                <w:sz w:val="20"/>
                <w:szCs w:val="20"/>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том числе минимальную обязательную долю закупок товаров российского происхождения;</w:t>
            </w:r>
          </w:p>
        </w:tc>
        <w:sdt>
          <w:sdtPr>
            <w:rPr>
              <w:rFonts w:ascii="Times New Roman" w:hAnsi="Times New Roman" w:cs="Times New Roman"/>
              <w:sz w:val="20"/>
              <w:szCs w:val="20"/>
            </w:rPr>
            <w:id w:val="1659033944"/>
            <w:placeholder>
              <w:docPart w:val="64207DBFB92A48BBA0B19B675E29555B"/>
            </w:placeholder>
            <w15:color w:val="FF00FF"/>
            <w:comboBox>
              <w:listItem w:value="Выберите элемент."/>
              <w:listItem w:displayText="Предоставляется" w:value="Предоставляется"/>
              <w:listItem w:displayText="НЕ предоставляется" w:value="НЕ предоставляется"/>
            </w:comboBox>
          </w:sdtPr>
          <w:sdtEndPr/>
          <w:sdtContent>
            <w:tc>
              <w:tcPr>
                <w:tcW w:w="3492" w:type="pct"/>
                <w:vAlign w:val="center"/>
              </w:tcPr>
              <w:p w14:paraId="5EBE4E64" w14:textId="37302EEE" w:rsidR="00364BED" w:rsidRPr="009A5510" w:rsidRDefault="00E657A0" w:rsidP="00115E93">
                <w:pPr>
                  <w:widowControl w:val="0"/>
                  <w:spacing w:after="0" w:line="240" w:lineRule="auto"/>
                  <w:ind w:left="112"/>
                  <w:jc w:val="center"/>
                  <w:rPr>
                    <w:rFonts w:ascii="Times New Roman" w:hAnsi="Times New Roman" w:cs="Times New Roman"/>
                    <w:sz w:val="20"/>
                    <w:szCs w:val="20"/>
                  </w:rPr>
                </w:pPr>
                <w:r>
                  <w:rPr>
                    <w:rFonts w:ascii="Times New Roman" w:hAnsi="Times New Roman" w:cs="Times New Roman"/>
                    <w:sz w:val="20"/>
                    <w:szCs w:val="20"/>
                  </w:rPr>
                  <w:t>Не установлено</w:t>
                </w:r>
              </w:p>
            </w:tc>
          </w:sdtContent>
        </w:sdt>
      </w:tr>
      <w:tr w:rsidR="00364BED" w:rsidRPr="00BF5CF1" w14:paraId="67B0A9F3" w14:textId="77777777" w:rsidTr="00FC2F2C">
        <w:tc>
          <w:tcPr>
            <w:tcW w:w="1508" w:type="pct"/>
            <w:vAlign w:val="center"/>
          </w:tcPr>
          <w:p w14:paraId="2A99436F" w14:textId="77777777" w:rsidR="00364BED" w:rsidRPr="00BF5CF1" w:rsidRDefault="00364BED" w:rsidP="00F73068">
            <w:pPr>
              <w:widowControl w:val="0"/>
              <w:spacing w:after="0" w:line="240" w:lineRule="auto"/>
              <w:ind w:firstLine="396"/>
              <w:jc w:val="both"/>
              <w:rPr>
                <w:rFonts w:ascii="Times New Roman" w:hAnsi="Times New Roman" w:cs="Times New Roman"/>
                <w:sz w:val="20"/>
                <w:szCs w:val="20"/>
              </w:rPr>
            </w:pPr>
            <w:r w:rsidRPr="00BF5CF1">
              <w:rPr>
                <w:rFonts w:ascii="Times New Roman" w:hAnsi="Times New Roman" w:cs="Times New Roman"/>
                <w:b/>
                <w:bCs/>
                <w:sz w:val="20"/>
                <w:szCs w:val="20"/>
              </w:rPr>
              <w:t>ПРЕИМУЩЕСТВО</w:t>
            </w:r>
            <w:r w:rsidRPr="00BF5CF1">
              <w:rPr>
                <w:rFonts w:ascii="Times New Roman" w:hAnsi="Times New Roman" w:cs="Times New Roman"/>
                <w:sz w:val="20"/>
                <w:szCs w:val="20"/>
              </w:rPr>
              <w:t xml:space="preserve">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tc>
        <w:sdt>
          <w:sdtPr>
            <w:rPr>
              <w:rFonts w:ascii="Times New Roman" w:hAnsi="Times New Roman" w:cs="Times New Roman"/>
              <w:sz w:val="20"/>
              <w:szCs w:val="20"/>
            </w:rPr>
            <w:id w:val="1604224097"/>
            <w:placeholder>
              <w:docPart w:val="72B70CF227F640CA97AD251FC56AF8A4"/>
            </w:placeholder>
            <w15:color w:val="FF00FF"/>
            <w:comboBox>
              <w:listItem w:value="Выберите элемент."/>
              <w:listItem w:displayText="Предоставляется" w:value="Предоставляется"/>
              <w:listItem w:displayText="НЕ предоставляется" w:value="НЕ предоставляется"/>
            </w:comboBox>
          </w:sdtPr>
          <w:sdtEndPr/>
          <w:sdtContent>
            <w:tc>
              <w:tcPr>
                <w:tcW w:w="3492" w:type="pct"/>
                <w:vAlign w:val="center"/>
              </w:tcPr>
              <w:p w14:paraId="54BCBD22" w14:textId="4F94D55C" w:rsidR="00364BED" w:rsidRPr="00BF5CF1" w:rsidRDefault="00E657A0" w:rsidP="00115E93">
                <w:pPr>
                  <w:widowControl w:val="0"/>
                  <w:spacing w:after="0" w:line="240" w:lineRule="auto"/>
                  <w:ind w:left="112"/>
                  <w:jc w:val="center"/>
                  <w:rPr>
                    <w:rFonts w:ascii="Times New Roman" w:hAnsi="Times New Roman" w:cs="Times New Roman"/>
                    <w:b/>
                    <w:bCs/>
                    <w:sz w:val="20"/>
                    <w:szCs w:val="20"/>
                  </w:rPr>
                </w:pPr>
                <w:r>
                  <w:rPr>
                    <w:rFonts w:ascii="Times New Roman" w:hAnsi="Times New Roman" w:cs="Times New Roman"/>
                    <w:sz w:val="20"/>
                    <w:szCs w:val="20"/>
                  </w:rPr>
                  <w:t>Не п</w:t>
                </w:r>
                <w:r w:rsidR="009A5510">
                  <w:rPr>
                    <w:rFonts w:ascii="Times New Roman" w:hAnsi="Times New Roman" w:cs="Times New Roman"/>
                    <w:sz w:val="20"/>
                    <w:szCs w:val="20"/>
                  </w:rPr>
                  <w:t>редоставляется</w:t>
                </w:r>
              </w:p>
            </w:tc>
          </w:sdtContent>
        </w:sdt>
      </w:tr>
    </w:tbl>
    <w:p w14:paraId="3629B16A" w14:textId="77777777" w:rsidR="00364BED" w:rsidRDefault="00364BED" w:rsidP="00252418">
      <w:pPr>
        <w:widowControl w:val="0"/>
        <w:spacing w:after="0" w:line="240" w:lineRule="auto"/>
        <w:ind w:firstLine="567"/>
        <w:jc w:val="both"/>
        <w:rPr>
          <w:rFonts w:ascii="Times New Roman" w:eastAsia="Times New Roman" w:hAnsi="Times New Roman" w:cs="Times New Roman"/>
          <w:iCs/>
          <w:lang w:eastAsia="ru-RU"/>
        </w:rPr>
      </w:pPr>
    </w:p>
    <w:p w14:paraId="39207C6A" w14:textId="2E51CFC4" w:rsidR="00364BED" w:rsidRDefault="00364BED" w:rsidP="00252418">
      <w:pPr>
        <w:widowControl w:val="0"/>
        <w:spacing w:after="0" w:line="240" w:lineRule="auto"/>
        <w:ind w:firstLine="567"/>
        <w:jc w:val="both"/>
        <w:rPr>
          <w:rFonts w:ascii="Times New Roman" w:eastAsia="Times New Roman" w:hAnsi="Times New Roman" w:cs="Times New Roman"/>
          <w:iCs/>
          <w:lang w:eastAsia="ru-RU"/>
        </w:rPr>
      </w:pPr>
    </w:p>
    <w:p w14:paraId="139C6334" w14:textId="77777777" w:rsidR="00364BED" w:rsidRPr="00252418" w:rsidRDefault="00364BED" w:rsidP="00252418">
      <w:pPr>
        <w:widowControl w:val="0"/>
        <w:spacing w:after="0" w:line="240" w:lineRule="auto"/>
        <w:ind w:firstLine="567"/>
        <w:jc w:val="both"/>
        <w:rPr>
          <w:rFonts w:ascii="Times New Roman" w:eastAsia="Times New Roman" w:hAnsi="Times New Roman" w:cs="Times New Roman"/>
          <w:iCs/>
          <w:lang w:eastAsia="ru-RU"/>
        </w:rPr>
      </w:pPr>
    </w:p>
    <w:p w14:paraId="784C756B" w14:textId="2841703A" w:rsidR="008D2D62" w:rsidRPr="00CD6114" w:rsidRDefault="008D2D62" w:rsidP="00CD6114">
      <w:pPr>
        <w:widowControl w:val="0"/>
        <w:spacing w:after="0" w:line="240" w:lineRule="auto"/>
        <w:rPr>
          <w:rFonts w:ascii="Times New Roman" w:eastAsia="Times New Roman" w:hAnsi="Times New Roman" w:cs="Times New Roman"/>
          <w:iCs/>
          <w:lang w:eastAsia="ru-RU"/>
        </w:rPr>
      </w:pPr>
      <w:r w:rsidRPr="00CD6114">
        <w:rPr>
          <w:rFonts w:ascii="Times New Roman" w:eastAsia="Times New Roman" w:hAnsi="Times New Roman" w:cs="Times New Roman"/>
          <w:iCs/>
          <w:lang w:eastAsia="ru-RU"/>
        </w:rPr>
        <w:br w:type="page"/>
      </w:r>
    </w:p>
    <w:p w14:paraId="717B1957" w14:textId="04D7FE07" w:rsidR="008D2D62" w:rsidRPr="00CD6114" w:rsidRDefault="00BF5CF1" w:rsidP="00BF5CF1">
      <w:pPr>
        <w:widowControl w:val="0"/>
        <w:spacing w:after="0" w:line="240" w:lineRule="auto"/>
        <w:jc w:val="center"/>
        <w:rPr>
          <w:rFonts w:ascii="Times New Roman" w:eastAsia="Times New Roman" w:hAnsi="Times New Roman" w:cs="Times New Roman"/>
          <w:iCs/>
          <w:lang w:eastAsia="ru-RU"/>
        </w:rPr>
      </w:pPr>
      <w:r w:rsidRPr="00CD6114">
        <w:rPr>
          <w:rFonts w:ascii="Times New Roman" w:eastAsia="Times New Roman" w:hAnsi="Times New Roman" w:cs="Times New Roman"/>
          <w:b/>
          <w:lang w:eastAsia="ru-RU"/>
        </w:rPr>
        <w:lastRenderedPageBreak/>
        <w:t xml:space="preserve">НАИМЕНОВАНИЕ </w:t>
      </w:r>
      <w:r>
        <w:rPr>
          <w:rFonts w:ascii="Times New Roman" w:eastAsia="Times New Roman" w:hAnsi="Times New Roman" w:cs="Times New Roman"/>
          <w:b/>
          <w:lang w:eastAsia="ru-RU"/>
        </w:rPr>
        <w:t xml:space="preserve">И СОДЕРЖАНИЕ </w:t>
      </w:r>
      <w:r w:rsidRPr="00CD6114">
        <w:rPr>
          <w:rFonts w:ascii="Times New Roman" w:eastAsia="Times New Roman" w:hAnsi="Times New Roman" w:cs="Times New Roman"/>
          <w:b/>
          <w:lang w:eastAsia="ru-RU"/>
        </w:rPr>
        <w:t>РАЗДЕЛ</w:t>
      </w:r>
      <w:r>
        <w:rPr>
          <w:rFonts w:ascii="Times New Roman" w:eastAsia="Times New Roman" w:hAnsi="Times New Roman" w:cs="Times New Roman"/>
          <w:b/>
          <w:lang w:eastAsia="ru-RU"/>
        </w:rPr>
        <w:t>ОВ</w:t>
      </w:r>
      <w:r w:rsidRPr="00CD6114">
        <w:rPr>
          <w:rFonts w:ascii="Times New Roman" w:eastAsia="Times New Roman" w:hAnsi="Times New Roman" w:cs="Times New Roman"/>
          <w:b/>
          <w:lang w:eastAsia="ru-RU"/>
        </w:rPr>
        <w:t xml:space="preserve"> </w:t>
      </w:r>
      <w:r w:rsidR="0003000D">
        <w:rPr>
          <w:rFonts w:ascii="Times New Roman" w:eastAsia="Times New Roman" w:hAnsi="Times New Roman" w:cs="Times New Roman"/>
          <w:b/>
          <w:lang w:eastAsia="ru-RU"/>
        </w:rPr>
        <w:t>ИНФОКАРТЫ</w:t>
      </w:r>
      <w:r w:rsidR="00905540" w:rsidRPr="008E42F2">
        <w:rPr>
          <w:rFonts w:ascii="Times New Roman" w:eastAsia="Times New Roman" w:hAnsi="Times New Roman" w:cs="Times New Roman"/>
          <w:b/>
          <w:lang w:eastAsia="ru-RU"/>
        </w:rPr>
        <w:t xml:space="preserve"> </w:t>
      </w:r>
      <w:r w:rsidRPr="008E42F2">
        <w:rPr>
          <w:rFonts w:ascii="Times New Roman" w:eastAsia="Times New Roman" w:hAnsi="Times New Roman" w:cs="Times New Roman"/>
          <w:b/>
          <w:lang w:eastAsia="ru-RU"/>
        </w:rPr>
        <w:t>В ЭЛЕКТРОННОЙ ФОРМЕ</w:t>
      </w:r>
    </w:p>
    <w:tbl>
      <w:tblPr>
        <w:tblW w:w="531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4"/>
        <w:gridCol w:w="3983"/>
        <w:gridCol w:w="4808"/>
        <w:gridCol w:w="611"/>
      </w:tblGrid>
      <w:tr w:rsidR="0024495D" w:rsidRPr="00CD6114" w14:paraId="5B03D177" w14:textId="77777777" w:rsidTr="00DF3CA4">
        <w:trPr>
          <w:gridAfter w:val="1"/>
          <w:wAfter w:w="292" w:type="pct"/>
          <w:trHeight w:val="92"/>
        </w:trPr>
        <w:tc>
          <w:tcPr>
            <w:tcW w:w="508" w:type="pct"/>
            <w:vMerge w:val="restart"/>
            <w:vAlign w:val="center"/>
          </w:tcPr>
          <w:p w14:paraId="6311BAD8" w14:textId="2C7C50FB" w:rsidR="0024495D" w:rsidRPr="004D717D" w:rsidRDefault="00D55FB8"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p>
        </w:tc>
        <w:tc>
          <w:tcPr>
            <w:tcW w:w="4200" w:type="pct"/>
            <w:gridSpan w:val="2"/>
            <w:shd w:val="clear" w:color="auto" w:fill="D9E2F3" w:themeFill="accent1" w:themeFillTint="33"/>
            <w:vAlign w:val="center"/>
          </w:tcPr>
          <w:p w14:paraId="3A39EB47" w14:textId="5195830D"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Cs/>
                <w:sz w:val="20"/>
                <w:szCs w:val="20"/>
                <w:highlight w:val="green"/>
                <w:lang w:eastAsia="ru-RU"/>
              </w:rPr>
            </w:pPr>
            <w:r w:rsidRPr="004D717D">
              <w:rPr>
                <w:rFonts w:ascii="Times New Roman" w:eastAsia="Times New Roman" w:hAnsi="Times New Roman" w:cs="Times New Roman"/>
                <w:b/>
                <w:sz w:val="20"/>
                <w:szCs w:val="20"/>
                <w:lang w:eastAsia="ru-RU"/>
              </w:rPr>
              <w:t>Предмет договора</w:t>
            </w:r>
          </w:p>
        </w:tc>
      </w:tr>
      <w:tr w:rsidR="0024495D" w:rsidRPr="00DF3CA4" w14:paraId="6A8D3DEB" w14:textId="77777777" w:rsidTr="00DF3CA4">
        <w:trPr>
          <w:gridAfter w:val="1"/>
          <w:wAfter w:w="292" w:type="pct"/>
          <w:trHeight w:val="91"/>
        </w:trPr>
        <w:tc>
          <w:tcPr>
            <w:tcW w:w="508" w:type="pct"/>
            <w:vMerge/>
            <w:vAlign w:val="center"/>
          </w:tcPr>
          <w:p w14:paraId="27BA6C8E"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vAlign w:val="center"/>
          </w:tcPr>
          <w:p w14:paraId="35E342FA" w14:textId="1C933CD6" w:rsidR="00115E93" w:rsidRPr="00A00318" w:rsidRDefault="00A00318" w:rsidP="00AD0BD9">
            <w:pPr>
              <w:spacing w:after="0"/>
              <w:ind w:right="72"/>
              <w:jc w:val="center"/>
              <w:rPr>
                <w:rFonts w:ascii="Times New Roman" w:eastAsia="Times New Roman" w:hAnsi="Times New Roman" w:cs="Times New Roman"/>
                <w:b/>
                <w:sz w:val="20"/>
                <w:szCs w:val="20"/>
                <w:lang w:eastAsia="ru-RU"/>
              </w:rPr>
            </w:pPr>
            <w:r w:rsidRPr="00A00318">
              <w:rPr>
                <w:rFonts w:ascii="Times New Roman" w:eastAsia="Times New Roman" w:hAnsi="Times New Roman" w:cs="Times New Roman"/>
                <w:b/>
                <w:sz w:val="20"/>
                <w:szCs w:val="20"/>
                <w:lang w:eastAsia="ru-RU"/>
              </w:rPr>
              <w:t xml:space="preserve">Выполнение </w:t>
            </w:r>
            <w:r w:rsidR="00AD0BD9" w:rsidRPr="00AD0BD9">
              <w:rPr>
                <w:rFonts w:ascii="Times New Roman" w:eastAsia="Times New Roman" w:hAnsi="Times New Roman" w:cs="Times New Roman"/>
                <w:b/>
                <w:sz w:val="20"/>
                <w:szCs w:val="20"/>
                <w:lang w:eastAsia="ru-RU"/>
              </w:rPr>
              <w:t>работ по демонтажу старого и монтажа нового котла с автоматической мазутной горелкой для нужд ООО «ИТЭ» в 2026 г.</w:t>
            </w:r>
          </w:p>
        </w:tc>
      </w:tr>
      <w:tr w:rsidR="0024495D" w:rsidRPr="00CD6114" w14:paraId="5C9AFA0F" w14:textId="77777777" w:rsidTr="00DF3CA4">
        <w:trPr>
          <w:gridAfter w:val="1"/>
          <w:wAfter w:w="292" w:type="pct"/>
        </w:trPr>
        <w:tc>
          <w:tcPr>
            <w:tcW w:w="508" w:type="pct"/>
            <w:vMerge w:val="restart"/>
            <w:vAlign w:val="center"/>
          </w:tcPr>
          <w:p w14:paraId="0F92827B"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2</w:t>
            </w:r>
          </w:p>
        </w:tc>
        <w:tc>
          <w:tcPr>
            <w:tcW w:w="4200" w:type="pct"/>
            <w:gridSpan w:val="2"/>
            <w:shd w:val="clear" w:color="auto" w:fill="D9E2F3" w:themeFill="accent1" w:themeFillTint="33"/>
            <w:vAlign w:val="center"/>
          </w:tcPr>
          <w:p w14:paraId="02A4630F" w14:textId="191AC94F"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Описание предмета договора</w:t>
            </w:r>
          </w:p>
          <w:p w14:paraId="71D03C02" w14:textId="41E7AD9D"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sz w:val="20"/>
                <w:szCs w:val="20"/>
                <w:lang w:eastAsia="ru-RU"/>
              </w:rPr>
            </w:pPr>
            <w:r w:rsidRPr="004D717D">
              <w:rPr>
                <w:rFonts w:ascii="Times New Roman" w:eastAsia="Times New Roman" w:hAnsi="Times New Roman" w:cs="Times New Roman"/>
                <w:b/>
                <w:sz w:val="20"/>
                <w:szCs w:val="20"/>
                <w:lang w:eastAsia="ru-RU"/>
              </w:rPr>
              <w:t>Показатели, позволяющие определить соответствие закупаемых товара, работы, услуги установленным заказчиком требованиям (максимальные и (или) минимальные значения таких показателей, а также значения показателей, которые не могут изменяться)</w:t>
            </w:r>
          </w:p>
        </w:tc>
      </w:tr>
      <w:tr w:rsidR="0024495D" w:rsidRPr="00CD6114" w14:paraId="5AB08479" w14:textId="77777777" w:rsidTr="00DF3CA4">
        <w:trPr>
          <w:gridAfter w:val="1"/>
          <w:wAfter w:w="292" w:type="pct"/>
        </w:trPr>
        <w:tc>
          <w:tcPr>
            <w:tcW w:w="508" w:type="pct"/>
            <w:vMerge/>
            <w:vAlign w:val="center"/>
          </w:tcPr>
          <w:p w14:paraId="29ED4E36"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6EC83B46" w14:textId="7E8DC581" w:rsidR="0024495D" w:rsidRPr="004D717D" w:rsidRDefault="0024495D" w:rsidP="00D55FB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Сведения об объекте закупки, функциональные, технические и качественные характеристикам объекта закупки, эксплуатационные характеристики объекта закупки (при необходимости), информация об объеме закупаемых товаров, работ, услуг и показатели, позволяющие определить их соответствие установленным Заказчиком требованиям, приведены в Техническом задании (</w:t>
            </w:r>
            <w:r w:rsidR="00E73795" w:rsidRPr="004D717D">
              <w:rPr>
                <w:rFonts w:ascii="Times New Roman" w:eastAsia="Times New Roman" w:hAnsi="Times New Roman" w:cs="Times New Roman"/>
                <w:bCs/>
                <w:sz w:val="20"/>
                <w:szCs w:val="20"/>
                <w:lang w:eastAsia="ru-RU"/>
              </w:rPr>
              <w:t>прилагается отдельным файлом</w:t>
            </w:r>
            <w:r w:rsidRPr="004D717D">
              <w:rPr>
                <w:rFonts w:ascii="Times New Roman" w:eastAsia="Times New Roman" w:hAnsi="Times New Roman" w:cs="Times New Roman"/>
                <w:bCs/>
                <w:sz w:val="20"/>
                <w:szCs w:val="20"/>
                <w:lang w:eastAsia="ru-RU"/>
              </w:rPr>
              <w:t>).</w:t>
            </w:r>
          </w:p>
          <w:p w14:paraId="0FDE3554" w14:textId="4EA6C1AF" w:rsidR="0024495D" w:rsidRPr="004D717D" w:rsidRDefault="0024495D" w:rsidP="00D55FB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Требования стандартов, технических регламентов или иных нормативных документов, которым должны соответствовать товары, работы, услуги, используемые при оказании услуг, выполнении работ товары, а также требования к подтверждающим документам (сертификатам, заключениям, инструкциям, гарантийным талонам и т.п.), требования к объему закупаемых услуг, работ, количеству используемых при выполнении работ товаров, их размерам, комплектации, упаковке, требования к  гарантийному сроку услуг, работ, используемых при оказании услуг, выполнении работ товаров, и (или) объему предоставления гарантий их качества, к гарантийному обслуживанию товара, к расходам на обслуживание товара в течение гарантийного срока, если это предусмотрено технической документацией на товар и иные условия исполнения договора приведены в Техническом задании (</w:t>
            </w:r>
            <w:r w:rsidR="00E73795" w:rsidRPr="004D717D">
              <w:rPr>
                <w:rFonts w:ascii="Times New Roman" w:eastAsia="Times New Roman" w:hAnsi="Times New Roman" w:cs="Times New Roman"/>
                <w:bCs/>
                <w:sz w:val="20"/>
                <w:szCs w:val="20"/>
                <w:lang w:eastAsia="ru-RU"/>
              </w:rPr>
              <w:t>прилагается отдельным файлом</w:t>
            </w:r>
            <w:r w:rsidRPr="004D717D">
              <w:rPr>
                <w:rFonts w:ascii="Times New Roman" w:eastAsia="Times New Roman" w:hAnsi="Times New Roman" w:cs="Times New Roman"/>
                <w:bCs/>
                <w:sz w:val="20"/>
                <w:szCs w:val="20"/>
                <w:lang w:eastAsia="ru-RU"/>
              </w:rPr>
              <w:t>).</w:t>
            </w:r>
          </w:p>
        </w:tc>
      </w:tr>
      <w:tr w:rsidR="0024495D" w:rsidRPr="00CD6114" w14:paraId="1AEA1A53" w14:textId="77777777" w:rsidTr="00DF3CA4">
        <w:trPr>
          <w:gridAfter w:val="1"/>
          <w:wAfter w:w="292" w:type="pct"/>
        </w:trPr>
        <w:tc>
          <w:tcPr>
            <w:tcW w:w="508" w:type="pct"/>
            <w:vMerge w:val="restart"/>
            <w:vAlign w:val="center"/>
          </w:tcPr>
          <w:p w14:paraId="6111FB41" w14:textId="479920EC"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3</w:t>
            </w:r>
          </w:p>
        </w:tc>
        <w:tc>
          <w:tcPr>
            <w:tcW w:w="4200" w:type="pct"/>
            <w:gridSpan w:val="2"/>
            <w:shd w:val="clear" w:color="auto" w:fill="D9E2F3" w:themeFill="accent1" w:themeFillTint="33"/>
            <w:vAlign w:val="center"/>
          </w:tcPr>
          <w:p w14:paraId="12351EC5" w14:textId="460ACEA6" w:rsidR="0024495D" w:rsidRPr="004D717D" w:rsidRDefault="00E73795"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sz w:val="20"/>
                <w:szCs w:val="20"/>
                <w:lang w:eastAsia="ru-RU"/>
              </w:rPr>
            </w:pPr>
            <w:r w:rsidRPr="004D717D">
              <w:rPr>
                <w:rFonts w:ascii="Times New Roman" w:eastAsia="Times New Roman" w:hAnsi="Times New Roman" w:cs="Times New Roman"/>
                <w:b/>
                <w:sz w:val="20"/>
                <w:szCs w:val="20"/>
                <w:lang w:eastAsia="ru-RU"/>
              </w:rPr>
              <w:t>Количество (о</w:t>
            </w:r>
            <w:r w:rsidR="0024495D" w:rsidRPr="004D717D">
              <w:rPr>
                <w:rFonts w:ascii="Times New Roman" w:eastAsia="Times New Roman" w:hAnsi="Times New Roman" w:cs="Times New Roman"/>
                <w:b/>
                <w:sz w:val="20"/>
                <w:szCs w:val="20"/>
                <w:lang w:eastAsia="ru-RU"/>
              </w:rPr>
              <w:t>бъем</w:t>
            </w:r>
            <w:r w:rsidRPr="004D717D">
              <w:rPr>
                <w:rFonts w:ascii="Times New Roman" w:eastAsia="Times New Roman" w:hAnsi="Times New Roman" w:cs="Times New Roman"/>
                <w:b/>
                <w:sz w:val="20"/>
                <w:szCs w:val="20"/>
                <w:lang w:eastAsia="ru-RU"/>
              </w:rPr>
              <w:t>)</w:t>
            </w:r>
            <w:r w:rsidR="0024495D" w:rsidRPr="004D717D">
              <w:rPr>
                <w:rFonts w:ascii="Times New Roman" w:eastAsia="Times New Roman" w:hAnsi="Times New Roman" w:cs="Times New Roman"/>
                <w:b/>
                <w:sz w:val="20"/>
                <w:szCs w:val="20"/>
                <w:lang w:eastAsia="ru-RU"/>
              </w:rPr>
              <w:t xml:space="preserve"> поставки товара, оказания услуг, выполнения работ</w:t>
            </w:r>
          </w:p>
        </w:tc>
      </w:tr>
      <w:tr w:rsidR="0024495D" w:rsidRPr="00CD6114" w14:paraId="4AFBCF99" w14:textId="77777777" w:rsidTr="00DF3CA4">
        <w:trPr>
          <w:gridAfter w:val="1"/>
          <w:wAfter w:w="292" w:type="pct"/>
        </w:trPr>
        <w:tc>
          <w:tcPr>
            <w:tcW w:w="508" w:type="pct"/>
            <w:vMerge/>
            <w:vAlign w:val="center"/>
          </w:tcPr>
          <w:p w14:paraId="26B07ABE"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5B619E1E" w14:textId="5467AD28"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Cs/>
                <w:sz w:val="20"/>
                <w:szCs w:val="20"/>
                <w:lang w:eastAsia="ru-RU"/>
              </w:rPr>
              <w:t>В соответствии с описанием предмета договора (техническое задание</w:t>
            </w:r>
            <w:r w:rsidR="00BF5CF1" w:rsidRPr="004D717D">
              <w:rPr>
                <w:rFonts w:ascii="Times New Roman" w:eastAsia="Times New Roman" w:hAnsi="Times New Roman" w:cs="Times New Roman"/>
                <w:bCs/>
                <w:sz w:val="20"/>
                <w:szCs w:val="20"/>
                <w:lang w:eastAsia="ru-RU"/>
              </w:rPr>
              <w:t xml:space="preserve"> – прилагается отдельным файлом</w:t>
            </w:r>
            <w:r w:rsidRPr="004D717D">
              <w:rPr>
                <w:rFonts w:ascii="Times New Roman" w:eastAsia="Times New Roman" w:hAnsi="Times New Roman" w:cs="Times New Roman"/>
                <w:bCs/>
                <w:sz w:val="20"/>
                <w:szCs w:val="20"/>
                <w:lang w:eastAsia="ru-RU"/>
              </w:rPr>
              <w:t>)</w:t>
            </w:r>
          </w:p>
        </w:tc>
      </w:tr>
      <w:tr w:rsidR="0024495D" w:rsidRPr="00CD6114" w14:paraId="1940136F" w14:textId="77777777" w:rsidTr="00DF3CA4">
        <w:trPr>
          <w:gridAfter w:val="1"/>
          <w:wAfter w:w="292" w:type="pct"/>
          <w:trHeight w:val="183"/>
        </w:trPr>
        <w:tc>
          <w:tcPr>
            <w:tcW w:w="508" w:type="pct"/>
            <w:vMerge w:val="restart"/>
            <w:vAlign w:val="center"/>
          </w:tcPr>
          <w:p w14:paraId="2200A2D1" w14:textId="49BBDC47"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4</w:t>
            </w:r>
          </w:p>
        </w:tc>
        <w:tc>
          <w:tcPr>
            <w:tcW w:w="4200" w:type="pct"/>
            <w:gridSpan w:val="2"/>
            <w:shd w:val="clear" w:color="auto" w:fill="D9E2F3" w:themeFill="accent1" w:themeFillTint="33"/>
            <w:vAlign w:val="center"/>
          </w:tcPr>
          <w:p w14:paraId="0F49B20B" w14:textId="05C6D36E"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Место, условия и сроки (периоды) поставки, оказания услуг, выполнения работ</w:t>
            </w:r>
          </w:p>
        </w:tc>
      </w:tr>
      <w:tr w:rsidR="0024495D" w:rsidRPr="00CD6114" w14:paraId="2A3BF8A8" w14:textId="77777777" w:rsidTr="00DF3CA4">
        <w:trPr>
          <w:gridAfter w:val="1"/>
          <w:wAfter w:w="292" w:type="pct"/>
          <w:trHeight w:val="182"/>
        </w:trPr>
        <w:tc>
          <w:tcPr>
            <w:tcW w:w="508" w:type="pct"/>
            <w:vMerge/>
            <w:vAlign w:val="center"/>
          </w:tcPr>
          <w:p w14:paraId="7C811E68"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007882BB" w14:textId="286DF12D" w:rsidR="00E657A0" w:rsidRPr="00E657A0" w:rsidRDefault="00DF3CA4" w:rsidP="00BC621B">
            <w:pPr>
              <w:widowControl w:val="0"/>
              <w:autoSpaceDE w:val="0"/>
              <w:autoSpaceDN w:val="0"/>
              <w:adjustRightInd w:val="0"/>
              <w:spacing w:after="0" w:line="240" w:lineRule="auto"/>
              <w:ind w:left="34"/>
              <w:contextualSpacing/>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В соответствии с описанием предмета договора (техническое задание – прилагается отдельным файлом), проектом договора (прилагается отдельным файлом)</w:t>
            </w:r>
          </w:p>
        </w:tc>
      </w:tr>
      <w:tr w:rsidR="0024495D" w:rsidRPr="00CD6114" w14:paraId="127FB319" w14:textId="77777777" w:rsidTr="00DF3CA4">
        <w:trPr>
          <w:gridAfter w:val="1"/>
          <w:wAfter w:w="292" w:type="pct"/>
        </w:trPr>
        <w:tc>
          <w:tcPr>
            <w:tcW w:w="508" w:type="pct"/>
            <w:vMerge w:val="restart"/>
            <w:vAlign w:val="center"/>
          </w:tcPr>
          <w:p w14:paraId="4A364F15" w14:textId="2A6EEEC8"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5</w:t>
            </w:r>
          </w:p>
        </w:tc>
        <w:tc>
          <w:tcPr>
            <w:tcW w:w="4200" w:type="pct"/>
            <w:gridSpan w:val="2"/>
            <w:shd w:val="clear" w:color="auto" w:fill="D9E2F3" w:themeFill="accent1" w:themeFillTint="33"/>
            <w:vAlign w:val="center"/>
          </w:tcPr>
          <w:p w14:paraId="06700515" w14:textId="07BB0E8C"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bCs/>
                <w:sz w:val="20"/>
                <w:szCs w:val="20"/>
                <w:lang w:eastAsia="ru-RU"/>
              </w:rPr>
            </w:pPr>
            <w:r w:rsidRPr="004D717D">
              <w:rPr>
                <w:rFonts w:ascii="Times New Roman" w:eastAsia="Times New Roman" w:hAnsi="Times New Roman" w:cs="Times New Roman"/>
                <w:b/>
                <w:bCs/>
                <w:sz w:val="20"/>
                <w:szCs w:val="20"/>
                <w:lang w:eastAsia="ru-RU"/>
              </w:rPr>
              <w:t>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w:t>
            </w:r>
          </w:p>
        </w:tc>
      </w:tr>
      <w:tr w:rsidR="0024495D" w:rsidRPr="00CD6114" w14:paraId="3671093B" w14:textId="77777777" w:rsidTr="00DF3CA4">
        <w:trPr>
          <w:gridAfter w:val="1"/>
          <w:wAfter w:w="292" w:type="pct"/>
        </w:trPr>
        <w:tc>
          <w:tcPr>
            <w:tcW w:w="508" w:type="pct"/>
            <w:vMerge/>
            <w:vAlign w:val="center"/>
          </w:tcPr>
          <w:p w14:paraId="5F2D3C2B"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656A349B" w14:textId="02CBA3C1" w:rsidR="00115E93" w:rsidRPr="004D717D" w:rsidRDefault="0024495D" w:rsidP="002A4F50">
            <w:pPr>
              <w:spacing w:after="0" w:line="240" w:lineRule="auto"/>
              <w:jc w:val="both"/>
              <w:rPr>
                <w:rFonts w:ascii="Times New Roman" w:hAnsi="Times New Roman" w:cs="Times New Roman"/>
                <w:b/>
                <w:bCs/>
                <w:sz w:val="20"/>
                <w:szCs w:val="20"/>
              </w:rPr>
            </w:pPr>
            <w:r w:rsidRPr="004D717D">
              <w:rPr>
                <w:rFonts w:ascii="Times New Roman" w:hAnsi="Times New Roman" w:cs="Times New Roman"/>
                <w:sz w:val="20"/>
                <w:szCs w:val="20"/>
              </w:rPr>
              <w:t>Начальная (максимальная) цена договора составляет</w:t>
            </w:r>
            <w:r w:rsidR="00115E93">
              <w:rPr>
                <w:rFonts w:ascii="Times New Roman" w:hAnsi="Times New Roman" w:cs="Times New Roman"/>
                <w:sz w:val="20"/>
                <w:szCs w:val="20"/>
              </w:rPr>
              <w:t>:</w:t>
            </w:r>
            <w:r w:rsidR="00E657A0">
              <w:rPr>
                <w:rFonts w:ascii="Times New Roman" w:hAnsi="Times New Roman" w:cs="Times New Roman"/>
                <w:sz w:val="20"/>
                <w:szCs w:val="20"/>
              </w:rPr>
              <w:t xml:space="preserve"> </w:t>
            </w:r>
            <w:r w:rsidR="002A4F50" w:rsidRPr="002A4F50">
              <w:rPr>
                <w:rFonts w:ascii="Times New Roman" w:hAnsi="Times New Roman" w:cs="Times New Roman"/>
                <w:b/>
                <w:bCs/>
                <w:sz w:val="20"/>
                <w:szCs w:val="20"/>
              </w:rPr>
              <w:t>2 566 666 (Два миллиона пятьсот шестьдесят шесть тысяч шестьсот шестьдесят шесть) рублей 67 копеек.</w:t>
            </w:r>
          </w:p>
        </w:tc>
      </w:tr>
      <w:tr w:rsidR="0024495D" w:rsidRPr="00CD6114" w14:paraId="0C440006" w14:textId="77777777" w:rsidTr="00DF3CA4">
        <w:trPr>
          <w:gridAfter w:val="1"/>
          <w:wAfter w:w="292" w:type="pct"/>
          <w:trHeight w:val="183"/>
        </w:trPr>
        <w:tc>
          <w:tcPr>
            <w:tcW w:w="508" w:type="pct"/>
            <w:vMerge w:val="restart"/>
            <w:vAlign w:val="center"/>
          </w:tcPr>
          <w:p w14:paraId="48068FF6" w14:textId="1C2D92E2"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6</w:t>
            </w:r>
          </w:p>
        </w:tc>
        <w:tc>
          <w:tcPr>
            <w:tcW w:w="4200" w:type="pct"/>
            <w:gridSpan w:val="2"/>
            <w:shd w:val="clear" w:color="auto" w:fill="D9E2F3" w:themeFill="accent1" w:themeFillTint="33"/>
            <w:vAlign w:val="center"/>
          </w:tcPr>
          <w:p w14:paraId="73973E75" w14:textId="21A9CC77"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sz w:val="20"/>
                <w:szCs w:val="20"/>
                <w:lang w:eastAsia="ru-RU"/>
              </w:rPr>
            </w:pPr>
            <w:r w:rsidRPr="004D717D">
              <w:rPr>
                <w:rFonts w:ascii="Times New Roman" w:eastAsia="Times New Roman" w:hAnsi="Times New Roman" w:cs="Times New Roman"/>
                <w:b/>
                <w:bCs/>
                <w:sz w:val="20"/>
                <w:szCs w:val="20"/>
                <w:lang w:eastAsia="ru-RU"/>
              </w:rPr>
              <w:t>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w:t>
            </w:r>
            <w:r w:rsidR="00BF5CF1" w:rsidRPr="004D717D">
              <w:rPr>
                <w:rFonts w:ascii="Times New Roman" w:eastAsia="Times New Roman" w:hAnsi="Times New Roman" w:cs="Times New Roman"/>
                <w:b/>
                <w:bCs/>
                <w:sz w:val="20"/>
                <w:szCs w:val="20"/>
                <w:lang w:eastAsia="ru-RU"/>
              </w:rPr>
              <w:t xml:space="preserve"> (прилагается отдельным файлом)</w:t>
            </w:r>
          </w:p>
        </w:tc>
      </w:tr>
      <w:tr w:rsidR="0024495D" w:rsidRPr="00CD6114" w14:paraId="02A84FE4" w14:textId="77777777" w:rsidTr="00DF3CA4">
        <w:trPr>
          <w:gridAfter w:val="1"/>
          <w:wAfter w:w="292" w:type="pct"/>
          <w:trHeight w:val="182"/>
        </w:trPr>
        <w:tc>
          <w:tcPr>
            <w:tcW w:w="508" w:type="pct"/>
            <w:vMerge/>
            <w:vAlign w:val="center"/>
          </w:tcPr>
          <w:p w14:paraId="708F4CA8"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5DD60A79" w14:textId="77777777" w:rsidR="002A4F50" w:rsidRDefault="002A4F50" w:rsidP="00DB1816">
            <w:pPr>
              <w:widowControl w:val="0"/>
              <w:autoSpaceDE w:val="0"/>
              <w:autoSpaceDN w:val="0"/>
              <w:adjustRightInd w:val="0"/>
              <w:spacing w:after="0" w:line="240" w:lineRule="auto"/>
              <w:contextualSpacing/>
              <w:jc w:val="both"/>
              <w:rPr>
                <w:rFonts w:ascii="Times New Roman" w:eastAsia="Times New Roman" w:hAnsi="Times New Roman" w:cs="Times New Roman"/>
                <w:bCs/>
                <w:sz w:val="20"/>
                <w:szCs w:val="20"/>
                <w:lang w:eastAsia="ru-RU"/>
              </w:rPr>
            </w:pPr>
            <w:r w:rsidRPr="002A4F50">
              <w:rPr>
                <w:rFonts w:ascii="Times New Roman" w:eastAsia="Times New Roman" w:hAnsi="Times New Roman" w:cs="Times New Roman"/>
                <w:bCs/>
                <w:sz w:val="20"/>
                <w:szCs w:val="20"/>
                <w:lang w:eastAsia="ru-RU"/>
              </w:rPr>
              <w:t>Цена Договора включает в себя все расходы Подрядчика, связанные с выполнением работ, в том числе расходы на материалы и комплектующие, транспортные услуги, монтаж, демонтаж оборудования, подключению к действующим сетям, пуско-наладочные работы и испытания, страхование, услуги соисполнителей, расходы на уплату налогов, сборов и других обязательных платежей, а также иные расходы Подрядчика, связанные с исполнением Договора. Неучтенные затраты Подрядчика по Договору, связанные с исполнением Договора, но не включенные в Цену Договора, не подлежат оплате Заказчиком.</w:t>
            </w:r>
          </w:p>
          <w:p w14:paraId="447CCBEE" w14:textId="3B099FA6" w:rsidR="0024495D" w:rsidRPr="00DF3CA4" w:rsidRDefault="0024495D" w:rsidP="00DB1816">
            <w:pPr>
              <w:widowControl w:val="0"/>
              <w:autoSpaceDE w:val="0"/>
              <w:autoSpaceDN w:val="0"/>
              <w:adjustRightInd w:val="0"/>
              <w:spacing w:after="0" w:line="240" w:lineRule="auto"/>
              <w:contextualSpacing/>
              <w:jc w:val="both"/>
              <w:rPr>
                <w:rFonts w:ascii="Times New Roman" w:eastAsia="Times New Roman" w:hAnsi="Times New Roman" w:cs="Times New Roman"/>
                <w:bCs/>
                <w:sz w:val="20"/>
                <w:szCs w:val="20"/>
                <w:lang w:eastAsia="ru-RU"/>
              </w:rPr>
            </w:pPr>
            <w:r w:rsidRPr="00DF3CA4">
              <w:rPr>
                <w:rFonts w:ascii="Times New Roman" w:eastAsia="Times New Roman" w:hAnsi="Times New Roman" w:cs="Times New Roman"/>
                <w:sz w:val="20"/>
                <w:szCs w:val="20"/>
              </w:rPr>
              <w:t>Метод обоснования начальной (максимальной) цены договора</w:t>
            </w:r>
            <w:r w:rsidR="006C4B9F" w:rsidRPr="00DF3CA4">
              <w:rPr>
                <w:rFonts w:ascii="Times New Roman" w:eastAsia="Times New Roman" w:hAnsi="Times New Roman" w:cs="Times New Roman"/>
                <w:sz w:val="20"/>
                <w:szCs w:val="20"/>
              </w:rPr>
              <w:t>:</w:t>
            </w:r>
            <w:r w:rsidR="00E52183" w:rsidRPr="00DF3CA4">
              <w:rPr>
                <w:rFonts w:ascii="Times New Roman" w:eastAsia="Times New Roman" w:hAnsi="Times New Roman" w:cs="Times New Roman"/>
                <w:bCs/>
                <w:sz w:val="20"/>
                <w:szCs w:val="20"/>
                <w:lang w:eastAsia="ru-RU"/>
              </w:rPr>
              <w:t xml:space="preserve"> </w:t>
            </w:r>
            <w:sdt>
              <w:sdtPr>
                <w:rPr>
                  <w:rFonts w:ascii="Times New Roman" w:eastAsia="Times New Roman" w:hAnsi="Times New Roman" w:cs="Times New Roman"/>
                  <w:bCs/>
                  <w:sz w:val="20"/>
                  <w:szCs w:val="20"/>
                  <w:lang w:eastAsia="ru-RU"/>
                </w:rPr>
                <w:id w:val="1482041609"/>
                <w:placeholder>
                  <w:docPart w:val="7D4B41B7BE8F4F998FCB870BE77956AC"/>
                </w:placeholder>
                <w15:color w:val="FF00FF"/>
                <w:comboBox>
                  <w:listItem w:value="Выберите элемент."/>
                  <w:listItem w:displayText="проектно-сметный" w:value="проектно-сметный"/>
                  <w:listItem w:displayText="тарифный" w:value="тарифный"/>
                  <w:listItem w:displayText="затратный" w:value="затратный"/>
                  <w:listItem w:displayText="иной" w:value="иной"/>
                  <w:listItem w:displayText="метод сопоставимых рыночных цен (анализ рынка)" w:value="метод сопоставимых рыночных цен (анализ рынка)"/>
                </w:comboBox>
              </w:sdtPr>
              <w:sdtEndPr/>
              <w:sdtContent>
                <w:r w:rsidR="002A4F50">
                  <w:rPr>
                    <w:rFonts w:ascii="Times New Roman" w:eastAsia="Times New Roman" w:hAnsi="Times New Roman" w:cs="Times New Roman"/>
                    <w:bCs/>
                    <w:sz w:val="20"/>
                    <w:szCs w:val="20"/>
                    <w:lang w:eastAsia="ru-RU"/>
                  </w:rPr>
                  <w:t>метод сопоставимых рыночных цен (анализ рынка)</w:t>
                </w:r>
              </w:sdtContent>
            </w:sdt>
            <w:r w:rsidR="006C4B9F" w:rsidRPr="00DF3CA4">
              <w:rPr>
                <w:rFonts w:ascii="Times New Roman" w:eastAsia="Times New Roman" w:hAnsi="Times New Roman" w:cs="Times New Roman"/>
                <w:bCs/>
                <w:sz w:val="20"/>
                <w:szCs w:val="20"/>
                <w:lang w:eastAsia="ru-RU"/>
              </w:rPr>
              <w:t>.</w:t>
            </w:r>
          </w:p>
        </w:tc>
      </w:tr>
      <w:tr w:rsidR="0024495D" w:rsidRPr="00CD6114" w14:paraId="1F168F59" w14:textId="77777777" w:rsidTr="00DF3CA4">
        <w:trPr>
          <w:gridAfter w:val="1"/>
          <w:wAfter w:w="292" w:type="pct"/>
          <w:trHeight w:val="183"/>
        </w:trPr>
        <w:tc>
          <w:tcPr>
            <w:tcW w:w="508" w:type="pct"/>
            <w:vMerge w:val="restart"/>
            <w:vAlign w:val="center"/>
          </w:tcPr>
          <w:p w14:paraId="27C1A0DA" w14:textId="1822430F"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7</w:t>
            </w:r>
          </w:p>
        </w:tc>
        <w:tc>
          <w:tcPr>
            <w:tcW w:w="4200" w:type="pct"/>
            <w:gridSpan w:val="2"/>
            <w:shd w:val="clear" w:color="auto" w:fill="D9E2F3" w:themeFill="accent1" w:themeFillTint="33"/>
            <w:vAlign w:val="center"/>
          </w:tcPr>
          <w:p w14:paraId="4206EF49" w14:textId="12214B18"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bCs/>
                <w:sz w:val="20"/>
                <w:szCs w:val="20"/>
                <w:lang w:eastAsia="ru-RU"/>
              </w:rPr>
            </w:pPr>
            <w:r w:rsidRPr="004D717D">
              <w:rPr>
                <w:rFonts w:ascii="Times New Roman" w:eastAsia="Times New Roman" w:hAnsi="Times New Roman" w:cs="Times New Roman"/>
                <w:b/>
                <w:bCs/>
                <w:sz w:val="20"/>
                <w:szCs w:val="20"/>
                <w:lang w:eastAsia="ru-RU"/>
              </w:rPr>
              <w:t>Форма, сроки и порядок оплаты поставки, оказания услуг, выполнения работ</w:t>
            </w:r>
          </w:p>
        </w:tc>
      </w:tr>
      <w:tr w:rsidR="00DF3CA4" w:rsidRPr="00CD6114" w14:paraId="228383AD" w14:textId="77777777" w:rsidTr="00DF3CA4">
        <w:trPr>
          <w:gridAfter w:val="1"/>
          <w:wAfter w:w="292" w:type="pct"/>
          <w:trHeight w:val="182"/>
        </w:trPr>
        <w:tc>
          <w:tcPr>
            <w:tcW w:w="508" w:type="pct"/>
            <w:vMerge/>
            <w:vAlign w:val="center"/>
          </w:tcPr>
          <w:p w14:paraId="7CEF65B6"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071DEFC1" w14:textId="25C740B2" w:rsidR="00DF3CA4" w:rsidRPr="004D717D" w:rsidRDefault="00DF3CA4" w:rsidP="00DF3CA4">
            <w:pPr>
              <w:widowControl w:val="0"/>
              <w:autoSpaceDE w:val="0"/>
              <w:autoSpaceDN w:val="0"/>
              <w:adjustRightInd w:val="0"/>
              <w:spacing w:after="0" w:line="240" w:lineRule="auto"/>
              <w:ind w:left="34"/>
              <w:contextualSpacing/>
              <w:jc w:val="both"/>
              <w:rPr>
                <w:rFonts w:ascii="Times New Roman" w:eastAsia="Times New Roman" w:hAnsi="Times New Roman" w:cs="Times New Roman"/>
                <w:b/>
                <w:bCs/>
                <w:sz w:val="20"/>
                <w:szCs w:val="20"/>
                <w:lang w:eastAsia="ru-RU"/>
              </w:rPr>
            </w:pPr>
            <w:r w:rsidRPr="004D717D">
              <w:rPr>
                <w:rFonts w:ascii="Times New Roman" w:eastAsia="Times New Roman" w:hAnsi="Times New Roman" w:cs="Times New Roman"/>
                <w:bCs/>
                <w:sz w:val="20"/>
                <w:szCs w:val="20"/>
                <w:lang w:eastAsia="ru-RU"/>
              </w:rPr>
              <w:t>В соответствии с проектом договора (прилагается отдельным файлом)</w:t>
            </w:r>
          </w:p>
        </w:tc>
      </w:tr>
      <w:tr w:rsidR="00DF3CA4" w:rsidRPr="00CD6114" w14:paraId="1A55B0CB" w14:textId="77777777" w:rsidTr="00DF3CA4">
        <w:trPr>
          <w:gridAfter w:val="1"/>
          <w:wAfter w:w="292" w:type="pct"/>
          <w:trHeight w:val="182"/>
        </w:trPr>
        <w:tc>
          <w:tcPr>
            <w:tcW w:w="508" w:type="pct"/>
            <w:vMerge w:val="restart"/>
            <w:vAlign w:val="center"/>
          </w:tcPr>
          <w:p w14:paraId="645A6A05" w14:textId="65FB7755"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8</w:t>
            </w:r>
          </w:p>
        </w:tc>
        <w:tc>
          <w:tcPr>
            <w:tcW w:w="4200" w:type="pct"/>
            <w:gridSpan w:val="2"/>
            <w:shd w:val="clear" w:color="auto" w:fill="D9E2F3" w:themeFill="accent1" w:themeFillTint="33"/>
            <w:vAlign w:val="center"/>
          </w:tcPr>
          <w:p w14:paraId="7BA23EF1" w14:textId="7F5A796D" w:rsidR="00DF3CA4" w:rsidRPr="004D717D" w:rsidRDefault="00DF3CA4" w:rsidP="00DF3CA4">
            <w:pPr>
              <w:widowControl w:val="0"/>
              <w:autoSpaceDE w:val="0"/>
              <w:autoSpaceDN w:val="0"/>
              <w:adjustRightInd w:val="0"/>
              <w:spacing w:after="0" w:line="240" w:lineRule="auto"/>
              <w:ind w:left="34"/>
              <w:contextualSpacing/>
              <w:jc w:val="center"/>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
                <w:sz w:val="20"/>
                <w:szCs w:val="20"/>
                <w:lang w:eastAsia="ru-RU"/>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r>
      <w:tr w:rsidR="00DF3CA4" w:rsidRPr="00CD6114" w14:paraId="7200238A" w14:textId="77777777" w:rsidTr="00DF3CA4">
        <w:trPr>
          <w:gridAfter w:val="1"/>
          <w:wAfter w:w="292" w:type="pct"/>
          <w:trHeight w:val="182"/>
        </w:trPr>
        <w:tc>
          <w:tcPr>
            <w:tcW w:w="508" w:type="pct"/>
            <w:vMerge/>
            <w:vAlign w:val="center"/>
          </w:tcPr>
          <w:p w14:paraId="646C1E5B"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22D57542" w14:textId="5A4F576D" w:rsidR="00DF3CA4" w:rsidRPr="004D717D" w:rsidRDefault="00DF3CA4" w:rsidP="00DF3CA4">
            <w:pPr>
              <w:widowControl w:val="0"/>
              <w:autoSpaceDE w:val="0"/>
              <w:autoSpaceDN w:val="0"/>
              <w:adjustRightInd w:val="0"/>
              <w:spacing w:after="0" w:line="240" w:lineRule="auto"/>
              <w:ind w:left="34"/>
              <w:contextualSpacing/>
              <w:jc w:val="center"/>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Не применяется</w:t>
            </w:r>
          </w:p>
        </w:tc>
      </w:tr>
      <w:tr w:rsidR="00DF3CA4" w:rsidRPr="00CD6114" w14:paraId="745B4EF2" w14:textId="77777777" w:rsidTr="00DF3CA4">
        <w:trPr>
          <w:gridAfter w:val="1"/>
          <w:wAfter w:w="292" w:type="pct"/>
          <w:trHeight w:val="182"/>
        </w:trPr>
        <w:tc>
          <w:tcPr>
            <w:tcW w:w="508" w:type="pct"/>
            <w:vMerge w:val="restart"/>
            <w:vAlign w:val="center"/>
          </w:tcPr>
          <w:p w14:paraId="5C333C48" w14:textId="4533ACC9"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9</w:t>
            </w:r>
          </w:p>
        </w:tc>
        <w:tc>
          <w:tcPr>
            <w:tcW w:w="4200" w:type="pct"/>
            <w:gridSpan w:val="2"/>
            <w:shd w:val="clear" w:color="auto" w:fill="D9E2F3" w:themeFill="accent1" w:themeFillTint="33"/>
            <w:vAlign w:val="center"/>
          </w:tcPr>
          <w:p w14:paraId="349C89B2" w14:textId="0A591972" w:rsidR="00DF3CA4" w:rsidRPr="004D717D" w:rsidRDefault="00DF3CA4" w:rsidP="00DF3CA4">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Сведения о валюте, используемой для формирования цены договора и расчетов с поставщиками (подрядчиками, исполнителями)</w:t>
            </w:r>
          </w:p>
        </w:tc>
      </w:tr>
      <w:tr w:rsidR="00DF3CA4" w:rsidRPr="00CD6114" w14:paraId="4DFBE685" w14:textId="77777777" w:rsidTr="00DF3CA4">
        <w:trPr>
          <w:gridAfter w:val="1"/>
          <w:wAfter w:w="292" w:type="pct"/>
          <w:trHeight w:val="182"/>
        </w:trPr>
        <w:tc>
          <w:tcPr>
            <w:tcW w:w="508" w:type="pct"/>
            <w:vMerge/>
            <w:vAlign w:val="center"/>
          </w:tcPr>
          <w:p w14:paraId="6DF09F95"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43271921" w14:textId="78C7E3FD" w:rsidR="00DF3CA4" w:rsidRPr="004D717D" w:rsidRDefault="00DF3CA4" w:rsidP="00DF3CA4">
            <w:pPr>
              <w:widowControl w:val="0"/>
              <w:autoSpaceDE w:val="0"/>
              <w:autoSpaceDN w:val="0"/>
              <w:adjustRightInd w:val="0"/>
              <w:spacing w:after="0" w:line="240" w:lineRule="auto"/>
              <w:ind w:left="34"/>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sz w:val="20"/>
                <w:szCs w:val="20"/>
                <w:lang w:eastAsia="ru-RU"/>
              </w:rPr>
              <w:t>Валютой, используемой для формирования цены договора и расчетов с поставщиками (исполнителями, подрядчиками) является рубль Российской Федерации. При оплате заключенного договора иностранная валюта не используется</w:t>
            </w:r>
          </w:p>
        </w:tc>
      </w:tr>
      <w:tr w:rsidR="00DF3CA4" w:rsidRPr="00CD6114" w14:paraId="38B2D258" w14:textId="77777777" w:rsidTr="00DF3CA4">
        <w:trPr>
          <w:gridAfter w:val="1"/>
          <w:wAfter w:w="292" w:type="pct"/>
          <w:trHeight w:val="182"/>
        </w:trPr>
        <w:tc>
          <w:tcPr>
            <w:tcW w:w="508" w:type="pct"/>
            <w:vMerge w:val="restart"/>
            <w:vAlign w:val="center"/>
          </w:tcPr>
          <w:p w14:paraId="6C82918A" w14:textId="2CF0CD86"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Pr>
                <w:rFonts w:ascii="Times New Roman" w:eastAsia="Times New Roman" w:hAnsi="Times New Roman" w:cs="Times New Roman"/>
                <w:b/>
                <w:sz w:val="20"/>
                <w:szCs w:val="20"/>
                <w:lang w:eastAsia="ru-RU"/>
              </w:rPr>
              <w:t>0</w:t>
            </w:r>
          </w:p>
        </w:tc>
        <w:tc>
          <w:tcPr>
            <w:tcW w:w="4200" w:type="pct"/>
            <w:gridSpan w:val="2"/>
            <w:shd w:val="clear" w:color="auto" w:fill="D9E2F3" w:themeFill="accent1" w:themeFillTint="33"/>
            <w:vAlign w:val="center"/>
          </w:tcPr>
          <w:p w14:paraId="6816406F" w14:textId="7E4DF75F" w:rsidR="00DF3CA4" w:rsidRPr="004D717D" w:rsidRDefault="00DF3CA4" w:rsidP="00DF3CA4">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 xml:space="preserve">Порядок и сроки внесения изменений в </w:t>
            </w:r>
            <w:r>
              <w:rPr>
                <w:rFonts w:ascii="Times New Roman" w:eastAsia="Times New Roman" w:hAnsi="Times New Roman" w:cs="Times New Roman"/>
                <w:b/>
                <w:sz w:val="20"/>
                <w:szCs w:val="20"/>
                <w:lang w:eastAsia="ru-RU"/>
              </w:rPr>
              <w:t>информационную карту</w:t>
            </w:r>
            <w:r w:rsidRPr="004D717D">
              <w:rPr>
                <w:rFonts w:ascii="Times New Roman" w:eastAsia="Times New Roman" w:hAnsi="Times New Roman" w:cs="Times New Roman"/>
                <w:b/>
                <w:sz w:val="20"/>
                <w:szCs w:val="20"/>
                <w:lang w:eastAsia="ru-RU"/>
              </w:rPr>
              <w:t>, отмены закупки</w:t>
            </w:r>
          </w:p>
        </w:tc>
      </w:tr>
      <w:tr w:rsidR="00DF3CA4" w:rsidRPr="00CD6114" w14:paraId="73867470" w14:textId="77777777" w:rsidTr="00DF3CA4">
        <w:trPr>
          <w:gridAfter w:val="1"/>
          <w:wAfter w:w="292" w:type="pct"/>
          <w:trHeight w:val="182"/>
        </w:trPr>
        <w:tc>
          <w:tcPr>
            <w:tcW w:w="508" w:type="pct"/>
            <w:vMerge/>
            <w:vAlign w:val="center"/>
          </w:tcPr>
          <w:p w14:paraId="3F3C42A6"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05D5BB7E" w14:textId="6D2047E7" w:rsidR="00DF3CA4" w:rsidRPr="004D717D" w:rsidRDefault="00DF3CA4" w:rsidP="00DF3CA4">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Заказчик вправе принять решение о внесении изменений в информационную карту.</w:t>
            </w:r>
          </w:p>
        </w:tc>
      </w:tr>
      <w:tr w:rsidR="00DF3CA4" w:rsidRPr="00CD6114" w14:paraId="16A15C74" w14:textId="77777777" w:rsidTr="00DF3CA4">
        <w:trPr>
          <w:gridAfter w:val="1"/>
          <w:wAfter w:w="292" w:type="pct"/>
          <w:trHeight w:val="182"/>
        </w:trPr>
        <w:tc>
          <w:tcPr>
            <w:tcW w:w="508" w:type="pct"/>
            <w:vMerge w:val="restart"/>
            <w:vAlign w:val="center"/>
          </w:tcPr>
          <w:p w14:paraId="706C4D03" w14:textId="5915162F"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lastRenderedPageBreak/>
              <w:t>1</w:t>
            </w:r>
            <w:r>
              <w:rPr>
                <w:rFonts w:ascii="Times New Roman" w:eastAsia="Times New Roman" w:hAnsi="Times New Roman" w:cs="Times New Roman"/>
                <w:b/>
                <w:sz w:val="20"/>
                <w:szCs w:val="20"/>
                <w:lang w:eastAsia="ru-RU"/>
              </w:rPr>
              <w:t>1</w:t>
            </w:r>
          </w:p>
        </w:tc>
        <w:tc>
          <w:tcPr>
            <w:tcW w:w="4200" w:type="pct"/>
            <w:gridSpan w:val="2"/>
            <w:shd w:val="clear" w:color="auto" w:fill="D9E2F3" w:themeFill="accent1" w:themeFillTint="33"/>
            <w:vAlign w:val="center"/>
          </w:tcPr>
          <w:p w14:paraId="05D34F99" w14:textId="583E9AE1" w:rsidR="00DF3CA4" w:rsidRPr="004D717D" w:rsidRDefault="00DF3CA4" w:rsidP="00DF3CA4">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 xml:space="preserve">Формы, порядок, дата и время окончания срока предоставления участникам закупки разъяснений положений </w:t>
            </w:r>
            <w:r>
              <w:rPr>
                <w:rFonts w:ascii="Times New Roman" w:eastAsia="Times New Roman" w:hAnsi="Times New Roman" w:cs="Times New Roman"/>
                <w:b/>
                <w:sz w:val="20"/>
                <w:szCs w:val="20"/>
                <w:lang w:eastAsia="ru-RU"/>
              </w:rPr>
              <w:t>инфокарты</w:t>
            </w:r>
          </w:p>
        </w:tc>
      </w:tr>
      <w:tr w:rsidR="00DF3CA4" w:rsidRPr="00CD6114" w14:paraId="3EBFAE9A" w14:textId="77777777" w:rsidTr="00DF3CA4">
        <w:trPr>
          <w:gridAfter w:val="1"/>
          <w:wAfter w:w="292" w:type="pct"/>
          <w:trHeight w:val="182"/>
        </w:trPr>
        <w:tc>
          <w:tcPr>
            <w:tcW w:w="508" w:type="pct"/>
            <w:vMerge/>
            <w:vAlign w:val="center"/>
          </w:tcPr>
          <w:p w14:paraId="476486A3"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7EFBAC56" w14:textId="4FBF44A5" w:rsidR="00DF3CA4" w:rsidRPr="004D717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 xml:space="preserve">Любой участник закупки вправе направить Заказчику запрос о даче разъяснений положений </w:t>
            </w:r>
            <w:r>
              <w:rPr>
                <w:rFonts w:ascii="Times New Roman" w:eastAsia="Times New Roman" w:hAnsi="Times New Roman" w:cs="Times New Roman"/>
                <w:bCs/>
                <w:sz w:val="20"/>
                <w:szCs w:val="20"/>
                <w:lang w:eastAsia="ru-RU"/>
              </w:rPr>
              <w:t>инфокарты</w:t>
            </w:r>
            <w:r w:rsidRPr="004D717D">
              <w:rPr>
                <w:rFonts w:ascii="Times New Roman" w:eastAsia="Times New Roman" w:hAnsi="Times New Roman" w:cs="Times New Roman"/>
                <w:bCs/>
                <w:sz w:val="20"/>
                <w:szCs w:val="20"/>
                <w:lang w:eastAsia="ru-RU"/>
              </w:rPr>
              <w:t xml:space="preserve"> (далее – запрос).</w:t>
            </w:r>
          </w:p>
          <w:p w14:paraId="180F5EEC" w14:textId="77777777" w:rsidR="00DF3CA4" w:rsidRPr="004D717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Запрос направляется в форме электронного документа, подписанного усиленной квалифицированной подписью лица, имеющего право действовать от имени участника такой закупки.</w:t>
            </w:r>
          </w:p>
          <w:p w14:paraId="768DF367" w14:textId="52E9F976" w:rsidR="00DF3CA4" w:rsidRPr="004D717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Заказчик вправе предоставлять разъяснения положений информационной карты</w:t>
            </w:r>
          </w:p>
        </w:tc>
      </w:tr>
      <w:tr w:rsidR="00DF3CA4" w:rsidRPr="00CD6114" w14:paraId="0D9FDB37" w14:textId="77777777" w:rsidTr="00DF3CA4">
        <w:trPr>
          <w:gridAfter w:val="1"/>
          <w:wAfter w:w="292" w:type="pct"/>
          <w:trHeight w:val="182"/>
        </w:trPr>
        <w:tc>
          <w:tcPr>
            <w:tcW w:w="508" w:type="pct"/>
            <w:vMerge w:val="restart"/>
            <w:vAlign w:val="center"/>
          </w:tcPr>
          <w:p w14:paraId="6CC424B8" w14:textId="514A8579"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Pr>
                <w:rFonts w:ascii="Times New Roman" w:eastAsia="Times New Roman" w:hAnsi="Times New Roman" w:cs="Times New Roman"/>
                <w:b/>
                <w:sz w:val="20"/>
                <w:szCs w:val="20"/>
                <w:lang w:eastAsia="ru-RU"/>
              </w:rPr>
              <w:t>2</w:t>
            </w:r>
          </w:p>
        </w:tc>
        <w:tc>
          <w:tcPr>
            <w:tcW w:w="4200" w:type="pct"/>
            <w:gridSpan w:val="2"/>
            <w:shd w:val="clear" w:color="auto" w:fill="D9E2F3" w:themeFill="accent1" w:themeFillTint="33"/>
            <w:vAlign w:val="center"/>
          </w:tcPr>
          <w:p w14:paraId="3BC19C8F" w14:textId="50185274" w:rsidR="00DF3CA4" w:rsidRPr="004D717D" w:rsidRDefault="00DF3CA4" w:rsidP="00DF3CA4">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Возможность заказчика заключить договор с несколькими участниками</w:t>
            </w:r>
          </w:p>
        </w:tc>
      </w:tr>
      <w:tr w:rsidR="00DF3CA4" w:rsidRPr="00CD6114" w14:paraId="3E7A0C0A" w14:textId="77777777" w:rsidTr="00DF3CA4">
        <w:trPr>
          <w:gridAfter w:val="1"/>
          <w:wAfter w:w="292" w:type="pct"/>
          <w:trHeight w:val="182"/>
        </w:trPr>
        <w:tc>
          <w:tcPr>
            <w:tcW w:w="508" w:type="pct"/>
            <w:vMerge/>
            <w:vAlign w:val="center"/>
          </w:tcPr>
          <w:p w14:paraId="48A98879"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2AE56C57" w14:textId="1A8594F9" w:rsidR="00DF3CA4" w:rsidRPr="004D717D" w:rsidRDefault="00DF3CA4" w:rsidP="00DF3CA4">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Не предусмотрена</w:t>
            </w:r>
          </w:p>
        </w:tc>
      </w:tr>
      <w:tr w:rsidR="00DF3CA4" w:rsidRPr="00CD6114" w14:paraId="73561BC1" w14:textId="77777777" w:rsidTr="00DF3CA4">
        <w:trPr>
          <w:gridAfter w:val="1"/>
          <w:wAfter w:w="292" w:type="pct"/>
          <w:trHeight w:val="182"/>
        </w:trPr>
        <w:tc>
          <w:tcPr>
            <w:tcW w:w="508" w:type="pct"/>
            <w:vMerge w:val="restart"/>
            <w:vAlign w:val="center"/>
          </w:tcPr>
          <w:p w14:paraId="05A22C8C" w14:textId="23112C62"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Pr>
                <w:rFonts w:ascii="Times New Roman" w:eastAsia="Times New Roman" w:hAnsi="Times New Roman" w:cs="Times New Roman"/>
                <w:b/>
                <w:sz w:val="20"/>
                <w:szCs w:val="20"/>
                <w:lang w:eastAsia="ru-RU"/>
              </w:rPr>
              <w:t>3</w:t>
            </w:r>
          </w:p>
        </w:tc>
        <w:tc>
          <w:tcPr>
            <w:tcW w:w="4200" w:type="pct"/>
            <w:gridSpan w:val="2"/>
            <w:shd w:val="clear" w:color="auto" w:fill="D9E2F3" w:themeFill="accent1" w:themeFillTint="33"/>
            <w:vAlign w:val="center"/>
          </w:tcPr>
          <w:p w14:paraId="3993BA12" w14:textId="6CC926C9" w:rsidR="00DF3CA4" w:rsidRPr="004D717D" w:rsidRDefault="00DF3CA4" w:rsidP="00DF3CA4">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Срок подписания договора участником закупки, с которым заключается договор</w:t>
            </w:r>
          </w:p>
        </w:tc>
      </w:tr>
      <w:tr w:rsidR="00DF3CA4" w:rsidRPr="00CD6114" w14:paraId="011E8446" w14:textId="77777777" w:rsidTr="00DF3CA4">
        <w:trPr>
          <w:gridAfter w:val="1"/>
          <w:wAfter w:w="292" w:type="pct"/>
          <w:trHeight w:val="182"/>
        </w:trPr>
        <w:tc>
          <w:tcPr>
            <w:tcW w:w="508" w:type="pct"/>
            <w:vMerge/>
            <w:vAlign w:val="center"/>
          </w:tcPr>
          <w:p w14:paraId="4973A570"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749E89EF" w14:textId="4C617436" w:rsidR="00DF3CA4" w:rsidRPr="004D717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Срок заключения договора при осуществлении закупки должен составлять не более 20 (двадцати) дней со дня принятия Заказчиком решения о заключении такого договора</w:t>
            </w:r>
            <w:r>
              <w:rPr>
                <w:rFonts w:ascii="Times New Roman" w:eastAsia="Times New Roman" w:hAnsi="Times New Roman" w:cs="Times New Roman"/>
                <w:bCs/>
                <w:sz w:val="20"/>
                <w:szCs w:val="20"/>
                <w:lang w:eastAsia="ru-RU"/>
              </w:rPr>
              <w:t>.</w:t>
            </w:r>
          </w:p>
        </w:tc>
      </w:tr>
      <w:tr w:rsidR="00DF3CA4" w:rsidRPr="00CD6114" w14:paraId="0FC6DD8B" w14:textId="77777777" w:rsidTr="00DF3CA4">
        <w:trPr>
          <w:gridAfter w:val="1"/>
          <w:wAfter w:w="292" w:type="pct"/>
          <w:trHeight w:val="182"/>
        </w:trPr>
        <w:tc>
          <w:tcPr>
            <w:tcW w:w="508" w:type="pct"/>
            <w:vMerge w:val="restart"/>
            <w:vAlign w:val="center"/>
          </w:tcPr>
          <w:p w14:paraId="00E0E94A" w14:textId="13B41A01"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Pr>
                <w:rFonts w:ascii="Times New Roman" w:eastAsia="Times New Roman" w:hAnsi="Times New Roman" w:cs="Times New Roman"/>
                <w:b/>
                <w:sz w:val="20"/>
                <w:szCs w:val="20"/>
                <w:lang w:eastAsia="ru-RU"/>
              </w:rPr>
              <w:t>4</w:t>
            </w:r>
          </w:p>
        </w:tc>
        <w:tc>
          <w:tcPr>
            <w:tcW w:w="4200" w:type="pct"/>
            <w:gridSpan w:val="2"/>
            <w:shd w:val="clear" w:color="auto" w:fill="D9E2F3" w:themeFill="accent1" w:themeFillTint="33"/>
            <w:vAlign w:val="center"/>
          </w:tcPr>
          <w:p w14:paraId="4F6278F3" w14:textId="55A92958" w:rsidR="00DF3CA4" w:rsidRPr="004D717D" w:rsidRDefault="00DF3CA4" w:rsidP="00DF3CA4">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 xml:space="preserve">Предоставление </w:t>
            </w:r>
            <w:r w:rsidRPr="0003000D">
              <w:rPr>
                <w:rFonts w:ascii="Times New Roman" w:eastAsia="Times New Roman" w:hAnsi="Times New Roman" w:cs="Times New Roman"/>
                <w:b/>
                <w:sz w:val="20"/>
                <w:szCs w:val="20"/>
                <w:lang w:eastAsia="ru-RU"/>
              </w:rPr>
              <w:t>информационн</w:t>
            </w:r>
            <w:r>
              <w:rPr>
                <w:rFonts w:ascii="Times New Roman" w:eastAsia="Times New Roman" w:hAnsi="Times New Roman" w:cs="Times New Roman"/>
                <w:b/>
                <w:sz w:val="20"/>
                <w:szCs w:val="20"/>
                <w:lang w:eastAsia="ru-RU"/>
              </w:rPr>
              <w:t>ой</w:t>
            </w:r>
            <w:r w:rsidRPr="0003000D">
              <w:rPr>
                <w:rFonts w:ascii="Times New Roman" w:eastAsia="Times New Roman" w:hAnsi="Times New Roman" w:cs="Times New Roman"/>
                <w:b/>
                <w:sz w:val="20"/>
                <w:szCs w:val="20"/>
                <w:lang w:eastAsia="ru-RU"/>
              </w:rPr>
              <w:t xml:space="preserve"> карт</w:t>
            </w:r>
            <w:r>
              <w:rPr>
                <w:rFonts w:ascii="Times New Roman" w:eastAsia="Times New Roman" w:hAnsi="Times New Roman" w:cs="Times New Roman"/>
                <w:b/>
                <w:sz w:val="20"/>
                <w:szCs w:val="20"/>
                <w:lang w:eastAsia="ru-RU"/>
              </w:rPr>
              <w:t>ы</w:t>
            </w:r>
          </w:p>
        </w:tc>
      </w:tr>
      <w:tr w:rsidR="00DF3CA4" w:rsidRPr="00CD6114" w14:paraId="7C80354F" w14:textId="77777777" w:rsidTr="00DF3CA4">
        <w:trPr>
          <w:gridAfter w:val="1"/>
          <w:wAfter w:w="292" w:type="pct"/>
          <w:trHeight w:val="182"/>
        </w:trPr>
        <w:tc>
          <w:tcPr>
            <w:tcW w:w="508" w:type="pct"/>
            <w:vMerge/>
            <w:vAlign w:val="center"/>
          </w:tcPr>
          <w:p w14:paraId="5B2DE593"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0ACD2E91" w14:textId="029FB296" w:rsidR="00DF3CA4" w:rsidRPr="004D717D" w:rsidRDefault="00DF3CA4" w:rsidP="00DF3CA4">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Размещенные на сайте электронной торговой площадки в соответствии положением о закупке информация о закупке, доступна для ознакомления без взимания платы.</w:t>
            </w:r>
          </w:p>
        </w:tc>
      </w:tr>
      <w:tr w:rsidR="00DF3CA4" w:rsidRPr="00CD6114" w14:paraId="230E624B" w14:textId="77777777" w:rsidTr="00DF3CA4">
        <w:trPr>
          <w:gridAfter w:val="1"/>
          <w:wAfter w:w="292" w:type="pct"/>
          <w:trHeight w:val="182"/>
        </w:trPr>
        <w:tc>
          <w:tcPr>
            <w:tcW w:w="508" w:type="pct"/>
            <w:vMerge w:val="restart"/>
            <w:vAlign w:val="center"/>
          </w:tcPr>
          <w:p w14:paraId="41D6A0BE" w14:textId="2BDF11D5"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Pr>
                <w:rFonts w:ascii="Times New Roman" w:eastAsia="Times New Roman" w:hAnsi="Times New Roman" w:cs="Times New Roman"/>
                <w:b/>
                <w:sz w:val="20"/>
                <w:szCs w:val="20"/>
                <w:lang w:eastAsia="ru-RU"/>
              </w:rPr>
              <w:t>5</w:t>
            </w:r>
          </w:p>
        </w:tc>
        <w:tc>
          <w:tcPr>
            <w:tcW w:w="4200" w:type="pct"/>
            <w:gridSpan w:val="2"/>
            <w:shd w:val="clear" w:color="auto" w:fill="D9E2F3" w:themeFill="accent1" w:themeFillTint="33"/>
            <w:vAlign w:val="center"/>
          </w:tcPr>
          <w:p w14:paraId="61E18093" w14:textId="2681079C" w:rsidR="00DF3CA4" w:rsidRPr="004D717D" w:rsidRDefault="00DF3CA4" w:rsidP="00DF3CA4">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Требования к обеспечению заявки на участие в закупке</w:t>
            </w:r>
          </w:p>
        </w:tc>
      </w:tr>
      <w:tr w:rsidR="00DF3CA4" w:rsidRPr="00CD6114" w14:paraId="7DB3F4B9" w14:textId="77777777" w:rsidTr="00DF3CA4">
        <w:trPr>
          <w:gridAfter w:val="1"/>
          <w:wAfter w:w="292" w:type="pct"/>
          <w:trHeight w:val="182"/>
        </w:trPr>
        <w:tc>
          <w:tcPr>
            <w:tcW w:w="508" w:type="pct"/>
            <w:vMerge/>
            <w:vAlign w:val="center"/>
          </w:tcPr>
          <w:p w14:paraId="79DD9762"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45057706" w14:textId="1BB99E61" w:rsidR="00DF3CA4" w:rsidRPr="004D717D" w:rsidRDefault="00DF3CA4" w:rsidP="00DF3CA4">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Cs/>
                <w:sz w:val="20"/>
                <w:szCs w:val="20"/>
                <w:lang w:eastAsia="ru-RU"/>
              </w:rPr>
            </w:pPr>
            <w:r w:rsidRPr="00103FC7">
              <w:rPr>
                <w:rFonts w:ascii="Times New Roman" w:eastAsia="Times New Roman" w:hAnsi="Times New Roman" w:cs="Times New Roman"/>
                <w:bCs/>
                <w:sz w:val="20"/>
                <w:szCs w:val="20"/>
                <w:lang w:eastAsia="ru-RU"/>
              </w:rPr>
              <w:t>Не установлено</w:t>
            </w:r>
          </w:p>
        </w:tc>
      </w:tr>
      <w:tr w:rsidR="00DF3CA4" w:rsidRPr="00CD6114" w14:paraId="7F0A1AEF" w14:textId="77777777" w:rsidTr="00DF3CA4">
        <w:trPr>
          <w:gridAfter w:val="1"/>
          <w:wAfter w:w="292" w:type="pct"/>
          <w:trHeight w:val="182"/>
        </w:trPr>
        <w:tc>
          <w:tcPr>
            <w:tcW w:w="508" w:type="pct"/>
            <w:vMerge w:val="restart"/>
            <w:vAlign w:val="center"/>
          </w:tcPr>
          <w:p w14:paraId="72E7797B" w14:textId="6D73C09A"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Pr>
                <w:rFonts w:ascii="Times New Roman" w:eastAsia="Times New Roman" w:hAnsi="Times New Roman" w:cs="Times New Roman"/>
                <w:b/>
                <w:sz w:val="20"/>
                <w:szCs w:val="20"/>
                <w:lang w:eastAsia="ru-RU"/>
              </w:rPr>
              <w:t>6</w:t>
            </w:r>
          </w:p>
        </w:tc>
        <w:tc>
          <w:tcPr>
            <w:tcW w:w="4200" w:type="pct"/>
            <w:gridSpan w:val="2"/>
            <w:shd w:val="clear" w:color="auto" w:fill="D9E2F3" w:themeFill="accent1" w:themeFillTint="33"/>
            <w:vAlign w:val="center"/>
          </w:tcPr>
          <w:p w14:paraId="352C4970" w14:textId="312428B4" w:rsidR="00DF3CA4" w:rsidRPr="004D717D" w:rsidRDefault="00DF3CA4" w:rsidP="00DF3CA4">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Требования к обеспечению исполнения договора</w:t>
            </w:r>
          </w:p>
        </w:tc>
      </w:tr>
      <w:tr w:rsidR="00DF3CA4" w:rsidRPr="00CD6114" w14:paraId="7E7796E9" w14:textId="77777777" w:rsidTr="00DF3CA4">
        <w:trPr>
          <w:gridAfter w:val="1"/>
          <w:wAfter w:w="292" w:type="pct"/>
          <w:trHeight w:val="182"/>
        </w:trPr>
        <w:tc>
          <w:tcPr>
            <w:tcW w:w="508" w:type="pct"/>
            <w:vMerge/>
            <w:vAlign w:val="center"/>
          </w:tcPr>
          <w:p w14:paraId="41B84D71"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567FC363" w14:textId="6DC3DE31" w:rsidR="00DF3CA4" w:rsidRPr="004D717D" w:rsidRDefault="00DF3CA4" w:rsidP="00DF3CA4">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Cs/>
                <w:sz w:val="20"/>
                <w:szCs w:val="20"/>
                <w:lang w:eastAsia="ru-RU"/>
              </w:rPr>
            </w:pPr>
            <w:r w:rsidRPr="00103FC7">
              <w:rPr>
                <w:rFonts w:ascii="Times New Roman" w:eastAsia="Times New Roman" w:hAnsi="Times New Roman" w:cs="Times New Roman"/>
                <w:bCs/>
                <w:sz w:val="20"/>
                <w:szCs w:val="20"/>
                <w:lang w:eastAsia="ru-RU"/>
              </w:rPr>
              <w:t>Не установлено</w:t>
            </w:r>
          </w:p>
        </w:tc>
      </w:tr>
      <w:tr w:rsidR="00DF3CA4" w:rsidRPr="00CD6114" w14:paraId="78358ACD" w14:textId="77777777" w:rsidTr="00DF3CA4">
        <w:trPr>
          <w:gridAfter w:val="1"/>
          <w:wAfter w:w="292" w:type="pct"/>
          <w:trHeight w:val="182"/>
        </w:trPr>
        <w:tc>
          <w:tcPr>
            <w:tcW w:w="508" w:type="pct"/>
            <w:vMerge w:val="restart"/>
            <w:vAlign w:val="center"/>
          </w:tcPr>
          <w:p w14:paraId="38B80917" w14:textId="771DC3AB"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Pr>
                <w:rFonts w:ascii="Times New Roman" w:eastAsia="Times New Roman" w:hAnsi="Times New Roman" w:cs="Times New Roman"/>
                <w:b/>
                <w:sz w:val="20"/>
                <w:szCs w:val="20"/>
                <w:lang w:eastAsia="ru-RU"/>
              </w:rPr>
              <w:t>7</w:t>
            </w:r>
          </w:p>
        </w:tc>
        <w:tc>
          <w:tcPr>
            <w:tcW w:w="4200" w:type="pct"/>
            <w:gridSpan w:val="2"/>
            <w:shd w:val="clear" w:color="auto" w:fill="D9E2F3" w:themeFill="accent1" w:themeFillTint="33"/>
            <w:vAlign w:val="center"/>
          </w:tcPr>
          <w:p w14:paraId="0741891B" w14:textId="7C43F769" w:rsidR="00DF3CA4" w:rsidRPr="004D717D" w:rsidRDefault="00DF3CA4" w:rsidP="00DF3CA4">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Требования к обеспечению гарантийных обязательств</w:t>
            </w:r>
          </w:p>
        </w:tc>
      </w:tr>
      <w:tr w:rsidR="00DF3CA4" w:rsidRPr="00CD6114" w14:paraId="11AEFA8A" w14:textId="77777777" w:rsidTr="00DF3CA4">
        <w:trPr>
          <w:gridAfter w:val="1"/>
          <w:wAfter w:w="292" w:type="pct"/>
          <w:trHeight w:val="182"/>
        </w:trPr>
        <w:tc>
          <w:tcPr>
            <w:tcW w:w="508" w:type="pct"/>
            <w:vMerge/>
            <w:vAlign w:val="center"/>
          </w:tcPr>
          <w:p w14:paraId="391ACAF1"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53E84BC1" w14:textId="7DBA0FF2" w:rsidR="00DF3CA4" w:rsidRPr="004D717D" w:rsidRDefault="00DF3CA4" w:rsidP="00DF3CA4">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Cs/>
                <w:sz w:val="20"/>
                <w:szCs w:val="20"/>
                <w:lang w:eastAsia="ru-RU"/>
              </w:rPr>
            </w:pPr>
            <w:r w:rsidRPr="00103FC7">
              <w:rPr>
                <w:rFonts w:ascii="Times New Roman" w:eastAsia="Times New Roman" w:hAnsi="Times New Roman" w:cs="Times New Roman"/>
                <w:bCs/>
                <w:sz w:val="20"/>
                <w:szCs w:val="20"/>
                <w:lang w:eastAsia="ru-RU"/>
              </w:rPr>
              <w:t>Не установлено</w:t>
            </w:r>
          </w:p>
        </w:tc>
      </w:tr>
      <w:tr w:rsidR="00DF3CA4" w:rsidRPr="00CD6114" w14:paraId="76299862" w14:textId="77777777" w:rsidTr="00DF3CA4">
        <w:trPr>
          <w:gridAfter w:val="1"/>
          <w:wAfter w:w="292" w:type="pct"/>
        </w:trPr>
        <w:tc>
          <w:tcPr>
            <w:tcW w:w="508" w:type="pct"/>
            <w:vMerge w:val="restart"/>
            <w:vAlign w:val="center"/>
          </w:tcPr>
          <w:p w14:paraId="1863B273" w14:textId="2FE8E051"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Pr>
                <w:rFonts w:ascii="Times New Roman" w:eastAsia="Times New Roman" w:hAnsi="Times New Roman" w:cs="Times New Roman"/>
                <w:b/>
                <w:sz w:val="20"/>
                <w:szCs w:val="20"/>
                <w:lang w:eastAsia="ru-RU"/>
              </w:rPr>
              <w:t>8</w:t>
            </w:r>
          </w:p>
        </w:tc>
        <w:tc>
          <w:tcPr>
            <w:tcW w:w="4200" w:type="pct"/>
            <w:gridSpan w:val="2"/>
            <w:shd w:val="clear" w:color="auto" w:fill="D9E2F3" w:themeFill="accent1" w:themeFillTint="33"/>
            <w:vAlign w:val="center"/>
          </w:tcPr>
          <w:p w14:paraId="43C1A026" w14:textId="0DAE718F" w:rsidR="00DF3CA4" w:rsidRPr="004D717D" w:rsidRDefault="00DF3CA4" w:rsidP="00DF3CA4">
            <w:pPr>
              <w:widowControl w:val="0"/>
              <w:autoSpaceDE w:val="0"/>
              <w:autoSpaceDN w:val="0"/>
              <w:adjustRightInd w:val="0"/>
              <w:spacing w:after="0" w:line="240" w:lineRule="auto"/>
              <w:ind w:left="34"/>
              <w:contextualSpacing/>
              <w:jc w:val="center"/>
              <w:rPr>
                <w:rFonts w:ascii="Times New Roman" w:eastAsia="Times New Roman" w:hAnsi="Times New Roman" w:cs="Times New Roman"/>
                <w:sz w:val="20"/>
                <w:szCs w:val="20"/>
                <w:lang w:eastAsia="ru-RU"/>
              </w:rPr>
            </w:pPr>
            <w:r w:rsidRPr="004D717D">
              <w:rPr>
                <w:rFonts w:ascii="Times New Roman" w:eastAsia="Times New Roman" w:hAnsi="Times New Roman" w:cs="Times New Roman"/>
                <w:b/>
                <w:sz w:val="20"/>
                <w:szCs w:val="20"/>
                <w:lang w:eastAsia="ru-RU"/>
              </w:rPr>
              <w:t>Требования к участникам закупки</w:t>
            </w:r>
            <w:r>
              <w:rPr>
                <w:rFonts w:ascii="Times New Roman" w:eastAsia="Times New Roman" w:hAnsi="Times New Roman" w:cs="Times New Roman"/>
                <w:b/>
                <w:sz w:val="20"/>
                <w:szCs w:val="20"/>
                <w:lang w:eastAsia="ru-RU"/>
              </w:rPr>
              <w:t xml:space="preserve"> (</w:t>
            </w:r>
            <w:r w:rsidRPr="00125726">
              <w:rPr>
                <w:rFonts w:ascii="Times New Roman" w:eastAsia="Times New Roman" w:hAnsi="Times New Roman" w:cs="Times New Roman"/>
                <w:b/>
                <w:sz w:val="20"/>
                <w:szCs w:val="20"/>
                <w:lang w:eastAsia="ru-RU"/>
              </w:rPr>
              <w:t>указанные в настояще</w:t>
            </w:r>
            <w:r>
              <w:rPr>
                <w:rFonts w:ascii="Times New Roman" w:eastAsia="Times New Roman" w:hAnsi="Times New Roman" w:cs="Times New Roman"/>
                <w:b/>
                <w:sz w:val="20"/>
                <w:szCs w:val="20"/>
                <w:lang w:eastAsia="ru-RU"/>
              </w:rPr>
              <w:t>м</w:t>
            </w:r>
            <w:r w:rsidRPr="00125726">
              <w:rPr>
                <w:rFonts w:ascii="Times New Roman" w:eastAsia="Times New Roman" w:hAnsi="Times New Roman" w:cs="Times New Roman"/>
                <w:b/>
                <w:sz w:val="20"/>
                <w:szCs w:val="20"/>
                <w:lang w:eastAsia="ru-RU"/>
              </w:rPr>
              <w:t xml:space="preserve"> </w:t>
            </w:r>
            <w:r>
              <w:rPr>
                <w:rFonts w:ascii="Times New Roman" w:eastAsia="Times New Roman" w:hAnsi="Times New Roman" w:cs="Times New Roman"/>
                <w:b/>
                <w:sz w:val="20"/>
                <w:szCs w:val="20"/>
                <w:lang w:eastAsia="ru-RU"/>
              </w:rPr>
              <w:t>разделе</w:t>
            </w:r>
            <w:r w:rsidRPr="00125726">
              <w:rPr>
                <w:rFonts w:ascii="Times New Roman" w:eastAsia="Times New Roman" w:hAnsi="Times New Roman" w:cs="Times New Roman"/>
                <w:b/>
                <w:sz w:val="20"/>
                <w:szCs w:val="20"/>
                <w:lang w:eastAsia="ru-RU"/>
              </w:rPr>
              <w:t xml:space="preserve"> требования предъявляются в равной мере ко всем участникам закупок</w:t>
            </w:r>
            <w:r>
              <w:rPr>
                <w:rFonts w:ascii="Times New Roman" w:eastAsia="Times New Roman" w:hAnsi="Times New Roman" w:cs="Times New Roman"/>
                <w:b/>
                <w:sz w:val="20"/>
                <w:szCs w:val="20"/>
                <w:lang w:eastAsia="ru-RU"/>
              </w:rPr>
              <w:t>)</w:t>
            </w:r>
            <w:r w:rsidRPr="004D717D">
              <w:rPr>
                <w:rFonts w:ascii="Times New Roman" w:eastAsia="Times New Roman" w:hAnsi="Times New Roman" w:cs="Times New Roman"/>
                <w:b/>
                <w:sz w:val="20"/>
                <w:szCs w:val="20"/>
                <w:lang w:eastAsia="ru-RU"/>
              </w:rPr>
              <w:t>:</w:t>
            </w:r>
          </w:p>
        </w:tc>
      </w:tr>
      <w:tr w:rsidR="00DF3CA4" w:rsidRPr="00CD6114" w14:paraId="625864F3" w14:textId="77777777" w:rsidTr="00DF3CA4">
        <w:trPr>
          <w:gridAfter w:val="1"/>
          <w:wAfter w:w="292" w:type="pct"/>
          <w:trHeight w:val="775"/>
        </w:trPr>
        <w:tc>
          <w:tcPr>
            <w:tcW w:w="508" w:type="pct"/>
            <w:vMerge/>
            <w:vAlign w:val="center"/>
          </w:tcPr>
          <w:p w14:paraId="12529102"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vAlign w:val="center"/>
          </w:tcPr>
          <w:p w14:paraId="2F978D24" w14:textId="19B1539D" w:rsidR="00DF3CA4"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 </w:t>
            </w:r>
            <w:r w:rsidRPr="004D717D">
              <w:rPr>
                <w:rFonts w:ascii="Times New Roman" w:eastAsia="Times New Roman" w:hAnsi="Times New Roman" w:cs="Times New Roman"/>
                <w:sz w:val="20"/>
                <w:szCs w:val="20"/>
                <w:lang w:eastAsia="ru-RU"/>
              </w:rPr>
              <w:t>Участником закупки является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за исключением юридического лица, являющегося иностранным агентом в соответствии с Федеральным законом от 14 июля 2022 года № 255-ФЗ «О контроле за деятельностью лиц, находящихся под иностранным влиянием»,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за исключением физического лица, являющегося иностранным агентом в соответствии с Федеральным законом от 14 июля 2022 года № 255-ФЗ «О контроле за деятельностью лиц, находящихся под иностранным влиянием».</w:t>
            </w:r>
          </w:p>
          <w:p w14:paraId="5E9F7D13" w14:textId="728FC9AA"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 </w:t>
            </w:r>
            <w:r w:rsidRPr="00EA241D">
              <w:rPr>
                <w:rFonts w:ascii="Times New Roman" w:eastAsia="Times New Roman" w:hAnsi="Times New Roman" w:cs="Times New Roman"/>
                <w:sz w:val="20"/>
                <w:szCs w:val="20"/>
                <w:lang w:eastAsia="ru-RU"/>
              </w:rPr>
              <w:t>Участники, предоставляя ценовые предложения, выражают свое согласие с условиями проведения процедуры закупки, а также выражают свое согласие поставить товары, оказать услуги, выполнить работы в соответствии с требованиями, указанными в ценовом запросе. Ценовое предложение участника является окончательным и включает в себя все налоги и расходы, в том числе транспортные.</w:t>
            </w:r>
          </w:p>
          <w:p w14:paraId="278E3106" w14:textId="5495C5FD"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r w:rsidRPr="00EA241D">
              <w:rPr>
                <w:rFonts w:ascii="Times New Roman" w:eastAsia="Times New Roman" w:hAnsi="Times New Roman" w:cs="Times New Roman"/>
                <w:sz w:val="20"/>
                <w:szCs w:val="20"/>
                <w:lang w:eastAsia="ru-RU"/>
              </w:rPr>
              <w:t xml:space="preserve"> Заказчик вправе отказаться от проведения ценового запроса в любое время до заключения договора. Заказчик не несет при этом никакой ответственности перед любыми физическими и юридическими лицами, которым такое действие может принести убытки. Соответствующее уведомление размещается на сайте электронной торговой площадки.</w:t>
            </w:r>
          </w:p>
          <w:p w14:paraId="0491A44A" w14:textId="5218F5F6" w:rsidR="00DF3CA4" w:rsidRPr="004D717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4. </w:t>
            </w:r>
            <w:r w:rsidRPr="00EA241D">
              <w:rPr>
                <w:rFonts w:ascii="Times New Roman" w:eastAsia="Times New Roman" w:hAnsi="Times New Roman" w:cs="Times New Roman"/>
                <w:sz w:val="20"/>
                <w:szCs w:val="20"/>
                <w:lang w:eastAsia="ru-RU"/>
              </w:rPr>
              <w:t>Заказчик вправе не учитывать ценовое предложение участника, а также отказаться от заключения договора с участником, информация о котором включена в реестры недобросовестных поставщиков.</w:t>
            </w:r>
          </w:p>
        </w:tc>
      </w:tr>
      <w:tr w:rsidR="00DF3CA4" w:rsidRPr="00CD6114" w14:paraId="03AE8552" w14:textId="77777777" w:rsidTr="00DF3CA4">
        <w:trPr>
          <w:gridAfter w:val="1"/>
          <w:wAfter w:w="292" w:type="pct"/>
        </w:trPr>
        <w:tc>
          <w:tcPr>
            <w:tcW w:w="508" w:type="pct"/>
            <w:vMerge/>
            <w:vAlign w:val="center"/>
          </w:tcPr>
          <w:p w14:paraId="7425B5B6"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vAlign w:val="center"/>
          </w:tcPr>
          <w:p w14:paraId="3B72C33A" w14:textId="50A860F1" w:rsidR="00DF3CA4" w:rsidRPr="004D717D" w:rsidRDefault="00DF3CA4" w:rsidP="00DF3CA4">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Единые (обязательные) требования к участникам закупки:</w:t>
            </w:r>
          </w:p>
          <w:p w14:paraId="7BA141D4" w14:textId="7621BED9" w:rsidR="00DF3CA4" w:rsidRPr="00BC621B"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1) соответствие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r>
              <w:rPr>
                <w:rFonts w:ascii="Times New Roman" w:eastAsia="Times New Roman" w:hAnsi="Times New Roman" w:cs="Times New Roman"/>
                <w:bCs/>
                <w:sz w:val="20"/>
                <w:szCs w:val="20"/>
                <w:lang w:eastAsia="ru-RU"/>
              </w:rPr>
              <w:t xml:space="preserve">; </w:t>
            </w:r>
          </w:p>
          <w:p w14:paraId="698C9AD6" w14:textId="48036165"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2)</w:t>
            </w:r>
            <w:r w:rsidRPr="00EA241D">
              <w:rPr>
                <w:rFonts w:ascii="Times New Roman" w:eastAsia="Times New Roman" w:hAnsi="Times New Roman" w:cs="Times New Roman"/>
                <w:bCs/>
                <w:sz w:val="20"/>
                <w:szCs w:val="20"/>
                <w:lang w:eastAsia="ru-RU"/>
              </w:rPr>
              <w:tab/>
              <w:t>участник закупки - юридическое лицо не находится в процессе ликвидации;</w:t>
            </w:r>
          </w:p>
          <w:p w14:paraId="521CEC7E"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3)</w:t>
            </w:r>
            <w:r w:rsidRPr="00EA241D">
              <w:rPr>
                <w:rFonts w:ascii="Times New Roman" w:eastAsia="Times New Roman" w:hAnsi="Times New Roman" w:cs="Times New Roman"/>
                <w:bCs/>
                <w:sz w:val="20"/>
                <w:szCs w:val="20"/>
                <w:lang w:eastAsia="ru-RU"/>
              </w:rPr>
              <w:tab/>
              <w:t>в отношении участника закупки - юридического лица или индивидуального предпринимателя не выносилось судебных решений о признании несостоятельным (банкротом) и об открытии конкурсного производства;</w:t>
            </w:r>
          </w:p>
          <w:p w14:paraId="3AA97511"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4)</w:t>
            </w:r>
            <w:r w:rsidRPr="00EA241D">
              <w:rPr>
                <w:rFonts w:ascii="Times New Roman" w:eastAsia="Times New Roman" w:hAnsi="Times New Roman" w:cs="Times New Roman"/>
                <w:bCs/>
                <w:sz w:val="20"/>
                <w:szCs w:val="20"/>
                <w:lang w:eastAsia="ru-RU"/>
              </w:rPr>
              <w:tab/>
            </w:r>
            <w:proofErr w:type="spellStart"/>
            <w:r w:rsidRPr="00EA241D">
              <w:rPr>
                <w:rFonts w:ascii="Times New Roman" w:eastAsia="Times New Roman" w:hAnsi="Times New Roman" w:cs="Times New Roman"/>
                <w:bCs/>
                <w:sz w:val="20"/>
                <w:szCs w:val="20"/>
                <w:lang w:eastAsia="ru-RU"/>
              </w:rPr>
              <w:t>неприостановление</w:t>
            </w:r>
            <w:proofErr w:type="spellEnd"/>
            <w:r w:rsidRPr="00EA241D">
              <w:rPr>
                <w:rFonts w:ascii="Times New Roman" w:eastAsia="Times New Roman" w:hAnsi="Times New Roman" w:cs="Times New Roman"/>
                <w:bCs/>
                <w:sz w:val="20"/>
                <w:szCs w:val="20"/>
                <w:lang w:eastAsia="ru-RU"/>
              </w:rPr>
              <w:t xml:space="preserve"> деятельности участника закупки в порядке, предусмотренном Кодексом Российской Федерации об административных правонарушениях, на дату подачи заявки на участие в закупке;</w:t>
            </w:r>
          </w:p>
          <w:p w14:paraId="11FCD81B"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5)</w:t>
            </w:r>
            <w:r w:rsidRPr="00EA241D">
              <w:rPr>
                <w:rFonts w:ascii="Times New Roman" w:eastAsia="Times New Roman" w:hAnsi="Times New Roman" w:cs="Times New Roman"/>
                <w:bCs/>
                <w:sz w:val="20"/>
                <w:szCs w:val="20"/>
                <w:lang w:eastAsia="ru-RU"/>
              </w:rPr>
              <w:tab/>
              <w:t xml:space="preserve">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прошедший </w:t>
            </w:r>
            <w:r w:rsidRPr="00EA241D">
              <w:rPr>
                <w:rFonts w:ascii="Times New Roman" w:eastAsia="Times New Roman" w:hAnsi="Times New Roman" w:cs="Times New Roman"/>
                <w:bCs/>
                <w:sz w:val="20"/>
                <w:szCs w:val="20"/>
                <w:lang w:eastAsia="ru-RU"/>
              </w:rPr>
              <w:lastRenderedPageBreak/>
              <w:t>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Данное требование не распространяется на суммы,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w:t>
            </w:r>
          </w:p>
          <w:p w14:paraId="2BFB4FDD"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6)</w:t>
            </w:r>
            <w:r w:rsidRPr="00EA241D">
              <w:rPr>
                <w:rFonts w:ascii="Times New Roman" w:eastAsia="Times New Roman" w:hAnsi="Times New Roman" w:cs="Times New Roman"/>
                <w:bCs/>
                <w:sz w:val="20"/>
                <w:szCs w:val="20"/>
                <w:lang w:eastAsia="ru-RU"/>
              </w:rPr>
              <w:tab/>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633392C5"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7)</w:t>
            </w:r>
            <w:r w:rsidRPr="00EA241D">
              <w:rPr>
                <w:rFonts w:ascii="Times New Roman" w:eastAsia="Times New Roman" w:hAnsi="Times New Roman" w:cs="Times New Roman"/>
                <w:bCs/>
                <w:sz w:val="20"/>
                <w:szCs w:val="20"/>
                <w:lang w:eastAsia="ru-RU"/>
              </w:rPr>
              <w:tab/>
            </w:r>
            <w:proofErr w:type="spellStart"/>
            <w:r w:rsidRPr="00EA241D">
              <w:rPr>
                <w:rFonts w:ascii="Times New Roman" w:eastAsia="Times New Roman" w:hAnsi="Times New Roman" w:cs="Times New Roman"/>
                <w:bCs/>
                <w:sz w:val="20"/>
                <w:szCs w:val="20"/>
                <w:lang w:eastAsia="ru-RU"/>
              </w:rPr>
              <w:t>непривлечение</w:t>
            </w:r>
            <w:proofErr w:type="spellEnd"/>
            <w:r w:rsidRPr="00EA241D">
              <w:rPr>
                <w:rFonts w:ascii="Times New Roman" w:eastAsia="Times New Roman" w:hAnsi="Times New Roman" w:cs="Times New Roman"/>
                <w:bCs/>
                <w:sz w:val="20"/>
                <w:szCs w:val="20"/>
                <w:lang w:eastAsia="ru-RU"/>
              </w:rPr>
              <w:t xml:space="preserve"> участника закупки - юридического лица в течение двух лет до момента подачи заявки на участие в закупке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4C928654"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8)</w:t>
            </w:r>
            <w:r w:rsidRPr="00EA241D">
              <w:rPr>
                <w:rFonts w:ascii="Times New Roman" w:eastAsia="Times New Roman" w:hAnsi="Times New Roman" w:cs="Times New Roman"/>
                <w:bCs/>
                <w:sz w:val="20"/>
                <w:szCs w:val="20"/>
                <w:lang w:eastAsia="ru-RU"/>
              </w:rPr>
              <w:tab/>
              <w:t>отсутствие сведений об участнике закупки в реестре недобросовестных поставщиков, предусмотренном статьей 5 Федерального закона от 18.07.2011 г. N 223-ФЗ;</w:t>
            </w:r>
          </w:p>
          <w:p w14:paraId="2C381A89"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9)</w:t>
            </w:r>
            <w:r w:rsidRPr="00EA241D">
              <w:rPr>
                <w:rFonts w:ascii="Times New Roman" w:eastAsia="Times New Roman" w:hAnsi="Times New Roman" w:cs="Times New Roman"/>
                <w:bCs/>
                <w:sz w:val="20"/>
                <w:szCs w:val="20"/>
                <w:lang w:eastAsia="ru-RU"/>
              </w:rPr>
              <w:tab/>
              <w:t>отсутствие сведений об участнике закупки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p>
          <w:p w14:paraId="7F5EC153" w14:textId="52F31B63"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10)</w:t>
            </w:r>
            <w:r>
              <w:rPr>
                <w:rFonts w:ascii="Times New Roman" w:eastAsia="Times New Roman" w:hAnsi="Times New Roman" w:cs="Times New Roman"/>
                <w:bCs/>
                <w:sz w:val="20"/>
                <w:szCs w:val="20"/>
                <w:lang w:eastAsia="ru-RU"/>
              </w:rPr>
              <w:t xml:space="preserve"> </w:t>
            </w:r>
            <w:r w:rsidRPr="00EA241D">
              <w:rPr>
                <w:rFonts w:ascii="Times New Roman" w:eastAsia="Times New Roman" w:hAnsi="Times New Roman" w:cs="Times New Roman"/>
                <w:bCs/>
                <w:sz w:val="20"/>
                <w:szCs w:val="20"/>
                <w:lang w:eastAsia="ru-RU"/>
              </w:rPr>
              <w:t>отсутствие между участником закупки и заказчиком конфликта интересов;</w:t>
            </w:r>
          </w:p>
          <w:p w14:paraId="712B78E6" w14:textId="52708615"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11)</w:t>
            </w:r>
            <w:r>
              <w:rPr>
                <w:rFonts w:ascii="Times New Roman" w:eastAsia="Times New Roman" w:hAnsi="Times New Roman" w:cs="Times New Roman"/>
                <w:bCs/>
                <w:sz w:val="20"/>
                <w:szCs w:val="20"/>
                <w:lang w:eastAsia="ru-RU"/>
              </w:rPr>
              <w:t xml:space="preserve"> </w:t>
            </w:r>
            <w:r w:rsidRPr="00EA241D">
              <w:rPr>
                <w:rFonts w:ascii="Times New Roman" w:eastAsia="Times New Roman" w:hAnsi="Times New Roman" w:cs="Times New Roman"/>
                <w:bCs/>
                <w:sz w:val="20"/>
                <w:szCs w:val="20"/>
                <w:lang w:eastAsia="ru-RU"/>
              </w:rPr>
              <w:t>участник закупки не является офшорной компанией;</w:t>
            </w:r>
          </w:p>
          <w:p w14:paraId="65B8F57C" w14:textId="190C6F61" w:rsidR="00DF3CA4" w:rsidRPr="004D717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EA241D">
              <w:rPr>
                <w:rFonts w:ascii="Times New Roman" w:eastAsia="Times New Roman" w:hAnsi="Times New Roman" w:cs="Times New Roman"/>
                <w:bCs/>
                <w:sz w:val="20"/>
                <w:szCs w:val="20"/>
                <w:lang w:eastAsia="ru-RU"/>
              </w:rPr>
              <w:t>12)</w:t>
            </w:r>
            <w:r>
              <w:rPr>
                <w:rFonts w:ascii="Times New Roman" w:eastAsia="Times New Roman" w:hAnsi="Times New Roman" w:cs="Times New Roman"/>
                <w:bCs/>
                <w:sz w:val="20"/>
                <w:szCs w:val="20"/>
                <w:lang w:eastAsia="ru-RU"/>
              </w:rPr>
              <w:t xml:space="preserve"> </w:t>
            </w:r>
            <w:r w:rsidRPr="00EA241D">
              <w:rPr>
                <w:rFonts w:ascii="Times New Roman" w:eastAsia="Times New Roman" w:hAnsi="Times New Roman" w:cs="Times New Roman"/>
                <w:bCs/>
                <w:sz w:val="20"/>
                <w:szCs w:val="20"/>
                <w:lang w:eastAsia="ru-RU"/>
              </w:rPr>
              <w:t>отсутствие у участника закупки ограничений для участия в закупках, установленных законодательством Российской Федерации.</w:t>
            </w:r>
          </w:p>
        </w:tc>
      </w:tr>
      <w:tr w:rsidR="00DF3CA4" w:rsidRPr="00CD6114" w14:paraId="42557882" w14:textId="77777777" w:rsidTr="00DF3CA4">
        <w:trPr>
          <w:gridAfter w:val="1"/>
          <w:wAfter w:w="292" w:type="pct"/>
        </w:trPr>
        <w:tc>
          <w:tcPr>
            <w:tcW w:w="508" w:type="pct"/>
            <w:vMerge w:val="restart"/>
            <w:vAlign w:val="center"/>
          </w:tcPr>
          <w:p w14:paraId="680DCFCC" w14:textId="4A09677F"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lastRenderedPageBreak/>
              <w:t>19</w:t>
            </w:r>
          </w:p>
        </w:tc>
        <w:tc>
          <w:tcPr>
            <w:tcW w:w="4200" w:type="pct"/>
            <w:gridSpan w:val="2"/>
            <w:shd w:val="clear" w:color="auto" w:fill="D9E2F3" w:themeFill="accent1" w:themeFillTint="33"/>
            <w:vAlign w:val="center"/>
          </w:tcPr>
          <w:p w14:paraId="74E9A46A" w14:textId="2514AB53" w:rsidR="00DF3CA4" w:rsidRPr="004D717D" w:rsidRDefault="00DF3CA4" w:rsidP="00DF3CA4">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Дополнительные требования к участникам закупки</w:t>
            </w:r>
            <w:r>
              <w:rPr>
                <w:rFonts w:ascii="Times New Roman" w:eastAsia="Times New Roman" w:hAnsi="Times New Roman" w:cs="Times New Roman"/>
                <w:b/>
                <w:sz w:val="20"/>
                <w:szCs w:val="20"/>
                <w:lang w:eastAsia="ru-RU"/>
              </w:rPr>
              <w:t xml:space="preserve"> (</w:t>
            </w:r>
            <w:r w:rsidRPr="00125726">
              <w:rPr>
                <w:rFonts w:ascii="Times New Roman" w:eastAsia="Times New Roman" w:hAnsi="Times New Roman" w:cs="Times New Roman"/>
                <w:b/>
                <w:sz w:val="20"/>
                <w:szCs w:val="20"/>
                <w:lang w:eastAsia="ru-RU"/>
              </w:rPr>
              <w:t>указанные в настояще</w:t>
            </w:r>
            <w:r>
              <w:rPr>
                <w:rFonts w:ascii="Times New Roman" w:eastAsia="Times New Roman" w:hAnsi="Times New Roman" w:cs="Times New Roman"/>
                <w:b/>
                <w:sz w:val="20"/>
                <w:szCs w:val="20"/>
                <w:lang w:eastAsia="ru-RU"/>
              </w:rPr>
              <w:t>м</w:t>
            </w:r>
            <w:r w:rsidRPr="00125726">
              <w:rPr>
                <w:rFonts w:ascii="Times New Roman" w:eastAsia="Times New Roman" w:hAnsi="Times New Roman" w:cs="Times New Roman"/>
                <w:b/>
                <w:sz w:val="20"/>
                <w:szCs w:val="20"/>
                <w:lang w:eastAsia="ru-RU"/>
              </w:rPr>
              <w:t xml:space="preserve"> </w:t>
            </w:r>
            <w:r>
              <w:rPr>
                <w:rFonts w:ascii="Times New Roman" w:eastAsia="Times New Roman" w:hAnsi="Times New Roman" w:cs="Times New Roman"/>
                <w:b/>
                <w:sz w:val="20"/>
                <w:szCs w:val="20"/>
                <w:lang w:eastAsia="ru-RU"/>
              </w:rPr>
              <w:t>разделе</w:t>
            </w:r>
            <w:r w:rsidRPr="00125726">
              <w:rPr>
                <w:rFonts w:ascii="Times New Roman" w:eastAsia="Times New Roman" w:hAnsi="Times New Roman" w:cs="Times New Roman"/>
                <w:b/>
                <w:sz w:val="20"/>
                <w:szCs w:val="20"/>
                <w:lang w:eastAsia="ru-RU"/>
              </w:rPr>
              <w:t xml:space="preserve"> требования предъявляются в равной мере ко всем участникам закупок</w:t>
            </w:r>
            <w:r>
              <w:rPr>
                <w:rFonts w:ascii="Times New Roman" w:eastAsia="Times New Roman" w:hAnsi="Times New Roman" w:cs="Times New Roman"/>
                <w:b/>
                <w:sz w:val="20"/>
                <w:szCs w:val="20"/>
                <w:lang w:eastAsia="ru-RU"/>
              </w:rPr>
              <w:t>)</w:t>
            </w:r>
            <w:r w:rsidRPr="004D717D">
              <w:rPr>
                <w:rFonts w:ascii="Times New Roman" w:eastAsia="Times New Roman" w:hAnsi="Times New Roman" w:cs="Times New Roman"/>
                <w:b/>
                <w:sz w:val="20"/>
                <w:szCs w:val="20"/>
                <w:lang w:eastAsia="ru-RU"/>
              </w:rPr>
              <w:t>:</w:t>
            </w:r>
          </w:p>
        </w:tc>
      </w:tr>
      <w:tr w:rsidR="00DF3CA4" w:rsidRPr="00CD6114" w14:paraId="0406ABEA" w14:textId="77777777" w:rsidTr="00DF3CA4">
        <w:trPr>
          <w:gridAfter w:val="1"/>
          <w:wAfter w:w="292" w:type="pct"/>
        </w:trPr>
        <w:tc>
          <w:tcPr>
            <w:tcW w:w="508" w:type="pct"/>
            <w:vMerge/>
            <w:vAlign w:val="center"/>
          </w:tcPr>
          <w:p w14:paraId="63FCF2C2"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vAlign w:val="center"/>
          </w:tcPr>
          <w:p w14:paraId="79F9ED04" w14:textId="0EEA863C" w:rsidR="00DF3CA4" w:rsidRPr="004D717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
                <w:sz w:val="20"/>
                <w:szCs w:val="20"/>
                <w:lang w:eastAsia="ru-RU"/>
              </w:rPr>
            </w:pPr>
            <w:r>
              <w:rPr>
                <w:rFonts w:ascii="Times New Roman" w:eastAsia="Times New Roman" w:hAnsi="Times New Roman" w:cs="Times New Roman"/>
                <w:bCs/>
                <w:sz w:val="20"/>
                <w:szCs w:val="20"/>
                <w:lang w:eastAsia="ru-RU"/>
              </w:rPr>
              <w:t>-</w:t>
            </w:r>
          </w:p>
        </w:tc>
      </w:tr>
      <w:tr w:rsidR="00DF3CA4" w:rsidRPr="00CD6114" w14:paraId="5045E956" w14:textId="77777777" w:rsidTr="00DF3CA4">
        <w:trPr>
          <w:gridAfter w:val="1"/>
          <w:wAfter w:w="292" w:type="pct"/>
        </w:trPr>
        <w:tc>
          <w:tcPr>
            <w:tcW w:w="508" w:type="pct"/>
            <w:vMerge w:val="restart"/>
            <w:vAlign w:val="center"/>
          </w:tcPr>
          <w:p w14:paraId="7178CC9B" w14:textId="1D68DB2F"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2</w:t>
            </w:r>
            <w:r>
              <w:rPr>
                <w:rFonts w:ascii="Times New Roman" w:eastAsia="Times New Roman" w:hAnsi="Times New Roman" w:cs="Times New Roman"/>
                <w:b/>
                <w:sz w:val="20"/>
                <w:szCs w:val="20"/>
                <w:lang w:eastAsia="ru-RU"/>
              </w:rPr>
              <w:t>0</w:t>
            </w:r>
          </w:p>
        </w:tc>
        <w:tc>
          <w:tcPr>
            <w:tcW w:w="4200" w:type="pct"/>
            <w:gridSpan w:val="2"/>
            <w:shd w:val="clear" w:color="auto" w:fill="D9E2F3" w:themeFill="accent1" w:themeFillTint="33"/>
            <w:vAlign w:val="center"/>
          </w:tcPr>
          <w:p w14:paraId="424E48A6" w14:textId="2EA2231B" w:rsidR="00DF3CA4" w:rsidRPr="004D717D" w:rsidRDefault="00DF3CA4" w:rsidP="00DF3CA4">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highlight w:val="green"/>
                <w:lang w:eastAsia="ru-RU"/>
              </w:rPr>
            </w:pPr>
            <w:r w:rsidRPr="004D717D">
              <w:rPr>
                <w:rFonts w:ascii="Times New Roman" w:eastAsia="Times New Roman" w:hAnsi="Times New Roman" w:cs="Times New Roman"/>
                <w:b/>
                <w:sz w:val="20"/>
                <w:szCs w:val="20"/>
                <w:lang w:eastAsia="ru-RU"/>
              </w:rPr>
              <w:t>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представляемых участниками такой закупки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tc>
      </w:tr>
      <w:tr w:rsidR="00DF3CA4" w:rsidRPr="00CD6114" w14:paraId="5D54A1C9" w14:textId="77777777" w:rsidTr="00DF3CA4">
        <w:trPr>
          <w:gridAfter w:val="1"/>
          <w:wAfter w:w="292" w:type="pct"/>
        </w:trPr>
        <w:tc>
          <w:tcPr>
            <w:tcW w:w="508" w:type="pct"/>
            <w:vMerge/>
            <w:vAlign w:val="center"/>
          </w:tcPr>
          <w:p w14:paraId="25156AB3"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vAlign w:val="center"/>
          </w:tcPr>
          <w:p w14:paraId="41AB226E" w14:textId="6C64D22E" w:rsidR="00DF3CA4" w:rsidRPr="004D717D" w:rsidRDefault="00DF3CA4" w:rsidP="00DF3CA4">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Не устанавливаются</w:t>
            </w:r>
          </w:p>
        </w:tc>
      </w:tr>
      <w:tr w:rsidR="00DF3CA4" w:rsidRPr="00CD6114" w14:paraId="55C8B684" w14:textId="77777777" w:rsidTr="00DF3CA4">
        <w:trPr>
          <w:gridAfter w:val="1"/>
          <w:wAfter w:w="292" w:type="pct"/>
        </w:trPr>
        <w:tc>
          <w:tcPr>
            <w:tcW w:w="508" w:type="pct"/>
            <w:vMerge w:val="restart"/>
            <w:vAlign w:val="center"/>
          </w:tcPr>
          <w:p w14:paraId="6938BEA6" w14:textId="46FA9B15"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2</w:t>
            </w:r>
            <w:r>
              <w:rPr>
                <w:rFonts w:ascii="Times New Roman" w:eastAsia="Times New Roman" w:hAnsi="Times New Roman" w:cs="Times New Roman"/>
                <w:b/>
                <w:sz w:val="20"/>
                <w:szCs w:val="20"/>
                <w:lang w:eastAsia="ru-RU"/>
              </w:rPr>
              <w:t>1</w:t>
            </w:r>
          </w:p>
        </w:tc>
        <w:tc>
          <w:tcPr>
            <w:tcW w:w="4200" w:type="pct"/>
            <w:gridSpan w:val="2"/>
            <w:shd w:val="clear" w:color="auto" w:fill="D9E2F3" w:themeFill="accent1" w:themeFillTint="33"/>
            <w:vAlign w:val="center"/>
          </w:tcPr>
          <w:p w14:paraId="40F6C3F7" w14:textId="46437CA0" w:rsidR="00DF3CA4" w:rsidRPr="004D717D" w:rsidRDefault="00DF3CA4" w:rsidP="00DF3CA4">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 xml:space="preserve">Требования к содержанию, форме, оформлению и составу заявки на участие в </w:t>
            </w:r>
            <w:r>
              <w:rPr>
                <w:rFonts w:ascii="Times New Roman" w:eastAsia="Times New Roman" w:hAnsi="Times New Roman" w:cs="Times New Roman"/>
                <w:b/>
                <w:sz w:val="20"/>
                <w:szCs w:val="20"/>
                <w:lang w:eastAsia="ru-RU"/>
              </w:rPr>
              <w:t>закупке</w:t>
            </w:r>
            <w:r w:rsidRPr="004D717D">
              <w:rPr>
                <w:rFonts w:ascii="Times New Roman" w:eastAsia="Times New Roman" w:hAnsi="Times New Roman" w:cs="Times New Roman"/>
                <w:b/>
                <w:sz w:val="20"/>
                <w:szCs w:val="20"/>
                <w:lang w:eastAsia="ru-RU"/>
              </w:rPr>
              <w:t xml:space="preserve"> в электронной форме</w:t>
            </w:r>
            <w:r>
              <w:rPr>
                <w:rStyle w:val="aff3"/>
                <w:rFonts w:ascii="Times New Roman" w:eastAsia="Times New Roman" w:hAnsi="Times New Roman" w:cs="Times New Roman"/>
                <w:b/>
                <w:sz w:val="20"/>
                <w:szCs w:val="20"/>
                <w:lang w:eastAsia="ru-RU"/>
              </w:rPr>
              <w:footnoteReference w:id="1"/>
            </w:r>
          </w:p>
        </w:tc>
      </w:tr>
      <w:tr w:rsidR="00DF3CA4" w:rsidRPr="00CD6114" w14:paraId="5240F7B9" w14:textId="77777777" w:rsidTr="00DF3CA4">
        <w:trPr>
          <w:gridAfter w:val="1"/>
          <w:wAfter w:w="292" w:type="pct"/>
        </w:trPr>
        <w:tc>
          <w:tcPr>
            <w:tcW w:w="508" w:type="pct"/>
            <w:vMerge/>
            <w:vAlign w:val="center"/>
          </w:tcPr>
          <w:p w14:paraId="100ED35A"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vAlign w:val="center"/>
          </w:tcPr>
          <w:p w14:paraId="69067176" w14:textId="0A9E6D05"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 xml:space="preserve">- согласие участника на поставку товара, выполнение работы или оказание услуги на условиях, предусмотренных </w:t>
            </w:r>
            <w:r>
              <w:rPr>
                <w:rFonts w:ascii="Times New Roman" w:eastAsia="Times New Roman" w:hAnsi="Times New Roman" w:cs="Times New Roman"/>
                <w:bCs/>
                <w:sz w:val="20"/>
                <w:szCs w:val="20"/>
                <w:lang w:eastAsia="ru-RU"/>
              </w:rPr>
              <w:t>информационной картой</w:t>
            </w:r>
            <w:r w:rsidRPr="00EA241D">
              <w:rPr>
                <w:rFonts w:ascii="Times New Roman" w:eastAsia="Times New Roman" w:hAnsi="Times New Roman" w:cs="Times New Roman"/>
                <w:bCs/>
                <w:sz w:val="20"/>
                <w:szCs w:val="20"/>
                <w:lang w:eastAsia="ru-RU"/>
              </w:rPr>
              <w:t xml:space="preserve"> и не подлежащих изменению по результатам проведения закупки в электронной форме, в том числе:</w:t>
            </w:r>
          </w:p>
          <w:p w14:paraId="373BA30B"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1-1) при размещении закупки на поставку товара:</w:t>
            </w:r>
          </w:p>
          <w:p w14:paraId="05EABB69"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а) согласие участника процедуры закупки на поставку товара в случае:</w:t>
            </w:r>
          </w:p>
          <w:p w14:paraId="19245987" w14:textId="6E100E86"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 xml:space="preserve">● если участник процедуры закупки предлагает для поставки товар, указание на товарный знак которого содержится в </w:t>
            </w:r>
            <w:proofErr w:type="spellStart"/>
            <w:r>
              <w:rPr>
                <w:rFonts w:ascii="Times New Roman" w:eastAsia="Times New Roman" w:hAnsi="Times New Roman" w:cs="Times New Roman"/>
                <w:bCs/>
                <w:sz w:val="20"/>
                <w:szCs w:val="20"/>
                <w:lang w:eastAsia="ru-RU"/>
              </w:rPr>
              <w:t>инфокарте</w:t>
            </w:r>
            <w:proofErr w:type="spellEnd"/>
            <w:r w:rsidRPr="00EA241D">
              <w:rPr>
                <w:rFonts w:ascii="Times New Roman" w:eastAsia="Times New Roman" w:hAnsi="Times New Roman" w:cs="Times New Roman"/>
                <w:bCs/>
                <w:sz w:val="20"/>
                <w:szCs w:val="20"/>
                <w:lang w:eastAsia="ru-RU"/>
              </w:rPr>
              <w:t xml:space="preserve"> о закупке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w:t>
            </w:r>
            <w:proofErr w:type="spellStart"/>
            <w:r>
              <w:rPr>
                <w:rFonts w:ascii="Times New Roman" w:eastAsia="Times New Roman" w:hAnsi="Times New Roman" w:cs="Times New Roman"/>
                <w:bCs/>
                <w:sz w:val="20"/>
                <w:szCs w:val="20"/>
                <w:lang w:eastAsia="ru-RU"/>
              </w:rPr>
              <w:t>инфокарте</w:t>
            </w:r>
            <w:proofErr w:type="spellEnd"/>
            <w:r w:rsidRPr="00EA241D">
              <w:rPr>
                <w:rFonts w:ascii="Times New Roman" w:eastAsia="Times New Roman" w:hAnsi="Times New Roman" w:cs="Times New Roman"/>
                <w:bCs/>
                <w:sz w:val="20"/>
                <w:szCs w:val="20"/>
                <w:lang w:eastAsia="ru-RU"/>
              </w:rPr>
              <w:t xml:space="preserve"> о закупке;</w:t>
            </w:r>
          </w:p>
          <w:p w14:paraId="228B543B" w14:textId="4841EB82"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 xml:space="preserve">● если участник процедуры закупки предлагает для поставки товар, который является эквивалентным товару, указанному в </w:t>
            </w:r>
            <w:proofErr w:type="spellStart"/>
            <w:r>
              <w:rPr>
                <w:rFonts w:ascii="Times New Roman" w:eastAsia="Times New Roman" w:hAnsi="Times New Roman" w:cs="Times New Roman"/>
                <w:bCs/>
                <w:sz w:val="20"/>
                <w:szCs w:val="20"/>
                <w:lang w:eastAsia="ru-RU"/>
              </w:rPr>
              <w:t>инфокарте</w:t>
            </w:r>
            <w:proofErr w:type="spellEnd"/>
            <w:r w:rsidRPr="00EA241D">
              <w:rPr>
                <w:rFonts w:ascii="Times New Roman" w:eastAsia="Times New Roman" w:hAnsi="Times New Roman" w:cs="Times New Roman"/>
                <w:bCs/>
                <w:sz w:val="20"/>
                <w:szCs w:val="20"/>
                <w:lang w:eastAsia="ru-RU"/>
              </w:rPr>
              <w:t xml:space="preserve"> о закупке, при условии содержания в </w:t>
            </w:r>
            <w:proofErr w:type="spellStart"/>
            <w:r>
              <w:rPr>
                <w:rFonts w:ascii="Times New Roman" w:eastAsia="Times New Roman" w:hAnsi="Times New Roman" w:cs="Times New Roman"/>
                <w:bCs/>
                <w:sz w:val="20"/>
                <w:szCs w:val="20"/>
                <w:lang w:eastAsia="ru-RU"/>
              </w:rPr>
              <w:t>инфокарте</w:t>
            </w:r>
            <w:proofErr w:type="spellEnd"/>
            <w:r w:rsidRPr="00EA241D">
              <w:rPr>
                <w:rFonts w:ascii="Times New Roman" w:eastAsia="Times New Roman" w:hAnsi="Times New Roman" w:cs="Times New Roman"/>
                <w:bCs/>
                <w:sz w:val="20"/>
                <w:szCs w:val="20"/>
                <w:lang w:eastAsia="ru-RU"/>
              </w:rPr>
              <w:t xml:space="preserve"> о закупке указания на товарный знак, а также требования о необходимости указания в заявке на </w:t>
            </w:r>
            <w:r w:rsidRPr="00EA241D">
              <w:rPr>
                <w:rFonts w:ascii="Times New Roman" w:eastAsia="Times New Roman" w:hAnsi="Times New Roman" w:cs="Times New Roman"/>
                <w:bCs/>
                <w:sz w:val="20"/>
                <w:szCs w:val="20"/>
                <w:lang w:eastAsia="ru-RU"/>
              </w:rPr>
              <w:lastRenderedPageBreak/>
              <w:t>участие в закупке на товарный знак;</w:t>
            </w:r>
          </w:p>
          <w:p w14:paraId="562B1A26" w14:textId="1918DCC5"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 xml:space="preserve">б) конкретные показатели, соответствующие значениям, установленным </w:t>
            </w:r>
            <w:r>
              <w:rPr>
                <w:rFonts w:ascii="Times New Roman" w:eastAsia="Times New Roman" w:hAnsi="Times New Roman" w:cs="Times New Roman"/>
                <w:bCs/>
                <w:sz w:val="20"/>
                <w:szCs w:val="20"/>
                <w:lang w:eastAsia="ru-RU"/>
              </w:rPr>
              <w:t xml:space="preserve">в </w:t>
            </w:r>
            <w:proofErr w:type="spellStart"/>
            <w:r>
              <w:rPr>
                <w:rFonts w:ascii="Times New Roman" w:eastAsia="Times New Roman" w:hAnsi="Times New Roman" w:cs="Times New Roman"/>
                <w:bCs/>
                <w:sz w:val="20"/>
                <w:szCs w:val="20"/>
                <w:lang w:eastAsia="ru-RU"/>
              </w:rPr>
              <w:t>инфокарте</w:t>
            </w:r>
            <w:proofErr w:type="spellEnd"/>
            <w:r w:rsidRPr="00EA241D">
              <w:rPr>
                <w:rFonts w:ascii="Times New Roman" w:eastAsia="Times New Roman" w:hAnsi="Times New Roman" w:cs="Times New Roman"/>
                <w:bCs/>
                <w:sz w:val="20"/>
                <w:szCs w:val="20"/>
                <w:lang w:eastAsia="ru-RU"/>
              </w:rPr>
              <w:t xml:space="preserve"> о закупке, и товарный знак (при его наличии) предлагаемого для поставки товара при условии отсутствия в </w:t>
            </w:r>
            <w:proofErr w:type="spellStart"/>
            <w:r>
              <w:rPr>
                <w:rFonts w:ascii="Times New Roman" w:eastAsia="Times New Roman" w:hAnsi="Times New Roman" w:cs="Times New Roman"/>
                <w:bCs/>
                <w:sz w:val="20"/>
                <w:szCs w:val="20"/>
                <w:lang w:eastAsia="ru-RU"/>
              </w:rPr>
              <w:t>инфокарте</w:t>
            </w:r>
            <w:proofErr w:type="spellEnd"/>
            <w:r w:rsidRPr="00EA241D">
              <w:rPr>
                <w:rFonts w:ascii="Times New Roman" w:eastAsia="Times New Roman" w:hAnsi="Times New Roman" w:cs="Times New Roman"/>
                <w:bCs/>
                <w:sz w:val="20"/>
                <w:szCs w:val="20"/>
                <w:lang w:eastAsia="ru-RU"/>
              </w:rPr>
              <w:t xml:space="preserve"> о закупке указания на товарный знак;</w:t>
            </w:r>
          </w:p>
          <w:p w14:paraId="4E96FEEB" w14:textId="75103785"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 xml:space="preserve">2-1) согласие участника процедуры закупки на выполнение работ, оказание услуг на условиях, предусмотренных </w:t>
            </w:r>
            <w:proofErr w:type="spellStart"/>
            <w:r>
              <w:rPr>
                <w:rFonts w:ascii="Times New Roman" w:eastAsia="Times New Roman" w:hAnsi="Times New Roman" w:cs="Times New Roman"/>
                <w:bCs/>
                <w:sz w:val="20"/>
                <w:szCs w:val="20"/>
                <w:lang w:eastAsia="ru-RU"/>
              </w:rPr>
              <w:t>инфокарте</w:t>
            </w:r>
            <w:proofErr w:type="spellEnd"/>
            <w:r w:rsidRPr="00EA241D">
              <w:rPr>
                <w:rFonts w:ascii="Times New Roman" w:eastAsia="Times New Roman" w:hAnsi="Times New Roman" w:cs="Times New Roman"/>
                <w:bCs/>
                <w:sz w:val="20"/>
                <w:szCs w:val="20"/>
                <w:lang w:eastAsia="ru-RU"/>
              </w:rPr>
              <w:t xml:space="preserve"> о закупке, при условии размещения закупки на выполнение работ, оказание услуг;</w:t>
            </w:r>
          </w:p>
          <w:p w14:paraId="11BE526B"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3-1) при размещении закупки на выполнение работ, оказание услуг для выполнения, оказания которых используется товар:</w:t>
            </w:r>
          </w:p>
          <w:p w14:paraId="4D6C8C91" w14:textId="4B4C9F3B"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 xml:space="preserve">● согласие, предусмотренное пунктом 2-1 настоящей части, в том числе, означающее согласие на использование товара, указание на товарный знак которого, содержится в </w:t>
            </w:r>
            <w:proofErr w:type="spellStart"/>
            <w:r w:rsidRPr="0003000D">
              <w:rPr>
                <w:rFonts w:ascii="Times New Roman" w:eastAsia="Times New Roman" w:hAnsi="Times New Roman" w:cs="Times New Roman"/>
                <w:bCs/>
                <w:sz w:val="20"/>
                <w:szCs w:val="20"/>
                <w:lang w:eastAsia="ru-RU"/>
              </w:rPr>
              <w:t>инфокарт</w:t>
            </w:r>
            <w:r>
              <w:rPr>
                <w:rFonts w:ascii="Times New Roman" w:eastAsia="Times New Roman" w:hAnsi="Times New Roman" w:cs="Times New Roman"/>
                <w:bCs/>
                <w:sz w:val="20"/>
                <w:szCs w:val="20"/>
                <w:lang w:eastAsia="ru-RU"/>
              </w:rPr>
              <w:t>е</w:t>
            </w:r>
            <w:proofErr w:type="spellEnd"/>
            <w:r w:rsidRPr="00EA241D">
              <w:rPr>
                <w:rFonts w:ascii="Times New Roman" w:eastAsia="Times New Roman" w:hAnsi="Times New Roman" w:cs="Times New Roman"/>
                <w:bCs/>
                <w:sz w:val="20"/>
                <w:szCs w:val="20"/>
                <w:lang w:eastAsia="ru-RU"/>
              </w:rPr>
              <w:t xml:space="preserve"> о закупке, или согласие, предусмотренное пунктом 2-1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w:t>
            </w:r>
            <w:r>
              <w:rPr>
                <w:rFonts w:ascii="Times New Roman" w:eastAsia="Times New Roman" w:hAnsi="Times New Roman" w:cs="Times New Roman"/>
                <w:bCs/>
                <w:sz w:val="20"/>
                <w:szCs w:val="20"/>
                <w:lang w:eastAsia="ru-RU"/>
              </w:rPr>
              <w:t xml:space="preserve">в </w:t>
            </w:r>
            <w:proofErr w:type="spellStart"/>
            <w:r w:rsidRPr="0003000D">
              <w:rPr>
                <w:rFonts w:ascii="Times New Roman" w:eastAsia="Times New Roman" w:hAnsi="Times New Roman" w:cs="Times New Roman"/>
                <w:bCs/>
                <w:sz w:val="20"/>
                <w:szCs w:val="20"/>
                <w:lang w:eastAsia="ru-RU"/>
              </w:rPr>
              <w:t>инфокарт</w:t>
            </w:r>
            <w:r>
              <w:rPr>
                <w:rFonts w:ascii="Times New Roman" w:eastAsia="Times New Roman" w:hAnsi="Times New Roman" w:cs="Times New Roman"/>
                <w:bCs/>
                <w:sz w:val="20"/>
                <w:szCs w:val="20"/>
                <w:lang w:eastAsia="ru-RU"/>
              </w:rPr>
              <w:t>е</w:t>
            </w:r>
            <w:proofErr w:type="spellEnd"/>
            <w:r w:rsidRPr="00EA241D">
              <w:rPr>
                <w:rFonts w:ascii="Times New Roman" w:eastAsia="Times New Roman" w:hAnsi="Times New Roman" w:cs="Times New Roman"/>
                <w:bCs/>
                <w:sz w:val="20"/>
                <w:szCs w:val="20"/>
                <w:lang w:eastAsia="ru-RU"/>
              </w:rPr>
              <w:t xml:space="preserve"> о закупке, если участник процедуры закупки предлагает для использования товар, который является эквивалентным товару, указанному в </w:t>
            </w:r>
            <w:proofErr w:type="spellStart"/>
            <w:r w:rsidRPr="0003000D">
              <w:rPr>
                <w:rFonts w:ascii="Times New Roman" w:eastAsia="Times New Roman" w:hAnsi="Times New Roman" w:cs="Times New Roman"/>
                <w:bCs/>
                <w:sz w:val="20"/>
                <w:szCs w:val="20"/>
                <w:lang w:eastAsia="ru-RU"/>
              </w:rPr>
              <w:t>инфокарт</w:t>
            </w:r>
            <w:r>
              <w:rPr>
                <w:rFonts w:ascii="Times New Roman" w:eastAsia="Times New Roman" w:hAnsi="Times New Roman" w:cs="Times New Roman"/>
                <w:bCs/>
                <w:sz w:val="20"/>
                <w:szCs w:val="20"/>
                <w:lang w:eastAsia="ru-RU"/>
              </w:rPr>
              <w:t>е</w:t>
            </w:r>
            <w:proofErr w:type="spellEnd"/>
            <w:r w:rsidRPr="00EA241D">
              <w:rPr>
                <w:rFonts w:ascii="Times New Roman" w:eastAsia="Times New Roman" w:hAnsi="Times New Roman" w:cs="Times New Roman"/>
                <w:bCs/>
                <w:sz w:val="20"/>
                <w:szCs w:val="20"/>
                <w:lang w:eastAsia="ru-RU"/>
              </w:rPr>
              <w:t xml:space="preserve"> о закупке, при условии содержания в </w:t>
            </w:r>
            <w:proofErr w:type="spellStart"/>
            <w:r w:rsidRPr="0003000D">
              <w:rPr>
                <w:rFonts w:ascii="Times New Roman" w:eastAsia="Times New Roman" w:hAnsi="Times New Roman" w:cs="Times New Roman"/>
                <w:bCs/>
                <w:sz w:val="20"/>
                <w:szCs w:val="20"/>
                <w:lang w:eastAsia="ru-RU"/>
              </w:rPr>
              <w:t>инфокарт</w:t>
            </w:r>
            <w:r>
              <w:rPr>
                <w:rFonts w:ascii="Times New Roman" w:eastAsia="Times New Roman" w:hAnsi="Times New Roman" w:cs="Times New Roman"/>
                <w:bCs/>
                <w:sz w:val="20"/>
                <w:szCs w:val="20"/>
                <w:lang w:eastAsia="ru-RU"/>
              </w:rPr>
              <w:t>е</w:t>
            </w:r>
            <w:proofErr w:type="spellEnd"/>
            <w:r w:rsidRPr="00EA241D">
              <w:rPr>
                <w:rFonts w:ascii="Times New Roman" w:eastAsia="Times New Roman" w:hAnsi="Times New Roman" w:cs="Times New Roman"/>
                <w:bCs/>
                <w:sz w:val="20"/>
                <w:szCs w:val="20"/>
                <w:lang w:eastAsia="ru-RU"/>
              </w:rPr>
              <w:t xml:space="preserve"> о закупке указания на товарный знак используемого товара, а также требования о необходимости указания в заявке на участие в закупке на товарный знак (при его наличии);</w:t>
            </w:r>
          </w:p>
          <w:p w14:paraId="58596B45" w14:textId="7E9DD430"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 xml:space="preserve">● согласие, предусмотренное пунктом 2-1 настоящей части, а также конкретные показатели, соответствующие значениям, установленным </w:t>
            </w:r>
            <w:bookmarkStart w:id="8" w:name="OLE_LINK12"/>
            <w:bookmarkStart w:id="9" w:name="OLE_LINK13"/>
            <w:proofErr w:type="spellStart"/>
            <w:r w:rsidRPr="0003000D">
              <w:rPr>
                <w:rFonts w:ascii="Times New Roman" w:eastAsia="Times New Roman" w:hAnsi="Times New Roman" w:cs="Times New Roman"/>
                <w:bCs/>
                <w:sz w:val="20"/>
                <w:szCs w:val="20"/>
                <w:lang w:eastAsia="ru-RU"/>
              </w:rPr>
              <w:t>инфокарт</w:t>
            </w:r>
            <w:r>
              <w:rPr>
                <w:rFonts w:ascii="Times New Roman" w:eastAsia="Times New Roman" w:hAnsi="Times New Roman" w:cs="Times New Roman"/>
                <w:bCs/>
                <w:sz w:val="20"/>
                <w:szCs w:val="20"/>
                <w:lang w:eastAsia="ru-RU"/>
              </w:rPr>
              <w:t>ой</w:t>
            </w:r>
            <w:bookmarkEnd w:id="8"/>
            <w:bookmarkEnd w:id="9"/>
            <w:proofErr w:type="spellEnd"/>
            <w:r w:rsidRPr="00EA241D">
              <w:rPr>
                <w:rFonts w:ascii="Times New Roman" w:eastAsia="Times New Roman" w:hAnsi="Times New Roman" w:cs="Times New Roman"/>
                <w:bCs/>
                <w:sz w:val="20"/>
                <w:szCs w:val="20"/>
                <w:lang w:eastAsia="ru-RU"/>
              </w:rPr>
              <w:t xml:space="preserve"> о закупке, и товарный знак (при его наличии) предлагаемого для использования товара при условии отсутствия в </w:t>
            </w:r>
            <w:proofErr w:type="spellStart"/>
            <w:r w:rsidRPr="0003000D">
              <w:rPr>
                <w:rFonts w:ascii="Times New Roman" w:eastAsia="Times New Roman" w:hAnsi="Times New Roman" w:cs="Times New Roman"/>
                <w:bCs/>
                <w:sz w:val="20"/>
                <w:szCs w:val="20"/>
                <w:lang w:eastAsia="ru-RU"/>
              </w:rPr>
              <w:t>инфокарте</w:t>
            </w:r>
            <w:proofErr w:type="spellEnd"/>
            <w:r w:rsidRPr="0003000D">
              <w:rPr>
                <w:rFonts w:ascii="Times New Roman" w:eastAsia="Times New Roman" w:hAnsi="Times New Roman" w:cs="Times New Roman"/>
                <w:bCs/>
                <w:sz w:val="20"/>
                <w:szCs w:val="20"/>
                <w:lang w:eastAsia="ru-RU"/>
              </w:rPr>
              <w:t xml:space="preserve"> </w:t>
            </w:r>
            <w:r w:rsidRPr="00EA241D">
              <w:rPr>
                <w:rFonts w:ascii="Times New Roman" w:eastAsia="Times New Roman" w:hAnsi="Times New Roman" w:cs="Times New Roman"/>
                <w:bCs/>
                <w:sz w:val="20"/>
                <w:szCs w:val="20"/>
                <w:lang w:eastAsia="ru-RU"/>
              </w:rPr>
              <w:t>о закупке указания на товарный знак используемого товара;</w:t>
            </w:r>
          </w:p>
          <w:p w14:paraId="797512AD"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w:t>
            </w:r>
            <w:r w:rsidRPr="00EA241D">
              <w:rPr>
                <w:rFonts w:ascii="Times New Roman" w:eastAsia="Times New Roman" w:hAnsi="Times New Roman" w:cs="Times New Roman"/>
                <w:bCs/>
                <w:sz w:val="20"/>
                <w:szCs w:val="20"/>
                <w:lang w:eastAsia="ru-RU"/>
              </w:rPr>
              <w:tab/>
              <w:t>наименование, место нахождения, почтовый адрес, номер контактного телефона и ИНН участника (для юридического лица) или фамилия, имя, отчество (при наличии), паспортные данные, место жительства (для физического лица);</w:t>
            </w:r>
          </w:p>
          <w:p w14:paraId="1B5A642C"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w:t>
            </w:r>
            <w:r w:rsidRPr="00EA241D">
              <w:rPr>
                <w:rFonts w:ascii="Times New Roman" w:eastAsia="Times New Roman" w:hAnsi="Times New Roman" w:cs="Times New Roman"/>
                <w:bCs/>
                <w:sz w:val="20"/>
                <w:szCs w:val="20"/>
                <w:lang w:eastAsia="ru-RU"/>
              </w:rPr>
              <w:tab/>
              <w:t>копии учредительных документов участника закупок (для юридических лиц) или копии документов, удостоверяющих личность (для физических лиц);</w:t>
            </w:r>
          </w:p>
          <w:p w14:paraId="75C1A00E" w14:textId="4457E396"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w:t>
            </w:r>
            <w:r w:rsidRPr="00EA241D">
              <w:rPr>
                <w:rFonts w:ascii="Times New Roman" w:eastAsia="Times New Roman" w:hAnsi="Times New Roman" w:cs="Times New Roman"/>
                <w:bCs/>
                <w:sz w:val="20"/>
                <w:szCs w:val="20"/>
                <w:lang w:eastAsia="ru-RU"/>
              </w:rPr>
              <w:tab/>
              <w:t xml:space="preserve">полученную не ранее чем за два месяца до дня размещения на Официальном сайте </w:t>
            </w:r>
            <w:r>
              <w:rPr>
                <w:rFonts w:ascii="Times New Roman" w:eastAsia="Times New Roman" w:hAnsi="Times New Roman" w:cs="Times New Roman"/>
                <w:bCs/>
                <w:sz w:val="20"/>
                <w:szCs w:val="20"/>
                <w:lang w:eastAsia="ru-RU"/>
              </w:rPr>
              <w:t>инфокарты</w:t>
            </w:r>
            <w:r w:rsidRPr="00EA241D">
              <w:rPr>
                <w:rFonts w:ascii="Times New Roman" w:eastAsia="Times New Roman" w:hAnsi="Times New Roman" w:cs="Times New Roman"/>
                <w:bCs/>
                <w:sz w:val="20"/>
                <w:szCs w:val="20"/>
                <w:lang w:eastAsia="ru-RU"/>
              </w:rPr>
              <w:t xml:space="preserve"> выписку из единого государственного реестра юридических лиц (для юридического лица) или выписку из единого государственного реестра индивидуальных предпринимателей (для индивидуального предпринимателя), копии документа, удостоверяющих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w:t>
            </w:r>
          </w:p>
          <w:p w14:paraId="20264282"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w:t>
            </w:r>
            <w:r w:rsidRPr="00EA241D">
              <w:rPr>
                <w:rFonts w:ascii="Times New Roman" w:eastAsia="Times New Roman" w:hAnsi="Times New Roman" w:cs="Times New Roman"/>
                <w:bCs/>
                <w:sz w:val="20"/>
                <w:szCs w:val="20"/>
                <w:lang w:eastAsia="ru-RU"/>
              </w:rPr>
              <w:tab/>
              <w:t>документ, подтверждающий полномочия лица на осуществление действий от имени участника закупки;</w:t>
            </w:r>
          </w:p>
          <w:p w14:paraId="76D22DCB"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w:t>
            </w:r>
            <w:r w:rsidRPr="00EA241D">
              <w:rPr>
                <w:rFonts w:ascii="Times New Roman" w:eastAsia="Times New Roman" w:hAnsi="Times New Roman" w:cs="Times New Roman"/>
                <w:bCs/>
                <w:sz w:val="20"/>
                <w:szCs w:val="20"/>
                <w:lang w:eastAsia="ru-RU"/>
              </w:rPr>
              <w:tab/>
              <w:t>документ (декларацию) о соответствии участника закупки следующим требованиям:</w:t>
            </w:r>
          </w:p>
          <w:p w14:paraId="7833CA44"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1)</w:t>
            </w:r>
            <w:r w:rsidRPr="00EA241D">
              <w:rPr>
                <w:rFonts w:ascii="Times New Roman" w:eastAsia="Times New Roman" w:hAnsi="Times New Roman" w:cs="Times New Roman"/>
                <w:bCs/>
                <w:sz w:val="20"/>
                <w:szCs w:val="20"/>
                <w:lang w:eastAsia="ru-RU"/>
              </w:rPr>
              <w:tab/>
              <w:t>участник закупки - юридическое лицо не находится в процессе ликвидации;</w:t>
            </w:r>
          </w:p>
          <w:p w14:paraId="75E386EA" w14:textId="54B75D86"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2)в отношении участника закупки - юридического лица или индивидуального предпринимателя не выносилось судебных решений о признании несостоятельным (банкротом) и об открытии конкурсного производства;</w:t>
            </w:r>
          </w:p>
          <w:p w14:paraId="34BBB4B9"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3)</w:t>
            </w:r>
            <w:r w:rsidRPr="00EA241D">
              <w:rPr>
                <w:rFonts w:ascii="Times New Roman" w:eastAsia="Times New Roman" w:hAnsi="Times New Roman" w:cs="Times New Roman"/>
                <w:bCs/>
                <w:sz w:val="20"/>
                <w:szCs w:val="20"/>
                <w:lang w:eastAsia="ru-RU"/>
              </w:rPr>
              <w:tab/>
            </w:r>
            <w:proofErr w:type="spellStart"/>
            <w:r w:rsidRPr="00EA241D">
              <w:rPr>
                <w:rFonts w:ascii="Times New Roman" w:eastAsia="Times New Roman" w:hAnsi="Times New Roman" w:cs="Times New Roman"/>
                <w:bCs/>
                <w:sz w:val="20"/>
                <w:szCs w:val="20"/>
                <w:lang w:eastAsia="ru-RU"/>
              </w:rPr>
              <w:t>неприостановление</w:t>
            </w:r>
            <w:proofErr w:type="spellEnd"/>
            <w:r w:rsidRPr="00EA241D">
              <w:rPr>
                <w:rFonts w:ascii="Times New Roman" w:eastAsia="Times New Roman" w:hAnsi="Times New Roman" w:cs="Times New Roman"/>
                <w:bCs/>
                <w:sz w:val="20"/>
                <w:szCs w:val="20"/>
                <w:lang w:eastAsia="ru-RU"/>
              </w:rPr>
              <w:t xml:space="preserve"> деятельности участника закупки в порядке, предусмотренном Кодексом Российской Федерации об административных правонарушениях, на дату подачи заявки на участие в закупке;</w:t>
            </w:r>
          </w:p>
          <w:p w14:paraId="2010DE79"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4)</w:t>
            </w:r>
            <w:r w:rsidRPr="00EA241D">
              <w:rPr>
                <w:rFonts w:ascii="Times New Roman" w:eastAsia="Times New Roman" w:hAnsi="Times New Roman" w:cs="Times New Roman"/>
                <w:bCs/>
                <w:sz w:val="20"/>
                <w:szCs w:val="20"/>
                <w:lang w:eastAsia="ru-RU"/>
              </w:rPr>
              <w:tab/>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Данное требование не распространяется на суммы,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w:t>
            </w:r>
          </w:p>
          <w:p w14:paraId="42338373"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5)</w:t>
            </w:r>
            <w:r w:rsidRPr="00EA241D">
              <w:rPr>
                <w:rFonts w:ascii="Times New Roman" w:eastAsia="Times New Roman" w:hAnsi="Times New Roman" w:cs="Times New Roman"/>
                <w:bCs/>
                <w:sz w:val="20"/>
                <w:szCs w:val="20"/>
                <w:lang w:eastAsia="ru-RU"/>
              </w:rPr>
              <w:tab/>
              <w:t xml:space="preserve">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w:t>
            </w:r>
            <w:r w:rsidRPr="00EA241D">
              <w:rPr>
                <w:rFonts w:ascii="Times New Roman" w:eastAsia="Times New Roman" w:hAnsi="Times New Roman" w:cs="Times New Roman"/>
                <w:bCs/>
                <w:sz w:val="20"/>
                <w:szCs w:val="20"/>
                <w:lang w:eastAsia="ru-RU"/>
              </w:rPr>
              <w:lastRenderedPageBreak/>
              <w:t>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4D46B528"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6)</w:t>
            </w:r>
            <w:r w:rsidRPr="00EA241D">
              <w:rPr>
                <w:rFonts w:ascii="Times New Roman" w:eastAsia="Times New Roman" w:hAnsi="Times New Roman" w:cs="Times New Roman"/>
                <w:bCs/>
                <w:sz w:val="20"/>
                <w:szCs w:val="20"/>
                <w:lang w:eastAsia="ru-RU"/>
              </w:rPr>
              <w:tab/>
            </w:r>
            <w:proofErr w:type="spellStart"/>
            <w:r w:rsidRPr="00EA241D">
              <w:rPr>
                <w:rFonts w:ascii="Times New Roman" w:eastAsia="Times New Roman" w:hAnsi="Times New Roman" w:cs="Times New Roman"/>
                <w:bCs/>
                <w:sz w:val="20"/>
                <w:szCs w:val="20"/>
                <w:lang w:eastAsia="ru-RU"/>
              </w:rPr>
              <w:t>непривлечение</w:t>
            </w:r>
            <w:proofErr w:type="spellEnd"/>
            <w:r w:rsidRPr="00EA241D">
              <w:rPr>
                <w:rFonts w:ascii="Times New Roman" w:eastAsia="Times New Roman" w:hAnsi="Times New Roman" w:cs="Times New Roman"/>
                <w:bCs/>
                <w:sz w:val="20"/>
                <w:szCs w:val="20"/>
                <w:lang w:eastAsia="ru-RU"/>
              </w:rPr>
              <w:t xml:space="preserve"> участника закупки - юридического лица в течение двух лет до момента подачи заявки на участие в закупке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2CA0AC54"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7)</w:t>
            </w:r>
            <w:r w:rsidRPr="00EA241D">
              <w:rPr>
                <w:rFonts w:ascii="Times New Roman" w:eastAsia="Times New Roman" w:hAnsi="Times New Roman" w:cs="Times New Roman"/>
                <w:bCs/>
                <w:sz w:val="20"/>
                <w:szCs w:val="20"/>
                <w:lang w:eastAsia="ru-RU"/>
              </w:rPr>
              <w:tab/>
              <w:t>отсутствие сведений об участнике закупки в реестре недобросовестных поставщиков, предусмотренном статьей 5 Федерального закона от 18.07.2011 г. N 223-ФЗ;</w:t>
            </w:r>
          </w:p>
          <w:p w14:paraId="2AFFE277"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8)</w:t>
            </w:r>
            <w:r w:rsidRPr="00EA241D">
              <w:rPr>
                <w:rFonts w:ascii="Times New Roman" w:eastAsia="Times New Roman" w:hAnsi="Times New Roman" w:cs="Times New Roman"/>
                <w:bCs/>
                <w:sz w:val="20"/>
                <w:szCs w:val="20"/>
                <w:lang w:eastAsia="ru-RU"/>
              </w:rPr>
              <w:tab/>
              <w:t>отсутствие сведений об участнике закупки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p>
          <w:p w14:paraId="359FC1CD"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9)</w:t>
            </w:r>
            <w:r w:rsidRPr="00EA241D">
              <w:rPr>
                <w:rFonts w:ascii="Times New Roman" w:eastAsia="Times New Roman" w:hAnsi="Times New Roman" w:cs="Times New Roman"/>
                <w:bCs/>
                <w:sz w:val="20"/>
                <w:szCs w:val="20"/>
                <w:lang w:eastAsia="ru-RU"/>
              </w:rPr>
              <w:tab/>
              <w:t>отсутствие между участником закупки и заказчиком конфликта интересов;</w:t>
            </w:r>
          </w:p>
          <w:p w14:paraId="4CDAB5C1" w14:textId="25E083A0"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10)</w:t>
            </w:r>
            <w:r>
              <w:rPr>
                <w:rFonts w:ascii="Times New Roman" w:eastAsia="Times New Roman" w:hAnsi="Times New Roman" w:cs="Times New Roman"/>
                <w:bCs/>
                <w:sz w:val="20"/>
                <w:szCs w:val="20"/>
                <w:lang w:eastAsia="ru-RU"/>
              </w:rPr>
              <w:t xml:space="preserve"> </w:t>
            </w:r>
            <w:r w:rsidRPr="00EA241D">
              <w:rPr>
                <w:rFonts w:ascii="Times New Roman" w:eastAsia="Times New Roman" w:hAnsi="Times New Roman" w:cs="Times New Roman"/>
                <w:bCs/>
                <w:sz w:val="20"/>
                <w:szCs w:val="20"/>
                <w:lang w:eastAsia="ru-RU"/>
              </w:rPr>
              <w:t>участник закупки не является офшорной компанией;</w:t>
            </w:r>
          </w:p>
          <w:p w14:paraId="7D7B969C" w14:textId="26A95C85"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11)</w:t>
            </w:r>
            <w:r>
              <w:rPr>
                <w:rFonts w:ascii="Times New Roman" w:eastAsia="Times New Roman" w:hAnsi="Times New Roman" w:cs="Times New Roman"/>
                <w:bCs/>
                <w:sz w:val="20"/>
                <w:szCs w:val="20"/>
                <w:lang w:eastAsia="ru-RU"/>
              </w:rPr>
              <w:t xml:space="preserve"> </w:t>
            </w:r>
            <w:r w:rsidRPr="00EA241D">
              <w:rPr>
                <w:rFonts w:ascii="Times New Roman" w:eastAsia="Times New Roman" w:hAnsi="Times New Roman" w:cs="Times New Roman"/>
                <w:bCs/>
                <w:sz w:val="20"/>
                <w:szCs w:val="20"/>
                <w:lang w:eastAsia="ru-RU"/>
              </w:rPr>
              <w:t>отсутствие у участника закупки ограничений для участия в закупках, установленных законодательством Российской Федерации;</w:t>
            </w:r>
          </w:p>
          <w:p w14:paraId="23CEDEAA" w14:textId="0A2DD1CA" w:rsidR="00DF3CA4" w:rsidRPr="005D16F5"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w:t>
            </w:r>
            <w:r w:rsidRPr="00EA241D">
              <w:rPr>
                <w:rFonts w:ascii="Times New Roman" w:eastAsia="Times New Roman" w:hAnsi="Times New Roman" w:cs="Times New Roman"/>
                <w:bCs/>
                <w:sz w:val="20"/>
                <w:szCs w:val="20"/>
                <w:lang w:eastAsia="ru-RU"/>
              </w:rPr>
              <w:tab/>
              <w:t>копия решения об одобрении или о совершении крупной сделки, если требование о необходимости такого решения для совершения крупной сделки установлено законодательством Российской Федерации, учредительными документами юридического лица (в том числе, если крупной сделкой для участника является внесение денежных средств в качестве обеспечения заявки на участие либо обеспечения исполнения договора)</w:t>
            </w:r>
            <w:r>
              <w:rPr>
                <w:rFonts w:ascii="Times New Roman" w:eastAsia="Times New Roman" w:hAnsi="Times New Roman" w:cs="Times New Roman"/>
                <w:bCs/>
                <w:sz w:val="20"/>
                <w:szCs w:val="20"/>
                <w:lang w:eastAsia="ru-RU"/>
              </w:rPr>
              <w:t>.</w:t>
            </w:r>
          </w:p>
        </w:tc>
      </w:tr>
      <w:tr w:rsidR="00DF3CA4" w:rsidRPr="00CD6114" w14:paraId="615018AB" w14:textId="77777777" w:rsidTr="00DF3CA4">
        <w:trPr>
          <w:gridAfter w:val="1"/>
          <w:wAfter w:w="292" w:type="pct"/>
        </w:trPr>
        <w:tc>
          <w:tcPr>
            <w:tcW w:w="508" w:type="pct"/>
            <w:vMerge w:val="restart"/>
            <w:vAlign w:val="center"/>
          </w:tcPr>
          <w:p w14:paraId="0AE169A8" w14:textId="341DA1B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lastRenderedPageBreak/>
              <w:t>2</w:t>
            </w:r>
            <w:r>
              <w:rPr>
                <w:rFonts w:ascii="Times New Roman" w:eastAsia="Times New Roman" w:hAnsi="Times New Roman" w:cs="Times New Roman"/>
                <w:b/>
                <w:sz w:val="20"/>
                <w:szCs w:val="20"/>
                <w:lang w:eastAsia="ru-RU"/>
              </w:rPr>
              <w:t>2</w:t>
            </w:r>
          </w:p>
        </w:tc>
        <w:tc>
          <w:tcPr>
            <w:tcW w:w="4200" w:type="pct"/>
            <w:gridSpan w:val="2"/>
            <w:shd w:val="clear" w:color="auto" w:fill="D9E2F3" w:themeFill="accent1" w:themeFillTint="33"/>
            <w:vAlign w:val="center"/>
          </w:tcPr>
          <w:p w14:paraId="3A573103" w14:textId="77777777" w:rsidR="00DF3CA4" w:rsidRPr="004D717D" w:rsidRDefault="00DF3CA4" w:rsidP="00DF3CA4">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Информация и сведения, подтверждающее страну происхождения товара</w:t>
            </w:r>
          </w:p>
          <w:p w14:paraId="049EF600" w14:textId="5C5EC277" w:rsidR="00DF3CA4" w:rsidRPr="004D717D" w:rsidRDefault="00DF3CA4" w:rsidP="00DF3CA4">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highlight w:val="green"/>
                <w:lang w:eastAsia="ru-RU"/>
              </w:rPr>
            </w:pPr>
            <w:r w:rsidRPr="004D717D">
              <w:rPr>
                <w:rFonts w:ascii="Times New Roman" w:eastAsia="Times New Roman" w:hAnsi="Times New Roman" w:cs="Times New Roman"/>
                <w:b/>
                <w:sz w:val="20"/>
                <w:szCs w:val="20"/>
                <w:lang w:eastAsia="ru-RU"/>
              </w:rPr>
              <w:t>(отражаются в квалификационной части заявки на участие в закупке):</w:t>
            </w:r>
          </w:p>
        </w:tc>
      </w:tr>
      <w:tr w:rsidR="00DF3CA4" w:rsidRPr="00CD6114" w14:paraId="2690F673" w14:textId="77777777" w:rsidTr="00DF3CA4">
        <w:trPr>
          <w:gridAfter w:val="1"/>
          <w:wAfter w:w="292" w:type="pct"/>
        </w:trPr>
        <w:tc>
          <w:tcPr>
            <w:tcW w:w="508" w:type="pct"/>
            <w:vMerge/>
            <w:vAlign w:val="center"/>
          </w:tcPr>
          <w:p w14:paraId="58CF3A93"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vAlign w:val="center"/>
          </w:tcPr>
          <w:p w14:paraId="21070D2B" w14:textId="461049FF" w:rsidR="00DF3CA4" w:rsidRPr="00DF3CA4" w:rsidRDefault="00DF3CA4" w:rsidP="00DF3CA4">
            <w:pPr>
              <w:widowControl w:val="0"/>
              <w:autoSpaceDE w:val="0"/>
              <w:autoSpaceDN w:val="0"/>
              <w:adjustRightInd w:val="0"/>
              <w:spacing w:after="0" w:line="240" w:lineRule="auto"/>
              <w:ind w:left="34" w:firstLine="487"/>
              <w:contextualSpacing/>
              <w:jc w:val="center"/>
              <w:rPr>
                <w:rFonts w:ascii="Times New Roman" w:eastAsia="Times New Roman" w:hAnsi="Times New Roman" w:cs="Times New Roman"/>
                <w:bCs/>
                <w:sz w:val="20"/>
                <w:szCs w:val="20"/>
                <w:lang w:eastAsia="ru-RU"/>
              </w:rPr>
            </w:pPr>
            <w:r w:rsidRPr="00DF3CA4">
              <w:rPr>
                <w:rFonts w:ascii="Times New Roman" w:eastAsia="Times New Roman" w:hAnsi="Times New Roman" w:cs="Times New Roman"/>
                <w:bCs/>
                <w:sz w:val="20"/>
                <w:szCs w:val="20"/>
                <w:lang w:eastAsia="ru-RU"/>
              </w:rPr>
              <w:t>Не предусмотрено</w:t>
            </w:r>
          </w:p>
        </w:tc>
      </w:tr>
      <w:tr w:rsidR="00DF3CA4" w:rsidRPr="00CD6114" w14:paraId="2342B38F" w14:textId="77777777" w:rsidTr="00DF3CA4">
        <w:trPr>
          <w:gridAfter w:val="1"/>
          <w:wAfter w:w="292" w:type="pct"/>
        </w:trPr>
        <w:tc>
          <w:tcPr>
            <w:tcW w:w="508" w:type="pct"/>
            <w:vMerge w:val="restart"/>
            <w:vAlign w:val="center"/>
          </w:tcPr>
          <w:p w14:paraId="7C0E325D" w14:textId="5B844660"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2</w:t>
            </w:r>
            <w:r>
              <w:rPr>
                <w:rFonts w:ascii="Times New Roman" w:eastAsia="Times New Roman" w:hAnsi="Times New Roman" w:cs="Times New Roman"/>
                <w:b/>
                <w:sz w:val="20"/>
                <w:szCs w:val="20"/>
                <w:lang w:eastAsia="ru-RU"/>
              </w:rPr>
              <w:t>3</w:t>
            </w:r>
          </w:p>
        </w:tc>
        <w:tc>
          <w:tcPr>
            <w:tcW w:w="4200" w:type="pct"/>
            <w:gridSpan w:val="2"/>
            <w:shd w:val="clear" w:color="auto" w:fill="D9E2F3" w:themeFill="accent1" w:themeFillTint="33"/>
            <w:vAlign w:val="center"/>
          </w:tcPr>
          <w:p w14:paraId="47AF1844" w14:textId="6C71A9D1" w:rsidR="00DF3CA4" w:rsidRPr="004D717D" w:rsidRDefault="00DF3CA4" w:rsidP="00DF3CA4">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Антидемпинговые меры</w:t>
            </w:r>
          </w:p>
        </w:tc>
      </w:tr>
      <w:tr w:rsidR="00DF3CA4" w:rsidRPr="00CD6114" w14:paraId="7769F7C2" w14:textId="77777777" w:rsidTr="00DF3CA4">
        <w:trPr>
          <w:gridAfter w:val="1"/>
          <w:wAfter w:w="292" w:type="pct"/>
        </w:trPr>
        <w:tc>
          <w:tcPr>
            <w:tcW w:w="508" w:type="pct"/>
            <w:vMerge/>
            <w:vAlign w:val="center"/>
          </w:tcPr>
          <w:p w14:paraId="50EF3A08"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vAlign w:val="center"/>
          </w:tcPr>
          <w:p w14:paraId="6B1226B9" w14:textId="239B11AA" w:rsidR="004666D4" w:rsidRPr="004666D4" w:rsidRDefault="00EF478B" w:rsidP="004666D4">
            <w:pPr>
              <w:widowControl w:val="0"/>
              <w:autoSpaceDE w:val="0"/>
              <w:autoSpaceDN w:val="0"/>
              <w:adjustRightInd w:val="0"/>
              <w:spacing w:after="0" w:line="240" w:lineRule="auto"/>
              <w:contextualSpacing/>
              <w:jc w:val="both"/>
              <w:rPr>
                <w:rFonts w:ascii="Times New Roman" w:eastAsia="SimSun" w:hAnsi="Times New Roman" w:cs="Times New Roman"/>
                <w:sz w:val="20"/>
                <w:szCs w:val="20"/>
              </w:rPr>
            </w:pPr>
            <w:r>
              <w:rPr>
                <w:rFonts w:ascii="Times New Roman" w:eastAsia="SimSun" w:hAnsi="Times New Roman" w:cs="Times New Roman"/>
                <w:sz w:val="20"/>
                <w:szCs w:val="20"/>
              </w:rPr>
              <w:t>Не у</w:t>
            </w:r>
            <w:r w:rsidR="004666D4" w:rsidRPr="004666D4">
              <w:rPr>
                <w:rFonts w:ascii="Times New Roman" w:eastAsia="SimSun" w:hAnsi="Times New Roman" w:cs="Times New Roman"/>
                <w:sz w:val="20"/>
                <w:szCs w:val="20"/>
              </w:rPr>
              <w:t>становлено.</w:t>
            </w:r>
            <w:bookmarkStart w:id="10" w:name="_GoBack"/>
            <w:bookmarkEnd w:id="10"/>
          </w:p>
          <w:p w14:paraId="049230E2" w14:textId="4B8867A4" w:rsidR="00DF3CA4" w:rsidRPr="004D717D" w:rsidRDefault="00DF3CA4" w:rsidP="004666D4">
            <w:pPr>
              <w:widowControl w:val="0"/>
              <w:autoSpaceDE w:val="0"/>
              <w:autoSpaceDN w:val="0"/>
              <w:adjustRightInd w:val="0"/>
              <w:spacing w:after="0" w:line="240" w:lineRule="auto"/>
              <w:contextualSpacing/>
              <w:jc w:val="both"/>
              <w:rPr>
                <w:rFonts w:ascii="Times New Roman" w:eastAsia="Times New Roman" w:hAnsi="Times New Roman" w:cs="Times New Roman"/>
                <w:bCs/>
                <w:sz w:val="20"/>
                <w:szCs w:val="20"/>
                <w:highlight w:val="green"/>
                <w:lang w:eastAsia="ru-RU"/>
              </w:rPr>
            </w:pPr>
          </w:p>
        </w:tc>
      </w:tr>
      <w:tr w:rsidR="00DF3CA4" w:rsidRPr="00CD6114" w14:paraId="3C165D9F" w14:textId="77777777" w:rsidTr="00DF3CA4">
        <w:trPr>
          <w:gridAfter w:val="1"/>
          <w:wAfter w:w="292" w:type="pct"/>
        </w:trPr>
        <w:tc>
          <w:tcPr>
            <w:tcW w:w="508" w:type="pct"/>
            <w:vMerge w:val="restart"/>
            <w:vAlign w:val="center"/>
          </w:tcPr>
          <w:p w14:paraId="056DC714" w14:textId="3E8BDCFA"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2</w:t>
            </w:r>
            <w:r>
              <w:rPr>
                <w:rFonts w:ascii="Times New Roman" w:eastAsia="Times New Roman" w:hAnsi="Times New Roman" w:cs="Times New Roman"/>
                <w:b/>
                <w:sz w:val="20"/>
                <w:szCs w:val="20"/>
                <w:lang w:eastAsia="ru-RU"/>
              </w:rPr>
              <w:t>4</w:t>
            </w:r>
          </w:p>
        </w:tc>
        <w:tc>
          <w:tcPr>
            <w:tcW w:w="4200" w:type="pct"/>
            <w:gridSpan w:val="2"/>
            <w:shd w:val="clear" w:color="auto" w:fill="D9E2F3" w:themeFill="accent1" w:themeFillTint="33"/>
            <w:vAlign w:val="center"/>
          </w:tcPr>
          <w:p w14:paraId="60D3E573" w14:textId="7DF6E1A5" w:rsidR="00DF3CA4" w:rsidRPr="004D717D" w:rsidRDefault="00DF3CA4" w:rsidP="00DF3CA4">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sz w:val="20"/>
                <w:szCs w:val="20"/>
                <w:u w:val="single"/>
                <w:lang w:eastAsia="ru-RU"/>
              </w:rPr>
            </w:pPr>
            <w:r w:rsidRPr="00EA241D">
              <w:rPr>
                <w:rFonts w:ascii="Times New Roman" w:eastAsia="Times New Roman" w:hAnsi="Times New Roman" w:cs="Times New Roman"/>
                <w:b/>
                <w:bCs/>
                <w:sz w:val="20"/>
                <w:szCs w:val="20"/>
                <w:lang w:eastAsia="ru-RU"/>
              </w:rPr>
              <w:t>Отмена закупки</w:t>
            </w:r>
          </w:p>
        </w:tc>
      </w:tr>
      <w:tr w:rsidR="00DF3CA4" w:rsidRPr="00CD6114" w14:paraId="3B4814CA" w14:textId="77777777" w:rsidTr="00DF3CA4">
        <w:trPr>
          <w:gridAfter w:val="1"/>
          <w:wAfter w:w="292" w:type="pct"/>
        </w:trPr>
        <w:tc>
          <w:tcPr>
            <w:tcW w:w="508" w:type="pct"/>
            <w:vMerge/>
            <w:vAlign w:val="center"/>
          </w:tcPr>
          <w:p w14:paraId="2E8E9798"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2F5A6E59" w14:textId="52BD8209" w:rsidR="00DF3CA4" w:rsidRPr="004D717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
                <w:bCs/>
                <w:sz w:val="20"/>
                <w:szCs w:val="20"/>
                <w:lang w:eastAsia="ru-RU"/>
              </w:rPr>
            </w:pPr>
            <w:r w:rsidRPr="00EA241D">
              <w:rPr>
                <w:rFonts w:ascii="Times New Roman" w:eastAsia="Times New Roman" w:hAnsi="Times New Roman" w:cs="Times New Roman"/>
                <w:sz w:val="20"/>
                <w:szCs w:val="20"/>
                <w:lang w:eastAsia="ru-RU"/>
              </w:rPr>
              <w:t>Заказчик вправе отказаться от проведения закупки в любое время, до заключения договора. Заказчик не несет при этом никакой ответственности перед любыми физическими и юридическими лицами, которым такое действие может принести убытки. Соответствующее уведомление размещается на ЭТП</w:t>
            </w:r>
          </w:p>
        </w:tc>
      </w:tr>
      <w:tr w:rsidR="00DF3CA4" w:rsidRPr="00CD6114" w14:paraId="5473CE5E" w14:textId="77777777" w:rsidTr="00DF3CA4">
        <w:trPr>
          <w:gridAfter w:val="1"/>
          <w:wAfter w:w="292" w:type="pct"/>
        </w:trPr>
        <w:tc>
          <w:tcPr>
            <w:tcW w:w="508" w:type="pct"/>
            <w:vMerge w:val="restart"/>
            <w:vAlign w:val="center"/>
          </w:tcPr>
          <w:p w14:paraId="7FC78610" w14:textId="743B8011"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25</w:t>
            </w:r>
          </w:p>
        </w:tc>
        <w:tc>
          <w:tcPr>
            <w:tcW w:w="4200" w:type="pct"/>
            <w:gridSpan w:val="2"/>
            <w:shd w:val="clear" w:color="auto" w:fill="D9E2F3" w:themeFill="accent1" w:themeFillTint="33"/>
            <w:vAlign w:val="center"/>
          </w:tcPr>
          <w:p w14:paraId="246F148B" w14:textId="62315364" w:rsidR="00DF3CA4" w:rsidRPr="00125726" w:rsidRDefault="00DF3CA4" w:rsidP="00DF3CA4">
            <w:pPr>
              <w:widowControl w:val="0"/>
              <w:autoSpaceDE w:val="0"/>
              <w:autoSpaceDN w:val="0"/>
              <w:adjustRightInd w:val="0"/>
              <w:spacing w:after="0" w:line="240" w:lineRule="auto"/>
              <w:ind w:left="34" w:firstLine="487"/>
              <w:contextualSpacing/>
              <w:jc w:val="center"/>
              <w:rPr>
                <w:rFonts w:ascii="Times New Roman" w:eastAsia="Times New Roman" w:hAnsi="Times New Roman" w:cs="Times New Roman"/>
                <w:b/>
                <w:bCs/>
                <w:sz w:val="20"/>
                <w:szCs w:val="20"/>
                <w:lang w:eastAsia="ru-RU"/>
              </w:rPr>
            </w:pPr>
            <w:r w:rsidRPr="00390F7D">
              <w:rPr>
                <w:rFonts w:ascii="Times New Roman" w:eastAsia="Times New Roman" w:hAnsi="Times New Roman" w:cs="Times New Roman"/>
                <w:b/>
                <w:bCs/>
                <w:sz w:val="20"/>
                <w:szCs w:val="20"/>
                <w:lang w:eastAsia="ru-RU"/>
              </w:rPr>
              <w:t>Условия допуска к участию и отстранения от участия в закупк</w:t>
            </w:r>
            <w:r>
              <w:rPr>
                <w:rFonts w:ascii="Times New Roman" w:eastAsia="Times New Roman" w:hAnsi="Times New Roman" w:cs="Times New Roman"/>
                <w:b/>
                <w:bCs/>
                <w:sz w:val="20"/>
                <w:szCs w:val="20"/>
                <w:lang w:eastAsia="ru-RU"/>
              </w:rPr>
              <w:t>е</w:t>
            </w:r>
            <w:r w:rsidRPr="00125726">
              <w:rPr>
                <w:rFonts w:ascii="Times New Roman" w:eastAsia="Times New Roman" w:hAnsi="Times New Roman" w:cs="Times New Roman"/>
                <w:b/>
                <w:bCs/>
                <w:sz w:val="20"/>
                <w:szCs w:val="20"/>
                <w:lang w:eastAsia="ru-RU"/>
              </w:rPr>
              <w:t>:</w:t>
            </w:r>
          </w:p>
        </w:tc>
      </w:tr>
      <w:tr w:rsidR="00DF3CA4" w:rsidRPr="00CD6114" w14:paraId="278FC607" w14:textId="77777777" w:rsidTr="00DF3CA4">
        <w:trPr>
          <w:gridAfter w:val="1"/>
          <w:wAfter w:w="292" w:type="pct"/>
        </w:trPr>
        <w:tc>
          <w:tcPr>
            <w:tcW w:w="508" w:type="pct"/>
            <w:vMerge/>
            <w:vAlign w:val="center"/>
          </w:tcPr>
          <w:p w14:paraId="79C0DCFD"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63655A6F" w14:textId="17AC50BB"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 </w:t>
            </w:r>
            <w:r w:rsidRPr="00EA241D">
              <w:rPr>
                <w:rFonts w:ascii="Times New Roman" w:eastAsia="Times New Roman" w:hAnsi="Times New Roman" w:cs="Times New Roman"/>
                <w:sz w:val="20"/>
                <w:szCs w:val="20"/>
                <w:lang w:eastAsia="ru-RU"/>
              </w:rPr>
              <w:t>Заказчик, Комиссия по закупкам вправе отказать в дальнейшем участии в закупке (отклонить заявку участника закупки) на основании:</w:t>
            </w:r>
          </w:p>
          <w:p w14:paraId="424B4B76"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EA241D">
              <w:rPr>
                <w:rFonts w:ascii="Times New Roman" w:eastAsia="Times New Roman" w:hAnsi="Times New Roman" w:cs="Times New Roman"/>
                <w:sz w:val="20"/>
                <w:szCs w:val="20"/>
                <w:lang w:eastAsia="ru-RU"/>
              </w:rPr>
              <w:t>- выявлено несоответствие участника хотя бы одному из требований, перечисленных в информационной карте ценового запроса;</w:t>
            </w:r>
          </w:p>
          <w:p w14:paraId="5D9AC05D" w14:textId="6D5BD831"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EA241D">
              <w:rPr>
                <w:rFonts w:ascii="Times New Roman" w:eastAsia="Times New Roman" w:hAnsi="Times New Roman" w:cs="Times New Roman"/>
                <w:sz w:val="20"/>
                <w:szCs w:val="20"/>
                <w:lang w:eastAsia="ru-RU"/>
              </w:rPr>
              <w:t>- участник закупки и (или) его заявка не соответствуют иным требованиям информационной карты ценового запроса или Положения;</w:t>
            </w:r>
          </w:p>
          <w:p w14:paraId="14D2891A"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EA241D">
              <w:rPr>
                <w:rFonts w:ascii="Times New Roman" w:eastAsia="Times New Roman" w:hAnsi="Times New Roman" w:cs="Times New Roman"/>
                <w:sz w:val="20"/>
                <w:szCs w:val="20"/>
                <w:lang w:eastAsia="ru-RU"/>
              </w:rPr>
              <w:t>- участник закупки не представил документы, необходимые для участия в процедуре закупки;</w:t>
            </w:r>
          </w:p>
          <w:p w14:paraId="6BE271B3"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EA241D">
              <w:rPr>
                <w:rFonts w:ascii="Times New Roman" w:eastAsia="Times New Roman" w:hAnsi="Times New Roman" w:cs="Times New Roman"/>
                <w:sz w:val="20"/>
                <w:szCs w:val="20"/>
                <w:lang w:eastAsia="ru-RU"/>
              </w:rPr>
              <w:t>- в представленных документах или в заявке указаны недостоверные сведения об участнике закупки и (или) о товарах, работах, услугах;</w:t>
            </w:r>
          </w:p>
          <w:p w14:paraId="6930D643" w14:textId="4DBAB9C1" w:rsidR="00DF3CA4"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EA241D">
              <w:rPr>
                <w:rFonts w:ascii="Times New Roman" w:eastAsia="Times New Roman" w:hAnsi="Times New Roman" w:cs="Times New Roman"/>
                <w:sz w:val="20"/>
                <w:szCs w:val="20"/>
                <w:lang w:eastAsia="ru-RU"/>
              </w:rPr>
              <w:t>- участник закупки не предоставил обеспечение заявки на участие в закупке, если такое обеспечение предусмотрено информационной картой ценового запроса</w:t>
            </w:r>
            <w:r>
              <w:rPr>
                <w:rFonts w:ascii="Times New Roman" w:eastAsia="Times New Roman" w:hAnsi="Times New Roman" w:cs="Times New Roman"/>
                <w:sz w:val="20"/>
                <w:szCs w:val="20"/>
                <w:lang w:eastAsia="ru-RU"/>
              </w:rPr>
              <w:t>;</w:t>
            </w:r>
          </w:p>
          <w:p w14:paraId="0F7510AF" w14:textId="3E6AC966"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Pr="00833D56">
              <w:rPr>
                <w:rFonts w:ascii="Times New Roman" w:eastAsia="Times New Roman" w:hAnsi="Times New Roman" w:cs="Times New Roman"/>
                <w:sz w:val="20"/>
                <w:szCs w:val="20"/>
                <w:lang w:eastAsia="ru-RU"/>
              </w:rPr>
              <w:t xml:space="preserve"> иных случаях, предусмотренных Положением о закупке Заказчика.</w:t>
            </w:r>
          </w:p>
          <w:p w14:paraId="1198BA75" w14:textId="0F8339FA"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r w:rsidRPr="00EA241D">
              <w:rPr>
                <w:rFonts w:ascii="Times New Roman" w:eastAsia="Times New Roman" w:hAnsi="Times New Roman" w:cs="Times New Roman"/>
                <w:sz w:val="20"/>
                <w:szCs w:val="20"/>
                <w:lang w:eastAsia="ru-RU"/>
              </w:rPr>
              <w:t xml:space="preserve">. Если выявлен хотя бы один из фактов, указанных в п. </w:t>
            </w:r>
            <w:r>
              <w:rPr>
                <w:rFonts w:ascii="Times New Roman" w:eastAsia="Times New Roman" w:hAnsi="Times New Roman" w:cs="Times New Roman"/>
                <w:sz w:val="20"/>
                <w:szCs w:val="20"/>
                <w:lang w:eastAsia="ru-RU"/>
              </w:rPr>
              <w:t>1</w:t>
            </w:r>
            <w:r w:rsidRPr="00EA241D">
              <w:rPr>
                <w:rFonts w:ascii="Times New Roman" w:eastAsia="Times New Roman" w:hAnsi="Times New Roman" w:cs="Times New Roman"/>
                <w:sz w:val="20"/>
                <w:szCs w:val="20"/>
                <w:lang w:eastAsia="ru-RU"/>
              </w:rPr>
              <w:t xml:space="preserve"> настоящего раздела, комиссия по закупкам вправе отстранить участника от процедуры закупки на любом этапе ее проведения до момента заключения договора.</w:t>
            </w:r>
          </w:p>
          <w:p w14:paraId="2B35E67C" w14:textId="6E6BF66D"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r w:rsidRPr="00EA241D">
              <w:rPr>
                <w:rFonts w:ascii="Times New Roman" w:eastAsia="Times New Roman" w:hAnsi="Times New Roman" w:cs="Times New Roman"/>
                <w:sz w:val="20"/>
                <w:szCs w:val="20"/>
                <w:lang w:eastAsia="ru-RU"/>
              </w:rPr>
              <w:t xml:space="preserve">. В случае выявления фактов, предусмотренных в п. </w:t>
            </w:r>
            <w:r>
              <w:rPr>
                <w:rFonts w:ascii="Times New Roman" w:eastAsia="Times New Roman" w:hAnsi="Times New Roman" w:cs="Times New Roman"/>
                <w:sz w:val="20"/>
                <w:szCs w:val="20"/>
                <w:lang w:eastAsia="ru-RU"/>
              </w:rPr>
              <w:t>1</w:t>
            </w:r>
            <w:r w:rsidRPr="00EA241D">
              <w:rPr>
                <w:rFonts w:ascii="Times New Roman" w:eastAsia="Times New Roman" w:hAnsi="Times New Roman" w:cs="Times New Roman"/>
                <w:sz w:val="20"/>
                <w:szCs w:val="20"/>
                <w:lang w:eastAsia="ru-RU"/>
              </w:rPr>
              <w:t xml:space="preserve"> настоящего раздела, в момент рассмотрения заявок информация об отказе в допуске участникам может отражаться в протоколе рассмотрения заявок. При данном случае указываются основания отказа, факты, послужившие основанием для отказа, и обстоятельства выявления таких фактов.</w:t>
            </w:r>
          </w:p>
          <w:p w14:paraId="76EAC4E0" w14:textId="3DC89431" w:rsidR="00DF3CA4" w:rsidRPr="004D717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r w:rsidRPr="00EA241D">
              <w:rPr>
                <w:rFonts w:ascii="Times New Roman" w:eastAsia="Times New Roman" w:hAnsi="Times New Roman" w:cs="Times New Roman"/>
                <w:sz w:val="20"/>
                <w:szCs w:val="20"/>
                <w:lang w:eastAsia="ru-RU"/>
              </w:rPr>
              <w:t>. Заказчик вправе формировать протоколы (рассмотрения заявок, итоговый и иные по усмотрению заказчика) при проведении ценового запроса в электронном виде. Указанные протоколы Заказчик вправе размещать в ЕИС, на сайте электронной торговой площадки, на которой проводиться ценовой запрос в электронном виде.</w:t>
            </w:r>
          </w:p>
        </w:tc>
      </w:tr>
      <w:tr w:rsidR="00DF3CA4" w:rsidRPr="00CD6114" w14:paraId="40EFF2F5" w14:textId="77777777" w:rsidTr="00DF3CA4">
        <w:trPr>
          <w:gridAfter w:val="1"/>
          <w:wAfter w:w="292" w:type="pct"/>
        </w:trPr>
        <w:tc>
          <w:tcPr>
            <w:tcW w:w="508" w:type="pct"/>
            <w:vMerge w:val="restart"/>
            <w:vAlign w:val="center"/>
          </w:tcPr>
          <w:p w14:paraId="09933309" w14:textId="45B8827D"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26</w:t>
            </w:r>
          </w:p>
        </w:tc>
        <w:tc>
          <w:tcPr>
            <w:tcW w:w="4200" w:type="pct"/>
            <w:gridSpan w:val="2"/>
            <w:shd w:val="clear" w:color="auto" w:fill="D9E2F3" w:themeFill="accent1" w:themeFillTint="33"/>
            <w:vAlign w:val="center"/>
          </w:tcPr>
          <w:p w14:paraId="6F198428" w14:textId="6E3EF3C9" w:rsidR="00DF3CA4" w:rsidRPr="00833D56" w:rsidRDefault="00DF3CA4" w:rsidP="00DF3CA4">
            <w:pPr>
              <w:widowControl w:val="0"/>
              <w:autoSpaceDE w:val="0"/>
              <w:autoSpaceDN w:val="0"/>
              <w:adjustRightInd w:val="0"/>
              <w:spacing w:after="0" w:line="240" w:lineRule="auto"/>
              <w:ind w:left="2"/>
              <w:contextualSpacing/>
              <w:jc w:val="center"/>
              <w:rPr>
                <w:rFonts w:ascii="Times New Roman" w:eastAsia="Times New Roman" w:hAnsi="Times New Roman" w:cs="Times New Roman"/>
                <w:b/>
                <w:sz w:val="20"/>
                <w:szCs w:val="20"/>
                <w:lang w:eastAsia="ru-RU"/>
              </w:rPr>
            </w:pPr>
            <w:r w:rsidRPr="00833D56">
              <w:rPr>
                <w:rFonts w:ascii="Times New Roman" w:eastAsia="Times New Roman" w:hAnsi="Times New Roman" w:cs="Times New Roman"/>
                <w:b/>
                <w:sz w:val="20"/>
                <w:szCs w:val="20"/>
                <w:lang w:eastAsia="ru-RU"/>
              </w:rPr>
              <w:t>Признание закупки несостоявшимся</w:t>
            </w:r>
          </w:p>
        </w:tc>
      </w:tr>
      <w:tr w:rsidR="00DF3CA4" w:rsidRPr="00CD6114" w14:paraId="57E59DA9" w14:textId="77777777" w:rsidTr="00DF3CA4">
        <w:trPr>
          <w:gridAfter w:val="1"/>
          <w:wAfter w:w="292" w:type="pct"/>
        </w:trPr>
        <w:tc>
          <w:tcPr>
            <w:tcW w:w="508" w:type="pct"/>
            <w:vMerge/>
            <w:vAlign w:val="center"/>
          </w:tcPr>
          <w:p w14:paraId="504887BB"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6EE647F9" w14:textId="53FA8144" w:rsidR="00DF3CA4" w:rsidRPr="00833D56"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 </w:t>
            </w:r>
            <w:r w:rsidRPr="00833D56">
              <w:rPr>
                <w:rFonts w:ascii="Times New Roman" w:eastAsia="Times New Roman" w:hAnsi="Times New Roman" w:cs="Times New Roman"/>
                <w:sz w:val="20"/>
                <w:szCs w:val="20"/>
                <w:lang w:eastAsia="ru-RU"/>
              </w:rPr>
              <w:t>Ценовой запрос является несостоявшимся в случае, если при проведении ценового запроса участниками не представлено ни одного ценового предложения о цене договора</w:t>
            </w:r>
            <w:r>
              <w:rPr>
                <w:rFonts w:ascii="Times New Roman" w:eastAsia="Times New Roman" w:hAnsi="Times New Roman" w:cs="Times New Roman"/>
                <w:sz w:val="20"/>
                <w:szCs w:val="20"/>
                <w:lang w:eastAsia="ru-RU"/>
              </w:rPr>
              <w:t xml:space="preserve">, </w:t>
            </w:r>
            <w:bookmarkStart w:id="11" w:name="_Hlk210847582"/>
            <w:r>
              <w:rPr>
                <w:rFonts w:ascii="Times New Roman" w:eastAsia="Times New Roman" w:hAnsi="Times New Roman" w:cs="Times New Roman"/>
                <w:sz w:val="20"/>
                <w:szCs w:val="20"/>
                <w:lang w:eastAsia="ru-RU"/>
              </w:rPr>
              <w:t xml:space="preserve">или предложения </w:t>
            </w:r>
            <w:r>
              <w:rPr>
                <w:rFonts w:ascii="Times New Roman" w:eastAsia="Times New Roman" w:hAnsi="Times New Roman" w:cs="Times New Roman"/>
                <w:sz w:val="20"/>
                <w:szCs w:val="20"/>
                <w:lang w:eastAsia="ru-RU"/>
              </w:rPr>
              <w:lastRenderedPageBreak/>
              <w:t xml:space="preserve">всех участников закупки отклонены, </w:t>
            </w:r>
            <w:r w:rsidRPr="00833D56">
              <w:rPr>
                <w:rFonts w:ascii="Times New Roman" w:eastAsia="Times New Roman" w:hAnsi="Times New Roman" w:cs="Times New Roman"/>
                <w:sz w:val="20"/>
                <w:szCs w:val="20"/>
                <w:lang w:eastAsia="ru-RU"/>
              </w:rPr>
              <w:t>либо все участники закупки уклонились от заключения договора</w:t>
            </w:r>
            <w:bookmarkEnd w:id="11"/>
            <w:r w:rsidRPr="00833D56">
              <w:rPr>
                <w:rFonts w:ascii="Times New Roman" w:eastAsia="Times New Roman" w:hAnsi="Times New Roman" w:cs="Times New Roman"/>
                <w:sz w:val="20"/>
                <w:szCs w:val="20"/>
                <w:lang w:eastAsia="ru-RU"/>
              </w:rPr>
              <w:t>.</w:t>
            </w:r>
          </w:p>
          <w:p w14:paraId="098BEBE6" w14:textId="15A3833B" w:rsidR="00DF3CA4"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 </w:t>
            </w:r>
            <w:r w:rsidRPr="00833D56">
              <w:rPr>
                <w:rFonts w:ascii="Times New Roman" w:eastAsia="Times New Roman" w:hAnsi="Times New Roman" w:cs="Times New Roman"/>
                <w:sz w:val="20"/>
                <w:szCs w:val="20"/>
                <w:lang w:eastAsia="ru-RU"/>
              </w:rPr>
              <w:t>Если ценовой запрос не состоялся, заказчик вправе объявить новый ценовой запрос или заключить договор иным способом.</w:t>
            </w:r>
          </w:p>
        </w:tc>
      </w:tr>
      <w:tr w:rsidR="00DF3CA4" w:rsidRPr="00CD6114" w14:paraId="5589B722" w14:textId="77777777" w:rsidTr="00DF3CA4">
        <w:trPr>
          <w:gridAfter w:val="1"/>
          <w:wAfter w:w="292" w:type="pct"/>
          <w:trHeight w:val="196"/>
        </w:trPr>
        <w:tc>
          <w:tcPr>
            <w:tcW w:w="508" w:type="pct"/>
            <w:vMerge w:val="restart"/>
            <w:shd w:val="clear" w:color="auto" w:fill="FFFFFF"/>
            <w:vAlign w:val="center"/>
          </w:tcPr>
          <w:p w14:paraId="6364F469" w14:textId="171B97BB"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lastRenderedPageBreak/>
              <w:t>27</w:t>
            </w:r>
          </w:p>
        </w:tc>
        <w:tc>
          <w:tcPr>
            <w:tcW w:w="4200" w:type="pct"/>
            <w:gridSpan w:val="2"/>
            <w:shd w:val="clear" w:color="auto" w:fill="D9E2F3" w:themeFill="accent1" w:themeFillTint="33"/>
            <w:vAlign w:val="center"/>
          </w:tcPr>
          <w:p w14:paraId="33015795" w14:textId="2AC0BBA5" w:rsidR="00DF3CA4" w:rsidRPr="004D717D" w:rsidRDefault="00DF3CA4" w:rsidP="00DF3CA4">
            <w:pPr>
              <w:widowControl w:val="0"/>
              <w:autoSpaceDE w:val="0"/>
              <w:autoSpaceDN w:val="0"/>
              <w:adjustRightInd w:val="0"/>
              <w:spacing w:after="0" w:line="240" w:lineRule="auto"/>
              <w:ind w:left="2"/>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Отдельными файлами прилагаются:</w:t>
            </w:r>
          </w:p>
        </w:tc>
      </w:tr>
      <w:tr w:rsidR="00DF3CA4" w:rsidRPr="00CD6114" w14:paraId="5D87B594" w14:textId="77777777" w:rsidTr="00DF3CA4">
        <w:trPr>
          <w:gridAfter w:val="1"/>
          <w:wAfter w:w="292" w:type="pct"/>
          <w:trHeight w:val="196"/>
        </w:trPr>
        <w:tc>
          <w:tcPr>
            <w:tcW w:w="508" w:type="pct"/>
            <w:vMerge/>
            <w:shd w:val="clear" w:color="auto" w:fill="FFFFFF"/>
            <w:vAlign w:val="center"/>
          </w:tcPr>
          <w:p w14:paraId="0F975DFC"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01DDD00B" w14:textId="41877E28" w:rsidR="00DF3CA4" w:rsidRPr="004D717D" w:rsidRDefault="00DF3CA4" w:rsidP="00DF3CA4">
            <w:pPr>
              <w:widowControl w:val="0"/>
              <w:autoSpaceDE w:val="0"/>
              <w:autoSpaceDN w:val="0"/>
              <w:adjustRightInd w:val="0"/>
              <w:spacing w:after="0" w:line="240" w:lineRule="auto"/>
              <w:ind w:left="2"/>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1. Описание предмета закупки (Техническое задание);</w:t>
            </w:r>
          </w:p>
          <w:p w14:paraId="05FF9F80" w14:textId="42C92EC1" w:rsidR="00DF3CA4" w:rsidRPr="004D717D" w:rsidRDefault="00DF3CA4" w:rsidP="00DF3CA4">
            <w:pPr>
              <w:widowControl w:val="0"/>
              <w:autoSpaceDE w:val="0"/>
              <w:autoSpaceDN w:val="0"/>
              <w:adjustRightInd w:val="0"/>
              <w:spacing w:after="0" w:line="240" w:lineRule="auto"/>
              <w:ind w:left="2"/>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2. Обоснование НМЦД;</w:t>
            </w:r>
          </w:p>
          <w:p w14:paraId="3CFD53E1" w14:textId="28DF1B91" w:rsidR="00DF3CA4" w:rsidRPr="00103FC7" w:rsidRDefault="00DF3CA4" w:rsidP="00DF3CA4">
            <w:pPr>
              <w:widowControl w:val="0"/>
              <w:autoSpaceDE w:val="0"/>
              <w:autoSpaceDN w:val="0"/>
              <w:adjustRightInd w:val="0"/>
              <w:spacing w:after="0" w:line="240" w:lineRule="auto"/>
              <w:ind w:left="2"/>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3. Проект договора</w:t>
            </w:r>
            <w:r>
              <w:rPr>
                <w:rFonts w:ascii="Times New Roman" w:eastAsia="Times New Roman" w:hAnsi="Times New Roman" w:cs="Times New Roman"/>
                <w:bCs/>
                <w:sz w:val="20"/>
                <w:szCs w:val="20"/>
                <w:lang w:eastAsia="ru-RU"/>
              </w:rPr>
              <w:t>.</w:t>
            </w:r>
          </w:p>
        </w:tc>
      </w:tr>
      <w:tr w:rsidR="00DF3CA4" w:rsidRPr="00764380" w14:paraId="6B872DC7" w14:textId="77777777" w:rsidTr="00DF3CA4">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411" w:type="pct"/>
            <w:gridSpan w:val="2"/>
            <w:shd w:val="clear" w:color="auto" w:fill="auto"/>
          </w:tcPr>
          <w:p w14:paraId="1CFEB842" w14:textId="77777777" w:rsidR="00DF3CA4" w:rsidRPr="00764380" w:rsidRDefault="00DF3CA4" w:rsidP="00DF3CA4">
            <w:pPr>
              <w:suppressAutoHyphens/>
              <w:autoSpaceDE w:val="0"/>
              <w:snapToGrid w:val="0"/>
              <w:spacing w:after="0" w:line="240" w:lineRule="auto"/>
              <w:jc w:val="right"/>
              <w:rPr>
                <w:rFonts w:ascii="Calibri" w:eastAsia="Calibri" w:hAnsi="Calibri" w:cs="Calibri"/>
                <w:color w:val="000000"/>
                <w:sz w:val="18"/>
                <w:szCs w:val="18"/>
                <w:lang w:eastAsia="zh-CN"/>
              </w:rPr>
            </w:pPr>
            <w:bookmarkStart w:id="12" w:name="_Hlk94873296"/>
            <w:bookmarkEnd w:id="12"/>
          </w:p>
        </w:tc>
        <w:tc>
          <w:tcPr>
            <w:tcW w:w="2589" w:type="pct"/>
            <w:gridSpan w:val="2"/>
            <w:shd w:val="clear" w:color="auto" w:fill="auto"/>
          </w:tcPr>
          <w:p w14:paraId="2C1F52DD" w14:textId="77777777" w:rsidR="00DF3CA4" w:rsidRDefault="00DF3CA4" w:rsidP="00DF3CA4">
            <w:pPr>
              <w:suppressAutoHyphens/>
              <w:autoSpaceDE w:val="0"/>
              <w:spacing w:after="0" w:line="240" w:lineRule="auto"/>
              <w:jc w:val="right"/>
              <w:rPr>
                <w:rFonts w:ascii="Times New Roman" w:eastAsia="Calibri" w:hAnsi="Times New Roman" w:cs="Times New Roman"/>
                <w:b/>
                <w:bCs/>
                <w:color w:val="000000"/>
                <w:sz w:val="18"/>
                <w:szCs w:val="18"/>
                <w:lang w:eastAsia="zh-CN"/>
              </w:rPr>
            </w:pPr>
          </w:p>
          <w:p w14:paraId="4CADFC86" w14:textId="49BD7293" w:rsidR="00DF3CA4" w:rsidRDefault="00DF3CA4" w:rsidP="00EB01C1">
            <w:pPr>
              <w:suppressAutoHyphens/>
              <w:autoSpaceDE w:val="0"/>
              <w:spacing w:after="0" w:line="240" w:lineRule="auto"/>
              <w:rPr>
                <w:rFonts w:ascii="Times New Roman" w:eastAsia="Calibri" w:hAnsi="Times New Roman" w:cs="Times New Roman"/>
                <w:b/>
                <w:bCs/>
                <w:color w:val="000000"/>
                <w:sz w:val="18"/>
                <w:szCs w:val="18"/>
                <w:lang w:eastAsia="zh-CN"/>
              </w:rPr>
            </w:pPr>
          </w:p>
          <w:p w14:paraId="03E15FB3" w14:textId="782117E3" w:rsidR="00DF3CA4" w:rsidRDefault="00DF3CA4" w:rsidP="00DF3CA4">
            <w:pPr>
              <w:suppressAutoHyphens/>
              <w:autoSpaceDE w:val="0"/>
              <w:spacing w:after="0" w:line="240" w:lineRule="auto"/>
              <w:jc w:val="right"/>
              <w:rPr>
                <w:rFonts w:ascii="Times New Roman" w:eastAsia="Calibri" w:hAnsi="Times New Roman" w:cs="Times New Roman"/>
                <w:b/>
                <w:bCs/>
                <w:color w:val="000000"/>
                <w:sz w:val="18"/>
                <w:szCs w:val="18"/>
                <w:lang w:eastAsia="zh-CN"/>
              </w:rPr>
            </w:pPr>
          </w:p>
          <w:p w14:paraId="289E52B5" w14:textId="5CD7AB51" w:rsidR="00DF3CA4" w:rsidRDefault="00DF3CA4" w:rsidP="00DF3CA4">
            <w:pPr>
              <w:suppressAutoHyphens/>
              <w:autoSpaceDE w:val="0"/>
              <w:spacing w:after="0" w:line="240" w:lineRule="auto"/>
              <w:jc w:val="right"/>
              <w:rPr>
                <w:rFonts w:ascii="Times New Roman" w:eastAsia="Calibri" w:hAnsi="Times New Roman" w:cs="Times New Roman"/>
                <w:b/>
                <w:bCs/>
                <w:color w:val="000000"/>
                <w:sz w:val="18"/>
                <w:szCs w:val="18"/>
                <w:lang w:eastAsia="zh-CN"/>
              </w:rPr>
            </w:pPr>
          </w:p>
          <w:p w14:paraId="58D419CA" w14:textId="5BEE52A4" w:rsidR="00DF3CA4" w:rsidRDefault="00DF3CA4" w:rsidP="00DF3CA4">
            <w:pPr>
              <w:suppressAutoHyphens/>
              <w:autoSpaceDE w:val="0"/>
              <w:spacing w:after="0" w:line="240" w:lineRule="auto"/>
              <w:jc w:val="right"/>
              <w:rPr>
                <w:rFonts w:ascii="Times New Roman" w:eastAsia="Calibri" w:hAnsi="Times New Roman" w:cs="Times New Roman"/>
                <w:b/>
                <w:bCs/>
                <w:color w:val="000000"/>
                <w:sz w:val="18"/>
                <w:szCs w:val="18"/>
                <w:lang w:eastAsia="zh-CN"/>
              </w:rPr>
            </w:pPr>
          </w:p>
          <w:p w14:paraId="60E54BDF" w14:textId="77777777" w:rsidR="00DF3CA4" w:rsidRDefault="00DF3CA4" w:rsidP="00DF3CA4">
            <w:pPr>
              <w:suppressAutoHyphens/>
              <w:autoSpaceDE w:val="0"/>
              <w:spacing w:after="0" w:line="240" w:lineRule="auto"/>
              <w:jc w:val="right"/>
              <w:rPr>
                <w:rFonts w:ascii="Times New Roman" w:eastAsia="Calibri" w:hAnsi="Times New Roman" w:cs="Times New Roman"/>
                <w:b/>
                <w:bCs/>
                <w:color w:val="000000"/>
                <w:sz w:val="18"/>
                <w:szCs w:val="18"/>
                <w:lang w:eastAsia="zh-CN"/>
              </w:rPr>
            </w:pPr>
          </w:p>
          <w:p w14:paraId="089EB4D7" w14:textId="4B8C5221" w:rsidR="00DF3CA4" w:rsidRDefault="00DF3CA4" w:rsidP="00DF3CA4">
            <w:pPr>
              <w:suppressAutoHyphens/>
              <w:autoSpaceDE w:val="0"/>
              <w:spacing w:after="0" w:line="240" w:lineRule="auto"/>
              <w:jc w:val="right"/>
              <w:rPr>
                <w:rFonts w:ascii="Times New Roman" w:eastAsia="Calibri" w:hAnsi="Times New Roman" w:cs="Times New Roman"/>
                <w:b/>
                <w:bCs/>
                <w:color w:val="000000"/>
                <w:sz w:val="18"/>
                <w:szCs w:val="18"/>
                <w:lang w:eastAsia="zh-CN"/>
              </w:rPr>
            </w:pPr>
          </w:p>
          <w:p w14:paraId="61379467" w14:textId="2C451A25" w:rsidR="00DF3CA4" w:rsidRDefault="00DF3CA4" w:rsidP="00DF3CA4">
            <w:pPr>
              <w:suppressAutoHyphens/>
              <w:autoSpaceDE w:val="0"/>
              <w:spacing w:after="0" w:line="240" w:lineRule="auto"/>
              <w:jc w:val="right"/>
              <w:rPr>
                <w:rFonts w:ascii="Times New Roman" w:eastAsia="Calibri" w:hAnsi="Times New Roman" w:cs="Times New Roman"/>
                <w:b/>
                <w:bCs/>
                <w:color w:val="000000"/>
                <w:sz w:val="18"/>
                <w:szCs w:val="18"/>
                <w:lang w:eastAsia="zh-CN"/>
              </w:rPr>
            </w:pPr>
          </w:p>
          <w:p w14:paraId="7208D867" w14:textId="77777777" w:rsidR="00DF3CA4" w:rsidRDefault="00DF3CA4" w:rsidP="00DF3CA4">
            <w:pPr>
              <w:suppressAutoHyphens/>
              <w:autoSpaceDE w:val="0"/>
              <w:spacing w:after="0" w:line="240" w:lineRule="auto"/>
              <w:jc w:val="right"/>
              <w:rPr>
                <w:rFonts w:ascii="Times New Roman" w:eastAsia="Calibri" w:hAnsi="Times New Roman" w:cs="Times New Roman"/>
                <w:b/>
                <w:bCs/>
                <w:color w:val="000000"/>
                <w:sz w:val="18"/>
                <w:szCs w:val="18"/>
                <w:lang w:eastAsia="zh-CN"/>
              </w:rPr>
            </w:pPr>
          </w:p>
          <w:p w14:paraId="72EF907E" w14:textId="48BAB47D" w:rsidR="00DF3CA4" w:rsidRPr="00764380" w:rsidRDefault="00DF3CA4" w:rsidP="00DF3CA4">
            <w:pPr>
              <w:suppressAutoHyphens/>
              <w:autoSpaceDE w:val="0"/>
              <w:spacing w:after="0" w:line="240" w:lineRule="auto"/>
              <w:jc w:val="right"/>
              <w:rPr>
                <w:rFonts w:ascii="Calibri" w:eastAsia="Calibri" w:hAnsi="Calibri" w:cs="Calibri"/>
                <w:b/>
                <w:bCs/>
                <w:color w:val="000000"/>
                <w:sz w:val="18"/>
                <w:szCs w:val="18"/>
                <w:lang w:eastAsia="zh-CN"/>
              </w:rPr>
            </w:pPr>
            <w:r w:rsidRPr="00764380">
              <w:rPr>
                <w:rFonts w:ascii="Times New Roman" w:eastAsia="Calibri" w:hAnsi="Times New Roman" w:cs="Times New Roman"/>
                <w:b/>
                <w:bCs/>
                <w:color w:val="000000"/>
                <w:sz w:val="18"/>
                <w:szCs w:val="18"/>
                <w:lang w:eastAsia="zh-CN"/>
              </w:rPr>
              <w:t>Рекомендуемый образец формы заявки участника</w:t>
            </w:r>
          </w:p>
        </w:tc>
      </w:tr>
    </w:tbl>
    <w:p w14:paraId="3BF41CCF" w14:textId="77777777" w:rsidR="00764380" w:rsidRPr="00764380" w:rsidRDefault="00764380" w:rsidP="00764380">
      <w:pPr>
        <w:suppressAutoHyphens/>
        <w:spacing w:after="0" w:line="240" w:lineRule="auto"/>
        <w:rPr>
          <w:rFonts w:ascii="Times New Roman" w:eastAsia="Times New Roman" w:hAnsi="Times New Roman" w:cs="Times New Roman"/>
          <w:i/>
          <w:sz w:val="18"/>
          <w:szCs w:val="18"/>
          <w:lang w:eastAsia="ru-RU"/>
        </w:rPr>
      </w:pPr>
    </w:p>
    <w:tbl>
      <w:tblPr>
        <w:tblW w:w="5000" w:type="pct"/>
        <w:tblLook w:val="0000" w:firstRow="0" w:lastRow="0" w:firstColumn="0" w:lastColumn="0" w:noHBand="0" w:noVBand="0"/>
      </w:tblPr>
      <w:tblGrid>
        <w:gridCol w:w="4297"/>
        <w:gridCol w:w="5558"/>
      </w:tblGrid>
      <w:tr w:rsidR="00764380" w:rsidRPr="00764380" w14:paraId="2D8243E4" w14:textId="77777777" w:rsidTr="00E657A0">
        <w:trPr>
          <w:trHeight w:val="279"/>
        </w:trPr>
        <w:tc>
          <w:tcPr>
            <w:tcW w:w="5000" w:type="pct"/>
            <w:gridSpan w:val="2"/>
            <w:tcBorders>
              <w:top w:val="single" w:sz="4" w:space="0" w:color="000000"/>
              <w:left w:val="single" w:sz="4" w:space="0" w:color="000000"/>
              <w:right w:val="single" w:sz="4" w:space="0" w:color="000000"/>
            </w:tcBorders>
            <w:shd w:val="clear" w:color="auto" w:fill="DEEAF6" w:themeFill="accent5" w:themeFillTint="33"/>
          </w:tcPr>
          <w:p w14:paraId="1F02123C" w14:textId="77777777" w:rsidR="00764380" w:rsidRPr="00764380" w:rsidRDefault="00764380" w:rsidP="00764380">
            <w:pPr>
              <w:keepNext/>
              <w:keepLines/>
              <w:suppressAutoHyphens/>
              <w:spacing w:after="0" w:line="240" w:lineRule="auto"/>
              <w:jc w:val="center"/>
              <w:rPr>
                <w:rFonts w:ascii="Times New Roman" w:eastAsia="Calibri" w:hAnsi="Times New Roman" w:cs="Times New Roman"/>
                <w:iCs/>
                <w:sz w:val="20"/>
                <w:szCs w:val="20"/>
                <w:lang w:eastAsia="ru-RU"/>
              </w:rPr>
            </w:pPr>
            <w:bookmarkStart w:id="13" w:name="_Hlk208071188"/>
            <w:r w:rsidRPr="00764380">
              <w:rPr>
                <w:rFonts w:ascii="Times New Roman" w:eastAsia="Arial Unicode MS" w:hAnsi="Times New Roman" w:cs="Times New Roman"/>
                <w:b/>
                <w:sz w:val="20"/>
                <w:szCs w:val="20"/>
                <w:lang w:eastAsia="zh-CN"/>
              </w:rPr>
              <w:t>ПРЕДЛОЖЕНИЕ УЧАСТНИКА ЗАКУПКИ</w:t>
            </w:r>
          </w:p>
        </w:tc>
      </w:tr>
      <w:tr w:rsidR="00764380" w:rsidRPr="00764380" w14:paraId="16011B4A" w14:textId="77777777" w:rsidTr="00E657A0">
        <w:trPr>
          <w:trHeight w:val="424"/>
        </w:trPr>
        <w:tc>
          <w:tcPr>
            <w:tcW w:w="2180" w:type="pct"/>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79734F3A" w14:textId="77777777" w:rsidR="00764380" w:rsidRPr="00764380" w:rsidRDefault="00764380" w:rsidP="00764380">
            <w:pPr>
              <w:suppressAutoHyphens/>
              <w:spacing w:after="0" w:line="240" w:lineRule="auto"/>
              <w:jc w:val="center"/>
              <w:rPr>
                <w:rFonts w:ascii="Calibri" w:eastAsia="Times New Roman" w:hAnsi="Calibri" w:cs="Calibri"/>
                <w:sz w:val="20"/>
                <w:szCs w:val="20"/>
                <w:lang w:eastAsia="zh-CN"/>
              </w:rPr>
            </w:pPr>
            <w:r w:rsidRPr="00764380">
              <w:rPr>
                <w:rFonts w:ascii="Times New Roman" w:eastAsia="Arial Unicode MS" w:hAnsi="Times New Roman" w:cs="Times New Roman"/>
                <w:b/>
                <w:sz w:val="20"/>
                <w:szCs w:val="20"/>
                <w:lang w:eastAsia="zh-CN"/>
              </w:rPr>
              <w:t>№</w:t>
            </w:r>
            <w:r w:rsidRPr="00764380">
              <w:rPr>
                <w:rFonts w:ascii="Times New Roman" w:eastAsia="Calibri" w:hAnsi="Times New Roman" w:cs="Times New Roman"/>
                <w:b/>
                <w:sz w:val="20"/>
                <w:szCs w:val="20"/>
                <w:lang w:eastAsia="zh-CN"/>
              </w:rPr>
              <w:t xml:space="preserve"> </w:t>
            </w:r>
            <w:r w:rsidRPr="00764380">
              <w:rPr>
                <w:rFonts w:ascii="Times New Roman" w:eastAsia="Arial Unicode MS" w:hAnsi="Times New Roman" w:cs="Times New Roman"/>
                <w:b/>
                <w:sz w:val="20"/>
                <w:szCs w:val="20"/>
                <w:lang w:eastAsia="zh-CN"/>
              </w:rPr>
              <w:t>закупки в Единой информационной системы в сфере закупок</w:t>
            </w:r>
          </w:p>
        </w:tc>
        <w:tc>
          <w:tcPr>
            <w:tcW w:w="2820" w:type="pct"/>
            <w:tcBorders>
              <w:top w:val="single" w:sz="4" w:space="0" w:color="000000"/>
              <w:left w:val="single" w:sz="4" w:space="0" w:color="000000"/>
              <w:bottom w:val="single" w:sz="4" w:space="0" w:color="000000"/>
              <w:right w:val="single" w:sz="4" w:space="0" w:color="000000"/>
            </w:tcBorders>
            <w:shd w:val="clear" w:color="auto" w:fill="auto"/>
          </w:tcPr>
          <w:p w14:paraId="57B35643" w14:textId="77777777" w:rsidR="00764380" w:rsidRPr="00764380" w:rsidRDefault="00764380" w:rsidP="00764380">
            <w:pPr>
              <w:suppressAutoHyphens/>
              <w:spacing w:after="0" w:line="240" w:lineRule="auto"/>
              <w:jc w:val="center"/>
              <w:rPr>
                <w:rFonts w:ascii="Times New Roman" w:eastAsia="Arial Unicode MS" w:hAnsi="Times New Roman" w:cs="Times New Roman"/>
                <w:bCs/>
                <w:i/>
                <w:iCs/>
                <w:color w:val="0070C0"/>
                <w:sz w:val="20"/>
                <w:szCs w:val="20"/>
                <w:lang w:eastAsia="zh-CN"/>
              </w:rPr>
            </w:pPr>
            <w:r w:rsidRPr="00764380">
              <w:rPr>
                <w:rFonts w:ascii="Times New Roman" w:eastAsia="Arial Unicode MS" w:hAnsi="Times New Roman" w:cs="Times New Roman"/>
                <w:bCs/>
                <w:i/>
                <w:iCs/>
                <w:color w:val="000000" w:themeColor="text1"/>
                <w:sz w:val="20"/>
                <w:szCs w:val="20"/>
                <w:lang w:eastAsia="zh-CN"/>
              </w:rPr>
              <w:t>№</w:t>
            </w:r>
            <w:r w:rsidRPr="00764380">
              <w:rPr>
                <w:rFonts w:ascii="Times New Roman" w:eastAsia="Calibri" w:hAnsi="Times New Roman" w:cs="Times New Roman"/>
                <w:bCs/>
                <w:i/>
                <w:iCs/>
                <w:color w:val="000000" w:themeColor="text1"/>
                <w:sz w:val="20"/>
                <w:szCs w:val="20"/>
                <w:lang w:eastAsia="zh-CN"/>
              </w:rPr>
              <w:t xml:space="preserve"> </w:t>
            </w:r>
            <w:r w:rsidRPr="00764380">
              <w:rPr>
                <w:rFonts w:ascii="Times New Roman" w:eastAsia="Arial Unicode MS" w:hAnsi="Times New Roman" w:cs="Times New Roman"/>
                <w:bCs/>
                <w:i/>
                <w:iCs/>
                <w:color w:val="000000" w:themeColor="text1"/>
                <w:sz w:val="20"/>
                <w:szCs w:val="20"/>
                <w:lang w:eastAsia="zh-CN"/>
              </w:rPr>
              <w:t>_____________</w:t>
            </w:r>
          </w:p>
        </w:tc>
      </w:tr>
      <w:tr w:rsidR="00764380" w:rsidRPr="00764380" w14:paraId="6C25B086" w14:textId="77777777" w:rsidTr="00E657A0">
        <w:trPr>
          <w:trHeight w:val="424"/>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43809C48" w14:textId="77777777" w:rsidR="00764380" w:rsidRPr="00764380" w:rsidRDefault="00764380" w:rsidP="00764380">
            <w:pPr>
              <w:widowControl w:val="0"/>
              <w:suppressAutoHyphens/>
              <w:spacing w:after="0" w:line="240" w:lineRule="auto"/>
              <w:ind w:firstLine="567"/>
              <w:jc w:val="both"/>
              <w:rPr>
                <w:rFonts w:ascii="Times New Roman" w:eastAsia="Times New Roman" w:hAnsi="Times New Roman" w:cs="Times New Roman"/>
                <w:iCs/>
                <w:sz w:val="20"/>
                <w:szCs w:val="20"/>
              </w:rPr>
            </w:pPr>
            <w:r w:rsidRPr="00764380">
              <w:rPr>
                <w:rFonts w:ascii="Times New Roman" w:eastAsia="Times New Roman" w:hAnsi="Times New Roman" w:cs="Times New Roman"/>
                <w:iCs/>
                <w:sz w:val="20"/>
                <w:szCs w:val="20"/>
              </w:rPr>
              <w:t xml:space="preserve">Изучив извещение о закупке </w:t>
            </w:r>
            <w:r w:rsidRPr="00764380">
              <w:rPr>
                <w:rFonts w:ascii="Times New Roman" w:eastAsia="Times New Roman" w:hAnsi="Times New Roman" w:cs="Times New Roman"/>
                <w:sz w:val="20"/>
                <w:szCs w:val="20"/>
              </w:rPr>
              <w:t xml:space="preserve">(включая все изменения и разъяснения к ней) </w:t>
            </w:r>
            <w:r w:rsidRPr="00764380">
              <w:rPr>
                <w:rFonts w:ascii="Times New Roman" w:eastAsia="Times New Roman" w:hAnsi="Times New Roman" w:cs="Times New Roman"/>
                <w:iCs/>
                <w:sz w:val="20"/>
                <w:szCs w:val="20"/>
              </w:rPr>
              <w:t>и </w:t>
            </w:r>
            <w:r w:rsidRPr="00764380">
              <w:rPr>
                <w:rFonts w:ascii="Times New Roman" w:eastAsia="Times New Roman" w:hAnsi="Times New Roman" w:cs="Times New Roman"/>
                <w:sz w:val="20"/>
                <w:szCs w:val="20"/>
              </w:rPr>
              <w:t xml:space="preserve">безоговорочно </w:t>
            </w:r>
            <w:r w:rsidRPr="00764380">
              <w:rPr>
                <w:rFonts w:ascii="Times New Roman" w:eastAsia="Times New Roman" w:hAnsi="Times New Roman" w:cs="Times New Roman"/>
                <w:iCs/>
                <w:sz w:val="20"/>
                <w:szCs w:val="20"/>
              </w:rPr>
              <w:t xml:space="preserve">принимая установленные в них требования и условия участия в закупке, в том числе в отношении проекта договора, заключаемого по итогам закупки, мы, являясь участником процедуры закупки направляем настоящее предложение. </w:t>
            </w:r>
          </w:p>
          <w:p w14:paraId="37F84B0D" w14:textId="77777777" w:rsidR="00764380" w:rsidRPr="00764380" w:rsidRDefault="00764380" w:rsidP="00764380">
            <w:pPr>
              <w:widowControl w:val="0"/>
              <w:suppressAutoHyphens/>
              <w:spacing w:after="0" w:line="240" w:lineRule="auto"/>
              <w:ind w:firstLine="567"/>
              <w:jc w:val="both"/>
              <w:rPr>
                <w:rFonts w:ascii="Times New Roman" w:eastAsia="Times New Roman" w:hAnsi="Times New Roman" w:cs="Times New Roman"/>
                <w:iCs/>
                <w:sz w:val="20"/>
                <w:szCs w:val="20"/>
              </w:rPr>
            </w:pPr>
            <w:r w:rsidRPr="00764380">
              <w:rPr>
                <w:rFonts w:ascii="Times New Roman" w:eastAsia="Times New Roman" w:hAnsi="Times New Roman" w:cs="Times New Roman"/>
                <w:iCs/>
                <w:sz w:val="20"/>
                <w:szCs w:val="20"/>
              </w:rPr>
              <w:t>Мы подтверждаем свое согласие участвовать в вышеуказанной закупке на условиях, установленных извещением о закупке, регламентом ЭТП и Положением о закупке, а также поставить товар / выполнить работы / оказать услуги на условиях проекта договора, представленного в составе извещения о закупке, со всеми приложениями к нему.</w:t>
            </w:r>
          </w:p>
          <w:p w14:paraId="4B6403D8" w14:textId="77777777" w:rsidR="00764380" w:rsidRPr="00764380" w:rsidRDefault="00764380" w:rsidP="00764380">
            <w:pPr>
              <w:widowControl w:val="0"/>
              <w:suppressAutoHyphens/>
              <w:spacing w:after="0" w:line="240" w:lineRule="auto"/>
              <w:ind w:firstLine="567"/>
              <w:jc w:val="both"/>
              <w:rPr>
                <w:rFonts w:ascii="Times New Roman" w:eastAsia="Times New Roman" w:hAnsi="Times New Roman" w:cs="Times New Roman"/>
                <w:sz w:val="20"/>
                <w:szCs w:val="20"/>
              </w:rPr>
            </w:pPr>
            <w:r w:rsidRPr="00764380">
              <w:rPr>
                <w:rFonts w:ascii="Times New Roman" w:eastAsia="Times New Roman" w:hAnsi="Times New Roman" w:cs="Times New Roman"/>
                <w:iCs/>
                <w:sz w:val="20"/>
                <w:szCs w:val="20"/>
              </w:rPr>
              <w:t xml:space="preserve">В случае признания нас победителем закупки, а также в случае принятия заказчиком решения о заключении с нами договора как </w:t>
            </w:r>
            <w:r w:rsidRPr="00764380">
              <w:rPr>
                <w:rFonts w:ascii="Times New Roman" w:eastAsia="Times New Roman" w:hAnsi="Times New Roman" w:cs="Times New Roman"/>
                <w:sz w:val="20"/>
                <w:szCs w:val="20"/>
              </w:rPr>
              <w:t xml:space="preserve">с единственным участником закупки </w:t>
            </w:r>
            <w:r w:rsidRPr="00764380">
              <w:rPr>
                <w:rFonts w:ascii="Times New Roman" w:eastAsia="Times New Roman" w:hAnsi="Times New Roman" w:cs="Times New Roman"/>
                <w:iCs/>
                <w:sz w:val="20"/>
                <w:szCs w:val="20"/>
              </w:rPr>
              <w:t>мы берем на себя обязательства подписать со своей стороны договор в соответствии с требованиями документации (извещении) о закупке и условиями нашей заявки.</w:t>
            </w:r>
          </w:p>
          <w:p w14:paraId="56F4524E" w14:textId="77777777" w:rsidR="00764380" w:rsidRPr="00764380" w:rsidRDefault="00764380" w:rsidP="00764380">
            <w:pPr>
              <w:widowControl w:val="0"/>
              <w:suppressAutoHyphens/>
              <w:spacing w:after="0" w:line="240" w:lineRule="auto"/>
              <w:ind w:firstLine="567"/>
              <w:jc w:val="both"/>
              <w:rPr>
                <w:rFonts w:ascii="Times New Roman" w:eastAsia="Times New Roman" w:hAnsi="Times New Roman" w:cs="Times New Roman"/>
                <w:iCs/>
                <w:sz w:val="20"/>
                <w:szCs w:val="20"/>
              </w:rPr>
            </w:pPr>
            <w:r w:rsidRPr="00764380">
              <w:rPr>
                <w:rFonts w:ascii="Times New Roman" w:eastAsia="Times New Roman" w:hAnsi="Times New Roman" w:cs="Times New Roman"/>
                <w:iCs/>
                <w:sz w:val="20"/>
                <w:szCs w:val="20"/>
              </w:rPr>
              <w:t>Подтверждаем, что несем ответственность за представление недостоверных сведений о стране происхождения товара (производителе товара), принадлежности лиц, оказываемых услуг, выполняющих работы, указанных в настоящем предложении.</w:t>
            </w:r>
          </w:p>
          <w:p w14:paraId="76065632" w14:textId="77777777" w:rsidR="00764380" w:rsidRPr="00764380" w:rsidRDefault="00764380" w:rsidP="00764380">
            <w:pPr>
              <w:suppressAutoHyphens/>
              <w:spacing w:after="0" w:line="240" w:lineRule="auto"/>
              <w:ind w:firstLine="567"/>
              <w:jc w:val="both"/>
              <w:rPr>
                <w:rFonts w:ascii="Times New Roman" w:eastAsia="Arial Unicode MS" w:hAnsi="Times New Roman" w:cs="Times New Roman"/>
                <w:bCs/>
                <w:i/>
                <w:iCs/>
                <w:color w:val="000000" w:themeColor="text1"/>
                <w:sz w:val="20"/>
                <w:szCs w:val="20"/>
                <w:lang w:eastAsia="zh-CN"/>
              </w:rPr>
            </w:pPr>
            <w:r w:rsidRPr="00764380">
              <w:rPr>
                <w:rFonts w:ascii="Times New Roman" w:eastAsia="Times New Roman" w:hAnsi="Times New Roman" w:cs="Times New Roman"/>
                <w:iCs/>
                <w:sz w:val="20"/>
                <w:szCs w:val="20"/>
              </w:rPr>
              <w:t>Мы обязуемся поставить товар/выполнить работы/оказать услуги с соблюдением требований и срока исполнения обязательств по договору.</w:t>
            </w:r>
          </w:p>
        </w:tc>
      </w:tr>
      <w:bookmarkEnd w:id="13"/>
    </w:tbl>
    <w:p w14:paraId="7CF20853" w14:textId="77777777" w:rsidR="00764380" w:rsidRPr="00764380" w:rsidRDefault="00764380" w:rsidP="00764380">
      <w:pPr>
        <w:suppressAutoHyphens/>
        <w:spacing w:after="0" w:line="240" w:lineRule="auto"/>
        <w:rPr>
          <w:rFonts w:ascii="Times New Roman" w:eastAsia="Times New Roman" w:hAnsi="Times New Roman" w:cs="Times New Roman"/>
          <w:i/>
          <w:sz w:val="18"/>
          <w:szCs w:val="18"/>
          <w:lang w:eastAsia="ru-RU"/>
        </w:rPr>
      </w:pPr>
    </w:p>
    <w:tbl>
      <w:tblPr>
        <w:tblStyle w:val="61"/>
        <w:tblW w:w="5000" w:type="pct"/>
        <w:tblLook w:val="04A0" w:firstRow="1" w:lastRow="0" w:firstColumn="1" w:lastColumn="0" w:noHBand="0" w:noVBand="1"/>
      </w:tblPr>
      <w:tblGrid>
        <w:gridCol w:w="9855"/>
      </w:tblGrid>
      <w:tr w:rsidR="00764380" w:rsidRPr="00764380" w14:paraId="7CBD233B" w14:textId="77777777" w:rsidTr="00E657A0">
        <w:tc>
          <w:tcPr>
            <w:tcW w:w="5000" w:type="pct"/>
            <w:shd w:val="clear" w:color="auto" w:fill="DEEAF6" w:themeFill="accent5" w:themeFillTint="33"/>
          </w:tcPr>
          <w:p w14:paraId="6C365DE6" w14:textId="77777777" w:rsidR="00764380" w:rsidRPr="00764380" w:rsidRDefault="00764380" w:rsidP="00764380">
            <w:pPr>
              <w:suppressAutoHyphens/>
              <w:jc w:val="center"/>
              <w:rPr>
                <w:rFonts w:ascii="Times New Roman" w:eastAsia="Times New Roman" w:hAnsi="Times New Roman" w:cs="Times New Roman"/>
                <w:b/>
                <w:bCs/>
                <w:sz w:val="20"/>
                <w:szCs w:val="20"/>
                <w:lang w:eastAsia="zh-CN"/>
              </w:rPr>
            </w:pPr>
            <w:r w:rsidRPr="00764380">
              <w:rPr>
                <w:rFonts w:ascii="Times New Roman" w:eastAsia="Arial Unicode MS" w:hAnsi="Times New Roman" w:cs="Times New Roman"/>
                <w:b/>
                <w:bCs/>
                <w:sz w:val="20"/>
                <w:szCs w:val="20"/>
                <w:lang w:eastAsia="zh-CN"/>
              </w:rPr>
              <w:t>ЦЕНОВОЕ ПРЕДЛОЖЕНИЕ УЧАСТНИКА</w:t>
            </w:r>
          </w:p>
        </w:tc>
      </w:tr>
      <w:tr w:rsidR="00764380" w:rsidRPr="00764380" w14:paraId="032E5DAA" w14:textId="77777777" w:rsidTr="00E657A0">
        <w:tc>
          <w:tcPr>
            <w:tcW w:w="5000" w:type="pct"/>
          </w:tcPr>
          <w:p w14:paraId="7EFD972D" w14:textId="77777777" w:rsidR="00764380" w:rsidRPr="00764380" w:rsidRDefault="00764380" w:rsidP="00764380">
            <w:pPr>
              <w:suppressAutoHyphens/>
              <w:jc w:val="both"/>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 xml:space="preserve">Предлагаемая цена договора составляет _________ (прописью) рублей __ копеек, в том числе НДС </w:t>
            </w:r>
            <w:r w:rsidRPr="00764380">
              <w:rPr>
                <w:rFonts w:ascii="Times New Roman" w:eastAsia="Times New Roman" w:hAnsi="Times New Roman" w:cs="Times New Roman"/>
                <w:i/>
                <w:iCs/>
                <w:sz w:val="20"/>
                <w:szCs w:val="20"/>
                <w:lang w:eastAsia="zh-CN"/>
              </w:rPr>
              <w:t>(указывается, если участник является плательщиком НДС)</w:t>
            </w:r>
            <w:r w:rsidRPr="00764380">
              <w:rPr>
                <w:rFonts w:ascii="Times New Roman" w:eastAsia="Times New Roman" w:hAnsi="Times New Roman" w:cs="Times New Roman"/>
                <w:sz w:val="20"/>
                <w:szCs w:val="20"/>
                <w:lang w:eastAsia="zh-CN"/>
              </w:rPr>
              <w:t xml:space="preserve"> по ставке ____ % - _____,___ (прописью) рублей __ копеек / без НДС </w:t>
            </w:r>
            <w:r w:rsidRPr="00764380">
              <w:rPr>
                <w:rFonts w:ascii="Times New Roman" w:eastAsia="Times New Roman" w:hAnsi="Times New Roman" w:cs="Times New Roman"/>
                <w:i/>
                <w:iCs/>
                <w:sz w:val="20"/>
                <w:szCs w:val="20"/>
                <w:lang w:eastAsia="zh-CN"/>
              </w:rPr>
              <w:t>(указывается, если участник не является плательщиком НДС)</w:t>
            </w:r>
            <w:r w:rsidRPr="00764380">
              <w:rPr>
                <w:rFonts w:ascii="Times New Roman" w:eastAsia="Times New Roman" w:hAnsi="Times New Roman" w:cs="Times New Roman"/>
                <w:sz w:val="20"/>
                <w:szCs w:val="20"/>
                <w:lang w:eastAsia="zh-CN"/>
              </w:rPr>
              <w:t>.</w:t>
            </w:r>
          </w:p>
          <w:p w14:paraId="7332E955" w14:textId="77777777" w:rsidR="00764380" w:rsidRPr="00764380" w:rsidRDefault="00764380" w:rsidP="00764380">
            <w:pPr>
              <w:suppressAutoHyphens/>
              <w:jc w:val="both"/>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Предлагаемая цена договора является твердой и определяется на весь срок его исполнения.</w:t>
            </w:r>
          </w:p>
        </w:tc>
      </w:tr>
    </w:tbl>
    <w:p w14:paraId="24CBF8EF" w14:textId="77777777" w:rsidR="00764380" w:rsidRPr="00764380" w:rsidRDefault="00764380" w:rsidP="00764380">
      <w:pPr>
        <w:suppressAutoHyphens/>
        <w:spacing w:after="200" w:line="276" w:lineRule="auto"/>
        <w:rPr>
          <w:rFonts w:ascii="Calibri" w:eastAsia="Times New Roman" w:hAnsi="Calibri" w:cs="Calibri"/>
          <w:lang w:eastAsia="zh-CN"/>
        </w:rPr>
      </w:pPr>
    </w:p>
    <w:tbl>
      <w:tblPr>
        <w:tblStyle w:val="61"/>
        <w:tblW w:w="5000" w:type="pct"/>
        <w:tblLook w:val="04A0" w:firstRow="1" w:lastRow="0" w:firstColumn="1" w:lastColumn="0" w:noHBand="0" w:noVBand="1"/>
      </w:tblPr>
      <w:tblGrid>
        <w:gridCol w:w="9855"/>
      </w:tblGrid>
      <w:tr w:rsidR="00764380" w:rsidRPr="00764380" w14:paraId="336E290D" w14:textId="77777777" w:rsidTr="00E657A0">
        <w:tc>
          <w:tcPr>
            <w:tcW w:w="5000" w:type="pct"/>
            <w:shd w:val="clear" w:color="auto" w:fill="DEEAF6" w:themeFill="accent5" w:themeFillTint="33"/>
          </w:tcPr>
          <w:p w14:paraId="4019A8D1" w14:textId="77777777" w:rsidR="00764380" w:rsidRPr="00764380" w:rsidRDefault="00764380" w:rsidP="00764380">
            <w:pPr>
              <w:suppressAutoHyphens/>
              <w:jc w:val="center"/>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rPr>
              <w:t>СООТВЕТСТВИЕ УЧАСТНИКА ЗАКУПКИ ЕДИНЫМ ТРЕБОВАНИЯМ</w:t>
            </w:r>
          </w:p>
        </w:tc>
      </w:tr>
      <w:tr w:rsidR="00764380" w:rsidRPr="00764380" w14:paraId="6D79BF66" w14:textId="77777777" w:rsidTr="00E657A0">
        <w:tc>
          <w:tcPr>
            <w:tcW w:w="5000" w:type="pct"/>
          </w:tcPr>
          <w:p w14:paraId="3358DDF0" w14:textId="26D729D5" w:rsidR="00764380" w:rsidRDefault="00764380" w:rsidP="00764380">
            <w:pPr>
              <w:widowControl w:val="0"/>
              <w:suppressAutoHyphens/>
              <w:ind w:firstLine="567"/>
              <w:jc w:val="both"/>
              <w:rPr>
                <w:rFonts w:ascii="Times New Roman" w:eastAsia="Times New Roman" w:hAnsi="Times New Roman" w:cs="Times New Roman"/>
                <w:sz w:val="20"/>
                <w:szCs w:val="20"/>
              </w:rPr>
            </w:pPr>
            <w:r w:rsidRPr="00764380">
              <w:rPr>
                <w:rFonts w:ascii="Times New Roman" w:eastAsia="Times New Roman" w:hAnsi="Times New Roman" w:cs="Times New Roman"/>
                <w:sz w:val="20"/>
                <w:szCs w:val="20"/>
              </w:rPr>
              <w:t xml:space="preserve">Настоящим предложением подтверждаем (декларируем) соответствие участника закупки единым требованиям, установленным к участникам закупки </w:t>
            </w:r>
            <w:r>
              <w:rPr>
                <w:rFonts w:ascii="Times New Roman" w:eastAsia="Times New Roman" w:hAnsi="Times New Roman" w:cs="Times New Roman"/>
                <w:sz w:val="20"/>
                <w:szCs w:val="20"/>
              </w:rPr>
              <w:t xml:space="preserve">в соответствии с разделом 18 </w:t>
            </w:r>
            <w:r w:rsidRPr="00764380">
              <w:rPr>
                <w:rFonts w:ascii="Times New Roman" w:eastAsia="Times New Roman" w:hAnsi="Times New Roman" w:cs="Times New Roman"/>
                <w:sz w:val="20"/>
                <w:szCs w:val="20"/>
              </w:rPr>
              <w:t>извещения о закупке</w:t>
            </w:r>
            <w:r>
              <w:rPr>
                <w:rFonts w:ascii="Times New Roman" w:eastAsia="Times New Roman" w:hAnsi="Times New Roman" w:cs="Times New Roman"/>
                <w:sz w:val="20"/>
                <w:szCs w:val="20"/>
              </w:rPr>
              <w:t>:</w:t>
            </w:r>
          </w:p>
          <w:p w14:paraId="47A5F533" w14:textId="5862D4E3" w:rsidR="00CB7C40" w:rsidRPr="00CB7C40" w:rsidRDefault="00CB7C40" w:rsidP="00CB7C40">
            <w:pPr>
              <w:widowControl w:val="0"/>
              <w:suppressAutoHyphens/>
              <w:ind w:firstLine="567"/>
              <w:jc w:val="both"/>
              <w:rPr>
                <w:rFonts w:ascii="Times New Roman" w:eastAsia="Times New Roman" w:hAnsi="Times New Roman" w:cs="Times New Roman"/>
                <w:sz w:val="20"/>
                <w:szCs w:val="20"/>
              </w:rPr>
            </w:pPr>
            <w:r w:rsidRPr="00CB7C40">
              <w:rPr>
                <w:rFonts w:ascii="Times New Roman" w:eastAsia="Times New Roman" w:hAnsi="Times New Roman" w:cs="Times New Roman"/>
                <w:sz w:val="20"/>
                <w:szCs w:val="20"/>
              </w:rPr>
              <w:t>1) соответствие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14:paraId="44BC77CC" w14:textId="77777777" w:rsidR="00CB7C40" w:rsidRPr="00CB7C40" w:rsidRDefault="00CB7C40" w:rsidP="00CB7C40">
            <w:pPr>
              <w:widowControl w:val="0"/>
              <w:suppressAutoHyphens/>
              <w:ind w:firstLine="567"/>
              <w:jc w:val="both"/>
              <w:rPr>
                <w:rFonts w:ascii="Times New Roman" w:eastAsia="Times New Roman" w:hAnsi="Times New Roman" w:cs="Times New Roman"/>
                <w:sz w:val="20"/>
                <w:szCs w:val="20"/>
              </w:rPr>
            </w:pPr>
            <w:r w:rsidRPr="00CB7C40">
              <w:rPr>
                <w:rFonts w:ascii="Times New Roman" w:eastAsia="Times New Roman" w:hAnsi="Times New Roman" w:cs="Times New Roman"/>
                <w:sz w:val="20"/>
                <w:szCs w:val="20"/>
              </w:rPr>
              <w:t>2)</w:t>
            </w:r>
            <w:r w:rsidRPr="00CB7C40">
              <w:rPr>
                <w:rFonts w:ascii="Times New Roman" w:eastAsia="Times New Roman" w:hAnsi="Times New Roman" w:cs="Times New Roman"/>
                <w:sz w:val="20"/>
                <w:szCs w:val="20"/>
              </w:rPr>
              <w:tab/>
              <w:t>участник закупки - юридическое лицо не находится в процессе ликвидации;</w:t>
            </w:r>
          </w:p>
          <w:p w14:paraId="0D4CB7E3" w14:textId="77777777" w:rsidR="00CB7C40" w:rsidRPr="00CB7C40" w:rsidRDefault="00CB7C40" w:rsidP="00CB7C40">
            <w:pPr>
              <w:widowControl w:val="0"/>
              <w:suppressAutoHyphens/>
              <w:ind w:firstLine="567"/>
              <w:jc w:val="both"/>
              <w:rPr>
                <w:rFonts w:ascii="Times New Roman" w:eastAsia="Times New Roman" w:hAnsi="Times New Roman" w:cs="Times New Roman"/>
                <w:sz w:val="20"/>
                <w:szCs w:val="20"/>
              </w:rPr>
            </w:pPr>
            <w:r w:rsidRPr="00CB7C40">
              <w:rPr>
                <w:rFonts w:ascii="Times New Roman" w:eastAsia="Times New Roman" w:hAnsi="Times New Roman" w:cs="Times New Roman"/>
                <w:sz w:val="20"/>
                <w:szCs w:val="20"/>
              </w:rPr>
              <w:t>3)</w:t>
            </w:r>
            <w:r w:rsidRPr="00CB7C40">
              <w:rPr>
                <w:rFonts w:ascii="Times New Roman" w:eastAsia="Times New Roman" w:hAnsi="Times New Roman" w:cs="Times New Roman"/>
                <w:sz w:val="20"/>
                <w:szCs w:val="20"/>
              </w:rPr>
              <w:tab/>
              <w:t>в отношении участника закупки - юридического лица или индивидуального предпринимателя не выносилось судебных решений о признании несостоятельным (банкротом) и об открытии конкурсного производства;</w:t>
            </w:r>
          </w:p>
          <w:p w14:paraId="53372CB8" w14:textId="77777777" w:rsidR="00CB7C40" w:rsidRPr="00CB7C40" w:rsidRDefault="00CB7C40" w:rsidP="00CB7C40">
            <w:pPr>
              <w:widowControl w:val="0"/>
              <w:suppressAutoHyphens/>
              <w:ind w:firstLine="567"/>
              <w:jc w:val="both"/>
              <w:rPr>
                <w:rFonts w:ascii="Times New Roman" w:eastAsia="Times New Roman" w:hAnsi="Times New Roman" w:cs="Times New Roman"/>
                <w:sz w:val="20"/>
                <w:szCs w:val="20"/>
              </w:rPr>
            </w:pPr>
            <w:r w:rsidRPr="00CB7C40">
              <w:rPr>
                <w:rFonts w:ascii="Times New Roman" w:eastAsia="Times New Roman" w:hAnsi="Times New Roman" w:cs="Times New Roman"/>
                <w:sz w:val="20"/>
                <w:szCs w:val="20"/>
              </w:rPr>
              <w:t>4)</w:t>
            </w:r>
            <w:r w:rsidRPr="00CB7C40">
              <w:rPr>
                <w:rFonts w:ascii="Times New Roman" w:eastAsia="Times New Roman" w:hAnsi="Times New Roman" w:cs="Times New Roman"/>
                <w:sz w:val="20"/>
                <w:szCs w:val="20"/>
              </w:rPr>
              <w:tab/>
            </w:r>
            <w:proofErr w:type="spellStart"/>
            <w:r w:rsidRPr="00CB7C40">
              <w:rPr>
                <w:rFonts w:ascii="Times New Roman" w:eastAsia="Times New Roman" w:hAnsi="Times New Roman" w:cs="Times New Roman"/>
                <w:sz w:val="20"/>
                <w:szCs w:val="20"/>
              </w:rPr>
              <w:t>неприостановление</w:t>
            </w:r>
            <w:proofErr w:type="spellEnd"/>
            <w:r w:rsidRPr="00CB7C40">
              <w:rPr>
                <w:rFonts w:ascii="Times New Roman" w:eastAsia="Times New Roman" w:hAnsi="Times New Roman" w:cs="Times New Roman"/>
                <w:sz w:val="20"/>
                <w:szCs w:val="20"/>
              </w:rPr>
              <w:t xml:space="preserve"> деятельности участника закупки в порядке, предусмотренном Кодексом Российской Федерации об административных правонарушениях, на дату подачи заявки на участие в закупке;</w:t>
            </w:r>
          </w:p>
          <w:p w14:paraId="06BB83F6" w14:textId="77777777" w:rsidR="00CB7C40" w:rsidRPr="00CB7C40" w:rsidRDefault="00CB7C40" w:rsidP="00CB7C40">
            <w:pPr>
              <w:widowControl w:val="0"/>
              <w:suppressAutoHyphens/>
              <w:ind w:firstLine="567"/>
              <w:jc w:val="both"/>
              <w:rPr>
                <w:rFonts w:ascii="Times New Roman" w:eastAsia="Times New Roman" w:hAnsi="Times New Roman" w:cs="Times New Roman"/>
                <w:sz w:val="20"/>
                <w:szCs w:val="20"/>
              </w:rPr>
            </w:pPr>
            <w:r w:rsidRPr="00CB7C40">
              <w:rPr>
                <w:rFonts w:ascii="Times New Roman" w:eastAsia="Times New Roman" w:hAnsi="Times New Roman" w:cs="Times New Roman"/>
                <w:sz w:val="20"/>
                <w:szCs w:val="20"/>
              </w:rPr>
              <w:t>5)</w:t>
            </w:r>
            <w:r w:rsidRPr="00CB7C40">
              <w:rPr>
                <w:rFonts w:ascii="Times New Roman" w:eastAsia="Times New Roman" w:hAnsi="Times New Roman" w:cs="Times New Roman"/>
                <w:sz w:val="20"/>
                <w:szCs w:val="20"/>
              </w:rPr>
              <w:tab/>
              <w:t xml:space="preserve">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прошедший календарный год, </w:t>
            </w:r>
            <w:r w:rsidRPr="00CB7C40">
              <w:rPr>
                <w:rFonts w:ascii="Times New Roman" w:eastAsia="Times New Roman" w:hAnsi="Times New Roman" w:cs="Times New Roman"/>
                <w:sz w:val="20"/>
                <w:szCs w:val="20"/>
              </w:rPr>
              <w:lastRenderedPageBreak/>
              <w:t>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Данное требование не распространяется на суммы,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w:t>
            </w:r>
          </w:p>
          <w:p w14:paraId="62C2242B" w14:textId="77777777" w:rsidR="00CB7C40" w:rsidRPr="00CB7C40" w:rsidRDefault="00CB7C40" w:rsidP="00CB7C40">
            <w:pPr>
              <w:widowControl w:val="0"/>
              <w:suppressAutoHyphens/>
              <w:ind w:firstLine="567"/>
              <w:jc w:val="both"/>
              <w:rPr>
                <w:rFonts w:ascii="Times New Roman" w:eastAsia="Times New Roman" w:hAnsi="Times New Roman" w:cs="Times New Roman"/>
                <w:sz w:val="20"/>
                <w:szCs w:val="20"/>
              </w:rPr>
            </w:pPr>
            <w:r w:rsidRPr="00CB7C40">
              <w:rPr>
                <w:rFonts w:ascii="Times New Roman" w:eastAsia="Times New Roman" w:hAnsi="Times New Roman" w:cs="Times New Roman"/>
                <w:sz w:val="20"/>
                <w:szCs w:val="20"/>
              </w:rPr>
              <w:t>6)</w:t>
            </w:r>
            <w:r w:rsidRPr="00CB7C40">
              <w:rPr>
                <w:rFonts w:ascii="Times New Roman" w:eastAsia="Times New Roman" w:hAnsi="Times New Roman" w:cs="Times New Roman"/>
                <w:sz w:val="20"/>
                <w:szCs w:val="20"/>
              </w:rPr>
              <w:tab/>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4CF2817A" w14:textId="77777777" w:rsidR="00CB7C40" w:rsidRPr="00CB7C40" w:rsidRDefault="00CB7C40" w:rsidP="00CB7C40">
            <w:pPr>
              <w:widowControl w:val="0"/>
              <w:suppressAutoHyphens/>
              <w:ind w:firstLine="567"/>
              <w:jc w:val="both"/>
              <w:rPr>
                <w:rFonts w:ascii="Times New Roman" w:eastAsia="Times New Roman" w:hAnsi="Times New Roman" w:cs="Times New Roman"/>
                <w:sz w:val="20"/>
                <w:szCs w:val="20"/>
              </w:rPr>
            </w:pPr>
            <w:r w:rsidRPr="00CB7C40">
              <w:rPr>
                <w:rFonts w:ascii="Times New Roman" w:eastAsia="Times New Roman" w:hAnsi="Times New Roman" w:cs="Times New Roman"/>
                <w:sz w:val="20"/>
                <w:szCs w:val="20"/>
              </w:rPr>
              <w:t>7)</w:t>
            </w:r>
            <w:r w:rsidRPr="00CB7C40">
              <w:rPr>
                <w:rFonts w:ascii="Times New Roman" w:eastAsia="Times New Roman" w:hAnsi="Times New Roman" w:cs="Times New Roman"/>
                <w:sz w:val="20"/>
                <w:szCs w:val="20"/>
              </w:rPr>
              <w:tab/>
            </w:r>
            <w:proofErr w:type="spellStart"/>
            <w:r w:rsidRPr="00CB7C40">
              <w:rPr>
                <w:rFonts w:ascii="Times New Roman" w:eastAsia="Times New Roman" w:hAnsi="Times New Roman" w:cs="Times New Roman"/>
                <w:sz w:val="20"/>
                <w:szCs w:val="20"/>
              </w:rPr>
              <w:t>непривлечение</w:t>
            </w:r>
            <w:proofErr w:type="spellEnd"/>
            <w:r w:rsidRPr="00CB7C40">
              <w:rPr>
                <w:rFonts w:ascii="Times New Roman" w:eastAsia="Times New Roman" w:hAnsi="Times New Roman" w:cs="Times New Roman"/>
                <w:sz w:val="20"/>
                <w:szCs w:val="20"/>
              </w:rPr>
              <w:t xml:space="preserve"> участника закупки - юридического лица в течение двух лет до момента подачи заявки на участие в закупке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0E5E08D4" w14:textId="77777777" w:rsidR="00CB7C40" w:rsidRPr="00CB7C40" w:rsidRDefault="00CB7C40" w:rsidP="00CB7C40">
            <w:pPr>
              <w:widowControl w:val="0"/>
              <w:suppressAutoHyphens/>
              <w:ind w:firstLine="567"/>
              <w:jc w:val="both"/>
              <w:rPr>
                <w:rFonts w:ascii="Times New Roman" w:eastAsia="Times New Roman" w:hAnsi="Times New Roman" w:cs="Times New Roman"/>
                <w:sz w:val="20"/>
                <w:szCs w:val="20"/>
              </w:rPr>
            </w:pPr>
            <w:r w:rsidRPr="00CB7C40">
              <w:rPr>
                <w:rFonts w:ascii="Times New Roman" w:eastAsia="Times New Roman" w:hAnsi="Times New Roman" w:cs="Times New Roman"/>
                <w:sz w:val="20"/>
                <w:szCs w:val="20"/>
              </w:rPr>
              <w:t>8)</w:t>
            </w:r>
            <w:r w:rsidRPr="00CB7C40">
              <w:rPr>
                <w:rFonts w:ascii="Times New Roman" w:eastAsia="Times New Roman" w:hAnsi="Times New Roman" w:cs="Times New Roman"/>
                <w:sz w:val="20"/>
                <w:szCs w:val="20"/>
              </w:rPr>
              <w:tab/>
              <w:t>отсутствие сведений об участнике закупки в реестре недобросовестных поставщиков, предусмотренном статьей 5 Федерального закона от 18.07.2011 г. N 223-ФЗ;</w:t>
            </w:r>
          </w:p>
          <w:p w14:paraId="488568E2" w14:textId="77777777" w:rsidR="00CB7C40" w:rsidRPr="00CB7C40" w:rsidRDefault="00CB7C40" w:rsidP="00CB7C40">
            <w:pPr>
              <w:widowControl w:val="0"/>
              <w:suppressAutoHyphens/>
              <w:ind w:firstLine="567"/>
              <w:jc w:val="both"/>
              <w:rPr>
                <w:rFonts w:ascii="Times New Roman" w:eastAsia="Times New Roman" w:hAnsi="Times New Roman" w:cs="Times New Roman"/>
                <w:sz w:val="20"/>
                <w:szCs w:val="20"/>
              </w:rPr>
            </w:pPr>
            <w:r w:rsidRPr="00CB7C40">
              <w:rPr>
                <w:rFonts w:ascii="Times New Roman" w:eastAsia="Times New Roman" w:hAnsi="Times New Roman" w:cs="Times New Roman"/>
                <w:sz w:val="20"/>
                <w:szCs w:val="20"/>
              </w:rPr>
              <w:t>9)</w:t>
            </w:r>
            <w:r w:rsidRPr="00CB7C40">
              <w:rPr>
                <w:rFonts w:ascii="Times New Roman" w:eastAsia="Times New Roman" w:hAnsi="Times New Roman" w:cs="Times New Roman"/>
                <w:sz w:val="20"/>
                <w:szCs w:val="20"/>
              </w:rPr>
              <w:tab/>
              <w:t>отсутствие сведений об участнике закупки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p>
          <w:p w14:paraId="411584F6" w14:textId="77777777" w:rsidR="00CB7C40" w:rsidRPr="00CB7C40" w:rsidRDefault="00CB7C40" w:rsidP="00CB7C40">
            <w:pPr>
              <w:widowControl w:val="0"/>
              <w:suppressAutoHyphens/>
              <w:ind w:firstLine="567"/>
              <w:jc w:val="both"/>
              <w:rPr>
                <w:rFonts w:ascii="Times New Roman" w:eastAsia="Times New Roman" w:hAnsi="Times New Roman" w:cs="Times New Roman"/>
                <w:sz w:val="20"/>
                <w:szCs w:val="20"/>
              </w:rPr>
            </w:pPr>
            <w:r w:rsidRPr="00CB7C40">
              <w:rPr>
                <w:rFonts w:ascii="Times New Roman" w:eastAsia="Times New Roman" w:hAnsi="Times New Roman" w:cs="Times New Roman"/>
                <w:sz w:val="20"/>
                <w:szCs w:val="20"/>
              </w:rPr>
              <w:t>10)</w:t>
            </w:r>
            <w:r w:rsidRPr="00CB7C40">
              <w:rPr>
                <w:rFonts w:ascii="Times New Roman" w:eastAsia="Times New Roman" w:hAnsi="Times New Roman" w:cs="Times New Roman"/>
                <w:sz w:val="20"/>
                <w:szCs w:val="20"/>
              </w:rPr>
              <w:tab/>
              <w:t>отсутствие между участником закупки и заказчиком конфликта интересов;</w:t>
            </w:r>
          </w:p>
          <w:p w14:paraId="719AA98E" w14:textId="77777777" w:rsidR="00CB7C40" w:rsidRPr="00CB7C40" w:rsidRDefault="00CB7C40" w:rsidP="00CB7C40">
            <w:pPr>
              <w:widowControl w:val="0"/>
              <w:suppressAutoHyphens/>
              <w:ind w:firstLine="567"/>
              <w:jc w:val="both"/>
              <w:rPr>
                <w:rFonts w:ascii="Times New Roman" w:eastAsia="Times New Roman" w:hAnsi="Times New Roman" w:cs="Times New Roman"/>
                <w:sz w:val="20"/>
                <w:szCs w:val="20"/>
              </w:rPr>
            </w:pPr>
            <w:r w:rsidRPr="00CB7C40">
              <w:rPr>
                <w:rFonts w:ascii="Times New Roman" w:eastAsia="Times New Roman" w:hAnsi="Times New Roman" w:cs="Times New Roman"/>
                <w:sz w:val="20"/>
                <w:szCs w:val="20"/>
              </w:rPr>
              <w:t>11)</w:t>
            </w:r>
            <w:r w:rsidRPr="00CB7C40">
              <w:rPr>
                <w:rFonts w:ascii="Times New Roman" w:eastAsia="Times New Roman" w:hAnsi="Times New Roman" w:cs="Times New Roman"/>
                <w:sz w:val="20"/>
                <w:szCs w:val="20"/>
              </w:rPr>
              <w:tab/>
              <w:t>участник закупки не является офшорной компанией;</w:t>
            </w:r>
          </w:p>
          <w:p w14:paraId="083481F0" w14:textId="5567A4C5" w:rsidR="00764380" w:rsidRDefault="00CB7C40" w:rsidP="00CB7C40">
            <w:pPr>
              <w:widowControl w:val="0"/>
              <w:suppressAutoHyphens/>
              <w:ind w:firstLine="567"/>
              <w:jc w:val="both"/>
              <w:rPr>
                <w:rFonts w:ascii="Times New Roman" w:eastAsia="Times New Roman" w:hAnsi="Times New Roman" w:cs="Times New Roman"/>
                <w:sz w:val="20"/>
                <w:szCs w:val="20"/>
              </w:rPr>
            </w:pPr>
            <w:r w:rsidRPr="00CB7C40">
              <w:rPr>
                <w:rFonts w:ascii="Times New Roman" w:eastAsia="Times New Roman" w:hAnsi="Times New Roman" w:cs="Times New Roman"/>
                <w:sz w:val="20"/>
                <w:szCs w:val="20"/>
              </w:rPr>
              <w:t>12)</w:t>
            </w:r>
            <w:r w:rsidRPr="00CB7C40">
              <w:rPr>
                <w:rFonts w:ascii="Times New Roman" w:eastAsia="Times New Roman" w:hAnsi="Times New Roman" w:cs="Times New Roman"/>
                <w:sz w:val="20"/>
                <w:szCs w:val="20"/>
              </w:rPr>
              <w:tab/>
              <w:t>отсутствие у участника закупки ограничений для участия в закупках, установленных законодательством Российской Федерации.</w:t>
            </w:r>
          </w:p>
          <w:p w14:paraId="2429AA5F" w14:textId="73470FC2" w:rsidR="00764380" w:rsidRPr="00764380" w:rsidRDefault="00764380" w:rsidP="00764380">
            <w:pPr>
              <w:widowControl w:val="0"/>
              <w:suppressAutoHyphens/>
              <w:ind w:firstLine="567"/>
              <w:jc w:val="both"/>
              <w:rPr>
                <w:rFonts w:ascii="Times New Roman" w:eastAsia="Times New Roman" w:hAnsi="Times New Roman" w:cs="Times New Roman"/>
                <w:sz w:val="20"/>
                <w:szCs w:val="20"/>
              </w:rPr>
            </w:pPr>
          </w:p>
        </w:tc>
      </w:tr>
    </w:tbl>
    <w:p w14:paraId="72B0916E" w14:textId="77777777" w:rsidR="00764380" w:rsidRPr="00764380" w:rsidRDefault="00764380" w:rsidP="00764380">
      <w:pPr>
        <w:suppressAutoHyphens/>
        <w:spacing w:after="200" w:line="276" w:lineRule="auto"/>
        <w:rPr>
          <w:rFonts w:ascii="Calibri" w:eastAsia="Times New Roman" w:hAnsi="Calibri" w:cs="Calibri"/>
          <w:lang w:eastAsia="zh-CN"/>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6"/>
        <w:gridCol w:w="3634"/>
        <w:gridCol w:w="5655"/>
      </w:tblGrid>
      <w:tr w:rsidR="00764380" w:rsidRPr="00764380" w14:paraId="6A8151C8" w14:textId="77777777" w:rsidTr="00E657A0">
        <w:tc>
          <w:tcPr>
            <w:tcW w:w="5000" w:type="pct"/>
            <w:gridSpan w:val="3"/>
            <w:shd w:val="clear" w:color="auto" w:fill="DEEAF6" w:themeFill="accent5" w:themeFillTint="33"/>
            <w:vAlign w:val="center"/>
          </w:tcPr>
          <w:p w14:paraId="7AC82005" w14:textId="77777777" w:rsidR="00764380" w:rsidRPr="00764380" w:rsidRDefault="00764380" w:rsidP="00764380">
            <w:pPr>
              <w:suppressAutoHyphens/>
              <w:autoSpaceDE w:val="0"/>
              <w:autoSpaceDN w:val="0"/>
              <w:adjustRightInd w:val="0"/>
              <w:spacing w:after="0" w:line="240" w:lineRule="auto"/>
              <w:contextualSpacing/>
              <w:jc w:val="center"/>
              <w:rPr>
                <w:rFonts w:ascii="Times New Roman" w:eastAsia="Times New Roman" w:hAnsi="Times New Roman" w:cs="Times New Roman"/>
                <w:i/>
                <w:color w:val="A6A6A6" w:themeColor="background1" w:themeShade="A6"/>
                <w:sz w:val="20"/>
                <w:szCs w:val="20"/>
                <w:lang w:eastAsia="zh-CN"/>
              </w:rPr>
            </w:pPr>
            <w:bookmarkStart w:id="14" w:name="OLE_LINK1"/>
            <w:r w:rsidRPr="00764380">
              <w:rPr>
                <w:rFonts w:ascii="Times New Roman" w:eastAsia="Times New Roman" w:hAnsi="Times New Roman" w:cs="Times New Roman"/>
                <w:b/>
                <w:bCs/>
                <w:iCs/>
                <w:sz w:val="20"/>
                <w:szCs w:val="20"/>
                <w:lang w:eastAsia="zh-CN"/>
              </w:rPr>
              <w:t>АНКЕТА УЧАСТНИКА ЗАКУПКИ</w:t>
            </w:r>
            <w:bookmarkEnd w:id="14"/>
          </w:p>
        </w:tc>
      </w:tr>
      <w:tr w:rsidR="00764380" w:rsidRPr="00764380" w14:paraId="34A22DE0" w14:textId="77777777" w:rsidTr="00E657A0">
        <w:tc>
          <w:tcPr>
            <w:tcW w:w="271" w:type="pct"/>
            <w:vAlign w:val="center"/>
          </w:tcPr>
          <w:p w14:paraId="7E2B4A22" w14:textId="77777777" w:rsidR="00764380" w:rsidRPr="00764380" w:rsidRDefault="00764380" w:rsidP="00764380">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1.</w:t>
            </w:r>
          </w:p>
        </w:tc>
        <w:tc>
          <w:tcPr>
            <w:tcW w:w="1852" w:type="pct"/>
            <w:vAlign w:val="center"/>
          </w:tcPr>
          <w:p w14:paraId="5DC7EA71" w14:textId="77777777" w:rsidR="00764380" w:rsidRPr="00764380" w:rsidRDefault="00764380" w:rsidP="00764380">
            <w:pPr>
              <w:suppressAutoHyphens/>
              <w:autoSpaceDE w:val="0"/>
              <w:autoSpaceDN w:val="0"/>
              <w:adjustRightInd w:val="0"/>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Наименование участника закупки: полное, сокращённое (при наличии) фирменное (при наличии) наименование юридического лица в соответствии со сведениями Единого и государственного реестра юридических лиц; Фамилия, Имя, Отчество физического лица</w:t>
            </w:r>
          </w:p>
        </w:tc>
        <w:tc>
          <w:tcPr>
            <w:tcW w:w="2877" w:type="pct"/>
            <w:vAlign w:val="center"/>
          </w:tcPr>
          <w:p w14:paraId="5979E710"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Указывается полное наименование Участника, включая его организационно-правовую форму</w:t>
            </w:r>
          </w:p>
        </w:tc>
      </w:tr>
      <w:tr w:rsidR="00764380" w:rsidRPr="00764380" w14:paraId="268001C1" w14:textId="77777777" w:rsidTr="00E657A0">
        <w:tc>
          <w:tcPr>
            <w:tcW w:w="271" w:type="pct"/>
            <w:vAlign w:val="center"/>
          </w:tcPr>
          <w:p w14:paraId="4CC6B4C7" w14:textId="77777777" w:rsidR="00764380" w:rsidRPr="00764380" w:rsidRDefault="00764380" w:rsidP="00764380">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2.</w:t>
            </w:r>
          </w:p>
        </w:tc>
        <w:tc>
          <w:tcPr>
            <w:tcW w:w="1852" w:type="pct"/>
            <w:vAlign w:val="center"/>
          </w:tcPr>
          <w:p w14:paraId="7E121E4A" w14:textId="77777777" w:rsidR="00764380" w:rsidRPr="00764380" w:rsidRDefault="00764380" w:rsidP="00764380">
            <w:pPr>
              <w:suppressAutoHyphens/>
              <w:autoSpaceDE w:val="0"/>
              <w:autoSpaceDN w:val="0"/>
              <w:adjustRightInd w:val="0"/>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Место нахождения (для юридического лица), место жительства (для физического лица):</w:t>
            </w:r>
          </w:p>
        </w:tc>
        <w:tc>
          <w:tcPr>
            <w:tcW w:w="2877" w:type="pct"/>
            <w:vAlign w:val="center"/>
          </w:tcPr>
          <w:p w14:paraId="18210195" w14:textId="77777777" w:rsidR="00764380" w:rsidRPr="00764380" w:rsidRDefault="00764380" w:rsidP="00764380">
            <w:pPr>
              <w:suppressAutoHyphens/>
              <w:spacing w:after="0" w:line="240" w:lineRule="auto"/>
              <w:jc w:val="both"/>
              <w:rPr>
                <w:rFonts w:ascii="Times New Roman" w:eastAsia="Times New Roman" w:hAnsi="Times New Roman" w:cs="Times New Roman"/>
                <w:i/>
                <w:color w:val="A6A6A6" w:themeColor="background1" w:themeShade="A6"/>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При формировании информации о месте нахождения или месте жительства (места пребывания) участника закупки, указываются следующие сведения:</w:t>
            </w:r>
          </w:p>
          <w:p w14:paraId="45467EFB" w14:textId="77777777" w:rsidR="00764380" w:rsidRPr="00764380" w:rsidRDefault="00764380" w:rsidP="00764380">
            <w:pPr>
              <w:suppressAutoHyphens/>
              <w:spacing w:after="0" w:line="240" w:lineRule="auto"/>
              <w:jc w:val="both"/>
              <w:rPr>
                <w:rFonts w:ascii="Times New Roman" w:eastAsia="Times New Roman" w:hAnsi="Times New Roman" w:cs="Times New Roman"/>
                <w:i/>
                <w:color w:val="A6A6A6" w:themeColor="background1" w:themeShade="A6"/>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 наименование субъекта Российской Федерации в соответствии с федеративным устройством Российской Федерации, определённым статьёй 65 Конституции Российской Федерации;</w:t>
            </w:r>
          </w:p>
          <w:p w14:paraId="3C823275" w14:textId="77777777" w:rsidR="00764380" w:rsidRPr="00764380" w:rsidRDefault="00764380" w:rsidP="00764380">
            <w:pPr>
              <w:suppressAutoHyphens/>
              <w:spacing w:after="0" w:line="240" w:lineRule="auto"/>
              <w:jc w:val="both"/>
              <w:rPr>
                <w:rFonts w:ascii="Times New Roman" w:eastAsia="Times New Roman" w:hAnsi="Times New Roman" w:cs="Times New Roman"/>
                <w:i/>
                <w:color w:val="A6A6A6" w:themeColor="background1" w:themeShade="A6"/>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 xml:space="preserve">- почтовый индекс места нахождения участника закупки, </w:t>
            </w:r>
          </w:p>
          <w:p w14:paraId="69D69316" w14:textId="77777777" w:rsidR="00764380" w:rsidRPr="00764380" w:rsidRDefault="00764380" w:rsidP="00764380">
            <w:pPr>
              <w:suppressAutoHyphens/>
              <w:spacing w:after="0" w:line="240" w:lineRule="auto"/>
              <w:jc w:val="both"/>
              <w:rPr>
                <w:rFonts w:ascii="Times New Roman" w:eastAsia="Times New Roman" w:hAnsi="Times New Roman" w:cs="Times New Roman"/>
                <w:i/>
                <w:color w:val="A6A6A6" w:themeColor="background1" w:themeShade="A6"/>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 xml:space="preserve">- тип населённого пункта, наименование населённого пункта, </w:t>
            </w:r>
          </w:p>
          <w:p w14:paraId="67D59200" w14:textId="77777777" w:rsidR="00764380" w:rsidRPr="00764380" w:rsidRDefault="00764380" w:rsidP="00764380">
            <w:pPr>
              <w:suppressAutoHyphens/>
              <w:spacing w:after="0" w:line="240" w:lineRule="auto"/>
              <w:jc w:val="both"/>
              <w:rPr>
                <w:rFonts w:ascii="Times New Roman" w:eastAsia="Times New Roman" w:hAnsi="Times New Roman" w:cs="Times New Roman"/>
                <w:i/>
                <w:color w:val="A6A6A6" w:themeColor="background1" w:themeShade="A6"/>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 тип и наименование элемента планировочной структуры (квартал, микрорайон, иные) (при наличии);</w:t>
            </w:r>
          </w:p>
          <w:p w14:paraId="074EF022" w14:textId="77777777" w:rsidR="00764380" w:rsidRPr="00764380" w:rsidRDefault="00764380" w:rsidP="00764380">
            <w:pPr>
              <w:suppressAutoHyphens/>
              <w:spacing w:after="0" w:line="240" w:lineRule="auto"/>
              <w:jc w:val="both"/>
              <w:rPr>
                <w:rFonts w:ascii="Times New Roman" w:eastAsia="Times New Roman" w:hAnsi="Times New Roman" w:cs="Times New Roman"/>
                <w:i/>
                <w:color w:val="A6A6A6" w:themeColor="background1" w:themeShade="A6"/>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 тип и наименование объекта улично-дорожной сети (улица, проспект, шоссе, переулок, проезд, набережная, площадь, иные) (при наличии);</w:t>
            </w:r>
          </w:p>
          <w:p w14:paraId="7A5EEB91" w14:textId="77777777" w:rsidR="00764380" w:rsidRPr="00764380" w:rsidRDefault="00764380" w:rsidP="00764380">
            <w:pPr>
              <w:suppressAutoHyphens/>
              <w:spacing w:after="0" w:line="240" w:lineRule="auto"/>
              <w:jc w:val="both"/>
              <w:rPr>
                <w:rFonts w:ascii="Times New Roman" w:eastAsia="Times New Roman" w:hAnsi="Times New Roman" w:cs="Times New Roman"/>
                <w:i/>
                <w:color w:val="A6A6A6" w:themeColor="background1" w:themeShade="A6"/>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 xml:space="preserve">- тип и цифровое или буквенно-цифровое обозначение объекта адресации (дом, владение, иные, в том числе корпус, строение, квартира, офис) (при наличии); </w:t>
            </w:r>
          </w:p>
        </w:tc>
      </w:tr>
      <w:tr w:rsidR="00764380" w:rsidRPr="00764380" w14:paraId="42E3D5CD" w14:textId="77777777" w:rsidTr="00E657A0">
        <w:tc>
          <w:tcPr>
            <w:tcW w:w="271" w:type="pct"/>
            <w:vAlign w:val="center"/>
          </w:tcPr>
          <w:p w14:paraId="17D00821" w14:textId="77777777" w:rsidR="00764380" w:rsidRPr="00764380" w:rsidRDefault="00764380" w:rsidP="00764380">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3.</w:t>
            </w:r>
          </w:p>
        </w:tc>
        <w:tc>
          <w:tcPr>
            <w:tcW w:w="1852" w:type="pct"/>
            <w:vAlign w:val="center"/>
          </w:tcPr>
          <w:p w14:paraId="22D4AA9D" w14:textId="77777777" w:rsidR="00764380" w:rsidRPr="00764380" w:rsidRDefault="00764380" w:rsidP="00764380">
            <w:pPr>
              <w:suppressAutoHyphens/>
              <w:autoSpaceDE w:val="0"/>
              <w:autoSpaceDN w:val="0"/>
              <w:adjustRightInd w:val="0"/>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Почтовый адрес (для юридического лица)</w:t>
            </w:r>
          </w:p>
        </w:tc>
        <w:tc>
          <w:tcPr>
            <w:tcW w:w="2877" w:type="pct"/>
            <w:vAlign w:val="center"/>
          </w:tcPr>
          <w:p w14:paraId="53A20D98"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i/>
                <w:color w:val="A6A6A6" w:themeColor="background1" w:themeShade="A6"/>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 xml:space="preserve">При формировании информации о почтовом адресе, указываются сведения аналогично пункту 2. </w:t>
            </w:r>
          </w:p>
          <w:p w14:paraId="0AF061C7"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lastRenderedPageBreak/>
              <w:t>Данная информация указывается при отличии от адреса местонахождения участника.</w:t>
            </w:r>
          </w:p>
        </w:tc>
      </w:tr>
      <w:tr w:rsidR="00764380" w:rsidRPr="00764380" w14:paraId="26594442" w14:textId="77777777" w:rsidTr="00E657A0">
        <w:tc>
          <w:tcPr>
            <w:tcW w:w="271" w:type="pct"/>
            <w:vAlign w:val="center"/>
          </w:tcPr>
          <w:p w14:paraId="398DF064" w14:textId="77777777" w:rsidR="00764380" w:rsidRPr="00764380" w:rsidRDefault="00764380" w:rsidP="00764380">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lastRenderedPageBreak/>
              <w:t>4.</w:t>
            </w:r>
          </w:p>
        </w:tc>
        <w:tc>
          <w:tcPr>
            <w:tcW w:w="1852" w:type="pct"/>
            <w:vAlign w:val="center"/>
          </w:tcPr>
          <w:p w14:paraId="154BFAC8" w14:textId="77777777" w:rsidR="00764380" w:rsidRPr="00764380" w:rsidRDefault="00764380" w:rsidP="00764380">
            <w:pPr>
              <w:suppressAutoHyphens/>
              <w:autoSpaceDE w:val="0"/>
              <w:autoSpaceDN w:val="0"/>
              <w:adjustRightInd w:val="0"/>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Контактный телефон:</w:t>
            </w:r>
          </w:p>
        </w:tc>
        <w:tc>
          <w:tcPr>
            <w:tcW w:w="2877" w:type="pct"/>
            <w:vAlign w:val="center"/>
          </w:tcPr>
          <w:p w14:paraId="1EE084F4"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Номера телефона и факса должны быть указаны с географическим кодом ABC или негеографическим кодом DEF (для мобильных телефонов), кода страны (для иностранных участников) и дополнительного внутреннего номера (при наличии).</w:t>
            </w:r>
          </w:p>
        </w:tc>
      </w:tr>
      <w:tr w:rsidR="00764380" w:rsidRPr="00764380" w14:paraId="69477AF7" w14:textId="77777777" w:rsidTr="00E657A0">
        <w:tc>
          <w:tcPr>
            <w:tcW w:w="271" w:type="pct"/>
            <w:vAlign w:val="center"/>
          </w:tcPr>
          <w:p w14:paraId="499C539F" w14:textId="77777777" w:rsidR="00764380" w:rsidRPr="00764380" w:rsidRDefault="00764380" w:rsidP="00764380">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5.</w:t>
            </w:r>
          </w:p>
        </w:tc>
        <w:tc>
          <w:tcPr>
            <w:tcW w:w="1852" w:type="pct"/>
            <w:vAlign w:val="center"/>
          </w:tcPr>
          <w:p w14:paraId="0D40C4B8" w14:textId="77777777" w:rsidR="00764380" w:rsidRPr="00764380" w:rsidRDefault="00764380" w:rsidP="00764380">
            <w:pPr>
              <w:suppressAutoHyphens/>
              <w:autoSpaceDE w:val="0"/>
              <w:autoSpaceDN w:val="0"/>
              <w:adjustRightInd w:val="0"/>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Факс (при наличии):</w:t>
            </w:r>
          </w:p>
        </w:tc>
        <w:tc>
          <w:tcPr>
            <w:tcW w:w="2877" w:type="pct"/>
            <w:vAlign w:val="center"/>
          </w:tcPr>
          <w:p w14:paraId="08C7850A"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p>
        </w:tc>
      </w:tr>
      <w:tr w:rsidR="00764380" w:rsidRPr="00764380" w14:paraId="62BAAA69" w14:textId="77777777" w:rsidTr="00E657A0">
        <w:tc>
          <w:tcPr>
            <w:tcW w:w="271" w:type="pct"/>
            <w:vAlign w:val="center"/>
          </w:tcPr>
          <w:p w14:paraId="7645479E" w14:textId="77777777" w:rsidR="00764380" w:rsidRPr="00764380" w:rsidRDefault="00764380" w:rsidP="00764380">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6.</w:t>
            </w:r>
          </w:p>
        </w:tc>
        <w:tc>
          <w:tcPr>
            <w:tcW w:w="1852" w:type="pct"/>
            <w:vAlign w:val="center"/>
          </w:tcPr>
          <w:p w14:paraId="5AD97C32" w14:textId="77777777" w:rsidR="00764380" w:rsidRPr="00764380" w:rsidRDefault="00764380" w:rsidP="00764380">
            <w:pPr>
              <w:suppressAutoHyphens/>
              <w:autoSpaceDE w:val="0"/>
              <w:autoSpaceDN w:val="0"/>
              <w:adjustRightInd w:val="0"/>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Адрес электронной почты (</w:t>
            </w:r>
            <w:r w:rsidRPr="00764380">
              <w:rPr>
                <w:rFonts w:ascii="Times New Roman" w:eastAsia="Times New Roman" w:hAnsi="Times New Roman" w:cs="Times New Roman"/>
                <w:b/>
                <w:bCs/>
                <w:sz w:val="20"/>
                <w:szCs w:val="20"/>
                <w:lang w:val="en-US" w:eastAsia="zh-CN"/>
              </w:rPr>
              <w:t>e</w:t>
            </w:r>
            <w:r w:rsidRPr="00764380">
              <w:rPr>
                <w:rFonts w:ascii="Times New Roman" w:eastAsia="Times New Roman" w:hAnsi="Times New Roman" w:cs="Times New Roman"/>
                <w:b/>
                <w:bCs/>
                <w:sz w:val="20"/>
                <w:szCs w:val="20"/>
                <w:lang w:eastAsia="zh-CN"/>
              </w:rPr>
              <w:t>-</w:t>
            </w:r>
            <w:r w:rsidRPr="00764380">
              <w:rPr>
                <w:rFonts w:ascii="Times New Roman" w:eastAsia="Times New Roman" w:hAnsi="Times New Roman" w:cs="Times New Roman"/>
                <w:b/>
                <w:bCs/>
                <w:sz w:val="20"/>
                <w:szCs w:val="20"/>
                <w:lang w:val="en-US" w:eastAsia="zh-CN"/>
              </w:rPr>
              <w:t>mail</w:t>
            </w:r>
            <w:r w:rsidRPr="00764380">
              <w:rPr>
                <w:rFonts w:ascii="Times New Roman" w:eastAsia="Times New Roman" w:hAnsi="Times New Roman" w:cs="Times New Roman"/>
                <w:b/>
                <w:bCs/>
                <w:sz w:val="20"/>
                <w:szCs w:val="20"/>
                <w:lang w:eastAsia="zh-CN"/>
              </w:rPr>
              <w:t>) участника закупки</w:t>
            </w:r>
          </w:p>
        </w:tc>
        <w:tc>
          <w:tcPr>
            <w:tcW w:w="2877" w:type="pct"/>
            <w:vAlign w:val="center"/>
          </w:tcPr>
          <w:p w14:paraId="647E777C" w14:textId="394F252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p>
        </w:tc>
      </w:tr>
      <w:tr w:rsidR="00764380" w:rsidRPr="00764380" w14:paraId="7959399A" w14:textId="77777777" w:rsidTr="00E657A0">
        <w:tc>
          <w:tcPr>
            <w:tcW w:w="271" w:type="pct"/>
            <w:vAlign w:val="center"/>
          </w:tcPr>
          <w:p w14:paraId="2E285A3C" w14:textId="77777777" w:rsidR="00764380" w:rsidRPr="00764380" w:rsidRDefault="00764380" w:rsidP="00764380">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7.</w:t>
            </w:r>
          </w:p>
        </w:tc>
        <w:tc>
          <w:tcPr>
            <w:tcW w:w="1852" w:type="pct"/>
            <w:vAlign w:val="center"/>
          </w:tcPr>
          <w:p w14:paraId="5D1A6C56" w14:textId="77777777" w:rsidR="00764380" w:rsidRPr="00764380" w:rsidRDefault="00764380" w:rsidP="00764380">
            <w:pPr>
              <w:suppressAutoHyphens/>
              <w:autoSpaceDE w:val="0"/>
              <w:autoSpaceDN w:val="0"/>
              <w:adjustRightInd w:val="0"/>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Идентификационный номер налогоплательщика участника закупки и/или код налогоплательщика в стране регистрации или его аналог для иностранных участников закупки</w:t>
            </w:r>
          </w:p>
        </w:tc>
        <w:tc>
          <w:tcPr>
            <w:tcW w:w="2877" w:type="pct"/>
            <w:vAlign w:val="center"/>
          </w:tcPr>
          <w:p w14:paraId="59BB1674"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Идентификационный номер налогоплательщика (далее ИНН) участника закупки в соответствии со свидетельством о постановке на учёт в налоговом органе. При отсутствии ИНН у физического лица в данной строке обязательно указывается информация «ИНН отсутствует».</w:t>
            </w:r>
          </w:p>
        </w:tc>
      </w:tr>
      <w:tr w:rsidR="00764380" w:rsidRPr="00764380" w14:paraId="2A85B69C" w14:textId="77777777" w:rsidTr="00E657A0">
        <w:tc>
          <w:tcPr>
            <w:tcW w:w="271" w:type="pct"/>
            <w:vAlign w:val="center"/>
          </w:tcPr>
          <w:p w14:paraId="6F03C480" w14:textId="77777777" w:rsidR="00764380" w:rsidRPr="00764380" w:rsidRDefault="00764380" w:rsidP="00764380">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8.</w:t>
            </w:r>
          </w:p>
        </w:tc>
        <w:tc>
          <w:tcPr>
            <w:tcW w:w="1852" w:type="pct"/>
            <w:vAlign w:val="center"/>
          </w:tcPr>
          <w:p w14:paraId="7E965091" w14:textId="77777777" w:rsidR="00764380" w:rsidRPr="00764380" w:rsidRDefault="00764380" w:rsidP="00764380">
            <w:pPr>
              <w:suppressAutoHyphens/>
              <w:autoSpaceDE w:val="0"/>
              <w:autoSpaceDN w:val="0"/>
              <w:adjustRightInd w:val="0"/>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Код причины постановки (КПП) на учёт в налоговом органе (только для российских юридических лиц)</w:t>
            </w:r>
          </w:p>
        </w:tc>
        <w:tc>
          <w:tcPr>
            <w:tcW w:w="2877" w:type="pct"/>
            <w:vAlign w:val="center"/>
          </w:tcPr>
          <w:p w14:paraId="679DC46F"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p>
        </w:tc>
      </w:tr>
      <w:tr w:rsidR="00764380" w:rsidRPr="00764380" w14:paraId="65A260B8" w14:textId="77777777" w:rsidTr="00E657A0">
        <w:tc>
          <w:tcPr>
            <w:tcW w:w="271" w:type="pct"/>
            <w:vAlign w:val="center"/>
          </w:tcPr>
          <w:p w14:paraId="66BB41CE" w14:textId="77777777" w:rsidR="00764380" w:rsidRPr="00764380" w:rsidRDefault="00764380" w:rsidP="00764380">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9.</w:t>
            </w:r>
          </w:p>
        </w:tc>
        <w:tc>
          <w:tcPr>
            <w:tcW w:w="1852" w:type="pct"/>
            <w:vAlign w:val="center"/>
          </w:tcPr>
          <w:p w14:paraId="38D87273" w14:textId="77777777" w:rsidR="00764380" w:rsidRPr="00764380" w:rsidRDefault="00764380" w:rsidP="00764380">
            <w:pPr>
              <w:suppressAutoHyphens/>
              <w:autoSpaceDE w:val="0"/>
              <w:autoSpaceDN w:val="0"/>
              <w:adjustRightInd w:val="0"/>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ОГРН (для юридического лица) или ОГРНИП (для индивидуального предпринимателя) участника закупки</w:t>
            </w:r>
          </w:p>
        </w:tc>
        <w:tc>
          <w:tcPr>
            <w:tcW w:w="2877" w:type="pct"/>
            <w:vAlign w:val="center"/>
          </w:tcPr>
          <w:p w14:paraId="62AB6DDB"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p>
        </w:tc>
      </w:tr>
      <w:tr w:rsidR="00764380" w:rsidRPr="00764380" w14:paraId="7C913173" w14:textId="77777777" w:rsidTr="00E657A0">
        <w:tc>
          <w:tcPr>
            <w:tcW w:w="271" w:type="pct"/>
            <w:vAlign w:val="center"/>
          </w:tcPr>
          <w:p w14:paraId="21655DD8" w14:textId="77777777" w:rsidR="00764380" w:rsidRPr="00764380" w:rsidRDefault="00764380" w:rsidP="00764380">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10.</w:t>
            </w:r>
          </w:p>
        </w:tc>
        <w:tc>
          <w:tcPr>
            <w:tcW w:w="1852" w:type="pct"/>
            <w:vAlign w:val="center"/>
          </w:tcPr>
          <w:p w14:paraId="48CDE9A1" w14:textId="77777777" w:rsidR="00764380" w:rsidRPr="00764380" w:rsidRDefault="00764380" w:rsidP="00764380">
            <w:pPr>
              <w:suppressAutoHyphens/>
              <w:autoSpaceDE w:val="0"/>
              <w:autoSpaceDN w:val="0"/>
              <w:adjustRightInd w:val="0"/>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Код ОКПО участника (только для юридических лиц)</w:t>
            </w:r>
          </w:p>
        </w:tc>
        <w:tc>
          <w:tcPr>
            <w:tcW w:w="2877" w:type="pct"/>
            <w:vAlign w:val="center"/>
          </w:tcPr>
          <w:p w14:paraId="1E88AE3E"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Указывается код по Общероссийскому классификатору предприятий и организаций (ОКПО), установленный участнику закупки.</w:t>
            </w:r>
          </w:p>
        </w:tc>
      </w:tr>
      <w:tr w:rsidR="00764380" w:rsidRPr="00764380" w14:paraId="5D6F284D" w14:textId="77777777" w:rsidTr="00E657A0">
        <w:tc>
          <w:tcPr>
            <w:tcW w:w="271" w:type="pct"/>
            <w:vAlign w:val="center"/>
          </w:tcPr>
          <w:p w14:paraId="6922FA11" w14:textId="77777777" w:rsidR="00764380" w:rsidRPr="00764380" w:rsidRDefault="00764380" w:rsidP="00764380">
            <w:pPr>
              <w:suppressAutoHyphens/>
              <w:autoSpaceDE w:val="0"/>
              <w:autoSpaceDN w:val="0"/>
              <w:adjustRightInd w:val="0"/>
              <w:spacing w:after="0" w:line="276" w:lineRule="auto"/>
              <w:contextualSpacing/>
              <w:rPr>
                <w:rFonts w:ascii="Times New Roman" w:eastAsia="Times New Roman" w:hAnsi="Times New Roman" w:cs="Times New Roman"/>
                <w:b/>
                <w:sz w:val="20"/>
                <w:szCs w:val="20"/>
                <w:lang w:eastAsia="zh-CN"/>
              </w:rPr>
            </w:pPr>
            <w:r w:rsidRPr="00764380">
              <w:rPr>
                <w:rFonts w:ascii="Times New Roman" w:eastAsia="Times New Roman" w:hAnsi="Times New Roman" w:cs="Times New Roman"/>
                <w:b/>
                <w:sz w:val="20"/>
                <w:szCs w:val="20"/>
                <w:lang w:eastAsia="zh-CN"/>
              </w:rPr>
              <w:t>11.</w:t>
            </w:r>
          </w:p>
        </w:tc>
        <w:tc>
          <w:tcPr>
            <w:tcW w:w="1852" w:type="pct"/>
            <w:vAlign w:val="center"/>
          </w:tcPr>
          <w:p w14:paraId="7DE05096" w14:textId="77777777" w:rsidR="00764380" w:rsidRPr="00764380" w:rsidRDefault="00764380" w:rsidP="00764380">
            <w:pPr>
              <w:suppressAutoHyphens/>
              <w:autoSpaceDE w:val="0"/>
              <w:autoSpaceDN w:val="0"/>
              <w:adjustRightInd w:val="0"/>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Банковские реквизиты:</w:t>
            </w:r>
          </w:p>
        </w:tc>
        <w:tc>
          <w:tcPr>
            <w:tcW w:w="2877" w:type="pct"/>
            <w:vAlign w:val="center"/>
          </w:tcPr>
          <w:p w14:paraId="218098B5"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В разделе банковские реквизиты указываются сведения необходимые и достаточные для перечисления денежных средств участнику закупки, а именно: наименование и адрес банка, расчётный счёт участника в банке, БИК, корр. счёт, контактные телефоны банка, прочие банковские реквизиты.</w:t>
            </w:r>
          </w:p>
        </w:tc>
      </w:tr>
      <w:tr w:rsidR="00764380" w:rsidRPr="00764380" w14:paraId="2E27A20A" w14:textId="77777777" w:rsidTr="00E657A0">
        <w:tc>
          <w:tcPr>
            <w:tcW w:w="271" w:type="pct"/>
            <w:vAlign w:val="center"/>
          </w:tcPr>
          <w:p w14:paraId="0C69F5EE" w14:textId="77777777" w:rsidR="00764380" w:rsidRPr="00764380" w:rsidRDefault="00764380" w:rsidP="00764380">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11.1</w:t>
            </w:r>
          </w:p>
        </w:tc>
        <w:tc>
          <w:tcPr>
            <w:tcW w:w="1852" w:type="pct"/>
            <w:vAlign w:val="center"/>
          </w:tcPr>
          <w:p w14:paraId="580C6AC6" w14:textId="77777777" w:rsidR="00764380" w:rsidRPr="00764380" w:rsidRDefault="00764380" w:rsidP="00764380">
            <w:pPr>
              <w:suppressAutoHyphens/>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Наименование обслуживающего банка</w:t>
            </w:r>
          </w:p>
        </w:tc>
        <w:tc>
          <w:tcPr>
            <w:tcW w:w="2877" w:type="pct"/>
            <w:vAlign w:val="center"/>
          </w:tcPr>
          <w:p w14:paraId="6F691A6C"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p>
        </w:tc>
      </w:tr>
      <w:tr w:rsidR="00764380" w:rsidRPr="00764380" w14:paraId="5EF6364A" w14:textId="77777777" w:rsidTr="00E657A0">
        <w:tc>
          <w:tcPr>
            <w:tcW w:w="271" w:type="pct"/>
            <w:vAlign w:val="center"/>
          </w:tcPr>
          <w:p w14:paraId="41801666" w14:textId="77777777" w:rsidR="00764380" w:rsidRPr="00764380" w:rsidRDefault="00764380" w:rsidP="00764380">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11.2</w:t>
            </w:r>
          </w:p>
        </w:tc>
        <w:tc>
          <w:tcPr>
            <w:tcW w:w="1852" w:type="pct"/>
            <w:vAlign w:val="center"/>
          </w:tcPr>
          <w:p w14:paraId="69E82CCE" w14:textId="77777777" w:rsidR="00764380" w:rsidRPr="00764380" w:rsidRDefault="00764380" w:rsidP="00764380">
            <w:pPr>
              <w:suppressAutoHyphens/>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Расчетный счет</w:t>
            </w:r>
          </w:p>
        </w:tc>
        <w:tc>
          <w:tcPr>
            <w:tcW w:w="2877" w:type="pct"/>
            <w:vAlign w:val="center"/>
          </w:tcPr>
          <w:p w14:paraId="0B0BCE4E"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p>
        </w:tc>
      </w:tr>
      <w:tr w:rsidR="00764380" w:rsidRPr="00764380" w14:paraId="2314A72B" w14:textId="77777777" w:rsidTr="00E657A0">
        <w:tc>
          <w:tcPr>
            <w:tcW w:w="271" w:type="pct"/>
            <w:vAlign w:val="center"/>
          </w:tcPr>
          <w:p w14:paraId="268D9851" w14:textId="77777777" w:rsidR="00764380" w:rsidRPr="00764380" w:rsidRDefault="00764380" w:rsidP="00764380">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11.3</w:t>
            </w:r>
          </w:p>
        </w:tc>
        <w:tc>
          <w:tcPr>
            <w:tcW w:w="1852" w:type="pct"/>
            <w:vAlign w:val="center"/>
          </w:tcPr>
          <w:p w14:paraId="21191054" w14:textId="77777777" w:rsidR="00764380" w:rsidRPr="00764380" w:rsidRDefault="00764380" w:rsidP="00764380">
            <w:pPr>
              <w:suppressAutoHyphens/>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Корреспондентский счет</w:t>
            </w:r>
          </w:p>
        </w:tc>
        <w:tc>
          <w:tcPr>
            <w:tcW w:w="2877" w:type="pct"/>
            <w:vAlign w:val="center"/>
          </w:tcPr>
          <w:p w14:paraId="59942322"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p>
        </w:tc>
      </w:tr>
      <w:tr w:rsidR="00764380" w:rsidRPr="00764380" w14:paraId="37EE6FBD" w14:textId="77777777" w:rsidTr="00E657A0">
        <w:tc>
          <w:tcPr>
            <w:tcW w:w="271" w:type="pct"/>
            <w:vAlign w:val="center"/>
          </w:tcPr>
          <w:p w14:paraId="6A5DF1F6" w14:textId="77777777" w:rsidR="00764380" w:rsidRPr="00764380" w:rsidRDefault="00764380" w:rsidP="00764380">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11.4</w:t>
            </w:r>
          </w:p>
        </w:tc>
        <w:tc>
          <w:tcPr>
            <w:tcW w:w="1852" w:type="pct"/>
            <w:vAlign w:val="center"/>
          </w:tcPr>
          <w:p w14:paraId="3118664D" w14:textId="77777777" w:rsidR="00764380" w:rsidRPr="00764380" w:rsidRDefault="00764380" w:rsidP="00764380">
            <w:pPr>
              <w:suppressAutoHyphens/>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БИК</w:t>
            </w:r>
          </w:p>
        </w:tc>
        <w:tc>
          <w:tcPr>
            <w:tcW w:w="2877" w:type="pct"/>
            <w:vAlign w:val="center"/>
          </w:tcPr>
          <w:p w14:paraId="10195C16"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p>
        </w:tc>
      </w:tr>
      <w:tr w:rsidR="00764380" w:rsidRPr="00764380" w14:paraId="5E5678C4" w14:textId="77777777" w:rsidTr="00E657A0">
        <w:tc>
          <w:tcPr>
            <w:tcW w:w="271" w:type="pct"/>
            <w:vAlign w:val="center"/>
          </w:tcPr>
          <w:p w14:paraId="514184E5" w14:textId="77777777" w:rsidR="00764380" w:rsidRPr="00764380" w:rsidRDefault="00764380" w:rsidP="00764380">
            <w:pPr>
              <w:suppressAutoHyphens/>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12.</w:t>
            </w:r>
          </w:p>
        </w:tc>
        <w:tc>
          <w:tcPr>
            <w:tcW w:w="1852" w:type="pct"/>
            <w:vAlign w:val="center"/>
          </w:tcPr>
          <w:p w14:paraId="599419DC" w14:textId="77777777" w:rsidR="00764380" w:rsidRPr="00764380" w:rsidRDefault="00764380" w:rsidP="00764380">
            <w:pPr>
              <w:suppressAutoHyphens/>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ФИО и должность руководителя участника закупки (директор, президент…)</w:t>
            </w:r>
          </w:p>
        </w:tc>
        <w:tc>
          <w:tcPr>
            <w:tcW w:w="2877" w:type="pct"/>
            <w:vAlign w:val="center"/>
          </w:tcPr>
          <w:p w14:paraId="21B0F081"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i/>
                <w:color w:val="A6A6A6" w:themeColor="background1" w:themeShade="A6"/>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 xml:space="preserve">Юридические лица указывают должность и фамилию, имя, отчество руководителя участника закупки.  </w:t>
            </w:r>
          </w:p>
          <w:p w14:paraId="1C0747B4"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 xml:space="preserve">Индивидуальные предприниматели и физические лица пропускают данный раздел. </w:t>
            </w:r>
          </w:p>
        </w:tc>
      </w:tr>
      <w:tr w:rsidR="00764380" w:rsidRPr="00764380" w14:paraId="7970955D" w14:textId="77777777" w:rsidTr="00E657A0">
        <w:tc>
          <w:tcPr>
            <w:tcW w:w="271" w:type="pct"/>
            <w:vAlign w:val="center"/>
          </w:tcPr>
          <w:p w14:paraId="3663CFC5" w14:textId="77777777" w:rsidR="00764380" w:rsidRPr="00764380" w:rsidRDefault="00764380" w:rsidP="00764380">
            <w:pPr>
              <w:suppressAutoHyphens/>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13.</w:t>
            </w:r>
          </w:p>
        </w:tc>
        <w:tc>
          <w:tcPr>
            <w:tcW w:w="1852" w:type="pct"/>
            <w:vAlign w:val="center"/>
          </w:tcPr>
          <w:p w14:paraId="2E2686DE" w14:textId="77777777" w:rsidR="00764380" w:rsidRPr="00764380" w:rsidRDefault="00764380" w:rsidP="00764380">
            <w:pPr>
              <w:suppressAutoHyphens/>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Основание полномочий руководителя (Устав, Положение, Решение учредителей и т.д.)</w:t>
            </w:r>
          </w:p>
        </w:tc>
        <w:tc>
          <w:tcPr>
            <w:tcW w:w="2877" w:type="pct"/>
            <w:vAlign w:val="center"/>
          </w:tcPr>
          <w:p w14:paraId="1710C55F"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Юридические лица должны приложить документ, определяющие его полномочия (Устав, Решение учредителей, Приказ и т.д.).</w:t>
            </w:r>
          </w:p>
        </w:tc>
      </w:tr>
      <w:tr w:rsidR="00764380" w:rsidRPr="00764380" w14:paraId="46A7F044" w14:textId="77777777" w:rsidTr="00E657A0">
        <w:tc>
          <w:tcPr>
            <w:tcW w:w="271" w:type="pct"/>
            <w:vAlign w:val="center"/>
          </w:tcPr>
          <w:p w14:paraId="6F1F1867" w14:textId="77777777" w:rsidR="00764380" w:rsidRPr="00764380" w:rsidRDefault="00764380" w:rsidP="00764380">
            <w:pPr>
              <w:suppressAutoHyphens/>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14.</w:t>
            </w:r>
          </w:p>
        </w:tc>
        <w:tc>
          <w:tcPr>
            <w:tcW w:w="1852" w:type="pct"/>
            <w:vAlign w:val="center"/>
          </w:tcPr>
          <w:p w14:paraId="16F81EEE" w14:textId="77777777" w:rsidR="00764380" w:rsidRPr="00764380" w:rsidRDefault="00764380" w:rsidP="00764380">
            <w:pPr>
              <w:suppressAutoHyphens/>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ФИО и должность лица, который будет подписывать договор от имени участника закупки (указывается, если договор будет подписывать не руководитель участника закупки)</w:t>
            </w:r>
          </w:p>
        </w:tc>
        <w:tc>
          <w:tcPr>
            <w:tcW w:w="2877" w:type="pct"/>
            <w:vAlign w:val="center"/>
          </w:tcPr>
          <w:p w14:paraId="47C75F83"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В случае если договор будет подписывать не руководитель участника закупки, то участник закупки должен указать должность, ФИО (полностью) и документ, определяющие его полномочия (Устав, Положение, Доверенность и т.д.).</w:t>
            </w:r>
          </w:p>
        </w:tc>
      </w:tr>
      <w:tr w:rsidR="00764380" w:rsidRPr="00764380" w14:paraId="56DA47C3" w14:textId="77777777" w:rsidTr="00E657A0">
        <w:tc>
          <w:tcPr>
            <w:tcW w:w="271" w:type="pct"/>
            <w:vAlign w:val="center"/>
          </w:tcPr>
          <w:p w14:paraId="33B94C14" w14:textId="77777777" w:rsidR="00764380" w:rsidRPr="00764380" w:rsidRDefault="00764380" w:rsidP="00764380">
            <w:pPr>
              <w:suppressAutoHyphens/>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15.</w:t>
            </w:r>
          </w:p>
        </w:tc>
        <w:tc>
          <w:tcPr>
            <w:tcW w:w="1852" w:type="pct"/>
            <w:vAlign w:val="center"/>
          </w:tcPr>
          <w:p w14:paraId="66A859E7" w14:textId="77777777" w:rsidR="00764380" w:rsidRPr="00764380" w:rsidRDefault="00764380" w:rsidP="00764380">
            <w:pPr>
              <w:suppressAutoHyphens/>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Основание полномочий лица, подписывающего договор (Устав, Положение, Доверенность № ___ от ____ 200_ г. и т.д.)</w:t>
            </w:r>
          </w:p>
        </w:tc>
        <w:tc>
          <w:tcPr>
            <w:tcW w:w="2877" w:type="pct"/>
            <w:vAlign w:val="center"/>
          </w:tcPr>
          <w:p w14:paraId="638DED6D"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p>
        </w:tc>
      </w:tr>
      <w:tr w:rsidR="00764380" w:rsidRPr="00764380" w14:paraId="6606EFD0" w14:textId="77777777" w:rsidTr="00E657A0">
        <w:tc>
          <w:tcPr>
            <w:tcW w:w="271" w:type="pct"/>
            <w:vAlign w:val="center"/>
          </w:tcPr>
          <w:p w14:paraId="0EFFE387" w14:textId="77777777" w:rsidR="00764380" w:rsidRPr="00764380" w:rsidRDefault="00764380" w:rsidP="00764380">
            <w:pPr>
              <w:suppressAutoHyphens/>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16.</w:t>
            </w:r>
          </w:p>
        </w:tc>
        <w:tc>
          <w:tcPr>
            <w:tcW w:w="1852" w:type="pct"/>
            <w:vAlign w:val="center"/>
          </w:tcPr>
          <w:p w14:paraId="09C863CD" w14:textId="77777777" w:rsidR="00764380" w:rsidRPr="00764380" w:rsidRDefault="00764380" w:rsidP="00764380">
            <w:pPr>
              <w:suppressAutoHyphens/>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 xml:space="preserve">Является ли организация налогоплательщиком НДС </w:t>
            </w:r>
          </w:p>
        </w:tc>
        <w:tc>
          <w:tcPr>
            <w:tcW w:w="2877" w:type="pct"/>
            <w:vAlign w:val="center"/>
          </w:tcPr>
          <w:p w14:paraId="67A953F6"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p>
        </w:tc>
      </w:tr>
      <w:tr w:rsidR="00764380" w:rsidRPr="00764380" w14:paraId="1E1CBEAF" w14:textId="77777777" w:rsidTr="00E657A0">
        <w:tc>
          <w:tcPr>
            <w:tcW w:w="271" w:type="pct"/>
            <w:vAlign w:val="center"/>
          </w:tcPr>
          <w:p w14:paraId="332AEA89" w14:textId="77777777" w:rsidR="00764380" w:rsidRPr="00764380" w:rsidRDefault="00764380" w:rsidP="00764380">
            <w:pPr>
              <w:suppressAutoHyphens/>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17.</w:t>
            </w:r>
          </w:p>
        </w:tc>
        <w:tc>
          <w:tcPr>
            <w:tcW w:w="1852" w:type="pct"/>
            <w:vAlign w:val="center"/>
          </w:tcPr>
          <w:p w14:paraId="107459CC" w14:textId="77777777" w:rsidR="00764380" w:rsidRPr="00764380" w:rsidRDefault="00764380" w:rsidP="00764380">
            <w:pPr>
              <w:suppressAutoHyphens/>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ФИО, должность, телефон и электронный адрес контактного лица для получения дополнительной информации</w:t>
            </w:r>
          </w:p>
        </w:tc>
        <w:tc>
          <w:tcPr>
            <w:tcW w:w="2877" w:type="pct"/>
            <w:vAlign w:val="center"/>
          </w:tcPr>
          <w:p w14:paraId="5AA59A49"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Контактное лицо для оперативного обмена информацией по заключению договора. В данном разделе необходимо ФИО, должность, телефон и электронный адрес контактного лица.</w:t>
            </w:r>
          </w:p>
        </w:tc>
      </w:tr>
    </w:tbl>
    <w:p w14:paraId="4FCC0315" w14:textId="1F6356A5" w:rsidR="00764380" w:rsidRDefault="00764380" w:rsidP="00764380">
      <w:pPr>
        <w:suppressAutoHyphens/>
        <w:autoSpaceDE w:val="0"/>
        <w:spacing w:after="0" w:line="240" w:lineRule="auto"/>
        <w:ind w:left="142" w:firstLine="566"/>
        <w:jc w:val="both"/>
        <w:rPr>
          <w:rFonts w:ascii="Times New Roman" w:eastAsia="Calibri" w:hAnsi="Times New Roman" w:cs="Times New Roman"/>
          <w:b/>
          <w:bCs/>
          <w:color w:val="000000"/>
          <w:sz w:val="20"/>
          <w:szCs w:val="20"/>
          <w:lang w:eastAsia="zh-CN"/>
        </w:rPr>
      </w:pPr>
    </w:p>
    <w:p w14:paraId="40543CFC" w14:textId="5E6CF3EF" w:rsidR="00EB7EC1" w:rsidRPr="00BD4FE0" w:rsidRDefault="00EB7EC1" w:rsidP="00EB7EC1">
      <w:pPr>
        <w:pStyle w:val="Default"/>
        <w:ind w:left="142" w:firstLine="566"/>
        <w:jc w:val="both"/>
        <w:rPr>
          <w:rFonts w:eastAsia="Calibri"/>
          <w:b/>
          <w:bCs/>
          <w:sz w:val="20"/>
          <w:szCs w:val="20"/>
        </w:rPr>
      </w:pPr>
      <w:r w:rsidRPr="00BD4FE0">
        <w:rPr>
          <w:rFonts w:eastAsia="Calibri"/>
          <w:b/>
          <w:bCs/>
          <w:sz w:val="20"/>
          <w:szCs w:val="20"/>
        </w:rPr>
        <w:lastRenderedPageBreak/>
        <w:t xml:space="preserve">Предлагаем </w:t>
      </w:r>
      <w:r w:rsidR="00DF3CA4">
        <w:rPr>
          <w:rFonts w:eastAsia="Calibri"/>
          <w:b/>
          <w:bCs/>
          <w:sz w:val="20"/>
          <w:szCs w:val="20"/>
        </w:rPr>
        <w:t>выполнить работы</w:t>
      </w:r>
      <w:r w:rsidRPr="00BD4FE0">
        <w:rPr>
          <w:rFonts w:eastAsia="Calibri"/>
          <w:b/>
          <w:bCs/>
          <w:sz w:val="20"/>
          <w:szCs w:val="20"/>
        </w:rPr>
        <w:t xml:space="preserve"> в соответствии с условиями извещения о закупке:</w:t>
      </w:r>
    </w:p>
    <w:p w14:paraId="7AB4742C" w14:textId="77777777" w:rsidR="00EB7EC1" w:rsidRPr="00BD4FE0" w:rsidRDefault="00EB7EC1" w:rsidP="00EB7EC1">
      <w:pPr>
        <w:pStyle w:val="Default"/>
        <w:ind w:left="142" w:firstLine="566"/>
        <w:jc w:val="both"/>
        <w:rPr>
          <w:rFonts w:eastAsia="Calibri"/>
          <w:b/>
          <w:bCs/>
          <w:sz w:val="20"/>
          <w:szCs w:val="20"/>
        </w:rPr>
      </w:pPr>
    </w:p>
    <w:tbl>
      <w:tblPr>
        <w:tblW w:w="4977" w:type="pct"/>
        <w:tblInd w:w="170" w:type="dxa"/>
        <w:tblLayout w:type="fixed"/>
        <w:tblCellMar>
          <w:left w:w="28" w:type="dxa"/>
          <w:right w:w="28" w:type="dxa"/>
        </w:tblCellMar>
        <w:tblLook w:val="0000" w:firstRow="0" w:lastRow="0" w:firstColumn="0" w:lastColumn="0" w:noHBand="0" w:noVBand="0"/>
      </w:tblPr>
      <w:tblGrid>
        <w:gridCol w:w="623"/>
        <w:gridCol w:w="4055"/>
        <w:gridCol w:w="2730"/>
        <w:gridCol w:w="1059"/>
        <w:gridCol w:w="1343"/>
      </w:tblGrid>
      <w:tr w:rsidR="00EB7EC1" w:rsidRPr="00A40080" w14:paraId="1C0141FD" w14:textId="77777777" w:rsidTr="002662AB">
        <w:trPr>
          <w:trHeight w:val="307"/>
        </w:trPr>
        <w:tc>
          <w:tcPr>
            <w:tcW w:w="687"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77D9BA03" w14:textId="77777777" w:rsidR="00EB7EC1" w:rsidRPr="00A40080" w:rsidRDefault="00EB7EC1" w:rsidP="002662AB">
            <w:pPr>
              <w:keepNext/>
              <w:widowControl w:val="0"/>
              <w:spacing w:after="0" w:line="240" w:lineRule="auto"/>
              <w:jc w:val="center"/>
              <w:rPr>
                <w:rFonts w:ascii="Times New Roman" w:hAnsi="Times New Roman" w:cs="Times New Roman"/>
                <w:sz w:val="18"/>
                <w:szCs w:val="18"/>
              </w:rPr>
            </w:pPr>
            <w:r w:rsidRPr="00A40080">
              <w:rPr>
                <w:rFonts w:ascii="Times New Roman" w:hAnsi="Times New Roman" w:cs="Times New Roman"/>
                <w:b/>
                <w:bCs/>
                <w:sz w:val="18"/>
                <w:szCs w:val="18"/>
              </w:rPr>
              <w:t>№ п/п</w:t>
            </w:r>
          </w:p>
        </w:tc>
        <w:tc>
          <w:tcPr>
            <w:tcW w:w="4522"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76C1F302" w14:textId="77777777" w:rsidR="00EB7EC1" w:rsidRPr="00A40080" w:rsidRDefault="00EB7EC1" w:rsidP="002662AB">
            <w:pPr>
              <w:keepNext/>
              <w:widowControl w:val="0"/>
              <w:tabs>
                <w:tab w:val="left" w:pos="9180"/>
              </w:tabs>
              <w:spacing w:after="0" w:line="240" w:lineRule="auto"/>
              <w:jc w:val="center"/>
              <w:rPr>
                <w:rFonts w:ascii="Times New Roman" w:hAnsi="Times New Roman" w:cs="Times New Roman"/>
                <w:sz w:val="18"/>
                <w:szCs w:val="18"/>
              </w:rPr>
            </w:pPr>
            <w:r w:rsidRPr="00A40080">
              <w:rPr>
                <w:rFonts w:ascii="Times New Roman" w:hAnsi="Times New Roman" w:cs="Times New Roman"/>
                <w:b/>
                <w:bCs/>
                <w:sz w:val="18"/>
                <w:szCs w:val="18"/>
              </w:rPr>
              <w:t>Предмет закупки (договора)</w:t>
            </w:r>
          </w:p>
        </w:tc>
        <w:tc>
          <w:tcPr>
            <w:tcW w:w="3042" w:type="dxa"/>
            <w:tcBorders>
              <w:top w:val="single" w:sz="4" w:space="0" w:color="000000"/>
              <w:left w:val="single" w:sz="4" w:space="0" w:color="000000"/>
              <w:bottom w:val="single" w:sz="4" w:space="0" w:color="000000"/>
              <w:right w:val="single" w:sz="4" w:space="0" w:color="auto"/>
            </w:tcBorders>
            <w:shd w:val="clear" w:color="auto" w:fill="DEEAF6" w:themeFill="accent5" w:themeFillTint="33"/>
            <w:vAlign w:val="center"/>
          </w:tcPr>
          <w:p w14:paraId="09947F8D" w14:textId="77777777" w:rsidR="00EB7EC1" w:rsidRPr="00A40080" w:rsidRDefault="00EB7EC1" w:rsidP="002662AB">
            <w:pPr>
              <w:keepNext/>
              <w:widowControl w:val="0"/>
              <w:tabs>
                <w:tab w:val="left" w:pos="9180"/>
              </w:tabs>
              <w:spacing w:after="0" w:line="240" w:lineRule="auto"/>
              <w:jc w:val="center"/>
              <w:rPr>
                <w:rFonts w:ascii="Times New Roman" w:hAnsi="Times New Roman" w:cs="Times New Roman"/>
                <w:sz w:val="18"/>
                <w:szCs w:val="18"/>
              </w:rPr>
            </w:pPr>
            <w:r w:rsidRPr="00A40080">
              <w:rPr>
                <w:rFonts w:ascii="Times New Roman" w:hAnsi="Times New Roman" w:cs="Times New Roman"/>
                <w:b/>
                <w:bCs/>
                <w:sz w:val="18"/>
                <w:szCs w:val="18"/>
              </w:rPr>
              <w:t>Срок (период) оказания услуг</w:t>
            </w:r>
          </w:p>
        </w:tc>
        <w:tc>
          <w:tcPr>
            <w:tcW w:w="1175"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20EE0663" w14:textId="77777777" w:rsidR="00EB7EC1" w:rsidRPr="00A40080" w:rsidRDefault="00EB7EC1" w:rsidP="002662AB">
            <w:pPr>
              <w:keepNext/>
              <w:widowControl w:val="0"/>
              <w:tabs>
                <w:tab w:val="left" w:pos="9180"/>
              </w:tabs>
              <w:spacing w:after="0" w:line="240" w:lineRule="auto"/>
              <w:jc w:val="center"/>
              <w:rPr>
                <w:rFonts w:ascii="Times New Roman" w:hAnsi="Times New Roman" w:cs="Times New Roman"/>
                <w:sz w:val="18"/>
                <w:szCs w:val="18"/>
              </w:rPr>
            </w:pPr>
            <w:r w:rsidRPr="00A40080">
              <w:rPr>
                <w:rFonts w:ascii="Times New Roman" w:hAnsi="Times New Roman" w:cs="Times New Roman"/>
                <w:b/>
                <w:sz w:val="18"/>
                <w:szCs w:val="18"/>
              </w:rPr>
              <w:t>Ед. изм.</w:t>
            </w:r>
          </w:p>
        </w:tc>
        <w:tc>
          <w:tcPr>
            <w:tcW w:w="1492"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6677C659" w14:textId="77777777" w:rsidR="00EB7EC1" w:rsidRPr="00A40080" w:rsidRDefault="00EB7EC1" w:rsidP="002662AB">
            <w:pPr>
              <w:keepNext/>
              <w:widowControl w:val="0"/>
              <w:tabs>
                <w:tab w:val="left" w:pos="9180"/>
              </w:tabs>
              <w:spacing w:after="0" w:line="240" w:lineRule="auto"/>
              <w:jc w:val="center"/>
              <w:rPr>
                <w:rFonts w:ascii="Times New Roman" w:hAnsi="Times New Roman" w:cs="Times New Roman"/>
                <w:sz w:val="18"/>
                <w:szCs w:val="18"/>
              </w:rPr>
            </w:pPr>
            <w:r w:rsidRPr="00A40080">
              <w:rPr>
                <w:rFonts w:ascii="Times New Roman" w:hAnsi="Times New Roman" w:cs="Times New Roman"/>
                <w:b/>
                <w:sz w:val="18"/>
                <w:szCs w:val="18"/>
              </w:rPr>
              <w:t>Цена за ед. изм., руб.</w:t>
            </w:r>
          </w:p>
        </w:tc>
      </w:tr>
      <w:tr w:rsidR="00EB7EC1" w:rsidRPr="00A40080" w14:paraId="4FA03E77" w14:textId="77777777" w:rsidTr="002662AB">
        <w:trPr>
          <w:trHeight w:val="386"/>
        </w:trPr>
        <w:tc>
          <w:tcPr>
            <w:tcW w:w="68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74D51D6" w14:textId="77777777" w:rsidR="00EB7EC1" w:rsidRPr="00A40080" w:rsidRDefault="00EB7EC1" w:rsidP="002662AB">
            <w:pPr>
              <w:keepNext/>
              <w:widowControl w:val="0"/>
              <w:spacing w:after="0" w:line="240" w:lineRule="auto"/>
              <w:jc w:val="center"/>
              <w:rPr>
                <w:rFonts w:ascii="Times New Roman" w:hAnsi="Times New Roman" w:cs="Times New Roman"/>
                <w:sz w:val="18"/>
                <w:szCs w:val="18"/>
              </w:rPr>
            </w:pPr>
            <w:r w:rsidRPr="00A40080">
              <w:rPr>
                <w:rFonts w:ascii="Times New Roman" w:hAnsi="Times New Roman" w:cs="Times New Roman"/>
                <w:sz w:val="18"/>
                <w:szCs w:val="18"/>
              </w:rPr>
              <w:t>1</w:t>
            </w:r>
          </w:p>
        </w:tc>
        <w:tc>
          <w:tcPr>
            <w:tcW w:w="45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497128" w14:textId="77777777" w:rsidR="00EB7EC1" w:rsidRPr="00A40080" w:rsidRDefault="00EB7EC1" w:rsidP="002662AB">
            <w:pPr>
              <w:spacing w:after="0" w:line="240" w:lineRule="auto"/>
              <w:ind w:left="154"/>
              <w:rPr>
                <w:rFonts w:ascii="Times New Roman" w:hAnsi="Times New Roman" w:cs="Times New Roman"/>
                <w:sz w:val="18"/>
                <w:szCs w:val="18"/>
              </w:rPr>
            </w:pPr>
          </w:p>
        </w:tc>
        <w:tc>
          <w:tcPr>
            <w:tcW w:w="3042" w:type="dxa"/>
            <w:tcBorders>
              <w:top w:val="single" w:sz="4" w:space="0" w:color="000000"/>
              <w:left w:val="single" w:sz="4" w:space="0" w:color="000000"/>
              <w:bottom w:val="single" w:sz="4" w:space="0" w:color="000000"/>
              <w:right w:val="single" w:sz="4" w:space="0" w:color="auto"/>
            </w:tcBorders>
            <w:shd w:val="clear" w:color="auto" w:fill="auto"/>
            <w:vAlign w:val="center"/>
          </w:tcPr>
          <w:p w14:paraId="5886F375" w14:textId="77777777" w:rsidR="00EB7EC1" w:rsidRPr="00A40080" w:rsidRDefault="00EB7EC1" w:rsidP="002662AB">
            <w:pPr>
              <w:keepNext/>
              <w:widowControl w:val="0"/>
              <w:snapToGrid w:val="0"/>
              <w:spacing w:after="0" w:line="240" w:lineRule="auto"/>
              <w:jc w:val="center"/>
              <w:rPr>
                <w:rFonts w:ascii="Times New Roman" w:hAnsi="Times New Roman" w:cs="Times New Roman"/>
                <w:i/>
                <w:iCs/>
                <w:color w:val="FF0000"/>
                <w:sz w:val="18"/>
                <w:szCs w:val="18"/>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4C36A6F2" w14:textId="77777777" w:rsidR="00EB7EC1" w:rsidRPr="00A40080" w:rsidRDefault="00EB7EC1" w:rsidP="002662AB">
            <w:pPr>
              <w:keepNext/>
              <w:widowControl w:val="0"/>
              <w:tabs>
                <w:tab w:val="left" w:pos="9180"/>
              </w:tabs>
              <w:spacing w:after="0" w:line="240" w:lineRule="auto"/>
              <w:jc w:val="center"/>
              <w:rPr>
                <w:rFonts w:ascii="Times New Roman" w:hAnsi="Times New Roman" w:cs="Times New Roman"/>
                <w:bCs/>
                <w:sz w:val="18"/>
                <w:szCs w:val="18"/>
              </w:rPr>
            </w:pP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14:paraId="67AF6AC7" w14:textId="77777777" w:rsidR="00EB7EC1" w:rsidRPr="00A40080" w:rsidRDefault="00EB7EC1" w:rsidP="002662AB">
            <w:pPr>
              <w:keepNext/>
              <w:widowControl w:val="0"/>
              <w:tabs>
                <w:tab w:val="left" w:pos="9180"/>
              </w:tabs>
              <w:spacing w:after="0" w:line="240" w:lineRule="auto"/>
              <w:jc w:val="center"/>
              <w:rPr>
                <w:rFonts w:ascii="Times New Roman" w:hAnsi="Times New Roman" w:cs="Times New Roman"/>
                <w:bCs/>
                <w:sz w:val="18"/>
                <w:szCs w:val="18"/>
              </w:rPr>
            </w:pPr>
          </w:p>
        </w:tc>
      </w:tr>
      <w:tr w:rsidR="00EB7EC1" w:rsidRPr="00A40080" w14:paraId="774BAB1B" w14:textId="77777777" w:rsidTr="002662AB">
        <w:trPr>
          <w:trHeight w:val="386"/>
        </w:trPr>
        <w:tc>
          <w:tcPr>
            <w:tcW w:w="68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8943D4" w14:textId="77777777" w:rsidR="00EB7EC1" w:rsidRPr="00A40080" w:rsidRDefault="00EB7EC1" w:rsidP="002662AB">
            <w:pPr>
              <w:keepNext/>
              <w:widowControl w:val="0"/>
              <w:spacing w:after="0" w:line="240" w:lineRule="auto"/>
              <w:jc w:val="center"/>
              <w:rPr>
                <w:rFonts w:ascii="Times New Roman" w:hAnsi="Times New Roman" w:cs="Times New Roman"/>
                <w:sz w:val="18"/>
                <w:szCs w:val="18"/>
              </w:rPr>
            </w:pPr>
            <w:r w:rsidRPr="00A40080">
              <w:rPr>
                <w:rFonts w:ascii="Times New Roman" w:hAnsi="Times New Roman" w:cs="Times New Roman"/>
                <w:sz w:val="18"/>
                <w:szCs w:val="18"/>
              </w:rPr>
              <w:t>2</w:t>
            </w:r>
          </w:p>
        </w:tc>
        <w:tc>
          <w:tcPr>
            <w:tcW w:w="45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FC0BBD" w14:textId="77777777" w:rsidR="00EB7EC1" w:rsidRPr="00A40080" w:rsidRDefault="00EB7EC1" w:rsidP="002662AB">
            <w:pPr>
              <w:spacing w:after="0" w:line="240" w:lineRule="auto"/>
              <w:ind w:left="154"/>
              <w:rPr>
                <w:rFonts w:ascii="Times New Roman" w:hAnsi="Times New Roman" w:cs="Times New Roman"/>
                <w:i/>
                <w:iCs/>
                <w:color w:val="0070C0"/>
                <w:sz w:val="18"/>
                <w:szCs w:val="18"/>
              </w:rPr>
            </w:pPr>
          </w:p>
        </w:tc>
        <w:tc>
          <w:tcPr>
            <w:tcW w:w="3042" w:type="dxa"/>
            <w:tcBorders>
              <w:top w:val="single" w:sz="4" w:space="0" w:color="000000"/>
              <w:left w:val="single" w:sz="4" w:space="0" w:color="000000"/>
              <w:bottom w:val="single" w:sz="4" w:space="0" w:color="000000"/>
              <w:right w:val="single" w:sz="4" w:space="0" w:color="auto"/>
            </w:tcBorders>
            <w:shd w:val="clear" w:color="auto" w:fill="auto"/>
            <w:vAlign w:val="center"/>
          </w:tcPr>
          <w:p w14:paraId="755AFE77" w14:textId="77777777" w:rsidR="00EB7EC1" w:rsidRPr="00A40080" w:rsidRDefault="00EB7EC1" w:rsidP="002662AB">
            <w:pPr>
              <w:keepNext/>
              <w:widowControl w:val="0"/>
              <w:snapToGrid w:val="0"/>
              <w:spacing w:after="0" w:line="240" w:lineRule="auto"/>
              <w:jc w:val="center"/>
              <w:rPr>
                <w:rFonts w:ascii="Times New Roman" w:hAnsi="Times New Roman" w:cs="Times New Roman"/>
                <w:i/>
                <w:iCs/>
                <w:color w:val="FF0000"/>
                <w:sz w:val="18"/>
                <w:szCs w:val="18"/>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3EE10CE6" w14:textId="77777777" w:rsidR="00EB7EC1" w:rsidRPr="00A40080" w:rsidRDefault="00EB7EC1" w:rsidP="002662AB">
            <w:pPr>
              <w:keepNext/>
              <w:widowControl w:val="0"/>
              <w:tabs>
                <w:tab w:val="left" w:pos="9180"/>
              </w:tabs>
              <w:spacing w:after="0" w:line="240" w:lineRule="auto"/>
              <w:jc w:val="center"/>
              <w:rPr>
                <w:rFonts w:ascii="Times New Roman" w:hAnsi="Times New Roman" w:cs="Times New Roman"/>
                <w:bCs/>
                <w:sz w:val="18"/>
                <w:szCs w:val="18"/>
              </w:rPr>
            </w:pP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14:paraId="5AB89C29" w14:textId="77777777" w:rsidR="00EB7EC1" w:rsidRPr="00A40080" w:rsidRDefault="00EB7EC1" w:rsidP="002662AB">
            <w:pPr>
              <w:keepNext/>
              <w:widowControl w:val="0"/>
              <w:tabs>
                <w:tab w:val="left" w:pos="9180"/>
              </w:tabs>
              <w:spacing w:after="0" w:line="240" w:lineRule="auto"/>
              <w:jc w:val="center"/>
              <w:rPr>
                <w:rFonts w:ascii="Times New Roman" w:hAnsi="Times New Roman" w:cs="Times New Roman"/>
                <w:bCs/>
                <w:sz w:val="18"/>
                <w:szCs w:val="18"/>
              </w:rPr>
            </w:pPr>
          </w:p>
        </w:tc>
      </w:tr>
      <w:tr w:rsidR="00EB7EC1" w:rsidRPr="00A40080" w14:paraId="3EA40CBF" w14:textId="77777777" w:rsidTr="002662AB">
        <w:trPr>
          <w:trHeight w:val="386"/>
        </w:trPr>
        <w:tc>
          <w:tcPr>
            <w:tcW w:w="68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F01F53" w14:textId="77777777" w:rsidR="00EB7EC1" w:rsidRPr="00A40080" w:rsidRDefault="00EB7EC1" w:rsidP="002662AB">
            <w:pPr>
              <w:keepNext/>
              <w:widowControl w:val="0"/>
              <w:spacing w:after="0" w:line="240" w:lineRule="auto"/>
              <w:jc w:val="center"/>
              <w:rPr>
                <w:rFonts w:ascii="Times New Roman" w:hAnsi="Times New Roman" w:cs="Times New Roman"/>
                <w:sz w:val="18"/>
                <w:szCs w:val="18"/>
              </w:rPr>
            </w:pPr>
            <w:r w:rsidRPr="00A40080">
              <w:rPr>
                <w:rFonts w:ascii="Times New Roman" w:hAnsi="Times New Roman" w:cs="Times New Roman"/>
                <w:sz w:val="18"/>
                <w:szCs w:val="18"/>
              </w:rPr>
              <w:t>3</w:t>
            </w:r>
          </w:p>
        </w:tc>
        <w:tc>
          <w:tcPr>
            <w:tcW w:w="45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EE7804" w14:textId="77777777" w:rsidR="00EB7EC1" w:rsidRPr="00A40080" w:rsidRDefault="00EB7EC1" w:rsidP="002662AB">
            <w:pPr>
              <w:spacing w:after="0" w:line="240" w:lineRule="auto"/>
              <w:ind w:left="154"/>
              <w:rPr>
                <w:rFonts w:ascii="Times New Roman" w:hAnsi="Times New Roman" w:cs="Times New Roman"/>
                <w:i/>
                <w:iCs/>
                <w:color w:val="0070C0"/>
                <w:sz w:val="18"/>
                <w:szCs w:val="18"/>
              </w:rPr>
            </w:pPr>
          </w:p>
        </w:tc>
        <w:tc>
          <w:tcPr>
            <w:tcW w:w="3042" w:type="dxa"/>
            <w:tcBorders>
              <w:top w:val="single" w:sz="4" w:space="0" w:color="000000"/>
              <w:left w:val="single" w:sz="4" w:space="0" w:color="000000"/>
              <w:bottom w:val="single" w:sz="4" w:space="0" w:color="000000"/>
              <w:right w:val="single" w:sz="4" w:space="0" w:color="auto"/>
            </w:tcBorders>
            <w:shd w:val="clear" w:color="auto" w:fill="auto"/>
            <w:vAlign w:val="center"/>
          </w:tcPr>
          <w:p w14:paraId="617EE228" w14:textId="77777777" w:rsidR="00EB7EC1" w:rsidRPr="00A40080" w:rsidRDefault="00EB7EC1" w:rsidP="002662AB">
            <w:pPr>
              <w:keepNext/>
              <w:widowControl w:val="0"/>
              <w:snapToGrid w:val="0"/>
              <w:spacing w:after="0" w:line="240" w:lineRule="auto"/>
              <w:jc w:val="center"/>
              <w:rPr>
                <w:rFonts w:ascii="Times New Roman" w:hAnsi="Times New Roman" w:cs="Times New Roman"/>
                <w:i/>
                <w:iCs/>
                <w:color w:val="FF0000"/>
                <w:sz w:val="18"/>
                <w:szCs w:val="18"/>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BB6F4EB" w14:textId="77777777" w:rsidR="00EB7EC1" w:rsidRPr="00A40080" w:rsidRDefault="00EB7EC1" w:rsidP="002662AB">
            <w:pPr>
              <w:keepNext/>
              <w:widowControl w:val="0"/>
              <w:tabs>
                <w:tab w:val="left" w:pos="9180"/>
              </w:tabs>
              <w:spacing w:after="0" w:line="240" w:lineRule="auto"/>
              <w:jc w:val="center"/>
              <w:rPr>
                <w:rFonts w:ascii="Times New Roman" w:hAnsi="Times New Roman" w:cs="Times New Roman"/>
                <w:bCs/>
                <w:sz w:val="18"/>
                <w:szCs w:val="18"/>
              </w:rPr>
            </w:pP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14:paraId="14DEB3CA" w14:textId="77777777" w:rsidR="00EB7EC1" w:rsidRPr="00A40080" w:rsidRDefault="00EB7EC1" w:rsidP="002662AB">
            <w:pPr>
              <w:keepNext/>
              <w:widowControl w:val="0"/>
              <w:tabs>
                <w:tab w:val="left" w:pos="9180"/>
              </w:tabs>
              <w:spacing w:after="0" w:line="240" w:lineRule="auto"/>
              <w:jc w:val="center"/>
              <w:rPr>
                <w:rFonts w:ascii="Times New Roman" w:hAnsi="Times New Roman" w:cs="Times New Roman"/>
                <w:bCs/>
                <w:sz w:val="18"/>
                <w:szCs w:val="18"/>
              </w:rPr>
            </w:pPr>
          </w:p>
        </w:tc>
      </w:tr>
    </w:tbl>
    <w:p w14:paraId="3689D65A" w14:textId="77777777" w:rsidR="00EB7EC1" w:rsidRDefault="00EB7EC1" w:rsidP="00EB7EC1">
      <w:pPr>
        <w:rPr>
          <w:sz w:val="20"/>
          <w:szCs w:val="20"/>
        </w:rPr>
      </w:pPr>
    </w:p>
    <w:p w14:paraId="40FFC917" w14:textId="2FD24655" w:rsidR="00EB7EC1" w:rsidRDefault="00EB7EC1" w:rsidP="00764380">
      <w:pPr>
        <w:suppressAutoHyphens/>
        <w:autoSpaceDE w:val="0"/>
        <w:spacing w:after="0" w:line="240" w:lineRule="auto"/>
        <w:ind w:left="142" w:firstLine="566"/>
        <w:jc w:val="both"/>
        <w:rPr>
          <w:rFonts w:ascii="Times New Roman" w:eastAsia="Calibri" w:hAnsi="Times New Roman" w:cs="Times New Roman"/>
          <w:b/>
          <w:bCs/>
          <w:color w:val="000000"/>
          <w:sz w:val="20"/>
          <w:szCs w:val="20"/>
          <w:lang w:eastAsia="zh-CN"/>
        </w:rPr>
      </w:pPr>
    </w:p>
    <w:p w14:paraId="30E0EF97" w14:textId="77777777" w:rsidR="00EB7EC1" w:rsidRPr="00764380" w:rsidRDefault="00EB7EC1" w:rsidP="00764380">
      <w:pPr>
        <w:suppressAutoHyphens/>
        <w:autoSpaceDE w:val="0"/>
        <w:spacing w:after="0" w:line="240" w:lineRule="auto"/>
        <w:ind w:left="142" w:firstLine="566"/>
        <w:jc w:val="both"/>
        <w:rPr>
          <w:rFonts w:ascii="Times New Roman" w:eastAsia="Calibri" w:hAnsi="Times New Roman" w:cs="Times New Roman"/>
          <w:b/>
          <w:bCs/>
          <w:color w:val="000000"/>
          <w:sz w:val="20"/>
          <w:szCs w:val="20"/>
          <w:lang w:eastAsia="zh-CN"/>
        </w:rPr>
      </w:pPr>
    </w:p>
    <w:p w14:paraId="44B5A8EE" w14:textId="77777777" w:rsidR="003273DD" w:rsidRPr="003273DD" w:rsidRDefault="003273DD" w:rsidP="003273DD">
      <w:pPr>
        <w:suppressAutoHyphens/>
        <w:spacing w:after="200" w:line="276" w:lineRule="auto"/>
        <w:rPr>
          <w:rFonts w:ascii="Calibri" w:eastAsia="Times New Roman" w:hAnsi="Calibri" w:cs="Calibri"/>
          <w:sz w:val="20"/>
          <w:szCs w:val="20"/>
          <w:lang w:eastAsia="zh-CN"/>
        </w:rPr>
      </w:pPr>
    </w:p>
    <w:p w14:paraId="081E8ABB" w14:textId="77777777" w:rsidR="003273DD" w:rsidRPr="003273DD" w:rsidRDefault="003273DD" w:rsidP="003273DD">
      <w:pPr>
        <w:rPr>
          <w:rFonts w:ascii="Calibri" w:eastAsia="Times New Roman" w:hAnsi="Calibri" w:cs="Calibri"/>
          <w:sz w:val="20"/>
          <w:szCs w:val="20"/>
          <w:lang w:eastAsia="zh-CN"/>
        </w:rPr>
      </w:pPr>
      <w:r w:rsidRPr="003273DD">
        <w:rPr>
          <w:rFonts w:ascii="Calibri" w:eastAsia="Times New Roman" w:hAnsi="Calibri" w:cs="Calibri"/>
          <w:sz w:val="20"/>
          <w:szCs w:val="20"/>
          <w:lang w:eastAsia="zh-CN"/>
        </w:rPr>
        <w:br w:type="page"/>
      </w:r>
    </w:p>
    <w:tbl>
      <w:tblPr>
        <w:tblStyle w:val="71"/>
        <w:tblW w:w="0" w:type="auto"/>
        <w:tblLook w:val="04A0" w:firstRow="1" w:lastRow="0" w:firstColumn="1" w:lastColumn="0" w:noHBand="0" w:noVBand="1"/>
      </w:tblPr>
      <w:tblGrid>
        <w:gridCol w:w="9855"/>
      </w:tblGrid>
      <w:tr w:rsidR="003273DD" w:rsidRPr="003273DD" w14:paraId="6611DEA0" w14:textId="77777777" w:rsidTr="00E657A0">
        <w:tc>
          <w:tcPr>
            <w:tcW w:w="10456" w:type="dxa"/>
          </w:tcPr>
          <w:p w14:paraId="16BCDA5D" w14:textId="77777777" w:rsidR="003273DD" w:rsidRPr="003273DD" w:rsidRDefault="003273DD" w:rsidP="003273DD">
            <w:pPr>
              <w:shd w:val="clear" w:color="auto" w:fill="DEEAF6" w:themeFill="accent5" w:themeFillTint="33"/>
              <w:suppressAutoHyphens/>
              <w:spacing w:line="276" w:lineRule="auto"/>
              <w:contextualSpacing/>
              <w:jc w:val="center"/>
              <w:rPr>
                <w:rFonts w:ascii="Times New Roman" w:eastAsia="Times New Roman" w:hAnsi="Times New Roman" w:cs="Times New Roman"/>
                <w:b/>
                <w:bCs/>
                <w:sz w:val="20"/>
                <w:szCs w:val="20"/>
                <w:lang w:eastAsia="zh-CN"/>
              </w:rPr>
            </w:pPr>
            <w:r w:rsidRPr="003273DD">
              <w:rPr>
                <w:rFonts w:ascii="Times New Roman" w:eastAsia="Times New Roman" w:hAnsi="Times New Roman" w:cs="Times New Roman"/>
                <w:b/>
                <w:bCs/>
                <w:sz w:val="20"/>
                <w:szCs w:val="20"/>
                <w:lang w:eastAsia="zh-CN"/>
              </w:rPr>
              <w:lastRenderedPageBreak/>
              <w:t>Форма согласия участника закупки – физического лица (индивидуального предпринимателя) на обработку персональных данных</w:t>
            </w:r>
          </w:p>
        </w:tc>
      </w:tr>
    </w:tbl>
    <w:p w14:paraId="56968CD8" w14:textId="77777777" w:rsidR="003273DD" w:rsidRPr="003273DD" w:rsidRDefault="003273DD" w:rsidP="003273DD">
      <w:pPr>
        <w:shd w:val="clear" w:color="auto" w:fill="FFFFFF"/>
        <w:suppressAutoHyphens/>
        <w:spacing w:after="0" w:line="276" w:lineRule="auto"/>
        <w:contextualSpacing/>
        <w:jc w:val="center"/>
        <w:rPr>
          <w:rFonts w:ascii="Times New Roman" w:eastAsia="Times New Roman" w:hAnsi="Times New Roman" w:cs="Times New Roman"/>
          <w:sz w:val="20"/>
          <w:szCs w:val="20"/>
          <w:lang w:eastAsia="zh-CN"/>
        </w:rPr>
      </w:pPr>
    </w:p>
    <w:p w14:paraId="68A629CF" w14:textId="77777777" w:rsidR="003273DD" w:rsidRPr="003273DD" w:rsidRDefault="003273DD" w:rsidP="003273DD">
      <w:pPr>
        <w:shd w:val="clear" w:color="auto" w:fill="FFFFFF"/>
        <w:suppressAutoHyphens/>
        <w:spacing w:after="0" w:line="276" w:lineRule="auto"/>
        <w:contextualSpacing/>
        <w:jc w:val="center"/>
        <w:rPr>
          <w:rFonts w:ascii="Times New Roman" w:eastAsia="Times New Roman" w:hAnsi="Times New Roman" w:cs="Times New Roman"/>
          <w:b/>
          <w:sz w:val="20"/>
          <w:szCs w:val="20"/>
          <w:lang w:eastAsia="zh-CN"/>
        </w:rPr>
      </w:pPr>
      <w:r w:rsidRPr="003273DD">
        <w:rPr>
          <w:rFonts w:ascii="Times New Roman" w:eastAsia="Times New Roman" w:hAnsi="Times New Roman" w:cs="Times New Roman"/>
          <w:b/>
          <w:sz w:val="20"/>
          <w:szCs w:val="20"/>
          <w:lang w:eastAsia="zh-CN"/>
        </w:rPr>
        <w:t>Согласие участника закупки на обработку персональных данных</w:t>
      </w:r>
    </w:p>
    <w:p w14:paraId="499EE741" w14:textId="77777777" w:rsidR="003273DD" w:rsidRPr="003273DD" w:rsidRDefault="003273DD" w:rsidP="003273DD">
      <w:pPr>
        <w:suppressAutoHyphens/>
        <w:spacing w:after="0" w:line="240" w:lineRule="auto"/>
        <w:ind w:left="709" w:hanging="709"/>
        <w:rPr>
          <w:rFonts w:ascii="Times New Roman" w:eastAsia="Times New Roman" w:hAnsi="Times New Roman" w:cs="Times New Roman"/>
          <w:sz w:val="20"/>
          <w:szCs w:val="20"/>
          <w:lang w:eastAsia="zh-CN"/>
        </w:rPr>
      </w:pPr>
      <w:r w:rsidRPr="003273DD">
        <w:rPr>
          <w:rFonts w:ascii="Times New Roman" w:eastAsia="Times New Roman" w:hAnsi="Times New Roman" w:cs="Times New Roman"/>
          <w:sz w:val="20"/>
          <w:szCs w:val="20"/>
          <w:lang w:eastAsia="zh-CN"/>
        </w:rPr>
        <w:t>Настоящим _____________________________________________________________________________________________,</w:t>
      </w:r>
    </w:p>
    <w:p w14:paraId="701A8885" w14:textId="77777777" w:rsidR="003273DD" w:rsidRPr="003273DD" w:rsidRDefault="003273DD" w:rsidP="003273DD">
      <w:pPr>
        <w:suppressAutoHyphens/>
        <w:spacing w:after="0" w:line="240" w:lineRule="auto"/>
        <w:ind w:left="709" w:hanging="709"/>
        <w:rPr>
          <w:rFonts w:ascii="Times New Roman" w:eastAsia="Times New Roman" w:hAnsi="Times New Roman" w:cs="Times New Roman"/>
          <w:i/>
          <w:iCs/>
          <w:sz w:val="20"/>
          <w:szCs w:val="20"/>
          <w:lang w:eastAsia="zh-CN"/>
        </w:rPr>
      </w:pPr>
      <w:r w:rsidRPr="003273DD">
        <w:rPr>
          <w:rFonts w:ascii="Times New Roman" w:eastAsia="Times New Roman" w:hAnsi="Times New Roman" w:cs="Times New Roman"/>
          <w:sz w:val="20"/>
          <w:szCs w:val="20"/>
          <w:lang w:eastAsia="zh-CN"/>
        </w:rPr>
        <w:tab/>
      </w:r>
      <w:r w:rsidRPr="003273DD">
        <w:rPr>
          <w:rFonts w:ascii="Times New Roman" w:eastAsia="Times New Roman" w:hAnsi="Times New Roman" w:cs="Times New Roman"/>
          <w:sz w:val="20"/>
          <w:szCs w:val="20"/>
          <w:lang w:eastAsia="zh-CN"/>
        </w:rPr>
        <w:tab/>
      </w:r>
      <w:r w:rsidRPr="003273DD">
        <w:rPr>
          <w:rFonts w:ascii="Times New Roman" w:eastAsia="Times New Roman" w:hAnsi="Times New Roman" w:cs="Times New Roman"/>
          <w:sz w:val="20"/>
          <w:szCs w:val="20"/>
          <w:lang w:eastAsia="zh-CN"/>
        </w:rPr>
        <w:tab/>
      </w:r>
      <w:r w:rsidRPr="003273DD">
        <w:rPr>
          <w:rFonts w:ascii="Times New Roman" w:eastAsia="Times New Roman" w:hAnsi="Times New Roman" w:cs="Times New Roman"/>
          <w:sz w:val="20"/>
          <w:szCs w:val="20"/>
          <w:lang w:eastAsia="zh-CN"/>
        </w:rPr>
        <w:tab/>
      </w:r>
      <w:r w:rsidRPr="003273DD">
        <w:rPr>
          <w:rFonts w:ascii="Times New Roman" w:eastAsia="Times New Roman" w:hAnsi="Times New Roman" w:cs="Times New Roman"/>
          <w:sz w:val="20"/>
          <w:szCs w:val="20"/>
          <w:lang w:eastAsia="zh-CN"/>
        </w:rPr>
        <w:tab/>
      </w:r>
      <w:r w:rsidRPr="003273DD">
        <w:rPr>
          <w:rFonts w:ascii="Times New Roman" w:eastAsia="Times New Roman" w:hAnsi="Times New Roman" w:cs="Times New Roman"/>
          <w:i/>
          <w:iCs/>
          <w:sz w:val="20"/>
          <w:szCs w:val="20"/>
          <w:lang w:eastAsia="zh-CN"/>
        </w:rPr>
        <w:t xml:space="preserve">        (фамилия, имя, отчество)</w:t>
      </w:r>
    </w:p>
    <w:p w14:paraId="44F44356" w14:textId="77777777" w:rsidR="003273DD" w:rsidRPr="003273DD" w:rsidRDefault="003273DD" w:rsidP="003273DD">
      <w:pPr>
        <w:suppressAutoHyphens/>
        <w:spacing w:after="200" w:line="276" w:lineRule="auto"/>
        <w:ind w:left="708" w:hanging="708"/>
        <w:rPr>
          <w:rFonts w:ascii="Times New Roman" w:eastAsia="Times New Roman" w:hAnsi="Times New Roman" w:cs="Times New Roman"/>
          <w:sz w:val="20"/>
          <w:szCs w:val="20"/>
          <w:lang w:eastAsia="zh-CN"/>
        </w:rPr>
      </w:pPr>
    </w:p>
    <w:p w14:paraId="69C81F2B" w14:textId="77777777" w:rsidR="003273DD" w:rsidRPr="003273DD" w:rsidRDefault="003273DD" w:rsidP="003273DD">
      <w:pPr>
        <w:suppressAutoHyphens/>
        <w:spacing w:after="200" w:line="276" w:lineRule="auto"/>
        <w:ind w:left="708" w:hanging="708"/>
        <w:rPr>
          <w:rFonts w:ascii="Times New Roman" w:eastAsia="Times New Roman" w:hAnsi="Times New Roman" w:cs="Times New Roman"/>
          <w:sz w:val="20"/>
          <w:szCs w:val="20"/>
          <w:lang w:eastAsia="zh-CN"/>
        </w:rPr>
      </w:pPr>
      <w:r w:rsidRPr="003273DD">
        <w:rPr>
          <w:rFonts w:ascii="Times New Roman" w:eastAsia="Times New Roman" w:hAnsi="Times New Roman" w:cs="Times New Roman"/>
          <w:sz w:val="20"/>
          <w:szCs w:val="20"/>
          <w:lang w:eastAsia="zh-CN"/>
        </w:rPr>
        <w:t>Основной документ, удостоверяющий личность ______________________________________________________________,</w:t>
      </w:r>
      <w:r w:rsidRPr="003273DD">
        <w:rPr>
          <w:rFonts w:ascii="Times New Roman" w:eastAsia="Times New Roman" w:hAnsi="Times New Roman" w:cs="Times New Roman"/>
          <w:sz w:val="20"/>
          <w:szCs w:val="20"/>
          <w:lang w:eastAsia="zh-CN"/>
        </w:rPr>
        <w:tab/>
      </w:r>
      <w:r w:rsidRPr="003273DD">
        <w:rPr>
          <w:rFonts w:ascii="Times New Roman" w:eastAsia="Times New Roman" w:hAnsi="Times New Roman" w:cs="Times New Roman"/>
          <w:sz w:val="20"/>
          <w:szCs w:val="20"/>
          <w:lang w:eastAsia="zh-CN"/>
        </w:rPr>
        <w:tab/>
      </w:r>
      <w:r w:rsidRPr="003273DD">
        <w:rPr>
          <w:rFonts w:ascii="Times New Roman" w:eastAsia="Times New Roman" w:hAnsi="Times New Roman" w:cs="Times New Roman"/>
          <w:sz w:val="20"/>
          <w:szCs w:val="20"/>
          <w:lang w:eastAsia="zh-CN"/>
        </w:rPr>
        <w:tab/>
      </w:r>
      <w:r w:rsidRPr="003273DD">
        <w:rPr>
          <w:rFonts w:ascii="Times New Roman" w:eastAsia="Times New Roman" w:hAnsi="Times New Roman" w:cs="Times New Roman"/>
          <w:sz w:val="20"/>
          <w:szCs w:val="20"/>
          <w:lang w:eastAsia="zh-CN"/>
        </w:rPr>
        <w:tab/>
      </w:r>
      <w:r w:rsidRPr="003273DD">
        <w:rPr>
          <w:rFonts w:ascii="Times New Roman" w:eastAsia="Times New Roman" w:hAnsi="Times New Roman" w:cs="Times New Roman"/>
          <w:sz w:val="20"/>
          <w:szCs w:val="20"/>
          <w:lang w:eastAsia="zh-CN"/>
        </w:rPr>
        <w:tab/>
      </w:r>
      <w:r w:rsidRPr="003273DD">
        <w:rPr>
          <w:rFonts w:ascii="Times New Roman" w:eastAsia="Times New Roman" w:hAnsi="Times New Roman" w:cs="Times New Roman"/>
          <w:sz w:val="20"/>
          <w:szCs w:val="20"/>
          <w:lang w:eastAsia="zh-CN"/>
        </w:rPr>
        <w:tab/>
      </w:r>
      <w:r w:rsidRPr="003273DD">
        <w:rPr>
          <w:rFonts w:ascii="Times New Roman" w:eastAsia="Times New Roman" w:hAnsi="Times New Roman" w:cs="Times New Roman"/>
          <w:i/>
          <w:iCs/>
          <w:sz w:val="20"/>
          <w:szCs w:val="20"/>
          <w:lang w:eastAsia="zh-CN"/>
        </w:rPr>
        <w:t>(серия, номер, кем и когда выдан)</w:t>
      </w:r>
    </w:p>
    <w:p w14:paraId="3D60A829" w14:textId="77777777" w:rsidR="003273DD" w:rsidRPr="003273DD" w:rsidRDefault="003273DD" w:rsidP="003273DD">
      <w:pPr>
        <w:suppressAutoHyphens/>
        <w:spacing w:after="200" w:line="276" w:lineRule="auto"/>
        <w:ind w:left="708" w:hanging="708"/>
        <w:rPr>
          <w:rFonts w:ascii="Times New Roman" w:eastAsia="Times New Roman" w:hAnsi="Times New Roman" w:cs="Times New Roman"/>
          <w:sz w:val="20"/>
          <w:szCs w:val="20"/>
          <w:lang w:eastAsia="zh-CN"/>
        </w:rPr>
      </w:pPr>
      <w:r w:rsidRPr="003273DD">
        <w:rPr>
          <w:rFonts w:ascii="Times New Roman" w:eastAsia="Times New Roman" w:hAnsi="Times New Roman" w:cs="Times New Roman"/>
          <w:sz w:val="20"/>
          <w:szCs w:val="20"/>
          <w:lang w:eastAsia="zh-CN"/>
        </w:rPr>
        <w:t>Адрес регистрации: ______________________________________________________________________________________,</w:t>
      </w:r>
    </w:p>
    <w:p w14:paraId="40200A2E" w14:textId="77777777" w:rsidR="003273DD" w:rsidRPr="003273DD" w:rsidRDefault="003273DD" w:rsidP="003273DD">
      <w:pPr>
        <w:suppressAutoHyphens/>
        <w:spacing w:after="200" w:line="276" w:lineRule="auto"/>
        <w:ind w:left="708" w:hanging="708"/>
        <w:rPr>
          <w:rFonts w:ascii="Times New Roman" w:eastAsia="Times New Roman" w:hAnsi="Times New Roman" w:cs="Times New Roman"/>
          <w:sz w:val="20"/>
          <w:szCs w:val="20"/>
          <w:lang w:eastAsia="zh-CN"/>
        </w:rPr>
      </w:pPr>
      <w:r w:rsidRPr="003273DD">
        <w:rPr>
          <w:rFonts w:ascii="Times New Roman" w:eastAsia="Times New Roman" w:hAnsi="Times New Roman" w:cs="Times New Roman"/>
          <w:sz w:val="20"/>
          <w:szCs w:val="20"/>
          <w:lang w:eastAsia="zh-CN"/>
        </w:rPr>
        <w:t>Дата рождения: _________________________________________________________________________________________,</w:t>
      </w:r>
    </w:p>
    <w:p w14:paraId="28336606" w14:textId="77777777" w:rsidR="003273DD" w:rsidRPr="003273DD" w:rsidRDefault="003273DD" w:rsidP="003273DD">
      <w:pPr>
        <w:suppressAutoHyphens/>
        <w:spacing w:after="200" w:line="276" w:lineRule="auto"/>
        <w:ind w:left="708" w:hanging="708"/>
        <w:rPr>
          <w:rFonts w:ascii="Times New Roman" w:eastAsia="Times New Roman" w:hAnsi="Times New Roman" w:cs="Times New Roman"/>
          <w:sz w:val="20"/>
          <w:szCs w:val="20"/>
          <w:lang w:eastAsia="zh-CN"/>
        </w:rPr>
      </w:pPr>
      <w:r w:rsidRPr="003273DD">
        <w:rPr>
          <w:rFonts w:ascii="Times New Roman" w:eastAsia="Times New Roman" w:hAnsi="Times New Roman" w:cs="Times New Roman"/>
          <w:sz w:val="20"/>
          <w:szCs w:val="20"/>
          <w:lang w:eastAsia="zh-CN"/>
        </w:rPr>
        <w:t>ИНН __________________________________________________________________________________________________</w:t>
      </w:r>
    </w:p>
    <w:p w14:paraId="56DDA974" w14:textId="77777777" w:rsidR="003273DD" w:rsidRPr="003273DD" w:rsidRDefault="003273DD" w:rsidP="003273DD">
      <w:pPr>
        <w:suppressAutoHyphens/>
        <w:spacing w:after="0" w:line="240" w:lineRule="auto"/>
        <w:ind w:firstLine="709"/>
        <w:jc w:val="both"/>
        <w:rPr>
          <w:rFonts w:ascii="Times New Roman" w:eastAsia="Times New Roman" w:hAnsi="Times New Roman" w:cs="Times New Roman"/>
          <w:sz w:val="20"/>
          <w:szCs w:val="20"/>
          <w:lang w:eastAsia="zh-CN"/>
        </w:rPr>
      </w:pPr>
      <w:r w:rsidRPr="003273DD">
        <w:rPr>
          <w:rFonts w:ascii="Times New Roman" w:eastAsia="Times New Roman" w:hAnsi="Times New Roman" w:cs="Times New Roman"/>
          <w:sz w:val="20"/>
          <w:szCs w:val="20"/>
          <w:lang w:eastAsia="zh-CN"/>
        </w:rPr>
        <w:t>в соответствии с Федеральным законом от 27.07.2006 г. №152-ФЗ «О персональных данных» (далее – Закон 152-ФЗ), подтверждает свое согласие на передачу и обработку персональных данных в целях прохождения процедур, необходимых для проведения проверки Поставщиков/участия в процедурах закупок, включения в отчет о проведении процедур закупок в соответствии с Положением Компании «О закупке товаров, работ, услуг».</w:t>
      </w:r>
    </w:p>
    <w:p w14:paraId="10BAA69A" w14:textId="77777777" w:rsidR="003273DD" w:rsidRPr="003273DD" w:rsidRDefault="003273DD" w:rsidP="003273DD">
      <w:pPr>
        <w:suppressAutoHyphens/>
        <w:spacing w:after="0" w:line="240" w:lineRule="auto"/>
        <w:ind w:firstLine="709"/>
        <w:jc w:val="both"/>
        <w:rPr>
          <w:rFonts w:ascii="Times New Roman" w:eastAsia="Times New Roman" w:hAnsi="Times New Roman" w:cs="Times New Roman"/>
          <w:sz w:val="20"/>
          <w:szCs w:val="20"/>
          <w:lang w:eastAsia="zh-CN"/>
        </w:rPr>
      </w:pPr>
      <w:r w:rsidRPr="003273DD">
        <w:rPr>
          <w:rFonts w:ascii="Times New Roman" w:eastAsia="Times New Roman" w:hAnsi="Times New Roman" w:cs="Times New Roman"/>
          <w:sz w:val="20"/>
          <w:szCs w:val="20"/>
          <w:lang w:eastAsia="zh-CN"/>
        </w:rPr>
        <w:t>Оператор, получающий настоящее согласие: [указать наименование], зарегистрирован по адресу: [указать адрес].</w:t>
      </w:r>
    </w:p>
    <w:p w14:paraId="63962527" w14:textId="77777777" w:rsidR="003273DD" w:rsidRPr="003273DD" w:rsidRDefault="003273DD" w:rsidP="003273DD">
      <w:pPr>
        <w:suppressAutoHyphens/>
        <w:spacing w:after="0" w:line="240" w:lineRule="auto"/>
        <w:ind w:firstLine="709"/>
        <w:jc w:val="both"/>
        <w:rPr>
          <w:rFonts w:ascii="Times New Roman" w:eastAsia="Times New Roman" w:hAnsi="Times New Roman" w:cs="Times New Roman"/>
          <w:sz w:val="20"/>
          <w:szCs w:val="20"/>
          <w:lang w:eastAsia="zh-CN"/>
        </w:rPr>
      </w:pPr>
      <w:r w:rsidRPr="003273DD">
        <w:rPr>
          <w:rFonts w:ascii="Times New Roman" w:eastAsia="Times New Roman" w:hAnsi="Times New Roman" w:cs="Times New Roman"/>
          <w:sz w:val="20"/>
          <w:szCs w:val="20"/>
          <w:lang w:eastAsia="zh-CN"/>
        </w:rPr>
        <w:t>Настоящее согласие дано в отношении всех сведений, указанных в передаваемых мною в адрес [указать наименование] документах, в том числе (если применимо): фамилия, имя, отчество, дата и место рождения; паспортные данные; сведения об образовании (с указанием учебных заведений); сведения о трудовой деятельности с указанием наименования организации и занимаемой должности (в том числе по совместительству); сведения об участии (членстве) в органах управления иных юридических лиц; биографические данные, фотография, контактная информация, собственноручная подпись, иные персональные данные, упомянутые в любом заполняемом в вышеуказанных целях документе.</w:t>
      </w:r>
    </w:p>
    <w:p w14:paraId="121C46C0" w14:textId="77777777" w:rsidR="003273DD" w:rsidRPr="003273DD" w:rsidRDefault="003273DD" w:rsidP="003273DD">
      <w:pPr>
        <w:suppressAutoHyphens/>
        <w:spacing w:after="0" w:line="240" w:lineRule="auto"/>
        <w:ind w:firstLine="709"/>
        <w:jc w:val="both"/>
        <w:rPr>
          <w:rFonts w:ascii="Times New Roman" w:eastAsia="Times New Roman" w:hAnsi="Times New Roman" w:cs="Times New Roman"/>
          <w:sz w:val="20"/>
          <w:szCs w:val="20"/>
          <w:lang w:eastAsia="zh-CN"/>
        </w:rPr>
      </w:pPr>
      <w:r w:rsidRPr="003273DD">
        <w:rPr>
          <w:rFonts w:ascii="Times New Roman" w:eastAsia="Times New Roman" w:hAnsi="Times New Roman" w:cs="Times New Roman"/>
          <w:sz w:val="20"/>
          <w:szCs w:val="20"/>
          <w:lang w:eastAsia="zh-CN"/>
        </w:rPr>
        <w:t>Перечень действий с персональными данными, в отношении которых дано согласие, включает: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Законе 152-ФЗ, а также на передачу такой информации третьим лицам, в случаях, установленных действующим законодательством, и в случаях, когда [указать наименование] выступает для третьих лиц, которым передаются персональные данные, Организатором закупки.</w:t>
      </w:r>
    </w:p>
    <w:p w14:paraId="61D2F7B5" w14:textId="77777777" w:rsidR="003273DD" w:rsidRPr="003273DD" w:rsidRDefault="003273DD" w:rsidP="003273DD">
      <w:pPr>
        <w:suppressAutoHyphens/>
        <w:spacing w:after="0" w:line="240" w:lineRule="auto"/>
        <w:ind w:firstLine="709"/>
        <w:jc w:val="both"/>
        <w:rPr>
          <w:rFonts w:ascii="Times New Roman" w:eastAsia="Times New Roman" w:hAnsi="Times New Roman" w:cs="Times New Roman"/>
          <w:sz w:val="20"/>
          <w:szCs w:val="20"/>
          <w:lang w:eastAsia="zh-CN"/>
        </w:rPr>
      </w:pPr>
      <w:r w:rsidRPr="003273DD">
        <w:rPr>
          <w:rFonts w:ascii="Times New Roman" w:eastAsia="Times New Roman" w:hAnsi="Times New Roman" w:cs="Times New Roman"/>
          <w:sz w:val="20"/>
          <w:szCs w:val="20"/>
          <w:lang w:eastAsia="zh-CN"/>
        </w:rPr>
        <w:t>Условием прекращения обработки персональных данных является получение [указать адрес] письменного уведомления об отзыве согласия на обработку персональных данных.</w:t>
      </w:r>
    </w:p>
    <w:p w14:paraId="7575D14A" w14:textId="77777777" w:rsidR="003273DD" w:rsidRPr="003273DD" w:rsidRDefault="003273DD" w:rsidP="003273DD">
      <w:pPr>
        <w:suppressAutoHyphens/>
        <w:spacing w:after="0" w:line="240" w:lineRule="auto"/>
        <w:ind w:firstLine="709"/>
        <w:jc w:val="both"/>
        <w:rPr>
          <w:rFonts w:ascii="Times New Roman" w:eastAsia="Times New Roman" w:hAnsi="Times New Roman" w:cs="Times New Roman"/>
          <w:sz w:val="20"/>
          <w:szCs w:val="20"/>
          <w:lang w:eastAsia="zh-CN"/>
        </w:rPr>
      </w:pPr>
      <w:r w:rsidRPr="003273DD">
        <w:rPr>
          <w:rFonts w:ascii="Times New Roman" w:eastAsia="Times New Roman" w:hAnsi="Times New Roman" w:cs="Times New Roman"/>
          <w:sz w:val="20"/>
          <w:szCs w:val="20"/>
          <w:lang w:eastAsia="zh-CN"/>
        </w:rPr>
        <w:t xml:space="preserve">Настоящее согласие действует в течение 5 лет со дня его подписания. </w:t>
      </w:r>
    </w:p>
    <w:p w14:paraId="43EAEB5C" w14:textId="77777777" w:rsidR="003273DD" w:rsidRPr="003273DD" w:rsidRDefault="003273DD" w:rsidP="003273DD">
      <w:pPr>
        <w:suppressAutoHyphens/>
        <w:spacing w:after="0" w:line="240" w:lineRule="auto"/>
        <w:ind w:firstLine="709"/>
        <w:jc w:val="both"/>
        <w:rPr>
          <w:rFonts w:ascii="Times New Roman" w:eastAsia="Times New Roman" w:hAnsi="Times New Roman" w:cs="Times New Roman"/>
          <w:sz w:val="20"/>
          <w:szCs w:val="20"/>
          <w:lang w:eastAsia="zh-CN"/>
        </w:rPr>
      </w:pPr>
      <w:r w:rsidRPr="003273DD">
        <w:rPr>
          <w:rFonts w:ascii="Times New Roman" w:eastAsia="Times New Roman" w:hAnsi="Times New Roman" w:cs="Times New Roman"/>
          <w:sz w:val="20"/>
          <w:szCs w:val="20"/>
          <w:lang w:eastAsia="zh-CN"/>
        </w:rPr>
        <w:t>Подтверждаю, что ознакомлен (а) с положениями Федерального закона от 27.07.2006 №152-ФЗ «О персональных данных», права и обязанности в области защиты персональных данных мне понятны.</w:t>
      </w:r>
    </w:p>
    <w:p w14:paraId="2653FC6B" w14:textId="77777777" w:rsidR="003273DD" w:rsidRPr="003273DD" w:rsidRDefault="003273DD" w:rsidP="003273DD">
      <w:pPr>
        <w:suppressAutoHyphens/>
        <w:spacing w:after="200" w:line="276" w:lineRule="auto"/>
        <w:ind w:left="708" w:hanging="708"/>
        <w:rPr>
          <w:rFonts w:ascii="Times New Roman" w:eastAsia="Times New Roman" w:hAnsi="Times New Roman" w:cs="Times New Roman"/>
          <w:sz w:val="20"/>
          <w:szCs w:val="20"/>
          <w:lang w:eastAsia="zh-CN"/>
        </w:rPr>
      </w:pPr>
    </w:p>
    <w:p w14:paraId="7F076018" w14:textId="77777777" w:rsidR="003273DD" w:rsidRPr="003273DD" w:rsidRDefault="003273DD" w:rsidP="003273DD">
      <w:pPr>
        <w:suppressAutoHyphens/>
        <w:spacing w:after="0" w:line="240" w:lineRule="auto"/>
        <w:ind w:left="709" w:hanging="709"/>
        <w:rPr>
          <w:rFonts w:ascii="Times New Roman" w:eastAsia="Times New Roman" w:hAnsi="Times New Roman" w:cs="Times New Roman"/>
          <w:sz w:val="20"/>
          <w:szCs w:val="20"/>
          <w:lang w:eastAsia="zh-CN"/>
        </w:rPr>
      </w:pPr>
      <w:r w:rsidRPr="003273DD">
        <w:rPr>
          <w:rFonts w:ascii="Times New Roman" w:eastAsia="Times New Roman" w:hAnsi="Times New Roman" w:cs="Times New Roman"/>
          <w:sz w:val="20"/>
          <w:szCs w:val="20"/>
          <w:lang w:eastAsia="zh-CN"/>
        </w:rPr>
        <w:t>«___» ______________ 202_ г.                                 _________________ (_________)</w:t>
      </w:r>
    </w:p>
    <w:p w14:paraId="58FE8702" w14:textId="77777777" w:rsidR="003273DD" w:rsidRPr="003273DD" w:rsidRDefault="003273DD" w:rsidP="003273DD">
      <w:pPr>
        <w:suppressAutoHyphens/>
        <w:spacing w:after="0" w:line="240" w:lineRule="auto"/>
        <w:ind w:left="709" w:hanging="709"/>
        <w:rPr>
          <w:rFonts w:ascii="Times New Roman" w:eastAsia="Times New Roman" w:hAnsi="Times New Roman" w:cs="Times New Roman"/>
          <w:i/>
          <w:iCs/>
          <w:sz w:val="18"/>
          <w:szCs w:val="18"/>
          <w:lang w:eastAsia="zh-CN"/>
        </w:rPr>
      </w:pPr>
      <w:r w:rsidRPr="003273DD">
        <w:rPr>
          <w:rFonts w:ascii="Times New Roman" w:eastAsia="Times New Roman" w:hAnsi="Times New Roman" w:cs="Times New Roman"/>
          <w:sz w:val="20"/>
          <w:szCs w:val="20"/>
          <w:lang w:eastAsia="zh-CN"/>
        </w:rPr>
        <w:tab/>
      </w:r>
      <w:r w:rsidRPr="003273DD">
        <w:rPr>
          <w:rFonts w:ascii="Times New Roman" w:eastAsia="Times New Roman" w:hAnsi="Times New Roman" w:cs="Times New Roman"/>
          <w:sz w:val="20"/>
          <w:szCs w:val="20"/>
          <w:lang w:eastAsia="zh-CN"/>
        </w:rPr>
        <w:tab/>
      </w:r>
      <w:r w:rsidRPr="003273DD">
        <w:rPr>
          <w:rFonts w:ascii="Times New Roman" w:eastAsia="Times New Roman" w:hAnsi="Times New Roman" w:cs="Times New Roman"/>
          <w:sz w:val="20"/>
          <w:szCs w:val="20"/>
          <w:lang w:eastAsia="zh-CN"/>
        </w:rPr>
        <w:tab/>
      </w:r>
      <w:r w:rsidRPr="003273DD">
        <w:rPr>
          <w:rFonts w:ascii="Times New Roman" w:eastAsia="Times New Roman" w:hAnsi="Times New Roman" w:cs="Times New Roman"/>
          <w:sz w:val="20"/>
          <w:szCs w:val="20"/>
          <w:lang w:eastAsia="zh-CN"/>
        </w:rPr>
        <w:tab/>
        <w:t xml:space="preserve">                                    </w:t>
      </w:r>
      <w:r w:rsidRPr="003273DD">
        <w:rPr>
          <w:rFonts w:ascii="Times New Roman" w:eastAsia="Times New Roman" w:hAnsi="Times New Roman" w:cs="Times New Roman"/>
          <w:i/>
          <w:iCs/>
          <w:sz w:val="18"/>
          <w:szCs w:val="18"/>
          <w:lang w:eastAsia="zh-CN"/>
        </w:rPr>
        <w:t xml:space="preserve">(подпись) </w:t>
      </w:r>
      <w:r w:rsidRPr="003273DD">
        <w:rPr>
          <w:rFonts w:ascii="Times New Roman" w:eastAsia="Times New Roman" w:hAnsi="Times New Roman" w:cs="Times New Roman"/>
          <w:i/>
          <w:iCs/>
          <w:sz w:val="18"/>
          <w:szCs w:val="18"/>
          <w:lang w:eastAsia="zh-CN"/>
        </w:rPr>
        <w:tab/>
      </w:r>
      <w:r w:rsidRPr="003273DD">
        <w:rPr>
          <w:rFonts w:ascii="Times New Roman" w:eastAsia="Times New Roman" w:hAnsi="Times New Roman" w:cs="Times New Roman"/>
          <w:i/>
          <w:iCs/>
          <w:sz w:val="18"/>
          <w:szCs w:val="18"/>
          <w:lang w:eastAsia="zh-CN"/>
        </w:rPr>
        <w:tab/>
        <w:t>ФИО</w:t>
      </w:r>
    </w:p>
    <w:p w14:paraId="378E2F2B" w14:textId="77777777" w:rsidR="003273DD" w:rsidRPr="003273DD" w:rsidRDefault="003273DD" w:rsidP="003273DD">
      <w:pPr>
        <w:suppressAutoHyphens/>
        <w:spacing w:after="200" w:line="276" w:lineRule="auto"/>
        <w:rPr>
          <w:rFonts w:ascii="Calibri" w:eastAsia="Times New Roman" w:hAnsi="Calibri" w:cs="Calibri"/>
          <w:sz w:val="20"/>
          <w:szCs w:val="20"/>
          <w:lang w:eastAsia="zh-CN"/>
        </w:rPr>
      </w:pPr>
    </w:p>
    <w:p w14:paraId="7A74AE5C" w14:textId="77777777" w:rsidR="000900AC" w:rsidRPr="00731559" w:rsidRDefault="000900AC" w:rsidP="00E73795">
      <w:pPr>
        <w:widowControl w:val="0"/>
        <w:spacing w:after="0" w:line="240" w:lineRule="auto"/>
        <w:rPr>
          <w:rFonts w:ascii="Times New Roman" w:hAnsi="Times New Roman" w:cs="Times New Roman"/>
        </w:rPr>
      </w:pPr>
    </w:p>
    <w:sectPr w:rsidR="000900AC" w:rsidRPr="00731559" w:rsidSect="00D850BC">
      <w:footerReference w:type="default" r:id="rId13"/>
      <w:pgSz w:w="11906" w:h="16838"/>
      <w:pgMar w:top="1134" w:right="907" w:bottom="567" w:left="1134" w:header="720" w:footer="720" w:gutter="0"/>
      <w:pgNumType w:start="1" w:chapSep="period"/>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F7DBE2" w14:textId="77777777" w:rsidR="00E35ADF" w:rsidRDefault="00E35ADF">
      <w:pPr>
        <w:spacing w:after="0" w:line="240" w:lineRule="auto"/>
      </w:pPr>
      <w:r>
        <w:separator/>
      </w:r>
    </w:p>
  </w:endnote>
  <w:endnote w:type="continuationSeparator" w:id="0">
    <w:p w14:paraId="4940DEFB" w14:textId="77777777" w:rsidR="00E35ADF" w:rsidRDefault="00E35A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altName w:val="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entury Gothic"/>
    <w:panose1 w:val="020F0502020204030204"/>
    <w:charset w:val="CC"/>
    <w:family w:val="swiss"/>
    <w:pitch w:val="variable"/>
    <w:sig w:usb0="E4002EFF" w:usb1="C000247B" w:usb2="00000009" w:usb3="00000000" w:csb0="000001FF" w:csb1="00000000"/>
  </w:font>
  <w:font w:name="Arial">
    <w:altName w:val="PragmaticaCondC"/>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nsultant">
    <w:altName w:val="Courier New"/>
    <w:panose1 w:val="00000000000000000000"/>
    <w:charset w:val="00"/>
    <w:family w:val="moder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Consolas">
    <w:panose1 w:val="020B0609020204030204"/>
    <w:charset w:val="CC"/>
    <w:family w:val="modern"/>
    <w:pitch w:val="fixed"/>
    <w:sig w:usb0="E00006FF" w:usb1="0000FCFF" w:usb2="00000001"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00000000" w:usb1="F9DFFFFF" w:usb2="0000007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CD7BDE" w14:textId="36BAEE4E" w:rsidR="00E657A0" w:rsidRDefault="00E657A0" w:rsidP="0054310E">
    <w:pPr>
      <w:pStyle w:val="ac"/>
      <w:tabs>
        <w:tab w:val="clear" w:pos="4677"/>
      </w:tabs>
    </w:pPr>
    <w:r>
      <w:tab/>
    </w:r>
    <w:r>
      <w:fldChar w:fldCharType="begin"/>
    </w:r>
    <w:r>
      <w:instrText xml:space="preserve"> PAGE   \* MERGEFORMAT </w:instrText>
    </w:r>
    <w:r>
      <w:fldChar w:fldCharType="separate"/>
    </w:r>
    <w:r w:rsidR="00EF478B">
      <w:rPr>
        <w:noProof/>
      </w:rPr>
      <w:t>15</w:t>
    </w:r>
    <w:r>
      <w:fldChar w:fldCharType="end"/>
    </w:r>
  </w:p>
  <w:p w14:paraId="1915D6A2" w14:textId="4D515800" w:rsidR="00E657A0" w:rsidRDefault="00E657A0">
    <w:pPr>
      <w:pStyle w:val="ac"/>
    </w:pPr>
  </w:p>
  <w:p w14:paraId="75D7B64D" w14:textId="77777777" w:rsidR="00E657A0" w:rsidRDefault="00E657A0"/>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31ACA9" w14:textId="77777777" w:rsidR="00E35ADF" w:rsidRDefault="00E35ADF">
      <w:pPr>
        <w:spacing w:after="0" w:line="240" w:lineRule="auto"/>
      </w:pPr>
      <w:r>
        <w:separator/>
      </w:r>
    </w:p>
  </w:footnote>
  <w:footnote w:type="continuationSeparator" w:id="0">
    <w:p w14:paraId="6463B211" w14:textId="77777777" w:rsidR="00E35ADF" w:rsidRDefault="00E35ADF">
      <w:pPr>
        <w:spacing w:after="0" w:line="240" w:lineRule="auto"/>
      </w:pPr>
      <w:r>
        <w:continuationSeparator/>
      </w:r>
    </w:p>
  </w:footnote>
  <w:footnote w:id="1">
    <w:p w14:paraId="676ED3E8" w14:textId="430681D9" w:rsidR="00DF3CA4" w:rsidRPr="0015588A" w:rsidRDefault="00DF3CA4" w:rsidP="0015588A">
      <w:pPr>
        <w:pStyle w:val="afa"/>
        <w:jc w:val="both"/>
        <w:rPr>
          <w:sz w:val="16"/>
          <w:szCs w:val="16"/>
        </w:rPr>
      </w:pPr>
      <w:r w:rsidRPr="0015588A">
        <w:rPr>
          <w:rStyle w:val="aff3"/>
          <w:sz w:val="16"/>
          <w:szCs w:val="16"/>
        </w:rPr>
        <w:footnoteRef/>
      </w:r>
      <w:r w:rsidRPr="0015588A">
        <w:rPr>
          <w:sz w:val="16"/>
          <w:szCs w:val="16"/>
        </w:rPr>
        <w:t xml:space="preserve"> Ответственность за недостоверность информации и (или) документов, направленных </w:t>
      </w:r>
      <w:r>
        <w:rPr>
          <w:sz w:val="16"/>
          <w:szCs w:val="16"/>
        </w:rPr>
        <w:t>в составе заявки на участие в закупке</w:t>
      </w:r>
      <w:r w:rsidRPr="0015588A">
        <w:rPr>
          <w:sz w:val="16"/>
          <w:szCs w:val="16"/>
        </w:rPr>
        <w:t>, за несоответствие указанных информации и (или) документов требованиям, установленным законодательством Российской Федерации, за действия, совершенные на основании указанных информации и (или) документов, несет участник закупки.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A844A7"/>
    <w:multiLevelType w:val="hybridMultilevel"/>
    <w:tmpl w:val="3110C090"/>
    <w:lvl w:ilvl="0" w:tplc="CE982100">
      <w:start w:val="10"/>
      <w:numFmt w:val="decimal"/>
      <w:lvlText w:val="%1."/>
      <w:lvlJc w:val="left"/>
      <w:pPr>
        <w:tabs>
          <w:tab w:val="num" w:pos="540"/>
        </w:tabs>
        <w:ind w:left="540" w:hanging="360"/>
      </w:pPr>
    </w:lvl>
    <w:lvl w:ilvl="1" w:tplc="BC5A6F06">
      <w:numFmt w:val="none"/>
      <w:pStyle w:val="2"/>
      <w:lvlText w:val=""/>
      <w:lvlJc w:val="left"/>
      <w:pPr>
        <w:tabs>
          <w:tab w:val="num" w:pos="360"/>
        </w:tabs>
        <w:ind w:left="0" w:firstLine="0"/>
      </w:pPr>
    </w:lvl>
    <w:lvl w:ilvl="2" w:tplc="585E6B80">
      <w:numFmt w:val="none"/>
      <w:lvlText w:val=""/>
      <w:lvlJc w:val="left"/>
      <w:pPr>
        <w:tabs>
          <w:tab w:val="num" w:pos="360"/>
        </w:tabs>
        <w:ind w:left="0" w:firstLine="0"/>
      </w:pPr>
    </w:lvl>
    <w:lvl w:ilvl="3" w:tplc="8B164C38">
      <w:numFmt w:val="none"/>
      <w:lvlText w:val=""/>
      <w:lvlJc w:val="left"/>
      <w:pPr>
        <w:tabs>
          <w:tab w:val="num" w:pos="360"/>
        </w:tabs>
        <w:ind w:left="0" w:firstLine="0"/>
      </w:pPr>
    </w:lvl>
    <w:lvl w:ilvl="4" w:tplc="61D8FEDE">
      <w:numFmt w:val="none"/>
      <w:lvlText w:val=""/>
      <w:lvlJc w:val="left"/>
      <w:pPr>
        <w:tabs>
          <w:tab w:val="num" w:pos="360"/>
        </w:tabs>
        <w:ind w:left="0" w:firstLine="0"/>
      </w:pPr>
    </w:lvl>
    <w:lvl w:ilvl="5" w:tplc="5590EA44">
      <w:numFmt w:val="none"/>
      <w:lvlText w:val=""/>
      <w:lvlJc w:val="left"/>
      <w:pPr>
        <w:tabs>
          <w:tab w:val="num" w:pos="360"/>
        </w:tabs>
        <w:ind w:left="0" w:firstLine="0"/>
      </w:pPr>
    </w:lvl>
    <w:lvl w:ilvl="6" w:tplc="D74E4DC0">
      <w:numFmt w:val="none"/>
      <w:lvlText w:val=""/>
      <w:lvlJc w:val="left"/>
      <w:pPr>
        <w:tabs>
          <w:tab w:val="num" w:pos="360"/>
        </w:tabs>
        <w:ind w:left="0" w:firstLine="0"/>
      </w:pPr>
    </w:lvl>
    <w:lvl w:ilvl="7" w:tplc="1E96A240">
      <w:numFmt w:val="none"/>
      <w:lvlText w:val=""/>
      <w:lvlJc w:val="left"/>
      <w:pPr>
        <w:tabs>
          <w:tab w:val="num" w:pos="360"/>
        </w:tabs>
        <w:ind w:left="0" w:firstLine="0"/>
      </w:pPr>
    </w:lvl>
    <w:lvl w:ilvl="8" w:tplc="20D626C0">
      <w:numFmt w:val="none"/>
      <w:lvlText w:val=""/>
      <w:lvlJc w:val="left"/>
      <w:pPr>
        <w:tabs>
          <w:tab w:val="num" w:pos="360"/>
        </w:tabs>
        <w:ind w:left="0" w:firstLine="0"/>
      </w:pPr>
    </w:lvl>
  </w:abstractNum>
  <w:abstractNum w:abstractNumId="2" w15:restartNumberingAfterBreak="0">
    <w:nsid w:val="0AE7751B"/>
    <w:multiLevelType w:val="hybridMultilevel"/>
    <w:tmpl w:val="EF2866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FB7011"/>
    <w:multiLevelType w:val="hybridMultilevel"/>
    <w:tmpl w:val="3926D8BC"/>
    <w:lvl w:ilvl="0" w:tplc="2F7E7EF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C8E4F74"/>
    <w:multiLevelType w:val="hybridMultilevel"/>
    <w:tmpl w:val="A22E2C4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2156" w:hanging="360"/>
      </w:pPr>
      <w:rPr>
        <w:rFonts w:ascii="Courier New" w:hAnsi="Courier New" w:cs="Courier New" w:hint="default"/>
      </w:rPr>
    </w:lvl>
    <w:lvl w:ilvl="2" w:tplc="04190005" w:tentative="1">
      <w:start w:val="1"/>
      <w:numFmt w:val="bullet"/>
      <w:lvlText w:val=""/>
      <w:lvlJc w:val="left"/>
      <w:pPr>
        <w:ind w:left="2876" w:hanging="360"/>
      </w:pPr>
      <w:rPr>
        <w:rFonts w:ascii="Wingdings" w:hAnsi="Wingdings" w:hint="default"/>
      </w:rPr>
    </w:lvl>
    <w:lvl w:ilvl="3" w:tplc="04190001" w:tentative="1">
      <w:start w:val="1"/>
      <w:numFmt w:val="bullet"/>
      <w:lvlText w:val=""/>
      <w:lvlJc w:val="left"/>
      <w:pPr>
        <w:ind w:left="3596" w:hanging="360"/>
      </w:pPr>
      <w:rPr>
        <w:rFonts w:ascii="Symbol" w:hAnsi="Symbol" w:hint="default"/>
      </w:rPr>
    </w:lvl>
    <w:lvl w:ilvl="4" w:tplc="04190003" w:tentative="1">
      <w:start w:val="1"/>
      <w:numFmt w:val="bullet"/>
      <w:lvlText w:val="o"/>
      <w:lvlJc w:val="left"/>
      <w:pPr>
        <w:ind w:left="4316" w:hanging="360"/>
      </w:pPr>
      <w:rPr>
        <w:rFonts w:ascii="Courier New" w:hAnsi="Courier New" w:cs="Courier New" w:hint="default"/>
      </w:rPr>
    </w:lvl>
    <w:lvl w:ilvl="5" w:tplc="04190005" w:tentative="1">
      <w:start w:val="1"/>
      <w:numFmt w:val="bullet"/>
      <w:lvlText w:val=""/>
      <w:lvlJc w:val="left"/>
      <w:pPr>
        <w:ind w:left="5036" w:hanging="360"/>
      </w:pPr>
      <w:rPr>
        <w:rFonts w:ascii="Wingdings" w:hAnsi="Wingdings" w:hint="default"/>
      </w:rPr>
    </w:lvl>
    <w:lvl w:ilvl="6" w:tplc="04190001" w:tentative="1">
      <w:start w:val="1"/>
      <w:numFmt w:val="bullet"/>
      <w:lvlText w:val=""/>
      <w:lvlJc w:val="left"/>
      <w:pPr>
        <w:ind w:left="5756" w:hanging="360"/>
      </w:pPr>
      <w:rPr>
        <w:rFonts w:ascii="Symbol" w:hAnsi="Symbol" w:hint="default"/>
      </w:rPr>
    </w:lvl>
    <w:lvl w:ilvl="7" w:tplc="04190003" w:tentative="1">
      <w:start w:val="1"/>
      <w:numFmt w:val="bullet"/>
      <w:lvlText w:val="o"/>
      <w:lvlJc w:val="left"/>
      <w:pPr>
        <w:ind w:left="6476" w:hanging="360"/>
      </w:pPr>
      <w:rPr>
        <w:rFonts w:ascii="Courier New" w:hAnsi="Courier New" w:cs="Courier New" w:hint="default"/>
      </w:rPr>
    </w:lvl>
    <w:lvl w:ilvl="8" w:tplc="04190005" w:tentative="1">
      <w:start w:val="1"/>
      <w:numFmt w:val="bullet"/>
      <w:lvlText w:val=""/>
      <w:lvlJc w:val="left"/>
      <w:pPr>
        <w:ind w:left="7196" w:hanging="360"/>
      </w:pPr>
      <w:rPr>
        <w:rFonts w:ascii="Wingdings" w:hAnsi="Wingdings" w:hint="default"/>
      </w:rPr>
    </w:lvl>
  </w:abstractNum>
  <w:abstractNum w:abstractNumId="5" w15:restartNumberingAfterBreak="0">
    <w:nsid w:val="0FB55065"/>
    <w:multiLevelType w:val="hybridMultilevel"/>
    <w:tmpl w:val="59F45714"/>
    <w:lvl w:ilvl="0" w:tplc="47307A3E">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15:restartNumberingAfterBreak="0">
    <w:nsid w:val="15B450AA"/>
    <w:multiLevelType w:val="multilevel"/>
    <w:tmpl w:val="B6AEB00A"/>
    <w:lvl w:ilvl="0">
      <w:start w:val="1"/>
      <w:numFmt w:val="decimal"/>
      <w:pStyle w:val="a"/>
      <w:suff w:val="space"/>
      <w:lvlText w:val="%1."/>
      <w:lvlJc w:val="left"/>
      <w:pPr>
        <w:ind w:left="0" w:firstLine="0"/>
      </w:pPr>
      <w:rPr>
        <w:rFonts w:hint="default"/>
        <w:sz w:val="24"/>
      </w:rPr>
    </w:lvl>
    <w:lvl w:ilvl="1">
      <w:start w:val="1"/>
      <w:numFmt w:val="decimal"/>
      <w:pStyle w:val="a0"/>
      <w:suff w:val="space"/>
      <w:lvlText w:val="%1.%2."/>
      <w:lvlJc w:val="left"/>
      <w:pPr>
        <w:ind w:left="-709" w:firstLine="709"/>
      </w:pPr>
      <w:rPr>
        <w:rFonts w:hint="default"/>
        <w:caps w:val="0"/>
        <w:vanish w:val="0"/>
        <w:sz w:val="22"/>
        <w:szCs w:val="22"/>
        <w:vertAlign w:val="baseline"/>
      </w:rPr>
    </w:lvl>
    <w:lvl w:ilvl="2">
      <w:start w:val="1"/>
      <w:numFmt w:val="decimal"/>
      <w:pStyle w:val="a1"/>
      <w:suff w:val="space"/>
      <w:lvlText w:val="%1.%2.%3."/>
      <w:lvlJc w:val="left"/>
      <w:pPr>
        <w:ind w:left="0" w:firstLine="709"/>
      </w:pPr>
      <w:rPr>
        <w:rFonts w:ascii="Times New Roman" w:hAnsi="Times New Roman" w:cs="Times New Roman" w:hint="default"/>
        <w:sz w:val="22"/>
        <w:szCs w:val="22"/>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8F46D15"/>
    <w:multiLevelType w:val="hybridMultilevel"/>
    <w:tmpl w:val="E408C1E8"/>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9A46EC4"/>
    <w:multiLevelType w:val="multilevel"/>
    <w:tmpl w:val="668C8666"/>
    <w:lvl w:ilvl="0">
      <w:start w:val="13"/>
      <w:numFmt w:val="decimal"/>
      <w:lvlText w:val="%1."/>
      <w:lvlJc w:val="left"/>
      <w:pPr>
        <w:ind w:left="645" w:hanging="645"/>
      </w:pPr>
      <w:rPr>
        <w:rFonts w:hint="default"/>
      </w:rPr>
    </w:lvl>
    <w:lvl w:ilvl="1">
      <w:start w:val="1"/>
      <w:numFmt w:val="decimal"/>
      <w:lvlText w:val="%1.%2."/>
      <w:lvlJc w:val="left"/>
      <w:pPr>
        <w:ind w:left="1000" w:hanging="645"/>
      </w:pPr>
      <w:rPr>
        <w:rFonts w:hint="default"/>
      </w:rPr>
    </w:lvl>
    <w:lvl w:ilvl="2">
      <w:start w:val="3"/>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9" w15:restartNumberingAfterBreak="0">
    <w:nsid w:val="1BFA07ED"/>
    <w:multiLevelType w:val="multilevel"/>
    <w:tmpl w:val="FA6ED9F8"/>
    <w:lvl w:ilvl="0">
      <w:start w:val="1"/>
      <w:numFmt w:val="decimal"/>
      <w:lvlText w:val="%1."/>
      <w:lvlJc w:val="left"/>
      <w:pPr>
        <w:ind w:left="3763" w:hanging="360"/>
      </w:pPr>
      <w:rPr>
        <w:b/>
      </w:rPr>
    </w:lvl>
    <w:lvl w:ilvl="1">
      <w:start w:val="1"/>
      <w:numFmt w:val="decimal"/>
      <w:lvlText w:val="%1.%2."/>
      <w:lvlJc w:val="left"/>
      <w:pPr>
        <w:ind w:left="7947" w:hanging="432"/>
      </w:pPr>
      <w:rPr>
        <w:i w:val="0"/>
        <w:sz w:val="24"/>
      </w:rPr>
    </w:lvl>
    <w:lvl w:ilvl="2">
      <w:start w:val="1"/>
      <w:numFmt w:val="decimal"/>
      <w:lvlText w:val="%1.%2.%3."/>
      <w:lvlJc w:val="left"/>
      <w:pPr>
        <w:ind w:left="4758" w:hanging="504"/>
      </w:pPr>
      <w:rPr>
        <w:i w:val="0"/>
        <w:sz w:val="24"/>
      </w:rPr>
    </w:lvl>
    <w:lvl w:ilvl="3">
      <w:start w:val="1"/>
      <w:numFmt w:val="decimal"/>
      <w:lvlText w:val="%1.%2.%3.%4."/>
      <w:lvlJc w:val="left"/>
      <w:pPr>
        <w:ind w:left="5469" w:hanging="648"/>
      </w:pPr>
    </w:lvl>
    <w:lvl w:ilvl="4">
      <w:start w:val="1"/>
      <w:numFmt w:val="decimal"/>
      <w:lvlText w:val="%1.%2.%3.%4.%5."/>
      <w:lvlJc w:val="left"/>
      <w:pPr>
        <w:ind w:left="5635" w:hanging="792"/>
      </w:pPr>
    </w:lvl>
    <w:lvl w:ilvl="5">
      <w:start w:val="1"/>
      <w:numFmt w:val="decimal"/>
      <w:lvlText w:val="%1.%2.%3.%4.%5.%6."/>
      <w:lvlJc w:val="left"/>
      <w:pPr>
        <w:ind w:left="6139" w:hanging="936"/>
      </w:pPr>
    </w:lvl>
    <w:lvl w:ilvl="6">
      <w:start w:val="1"/>
      <w:numFmt w:val="decimal"/>
      <w:lvlText w:val="%1.%2.%3.%4.%5.%6.%7."/>
      <w:lvlJc w:val="left"/>
      <w:pPr>
        <w:ind w:left="6643" w:hanging="1080"/>
      </w:pPr>
    </w:lvl>
    <w:lvl w:ilvl="7">
      <w:start w:val="1"/>
      <w:numFmt w:val="decimal"/>
      <w:lvlText w:val="%1.%2.%3.%4.%5.%6.%7.%8."/>
      <w:lvlJc w:val="left"/>
      <w:pPr>
        <w:ind w:left="7147" w:hanging="1224"/>
      </w:pPr>
    </w:lvl>
    <w:lvl w:ilvl="8">
      <w:start w:val="1"/>
      <w:numFmt w:val="decimal"/>
      <w:lvlText w:val="%1.%2.%3.%4.%5.%6.%7.%8.%9."/>
      <w:lvlJc w:val="left"/>
      <w:pPr>
        <w:ind w:left="7723" w:hanging="1440"/>
      </w:pPr>
    </w:lvl>
  </w:abstractNum>
  <w:abstractNum w:abstractNumId="10" w15:restartNumberingAfterBreak="0">
    <w:nsid w:val="1BFB314D"/>
    <w:multiLevelType w:val="multilevel"/>
    <w:tmpl w:val="1BC0DD5A"/>
    <w:lvl w:ilvl="0">
      <w:start w:val="6"/>
      <w:numFmt w:val="decimal"/>
      <w:lvlText w:val="%1."/>
      <w:lvlJc w:val="left"/>
      <w:pPr>
        <w:ind w:left="720" w:hanging="360"/>
      </w:pPr>
    </w:lvl>
    <w:lvl w:ilvl="1">
      <w:start w:val="2"/>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1" w15:restartNumberingAfterBreak="0">
    <w:nsid w:val="20522F14"/>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205D485C"/>
    <w:multiLevelType w:val="hybridMultilevel"/>
    <w:tmpl w:val="35521670"/>
    <w:lvl w:ilvl="0" w:tplc="968E4EB0">
      <w:start w:val="6"/>
      <w:numFmt w:val="decimal"/>
      <w:lvlText w:val="%1."/>
      <w:lvlJc w:val="left"/>
      <w:pPr>
        <w:ind w:left="2640" w:hanging="360"/>
      </w:pPr>
      <w:rPr>
        <w:rFonts w:hint="default"/>
      </w:rPr>
    </w:lvl>
    <w:lvl w:ilvl="1" w:tplc="04190019" w:tentative="1">
      <w:start w:val="1"/>
      <w:numFmt w:val="lowerLetter"/>
      <w:lvlText w:val="%2."/>
      <w:lvlJc w:val="left"/>
      <w:pPr>
        <w:ind w:left="3360" w:hanging="360"/>
      </w:pPr>
    </w:lvl>
    <w:lvl w:ilvl="2" w:tplc="0419001B" w:tentative="1">
      <w:start w:val="1"/>
      <w:numFmt w:val="lowerRoman"/>
      <w:lvlText w:val="%3."/>
      <w:lvlJc w:val="right"/>
      <w:pPr>
        <w:ind w:left="4080" w:hanging="180"/>
      </w:pPr>
    </w:lvl>
    <w:lvl w:ilvl="3" w:tplc="0419000F" w:tentative="1">
      <w:start w:val="1"/>
      <w:numFmt w:val="decimal"/>
      <w:lvlText w:val="%4."/>
      <w:lvlJc w:val="left"/>
      <w:pPr>
        <w:ind w:left="4800" w:hanging="360"/>
      </w:pPr>
    </w:lvl>
    <w:lvl w:ilvl="4" w:tplc="04190019" w:tentative="1">
      <w:start w:val="1"/>
      <w:numFmt w:val="lowerLetter"/>
      <w:lvlText w:val="%5."/>
      <w:lvlJc w:val="left"/>
      <w:pPr>
        <w:ind w:left="5520" w:hanging="360"/>
      </w:pPr>
    </w:lvl>
    <w:lvl w:ilvl="5" w:tplc="0419001B" w:tentative="1">
      <w:start w:val="1"/>
      <w:numFmt w:val="lowerRoman"/>
      <w:lvlText w:val="%6."/>
      <w:lvlJc w:val="right"/>
      <w:pPr>
        <w:ind w:left="6240" w:hanging="180"/>
      </w:pPr>
    </w:lvl>
    <w:lvl w:ilvl="6" w:tplc="0419000F" w:tentative="1">
      <w:start w:val="1"/>
      <w:numFmt w:val="decimal"/>
      <w:lvlText w:val="%7."/>
      <w:lvlJc w:val="left"/>
      <w:pPr>
        <w:ind w:left="6960" w:hanging="360"/>
      </w:pPr>
    </w:lvl>
    <w:lvl w:ilvl="7" w:tplc="04190019" w:tentative="1">
      <w:start w:val="1"/>
      <w:numFmt w:val="lowerLetter"/>
      <w:lvlText w:val="%8."/>
      <w:lvlJc w:val="left"/>
      <w:pPr>
        <w:ind w:left="7680" w:hanging="360"/>
      </w:pPr>
    </w:lvl>
    <w:lvl w:ilvl="8" w:tplc="0419001B" w:tentative="1">
      <w:start w:val="1"/>
      <w:numFmt w:val="lowerRoman"/>
      <w:lvlText w:val="%9."/>
      <w:lvlJc w:val="right"/>
      <w:pPr>
        <w:ind w:left="8400" w:hanging="180"/>
      </w:pPr>
    </w:lvl>
  </w:abstractNum>
  <w:abstractNum w:abstractNumId="13" w15:restartNumberingAfterBreak="0">
    <w:nsid w:val="238B540B"/>
    <w:multiLevelType w:val="hybridMultilevel"/>
    <w:tmpl w:val="D508343A"/>
    <w:lvl w:ilvl="0" w:tplc="02E4491E">
      <w:start w:val="1"/>
      <w:numFmt w:val="decimal"/>
      <w:lvlText w:val="%1."/>
      <w:lvlJc w:val="left"/>
      <w:pPr>
        <w:ind w:left="-207" w:hanging="360"/>
      </w:pPr>
      <w:rPr>
        <w:rFonts w:hint="default"/>
      </w:rPr>
    </w:lvl>
    <w:lvl w:ilvl="1" w:tplc="7578F144">
      <w:start w:val="1"/>
      <w:numFmt w:val="lowerLetter"/>
      <w:lvlText w:val="%2."/>
      <w:lvlJc w:val="left"/>
      <w:pPr>
        <w:ind w:left="513" w:hanging="360"/>
      </w:pPr>
    </w:lvl>
    <w:lvl w:ilvl="2" w:tplc="780CDA0A">
      <w:start w:val="1"/>
      <w:numFmt w:val="lowerRoman"/>
      <w:lvlText w:val="%3."/>
      <w:lvlJc w:val="right"/>
      <w:pPr>
        <w:ind w:left="1233" w:hanging="180"/>
      </w:pPr>
    </w:lvl>
    <w:lvl w:ilvl="3" w:tplc="5204EBCC">
      <w:start w:val="1"/>
      <w:numFmt w:val="decimal"/>
      <w:lvlText w:val="%4."/>
      <w:lvlJc w:val="left"/>
      <w:pPr>
        <w:ind w:left="1953" w:hanging="360"/>
      </w:pPr>
    </w:lvl>
    <w:lvl w:ilvl="4" w:tplc="6FF0C72E">
      <w:start w:val="1"/>
      <w:numFmt w:val="lowerLetter"/>
      <w:lvlText w:val="%5."/>
      <w:lvlJc w:val="left"/>
      <w:pPr>
        <w:ind w:left="2673" w:hanging="360"/>
      </w:pPr>
    </w:lvl>
    <w:lvl w:ilvl="5" w:tplc="A74481B8">
      <w:start w:val="1"/>
      <w:numFmt w:val="lowerRoman"/>
      <w:lvlText w:val="%6."/>
      <w:lvlJc w:val="right"/>
      <w:pPr>
        <w:ind w:left="3393" w:hanging="180"/>
      </w:pPr>
    </w:lvl>
    <w:lvl w:ilvl="6" w:tplc="0C1838CA">
      <w:start w:val="1"/>
      <w:numFmt w:val="decimal"/>
      <w:lvlText w:val="%7."/>
      <w:lvlJc w:val="left"/>
      <w:pPr>
        <w:ind w:left="4113" w:hanging="360"/>
      </w:pPr>
    </w:lvl>
    <w:lvl w:ilvl="7" w:tplc="E954E7E4">
      <w:start w:val="1"/>
      <w:numFmt w:val="lowerLetter"/>
      <w:lvlText w:val="%8."/>
      <w:lvlJc w:val="left"/>
      <w:pPr>
        <w:ind w:left="4833" w:hanging="360"/>
      </w:pPr>
    </w:lvl>
    <w:lvl w:ilvl="8" w:tplc="A78C2588">
      <w:start w:val="1"/>
      <w:numFmt w:val="lowerRoman"/>
      <w:lvlText w:val="%9."/>
      <w:lvlJc w:val="right"/>
      <w:pPr>
        <w:ind w:left="5553" w:hanging="180"/>
      </w:pPr>
    </w:lvl>
  </w:abstractNum>
  <w:abstractNum w:abstractNumId="14" w15:restartNumberingAfterBreak="0">
    <w:nsid w:val="2A042072"/>
    <w:multiLevelType w:val="hybridMultilevel"/>
    <w:tmpl w:val="E2D00ACE"/>
    <w:lvl w:ilvl="0" w:tplc="CF5E015E">
      <w:start w:val="1"/>
      <w:numFmt w:val="decimal"/>
      <w:lvlText w:val="%1."/>
      <w:lvlJc w:val="left"/>
      <w:pPr>
        <w:tabs>
          <w:tab w:val="num" w:pos="930"/>
        </w:tabs>
        <w:ind w:left="930" w:hanging="360"/>
      </w:pPr>
      <w:rPr>
        <w:rFonts w:hint="default"/>
        <w:w w:val="102"/>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15:restartNumberingAfterBreak="0">
    <w:nsid w:val="2A400BEC"/>
    <w:multiLevelType w:val="multilevel"/>
    <w:tmpl w:val="2140E928"/>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48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000" w:hanging="1440"/>
      </w:pPr>
      <w:rPr>
        <w:rFonts w:hint="default"/>
        <w:b/>
      </w:rPr>
    </w:lvl>
    <w:lvl w:ilvl="8">
      <w:start w:val="1"/>
      <w:numFmt w:val="decimal"/>
      <w:lvlText w:val="%1.%2.%3.%4.%5.%6.%7.%8.%9."/>
      <w:lvlJc w:val="left"/>
      <w:pPr>
        <w:ind w:left="10440" w:hanging="1800"/>
      </w:pPr>
      <w:rPr>
        <w:rFonts w:hint="default"/>
        <w:b/>
      </w:rPr>
    </w:lvl>
  </w:abstractNum>
  <w:abstractNum w:abstractNumId="16" w15:restartNumberingAfterBreak="0">
    <w:nsid w:val="34670F90"/>
    <w:multiLevelType w:val="hybridMultilevel"/>
    <w:tmpl w:val="B85A08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6D95315"/>
    <w:multiLevelType w:val="multilevel"/>
    <w:tmpl w:val="E5DA5FC6"/>
    <w:lvl w:ilvl="0">
      <w:start w:val="9"/>
      <w:numFmt w:val="decimal"/>
      <w:lvlText w:val="%1."/>
      <w:lvlJc w:val="left"/>
      <w:pPr>
        <w:ind w:left="786" w:hanging="360"/>
      </w:pPr>
      <w:rPr>
        <w:rFonts w:hint="default"/>
      </w:rPr>
    </w:lvl>
    <w:lvl w:ilvl="1">
      <w:start w:val="2"/>
      <w:numFmt w:val="decimal"/>
      <w:isLgl/>
      <w:lvlText w:val="%1.%2."/>
      <w:lvlJc w:val="left"/>
      <w:pPr>
        <w:ind w:left="1320" w:hanging="360"/>
      </w:pPr>
      <w:rPr>
        <w:rFonts w:hint="default"/>
      </w:rPr>
    </w:lvl>
    <w:lvl w:ilvl="2">
      <w:start w:val="1"/>
      <w:numFmt w:val="decimal"/>
      <w:isLgl/>
      <w:lvlText w:val="%1.%2.%3."/>
      <w:lvlJc w:val="left"/>
      <w:pPr>
        <w:ind w:left="2214" w:hanging="720"/>
      </w:pPr>
      <w:rPr>
        <w:rFonts w:hint="default"/>
      </w:rPr>
    </w:lvl>
    <w:lvl w:ilvl="3">
      <w:start w:val="1"/>
      <w:numFmt w:val="decimal"/>
      <w:isLgl/>
      <w:lvlText w:val="%1.%2.%3.%4."/>
      <w:lvlJc w:val="left"/>
      <w:pPr>
        <w:ind w:left="2748" w:hanging="720"/>
      </w:pPr>
      <w:rPr>
        <w:rFonts w:hint="default"/>
      </w:rPr>
    </w:lvl>
    <w:lvl w:ilvl="4">
      <w:start w:val="1"/>
      <w:numFmt w:val="decimal"/>
      <w:isLgl/>
      <w:lvlText w:val="%1.%2.%3.%4.%5."/>
      <w:lvlJc w:val="left"/>
      <w:pPr>
        <w:ind w:left="3642" w:hanging="1080"/>
      </w:pPr>
      <w:rPr>
        <w:rFonts w:hint="default"/>
      </w:rPr>
    </w:lvl>
    <w:lvl w:ilvl="5">
      <w:start w:val="1"/>
      <w:numFmt w:val="decimal"/>
      <w:isLgl/>
      <w:lvlText w:val="%1.%2.%3.%4.%5.%6."/>
      <w:lvlJc w:val="left"/>
      <w:pPr>
        <w:ind w:left="4176" w:hanging="1080"/>
      </w:pPr>
      <w:rPr>
        <w:rFonts w:hint="default"/>
      </w:rPr>
    </w:lvl>
    <w:lvl w:ilvl="6">
      <w:start w:val="1"/>
      <w:numFmt w:val="decimal"/>
      <w:isLgl/>
      <w:lvlText w:val="%1.%2.%3.%4.%5.%6.%7."/>
      <w:lvlJc w:val="left"/>
      <w:pPr>
        <w:ind w:left="5070" w:hanging="1440"/>
      </w:pPr>
      <w:rPr>
        <w:rFonts w:hint="default"/>
      </w:rPr>
    </w:lvl>
    <w:lvl w:ilvl="7">
      <w:start w:val="1"/>
      <w:numFmt w:val="decimal"/>
      <w:isLgl/>
      <w:lvlText w:val="%1.%2.%3.%4.%5.%6.%7.%8."/>
      <w:lvlJc w:val="left"/>
      <w:pPr>
        <w:ind w:left="5604" w:hanging="1440"/>
      </w:pPr>
      <w:rPr>
        <w:rFonts w:hint="default"/>
      </w:rPr>
    </w:lvl>
    <w:lvl w:ilvl="8">
      <w:start w:val="1"/>
      <w:numFmt w:val="decimal"/>
      <w:isLgl/>
      <w:lvlText w:val="%1.%2.%3.%4.%5.%6.%7.%8.%9."/>
      <w:lvlJc w:val="left"/>
      <w:pPr>
        <w:ind w:left="6498" w:hanging="1800"/>
      </w:pPr>
      <w:rPr>
        <w:rFonts w:hint="default"/>
      </w:rPr>
    </w:lvl>
  </w:abstractNum>
  <w:abstractNum w:abstractNumId="18" w15:restartNumberingAfterBreak="0">
    <w:nsid w:val="3BAD0AE1"/>
    <w:multiLevelType w:val="multilevel"/>
    <w:tmpl w:val="0419001F"/>
    <w:styleLink w:val="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464E6E72"/>
    <w:multiLevelType w:val="multilevel"/>
    <w:tmpl w:val="9B4C5488"/>
    <w:lvl w:ilvl="0">
      <w:start w:val="14"/>
      <w:numFmt w:val="decimal"/>
      <w:lvlText w:val="%1."/>
      <w:lvlJc w:val="left"/>
      <w:pPr>
        <w:ind w:left="660" w:hanging="660"/>
      </w:pPr>
    </w:lvl>
    <w:lvl w:ilvl="1">
      <w:start w:val="1"/>
      <w:numFmt w:val="decimal"/>
      <w:lvlText w:val="%1.%2."/>
      <w:lvlJc w:val="left"/>
      <w:pPr>
        <w:ind w:left="1014" w:hanging="660"/>
      </w:pPr>
    </w:lvl>
    <w:lvl w:ilvl="2">
      <w:start w:val="3"/>
      <w:numFmt w:val="decimal"/>
      <w:lvlText w:val="%1.%2.%3."/>
      <w:lvlJc w:val="left"/>
      <w:pPr>
        <w:ind w:left="1430" w:hanging="720"/>
      </w:p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20" w15:restartNumberingAfterBreak="0">
    <w:nsid w:val="48441D11"/>
    <w:multiLevelType w:val="hybridMultilevel"/>
    <w:tmpl w:val="C3F87F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853604D"/>
    <w:multiLevelType w:val="hybridMultilevel"/>
    <w:tmpl w:val="EF3A2C8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9CE2620"/>
    <w:multiLevelType w:val="hybridMultilevel"/>
    <w:tmpl w:val="9EEE95EE"/>
    <w:lvl w:ilvl="0" w:tplc="2F7E7EF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F15268D"/>
    <w:multiLevelType w:val="multilevel"/>
    <w:tmpl w:val="36304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343E99"/>
    <w:multiLevelType w:val="hybridMultilevel"/>
    <w:tmpl w:val="85E29316"/>
    <w:lvl w:ilvl="0" w:tplc="CE2C25B2">
      <w:start w:val="1"/>
      <w:numFmt w:val="decimal"/>
      <w:lvlText w:val="%1)"/>
      <w:lvlJc w:val="left"/>
      <w:pPr>
        <w:ind w:left="442" w:hanging="408"/>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5" w15:restartNumberingAfterBreak="0">
    <w:nsid w:val="650A05AD"/>
    <w:multiLevelType w:val="hybridMultilevel"/>
    <w:tmpl w:val="DC7AC2BC"/>
    <w:lvl w:ilvl="0" w:tplc="2F7E7EF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81C4737"/>
    <w:multiLevelType w:val="hybridMultilevel"/>
    <w:tmpl w:val="1636700E"/>
    <w:lvl w:ilvl="0" w:tplc="AA2C0222">
      <w:start w:val="1"/>
      <w:numFmt w:val="decimal"/>
      <w:lvlText w:val="%1."/>
      <w:lvlJc w:val="left"/>
      <w:pPr>
        <w:ind w:left="397" w:hanging="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A691C6D"/>
    <w:multiLevelType w:val="hybridMultilevel"/>
    <w:tmpl w:val="57523DF4"/>
    <w:lvl w:ilvl="0" w:tplc="04190011">
      <w:start w:val="1"/>
      <w:numFmt w:val="decimal"/>
      <w:lvlText w:val="%1)"/>
      <w:lvlJc w:val="left"/>
      <w:pPr>
        <w:ind w:left="1417" w:hanging="283"/>
      </w:pPr>
      <w:rPr>
        <w:rFonts w:hint="default"/>
      </w:rPr>
    </w:lvl>
    <w:lvl w:ilvl="1" w:tplc="04190019" w:tentative="1">
      <w:start w:val="1"/>
      <w:numFmt w:val="lowerLetter"/>
      <w:lvlText w:val="%2."/>
      <w:lvlJc w:val="left"/>
      <w:pPr>
        <w:ind w:left="3198" w:hanging="360"/>
      </w:pPr>
    </w:lvl>
    <w:lvl w:ilvl="2" w:tplc="0419001B" w:tentative="1">
      <w:start w:val="1"/>
      <w:numFmt w:val="lowerRoman"/>
      <w:lvlText w:val="%3."/>
      <w:lvlJc w:val="right"/>
      <w:pPr>
        <w:ind w:left="3918" w:hanging="180"/>
      </w:pPr>
    </w:lvl>
    <w:lvl w:ilvl="3" w:tplc="0419000F" w:tentative="1">
      <w:start w:val="1"/>
      <w:numFmt w:val="decimal"/>
      <w:lvlText w:val="%4."/>
      <w:lvlJc w:val="left"/>
      <w:pPr>
        <w:ind w:left="4638" w:hanging="360"/>
      </w:pPr>
    </w:lvl>
    <w:lvl w:ilvl="4" w:tplc="04190019" w:tentative="1">
      <w:start w:val="1"/>
      <w:numFmt w:val="lowerLetter"/>
      <w:lvlText w:val="%5."/>
      <w:lvlJc w:val="left"/>
      <w:pPr>
        <w:ind w:left="5358" w:hanging="360"/>
      </w:pPr>
    </w:lvl>
    <w:lvl w:ilvl="5" w:tplc="0419001B" w:tentative="1">
      <w:start w:val="1"/>
      <w:numFmt w:val="lowerRoman"/>
      <w:lvlText w:val="%6."/>
      <w:lvlJc w:val="right"/>
      <w:pPr>
        <w:ind w:left="6078" w:hanging="180"/>
      </w:pPr>
    </w:lvl>
    <w:lvl w:ilvl="6" w:tplc="0419000F" w:tentative="1">
      <w:start w:val="1"/>
      <w:numFmt w:val="decimal"/>
      <w:lvlText w:val="%7."/>
      <w:lvlJc w:val="left"/>
      <w:pPr>
        <w:ind w:left="6798" w:hanging="360"/>
      </w:pPr>
    </w:lvl>
    <w:lvl w:ilvl="7" w:tplc="04190019" w:tentative="1">
      <w:start w:val="1"/>
      <w:numFmt w:val="lowerLetter"/>
      <w:lvlText w:val="%8."/>
      <w:lvlJc w:val="left"/>
      <w:pPr>
        <w:ind w:left="7518" w:hanging="360"/>
      </w:pPr>
    </w:lvl>
    <w:lvl w:ilvl="8" w:tplc="0419001B" w:tentative="1">
      <w:start w:val="1"/>
      <w:numFmt w:val="lowerRoman"/>
      <w:lvlText w:val="%9."/>
      <w:lvlJc w:val="right"/>
      <w:pPr>
        <w:ind w:left="8238" w:hanging="180"/>
      </w:pPr>
    </w:lvl>
  </w:abstractNum>
  <w:abstractNum w:abstractNumId="28" w15:restartNumberingAfterBreak="0">
    <w:nsid w:val="6C733555"/>
    <w:multiLevelType w:val="multilevel"/>
    <w:tmpl w:val="4008E67A"/>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CF70BC1"/>
    <w:multiLevelType w:val="multilevel"/>
    <w:tmpl w:val="857EC4E8"/>
    <w:lvl w:ilvl="0">
      <w:start w:val="1"/>
      <w:numFmt w:val="decimal"/>
      <w:lvlText w:val="%1."/>
      <w:lvlJc w:val="left"/>
      <w:pPr>
        <w:tabs>
          <w:tab w:val="num" w:pos="792"/>
        </w:tabs>
        <w:ind w:left="792" w:hanging="432"/>
      </w:pPr>
      <w:rPr>
        <w:b/>
        <w:i w:val="0"/>
        <w:sz w:val="28"/>
        <w:szCs w:val="28"/>
      </w:rPr>
    </w:lvl>
    <w:lvl w:ilvl="1">
      <w:start w:val="1"/>
      <w:numFmt w:val="decimal"/>
      <w:lvlText w:val="%1.%2"/>
      <w:lvlJc w:val="left"/>
      <w:pPr>
        <w:tabs>
          <w:tab w:val="num" w:pos="1836"/>
        </w:tabs>
        <w:ind w:left="1836" w:hanging="576"/>
      </w:pPr>
    </w:lvl>
    <w:lvl w:ilvl="2">
      <w:start w:val="1"/>
      <w:numFmt w:val="decimal"/>
      <w:pStyle w:val="3"/>
      <w:lvlText w:val="%1.%2.%3"/>
      <w:lvlJc w:val="left"/>
      <w:pPr>
        <w:tabs>
          <w:tab w:val="num" w:pos="1307"/>
        </w:tabs>
        <w:ind w:left="1080" w:firstLine="0"/>
      </w:pPr>
      <w:rPr>
        <w:b w:val="0"/>
        <w:sz w:val="28"/>
        <w:szCs w:val="28"/>
        <w:lang w:val="ru-RU" w:eastAsia="ru-RU"/>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0" w15:restartNumberingAfterBreak="0">
    <w:nsid w:val="7BD57CA0"/>
    <w:multiLevelType w:val="hybridMultilevel"/>
    <w:tmpl w:val="B7744BE0"/>
    <w:lvl w:ilvl="0" w:tplc="00010409">
      <w:start w:val="1"/>
      <w:numFmt w:val="bullet"/>
      <w:pStyle w:val="20"/>
      <w:lvlText w:val=""/>
      <w:lvlJc w:val="left"/>
      <w:pPr>
        <w:ind w:left="720" w:hanging="360"/>
      </w:pPr>
      <w:rPr>
        <w:rFonts w:ascii="Symbol" w:hAnsi="Symbol" w:hint="default"/>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31" w15:restartNumberingAfterBreak="0">
    <w:nsid w:val="7C71468E"/>
    <w:multiLevelType w:val="hybridMultilevel"/>
    <w:tmpl w:val="CAAA8D56"/>
    <w:lvl w:ilvl="0" w:tplc="A1F813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0"/>
    </w:lvlOverride>
    <w:lvlOverride w:ilvl="1"/>
    <w:lvlOverride w:ilvl="2"/>
    <w:lvlOverride w:ilvl="3"/>
    <w:lvlOverride w:ilvl="4"/>
    <w:lvlOverride w:ilvl="5"/>
    <w:lvlOverride w:ilvl="6"/>
    <w:lvlOverride w:ilvl="7"/>
    <w:lvlOverride w:ilvl="8"/>
  </w:num>
  <w:num w:numId="3">
    <w:abstractNumId w:val="11"/>
  </w:num>
  <w:num w:numId="4">
    <w:abstractNumId w:val="18"/>
  </w:num>
  <w:num w:numId="5">
    <w:abstractNumId w:val="30"/>
  </w:num>
  <w:num w:numId="6">
    <w:abstractNumId w:val="24"/>
  </w:num>
  <w:num w:numId="7">
    <w:abstractNumId w:val="27"/>
  </w:num>
  <w:num w:numId="8">
    <w:abstractNumId w:val="15"/>
  </w:num>
  <w:num w:numId="9">
    <w:abstractNumId w:val="3"/>
  </w:num>
  <w:num w:numId="10">
    <w:abstractNumId w:val="25"/>
  </w:num>
  <w:num w:numId="11">
    <w:abstractNumId w:val="22"/>
  </w:num>
  <w:num w:numId="12">
    <w:abstractNumId w:val="5"/>
  </w:num>
  <w:num w:numId="13">
    <w:abstractNumId w:val="21"/>
  </w:num>
  <w:num w:numId="14">
    <w:abstractNumId w:val="16"/>
  </w:num>
  <w:num w:numId="15">
    <w:abstractNumId w:val="26"/>
  </w:num>
  <w:num w:numId="16">
    <w:abstractNumId w:val="19"/>
    <w:lvlOverride w:ilvl="0">
      <w:startOverride w:val="14"/>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28"/>
  </w:num>
  <w:num w:numId="19">
    <w:abstractNumId w:val="14"/>
  </w:num>
  <w:num w:numId="20">
    <w:abstractNumId w:val="0"/>
  </w:num>
  <w:num w:numId="21">
    <w:abstractNumId w:val="23"/>
  </w:num>
  <w:num w:numId="22">
    <w:abstractNumId w:val="10"/>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17"/>
  </w:num>
  <w:num w:numId="25">
    <w:abstractNumId w:val="2"/>
  </w:num>
  <w:num w:numId="26">
    <w:abstractNumId w:val="7"/>
  </w:num>
  <w:num w:numId="27">
    <w:abstractNumId w:val="9"/>
  </w:num>
  <w:num w:numId="28">
    <w:abstractNumId w:val="4"/>
  </w:num>
  <w:num w:numId="29">
    <w:abstractNumId w:val="20"/>
  </w:num>
  <w:num w:numId="30">
    <w:abstractNumId w:val="31"/>
  </w:num>
  <w:num w:numId="31">
    <w:abstractNumId w:val="13"/>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35D1"/>
    <w:rsid w:val="000066D5"/>
    <w:rsid w:val="000168E4"/>
    <w:rsid w:val="00022CE4"/>
    <w:rsid w:val="0003000D"/>
    <w:rsid w:val="000306BD"/>
    <w:rsid w:val="00031C6E"/>
    <w:rsid w:val="00070675"/>
    <w:rsid w:val="00075766"/>
    <w:rsid w:val="00076944"/>
    <w:rsid w:val="000900AC"/>
    <w:rsid w:val="00092EF3"/>
    <w:rsid w:val="000A4978"/>
    <w:rsid w:val="00103FC7"/>
    <w:rsid w:val="001077B4"/>
    <w:rsid w:val="0011529D"/>
    <w:rsid w:val="00115E93"/>
    <w:rsid w:val="00125726"/>
    <w:rsid w:val="0015530A"/>
    <w:rsid w:val="0015588A"/>
    <w:rsid w:val="00164454"/>
    <w:rsid w:val="00190446"/>
    <w:rsid w:val="001935A9"/>
    <w:rsid w:val="001F7182"/>
    <w:rsid w:val="0021112C"/>
    <w:rsid w:val="0021303B"/>
    <w:rsid w:val="00227A6E"/>
    <w:rsid w:val="0023507B"/>
    <w:rsid w:val="0024495D"/>
    <w:rsid w:val="00252418"/>
    <w:rsid w:val="0025284C"/>
    <w:rsid w:val="00256C00"/>
    <w:rsid w:val="00284E44"/>
    <w:rsid w:val="00287541"/>
    <w:rsid w:val="002A4F50"/>
    <w:rsid w:val="002C0075"/>
    <w:rsid w:val="00307FCE"/>
    <w:rsid w:val="00310ADC"/>
    <w:rsid w:val="00320756"/>
    <w:rsid w:val="003273DD"/>
    <w:rsid w:val="00327AD7"/>
    <w:rsid w:val="00331187"/>
    <w:rsid w:val="0033483E"/>
    <w:rsid w:val="00352E13"/>
    <w:rsid w:val="00364BED"/>
    <w:rsid w:val="00367C98"/>
    <w:rsid w:val="003725DA"/>
    <w:rsid w:val="00383738"/>
    <w:rsid w:val="00390F7D"/>
    <w:rsid w:val="003B0C56"/>
    <w:rsid w:val="003C4574"/>
    <w:rsid w:val="003D68F5"/>
    <w:rsid w:val="003E056F"/>
    <w:rsid w:val="003E3E9E"/>
    <w:rsid w:val="003F1154"/>
    <w:rsid w:val="00401090"/>
    <w:rsid w:val="00401FC5"/>
    <w:rsid w:val="00420D82"/>
    <w:rsid w:val="0043376E"/>
    <w:rsid w:val="00436D85"/>
    <w:rsid w:val="004538C9"/>
    <w:rsid w:val="004666D4"/>
    <w:rsid w:val="00477588"/>
    <w:rsid w:val="00483B31"/>
    <w:rsid w:val="004B1EDB"/>
    <w:rsid w:val="004C38BE"/>
    <w:rsid w:val="004D717D"/>
    <w:rsid w:val="004E3C48"/>
    <w:rsid w:val="004F40AA"/>
    <w:rsid w:val="00502182"/>
    <w:rsid w:val="00503A4D"/>
    <w:rsid w:val="005125C6"/>
    <w:rsid w:val="005135E3"/>
    <w:rsid w:val="0054310E"/>
    <w:rsid w:val="005467B3"/>
    <w:rsid w:val="005553AA"/>
    <w:rsid w:val="005660A5"/>
    <w:rsid w:val="005A0C02"/>
    <w:rsid w:val="005A6249"/>
    <w:rsid w:val="005B4D94"/>
    <w:rsid w:val="005D16F5"/>
    <w:rsid w:val="005E1214"/>
    <w:rsid w:val="005E20AF"/>
    <w:rsid w:val="005F448D"/>
    <w:rsid w:val="00612C81"/>
    <w:rsid w:val="0064252D"/>
    <w:rsid w:val="0064253C"/>
    <w:rsid w:val="00653E09"/>
    <w:rsid w:val="006711D1"/>
    <w:rsid w:val="00695C75"/>
    <w:rsid w:val="006A6602"/>
    <w:rsid w:val="006B11A4"/>
    <w:rsid w:val="006B15DB"/>
    <w:rsid w:val="006B3403"/>
    <w:rsid w:val="006C4B9F"/>
    <w:rsid w:val="006E0526"/>
    <w:rsid w:val="006F1C50"/>
    <w:rsid w:val="007075FC"/>
    <w:rsid w:val="00727BB2"/>
    <w:rsid w:val="00731542"/>
    <w:rsid w:val="00731559"/>
    <w:rsid w:val="007342CC"/>
    <w:rsid w:val="00764380"/>
    <w:rsid w:val="00766D11"/>
    <w:rsid w:val="007A3D2F"/>
    <w:rsid w:val="007A5969"/>
    <w:rsid w:val="007B7712"/>
    <w:rsid w:val="007C3E28"/>
    <w:rsid w:val="007D331B"/>
    <w:rsid w:val="007E042D"/>
    <w:rsid w:val="007E6159"/>
    <w:rsid w:val="008065EA"/>
    <w:rsid w:val="00812703"/>
    <w:rsid w:val="00833D56"/>
    <w:rsid w:val="00836FFF"/>
    <w:rsid w:val="00841DBC"/>
    <w:rsid w:val="00850314"/>
    <w:rsid w:val="00855DF8"/>
    <w:rsid w:val="00866D4A"/>
    <w:rsid w:val="00866FC1"/>
    <w:rsid w:val="00883093"/>
    <w:rsid w:val="0088724D"/>
    <w:rsid w:val="00892D4F"/>
    <w:rsid w:val="00894AA9"/>
    <w:rsid w:val="008A0342"/>
    <w:rsid w:val="008C0D89"/>
    <w:rsid w:val="008C5282"/>
    <w:rsid w:val="008C549A"/>
    <w:rsid w:val="008C7799"/>
    <w:rsid w:val="008D2D62"/>
    <w:rsid w:val="008E092F"/>
    <w:rsid w:val="008E42F2"/>
    <w:rsid w:val="008F7B92"/>
    <w:rsid w:val="00905540"/>
    <w:rsid w:val="00914A56"/>
    <w:rsid w:val="009151FB"/>
    <w:rsid w:val="00935F24"/>
    <w:rsid w:val="0098502E"/>
    <w:rsid w:val="009A5510"/>
    <w:rsid w:val="009A74DB"/>
    <w:rsid w:val="009D3C01"/>
    <w:rsid w:val="009D667D"/>
    <w:rsid w:val="00A00318"/>
    <w:rsid w:val="00A53448"/>
    <w:rsid w:val="00A712DC"/>
    <w:rsid w:val="00A93C43"/>
    <w:rsid w:val="00AC3FDA"/>
    <w:rsid w:val="00AD0BD9"/>
    <w:rsid w:val="00AD1982"/>
    <w:rsid w:val="00AD3A1B"/>
    <w:rsid w:val="00B23783"/>
    <w:rsid w:val="00B935D1"/>
    <w:rsid w:val="00B96737"/>
    <w:rsid w:val="00BB0229"/>
    <w:rsid w:val="00BB66FD"/>
    <w:rsid w:val="00BC4963"/>
    <w:rsid w:val="00BC5500"/>
    <w:rsid w:val="00BC5E90"/>
    <w:rsid w:val="00BC621B"/>
    <w:rsid w:val="00BC6C35"/>
    <w:rsid w:val="00BD02BF"/>
    <w:rsid w:val="00BE07E0"/>
    <w:rsid w:val="00BE3719"/>
    <w:rsid w:val="00BF5CF1"/>
    <w:rsid w:val="00BF7DC3"/>
    <w:rsid w:val="00C1140E"/>
    <w:rsid w:val="00C24106"/>
    <w:rsid w:val="00C33623"/>
    <w:rsid w:val="00C4222B"/>
    <w:rsid w:val="00C461E7"/>
    <w:rsid w:val="00C51822"/>
    <w:rsid w:val="00C535A9"/>
    <w:rsid w:val="00C714CC"/>
    <w:rsid w:val="00C74129"/>
    <w:rsid w:val="00C74566"/>
    <w:rsid w:val="00C8211B"/>
    <w:rsid w:val="00CA6BC4"/>
    <w:rsid w:val="00CB0FCC"/>
    <w:rsid w:val="00CB7C40"/>
    <w:rsid w:val="00CB7DED"/>
    <w:rsid w:val="00CD6114"/>
    <w:rsid w:val="00CF013B"/>
    <w:rsid w:val="00D00731"/>
    <w:rsid w:val="00D102CD"/>
    <w:rsid w:val="00D274C9"/>
    <w:rsid w:val="00D3328C"/>
    <w:rsid w:val="00D407F7"/>
    <w:rsid w:val="00D467F0"/>
    <w:rsid w:val="00D4767B"/>
    <w:rsid w:val="00D55FB8"/>
    <w:rsid w:val="00D66953"/>
    <w:rsid w:val="00D720E3"/>
    <w:rsid w:val="00D72AA2"/>
    <w:rsid w:val="00D80530"/>
    <w:rsid w:val="00D850BC"/>
    <w:rsid w:val="00D858EB"/>
    <w:rsid w:val="00DB1816"/>
    <w:rsid w:val="00DC0176"/>
    <w:rsid w:val="00DD537F"/>
    <w:rsid w:val="00DF0802"/>
    <w:rsid w:val="00DF3CA4"/>
    <w:rsid w:val="00E01D26"/>
    <w:rsid w:val="00E02BB5"/>
    <w:rsid w:val="00E35ADF"/>
    <w:rsid w:val="00E52183"/>
    <w:rsid w:val="00E657A0"/>
    <w:rsid w:val="00E72B6B"/>
    <w:rsid w:val="00E73795"/>
    <w:rsid w:val="00E77E5E"/>
    <w:rsid w:val="00EA241D"/>
    <w:rsid w:val="00EA31CB"/>
    <w:rsid w:val="00EA396D"/>
    <w:rsid w:val="00EA3ED0"/>
    <w:rsid w:val="00EB01C1"/>
    <w:rsid w:val="00EB0B39"/>
    <w:rsid w:val="00EB1284"/>
    <w:rsid w:val="00EB2B93"/>
    <w:rsid w:val="00EB77AB"/>
    <w:rsid w:val="00EB7EC1"/>
    <w:rsid w:val="00EC0C0E"/>
    <w:rsid w:val="00EE059E"/>
    <w:rsid w:val="00EE7A23"/>
    <w:rsid w:val="00EF1BED"/>
    <w:rsid w:val="00EF478B"/>
    <w:rsid w:val="00EF554F"/>
    <w:rsid w:val="00F02ACD"/>
    <w:rsid w:val="00F06942"/>
    <w:rsid w:val="00F1419E"/>
    <w:rsid w:val="00F406AD"/>
    <w:rsid w:val="00F52C6F"/>
    <w:rsid w:val="00F6664F"/>
    <w:rsid w:val="00F73068"/>
    <w:rsid w:val="00F75087"/>
    <w:rsid w:val="00F809C0"/>
    <w:rsid w:val="00F874D9"/>
    <w:rsid w:val="00F94356"/>
    <w:rsid w:val="00FB38C8"/>
    <w:rsid w:val="00FB52DC"/>
    <w:rsid w:val="00FC2F2C"/>
    <w:rsid w:val="00FC3D24"/>
    <w:rsid w:val="00FC6785"/>
    <w:rsid w:val="00FE3F2A"/>
    <w:rsid w:val="00FF7F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74BF80"/>
  <w15:docId w15:val="{05437915-BC28-45D0-B942-B1D8A7541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252418"/>
  </w:style>
  <w:style w:type="paragraph" w:styleId="10">
    <w:name w:val="heading 1"/>
    <w:basedOn w:val="a2"/>
    <w:next w:val="a2"/>
    <w:link w:val="11"/>
    <w:uiPriority w:val="9"/>
    <w:qFormat/>
    <w:rsid w:val="00B935D1"/>
    <w:pPr>
      <w:widowControl w:val="0"/>
      <w:tabs>
        <w:tab w:val="left" w:pos="567"/>
      </w:tabs>
      <w:snapToGrid w:val="0"/>
      <w:spacing w:before="120" w:after="120" w:line="240" w:lineRule="auto"/>
      <w:ind w:left="567" w:hanging="567"/>
      <w:jc w:val="both"/>
      <w:outlineLvl w:val="0"/>
    </w:pPr>
    <w:rPr>
      <w:rFonts w:ascii="Times New Roman" w:eastAsia="Times New Roman" w:hAnsi="Times New Roman" w:cs="Times New Roman"/>
      <w:b/>
      <w:kern w:val="28"/>
      <w:sz w:val="24"/>
      <w:szCs w:val="20"/>
      <w:lang w:eastAsia="ru-RU"/>
    </w:rPr>
  </w:style>
  <w:style w:type="paragraph" w:styleId="21">
    <w:name w:val="heading 2"/>
    <w:basedOn w:val="a2"/>
    <w:next w:val="a2"/>
    <w:link w:val="22"/>
    <w:uiPriority w:val="9"/>
    <w:qFormat/>
    <w:rsid w:val="00B935D1"/>
    <w:pPr>
      <w:keepNext/>
      <w:spacing w:after="0" w:line="240" w:lineRule="auto"/>
      <w:jc w:val="both"/>
      <w:outlineLvl w:val="1"/>
    </w:pPr>
    <w:rPr>
      <w:rFonts w:ascii="Times New Roman" w:eastAsia="Times New Roman" w:hAnsi="Times New Roman" w:cs="Times New Roman"/>
      <w:b/>
      <w:sz w:val="28"/>
      <w:szCs w:val="20"/>
      <w:lang w:eastAsia="ru-RU"/>
    </w:rPr>
  </w:style>
  <w:style w:type="paragraph" w:styleId="30">
    <w:name w:val="heading 3"/>
    <w:basedOn w:val="a2"/>
    <w:next w:val="a2"/>
    <w:link w:val="31"/>
    <w:qFormat/>
    <w:rsid w:val="00B935D1"/>
    <w:pPr>
      <w:keepNext/>
      <w:spacing w:before="240" w:after="60" w:line="240" w:lineRule="auto"/>
      <w:outlineLvl w:val="2"/>
    </w:pPr>
    <w:rPr>
      <w:rFonts w:ascii="Arial" w:eastAsia="Times New Roman" w:hAnsi="Arial" w:cs="Times New Roman"/>
      <w:b/>
      <w:bCs/>
      <w:sz w:val="26"/>
      <w:szCs w:val="26"/>
    </w:rPr>
  </w:style>
  <w:style w:type="paragraph" w:styleId="4">
    <w:name w:val="heading 4"/>
    <w:basedOn w:val="30"/>
    <w:next w:val="a2"/>
    <w:link w:val="40"/>
    <w:qFormat/>
    <w:rsid w:val="00B935D1"/>
    <w:pPr>
      <w:keepNext w:val="0"/>
      <w:widowControl w:val="0"/>
      <w:autoSpaceDE w:val="0"/>
      <w:autoSpaceDN w:val="0"/>
      <w:adjustRightInd w:val="0"/>
      <w:spacing w:before="0" w:after="0"/>
      <w:jc w:val="both"/>
      <w:outlineLvl w:val="3"/>
    </w:pPr>
    <w:rPr>
      <w:b w:val="0"/>
      <w:bCs w:val="0"/>
      <w:sz w:val="24"/>
      <w:szCs w:val="24"/>
    </w:rPr>
  </w:style>
  <w:style w:type="paragraph" w:styleId="5">
    <w:name w:val="heading 5"/>
    <w:basedOn w:val="a2"/>
    <w:next w:val="a2"/>
    <w:link w:val="50"/>
    <w:uiPriority w:val="9"/>
    <w:semiHidden/>
    <w:unhideWhenUsed/>
    <w:qFormat/>
    <w:rsid w:val="00B935D1"/>
    <w:pPr>
      <w:keepNext/>
      <w:keepLines/>
      <w:spacing w:before="200" w:after="0" w:line="276" w:lineRule="auto"/>
      <w:outlineLvl w:val="4"/>
    </w:pPr>
    <w:rPr>
      <w:rFonts w:ascii="Cambria" w:eastAsia="Times New Roman" w:hAnsi="Cambria" w:cs="Times New Roman"/>
      <w:color w:val="243F60"/>
    </w:rPr>
  </w:style>
  <w:style w:type="paragraph" w:styleId="6">
    <w:name w:val="heading 6"/>
    <w:basedOn w:val="a2"/>
    <w:next w:val="a2"/>
    <w:link w:val="60"/>
    <w:qFormat/>
    <w:rsid w:val="00B935D1"/>
    <w:pPr>
      <w:spacing w:before="240" w:after="60" w:line="240" w:lineRule="auto"/>
      <w:outlineLvl w:val="5"/>
    </w:pPr>
    <w:rPr>
      <w:rFonts w:ascii="Times New Roman" w:eastAsia="Times New Roman" w:hAnsi="Times New Roman" w:cs="Times New Roman"/>
      <w:b/>
      <w:bCs/>
    </w:rPr>
  </w:style>
  <w:style w:type="paragraph" w:styleId="7">
    <w:name w:val="heading 7"/>
    <w:basedOn w:val="a2"/>
    <w:next w:val="a2"/>
    <w:link w:val="70"/>
    <w:qFormat/>
    <w:rsid w:val="00B935D1"/>
    <w:pPr>
      <w:spacing w:before="240" w:after="60" w:line="240" w:lineRule="auto"/>
      <w:outlineLvl w:val="6"/>
    </w:pPr>
    <w:rPr>
      <w:rFonts w:ascii="Times New Roman" w:eastAsia="Times New Roman" w:hAnsi="Times New Roman" w:cs="Times New Roman"/>
      <w:sz w:val="24"/>
      <w:szCs w:val="24"/>
    </w:rPr>
  </w:style>
  <w:style w:type="paragraph" w:styleId="8">
    <w:name w:val="heading 8"/>
    <w:basedOn w:val="a2"/>
    <w:next w:val="a2"/>
    <w:link w:val="80"/>
    <w:qFormat/>
    <w:rsid w:val="00B935D1"/>
    <w:pPr>
      <w:spacing w:before="240" w:after="60" w:line="240" w:lineRule="auto"/>
      <w:outlineLvl w:val="7"/>
    </w:pPr>
    <w:rPr>
      <w:rFonts w:ascii="Times New Roman" w:eastAsia="Times New Roman" w:hAnsi="Times New Roman" w:cs="Times New Roman"/>
      <w:i/>
      <w:iCs/>
      <w:sz w:val="24"/>
      <w:szCs w:val="2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basedOn w:val="a3"/>
    <w:link w:val="10"/>
    <w:uiPriority w:val="9"/>
    <w:rsid w:val="00B935D1"/>
    <w:rPr>
      <w:rFonts w:ascii="Times New Roman" w:eastAsia="Times New Roman" w:hAnsi="Times New Roman" w:cs="Times New Roman"/>
      <w:b/>
      <w:kern w:val="28"/>
      <w:sz w:val="24"/>
      <w:szCs w:val="20"/>
      <w:lang w:eastAsia="ru-RU"/>
    </w:rPr>
  </w:style>
  <w:style w:type="character" w:customStyle="1" w:styleId="22">
    <w:name w:val="Заголовок 2 Знак"/>
    <w:basedOn w:val="a3"/>
    <w:link w:val="21"/>
    <w:uiPriority w:val="9"/>
    <w:rsid w:val="00B935D1"/>
    <w:rPr>
      <w:rFonts w:ascii="Times New Roman" w:eastAsia="Times New Roman" w:hAnsi="Times New Roman" w:cs="Times New Roman"/>
      <w:b/>
      <w:sz w:val="28"/>
      <w:szCs w:val="20"/>
      <w:lang w:eastAsia="ru-RU"/>
    </w:rPr>
  </w:style>
  <w:style w:type="character" w:customStyle="1" w:styleId="31">
    <w:name w:val="Заголовок 3 Знак"/>
    <w:basedOn w:val="a3"/>
    <w:link w:val="30"/>
    <w:rsid w:val="00B935D1"/>
    <w:rPr>
      <w:rFonts w:ascii="Arial" w:eastAsia="Times New Roman" w:hAnsi="Arial" w:cs="Times New Roman"/>
      <w:b/>
      <w:bCs/>
      <w:sz w:val="26"/>
      <w:szCs w:val="26"/>
    </w:rPr>
  </w:style>
  <w:style w:type="character" w:customStyle="1" w:styleId="40">
    <w:name w:val="Заголовок 4 Знак"/>
    <w:basedOn w:val="a3"/>
    <w:link w:val="4"/>
    <w:rsid w:val="00B935D1"/>
    <w:rPr>
      <w:rFonts w:ascii="Arial" w:eastAsia="Times New Roman" w:hAnsi="Arial" w:cs="Times New Roman"/>
      <w:sz w:val="24"/>
      <w:szCs w:val="24"/>
    </w:rPr>
  </w:style>
  <w:style w:type="character" w:customStyle="1" w:styleId="50">
    <w:name w:val="Заголовок 5 Знак"/>
    <w:basedOn w:val="a3"/>
    <w:link w:val="5"/>
    <w:uiPriority w:val="9"/>
    <w:semiHidden/>
    <w:rsid w:val="00B935D1"/>
    <w:rPr>
      <w:rFonts w:ascii="Cambria" w:eastAsia="Times New Roman" w:hAnsi="Cambria" w:cs="Times New Roman"/>
      <w:color w:val="243F60"/>
    </w:rPr>
  </w:style>
  <w:style w:type="character" w:customStyle="1" w:styleId="60">
    <w:name w:val="Заголовок 6 Знак"/>
    <w:basedOn w:val="a3"/>
    <w:link w:val="6"/>
    <w:rsid w:val="00B935D1"/>
    <w:rPr>
      <w:rFonts w:ascii="Times New Roman" w:eastAsia="Times New Roman" w:hAnsi="Times New Roman" w:cs="Times New Roman"/>
      <w:b/>
      <w:bCs/>
    </w:rPr>
  </w:style>
  <w:style w:type="character" w:customStyle="1" w:styleId="70">
    <w:name w:val="Заголовок 7 Знак"/>
    <w:basedOn w:val="a3"/>
    <w:link w:val="7"/>
    <w:rsid w:val="00B935D1"/>
    <w:rPr>
      <w:rFonts w:ascii="Times New Roman" w:eastAsia="Times New Roman" w:hAnsi="Times New Roman" w:cs="Times New Roman"/>
      <w:sz w:val="24"/>
      <w:szCs w:val="24"/>
    </w:rPr>
  </w:style>
  <w:style w:type="character" w:customStyle="1" w:styleId="80">
    <w:name w:val="Заголовок 8 Знак"/>
    <w:basedOn w:val="a3"/>
    <w:link w:val="8"/>
    <w:rsid w:val="00B935D1"/>
    <w:rPr>
      <w:rFonts w:ascii="Times New Roman" w:eastAsia="Times New Roman" w:hAnsi="Times New Roman" w:cs="Times New Roman"/>
      <w:i/>
      <w:iCs/>
      <w:sz w:val="24"/>
      <w:szCs w:val="24"/>
    </w:rPr>
  </w:style>
  <w:style w:type="numbering" w:customStyle="1" w:styleId="12">
    <w:name w:val="Нет списка1"/>
    <w:next w:val="a5"/>
    <w:uiPriority w:val="99"/>
    <w:semiHidden/>
    <w:unhideWhenUsed/>
    <w:rsid w:val="00B935D1"/>
  </w:style>
  <w:style w:type="paragraph" w:styleId="a6">
    <w:name w:val="List Paragraph"/>
    <w:aliases w:val="Bullet 1,Use Case List Paragraph,GOST_TableList,Bullet List,FooterText,numbered,Paragraphe de liste1,lp1,ТЗ список,Абзац списка литеральный,Булет1,1Булет,it_List1"/>
    <w:basedOn w:val="a2"/>
    <w:link w:val="a7"/>
    <w:uiPriority w:val="34"/>
    <w:qFormat/>
    <w:rsid w:val="00B935D1"/>
    <w:pPr>
      <w:spacing w:after="200" w:line="276" w:lineRule="auto"/>
      <w:ind w:left="720"/>
      <w:contextualSpacing/>
    </w:pPr>
    <w:rPr>
      <w:rFonts w:ascii="Calibri" w:eastAsia="Calibri" w:hAnsi="Calibri" w:cs="Times New Roman"/>
    </w:rPr>
  </w:style>
  <w:style w:type="table" w:styleId="a8">
    <w:name w:val="Table Grid"/>
    <w:basedOn w:val="a4"/>
    <w:qFormat/>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uiPriority w:val="99"/>
    <w:unhideWhenUsed/>
    <w:rsid w:val="00B935D1"/>
    <w:rPr>
      <w:color w:val="0000FF"/>
      <w:u w:val="single"/>
    </w:rPr>
  </w:style>
  <w:style w:type="paragraph" w:customStyle="1" w:styleId="ConsPlusNonformat">
    <w:name w:val="ConsPlusNonformat"/>
    <w:rsid w:val="00B935D1"/>
    <w:pPr>
      <w:widowControl w:val="0"/>
      <w:autoSpaceDE w:val="0"/>
      <w:autoSpaceDN w:val="0"/>
      <w:adjustRightInd w:val="0"/>
      <w:spacing w:after="0" w:line="240" w:lineRule="auto"/>
    </w:pPr>
    <w:rPr>
      <w:rFonts w:ascii="Courier New" w:eastAsia="Times New Roman" w:hAnsi="Courier New" w:cs="Times New Roman"/>
      <w:sz w:val="20"/>
      <w:szCs w:val="20"/>
      <w:lang w:eastAsia="ru-RU"/>
    </w:rPr>
  </w:style>
  <w:style w:type="paragraph" w:customStyle="1" w:styleId="Nonformat">
    <w:name w:val="Nonformat"/>
    <w:basedOn w:val="a2"/>
    <w:rsid w:val="00B935D1"/>
    <w:pPr>
      <w:autoSpaceDE w:val="0"/>
      <w:autoSpaceDN w:val="0"/>
      <w:adjustRightInd w:val="0"/>
      <w:spacing w:after="0" w:line="240" w:lineRule="auto"/>
    </w:pPr>
    <w:rPr>
      <w:rFonts w:ascii="Consultant" w:eastAsia="Times New Roman" w:hAnsi="Consultant" w:cs="Times New Roman"/>
      <w:sz w:val="14"/>
      <w:szCs w:val="14"/>
      <w:lang w:eastAsia="ru-RU"/>
    </w:rPr>
  </w:style>
  <w:style w:type="character" w:customStyle="1" w:styleId="apple-converted-space">
    <w:name w:val="apple-converted-space"/>
    <w:basedOn w:val="a3"/>
    <w:rsid w:val="00B935D1"/>
  </w:style>
  <w:style w:type="paragraph" w:styleId="aa">
    <w:name w:val="header"/>
    <w:basedOn w:val="a2"/>
    <w:link w:val="ab"/>
    <w:uiPriority w:val="99"/>
    <w:unhideWhenUsed/>
    <w:rsid w:val="00B935D1"/>
    <w:pPr>
      <w:tabs>
        <w:tab w:val="center" w:pos="4677"/>
        <w:tab w:val="right" w:pos="9355"/>
      </w:tabs>
      <w:spacing w:after="0" w:line="240" w:lineRule="auto"/>
    </w:pPr>
    <w:rPr>
      <w:rFonts w:ascii="Calibri" w:eastAsia="Calibri" w:hAnsi="Calibri" w:cs="Times New Roman"/>
    </w:rPr>
  </w:style>
  <w:style w:type="character" w:customStyle="1" w:styleId="ab">
    <w:name w:val="Верхний колонтитул Знак"/>
    <w:basedOn w:val="a3"/>
    <w:link w:val="aa"/>
    <w:uiPriority w:val="99"/>
    <w:rsid w:val="00B935D1"/>
    <w:rPr>
      <w:rFonts w:ascii="Calibri" w:eastAsia="Calibri" w:hAnsi="Calibri" w:cs="Times New Roman"/>
    </w:rPr>
  </w:style>
  <w:style w:type="paragraph" w:styleId="ac">
    <w:name w:val="footer"/>
    <w:basedOn w:val="a2"/>
    <w:link w:val="ad"/>
    <w:uiPriority w:val="99"/>
    <w:unhideWhenUsed/>
    <w:rsid w:val="00B935D1"/>
    <w:pPr>
      <w:tabs>
        <w:tab w:val="center" w:pos="4677"/>
        <w:tab w:val="right" w:pos="9355"/>
      </w:tabs>
      <w:spacing w:after="0" w:line="240" w:lineRule="auto"/>
    </w:pPr>
    <w:rPr>
      <w:rFonts w:ascii="Calibri" w:eastAsia="Calibri" w:hAnsi="Calibri" w:cs="Times New Roman"/>
    </w:rPr>
  </w:style>
  <w:style w:type="character" w:customStyle="1" w:styleId="ad">
    <w:name w:val="Нижний колонтитул Знак"/>
    <w:basedOn w:val="a3"/>
    <w:link w:val="ac"/>
    <w:uiPriority w:val="99"/>
    <w:rsid w:val="00B935D1"/>
    <w:rPr>
      <w:rFonts w:ascii="Calibri" w:eastAsia="Calibri" w:hAnsi="Calibri" w:cs="Times New Roman"/>
    </w:rPr>
  </w:style>
  <w:style w:type="paragraph" w:styleId="ae">
    <w:name w:val="No Spacing"/>
    <w:link w:val="af"/>
    <w:uiPriority w:val="1"/>
    <w:qFormat/>
    <w:rsid w:val="00B935D1"/>
    <w:pPr>
      <w:spacing w:after="0" w:line="240" w:lineRule="auto"/>
    </w:pPr>
    <w:rPr>
      <w:rFonts w:ascii="Calibri" w:eastAsia="Times New Roman" w:hAnsi="Calibri" w:cs="Times New Roman"/>
    </w:rPr>
  </w:style>
  <w:style w:type="character" w:customStyle="1" w:styleId="af">
    <w:name w:val="Без интервала Знак"/>
    <w:link w:val="ae"/>
    <w:uiPriority w:val="1"/>
    <w:rsid w:val="00B935D1"/>
    <w:rPr>
      <w:rFonts w:ascii="Calibri" w:eastAsia="Times New Roman" w:hAnsi="Calibri" w:cs="Times New Roman"/>
    </w:rPr>
  </w:style>
  <w:style w:type="paragraph" w:styleId="af0">
    <w:name w:val="Balloon Text"/>
    <w:basedOn w:val="a2"/>
    <w:link w:val="af1"/>
    <w:uiPriority w:val="99"/>
    <w:unhideWhenUsed/>
    <w:rsid w:val="00B935D1"/>
    <w:pPr>
      <w:spacing w:after="0" w:line="240" w:lineRule="auto"/>
    </w:pPr>
    <w:rPr>
      <w:rFonts w:ascii="Tahoma" w:eastAsia="Calibri" w:hAnsi="Tahoma" w:cs="Times New Roman"/>
      <w:sz w:val="16"/>
      <w:szCs w:val="16"/>
      <w:lang w:val="x-none" w:eastAsia="x-none"/>
    </w:rPr>
  </w:style>
  <w:style w:type="character" w:customStyle="1" w:styleId="af1">
    <w:name w:val="Текст выноски Знак"/>
    <w:basedOn w:val="a3"/>
    <w:link w:val="af0"/>
    <w:uiPriority w:val="99"/>
    <w:rsid w:val="00B935D1"/>
    <w:rPr>
      <w:rFonts w:ascii="Tahoma" w:eastAsia="Calibri" w:hAnsi="Tahoma" w:cs="Times New Roman"/>
      <w:sz w:val="16"/>
      <w:szCs w:val="16"/>
      <w:lang w:val="x-none" w:eastAsia="x-none"/>
    </w:rPr>
  </w:style>
  <w:style w:type="paragraph" w:customStyle="1" w:styleId="23">
    <w:name w:val="Абзац списка2"/>
    <w:basedOn w:val="a2"/>
    <w:rsid w:val="00B935D1"/>
    <w:pPr>
      <w:spacing w:after="0" w:line="240" w:lineRule="auto"/>
      <w:ind w:left="708"/>
    </w:pPr>
    <w:rPr>
      <w:rFonts w:ascii="Times New Roman" w:eastAsia="Times New Roman" w:hAnsi="Times New Roman" w:cs="Times New Roman"/>
      <w:sz w:val="24"/>
      <w:szCs w:val="24"/>
      <w:lang w:eastAsia="ru-RU"/>
    </w:rPr>
  </w:style>
  <w:style w:type="paragraph" w:customStyle="1" w:styleId="af2">
    <w:name w:val="Знак"/>
    <w:basedOn w:val="a2"/>
    <w:rsid w:val="00B935D1"/>
    <w:pPr>
      <w:spacing w:line="240" w:lineRule="exact"/>
    </w:pPr>
    <w:rPr>
      <w:rFonts w:ascii="Verdana" w:eastAsia="Times New Roman" w:hAnsi="Verdana" w:cs="Times New Roman"/>
      <w:sz w:val="20"/>
      <w:szCs w:val="20"/>
      <w:lang w:val="en-US"/>
    </w:rPr>
  </w:style>
  <w:style w:type="paragraph" w:styleId="24">
    <w:name w:val="Body Text 2"/>
    <w:basedOn w:val="a2"/>
    <w:link w:val="25"/>
    <w:rsid w:val="00B935D1"/>
    <w:pPr>
      <w:spacing w:before="60" w:after="0" w:line="240" w:lineRule="auto"/>
      <w:jc w:val="both"/>
    </w:pPr>
    <w:rPr>
      <w:rFonts w:ascii="Times New Roman" w:eastAsia="Times New Roman" w:hAnsi="Times New Roman" w:cs="Times New Roman"/>
      <w:sz w:val="24"/>
      <w:szCs w:val="20"/>
      <w:lang w:val="x-none" w:eastAsia="x-none"/>
    </w:rPr>
  </w:style>
  <w:style w:type="character" w:customStyle="1" w:styleId="25">
    <w:name w:val="Основной текст 2 Знак"/>
    <w:basedOn w:val="a3"/>
    <w:link w:val="24"/>
    <w:rsid w:val="00B935D1"/>
    <w:rPr>
      <w:rFonts w:ascii="Times New Roman" w:eastAsia="Times New Roman" w:hAnsi="Times New Roman" w:cs="Times New Roman"/>
      <w:sz w:val="24"/>
      <w:szCs w:val="20"/>
      <w:lang w:val="x-none" w:eastAsia="x-none"/>
    </w:rPr>
  </w:style>
  <w:style w:type="paragraph" w:customStyle="1" w:styleId="ConsNormal">
    <w:name w:val="ConsNormal"/>
    <w:link w:val="ConsNormal0"/>
    <w:rsid w:val="00B935D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B935D1"/>
    <w:pPr>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3">
    <w:name w:val="Body Text Indent"/>
    <w:basedOn w:val="a2"/>
    <w:link w:val="af4"/>
    <w:rsid w:val="00B935D1"/>
    <w:pPr>
      <w:widowControl w:val="0"/>
      <w:autoSpaceDE w:val="0"/>
      <w:autoSpaceDN w:val="0"/>
      <w:spacing w:after="0" w:line="240" w:lineRule="auto"/>
      <w:ind w:firstLine="485"/>
      <w:jc w:val="both"/>
    </w:pPr>
    <w:rPr>
      <w:rFonts w:ascii="Times New Roman" w:eastAsia="Times New Roman" w:hAnsi="Times New Roman" w:cs="Times New Roman"/>
      <w:sz w:val="20"/>
      <w:szCs w:val="20"/>
      <w:lang w:val="x-none" w:eastAsia="x-none"/>
    </w:rPr>
  </w:style>
  <w:style w:type="character" w:customStyle="1" w:styleId="af4">
    <w:name w:val="Основной текст с отступом Знак"/>
    <w:basedOn w:val="a3"/>
    <w:link w:val="af3"/>
    <w:rsid w:val="00B935D1"/>
    <w:rPr>
      <w:rFonts w:ascii="Times New Roman" w:eastAsia="Times New Roman" w:hAnsi="Times New Roman" w:cs="Times New Roman"/>
      <w:sz w:val="20"/>
      <w:szCs w:val="20"/>
      <w:lang w:val="x-none" w:eastAsia="x-none"/>
    </w:rPr>
  </w:style>
  <w:style w:type="paragraph" w:customStyle="1" w:styleId="ConsPlusNormal">
    <w:name w:val="ConsPlusNormal"/>
    <w:link w:val="ConsPlusNormal0"/>
    <w:uiPriority w:val="99"/>
    <w:rsid w:val="00B935D1"/>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0">
    <w:name w:val="ConsNormal Знак"/>
    <w:link w:val="ConsNormal"/>
    <w:rsid w:val="00B935D1"/>
    <w:rPr>
      <w:rFonts w:ascii="Arial" w:eastAsia="Times New Roman" w:hAnsi="Arial" w:cs="Arial"/>
      <w:sz w:val="20"/>
      <w:szCs w:val="20"/>
      <w:lang w:eastAsia="ru-RU"/>
    </w:rPr>
  </w:style>
  <w:style w:type="character" w:customStyle="1" w:styleId="ConsPlusNormal0">
    <w:name w:val="ConsPlusNormal Знак"/>
    <w:link w:val="ConsPlusNormal"/>
    <w:uiPriority w:val="99"/>
    <w:rsid w:val="00B935D1"/>
    <w:rPr>
      <w:rFonts w:ascii="Arial" w:eastAsia="Times New Roman" w:hAnsi="Arial" w:cs="Arial"/>
      <w:sz w:val="20"/>
      <w:szCs w:val="20"/>
      <w:lang w:eastAsia="ru-RU"/>
    </w:rPr>
  </w:style>
  <w:style w:type="paragraph" w:styleId="26">
    <w:name w:val="Body Text Indent 2"/>
    <w:basedOn w:val="a2"/>
    <w:link w:val="27"/>
    <w:unhideWhenUsed/>
    <w:rsid w:val="00B935D1"/>
    <w:pPr>
      <w:spacing w:after="120" w:line="480" w:lineRule="auto"/>
      <w:ind w:left="283"/>
    </w:pPr>
    <w:rPr>
      <w:rFonts w:ascii="Calibri" w:eastAsia="Calibri" w:hAnsi="Calibri" w:cs="Times New Roman"/>
      <w:lang w:val="x-none"/>
    </w:rPr>
  </w:style>
  <w:style w:type="character" w:customStyle="1" w:styleId="27">
    <w:name w:val="Основной текст с отступом 2 Знак"/>
    <w:basedOn w:val="a3"/>
    <w:link w:val="26"/>
    <w:rsid w:val="00B935D1"/>
    <w:rPr>
      <w:rFonts w:ascii="Calibri" w:eastAsia="Calibri" w:hAnsi="Calibri" w:cs="Times New Roman"/>
      <w:lang w:val="x-none"/>
    </w:rPr>
  </w:style>
  <w:style w:type="paragraph" w:customStyle="1" w:styleId="s1">
    <w:name w:val="s_1"/>
    <w:basedOn w:val="a2"/>
    <w:qFormat/>
    <w:rsid w:val="00B935D1"/>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3">
    <w:name w:val="Сетка таблицы1"/>
    <w:basedOn w:val="a4"/>
    <w:next w:val="a8"/>
    <w:uiPriority w:val="99"/>
    <w:rsid w:val="00B935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5">
    <w:name w:val="Обычный (веб) Знак Знак"/>
    <w:aliases w:val="Обычный (Web) Знак Знак Знак,Обычный (Web),Обычный (веб) Знак Знак Знак Знак"/>
    <w:basedOn w:val="a2"/>
    <w:next w:val="af6"/>
    <w:link w:val="af7"/>
    <w:uiPriority w:val="99"/>
    <w:qFormat/>
    <w:rsid w:val="00B935D1"/>
    <w:pPr>
      <w:spacing w:before="100" w:beforeAutospacing="1" w:after="100" w:afterAutospacing="1" w:line="240" w:lineRule="auto"/>
    </w:pPr>
    <w:rPr>
      <w:rFonts w:ascii="Times New Roman" w:eastAsia="Times New Roman" w:hAnsi="Times New Roman" w:cs="Times New Roman"/>
      <w:sz w:val="24"/>
      <w:szCs w:val="24"/>
      <w:lang w:val="x-none" w:eastAsia="ru-RU"/>
    </w:rPr>
  </w:style>
  <w:style w:type="character" w:customStyle="1" w:styleId="af7">
    <w:name w:val="Обычный (веб) Знак"/>
    <w:aliases w:val="Обычный (веб) Знак Знак Знак,Обычный (Web) Знак Знак Знак Знак,Обычный (Web) Знак,Обычный (веб) Знак Знак Знак Знак Знак"/>
    <w:link w:val="af5"/>
    <w:locked/>
    <w:rsid w:val="00B935D1"/>
    <w:rPr>
      <w:rFonts w:ascii="Times New Roman" w:eastAsia="Times New Roman" w:hAnsi="Times New Roman"/>
      <w:sz w:val="24"/>
      <w:szCs w:val="24"/>
      <w:lang w:val="x-none"/>
    </w:rPr>
  </w:style>
  <w:style w:type="paragraph" w:customStyle="1" w:styleId="14">
    <w:name w:val="Знак1 Знак Знак Знак Знак Знак Знак"/>
    <w:basedOn w:val="a2"/>
    <w:uiPriority w:val="99"/>
    <w:rsid w:val="00B935D1"/>
    <w:pPr>
      <w:spacing w:line="240" w:lineRule="exact"/>
    </w:pPr>
    <w:rPr>
      <w:rFonts w:ascii="Verdana" w:eastAsia="Times New Roman" w:hAnsi="Verdana" w:cs="Verdana"/>
      <w:sz w:val="20"/>
      <w:szCs w:val="20"/>
      <w:lang w:val="en-US"/>
    </w:rPr>
  </w:style>
  <w:style w:type="character" w:customStyle="1" w:styleId="15">
    <w:name w:val="Неразрешенное упоминание1"/>
    <w:uiPriority w:val="99"/>
    <w:semiHidden/>
    <w:unhideWhenUsed/>
    <w:rsid w:val="00B935D1"/>
    <w:rPr>
      <w:color w:val="605E5C"/>
      <w:shd w:val="clear" w:color="auto" w:fill="E1DFDD"/>
    </w:rPr>
  </w:style>
  <w:style w:type="numbering" w:customStyle="1" w:styleId="110">
    <w:name w:val="Нет списка11"/>
    <w:next w:val="a5"/>
    <w:uiPriority w:val="99"/>
    <w:semiHidden/>
    <w:unhideWhenUsed/>
    <w:rsid w:val="00B935D1"/>
  </w:style>
  <w:style w:type="numbering" w:customStyle="1" w:styleId="111">
    <w:name w:val="Нет списка111"/>
    <w:next w:val="a5"/>
    <w:uiPriority w:val="99"/>
    <w:semiHidden/>
    <w:unhideWhenUsed/>
    <w:rsid w:val="00B935D1"/>
  </w:style>
  <w:style w:type="paragraph" w:styleId="32">
    <w:name w:val="Body Text 3"/>
    <w:basedOn w:val="a2"/>
    <w:link w:val="33"/>
    <w:unhideWhenUsed/>
    <w:rsid w:val="00B935D1"/>
    <w:p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pPr>
    <w:rPr>
      <w:rFonts w:ascii="Times New Roman" w:eastAsia="Times New Roman" w:hAnsi="Times New Roman" w:cs="Times New Roman"/>
      <w:iCs/>
      <w:color w:val="000000"/>
      <w:sz w:val="24"/>
      <w:szCs w:val="20"/>
      <w:lang w:eastAsia="ru-RU"/>
    </w:rPr>
  </w:style>
  <w:style w:type="character" w:customStyle="1" w:styleId="33">
    <w:name w:val="Основной текст 3 Знак"/>
    <w:basedOn w:val="a3"/>
    <w:link w:val="32"/>
    <w:rsid w:val="00B935D1"/>
    <w:rPr>
      <w:rFonts w:ascii="Times New Roman" w:eastAsia="Times New Roman" w:hAnsi="Times New Roman" w:cs="Times New Roman"/>
      <w:iCs/>
      <w:color w:val="000000"/>
      <w:sz w:val="24"/>
      <w:szCs w:val="20"/>
      <w:lang w:eastAsia="ru-RU"/>
    </w:rPr>
  </w:style>
  <w:style w:type="paragraph" w:styleId="34">
    <w:name w:val="Body Text Indent 3"/>
    <w:basedOn w:val="a2"/>
    <w:link w:val="35"/>
    <w:unhideWhenUsed/>
    <w:rsid w:val="00B935D1"/>
    <w:pPr>
      <w:spacing w:after="120" w:line="240" w:lineRule="auto"/>
      <w:ind w:left="283"/>
    </w:pPr>
    <w:rPr>
      <w:rFonts w:ascii="Times New Roman" w:eastAsia="Times New Roman" w:hAnsi="Times New Roman" w:cs="Times New Roman"/>
      <w:sz w:val="16"/>
      <w:szCs w:val="16"/>
      <w:lang w:eastAsia="ru-RU"/>
    </w:rPr>
  </w:style>
  <w:style w:type="character" w:customStyle="1" w:styleId="35">
    <w:name w:val="Основной текст с отступом 3 Знак"/>
    <w:basedOn w:val="a3"/>
    <w:link w:val="34"/>
    <w:rsid w:val="00B935D1"/>
    <w:rPr>
      <w:rFonts w:ascii="Times New Roman" w:eastAsia="Times New Roman" w:hAnsi="Times New Roman" w:cs="Times New Roman"/>
      <w:sz w:val="16"/>
      <w:szCs w:val="16"/>
      <w:lang w:eastAsia="ru-RU"/>
    </w:rPr>
  </w:style>
  <w:style w:type="character" w:customStyle="1" w:styleId="36">
    <w:name w:val="Стиль3 Знак"/>
    <w:link w:val="3"/>
    <w:locked/>
    <w:rsid w:val="00B935D1"/>
    <w:rPr>
      <w:sz w:val="24"/>
    </w:rPr>
  </w:style>
  <w:style w:type="paragraph" w:customStyle="1" w:styleId="3">
    <w:name w:val="Стиль3"/>
    <w:basedOn w:val="26"/>
    <w:link w:val="36"/>
    <w:rsid w:val="00B935D1"/>
    <w:pPr>
      <w:widowControl w:val="0"/>
      <w:numPr>
        <w:ilvl w:val="2"/>
        <w:numId w:val="1"/>
      </w:numPr>
      <w:tabs>
        <w:tab w:val="clear" w:pos="1307"/>
        <w:tab w:val="num" w:pos="360"/>
      </w:tabs>
      <w:adjustRightInd w:val="0"/>
      <w:spacing w:after="0" w:line="240" w:lineRule="auto"/>
      <w:ind w:left="742"/>
      <w:jc w:val="both"/>
    </w:pPr>
    <w:rPr>
      <w:rFonts w:asciiTheme="minorHAnsi" w:eastAsiaTheme="minorHAnsi" w:hAnsiTheme="minorHAnsi" w:cstheme="minorBidi"/>
      <w:sz w:val="24"/>
      <w:lang w:val="ru-RU"/>
    </w:rPr>
  </w:style>
  <w:style w:type="paragraph" w:customStyle="1" w:styleId="2">
    <w:name w:val="Уровень 2"/>
    <w:basedOn w:val="a2"/>
    <w:autoRedefine/>
    <w:rsid w:val="00B935D1"/>
    <w:pPr>
      <w:numPr>
        <w:ilvl w:val="1"/>
        <w:numId w:val="2"/>
      </w:numPr>
      <w:tabs>
        <w:tab w:val="clear" w:pos="360"/>
        <w:tab w:val="num" w:pos="0"/>
        <w:tab w:val="left" w:pos="720"/>
        <w:tab w:val="left" w:pos="1080"/>
      </w:tabs>
      <w:spacing w:before="120" w:after="0" w:line="240" w:lineRule="auto"/>
      <w:jc w:val="both"/>
      <w:outlineLvl w:val="2"/>
    </w:pPr>
    <w:rPr>
      <w:rFonts w:ascii="Times New Roman" w:eastAsia="Times New Roman" w:hAnsi="Times New Roman" w:cs="Times New Roman"/>
      <w:b/>
      <w:sz w:val="24"/>
      <w:szCs w:val="24"/>
      <w:lang w:eastAsia="ru-RU"/>
    </w:rPr>
  </w:style>
  <w:style w:type="character" w:customStyle="1" w:styleId="grame">
    <w:name w:val="grame"/>
    <w:rsid w:val="00B935D1"/>
  </w:style>
  <w:style w:type="paragraph" w:styleId="af8">
    <w:name w:val="Body Text"/>
    <w:aliases w:val="body text,body text Знак,body text Знак Знак,bt,ändrad,body text1,bt1,body text2,bt2,body text11,bt11,body text3,bt3,paragraph 2,paragraph 21,EHPT,Body Text2,b,Body Text level 2"/>
    <w:basedOn w:val="a2"/>
    <w:link w:val="af9"/>
    <w:rsid w:val="00B935D1"/>
    <w:pPr>
      <w:spacing w:after="120" w:line="240" w:lineRule="auto"/>
    </w:pPr>
    <w:rPr>
      <w:rFonts w:ascii="Times New Roman" w:eastAsia="Times New Roman" w:hAnsi="Times New Roman" w:cs="Times New Roman"/>
      <w:sz w:val="20"/>
      <w:szCs w:val="20"/>
      <w:lang w:eastAsia="ru-RU"/>
    </w:rPr>
  </w:style>
  <w:style w:type="character" w:customStyle="1" w:styleId="af9">
    <w:name w:val="Основной текст Знак"/>
    <w:aliases w:val="body text Знак1,body text Знак Знак1,body text Знак Знак Знак,bt Знак,ändrad Знак,body text1 Знак,bt1 Знак,body text2 Знак,bt2 Знак,body text11 Знак,bt11 Знак,body text3 Знак,bt3 Знак,paragraph 2 Знак,paragraph 21 Знак,EHPT Знак"/>
    <w:basedOn w:val="a3"/>
    <w:link w:val="af8"/>
    <w:rsid w:val="00B935D1"/>
    <w:rPr>
      <w:rFonts w:ascii="Times New Roman" w:eastAsia="Times New Roman" w:hAnsi="Times New Roman" w:cs="Times New Roman"/>
      <w:sz w:val="20"/>
      <w:szCs w:val="20"/>
      <w:lang w:eastAsia="ru-RU"/>
    </w:rPr>
  </w:style>
  <w:style w:type="paragraph" w:styleId="HTML">
    <w:name w:val="HTML Preformatted"/>
    <w:basedOn w:val="a2"/>
    <w:link w:val="HTML0"/>
    <w:rsid w:val="00B935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Times New Roman"/>
      <w:sz w:val="20"/>
      <w:szCs w:val="20"/>
    </w:rPr>
  </w:style>
  <w:style w:type="character" w:customStyle="1" w:styleId="HTML0">
    <w:name w:val="Стандартный HTML Знак"/>
    <w:basedOn w:val="a3"/>
    <w:link w:val="HTML"/>
    <w:rsid w:val="00B935D1"/>
    <w:rPr>
      <w:rFonts w:ascii="Courier New" w:eastAsia="Courier New" w:hAnsi="Courier New" w:cs="Times New Roman"/>
      <w:sz w:val="20"/>
      <w:szCs w:val="20"/>
    </w:rPr>
  </w:style>
  <w:style w:type="paragraph" w:styleId="afa">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1"/>
    <w:basedOn w:val="a2"/>
    <w:link w:val="afb"/>
    <w:uiPriority w:val="99"/>
    <w:rsid w:val="00B935D1"/>
    <w:pPr>
      <w:spacing w:after="0" w:line="240" w:lineRule="auto"/>
    </w:pPr>
    <w:rPr>
      <w:rFonts w:ascii="Times New Roman" w:eastAsia="Times New Roman" w:hAnsi="Times New Roman" w:cs="Times New Roman"/>
      <w:sz w:val="20"/>
      <w:szCs w:val="20"/>
      <w:lang w:eastAsia="ru-RU"/>
    </w:rPr>
  </w:style>
  <w:style w:type="character" w:customStyle="1" w:styleId="afb">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Знак1 Знак1 Знак"/>
    <w:basedOn w:val="a3"/>
    <w:link w:val="afa"/>
    <w:uiPriority w:val="99"/>
    <w:rsid w:val="00B935D1"/>
    <w:rPr>
      <w:rFonts w:ascii="Times New Roman" w:eastAsia="Times New Roman" w:hAnsi="Times New Roman" w:cs="Times New Roman"/>
      <w:sz w:val="20"/>
      <w:szCs w:val="20"/>
      <w:lang w:eastAsia="ru-RU"/>
    </w:rPr>
  </w:style>
  <w:style w:type="character" w:customStyle="1" w:styleId="afc">
    <w:name w:val="Текст примечания Знак"/>
    <w:link w:val="afd"/>
    <w:locked/>
    <w:rsid w:val="00B935D1"/>
  </w:style>
  <w:style w:type="paragraph" w:styleId="afd">
    <w:name w:val="annotation text"/>
    <w:basedOn w:val="a2"/>
    <w:link w:val="afc"/>
    <w:rsid w:val="00B935D1"/>
    <w:pPr>
      <w:spacing w:after="0" w:line="240" w:lineRule="auto"/>
    </w:pPr>
  </w:style>
  <w:style w:type="character" w:customStyle="1" w:styleId="16">
    <w:name w:val="Текст примечания Знак1"/>
    <w:basedOn w:val="a3"/>
    <w:uiPriority w:val="99"/>
    <w:rsid w:val="00B935D1"/>
    <w:rPr>
      <w:sz w:val="20"/>
      <w:szCs w:val="20"/>
    </w:rPr>
  </w:style>
  <w:style w:type="character" w:customStyle="1" w:styleId="afe">
    <w:name w:val="Тема примечания Знак"/>
    <w:link w:val="aff"/>
    <w:locked/>
    <w:rsid w:val="00B935D1"/>
    <w:rPr>
      <w:b/>
      <w:bCs/>
    </w:rPr>
  </w:style>
  <w:style w:type="paragraph" w:styleId="aff">
    <w:name w:val="annotation subject"/>
    <w:basedOn w:val="afd"/>
    <w:next w:val="afd"/>
    <w:link w:val="afe"/>
    <w:rsid w:val="00B935D1"/>
    <w:rPr>
      <w:b/>
      <w:bCs/>
    </w:rPr>
  </w:style>
  <w:style w:type="character" w:customStyle="1" w:styleId="17">
    <w:name w:val="Тема примечания Знак1"/>
    <w:basedOn w:val="16"/>
    <w:uiPriority w:val="99"/>
    <w:rsid w:val="00B935D1"/>
    <w:rPr>
      <w:b/>
      <w:bCs/>
      <w:sz w:val="20"/>
      <w:szCs w:val="20"/>
    </w:rPr>
  </w:style>
  <w:style w:type="paragraph" w:customStyle="1" w:styleId="aff0">
    <w:name w:val="Îñíîâí"/>
    <w:basedOn w:val="a2"/>
    <w:rsid w:val="00B935D1"/>
    <w:pPr>
      <w:widowControl w:val="0"/>
      <w:spacing w:after="0" w:line="240" w:lineRule="auto"/>
      <w:jc w:val="both"/>
    </w:pPr>
    <w:rPr>
      <w:rFonts w:ascii="Arial" w:eastAsia="Times New Roman" w:hAnsi="Arial" w:cs="Arial"/>
      <w:szCs w:val="20"/>
      <w:lang w:eastAsia="ru-RU"/>
    </w:rPr>
  </w:style>
  <w:style w:type="paragraph" w:customStyle="1" w:styleId="18">
    <w:name w:val="Обычный1"/>
    <w:rsid w:val="00B935D1"/>
    <w:pPr>
      <w:widowControl w:val="0"/>
      <w:snapToGrid w:val="0"/>
      <w:spacing w:after="0" w:line="278" w:lineRule="auto"/>
      <w:ind w:left="280"/>
    </w:pPr>
    <w:rPr>
      <w:rFonts w:ascii="Times New Roman" w:eastAsia="Times New Roman" w:hAnsi="Times New Roman" w:cs="Times New Roman"/>
      <w:sz w:val="20"/>
      <w:szCs w:val="20"/>
      <w:lang w:eastAsia="ru-RU"/>
    </w:rPr>
  </w:style>
  <w:style w:type="paragraph" w:customStyle="1" w:styleId="210">
    <w:name w:val="Основной текст 21"/>
    <w:basedOn w:val="a2"/>
    <w:rsid w:val="00B935D1"/>
    <w:pPr>
      <w:widowControl w:val="0"/>
      <w:spacing w:before="120" w:after="120" w:line="240" w:lineRule="auto"/>
      <w:ind w:firstLine="851"/>
      <w:jc w:val="both"/>
    </w:pPr>
    <w:rPr>
      <w:rFonts w:ascii="Times New Roman" w:eastAsia="Times New Roman" w:hAnsi="Times New Roman" w:cs="Times New Roman"/>
      <w:sz w:val="24"/>
      <w:szCs w:val="20"/>
      <w:lang w:eastAsia="ru-RU"/>
    </w:rPr>
  </w:style>
  <w:style w:type="paragraph" w:customStyle="1" w:styleId="j0e">
    <w:name w:val="j0eбычный"/>
    <w:rsid w:val="00B935D1"/>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Oaeno">
    <w:name w:val="Oaeno"/>
    <w:basedOn w:val="a2"/>
    <w:rsid w:val="00B935D1"/>
    <w:pPr>
      <w:suppressAutoHyphens/>
      <w:spacing w:after="0" w:line="240" w:lineRule="auto"/>
    </w:pPr>
    <w:rPr>
      <w:rFonts w:ascii="Courier New" w:eastAsia="Arial" w:hAnsi="Courier New" w:cs="Times New Roman"/>
      <w:sz w:val="20"/>
      <w:szCs w:val="20"/>
      <w:lang w:eastAsia="ar-SA"/>
    </w:rPr>
  </w:style>
  <w:style w:type="paragraph" w:styleId="aff1">
    <w:name w:val="Revision"/>
    <w:uiPriority w:val="99"/>
    <w:semiHidden/>
    <w:rsid w:val="00B935D1"/>
    <w:pPr>
      <w:spacing w:after="0" w:line="240" w:lineRule="auto"/>
    </w:pPr>
    <w:rPr>
      <w:rFonts w:ascii="Times New Roman" w:eastAsia="Times New Roman" w:hAnsi="Times New Roman" w:cs="Times New Roman"/>
      <w:sz w:val="24"/>
      <w:szCs w:val="24"/>
      <w:lang w:eastAsia="ru-RU"/>
    </w:rPr>
  </w:style>
  <w:style w:type="paragraph" w:customStyle="1" w:styleId="aff2">
    <w:name w:val="Содержимое таблицы"/>
    <w:basedOn w:val="af8"/>
    <w:rsid w:val="00B935D1"/>
    <w:pPr>
      <w:suppressLineNumbers/>
      <w:suppressAutoHyphens/>
      <w:spacing w:after="0"/>
    </w:pPr>
    <w:rPr>
      <w:b/>
      <w:sz w:val="24"/>
    </w:rPr>
  </w:style>
  <w:style w:type="paragraph" w:customStyle="1" w:styleId="WW-2">
    <w:name w:val="WW-Основной текст 2"/>
    <w:basedOn w:val="a2"/>
    <w:rsid w:val="00B935D1"/>
    <w:pPr>
      <w:widowControl w:val="0"/>
      <w:suppressAutoHyphens/>
      <w:spacing w:after="0" w:line="240" w:lineRule="auto"/>
      <w:ind w:right="-1"/>
      <w:jc w:val="both"/>
    </w:pPr>
    <w:rPr>
      <w:rFonts w:ascii="Times New Roman" w:eastAsia="Times New Roman" w:hAnsi="Times New Roman" w:cs="Times New Roman"/>
      <w:sz w:val="20"/>
      <w:szCs w:val="20"/>
      <w:lang w:eastAsia="ru-RU"/>
    </w:rPr>
  </w:style>
  <w:style w:type="paragraph" w:customStyle="1" w:styleId="211">
    <w:name w:val="Основной текст с отступом 21"/>
    <w:basedOn w:val="a2"/>
    <w:rsid w:val="00B935D1"/>
    <w:pPr>
      <w:widowControl w:val="0"/>
      <w:spacing w:after="0" w:line="240" w:lineRule="auto"/>
      <w:ind w:firstLine="567"/>
      <w:jc w:val="both"/>
    </w:pPr>
    <w:rPr>
      <w:rFonts w:ascii="Courier New" w:eastAsia="Times New Roman" w:hAnsi="Courier New" w:cs="Times New Roman"/>
      <w:szCs w:val="20"/>
      <w:lang w:eastAsia="ru-RU"/>
    </w:rPr>
  </w:style>
  <w:style w:type="paragraph" w:customStyle="1" w:styleId="310">
    <w:name w:val="Основной текст с отступом 31"/>
    <w:basedOn w:val="a2"/>
    <w:rsid w:val="00B935D1"/>
    <w:pPr>
      <w:spacing w:after="0" w:line="240" w:lineRule="auto"/>
      <w:ind w:firstLine="567"/>
      <w:jc w:val="both"/>
    </w:pPr>
    <w:rPr>
      <w:rFonts w:ascii="Times New Roman" w:eastAsia="Times New Roman" w:hAnsi="Times New Roman" w:cs="Times New Roman"/>
      <w:color w:val="000000"/>
      <w:szCs w:val="20"/>
      <w:lang w:eastAsia="ru-RU"/>
    </w:rPr>
  </w:style>
  <w:style w:type="character" w:styleId="aff3">
    <w:name w:val="footnote reference"/>
    <w:rsid w:val="00B935D1"/>
    <w:rPr>
      <w:vertAlign w:val="superscript"/>
    </w:rPr>
  </w:style>
  <w:style w:type="character" w:styleId="aff4">
    <w:name w:val="annotation reference"/>
    <w:rsid w:val="00B935D1"/>
    <w:rPr>
      <w:sz w:val="16"/>
      <w:szCs w:val="16"/>
    </w:rPr>
  </w:style>
  <w:style w:type="character" w:customStyle="1" w:styleId="WW-WW8Num4z0">
    <w:name w:val="WW-WW8Num4z0"/>
    <w:rsid w:val="00B935D1"/>
    <w:rPr>
      <w:rFonts w:ascii="Times New Roman" w:eastAsia="Times New Roman" w:hAnsi="Times New Roman" w:cs="Times New Roman" w:hint="default"/>
    </w:rPr>
  </w:style>
  <w:style w:type="table" w:customStyle="1" w:styleId="28">
    <w:name w:val="Сетка таблицы2"/>
    <w:basedOn w:val="a4"/>
    <w:next w:val="a8"/>
    <w:uiPriority w:val="59"/>
    <w:rsid w:val="00B935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a5"/>
    <w:rsid w:val="00B935D1"/>
    <w:pPr>
      <w:numPr>
        <w:numId w:val="3"/>
      </w:numPr>
    </w:pPr>
  </w:style>
  <w:style w:type="numbering" w:customStyle="1" w:styleId="1">
    <w:name w:val="Текущий список1"/>
    <w:rsid w:val="00B935D1"/>
    <w:pPr>
      <w:numPr>
        <w:numId w:val="4"/>
      </w:numPr>
    </w:pPr>
  </w:style>
  <w:style w:type="paragraph" w:customStyle="1" w:styleId="CharChar">
    <w:name w:val="Char Char"/>
    <w:basedOn w:val="a2"/>
    <w:semiHidden/>
    <w:rsid w:val="00B935D1"/>
    <w:pPr>
      <w:spacing w:before="100" w:beforeAutospacing="1" w:after="100" w:afterAutospacing="1" w:line="240" w:lineRule="auto"/>
      <w:jc w:val="both"/>
    </w:pPr>
    <w:rPr>
      <w:rFonts w:ascii="Tahoma" w:eastAsia="Times New Roman" w:hAnsi="Tahoma" w:cs="Times New Roman"/>
      <w:sz w:val="20"/>
      <w:szCs w:val="20"/>
      <w:lang w:val="en-US"/>
    </w:rPr>
  </w:style>
  <w:style w:type="character" w:styleId="aff5">
    <w:name w:val="page number"/>
    <w:rsid w:val="00B935D1"/>
  </w:style>
  <w:style w:type="paragraph" w:customStyle="1" w:styleId="19">
    <w:name w:val="Тема примечания1"/>
    <w:basedOn w:val="afd"/>
    <w:next w:val="afd"/>
    <w:semiHidden/>
    <w:rsid w:val="00B935D1"/>
    <w:rPr>
      <w:rFonts w:ascii="Arial" w:hAnsi="Arial"/>
      <w:b/>
      <w:bCs/>
    </w:rPr>
  </w:style>
  <w:style w:type="paragraph" w:customStyle="1" w:styleId="Standard">
    <w:name w:val="Standard"/>
    <w:rsid w:val="00B935D1"/>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character" w:customStyle="1" w:styleId="FontStyle15">
    <w:name w:val="Font Style15"/>
    <w:rsid w:val="00B935D1"/>
    <w:rPr>
      <w:rFonts w:ascii="Times New Roman" w:hAnsi="Times New Roman" w:cs="Times New Roman"/>
      <w:sz w:val="22"/>
      <w:szCs w:val="22"/>
    </w:rPr>
  </w:style>
  <w:style w:type="paragraph" w:customStyle="1" w:styleId="29">
    <w:name w:val="Основной текст2"/>
    <w:basedOn w:val="a2"/>
    <w:rsid w:val="00B935D1"/>
    <w:pPr>
      <w:widowControl w:val="0"/>
      <w:shd w:val="clear" w:color="auto" w:fill="FFFFFF"/>
      <w:spacing w:after="0" w:line="230" w:lineRule="exact"/>
    </w:pPr>
    <w:rPr>
      <w:rFonts w:ascii="Bookman Old Style" w:eastAsia="Bookman Old Style" w:hAnsi="Bookman Old Style" w:cs="Bookman Old Style"/>
      <w:color w:val="000000"/>
      <w:sz w:val="19"/>
      <w:szCs w:val="19"/>
      <w:lang w:eastAsia="ru-RU"/>
    </w:rPr>
  </w:style>
  <w:style w:type="paragraph" w:customStyle="1" w:styleId="1a">
    <w:name w:val="1 Знак"/>
    <w:basedOn w:val="a2"/>
    <w:rsid w:val="00B935D1"/>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311">
    <w:name w:val="Основной текст 3 Знак1"/>
    <w:rsid w:val="00B935D1"/>
    <w:rPr>
      <w:rFonts w:ascii="Times New Roman" w:eastAsia="Times New Roman" w:hAnsi="Times New Roman" w:cs="Times New Roman"/>
      <w:sz w:val="16"/>
      <w:szCs w:val="16"/>
      <w:lang w:eastAsia="ru-RU"/>
    </w:rPr>
  </w:style>
  <w:style w:type="character" w:styleId="aff6">
    <w:name w:val="endnote reference"/>
    <w:uiPriority w:val="99"/>
    <w:unhideWhenUsed/>
    <w:rsid w:val="00B935D1"/>
    <w:rPr>
      <w:vertAlign w:val="superscript"/>
    </w:rPr>
  </w:style>
  <w:style w:type="character" w:customStyle="1" w:styleId="aff7">
    <w:name w:val="Основной текст_"/>
    <w:link w:val="1b"/>
    <w:rsid w:val="00B935D1"/>
    <w:rPr>
      <w:sz w:val="25"/>
      <w:szCs w:val="25"/>
      <w:shd w:val="clear" w:color="auto" w:fill="FFFFFF"/>
    </w:rPr>
  </w:style>
  <w:style w:type="character" w:customStyle="1" w:styleId="115pt">
    <w:name w:val="Основной текст + 11;5 pt"/>
    <w:rsid w:val="00B935D1"/>
    <w:rPr>
      <w:color w:val="000000"/>
      <w:spacing w:val="0"/>
      <w:w w:val="100"/>
      <w:position w:val="0"/>
      <w:sz w:val="23"/>
      <w:szCs w:val="23"/>
      <w:shd w:val="clear" w:color="auto" w:fill="FFFFFF"/>
      <w:lang w:val="ru-RU"/>
    </w:rPr>
  </w:style>
  <w:style w:type="character" w:customStyle="1" w:styleId="2a">
    <w:name w:val="Основной текст (2)_"/>
    <w:link w:val="2b"/>
    <w:rsid w:val="00B935D1"/>
    <w:rPr>
      <w:b/>
      <w:bCs/>
      <w:sz w:val="25"/>
      <w:szCs w:val="25"/>
      <w:shd w:val="clear" w:color="auto" w:fill="FFFFFF"/>
    </w:rPr>
  </w:style>
  <w:style w:type="character" w:customStyle="1" w:styleId="aff8">
    <w:name w:val="Основной текст + Курсив"/>
    <w:rsid w:val="00B935D1"/>
    <w:rPr>
      <w:i/>
      <w:iCs/>
      <w:color w:val="000000"/>
      <w:spacing w:val="0"/>
      <w:w w:val="100"/>
      <w:position w:val="0"/>
      <w:sz w:val="25"/>
      <w:szCs w:val="25"/>
      <w:shd w:val="clear" w:color="auto" w:fill="FFFFFF"/>
      <w:lang w:val="ru-RU"/>
    </w:rPr>
  </w:style>
  <w:style w:type="paragraph" w:customStyle="1" w:styleId="1b">
    <w:name w:val="Основной текст1"/>
    <w:basedOn w:val="a2"/>
    <w:link w:val="aff7"/>
    <w:rsid w:val="00B935D1"/>
    <w:pPr>
      <w:widowControl w:val="0"/>
      <w:shd w:val="clear" w:color="auto" w:fill="FFFFFF"/>
      <w:spacing w:after="0" w:line="298" w:lineRule="exact"/>
      <w:ind w:hanging="1320"/>
      <w:jc w:val="right"/>
    </w:pPr>
    <w:rPr>
      <w:sz w:val="25"/>
      <w:szCs w:val="25"/>
    </w:rPr>
  </w:style>
  <w:style w:type="paragraph" w:customStyle="1" w:styleId="2b">
    <w:name w:val="Основной текст (2)"/>
    <w:basedOn w:val="a2"/>
    <w:link w:val="2a"/>
    <w:rsid w:val="00B935D1"/>
    <w:pPr>
      <w:widowControl w:val="0"/>
      <w:shd w:val="clear" w:color="auto" w:fill="FFFFFF"/>
      <w:spacing w:before="660" w:after="0" w:line="298" w:lineRule="exact"/>
      <w:jc w:val="both"/>
    </w:pPr>
    <w:rPr>
      <w:b/>
      <w:bCs/>
      <w:sz w:val="25"/>
      <w:szCs w:val="25"/>
    </w:rPr>
  </w:style>
  <w:style w:type="character" w:styleId="aff9">
    <w:name w:val="FollowedHyperlink"/>
    <w:uiPriority w:val="99"/>
    <w:unhideWhenUsed/>
    <w:rsid w:val="00B935D1"/>
    <w:rPr>
      <w:color w:val="800080"/>
      <w:u w:val="single"/>
    </w:rPr>
  </w:style>
  <w:style w:type="character" w:customStyle="1" w:styleId="affa">
    <w:name w:val="Текст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Знак2 Знак Знак1 Знак Знак,Текст Знак Знак3 Знак"/>
    <w:link w:val="affb"/>
    <w:locked/>
    <w:rsid w:val="00B935D1"/>
    <w:rPr>
      <w:rFonts w:ascii="Courier New" w:hAnsi="Courier New" w:cs="Courier New"/>
    </w:rPr>
  </w:style>
  <w:style w:type="paragraph" w:styleId="affb">
    <w:name w:val="Plain Text"/>
    <w:aliases w:val="Текст Знак Знак,Текст Знак Знак Знак,Текст Знак1 Знак,Знак2 Знак Знак Знак,Знак2 Знак1 Знак,Текст Знак2,Текст Знак Знак1,Знак2 Знак Знак1,Знак2 Знак Знак1 Знак,Текст Знак Знак3,Текст Знак Знак Знак Знак1"/>
    <w:basedOn w:val="a2"/>
    <w:link w:val="affa"/>
    <w:rsid w:val="00B935D1"/>
    <w:pPr>
      <w:spacing w:after="0" w:line="240" w:lineRule="auto"/>
      <w:jc w:val="both"/>
    </w:pPr>
    <w:rPr>
      <w:rFonts w:ascii="Courier New" w:hAnsi="Courier New" w:cs="Courier New"/>
    </w:rPr>
  </w:style>
  <w:style w:type="character" w:customStyle="1" w:styleId="1c">
    <w:name w:val="Текст Знак1"/>
    <w:aliases w:val="Текст Знак Знак Знак2,Текст Знак Знак Знак Знак2,Текст Знак1 Знак Знак1,Знак2 Знак Знак Знак Знак1,Знак2 Знак1 Знак Знак1,Текст Знак2 Знак1,Текст Знак Знак1 Знак1,Знак2 Знак Знак1 Знак2,Знак2 Знак Знак1 Знак Знак1,Текст Знак Знак3 Знак1"/>
    <w:basedOn w:val="a3"/>
    <w:rsid w:val="00B935D1"/>
    <w:rPr>
      <w:rFonts w:ascii="Consolas" w:hAnsi="Consolas"/>
      <w:sz w:val="21"/>
      <w:szCs w:val="21"/>
    </w:rPr>
  </w:style>
  <w:style w:type="paragraph" w:customStyle="1" w:styleId="affc">
    <w:name w:val="Îáû÷íûé"/>
    <w:rsid w:val="00B935D1"/>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02statia2">
    <w:name w:val="02statia2"/>
    <w:basedOn w:val="a2"/>
    <w:rsid w:val="00B935D1"/>
    <w:pPr>
      <w:spacing w:before="120" w:after="0" w:line="320" w:lineRule="atLeast"/>
      <w:ind w:left="2020" w:hanging="880"/>
      <w:jc w:val="both"/>
    </w:pPr>
    <w:rPr>
      <w:rFonts w:ascii="GaramondNarrowC" w:eastAsia="MS Mincho" w:hAnsi="GaramondNarrowC" w:cs="GaramondNarrowC"/>
      <w:color w:val="000000"/>
      <w:sz w:val="21"/>
      <w:szCs w:val="21"/>
      <w:lang w:eastAsia="ru-RU"/>
    </w:rPr>
  </w:style>
  <w:style w:type="paragraph" w:customStyle="1" w:styleId="1d">
    <w:name w:val="Без интервала1"/>
    <w:rsid w:val="00B935D1"/>
    <w:pPr>
      <w:spacing w:after="0" w:line="240" w:lineRule="auto"/>
    </w:pPr>
    <w:rPr>
      <w:rFonts w:ascii="Calibri" w:eastAsia="Times New Roman" w:hAnsi="Calibri" w:cs="Times New Roman"/>
      <w:lang w:eastAsia="ru-RU"/>
    </w:rPr>
  </w:style>
  <w:style w:type="character" w:customStyle="1" w:styleId="f">
    <w:name w:val="f"/>
    <w:rsid w:val="00B935D1"/>
  </w:style>
  <w:style w:type="character" w:customStyle="1" w:styleId="100">
    <w:name w:val="Основной текст (10)_"/>
    <w:link w:val="101"/>
    <w:rsid w:val="00B935D1"/>
    <w:rPr>
      <w:sz w:val="23"/>
      <w:szCs w:val="23"/>
      <w:shd w:val="clear" w:color="auto" w:fill="FFFFFF"/>
    </w:rPr>
  </w:style>
  <w:style w:type="paragraph" w:customStyle="1" w:styleId="101">
    <w:name w:val="Основной текст (10)"/>
    <w:basedOn w:val="a2"/>
    <w:link w:val="100"/>
    <w:rsid w:val="00B935D1"/>
    <w:pPr>
      <w:shd w:val="clear" w:color="auto" w:fill="FFFFFF"/>
      <w:spacing w:after="0" w:line="274" w:lineRule="exact"/>
      <w:ind w:hanging="380"/>
      <w:jc w:val="right"/>
    </w:pPr>
    <w:rPr>
      <w:sz w:val="23"/>
      <w:szCs w:val="23"/>
    </w:rPr>
  </w:style>
  <w:style w:type="character" w:styleId="affd">
    <w:name w:val="Strong"/>
    <w:uiPriority w:val="22"/>
    <w:qFormat/>
    <w:rsid w:val="00B935D1"/>
    <w:rPr>
      <w:b/>
      <w:bCs/>
    </w:rPr>
  </w:style>
  <w:style w:type="character" w:customStyle="1" w:styleId="95pt">
    <w:name w:val="Основной текст + 9;5 pt;Не полужирный"/>
    <w:rsid w:val="00B935D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9">
    <w:name w:val="Основной текст + 9"/>
    <w:aliases w:val="5 pt,Не полужирный,Основной текст + 11"/>
    <w:rsid w:val="00B935D1"/>
    <w:rPr>
      <w:rFonts w:ascii="Times New Roman" w:eastAsia="Times New Roman" w:hAnsi="Times New Roman" w:cs="Times New Roman" w:hint="default"/>
      <w:b/>
      <w:bCs/>
      <w:i w:val="0"/>
      <w:iCs w:val="0"/>
      <w:smallCaps w:val="0"/>
      <w:strike w:val="0"/>
      <w:dstrike w:val="0"/>
      <w:color w:val="000000"/>
      <w:spacing w:val="0"/>
      <w:w w:val="100"/>
      <w:position w:val="0"/>
      <w:sz w:val="19"/>
      <w:szCs w:val="19"/>
      <w:u w:val="none"/>
      <w:effect w:val="none"/>
      <w:lang w:val="ru-RU"/>
    </w:rPr>
  </w:style>
  <w:style w:type="character" w:customStyle="1" w:styleId="1e">
    <w:name w:val="Основной текст Знак1"/>
    <w:aliases w:val="Знак Знак1,body text Знак2,body text Знак Знак2,body text Знак Знак Знак1,bt Знак1,ändrad Знак1,body text1 Знак1,bt1 Знак1,body text2 Знак1,bt2 Знак1,body text11 Знак1,bt11 Знак1,body text3 Знак1,bt3 Знак1,paragraph 2 Знак1,b Знак"/>
    <w:uiPriority w:val="99"/>
    <w:semiHidden/>
    <w:rsid w:val="00B935D1"/>
    <w:rPr>
      <w:rFonts w:ascii="Times New Roman" w:eastAsia="Times New Roman" w:hAnsi="Times New Roman" w:cs="Times New Roman"/>
      <w:sz w:val="24"/>
      <w:szCs w:val="24"/>
      <w:lang w:eastAsia="ru-RU"/>
    </w:rPr>
  </w:style>
  <w:style w:type="numbering" w:customStyle="1" w:styleId="1111">
    <w:name w:val="Нет списка1111"/>
    <w:next w:val="a5"/>
    <w:uiPriority w:val="99"/>
    <w:semiHidden/>
    <w:unhideWhenUsed/>
    <w:rsid w:val="00B935D1"/>
  </w:style>
  <w:style w:type="character" w:customStyle="1" w:styleId="1f">
    <w:name w:val="Просмотренная гиперссылка1"/>
    <w:uiPriority w:val="99"/>
    <w:unhideWhenUsed/>
    <w:rsid w:val="00B935D1"/>
    <w:rPr>
      <w:color w:val="800080"/>
      <w:u w:val="single"/>
    </w:rPr>
  </w:style>
  <w:style w:type="numbering" w:customStyle="1" w:styleId="2c">
    <w:name w:val="Нет списка2"/>
    <w:next w:val="a5"/>
    <w:uiPriority w:val="99"/>
    <w:semiHidden/>
    <w:unhideWhenUsed/>
    <w:rsid w:val="00B935D1"/>
  </w:style>
  <w:style w:type="table" w:customStyle="1" w:styleId="112">
    <w:name w:val="Сетка таблицы11"/>
    <w:basedOn w:val="a4"/>
    <w:next w:val="a8"/>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2">
    <w:name w:val="Font Style12"/>
    <w:uiPriority w:val="99"/>
    <w:rsid w:val="00B935D1"/>
    <w:rPr>
      <w:rFonts w:ascii="Times New Roman" w:hAnsi="Times New Roman" w:cs="Times New Roman"/>
      <w:sz w:val="26"/>
      <w:szCs w:val="26"/>
    </w:rPr>
  </w:style>
  <w:style w:type="paragraph" w:customStyle="1" w:styleId="ConsPlusCell">
    <w:name w:val="ConsPlusCell"/>
    <w:rsid w:val="00B935D1"/>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pple-style-span">
    <w:name w:val="apple-style-span"/>
    <w:rsid w:val="00B935D1"/>
  </w:style>
  <w:style w:type="character" w:customStyle="1" w:styleId="1f0">
    <w:name w:val="Текст выноски Знак1"/>
    <w:uiPriority w:val="99"/>
    <w:semiHidden/>
    <w:rsid w:val="00B935D1"/>
    <w:rPr>
      <w:rFonts w:ascii="Tahoma" w:hAnsi="Tahoma" w:cs="Tahoma"/>
      <w:color w:val="000000"/>
      <w:sz w:val="16"/>
      <w:szCs w:val="16"/>
      <w:lang w:eastAsia="ru-RU"/>
    </w:rPr>
  </w:style>
  <w:style w:type="character" w:customStyle="1" w:styleId="37">
    <w:name w:val="Основной текст (3)_"/>
    <w:link w:val="38"/>
    <w:rsid w:val="00B935D1"/>
    <w:rPr>
      <w:sz w:val="26"/>
      <w:szCs w:val="26"/>
      <w:shd w:val="clear" w:color="auto" w:fill="FFFFFF"/>
    </w:rPr>
  </w:style>
  <w:style w:type="paragraph" w:customStyle="1" w:styleId="38">
    <w:name w:val="Основной текст (3)"/>
    <w:basedOn w:val="a2"/>
    <w:link w:val="37"/>
    <w:rsid w:val="00B935D1"/>
    <w:pPr>
      <w:shd w:val="clear" w:color="auto" w:fill="FFFFFF"/>
      <w:spacing w:before="900" w:after="0" w:line="317" w:lineRule="exact"/>
      <w:jc w:val="both"/>
    </w:pPr>
    <w:rPr>
      <w:sz w:val="26"/>
      <w:szCs w:val="26"/>
      <w:shd w:val="clear" w:color="auto" w:fill="FFFFFF"/>
    </w:rPr>
  </w:style>
  <w:style w:type="character" w:customStyle="1" w:styleId="2d">
    <w:name w:val="Основной текст (2) + Не полужирный"/>
    <w:rsid w:val="00B935D1"/>
    <w:rPr>
      <w:b/>
      <w:bCs/>
      <w:sz w:val="26"/>
      <w:szCs w:val="26"/>
      <w:shd w:val="clear" w:color="auto" w:fill="FFFFFF"/>
      <w:lang w:bidi="ar-SA"/>
    </w:rPr>
  </w:style>
  <w:style w:type="paragraph" w:customStyle="1" w:styleId="39">
    <w:name w:val="Основной текст3"/>
    <w:basedOn w:val="a2"/>
    <w:rsid w:val="00B935D1"/>
    <w:pPr>
      <w:shd w:val="clear" w:color="auto" w:fill="FFFFFF"/>
      <w:spacing w:after="0" w:line="0" w:lineRule="atLeast"/>
      <w:ind w:hanging="340"/>
    </w:pPr>
    <w:rPr>
      <w:rFonts w:ascii="Calibri" w:eastAsia="Times New Roman" w:hAnsi="Calibri" w:cs="Times New Roman"/>
      <w:sz w:val="20"/>
      <w:szCs w:val="20"/>
      <w:shd w:val="clear" w:color="auto" w:fill="FFFFFF"/>
    </w:rPr>
  </w:style>
  <w:style w:type="paragraph" w:customStyle="1" w:styleId="Default">
    <w:name w:val="Default"/>
    <w:rsid w:val="00B935D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ffe">
    <w:name w:val="Цветовое выделение"/>
    <w:uiPriority w:val="99"/>
    <w:rsid w:val="00B935D1"/>
    <w:rPr>
      <w:b/>
      <w:color w:val="000080"/>
    </w:rPr>
  </w:style>
  <w:style w:type="paragraph" w:customStyle="1" w:styleId="afff">
    <w:name w:val="_Обычный"/>
    <w:basedOn w:val="a2"/>
    <w:uiPriority w:val="99"/>
    <w:rsid w:val="00B935D1"/>
    <w:pPr>
      <w:spacing w:after="120" w:line="240" w:lineRule="auto"/>
      <w:ind w:firstLine="720"/>
      <w:jc w:val="both"/>
    </w:pPr>
    <w:rPr>
      <w:rFonts w:ascii="Times New Roman" w:eastAsia="Times New Roman" w:hAnsi="Times New Roman" w:cs="Times New Roman"/>
      <w:sz w:val="24"/>
      <w:szCs w:val="24"/>
      <w:lang w:eastAsia="ru-RU"/>
    </w:rPr>
  </w:style>
  <w:style w:type="character" w:customStyle="1" w:styleId="ArialUnicodeMS9pt">
    <w:name w:val="Основной текст + Arial Unicode MS;9 pt"/>
    <w:rsid w:val="00B935D1"/>
    <w:rPr>
      <w:rFonts w:ascii="Arial Unicode MS" w:eastAsia="Arial Unicode MS" w:hAnsi="Arial Unicode MS" w:cs="Arial Unicode MS"/>
      <w:b w:val="0"/>
      <w:bCs w:val="0"/>
      <w:i w:val="0"/>
      <w:iCs w:val="0"/>
      <w:smallCaps w:val="0"/>
      <w:strike w:val="0"/>
      <w:color w:val="000000"/>
      <w:spacing w:val="0"/>
      <w:w w:val="100"/>
      <w:position w:val="0"/>
      <w:sz w:val="18"/>
      <w:szCs w:val="18"/>
      <w:u w:val="none"/>
      <w:lang w:val="ru-RU"/>
    </w:rPr>
  </w:style>
  <w:style w:type="paragraph" w:customStyle="1" w:styleId="afff0">
    <w:name w:val="Пункт"/>
    <w:basedOn w:val="a2"/>
    <w:rsid w:val="00B935D1"/>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1f1">
    <w:name w:val="Абзац списка1"/>
    <w:basedOn w:val="a2"/>
    <w:rsid w:val="00B935D1"/>
    <w:pPr>
      <w:spacing w:after="200" w:line="276" w:lineRule="auto"/>
      <w:ind w:left="720"/>
      <w:contextualSpacing/>
    </w:pPr>
    <w:rPr>
      <w:rFonts w:ascii="Calibri" w:eastAsia="Times New Roman" w:hAnsi="Calibri" w:cs="Times New Roman"/>
    </w:rPr>
  </w:style>
  <w:style w:type="paragraph" w:customStyle="1" w:styleId="afff1">
    <w:name w:val="Внимание: Криминал!!"/>
    <w:basedOn w:val="a2"/>
    <w:next w:val="a2"/>
    <w:rsid w:val="00B935D1"/>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f2">
    <w:name w:val="Таблицы (моноширинный)"/>
    <w:basedOn w:val="a2"/>
    <w:next w:val="a2"/>
    <w:rsid w:val="00B935D1"/>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312">
    <w:name w:val="Основной текст 31"/>
    <w:basedOn w:val="a2"/>
    <w:rsid w:val="00B935D1"/>
    <w:pPr>
      <w:suppressAutoHyphens/>
      <w:spacing w:after="120" w:line="240" w:lineRule="auto"/>
    </w:pPr>
    <w:rPr>
      <w:rFonts w:ascii="Times New Roman" w:eastAsia="Times New Roman" w:hAnsi="Times New Roman" w:cs="Times New Roman"/>
      <w:sz w:val="16"/>
      <w:szCs w:val="16"/>
      <w:lang w:eastAsia="ar-SA"/>
    </w:rPr>
  </w:style>
  <w:style w:type="paragraph" w:styleId="afff3">
    <w:name w:val="List"/>
    <w:basedOn w:val="a2"/>
    <w:rsid w:val="00B935D1"/>
    <w:pPr>
      <w:spacing w:after="60" w:line="240" w:lineRule="auto"/>
      <w:ind w:left="283" w:hanging="283"/>
      <w:jc w:val="both"/>
    </w:pPr>
    <w:rPr>
      <w:rFonts w:ascii="Times New Roman" w:eastAsia="Times New Roman" w:hAnsi="Times New Roman" w:cs="Times New Roman"/>
      <w:sz w:val="24"/>
      <w:szCs w:val="24"/>
      <w:lang w:eastAsia="ru-RU"/>
    </w:rPr>
  </w:style>
  <w:style w:type="character" w:customStyle="1" w:styleId="270">
    <w:name w:val="Основной текст27"/>
    <w:rsid w:val="00B935D1"/>
    <w:rPr>
      <w:rFonts w:ascii="Times New Roman" w:hAnsi="Times New Roman" w:cs="Times New Roman"/>
      <w:spacing w:val="0"/>
      <w:sz w:val="23"/>
      <w:szCs w:val="23"/>
      <w:shd w:val="clear" w:color="auto" w:fill="FFFFFF"/>
    </w:rPr>
  </w:style>
  <w:style w:type="paragraph" w:customStyle="1" w:styleId="300">
    <w:name w:val="Основной текст30"/>
    <w:basedOn w:val="a2"/>
    <w:rsid w:val="00B935D1"/>
    <w:pPr>
      <w:shd w:val="clear" w:color="auto" w:fill="FFFFFF"/>
      <w:spacing w:after="0" w:line="240" w:lineRule="atLeast"/>
      <w:ind w:hanging="380"/>
    </w:pPr>
    <w:rPr>
      <w:rFonts w:ascii="Times New Roman" w:eastAsia="Arial Unicode MS" w:hAnsi="Times New Roman" w:cs="Times New Roman"/>
      <w:i/>
      <w:iCs/>
      <w:color w:val="000000"/>
      <w:sz w:val="23"/>
      <w:szCs w:val="23"/>
      <w:lang w:eastAsia="ru-RU"/>
    </w:rPr>
  </w:style>
  <w:style w:type="character" w:styleId="afff4">
    <w:name w:val="Emphasis"/>
    <w:qFormat/>
    <w:rsid w:val="00B935D1"/>
    <w:rPr>
      <w:rFonts w:cs="Times New Roman"/>
      <w:i/>
      <w:iCs/>
    </w:rPr>
  </w:style>
  <w:style w:type="paragraph" w:customStyle="1" w:styleId="PEA">
    <w:name w:val="PEA"/>
    <w:rsid w:val="00B935D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20">
    <w:name w:val="Стиль2"/>
    <w:basedOn w:val="2e"/>
    <w:rsid w:val="00B935D1"/>
    <w:pPr>
      <w:keepNext/>
      <w:keepLines/>
      <w:widowControl w:val="0"/>
      <w:numPr>
        <w:numId w:val="5"/>
      </w:numPr>
      <w:suppressLineNumbers/>
      <w:tabs>
        <w:tab w:val="num" w:pos="360"/>
        <w:tab w:val="num" w:pos="643"/>
        <w:tab w:val="num" w:pos="1209"/>
      </w:tabs>
      <w:suppressAutoHyphens/>
      <w:spacing w:after="60"/>
      <w:ind w:left="643"/>
      <w:contextualSpacing w:val="0"/>
      <w:jc w:val="both"/>
    </w:pPr>
    <w:rPr>
      <w:b/>
      <w:szCs w:val="20"/>
    </w:rPr>
  </w:style>
  <w:style w:type="paragraph" w:styleId="2e">
    <w:name w:val="List Number 2"/>
    <w:basedOn w:val="a2"/>
    <w:rsid w:val="00B935D1"/>
    <w:pPr>
      <w:tabs>
        <w:tab w:val="num" w:pos="432"/>
      </w:tabs>
      <w:spacing w:after="0" w:line="240" w:lineRule="auto"/>
      <w:ind w:left="431" w:hanging="431"/>
      <w:contextualSpacing/>
    </w:pPr>
    <w:rPr>
      <w:rFonts w:ascii="Times New Roman" w:eastAsia="Times New Roman" w:hAnsi="Times New Roman" w:cs="Times New Roman"/>
      <w:sz w:val="24"/>
      <w:szCs w:val="24"/>
      <w:lang w:eastAsia="ru-RU"/>
    </w:rPr>
  </w:style>
  <w:style w:type="paragraph" w:customStyle="1" w:styleId="PEAformat">
    <w:name w:val="PEAformat"/>
    <w:rsid w:val="00B935D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ormattext">
    <w:name w:val="formattext"/>
    <w:rsid w:val="00B935D1"/>
    <w:pPr>
      <w:widowControl w:val="0"/>
      <w:autoSpaceDE w:val="0"/>
      <w:autoSpaceDN w:val="0"/>
      <w:adjustRightInd w:val="0"/>
      <w:spacing w:after="0" w:line="240" w:lineRule="auto"/>
    </w:pPr>
    <w:rPr>
      <w:rFonts w:ascii="Times New Roman" w:eastAsia="Times New Roman" w:hAnsi="Times New Roman" w:cs="Times New Roman"/>
      <w:sz w:val="18"/>
      <w:szCs w:val="18"/>
      <w:lang w:eastAsia="ru-RU"/>
    </w:rPr>
  </w:style>
  <w:style w:type="numbering" w:customStyle="1" w:styleId="3a">
    <w:name w:val="Нет списка3"/>
    <w:next w:val="a5"/>
    <w:uiPriority w:val="99"/>
    <w:semiHidden/>
    <w:unhideWhenUsed/>
    <w:rsid w:val="00B935D1"/>
  </w:style>
  <w:style w:type="table" w:customStyle="1" w:styleId="212">
    <w:name w:val="Сетка таблицы21"/>
    <w:basedOn w:val="a4"/>
    <w:next w:val="a8"/>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
    <w:name w:val="Нет списка4"/>
    <w:next w:val="a5"/>
    <w:uiPriority w:val="99"/>
    <w:semiHidden/>
    <w:unhideWhenUsed/>
    <w:rsid w:val="00B935D1"/>
  </w:style>
  <w:style w:type="paragraph" w:customStyle="1" w:styleId="2f">
    <w:name w:val="Обычный2"/>
    <w:rsid w:val="00B935D1"/>
    <w:pPr>
      <w:spacing w:after="0" w:line="240" w:lineRule="auto"/>
    </w:pPr>
    <w:rPr>
      <w:rFonts w:ascii="Times New Roman" w:eastAsia="Times New Roman" w:hAnsi="Times New Roman" w:cs="Times New Roman"/>
      <w:color w:val="000000"/>
      <w:sz w:val="24"/>
      <w:szCs w:val="20"/>
      <w:lang w:eastAsia="ru-RU"/>
    </w:rPr>
  </w:style>
  <w:style w:type="character" w:styleId="afff5">
    <w:name w:val="line number"/>
    <w:semiHidden/>
    <w:rsid w:val="00B935D1"/>
  </w:style>
  <w:style w:type="character" w:customStyle="1" w:styleId="1f2">
    <w:name w:val="Выделение1"/>
    <w:rsid w:val="00B935D1"/>
    <w:rPr>
      <w:i/>
      <w:sz w:val="24"/>
    </w:rPr>
  </w:style>
  <w:style w:type="character" w:customStyle="1" w:styleId="2f0">
    <w:name w:val="Основной шрифт абзаца2"/>
    <w:rsid w:val="00B935D1"/>
    <w:rPr>
      <w:sz w:val="24"/>
    </w:rPr>
  </w:style>
  <w:style w:type="character" w:customStyle="1" w:styleId="2f1">
    <w:name w:val="Выделение2"/>
    <w:rsid w:val="00B935D1"/>
    <w:rPr>
      <w:i/>
      <w:sz w:val="24"/>
    </w:rPr>
  </w:style>
  <w:style w:type="table" w:styleId="1f3">
    <w:name w:val="Table Simple 1"/>
    <w:basedOn w:val="a4"/>
    <w:rsid w:val="00B935D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b">
    <w:name w:val="Сетка таблицы3"/>
    <w:basedOn w:val="a4"/>
    <w:next w:val="a8"/>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Простая таблица 11"/>
    <w:basedOn w:val="a4"/>
    <w:next w:val="1f3"/>
    <w:rsid w:val="00B935D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0">
    <w:name w:val="Сетка таблицы12"/>
    <w:basedOn w:val="a4"/>
    <w:next w:val="a8"/>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a5"/>
    <w:next w:val="111111"/>
    <w:rsid w:val="00B935D1"/>
  </w:style>
  <w:style w:type="numbering" w:customStyle="1" w:styleId="114">
    <w:name w:val="Текущий список11"/>
    <w:rsid w:val="00B935D1"/>
  </w:style>
  <w:style w:type="numbering" w:customStyle="1" w:styleId="121">
    <w:name w:val="Нет списка12"/>
    <w:next w:val="a5"/>
    <w:uiPriority w:val="99"/>
    <w:semiHidden/>
    <w:unhideWhenUsed/>
    <w:rsid w:val="00B935D1"/>
  </w:style>
  <w:style w:type="numbering" w:customStyle="1" w:styleId="213">
    <w:name w:val="Нет списка21"/>
    <w:next w:val="a5"/>
    <w:uiPriority w:val="99"/>
    <w:semiHidden/>
    <w:unhideWhenUsed/>
    <w:rsid w:val="00B935D1"/>
  </w:style>
  <w:style w:type="numbering" w:customStyle="1" w:styleId="313">
    <w:name w:val="Нет списка31"/>
    <w:next w:val="a5"/>
    <w:uiPriority w:val="99"/>
    <w:semiHidden/>
    <w:unhideWhenUsed/>
    <w:rsid w:val="00B935D1"/>
  </w:style>
  <w:style w:type="table" w:customStyle="1" w:styleId="1110">
    <w:name w:val="Сетка таблицы111"/>
    <w:basedOn w:val="a4"/>
    <w:next w:val="a8"/>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
    <w:name w:val="Нет списка5"/>
    <w:next w:val="a5"/>
    <w:uiPriority w:val="99"/>
    <w:semiHidden/>
    <w:unhideWhenUsed/>
    <w:rsid w:val="00B935D1"/>
  </w:style>
  <w:style w:type="table" w:customStyle="1" w:styleId="122">
    <w:name w:val="Простая таблица 12"/>
    <w:basedOn w:val="a4"/>
    <w:next w:val="1f3"/>
    <w:rsid w:val="00B935D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
    <w:name w:val="Сетка таблицы4"/>
    <w:basedOn w:val="a4"/>
    <w:next w:val="a8"/>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Простая таблица 111"/>
    <w:basedOn w:val="a4"/>
    <w:next w:val="1f3"/>
    <w:rsid w:val="00B935D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0">
    <w:name w:val="Сетка таблицы13"/>
    <w:basedOn w:val="a4"/>
    <w:next w:val="a8"/>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a5"/>
    <w:next w:val="111111"/>
    <w:rsid w:val="00B935D1"/>
  </w:style>
  <w:style w:type="numbering" w:customStyle="1" w:styleId="123">
    <w:name w:val="Текущий список12"/>
    <w:rsid w:val="00B935D1"/>
  </w:style>
  <w:style w:type="numbering" w:customStyle="1" w:styleId="131">
    <w:name w:val="Нет списка13"/>
    <w:next w:val="a5"/>
    <w:uiPriority w:val="99"/>
    <w:semiHidden/>
    <w:unhideWhenUsed/>
    <w:rsid w:val="00B935D1"/>
  </w:style>
  <w:style w:type="numbering" w:customStyle="1" w:styleId="220">
    <w:name w:val="Нет списка22"/>
    <w:next w:val="a5"/>
    <w:uiPriority w:val="99"/>
    <w:semiHidden/>
    <w:unhideWhenUsed/>
    <w:rsid w:val="00B935D1"/>
  </w:style>
  <w:style w:type="numbering" w:customStyle="1" w:styleId="320">
    <w:name w:val="Нет списка32"/>
    <w:next w:val="a5"/>
    <w:uiPriority w:val="99"/>
    <w:semiHidden/>
    <w:unhideWhenUsed/>
    <w:rsid w:val="00B935D1"/>
  </w:style>
  <w:style w:type="table" w:customStyle="1" w:styleId="221">
    <w:name w:val="Сетка таблицы22"/>
    <w:basedOn w:val="a4"/>
    <w:next w:val="a8"/>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0">
    <w:name w:val="Сетка таблицы112"/>
    <w:basedOn w:val="a4"/>
    <w:next w:val="a8"/>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c">
    <w:name w:val="List Bullet 3"/>
    <w:basedOn w:val="a2"/>
    <w:autoRedefine/>
    <w:rsid w:val="00B935D1"/>
    <w:pPr>
      <w:tabs>
        <w:tab w:val="num" w:pos="926"/>
      </w:tabs>
      <w:spacing w:after="60" w:line="240" w:lineRule="auto"/>
      <w:ind w:left="926" w:hanging="360"/>
      <w:jc w:val="both"/>
    </w:pPr>
    <w:rPr>
      <w:rFonts w:ascii="Times New Roman" w:eastAsia="Times New Roman" w:hAnsi="Times New Roman" w:cs="Times New Roman"/>
      <w:sz w:val="24"/>
      <w:szCs w:val="20"/>
      <w:lang w:eastAsia="ru-RU"/>
    </w:rPr>
  </w:style>
  <w:style w:type="paragraph" w:styleId="afff6">
    <w:name w:val="Subtitle"/>
    <w:basedOn w:val="a2"/>
    <w:next w:val="a2"/>
    <w:link w:val="afff7"/>
    <w:qFormat/>
    <w:rsid w:val="00B935D1"/>
    <w:pPr>
      <w:widowControl w:val="0"/>
      <w:autoSpaceDE w:val="0"/>
      <w:autoSpaceDN w:val="0"/>
      <w:adjustRightInd w:val="0"/>
      <w:spacing w:after="60" w:line="240" w:lineRule="auto"/>
      <w:jc w:val="center"/>
      <w:outlineLvl w:val="1"/>
    </w:pPr>
    <w:rPr>
      <w:rFonts w:ascii="Cambria" w:eastAsia="Times New Roman" w:hAnsi="Cambria" w:cs="Times New Roman"/>
      <w:sz w:val="24"/>
      <w:szCs w:val="24"/>
    </w:rPr>
  </w:style>
  <w:style w:type="character" w:customStyle="1" w:styleId="afff7">
    <w:name w:val="Подзаголовок Знак"/>
    <w:basedOn w:val="a3"/>
    <w:link w:val="afff6"/>
    <w:rsid w:val="00B935D1"/>
    <w:rPr>
      <w:rFonts w:ascii="Cambria" w:eastAsia="Times New Roman" w:hAnsi="Cambria" w:cs="Times New Roman"/>
      <w:sz w:val="24"/>
      <w:szCs w:val="24"/>
    </w:rPr>
  </w:style>
  <w:style w:type="character" w:customStyle="1" w:styleId="a7">
    <w:name w:val="Абзац списка Знак"/>
    <w:aliases w:val="Bullet 1 Знак,Use Case List Paragraph Знак,GOST_TableList Знак,Bullet List Знак,FooterText Знак,numbered Знак,Paragraphe de liste1 Знак,lp1 Знак,ТЗ список Знак,Абзац списка литеральный Знак,Булет1 Знак,1Булет Знак,it_List1 Знак"/>
    <w:link w:val="a6"/>
    <w:uiPriority w:val="34"/>
    <w:qFormat/>
    <w:locked/>
    <w:rsid w:val="00B935D1"/>
    <w:rPr>
      <w:rFonts w:ascii="Calibri" w:eastAsia="Calibri" w:hAnsi="Calibri" w:cs="Times New Roman"/>
    </w:rPr>
  </w:style>
  <w:style w:type="table" w:customStyle="1" w:styleId="52">
    <w:name w:val="Сетка таблицы5"/>
    <w:basedOn w:val="a4"/>
    <w:next w:val="a8"/>
    <w:uiPriority w:val="59"/>
    <w:rsid w:val="00B935D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6">
    <w:name w:val="Normal (Web)"/>
    <w:basedOn w:val="a2"/>
    <w:uiPriority w:val="99"/>
    <w:unhideWhenUsed/>
    <w:rsid w:val="00B935D1"/>
    <w:rPr>
      <w:rFonts w:ascii="Times New Roman" w:hAnsi="Times New Roman" w:cs="Times New Roman"/>
      <w:sz w:val="24"/>
      <w:szCs w:val="24"/>
    </w:rPr>
  </w:style>
  <w:style w:type="character" w:styleId="afff8">
    <w:name w:val="Placeholder Text"/>
    <w:basedOn w:val="a3"/>
    <w:uiPriority w:val="99"/>
    <w:semiHidden/>
    <w:rsid w:val="00031C6E"/>
    <w:rPr>
      <w:color w:val="808080"/>
    </w:rPr>
  </w:style>
  <w:style w:type="character" w:customStyle="1" w:styleId="1f4">
    <w:name w:val="Стиль1"/>
    <w:basedOn w:val="a3"/>
    <w:uiPriority w:val="1"/>
    <w:rsid w:val="00CD6114"/>
    <w:rPr>
      <w:rFonts w:ascii="Times New Roman" w:hAnsi="Times New Roman"/>
    </w:rPr>
  </w:style>
  <w:style w:type="character" w:customStyle="1" w:styleId="43">
    <w:name w:val="Стиль4"/>
    <w:basedOn w:val="a3"/>
    <w:uiPriority w:val="1"/>
    <w:rsid w:val="005660A5"/>
    <w:rPr>
      <w:rFonts w:ascii="Times New Roman" w:hAnsi="Times New Roman"/>
    </w:rPr>
  </w:style>
  <w:style w:type="character" w:customStyle="1" w:styleId="2f2">
    <w:name w:val="Неразрешенное упоминание2"/>
    <w:basedOn w:val="a3"/>
    <w:uiPriority w:val="99"/>
    <w:semiHidden/>
    <w:unhideWhenUsed/>
    <w:rsid w:val="00252418"/>
    <w:rPr>
      <w:color w:val="605E5C"/>
      <w:shd w:val="clear" w:color="auto" w:fill="E1DFDD"/>
    </w:rPr>
  </w:style>
  <w:style w:type="table" w:customStyle="1" w:styleId="61">
    <w:name w:val="Сетка таблицы6"/>
    <w:basedOn w:val="a4"/>
    <w:next w:val="a8"/>
    <w:uiPriority w:val="39"/>
    <w:rsid w:val="007643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d">
    <w:name w:val="Неразрешенное упоминание3"/>
    <w:basedOn w:val="a3"/>
    <w:uiPriority w:val="99"/>
    <w:semiHidden/>
    <w:unhideWhenUsed/>
    <w:rsid w:val="00AD1982"/>
    <w:rPr>
      <w:color w:val="605E5C"/>
      <w:shd w:val="clear" w:color="auto" w:fill="E1DFDD"/>
    </w:rPr>
  </w:style>
  <w:style w:type="table" w:customStyle="1" w:styleId="71">
    <w:name w:val="Сетка таблицы7"/>
    <w:basedOn w:val="a4"/>
    <w:next w:val="a8"/>
    <w:uiPriority w:val="39"/>
    <w:rsid w:val="003273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Раздел контракта"/>
    <w:basedOn w:val="10"/>
    <w:next w:val="a2"/>
    <w:uiPriority w:val="99"/>
    <w:qFormat/>
    <w:rsid w:val="00DB1816"/>
    <w:pPr>
      <w:widowControl/>
      <w:numPr>
        <w:numId w:val="32"/>
      </w:numPr>
      <w:tabs>
        <w:tab w:val="clear" w:pos="567"/>
      </w:tabs>
      <w:snapToGrid/>
      <w:jc w:val="center"/>
    </w:pPr>
    <w:rPr>
      <w:rFonts w:eastAsiaTheme="majorEastAsia" w:cstheme="majorBidi"/>
      <w:b w:val="0"/>
      <w:kern w:val="0"/>
      <w:szCs w:val="32"/>
      <w:lang w:eastAsia="en-US"/>
    </w:rPr>
  </w:style>
  <w:style w:type="paragraph" w:customStyle="1" w:styleId="a0">
    <w:name w:val="Пункт контракта"/>
    <w:basedOn w:val="21"/>
    <w:uiPriority w:val="99"/>
    <w:qFormat/>
    <w:rsid w:val="00DB1816"/>
    <w:pPr>
      <w:keepNext w:val="0"/>
      <w:numPr>
        <w:ilvl w:val="1"/>
        <w:numId w:val="32"/>
      </w:numPr>
    </w:pPr>
    <w:rPr>
      <w:rFonts w:eastAsiaTheme="majorEastAsia" w:cstheme="majorBidi"/>
      <w:b w:val="0"/>
      <w:sz w:val="24"/>
      <w:szCs w:val="26"/>
      <w:lang w:eastAsia="ar-SA"/>
    </w:rPr>
  </w:style>
  <w:style w:type="paragraph" w:customStyle="1" w:styleId="a1">
    <w:name w:val="Подпункт контракта"/>
    <w:basedOn w:val="30"/>
    <w:uiPriority w:val="99"/>
    <w:qFormat/>
    <w:rsid w:val="00DB1816"/>
    <w:pPr>
      <w:keepNext w:val="0"/>
      <w:numPr>
        <w:ilvl w:val="2"/>
        <w:numId w:val="32"/>
      </w:numPr>
      <w:spacing w:before="0" w:after="0"/>
      <w:jc w:val="both"/>
    </w:pPr>
    <w:rPr>
      <w:rFonts w:ascii="Times New Roman" w:eastAsiaTheme="majorEastAsia" w:hAnsi="Times New Roman" w:cstheme="majorBidi"/>
      <w:b w:val="0"/>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023294">
      <w:bodyDiv w:val="1"/>
      <w:marLeft w:val="0"/>
      <w:marRight w:val="0"/>
      <w:marTop w:val="0"/>
      <w:marBottom w:val="0"/>
      <w:divBdr>
        <w:top w:val="none" w:sz="0" w:space="0" w:color="auto"/>
        <w:left w:val="none" w:sz="0" w:space="0" w:color="auto"/>
        <w:bottom w:val="none" w:sz="0" w:space="0" w:color="auto"/>
        <w:right w:val="none" w:sz="0" w:space="0" w:color="auto"/>
      </w:divBdr>
    </w:div>
    <w:div w:id="253170356">
      <w:bodyDiv w:val="1"/>
      <w:marLeft w:val="0"/>
      <w:marRight w:val="0"/>
      <w:marTop w:val="0"/>
      <w:marBottom w:val="0"/>
      <w:divBdr>
        <w:top w:val="none" w:sz="0" w:space="0" w:color="auto"/>
        <w:left w:val="none" w:sz="0" w:space="0" w:color="auto"/>
        <w:bottom w:val="none" w:sz="0" w:space="0" w:color="auto"/>
        <w:right w:val="none" w:sz="0" w:space="0" w:color="auto"/>
      </w:divBdr>
    </w:div>
    <w:div w:id="365910136">
      <w:bodyDiv w:val="1"/>
      <w:marLeft w:val="0"/>
      <w:marRight w:val="0"/>
      <w:marTop w:val="0"/>
      <w:marBottom w:val="0"/>
      <w:divBdr>
        <w:top w:val="none" w:sz="0" w:space="0" w:color="auto"/>
        <w:left w:val="none" w:sz="0" w:space="0" w:color="auto"/>
        <w:bottom w:val="none" w:sz="0" w:space="0" w:color="auto"/>
        <w:right w:val="none" w:sz="0" w:space="0" w:color="auto"/>
      </w:divBdr>
    </w:div>
    <w:div w:id="438333707">
      <w:bodyDiv w:val="1"/>
      <w:marLeft w:val="0"/>
      <w:marRight w:val="0"/>
      <w:marTop w:val="0"/>
      <w:marBottom w:val="0"/>
      <w:divBdr>
        <w:top w:val="none" w:sz="0" w:space="0" w:color="auto"/>
        <w:left w:val="none" w:sz="0" w:space="0" w:color="auto"/>
        <w:bottom w:val="none" w:sz="0" w:space="0" w:color="auto"/>
        <w:right w:val="none" w:sz="0" w:space="0" w:color="auto"/>
      </w:divBdr>
    </w:div>
    <w:div w:id="752050870">
      <w:bodyDiv w:val="1"/>
      <w:marLeft w:val="0"/>
      <w:marRight w:val="0"/>
      <w:marTop w:val="0"/>
      <w:marBottom w:val="0"/>
      <w:divBdr>
        <w:top w:val="none" w:sz="0" w:space="0" w:color="auto"/>
        <w:left w:val="none" w:sz="0" w:space="0" w:color="auto"/>
        <w:bottom w:val="none" w:sz="0" w:space="0" w:color="auto"/>
        <w:right w:val="none" w:sz="0" w:space="0" w:color="auto"/>
      </w:divBdr>
    </w:div>
    <w:div w:id="1128549013">
      <w:bodyDiv w:val="1"/>
      <w:marLeft w:val="0"/>
      <w:marRight w:val="0"/>
      <w:marTop w:val="0"/>
      <w:marBottom w:val="0"/>
      <w:divBdr>
        <w:top w:val="none" w:sz="0" w:space="0" w:color="auto"/>
        <w:left w:val="none" w:sz="0" w:space="0" w:color="auto"/>
        <w:bottom w:val="none" w:sz="0" w:space="0" w:color="auto"/>
        <w:right w:val="none" w:sz="0" w:space="0" w:color="auto"/>
      </w:divBdr>
    </w:div>
    <w:div w:id="1327903341">
      <w:bodyDiv w:val="1"/>
      <w:marLeft w:val="0"/>
      <w:marRight w:val="0"/>
      <w:marTop w:val="0"/>
      <w:marBottom w:val="0"/>
      <w:divBdr>
        <w:top w:val="none" w:sz="0" w:space="0" w:color="auto"/>
        <w:left w:val="none" w:sz="0" w:space="0" w:color="auto"/>
        <w:bottom w:val="none" w:sz="0" w:space="0" w:color="auto"/>
        <w:right w:val="none" w:sz="0" w:space="0" w:color="auto"/>
      </w:divBdr>
    </w:div>
    <w:div w:id="1360200902">
      <w:bodyDiv w:val="1"/>
      <w:marLeft w:val="0"/>
      <w:marRight w:val="0"/>
      <w:marTop w:val="0"/>
      <w:marBottom w:val="0"/>
      <w:divBdr>
        <w:top w:val="none" w:sz="0" w:space="0" w:color="auto"/>
        <w:left w:val="none" w:sz="0" w:space="0" w:color="auto"/>
        <w:bottom w:val="none" w:sz="0" w:space="0" w:color="auto"/>
        <w:right w:val="none" w:sz="0" w:space="0" w:color="auto"/>
      </w:divBdr>
    </w:div>
    <w:div w:id="1622879364">
      <w:bodyDiv w:val="1"/>
      <w:marLeft w:val="0"/>
      <w:marRight w:val="0"/>
      <w:marTop w:val="0"/>
      <w:marBottom w:val="0"/>
      <w:divBdr>
        <w:top w:val="none" w:sz="0" w:space="0" w:color="auto"/>
        <w:left w:val="none" w:sz="0" w:space="0" w:color="auto"/>
        <w:bottom w:val="none" w:sz="0" w:space="0" w:color="auto"/>
        <w:right w:val="none" w:sz="0" w:space="0" w:color="auto"/>
      </w:divBdr>
    </w:div>
    <w:div w:id="1630091344">
      <w:bodyDiv w:val="1"/>
      <w:marLeft w:val="0"/>
      <w:marRight w:val="0"/>
      <w:marTop w:val="0"/>
      <w:marBottom w:val="0"/>
      <w:divBdr>
        <w:top w:val="none" w:sz="0" w:space="0" w:color="auto"/>
        <w:left w:val="none" w:sz="0" w:space="0" w:color="auto"/>
        <w:bottom w:val="none" w:sz="0" w:space="0" w:color="auto"/>
        <w:right w:val="none" w:sz="0" w:space="0" w:color="auto"/>
      </w:divBdr>
    </w:div>
    <w:div w:id="1713919798">
      <w:bodyDiv w:val="1"/>
      <w:marLeft w:val="0"/>
      <w:marRight w:val="0"/>
      <w:marTop w:val="0"/>
      <w:marBottom w:val="0"/>
      <w:divBdr>
        <w:top w:val="none" w:sz="0" w:space="0" w:color="auto"/>
        <w:left w:val="none" w:sz="0" w:space="0" w:color="auto"/>
        <w:bottom w:val="none" w:sz="0" w:space="0" w:color="auto"/>
        <w:right w:val="none" w:sz="0" w:space="0" w:color="auto"/>
      </w:divBdr>
    </w:div>
    <w:div w:id="1927616892">
      <w:bodyDiv w:val="1"/>
      <w:marLeft w:val="0"/>
      <w:marRight w:val="0"/>
      <w:marTop w:val="0"/>
      <w:marBottom w:val="0"/>
      <w:divBdr>
        <w:top w:val="none" w:sz="0" w:space="0" w:color="auto"/>
        <w:left w:val="none" w:sz="0" w:space="0" w:color="auto"/>
        <w:bottom w:val="none" w:sz="0" w:space="0" w:color="auto"/>
        <w:right w:val="none" w:sz="0" w:space="0" w:color="auto"/>
      </w:divBdr>
    </w:div>
    <w:div w:id="1959339685">
      <w:bodyDiv w:val="1"/>
      <w:marLeft w:val="0"/>
      <w:marRight w:val="0"/>
      <w:marTop w:val="0"/>
      <w:marBottom w:val="0"/>
      <w:divBdr>
        <w:top w:val="none" w:sz="0" w:space="0" w:color="auto"/>
        <w:left w:val="none" w:sz="0" w:space="0" w:color="auto"/>
        <w:bottom w:val="none" w:sz="0" w:space="0" w:color="auto"/>
        <w:right w:val="none" w:sz="0" w:space="0" w:color="auto"/>
      </w:divBdr>
    </w:div>
    <w:div w:id="2067794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tp-region.r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orgi.etp-region.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orgi.etp-region.ru/"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etp-region.ru" TargetMode="External"/><Relationship Id="rId4" Type="http://schemas.openxmlformats.org/officeDocument/2006/relationships/settings" Target="settings.xml"/><Relationship Id="rId9" Type="http://schemas.openxmlformats.org/officeDocument/2006/relationships/hyperlink" Target="https://etp-region.ru"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37"/>
        <w:category>
          <w:name w:val="Общие"/>
          <w:gallery w:val="placeholder"/>
        </w:category>
        <w:types>
          <w:type w:val="bbPlcHdr"/>
        </w:types>
        <w:behaviors>
          <w:behavior w:val="content"/>
        </w:behaviors>
        <w:guid w:val="{F29A3F2E-82FE-4829-B595-2FFF6821E224}"/>
      </w:docPartPr>
      <w:docPartBody>
        <w:p w:rsidR="00DF6E1F" w:rsidRDefault="00DF6E1F">
          <w:r w:rsidRPr="00F32BCB">
            <w:rPr>
              <w:rStyle w:val="a3"/>
            </w:rPr>
            <w:t>Место для ввода даты.</w:t>
          </w:r>
        </w:p>
      </w:docPartBody>
    </w:docPart>
    <w:docPart>
      <w:docPartPr>
        <w:name w:val="64207DBFB92A48BBA0B19B675E29555B"/>
        <w:category>
          <w:name w:val="Общие"/>
          <w:gallery w:val="placeholder"/>
        </w:category>
        <w:types>
          <w:type w:val="bbPlcHdr"/>
        </w:types>
        <w:behaviors>
          <w:behavior w:val="content"/>
        </w:behaviors>
        <w:guid w:val="{513F898B-A991-4E9A-8D32-1A2FF1DAF2DC}"/>
      </w:docPartPr>
      <w:docPartBody>
        <w:p w:rsidR="00074D3A" w:rsidRDefault="00DF6E1F" w:rsidP="00DF6E1F">
          <w:pPr>
            <w:pStyle w:val="64207DBFB92A48BBA0B19B675E29555B"/>
          </w:pPr>
          <w:r w:rsidRPr="00B2611C">
            <w:rPr>
              <w:rStyle w:val="a3"/>
            </w:rPr>
            <w:t>Выберите элемент.</w:t>
          </w:r>
        </w:p>
      </w:docPartBody>
    </w:docPart>
    <w:docPart>
      <w:docPartPr>
        <w:name w:val="72B70CF227F640CA97AD251FC56AF8A4"/>
        <w:category>
          <w:name w:val="Общие"/>
          <w:gallery w:val="placeholder"/>
        </w:category>
        <w:types>
          <w:type w:val="bbPlcHdr"/>
        </w:types>
        <w:behaviors>
          <w:behavior w:val="content"/>
        </w:behaviors>
        <w:guid w:val="{C4315EB2-935F-449A-8F31-050A1688CA5A}"/>
      </w:docPartPr>
      <w:docPartBody>
        <w:p w:rsidR="00074D3A" w:rsidRDefault="00DF6E1F" w:rsidP="00DF6E1F">
          <w:pPr>
            <w:pStyle w:val="72B70CF227F640CA97AD251FC56AF8A4"/>
          </w:pPr>
          <w:r w:rsidRPr="00B2611C">
            <w:rPr>
              <w:rStyle w:val="a3"/>
            </w:rPr>
            <w:t>Выберите элемент.</w:t>
          </w:r>
        </w:p>
      </w:docPartBody>
    </w:docPart>
    <w:docPart>
      <w:docPartPr>
        <w:name w:val="BFC32AEDEEEC43DABA99D6143B821F92"/>
        <w:category>
          <w:name w:val="Общие"/>
          <w:gallery w:val="placeholder"/>
        </w:category>
        <w:types>
          <w:type w:val="bbPlcHdr"/>
        </w:types>
        <w:behaviors>
          <w:behavior w:val="content"/>
        </w:behaviors>
        <w:guid w:val="{24E1335E-8B2E-4A24-9996-4DCDF62D50D6}"/>
      </w:docPartPr>
      <w:docPartBody>
        <w:p w:rsidR="00851BFF" w:rsidRDefault="00E4028D" w:rsidP="00E4028D">
          <w:pPr>
            <w:pStyle w:val="BFC32AEDEEEC43DABA99D6143B821F92"/>
          </w:pPr>
          <w:r w:rsidRPr="00F32BCB">
            <w:rPr>
              <w:rStyle w:val="a3"/>
            </w:rPr>
            <w:t>Место для ввода даты.</w:t>
          </w:r>
        </w:p>
      </w:docPartBody>
    </w:docPart>
    <w:docPart>
      <w:docPartPr>
        <w:name w:val="37BAFFABC3724EF4ACC76CE533E02295"/>
        <w:category>
          <w:name w:val="Общие"/>
          <w:gallery w:val="placeholder"/>
        </w:category>
        <w:types>
          <w:type w:val="bbPlcHdr"/>
        </w:types>
        <w:behaviors>
          <w:behavior w:val="content"/>
        </w:behaviors>
        <w:guid w:val="{6C1B9AF9-9A5C-4D72-9E1A-797FA2F4C317}"/>
      </w:docPartPr>
      <w:docPartBody>
        <w:p w:rsidR="00851BFF" w:rsidRDefault="00E4028D" w:rsidP="00E4028D">
          <w:pPr>
            <w:pStyle w:val="37BAFFABC3724EF4ACC76CE533E02295"/>
          </w:pPr>
          <w:r w:rsidRPr="00F32BCB">
            <w:rPr>
              <w:rStyle w:val="a3"/>
            </w:rPr>
            <w:t>Место для ввода даты.</w:t>
          </w:r>
        </w:p>
      </w:docPartBody>
    </w:docPart>
    <w:docPart>
      <w:docPartPr>
        <w:name w:val="3E83FE2655E84B03BDD93A973F3F17D9"/>
        <w:category>
          <w:name w:val="Общие"/>
          <w:gallery w:val="placeholder"/>
        </w:category>
        <w:types>
          <w:type w:val="bbPlcHdr"/>
        </w:types>
        <w:behaviors>
          <w:behavior w:val="content"/>
        </w:behaviors>
        <w:guid w:val="{0109736A-F06C-4EF2-B781-C3AC604D619A}"/>
      </w:docPartPr>
      <w:docPartBody>
        <w:p w:rsidR="00851BFF" w:rsidRDefault="00E4028D" w:rsidP="00E4028D">
          <w:pPr>
            <w:pStyle w:val="3E83FE2655E84B03BDD93A973F3F17D9"/>
          </w:pPr>
          <w:r w:rsidRPr="00F32BCB">
            <w:rPr>
              <w:rStyle w:val="a3"/>
            </w:rPr>
            <w:t>Место для ввода даты.</w:t>
          </w:r>
        </w:p>
      </w:docPartBody>
    </w:docPart>
    <w:docPart>
      <w:docPartPr>
        <w:name w:val="7D4B41B7BE8F4F998FCB870BE77956AC"/>
        <w:category>
          <w:name w:val="Общие"/>
          <w:gallery w:val="placeholder"/>
        </w:category>
        <w:types>
          <w:type w:val="bbPlcHdr"/>
        </w:types>
        <w:behaviors>
          <w:behavior w:val="content"/>
        </w:behaviors>
        <w:guid w:val="{306FF9E8-38F7-4C1D-8B9F-3EE9228B2633}"/>
      </w:docPartPr>
      <w:docPartBody>
        <w:p w:rsidR="004E705E" w:rsidRDefault="00A2775A" w:rsidP="00A2775A">
          <w:pPr>
            <w:pStyle w:val="7D4B41B7BE8F4F998FCB870BE77956AC"/>
          </w:pPr>
          <w:r w:rsidRPr="00B2611C">
            <w:rPr>
              <w:rStyle w:val="a3"/>
            </w:rPr>
            <w:t>Выберите элемент.</w:t>
          </w:r>
        </w:p>
      </w:docPartBody>
    </w:docPart>
    <w:docPart>
      <w:docPartPr>
        <w:name w:val="2D1B04C9FB504062895635897D0C7A20"/>
        <w:category>
          <w:name w:val="Общие"/>
          <w:gallery w:val="placeholder"/>
        </w:category>
        <w:types>
          <w:type w:val="bbPlcHdr"/>
        </w:types>
        <w:behaviors>
          <w:behavior w:val="content"/>
        </w:behaviors>
        <w:guid w:val="{42FAE075-773F-4259-9F3B-C90A7BAD9DB1}"/>
      </w:docPartPr>
      <w:docPartBody>
        <w:p w:rsidR="004E705E" w:rsidRDefault="00A2775A" w:rsidP="00A2775A">
          <w:pPr>
            <w:pStyle w:val="2D1B04C9FB504062895635897D0C7A20"/>
          </w:pPr>
          <w:r w:rsidRPr="00B2611C">
            <w:rPr>
              <w:rStyle w:val="a3"/>
            </w:rPr>
            <w:t>Выберите элемент.</w:t>
          </w:r>
        </w:p>
      </w:docPartBody>
    </w:docPart>
    <w:docPart>
      <w:docPartPr>
        <w:name w:val="DefaultPlaceholder_-1854013438"/>
        <w:category>
          <w:name w:val="Общие"/>
          <w:gallery w:val="placeholder"/>
        </w:category>
        <w:types>
          <w:type w:val="bbPlcHdr"/>
        </w:types>
        <w:behaviors>
          <w:behavior w:val="content"/>
        </w:behaviors>
        <w:guid w:val="{A8CD1A6E-8DCC-4400-988D-AA0FBF30C051}"/>
      </w:docPartPr>
      <w:docPartBody>
        <w:p w:rsidR="004E705E" w:rsidRDefault="00A2775A">
          <w:r w:rsidRPr="00BF4729">
            <w:rPr>
              <w:rStyle w:val="a3"/>
            </w:rPr>
            <w:t>Выберите элемент.</w:t>
          </w:r>
        </w:p>
      </w:docPartBody>
    </w:docPart>
    <w:docPart>
      <w:docPartPr>
        <w:name w:val="CF70FCD77A2443FC85BDAA046EC4937F"/>
        <w:category>
          <w:name w:val="Общие"/>
          <w:gallery w:val="placeholder"/>
        </w:category>
        <w:types>
          <w:type w:val="bbPlcHdr"/>
        </w:types>
        <w:behaviors>
          <w:behavior w:val="content"/>
        </w:behaviors>
        <w:guid w:val="{623139B1-D1DA-4A0D-8922-174CFC823197}"/>
      </w:docPartPr>
      <w:docPartBody>
        <w:p w:rsidR="0065196F" w:rsidRDefault="00F862FC" w:rsidP="00F862FC">
          <w:pPr>
            <w:pStyle w:val="CF70FCD77A2443FC85BDAA046EC4937F"/>
          </w:pPr>
          <w:r w:rsidRPr="00B2611C">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altName w:val="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entury Gothic"/>
    <w:panose1 w:val="020F0502020204030204"/>
    <w:charset w:val="CC"/>
    <w:family w:val="swiss"/>
    <w:pitch w:val="variable"/>
    <w:sig w:usb0="E4002EFF" w:usb1="C000247B" w:usb2="00000009" w:usb3="00000000" w:csb0="000001FF" w:csb1="00000000"/>
  </w:font>
  <w:font w:name="Arial">
    <w:altName w:val="PragmaticaCondC"/>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nsultant">
    <w:altName w:val="Courier New"/>
    <w:panose1 w:val="00000000000000000000"/>
    <w:charset w:val="00"/>
    <w:family w:val="moder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Consolas">
    <w:panose1 w:val="020B0609020204030204"/>
    <w:charset w:val="CC"/>
    <w:family w:val="modern"/>
    <w:pitch w:val="fixed"/>
    <w:sig w:usb0="E00006FF" w:usb1="0000FCFF" w:usb2="00000001"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00000000" w:usb1="F9DFFFFF" w:usb2="0000007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comments="0" w:insDel="0" w:formatting="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56BB"/>
    <w:rsid w:val="000168E4"/>
    <w:rsid w:val="00056A9F"/>
    <w:rsid w:val="00064277"/>
    <w:rsid w:val="00064A68"/>
    <w:rsid w:val="00074D3A"/>
    <w:rsid w:val="000B6D10"/>
    <w:rsid w:val="0015062D"/>
    <w:rsid w:val="001716F9"/>
    <w:rsid w:val="00235A99"/>
    <w:rsid w:val="002604C6"/>
    <w:rsid w:val="00263F1C"/>
    <w:rsid w:val="002646EE"/>
    <w:rsid w:val="00274A39"/>
    <w:rsid w:val="002866CC"/>
    <w:rsid w:val="003008C6"/>
    <w:rsid w:val="004513CA"/>
    <w:rsid w:val="004E705E"/>
    <w:rsid w:val="00514BFC"/>
    <w:rsid w:val="00520195"/>
    <w:rsid w:val="00535AB8"/>
    <w:rsid w:val="00573410"/>
    <w:rsid w:val="0065196F"/>
    <w:rsid w:val="006C696D"/>
    <w:rsid w:val="007E059C"/>
    <w:rsid w:val="007F24A2"/>
    <w:rsid w:val="00851BFF"/>
    <w:rsid w:val="00886CFB"/>
    <w:rsid w:val="00897794"/>
    <w:rsid w:val="00A2775A"/>
    <w:rsid w:val="00AA2A39"/>
    <w:rsid w:val="00BC5500"/>
    <w:rsid w:val="00BF119F"/>
    <w:rsid w:val="00C06FB2"/>
    <w:rsid w:val="00C3535F"/>
    <w:rsid w:val="00C36425"/>
    <w:rsid w:val="00C37B34"/>
    <w:rsid w:val="00C64529"/>
    <w:rsid w:val="00DF1D87"/>
    <w:rsid w:val="00DF6E1F"/>
    <w:rsid w:val="00E4028D"/>
    <w:rsid w:val="00E47BBA"/>
    <w:rsid w:val="00E50A9B"/>
    <w:rsid w:val="00E92380"/>
    <w:rsid w:val="00F17A95"/>
    <w:rsid w:val="00F31F32"/>
    <w:rsid w:val="00F356BB"/>
    <w:rsid w:val="00F64115"/>
    <w:rsid w:val="00F73702"/>
    <w:rsid w:val="00F862FC"/>
    <w:rsid w:val="00F87564"/>
    <w:rsid w:val="00F966FD"/>
    <w:rsid w:val="00FC4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862FC"/>
    <w:rPr>
      <w:color w:val="808080"/>
    </w:rPr>
  </w:style>
  <w:style w:type="paragraph" w:customStyle="1" w:styleId="55F994C86F154951A7CF3D01B1AA34B1">
    <w:name w:val="55F994C86F154951A7CF3D01B1AA34B1"/>
    <w:rsid w:val="00DF6E1F"/>
  </w:style>
  <w:style w:type="paragraph" w:customStyle="1" w:styleId="64207DBFB92A48BBA0B19B675E29555B">
    <w:name w:val="64207DBFB92A48BBA0B19B675E29555B"/>
    <w:rsid w:val="00DF6E1F"/>
  </w:style>
  <w:style w:type="paragraph" w:customStyle="1" w:styleId="72B70CF227F640CA97AD251FC56AF8A4">
    <w:name w:val="72B70CF227F640CA97AD251FC56AF8A4"/>
    <w:rsid w:val="00DF6E1F"/>
  </w:style>
  <w:style w:type="paragraph" w:customStyle="1" w:styleId="BFC32AEDEEEC43DABA99D6143B821F92">
    <w:name w:val="BFC32AEDEEEC43DABA99D6143B821F92"/>
    <w:rsid w:val="00E4028D"/>
  </w:style>
  <w:style w:type="paragraph" w:customStyle="1" w:styleId="37BAFFABC3724EF4ACC76CE533E02295">
    <w:name w:val="37BAFFABC3724EF4ACC76CE533E02295"/>
    <w:rsid w:val="00E4028D"/>
  </w:style>
  <w:style w:type="paragraph" w:customStyle="1" w:styleId="3E83FE2655E84B03BDD93A973F3F17D9">
    <w:name w:val="3E83FE2655E84B03BDD93A973F3F17D9"/>
    <w:rsid w:val="00E4028D"/>
  </w:style>
  <w:style w:type="paragraph" w:customStyle="1" w:styleId="7D4B41B7BE8F4F998FCB870BE77956AC">
    <w:name w:val="7D4B41B7BE8F4F998FCB870BE77956AC"/>
    <w:rsid w:val="00A2775A"/>
  </w:style>
  <w:style w:type="paragraph" w:customStyle="1" w:styleId="2D1B04C9FB504062895635897D0C7A20">
    <w:name w:val="2D1B04C9FB504062895635897D0C7A20"/>
    <w:rsid w:val="00A2775A"/>
  </w:style>
  <w:style w:type="paragraph" w:customStyle="1" w:styleId="CF70FCD77A2443FC85BDAA046EC4937F">
    <w:name w:val="CF70FCD77A2443FC85BDAA046EC4937F"/>
    <w:rsid w:val="00F862F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34CED7-C24E-4098-83DC-206566F31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6564</Words>
  <Characters>37420</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Nurgaliev</dc:creator>
  <cp:keywords/>
  <dc:description>DOC-MARKER-JI9aYZh_8FGMbWUPEe0XDA</dc:description>
  <cp:lastModifiedBy>Admin</cp:lastModifiedBy>
  <cp:revision>8</cp:revision>
  <cp:lastPrinted>2026-02-05T02:13:00Z</cp:lastPrinted>
  <dcterms:created xsi:type="dcterms:W3CDTF">2026-09-09T09:46:00Z</dcterms:created>
  <dcterms:modified xsi:type="dcterms:W3CDTF">2026-09-10T11:23:00Z</dcterms:modified>
</cp:coreProperties>
</file>