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A59A0D" w14:textId="77777777" w:rsidR="00B935D1" w:rsidRPr="00CD6114" w:rsidRDefault="00B935D1" w:rsidP="00CD6114">
      <w:pPr>
        <w:widowControl w:val="0"/>
        <w:spacing w:after="0" w:line="240" w:lineRule="auto"/>
        <w:ind w:firstLine="709"/>
        <w:jc w:val="both"/>
        <w:rPr>
          <w:rFonts w:ascii="Times New Roman" w:eastAsia="Times New Roman" w:hAnsi="Times New Roman" w:cs="Times New Roman"/>
          <w:bCs/>
          <w:lang w:eastAsia="ru-RU"/>
        </w:rPr>
      </w:pPr>
    </w:p>
    <w:p w14:paraId="3C13A90F" w14:textId="77777777" w:rsidR="00B935D1" w:rsidRPr="00CD6114" w:rsidRDefault="00B935D1" w:rsidP="00CD6114">
      <w:pPr>
        <w:widowControl w:val="0"/>
        <w:spacing w:after="0" w:line="240" w:lineRule="auto"/>
        <w:ind w:firstLine="709"/>
        <w:jc w:val="both"/>
        <w:rPr>
          <w:rFonts w:ascii="Times New Roman" w:eastAsia="Times New Roman" w:hAnsi="Times New Roman" w:cs="Times New Roman"/>
          <w:b/>
          <w:bCs/>
          <w:lang w:eastAsia="ru-RU"/>
        </w:rPr>
      </w:pPr>
    </w:p>
    <w:p w14:paraId="22FCB298" w14:textId="7BAB0983" w:rsidR="00F06942" w:rsidRPr="00F02ACD" w:rsidRDefault="00F06942"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F02ACD">
        <w:rPr>
          <w:rFonts w:ascii="Times New Roman" w:eastAsia="Times New Roman" w:hAnsi="Times New Roman" w:cs="Times New Roman"/>
          <w:b/>
          <w:bCs/>
          <w:lang w:eastAsia="ru-RU"/>
        </w:rPr>
        <w:t>УТВЕРЖДАЮ</w:t>
      </w:r>
    </w:p>
    <w:p w14:paraId="5EAB54E2" w14:textId="77777777" w:rsidR="004E545C" w:rsidRDefault="004E545C"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4E545C">
        <w:rPr>
          <w:rFonts w:ascii="Times New Roman" w:eastAsia="Times New Roman" w:hAnsi="Times New Roman" w:cs="Times New Roman"/>
          <w:b/>
          <w:bCs/>
          <w:lang w:eastAsia="ru-RU"/>
        </w:rPr>
        <w:t>Заведующий</w:t>
      </w:r>
    </w:p>
    <w:p w14:paraId="04D05AE0" w14:textId="77777777" w:rsidR="004E545C" w:rsidRDefault="004E545C"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4E545C">
        <w:rPr>
          <w:rFonts w:ascii="Times New Roman" w:eastAsia="Times New Roman" w:hAnsi="Times New Roman" w:cs="Times New Roman"/>
          <w:b/>
          <w:bCs/>
          <w:lang w:eastAsia="ru-RU"/>
        </w:rPr>
        <w:t>МАДОУ Д/с № 3 ЗАТО Межгорье Республики Башкортостан</w:t>
      </w:r>
    </w:p>
    <w:p w14:paraId="588544FA" w14:textId="6A123790" w:rsidR="00F06942" w:rsidRPr="00F02ACD" w:rsidRDefault="00CD6114"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F02ACD">
        <w:rPr>
          <w:rFonts w:ascii="Times New Roman" w:eastAsia="Times New Roman" w:hAnsi="Times New Roman" w:cs="Times New Roman"/>
          <w:b/>
          <w:bCs/>
          <w:lang w:eastAsia="ru-RU"/>
        </w:rPr>
        <w:t xml:space="preserve">____________ </w:t>
      </w:r>
      <w:r w:rsidR="004E545C" w:rsidRPr="004E545C">
        <w:rPr>
          <w:rFonts w:ascii="Times New Roman" w:eastAsia="Times New Roman" w:hAnsi="Times New Roman" w:cs="Times New Roman"/>
          <w:b/>
          <w:bCs/>
          <w:lang w:eastAsia="ru-RU"/>
        </w:rPr>
        <w:t>Полякова Наталья Александровна</w:t>
      </w:r>
    </w:p>
    <w:p w14:paraId="0D928A39" w14:textId="73F75E77" w:rsidR="00B935D1" w:rsidRPr="00F02ACD" w:rsidRDefault="00B935D1"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p>
    <w:sdt>
      <w:sdtPr>
        <w:rPr>
          <w:rStyle w:val="1f4"/>
          <w:b/>
          <w:bCs/>
        </w:rPr>
        <w:id w:val="-1368987401"/>
        <w:placeholder>
          <w:docPart w:val="DefaultPlaceholder_-1854013437"/>
        </w:placeholder>
        <w15:color w:val="FF00FF"/>
        <w:date w:fullDate="2026-09-10T00:00:00Z">
          <w:dateFormat w:val="dd.MM.yyyy"/>
          <w:lid w:val="ru-RU"/>
          <w:storeMappedDataAs w:val="dateTime"/>
          <w:calendar w:val="gregorian"/>
        </w:date>
      </w:sdtPr>
      <w:sdtEndPr>
        <w:rPr>
          <w:rStyle w:val="a0"/>
          <w:rFonts w:asciiTheme="minorHAnsi" w:eastAsia="Times New Roman" w:hAnsiTheme="minorHAnsi" w:cs="Times New Roman"/>
          <w:lang w:eastAsia="ru-RU"/>
        </w:rPr>
      </w:sdtEndPr>
      <w:sdtContent>
        <w:p w14:paraId="66D2FE0A" w14:textId="5AE9FFA2" w:rsidR="00B935D1" w:rsidRPr="00F02ACD" w:rsidRDefault="004E545C" w:rsidP="00EB77AB">
          <w:pPr>
            <w:widowControl w:val="0"/>
            <w:tabs>
              <w:tab w:val="left" w:pos="247"/>
              <w:tab w:val="left" w:pos="1130"/>
            </w:tabs>
            <w:spacing w:after="0" w:line="240" w:lineRule="auto"/>
            <w:ind w:left="5670"/>
            <w:contextualSpacing/>
            <w:jc w:val="right"/>
            <w:rPr>
              <w:rFonts w:ascii="Times New Roman" w:eastAsia="Times New Roman" w:hAnsi="Times New Roman" w:cs="Times New Roman"/>
              <w:b/>
              <w:bCs/>
              <w:lang w:eastAsia="ru-RU"/>
            </w:rPr>
          </w:pPr>
          <w:r>
            <w:rPr>
              <w:rStyle w:val="1f4"/>
              <w:b/>
              <w:bCs/>
            </w:rPr>
            <w:t>10.09.2026</w:t>
          </w:r>
        </w:p>
      </w:sdtContent>
    </w:sdt>
    <w:p w14:paraId="4768A1DF" w14:textId="77777777" w:rsidR="00B935D1" w:rsidRPr="00CD6114" w:rsidRDefault="00B935D1" w:rsidP="00CD6114">
      <w:pPr>
        <w:widowControl w:val="0"/>
        <w:spacing w:after="0" w:line="240" w:lineRule="auto"/>
        <w:ind w:left="7088" w:firstLine="5812"/>
        <w:jc w:val="both"/>
        <w:rPr>
          <w:rFonts w:ascii="Times New Roman" w:eastAsia="Calibri" w:hAnsi="Times New Roman" w:cs="Times New Roman"/>
        </w:rPr>
      </w:pPr>
    </w:p>
    <w:p w14:paraId="1416B27E" w14:textId="77777777" w:rsidR="00B935D1" w:rsidRPr="00CD6114" w:rsidRDefault="00B935D1" w:rsidP="00CD6114">
      <w:pPr>
        <w:widowControl w:val="0"/>
        <w:spacing w:after="0" w:line="240" w:lineRule="auto"/>
        <w:ind w:left="456"/>
        <w:jc w:val="both"/>
        <w:rPr>
          <w:rFonts w:ascii="Times New Roman" w:eastAsia="Times New Roman" w:hAnsi="Times New Roman" w:cs="Times New Roman"/>
          <w:lang w:eastAsia="ru-RU"/>
        </w:rPr>
      </w:pPr>
    </w:p>
    <w:p w14:paraId="45CA5461" w14:textId="17ACA6F6" w:rsidR="00B935D1" w:rsidRDefault="00B935D1" w:rsidP="00CD6114">
      <w:pPr>
        <w:widowControl w:val="0"/>
        <w:spacing w:after="0" w:line="240" w:lineRule="auto"/>
        <w:jc w:val="center"/>
        <w:rPr>
          <w:rFonts w:ascii="Times New Roman" w:eastAsia="Times New Roman" w:hAnsi="Times New Roman" w:cs="Times New Roman"/>
          <w:b/>
          <w:bCs/>
          <w:lang w:eastAsia="ru-RU"/>
        </w:rPr>
      </w:pPr>
    </w:p>
    <w:p w14:paraId="558DF386" w14:textId="41C4327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ED0264B" w14:textId="3259CDC9"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3A3856E3" w14:textId="1E6A052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45475F8" w14:textId="173E8BE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5589EA78" w14:textId="26F4D75C"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9F6AF21" w14:textId="27A93C23"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2274D891" w14:textId="77A501F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048A7DD" w14:textId="4E5C8201"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4DF44D75" w14:textId="304C6D54"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F0AF199" w14:textId="61E382BA"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01AF50E" w14:textId="553811F8"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31648E8" w14:textId="77777777" w:rsidR="00EE7A23" w:rsidRPr="00CD6114" w:rsidRDefault="00EE7A23" w:rsidP="00CD6114">
      <w:pPr>
        <w:widowControl w:val="0"/>
        <w:spacing w:after="0" w:line="240" w:lineRule="auto"/>
        <w:jc w:val="center"/>
        <w:rPr>
          <w:rFonts w:ascii="Times New Roman" w:eastAsia="Times New Roman" w:hAnsi="Times New Roman" w:cs="Times New Roman"/>
          <w:b/>
          <w:bCs/>
          <w:lang w:eastAsia="ru-RU"/>
        </w:rPr>
      </w:pPr>
    </w:p>
    <w:p w14:paraId="7E13E773" w14:textId="77777777" w:rsidR="00B935D1" w:rsidRPr="00CD6114" w:rsidRDefault="00B935D1" w:rsidP="00CD6114">
      <w:pPr>
        <w:widowControl w:val="0"/>
        <w:spacing w:after="0" w:line="240" w:lineRule="auto"/>
        <w:jc w:val="center"/>
        <w:rPr>
          <w:rFonts w:ascii="Times New Roman" w:eastAsia="Times New Roman" w:hAnsi="Times New Roman" w:cs="Times New Roman"/>
          <w:b/>
          <w:bCs/>
          <w:lang w:eastAsia="ru-RU"/>
        </w:rPr>
      </w:pPr>
    </w:p>
    <w:p w14:paraId="79499A2D" w14:textId="5B3D50D3" w:rsidR="00EE7A23" w:rsidRDefault="0054310E" w:rsidP="00CD6114">
      <w:pPr>
        <w:widowControl w:val="0"/>
        <w:spacing w:after="0" w:line="240" w:lineRule="auto"/>
        <w:jc w:val="center"/>
        <w:rPr>
          <w:rFonts w:ascii="Times New Roman" w:eastAsia="Times New Roman" w:hAnsi="Times New Roman" w:cs="Times New Roman"/>
          <w:b/>
          <w:bCs/>
          <w:lang w:eastAsia="ru-RU"/>
        </w:rPr>
      </w:pPr>
      <w:r w:rsidRPr="00CD6114">
        <w:rPr>
          <w:rFonts w:ascii="Times New Roman" w:eastAsia="Times New Roman" w:hAnsi="Times New Roman" w:cs="Times New Roman"/>
          <w:b/>
          <w:bCs/>
          <w:lang w:eastAsia="ru-RU"/>
        </w:rPr>
        <w:t>ИЗВЕЩЕНИЕ</w:t>
      </w:r>
      <w:r w:rsidR="00CD6114" w:rsidRPr="00CD6114">
        <w:rPr>
          <w:rStyle w:val="aff0"/>
          <w:rFonts w:ascii="Times New Roman" w:eastAsia="Times New Roman" w:hAnsi="Times New Roman" w:cs="Times New Roman"/>
          <w:b/>
          <w:bCs/>
          <w:lang w:eastAsia="ru-RU"/>
        </w:rPr>
        <w:footnoteReference w:id="1"/>
      </w:r>
      <w:r w:rsidRPr="00CD6114">
        <w:rPr>
          <w:rFonts w:ascii="Times New Roman" w:eastAsia="Times New Roman" w:hAnsi="Times New Roman" w:cs="Times New Roman"/>
          <w:b/>
          <w:bCs/>
          <w:lang w:eastAsia="ru-RU"/>
        </w:rPr>
        <w:t xml:space="preserve"> </w:t>
      </w:r>
      <w:r w:rsidR="00653E09" w:rsidRPr="00CD6114">
        <w:rPr>
          <w:rFonts w:ascii="Times New Roman" w:eastAsia="Times New Roman" w:hAnsi="Times New Roman" w:cs="Times New Roman"/>
          <w:b/>
          <w:bCs/>
          <w:lang w:eastAsia="ru-RU"/>
        </w:rPr>
        <w:t>О</w:t>
      </w:r>
      <w:r w:rsidR="00EE7A23">
        <w:rPr>
          <w:rFonts w:ascii="Times New Roman" w:eastAsia="Times New Roman" w:hAnsi="Times New Roman" w:cs="Times New Roman"/>
          <w:b/>
          <w:bCs/>
          <w:lang w:eastAsia="ru-RU"/>
        </w:rPr>
        <w:t xml:space="preserve"> ПРОВЕДЕНИИ </w:t>
      </w:r>
    </w:p>
    <w:p w14:paraId="5CA31B4A" w14:textId="4B5EDB51" w:rsidR="00B935D1" w:rsidRPr="00CD6114" w:rsidRDefault="00E77E5E" w:rsidP="00CD6114">
      <w:pPr>
        <w:widowControl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ЗАПРОСА КОТИРОВОК</w:t>
      </w:r>
      <w:r w:rsidR="00653E09" w:rsidRPr="00CD6114">
        <w:rPr>
          <w:rFonts w:ascii="Times New Roman" w:eastAsia="Times New Roman" w:hAnsi="Times New Roman" w:cs="Times New Roman"/>
          <w:b/>
          <w:bCs/>
          <w:lang w:eastAsia="ru-RU"/>
        </w:rPr>
        <w:t xml:space="preserve"> В ЭЛЕКТРОННОЙ ФОРМЕ</w:t>
      </w:r>
    </w:p>
    <w:p w14:paraId="663CD185" w14:textId="77777777" w:rsidR="004E545C" w:rsidRPr="004E545C" w:rsidRDefault="00B23783" w:rsidP="004E545C">
      <w:pPr>
        <w:widowControl w:val="0"/>
        <w:spacing w:after="0" w:line="240" w:lineRule="auto"/>
        <w:jc w:val="center"/>
        <w:rPr>
          <w:rFonts w:ascii="Times New Roman" w:eastAsia="Calibri" w:hAnsi="Times New Roman" w:cs="Times New Roman"/>
          <w:b/>
          <w:color w:val="000000"/>
        </w:rPr>
      </w:pPr>
      <w:r w:rsidRPr="00731559">
        <w:rPr>
          <w:rFonts w:ascii="Times New Roman" w:eastAsia="Calibri" w:hAnsi="Times New Roman" w:cs="Times New Roman"/>
          <w:b/>
          <w:color w:val="000000"/>
        </w:rPr>
        <w:t xml:space="preserve">на </w:t>
      </w:r>
      <w:r>
        <w:rPr>
          <w:rFonts w:ascii="Times New Roman" w:eastAsia="Calibri" w:hAnsi="Times New Roman" w:cs="Times New Roman"/>
          <w:b/>
          <w:color w:val="000000"/>
        </w:rPr>
        <w:t xml:space="preserve">право заключения договора на </w:t>
      </w:r>
      <w:r w:rsidR="004E545C" w:rsidRPr="004E545C">
        <w:rPr>
          <w:rFonts w:ascii="Times New Roman" w:eastAsia="Calibri" w:hAnsi="Times New Roman" w:cs="Times New Roman"/>
          <w:b/>
          <w:color w:val="000000"/>
        </w:rPr>
        <w:t>оказание услуг по уборке служебных помещений и уборке территории</w:t>
      </w:r>
    </w:p>
    <w:p w14:paraId="16555DE5" w14:textId="463EB741" w:rsidR="00B23783" w:rsidRPr="00731559" w:rsidRDefault="004E545C" w:rsidP="004E545C">
      <w:pPr>
        <w:widowControl w:val="0"/>
        <w:spacing w:after="0" w:line="240" w:lineRule="auto"/>
        <w:jc w:val="center"/>
        <w:rPr>
          <w:rFonts w:ascii="Times New Roman" w:eastAsia="Times New Roman" w:hAnsi="Times New Roman" w:cs="Times New Roman"/>
          <w:b/>
          <w:lang w:eastAsia="ru-RU"/>
        </w:rPr>
      </w:pPr>
      <w:r w:rsidRPr="004E545C">
        <w:rPr>
          <w:rFonts w:ascii="Times New Roman" w:eastAsia="Calibri" w:hAnsi="Times New Roman" w:cs="Times New Roman"/>
          <w:b/>
          <w:color w:val="000000"/>
        </w:rPr>
        <w:t>в МАДОУ Д/С № 3 ЗАТО Межгорье Республики Башкортостан</w:t>
      </w:r>
    </w:p>
    <w:p w14:paraId="785AD11A" w14:textId="77777777" w:rsidR="00B935D1" w:rsidRPr="00CD6114" w:rsidRDefault="00B935D1" w:rsidP="00CD6114">
      <w:pPr>
        <w:widowControl w:val="0"/>
        <w:spacing w:after="0" w:line="240" w:lineRule="auto"/>
        <w:jc w:val="center"/>
        <w:rPr>
          <w:rFonts w:ascii="Times New Roman" w:eastAsia="Times New Roman" w:hAnsi="Times New Roman" w:cs="Times New Roman"/>
          <w:lang w:eastAsia="ru-RU"/>
        </w:rPr>
      </w:pPr>
    </w:p>
    <w:p w14:paraId="6F7E454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A3451B7"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42FB7D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5AB9A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35AB3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9AC985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D5E2CC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10E8DE4F"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0A5348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CDCB884"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A9F96DD"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76B805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22669B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6B22D2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C7A25C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5090902"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6AB5BE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76F1A660"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F889B93" w14:textId="77777777" w:rsidR="00B935D1" w:rsidRPr="00CD6114" w:rsidRDefault="00B935D1" w:rsidP="00CD6114">
      <w:pPr>
        <w:widowControl w:val="0"/>
        <w:spacing w:after="0" w:line="240" w:lineRule="auto"/>
        <w:jc w:val="center"/>
        <w:rPr>
          <w:rFonts w:ascii="Times New Roman" w:eastAsia="Times New Roman" w:hAnsi="Times New Roman" w:cs="Times New Roman"/>
          <w:lang w:eastAsia="ru-RU"/>
        </w:rPr>
      </w:pPr>
    </w:p>
    <w:p w14:paraId="73DEA2F4" w14:textId="77777777" w:rsidR="00B935D1" w:rsidRPr="00CD6114" w:rsidRDefault="00B935D1" w:rsidP="00CD6114">
      <w:pPr>
        <w:widowControl w:val="0"/>
        <w:spacing w:after="0" w:line="240" w:lineRule="auto"/>
        <w:rPr>
          <w:rFonts w:ascii="Times New Roman" w:eastAsia="Times New Roman" w:hAnsi="Times New Roman" w:cs="Times New Roman"/>
          <w:b/>
          <w:iCs/>
          <w:lang w:eastAsia="ru-RU"/>
        </w:rPr>
      </w:pPr>
      <w:r w:rsidRPr="00CD6114">
        <w:rPr>
          <w:rFonts w:ascii="Times New Roman" w:eastAsia="Times New Roman" w:hAnsi="Times New Roman" w:cs="Times New Roman"/>
          <w:b/>
          <w:color w:val="000000"/>
          <w:lang w:eastAsia="ru-RU"/>
        </w:rPr>
        <w:br w:type="page"/>
      </w:r>
    </w:p>
    <w:p w14:paraId="3F1E66CC" w14:textId="07F20796" w:rsidR="00B935D1" w:rsidRPr="00CD6114" w:rsidRDefault="00252418" w:rsidP="00CD6114">
      <w:pPr>
        <w:widowControl w:val="0"/>
        <w:spacing w:after="0" w:line="240" w:lineRule="auto"/>
        <w:ind w:left="284"/>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lastRenderedPageBreak/>
        <w:t>ОСНОВНЫЕ ТЕРМИНЫ И ИХ СОКРАЩЕНИЯ, ПРИМЕНЯЕМЫЕ</w:t>
      </w:r>
    </w:p>
    <w:p w14:paraId="0C5A7934" w14:textId="6176236E" w:rsidR="00B935D1" w:rsidRDefault="00252418" w:rsidP="00CD6114">
      <w:pPr>
        <w:widowControl w:val="0"/>
        <w:spacing w:after="0" w:line="240" w:lineRule="auto"/>
        <w:ind w:left="284"/>
        <w:contextualSpacing/>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t xml:space="preserve">В </w:t>
      </w:r>
      <w:r>
        <w:rPr>
          <w:rFonts w:ascii="Times New Roman" w:eastAsia="Times New Roman" w:hAnsi="Times New Roman" w:cs="Times New Roman"/>
          <w:b/>
          <w:iCs/>
          <w:lang w:eastAsia="ru-RU"/>
        </w:rPr>
        <w:t>ИЗВЕЩЕНИИ</w:t>
      </w:r>
      <w:r w:rsidRPr="00CD6114">
        <w:rPr>
          <w:rFonts w:ascii="Times New Roman" w:eastAsia="Times New Roman" w:hAnsi="Times New Roman" w:cs="Times New Roman"/>
          <w:b/>
          <w:iCs/>
          <w:lang w:eastAsia="ru-RU"/>
        </w:rPr>
        <w:t xml:space="preserve"> </w:t>
      </w:r>
      <w:r w:rsidR="00E77E5E" w:rsidRPr="00E77E5E">
        <w:rPr>
          <w:rFonts w:ascii="Times New Roman" w:eastAsia="Times New Roman" w:hAnsi="Times New Roman" w:cs="Times New Roman"/>
          <w:b/>
          <w:iCs/>
          <w:lang w:eastAsia="ru-RU"/>
        </w:rPr>
        <w:t xml:space="preserve">О ПРОВЕДЕНИИ ЗАПРОСА КОТИРОВОК </w:t>
      </w:r>
      <w:r w:rsidRPr="00CD6114">
        <w:rPr>
          <w:rFonts w:ascii="Times New Roman" w:eastAsia="Times New Roman" w:hAnsi="Times New Roman" w:cs="Times New Roman"/>
          <w:b/>
          <w:iCs/>
          <w:lang w:eastAsia="ru-RU"/>
        </w:rPr>
        <w:t>В ЭЛЕКТРОННОЙ ФОРМЕ</w:t>
      </w:r>
      <w:r w:rsidR="00EE7A23">
        <w:rPr>
          <w:rFonts w:ascii="Times New Roman" w:eastAsia="Times New Roman" w:hAnsi="Times New Roman" w:cs="Times New Roman"/>
          <w:b/>
          <w:iCs/>
          <w:lang w:eastAsia="ru-RU"/>
        </w:rPr>
        <w:t>.</w:t>
      </w:r>
    </w:p>
    <w:p w14:paraId="05E8723F" w14:textId="77777777" w:rsidR="00B935D1" w:rsidRPr="00CD6114" w:rsidRDefault="00B935D1" w:rsidP="00CD6114">
      <w:pPr>
        <w:widowControl w:val="0"/>
        <w:spacing w:after="0" w:line="240" w:lineRule="auto"/>
        <w:contextualSpacing/>
        <w:jc w:val="both"/>
        <w:rPr>
          <w:rFonts w:ascii="Times New Roman" w:eastAsia="Times New Roman" w:hAnsi="Times New Roman" w:cs="Times New Roman"/>
          <w:b/>
          <w:iCs/>
          <w:lang w:eastAsia="ru-RU"/>
        </w:rPr>
      </w:pPr>
    </w:p>
    <w:p w14:paraId="417390C3" w14:textId="3D140EFC"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CD6114">
        <w:rPr>
          <w:rFonts w:ascii="Times New Roman" w:eastAsia="Times New Roman" w:hAnsi="Times New Roman" w:cs="Times New Roman"/>
          <w:lang w:eastAsia="ru-RU"/>
        </w:rPr>
        <w:t xml:space="preserve">Федеральный закон от 18 </w:t>
      </w:r>
      <w:r w:rsidR="00ED740D">
        <w:rPr>
          <w:rFonts w:ascii="Times New Roman" w:eastAsia="Times New Roman" w:hAnsi="Times New Roman" w:cs="Times New Roman"/>
          <w:lang w:eastAsia="ru-RU"/>
        </w:rPr>
        <w:t>июля</w:t>
      </w:r>
      <w:r w:rsidRPr="00CD6114">
        <w:rPr>
          <w:rFonts w:ascii="Times New Roman" w:eastAsia="Times New Roman" w:hAnsi="Times New Roman" w:cs="Times New Roman"/>
          <w:lang w:eastAsia="ru-RU"/>
        </w:rPr>
        <w:t xml:space="preserve"> 2011 г. № 223-ФЗ </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О закупках товаров, работ, услуг отдельными видами юридических лиц</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 xml:space="preserve"> (далее - Закон № 223-ФЗ)</w:t>
      </w:r>
      <w:r w:rsidRPr="00CD6114">
        <w:rPr>
          <w:rFonts w:ascii="Times New Roman" w:eastAsia="Times New Roman" w:hAnsi="Times New Roman" w:cs="Times New Roman"/>
          <w:iCs/>
          <w:lang w:eastAsia="ru-RU"/>
        </w:rPr>
        <w:t>. Все термины и понятия, используемые в настояще</w:t>
      </w:r>
      <w:r w:rsidR="00E77E5E">
        <w:rPr>
          <w:rFonts w:ascii="Times New Roman" w:eastAsia="Times New Roman" w:hAnsi="Times New Roman" w:cs="Times New Roman"/>
          <w:iCs/>
          <w:lang w:eastAsia="ru-RU"/>
        </w:rPr>
        <w:t>м</w:t>
      </w:r>
      <w:r w:rsidRPr="00CD6114">
        <w:rPr>
          <w:rFonts w:ascii="Times New Roman" w:eastAsia="Times New Roman" w:hAnsi="Times New Roman" w:cs="Times New Roman"/>
          <w:iCs/>
          <w:lang w:eastAsia="ru-RU"/>
        </w:rPr>
        <w:t xml:space="preserve"> </w:t>
      </w:r>
      <w:r w:rsidR="00E77E5E">
        <w:rPr>
          <w:rFonts w:ascii="Times New Roman" w:eastAsia="Times New Roman" w:hAnsi="Times New Roman" w:cs="Times New Roman"/>
          <w:iCs/>
          <w:lang w:eastAsia="ru-RU"/>
        </w:rPr>
        <w:t>извещении о проведении запроса котировок</w:t>
      </w:r>
      <w:r w:rsidR="00653E09" w:rsidRPr="00CD6114">
        <w:rPr>
          <w:rFonts w:ascii="Times New Roman" w:eastAsia="Times New Roman" w:hAnsi="Times New Roman" w:cs="Times New Roman"/>
          <w:iCs/>
          <w:lang w:eastAsia="ru-RU"/>
        </w:rPr>
        <w:t xml:space="preserve"> в электронной форме </w:t>
      </w:r>
      <w:r w:rsidRPr="00CD6114">
        <w:rPr>
          <w:rFonts w:ascii="Times New Roman" w:eastAsia="Times New Roman" w:hAnsi="Times New Roman" w:cs="Times New Roman"/>
          <w:iCs/>
          <w:lang w:eastAsia="ru-RU"/>
        </w:rPr>
        <w:t xml:space="preserve">(далее – </w:t>
      </w:r>
      <w:r w:rsidR="00E77E5E">
        <w:rPr>
          <w:rFonts w:ascii="Times New Roman" w:eastAsia="Times New Roman" w:hAnsi="Times New Roman" w:cs="Times New Roman"/>
          <w:iCs/>
          <w:lang w:eastAsia="ru-RU"/>
        </w:rPr>
        <w:t>запрос котировок</w:t>
      </w:r>
      <w:r w:rsidRPr="00CD6114">
        <w:rPr>
          <w:rFonts w:ascii="Times New Roman" w:eastAsia="Times New Roman" w:hAnsi="Times New Roman" w:cs="Times New Roman"/>
          <w:iCs/>
          <w:lang w:eastAsia="ru-RU"/>
        </w:rPr>
        <w:t xml:space="preserve">, </w:t>
      </w:r>
      <w:r w:rsidR="00E77E5E">
        <w:rPr>
          <w:rFonts w:ascii="Times New Roman" w:eastAsia="Times New Roman" w:hAnsi="Times New Roman" w:cs="Times New Roman"/>
          <w:iCs/>
          <w:lang w:eastAsia="ru-RU"/>
        </w:rPr>
        <w:t>запрос котировок</w:t>
      </w:r>
      <w:r w:rsidR="00E77E5E" w:rsidRPr="00CD6114">
        <w:rPr>
          <w:rFonts w:ascii="Times New Roman" w:eastAsia="Times New Roman" w:hAnsi="Times New Roman" w:cs="Times New Roman"/>
          <w:iCs/>
          <w:lang w:eastAsia="ru-RU"/>
        </w:rPr>
        <w:t xml:space="preserve"> </w:t>
      </w:r>
      <w:r w:rsidRPr="00CD6114">
        <w:rPr>
          <w:rFonts w:ascii="Times New Roman" w:eastAsia="Times New Roman" w:hAnsi="Times New Roman" w:cs="Times New Roman"/>
          <w:iCs/>
          <w:lang w:eastAsia="ru-RU"/>
        </w:rPr>
        <w:t>в электронной форме</w:t>
      </w:r>
      <w:r w:rsidR="00CB7DED">
        <w:rPr>
          <w:rFonts w:ascii="Times New Roman" w:eastAsia="Times New Roman" w:hAnsi="Times New Roman" w:cs="Times New Roman"/>
          <w:iCs/>
          <w:lang w:eastAsia="ru-RU"/>
        </w:rPr>
        <w:t>, закупка</w:t>
      </w:r>
      <w:r w:rsidRPr="00CD6114">
        <w:rPr>
          <w:rFonts w:ascii="Times New Roman" w:eastAsia="Times New Roman" w:hAnsi="Times New Roman" w:cs="Times New Roman"/>
          <w:iCs/>
          <w:lang w:eastAsia="ru-RU"/>
        </w:rPr>
        <w:t>),</w:t>
      </w:r>
      <w:r w:rsidRPr="00CD6114">
        <w:rPr>
          <w:rFonts w:ascii="Times New Roman" w:eastAsia="Calibri" w:hAnsi="Times New Roman" w:cs="Times New Roman"/>
        </w:rPr>
        <w:t xml:space="preserve"> </w:t>
      </w:r>
      <w:r w:rsidRPr="00CD6114">
        <w:rPr>
          <w:rFonts w:ascii="Times New Roman" w:eastAsia="Times New Roman" w:hAnsi="Times New Roman" w:cs="Times New Roman"/>
          <w:iCs/>
          <w:lang w:eastAsia="ru-RU"/>
        </w:rPr>
        <w:t xml:space="preserve">(далее – </w:t>
      </w:r>
      <w:r w:rsidR="00731542">
        <w:rPr>
          <w:rFonts w:ascii="Times New Roman" w:eastAsia="Times New Roman" w:hAnsi="Times New Roman" w:cs="Times New Roman"/>
          <w:iCs/>
          <w:lang w:eastAsia="ru-RU"/>
        </w:rPr>
        <w:t xml:space="preserve">извещение, </w:t>
      </w:r>
      <w:r w:rsidRPr="00CD6114">
        <w:rPr>
          <w:rFonts w:ascii="Times New Roman" w:eastAsia="Times New Roman" w:hAnsi="Times New Roman" w:cs="Times New Roman"/>
          <w:iCs/>
          <w:lang w:eastAsia="ru-RU"/>
        </w:rPr>
        <w:t>документация), трактуются в соответствии с Законом № 223-ФЗ.</w:t>
      </w:r>
    </w:p>
    <w:p w14:paraId="5C247452" w14:textId="17E8269E" w:rsidR="001077B4" w:rsidRPr="00CD6114" w:rsidRDefault="00E77E5E"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E77E5E">
        <w:rPr>
          <w:rFonts w:ascii="Times New Roman" w:eastAsia="Times New Roman" w:hAnsi="Times New Roman" w:cs="Times New Roman"/>
          <w:iCs/>
          <w:lang w:eastAsia="ru-RU"/>
        </w:rPr>
        <w:t>Запрос котировок –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14:paraId="5802A451" w14:textId="27E2A37E" w:rsidR="00EE7A23" w:rsidRPr="00CD6114" w:rsidRDefault="00EE7A23" w:rsidP="00EE7A23">
      <w:pPr>
        <w:widowControl w:val="0"/>
        <w:spacing w:after="0" w:line="240" w:lineRule="auto"/>
        <w:ind w:firstLine="567"/>
        <w:contextualSpacing/>
        <w:jc w:val="both"/>
        <w:rPr>
          <w:rFonts w:ascii="Times New Roman" w:eastAsia="Calibri" w:hAnsi="Times New Roman" w:cs="Times New Roman"/>
        </w:rPr>
      </w:pPr>
      <w:r w:rsidRPr="00CD6114">
        <w:rPr>
          <w:rFonts w:ascii="Times New Roman" w:eastAsia="Times New Roman" w:hAnsi="Times New Roman" w:cs="Times New Roman"/>
          <w:iCs/>
          <w:lang w:eastAsia="ru-RU"/>
        </w:rPr>
        <w:t xml:space="preserve">Положение о закупках товаров, работ, услуг Заказчика (далее по тексту – Положение), утвержденное в рамках Федерального закона от 18 </w:t>
      </w:r>
      <w:r w:rsidR="00ED740D">
        <w:rPr>
          <w:rFonts w:ascii="Times New Roman" w:eastAsia="Times New Roman" w:hAnsi="Times New Roman" w:cs="Times New Roman"/>
          <w:lang w:eastAsia="ru-RU"/>
        </w:rPr>
        <w:t>июля</w:t>
      </w:r>
      <w:r w:rsidR="00ED740D" w:rsidRPr="00CD6114">
        <w:rPr>
          <w:rFonts w:ascii="Times New Roman" w:eastAsia="Times New Roman" w:hAnsi="Times New Roman" w:cs="Times New Roman"/>
          <w:lang w:eastAsia="ru-RU"/>
        </w:rPr>
        <w:t xml:space="preserve"> </w:t>
      </w:r>
      <w:r w:rsidRPr="00CD6114">
        <w:rPr>
          <w:rFonts w:ascii="Times New Roman" w:eastAsia="Times New Roman" w:hAnsi="Times New Roman" w:cs="Times New Roman"/>
          <w:iCs/>
          <w:lang w:eastAsia="ru-RU"/>
        </w:rPr>
        <w:t xml:space="preserve">2011 г. №223-ФЗ </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О закупках товаров, работ, услуг отдельными видами юридических лиц</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 xml:space="preserve"> регламентирует закупочную деятельность Заказчика.</w:t>
      </w:r>
      <w:r w:rsidRPr="00CD6114">
        <w:rPr>
          <w:rFonts w:ascii="Times New Roman" w:eastAsia="Calibri" w:hAnsi="Times New Roman" w:cs="Times New Roman"/>
        </w:rPr>
        <w:t xml:space="preserve"> </w:t>
      </w:r>
    </w:p>
    <w:p w14:paraId="78669B27" w14:textId="20D9B133" w:rsidR="00EE7A23" w:rsidRDefault="00EE7A23" w:rsidP="00CB7DED">
      <w:pPr>
        <w:widowControl w:val="0"/>
        <w:spacing w:after="0" w:line="240" w:lineRule="auto"/>
        <w:ind w:firstLine="567"/>
        <w:jc w:val="both"/>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t xml:space="preserve">Все Приложения к </w:t>
      </w:r>
      <w:r w:rsidR="00CB7DED">
        <w:rPr>
          <w:rFonts w:ascii="Times New Roman" w:eastAsia="Times New Roman" w:hAnsi="Times New Roman" w:cs="Times New Roman"/>
          <w:iCs/>
          <w:lang w:eastAsia="ru-RU"/>
        </w:rPr>
        <w:t>извещению</w:t>
      </w:r>
      <w:r w:rsidRPr="00CD6114">
        <w:rPr>
          <w:rFonts w:ascii="Times New Roman" w:eastAsia="Times New Roman" w:hAnsi="Times New Roman" w:cs="Times New Roman"/>
          <w:iCs/>
          <w:lang w:eastAsia="ru-RU"/>
        </w:rPr>
        <w:t xml:space="preserve"> являются ее неотъемлемой частью</w:t>
      </w:r>
      <w:r w:rsidR="00BF5CF1">
        <w:rPr>
          <w:rFonts w:ascii="Times New Roman" w:eastAsia="Times New Roman" w:hAnsi="Times New Roman" w:cs="Times New Roman"/>
          <w:iCs/>
          <w:lang w:eastAsia="ru-RU"/>
        </w:rPr>
        <w:t xml:space="preserve"> настояще</w:t>
      </w:r>
      <w:r w:rsidR="00E77E5E">
        <w:rPr>
          <w:rFonts w:ascii="Times New Roman" w:eastAsia="Times New Roman" w:hAnsi="Times New Roman" w:cs="Times New Roman"/>
          <w:iCs/>
          <w:lang w:eastAsia="ru-RU"/>
        </w:rPr>
        <w:t>го</w:t>
      </w:r>
      <w:r w:rsidR="00BF5CF1">
        <w:rPr>
          <w:rFonts w:ascii="Times New Roman" w:eastAsia="Times New Roman" w:hAnsi="Times New Roman" w:cs="Times New Roman"/>
          <w:iCs/>
          <w:lang w:eastAsia="ru-RU"/>
        </w:rPr>
        <w:t xml:space="preserve"> </w:t>
      </w:r>
      <w:r w:rsidR="00E77E5E">
        <w:rPr>
          <w:rFonts w:ascii="Times New Roman" w:eastAsia="Times New Roman" w:hAnsi="Times New Roman" w:cs="Times New Roman"/>
          <w:iCs/>
          <w:lang w:eastAsia="ru-RU"/>
        </w:rPr>
        <w:t>извещения</w:t>
      </w:r>
      <w:r w:rsidRPr="00CD6114">
        <w:rPr>
          <w:rFonts w:ascii="Times New Roman" w:eastAsia="Times New Roman" w:hAnsi="Times New Roman" w:cs="Times New Roman"/>
          <w:iCs/>
          <w:lang w:eastAsia="ru-RU"/>
        </w:rPr>
        <w:t>.</w:t>
      </w:r>
    </w:p>
    <w:p w14:paraId="09855352" w14:textId="227F23B4"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702A1AE1" w14:textId="77777777" w:rsidR="00EE7A23" w:rsidRPr="00CD6114" w:rsidRDefault="00EE7A23" w:rsidP="00EE7A23">
      <w:pPr>
        <w:widowControl w:val="0"/>
        <w:spacing w:after="0" w:line="240" w:lineRule="auto"/>
        <w:ind w:left="284"/>
        <w:contextualSpacing/>
        <w:jc w:val="center"/>
        <w:rPr>
          <w:rFonts w:ascii="Times New Roman" w:eastAsia="Times New Roman" w:hAnsi="Times New Roman" w:cs="Times New Roman"/>
          <w:b/>
          <w:iCs/>
          <w:lang w:eastAsia="ru-RU"/>
        </w:rPr>
      </w:pPr>
      <w:r>
        <w:rPr>
          <w:rFonts w:ascii="Times New Roman" w:eastAsia="Times New Roman" w:hAnsi="Times New Roman" w:cs="Times New Roman"/>
          <w:b/>
          <w:iCs/>
          <w:lang w:eastAsia="ru-RU"/>
        </w:rPr>
        <w:t>СВЕДЕНИЯ ОБ ОРГАНИЗАТОРЕ ЗАКУПКИ (ЗАКАЗЧИКЕ)</w:t>
      </w:r>
    </w:p>
    <w:p w14:paraId="02898118" w14:textId="77777777" w:rsidR="00EE7A23" w:rsidRDefault="00EE7A23" w:rsidP="00CD6114">
      <w:pPr>
        <w:widowControl w:val="0"/>
        <w:spacing w:after="0" w:line="240" w:lineRule="auto"/>
        <w:ind w:firstLine="567"/>
        <w:contextualSpacing/>
        <w:jc w:val="both"/>
        <w:rPr>
          <w:rFonts w:ascii="Times New Roman" w:eastAsia="Times New Roman" w:hAnsi="Times New Roman" w:cs="Times New Roman"/>
          <w:iCs/>
          <w:lang w:eastAsia="ru-RU"/>
        </w:rPr>
      </w:pPr>
    </w:p>
    <w:tbl>
      <w:tblPr>
        <w:tblStyle w:val="a5"/>
        <w:tblW w:w="0" w:type="auto"/>
        <w:tblLook w:val="04A0" w:firstRow="1" w:lastRow="0" w:firstColumn="1" w:lastColumn="0" w:noHBand="0" w:noVBand="1"/>
      </w:tblPr>
      <w:tblGrid>
        <w:gridCol w:w="4280"/>
        <w:gridCol w:w="5575"/>
      </w:tblGrid>
      <w:tr w:rsidR="00713D86" w14:paraId="7879F4C9" w14:textId="77777777" w:rsidTr="00713D86">
        <w:tc>
          <w:tcPr>
            <w:tcW w:w="4280" w:type="dxa"/>
            <w:shd w:val="clear" w:color="auto" w:fill="D9E2F3" w:themeFill="accent1" w:themeFillTint="33"/>
          </w:tcPr>
          <w:p w14:paraId="6E5B7AC4" w14:textId="5B3377A6" w:rsidR="00713D86" w:rsidRPr="00BC6C35" w:rsidRDefault="00713D86"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Наименование Заказчика:</w:t>
            </w:r>
          </w:p>
        </w:tc>
        <w:tc>
          <w:tcPr>
            <w:tcW w:w="5575" w:type="dxa"/>
            <w:vMerge w:val="restart"/>
          </w:tcPr>
          <w:p w14:paraId="05748E03" w14:textId="77777777" w:rsidR="00713D86" w:rsidRPr="00713D86" w:rsidRDefault="00713D86" w:rsidP="00713D86">
            <w:pPr>
              <w:widowControl w:val="0"/>
              <w:contextualSpacing/>
              <w:jc w:val="both"/>
              <w:rPr>
                <w:rFonts w:ascii="Times New Roman" w:eastAsia="Times New Roman" w:hAnsi="Times New Roman"/>
                <w:iCs/>
              </w:rPr>
            </w:pPr>
            <w:r w:rsidRPr="00713D86">
              <w:rPr>
                <w:rFonts w:ascii="Times New Roman" w:eastAsia="Times New Roman" w:hAnsi="Times New Roman"/>
                <w:iCs/>
              </w:rPr>
              <w:t>Муниципальное автономное дошкольное образовательное учреждение "Детский сад № 3" городского округа закрытое административно-территориальное образование город Межгорье Республики Башкортостан</w:t>
            </w:r>
          </w:p>
          <w:p w14:paraId="6378C781" w14:textId="77777777" w:rsidR="00713D86" w:rsidRPr="00713D86" w:rsidRDefault="00713D86" w:rsidP="00713D86">
            <w:pPr>
              <w:widowControl w:val="0"/>
              <w:contextualSpacing/>
              <w:jc w:val="both"/>
              <w:rPr>
                <w:rFonts w:ascii="Times New Roman" w:eastAsia="Times New Roman" w:hAnsi="Times New Roman"/>
                <w:iCs/>
              </w:rPr>
            </w:pPr>
            <w:r w:rsidRPr="00713D86">
              <w:rPr>
                <w:rFonts w:ascii="Times New Roman" w:eastAsia="Times New Roman" w:hAnsi="Times New Roman"/>
                <w:iCs/>
              </w:rPr>
              <w:t xml:space="preserve">453571, РЕСПУБЛИКА БАШКОРТОСТАН, Г. МЕЖГОРЬЕ, УЛ. КОМСОМОЛЬСКАЯ, Д.28, К.А </w:t>
            </w:r>
          </w:p>
          <w:p w14:paraId="2B8A8578" w14:textId="77777777" w:rsidR="00713D86" w:rsidRPr="00713D86" w:rsidRDefault="00713D86" w:rsidP="00713D86">
            <w:pPr>
              <w:widowControl w:val="0"/>
              <w:contextualSpacing/>
              <w:jc w:val="both"/>
              <w:rPr>
                <w:rFonts w:ascii="Times New Roman" w:eastAsia="Times New Roman" w:hAnsi="Times New Roman"/>
                <w:iCs/>
              </w:rPr>
            </w:pPr>
            <w:r w:rsidRPr="00713D86">
              <w:rPr>
                <w:rFonts w:ascii="Times New Roman" w:eastAsia="Times New Roman" w:hAnsi="Times New Roman"/>
                <w:iCs/>
              </w:rPr>
              <w:t>ФИО: Полякова Наталья Александровна</w:t>
            </w:r>
          </w:p>
          <w:p w14:paraId="7C2F0BC1" w14:textId="77777777" w:rsidR="00713D86" w:rsidRPr="00713D86" w:rsidRDefault="00713D86" w:rsidP="00713D86">
            <w:pPr>
              <w:widowControl w:val="0"/>
              <w:contextualSpacing/>
              <w:jc w:val="both"/>
              <w:rPr>
                <w:rFonts w:ascii="Times New Roman" w:eastAsia="Times New Roman" w:hAnsi="Times New Roman"/>
                <w:iCs/>
              </w:rPr>
            </w:pPr>
            <w:r w:rsidRPr="00713D86">
              <w:rPr>
                <w:rFonts w:ascii="Times New Roman" w:eastAsia="Times New Roman" w:hAnsi="Times New Roman"/>
                <w:iCs/>
              </w:rPr>
              <w:t>Телефон: 8 (965) 923-49-95</w:t>
            </w:r>
          </w:p>
          <w:p w14:paraId="4681B141" w14:textId="33E2F00A" w:rsidR="00713D86" w:rsidRPr="000306BD" w:rsidRDefault="00713D86" w:rsidP="00713D86">
            <w:pPr>
              <w:widowControl w:val="0"/>
              <w:contextualSpacing/>
              <w:jc w:val="both"/>
              <w:rPr>
                <w:rFonts w:ascii="Times New Roman" w:eastAsia="Times New Roman" w:hAnsi="Times New Roman"/>
                <w:iCs/>
                <w:highlight w:val="yellow"/>
              </w:rPr>
            </w:pPr>
            <w:r w:rsidRPr="00713D86">
              <w:rPr>
                <w:rFonts w:ascii="Times New Roman" w:eastAsia="Times New Roman" w:hAnsi="Times New Roman"/>
                <w:iCs/>
              </w:rPr>
              <w:t>Почта: detskyi_sad3@mail.ru</w:t>
            </w:r>
          </w:p>
        </w:tc>
      </w:tr>
      <w:tr w:rsidR="00713D86" w14:paraId="19401141" w14:textId="77777777" w:rsidTr="00713D86">
        <w:tc>
          <w:tcPr>
            <w:tcW w:w="4280" w:type="dxa"/>
            <w:shd w:val="clear" w:color="auto" w:fill="D9E2F3" w:themeFill="accent1" w:themeFillTint="33"/>
          </w:tcPr>
          <w:p w14:paraId="0935DFAE" w14:textId="00A267BC" w:rsidR="00713D86" w:rsidRPr="00BC6C35" w:rsidRDefault="00713D86"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Сокращенное наименование Заказчика:</w:t>
            </w:r>
          </w:p>
        </w:tc>
        <w:tc>
          <w:tcPr>
            <w:tcW w:w="5575" w:type="dxa"/>
            <w:vMerge/>
          </w:tcPr>
          <w:p w14:paraId="72D2BA40" w14:textId="0AD9231C" w:rsidR="00713D86" w:rsidRPr="000306BD" w:rsidRDefault="00713D86" w:rsidP="00CD6114">
            <w:pPr>
              <w:widowControl w:val="0"/>
              <w:contextualSpacing/>
              <w:jc w:val="both"/>
              <w:rPr>
                <w:rFonts w:ascii="Times New Roman" w:eastAsia="Times New Roman" w:hAnsi="Times New Roman"/>
                <w:bCs/>
                <w:highlight w:val="yellow"/>
              </w:rPr>
            </w:pPr>
          </w:p>
        </w:tc>
      </w:tr>
      <w:tr w:rsidR="00713D86" w14:paraId="75A19E24" w14:textId="77777777" w:rsidTr="00713D86">
        <w:tc>
          <w:tcPr>
            <w:tcW w:w="4280" w:type="dxa"/>
            <w:shd w:val="clear" w:color="auto" w:fill="D9E2F3" w:themeFill="accent1" w:themeFillTint="33"/>
          </w:tcPr>
          <w:p w14:paraId="79B0AB9E" w14:textId="6D9C80DC" w:rsidR="00713D86" w:rsidRPr="00BC6C35" w:rsidRDefault="00713D86"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Место нахождения Заказчика:</w:t>
            </w:r>
          </w:p>
        </w:tc>
        <w:tc>
          <w:tcPr>
            <w:tcW w:w="5575" w:type="dxa"/>
            <w:vMerge/>
          </w:tcPr>
          <w:p w14:paraId="09B4BC1F" w14:textId="21D0DA78" w:rsidR="00713D86" w:rsidRPr="000306BD" w:rsidRDefault="00713D86" w:rsidP="00CD6114">
            <w:pPr>
              <w:widowControl w:val="0"/>
              <w:contextualSpacing/>
              <w:jc w:val="both"/>
              <w:rPr>
                <w:rFonts w:ascii="Times New Roman" w:eastAsia="Times New Roman" w:hAnsi="Times New Roman"/>
                <w:iCs/>
                <w:highlight w:val="yellow"/>
              </w:rPr>
            </w:pPr>
          </w:p>
        </w:tc>
      </w:tr>
      <w:tr w:rsidR="00713D86" w14:paraId="6C9A4930" w14:textId="77777777" w:rsidTr="00713D86">
        <w:tc>
          <w:tcPr>
            <w:tcW w:w="4280" w:type="dxa"/>
            <w:shd w:val="clear" w:color="auto" w:fill="D9E2F3" w:themeFill="accent1" w:themeFillTint="33"/>
          </w:tcPr>
          <w:p w14:paraId="543CC3B6" w14:textId="1661049B" w:rsidR="00713D86" w:rsidRPr="00BC6C35" w:rsidRDefault="00713D86"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 xml:space="preserve">Почтовый </w:t>
            </w:r>
            <w:r w:rsidRPr="00BC6C35">
              <w:rPr>
                <w:rFonts w:ascii="Times New Roman" w:eastAsia="Times New Roman" w:hAnsi="Times New Roman"/>
                <w:b/>
                <w:bCs/>
              </w:rPr>
              <w:t>адрес</w:t>
            </w:r>
            <w:r w:rsidRPr="00BC6C35">
              <w:rPr>
                <w:rFonts w:ascii="Times New Roman" w:eastAsia="Times New Roman" w:hAnsi="Times New Roman"/>
                <w:b/>
                <w:bCs/>
                <w:iCs/>
              </w:rPr>
              <w:t xml:space="preserve"> Заказчика</w:t>
            </w:r>
            <w:r w:rsidRPr="00BC6C35">
              <w:rPr>
                <w:rFonts w:ascii="Times New Roman" w:eastAsia="Times New Roman" w:hAnsi="Times New Roman"/>
                <w:b/>
                <w:bCs/>
              </w:rPr>
              <w:t>:</w:t>
            </w:r>
          </w:p>
        </w:tc>
        <w:tc>
          <w:tcPr>
            <w:tcW w:w="5575" w:type="dxa"/>
            <w:vMerge/>
          </w:tcPr>
          <w:p w14:paraId="3A2D080A" w14:textId="360F265C" w:rsidR="00713D86" w:rsidRPr="000306BD" w:rsidRDefault="00713D86" w:rsidP="00CD6114">
            <w:pPr>
              <w:widowControl w:val="0"/>
              <w:contextualSpacing/>
              <w:jc w:val="both"/>
              <w:rPr>
                <w:rFonts w:ascii="Times New Roman" w:eastAsia="Times New Roman" w:hAnsi="Times New Roman"/>
                <w:iCs/>
                <w:highlight w:val="yellow"/>
              </w:rPr>
            </w:pPr>
          </w:p>
        </w:tc>
      </w:tr>
      <w:tr w:rsidR="00713D86" w14:paraId="6EC92FCB" w14:textId="77777777" w:rsidTr="00713D86">
        <w:tc>
          <w:tcPr>
            <w:tcW w:w="4280" w:type="dxa"/>
            <w:shd w:val="clear" w:color="auto" w:fill="D9E2F3" w:themeFill="accent1" w:themeFillTint="33"/>
          </w:tcPr>
          <w:p w14:paraId="75F6A34E" w14:textId="4CBE45E0" w:rsidR="00713D86" w:rsidRPr="00BC6C35" w:rsidRDefault="00713D86"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Адрес электронной почты Заказчика:</w:t>
            </w:r>
          </w:p>
        </w:tc>
        <w:tc>
          <w:tcPr>
            <w:tcW w:w="5575" w:type="dxa"/>
            <w:vMerge/>
          </w:tcPr>
          <w:p w14:paraId="11E3E4B2" w14:textId="0F88A1FD" w:rsidR="00713D86" w:rsidRPr="000306BD" w:rsidRDefault="00713D86" w:rsidP="00CD6114">
            <w:pPr>
              <w:widowControl w:val="0"/>
              <w:contextualSpacing/>
              <w:jc w:val="both"/>
              <w:rPr>
                <w:rFonts w:ascii="Times New Roman" w:eastAsia="Times New Roman" w:hAnsi="Times New Roman"/>
                <w:iCs/>
                <w:highlight w:val="yellow"/>
              </w:rPr>
            </w:pPr>
          </w:p>
        </w:tc>
      </w:tr>
      <w:tr w:rsidR="00713D86" w14:paraId="1B39348C" w14:textId="77777777" w:rsidTr="00713D86">
        <w:tc>
          <w:tcPr>
            <w:tcW w:w="4280" w:type="dxa"/>
            <w:shd w:val="clear" w:color="auto" w:fill="D9E2F3" w:themeFill="accent1" w:themeFillTint="33"/>
          </w:tcPr>
          <w:p w14:paraId="373B6240" w14:textId="7883C1DF" w:rsidR="00713D86" w:rsidRPr="00BC6C35" w:rsidRDefault="00713D86"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Контактный телефон Заказчика:</w:t>
            </w:r>
          </w:p>
        </w:tc>
        <w:tc>
          <w:tcPr>
            <w:tcW w:w="5575" w:type="dxa"/>
            <w:vMerge/>
          </w:tcPr>
          <w:p w14:paraId="7C35137A" w14:textId="336825DF" w:rsidR="00713D86" w:rsidRPr="000306BD" w:rsidRDefault="00713D86" w:rsidP="00CD6114">
            <w:pPr>
              <w:widowControl w:val="0"/>
              <w:contextualSpacing/>
              <w:jc w:val="both"/>
              <w:rPr>
                <w:rFonts w:ascii="Times New Roman" w:eastAsia="Times New Roman" w:hAnsi="Times New Roman"/>
                <w:iCs/>
                <w:highlight w:val="yellow"/>
              </w:rPr>
            </w:pPr>
          </w:p>
        </w:tc>
      </w:tr>
      <w:tr w:rsidR="00713D86" w14:paraId="3863AABC" w14:textId="77777777" w:rsidTr="00713D86">
        <w:tc>
          <w:tcPr>
            <w:tcW w:w="4280" w:type="dxa"/>
            <w:shd w:val="clear" w:color="auto" w:fill="D9E2F3" w:themeFill="accent1" w:themeFillTint="33"/>
          </w:tcPr>
          <w:p w14:paraId="7CA190D5" w14:textId="533F00BE" w:rsidR="00713D86" w:rsidRPr="00BC6C35" w:rsidRDefault="00713D86" w:rsidP="00CD6114">
            <w:pPr>
              <w:widowControl w:val="0"/>
              <w:contextualSpacing/>
              <w:jc w:val="both"/>
              <w:rPr>
                <w:rFonts w:ascii="Times New Roman" w:eastAsia="Times New Roman" w:hAnsi="Times New Roman"/>
                <w:b/>
                <w:bCs/>
                <w:iCs/>
              </w:rPr>
            </w:pPr>
            <w:r>
              <w:rPr>
                <w:rFonts w:ascii="Times New Roman" w:eastAsia="Times New Roman" w:hAnsi="Times New Roman"/>
                <w:b/>
                <w:bCs/>
                <w:iCs/>
              </w:rPr>
              <w:t xml:space="preserve">Контактное </w:t>
            </w:r>
            <w:r w:rsidRPr="00BC6C35">
              <w:rPr>
                <w:rFonts w:ascii="Times New Roman" w:eastAsia="Times New Roman" w:hAnsi="Times New Roman"/>
                <w:b/>
                <w:bCs/>
                <w:iCs/>
              </w:rPr>
              <w:t>лицо Заказчика</w:t>
            </w:r>
            <w:r>
              <w:rPr>
                <w:rFonts w:ascii="Times New Roman" w:eastAsia="Times New Roman" w:hAnsi="Times New Roman"/>
                <w:b/>
                <w:bCs/>
                <w:iCs/>
              </w:rPr>
              <w:t xml:space="preserve"> по процедуре</w:t>
            </w:r>
            <w:r w:rsidRPr="00BC6C35">
              <w:rPr>
                <w:rFonts w:ascii="Times New Roman" w:eastAsia="Times New Roman" w:hAnsi="Times New Roman"/>
                <w:b/>
                <w:bCs/>
                <w:iCs/>
              </w:rPr>
              <w:t>:</w:t>
            </w:r>
          </w:p>
        </w:tc>
        <w:tc>
          <w:tcPr>
            <w:tcW w:w="5575" w:type="dxa"/>
            <w:vMerge/>
          </w:tcPr>
          <w:p w14:paraId="5D3E4180" w14:textId="1EACB780" w:rsidR="00713D86" w:rsidRPr="000306BD" w:rsidRDefault="00713D86" w:rsidP="00CD6114">
            <w:pPr>
              <w:widowControl w:val="0"/>
              <w:contextualSpacing/>
              <w:jc w:val="both"/>
              <w:rPr>
                <w:rFonts w:ascii="Times New Roman" w:eastAsia="Times New Roman" w:hAnsi="Times New Roman"/>
                <w:iCs/>
                <w:highlight w:val="yellow"/>
              </w:rPr>
            </w:pPr>
          </w:p>
        </w:tc>
      </w:tr>
    </w:tbl>
    <w:p w14:paraId="04016C99" w14:textId="77777777" w:rsidR="00B935D1" w:rsidRPr="00CD6114"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5499D098" w14:textId="2BE43076" w:rsidR="00252418" w:rsidRDefault="00252418" w:rsidP="00CD6114">
      <w:pPr>
        <w:widowControl w:val="0"/>
        <w:spacing w:after="0" w:line="240" w:lineRule="auto"/>
        <w:ind w:firstLine="567"/>
        <w:rPr>
          <w:rFonts w:ascii="Times New Roman" w:eastAsia="Times New Roman" w:hAnsi="Times New Roman" w:cs="Times New Roman"/>
          <w:iCs/>
          <w:lang w:eastAsia="ru-RU"/>
        </w:rPr>
      </w:pPr>
    </w:p>
    <w:p w14:paraId="6C23DF27" w14:textId="3734D587" w:rsidR="00252418" w:rsidRDefault="00252418">
      <w:pPr>
        <w:rPr>
          <w:rFonts w:ascii="Times New Roman" w:eastAsia="Times New Roman" w:hAnsi="Times New Roman" w:cs="Times New Roman"/>
          <w:iCs/>
          <w:lang w:eastAsia="ru-RU"/>
        </w:rPr>
      </w:pPr>
      <w:r>
        <w:rPr>
          <w:rFonts w:ascii="Times New Roman" w:eastAsia="Times New Roman" w:hAnsi="Times New Roman" w:cs="Times New Roman"/>
          <w:iCs/>
          <w:lang w:eastAsia="ru-RU"/>
        </w:rPr>
        <w:br w:type="page"/>
      </w:r>
    </w:p>
    <w:p w14:paraId="00F0675A" w14:textId="24E11E02" w:rsidR="00252418" w:rsidRDefault="00252418" w:rsidP="00252418">
      <w:pPr>
        <w:widowControl w:val="0"/>
        <w:spacing w:after="0" w:line="240" w:lineRule="auto"/>
        <w:ind w:firstLine="567"/>
        <w:jc w:val="center"/>
        <w:rPr>
          <w:rFonts w:ascii="Times New Roman" w:eastAsia="Times New Roman" w:hAnsi="Times New Roman" w:cs="Times New Roman"/>
          <w:b/>
          <w:bCs/>
          <w:iCs/>
          <w:lang w:eastAsia="ru-RU"/>
        </w:rPr>
      </w:pPr>
      <w:r w:rsidRPr="00252418">
        <w:rPr>
          <w:rFonts w:ascii="Times New Roman" w:eastAsia="Times New Roman" w:hAnsi="Times New Roman" w:cs="Times New Roman"/>
          <w:b/>
          <w:bCs/>
          <w:iCs/>
          <w:lang w:eastAsia="ru-RU"/>
        </w:rPr>
        <w:lastRenderedPageBreak/>
        <w:t>УСЛОВИЯ ПРОВЕДЕНИЯ ЗАКУПКИ</w:t>
      </w:r>
    </w:p>
    <w:p w14:paraId="6B48F6D6" w14:textId="69324DDA" w:rsidR="00252418" w:rsidRP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Style w:val="a5"/>
        <w:tblW w:w="5000" w:type="pct"/>
        <w:tblLook w:val="04A0" w:firstRow="1" w:lastRow="0" w:firstColumn="1" w:lastColumn="0" w:noHBand="0" w:noVBand="1"/>
      </w:tblPr>
      <w:tblGrid>
        <w:gridCol w:w="3985"/>
        <w:gridCol w:w="5870"/>
      </w:tblGrid>
      <w:tr w:rsidR="0024495D" w:rsidRPr="00BF5CF1" w14:paraId="4A9B29AA" w14:textId="77777777" w:rsidTr="000306BD">
        <w:tc>
          <w:tcPr>
            <w:tcW w:w="2022" w:type="pct"/>
            <w:shd w:val="clear" w:color="auto" w:fill="D9E2F3" w:themeFill="accent1" w:themeFillTint="33"/>
            <w:vAlign w:val="center"/>
          </w:tcPr>
          <w:p w14:paraId="0134FA11" w14:textId="6C25EE87" w:rsidR="0024495D" w:rsidRPr="00BF5CF1" w:rsidRDefault="0024495D" w:rsidP="00D407F7">
            <w:pPr>
              <w:widowControl w:val="0"/>
              <w:jc w:val="both"/>
              <w:rPr>
                <w:rFonts w:ascii="Times New Roman" w:eastAsia="Times New Roman" w:hAnsi="Times New Roman"/>
                <w:b/>
                <w:bCs/>
                <w:iCs/>
              </w:rPr>
            </w:pPr>
            <w:r w:rsidRPr="00BF5CF1">
              <w:rPr>
                <w:rFonts w:ascii="Times New Roman" w:eastAsia="Times New Roman" w:hAnsi="Times New Roman"/>
                <w:b/>
              </w:rPr>
              <w:t>Способ осуществления закупки</w:t>
            </w:r>
          </w:p>
        </w:tc>
        <w:tc>
          <w:tcPr>
            <w:tcW w:w="2978" w:type="pct"/>
            <w:vAlign w:val="center"/>
          </w:tcPr>
          <w:p w14:paraId="686A21AF" w14:textId="5BA41C07" w:rsidR="0024495D" w:rsidRPr="00BF5CF1" w:rsidRDefault="00E77E5E" w:rsidP="00D407F7">
            <w:pPr>
              <w:widowControl w:val="0"/>
              <w:jc w:val="both"/>
              <w:rPr>
                <w:rFonts w:ascii="Times New Roman" w:eastAsia="Times New Roman" w:hAnsi="Times New Roman"/>
                <w:iCs/>
              </w:rPr>
            </w:pPr>
            <w:r>
              <w:rPr>
                <w:rFonts w:ascii="Times New Roman" w:hAnsi="Times New Roman"/>
              </w:rPr>
              <w:t>Запрос котировок</w:t>
            </w:r>
            <w:r w:rsidR="0024495D" w:rsidRPr="00BF5CF1">
              <w:rPr>
                <w:rFonts w:ascii="Times New Roman" w:hAnsi="Times New Roman"/>
              </w:rPr>
              <w:t xml:space="preserve"> в электронной форме</w:t>
            </w:r>
          </w:p>
        </w:tc>
      </w:tr>
      <w:tr w:rsidR="00D407F7" w:rsidRPr="00BF5CF1" w14:paraId="332FBA60" w14:textId="77777777" w:rsidTr="000306BD">
        <w:tc>
          <w:tcPr>
            <w:tcW w:w="2022" w:type="pct"/>
            <w:shd w:val="clear" w:color="auto" w:fill="D9E2F3" w:themeFill="accent1" w:themeFillTint="33"/>
            <w:vAlign w:val="center"/>
          </w:tcPr>
          <w:p w14:paraId="32096E92" w14:textId="4B0B08E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Официальный сайт, на котором размещена документация </w:t>
            </w:r>
            <w:r w:rsidR="00905540">
              <w:rPr>
                <w:rFonts w:ascii="Times New Roman" w:eastAsia="Times New Roman" w:hAnsi="Times New Roman"/>
                <w:b/>
                <w:bCs/>
                <w:iCs/>
              </w:rPr>
              <w:t>(извещение) о закупке</w:t>
            </w:r>
          </w:p>
          <w:p w14:paraId="02B59E39" w14:textId="6218C2D5"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Срок, место и порядок предоставления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 xml:space="preserve">о закупке, размер, порядок и сроки внесения платы, взимаемой Заказчиком за предоставление </w:t>
            </w:r>
            <w:r w:rsidR="00731542" w:rsidRPr="00731542">
              <w:rPr>
                <w:rFonts w:ascii="Times New Roman" w:eastAsia="Times New Roman" w:hAnsi="Times New Roman"/>
                <w:b/>
                <w:bCs/>
                <w:iCs/>
              </w:rPr>
              <w:t>извещения</w:t>
            </w:r>
            <w:r w:rsidRPr="00BF5CF1">
              <w:rPr>
                <w:rFonts w:ascii="Times New Roman" w:eastAsia="Times New Roman" w:hAnsi="Times New Roman"/>
                <w:b/>
                <w:bCs/>
                <w:iCs/>
              </w:rPr>
              <w:t xml:space="preserve">, если такая плата установлена Заказчиком, за исключением случаев предоставления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в форме электронного документа:</w:t>
            </w:r>
          </w:p>
        </w:tc>
        <w:tc>
          <w:tcPr>
            <w:tcW w:w="2978" w:type="pct"/>
            <w:vAlign w:val="center"/>
          </w:tcPr>
          <w:p w14:paraId="6CDDBDC0" w14:textId="0DD2B9D5" w:rsidR="00D407F7" w:rsidRPr="00BF5CF1" w:rsidRDefault="00731542" w:rsidP="00D407F7">
            <w:pPr>
              <w:widowControl w:val="0"/>
              <w:jc w:val="both"/>
              <w:rPr>
                <w:rFonts w:ascii="Times New Roman" w:eastAsia="Times New Roman" w:hAnsi="Times New Roman"/>
                <w:iCs/>
              </w:rPr>
            </w:pPr>
            <w:bookmarkStart w:id="0" w:name="OLE_LINK5"/>
            <w:bookmarkStart w:id="1" w:name="OLE_LINK6"/>
            <w:r>
              <w:rPr>
                <w:rFonts w:ascii="Times New Roman" w:eastAsia="Times New Roman" w:hAnsi="Times New Roman"/>
                <w:iCs/>
              </w:rPr>
              <w:t>И</w:t>
            </w:r>
            <w:r w:rsidRPr="00731542">
              <w:rPr>
                <w:rFonts w:ascii="Times New Roman" w:eastAsia="Times New Roman" w:hAnsi="Times New Roman"/>
                <w:iCs/>
              </w:rPr>
              <w:t>звещени</w:t>
            </w:r>
            <w:r>
              <w:rPr>
                <w:rFonts w:ascii="Times New Roman" w:eastAsia="Times New Roman" w:hAnsi="Times New Roman"/>
                <w:iCs/>
              </w:rPr>
              <w:t>е</w:t>
            </w:r>
            <w:r w:rsidRPr="00731542">
              <w:rPr>
                <w:rFonts w:ascii="Times New Roman" w:eastAsia="Times New Roman" w:hAnsi="Times New Roman"/>
                <w:iCs/>
              </w:rPr>
              <w:t xml:space="preserve"> </w:t>
            </w:r>
            <w:bookmarkEnd w:id="0"/>
            <w:bookmarkEnd w:id="1"/>
            <w:r w:rsidR="00D407F7" w:rsidRPr="00BF5CF1">
              <w:rPr>
                <w:rFonts w:ascii="Times New Roman" w:eastAsia="Times New Roman" w:hAnsi="Times New Roman"/>
                <w:iCs/>
              </w:rPr>
              <w:t xml:space="preserve">доступна для ознакомления со дня размещения извещения о закупке на официальном сайте </w:t>
            </w:r>
            <w:hyperlink r:id="rId8" w:history="1">
              <w:r w:rsidR="000306BD" w:rsidRPr="00BF5CF1">
                <w:rPr>
                  <w:rStyle w:val="a6"/>
                  <w:rFonts w:ascii="Times New Roman" w:eastAsia="Times New Roman" w:hAnsi="Times New Roman"/>
                  <w:iCs/>
                </w:rPr>
                <w:t>http://zakupki.gov.ru</w:t>
              </w:r>
            </w:hyperlink>
            <w:r w:rsidR="000306BD" w:rsidRPr="00BF5CF1">
              <w:rPr>
                <w:rFonts w:ascii="Times New Roman" w:eastAsia="Times New Roman" w:hAnsi="Times New Roman"/>
                <w:iCs/>
              </w:rPr>
              <w:t xml:space="preserve"> </w:t>
            </w:r>
            <w:r w:rsidR="00D407F7" w:rsidRPr="00BF5CF1">
              <w:rPr>
                <w:rFonts w:ascii="Times New Roman" w:eastAsia="Times New Roman" w:hAnsi="Times New Roman"/>
                <w:iCs/>
              </w:rPr>
              <w:t xml:space="preserve"> и на электронной торговой площадке </w:t>
            </w:r>
            <w:hyperlink r:id="rId9"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00D407F7" w:rsidRPr="00BF5CF1">
              <w:rPr>
                <w:rFonts w:ascii="Times New Roman" w:eastAsia="Times New Roman" w:hAnsi="Times New Roman"/>
                <w:iCs/>
              </w:rPr>
              <w:t>.</w:t>
            </w:r>
          </w:p>
          <w:p w14:paraId="11C54F43" w14:textId="77777777"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Язык документации: русский.</w:t>
            </w:r>
          </w:p>
          <w:p w14:paraId="0C83B126" w14:textId="30CE1431"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Предоставление </w:t>
            </w:r>
            <w:r w:rsidR="00731542" w:rsidRPr="00731542">
              <w:rPr>
                <w:rFonts w:ascii="Times New Roman" w:eastAsia="Times New Roman" w:hAnsi="Times New Roman"/>
                <w:iCs/>
              </w:rPr>
              <w:t xml:space="preserve">извещения </w:t>
            </w:r>
            <w:r w:rsidRPr="00BF5CF1">
              <w:rPr>
                <w:rFonts w:ascii="Times New Roman" w:eastAsia="Times New Roman" w:hAnsi="Times New Roman"/>
                <w:iCs/>
              </w:rPr>
              <w:t xml:space="preserve">о закупке осуществляется с момента ее опубликования и до окончания срока подачи заявок на участие в закупке путем самостоятельного скачивания с сайта Единой информационной системы (с официального сайта </w:t>
            </w:r>
            <w:hyperlink r:id="rId10" w:history="1">
              <w:r w:rsidR="000306BD" w:rsidRPr="00BF5CF1">
                <w:rPr>
                  <w:rStyle w:val="a6"/>
                  <w:rFonts w:ascii="Times New Roman" w:eastAsia="Times New Roman" w:hAnsi="Times New Roman"/>
                  <w:iCs/>
                </w:rPr>
                <w:t>www.zakupki.gov.ru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или с сайта оператора ЭТП (</w:t>
            </w:r>
            <w:hyperlink r:id="rId11"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xml:space="preserve">). Плата за предоставление </w:t>
            </w:r>
            <w:r w:rsidR="00731542" w:rsidRPr="00731542">
              <w:rPr>
                <w:rFonts w:ascii="Times New Roman" w:eastAsia="Times New Roman" w:hAnsi="Times New Roman"/>
                <w:iCs/>
              </w:rPr>
              <w:t xml:space="preserve">извещения </w:t>
            </w:r>
            <w:r w:rsidRPr="00BF5CF1">
              <w:rPr>
                <w:rFonts w:ascii="Times New Roman" w:eastAsia="Times New Roman" w:hAnsi="Times New Roman"/>
                <w:iCs/>
              </w:rPr>
              <w:t xml:space="preserve">о закупке не установлена. Предоставление </w:t>
            </w:r>
            <w:r w:rsidR="00731542" w:rsidRPr="00731542">
              <w:rPr>
                <w:rFonts w:ascii="Times New Roman" w:eastAsia="Times New Roman" w:hAnsi="Times New Roman"/>
                <w:iCs/>
              </w:rPr>
              <w:t xml:space="preserve">извещения </w:t>
            </w:r>
            <w:r w:rsidRPr="00BF5CF1">
              <w:rPr>
                <w:rFonts w:ascii="Times New Roman" w:eastAsia="Times New Roman" w:hAnsi="Times New Roman"/>
                <w:iCs/>
              </w:rPr>
              <w:t>на бумажном носителе не предусмотрено.</w:t>
            </w:r>
          </w:p>
        </w:tc>
      </w:tr>
      <w:tr w:rsidR="00D407F7" w:rsidRPr="00BF5CF1" w14:paraId="7E69E113" w14:textId="77777777" w:rsidTr="000306BD">
        <w:tc>
          <w:tcPr>
            <w:tcW w:w="2022" w:type="pct"/>
            <w:shd w:val="clear" w:color="auto" w:fill="D9E2F3" w:themeFill="accent1" w:themeFillTint="33"/>
            <w:vAlign w:val="center"/>
          </w:tcPr>
          <w:p w14:paraId="0B8A8763" w14:textId="7777777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Наименование оператора электронной площадки.</w:t>
            </w:r>
          </w:p>
          <w:p w14:paraId="463548B1" w14:textId="178A943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Адрес электронной площадки в сети Интернет:</w:t>
            </w:r>
          </w:p>
        </w:tc>
        <w:tc>
          <w:tcPr>
            <w:tcW w:w="2978" w:type="pct"/>
            <w:vAlign w:val="center"/>
          </w:tcPr>
          <w:p w14:paraId="70D23153" w14:textId="28B874FE"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Оператором электронной торговой площадки является ООО «РЕГИОН», адрес электронной торговой площадки в сети «Интернет»: </w:t>
            </w:r>
            <w:hyperlink r:id="rId12"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w:t>
            </w:r>
          </w:p>
          <w:p w14:paraId="053286CC" w14:textId="12CA7664"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Подача заявок в форме электронного документа для участия в </w:t>
            </w:r>
            <w:r w:rsidR="00905540">
              <w:rPr>
                <w:rFonts w:ascii="Times New Roman" w:eastAsia="Times New Roman" w:hAnsi="Times New Roman"/>
                <w:iCs/>
              </w:rPr>
              <w:t>закупке</w:t>
            </w:r>
            <w:r w:rsidRPr="00BF5CF1">
              <w:rPr>
                <w:rFonts w:ascii="Times New Roman" w:eastAsia="Times New Roman" w:hAnsi="Times New Roman"/>
                <w:iCs/>
              </w:rPr>
              <w:t xml:space="preserve"> осуществляется участником процедуры закупки через оператора электронной торговой площадки в порядке, предусмотренном регламентом функционирования данной электронной торговой площадки.</w:t>
            </w:r>
          </w:p>
        </w:tc>
      </w:tr>
      <w:tr w:rsidR="00D407F7" w:rsidRPr="00BF5CF1" w14:paraId="3A1439ED" w14:textId="77777777" w:rsidTr="000306BD">
        <w:tc>
          <w:tcPr>
            <w:tcW w:w="2022" w:type="pct"/>
            <w:shd w:val="clear" w:color="auto" w:fill="D9E2F3" w:themeFill="accent1" w:themeFillTint="33"/>
            <w:vAlign w:val="center"/>
          </w:tcPr>
          <w:p w14:paraId="33C75176" w14:textId="2F79DF56"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начала приема заявок на участие в закупке:</w:t>
            </w:r>
          </w:p>
        </w:tc>
        <w:tc>
          <w:tcPr>
            <w:tcW w:w="2978" w:type="pct"/>
            <w:vAlign w:val="center"/>
          </w:tcPr>
          <w:p w14:paraId="008CF15D" w14:textId="5B376155" w:rsidR="00D407F7" w:rsidRPr="00BF5CF1" w:rsidRDefault="00D407F7" w:rsidP="00D407F7">
            <w:pPr>
              <w:widowControl w:val="0"/>
              <w:jc w:val="both"/>
              <w:rPr>
                <w:rStyle w:val="1f4"/>
              </w:rPr>
            </w:pPr>
            <w:r w:rsidRPr="00BF5CF1">
              <w:rPr>
                <w:rFonts w:ascii="Times New Roman" w:eastAsia="Times New Roman" w:hAnsi="Times New Roman"/>
                <w:iCs/>
              </w:rPr>
              <w:t xml:space="preserve">С момента размещения информации о закупке на официальном сайте единой информационной системы в сфере закупок (далее – ЕИС) </w:t>
            </w:r>
            <w:hyperlink r:id="rId13" w:history="1">
              <w:r w:rsidRPr="00BF5CF1">
                <w:rPr>
                  <w:rStyle w:val="a6"/>
                  <w:rFonts w:ascii="Times New Roman" w:eastAsia="Times New Roman" w:hAnsi="Times New Roman"/>
                  <w:iCs/>
                </w:rPr>
                <w:t>https://zakupki.gov.ru/</w:t>
              </w:r>
            </w:hyperlink>
            <w:r w:rsidRPr="00BF5CF1">
              <w:rPr>
                <w:rFonts w:ascii="Times New Roman" w:eastAsia="Times New Roman" w:hAnsi="Times New Roman"/>
                <w:iCs/>
              </w:rPr>
              <w:t xml:space="preserve"> и на сайте электронной торговой площадке Регион </w:t>
            </w:r>
            <w:hyperlink r:id="rId14" w:history="1">
              <w:r w:rsidRPr="00BF5CF1">
                <w:rPr>
                  <w:rStyle w:val="a6"/>
                  <w:rFonts w:ascii="Times New Roman" w:eastAsia="Times New Roman" w:hAnsi="Times New Roman"/>
                  <w:iCs/>
                </w:rPr>
                <w:t>https://torgi.etp-region.ru/</w:t>
              </w:r>
            </w:hyperlink>
          </w:p>
        </w:tc>
      </w:tr>
      <w:tr w:rsidR="00D407F7" w:rsidRPr="00BF5CF1" w14:paraId="328FAB51" w14:textId="77777777" w:rsidTr="000306BD">
        <w:tc>
          <w:tcPr>
            <w:tcW w:w="2022" w:type="pct"/>
            <w:shd w:val="clear" w:color="auto" w:fill="D9E2F3" w:themeFill="accent1" w:themeFillTint="33"/>
            <w:vAlign w:val="center"/>
          </w:tcPr>
          <w:p w14:paraId="3EEC931C" w14:textId="7179A86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Место рассмотрения заявок на участие в закупке, подведения итогов:</w:t>
            </w:r>
          </w:p>
        </w:tc>
        <w:tc>
          <w:tcPr>
            <w:tcW w:w="2978" w:type="pct"/>
            <w:vAlign w:val="center"/>
          </w:tcPr>
          <w:p w14:paraId="14D460BB" w14:textId="77777777" w:rsidR="00D407F7" w:rsidRPr="00BF5CF1" w:rsidRDefault="00D407F7" w:rsidP="00D407F7">
            <w:pPr>
              <w:widowControl w:val="0"/>
              <w:jc w:val="both"/>
              <w:rPr>
                <w:rFonts w:ascii="Times New Roman" w:eastAsia="Times New Roman" w:hAnsi="Times New Roman"/>
                <w:iCs/>
              </w:rPr>
            </w:pPr>
            <w:r w:rsidRPr="00BF5CF1">
              <w:rPr>
                <w:rStyle w:val="1f4"/>
              </w:rPr>
              <w:t>По месту нахождения Заказчика</w:t>
            </w:r>
          </w:p>
        </w:tc>
      </w:tr>
      <w:tr w:rsidR="00D407F7" w:rsidRPr="00BF5CF1" w14:paraId="1812DD9E" w14:textId="77777777" w:rsidTr="000306BD">
        <w:tc>
          <w:tcPr>
            <w:tcW w:w="2022" w:type="pct"/>
            <w:shd w:val="clear" w:color="auto" w:fill="D9E2F3" w:themeFill="accent1" w:themeFillTint="33"/>
            <w:vAlign w:val="center"/>
          </w:tcPr>
          <w:p w14:paraId="4CAC23E8" w14:textId="633E602A"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окончания срока подачи заявок на участие в закупке:</w:t>
            </w:r>
          </w:p>
        </w:tc>
        <w:tc>
          <w:tcPr>
            <w:tcW w:w="2978" w:type="pct"/>
            <w:vAlign w:val="center"/>
          </w:tcPr>
          <w:sdt>
            <w:sdtPr>
              <w:rPr>
                <w:rStyle w:val="1f4"/>
              </w:rPr>
              <w:id w:val="423772107"/>
              <w:placeholder>
                <w:docPart w:val="BFC32AEDEEEC43DABA99D6143B821F92"/>
              </w:placeholder>
              <w15:color w:val="FF00FF"/>
              <w:date w:fullDate="2026-09-18T00:00:00Z">
                <w:dateFormat w:val="dd.MM.yyyy"/>
                <w:lid w:val="ru-RU"/>
                <w:storeMappedDataAs w:val="dateTime"/>
                <w:calendar w:val="gregorian"/>
              </w:date>
            </w:sdtPr>
            <w:sdtEndPr>
              <w:rPr>
                <w:rStyle w:val="a0"/>
                <w:rFonts w:ascii="Calibri" w:eastAsia="Times New Roman" w:hAnsi="Calibri"/>
              </w:rPr>
            </w:sdtEndPr>
            <w:sdtContent>
              <w:p w14:paraId="02EA6130" w14:textId="6482EB53" w:rsidR="00D407F7" w:rsidRPr="00BF5CF1" w:rsidRDefault="00713D86" w:rsidP="00D407F7">
                <w:pPr>
                  <w:widowControl w:val="0"/>
                  <w:tabs>
                    <w:tab w:val="left" w:pos="247"/>
                    <w:tab w:val="left" w:pos="1130"/>
                  </w:tabs>
                  <w:ind w:left="33"/>
                  <w:contextualSpacing/>
                  <w:jc w:val="both"/>
                  <w:rPr>
                    <w:rStyle w:val="1f4"/>
                  </w:rPr>
                </w:pPr>
                <w:r>
                  <w:rPr>
                    <w:rStyle w:val="1f4"/>
                  </w:rPr>
                  <w:t>18.09.2026</w:t>
                </w:r>
              </w:p>
            </w:sdtContent>
          </w:sdt>
          <w:p w14:paraId="749F231C" w14:textId="3977C138"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в </w:t>
            </w:r>
            <w:r w:rsidR="00713D86">
              <w:rPr>
                <w:rFonts w:ascii="Times New Roman" w:eastAsia="Times New Roman" w:hAnsi="Times New Roman"/>
                <w:iCs/>
              </w:rPr>
              <w:t>10</w:t>
            </w:r>
            <w:r w:rsidRPr="00BF5CF1">
              <w:rPr>
                <w:rFonts w:ascii="Times New Roman" w:eastAsia="Times New Roman" w:hAnsi="Times New Roman"/>
                <w:iCs/>
              </w:rPr>
              <w:t>:</w:t>
            </w:r>
            <w:r w:rsidR="00713D86">
              <w:rPr>
                <w:rFonts w:ascii="Times New Roman" w:eastAsia="Times New Roman" w:hAnsi="Times New Roman"/>
                <w:iCs/>
              </w:rPr>
              <w:t>00</w:t>
            </w:r>
            <w:r w:rsidRPr="00BF5CF1">
              <w:rPr>
                <w:rFonts w:ascii="Times New Roman" w:eastAsia="Times New Roman" w:hAnsi="Times New Roman"/>
                <w:iCs/>
              </w:rPr>
              <w:t xml:space="preserve"> (местное время Заказчика)</w:t>
            </w:r>
          </w:p>
        </w:tc>
      </w:tr>
      <w:tr w:rsidR="00D407F7" w:rsidRPr="00BF5CF1" w14:paraId="26D6DF98" w14:textId="77777777" w:rsidTr="000306BD">
        <w:tc>
          <w:tcPr>
            <w:tcW w:w="2022" w:type="pct"/>
            <w:shd w:val="clear" w:color="auto" w:fill="D9E2F3" w:themeFill="accent1" w:themeFillTint="33"/>
            <w:vAlign w:val="center"/>
          </w:tcPr>
          <w:p w14:paraId="26CCA4EE" w14:textId="69B76E7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рассмотрения заявок на участие в закупке</w:t>
            </w:r>
            <w:r w:rsidR="00E77E5E">
              <w:rPr>
                <w:rFonts w:ascii="Times New Roman" w:eastAsia="Times New Roman" w:hAnsi="Times New Roman"/>
                <w:b/>
                <w:bCs/>
                <w:iCs/>
              </w:rPr>
              <w:t xml:space="preserve"> и подведения итогов</w:t>
            </w:r>
            <w:r w:rsidRPr="00BF5CF1">
              <w:rPr>
                <w:rFonts w:ascii="Times New Roman" w:eastAsia="Times New Roman" w:hAnsi="Times New Roman"/>
                <w:b/>
                <w:bCs/>
                <w:iCs/>
              </w:rPr>
              <w:t>:</w:t>
            </w:r>
          </w:p>
        </w:tc>
        <w:tc>
          <w:tcPr>
            <w:tcW w:w="2978" w:type="pct"/>
            <w:vAlign w:val="center"/>
          </w:tcPr>
          <w:sdt>
            <w:sdtPr>
              <w:rPr>
                <w:rStyle w:val="1f4"/>
              </w:rPr>
              <w:id w:val="372498348"/>
              <w:placeholder>
                <w:docPart w:val="37BAFFABC3724EF4ACC76CE533E02295"/>
              </w:placeholder>
              <w15:color w:val="FF00FF"/>
              <w:date w:fullDate="2026-09-18T00:00:00Z">
                <w:dateFormat w:val="dd.MM.yyyy"/>
                <w:lid w:val="ru-RU"/>
                <w:storeMappedDataAs w:val="dateTime"/>
                <w:calendar w:val="gregorian"/>
              </w:date>
            </w:sdtPr>
            <w:sdtEndPr>
              <w:rPr>
                <w:rStyle w:val="a0"/>
                <w:rFonts w:ascii="Calibri" w:eastAsia="Times New Roman" w:hAnsi="Calibri"/>
              </w:rPr>
            </w:sdtEndPr>
            <w:sdtContent>
              <w:p w14:paraId="15E900F8" w14:textId="1D1ED2CE" w:rsidR="00D407F7" w:rsidRPr="00BF5CF1" w:rsidRDefault="00713D86" w:rsidP="00D407F7">
                <w:pPr>
                  <w:widowControl w:val="0"/>
                  <w:tabs>
                    <w:tab w:val="left" w:pos="247"/>
                    <w:tab w:val="left" w:pos="1130"/>
                  </w:tabs>
                  <w:ind w:left="33"/>
                  <w:contextualSpacing/>
                  <w:jc w:val="both"/>
                  <w:rPr>
                    <w:rStyle w:val="1f4"/>
                  </w:rPr>
                </w:pPr>
                <w:r>
                  <w:rPr>
                    <w:rStyle w:val="1f4"/>
                  </w:rPr>
                  <w:t>18.09.2026</w:t>
                </w:r>
              </w:p>
            </w:sdtContent>
          </w:sdt>
        </w:tc>
      </w:tr>
      <w:tr w:rsidR="00D407F7" w:rsidRPr="00BF5CF1" w14:paraId="19997CFC" w14:textId="77777777" w:rsidTr="000306BD">
        <w:tc>
          <w:tcPr>
            <w:tcW w:w="2022" w:type="pct"/>
            <w:shd w:val="clear" w:color="auto" w:fill="D9E2F3" w:themeFill="accent1" w:themeFillTint="33"/>
            <w:vAlign w:val="center"/>
          </w:tcPr>
          <w:p w14:paraId="358EA5BF" w14:textId="5A7D552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Начало срока предоставления участникам закупки разъяснений положений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о закупке:</w:t>
            </w:r>
          </w:p>
        </w:tc>
        <w:tc>
          <w:tcPr>
            <w:tcW w:w="2978" w:type="pct"/>
            <w:vAlign w:val="center"/>
          </w:tcPr>
          <w:p w14:paraId="3C796EB9" w14:textId="77777777"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на официальном сайте единой информационной системы в сфере закупок (далее – ЕИС) </w:t>
            </w:r>
            <w:hyperlink r:id="rId15" w:history="1">
              <w:r w:rsidRPr="00BF5CF1">
                <w:rPr>
                  <w:rStyle w:val="a6"/>
                  <w:rFonts w:ascii="Times New Roman" w:eastAsia="Times New Roman" w:hAnsi="Times New Roman"/>
                  <w:iCs/>
                </w:rPr>
                <w:t>https://zakupki.gov.ru/</w:t>
              </w:r>
            </w:hyperlink>
            <w:r w:rsidRPr="00BF5CF1">
              <w:rPr>
                <w:rFonts w:ascii="Times New Roman" w:eastAsia="Times New Roman" w:hAnsi="Times New Roman"/>
                <w:iCs/>
              </w:rPr>
              <w:t xml:space="preserve"> и на сайте электронной торговой площадке Регион </w:t>
            </w:r>
            <w:hyperlink r:id="rId16" w:history="1">
              <w:r w:rsidRPr="00BF5CF1">
                <w:rPr>
                  <w:rStyle w:val="a6"/>
                  <w:rFonts w:ascii="Times New Roman" w:eastAsia="Times New Roman" w:hAnsi="Times New Roman"/>
                  <w:iCs/>
                </w:rPr>
                <w:t>https://torgi.etp-region.ru/</w:t>
              </w:r>
            </w:hyperlink>
          </w:p>
        </w:tc>
      </w:tr>
      <w:tr w:rsidR="00D407F7" w:rsidRPr="00BF5CF1" w14:paraId="69299329" w14:textId="77777777" w:rsidTr="000306BD">
        <w:tc>
          <w:tcPr>
            <w:tcW w:w="2022" w:type="pct"/>
            <w:shd w:val="clear" w:color="auto" w:fill="D9E2F3" w:themeFill="accent1" w:themeFillTint="33"/>
            <w:vAlign w:val="center"/>
          </w:tcPr>
          <w:p w14:paraId="305C97DB" w14:textId="446F04C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Окончание срока предоставления участникам закупки разъяснений положений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о закупке:</w:t>
            </w:r>
          </w:p>
        </w:tc>
        <w:tc>
          <w:tcPr>
            <w:tcW w:w="2978" w:type="pct"/>
            <w:vAlign w:val="center"/>
          </w:tcPr>
          <w:sdt>
            <w:sdtPr>
              <w:rPr>
                <w:rStyle w:val="1f4"/>
              </w:rPr>
              <w:id w:val="1739432593"/>
              <w:placeholder>
                <w:docPart w:val="3E83FE2655E84B03BDD93A973F3F17D9"/>
              </w:placeholder>
              <w15:color w:val="FF00FF"/>
              <w:date w:fullDate="2026-09-18T00:00:00Z">
                <w:dateFormat w:val="dd.MM.yyyy"/>
                <w:lid w:val="ru-RU"/>
                <w:storeMappedDataAs w:val="dateTime"/>
                <w:calendar w:val="gregorian"/>
              </w:date>
            </w:sdtPr>
            <w:sdtEndPr>
              <w:rPr>
                <w:rStyle w:val="a0"/>
                <w:rFonts w:ascii="Calibri" w:eastAsia="Times New Roman" w:hAnsi="Calibri"/>
              </w:rPr>
            </w:sdtEndPr>
            <w:sdtContent>
              <w:p w14:paraId="6B3A6AE6" w14:textId="404E1E48" w:rsidR="00D407F7" w:rsidRPr="00BF5CF1" w:rsidRDefault="00713D86" w:rsidP="00D407F7">
                <w:pPr>
                  <w:widowControl w:val="0"/>
                  <w:tabs>
                    <w:tab w:val="left" w:pos="247"/>
                    <w:tab w:val="left" w:pos="1130"/>
                  </w:tabs>
                  <w:ind w:left="33"/>
                  <w:contextualSpacing/>
                  <w:jc w:val="both"/>
                  <w:rPr>
                    <w:rStyle w:val="1f4"/>
                  </w:rPr>
                </w:pPr>
                <w:r>
                  <w:rPr>
                    <w:rStyle w:val="1f4"/>
                  </w:rPr>
                  <w:t>18.09.2026</w:t>
                </w:r>
              </w:p>
            </w:sdtContent>
          </w:sdt>
          <w:p w14:paraId="3B23D831" w14:textId="57270359"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в </w:t>
            </w:r>
            <w:r w:rsidR="00713D86">
              <w:rPr>
                <w:rFonts w:ascii="Times New Roman" w:eastAsia="Times New Roman" w:hAnsi="Times New Roman"/>
                <w:iCs/>
              </w:rPr>
              <w:t>09</w:t>
            </w:r>
            <w:r w:rsidRPr="00BF5CF1">
              <w:rPr>
                <w:rFonts w:ascii="Times New Roman" w:eastAsia="Times New Roman" w:hAnsi="Times New Roman"/>
                <w:iCs/>
              </w:rPr>
              <w:t>:</w:t>
            </w:r>
            <w:r w:rsidR="00713D86">
              <w:rPr>
                <w:rFonts w:ascii="Times New Roman" w:eastAsia="Times New Roman" w:hAnsi="Times New Roman"/>
                <w:iCs/>
              </w:rPr>
              <w:t>59</w:t>
            </w:r>
            <w:r w:rsidRPr="00BF5CF1">
              <w:rPr>
                <w:rFonts w:ascii="Times New Roman" w:eastAsia="Times New Roman" w:hAnsi="Times New Roman"/>
                <w:iCs/>
              </w:rPr>
              <w:t xml:space="preserve"> (местное время Заказчика)</w:t>
            </w:r>
          </w:p>
        </w:tc>
      </w:tr>
      <w:tr w:rsidR="00D407F7" w:rsidRPr="00BF5CF1" w14:paraId="1543AF0D" w14:textId="77777777" w:rsidTr="000306BD">
        <w:tc>
          <w:tcPr>
            <w:tcW w:w="2022" w:type="pct"/>
            <w:shd w:val="clear" w:color="auto" w:fill="D9E2F3" w:themeFill="accent1" w:themeFillTint="33"/>
            <w:vAlign w:val="center"/>
          </w:tcPr>
          <w:p w14:paraId="7AFF710B" w14:textId="12C4DC6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заявки на участие в закупке:</w:t>
            </w:r>
          </w:p>
        </w:tc>
        <w:tc>
          <w:tcPr>
            <w:tcW w:w="2978" w:type="pct"/>
            <w:vAlign w:val="center"/>
          </w:tcPr>
          <w:p w14:paraId="34A0BB71" w14:textId="5D2871B1" w:rsidR="00D407F7" w:rsidRPr="00BF5CF1" w:rsidRDefault="00713D86" w:rsidP="00D407F7">
            <w:pPr>
              <w:widowControl w:val="0"/>
              <w:jc w:val="both"/>
              <w:rPr>
                <w:rFonts w:ascii="Times New Roman" w:eastAsia="Times New Roman" w:hAnsi="Times New Roman"/>
                <w:iCs/>
                <w:highlight w:val="yellow"/>
              </w:rPr>
            </w:pPr>
            <w:r w:rsidRPr="00713D86">
              <w:rPr>
                <w:rFonts w:ascii="Times New Roman" w:eastAsia="Times New Roman" w:hAnsi="Times New Roman"/>
                <w:bCs/>
              </w:rPr>
              <w:t>Не установлено</w:t>
            </w:r>
          </w:p>
        </w:tc>
      </w:tr>
      <w:tr w:rsidR="00D407F7" w:rsidRPr="00BF5CF1" w14:paraId="63E8FB20" w14:textId="77777777" w:rsidTr="000306BD">
        <w:tc>
          <w:tcPr>
            <w:tcW w:w="2022" w:type="pct"/>
            <w:shd w:val="clear" w:color="auto" w:fill="D9E2F3" w:themeFill="accent1" w:themeFillTint="33"/>
            <w:vAlign w:val="center"/>
          </w:tcPr>
          <w:p w14:paraId="609F46C2" w14:textId="2547A45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заявки на участие в закупке:</w:t>
            </w:r>
          </w:p>
        </w:tc>
        <w:tc>
          <w:tcPr>
            <w:tcW w:w="2978" w:type="pct"/>
            <w:vAlign w:val="center"/>
          </w:tcPr>
          <w:p w14:paraId="596A73CA" w14:textId="0C7CB31A"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 xml:space="preserve">В соответствии с пунктом </w:t>
            </w:r>
            <w:r w:rsidR="0040213B">
              <w:rPr>
                <w:rFonts w:ascii="Times New Roman" w:eastAsia="Times New Roman" w:hAnsi="Times New Roman"/>
                <w:iCs/>
              </w:rPr>
              <w:t>15</w:t>
            </w:r>
            <w:r w:rsidRPr="00BF5CF1">
              <w:rPr>
                <w:rFonts w:ascii="Times New Roman" w:eastAsia="Times New Roman" w:hAnsi="Times New Roman"/>
                <w:iCs/>
              </w:rPr>
              <w:t xml:space="preserve"> извещения о закупке</w:t>
            </w:r>
          </w:p>
        </w:tc>
      </w:tr>
      <w:tr w:rsidR="00D407F7" w:rsidRPr="00BF5CF1" w14:paraId="42BCAB49" w14:textId="77777777" w:rsidTr="000306BD">
        <w:tc>
          <w:tcPr>
            <w:tcW w:w="2022" w:type="pct"/>
            <w:shd w:val="clear" w:color="auto" w:fill="D9E2F3" w:themeFill="accent1" w:themeFillTint="33"/>
            <w:vAlign w:val="center"/>
          </w:tcPr>
          <w:p w14:paraId="7BF6E64B" w14:textId="4878B0C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исполнения договора:</w:t>
            </w:r>
          </w:p>
        </w:tc>
        <w:tc>
          <w:tcPr>
            <w:tcW w:w="2978" w:type="pct"/>
            <w:vAlign w:val="center"/>
          </w:tcPr>
          <w:p w14:paraId="49EDCC1F" w14:textId="5F4D9C19" w:rsidR="00D407F7" w:rsidRPr="00BF5CF1" w:rsidRDefault="00713D86" w:rsidP="00D407F7">
            <w:pPr>
              <w:widowControl w:val="0"/>
              <w:jc w:val="both"/>
              <w:rPr>
                <w:rFonts w:ascii="Times New Roman" w:eastAsia="Times New Roman" w:hAnsi="Times New Roman"/>
                <w:iCs/>
                <w:highlight w:val="yellow"/>
              </w:rPr>
            </w:pPr>
            <w:r w:rsidRPr="00713D86">
              <w:rPr>
                <w:rFonts w:ascii="Times New Roman" w:eastAsia="Times New Roman" w:hAnsi="Times New Roman"/>
                <w:bCs/>
              </w:rPr>
              <w:t>Не установлено</w:t>
            </w:r>
          </w:p>
        </w:tc>
      </w:tr>
      <w:tr w:rsidR="00D407F7" w:rsidRPr="00BF5CF1" w14:paraId="53DA3EE8" w14:textId="77777777" w:rsidTr="000306BD">
        <w:tc>
          <w:tcPr>
            <w:tcW w:w="2022" w:type="pct"/>
            <w:shd w:val="clear" w:color="auto" w:fill="D9E2F3" w:themeFill="accent1" w:themeFillTint="33"/>
            <w:vAlign w:val="center"/>
          </w:tcPr>
          <w:p w14:paraId="5B03EA2E" w14:textId="59221F2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исполнения договора:</w:t>
            </w:r>
          </w:p>
        </w:tc>
        <w:tc>
          <w:tcPr>
            <w:tcW w:w="2978" w:type="pct"/>
            <w:vAlign w:val="center"/>
          </w:tcPr>
          <w:p w14:paraId="403BDEAC" w14:textId="3C37751B"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 xml:space="preserve">В соответствии с пунктом </w:t>
            </w:r>
            <w:r w:rsidR="0040213B">
              <w:rPr>
                <w:rFonts w:ascii="Times New Roman" w:eastAsia="Times New Roman" w:hAnsi="Times New Roman"/>
                <w:iCs/>
              </w:rPr>
              <w:t>16</w:t>
            </w:r>
            <w:r w:rsidRPr="00BF5CF1">
              <w:rPr>
                <w:rFonts w:ascii="Times New Roman" w:eastAsia="Times New Roman" w:hAnsi="Times New Roman"/>
                <w:iCs/>
              </w:rPr>
              <w:t xml:space="preserve"> извещения о закупке</w:t>
            </w:r>
          </w:p>
        </w:tc>
      </w:tr>
      <w:tr w:rsidR="00D407F7" w:rsidRPr="00BF5CF1" w14:paraId="14476F4D" w14:textId="77777777" w:rsidTr="000306BD">
        <w:tc>
          <w:tcPr>
            <w:tcW w:w="2022" w:type="pct"/>
            <w:shd w:val="clear" w:color="auto" w:fill="D9E2F3" w:themeFill="accent1" w:themeFillTint="33"/>
            <w:vAlign w:val="center"/>
          </w:tcPr>
          <w:p w14:paraId="76AC1CA0" w14:textId="0D11EDBE"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гарантийных обязательств:</w:t>
            </w:r>
          </w:p>
        </w:tc>
        <w:tc>
          <w:tcPr>
            <w:tcW w:w="2978" w:type="pct"/>
            <w:vAlign w:val="center"/>
          </w:tcPr>
          <w:p w14:paraId="43D317DE" w14:textId="60AF8097" w:rsidR="00D407F7" w:rsidRPr="00BF5CF1" w:rsidRDefault="00713D86" w:rsidP="00D407F7">
            <w:pPr>
              <w:widowControl w:val="0"/>
              <w:jc w:val="both"/>
              <w:rPr>
                <w:rFonts w:ascii="Times New Roman" w:eastAsia="Times New Roman" w:hAnsi="Times New Roman"/>
                <w:iCs/>
                <w:highlight w:val="yellow"/>
              </w:rPr>
            </w:pPr>
            <w:r w:rsidRPr="00713D86">
              <w:rPr>
                <w:rFonts w:ascii="Times New Roman" w:eastAsia="Times New Roman" w:hAnsi="Times New Roman"/>
                <w:bCs/>
              </w:rPr>
              <w:t>Не установлено</w:t>
            </w:r>
          </w:p>
        </w:tc>
      </w:tr>
      <w:tr w:rsidR="00D407F7" w:rsidRPr="00BF5CF1" w14:paraId="4FF8A777" w14:textId="77777777" w:rsidTr="000306BD">
        <w:tc>
          <w:tcPr>
            <w:tcW w:w="2022" w:type="pct"/>
            <w:shd w:val="clear" w:color="auto" w:fill="D9E2F3" w:themeFill="accent1" w:themeFillTint="33"/>
            <w:vAlign w:val="center"/>
          </w:tcPr>
          <w:p w14:paraId="138593AC" w14:textId="03DA4BF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гарантийных обязательств:</w:t>
            </w:r>
          </w:p>
        </w:tc>
        <w:tc>
          <w:tcPr>
            <w:tcW w:w="2978" w:type="pct"/>
            <w:vAlign w:val="center"/>
          </w:tcPr>
          <w:p w14:paraId="067EF7E4" w14:textId="52AAE9DB"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В соответствии с пунктом </w:t>
            </w:r>
            <w:r w:rsidR="0040213B">
              <w:rPr>
                <w:rFonts w:ascii="Times New Roman" w:eastAsia="Times New Roman" w:hAnsi="Times New Roman"/>
                <w:iCs/>
              </w:rPr>
              <w:t>17</w:t>
            </w:r>
            <w:r w:rsidRPr="00BF5CF1">
              <w:rPr>
                <w:rFonts w:ascii="Times New Roman" w:eastAsia="Times New Roman" w:hAnsi="Times New Roman"/>
                <w:iCs/>
              </w:rPr>
              <w:t xml:space="preserve"> извещения о закупке</w:t>
            </w:r>
          </w:p>
        </w:tc>
      </w:tr>
      <w:tr w:rsidR="001C1D68" w:rsidRPr="00BF5CF1" w14:paraId="0BD123B7" w14:textId="77777777" w:rsidTr="001C1D68">
        <w:tc>
          <w:tcPr>
            <w:tcW w:w="2022" w:type="pct"/>
            <w:shd w:val="clear" w:color="auto" w:fill="D9E2F3" w:themeFill="accent1" w:themeFillTint="33"/>
          </w:tcPr>
          <w:p w14:paraId="27072771" w14:textId="77777777" w:rsidR="001C1D68" w:rsidRPr="00BF5CF1" w:rsidRDefault="001C1D68" w:rsidP="00D956B1">
            <w:pPr>
              <w:widowControl w:val="0"/>
              <w:jc w:val="both"/>
              <w:rPr>
                <w:rFonts w:ascii="Times New Roman" w:eastAsia="Times New Roman" w:hAnsi="Times New Roman"/>
                <w:b/>
                <w:bCs/>
                <w:iCs/>
              </w:rPr>
            </w:pPr>
            <w:r w:rsidRPr="00924333">
              <w:rPr>
                <w:rFonts w:ascii="Times New Roman" w:eastAsia="Times New Roman" w:hAnsi="Times New Roman"/>
                <w:b/>
                <w:bCs/>
                <w:iCs/>
              </w:rPr>
              <w:t>Инструкция по заполнению заявки Участником закупки:</w:t>
            </w:r>
          </w:p>
        </w:tc>
        <w:tc>
          <w:tcPr>
            <w:tcW w:w="2978" w:type="pct"/>
          </w:tcPr>
          <w:p w14:paraId="5880D41E"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Направляя заявку на участие в закупке, Участник закупки конклюдентно соглашается с исполнением всех условий исполнения договора, предусмотренных документацией (извещением) о закупке (в том числе Техническим заданием, Проектом договора).</w:t>
            </w:r>
          </w:p>
          <w:p w14:paraId="61567A55"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 xml:space="preserve">Заявка на участие в закупке в должна содержать конкретные показатели товара, соответствующие значениям, установленным </w:t>
            </w:r>
            <w:r w:rsidRPr="00924333">
              <w:rPr>
                <w:rFonts w:ascii="Times New Roman" w:eastAsia="Times New Roman" w:hAnsi="Times New Roman"/>
                <w:iCs/>
              </w:rPr>
              <w:lastRenderedPageBreak/>
              <w:t>настоящей документацией о закупке,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Представление требуемых сведений о товаре Участнику закупки рекомендуется осуществлять в соответствии с показателями, позволяющими определить соответствие товара, установленным Заказчиком требованиям, указанным в Техническом задании.</w:t>
            </w:r>
          </w:p>
          <w:p w14:paraId="4D9FFD3F"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Предоставляемые участником закупки в электронной форме сведения не должны сопровождаться словами «эквивалент», «аналог», «должен быть», «должна быть», «должны быть», «должен», «не должен», «должна», «не должна», «должны», «не должны», «не должен быть», «не должна быть», «не должны быть».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«до», «от», «диапазон должен быть не менее от…-до…», то есть должны быть конкретными.</w:t>
            </w:r>
          </w:p>
          <w:p w14:paraId="0DC34915"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Допускается указания значений показателей технических характеристик не конкретными, в случае если такие показатели установлены ГОСТами, ОСТами или иными действующими нормативными документами.</w:t>
            </w:r>
          </w:p>
          <w:p w14:paraId="17D77363"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 xml:space="preserve">При подаче сведений участниками закупки в электронной форме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Описании предмета закупки (Техническом задании). </w:t>
            </w:r>
          </w:p>
          <w:p w14:paraId="3F725EC1"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w:t>
            </w:r>
          </w:p>
          <w:p w14:paraId="21A9D806" w14:textId="77777777" w:rsidR="001C1D68" w:rsidRPr="00BF5CF1"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В описании условий и предложений Участник закупки не должен допускать двусмысленных толкований, разночтений.</w:t>
            </w:r>
          </w:p>
        </w:tc>
      </w:tr>
    </w:tbl>
    <w:p w14:paraId="49E1836E" w14:textId="0B8C4869"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p w14:paraId="5BEC6D7D" w14:textId="349A33F2" w:rsidR="00364BED" w:rsidRPr="00364BED" w:rsidRDefault="000306BD" w:rsidP="00BF5CF1">
      <w:pPr>
        <w:jc w:val="center"/>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br w:type="page"/>
      </w:r>
      <w:r w:rsidR="00364BED" w:rsidRPr="00364BED">
        <w:rPr>
          <w:rFonts w:ascii="Times New Roman" w:eastAsia="Times New Roman" w:hAnsi="Times New Roman" w:cs="Times New Roman"/>
          <w:b/>
          <w:bCs/>
          <w:iCs/>
          <w:lang w:eastAsia="ru-RU"/>
        </w:rPr>
        <w:lastRenderedPageBreak/>
        <w:t>ПРЕДОСТАВЛЕНИЕ НАЦИОНАЛЬНОГО РЕЖИМА ПРИ ОСУЩЕСТВЛЕНИИ ЗАКУПОК</w:t>
      </w:r>
    </w:p>
    <w:p w14:paraId="31DA8470" w14:textId="719682ED"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0"/>
        <w:gridCol w:w="4305"/>
      </w:tblGrid>
      <w:tr w:rsidR="00364BED" w:rsidRPr="00BF5CF1" w14:paraId="6FAE1967" w14:textId="77777777" w:rsidTr="00364BED">
        <w:tc>
          <w:tcPr>
            <w:tcW w:w="4483" w:type="pct"/>
            <w:gridSpan w:val="2"/>
            <w:shd w:val="clear" w:color="auto" w:fill="D9E2F3" w:themeFill="accent1" w:themeFillTint="33"/>
            <w:vAlign w:val="center"/>
          </w:tcPr>
          <w:p w14:paraId="73752234"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364BED" w:rsidRPr="00BF5CF1" w14:paraId="301F1F33" w14:textId="77777777" w:rsidTr="00F73068">
        <w:tc>
          <w:tcPr>
            <w:tcW w:w="2525" w:type="pct"/>
            <w:vAlign w:val="center"/>
          </w:tcPr>
          <w:p w14:paraId="05116FA5"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ЗАПРЕТ</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sdt>
          <w:sdtPr>
            <w:rPr>
              <w:rFonts w:ascii="Times New Roman" w:hAnsi="Times New Roman" w:cs="Times New Roman"/>
              <w:sz w:val="20"/>
              <w:szCs w:val="20"/>
            </w:rPr>
            <w:id w:val="-1069415833"/>
            <w:placeholder>
              <w:docPart w:val="55F994C86F154951A7CF3D01B1AA34B1"/>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08F4BDB9" w14:textId="77777777" w:rsidR="00364BED" w:rsidRPr="00BF5CF1" w:rsidRDefault="00364BED" w:rsidP="00F73068">
                <w:pPr>
                  <w:widowControl w:val="0"/>
                  <w:spacing w:after="0" w:line="240" w:lineRule="auto"/>
                  <w:ind w:left="112"/>
                  <w:jc w:val="both"/>
                  <w:rPr>
                    <w:rFonts w:ascii="Times New Roman" w:hAnsi="Times New Roman" w:cs="Times New Roman"/>
                    <w:b/>
                    <w:bCs/>
                    <w:sz w:val="20"/>
                    <w:szCs w:val="20"/>
                  </w:rPr>
                </w:pPr>
                <w:r w:rsidRPr="00BF5CF1">
                  <w:rPr>
                    <w:rFonts w:ascii="Times New Roman" w:hAnsi="Times New Roman" w:cs="Times New Roman"/>
                    <w:sz w:val="20"/>
                    <w:szCs w:val="20"/>
                  </w:rPr>
                  <w:t>НЕ предоставляется</w:t>
                </w:r>
              </w:p>
            </w:tc>
          </w:sdtContent>
        </w:sdt>
      </w:tr>
      <w:tr w:rsidR="00364BED" w:rsidRPr="00BF5CF1" w14:paraId="45D229C5" w14:textId="77777777" w:rsidTr="00F73068">
        <w:tc>
          <w:tcPr>
            <w:tcW w:w="2525" w:type="pct"/>
            <w:vAlign w:val="center"/>
          </w:tcPr>
          <w:p w14:paraId="34FCBBD3"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ОГРАНИЧЕНИЕ</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sdt>
          <w:sdtPr>
            <w:rPr>
              <w:rFonts w:ascii="Times New Roman" w:hAnsi="Times New Roman" w:cs="Times New Roman"/>
              <w:sz w:val="20"/>
              <w:szCs w:val="20"/>
            </w:rPr>
            <w:id w:val="1659033944"/>
            <w:placeholder>
              <w:docPart w:val="64207DBFB92A48BBA0B19B675E29555B"/>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5EBE4E64" w14:textId="1049AA00" w:rsidR="00364BED" w:rsidRPr="00BF5CF1" w:rsidRDefault="00BC6C35" w:rsidP="00F73068">
                <w:pPr>
                  <w:widowControl w:val="0"/>
                  <w:spacing w:after="0" w:line="240" w:lineRule="auto"/>
                  <w:ind w:left="112"/>
                  <w:jc w:val="both"/>
                  <w:rPr>
                    <w:rFonts w:ascii="Times New Roman" w:hAnsi="Times New Roman" w:cs="Times New Roman"/>
                    <w:b/>
                    <w:bCs/>
                    <w:sz w:val="20"/>
                    <w:szCs w:val="20"/>
                  </w:rPr>
                </w:pPr>
                <w:r w:rsidRPr="00BF5CF1">
                  <w:rPr>
                    <w:rFonts w:ascii="Times New Roman" w:hAnsi="Times New Roman" w:cs="Times New Roman"/>
                    <w:sz w:val="20"/>
                    <w:szCs w:val="20"/>
                  </w:rPr>
                  <w:t>НЕ предоставляется</w:t>
                </w:r>
              </w:p>
            </w:tc>
          </w:sdtContent>
        </w:sdt>
      </w:tr>
      <w:tr w:rsidR="00364BED" w:rsidRPr="00BF5CF1" w14:paraId="67B0A9F3" w14:textId="77777777" w:rsidTr="00F73068">
        <w:tc>
          <w:tcPr>
            <w:tcW w:w="2525" w:type="pct"/>
            <w:vAlign w:val="center"/>
          </w:tcPr>
          <w:p w14:paraId="2A99436F"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ПРЕИМУЩЕСТВО</w:t>
            </w:r>
            <w:r w:rsidRPr="00BF5CF1">
              <w:rPr>
                <w:rFonts w:ascii="Times New Roman" w:hAnsi="Times New Roman" w:cs="Times New Roman"/>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sdt>
          <w:sdtPr>
            <w:rPr>
              <w:rFonts w:ascii="Times New Roman" w:hAnsi="Times New Roman" w:cs="Times New Roman"/>
              <w:sz w:val="20"/>
              <w:szCs w:val="20"/>
            </w:rPr>
            <w:id w:val="1604224097"/>
            <w:placeholder>
              <w:docPart w:val="72B70CF227F640CA97AD251FC56AF8A4"/>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54BCBD22" w14:textId="77777777" w:rsidR="00364BED" w:rsidRPr="00BF5CF1" w:rsidRDefault="00364BED" w:rsidP="00F73068">
                <w:pPr>
                  <w:widowControl w:val="0"/>
                  <w:spacing w:after="0" w:line="240" w:lineRule="auto"/>
                  <w:ind w:left="112"/>
                  <w:jc w:val="both"/>
                  <w:rPr>
                    <w:rFonts w:ascii="Times New Roman" w:hAnsi="Times New Roman" w:cs="Times New Roman"/>
                    <w:b/>
                    <w:bCs/>
                    <w:sz w:val="20"/>
                    <w:szCs w:val="20"/>
                  </w:rPr>
                </w:pPr>
                <w:r w:rsidRPr="00BF5CF1">
                  <w:rPr>
                    <w:rFonts w:ascii="Times New Roman" w:hAnsi="Times New Roman" w:cs="Times New Roman"/>
                    <w:sz w:val="20"/>
                    <w:szCs w:val="20"/>
                  </w:rPr>
                  <w:t>НЕ предоставляется</w:t>
                </w:r>
              </w:p>
            </w:tc>
          </w:sdtContent>
        </w:sdt>
      </w:tr>
      <w:tr w:rsidR="00EA396D" w:rsidRPr="00BF5CF1" w14:paraId="4ABD1514" w14:textId="77777777" w:rsidTr="00F73068">
        <w:tc>
          <w:tcPr>
            <w:tcW w:w="2525" w:type="pct"/>
            <w:vAlign w:val="center"/>
          </w:tcPr>
          <w:p w14:paraId="6314C65D" w14:textId="70D9D846" w:rsidR="00EA396D" w:rsidRPr="00BF5CF1" w:rsidRDefault="00EA396D" w:rsidP="00F73068">
            <w:pPr>
              <w:widowControl w:val="0"/>
              <w:spacing w:after="0" w:line="240" w:lineRule="auto"/>
              <w:ind w:firstLine="396"/>
              <w:jc w:val="both"/>
              <w:rPr>
                <w:rFonts w:ascii="Times New Roman" w:hAnsi="Times New Roman" w:cs="Times New Roman"/>
                <w:b/>
                <w:bCs/>
                <w:sz w:val="20"/>
                <w:szCs w:val="20"/>
              </w:rPr>
            </w:pPr>
            <w:r w:rsidRPr="00BF5CF1">
              <w:rPr>
                <w:rFonts w:ascii="Times New Roman" w:hAnsi="Times New Roman" w:cs="Times New Roman"/>
                <w:b/>
                <w:bCs/>
                <w:sz w:val="20"/>
                <w:szCs w:val="20"/>
              </w:rPr>
              <w:t xml:space="preserve">УСЛОВИЯ </w:t>
            </w:r>
            <w:r w:rsidRPr="00BF5CF1">
              <w:rPr>
                <w:rFonts w:ascii="Times New Roman" w:hAnsi="Times New Roman" w:cs="Times New Roman"/>
                <w:sz w:val="20"/>
                <w:szCs w:val="20"/>
              </w:rPr>
              <w:t xml:space="preserve">неприменения (невозможности применения) </w:t>
            </w:r>
            <w:r w:rsidR="008E42F2" w:rsidRPr="00BF5CF1">
              <w:rPr>
                <w:rFonts w:ascii="Times New Roman" w:hAnsi="Times New Roman" w:cs="Times New Roman"/>
                <w:sz w:val="20"/>
                <w:szCs w:val="20"/>
              </w:rPr>
              <w:t xml:space="preserve">вышеуказанных </w:t>
            </w:r>
            <w:r w:rsidRPr="00BF5CF1">
              <w:rPr>
                <w:rFonts w:ascii="Times New Roman" w:hAnsi="Times New Roman" w:cs="Times New Roman"/>
                <w:sz w:val="20"/>
                <w:szCs w:val="20"/>
              </w:rPr>
              <w:t>мер национального режима:</w:t>
            </w:r>
          </w:p>
        </w:tc>
        <w:tc>
          <w:tcPr>
            <w:tcW w:w="1959" w:type="pct"/>
            <w:vAlign w:val="center"/>
          </w:tcPr>
          <w:p w14:paraId="2F0AC1E4" w14:textId="7BBC464F" w:rsidR="00EA396D" w:rsidRPr="00BF5CF1" w:rsidRDefault="00E0513C" w:rsidP="00F73068">
            <w:pPr>
              <w:widowControl w:val="0"/>
              <w:spacing w:after="0" w:line="240" w:lineRule="auto"/>
              <w:ind w:left="112"/>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w:t>
            </w:r>
          </w:p>
        </w:tc>
      </w:tr>
    </w:tbl>
    <w:p w14:paraId="3629B16A" w14:textId="77777777"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39207C6A" w14:textId="2E51CFC4"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139C6334" w14:textId="77777777" w:rsidR="00364BED" w:rsidRPr="00252418"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784C756B" w14:textId="2841703A" w:rsidR="008D2D62" w:rsidRPr="00CD6114" w:rsidRDefault="008D2D62" w:rsidP="00CD6114">
      <w:pPr>
        <w:widowControl w:val="0"/>
        <w:spacing w:after="0" w:line="240" w:lineRule="auto"/>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br w:type="page"/>
      </w:r>
    </w:p>
    <w:p w14:paraId="717B1957" w14:textId="5E07C1A4" w:rsidR="008D2D62" w:rsidRPr="00CD6114" w:rsidRDefault="00BF5CF1" w:rsidP="00BF5CF1">
      <w:pPr>
        <w:widowControl w:val="0"/>
        <w:spacing w:after="0" w:line="240" w:lineRule="auto"/>
        <w:jc w:val="center"/>
        <w:rPr>
          <w:rFonts w:ascii="Times New Roman" w:eastAsia="Times New Roman" w:hAnsi="Times New Roman" w:cs="Times New Roman"/>
          <w:iCs/>
          <w:lang w:eastAsia="ru-RU"/>
        </w:rPr>
      </w:pPr>
      <w:r w:rsidRPr="00CD6114">
        <w:rPr>
          <w:rFonts w:ascii="Times New Roman" w:eastAsia="Times New Roman" w:hAnsi="Times New Roman" w:cs="Times New Roman"/>
          <w:b/>
          <w:lang w:eastAsia="ru-RU"/>
        </w:rPr>
        <w:lastRenderedPageBreak/>
        <w:t xml:space="preserve">НАИМЕНОВАНИЕ </w:t>
      </w:r>
      <w:r>
        <w:rPr>
          <w:rFonts w:ascii="Times New Roman" w:eastAsia="Times New Roman" w:hAnsi="Times New Roman" w:cs="Times New Roman"/>
          <w:b/>
          <w:lang w:eastAsia="ru-RU"/>
        </w:rPr>
        <w:t xml:space="preserve">И СОДЕРЖАНИЕ </w:t>
      </w:r>
      <w:r w:rsidRPr="00CD6114">
        <w:rPr>
          <w:rFonts w:ascii="Times New Roman" w:eastAsia="Times New Roman" w:hAnsi="Times New Roman" w:cs="Times New Roman"/>
          <w:b/>
          <w:lang w:eastAsia="ru-RU"/>
        </w:rPr>
        <w:t>РАЗДЕЛ</w:t>
      </w:r>
      <w:r>
        <w:rPr>
          <w:rFonts w:ascii="Times New Roman" w:eastAsia="Times New Roman" w:hAnsi="Times New Roman" w:cs="Times New Roman"/>
          <w:b/>
          <w:lang w:eastAsia="ru-RU"/>
        </w:rPr>
        <w:t>ОВ</w:t>
      </w:r>
      <w:r w:rsidRPr="00CD6114">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ИЗВЕЩЕНИЯ</w:t>
      </w:r>
      <w:r>
        <w:t xml:space="preserve"> </w:t>
      </w:r>
      <w:r w:rsidR="00905540">
        <w:rPr>
          <w:rFonts w:ascii="Times New Roman" w:eastAsia="Times New Roman" w:hAnsi="Times New Roman" w:cs="Times New Roman"/>
          <w:b/>
          <w:lang w:eastAsia="ru-RU"/>
        </w:rPr>
        <w:t>О ЗАКУПКЕ</w:t>
      </w:r>
      <w:r w:rsidR="00905540" w:rsidRPr="008E42F2">
        <w:rPr>
          <w:rFonts w:ascii="Times New Roman" w:eastAsia="Times New Roman" w:hAnsi="Times New Roman" w:cs="Times New Roman"/>
          <w:b/>
          <w:lang w:eastAsia="ru-RU"/>
        </w:rPr>
        <w:t xml:space="preserve"> </w:t>
      </w:r>
      <w:r w:rsidRPr="008E42F2">
        <w:rPr>
          <w:rFonts w:ascii="Times New Roman" w:eastAsia="Times New Roman" w:hAnsi="Times New Roman" w:cs="Times New Roman"/>
          <w:b/>
          <w:lang w:eastAsia="ru-RU"/>
        </w:rPr>
        <w:t>В ЭЛЕКТРОННОЙ ФОРМЕ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4"/>
        <w:gridCol w:w="8791"/>
      </w:tblGrid>
      <w:tr w:rsidR="0024495D" w:rsidRPr="00CD6114" w14:paraId="5B03D177" w14:textId="77777777" w:rsidTr="0024495D">
        <w:trPr>
          <w:trHeight w:val="92"/>
        </w:trPr>
        <w:tc>
          <w:tcPr>
            <w:tcW w:w="540" w:type="pct"/>
            <w:vMerge w:val="restart"/>
            <w:vAlign w:val="center"/>
          </w:tcPr>
          <w:p w14:paraId="6311BAD8" w14:textId="2C7C50FB" w:rsidR="0024495D" w:rsidRPr="004D717D" w:rsidRDefault="00D55FB8"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3A39EB47" w14:textId="5195830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highlight w:val="green"/>
                <w:lang w:eastAsia="ru-RU"/>
              </w:rPr>
            </w:pPr>
            <w:r w:rsidRPr="004D717D">
              <w:rPr>
                <w:rFonts w:ascii="Times New Roman" w:eastAsia="Times New Roman" w:hAnsi="Times New Roman" w:cs="Times New Roman"/>
                <w:b/>
                <w:sz w:val="20"/>
                <w:szCs w:val="20"/>
                <w:lang w:eastAsia="ru-RU"/>
              </w:rPr>
              <w:t>Предмет договора</w:t>
            </w:r>
          </w:p>
        </w:tc>
      </w:tr>
      <w:tr w:rsidR="0024495D" w:rsidRPr="00CD6114" w14:paraId="6A8D3DEB" w14:textId="77777777" w:rsidTr="005660A5">
        <w:trPr>
          <w:trHeight w:val="91"/>
        </w:trPr>
        <w:tc>
          <w:tcPr>
            <w:tcW w:w="540" w:type="pct"/>
            <w:vMerge/>
            <w:vAlign w:val="center"/>
          </w:tcPr>
          <w:p w14:paraId="27BA6C8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D6E2861" w14:textId="6B0B0689" w:rsidR="00DC1A13" w:rsidRPr="00DC1A13" w:rsidRDefault="00DC1A13" w:rsidP="00DC1A13">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DC1A13">
              <w:rPr>
                <w:rFonts w:ascii="Times New Roman" w:eastAsia="Times New Roman" w:hAnsi="Times New Roman" w:cs="Times New Roman"/>
                <w:b/>
                <w:sz w:val="20"/>
                <w:szCs w:val="20"/>
                <w:lang w:eastAsia="ru-RU"/>
              </w:rPr>
              <w:t>О</w:t>
            </w:r>
            <w:r w:rsidRPr="00DC1A13">
              <w:rPr>
                <w:rFonts w:ascii="Times New Roman" w:eastAsia="Times New Roman" w:hAnsi="Times New Roman" w:cs="Times New Roman"/>
                <w:b/>
                <w:sz w:val="20"/>
                <w:szCs w:val="20"/>
                <w:lang w:eastAsia="ru-RU"/>
              </w:rPr>
              <w:t>казание услуг по уборке служебных помещений и уборке территории</w:t>
            </w:r>
          </w:p>
          <w:p w14:paraId="35E342FA" w14:textId="460FDB58" w:rsidR="0024495D" w:rsidRPr="004D717D" w:rsidRDefault="00DC1A13" w:rsidP="00DC1A13">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highlight w:val="green"/>
                <w:lang w:eastAsia="ru-RU"/>
              </w:rPr>
            </w:pPr>
            <w:r w:rsidRPr="00DC1A13">
              <w:rPr>
                <w:rFonts w:ascii="Times New Roman" w:eastAsia="Times New Roman" w:hAnsi="Times New Roman" w:cs="Times New Roman"/>
                <w:b/>
                <w:sz w:val="20"/>
                <w:szCs w:val="20"/>
                <w:lang w:eastAsia="ru-RU"/>
              </w:rPr>
              <w:t>в МАДОУ Д/С № 3 ЗАТО Межгорье Республики Башкортостан</w:t>
            </w:r>
          </w:p>
        </w:tc>
      </w:tr>
      <w:tr w:rsidR="0024495D" w:rsidRPr="00CD6114" w14:paraId="5C9AFA0F" w14:textId="77777777" w:rsidTr="005660A5">
        <w:tc>
          <w:tcPr>
            <w:tcW w:w="540" w:type="pct"/>
            <w:vMerge w:val="restart"/>
            <w:vAlign w:val="center"/>
          </w:tcPr>
          <w:p w14:paraId="0F92827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02A4630F" w14:textId="191AC94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Описание предмета договора</w:t>
            </w:r>
          </w:p>
          <w:p w14:paraId="71D03C02" w14:textId="41E7AD9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Показатели, позволяющие определить соответствие закупаемых товара, работы, услуги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tc>
      </w:tr>
      <w:tr w:rsidR="0024495D" w:rsidRPr="00CD6114" w14:paraId="5AB08479" w14:textId="77777777" w:rsidTr="005660A5">
        <w:tc>
          <w:tcPr>
            <w:tcW w:w="540" w:type="pct"/>
            <w:vMerge/>
            <w:vAlign w:val="center"/>
          </w:tcPr>
          <w:p w14:paraId="29ED4E3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EC83B46" w14:textId="7E8DC581"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Сведения об объекте закупки, функциональные, технические и качественные характеристикам объекта закупки, эксплуатационные характеристики объекта закупки (при необходимости), информация об объеме закупаемых товаров, работ, услуг и показатели, позволяющие определить их соответствие установленным Заказчиком требованиям,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p w14:paraId="0FDE3554" w14:textId="4EA6C1AF"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Требования стандартов, технических регламентов или иных нормативных документов, которым должны соответствовать товары, работы, услуги, используемые при оказании услуг, выполнении работ товары, а также требования к подтверждающим документам (сертификатам, заключениям, инструкциям, гарантийным талонам и т.п.), требования к объему закупаемых услуг, работ, количеству используемых при выполнении работ товаров, их размерам, комплектации, упаковке, требования к  гарантийному сроку услуг, работ, используемых при оказании услуг, выполнении работ товаров, и (или) объему предоставления гарантий их качества, к гарантийному обслуживанию товара, к расходам на обслуживание товара в течение гарантийного срока, если это предусмотрено технической документацией на товар и иные условия исполнения договора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AEA1A53" w14:textId="77777777" w:rsidTr="005660A5">
        <w:tc>
          <w:tcPr>
            <w:tcW w:w="540" w:type="pct"/>
            <w:vMerge w:val="restart"/>
            <w:vAlign w:val="center"/>
          </w:tcPr>
          <w:p w14:paraId="6111FB41" w14:textId="479920EC"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12351EC5" w14:textId="460ACEA6" w:rsidR="0024495D" w:rsidRPr="004D717D" w:rsidRDefault="00E73795"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Количество (о</w:t>
            </w:r>
            <w:r w:rsidR="0024495D" w:rsidRPr="004D717D">
              <w:rPr>
                <w:rFonts w:ascii="Times New Roman" w:eastAsia="Times New Roman" w:hAnsi="Times New Roman" w:cs="Times New Roman"/>
                <w:b/>
                <w:sz w:val="20"/>
                <w:szCs w:val="20"/>
                <w:lang w:eastAsia="ru-RU"/>
              </w:rPr>
              <w:t>бъем</w:t>
            </w:r>
            <w:r w:rsidRPr="004D717D">
              <w:rPr>
                <w:rFonts w:ascii="Times New Roman" w:eastAsia="Times New Roman" w:hAnsi="Times New Roman" w:cs="Times New Roman"/>
                <w:b/>
                <w:sz w:val="20"/>
                <w:szCs w:val="20"/>
                <w:lang w:eastAsia="ru-RU"/>
              </w:rPr>
              <w:t>)</w:t>
            </w:r>
            <w:r w:rsidR="0024495D" w:rsidRPr="004D717D">
              <w:rPr>
                <w:rFonts w:ascii="Times New Roman" w:eastAsia="Times New Roman" w:hAnsi="Times New Roman" w:cs="Times New Roman"/>
                <w:b/>
                <w:sz w:val="20"/>
                <w:szCs w:val="20"/>
                <w:lang w:eastAsia="ru-RU"/>
              </w:rPr>
              <w:t xml:space="preserve"> поставки товара, оказания услуг, выполнения работ</w:t>
            </w:r>
          </w:p>
        </w:tc>
      </w:tr>
      <w:tr w:rsidR="0024495D" w:rsidRPr="00CD6114" w14:paraId="4AFBCF99" w14:textId="77777777" w:rsidTr="005660A5">
        <w:tc>
          <w:tcPr>
            <w:tcW w:w="540" w:type="pct"/>
            <w:vMerge/>
            <w:vAlign w:val="center"/>
          </w:tcPr>
          <w:p w14:paraId="26B07AB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619E1E" w14:textId="5467AD2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(техническое задание</w:t>
            </w:r>
            <w:r w:rsidR="00BF5CF1" w:rsidRPr="004D717D">
              <w:rPr>
                <w:rFonts w:ascii="Times New Roman" w:eastAsia="Times New Roman" w:hAnsi="Times New Roman" w:cs="Times New Roman"/>
                <w:bCs/>
                <w:sz w:val="20"/>
                <w:szCs w:val="20"/>
                <w:lang w:eastAsia="ru-RU"/>
              </w:rPr>
              <w:t xml:space="preserve"> – 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940136F" w14:textId="77777777" w:rsidTr="00252418">
        <w:trPr>
          <w:trHeight w:val="183"/>
        </w:trPr>
        <w:tc>
          <w:tcPr>
            <w:tcW w:w="540" w:type="pct"/>
            <w:vMerge w:val="restart"/>
            <w:vAlign w:val="center"/>
          </w:tcPr>
          <w:p w14:paraId="2200A2D1" w14:textId="49BBDC47"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0F49B20B" w14:textId="05C6D36E"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Место, условия и сроки (периоды) поставки, оказания услуг, выполнения работ</w:t>
            </w:r>
          </w:p>
        </w:tc>
      </w:tr>
      <w:tr w:rsidR="0024495D" w:rsidRPr="00CD6114" w14:paraId="2A3BF8A8" w14:textId="77777777" w:rsidTr="005660A5">
        <w:trPr>
          <w:trHeight w:val="182"/>
        </w:trPr>
        <w:tc>
          <w:tcPr>
            <w:tcW w:w="540" w:type="pct"/>
            <w:vMerge/>
            <w:vAlign w:val="center"/>
          </w:tcPr>
          <w:p w14:paraId="7C811E6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07882BB" w14:textId="6BC555B0"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w:t>
            </w:r>
            <w:r w:rsidR="00BF5CF1" w:rsidRPr="004D717D">
              <w:rPr>
                <w:rFonts w:ascii="Times New Roman" w:eastAsia="Times New Roman" w:hAnsi="Times New Roman" w:cs="Times New Roman"/>
                <w:bCs/>
                <w:sz w:val="20"/>
                <w:szCs w:val="20"/>
                <w:lang w:eastAsia="ru-RU"/>
              </w:rPr>
              <w:t>техническое задание – прилагается отдельным файлом</w:t>
            </w:r>
            <w:r w:rsidRPr="004D717D">
              <w:rPr>
                <w:rFonts w:ascii="Times New Roman" w:eastAsia="Times New Roman" w:hAnsi="Times New Roman" w:cs="Times New Roman"/>
                <w:bCs/>
                <w:sz w:val="20"/>
                <w:szCs w:val="20"/>
                <w:lang w:eastAsia="ru-RU"/>
              </w:rPr>
              <w:t>), проектом договора (</w:t>
            </w:r>
            <w:r w:rsidR="00BF5CF1"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27FB319" w14:textId="77777777" w:rsidTr="00252418">
        <w:tc>
          <w:tcPr>
            <w:tcW w:w="540" w:type="pct"/>
            <w:vMerge w:val="restart"/>
            <w:vAlign w:val="center"/>
          </w:tcPr>
          <w:p w14:paraId="4A364F15" w14:textId="2A6EEEC8"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06700515" w14:textId="07BB0E8C"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tc>
      </w:tr>
      <w:tr w:rsidR="0024495D" w:rsidRPr="00CD6114" w14:paraId="3671093B" w14:textId="77777777" w:rsidTr="005660A5">
        <w:tc>
          <w:tcPr>
            <w:tcW w:w="540" w:type="pct"/>
            <w:vMerge/>
            <w:vAlign w:val="center"/>
          </w:tcPr>
          <w:p w14:paraId="5F2D3C2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DACC537" w14:textId="77777777" w:rsidR="00DC1A13" w:rsidRPr="00DC1A13" w:rsidRDefault="00DC1A13" w:rsidP="00DC1A13">
            <w:pPr>
              <w:spacing w:after="0" w:line="240" w:lineRule="auto"/>
              <w:jc w:val="both"/>
              <w:rPr>
                <w:rFonts w:ascii="Times New Roman" w:hAnsi="Times New Roman" w:cs="Times New Roman"/>
                <w:sz w:val="20"/>
                <w:szCs w:val="20"/>
              </w:rPr>
            </w:pPr>
            <w:r w:rsidRPr="00DC1A13">
              <w:rPr>
                <w:rFonts w:ascii="Times New Roman" w:hAnsi="Times New Roman" w:cs="Times New Roman"/>
                <w:sz w:val="20"/>
                <w:szCs w:val="20"/>
              </w:rPr>
              <w:t>С учетом положений статьи 34 Бюджетного кодекса Российской Федерации, регламентирующей принцип эффективности использования денежных средств (необходимость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объема средств (результативности)) начальная (максимальная) цена договора устанавливается в размере</w:t>
            </w:r>
          </w:p>
          <w:p w14:paraId="656A349B" w14:textId="5A2B5A6D" w:rsidR="0024495D" w:rsidRPr="00DC1A13" w:rsidRDefault="00DC1A13" w:rsidP="00DC1A13">
            <w:pPr>
              <w:spacing w:after="0" w:line="240" w:lineRule="auto"/>
              <w:jc w:val="both"/>
              <w:rPr>
                <w:rFonts w:ascii="Times New Roman" w:hAnsi="Times New Roman" w:cs="Times New Roman"/>
                <w:b/>
                <w:bCs/>
                <w:sz w:val="20"/>
                <w:szCs w:val="20"/>
              </w:rPr>
            </w:pPr>
            <w:r w:rsidRPr="00DC1A13">
              <w:rPr>
                <w:rFonts w:ascii="Times New Roman" w:hAnsi="Times New Roman" w:cs="Times New Roman"/>
                <w:b/>
                <w:bCs/>
                <w:sz w:val="20"/>
                <w:szCs w:val="20"/>
              </w:rPr>
              <w:t>253 800 (</w:t>
            </w:r>
            <w:r w:rsidRPr="00DC1A13">
              <w:rPr>
                <w:rFonts w:ascii="Times New Roman" w:hAnsi="Times New Roman" w:cs="Times New Roman"/>
                <w:b/>
                <w:bCs/>
                <w:sz w:val="20"/>
                <w:szCs w:val="20"/>
              </w:rPr>
              <w:t>Двести пятьдесят три тысячи восемьсот</w:t>
            </w:r>
            <w:r w:rsidRPr="00DC1A13">
              <w:rPr>
                <w:rFonts w:ascii="Times New Roman" w:hAnsi="Times New Roman" w:cs="Times New Roman"/>
                <w:b/>
                <w:bCs/>
                <w:sz w:val="20"/>
                <w:szCs w:val="20"/>
              </w:rPr>
              <w:t>) рублей 00 копеек.</w:t>
            </w:r>
          </w:p>
        </w:tc>
      </w:tr>
      <w:tr w:rsidR="0024495D" w:rsidRPr="00CD6114" w14:paraId="0C440006" w14:textId="77777777" w:rsidTr="00252418">
        <w:trPr>
          <w:trHeight w:val="183"/>
        </w:trPr>
        <w:tc>
          <w:tcPr>
            <w:tcW w:w="540" w:type="pct"/>
            <w:vMerge w:val="restart"/>
            <w:vAlign w:val="center"/>
          </w:tcPr>
          <w:p w14:paraId="48068FF6" w14:textId="1C2D92E2"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73973E75" w14:textId="21A9CC77"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bCs/>
                <w:sz w:val="20"/>
                <w:szCs w:val="20"/>
                <w:lang w:eastAsia="ru-RU"/>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BF5CF1" w:rsidRPr="004D717D">
              <w:rPr>
                <w:rFonts w:ascii="Times New Roman" w:eastAsia="Times New Roman" w:hAnsi="Times New Roman" w:cs="Times New Roman"/>
                <w:b/>
                <w:bCs/>
                <w:sz w:val="20"/>
                <w:szCs w:val="20"/>
                <w:lang w:eastAsia="ru-RU"/>
              </w:rPr>
              <w:t xml:space="preserve"> (прилагается отдельным файлом)</w:t>
            </w:r>
          </w:p>
        </w:tc>
      </w:tr>
      <w:tr w:rsidR="0024495D" w:rsidRPr="00CD6114" w14:paraId="02A84FE4" w14:textId="77777777" w:rsidTr="005660A5">
        <w:trPr>
          <w:trHeight w:val="182"/>
        </w:trPr>
        <w:tc>
          <w:tcPr>
            <w:tcW w:w="540" w:type="pct"/>
            <w:vMerge/>
            <w:vAlign w:val="center"/>
          </w:tcPr>
          <w:p w14:paraId="708F4CA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82FA470" w14:textId="5A0458BC" w:rsidR="0024495D" w:rsidRPr="004D717D" w:rsidRDefault="0024495D" w:rsidP="00BF5CF1">
            <w:pPr>
              <w:pStyle w:val="2f"/>
              <w:ind w:firstLine="521"/>
              <w:jc w:val="both"/>
              <w:rPr>
                <w:rStyle w:val="2f0"/>
                <w:sz w:val="20"/>
              </w:rPr>
            </w:pPr>
            <w:r w:rsidRPr="004D717D">
              <w:rPr>
                <w:rFonts w:eastAsia="Calibri"/>
                <w:bCs/>
                <w:sz w:val="20"/>
              </w:rPr>
              <w:t xml:space="preserve">Начальная (максимальная) цена договора </w:t>
            </w:r>
            <w:r w:rsidRPr="004D717D">
              <w:rPr>
                <w:rStyle w:val="2f0"/>
                <w:rFonts w:eastAsia="Calibri"/>
                <w:bCs/>
                <w:sz w:val="20"/>
              </w:rPr>
              <w:t xml:space="preserve">сформирована в соответствии с </w:t>
            </w:r>
            <w:r w:rsidRPr="004D717D">
              <w:rPr>
                <w:rStyle w:val="2f0"/>
                <w:rFonts w:eastAsia="Calibri"/>
                <w:b/>
                <w:bCs/>
                <w:sz w:val="20"/>
              </w:rPr>
              <w:t>Техническим заданием (</w:t>
            </w:r>
            <w:r w:rsidR="00BF5CF1" w:rsidRPr="004D717D">
              <w:rPr>
                <w:rStyle w:val="2f0"/>
                <w:rFonts w:eastAsia="Calibri"/>
                <w:b/>
                <w:bCs/>
                <w:sz w:val="20"/>
              </w:rPr>
              <w:t>прилагается отдельным файлом</w:t>
            </w:r>
            <w:r w:rsidRPr="004D717D">
              <w:rPr>
                <w:rStyle w:val="2f0"/>
                <w:rFonts w:eastAsia="Calibri"/>
                <w:b/>
                <w:bCs/>
                <w:sz w:val="20"/>
              </w:rPr>
              <w:t>)</w:t>
            </w:r>
            <w:r w:rsidRPr="004D717D">
              <w:rPr>
                <w:rStyle w:val="2f0"/>
                <w:rFonts w:eastAsia="Calibri"/>
                <w:bCs/>
                <w:sz w:val="20"/>
              </w:rPr>
              <w:t xml:space="preserve"> </w:t>
            </w:r>
            <w:r w:rsidR="007938C3">
              <w:rPr>
                <w:rStyle w:val="2f0"/>
                <w:rFonts w:eastAsia="Calibri"/>
                <w:bCs/>
                <w:sz w:val="20"/>
              </w:rPr>
              <w:t>и</w:t>
            </w:r>
            <w:r w:rsidR="007938C3">
              <w:rPr>
                <w:rStyle w:val="2f0"/>
                <w:rFonts w:eastAsia="Calibri"/>
              </w:rPr>
              <w:t xml:space="preserve"> </w:t>
            </w:r>
            <w:r w:rsidR="007938C3" w:rsidRPr="007938C3">
              <w:rPr>
                <w:rStyle w:val="2f0"/>
                <w:rFonts w:eastAsia="Calibri"/>
                <w:bCs/>
                <w:sz w:val="20"/>
              </w:rPr>
              <w:t xml:space="preserve">включает расходы Исполнителя, связанные с исполнением обязательств по настоящему Договору, в том числе по снабжению сотрудников Исполнителя расходными материалами, хозяйственным инвентарем, </w:t>
            </w:r>
            <w:r w:rsidR="00606644" w:rsidRPr="00606644">
              <w:rPr>
                <w:rStyle w:val="2f0"/>
                <w:rFonts w:eastAsia="Calibri"/>
                <w:bCs/>
                <w:sz w:val="20"/>
              </w:rPr>
              <w:t>обеззараживающи</w:t>
            </w:r>
            <w:r w:rsidR="00606644">
              <w:rPr>
                <w:rStyle w:val="2f0"/>
                <w:rFonts w:eastAsia="Calibri"/>
                <w:bCs/>
                <w:sz w:val="20"/>
              </w:rPr>
              <w:t>ми</w:t>
            </w:r>
            <w:r w:rsidR="007938C3" w:rsidRPr="007938C3">
              <w:rPr>
                <w:rStyle w:val="2f0"/>
                <w:rFonts w:eastAsia="Calibri"/>
                <w:bCs/>
                <w:sz w:val="20"/>
              </w:rPr>
              <w:t xml:space="preserve"> и моющими средствами, также иными средствами бытовой химии в пределах утверждённых сумм бюджетных ассигнований для исполнения настоящего Договора.</w:t>
            </w:r>
          </w:p>
          <w:p w14:paraId="56C4430A" w14:textId="77777777" w:rsidR="0024495D" w:rsidRPr="004D717D" w:rsidRDefault="0024495D" w:rsidP="00BF5CF1">
            <w:pPr>
              <w:pStyle w:val="2f"/>
              <w:ind w:firstLine="521"/>
              <w:jc w:val="both"/>
              <w:rPr>
                <w:sz w:val="20"/>
              </w:rPr>
            </w:pPr>
          </w:p>
          <w:p w14:paraId="447CCBEE" w14:textId="424CB544" w:rsidR="0024495D" w:rsidRPr="004D717D" w:rsidRDefault="0024495D" w:rsidP="00BF5CF1">
            <w:pPr>
              <w:widowControl w:val="0"/>
              <w:autoSpaceDE w:val="0"/>
              <w:autoSpaceDN w:val="0"/>
              <w:adjustRightInd w:val="0"/>
              <w:spacing w:after="0" w:line="240" w:lineRule="auto"/>
              <w:ind w:firstLine="521"/>
              <w:contextualSpacing/>
              <w:jc w:val="both"/>
              <w:rPr>
                <w:rFonts w:ascii="Times New Roman" w:eastAsia="Times New Roman" w:hAnsi="Times New Roman" w:cs="Times New Roman"/>
                <w:b/>
                <w:bCs/>
                <w:sz w:val="20"/>
                <w:szCs w:val="20"/>
                <w:lang w:eastAsia="ru-RU"/>
              </w:rPr>
            </w:pPr>
            <w:r w:rsidRPr="004D717D">
              <w:rPr>
                <w:rStyle w:val="2f0"/>
                <w:rFonts w:ascii="Times New Roman" w:eastAsia="Calibri" w:hAnsi="Times New Roman" w:cs="Times New Roman"/>
                <w:b/>
                <w:bCs/>
                <w:color w:val="000000"/>
                <w:sz w:val="20"/>
                <w:szCs w:val="20"/>
                <w:lang w:eastAsia="ru-RU"/>
              </w:rPr>
              <w:t>Метод обоснования начальной (максимальной) цены договора:</w:t>
            </w:r>
            <w:r w:rsidRPr="004D717D">
              <w:rPr>
                <w:rStyle w:val="2f0"/>
                <w:rFonts w:ascii="Times New Roman" w:eastAsia="Calibri" w:hAnsi="Times New Roman" w:cs="Times New Roman"/>
                <w:color w:val="000000"/>
                <w:sz w:val="20"/>
                <w:szCs w:val="20"/>
                <w:lang w:eastAsia="ru-RU"/>
              </w:rPr>
              <w:t xml:space="preserve"> </w:t>
            </w:r>
            <w:r w:rsidRPr="00A762F6">
              <w:rPr>
                <w:rStyle w:val="2f0"/>
                <w:rFonts w:ascii="Times New Roman" w:eastAsia="Calibri" w:hAnsi="Times New Roman" w:cs="Times New Roman"/>
                <w:color w:val="000000"/>
                <w:sz w:val="20"/>
                <w:szCs w:val="20"/>
                <w:lang w:eastAsia="ru-RU"/>
              </w:rPr>
              <w:t>метод сопоставимых рыночных цен (анализ рынка).</w:t>
            </w:r>
          </w:p>
        </w:tc>
      </w:tr>
      <w:tr w:rsidR="0024495D" w:rsidRPr="00CD6114" w14:paraId="1F168F59" w14:textId="77777777" w:rsidTr="00914A56">
        <w:trPr>
          <w:trHeight w:val="183"/>
        </w:trPr>
        <w:tc>
          <w:tcPr>
            <w:tcW w:w="540" w:type="pct"/>
            <w:vMerge w:val="restart"/>
            <w:vAlign w:val="center"/>
          </w:tcPr>
          <w:p w14:paraId="27C1A0DA" w14:textId="1822430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4206EF49" w14:textId="12214B1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Форма, сроки и порядок оплаты поставки, оказания услуг, выполнения работ</w:t>
            </w:r>
          </w:p>
        </w:tc>
      </w:tr>
      <w:tr w:rsidR="0024495D" w:rsidRPr="00CD6114" w14:paraId="228383AD" w14:textId="77777777" w:rsidTr="005660A5">
        <w:trPr>
          <w:trHeight w:val="182"/>
        </w:trPr>
        <w:tc>
          <w:tcPr>
            <w:tcW w:w="540" w:type="pct"/>
            <w:vMerge/>
            <w:vAlign w:val="center"/>
          </w:tcPr>
          <w:p w14:paraId="7CEF65B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71DEFC1" w14:textId="53E0FE2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Cs/>
                <w:sz w:val="20"/>
                <w:szCs w:val="20"/>
                <w:lang w:eastAsia="ru-RU"/>
              </w:rPr>
              <w:t>В соответствии с проектом договора</w:t>
            </w:r>
            <w:r w:rsidR="00C1140E" w:rsidRPr="004D717D">
              <w:rPr>
                <w:rFonts w:ascii="Times New Roman" w:eastAsia="Times New Roman" w:hAnsi="Times New Roman" w:cs="Times New Roman"/>
                <w:bCs/>
                <w:sz w:val="20"/>
                <w:szCs w:val="20"/>
                <w:lang w:eastAsia="ru-RU"/>
              </w:rPr>
              <w:t xml:space="preserve"> (</w:t>
            </w:r>
            <w:r w:rsidR="00BF5CF1" w:rsidRPr="004D717D">
              <w:rPr>
                <w:rFonts w:ascii="Times New Roman" w:eastAsia="Times New Roman" w:hAnsi="Times New Roman" w:cs="Times New Roman"/>
                <w:bCs/>
                <w:sz w:val="20"/>
                <w:szCs w:val="20"/>
                <w:lang w:eastAsia="ru-RU"/>
              </w:rPr>
              <w:t>прилагается отдельным файлом</w:t>
            </w:r>
            <w:r w:rsidR="00C1140E" w:rsidRPr="004D717D">
              <w:rPr>
                <w:rFonts w:ascii="Times New Roman" w:eastAsia="Times New Roman" w:hAnsi="Times New Roman" w:cs="Times New Roman"/>
                <w:bCs/>
                <w:sz w:val="20"/>
                <w:szCs w:val="20"/>
                <w:lang w:eastAsia="ru-RU"/>
              </w:rPr>
              <w:t>)</w:t>
            </w:r>
          </w:p>
        </w:tc>
      </w:tr>
      <w:tr w:rsidR="0024495D" w:rsidRPr="00CD6114" w14:paraId="1A55B0CB" w14:textId="77777777" w:rsidTr="00F73068">
        <w:trPr>
          <w:trHeight w:val="182"/>
        </w:trPr>
        <w:tc>
          <w:tcPr>
            <w:tcW w:w="540" w:type="pct"/>
            <w:vMerge w:val="restart"/>
            <w:vAlign w:val="center"/>
          </w:tcPr>
          <w:p w14:paraId="645A6A05" w14:textId="65FB7755"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7BA23EF1" w14:textId="7F5A796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r>
      <w:tr w:rsidR="0024495D" w:rsidRPr="00CD6114" w14:paraId="7200238A" w14:textId="77777777" w:rsidTr="005660A5">
        <w:trPr>
          <w:trHeight w:val="182"/>
        </w:trPr>
        <w:tc>
          <w:tcPr>
            <w:tcW w:w="540" w:type="pct"/>
            <w:vMerge/>
            <w:vAlign w:val="center"/>
          </w:tcPr>
          <w:p w14:paraId="646C1E5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2D57542" w14:textId="5A4F576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применяется</w:t>
            </w:r>
          </w:p>
        </w:tc>
      </w:tr>
      <w:tr w:rsidR="0024495D" w:rsidRPr="00CD6114" w14:paraId="745B4EF2" w14:textId="77777777" w:rsidTr="00894AA9">
        <w:trPr>
          <w:trHeight w:val="182"/>
        </w:trPr>
        <w:tc>
          <w:tcPr>
            <w:tcW w:w="540" w:type="pct"/>
            <w:vMerge w:val="restart"/>
            <w:vAlign w:val="center"/>
          </w:tcPr>
          <w:p w14:paraId="5C333C48" w14:textId="4533ACC9"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p>
        </w:tc>
        <w:tc>
          <w:tcPr>
            <w:tcW w:w="4460" w:type="pct"/>
            <w:shd w:val="clear" w:color="auto" w:fill="D9E2F3" w:themeFill="accent1" w:themeFillTint="33"/>
            <w:vAlign w:val="center"/>
          </w:tcPr>
          <w:p w14:paraId="349C89B2" w14:textId="0A591972"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Сведения о валюте, используемой для формирования цены договора и расчетов с поставщиками (подрядчиками, исполнителями)</w:t>
            </w:r>
          </w:p>
        </w:tc>
      </w:tr>
      <w:tr w:rsidR="0024495D" w:rsidRPr="00CD6114" w14:paraId="4DFBE685" w14:textId="77777777" w:rsidTr="005660A5">
        <w:trPr>
          <w:trHeight w:val="182"/>
        </w:trPr>
        <w:tc>
          <w:tcPr>
            <w:tcW w:w="540" w:type="pct"/>
            <w:vMerge/>
            <w:vAlign w:val="center"/>
          </w:tcPr>
          <w:p w14:paraId="6DF09F95"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3271921" w14:textId="78C7E3FD" w:rsidR="0024495D" w:rsidRPr="004D717D" w:rsidRDefault="00C1140E" w:rsidP="00C1140E">
            <w:pPr>
              <w:widowControl w:val="0"/>
              <w:autoSpaceDE w:val="0"/>
              <w:autoSpaceDN w:val="0"/>
              <w:adjustRightInd w:val="0"/>
              <w:spacing w:after="0" w:line="240" w:lineRule="auto"/>
              <w:ind w:left="34"/>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sz w:val="20"/>
                <w:szCs w:val="20"/>
                <w:lang w:eastAsia="ru-RU"/>
              </w:rPr>
              <w:t>Валютой, используемой для формирования цены договора и расчетов с поставщиками (исполнителями, подрядчиками) является рубль Российской Федерации. При оплате заключенного договора иностранная валюта не используется</w:t>
            </w:r>
          </w:p>
        </w:tc>
      </w:tr>
      <w:tr w:rsidR="0024495D" w:rsidRPr="00CD6114" w14:paraId="38B2D258" w14:textId="77777777" w:rsidTr="00F73068">
        <w:trPr>
          <w:trHeight w:val="182"/>
        </w:trPr>
        <w:tc>
          <w:tcPr>
            <w:tcW w:w="540" w:type="pct"/>
            <w:vMerge w:val="restart"/>
            <w:vAlign w:val="center"/>
          </w:tcPr>
          <w:p w14:paraId="6C82918A" w14:textId="2CF0CD86"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6816406F" w14:textId="6A9C9E92"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Порядок и сроки внесения изменений в извещение о закупке, отмены закупки</w:t>
            </w:r>
          </w:p>
        </w:tc>
      </w:tr>
      <w:tr w:rsidR="0024495D" w:rsidRPr="00CD6114" w14:paraId="73867470" w14:textId="77777777" w:rsidTr="005660A5">
        <w:trPr>
          <w:trHeight w:val="182"/>
        </w:trPr>
        <w:tc>
          <w:tcPr>
            <w:tcW w:w="540" w:type="pct"/>
            <w:vMerge/>
            <w:vAlign w:val="center"/>
          </w:tcPr>
          <w:p w14:paraId="3F3C42A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079353F" w14:textId="77777777" w:rsidR="0024495D"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на официальном сайте, за исключением случаев, предусмотренных Федеральным законом № 223-ФЗ,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 для данного способа закупки.</w:t>
            </w:r>
          </w:p>
          <w:p w14:paraId="503DFD0C" w14:textId="77777777" w:rsidR="003602CB" w:rsidRDefault="003602CB" w:rsidP="003602C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w:t>
            </w:r>
          </w:p>
          <w:p w14:paraId="7521860E" w14:textId="77777777" w:rsidR="003602CB" w:rsidRDefault="003602CB" w:rsidP="003602C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Решение об отмене конкурентной закупки размещается в единой информационной системе в день принятия этого решения.</w:t>
            </w:r>
          </w:p>
          <w:p w14:paraId="05D5BB7E" w14:textId="2220B8FB" w:rsidR="003602CB" w:rsidRPr="004D717D" w:rsidRDefault="003602CB" w:rsidP="003602C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По истечении срока отмены конкурентной закупки в соответствии с частью 5 статьи 3.2 Федерального закона № 223-ФЗ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tc>
      </w:tr>
      <w:tr w:rsidR="0024495D" w:rsidRPr="00CD6114" w14:paraId="16A15C74" w14:textId="77777777" w:rsidTr="00F73068">
        <w:trPr>
          <w:trHeight w:val="182"/>
        </w:trPr>
        <w:tc>
          <w:tcPr>
            <w:tcW w:w="540" w:type="pct"/>
            <w:vMerge w:val="restart"/>
            <w:vAlign w:val="center"/>
          </w:tcPr>
          <w:p w14:paraId="706C4D03" w14:textId="5915162F"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05D34F99" w14:textId="0BB82861"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Формы, порядок, дата и время окончания срока предоставления участникам закупки разъяснений положений </w:t>
            </w:r>
            <w:r w:rsidR="005A0C02">
              <w:rPr>
                <w:rFonts w:ascii="Times New Roman" w:eastAsia="Times New Roman" w:hAnsi="Times New Roman" w:cs="Times New Roman"/>
                <w:b/>
                <w:sz w:val="20"/>
                <w:szCs w:val="20"/>
                <w:lang w:eastAsia="ru-RU"/>
              </w:rPr>
              <w:t>извещения</w:t>
            </w:r>
            <w:r w:rsidRPr="004D717D">
              <w:rPr>
                <w:rFonts w:ascii="Times New Roman" w:eastAsia="Times New Roman" w:hAnsi="Times New Roman" w:cs="Times New Roman"/>
                <w:b/>
                <w:sz w:val="20"/>
                <w:szCs w:val="20"/>
                <w:lang w:eastAsia="ru-RU"/>
              </w:rPr>
              <w:t xml:space="preserve"> о закупке</w:t>
            </w:r>
          </w:p>
        </w:tc>
      </w:tr>
      <w:tr w:rsidR="0024495D" w:rsidRPr="00CD6114" w14:paraId="3EBFAE9A" w14:textId="77777777" w:rsidTr="005660A5">
        <w:trPr>
          <w:trHeight w:val="182"/>
        </w:trPr>
        <w:tc>
          <w:tcPr>
            <w:tcW w:w="540" w:type="pct"/>
            <w:vMerge/>
            <w:vAlign w:val="center"/>
          </w:tcPr>
          <w:p w14:paraId="476486A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EFBAC56"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Любой участник закупки вправе направить Заказчику в порядке, предусмотренном Федеральным законом № 223-ФЗ и Положением о закупке, запрос о даче разъяснений положений извещения о закупке и (или) документации о закупке (далее – запрос).</w:t>
            </w:r>
          </w:p>
          <w:p w14:paraId="180F5EEC"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направляется в форме электронного документа, подписанного усиленной квалифицированной подписью лица, имеющего право действовать от имени участника такой закупки.</w:t>
            </w:r>
          </w:p>
          <w:p w14:paraId="20B94AFE" w14:textId="60963C9F" w:rsidR="0024495D" w:rsidRPr="004D717D" w:rsidRDefault="005A0C02"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5A0C02">
              <w:rPr>
                <w:rFonts w:ascii="Times New Roman" w:eastAsia="Times New Roman" w:hAnsi="Times New Roman" w:cs="Times New Roman"/>
                <w:bCs/>
                <w:sz w:val="20"/>
                <w:szCs w:val="20"/>
                <w:lang w:eastAsia="ru-RU"/>
              </w:rPr>
              <w:t>В течение трех рабочих дней с даты поступления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w:t>
            </w:r>
          </w:p>
          <w:p w14:paraId="7F7EC225"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При этом Заказчик вправе не осуществлять такое разъяснение в случае, если указанный запрос поступил позднее чем за 3 (три) рабочих дня до даты окончания срока подачи заявок на участие в такой закупке.</w:t>
            </w:r>
          </w:p>
          <w:p w14:paraId="768DF367" w14:textId="73D36192"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и разъяснения положений документации о закупке направляются/размещаются в соответствии с регламентом ЭТП.</w:t>
            </w:r>
          </w:p>
        </w:tc>
      </w:tr>
      <w:tr w:rsidR="0024495D" w:rsidRPr="00CD6114" w14:paraId="0D9FDB37" w14:textId="77777777" w:rsidTr="00F73068">
        <w:trPr>
          <w:trHeight w:val="182"/>
        </w:trPr>
        <w:tc>
          <w:tcPr>
            <w:tcW w:w="540" w:type="pct"/>
            <w:vMerge w:val="restart"/>
            <w:vAlign w:val="center"/>
          </w:tcPr>
          <w:p w14:paraId="6CC424B8" w14:textId="514A8579"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BC19C8F" w14:textId="50185274"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Возможность заказчика заключить договор с несколькими участниками</w:t>
            </w:r>
          </w:p>
        </w:tc>
      </w:tr>
      <w:tr w:rsidR="0024495D" w:rsidRPr="00CD6114" w14:paraId="3E7A0C0A" w14:textId="77777777" w:rsidTr="005660A5">
        <w:trPr>
          <w:trHeight w:val="182"/>
        </w:trPr>
        <w:tc>
          <w:tcPr>
            <w:tcW w:w="540" w:type="pct"/>
            <w:vMerge/>
            <w:vAlign w:val="center"/>
          </w:tcPr>
          <w:p w14:paraId="48A98879"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AE56C57" w14:textId="1A8594F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предусмотрена</w:t>
            </w:r>
          </w:p>
        </w:tc>
      </w:tr>
      <w:tr w:rsidR="0024495D" w:rsidRPr="00CD6114" w14:paraId="73561BC1" w14:textId="77777777" w:rsidTr="00F73068">
        <w:trPr>
          <w:trHeight w:val="182"/>
        </w:trPr>
        <w:tc>
          <w:tcPr>
            <w:tcW w:w="540" w:type="pct"/>
            <w:vMerge w:val="restart"/>
            <w:vAlign w:val="center"/>
          </w:tcPr>
          <w:p w14:paraId="05A22C8C" w14:textId="23112C62"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3993BA12" w14:textId="6CC926C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Срок подписания договора участником закупки, с которым заключается договор</w:t>
            </w:r>
          </w:p>
        </w:tc>
      </w:tr>
      <w:tr w:rsidR="0024495D" w:rsidRPr="00CD6114" w14:paraId="011E8446" w14:textId="77777777" w:rsidTr="005660A5">
        <w:trPr>
          <w:trHeight w:val="182"/>
        </w:trPr>
        <w:tc>
          <w:tcPr>
            <w:tcW w:w="540" w:type="pct"/>
            <w:vMerge/>
            <w:vAlign w:val="center"/>
          </w:tcPr>
          <w:p w14:paraId="4973A570"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9E4618A"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Срок заключения договора при осуществлении закупки должен составлять не менее 10 (десяти) и не более 20 (двадцати)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w:t>
            </w:r>
          </w:p>
          <w:p w14:paraId="749E89EF" w14:textId="797EE3D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В указанных случаях договор должен быть заключен не позднее чем через 5 (пять) дней со дня вступления в силу решения антимонопольного органа или судебного акта, предусматривающего заключение договора.</w:t>
            </w:r>
          </w:p>
        </w:tc>
      </w:tr>
      <w:tr w:rsidR="0024495D" w:rsidRPr="00CD6114" w14:paraId="0FC6DD8B" w14:textId="77777777" w:rsidTr="00F73068">
        <w:trPr>
          <w:trHeight w:val="182"/>
        </w:trPr>
        <w:tc>
          <w:tcPr>
            <w:tcW w:w="540" w:type="pct"/>
            <w:vMerge w:val="restart"/>
            <w:vAlign w:val="center"/>
          </w:tcPr>
          <w:p w14:paraId="00E0E94A" w14:textId="13B41A01"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4F6278F3" w14:textId="27F6A298"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Предоставление закупочной документации</w:t>
            </w:r>
          </w:p>
        </w:tc>
      </w:tr>
      <w:tr w:rsidR="0024495D" w:rsidRPr="00CD6114" w14:paraId="7C80354F" w14:textId="77777777" w:rsidTr="005660A5">
        <w:trPr>
          <w:trHeight w:val="182"/>
        </w:trPr>
        <w:tc>
          <w:tcPr>
            <w:tcW w:w="540" w:type="pct"/>
            <w:vMerge/>
            <w:vAlign w:val="center"/>
          </w:tcPr>
          <w:p w14:paraId="5B2DE59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ACD2E91" w14:textId="065335EF" w:rsidR="0024495D" w:rsidRPr="004D717D"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Размещенные на официальном сайте и на сайте электронной торговой площадки в соответствии с Федеральным законом № 223-ФЗ и положением о закупке информация о закупке, доступна для ознакомления без взимания платы.</w:t>
            </w:r>
          </w:p>
        </w:tc>
      </w:tr>
      <w:tr w:rsidR="0024495D" w:rsidRPr="00CD6114" w14:paraId="230E624B" w14:textId="77777777" w:rsidTr="00894AA9">
        <w:trPr>
          <w:trHeight w:val="182"/>
        </w:trPr>
        <w:tc>
          <w:tcPr>
            <w:tcW w:w="540" w:type="pct"/>
            <w:vMerge w:val="restart"/>
            <w:vAlign w:val="center"/>
          </w:tcPr>
          <w:p w14:paraId="41D6A0BE" w14:textId="2BDF11D5"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61E18093" w14:textId="2681079C"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заявки на участие в закупке</w:t>
            </w:r>
          </w:p>
        </w:tc>
      </w:tr>
      <w:tr w:rsidR="0024495D" w:rsidRPr="00CD6114" w14:paraId="7DB3F4B9" w14:textId="77777777" w:rsidTr="005660A5">
        <w:trPr>
          <w:trHeight w:val="182"/>
        </w:trPr>
        <w:tc>
          <w:tcPr>
            <w:tcW w:w="540" w:type="pct"/>
            <w:vMerge/>
            <w:vAlign w:val="center"/>
          </w:tcPr>
          <w:p w14:paraId="79DD976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5057706" w14:textId="0773A4F2" w:rsidR="0024495D" w:rsidRPr="004D717D" w:rsidRDefault="00A762F6" w:rsidP="00A762F6">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Не устанавливаются</w:t>
            </w:r>
          </w:p>
        </w:tc>
      </w:tr>
      <w:tr w:rsidR="0024495D" w:rsidRPr="00CD6114" w14:paraId="7F0A1AEF" w14:textId="77777777" w:rsidTr="00894AA9">
        <w:trPr>
          <w:trHeight w:val="182"/>
        </w:trPr>
        <w:tc>
          <w:tcPr>
            <w:tcW w:w="540" w:type="pct"/>
            <w:vMerge w:val="restart"/>
            <w:vAlign w:val="center"/>
          </w:tcPr>
          <w:p w14:paraId="72E7797B" w14:textId="6D73C09A"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352C4970" w14:textId="312428B4"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исполнения договора</w:t>
            </w:r>
          </w:p>
        </w:tc>
      </w:tr>
      <w:tr w:rsidR="0024495D" w:rsidRPr="00CD6114" w14:paraId="7E7796E9" w14:textId="77777777" w:rsidTr="005660A5">
        <w:trPr>
          <w:trHeight w:val="182"/>
        </w:trPr>
        <w:tc>
          <w:tcPr>
            <w:tcW w:w="540" w:type="pct"/>
            <w:vMerge/>
            <w:vAlign w:val="center"/>
          </w:tcPr>
          <w:p w14:paraId="41B84D71"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67FC363" w14:textId="0CC8969C" w:rsidR="0024495D" w:rsidRPr="004D717D" w:rsidRDefault="00A762F6" w:rsidP="00A762F6">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Не устанавливаются</w:t>
            </w:r>
          </w:p>
        </w:tc>
      </w:tr>
      <w:tr w:rsidR="0024495D" w:rsidRPr="00CD6114" w14:paraId="78358ACD" w14:textId="77777777" w:rsidTr="00894AA9">
        <w:trPr>
          <w:trHeight w:val="182"/>
        </w:trPr>
        <w:tc>
          <w:tcPr>
            <w:tcW w:w="540" w:type="pct"/>
            <w:vMerge w:val="restart"/>
            <w:vAlign w:val="center"/>
          </w:tcPr>
          <w:p w14:paraId="38B80917" w14:textId="771DC3AB"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1</w:t>
            </w:r>
            <w:r w:rsidR="00BE3719">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0741891B" w14:textId="7C43F76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гарантийных обязательств</w:t>
            </w:r>
          </w:p>
        </w:tc>
      </w:tr>
      <w:tr w:rsidR="0024495D" w:rsidRPr="00CD6114" w14:paraId="11AEFA8A" w14:textId="77777777" w:rsidTr="005660A5">
        <w:trPr>
          <w:trHeight w:val="182"/>
        </w:trPr>
        <w:tc>
          <w:tcPr>
            <w:tcW w:w="540" w:type="pct"/>
            <w:vMerge/>
            <w:vAlign w:val="center"/>
          </w:tcPr>
          <w:p w14:paraId="391ACAF1"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3E84BC1" w14:textId="713B219A" w:rsidR="0024495D" w:rsidRPr="004D717D" w:rsidRDefault="00A762F6" w:rsidP="00A762F6">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Не устанавливаются</w:t>
            </w:r>
          </w:p>
        </w:tc>
      </w:tr>
      <w:tr w:rsidR="0024495D" w:rsidRPr="00CD6114" w14:paraId="76299862" w14:textId="77777777" w:rsidTr="00894AA9">
        <w:tc>
          <w:tcPr>
            <w:tcW w:w="540" w:type="pct"/>
            <w:vMerge w:val="restart"/>
            <w:vAlign w:val="center"/>
          </w:tcPr>
          <w:p w14:paraId="1863B273" w14:textId="2FE8E051"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43C1A026" w14:textId="0DAE718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Требования к участникам закупки</w:t>
            </w:r>
            <w:r w:rsidR="00125726">
              <w:rPr>
                <w:rFonts w:ascii="Times New Roman" w:eastAsia="Times New Roman" w:hAnsi="Times New Roman" w:cs="Times New Roman"/>
                <w:b/>
                <w:sz w:val="20"/>
                <w:szCs w:val="20"/>
                <w:lang w:eastAsia="ru-RU"/>
              </w:rPr>
              <w:t xml:space="preserve"> (</w:t>
            </w:r>
            <w:r w:rsidR="00125726" w:rsidRPr="00125726">
              <w:rPr>
                <w:rFonts w:ascii="Times New Roman" w:eastAsia="Times New Roman" w:hAnsi="Times New Roman" w:cs="Times New Roman"/>
                <w:b/>
                <w:sz w:val="20"/>
                <w:szCs w:val="20"/>
                <w:lang w:eastAsia="ru-RU"/>
              </w:rPr>
              <w:t>указанные в настояще</w:t>
            </w:r>
            <w:r w:rsidR="00125726">
              <w:rPr>
                <w:rFonts w:ascii="Times New Roman" w:eastAsia="Times New Roman" w:hAnsi="Times New Roman" w:cs="Times New Roman"/>
                <w:b/>
                <w:sz w:val="20"/>
                <w:szCs w:val="20"/>
                <w:lang w:eastAsia="ru-RU"/>
              </w:rPr>
              <w:t>м</w:t>
            </w:r>
            <w:r w:rsidR="00125726" w:rsidRPr="00125726">
              <w:rPr>
                <w:rFonts w:ascii="Times New Roman" w:eastAsia="Times New Roman" w:hAnsi="Times New Roman" w:cs="Times New Roman"/>
                <w:b/>
                <w:sz w:val="20"/>
                <w:szCs w:val="20"/>
                <w:lang w:eastAsia="ru-RU"/>
              </w:rPr>
              <w:t xml:space="preserve"> </w:t>
            </w:r>
            <w:r w:rsidR="00125726">
              <w:rPr>
                <w:rFonts w:ascii="Times New Roman" w:eastAsia="Times New Roman" w:hAnsi="Times New Roman" w:cs="Times New Roman"/>
                <w:b/>
                <w:sz w:val="20"/>
                <w:szCs w:val="20"/>
                <w:lang w:eastAsia="ru-RU"/>
              </w:rPr>
              <w:t>разделе</w:t>
            </w:r>
            <w:r w:rsidR="00125726"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sidR="00125726">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24495D" w:rsidRPr="00CD6114" w14:paraId="625864F3" w14:textId="77777777" w:rsidTr="005660A5">
        <w:trPr>
          <w:trHeight w:val="775"/>
        </w:trPr>
        <w:tc>
          <w:tcPr>
            <w:tcW w:w="540" w:type="pct"/>
            <w:vMerge/>
            <w:vAlign w:val="center"/>
          </w:tcPr>
          <w:p w14:paraId="1252910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491A44A" w14:textId="725BB9B4"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tc>
      </w:tr>
      <w:tr w:rsidR="0024495D" w:rsidRPr="00CD6114" w14:paraId="03AE8552" w14:textId="77777777" w:rsidTr="00894AA9">
        <w:tc>
          <w:tcPr>
            <w:tcW w:w="540" w:type="pct"/>
            <w:vMerge/>
            <w:vAlign w:val="center"/>
          </w:tcPr>
          <w:p w14:paraId="7425B5B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B72C33A" w14:textId="50A860F1"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Единые (обязательные) требования к участникам закупки:</w:t>
            </w:r>
          </w:p>
          <w:p w14:paraId="23079DA8"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1) соответствие требованиям, установленным законодательством Российской Федерации в отношении лиц, осуществляющих поставки товаров, выполнение работ и оказание услуг, которые являются предметом закупки;</w:t>
            </w:r>
          </w:p>
          <w:p w14:paraId="7637FABD"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w:t>
            </w:r>
          </w:p>
          <w:p w14:paraId="5C9B1427"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3) неприостановление деятельности участника закупки в порядке, установленном Кодексом Российской Федерации об административных правонарушениях, на день подачи заявки на участие в процедурах закупок;</w:t>
            </w:r>
          </w:p>
          <w:p w14:paraId="446100CC"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(исполнителя, подрядчика) не принято;</w:t>
            </w:r>
          </w:p>
          <w:p w14:paraId="586869C6"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8AEBEB3"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 xml:space="preserve">5.1)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14:paraId="22D6B6D7"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6)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w:t>
            </w:r>
          </w:p>
          <w:p w14:paraId="22311978"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w:t>
            </w:r>
            <w:r w:rsidRPr="00A762F6">
              <w:rPr>
                <w:rFonts w:ascii="Times New Roman" w:eastAsia="Times New Roman" w:hAnsi="Times New Roman" w:cs="Times New Roman"/>
                <w:bCs/>
                <w:sz w:val="20"/>
                <w:szCs w:val="20"/>
                <w:lang w:eastAsia="ru-RU"/>
              </w:rPr>
              <w:lastRenderedPageBreak/>
              <w:t>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w:t>
            </w:r>
          </w:p>
          <w:p w14:paraId="50AACF62"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 xml:space="preserve">8) отсутствие сведений об участнике процедуры закупки в реестре недобросовестных  поставщиков, предусмотренном статьей 5 Закона№ 223-ФЗ, и в реестре недобросовестных поставщиков, предусмотренном Федеральным законом «О контрактной системе в сфере закупок товаров, работ, услуг для обеспечения государственных и муниципальных нужд»; </w:t>
            </w:r>
          </w:p>
          <w:p w14:paraId="43E2C4AF"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9) участник закупки не является офшорной компанией;</w:t>
            </w:r>
          </w:p>
          <w:p w14:paraId="65B8F57C" w14:textId="6DA03E7F" w:rsidR="0024495D" w:rsidRPr="004D717D"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762F6">
              <w:rPr>
                <w:rFonts w:ascii="Times New Roman" w:eastAsia="Times New Roman" w:hAnsi="Times New Roman" w:cs="Times New Roman"/>
                <w:bCs/>
                <w:sz w:val="20"/>
                <w:szCs w:val="20"/>
                <w:lang w:eastAsia="ru-RU"/>
              </w:rPr>
              <w:t>10) участник закупки не должен являться юридическим лицом, в отношении которого применяются специальные экономические меры, предусмотренные постановлением Правительства РФ от 11.05.2022 № 851 «О мерах по реализации Указа Президента Российской Федерации от 3 мая 2022 г. № 252».</w:t>
            </w:r>
          </w:p>
        </w:tc>
      </w:tr>
      <w:tr w:rsidR="0024495D" w:rsidRPr="00CD6114" w14:paraId="42557882" w14:textId="77777777" w:rsidTr="004F40AA">
        <w:tc>
          <w:tcPr>
            <w:tcW w:w="540" w:type="pct"/>
            <w:vMerge w:val="restart"/>
            <w:vAlign w:val="center"/>
          </w:tcPr>
          <w:p w14:paraId="680DCFCC" w14:textId="4A09677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19</w:t>
            </w:r>
          </w:p>
        </w:tc>
        <w:tc>
          <w:tcPr>
            <w:tcW w:w="4460" w:type="pct"/>
            <w:shd w:val="clear" w:color="auto" w:fill="D9E2F3" w:themeFill="accent1" w:themeFillTint="33"/>
            <w:vAlign w:val="center"/>
          </w:tcPr>
          <w:p w14:paraId="74E9A46A" w14:textId="2514AB53"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Дополнительные требования к участникам закупки</w:t>
            </w:r>
            <w:r w:rsidR="00125726">
              <w:rPr>
                <w:rFonts w:ascii="Times New Roman" w:eastAsia="Times New Roman" w:hAnsi="Times New Roman" w:cs="Times New Roman"/>
                <w:b/>
                <w:sz w:val="20"/>
                <w:szCs w:val="20"/>
                <w:lang w:eastAsia="ru-RU"/>
              </w:rPr>
              <w:t xml:space="preserve"> (</w:t>
            </w:r>
            <w:r w:rsidR="00125726" w:rsidRPr="00125726">
              <w:rPr>
                <w:rFonts w:ascii="Times New Roman" w:eastAsia="Times New Roman" w:hAnsi="Times New Roman" w:cs="Times New Roman"/>
                <w:b/>
                <w:sz w:val="20"/>
                <w:szCs w:val="20"/>
                <w:lang w:eastAsia="ru-RU"/>
              </w:rPr>
              <w:t>указанные в настояще</w:t>
            </w:r>
            <w:r w:rsidR="00125726">
              <w:rPr>
                <w:rFonts w:ascii="Times New Roman" w:eastAsia="Times New Roman" w:hAnsi="Times New Roman" w:cs="Times New Roman"/>
                <w:b/>
                <w:sz w:val="20"/>
                <w:szCs w:val="20"/>
                <w:lang w:eastAsia="ru-RU"/>
              </w:rPr>
              <w:t>м</w:t>
            </w:r>
            <w:r w:rsidR="00125726" w:rsidRPr="00125726">
              <w:rPr>
                <w:rFonts w:ascii="Times New Roman" w:eastAsia="Times New Roman" w:hAnsi="Times New Roman" w:cs="Times New Roman"/>
                <w:b/>
                <w:sz w:val="20"/>
                <w:szCs w:val="20"/>
                <w:lang w:eastAsia="ru-RU"/>
              </w:rPr>
              <w:t xml:space="preserve"> </w:t>
            </w:r>
            <w:r w:rsidR="00125726">
              <w:rPr>
                <w:rFonts w:ascii="Times New Roman" w:eastAsia="Times New Roman" w:hAnsi="Times New Roman" w:cs="Times New Roman"/>
                <w:b/>
                <w:sz w:val="20"/>
                <w:szCs w:val="20"/>
                <w:lang w:eastAsia="ru-RU"/>
              </w:rPr>
              <w:t>разделе</w:t>
            </w:r>
            <w:r w:rsidR="00125726"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sidR="00125726">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24495D" w:rsidRPr="00CD6114" w14:paraId="0406ABEA" w14:textId="77777777" w:rsidTr="004F40AA">
        <w:tc>
          <w:tcPr>
            <w:tcW w:w="540" w:type="pct"/>
            <w:vMerge/>
            <w:vAlign w:val="center"/>
          </w:tcPr>
          <w:p w14:paraId="63FCF2C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auto"/>
            <w:vAlign w:val="center"/>
          </w:tcPr>
          <w:p w14:paraId="79F9ED04" w14:textId="29B7055E" w:rsidR="0024495D" w:rsidRPr="004D717D" w:rsidRDefault="00A762F6" w:rsidP="00A762F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sz w:val="20"/>
                <w:szCs w:val="20"/>
                <w:lang w:eastAsia="ru-RU"/>
              </w:rPr>
            </w:pPr>
            <w:r w:rsidRPr="00A762F6">
              <w:rPr>
                <w:rFonts w:ascii="Times New Roman" w:eastAsia="Times New Roman" w:hAnsi="Times New Roman" w:cs="Times New Roman"/>
                <w:bCs/>
                <w:sz w:val="20"/>
                <w:szCs w:val="20"/>
                <w:lang w:eastAsia="ru-RU"/>
              </w:rPr>
              <w:t>Не устанавливаются</w:t>
            </w:r>
          </w:p>
        </w:tc>
      </w:tr>
      <w:tr w:rsidR="0024495D" w:rsidRPr="00CD6114" w14:paraId="5045E956" w14:textId="77777777" w:rsidTr="000900AC">
        <w:tc>
          <w:tcPr>
            <w:tcW w:w="540" w:type="pct"/>
            <w:vMerge w:val="restart"/>
            <w:vAlign w:val="center"/>
          </w:tcPr>
          <w:p w14:paraId="7178CC9B" w14:textId="1D68DB2F"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424E48A6" w14:textId="2EA2231B"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r>
      <w:tr w:rsidR="0024495D" w:rsidRPr="00CD6114" w14:paraId="5D54A1C9" w14:textId="77777777" w:rsidTr="004F40AA">
        <w:tc>
          <w:tcPr>
            <w:tcW w:w="540" w:type="pct"/>
            <w:vMerge/>
            <w:vAlign w:val="center"/>
          </w:tcPr>
          <w:p w14:paraId="25156AB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auto"/>
            <w:vAlign w:val="center"/>
          </w:tcPr>
          <w:p w14:paraId="41AB226E" w14:textId="6C64D22E"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устанавливаются</w:t>
            </w:r>
          </w:p>
        </w:tc>
      </w:tr>
      <w:tr w:rsidR="0024495D" w:rsidRPr="00CD6114" w14:paraId="55C8B684" w14:textId="77777777" w:rsidTr="004F40AA">
        <w:tc>
          <w:tcPr>
            <w:tcW w:w="540" w:type="pct"/>
            <w:vMerge w:val="restart"/>
            <w:vAlign w:val="center"/>
          </w:tcPr>
          <w:p w14:paraId="6938BEA6" w14:textId="46FA9B15"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40F6C3F7" w14:textId="46437CA0"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Требования к содержанию, форме, оформлению и составу заявки на участие в </w:t>
            </w:r>
            <w:r w:rsidR="00436D85">
              <w:rPr>
                <w:rFonts w:ascii="Times New Roman" w:eastAsia="Times New Roman" w:hAnsi="Times New Roman" w:cs="Times New Roman"/>
                <w:b/>
                <w:sz w:val="20"/>
                <w:szCs w:val="20"/>
                <w:lang w:eastAsia="ru-RU"/>
              </w:rPr>
              <w:t>закупке</w:t>
            </w:r>
            <w:r w:rsidRPr="004D717D">
              <w:rPr>
                <w:rFonts w:ascii="Times New Roman" w:eastAsia="Times New Roman" w:hAnsi="Times New Roman" w:cs="Times New Roman"/>
                <w:b/>
                <w:sz w:val="20"/>
                <w:szCs w:val="20"/>
                <w:lang w:eastAsia="ru-RU"/>
              </w:rPr>
              <w:t xml:space="preserve"> в электронной форме</w:t>
            </w:r>
            <w:r w:rsidR="0015588A">
              <w:rPr>
                <w:rStyle w:val="aff0"/>
                <w:rFonts w:ascii="Times New Roman" w:eastAsia="Times New Roman" w:hAnsi="Times New Roman" w:cs="Times New Roman"/>
                <w:b/>
                <w:sz w:val="20"/>
                <w:szCs w:val="20"/>
                <w:lang w:eastAsia="ru-RU"/>
              </w:rPr>
              <w:footnoteReference w:id="2"/>
            </w:r>
          </w:p>
        </w:tc>
      </w:tr>
      <w:tr w:rsidR="0024495D" w:rsidRPr="00CD6114" w14:paraId="5240F7B9" w14:textId="77777777" w:rsidTr="00894AA9">
        <w:tc>
          <w:tcPr>
            <w:tcW w:w="540" w:type="pct"/>
            <w:vMerge/>
            <w:vAlign w:val="center"/>
          </w:tcPr>
          <w:p w14:paraId="100ED35A"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6D23151F"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 xml:space="preserve">Заявка на участие в запросе котировок должна содержать: </w:t>
            </w:r>
          </w:p>
          <w:p w14:paraId="75EE2D49"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1) при заключении договора на поставку товара:</w:t>
            </w:r>
          </w:p>
          <w:p w14:paraId="4D4C406E" w14:textId="2D296A98"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согласие участника такого запроса котировок на поставку товара в случае, если этот участник предлагает для поставки товар, в отношении которого в извещении о таком запросе котировок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14:paraId="01509FFF" w14:textId="5FB287DC"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конкретные показатели, соответствующие значениям, установленным извещением о таком запросе котировок,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данном извещении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наименование страны происхождения товара;</w:t>
            </w:r>
          </w:p>
          <w:p w14:paraId="0D16998F" w14:textId="761E434C"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наименование страны происхождения поставляемого товара, информация и документы, определенные в соответствии с пунктом 2 части 2 статьи 3.1-4 Закона № 223-ФЗ.</w:t>
            </w:r>
          </w:p>
          <w:p w14:paraId="370DC4F7"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2) согласие участника запроса котировок на выполнение работы или оказание услуги на условиях, предусмотренных извещением о запросе котировок, при проведении такого запроса котировок на выполнение работы или оказание услуги;</w:t>
            </w:r>
          </w:p>
          <w:p w14:paraId="2649F7AF"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3) при заключении договора на выполнение работы или оказание услуги, для выполнения или оказания которых поставляется товар:</w:t>
            </w:r>
          </w:p>
          <w:p w14:paraId="7EAFBC5A" w14:textId="20C8F3C8"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согласие, предусмотренное подпунктом 2 настоящего пункта, в том числе согласие на поставку товара, в отношении которого в извещении о таком запросе котировок содержится указание на товарный знак (его словесное обозначение) (при наличии), знак обслуживания (при </w:t>
            </w:r>
            <w:r w:rsidRPr="00A762F6">
              <w:rPr>
                <w:rFonts w:ascii="Times New Roman" w:eastAsia="Times New Roman" w:hAnsi="Times New Roman" w:cs="Times New Roman"/>
                <w:bCs/>
                <w:sz w:val="20"/>
                <w:szCs w:val="20"/>
                <w:lang w:eastAsia="ru-RU"/>
              </w:rPr>
              <w:lastRenderedPageBreak/>
              <w:t>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14:paraId="36D9C959" w14:textId="37F18961"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согласие, предусмотренное подпунктом 2 настоящего пункта, а также конкретные показатели поставляемого товара, соответствующие значениям, установленным извещении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14:paraId="5C0E3086" w14:textId="766DC7C0"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наименование страны происхождения поставляемого товара, информация и документы, определенные в соответствии с пунктом 2 части 2 статьи 3.1-4 Закона № 223-ФЗ.</w:t>
            </w:r>
          </w:p>
          <w:p w14:paraId="276872AD"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Заявка на участие в запросе котировок может содержать эскиз, рисунок, чертеж, фотографию, иное изображение товара, на поставку которого заключается договор.</w:t>
            </w:r>
          </w:p>
          <w:p w14:paraId="400ADB1E" w14:textId="5D2B81FC"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w:t>
            </w:r>
            <w:r w:rsidRPr="00A762F6">
              <w:rPr>
                <w:rFonts w:ascii="Times New Roman" w:eastAsia="Times New Roman" w:hAnsi="Times New Roman" w:cs="Times New Roman"/>
                <w:bCs/>
                <w:sz w:val="20"/>
                <w:szCs w:val="20"/>
                <w:lang w:eastAsia="ru-RU"/>
              </w:rPr>
              <w:t>) документы и информацию об участнике закупки:</w:t>
            </w:r>
          </w:p>
          <w:p w14:paraId="7B84E7B2" w14:textId="4335A14F"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наименование, фирменное наименование (при наличии), организационно-правовую форму, место нахождения, почтовый адрес (для юридического лица), идентификационный номер налогоплательщика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w:t>
            </w:r>
          </w:p>
          <w:p w14:paraId="34B99F6F" w14:textId="6EA66D26"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согласие участника закупки на обработку персональных данных (для физического лица);</w:t>
            </w:r>
          </w:p>
          <w:p w14:paraId="50264442" w14:textId="460A0445"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процедуры закупки,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полученных не ранее чем за шесть месяцев до даты размещения в единой информационной системе извещения о проведении процедуры закупки;</w:t>
            </w:r>
          </w:p>
          <w:p w14:paraId="67157722" w14:textId="0FDE323E"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документ, подтверждающий полномочия лица на осуществление действий от имени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 юридического лица (копию решения о назначении или об избрании либо копию приказа о назначении физического лица на должность, в соответствии с которыми такое физическое лицо обладает правом действовать от имени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без доверенности (далее в настоящем разделе – руководитель). В случае, если от имени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действует иное лицо, заявка на участие в </w:t>
            </w:r>
            <w:r w:rsidR="00606644">
              <w:rPr>
                <w:rFonts w:ascii="Times New Roman" w:eastAsia="Times New Roman" w:hAnsi="Times New Roman" w:cs="Times New Roman"/>
                <w:bCs/>
                <w:sz w:val="20"/>
                <w:szCs w:val="20"/>
                <w:lang w:eastAsia="ru-RU"/>
              </w:rPr>
              <w:t>закупке</w:t>
            </w:r>
            <w:r w:rsidRPr="00A762F6">
              <w:rPr>
                <w:rFonts w:ascii="Times New Roman" w:eastAsia="Times New Roman" w:hAnsi="Times New Roman" w:cs="Times New Roman"/>
                <w:bCs/>
                <w:sz w:val="20"/>
                <w:szCs w:val="20"/>
                <w:lang w:eastAsia="ru-RU"/>
              </w:rPr>
              <w:t xml:space="preserve"> должна содержать доверенность на осуществление действий от имени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подписанную руководителем (для юридического лица) или уполномоченным руководителем лицом. В случае, если указанная доверенность подписана лицом, уполномоченным руководителем, заявка на участие в </w:t>
            </w:r>
            <w:r w:rsidR="00606644">
              <w:rPr>
                <w:rFonts w:ascii="Times New Roman" w:eastAsia="Times New Roman" w:hAnsi="Times New Roman" w:cs="Times New Roman"/>
                <w:bCs/>
                <w:sz w:val="20"/>
                <w:szCs w:val="20"/>
                <w:lang w:eastAsia="ru-RU"/>
              </w:rPr>
              <w:t>закупке</w:t>
            </w:r>
            <w:r w:rsidRPr="00A762F6">
              <w:rPr>
                <w:rFonts w:ascii="Times New Roman" w:eastAsia="Times New Roman" w:hAnsi="Times New Roman" w:cs="Times New Roman"/>
                <w:bCs/>
                <w:sz w:val="20"/>
                <w:szCs w:val="20"/>
                <w:lang w:eastAsia="ru-RU"/>
              </w:rPr>
              <w:t xml:space="preserve"> должна содержать также документ, подтверждающий полномочия такого лица. Доверенность оформляется и предоставляется согласно Федеральному закону «Об электронной подписи» от 06.04.2011 № 63-ФЗ (Доверенность в электронной форме в машиночитаемом виде – МЧД);</w:t>
            </w:r>
          </w:p>
          <w:p w14:paraId="3D88476A" w14:textId="35A8189C"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копии учредительных документов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(для юридического лица);</w:t>
            </w:r>
          </w:p>
          <w:p w14:paraId="30289536" w14:textId="288690CB"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поставка товара, выполнение работы или оказание услуги, являющихся предметом договора, либо внесение денежных средств в качестве обеспечения заявки на участие в </w:t>
            </w:r>
            <w:r w:rsidR="00606644">
              <w:rPr>
                <w:rFonts w:ascii="Times New Roman" w:eastAsia="Times New Roman" w:hAnsi="Times New Roman" w:cs="Times New Roman"/>
                <w:bCs/>
                <w:sz w:val="20"/>
                <w:szCs w:val="20"/>
                <w:lang w:eastAsia="ru-RU"/>
              </w:rPr>
              <w:t>закупке</w:t>
            </w:r>
            <w:r w:rsidRPr="00A762F6">
              <w:rPr>
                <w:rFonts w:ascii="Times New Roman" w:eastAsia="Times New Roman" w:hAnsi="Times New Roman" w:cs="Times New Roman"/>
                <w:bCs/>
                <w:sz w:val="20"/>
                <w:szCs w:val="20"/>
                <w:lang w:eastAsia="ru-RU"/>
              </w:rPr>
              <w:t>, обеспечения исполнения договора является крупной сделкой.</w:t>
            </w:r>
          </w:p>
          <w:p w14:paraId="1FF0FB15"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При этом отсутствие в составе заявки вышеуказанных документов подтверждает, что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w:t>
            </w:r>
          </w:p>
          <w:p w14:paraId="7ADD0C86" w14:textId="6661BF5B"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 xml:space="preserve">В случае если получение указанного решения до истечения срока подачи заявок на участие в </w:t>
            </w:r>
            <w:r w:rsidR="00606644">
              <w:rPr>
                <w:rFonts w:ascii="Times New Roman" w:eastAsia="Times New Roman" w:hAnsi="Times New Roman" w:cs="Times New Roman"/>
                <w:bCs/>
                <w:sz w:val="20"/>
                <w:szCs w:val="20"/>
                <w:lang w:eastAsia="ru-RU"/>
              </w:rPr>
              <w:t>закупке</w:t>
            </w:r>
            <w:r w:rsidRPr="00A762F6">
              <w:rPr>
                <w:rFonts w:ascii="Times New Roman" w:eastAsia="Times New Roman" w:hAnsi="Times New Roman" w:cs="Times New Roman"/>
                <w:bCs/>
                <w:sz w:val="20"/>
                <w:szCs w:val="20"/>
                <w:lang w:eastAsia="ru-RU"/>
              </w:rPr>
              <w:t xml:space="preserve"> для участника процедуры закупки невозможно в силу необходимости соблюдения установленного порядка созыва заседания органа, к компетенции которого относится вопрос об </w:t>
            </w:r>
            <w:r w:rsidRPr="00A762F6">
              <w:rPr>
                <w:rFonts w:ascii="Times New Roman" w:eastAsia="Times New Roman" w:hAnsi="Times New Roman" w:cs="Times New Roman"/>
                <w:bCs/>
                <w:sz w:val="20"/>
                <w:szCs w:val="20"/>
                <w:lang w:eastAsia="ru-RU"/>
              </w:rPr>
              <w:lastRenderedPageBreak/>
              <w:t>одобрении крупных сделок, участник процедуры закупки обязан представить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w:t>
            </w:r>
          </w:p>
          <w:p w14:paraId="0D365DDB" w14:textId="4D64784C"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документы, подтверждающие соответствие участника закупки требованиям к участникам закупки в соответствии с подпунктом 1 пункта </w:t>
            </w:r>
            <w:r>
              <w:rPr>
                <w:rFonts w:ascii="Times New Roman" w:eastAsia="Times New Roman" w:hAnsi="Times New Roman" w:cs="Times New Roman"/>
                <w:bCs/>
                <w:sz w:val="20"/>
                <w:szCs w:val="20"/>
                <w:lang w:eastAsia="ru-RU"/>
              </w:rPr>
              <w:t>1</w:t>
            </w:r>
            <w:r w:rsidRPr="00A762F6">
              <w:rPr>
                <w:rFonts w:ascii="Times New Roman" w:eastAsia="Times New Roman" w:hAnsi="Times New Roman" w:cs="Times New Roman"/>
                <w:bCs/>
                <w:sz w:val="20"/>
                <w:szCs w:val="20"/>
                <w:lang w:eastAsia="ru-RU"/>
              </w:rPr>
              <w:t>8</w:t>
            </w:r>
            <w:r w:rsidRPr="00A762F6">
              <w:rPr>
                <w:rFonts w:ascii="Times New Roman" w:eastAsia="Times New Roman" w:hAnsi="Times New Roman" w:cs="Times New Roman"/>
                <w:bCs/>
                <w:sz w:val="20"/>
                <w:szCs w:val="20"/>
                <w:lang w:eastAsia="ru-RU"/>
              </w:rPr>
              <w:t xml:space="preserve"> настоящего </w:t>
            </w:r>
            <w:r>
              <w:rPr>
                <w:rFonts w:ascii="Times New Roman" w:eastAsia="Times New Roman" w:hAnsi="Times New Roman" w:cs="Times New Roman"/>
                <w:bCs/>
                <w:sz w:val="20"/>
                <w:szCs w:val="20"/>
                <w:lang w:eastAsia="ru-RU"/>
              </w:rPr>
              <w:t>И</w:t>
            </w:r>
            <w:r w:rsidRPr="00A762F6">
              <w:rPr>
                <w:rFonts w:ascii="Times New Roman" w:eastAsia="Times New Roman" w:hAnsi="Times New Roman" w:cs="Times New Roman"/>
                <w:bCs/>
                <w:sz w:val="20"/>
                <w:szCs w:val="20"/>
                <w:lang w:eastAsia="ru-RU"/>
              </w:rPr>
              <w:t>звещения</w:t>
            </w:r>
            <w:r w:rsidRPr="00A762F6">
              <w:rPr>
                <w:rFonts w:ascii="Times New Roman" w:eastAsia="Times New Roman" w:hAnsi="Times New Roman" w:cs="Times New Roman"/>
                <w:bCs/>
                <w:sz w:val="20"/>
                <w:szCs w:val="20"/>
                <w:lang w:eastAsia="ru-RU"/>
              </w:rPr>
              <w:t>, или копии таких документов;</w:t>
            </w:r>
          </w:p>
          <w:p w14:paraId="79BB40B2" w14:textId="2B523192"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декларацию о соответствии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требованиям, установленным в соответствии с подпунктами 2 – 8 пункта </w:t>
            </w:r>
            <w:r>
              <w:rPr>
                <w:rFonts w:ascii="Times New Roman" w:eastAsia="Times New Roman" w:hAnsi="Times New Roman" w:cs="Times New Roman"/>
                <w:bCs/>
                <w:sz w:val="20"/>
                <w:szCs w:val="20"/>
                <w:lang w:eastAsia="ru-RU"/>
              </w:rPr>
              <w:t>1</w:t>
            </w:r>
            <w:r w:rsidRPr="00A762F6">
              <w:rPr>
                <w:rFonts w:ascii="Times New Roman" w:eastAsia="Times New Roman" w:hAnsi="Times New Roman" w:cs="Times New Roman"/>
                <w:bCs/>
                <w:sz w:val="20"/>
                <w:szCs w:val="20"/>
                <w:lang w:eastAsia="ru-RU"/>
              </w:rPr>
              <w:t>8</w:t>
            </w:r>
            <w:r w:rsidRPr="00A762F6">
              <w:rPr>
                <w:rFonts w:ascii="Times New Roman" w:eastAsia="Times New Roman" w:hAnsi="Times New Roman" w:cs="Times New Roman"/>
                <w:bCs/>
                <w:sz w:val="20"/>
                <w:szCs w:val="20"/>
                <w:lang w:eastAsia="ru-RU"/>
              </w:rPr>
              <w:t xml:space="preserve"> настоящего </w:t>
            </w:r>
            <w:r>
              <w:rPr>
                <w:rFonts w:ascii="Times New Roman" w:eastAsia="Times New Roman" w:hAnsi="Times New Roman" w:cs="Times New Roman"/>
                <w:bCs/>
                <w:sz w:val="20"/>
                <w:szCs w:val="20"/>
                <w:lang w:eastAsia="ru-RU"/>
              </w:rPr>
              <w:t>И</w:t>
            </w:r>
            <w:r w:rsidRPr="00A762F6">
              <w:rPr>
                <w:rFonts w:ascii="Times New Roman" w:eastAsia="Times New Roman" w:hAnsi="Times New Roman" w:cs="Times New Roman"/>
                <w:bCs/>
                <w:sz w:val="20"/>
                <w:szCs w:val="20"/>
                <w:lang w:eastAsia="ru-RU"/>
              </w:rPr>
              <w:t>звещения</w:t>
            </w:r>
            <w:r w:rsidRPr="00A762F6">
              <w:rPr>
                <w:rFonts w:ascii="Times New Roman" w:eastAsia="Times New Roman" w:hAnsi="Times New Roman" w:cs="Times New Roman"/>
                <w:bCs/>
                <w:sz w:val="20"/>
                <w:szCs w:val="20"/>
                <w:lang w:eastAsia="ru-RU"/>
              </w:rPr>
              <w:t>;</w:t>
            </w:r>
          </w:p>
          <w:p w14:paraId="23CEDEAA" w14:textId="7A672384" w:rsidR="00A762F6" w:rsidRPr="004D717D"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sz w:val="20"/>
                <w:szCs w:val="20"/>
                <w:lang w:eastAsia="ru-RU"/>
              </w:rPr>
            </w:pPr>
            <w:r>
              <w:rPr>
                <w:rFonts w:ascii="Times New Roman" w:eastAsia="Times New Roman" w:hAnsi="Times New Roman" w:cs="Times New Roman"/>
                <w:bCs/>
                <w:sz w:val="20"/>
                <w:szCs w:val="20"/>
                <w:lang w:eastAsia="ru-RU"/>
              </w:rPr>
              <w:t>5</w:t>
            </w:r>
            <w:r w:rsidRPr="00A762F6">
              <w:rPr>
                <w:rFonts w:ascii="Times New Roman" w:eastAsia="Times New Roman" w:hAnsi="Times New Roman" w:cs="Times New Roman"/>
                <w:bCs/>
                <w:sz w:val="20"/>
                <w:szCs w:val="20"/>
                <w:lang w:eastAsia="ru-RU"/>
              </w:rPr>
              <w:t>)</w:t>
            </w:r>
            <w:r w:rsidRPr="00A762F6">
              <w:rPr>
                <w:bCs/>
              </w:rPr>
              <w:t xml:space="preserve"> </w:t>
            </w:r>
            <w:r w:rsidRPr="00A762F6">
              <w:rPr>
                <w:rFonts w:ascii="Times New Roman" w:eastAsia="Times New Roman" w:hAnsi="Times New Roman" w:cs="Times New Roman"/>
                <w:bCs/>
                <w:sz w:val="20"/>
                <w:szCs w:val="20"/>
                <w:lang w:eastAsia="ru-RU"/>
              </w:rPr>
              <w:t xml:space="preserve">в случаях, предусмотренных </w:t>
            </w:r>
            <w:r w:rsidR="00606644">
              <w:rPr>
                <w:rFonts w:ascii="Times New Roman" w:eastAsia="Times New Roman" w:hAnsi="Times New Roman" w:cs="Times New Roman"/>
                <w:bCs/>
                <w:sz w:val="20"/>
                <w:szCs w:val="20"/>
                <w:lang w:eastAsia="ru-RU"/>
              </w:rPr>
              <w:t>закупочной</w:t>
            </w:r>
            <w:r w:rsidRPr="00A762F6">
              <w:rPr>
                <w:rFonts w:ascii="Times New Roman" w:eastAsia="Times New Roman" w:hAnsi="Times New Roman" w:cs="Times New Roman"/>
                <w:bCs/>
                <w:sz w:val="20"/>
                <w:szCs w:val="20"/>
                <w:lang w:eastAsia="ru-RU"/>
              </w:rPr>
              <w:t xml:space="preserve">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r w:rsidR="00606644">
              <w:rPr>
                <w:rFonts w:ascii="Times New Roman" w:eastAsia="Times New Roman" w:hAnsi="Times New Roman" w:cs="Times New Roman"/>
                <w:bCs/>
                <w:sz w:val="20"/>
                <w:szCs w:val="20"/>
                <w:lang w:eastAsia="ru-RU"/>
              </w:rPr>
              <w:t>.</w:t>
            </w:r>
          </w:p>
        </w:tc>
      </w:tr>
      <w:tr w:rsidR="0024495D" w:rsidRPr="00CD6114" w14:paraId="615018AB" w14:textId="77777777" w:rsidTr="004F40AA">
        <w:tc>
          <w:tcPr>
            <w:tcW w:w="540" w:type="pct"/>
            <w:vMerge w:val="restart"/>
            <w:vAlign w:val="center"/>
          </w:tcPr>
          <w:p w14:paraId="0AE169A8" w14:textId="341DA1B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2</w:t>
            </w:r>
            <w:r w:rsidR="00BE3719">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A573103" w14:textId="77777777"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Информация и сведения, подтверждающее страну происхождения товара</w:t>
            </w:r>
          </w:p>
          <w:p w14:paraId="049EF600" w14:textId="5C5EC277"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(отражаются в квалификационной части заявки на участие в закупке):</w:t>
            </w:r>
          </w:p>
        </w:tc>
      </w:tr>
      <w:tr w:rsidR="0024495D" w:rsidRPr="00CD6114" w14:paraId="2690F673" w14:textId="77777777" w:rsidTr="00894AA9">
        <w:tc>
          <w:tcPr>
            <w:tcW w:w="540" w:type="pct"/>
            <w:vMerge/>
            <w:vAlign w:val="center"/>
          </w:tcPr>
          <w:p w14:paraId="58CF3A9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21070D2B" w14:textId="4C3C028A" w:rsidR="0024495D" w:rsidRPr="004D717D" w:rsidRDefault="00A762F6" w:rsidP="00A762F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Cs/>
                <w:sz w:val="20"/>
                <w:szCs w:val="20"/>
                <w:highlight w:val="green"/>
                <w:lang w:eastAsia="ru-RU"/>
              </w:rPr>
            </w:pPr>
            <w:r w:rsidRPr="00A762F6">
              <w:rPr>
                <w:rFonts w:ascii="Times New Roman" w:eastAsia="Times New Roman" w:hAnsi="Times New Roman" w:cs="Times New Roman"/>
                <w:bCs/>
                <w:sz w:val="20"/>
                <w:szCs w:val="20"/>
                <w:lang w:eastAsia="ru-RU"/>
              </w:rPr>
              <w:t>Не устанавливаются</w:t>
            </w:r>
          </w:p>
        </w:tc>
      </w:tr>
      <w:tr w:rsidR="0024495D" w:rsidRPr="00CD6114" w14:paraId="2342B38F" w14:textId="77777777" w:rsidTr="004F40AA">
        <w:tc>
          <w:tcPr>
            <w:tcW w:w="540" w:type="pct"/>
            <w:vMerge w:val="restart"/>
            <w:vAlign w:val="center"/>
          </w:tcPr>
          <w:p w14:paraId="7C0E325D" w14:textId="5B844660"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47AF1844" w14:textId="6C71A9D1"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Антидемпинговые меры</w:t>
            </w:r>
          </w:p>
        </w:tc>
      </w:tr>
      <w:tr w:rsidR="0024495D" w:rsidRPr="00CD6114" w14:paraId="7769F7C2" w14:textId="77777777" w:rsidTr="00894AA9">
        <w:tc>
          <w:tcPr>
            <w:tcW w:w="540" w:type="pct"/>
            <w:vMerge/>
            <w:vAlign w:val="center"/>
          </w:tcPr>
          <w:p w14:paraId="50EF3A0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49230E2" w14:textId="3A456654" w:rsidR="0024495D" w:rsidRPr="004D717D" w:rsidRDefault="00A762F6" w:rsidP="00A762F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Cs/>
                <w:sz w:val="20"/>
                <w:szCs w:val="20"/>
                <w:highlight w:val="green"/>
                <w:lang w:eastAsia="ru-RU"/>
              </w:rPr>
            </w:pPr>
            <w:r w:rsidRPr="00A762F6">
              <w:rPr>
                <w:rFonts w:ascii="Times New Roman" w:eastAsia="Times New Roman" w:hAnsi="Times New Roman" w:cs="Times New Roman"/>
                <w:bCs/>
                <w:sz w:val="20"/>
                <w:szCs w:val="20"/>
                <w:lang w:eastAsia="ru-RU"/>
              </w:rPr>
              <w:t>Не устанавливаются</w:t>
            </w:r>
          </w:p>
        </w:tc>
      </w:tr>
      <w:tr w:rsidR="0024495D" w:rsidRPr="00CD6114" w14:paraId="3C165D9F" w14:textId="77777777" w:rsidTr="004F40AA">
        <w:tc>
          <w:tcPr>
            <w:tcW w:w="540" w:type="pct"/>
            <w:vMerge w:val="restart"/>
            <w:vAlign w:val="center"/>
          </w:tcPr>
          <w:p w14:paraId="056DC714" w14:textId="3E8BDCFA"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60D3E573" w14:textId="2DA9C3CB"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sz w:val="20"/>
                <w:szCs w:val="20"/>
                <w:u w:val="single"/>
                <w:lang w:eastAsia="ru-RU"/>
              </w:rPr>
            </w:pPr>
            <w:r w:rsidRPr="004D717D">
              <w:rPr>
                <w:rFonts w:ascii="Times New Roman" w:eastAsia="Times New Roman" w:hAnsi="Times New Roman" w:cs="Times New Roman"/>
                <w:b/>
                <w:bCs/>
                <w:sz w:val="20"/>
                <w:szCs w:val="20"/>
                <w:lang w:eastAsia="ru-RU"/>
              </w:rPr>
              <w:t xml:space="preserve">Порядок, место, срок подачи заявок на участие в </w:t>
            </w:r>
            <w:r w:rsidR="00436D85">
              <w:rPr>
                <w:rFonts w:ascii="Times New Roman" w:eastAsia="Times New Roman" w:hAnsi="Times New Roman" w:cs="Times New Roman"/>
                <w:b/>
                <w:bCs/>
                <w:sz w:val="20"/>
                <w:szCs w:val="20"/>
                <w:lang w:eastAsia="ru-RU"/>
              </w:rPr>
              <w:t>закупке</w:t>
            </w:r>
          </w:p>
        </w:tc>
      </w:tr>
      <w:tr w:rsidR="0024495D" w:rsidRPr="00CD6114" w14:paraId="3B4814CA" w14:textId="77777777" w:rsidTr="005660A5">
        <w:trPr>
          <w:trHeight w:val="1751"/>
        </w:trPr>
        <w:tc>
          <w:tcPr>
            <w:tcW w:w="540" w:type="pct"/>
            <w:vMerge/>
            <w:vAlign w:val="center"/>
          </w:tcPr>
          <w:p w14:paraId="2E8E979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5D7338" w14:textId="348A4001"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 xml:space="preserve">Порядок подачи заявки на участие в </w:t>
            </w:r>
            <w:r w:rsidR="00436D85">
              <w:rPr>
                <w:rFonts w:ascii="Times New Roman" w:eastAsia="Times New Roman" w:hAnsi="Times New Roman" w:cs="Times New Roman"/>
                <w:sz w:val="20"/>
                <w:szCs w:val="20"/>
                <w:lang w:eastAsia="ru-RU"/>
              </w:rPr>
              <w:t>закупке</w:t>
            </w:r>
            <w:r w:rsidRPr="004D717D">
              <w:rPr>
                <w:rFonts w:ascii="Times New Roman" w:eastAsia="Times New Roman" w:hAnsi="Times New Roman" w:cs="Times New Roman"/>
                <w:sz w:val="20"/>
                <w:szCs w:val="20"/>
                <w:lang w:eastAsia="ru-RU"/>
              </w:rPr>
              <w:t xml:space="preserve"> в электронной форме:</w:t>
            </w:r>
          </w:p>
          <w:p w14:paraId="2B1A125F" w14:textId="3437BE42"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1)</w:t>
            </w:r>
            <w:r w:rsidRPr="004D717D">
              <w:rPr>
                <w:rFonts w:ascii="Times New Roman" w:eastAsia="Times New Roman" w:hAnsi="Times New Roman" w:cs="Times New Roman"/>
                <w:sz w:val="20"/>
                <w:szCs w:val="20"/>
                <w:lang w:eastAsia="ru-RU"/>
              </w:rPr>
              <w:tab/>
              <w:t xml:space="preserve">подать заявку на участие в </w:t>
            </w:r>
            <w:r w:rsidR="00436D85">
              <w:rPr>
                <w:rFonts w:ascii="Times New Roman" w:eastAsia="Times New Roman" w:hAnsi="Times New Roman" w:cs="Times New Roman"/>
                <w:sz w:val="20"/>
                <w:szCs w:val="20"/>
                <w:lang w:eastAsia="ru-RU"/>
              </w:rPr>
              <w:t>закупке</w:t>
            </w:r>
            <w:r w:rsidRPr="004D717D">
              <w:rPr>
                <w:rFonts w:ascii="Times New Roman" w:eastAsia="Times New Roman" w:hAnsi="Times New Roman" w:cs="Times New Roman"/>
                <w:sz w:val="20"/>
                <w:szCs w:val="20"/>
                <w:lang w:eastAsia="ru-RU"/>
              </w:rPr>
              <w:t xml:space="preserve"> в электронной форме может только лицо, аккредитованное на ЭП в порядке, установленном оператором ЭП, на которой проводится </w:t>
            </w:r>
            <w:r w:rsidR="00436D85">
              <w:rPr>
                <w:rFonts w:ascii="Times New Roman" w:eastAsia="Times New Roman" w:hAnsi="Times New Roman" w:cs="Times New Roman"/>
                <w:sz w:val="20"/>
                <w:szCs w:val="20"/>
                <w:lang w:eastAsia="ru-RU"/>
              </w:rPr>
              <w:t>закупка</w:t>
            </w:r>
            <w:r w:rsidRPr="004D717D">
              <w:rPr>
                <w:rFonts w:ascii="Times New Roman" w:eastAsia="Times New Roman" w:hAnsi="Times New Roman" w:cs="Times New Roman"/>
                <w:sz w:val="20"/>
                <w:szCs w:val="20"/>
                <w:lang w:eastAsia="ru-RU"/>
              </w:rPr>
              <w:t xml:space="preserve"> в электронной форме;</w:t>
            </w:r>
          </w:p>
          <w:p w14:paraId="223F96FD" w14:textId="0C790B66"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2)</w:t>
            </w:r>
            <w:r w:rsidRPr="004D717D">
              <w:rPr>
                <w:rFonts w:ascii="Times New Roman" w:eastAsia="Times New Roman" w:hAnsi="Times New Roman" w:cs="Times New Roman"/>
                <w:sz w:val="20"/>
                <w:szCs w:val="20"/>
                <w:lang w:eastAsia="ru-RU"/>
              </w:rPr>
              <w:tab/>
              <w:t xml:space="preserve">участник </w:t>
            </w:r>
            <w:bookmarkStart w:id="2" w:name="OLE_LINK1"/>
            <w:r w:rsidR="00436D85">
              <w:rPr>
                <w:rFonts w:ascii="Times New Roman" w:eastAsia="Times New Roman" w:hAnsi="Times New Roman" w:cs="Times New Roman"/>
                <w:sz w:val="20"/>
                <w:szCs w:val="20"/>
                <w:lang w:eastAsia="ru-RU"/>
              </w:rPr>
              <w:t>закупки</w:t>
            </w:r>
            <w:r w:rsidRPr="004D717D">
              <w:rPr>
                <w:rFonts w:ascii="Times New Roman" w:eastAsia="Times New Roman" w:hAnsi="Times New Roman" w:cs="Times New Roman"/>
                <w:sz w:val="20"/>
                <w:szCs w:val="20"/>
                <w:lang w:eastAsia="ru-RU"/>
              </w:rPr>
              <w:t xml:space="preserve"> </w:t>
            </w:r>
            <w:bookmarkEnd w:id="2"/>
            <w:r w:rsidRPr="004D717D">
              <w:rPr>
                <w:rFonts w:ascii="Times New Roman" w:eastAsia="Times New Roman" w:hAnsi="Times New Roman" w:cs="Times New Roman"/>
                <w:sz w:val="20"/>
                <w:szCs w:val="20"/>
                <w:lang w:eastAsia="ru-RU"/>
              </w:rPr>
              <w:t xml:space="preserve">в электронной форме подготавливает заявку в соответствии с требованиями и условиями, указанными в </w:t>
            </w:r>
            <w:r w:rsidR="00731542">
              <w:rPr>
                <w:rFonts w:ascii="Times New Roman" w:eastAsia="Times New Roman" w:hAnsi="Times New Roman" w:cs="Times New Roman"/>
                <w:sz w:val="20"/>
                <w:szCs w:val="20"/>
                <w:lang w:eastAsia="ru-RU"/>
              </w:rPr>
              <w:t>извещении</w:t>
            </w:r>
            <w:r w:rsidRPr="004D717D">
              <w:rPr>
                <w:rFonts w:ascii="Times New Roman" w:eastAsia="Times New Roman" w:hAnsi="Times New Roman" w:cs="Times New Roman"/>
                <w:sz w:val="20"/>
                <w:szCs w:val="20"/>
                <w:lang w:eastAsia="ru-RU"/>
              </w:rPr>
              <w:t xml:space="preserve"> о конкурентной закупке;</w:t>
            </w:r>
          </w:p>
          <w:p w14:paraId="7C901E88" w14:textId="218A16DD"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3)</w:t>
            </w:r>
            <w:r w:rsidRPr="004D717D">
              <w:rPr>
                <w:rFonts w:ascii="Times New Roman" w:eastAsia="Times New Roman" w:hAnsi="Times New Roman" w:cs="Times New Roman"/>
                <w:sz w:val="20"/>
                <w:szCs w:val="20"/>
                <w:lang w:eastAsia="ru-RU"/>
              </w:rPr>
              <w:tab/>
              <w:t xml:space="preserve">заявка подается до окончания, установленного в </w:t>
            </w:r>
            <w:r w:rsidR="00731542">
              <w:rPr>
                <w:rFonts w:ascii="Times New Roman" w:eastAsia="Times New Roman" w:hAnsi="Times New Roman" w:cs="Times New Roman"/>
                <w:sz w:val="20"/>
                <w:szCs w:val="20"/>
                <w:lang w:eastAsia="ru-RU"/>
              </w:rPr>
              <w:t>извещении</w:t>
            </w:r>
            <w:r w:rsidR="00731542" w:rsidRPr="004D717D">
              <w:rPr>
                <w:rFonts w:ascii="Times New Roman" w:eastAsia="Times New Roman" w:hAnsi="Times New Roman" w:cs="Times New Roman"/>
                <w:sz w:val="20"/>
                <w:szCs w:val="20"/>
                <w:lang w:eastAsia="ru-RU"/>
              </w:rPr>
              <w:t xml:space="preserve"> </w:t>
            </w:r>
            <w:r w:rsidRPr="004D717D">
              <w:rPr>
                <w:rFonts w:ascii="Times New Roman" w:eastAsia="Times New Roman" w:hAnsi="Times New Roman" w:cs="Times New Roman"/>
                <w:sz w:val="20"/>
                <w:szCs w:val="20"/>
                <w:lang w:eastAsia="ru-RU"/>
              </w:rPr>
              <w:t xml:space="preserve">о конкурентной закупке срока подачи заявок. Участник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вправе подать только одну заявку;</w:t>
            </w:r>
          </w:p>
          <w:p w14:paraId="3FF03135"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4)</w:t>
            </w:r>
            <w:r w:rsidRPr="004D717D">
              <w:rPr>
                <w:rFonts w:ascii="Times New Roman" w:eastAsia="Times New Roman" w:hAnsi="Times New Roman" w:cs="Times New Roman"/>
                <w:sz w:val="20"/>
                <w:szCs w:val="20"/>
                <w:lang w:eastAsia="ru-RU"/>
              </w:rPr>
              <w:tab/>
              <w:t>заявка подготавливается и подается посредством программно-аппаратных средств ЭП согласно регламенту работы ЭП;</w:t>
            </w:r>
          </w:p>
          <w:p w14:paraId="7C9C8402" w14:textId="08F4CE5D"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5)</w:t>
            </w:r>
            <w:r w:rsidRPr="004D717D">
              <w:rPr>
                <w:rFonts w:ascii="Times New Roman" w:eastAsia="Times New Roman" w:hAnsi="Times New Roman" w:cs="Times New Roman"/>
                <w:sz w:val="20"/>
                <w:szCs w:val="20"/>
                <w:lang w:eastAsia="ru-RU"/>
              </w:rPr>
              <w:tab/>
              <w:t>при подаче заявки участнику посредством программно-аппаратных средств ЭП присваивается уникальный в рамках данн</w:t>
            </w:r>
            <w:r w:rsidR="00436D85">
              <w:rPr>
                <w:rFonts w:ascii="Times New Roman" w:eastAsia="Times New Roman" w:hAnsi="Times New Roman" w:cs="Times New Roman"/>
                <w:sz w:val="20"/>
                <w:szCs w:val="20"/>
                <w:lang w:eastAsia="ru-RU"/>
              </w:rPr>
              <w:t>ой</w:t>
            </w:r>
            <w:r w:rsidRPr="004D717D">
              <w:rPr>
                <w:rFonts w:ascii="Times New Roman" w:eastAsia="Times New Roman" w:hAnsi="Times New Roman" w:cs="Times New Roman"/>
                <w:sz w:val="20"/>
                <w:szCs w:val="20"/>
                <w:lang w:eastAsia="ru-RU"/>
              </w:rPr>
              <w:t xml:space="preserve">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идентификационный номер (далее — номер участника);</w:t>
            </w:r>
          </w:p>
          <w:p w14:paraId="2F5A6E59" w14:textId="73271975"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sz w:val="20"/>
                <w:szCs w:val="20"/>
                <w:lang w:eastAsia="ru-RU"/>
              </w:rPr>
              <w:t>6)</w:t>
            </w:r>
            <w:r w:rsidRPr="004D717D">
              <w:rPr>
                <w:rFonts w:ascii="Times New Roman" w:eastAsia="Times New Roman" w:hAnsi="Times New Roman" w:cs="Times New Roman"/>
                <w:sz w:val="20"/>
                <w:szCs w:val="20"/>
                <w:lang w:eastAsia="ru-RU"/>
              </w:rPr>
              <w:tab/>
              <w:t xml:space="preserve">участник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подавший заявку, вправе отозвать ее или внести в нее изменения в любой момент до окончания срока подачи заявок, к направив об этом уведомление оператору ЭП посредством программно-аппаратных средств ЭП.</w:t>
            </w:r>
          </w:p>
        </w:tc>
      </w:tr>
      <w:tr w:rsidR="00125726" w:rsidRPr="00CD6114" w14:paraId="5473CE5E" w14:textId="77777777" w:rsidTr="00125726">
        <w:tc>
          <w:tcPr>
            <w:tcW w:w="540" w:type="pct"/>
            <w:vMerge w:val="restart"/>
            <w:vAlign w:val="center"/>
          </w:tcPr>
          <w:p w14:paraId="7FC78610" w14:textId="743B8011" w:rsidR="00125726" w:rsidRPr="004D717D"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246F148B" w14:textId="62315364" w:rsidR="00125726" w:rsidRPr="00125726" w:rsidRDefault="00390F7D" w:rsidP="0012572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bCs/>
                <w:sz w:val="20"/>
                <w:szCs w:val="20"/>
                <w:lang w:eastAsia="ru-RU"/>
              </w:rPr>
            </w:pPr>
            <w:r w:rsidRPr="00390F7D">
              <w:rPr>
                <w:rFonts w:ascii="Times New Roman" w:eastAsia="Times New Roman" w:hAnsi="Times New Roman" w:cs="Times New Roman"/>
                <w:b/>
                <w:bCs/>
                <w:sz w:val="20"/>
                <w:szCs w:val="20"/>
                <w:lang w:eastAsia="ru-RU"/>
              </w:rPr>
              <w:t>Условия допуска к участию и отстранения от участия в закупк</w:t>
            </w:r>
            <w:r>
              <w:rPr>
                <w:rFonts w:ascii="Times New Roman" w:eastAsia="Times New Roman" w:hAnsi="Times New Roman" w:cs="Times New Roman"/>
                <w:b/>
                <w:bCs/>
                <w:sz w:val="20"/>
                <w:szCs w:val="20"/>
                <w:lang w:eastAsia="ru-RU"/>
              </w:rPr>
              <w:t>е</w:t>
            </w:r>
            <w:r w:rsidR="00125726" w:rsidRPr="00125726">
              <w:rPr>
                <w:rFonts w:ascii="Times New Roman" w:eastAsia="Times New Roman" w:hAnsi="Times New Roman" w:cs="Times New Roman"/>
                <w:b/>
                <w:bCs/>
                <w:sz w:val="20"/>
                <w:szCs w:val="20"/>
                <w:lang w:eastAsia="ru-RU"/>
              </w:rPr>
              <w:t>:</w:t>
            </w:r>
          </w:p>
        </w:tc>
      </w:tr>
      <w:tr w:rsidR="00125726" w:rsidRPr="00CD6114" w14:paraId="278FC607" w14:textId="77777777" w:rsidTr="00125726">
        <w:tc>
          <w:tcPr>
            <w:tcW w:w="540" w:type="pct"/>
            <w:vMerge/>
            <w:vAlign w:val="center"/>
          </w:tcPr>
          <w:p w14:paraId="79C0DCFD" w14:textId="77777777" w:rsidR="00125726" w:rsidRPr="004D717D"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7D18E58" w14:textId="457C30FC"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Заказчик (к</w:t>
            </w:r>
            <w:r w:rsidRPr="00390F7D">
              <w:rPr>
                <w:rFonts w:ascii="Times New Roman" w:eastAsia="Times New Roman" w:hAnsi="Times New Roman" w:cs="Times New Roman"/>
                <w:sz w:val="20"/>
                <w:szCs w:val="20"/>
                <w:lang w:eastAsia="ru-RU"/>
              </w:rPr>
              <w:t>омиссия по закупкам</w:t>
            </w:r>
            <w:r>
              <w:rPr>
                <w:rFonts w:ascii="Times New Roman" w:eastAsia="Times New Roman" w:hAnsi="Times New Roman" w:cs="Times New Roman"/>
                <w:sz w:val="20"/>
                <w:szCs w:val="20"/>
                <w:lang w:eastAsia="ru-RU"/>
              </w:rPr>
              <w:t>)</w:t>
            </w:r>
            <w:r w:rsidRPr="00390F7D">
              <w:rPr>
                <w:rFonts w:ascii="Times New Roman" w:eastAsia="Times New Roman" w:hAnsi="Times New Roman" w:cs="Times New Roman"/>
                <w:sz w:val="20"/>
                <w:szCs w:val="20"/>
                <w:lang w:eastAsia="ru-RU"/>
              </w:rPr>
              <w:t xml:space="preserve"> отказывает участнику закупки в допуске к участию в процедуре закупки в следующих случаях:</w:t>
            </w:r>
          </w:p>
          <w:p w14:paraId="79EE34F9"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1) непредставления обязательных документов либо наличия в таких документах недостоверных сведений;</w:t>
            </w:r>
          </w:p>
          <w:p w14:paraId="42731B7C"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2) несоответствия участника процедуры закупки требованиям, установленным документацией о закупке;</w:t>
            </w:r>
          </w:p>
          <w:p w14:paraId="54F23498"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3) непредставления документа или копии документа, подтверждающего внесение денежных средств в качестве обеспечения заявки на участие в закупке, если требование обеспечения таких заявок указано в документации о закупке;</w:t>
            </w:r>
          </w:p>
          <w:p w14:paraId="6AD88F2C"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4) несоответствия заявки на участие в закупке требованиям документации о закупке (а в случае проведения запроса котировок – требованиям извещения о проведении такого запроса), в том числе наличия в таких заявках предложения о цене договора, превышающей установленную НМЦ договора, либо о сроке выполнения работ (оказания услуг, поставки товара), превышающем срок, установленный документацией о закупке;</w:t>
            </w:r>
          </w:p>
          <w:p w14:paraId="10F970AA"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5) представления участником закупки в составе своей заявки недостоверной информации, в том числе в отношении его квалификационных данных и страны происхождения товара, указанного в заявке на участие в закупке;</w:t>
            </w:r>
          </w:p>
          <w:p w14:paraId="4C63EFF7"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6) если заявка содержит предложение о поставке товара, происходящего из иностранного государства, или при закупке работ, услуг заявка подана иностранным лицом при условии установления запрета, предусмотренного в соответствии с пп. «а» п. 1 ч. 2 ст. 3.1-4 Закона № 223-ФЗ;</w:t>
            </w:r>
          </w:p>
          <w:p w14:paraId="30F9B823"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 xml:space="preserve">7) если заявка содержит предложение о поставке товара, происходящего из иностранного государства, при этом подана заявка на участие в закупке или окончательное предложение, </w:t>
            </w:r>
            <w:r w:rsidRPr="00A47408">
              <w:rPr>
                <w:rFonts w:ascii="Times New Roman" w:eastAsia="Times New Roman" w:hAnsi="Times New Roman" w:cs="Times New Roman"/>
                <w:sz w:val="20"/>
                <w:szCs w:val="20"/>
                <w:lang w:eastAsia="ru-RU"/>
              </w:rPr>
              <w:lastRenderedPageBreak/>
              <w:t>признанные соответствующими требованиям положения о закупке, извещения и документации о закупке (при их наличии) и содержащие предложение о поставке товара только российского происхождения, при условии установления ограничения, предусмотренного в соответствии с пп. «б» п. 1 ч. 2 ст. 3.1-4Закона № 223-ФЗ;</w:t>
            </w:r>
          </w:p>
          <w:p w14:paraId="7719F5A5"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8) если подана заявка на участие в закупке на выполнение работы, оказание услуги иностранным лицом, при этом поданная российским лицом заявка на участие в закупке признана соответствующей требованиям положения о закупке, извещения и документации о закупке (при их наличии), при условии установления ограничения, предусмотренного в соответствии с пп. «б» п. 1 ч. 2 ст. 3.1-4 Закона № 223-ФЗ;</w:t>
            </w:r>
          </w:p>
          <w:p w14:paraId="3AF2EBE7" w14:textId="77777777" w:rsid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9) в случае приравнивания заявки на участие в закупке, окончательного предложения, в которых содержится предложение о поставке товара российского происхождения, соответственно к заявке на участие в закупке, окончательному предложению, в которых содержится предложение о поставке товара, происходящего из иностранного государства на основании п. 5 ч. 8 ст. 3 Закона № 223-ФЗ, если установлены запрет, ограничение, предусмотренные в соответствии с пп. «а», «б» п. 1 ч. 2 ст. 3.1-4 Закона № 223-ФЗ.</w:t>
            </w:r>
          </w:p>
          <w:p w14:paraId="4A70ECCF" w14:textId="63655305" w:rsid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390F7D">
              <w:rPr>
                <w:rFonts w:ascii="Times New Roman" w:eastAsia="Times New Roman" w:hAnsi="Times New Roman" w:cs="Times New Roman"/>
                <w:sz w:val="20"/>
                <w:szCs w:val="20"/>
                <w:lang w:eastAsia="ru-RU"/>
              </w:rPr>
              <w:t xml:space="preserve">2. Отстранение участника закупки от участия в определении поставщика (подрядчика, исполнителя) или отказ от заключения </w:t>
            </w:r>
            <w:r>
              <w:rPr>
                <w:rFonts w:ascii="Times New Roman" w:eastAsia="Times New Roman" w:hAnsi="Times New Roman" w:cs="Times New Roman"/>
                <w:sz w:val="20"/>
                <w:szCs w:val="20"/>
                <w:lang w:eastAsia="ru-RU"/>
              </w:rPr>
              <w:t>договора</w:t>
            </w:r>
            <w:r w:rsidRPr="00390F7D">
              <w:rPr>
                <w:rFonts w:ascii="Times New Roman" w:eastAsia="Times New Roman" w:hAnsi="Times New Roman" w:cs="Times New Roman"/>
                <w:sz w:val="20"/>
                <w:szCs w:val="20"/>
                <w:lang w:eastAsia="ru-RU"/>
              </w:rPr>
              <w:t xml:space="preserve"> с победителем определения поставщика (подрядчика, исполнителя) осуществляется в любой момент до заключения </w:t>
            </w:r>
            <w:r>
              <w:rPr>
                <w:rFonts w:ascii="Times New Roman" w:eastAsia="Times New Roman" w:hAnsi="Times New Roman" w:cs="Times New Roman"/>
                <w:sz w:val="20"/>
                <w:szCs w:val="20"/>
                <w:lang w:eastAsia="ru-RU"/>
              </w:rPr>
              <w:t>договора</w:t>
            </w:r>
            <w:r w:rsidRPr="00390F7D">
              <w:rPr>
                <w:rFonts w:ascii="Times New Roman" w:eastAsia="Times New Roman" w:hAnsi="Times New Roman" w:cs="Times New Roman"/>
                <w:sz w:val="20"/>
                <w:szCs w:val="20"/>
                <w:lang w:eastAsia="ru-RU"/>
              </w:rPr>
              <w:t xml:space="preserve">, если заказчик или комиссия по осуществлению закупок </w:t>
            </w:r>
            <w:r>
              <w:rPr>
                <w:rFonts w:ascii="Times New Roman" w:eastAsia="Times New Roman" w:hAnsi="Times New Roman" w:cs="Times New Roman"/>
                <w:sz w:val="20"/>
                <w:szCs w:val="20"/>
                <w:lang w:eastAsia="ru-RU"/>
              </w:rPr>
              <w:t>выявит</w:t>
            </w:r>
            <w:r w:rsidRPr="00390F7D">
              <w:rPr>
                <w:rFonts w:ascii="Times New Roman" w:eastAsia="Times New Roman" w:hAnsi="Times New Roman" w:cs="Times New Roman"/>
                <w:sz w:val="20"/>
                <w:szCs w:val="20"/>
                <w:lang w:eastAsia="ru-RU"/>
              </w:rPr>
              <w:t xml:space="preserve">, что участник закупки не соответствует требованиям, указанным в </w:t>
            </w:r>
            <w:r>
              <w:rPr>
                <w:rFonts w:ascii="Times New Roman" w:eastAsia="Times New Roman" w:hAnsi="Times New Roman" w:cs="Times New Roman"/>
                <w:sz w:val="20"/>
                <w:szCs w:val="20"/>
                <w:lang w:eastAsia="ru-RU"/>
              </w:rPr>
              <w:t>пункте 1</w:t>
            </w:r>
            <w:r w:rsidRPr="00390F7D">
              <w:rPr>
                <w:rFonts w:ascii="Times New Roman" w:eastAsia="Times New Roman" w:hAnsi="Times New Roman" w:cs="Times New Roman"/>
                <w:sz w:val="20"/>
                <w:szCs w:val="20"/>
                <w:lang w:eastAsia="ru-RU"/>
              </w:rPr>
              <w:t xml:space="preserve"> настояще</w:t>
            </w:r>
            <w:r>
              <w:rPr>
                <w:rFonts w:ascii="Times New Roman" w:eastAsia="Times New Roman" w:hAnsi="Times New Roman" w:cs="Times New Roman"/>
                <w:sz w:val="20"/>
                <w:szCs w:val="20"/>
                <w:lang w:eastAsia="ru-RU"/>
              </w:rPr>
              <w:t>го</w:t>
            </w:r>
            <w:r w:rsidRPr="00390F7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раздела</w:t>
            </w:r>
            <w:r w:rsidRPr="00390F7D">
              <w:rPr>
                <w:rFonts w:ascii="Times New Roman" w:eastAsia="Times New Roman" w:hAnsi="Times New Roman" w:cs="Times New Roman"/>
                <w:sz w:val="20"/>
                <w:szCs w:val="20"/>
                <w:lang w:eastAsia="ru-RU"/>
              </w:rPr>
              <w:t>.</w:t>
            </w:r>
          </w:p>
          <w:p w14:paraId="448D098E" w14:textId="499334AF"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Заказчик (к</w:t>
            </w:r>
            <w:r w:rsidRPr="00390F7D">
              <w:rPr>
                <w:rFonts w:ascii="Times New Roman" w:eastAsia="Times New Roman" w:hAnsi="Times New Roman" w:cs="Times New Roman"/>
                <w:sz w:val="20"/>
                <w:szCs w:val="20"/>
                <w:lang w:eastAsia="ru-RU"/>
              </w:rPr>
              <w:t>омиссия по закупкам</w:t>
            </w:r>
            <w:r>
              <w:rPr>
                <w:rFonts w:ascii="Times New Roman" w:eastAsia="Times New Roman" w:hAnsi="Times New Roman" w:cs="Times New Roman"/>
                <w:sz w:val="20"/>
                <w:szCs w:val="20"/>
                <w:lang w:eastAsia="ru-RU"/>
              </w:rPr>
              <w:t>)</w:t>
            </w:r>
            <w:r w:rsidRPr="00390F7D">
              <w:rPr>
                <w:rFonts w:ascii="Times New Roman" w:eastAsia="Times New Roman" w:hAnsi="Times New Roman" w:cs="Times New Roman"/>
                <w:sz w:val="20"/>
                <w:szCs w:val="20"/>
                <w:lang w:eastAsia="ru-RU"/>
              </w:rPr>
              <w:t xml:space="preserve"> отказывает участнику закупки в допуске к участию в процедуре закупки </w:t>
            </w:r>
            <w:r w:rsidR="0015588A">
              <w:rPr>
                <w:rFonts w:ascii="Times New Roman" w:eastAsia="Times New Roman" w:hAnsi="Times New Roman" w:cs="Times New Roman"/>
                <w:sz w:val="20"/>
                <w:szCs w:val="20"/>
                <w:lang w:eastAsia="ru-RU"/>
              </w:rPr>
              <w:t>по иным основаниям</w:t>
            </w:r>
            <w:r>
              <w:rPr>
                <w:rFonts w:ascii="Times New Roman" w:eastAsia="Times New Roman" w:hAnsi="Times New Roman" w:cs="Times New Roman"/>
                <w:sz w:val="20"/>
                <w:szCs w:val="20"/>
                <w:lang w:eastAsia="ru-RU"/>
              </w:rPr>
              <w:t>, предусмотренны</w:t>
            </w:r>
            <w:r w:rsidR="0015588A">
              <w:rPr>
                <w:rFonts w:ascii="Times New Roman" w:eastAsia="Times New Roman" w:hAnsi="Times New Roman" w:cs="Times New Roman"/>
                <w:sz w:val="20"/>
                <w:szCs w:val="20"/>
                <w:lang w:eastAsia="ru-RU"/>
              </w:rPr>
              <w:t>м</w:t>
            </w:r>
            <w:r>
              <w:rPr>
                <w:rFonts w:ascii="Times New Roman" w:eastAsia="Times New Roman" w:hAnsi="Times New Roman" w:cs="Times New Roman"/>
                <w:sz w:val="20"/>
                <w:szCs w:val="20"/>
                <w:lang w:eastAsia="ru-RU"/>
              </w:rPr>
              <w:t xml:space="preserve"> документацией (извещением) о закупке или Положением о закупке Заказчика.</w:t>
            </w:r>
          </w:p>
          <w:p w14:paraId="76EAC4E0" w14:textId="623D58B3" w:rsidR="00125726" w:rsidRPr="004D71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390F7D">
              <w:rPr>
                <w:rFonts w:ascii="Times New Roman" w:eastAsia="Times New Roman" w:hAnsi="Times New Roman" w:cs="Times New Roman"/>
                <w:sz w:val="20"/>
                <w:szCs w:val="20"/>
                <w:lang w:eastAsia="ru-RU"/>
              </w:rPr>
              <w:t xml:space="preserve">. В случае выявления фактов, предусмотренных в </w:t>
            </w:r>
            <w:r>
              <w:rPr>
                <w:rFonts w:ascii="Times New Roman" w:eastAsia="Times New Roman" w:hAnsi="Times New Roman" w:cs="Times New Roman"/>
                <w:sz w:val="20"/>
                <w:szCs w:val="20"/>
                <w:lang w:eastAsia="ru-RU"/>
              </w:rPr>
              <w:t xml:space="preserve">пункте </w:t>
            </w:r>
            <w:r w:rsidRPr="00390F7D">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w:t>
            </w:r>
            <w:r w:rsidR="00EC0C0E">
              <w:rPr>
                <w:rFonts w:ascii="Times New Roman" w:eastAsia="Times New Roman" w:hAnsi="Times New Roman" w:cs="Times New Roman"/>
                <w:sz w:val="20"/>
                <w:szCs w:val="20"/>
                <w:lang w:eastAsia="ru-RU"/>
              </w:rPr>
              <w:t xml:space="preserve"> 2,</w:t>
            </w:r>
            <w:r>
              <w:rPr>
                <w:rFonts w:ascii="Times New Roman" w:eastAsia="Times New Roman" w:hAnsi="Times New Roman" w:cs="Times New Roman"/>
                <w:sz w:val="20"/>
                <w:szCs w:val="20"/>
                <w:lang w:eastAsia="ru-RU"/>
              </w:rPr>
              <w:t xml:space="preserve"> 3</w:t>
            </w:r>
            <w:r w:rsidRPr="00390F7D">
              <w:rPr>
                <w:rFonts w:ascii="Times New Roman" w:eastAsia="Times New Roman" w:hAnsi="Times New Roman" w:cs="Times New Roman"/>
                <w:sz w:val="20"/>
                <w:szCs w:val="20"/>
                <w:lang w:eastAsia="ru-RU"/>
              </w:rPr>
              <w:t xml:space="preserve"> настоящего раздела, в момент рассмотрения заявок информация об отказе в допуске участникам отражается в протоколе рассмотрения заявок. При этом указываются основания отказа, факты, послужившие основанием для отказа, и обстоятельства выявления таких фактов.</w:t>
            </w:r>
          </w:p>
        </w:tc>
      </w:tr>
      <w:tr w:rsidR="00B41C71" w:rsidRPr="00CD6114" w14:paraId="39F40138" w14:textId="77777777" w:rsidTr="00B41C71">
        <w:tc>
          <w:tcPr>
            <w:tcW w:w="540" w:type="pct"/>
            <w:vMerge w:val="restart"/>
            <w:vAlign w:val="center"/>
          </w:tcPr>
          <w:p w14:paraId="101DBA18" w14:textId="10568B70" w:rsidR="00B41C71" w:rsidRPr="004D717D" w:rsidRDefault="00B41C71"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26</w:t>
            </w:r>
          </w:p>
        </w:tc>
        <w:tc>
          <w:tcPr>
            <w:tcW w:w="4460" w:type="pct"/>
            <w:shd w:val="clear" w:color="auto" w:fill="D9E2F3" w:themeFill="accent1" w:themeFillTint="33"/>
            <w:vAlign w:val="center"/>
          </w:tcPr>
          <w:p w14:paraId="5F78D799" w14:textId="71DB16BC" w:rsidR="00B41C71" w:rsidRPr="00B41C71" w:rsidRDefault="00B41C71" w:rsidP="00B41C71">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5454A">
              <w:rPr>
                <w:rFonts w:ascii="Times New Roman" w:eastAsia="Times New Roman" w:hAnsi="Times New Roman" w:cs="Times New Roman"/>
                <w:b/>
                <w:sz w:val="20"/>
                <w:szCs w:val="20"/>
                <w:lang w:eastAsia="ru-RU"/>
              </w:rPr>
              <w:t>Признание</w:t>
            </w:r>
            <w:r>
              <w:rPr>
                <w:rFonts w:ascii="Times New Roman" w:eastAsia="Times New Roman" w:hAnsi="Times New Roman" w:cs="Times New Roman"/>
                <w:b/>
                <w:sz w:val="20"/>
                <w:szCs w:val="20"/>
                <w:lang w:eastAsia="ru-RU"/>
              </w:rPr>
              <w:t xml:space="preserve"> закупки</w:t>
            </w:r>
            <w:r w:rsidRPr="0045454A">
              <w:rPr>
                <w:rFonts w:ascii="Times New Roman" w:eastAsia="Times New Roman" w:hAnsi="Times New Roman" w:cs="Times New Roman"/>
                <w:b/>
                <w:sz w:val="20"/>
                <w:szCs w:val="20"/>
                <w:lang w:eastAsia="ru-RU"/>
              </w:rPr>
              <w:t xml:space="preserve"> несостоявш</w:t>
            </w:r>
            <w:r w:rsidR="00D6617E">
              <w:rPr>
                <w:rFonts w:ascii="Times New Roman" w:eastAsia="Times New Roman" w:hAnsi="Times New Roman" w:cs="Times New Roman"/>
                <w:b/>
                <w:sz w:val="20"/>
                <w:szCs w:val="20"/>
                <w:lang w:eastAsia="ru-RU"/>
              </w:rPr>
              <w:t>ейся</w:t>
            </w:r>
          </w:p>
        </w:tc>
      </w:tr>
      <w:tr w:rsidR="00B41C71" w:rsidRPr="00CD6114" w14:paraId="7B5DCB0B" w14:textId="77777777" w:rsidTr="00125726">
        <w:tc>
          <w:tcPr>
            <w:tcW w:w="540" w:type="pct"/>
            <w:vMerge/>
            <w:vAlign w:val="center"/>
          </w:tcPr>
          <w:p w14:paraId="60DF85C0" w14:textId="77777777" w:rsidR="00B41C71" w:rsidRPr="004D717D" w:rsidRDefault="00B41C71"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ABE99B2" w14:textId="1E82CFC1" w:rsidR="00A47408" w:rsidRPr="00A47408" w:rsidRDefault="00A47408" w:rsidP="00A47408">
            <w:pPr>
              <w:widowControl w:val="0"/>
              <w:autoSpaceDE w:val="0"/>
              <w:autoSpaceDN w:val="0"/>
              <w:adjustRightInd w:val="0"/>
              <w:spacing w:after="0" w:line="240" w:lineRule="auto"/>
              <w:ind w:left="2" w:firstLine="518"/>
              <w:contextualSpacing/>
              <w:jc w:val="both"/>
              <w:rPr>
                <w:rFonts w:ascii="Times New Roman" w:eastAsia="Times New Roman" w:hAnsi="Times New Roman" w:cs="Times New Roman"/>
                <w:bCs/>
                <w:sz w:val="20"/>
                <w:szCs w:val="20"/>
                <w:lang w:eastAsia="ru-RU"/>
              </w:rPr>
            </w:pPr>
            <w:r w:rsidRPr="00A47408">
              <w:rPr>
                <w:rFonts w:ascii="Times New Roman" w:eastAsia="Times New Roman" w:hAnsi="Times New Roman" w:cs="Times New Roman"/>
                <w:bCs/>
                <w:sz w:val="20"/>
                <w:szCs w:val="20"/>
                <w:lang w:eastAsia="ru-RU"/>
              </w:rPr>
              <w:t>1.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14:paraId="0D1B1570" w14:textId="650014D3" w:rsidR="00A47408" w:rsidRPr="00A47408" w:rsidRDefault="00A47408" w:rsidP="00A47408">
            <w:pPr>
              <w:widowControl w:val="0"/>
              <w:autoSpaceDE w:val="0"/>
              <w:autoSpaceDN w:val="0"/>
              <w:adjustRightInd w:val="0"/>
              <w:spacing w:after="0" w:line="240" w:lineRule="auto"/>
              <w:ind w:left="2" w:firstLine="518"/>
              <w:contextualSpacing/>
              <w:jc w:val="both"/>
              <w:rPr>
                <w:rFonts w:ascii="Times New Roman" w:eastAsia="Times New Roman" w:hAnsi="Times New Roman" w:cs="Times New Roman"/>
                <w:bCs/>
                <w:sz w:val="20"/>
                <w:szCs w:val="20"/>
                <w:lang w:eastAsia="ru-RU"/>
              </w:rPr>
            </w:pPr>
            <w:r w:rsidRPr="00A47408">
              <w:rPr>
                <w:rFonts w:ascii="Times New Roman" w:eastAsia="Times New Roman" w:hAnsi="Times New Roman" w:cs="Times New Roman"/>
                <w:bCs/>
                <w:sz w:val="20"/>
                <w:szCs w:val="20"/>
                <w:lang w:eastAsia="ru-RU"/>
              </w:rPr>
              <w:t>2. В случае если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14:paraId="7A1B10BB" w14:textId="50BCDC49" w:rsidR="00B41C71"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bCs/>
                <w:sz w:val="20"/>
                <w:szCs w:val="20"/>
                <w:lang w:eastAsia="ru-RU"/>
              </w:rPr>
              <w:t>3. В случае если запрос котировок признается несостоявшимся в связи с тем, что подана только одна заявка, которая признана соответствующей установленным Заказчиком требованиям к товарам, работам, услугам в соответствии с извещением о проведении запроса котировок, или только одна заявка соответствует требованиям в соответствии с извещением о проведении запроса котировок, а также в случае отсутствия заявок на участие в закупке, отклонения всех заявок или при уклонении участников, с которыми должен быть заключен договор по результатам закупки, Заказчик вправе заключить договор с единственным поставщиком в соответствии с настоящим Положением  по цене, предложенной таким участником, но не превышающей НМЦ договора либо изменить условия договора и осуществить закупку предусмотренными Положением способами.</w:t>
            </w:r>
          </w:p>
        </w:tc>
      </w:tr>
      <w:tr w:rsidR="0024495D" w:rsidRPr="00CD6114" w14:paraId="5589B722" w14:textId="77777777" w:rsidTr="004F40AA">
        <w:trPr>
          <w:trHeight w:val="196"/>
        </w:trPr>
        <w:tc>
          <w:tcPr>
            <w:tcW w:w="540" w:type="pct"/>
            <w:vMerge w:val="restart"/>
            <w:shd w:val="clear" w:color="auto" w:fill="FFFFFF"/>
            <w:vAlign w:val="center"/>
          </w:tcPr>
          <w:p w14:paraId="6364F469" w14:textId="5685DBC0" w:rsidR="0024495D" w:rsidRPr="004D717D" w:rsidRDefault="00B41C71"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27</w:t>
            </w:r>
          </w:p>
        </w:tc>
        <w:tc>
          <w:tcPr>
            <w:tcW w:w="4460" w:type="pct"/>
            <w:shd w:val="clear" w:color="auto" w:fill="D9E2F3" w:themeFill="accent1" w:themeFillTint="33"/>
            <w:vAlign w:val="center"/>
          </w:tcPr>
          <w:p w14:paraId="33015795" w14:textId="2AC0BBA5" w:rsidR="0024495D" w:rsidRPr="004D717D"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Отдельными файлами прилагаются:</w:t>
            </w:r>
          </w:p>
        </w:tc>
      </w:tr>
      <w:tr w:rsidR="0024495D" w:rsidRPr="00CD6114" w14:paraId="5D87B594" w14:textId="77777777" w:rsidTr="005660A5">
        <w:trPr>
          <w:trHeight w:val="196"/>
        </w:trPr>
        <w:tc>
          <w:tcPr>
            <w:tcW w:w="540" w:type="pct"/>
            <w:vMerge/>
            <w:shd w:val="clear" w:color="auto" w:fill="FFFFFF"/>
            <w:vAlign w:val="center"/>
          </w:tcPr>
          <w:p w14:paraId="0F975DFC"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1DDD00B" w14:textId="41877E28"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1. Описание предмета закупки (Техническое задание);</w:t>
            </w:r>
          </w:p>
          <w:p w14:paraId="05FF9F80" w14:textId="622C777C"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2. Проект договора;</w:t>
            </w:r>
          </w:p>
          <w:p w14:paraId="6CDC4181" w14:textId="77777777"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3. Обоснование НМЦД;</w:t>
            </w:r>
          </w:p>
          <w:p w14:paraId="3CFD53E1" w14:textId="066F37FF" w:rsidR="0024495D" w:rsidRPr="00A47408" w:rsidRDefault="0024495D" w:rsidP="00A47408">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4. Рекомендуемая форма заявки участника закупки</w:t>
            </w:r>
            <w:r w:rsidR="00A47408">
              <w:rPr>
                <w:rFonts w:ascii="Times New Roman" w:eastAsia="Times New Roman" w:hAnsi="Times New Roman" w:cs="Times New Roman"/>
                <w:bCs/>
                <w:sz w:val="20"/>
                <w:szCs w:val="20"/>
                <w:lang w:eastAsia="ru-RU"/>
              </w:rPr>
              <w:t>.</w:t>
            </w:r>
          </w:p>
        </w:tc>
      </w:tr>
      <w:tr w:rsidR="0024495D" w:rsidRPr="00CD6114" w14:paraId="10360C2C" w14:textId="77777777" w:rsidTr="00F02ACD">
        <w:trPr>
          <w:trHeight w:val="196"/>
        </w:trPr>
        <w:tc>
          <w:tcPr>
            <w:tcW w:w="540" w:type="pct"/>
            <w:vMerge w:val="restart"/>
            <w:shd w:val="clear" w:color="auto" w:fill="FFFFFF"/>
            <w:vAlign w:val="center"/>
          </w:tcPr>
          <w:p w14:paraId="35A3192F" w14:textId="2B1209BB" w:rsidR="0024495D" w:rsidRPr="004D717D" w:rsidRDefault="00B41C71"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28</w:t>
            </w:r>
          </w:p>
        </w:tc>
        <w:tc>
          <w:tcPr>
            <w:tcW w:w="4460" w:type="pct"/>
            <w:shd w:val="clear" w:color="auto" w:fill="D9E2F3" w:themeFill="accent1" w:themeFillTint="33"/>
            <w:vAlign w:val="center"/>
          </w:tcPr>
          <w:p w14:paraId="4D09E8D5" w14:textId="3624318D" w:rsidR="0024495D" w:rsidRPr="004D717D"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Иные требования, определенные Положением о закупке товаров, работ, услуг Заказчика</w:t>
            </w:r>
          </w:p>
        </w:tc>
      </w:tr>
      <w:tr w:rsidR="0024495D" w:rsidRPr="00CD6114" w14:paraId="388ADADB" w14:textId="77777777" w:rsidTr="005660A5">
        <w:trPr>
          <w:trHeight w:val="196"/>
        </w:trPr>
        <w:tc>
          <w:tcPr>
            <w:tcW w:w="540" w:type="pct"/>
            <w:vMerge/>
            <w:shd w:val="clear" w:color="auto" w:fill="FFFFFF"/>
            <w:vAlign w:val="center"/>
          </w:tcPr>
          <w:p w14:paraId="047DB0D5"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4F57B5F" w14:textId="541449B0" w:rsidR="0024495D" w:rsidRPr="004D717D" w:rsidRDefault="00A47408" w:rsidP="00A47408">
            <w:pPr>
              <w:widowControl w:val="0"/>
              <w:autoSpaceDE w:val="0"/>
              <w:autoSpaceDN w:val="0"/>
              <w:adjustRightInd w:val="0"/>
              <w:spacing w:after="0" w:line="240" w:lineRule="auto"/>
              <w:ind w:left="2"/>
              <w:contextualSpacing/>
              <w:jc w:val="center"/>
              <w:rPr>
                <w:rFonts w:ascii="Times New Roman" w:eastAsia="Times New Roman" w:hAnsi="Times New Roman" w:cs="Times New Roman"/>
                <w:bCs/>
                <w:sz w:val="20"/>
                <w:szCs w:val="20"/>
                <w:lang w:eastAsia="ru-RU"/>
              </w:rPr>
            </w:pPr>
            <w:r w:rsidRPr="00A47408">
              <w:rPr>
                <w:rFonts w:ascii="Times New Roman" w:eastAsia="Times New Roman" w:hAnsi="Times New Roman" w:cs="Times New Roman"/>
                <w:bCs/>
                <w:sz w:val="20"/>
                <w:szCs w:val="20"/>
                <w:lang w:eastAsia="ru-RU"/>
              </w:rPr>
              <w:t>Не устанавливаются</w:t>
            </w:r>
          </w:p>
        </w:tc>
      </w:tr>
    </w:tbl>
    <w:p w14:paraId="7A74AE5C" w14:textId="77777777" w:rsidR="000900AC" w:rsidRPr="00731559" w:rsidRDefault="000900AC" w:rsidP="00E73795">
      <w:pPr>
        <w:widowControl w:val="0"/>
        <w:spacing w:after="0" w:line="240" w:lineRule="auto"/>
        <w:rPr>
          <w:rFonts w:ascii="Times New Roman" w:hAnsi="Times New Roman" w:cs="Times New Roman"/>
        </w:rPr>
      </w:pPr>
    </w:p>
    <w:sectPr w:rsidR="000900AC" w:rsidRPr="00731559" w:rsidSect="00D850BC">
      <w:footerReference w:type="default" r:id="rId17"/>
      <w:pgSz w:w="11906" w:h="16838"/>
      <w:pgMar w:top="1134" w:right="907" w:bottom="567" w:left="1134" w:header="720" w:footer="720" w:gutter="0"/>
      <w:pgNumType w:start="1" w:chapSep="period"/>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26F656" w14:textId="77777777" w:rsidR="006D1700" w:rsidRDefault="006D1700">
      <w:pPr>
        <w:spacing w:after="0" w:line="240" w:lineRule="auto"/>
      </w:pPr>
      <w:r>
        <w:separator/>
      </w:r>
    </w:p>
  </w:endnote>
  <w:endnote w:type="continuationSeparator" w:id="0">
    <w:p w14:paraId="2C23A610" w14:textId="77777777" w:rsidR="006D1700" w:rsidRDefault="006D1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CD7BDE" w14:textId="019A4FE9" w:rsidR="00F73068" w:rsidRDefault="00F73068" w:rsidP="0054310E">
    <w:pPr>
      <w:pStyle w:val="a9"/>
      <w:tabs>
        <w:tab w:val="clear" w:pos="4677"/>
      </w:tabs>
    </w:pPr>
    <w:r>
      <w:tab/>
    </w:r>
    <w:r>
      <w:fldChar w:fldCharType="begin"/>
    </w:r>
    <w:r>
      <w:instrText xml:space="preserve"> PAGE   \* MERGEFORMAT </w:instrText>
    </w:r>
    <w:r>
      <w:fldChar w:fldCharType="separate"/>
    </w:r>
    <w:r>
      <w:rPr>
        <w:noProof/>
      </w:rPr>
      <w:t>10</w:t>
    </w:r>
    <w:r>
      <w:fldChar w:fldCharType="end"/>
    </w:r>
  </w:p>
  <w:p w14:paraId="1915D6A2" w14:textId="4D515800" w:rsidR="00F73068" w:rsidRDefault="00F73068">
    <w:pPr>
      <w:pStyle w:val="a9"/>
    </w:pPr>
  </w:p>
  <w:p w14:paraId="75D7B64D" w14:textId="77777777" w:rsidR="00F73068" w:rsidRDefault="00F730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CD6897" w14:textId="77777777" w:rsidR="006D1700" w:rsidRDefault="006D1700">
      <w:pPr>
        <w:spacing w:after="0" w:line="240" w:lineRule="auto"/>
      </w:pPr>
      <w:r>
        <w:separator/>
      </w:r>
    </w:p>
  </w:footnote>
  <w:footnote w:type="continuationSeparator" w:id="0">
    <w:p w14:paraId="7063F8CB" w14:textId="77777777" w:rsidR="006D1700" w:rsidRDefault="006D1700">
      <w:pPr>
        <w:spacing w:after="0" w:line="240" w:lineRule="auto"/>
      </w:pPr>
      <w:r>
        <w:continuationSeparator/>
      </w:r>
    </w:p>
  </w:footnote>
  <w:footnote w:id="1">
    <w:p w14:paraId="3262B974" w14:textId="39FC7656" w:rsidR="00F73068" w:rsidRDefault="00F73068">
      <w:pPr>
        <w:pStyle w:val="af7"/>
      </w:pPr>
      <w:r>
        <w:rPr>
          <w:rStyle w:val="aff0"/>
        </w:rPr>
        <w:footnoteRef/>
      </w:r>
      <w:r>
        <w:t xml:space="preserve"> </w:t>
      </w:r>
      <w:r w:rsidRPr="00CD6114">
        <w:t>в соответствии с частями 9, 10 статьи 4 Федерального закона №</w:t>
      </w:r>
      <w:r>
        <w:t> </w:t>
      </w:r>
      <w:r w:rsidRPr="00CD6114">
        <w:t>223-ФЗ</w:t>
      </w:r>
    </w:p>
  </w:footnote>
  <w:footnote w:id="2">
    <w:p w14:paraId="676ED3E8" w14:textId="430681D9" w:rsidR="0015588A" w:rsidRPr="0015588A" w:rsidRDefault="0015588A" w:rsidP="0015588A">
      <w:pPr>
        <w:pStyle w:val="af7"/>
        <w:jc w:val="both"/>
        <w:rPr>
          <w:sz w:val="16"/>
          <w:szCs w:val="16"/>
        </w:rPr>
      </w:pPr>
      <w:r w:rsidRPr="0015588A">
        <w:rPr>
          <w:rStyle w:val="aff0"/>
          <w:sz w:val="16"/>
          <w:szCs w:val="16"/>
        </w:rPr>
        <w:footnoteRef/>
      </w:r>
      <w:r w:rsidRPr="0015588A">
        <w:rPr>
          <w:sz w:val="16"/>
          <w:szCs w:val="16"/>
        </w:rPr>
        <w:t xml:space="preserve"> Ответственность за недостоверность информации и (или) документов, направленных </w:t>
      </w:r>
      <w:r>
        <w:rPr>
          <w:sz w:val="16"/>
          <w:szCs w:val="16"/>
        </w:rPr>
        <w:t>в составе заявки на участие в закупке</w:t>
      </w:r>
      <w:r w:rsidRPr="0015588A">
        <w:rPr>
          <w:sz w:val="16"/>
          <w:szCs w:val="16"/>
        </w:rPr>
        <w:t>,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A844A7"/>
    <w:multiLevelType w:val="hybridMultilevel"/>
    <w:tmpl w:val="3110C090"/>
    <w:lvl w:ilvl="0" w:tplc="CE982100">
      <w:start w:val="10"/>
      <w:numFmt w:val="decimal"/>
      <w:lvlText w:val="%1."/>
      <w:lvlJc w:val="left"/>
      <w:pPr>
        <w:tabs>
          <w:tab w:val="num" w:pos="540"/>
        </w:tabs>
        <w:ind w:left="540" w:hanging="360"/>
      </w:pPr>
    </w:lvl>
    <w:lvl w:ilvl="1" w:tplc="BC5A6F06">
      <w:numFmt w:val="none"/>
      <w:pStyle w:val="2"/>
      <w:lvlText w:val=""/>
      <w:lvlJc w:val="left"/>
      <w:pPr>
        <w:tabs>
          <w:tab w:val="num" w:pos="360"/>
        </w:tabs>
        <w:ind w:left="0" w:firstLine="0"/>
      </w:pPr>
    </w:lvl>
    <w:lvl w:ilvl="2" w:tplc="585E6B80">
      <w:numFmt w:val="none"/>
      <w:lvlText w:val=""/>
      <w:lvlJc w:val="left"/>
      <w:pPr>
        <w:tabs>
          <w:tab w:val="num" w:pos="360"/>
        </w:tabs>
        <w:ind w:left="0" w:firstLine="0"/>
      </w:pPr>
    </w:lvl>
    <w:lvl w:ilvl="3" w:tplc="8B164C38">
      <w:numFmt w:val="none"/>
      <w:lvlText w:val=""/>
      <w:lvlJc w:val="left"/>
      <w:pPr>
        <w:tabs>
          <w:tab w:val="num" w:pos="360"/>
        </w:tabs>
        <w:ind w:left="0" w:firstLine="0"/>
      </w:pPr>
    </w:lvl>
    <w:lvl w:ilvl="4" w:tplc="61D8FEDE">
      <w:numFmt w:val="none"/>
      <w:lvlText w:val=""/>
      <w:lvlJc w:val="left"/>
      <w:pPr>
        <w:tabs>
          <w:tab w:val="num" w:pos="360"/>
        </w:tabs>
        <w:ind w:left="0" w:firstLine="0"/>
      </w:pPr>
    </w:lvl>
    <w:lvl w:ilvl="5" w:tplc="5590EA44">
      <w:numFmt w:val="none"/>
      <w:lvlText w:val=""/>
      <w:lvlJc w:val="left"/>
      <w:pPr>
        <w:tabs>
          <w:tab w:val="num" w:pos="360"/>
        </w:tabs>
        <w:ind w:left="0" w:firstLine="0"/>
      </w:pPr>
    </w:lvl>
    <w:lvl w:ilvl="6" w:tplc="D74E4DC0">
      <w:numFmt w:val="none"/>
      <w:lvlText w:val=""/>
      <w:lvlJc w:val="left"/>
      <w:pPr>
        <w:tabs>
          <w:tab w:val="num" w:pos="360"/>
        </w:tabs>
        <w:ind w:left="0" w:firstLine="0"/>
      </w:pPr>
    </w:lvl>
    <w:lvl w:ilvl="7" w:tplc="1E96A240">
      <w:numFmt w:val="none"/>
      <w:lvlText w:val=""/>
      <w:lvlJc w:val="left"/>
      <w:pPr>
        <w:tabs>
          <w:tab w:val="num" w:pos="360"/>
        </w:tabs>
        <w:ind w:left="0" w:firstLine="0"/>
      </w:pPr>
    </w:lvl>
    <w:lvl w:ilvl="8" w:tplc="20D626C0">
      <w:numFmt w:val="none"/>
      <w:lvlText w:val=""/>
      <w:lvlJc w:val="left"/>
      <w:pPr>
        <w:tabs>
          <w:tab w:val="num" w:pos="360"/>
        </w:tabs>
        <w:ind w:left="0" w:firstLine="0"/>
      </w:pPr>
    </w:lvl>
  </w:abstractNum>
  <w:abstractNum w:abstractNumId="2" w15:restartNumberingAfterBreak="0">
    <w:nsid w:val="0AE7751B"/>
    <w:multiLevelType w:val="hybridMultilevel"/>
    <w:tmpl w:val="EF28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FB7011"/>
    <w:multiLevelType w:val="hybridMultilevel"/>
    <w:tmpl w:val="3926D8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8E4F74"/>
    <w:multiLevelType w:val="hybridMultilevel"/>
    <w:tmpl w:val="A22E2C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56" w:hanging="360"/>
      </w:pPr>
      <w:rPr>
        <w:rFonts w:ascii="Courier New" w:hAnsi="Courier New" w:cs="Courier New" w:hint="default"/>
      </w:rPr>
    </w:lvl>
    <w:lvl w:ilvl="2" w:tplc="04190005" w:tentative="1">
      <w:start w:val="1"/>
      <w:numFmt w:val="bullet"/>
      <w:lvlText w:val=""/>
      <w:lvlJc w:val="left"/>
      <w:pPr>
        <w:ind w:left="2876" w:hanging="360"/>
      </w:pPr>
      <w:rPr>
        <w:rFonts w:ascii="Wingdings" w:hAnsi="Wingdings" w:hint="default"/>
      </w:rPr>
    </w:lvl>
    <w:lvl w:ilvl="3" w:tplc="04190001" w:tentative="1">
      <w:start w:val="1"/>
      <w:numFmt w:val="bullet"/>
      <w:lvlText w:val=""/>
      <w:lvlJc w:val="left"/>
      <w:pPr>
        <w:ind w:left="3596" w:hanging="360"/>
      </w:pPr>
      <w:rPr>
        <w:rFonts w:ascii="Symbol" w:hAnsi="Symbol" w:hint="default"/>
      </w:rPr>
    </w:lvl>
    <w:lvl w:ilvl="4" w:tplc="04190003" w:tentative="1">
      <w:start w:val="1"/>
      <w:numFmt w:val="bullet"/>
      <w:lvlText w:val="o"/>
      <w:lvlJc w:val="left"/>
      <w:pPr>
        <w:ind w:left="4316" w:hanging="360"/>
      </w:pPr>
      <w:rPr>
        <w:rFonts w:ascii="Courier New" w:hAnsi="Courier New" w:cs="Courier New" w:hint="default"/>
      </w:rPr>
    </w:lvl>
    <w:lvl w:ilvl="5" w:tplc="04190005" w:tentative="1">
      <w:start w:val="1"/>
      <w:numFmt w:val="bullet"/>
      <w:lvlText w:val=""/>
      <w:lvlJc w:val="left"/>
      <w:pPr>
        <w:ind w:left="5036" w:hanging="360"/>
      </w:pPr>
      <w:rPr>
        <w:rFonts w:ascii="Wingdings" w:hAnsi="Wingdings" w:hint="default"/>
      </w:rPr>
    </w:lvl>
    <w:lvl w:ilvl="6" w:tplc="04190001" w:tentative="1">
      <w:start w:val="1"/>
      <w:numFmt w:val="bullet"/>
      <w:lvlText w:val=""/>
      <w:lvlJc w:val="left"/>
      <w:pPr>
        <w:ind w:left="5756" w:hanging="360"/>
      </w:pPr>
      <w:rPr>
        <w:rFonts w:ascii="Symbol" w:hAnsi="Symbol" w:hint="default"/>
      </w:rPr>
    </w:lvl>
    <w:lvl w:ilvl="7" w:tplc="04190003" w:tentative="1">
      <w:start w:val="1"/>
      <w:numFmt w:val="bullet"/>
      <w:lvlText w:val="o"/>
      <w:lvlJc w:val="left"/>
      <w:pPr>
        <w:ind w:left="6476" w:hanging="360"/>
      </w:pPr>
      <w:rPr>
        <w:rFonts w:ascii="Courier New" w:hAnsi="Courier New" w:cs="Courier New" w:hint="default"/>
      </w:rPr>
    </w:lvl>
    <w:lvl w:ilvl="8" w:tplc="04190005" w:tentative="1">
      <w:start w:val="1"/>
      <w:numFmt w:val="bullet"/>
      <w:lvlText w:val=""/>
      <w:lvlJc w:val="left"/>
      <w:pPr>
        <w:ind w:left="7196" w:hanging="360"/>
      </w:pPr>
      <w:rPr>
        <w:rFonts w:ascii="Wingdings" w:hAnsi="Wingdings" w:hint="default"/>
      </w:rPr>
    </w:lvl>
  </w:abstractNum>
  <w:abstractNum w:abstractNumId="5" w15:restartNumberingAfterBreak="0">
    <w:nsid w:val="0FB55065"/>
    <w:multiLevelType w:val="hybridMultilevel"/>
    <w:tmpl w:val="59F45714"/>
    <w:lvl w:ilvl="0" w:tplc="47307A3E">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15:restartNumberingAfterBreak="0">
    <w:nsid w:val="18F46D15"/>
    <w:multiLevelType w:val="hybridMultilevel"/>
    <w:tmpl w:val="E408C1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A46EC4"/>
    <w:multiLevelType w:val="multilevel"/>
    <w:tmpl w:val="668C8666"/>
    <w:lvl w:ilvl="0">
      <w:start w:val="13"/>
      <w:numFmt w:val="decimal"/>
      <w:lvlText w:val="%1."/>
      <w:lvlJc w:val="left"/>
      <w:pPr>
        <w:ind w:left="645" w:hanging="645"/>
      </w:pPr>
      <w:rPr>
        <w:rFonts w:hint="default"/>
      </w:rPr>
    </w:lvl>
    <w:lvl w:ilvl="1">
      <w:start w:val="1"/>
      <w:numFmt w:val="decimal"/>
      <w:lvlText w:val="%1.%2."/>
      <w:lvlJc w:val="left"/>
      <w:pPr>
        <w:ind w:left="1000" w:hanging="645"/>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15:restartNumberingAfterBreak="0">
    <w:nsid w:val="1BFA07ED"/>
    <w:multiLevelType w:val="multilevel"/>
    <w:tmpl w:val="FA6ED9F8"/>
    <w:lvl w:ilvl="0">
      <w:start w:val="1"/>
      <w:numFmt w:val="decimal"/>
      <w:lvlText w:val="%1."/>
      <w:lvlJc w:val="left"/>
      <w:pPr>
        <w:ind w:left="3763" w:hanging="360"/>
      </w:pPr>
      <w:rPr>
        <w:b/>
      </w:rPr>
    </w:lvl>
    <w:lvl w:ilvl="1">
      <w:start w:val="1"/>
      <w:numFmt w:val="decimal"/>
      <w:lvlText w:val="%1.%2."/>
      <w:lvlJc w:val="left"/>
      <w:pPr>
        <w:ind w:left="7947" w:hanging="432"/>
      </w:pPr>
      <w:rPr>
        <w:i w:val="0"/>
        <w:sz w:val="24"/>
      </w:rPr>
    </w:lvl>
    <w:lvl w:ilvl="2">
      <w:start w:val="1"/>
      <w:numFmt w:val="decimal"/>
      <w:lvlText w:val="%1.%2.%3."/>
      <w:lvlJc w:val="left"/>
      <w:pPr>
        <w:ind w:left="4758" w:hanging="504"/>
      </w:pPr>
      <w:rPr>
        <w:i w:val="0"/>
        <w:sz w:val="24"/>
      </w:rPr>
    </w:lvl>
    <w:lvl w:ilvl="3">
      <w:start w:val="1"/>
      <w:numFmt w:val="decimal"/>
      <w:lvlText w:val="%1.%2.%3.%4."/>
      <w:lvlJc w:val="left"/>
      <w:pPr>
        <w:ind w:left="5469"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9" w15:restartNumberingAfterBreak="0">
    <w:nsid w:val="1BFB314D"/>
    <w:multiLevelType w:val="multilevel"/>
    <w:tmpl w:val="1BC0DD5A"/>
    <w:lvl w:ilvl="0">
      <w:start w:val="6"/>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205D485C"/>
    <w:multiLevelType w:val="hybridMultilevel"/>
    <w:tmpl w:val="35521670"/>
    <w:lvl w:ilvl="0" w:tplc="968E4EB0">
      <w:start w:val="6"/>
      <w:numFmt w:val="decimal"/>
      <w:lvlText w:val="%1."/>
      <w:lvlJc w:val="left"/>
      <w:pPr>
        <w:ind w:left="2640" w:hanging="360"/>
      </w:pPr>
      <w:rPr>
        <w:rFonts w:hint="default"/>
      </w:rPr>
    </w:lvl>
    <w:lvl w:ilvl="1" w:tplc="04190019" w:tentative="1">
      <w:start w:val="1"/>
      <w:numFmt w:val="lowerLetter"/>
      <w:lvlText w:val="%2."/>
      <w:lvlJc w:val="left"/>
      <w:pPr>
        <w:ind w:left="3360" w:hanging="360"/>
      </w:pPr>
    </w:lvl>
    <w:lvl w:ilvl="2" w:tplc="0419001B" w:tentative="1">
      <w:start w:val="1"/>
      <w:numFmt w:val="lowerRoman"/>
      <w:lvlText w:val="%3."/>
      <w:lvlJc w:val="right"/>
      <w:pPr>
        <w:ind w:left="4080" w:hanging="180"/>
      </w:pPr>
    </w:lvl>
    <w:lvl w:ilvl="3" w:tplc="0419000F" w:tentative="1">
      <w:start w:val="1"/>
      <w:numFmt w:val="decimal"/>
      <w:lvlText w:val="%4."/>
      <w:lvlJc w:val="left"/>
      <w:pPr>
        <w:ind w:left="4800" w:hanging="360"/>
      </w:pPr>
    </w:lvl>
    <w:lvl w:ilvl="4" w:tplc="04190019" w:tentative="1">
      <w:start w:val="1"/>
      <w:numFmt w:val="lowerLetter"/>
      <w:lvlText w:val="%5."/>
      <w:lvlJc w:val="left"/>
      <w:pPr>
        <w:ind w:left="5520" w:hanging="360"/>
      </w:pPr>
    </w:lvl>
    <w:lvl w:ilvl="5" w:tplc="0419001B" w:tentative="1">
      <w:start w:val="1"/>
      <w:numFmt w:val="lowerRoman"/>
      <w:lvlText w:val="%6."/>
      <w:lvlJc w:val="right"/>
      <w:pPr>
        <w:ind w:left="6240" w:hanging="180"/>
      </w:pPr>
    </w:lvl>
    <w:lvl w:ilvl="6" w:tplc="0419000F" w:tentative="1">
      <w:start w:val="1"/>
      <w:numFmt w:val="decimal"/>
      <w:lvlText w:val="%7."/>
      <w:lvlJc w:val="left"/>
      <w:pPr>
        <w:ind w:left="6960" w:hanging="360"/>
      </w:pPr>
    </w:lvl>
    <w:lvl w:ilvl="7" w:tplc="04190019" w:tentative="1">
      <w:start w:val="1"/>
      <w:numFmt w:val="lowerLetter"/>
      <w:lvlText w:val="%8."/>
      <w:lvlJc w:val="left"/>
      <w:pPr>
        <w:ind w:left="7680" w:hanging="360"/>
      </w:pPr>
    </w:lvl>
    <w:lvl w:ilvl="8" w:tplc="0419001B" w:tentative="1">
      <w:start w:val="1"/>
      <w:numFmt w:val="lowerRoman"/>
      <w:lvlText w:val="%9."/>
      <w:lvlJc w:val="right"/>
      <w:pPr>
        <w:ind w:left="8400" w:hanging="180"/>
      </w:pPr>
    </w:lvl>
  </w:abstractNum>
  <w:abstractNum w:abstractNumId="12" w15:restartNumberingAfterBreak="0">
    <w:nsid w:val="238B540B"/>
    <w:multiLevelType w:val="hybridMultilevel"/>
    <w:tmpl w:val="D508343A"/>
    <w:lvl w:ilvl="0" w:tplc="02E4491E">
      <w:start w:val="1"/>
      <w:numFmt w:val="decimal"/>
      <w:lvlText w:val="%1."/>
      <w:lvlJc w:val="left"/>
      <w:pPr>
        <w:ind w:left="-207" w:hanging="360"/>
      </w:pPr>
      <w:rPr>
        <w:rFonts w:hint="default"/>
      </w:rPr>
    </w:lvl>
    <w:lvl w:ilvl="1" w:tplc="7578F144">
      <w:start w:val="1"/>
      <w:numFmt w:val="lowerLetter"/>
      <w:lvlText w:val="%2."/>
      <w:lvlJc w:val="left"/>
      <w:pPr>
        <w:ind w:left="513" w:hanging="360"/>
      </w:pPr>
    </w:lvl>
    <w:lvl w:ilvl="2" w:tplc="780CDA0A">
      <w:start w:val="1"/>
      <w:numFmt w:val="lowerRoman"/>
      <w:lvlText w:val="%3."/>
      <w:lvlJc w:val="right"/>
      <w:pPr>
        <w:ind w:left="1233" w:hanging="180"/>
      </w:pPr>
    </w:lvl>
    <w:lvl w:ilvl="3" w:tplc="5204EBCC">
      <w:start w:val="1"/>
      <w:numFmt w:val="decimal"/>
      <w:lvlText w:val="%4."/>
      <w:lvlJc w:val="left"/>
      <w:pPr>
        <w:ind w:left="1953" w:hanging="360"/>
      </w:pPr>
    </w:lvl>
    <w:lvl w:ilvl="4" w:tplc="6FF0C72E">
      <w:start w:val="1"/>
      <w:numFmt w:val="lowerLetter"/>
      <w:lvlText w:val="%5."/>
      <w:lvlJc w:val="left"/>
      <w:pPr>
        <w:ind w:left="2673" w:hanging="360"/>
      </w:pPr>
    </w:lvl>
    <w:lvl w:ilvl="5" w:tplc="A74481B8">
      <w:start w:val="1"/>
      <w:numFmt w:val="lowerRoman"/>
      <w:lvlText w:val="%6."/>
      <w:lvlJc w:val="right"/>
      <w:pPr>
        <w:ind w:left="3393" w:hanging="180"/>
      </w:pPr>
    </w:lvl>
    <w:lvl w:ilvl="6" w:tplc="0C1838CA">
      <w:start w:val="1"/>
      <w:numFmt w:val="decimal"/>
      <w:lvlText w:val="%7."/>
      <w:lvlJc w:val="left"/>
      <w:pPr>
        <w:ind w:left="4113" w:hanging="360"/>
      </w:pPr>
    </w:lvl>
    <w:lvl w:ilvl="7" w:tplc="E954E7E4">
      <w:start w:val="1"/>
      <w:numFmt w:val="lowerLetter"/>
      <w:lvlText w:val="%8."/>
      <w:lvlJc w:val="left"/>
      <w:pPr>
        <w:ind w:left="4833" w:hanging="360"/>
      </w:pPr>
    </w:lvl>
    <w:lvl w:ilvl="8" w:tplc="A78C2588">
      <w:start w:val="1"/>
      <w:numFmt w:val="lowerRoman"/>
      <w:lvlText w:val="%9."/>
      <w:lvlJc w:val="right"/>
      <w:pPr>
        <w:ind w:left="5553" w:hanging="180"/>
      </w:pPr>
    </w:lvl>
  </w:abstractNum>
  <w:abstractNum w:abstractNumId="13" w15:restartNumberingAfterBreak="0">
    <w:nsid w:val="2A042072"/>
    <w:multiLevelType w:val="hybridMultilevel"/>
    <w:tmpl w:val="E2D00ACE"/>
    <w:lvl w:ilvl="0" w:tplc="CF5E015E">
      <w:start w:val="1"/>
      <w:numFmt w:val="decimal"/>
      <w:lvlText w:val="%1."/>
      <w:lvlJc w:val="left"/>
      <w:pPr>
        <w:tabs>
          <w:tab w:val="num" w:pos="930"/>
        </w:tabs>
        <w:ind w:left="930" w:hanging="360"/>
      </w:pPr>
      <w:rPr>
        <w:rFonts w:hint="default"/>
        <w:w w:val="10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2A400BEC"/>
    <w:multiLevelType w:val="multilevel"/>
    <w:tmpl w:val="2140E928"/>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5" w15:restartNumberingAfterBreak="0">
    <w:nsid w:val="34670F90"/>
    <w:multiLevelType w:val="hybridMultilevel"/>
    <w:tmpl w:val="B85A0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D95315"/>
    <w:multiLevelType w:val="multilevel"/>
    <w:tmpl w:val="E5DA5FC6"/>
    <w:lvl w:ilvl="0">
      <w:start w:val="9"/>
      <w:numFmt w:val="decimal"/>
      <w:lvlText w:val="%1."/>
      <w:lvlJc w:val="left"/>
      <w:pPr>
        <w:ind w:left="786" w:hanging="360"/>
      </w:pPr>
      <w:rPr>
        <w:rFonts w:hint="default"/>
      </w:rPr>
    </w:lvl>
    <w:lvl w:ilvl="1">
      <w:start w:val="2"/>
      <w:numFmt w:val="decimal"/>
      <w:isLgl/>
      <w:lvlText w:val="%1.%2."/>
      <w:lvlJc w:val="left"/>
      <w:pPr>
        <w:ind w:left="1320"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48" w:hanging="720"/>
      </w:pPr>
      <w:rPr>
        <w:rFonts w:hint="default"/>
      </w:rPr>
    </w:lvl>
    <w:lvl w:ilvl="4">
      <w:start w:val="1"/>
      <w:numFmt w:val="decimal"/>
      <w:isLgl/>
      <w:lvlText w:val="%1.%2.%3.%4.%5."/>
      <w:lvlJc w:val="left"/>
      <w:pPr>
        <w:ind w:left="3642"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5070" w:hanging="1440"/>
      </w:pPr>
      <w:rPr>
        <w:rFonts w:hint="default"/>
      </w:rPr>
    </w:lvl>
    <w:lvl w:ilvl="7">
      <w:start w:val="1"/>
      <w:numFmt w:val="decimal"/>
      <w:isLgl/>
      <w:lvlText w:val="%1.%2.%3.%4.%5.%6.%7.%8."/>
      <w:lvlJc w:val="left"/>
      <w:pPr>
        <w:ind w:left="5604" w:hanging="1440"/>
      </w:pPr>
      <w:rPr>
        <w:rFonts w:hint="default"/>
      </w:rPr>
    </w:lvl>
    <w:lvl w:ilvl="8">
      <w:start w:val="1"/>
      <w:numFmt w:val="decimal"/>
      <w:isLgl/>
      <w:lvlText w:val="%1.%2.%3.%4.%5.%6.%7.%8.%9."/>
      <w:lvlJc w:val="left"/>
      <w:pPr>
        <w:ind w:left="6498" w:hanging="1800"/>
      </w:pPr>
      <w:rPr>
        <w:rFonts w:hint="default"/>
      </w:rPr>
    </w:lvl>
  </w:abstractNum>
  <w:abstractNum w:abstractNumId="17" w15:restartNumberingAfterBreak="0">
    <w:nsid w:val="3BAD0AE1"/>
    <w:multiLevelType w:val="multilevel"/>
    <w:tmpl w:val="0419001F"/>
    <w:styleLink w:val="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64E6E72"/>
    <w:multiLevelType w:val="multilevel"/>
    <w:tmpl w:val="9B4C5488"/>
    <w:lvl w:ilvl="0">
      <w:start w:val="14"/>
      <w:numFmt w:val="decimal"/>
      <w:lvlText w:val="%1."/>
      <w:lvlJc w:val="left"/>
      <w:pPr>
        <w:ind w:left="660" w:hanging="660"/>
      </w:pPr>
    </w:lvl>
    <w:lvl w:ilvl="1">
      <w:start w:val="1"/>
      <w:numFmt w:val="decimal"/>
      <w:lvlText w:val="%1.%2."/>
      <w:lvlJc w:val="left"/>
      <w:pPr>
        <w:ind w:left="1014" w:hanging="660"/>
      </w:pPr>
    </w:lvl>
    <w:lvl w:ilvl="2">
      <w:start w:val="3"/>
      <w:numFmt w:val="decimal"/>
      <w:lvlText w:val="%1.%2.%3."/>
      <w:lvlJc w:val="left"/>
      <w:pPr>
        <w:ind w:left="1430"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9" w15:restartNumberingAfterBreak="0">
    <w:nsid w:val="48441D11"/>
    <w:multiLevelType w:val="hybridMultilevel"/>
    <w:tmpl w:val="C3F8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53604D"/>
    <w:multiLevelType w:val="hybridMultilevel"/>
    <w:tmpl w:val="EF3A2C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E2620"/>
    <w:multiLevelType w:val="hybridMultilevel"/>
    <w:tmpl w:val="9EEE95EE"/>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F15268D"/>
    <w:multiLevelType w:val="multilevel"/>
    <w:tmpl w:val="3630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343E99"/>
    <w:multiLevelType w:val="hybridMultilevel"/>
    <w:tmpl w:val="85E29316"/>
    <w:lvl w:ilvl="0" w:tplc="CE2C25B2">
      <w:start w:val="1"/>
      <w:numFmt w:val="decimal"/>
      <w:lvlText w:val="%1)"/>
      <w:lvlJc w:val="left"/>
      <w:pPr>
        <w:ind w:left="442" w:hanging="408"/>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15:restartNumberingAfterBreak="0">
    <w:nsid w:val="650A05AD"/>
    <w:multiLevelType w:val="hybridMultilevel"/>
    <w:tmpl w:val="DC7AC2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81C4737"/>
    <w:multiLevelType w:val="hybridMultilevel"/>
    <w:tmpl w:val="1636700E"/>
    <w:lvl w:ilvl="0" w:tplc="AA2C0222">
      <w:start w:val="1"/>
      <w:numFmt w:val="decimal"/>
      <w:lvlText w:val="%1."/>
      <w:lvlJc w:val="left"/>
      <w:pPr>
        <w:ind w:left="397"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691C6D"/>
    <w:multiLevelType w:val="hybridMultilevel"/>
    <w:tmpl w:val="57523DF4"/>
    <w:lvl w:ilvl="0" w:tplc="04190011">
      <w:start w:val="1"/>
      <w:numFmt w:val="decimal"/>
      <w:lvlText w:val="%1)"/>
      <w:lvlJc w:val="left"/>
      <w:pPr>
        <w:ind w:left="1417" w:hanging="283"/>
      </w:pPr>
      <w:rPr>
        <w:rFonts w:hint="default"/>
      </w:rPr>
    </w:lvl>
    <w:lvl w:ilvl="1" w:tplc="04190019" w:tentative="1">
      <w:start w:val="1"/>
      <w:numFmt w:val="lowerLetter"/>
      <w:lvlText w:val="%2."/>
      <w:lvlJc w:val="left"/>
      <w:pPr>
        <w:ind w:left="3198" w:hanging="360"/>
      </w:pPr>
    </w:lvl>
    <w:lvl w:ilvl="2" w:tplc="0419001B" w:tentative="1">
      <w:start w:val="1"/>
      <w:numFmt w:val="lowerRoman"/>
      <w:lvlText w:val="%3."/>
      <w:lvlJc w:val="right"/>
      <w:pPr>
        <w:ind w:left="3918" w:hanging="180"/>
      </w:pPr>
    </w:lvl>
    <w:lvl w:ilvl="3" w:tplc="0419000F" w:tentative="1">
      <w:start w:val="1"/>
      <w:numFmt w:val="decimal"/>
      <w:lvlText w:val="%4."/>
      <w:lvlJc w:val="left"/>
      <w:pPr>
        <w:ind w:left="4638" w:hanging="360"/>
      </w:pPr>
    </w:lvl>
    <w:lvl w:ilvl="4" w:tplc="04190019" w:tentative="1">
      <w:start w:val="1"/>
      <w:numFmt w:val="lowerLetter"/>
      <w:lvlText w:val="%5."/>
      <w:lvlJc w:val="left"/>
      <w:pPr>
        <w:ind w:left="5358" w:hanging="360"/>
      </w:pPr>
    </w:lvl>
    <w:lvl w:ilvl="5" w:tplc="0419001B" w:tentative="1">
      <w:start w:val="1"/>
      <w:numFmt w:val="lowerRoman"/>
      <w:lvlText w:val="%6."/>
      <w:lvlJc w:val="right"/>
      <w:pPr>
        <w:ind w:left="6078" w:hanging="180"/>
      </w:pPr>
    </w:lvl>
    <w:lvl w:ilvl="6" w:tplc="0419000F" w:tentative="1">
      <w:start w:val="1"/>
      <w:numFmt w:val="decimal"/>
      <w:lvlText w:val="%7."/>
      <w:lvlJc w:val="left"/>
      <w:pPr>
        <w:ind w:left="6798" w:hanging="360"/>
      </w:pPr>
    </w:lvl>
    <w:lvl w:ilvl="7" w:tplc="04190019" w:tentative="1">
      <w:start w:val="1"/>
      <w:numFmt w:val="lowerLetter"/>
      <w:lvlText w:val="%8."/>
      <w:lvlJc w:val="left"/>
      <w:pPr>
        <w:ind w:left="7518" w:hanging="360"/>
      </w:pPr>
    </w:lvl>
    <w:lvl w:ilvl="8" w:tplc="0419001B" w:tentative="1">
      <w:start w:val="1"/>
      <w:numFmt w:val="lowerRoman"/>
      <w:lvlText w:val="%9."/>
      <w:lvlJc w:val="right"/>
      <w:pPr>
        <w:ind w:left="8238" w:hanging="180"/>
      </w:pPr>
    </w:lvl>
  </w:abstractNum>
  <w:abstractNum w:abstractNumId="27" w15:restartNumberingAfterBreak="0">
    <w:nsid w:val="6C733555"/>
    <w:multiLevelType w:val="multilevel"/>
    <w:tmpl w:val="4008E67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CF70BC1"/>
    <w:multiLevelType w:val="multilevel"/>
    <w:tmpl w:val="857EC4E8"/>
    <w:lvl w:ilvl="0">
      <w:start w:val="1"/>
      <w:numFmt w:val="decimal"/>
      <w:lvlText w:val="%1."/>
      <w:lvlJc w:val="left"/>
      <w:pPr>
        <w:tabs>
          <w:tab w:val="num" w:pos="792"/>
        </w:tabs>
        <w:ind w:left="792" w:hanging="432"/>
      </w:pPr>
      <w:rPr>
        <w:b/>
        <w:i w:val="0"/>
        <w:sz w:val="28"/>
        <w:szCs w:val="28"/>
      </w:r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rPr>
        <w:b w:val="0"/>
        <w:sz w:val="28"/>
        <w:szCs w:val="28"/>
        <w:lang w:val="ru-RU" w:eastAsia="ru-RU"/>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7BD57CA0"/>
    <w:multiLevelType w:val="hybridMultilevel"/>
    <w:tmpl w:val="B7744BE0"/>
    <w:lvl w:ilvl="0" w:tplc="00010409">
      <w:start w:val="1"/>
      <w:numFmt w:val="bullet"/>
      <w:pStyle w:val="20"/>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0" w15:restartNumberingAfterBreak="0">
    <w:nsid w:val="7C71468E"/>
    <w:multiLevelType w:val="hybridMultilevel"/>
    <w:tmpl w:val="CAAA8D56"/>
    <w:lvl w:ilvl="0" w:tplc="A1F813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lvlOverride w:ilvl="2"/>
    <w:lvlOverride w:ilvl="3"/>
    <w:lvlOverride w:ilvl="4"/>
    <w:lvlOverride w:ilvl="5"/>
    <w:lvlOverride w:ilvl="6"/>
    <w:lvlOverride w:ilvl="7"/>
    <w:lvlOverride w:ilvl="8"/>
  </w:num>
  <w:num w:numId="3">
    <w:abstractNumId w:val="10"/>
  </w:num>
  <w:num w:numId="4">
    <w:abstractNumId w:val="17"/>
  </w:num>
  <w:num w:numId="5">
    <w:abstractNumId w:val="29"/>
  </w:num>
  <w:num w:numId="6">
    <w:abstractNumId w:val="23"/>
  </w:num>
  <w:num w:numId="7">
    <w:abstractNumId w:val="26"/>
  </w:num>
  <w:num w:numId="8">
    <w:abstractNumId w:val="14"/>
  </w:num>
  <w:num w:numId="9">
    <w:abstractNumId w:val="3"/>
  </w:num>
  <w:num w:numId="10">
    <w:abstractNumId w:val="24"/>
  </w:num>
  <w:num w:numId="11">
    <w:abstractNumId w:val="21"/>
  </w:num>
  <w:num w:numId="12">
    <w:abstractNumId w:val="5"/>
  </w:num>
  <w:num w:numId="13">
    <w:abstractNumId w:val="20"/>
  </w:num>
  <w:num w:numId="14">
    <w:abstractNumId w:val="15"/>
  </w:num>
  <w:num w:numId="15">
    <w:abstractNumId w:val="25"/>
  </w:num>
  <w:num w:numId="16">
    <w:abstractNumId w:val="18"/>
    <w:lvlOverride w:ilvl="0">
      <w:startOverride w:val="1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27"/>
  </w:num>
  <w:num w:numId="19">
    <w:abstractNumId w:val="13"/>
  </w:num>
  <w:num w:numId="20">
    <w:abstractNumId w:val="0"/>
  </w:num>
  <w:num w:numId="21">
    <w:abstractNumId w:val="22"/>
  </w:num>
  <w:num w:numId="22">
    <w:abstractNumId w:val="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6"/>
  </w:num>
  <w:num w:numId="25">
    <w:abstractNumId w:val="2"/>
  </w:num>
  <w:num w:numId="26">
    <w:abstractNumId w:val="6"/>
  </w:num>
  <w:num w:numId="27">
    <w:abstractNumId w:val="8"/>
  </w:num>
  <w:num w:numId="28">
    <w:abstractNumId w:val="4"/>
  </w:num>
  <w:num w:numId="29">
    <w:abstractNumId w:val="19"/>
  </w:num>
  <w:num w:numId="30">
    <w:abstractNumId w:val="30"/>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5D1"/>
    <w:rsid w:val="000306BD"/>
    <w:rsid w:val="00031C6E"/>
    <w:rsid w:val="00070675"/>
    <w:rsid w:val="00075766"/>
    <w:rsid w:val="00076944"/>
    <w:rsid w:val="000900AC"/>
    <w:rsid w:val="001077B4"/>
    <w:rsid w:val="00125726"/>
    <w:rsid w:val="00127D6D"/>
    <w:rsid w:val="0015530A"/>
    <w:rsid w:val="0015588A"/>
    <w:rsid w:val="00164454"/>
    <w:rsid w:val="00190446"/>
    <w:rsid w:val="001935A9"/>
    <w:rsid w:val="001945AD"/>
    <w:rsid w:val="001C1D68"/>
    <w:rsid w:val="001F7182"/>
    <w:rsid w:val="0024495D"/>
    <w:rsid w:val="00252418"/>
    <w:rsid w:val="0025284C"/>
    <w:rsid w:val="00256C00"/>
    <w:rsid w:val="002C0075"/>
    <w:rsid w:val="00327AD7"/>
    <w:rsid w:val="00331187"/>
    <w:rsid w:val="003331FC"/>
    <w:rsid w:val="0033483E"/>
    <w:rsid w:val="00352E13"/>
    <w:rsid w:val="003602CB"/>
    <w:rsid w:val="00364BED"/>
    <w:rsid w:val="003725DA"/>
    <w:rsid w:val="00383738"/>
    <w:rsid w:val="00390F7D"/>
    <w:rsid w:val="003B0C56"/>
    <w:rsid w:val="003C4574"/>
    <w:rsid w:val="003E056F"/>
    <w:rsid w:val="003E3E9E"/>
    <w:rsid w:val="00401090"/>
    <w:rsid w:val="0040213B"/>
    <w:rsid w:val="00436D85"/>
    <w:rsid w:val="00442C9E"/>
    <w:rsid w:val="00477588"/>
    <w:rsid w:val="00483B31"/>
    <w:rsid w:val="004D717D"/>
    <w:rsid w:val="004E545C"/>
    <w:rsid w:val="004F40AA"/>
    <w:rsid w:val="005125C6"/>
    <w:rsid w:val="00525228"/>
    <w:rsid w:val="00536928"/>
    <w:rsid w:val="0054310E"/>
    <w:rsid w:val="005467B3"/>
    <w:rsid w:val="005660A5"/>
    <w:rsid w:val="005A0C02"/>
    <w:rsid w:val="005B5933"/>
    <w:rsid w:val="005E1214"/>
    <w:rsid w:val="00606644"/>
    <w:rsid w:val="00612C81"/>
    <w:rsid w:val="0064252D"/>
    <w:rsid w:val="0064253C"/>
    <w:rsid w:val="00653E09"/>
    <w:rsid w:val="006711D1"/>
    <w:rsid w:val="0069166F"/>
    <w:rsid w:val="00695C75"/>
    <w:rsid w:val="006A6602"/>
    <w:rsid w:val="006B11A4"/>
    <w:rsid w:val="006B3403"/>
    <w:rsid w:val="006C0C28"/>
    <w:rsid w:val="006D1700"/>
    <w:rsid w:val="006D1E38"/>
    <w:rsid w:val="007075FC"/>
    <w:rsid w:val="00713D86"/>
    <w:rsid w:val="00731542"/>
    <w:rsid w:val="00731559"/>
    <w:rsid w:val="00733C73"/>
    <w:rsid w:val="007342CC"/>
    <w:rsid w:val="007938C3"/>
    <w:rsid w:val="007B7712"/>
    <w:rsid w:val="007C3E28"/>
    <w:rsid w:val="007D331B"/>
    <w:rsid w:val="007E6159"/>
    <w:rsid w:val="00836FFF"/>
    <w:rsid w:val="00850314"/>
    <w:rsid w:val="00866D4A"/>
    <w:rsid w:val="00883093"/>
    <w:rsid w:val="00894AA9"/>
    <w:rsid w:val="008C549A"/>
    <w:rsid w:val="008D2D62"/>
    <w:rsid w:val="008E092F"/>
    <w:rsid w:val="008E42F2"/>
    <w:rsid w:val="00905540"/>
    <w:rsid w:val="00914A56"/>
    <w:rsid w:val="0098502E"/>
    <w:rsid w:val="00A47408"/>
    <w:rsid w:val="00A53448"/>
    <w:rsid w:val="00A762F6"/>
    <w:rsid w:val="00B23783"/>
    <w:rsid w:val="00B41C71"/>
    <w:rsid w:val="00B935D1"/>
    <w:rsid w:val="00B96737"/>
    <w:rsid w:val="00BB0229"/>
    <w:rsid w:val="00BC5E90"/>
    <w:rsid w:val="00BC6C35"/>
    <w:rsid w:val="00BE07E0"/>
    <w:rsid w:val="00BE3719"/>
    <w:rsid w:val="00BF5CF1"/>
    <w:rsid w:val="00C1140E"/>
    <w:rsid w:val="00C24106"/>
    <w:rsid w:val="00C4222B"/>
    <w:rsid w:val="00C461E7"/>
    <w:rsid w:val="00C74129"/>
    <w:rsid w:val="00CB0FCC"/>
    <w:rsid w:val="00CB7DED"/>
    <w:rsid w:val="00CD6114"/>
    <w:rsid w:val="00D274C9"/>
    <w:rsid w:val="00D3328C"/>
    <w:rsid w:val="00D407F7"/>
    <w:rsid w:val="00D467F0"/>
    <w:rsid w:val="00D4767B"/>
    <w:rsid w:val="00D55FB8"/>
    <w:rsid w:val="00D6617E"/>
    <w:rsid w:val="00D720E3"/>
    <w:rsid w:val="00D72AA2"/>
    <w:rsid w:val="00D850BC"/>
    <w:rsid w:val="00D858EB"/>
    <w:rsid w:val="00DC1A13"/>
    <w:rsid w:val="00DD537F"/>
    <w:rsid w:val="00DF0802"/>
    <w:rsid w:val="00E02BB5"/>
    <w:rsid w:val="00E0513C"/>
    <w:rsid w:val="00E72B6B"/>
    <w:rsid w:val="00E73795"/>
    <w:rsid w:val="00E77E5E"/>
    <w:rsid w:val="00EA31CB"/>
    <w:rsid w:val="00EA396D"/>
    <w:rsid w:val="00EA3ED0"/>
    <w:rsid w:val="00EB0B39"/>
    <w:rsid w:val="00EB1284"/>
    <w:rsid w:val="00EB77AB"/>
    <w:rsid w:val="00EC0C0E"/>
    <w:rsid w:val="00ED740D"/>
    <w:rsid w:val="00EE059E"/>
    <w:rsid w:val="00EE7A23"/>
    <w:rsid w:val="00EF1BED"/>
    <w:rsid w:val="00EF554F"/>
    <w:rsid w:val="00F02ACD"/>
    <w:rsid w:val="00F06942"/>
    <w:rsid w:val="00F406AD"/>
    <w:rsid w:val="00F52C6F"/>
    <w:rsid w:val="00F73068"/>
    <w:rsid w:val="00F809C0"/>
    <w:rsid w:val="00FB52DC"/>
    <w:rsid w:val="00FC6785"/>
    <w:rsid w:val="00FE3F2A"/>
    <w:rsid w:val="00FF7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4BF80"/>
  <w15:docId w15:val="{05437915-BC28-45D0-B942-B1D8A7541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418"/>
  </w:style>
  <w:style w:type="paragraph" w:styleId="10">
    <w:name w:val="heading 1"/>
    <w:basedOn w:val="a"/>
    <w:next w:val="a"/>
    <w:link w:val="11"/>
    <w:uiPriority w:val="9"/>
    <w:qFormat/>
    <w:rsid w:val="00B935D1"/>
    <w:pPr>
      <w:widowControl w:val="0"/>
      <w:tabs>
        <w:tab w:val="left" w:pos="567"/>
      </w:tabs>
      <w:snapToGrid w:val="0"/>
      <w:spacing w:before="120" w:after="120" w:line="240" w:lineRule="auto"/>
      <w:ind w:left="567" w:hanging="567"/>
      <w:jc w:val="both"/>
      <w:outlineLvl w:val="0"/>
    </w:pPr>
    <w:rPr>
      <w:rFonts w:ascii="Times New Roman" w:eastAsia="Times New Roman" w:hAnsi="Times New Roman" w:cs="Times New Roman"/>
      <w:b/>
      <w:kern w:val="28"/>
      <w:sz w:val="24"/>
      <w:szCs w:val="20"/>
      <w:lang w:eastAsia="ru-RU"/>
    </w:rPr>
  </w:style>
  <w:style w:type="paragraph" w:styleId="21">
    <w:name w:val="heading 2"/>
    <w:basedOn w:val="a"/>
    <w:next w:val="a"/>
    <w:link w:val="22"/>
    <w:uiPriority w:val="9"/>
    <w:qFormat/>
    <w:rsid w:val="00B935D1"/>
    <w:pPr>
      <w:keepNext/>
      <w:spacing w:after="0" w:line="240" w:lineRule="auto"/>
      <w:jc w:val="both"/>
      <w:outlineLvl w:val="1"/>
    </w:pPr>
    <w:rPr>
      <w:rFonts w:ascii="Times New Roman" w:eastAsia="Times New Roman" w:hAnsi="Times New Roman" w:cs="Times New Roman"/>
      <w:b/>
      <w:sz w:val="28"/>
      <w:szCs w:val="20"/>
      <w:lang w:eastAsia="ru-RU"/>
    </w:rPr>
  </w:style>
  <w:style w:type="paragraph" w:styleId="30">
    <w:name w:val="heading 3"/>
    <w:basedOn w:val="a"/>
    <w:next w:val="a"/>
    <w:link w:val="31"/>
    <w:qFormat/>
    <w:rsid w:val="00B935D1"/>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0"/>
    <w:next w:val="a"/>
    <w:link w:val="40"/>
    <w:qFormat/>
    <w:rsid w:val="00B935D1"/>
    <w:pPr>
      <w:keepNext w:val="0"/>
      <w:widowControl w:val="0"/>
      <w:autoSpaceDE w:val="0"/>
      <w:autoSpaceDN w:val="0"/>
      <w:adjustRightInd w:val="0"/>
      <w:spacing w:before="0" w:after="0"/>
      <w:jc w:val="both"/>
      <w:outlineLvl w:val="3"/>
    </w:pPr>
    <w:rPr>
      <w:b w:val="0"/>
      <w:bCs w:val="0"/>
      <w:sz w:val="24"/>
      <w:szCs w:val="24"/>
    </w:rPr>
  </w:style>
  <w:style w:type="paragraph" w:styleId="5">
    <w:name w:val="heading 5"/>
    <w:basedOn w:val="a"/>
    <w:next w:val="a"/>
    <w:link w:val="50"/>
    <w:uiPriority w:val="9"/>
    <w:semiHidden/>
    <w:unhideWhenUsed/>
    <w:qFormat/>
    <w:rsid w:val="00B935D1"/>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
    <w:next w:val="a"/>
    <w:link w:val="60"/>
    <w:qFormat/>
    <w:rsid w:val="00B935D1"/>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B935D1"/>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B935D1"/>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935D1"/>
    <w:rPr>
      <w:rFonts w:ascii="Times New Roman" w:eastAsia="Times New Roman" w:hAnsi="Times New Roman" w:cs="Times New Roman"/>
      <w:b/>
      <w:kern w:val="28"/>
      <w:sz w:val="24"/>
      <w:szCs w:val="20"/>
      <w:lang w:eastAsia="ru-RU"/>
    </w:rPr>
  </w:style>
  <w:style w:type="character" w:customStyle="1" w:styleId="22">
    <w:name w:val="Заголовок 2 Знак"/>
    <w:basedOn w:val="a0"/>
    <w:link w:val="21"/>
    <w:uiPriority w:val="9"/>
    <w:rsid w:val="00B935D1"/>
    <w:rPr>
      <w:rFonts w:ascii="Times New Roman" w:eastAsia="Times New Roman" w:hAnsi="Times New Roman" w:cs="Times New Roman"/>
      <w:b/>
      <w:sz w:val="28"/>
      <w:szCs w:val="20"/>
      <w:lang w:eastAsia="ru-RU"/>
    </w:rPr>
  </w:style>
  <w:style w:type="character" w:customStyle="1" w:styleId="31">
    <w:name w:val="Заголовок 3 Знак"/>
    <w:basedOn w:val="a0"/>
    <w:link w:val="30"/>
    <w:rsid w:val="00B935D1"/>
    <w:rPr>
      <w:rFonts w:ascii="Arial" w:eastAsia="Times New Roman" w:hAnsi="Arial" w:cs="Times New Roman"/>
      <w:b/>
      <w:bCs/>
      <w:sz w:val="26"/>
      <w:szCs w:val="26"/>
    </w:rPr>
  </w:style>
  <w:style w:type="character" w:customStyle="1" w:styleId="40">
    <w:name w:val="Заголовок 4 Знак"/>
    <w:basedOn w:val="a0"/>
    <w:link w:val="4"/>
    <w:rsid w:val="00B935D1"/>
    <w:rPr>
      <w:rFonts w:ascii="Arial" w:eastAsia="Times New Roman" w:hAnsi="Arial" w:cs="Times New Roman"/>
      <w:sz w:val="24"/>
      <w:szCs w:val="24"/>
    </w:rPr>
  </w:style>
  <w:style w:type="character" w:customStyle="1" w:styleId="50">
    <w:name w:val="Заголовок 5 Знак"/>
    <w:basedOn w:val="a0"/>
    <w:link w:val="5"/>
    <w:uiPriority w:val="9"/>
    <w:semiHidden/>
    <w:rsid w:val="00B935D1"/>
    <w:rPr>
      <w:rFonts w:ascii="Cambria" w:eastAsia="Times New Roman" w:hAnsi="Cambria" w:cs="Times New Roman"/>
      <w:color w:val="243F60"/>
    </w:rPr>
  </w:style>
  <w:style w:type="character" w:customStyle="1" w:styleId="60">
    <w:name w:val="Заголовок 6 Знак"/>
    <w:basedOn w:val="a0"/>
    <w:link w:val="6"/>
    <w:rsid w:val="00B935D1"/>
    <w:rPr>
      <w:rFonts w:ascii="Times New Roman" w:eastAsia="Times New Roman" w:hAnsi="Times New Roman" w:cs="Times New Roman"/>
      <w:b/>
      <w:bCs/>
    </w:rPr>
  </w:style>
  <w:style w:type="character" w:customStyle="1" w:styleId="70">
    <w:name w:val="Заголовок 7 Знак"/>
    <w:basedOn w:val="a0"/>
    <w:link w:val="7"/>
    <w:rsid w:val="00B935D1"/>
    <w:rPr>
      <w:rFonts w:ascii="Times New Roman" w:eastAsia="Times New Roman" w:hAnsi="Times New Roman" w:cs="Times New Roman"/>
      <w:sz w:val="24"/>
      <w:szCs w:val="24"/>
    </w:rPr>
  </w:style>
  <w:style w:type="character" w:customStyle="1" w:styleId="80">
    <w:name w:val="Заголовок 8 Знак"/>
    <w:basedOn w:val="a0"/>
    <w:link w:val="8"/>
    <w:rsid w:val="00B935D1"/>
    <w:rPr>
      <w:rFonts w:ascii="Times New Roman" w:eastAsia="Times New Roman" w:hAnsi="Times New Roman" w:cs="Times New Roman"/>
      <w:i/>
      <w:iCs/>
      <w:sz w:val="24"/>
      <w:szCs w:val="24"/>
    </w:rPr>
  </w:style>
  <w:style w:type="numbering" w:customStyle="1" w:styleId="12">
    <w:name w:val="Нет списка1"/>
    <w:next w:val="a2"/>
    <w:uiPriority w:val="99"/>
    <w:semiHidden/>
    <w:unhideWhenUsed/>
    <w:rsid w:val="00B935D1"/>
  </w:style>
  <w:style w:type="paragraph" w:styleId="a3">
    <w:name w:val="List Paragraph"/>
    <w:basedOn w:val="a"/>
    <w:link w:val="a4"/>
    <w:uiPriority w:val="99"/>
    <w:qFormat/>
    <w:rsid w:val="00B935D1"/>
    <w:pPr>
      <w:spacing w:after="200" w:line="276" w:lineRule="auto"/>
      <w:ind w:left="720"/>
      <w:contextualSpacing/>
    </w:pPr>
    <w:rPr>
      <w:rFonts w:ascii="Calibri" w:eastAsia="Calibri" w:hAnsi="Calibri" w:cs="Times New Roman"/>
    </w:rPr>
  </w:style>
  <w:style w:type="table" w:styleId="a5">
    <w:name w:val="Table Grid"/>
    <w:basedOn w:val="a1"/>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B935D1"/>
    <w:rPr>
      <w:color w:val="0000FF"/>
      <w:u w:val="single"/>
    </w:rPr>
  </w:style>
  <w:style w:type="paragraph" w:customStyle="1" w:styleId="ConsPlusNonformat">
    <w:name w:val="ConsPlusNonformat"/>
    <w:rsid w:val="00B935D1"/>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Nonformat">
    <w:name w:val="Nonformat"/>
    <w:basedOn w:val="a"/>
    <w:rsid w:val="00B935D1"/>
    <w:pPr>
      <w:autoSpaceDE w:val="0"/>
      <w:autoSpaceDN w:val="0"/>
      <w:adjustRightInd w:val="0"/>
      <w:spacing w:after="0" w:line="240" w:lineRule="auto"/>
    </w:pPr>
    <w:rPr>
      <w:rFonts w:ascii="Consultant" w:eastAsia="Times New Roman" w:hAnsi="Consultant" w:cs="Times New Roman"/>
      <w:sz w:val="14"/>
      <w:szCs w:val="14"/>
      <w:lang w:eastAsia="ru-RU"/>
    </w:rPr>
  </w:style>
  <w:style w:type="character" w:customStyle="1" w:styleId="apple-converted-space">
    <w:name w:val="apple-converted-space"/>
    <w:basedOn w:val="a0"/>
    <w:rsid w:val="00B935D1"/>
  </w:style>
  <w:style w:type="paragraph" w:styleId="a7">
    <w:name w:val="header"/>
    <w:basedOn w:val="a"/>
    <w:link w:val="a8"/>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B935D1"/>
    <w:rPr>
      <w:rFonts w:ascii="Calibri" w:eastAsia="Calibri" w:hAnsi="Calibri" w:cs="Times New Roman"/>
    </w:rPr>
  </w:style>
  <w:style w:type="paragraph" w:styleId="a9">
    <w:name w:val="footer"/>
    <w:basedOn w:val="a"/>
    <w:link w:val="aa"/>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a">
    <w:name w:val="Нижний колонтитул Знак"/>
    <w:basedOn w:val="a0"/>
    <w:link w:val="a9"/>
    <w:uiPriority w:val="99"/>
    <w:rsid w:val="00B935D1"/>
    <w:rPr>
      <w:rFonts w:ascii="Calibri" w:eastAsia="Calibri" w:hAnsi="Calibri" w:cs="Times New Roman"/>
    </w:rPr>
  </w:style>
  <w:style w:type="paragraph" w:styleId="ab">
    <w:name w:val="No Spacing"/>
    <w:link w:val="ac"/>
    <w:uiPriority w:val="1"/>
    <w:qFormat/>
    <w:rsid w:val="00B935D1"/>
    <w:pPr>
      <w:spacing w:after="0" w:line="240" w:lineRule="auto"/>
    </w:pPr>
    <w:rPr>
      <w:rFonts w:ascii="Calibri" w:eastAsia="Times New Roman" w:hAnsi="Calibri" w:cs="Times New Roman"/>
    </w:rPr>
  </w:style>
  <w:style w:type="character" w:customStyle="1" w:styleId="ac">
    <w:name w:val="Без интервала Знак"/>
    <w:link w:val="ab"/>
    <w:uiPriority w:val="1"/>
    <w:rsid w:val="00B935D1"/>
    <w:rPr>
      <w:rFonts w:ascii="Calibri" w:eastAsia="Times New Roman" w:hAnsi="Calibri" w:cs="Times New Roman"/>
    </w:rPr>
  </w:style>
  <w:style w:type="paragraph" w:styleId="ad">
    <w:name w:val="Balloon Text"/>
    <w:basedOn w:val="a"/>
    <w:link w:val="ae"/>
    <w:uiPriority w:val="99"/>
    <w:unhideWhenUsed/>
    <w:rsid w:val="00B935D1"/>
    <w:pPr>
      <w:spacing w:after="0" w:line="240" w:lineRule="auto"/>
    </w:pPr>
    <w:rPr>
      <w:rFonts w:ascii="Tahoma" w:eastAsia="Calibri" w:hAnsi="Tahoma" w:cs="Times New Roman"/>
      <w:sz w:val="16"/>
      <w:szCs w:val="16"/>
      <w:lang w:val="x-none" w:eastAsia="x-none"/>
    </w:rPr>
  </w:style>
  <w:style w:type="character" w:customStyle="1" w:styleId="ae">
    <w:name w:val="Текст выноски Знак"/>
    <w:basedOn w:val="a0"/>
    <w:link w:val="ad"/>
    <w:uiPriority w:val="99"/>
    <w:rsid w:val="00B935D1"/>
    <w:rPr>
      <w:rFonts w:ascii="Tahoma" w:eastAsia="Calibri" w:hAnsi="Tahoma" w:cs="Times New Roman"/>
      <w:sz w:val="16"/>
      <w:szCs w:val="16"/>
      <w:lang w:val="x-none" w:eastAsia="x-none"/>
    </w:rPr>
  </w:style>
  <w:style w:type="paragraph" w:customStyle="1" w:styleId="23">
    <w:name w:val="Абзац списка2"/>
    <w:basedOn w:val="a"/>
    <w:rsid w:val="00B935D1"/>
    <w:pPr>
      <w:spacing w:after="0" w:line="240" w:lineRule="auto"/>
      <w:ind w:left="708"/>
    </w:pPr>
    <w:rPr>
      <w:rFonts w:ascii="Times New Roman" w:eastAsia="Times New Roman" w:hAnsi="Times New Roman" w:cs="Times New Roman"/>
      <w:sz w:val="24"/>
      <w:szCs w:val="24"/>
      <w:lang w:eastAsia="ru-RU"/>
    </w:rPr>
  </w:style>
  <w:style w:type="paragraph" w:customStyle="1" w:styleId="af">
    <w:name w:val="Знак"/>
    <w:basedOn w:val="a"/>
    <w:rsid w:val="00B935D1"/>
    <w:pPr>
      <w:spacing w:line="240" w:lineRule="exact"/>
    </w:pPr>
    <w:rPr>
      <w:rFonts w:ascii="Verdana" w:eastAsia="Times New Roman" w:hAnsi="Verdana" w:cs="Times New Roman"/>
      <w:sz w:val="20"/>
      <w:szCs w:val="20"/>
      <w:lang w:val="en-US"/>
    </w:rPr>
  </w:style>
  <w:style w:type="paragraph" w:styleId="24">
    <w:name w:val="Body Text 2"/>
    <w:basedOn w:val="a"/>
    <w:link w:val="25"/>
    <w:rsid w:val="00B935D1"/>
    <w:pPr>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basedOn w:val="a0"/>
    <w:link w:val="24"/>
    <w:rsid w:val="00B935D1"/>
    <w:rPr>
      <w:rFonts w:ascii="Times New Roman" w:eastAsia="Times New Roman" w:hAnsi="Times New Roman" w:cs="Times New Roman"/>
      <w:sz w:val="24"/>
      <w:szCs w:val="20"/>
      <w:lang w:val="x-none" w:eastAsia="x-none"/>
    </w:rPr>
  </w:style>
  <w:style w:type="paragraph" w:customStyle="1" w:styleId="ConsNormal">
    <w:name w:val="ConsNormal"/>
    <w:link w:val="ConsNormal0"/>
    <w:rsid w:val="00B935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935D1"/>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Body Text Indent"/>
    <w:basedOn w:val="a"/>
    <w:link w:val="af1"/>
    <w:rsid w:val="00B935D1"/>
    <w:pPr>
      <w:widowControl w:val="0"/>
      <w:autoSpaceDE w:val="0"/>
      <w:autoSpaceDN w:val="0"/>
      <w:spacing w:after="0" w:line="240" w:lineRule="auto"/>
      <w:ind w:firstLine="485"/>
      <w:jc w:val="both"/>
    </w:pPr>
    <w:rPr>
      <w:rFonts w:ascii="Times New Roman" w:eastAsia="Times New Roman" w:hAnsi="Times New Roman" w:cs="Times New Roman"/>
      <w:sz w:val="20"/>
      <w:szCs w:val="20"/>
      <w:lang w:val="x-none" w:eastAsia="x-none"/>
    </w:rPr>
  </w:style>
  <w:style w:type="character" w:customStyle="1" w:styleId="af1">
    <w:name w:val="Основной текст с отступом Знак"/>
    <w:basedOn w:val="a0"/>
    <w:link w:val="af0"/>
    <w:rsid w:val="00B935D1"/>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uiPriority w:val="99"/>
    <w:rsid w:val="00B935D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935D1"/>
    <w:rPr>
      <w:rFonts w:ascii="Arial" w:eastAsia="Times New Roman" w:hAnsi="Arial" w:cs="Arial"/>
      <w:sz w:val="20"/>
      <w:szCs w:val="20"/>
      <w:lang w:eastAsia="ru-RU"/>
    </w:rPr>
  </w:style>
  <w:style w:type="character" w:customStyle="1" w:styleId="ConsPlusNormal0">
    <w:name w:val="ConsPlusNormal Знак"/>
    <w:link w:val="ConsPlusNormal"/>
    <w:uiPriority w:val="99"/>
    <w:rsid w:val="00B935D1"/>
    <w:rPr>
      <w:rFonts w:ascii="Arial" w:eastAsia="Times New Roman" w:hAnsi="Arial" w:cs="Arial"/>
      <w:sz w:val="20"/>
      <w:szCs w:val="20"/>
      <w:lang w:eastAsia="ru-RU"/>
    </w:rPr>
  </w:style>
  <w:style w:type="paragraph" w:styleId="26">
    <w:name w:val="Body Text Indent 2"/>
    <w:basedOn w:val="a"/>
    <w:link w:val="27"/>
    <w:unhideWhenUsed/>
    <w:rsid w:val="00B935D1"/>
    <w:pPr>
      <w:spacing w:after="120" w:line="480" w:lineRule="auto"/>
      <w:ind w:left="283"/>
    </w:pPr>
    <w:rPr>
      <w:rFonts w:ascii="Calibri" w:eastAsia="Calibri" w:hAnsi="Calibri" w:cs="Times New Roman"/>
      <w:lang w:val="x-none"/>
    </w:rPr>
  </w:style>
  <w:style w:type="character" w:customStyle="1" w:styleId="27">
    <w:name w:val="Основной текст с отступом 2 Знак"/>
    <w:basedOn w:val="a0"/>
    <w:link w:val="26"/>
    <w:rsid w:val="00B935D1"/>
    <w:rPr>
      <w:rFonts w:ascii="Calibri" w:eastAsia="Calibri" w:hAnsi="Calibri" w:cs="Times New Roman"/>
      <w:lang w:val="x-none"/>
    </w:rPr>
  </w:style>
  <w:style w:type="paragraph" w:customStyle="1" w:styleId="s1">
    <w:name w:val="s_1"/>
    <w:basedOn w:val="a"/>
    <w:qFormat/>
    <w:rsid w:val="00B93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1"/>
    <w:next w:val="a5"/>
    <w:uiPriority w:val="9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Обычный (веб) Знак Знак"/>
    <w:aliases w:val="Обычный (Web) Знак Знак Знак,Обычный (Web),Обычный (веб) Знак Знак Знак Знак"/>
    <w:basedOn w:val="a"/>
    <w:next w:val="af3"/>
    <w:link w:val="af4"/>
    <w:uiPriority w:val="99"/>
    <w:qFormat/>
    <w:rsid w:val="00B935D1"/>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4">
    <w:name w:val="Обычный (веб) Знак"/>
    <w:aliases w:val="Обычный (веб) Знак Знак Знак,Обычный (Web) Знак Знак Знак Знак,Обычный (Web) Знак,Обычный (веб) Знак Знак Знак Знак Знак"/>
    <w:link w:val="af2"/>
    <w:locked/>
    <w:rsid w:val="00B935D1"/>
    <w:rPr>
      <w:rFonts w:ascii="Times New Roman" w:eastAsia="Times New Roman" w:hAnsi="Times New Roman"/>
      <w:sz w:val="24"/>
      <w:szCs w:val="24"/>
      <w:lang w:val="x-none"/>
    </w:rPr>
  </w:style>
  <w:style w:type="paragraph" w:customStyle="1" w:styleId="14">
    <w:name w:val="Знак1 Знак Знак Знак Знак Знак Знак"/>
    <w:basedOn w:val="a"/>
    <w:uiPriority w:val="99"/>
    <w:rsid w:val="00B935D1"/>
    <w:pPr>
      <w:spacing w:line="240" w:lineRule="exact"/>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B935D1"/>
    <w:rPr>
      <w:color w:val="605E5C"/>
      <w:shd w:val="clear" w:color="auto" w:fill="E1DFDD"/>
    </w:rPr>
  </w:style>
  <w:style w:type="numbering" w:customStyle="1" w:styleId="110">
    <w:name w:val="Нет списка11"/>
    <w:next w:val="a2"/>
    <w:uiPriority w:val="99"/>
    <w:semiHidden/>
    <w:unhideWhenUsed/>
    <w:rsid w:val="00B935D1"/>
  </w:style>
  <w:style w:type="numbering" w:customStyle="1" w:styleId="111">
    <w:name w:val="Нет списка111"/>
    <w:next w:val="a2"/>
    <w:uiPriority w:val="99"/>
    <w:semiHidden/>
    <w:unhideWhenUsed/>
    <w:rsid w:val="00B935D1"/>
  </w:style>
  <w:style w:type="paragraph" w:styleId="32">
    <w:name w:val="Body Text 3"/>
    <w:basedOn w:val="a"/>
    <w:link w:val="33"/>
    <w:unhideWhenUsed/>
    <w:rsid w:val="00B935D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Times New Roman" w:eastAsia="Times New Roman" w:hAnsi="Times New Roman" w:cs="Times New Roman"/>
      <w:iCs/>
      <w:color w:val="000000"/>
      <w:sz w:val="24"/>
      <w:szCs w:val="20"/>
      <w:lang w:eastAsia="ru-RU"/>
    </w:rPr>
  </w:style>
  <w:style w:type="character" w:customStyle="1" w:styleId="33">
    <w:name w:val="Основной текст 3 Знак"/>
    <w:basedOn w:val="a0"/>
    <w:link w:val="32"/>
    <w:rsid w:val="00B935D1"/>
    <w:rPr>
      <w:rFonts w:ascii="Times New Roman" w:eastAsia="Times New Roman" w:hAnsi="Times New Roman" w:cs="Times New Roman"/>
      <w:iCs/>
      <w:color w:val="000000"/>
      <w:sz w:val="24"/>
      <w:szCs w:val="20"/>
      <w:lang w:eastAsia="ru-RU"/>
    </w:rPr>
  </w:style>
  <w:style w:type="paragraph" w:styleId="34">
    <w:name w:val="Body Text Indent 3"/>
    <w:basedOn w:val="a"/>
    <w:link w:val="35"/>
    <w:unhideWhenUsed/>
    <w:rsid w:val="00B935D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B935D1"/>
    <w:rPr>
      <w:rFonts w:ascii="Times New Roman" w:eastAsia="Times New Roman" w:hAnsi="Times New Roman" w:cs="Times New Roman"/>
      <w:sz w:val="16"/>
      <w:szCs w:val="16"/>
      <w:lang w:eastAsia="ru-RU"/>
    </w:rPr>
  </w:style>
  <w:style w:type="character" w:customStyle="1" w:styleId="36">
    <w:name w:val="Стиль3 Знак"/>
    <w:link w:val="3"/>
    <w:locked/>
    <w:rsid w:val="00B935D1"/>
    <w:rPr>
      <w:sz w:val="24"/>
    </w:rPr>
  </w:style>
  <w:style w:type="paragraph" w:customStyle="1" w:styleId="3">
    <w:name w:val="Стиль3"/>
    <w:basedOn w:val="26"/>
    <w:link w:val="36"/>
    <w:rsid w:val="00B935D1"/>
    <w:pPr>
      <w:widowControl w:val="0"/>
      <w:numPr>
        <w:ilvl w:val="2"/>
        <w:numId w:val="1"/>
      </w:numPr>
      <w:tabs>
        <w:tab w:val="clear" w:pos="1307"/>
        <w:tab w:val="num" w:pos="360"/>
      </w:tabs>
      <w:adjustRightInd w:val="0"/>
      <w:spacing w:after="0" w:line="240" w:lineRule="auto"/>
      <w:ind w:left="742"/>
      <w:jc w:val="both"/>
    </w:pPr>
    <w:rPr>
      <w:rFonts w:asciiTheme="minorHAnsi" w:eastAsiaTheme="minorHAnsi" w:hAnsiTheme="minorHAnsi" w:cstheme="minorBidi"/>
      <w:sz w:val="24"/>
      <w:lang w:val="ru-RU"/>
    </w:rPr>
  </w:style>
  <w:style w:type="paragraph" w:customStyle="1" w:styleId="2">
    <w:name w:val="Уровень 2"/>
    <w:basedOn w:val="a"/>
    <w:autoRedefine/>
    <w:rsid w:val="00B935D1"/>
    <w:pPr>
      <w:numPr>
        <w:ilvl w:val="1"/>
        <w:numId w:val="2"/>
      </w:numPr>
      <w:tabs>
        <w:tab w:val="clear" w:pos="360"/>
        <w:tab w:val="num" w:pos="0"/>
        <w:tab w:val="left" w:pos="720"/>
        <w:tab w:val="left" w:pos="1080"/>
      </w:tabs>
      <w:spacing w:before="120" w:after="0" w:line="240" w:lineRule="auto"/>
      <w:jc w:val="both"/>
      <w:outlineLvl w:val="2"/>
    </w:pPr>
    <w:rPr>
      <w:rFonts w:ascii="Times New Roman" w:eastAsia="Times New Roman" w:hAnsi="Times New Roman" w:cs="Times New Roman"/>
      <w:b/>
      <w:sz w:val="24"/>
      <w:szCs w:val="24"/>
      <w:lang w:eastAsia="ru-RU"/>
    </w:rPr>
  </w:style>
  <w:style w:type="character" w:customStyle="1" w:styleId="grame">
    <w:name w:val="grame"/>
    <w:rsid w:val="00B935D1"/>
  </w:style>
  <w:style w:type="paragraph" w:styleId="af5">
    <w:name w:val="Body Text"/>
    <w:aliases w:val="body text,body text Знак,body text Знак Знак,bt,ändrad,body text1,bt1,body text2,bt2,body text11,bt11,body text3,bt3,paragraph 2,paragraph 21,EHPT,Body Text2,b,Body Text level 2"/>
    <w:basedOn w:val="a"/>
    <w:link w:val="af6"/>
    <w:rsid w:val="00B935D1"/>
    <w:pPr>
      <w:spacing w:after="120" w:line="240" w:lineRule="auto"/>
    </w:pPr>
    <w:rPr>
      <w:rFonts w:ascii="Times New Roman" w:eastAsia="Times New Roman" w:hAnsi="Times New Roman" w:cs="Times New Roman"/>
      <w:sz w:val="20"/>
      <w:szCs w:val="20"/>
      <w:lang w:eastAsia="ru-RU"/>
    </w:rPr>
  </w:style>
  <w:style w:type="character" w:customStyle="1" w:styleId="af6">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0"/>
    <w:link w:val="af5"/>
    <w:rsid w:val="00B935D1"/>
    <w:rPr>
      <w:rFonts w:ascii="Times New Roman" w:eastAsia="Times New Roman" w:hAnsi="Times New Roman" w:cs="Times New Roman"/>
      <w:sz w:val="20"/>
      <w:szCs w:val="20"/>
      <w:lang w:eastAsia="ru-RU"/>
    </w:rPr>
  </w:style>
  <w:style w:type="paragraph" w:styleId="HTML">
    <w:name w:val="HTML Preformatted"/>
    <w:basedOn w:val="a"/>
    <w:link w:val="HTML0"/>
    <w:rsid w:val="00B9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0">
    <w:name w:val="Стандартный HTML Знак"/>
    <w:basedOn w:val="a0"/>
    <w:link w:val="HTML"/>
    <w:rsid w:val="00B935D1"/>
    <w:rPr>
      <w:rFonts w:ascii="Courier New" w:eastAsia="Courier New" w:hAnsi="Courier New" w:cs="Times New Roman"/>
      <w:sz w:val="20"/>
      <w:szCs w:val="20"/>
    </w:rPr>
  </w:style>
  <w:style w:type="paragraph" w:styleId="af7">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
    <w:link w:val="af8"/>
    <w:uiPriority w:val="99"/>
    <w:rsid w:val="00B935D1"/>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f7"/>
    <w:uiPriority w:val="99"/>
    <w:rsid w:val="00B935D1"/>
    <w:rPr>
      <w:rFonts w:ascii="Times New Roman" w:eastAsia="Times New Roman" w:hAnsi="Times New Roman" w:cs="Times New Roman"/>
      <w:sz w:val="20"/>
      <w:szCs w:val="20"/>
      <w:lang w:eastAsia="ru-RU"/>
    </w:rPr>
  </w:style>
  <w:style w:type="character" w:customStyle="1" w:styleId="af9">
    <w:name w:val="Текст примечания Знак"/>
    <w:link w:val="afa"/>
    <w:locked/>
    <w:rsid w:val="00B935D1"/>
  </w:style>
  <w:style w:type="paragraph" w:styleId="afa">
    <w:name w:val="annotation text"/>
    <w:basedOn w:val="a"/>
    <w:link w:val="af9"/>
    <w:rsid w:val="00B935D1"/>
    <w:pPr>
      <w:spacing w:after="0" w:line="240" w:lineRule="auto"/>
    </w:pPr>
  </w:style>
  <w:style w:type="character" w:customStyle="1" w:styleId="16">
    <w:name w:val="Текст примечания Знак1"/>
    <w:basedOn w:val="a0"/>
    <w:uiPriority w:val="99"/>
    <w:rsid w:val="00B935D1"/>
    <w:rPr>
      <w:sz w:val="20"/>
      <w:szCs w:val="20"/>
    </w:rPr>
  </w:style>
  <w:style w:type="character" w:customStyle="1" w:styleId="afb">
    <w:name w:val="Тема примечания Знак"/>
    <w:link w:val="afc"/>
    <w:locked/>
    <w:rsid w:val="00B935D1"/>
    <w:rPr>
      <w:b/>
      <w:bCs/>
    </w:rPr>
  </w:style>
  <w:style w:type="paragraph" w:styleId="afc">
    <w:name w:val="annotation subject"/>
    <w:basedOn w:val="afa"/>
    <w:next w:val="afa"/>
    <w:link w:val="afb"/>
    <w:rsid w:val="00B935D1"/>
    <w:rPr>
      <w:b/>
      <w:bCs/>
    </w:rPr>
  </w:style>
  <w:style w:type="character" w:customStyle="1" w:styleId="17">
    <w:name w:val="Тема примечания Знак1"/>
    <w:basedOn w:val="16"/>
    <w:uiPriority w:val="99"/>
    <w:rsid w:val="00B935D1"/>
    <w:rPr>
      <w:b/>
      <w:bCs/>
      <w:sz w:val="20"/>
      <w:szCs w:val="20"/>
    </w:rPr>
  </w:style>
  <w:style w:type="paragraph" w:customStyle="1" w:styleId="afd">
    <w:name w:val="Îñíîâí"/>
    <w:basedOn w:val="a"/>
    <w:rsid w:val="00B935D1"/>
    <w:pPr>
      <w:widowControl w:val="0"/>
      <w:spacing w:after="0" w:line="240" w:lineRule="auto"/>
      <w:jc w:val="both"/>
    </w:pPr>
    <w:rPr>
      <w:rFonts w:ascii="Arial" w:eastAsia="Times New Roman" w:hAnsi="Arial" w:cs="Arial"/>
      <w:szCs w:val="20"/>
      <w:lang w:eastAsia="ru-RU"/>
    </w:rPr>
  </w:style>
  <w:style w:type="paragraph" w:customStyle="1" w:styleId="18">
    <w:name w:val="Обычный1"/>
    <w:rsid w:val="00B935D1"/>
    <w:pPr>
      <w:widowControl w:val="0"/>
      <w:snapToGrid w:val="0"/>
      <w:spacing w:after="0" w:line="278" w:lineRule="auto"/>
      <w:ind w:left="280"/>
    </w:pPr>
    <w:rPr>
      <w:rFonts w:ascii="Times New Roman" w:eastAsia="Times New Roman" w:hAnsi="Times New Roman" w:cs="Times New Roman"/>
      <w:sz w:val="20"/>
      <w:szCs w:val="20"/>
      <w:lang w:eastAsia="ru-RU"/>
    </w:rPr>
  </w:style>
  <w:style w:type="paragraph" w:customStyle="1" w:styleId="210">
    <w:name w:val="Основной текст 21"/>
    <w:basedOn w:val="a"/>
    <w:rsid w:val="00B935D1"/>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B935D1"/>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Oaeno">
    <w:name w:val="Oaeno"/>
    <w:basedOn w:val="a"/>
    <w:rsid w:val="00B935D1"/>
    <w:pPr>
      <w:suppressAutoHyphens/>
      <w:spacing w:after="0" w:line="240" w:lineRule="auto"/>
    </w:pPr>
    <w:rPr>
      <w:rFonts w:ascii="Courier New" w:eastAsia="Arial" w:hAnsi="Courier New" w:cs="Times New Roman"/>
      <w:sz w:val="20"/>
      <w:szCs w:val="20"/>
      <w:lang w:eastAsia="ar-SA"/>
    </w:rPr>
  </w:style>
  <w:style w:type="paragraph" w:styleId="afe">
    <w:name w:val="Revision"/>
    <w:uiPriority w:val="99"/>
    <w:semiHidden/>
    <w:rsid w:val="00B935D1"/>
    <w:pPr>
      <w:spacing w:after="0" w:line="240" w:lineRule="auto"/>
    </w:pPr>
    <w:rPr>
      <w:rFonts w:ascii="Times New Roman" w:eastAsia="Times New Roman" w:hAnsi="Times New Roman" w:cs="Times New Roman"/>
      <w:sz w:val="24"/>
      <w:szCs w:val="24"/>
      <w:lang w:eastAsia="ru-RU"/>
    </w:rPr>
  </w:style>
  <w:style w:type="paragraph" w:customStyle="1" w:styleId="aff">
    <w:name w:val="Содержимое таблицы"/>
    <w:basedOn w:val="af5"/>
    <w:rsid w:val="00B935D1"/>
    <w:pPr>
      <w:suppressLineNumbers/>
      <w:suppressAutoHyphens/>
      <w:spacing w:after="0"/>
    </w:pPr>
    <w:rPr>
      <w:b/>
      <w:sz w:val="24"/>
    </w:rPr>
  </w:style>
  <w:style w:type="paragraph" w:customStyle="1" w:styleId="WW-2">
    <w:name w:val="WW-Основной текст 2"/>
    <w:basedOn w:val="a"/>
    <w:rsid w:val="00B935D1"/>
    <w:pPr>
      <w:widowControl w:val="0"/>
      <w:suppressAutoHyphens/>
      <w:spacing w:after="0" w:line="240" w:lineRule="auto"/>
      <w:ind w:right="-1"/>
      <w:jc w:val="both"/>
    </w:pPr>
    <w:rPr>
      <w:rFonts w:ascii="Times New Roman" w:eastAsia="Times New Roman" w:hAnsi="Times New Roman" w:cs="Times New Roman"/>
      <w:sz w:val="20"/>
      <w:szCs w:val="20"/>
      <w:lang w:eastAsia="ru-RU"/>
    </w:rPr>
  </w:style>
  <w:style w:type="paragraph" w:customStyle="1" w:styleId="211">
    <w:name w:val="Основной текст с отступом 21"/>
    <w:basedOn w:val="a"/>
    <w:rsid w:val="00B935D1"/>
    <w:pPr>
      <w:widowControl w:val="0"/>
      <w:spacing w:after="0" w:line="240" w:lineRule="auto"/>
      <w:ind w:firstLine="567"/>
      <w:jc w:val="both"/>
    </w:pPr>
    <w:rPr>
      <w:rFonts w:ascii="Courier New" w:eastAsia="Times New Roman" w:hAnsi="Courier New" w:cs="Times New Roman"/>
      <w:szCs w:val="20"/>
      <w:lang w:eastAsia="ru-RU"/>
    </w:rPr>
  </w:style>
  <w:style w:type="paragraph" w:customStyle="1" w:styleId="310">
    <w:name w:val="Основной текст с отступом 31"/>
    <w:basedOn w:val="a"/>
    <w:rsid w:val="00B935D1"/>
    <w:pPr>
      <w:spacing w:after="0" w:line="240" w:lineRule="auto"/>
      <w:ind w:firstLine="567"/>
      <w:jc w:val="both"/>
    </w:pPr>
    <w:rPr>
      <w:rFonts w:ascii="Times New Roman" w:eastAsia="Times New Roman" w:hAnsi="Times New Roman" w:cs="Times New Roman"/>
      <w:color w:val="000000"/>
      <w:szCs w:val="20"/>
      <w:lang w:eastAsia="ru-RU"/>
    </w:rPr>
  </w:style>
  <w:style w:type="character" w:styleId="aff0">
    <w:name w:val="footnote reference"/>
    <w:rsid w:val="00B935D1"/>
    <w:rPr>
      <w:vertAlign w:val="superscript"/>
    </w:rPr>
  </w:style>
  <w:style w:type="character" w:styleId="aff1">
    <w:name w:val="annotation reference"/>
    <w:rsid w:val="00B935D1"/>
    <w:rPr>
      <w:sz w:val="16"/>
      <w:szCs w:val="16"/>
    </w:rPr>
  </w:style>
  <w:style w:type="character" w:customStyle="1" w:styleId="WW-WW8Num4z0">
    <w:name w:val="WW-WW8Num4z0"/>
    <w:rsid w:val="00B935D1"/>
    <w:rPr>
      <w:rFonts w:ascii="Times New Roman" w:eastAsia="Times New Roman" w:hAnsi="Times New Roman" w:cs="Times New Roman" w:hint="default"/>
    </w:rPr>
  </w:style>
  <w:style w:type="table" w:customStyle="1" w:styleId="28">
    <w:name w:val="Сетка таблицы2"/>
    <w:basedOn w:val="a1"/>
    <w:next w:val="a5"/>
    <w:uiPriority w:val="5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2"/>
    <w:rsid w:val="00B935D1"/>
    <w:pPr>
      <w:numPr>
        <w:numId w:val="3"/>
      </w:numPr>
    </w:pPr>
  </w:style>
  <w:style w:type="numbering" w:customStyle="1" w:styleId="1">
    <w:name w:val="Текущий список1"/>
    <w:rsid w:val="00B935D1"/>
    <w:pPr>
      <w:numPr>
        <w:numId w:val="4"/>
      </w:numPr>
    </w:pPr>
  </w:style>
  <w:style w:type="paragraph" w:customStyle="1" w:styleId="CharChar">
    <w:name w:val="Char Char"/>
    <w:basedOn w:val="a"/>
    <w:semiHidden/>
    <w:rsid w:val="00B935D1"/>
    <w:pPr>
      <w:spacing w:before="100" w:beforeAutospacing="1" w:after="100" w:afterAutospacing="1" w:line="240" w:lineRule="auto"/>
      <w:jc w:val="both"/>
    </w:pPr>
    <w:rPr>
      <w:rFonts w:ascii="Tahoma" w:eastAsia="Times New Roman" w:hAnsi="Tahoma" w:cs="Times New Roman"/>
      <w:sz w:val="20"/>
      <w:szCs w:val="20"/>
      <w:lang w:val="en-US"/>
    </w:rPr>
  </w:style>
  <w:style w:type="character" w:styleId="aff2">
    <w:name w:val="page number"/>
    <w:rsid w:val="00B935D1"/>
  </w:style>
  <w:style w:type="paragraph" w:customStyle="1" w:styleId="19">
    <w:name w:val="Тема примечания1"/>
    <w:basedOn w:val="afa"/>
    <w:next w:val="afa"/>
    <w:semiHidden/>
    <w:rsid w:val="00B935D1"/>
    <w:rPr>
      <w:rFonts w:ascii="Arial" w:hAnsi="Arial"/>
      <w:b/>
      <w:bCs/>
    </w:rPr>
  </w:style>
  <w:style w:type="paragraph" w:customStyle="1" w:styleId="Standard">
    <w:name w:val="Standard"/>
    <w:rsid w:val="00B935D1"/>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FontStyle15">
    <w:name w:val="Font Style15"/>
    <w:rsid w:val="00B935D1"/>
    <w:rPr>
      <w:rFonts w:ascii="Times New Roman" w:hAnsi="Times New Roman" w:cs="Times New Roman"/>
      <w:sz w:val="22"/>
      <w:szCs w:val="22"/>
    </w:rPr>
  </w:style>
  <w:style w:type="paragraph" w:customStyle="1" w:styleId="29">
    <w:name w:val="Основной текст2"/>
    <w:basedOn w:val="a"/>
    <w:rsid w:val="00B935D1"/>
    <w:pPr>
      <w:widowControl w:val="0"/>
      <w:shd w:val="clear" w:color="auto" w:fill="FFFFFF"/>
      <w:spacing w:after="0" w:line="230" w:lineRule="exact"/>
    </w:pPr>
    <w:rPr>
      <w:rFonts w:ascii="Bookman Old Style" w:eastAsia="Bookman Old Style" w:hAnsi="Bookman Old Style" w:cs="Bookman Old Style"/>
      <w:color w:val="000000"/>
      <w:sz w:val="19"/>
      <w:szCs w:val="19"/>
      <w:lang w:eastAsia="ru-RU"/>
    </w:rPr>
  </w:style>
  <w:style w:type="paragraph" w:customStyle="1" w:styleId="1a">
    <w:name w:val="1 Знак"/>
    <w:basedOn w:val="a"/>
    <w:rsid w:val="00B935D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11">
    <w:name w:val="Основной текст 3 Знак1"/>
    <w:rsid w:val="00B935D1"/>
    <w:rPr>
      <w:rFonts w:ascii="Times New Roman" w:eastAsia="Times New Roman" w:hAnsi="Times New Roman" w:cs="Times New Roman"/>
      <w:sz w:val="16"/>
      <w:szCs w:val="16"/>
      <w:lang w:eastAsia="ru-RU"/>
    </w:rPr>
  </w:style>
  <w:style w:type="character" w:styleId="aff3">
    <w:name w:val="endnote reference"/>
    <w:uiPriority w:val="99"/>
    <w:unhideWhenUsed/>
    <w:rsid w:val="00B935D1"/>
    <w:rPr>
      <w:vertAlign w:val="superscript"/>
    </w:rPr>
  </w:style>
  <w:style w:type="character" w:customStyle="1" w:styleId="aff4">
    <w:name w:val="Основной текст_"/>
    <w:link w:val="1b"/>
    <w:rsid w:val="00B935D1"/>
    <w:rPr>
      <w:sz w:val="25"/>
      <w:szCs w:val="25"/>
      <w:shd w:val="clear" w:color="auto" w:fill="FFFFFF"/>
    </w:rPr>
  </w:style>
  <w:style w:type="character" w:customStyle="1" w:styleId="115pt">
    <w:name w:val="Основной текст + 11;5 pt"/>
    <w:rsid w:val="00B935D1"/>
    <w:rPr>
      <w:color w:val="000000"/>
      <w:spacing w:val="0"/>
      <w:w w:val="100"/>
      <w:position w:val="0"/>
      <w:sz w:val="23"/>
      <w:szCs w:val="23"/>
      <w:shd w:val="clear" w:color="auto" w:fill="FFFFFF"/>
      <w:lang w:val="ru-RU"/>
    </w:rPr>
  </w:style>
  <w:style w:type="character" w:customStyle="1" w:styleId="2a">
    <w:name w:val="Основной текст (2)_"/>
    <w:link w:val="2b"/>
    <w:rsid w:val="00B935D1"/>
    <w:rPr>
      <w:b/>
      <w:bCs/>
      <w:sz w:val="25"/>
      <w:szCs w:val="25"/>
      <w:shd w:val="clear" w:color="auto" w:fill="FFFFFF"/>
    </w:rPr>
  </w:style>
  <w:style w:type="character" w:customStyle="1" w:styleId="aff5">
    <w:name w:val="Основной текст + Курсив"/>
    <w:rsid w:val="00B935D1"/>
    <w:rPr>
      <w:i/>
      <w:iCs/>
      <w:color w:val="000000"/>
      <w:spacing w:val="0"/>
      <w:w w:val="100"/>
      <w:position w:val="0"/>
      <w:sz w:val="25"/>
      <w:szCs w:val="25"/>
      <w:shd w:val="clear" w:color="auto" w:fill="FFFFFF"/>
      <w:lang w:val="ru-RU"/>
    </w:rPr>
  </w:style>
  <w:style w:type="paragraph" w:customStyle="1" w:styleId="1b">
    <w:name w:val="Основной текст1"/>
    <w:basedOn w:val="a"/>
    <w:link w:val="aff4"/>
    <w:rsid w:val="00B935D1"/>
    <w:pPr>
      <w:widowControl w:val="0"/>
      <w:shd w:val="clear" w:color="auto" w:fill="FFFFFF"/>
      <w:spacing w:after="0" w:line="298" w:lineRule="exact"/>
      <w:ind w:hanging="1320"/>
      <w:jc w:val="right"/>
    </w:pPr>
    <w:rPr>
      <w:sz w:val="25"/>
      <w:szCs w:val="25"/>
    </w:rPr>
  </w:style>
  <w:style w:type="paragraph" w:customStyle="1" w:styleId="2b">
    <w:name w:val="Основной текст (2)"/>
    <w:basedOn w:val="a"/>
    <w:link w:val="2a"/>
    <w:rsid w:val="00B935D1"/>
    <w:pPr>
      <w:widowControl w:val="0"/>
      <w:shd w:val="clear" w:color="auto" w:fill="FFFFFF"/>
      <w:spacing w:before="660" w:after="0" w:line="298" w:lineRule="exact"/>
      <w:jc w:val="both"/>
    </w:pPr>
    <w:rPr>
      <w:b/>
      <w:bCs/>
      <w:sz w:val="25"/>
      <w:szCs w:val="25"/>
    </w:rPr>
  </w:style>
  <w:style w:type="character" w:styleId="aff6">
    <w:name w:val="FollowedHyperlink"/>
    <w:uiPriority w:val="99"/>
    <w:unhideWhenUsed/>
    <w:rsid w:val="00B935D1"/>
    <w:rPr>
      <w:color w:val="800080"/>
      <w:u w:val="single"/>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
    <w:link w:val="aff8"/>
    <w:locked/>
    <w:rsid w:val="00B935D1"/>
    <w:rPr>
      <w:rFonts w:ascii="Courier New" w:hAnsi="Courier New" w:cs="Courier New"/>
    </w:rPr>
  </w:style>
  <w:style w:type="paragraph" w:styleId="aff8">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
    <w:basedOn w:val="a"/>
    <w:link w:val="aff7"/>
    <w:rsid w:val="00B935D1"/>
    <w:pPr>
      <w:spacing w:after="0" w:line="240" w:lineRule="auto"/>
      <w:jc w:val="both"/>
    </w:pPr>
    <w:rPr>
      <w:rFonts w:ascii="Courier New" w:hAnsi="Courier New" w:cs="Courier New"/>
    </w:rPr>
  </w:style>
  <w:style w:type="character" w:customStyle="1" w:styleId="1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1"/>
    <w:basedOn w:val="a0"/>
    <w:rsid w:val="00B935D1"/>
    <w:rPr>
      <w:rFonts w:ascii="Consolas" w:hAnsi="Consolas"/>
      <w:sz w:val="21"/>
      <w:szCs w:val="21"/>
    </w:rPr>
  </w:style>
  <w:style w:type="paragraph" w:customStyle="1" w:styleId="aff9">
    <w:name w:val="Îáû÷íûé"/>
    <w:rsid w:val="00B935D1"/>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02statia2">
    <w:name w:val="02statia2"/>
    <w:basedOn w:val="a"/>
    <w:rsid w:val="00B935D1"/>
    <w:pPr>
      <w:spacing w:before="120" w:after="0" w:line="320" w:lineRule="atLeast"/>
      <w:ind w:left="2020" w:hanging="880"/>
      <w:jc w:val="both"/>
    </w:pPr>
    <w:rPr>
      <w:rFonts w:ascii="GaramondNarrowC" w:eastAsia="MS Mincho" w:hAnsi="GaramondNarrowC" w:cs="GaramondNarrowC"/>
      <w:color w:val="000000"/>
      <w:sz w:val="21"/>
      <w:szCs w:val="21"/>
      <w:lang w:eastAsia="ru-RU"/>
    </w:rPr>
  </w:style>
  <w:style w:type="paragraph" w:customStyle="1" w:styleId="1d">
    <w:name w:val="Без интервала1"/>
    <w:rsid w:val="00B935D1"/>
    <w:pPr>
      <w:spacing w:after="0" w:line="240" w:lineRule="auto"/>
    </w:pPr>
    <w:rPr>
      <w:rFonts w:ascii="Calibri" w:eastAsia="Times New Roman" w:hAnsi="Calibri" w:cs="Times New Roman"/>
      <w:lang w:eastAsia="ru-RU"/>
    </w:rPr>
  </w:style>
  <w:style w:type="character" w:customStyle="1" w:styleId="f">
    <w:name w:val="f"/>
    <w:rsid w:val="00B935D1"/>
  </w:style>
  <w:style w:type="character" w:customStyle="1" w:styleId="100">
    <w:name w:val="Основной текст (10)_"/>
    <w:link w:val="101"/>
    <w:rsid w:val="00B935D1"/>
    <w:rPr>
      <w:sz w:val="23"/>
      <w:szCs w:val="23"/>
      <w:shd w:val="clear" w:color="auto" w:fill="FFFFFF"/>
    </w:rPr>
  </w:style>
  <w:style w:type="paragraph" w:customStyle="1" w:styleId="101">
    <w:name w:val="Основной текст (10)"/>
    <w:basedOn w:val="a"/>
    <w:link w:val="100"/>
    <w:rsid w:val="00B935D1"/>
    <w:pPr>
      <w:shd w:val="clear" w:color="auto" w:fill="FFFFFF"/>
      <w:spacing w:after="0" w:line="274" w:lineRule="exact"/>
      <w:ind w:hanging="380"/>
      <w:jc w:val="right"/>
    </w:pPr>
    <w:rPr>
      <w:sz w:val="23"/>
      <w:szCs w:val="23"/>
    </w:rPr>
  </w:style>
  <w:style w:type="character" w:styleId="affa">
    <w:name w:val="Strong"/>
    <w:uiPriority w:val="22"/>
    <w:qFormat/>
    <w:rsid w:val="00B935D1"/>
    <w:rPr>
      <w:b/>
      <w:bCs/>
    </w:rPr>
  </w:style>
  <w:style w:type="character" w:customStyle="1" w:styleId="95pt">
    <w:name w:val="Основной текст + 9;5 pt;Не полужирный"/>
    <w:rsid w:val="00B935D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
    <w:name w:val="Основной текст + 9"/>
    <w:aliases w:val="5 pt,Не полужирный,Основной текст + 11"/>
    <w:rsid w:val="00B935D1"/>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character" w:customStyle="1" w:styleId="1e">
    <w:name w:val="Основной текст Знак1"/>
    <w:aliases w:val="Знак Знак1,body text Знак2,body text Знак Знак2,body text Знак Знак Знак1,bt Знак1,ändrad Знак1,body text1 Знак1,bt1 Знак1,body text2 Знак1,bt2 Знак1,body text11 Знак1,bt11 Знак1,body text3 Знак1,bt3 Знак1,paragraph 2 Знак1,b Знак"/>
    <w:uiPriority w:val="99"/>
    <w:semiHidden/>
    <w:rsid w:val="00B935D1"/>
    <w:rPr>
      <w:rFonts w:ascii="Times New Roman" w:eastAsia="Times New Roman" w:hAnsi="Times New Roman" w:cs="Times New Roman"/>
      <w:sz w:val="24"/>
      <w:szCs w:val="24"/>
      <w:lang w:eastAsia="ru-RU"/>
    </w:rPr>
  </w:style>
  <w:style w:type="numbering" w:customStyle="1" w:styleId="1111">
    <w:name w:val="Нет списка1111"/>
    <w:next w:val="a2"/>
    <w:uiPriority w:val="99"/>
    <w:semiHidden/>
    <w:unhideWhenUsed/>
    <w:rsid w:val="00B935D1"/>
  </w:style>
  <w:style w:type="character" w:customStyle="1" w:styleId="1f">
    <w:name w:val="Просмотренная гиперссылка1"/>
    <w:uiPriority w:val="99"/>
    <w:unhideWhenUsed/>
    <w:rsid w:val="00B935D1"/>
    <w:rPr>
      <w:color w:val="800080"/>
      <w:u w:val="single"/>
    </w:rPr>
  </w:style>
  <w:style w:type="numbering" w:customStyle="1" w:styleId="2c">
    <w:name w:val="Нет списка2"/>
    <w:next w:val="a2"/>
    <w:uiPriority w:val="99"/>
    <w:semiHidden/>
    <w:unhideWhenUsed/>
    <w:rsid w:val="00B935D1"/>
  </w:style>
  <w:style w:type="table" w:customStyle="1" w:styleId="112">
    <w:name w:val="Сетка таблицы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uiPriority w:val="99"/>
    <w:rsid w:val="00B935D1"/>
    <w:rPr>
      <w:rFonts w:ascii="Times New Roman" w:hAnsi="Times New Roman" w:cs="Times New Roman"/>
      <w:sz w:val="26"/>
      <w:szCs w:val="26"/>
    </w:rPr>
  </w:style>
  <w:style w:type="paragraph" w:customStyle="1" w:styleId="ConsPlusCell">
    <w:name w:val="ConsPlusCell"/>
    <w:rsid w:val="00B93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style-span">
    <w:name w:val="apple-style-span"/>
    <w:rsid w:val="00B935D1"/>
  </w:style>
  <w:style w:type="character" w:customStyle="1" w:styleId="1f0">
    <w:name w:val="Текст выноски Знак1"/>
    <w:uiPriority w:val="99"/>
    <w:semiHidden/>
    <w:rsid w:val="00B935D1"/>
    <w:rPr>
      <w:rFonts w:ascii="Tahoma" w:hAnsi="Tahoma" w:cs="Tahoma"/>
      <w:color w:val="000000"/>
      <w:sz w:val="16"/>
      <w:szCs w:val="16"/>
      <w:lang w:eastAsia="ru-RU"/>
    </w:rPr>
  </w:style>
  <w:style w:type="character" w:customStyle="1" w:styleId="37">
    <w:name w:val="Основной текст (3)_"/>
    <w:link w:val="38"/>
    <w:rsid w:val="00B935D1"/>
    <w:rPr>
      <w:sz w:val="26"/>
      <w:szCs w:val="26"/>
      <w:shd w:val="clear" w:color="auto" w:fill="FFFFFF"/>
    </w:rPr>
  </w:style>
  <w:style w:type="paragraph" w:customStyle="1" w:styleId="38">
    <w:name w:val="Основной текст (3)"/>
    <w:basedOn w:val="a"/>
    <w:link w:val="37"/>
    <w:rsid w:val="00B935D1"/>
    <w:pPr>
      <w:shd w:val="clear" w:color="auto" w:fill="FFFFFF"/>
      <w:spacing w:before="900" w:after="0" w:line="317" w:lineRule="exact"/>
      <w:jc w:val="both"/>
    </w:pPr>
    <w:rPr>
      <w:sz w:val="26"/>
      <w:szCs w:val="26"/>
      <w:shd w:val="clear" w:color="auto" w:fill="FFFFFF"/>
    </w:rPr>
  </w:style>
  <w:style w:type="character" w:customStyle="1" w:styleId="2d">
    <w:name w:val="Основной текст (2) + Не полужирный"/>
    <w:rsid w:val="00B935D1"/>
    <w:rPr>
      <w:b/>
      <w:bCs/>
      <w:sz w:val="26"/>
      <w:szCs w:val="26"/>
      <w:shd w:val="clear" w:color="auto" w:fill="FFFFFF"/>
      <w:lang w:bidi="ar-SA"/>
    </w:rPr>
  </w:style>
  <w:style w:type="paragraph" w:customStyle="1" w:styleId="39">
    <w:name w:val="Основной текст3"/>
    <w:basedOn w:val="a"/>
    <w:rsid w:val="00B935D1"/>
    <w:pPr>
      <w:shd w:val="clear" w:color="auto" w:fill="FFFFFF"/>
      <w:spacing w:after="0" w:line="0" w:lineRule="atLeast"/>
      <w:ind w:hanging="340"/>
    </w:pPr>
    <w:rPr>
      <w:rFonts w:ascii="Calibri" w:eastAsia="Times New Roman" w:hAnsi="Calibri" w:cs="Times New Roman"/>
      <w:sz w:val="20"/>
      <w:szCs w:val="20"/>
      <w:shd w:val="clear" w:color="auto" w:fill="FFFFFF"/>
    </w:rPr>
  </w:style>
  <w:style w:type="paragraph" w:customStyle="1" w:styleId="Default">
    <w:name w:val="Default"/>
    <w:rsid w:val="00B935D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b">
    <w:name w:val="Цветовое выделение"/>
    <w:uiPriority w:val="99"/>
    <w:rsid w:val="00B935D1"/>
    <w:rPr>
      <w:b/>
      <w:color w:val="000080"/>
    </w:rPr>
  </w:style>
  <w:style w:type="paragraph" w:customStyle="1" w:styleId="affc">
    <w:name w:val="_Обычный"/>
    <w:basedOn w:val="a"/>
    <w:uiPriority w:val="99"/>
    <w:rsid w:val="00B935D1"/>
    <w:pPr>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ArialUnicodeMS9pt">
    <w:name w:val="Основной текст + Arial Unicode MS;9 pt"/>
    <w:rsid w:val="00B935D1"/>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rPr>
  </w:style>
  <w:style w:type="paragraph" w:customStyle="1" w:styleId="affd">
    <w:name w:val="Пункт"/>
    <w:basedOn w:val="a"/>
    <w:rsid w:val="00B935D1"/>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f1">
    <w:name w:val="Абзац списка1"/>
    <w:basedOn w:val="a"/>
    <w:rsid w:val="00B935D1"/>
    <w:pPr>
      <w:spacing w:after="200" w:line="276" w:lineRule="auto"/>
      <w:ind w:left="720"/>
      <w:contextualSpacing/>
    </w:pPr>
    <w:rPr>
      <w:rFonts w:ascii="Calibri" w:eastAsia="Times New Roman" w:hAnsi="Calibri" w:cs="Times New Roman"/>
    </w:rPr>
  </w:style>
  <w:style w:type="paragraph" w:customStyle="1" w:styleId="affe">
    <w:name w:val="Внимание: Криминал!!"/>
    <w:basedOn w:val="a"/>
    <w:next w:val="a"/>
    <w:rsid w:val="00B935D1"/>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
    <w:name w:val="Таблицы (моноширинный)"/>
    <w:basedOn w:val="a"/>
    <w:next w:val="a"/>
    <w:rsid w:val="00B935D1"/>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2">
    <w:name w:val="Основной текст 31"/>
    <w:basedOn w:val="a"/>
    <w:rsid w:val="00B935D1"/>
    <w:pPr>
      <w:suppressAutoHyphens/>
      <w:spacing w:after="120" w:line="240" w:lineRule="auto"/>
    </w:pPr>
    <w:rPr>
      <w:rFonts w:ascii="Times New Roman" w:eastAsia="Times New Roman" w:hAnsi="Times New Roman" w:cs="Times New Roman"/>
      <w:sz w:val="16"/>
      <w:szCs w:val="16"/>
      <w:lang w:eastAsia="ar-SA"/>
    </w:rPr>
  </w:style>
  <w:style w:type="paragraph" w:styleId="afff0">
    <w:name w:val="List"/>
    <w:basedOn w:val="a"/>
    <w:rsid w:val="00B935D1"/>
    <w:pPr>
      <w:spacing w:after="60" w:line="240" w:lineRule="auto"/>
      <w:ind w:left="283" w:hanging="283"/>
      <w:jc w:val="both"/>
    </w:pPr>
    <w:rPr>
      <w:rFonts w:ascii="Times New Roman" w:eastAsia="Times New Roman" w:hAnsi="Times New Roman" w:cs="Times New Roman"/>
      <w:sz w:val="24"/>
      <w:szCs w:val="24"/>
      <w:lang w:eastAsia="ru-RU"/>
    </w:rPr>
  </w:style>
  <w:style w:type="character" w:customStyle="1" w:styleId="270">
    <w:name w:val="Основной текст27"/>
    <w:rsid w:val="00B935D1"/>
    <w:rPr>
      <w:rFonts w:ascii="Times New Roman" w:hAnsi="Times New Roman" w:cs="Times New Roman"/>
      <w:spacing w:val="0"/>
      <w:sz w:val="23"/>
      <w:szCs w:val="23"/>
      <w:shd w:val="clear" w:color="auto" w:fill="FFFFFF"/>
    </w:rPr>
  </w:style>
  <w:style w:type="paragraph" w:customStyle="1" w:styleId="300">
    <w:name w:val="Основной текст30"/>
    <w:basedOn w:val="a"/>
    <w:rsid w:val="00B935D1"/>
    <w:pPr>
      <w:shd w:val="clear" w:color="auto" w:fill="FFFFFF"/>
      <w:spacing w:after="0" w:line="240" w:lineRule="atLeast"/>
      <w:ind w:hanging="380"/>
    </w:pPr>
    <w:rPr>
      <w:rFonts w:ascii="Times New Roman" w:eastAsia="Arial Unicode MS" w:hAnsi="Times New Roman" w:cs="Times New Roman"/>
      <w:i/>
      <w:iCs/>
      <w:color w:val="000000"/>
      <w:sz w:val="23"/>
      <w:szCs w:val="23"/>
      <w:lang w:eastAsia="ru-RU"/>
    </w:rPr>
  </w:style>
  <w:style w:type="character" w:styleId="afff1">
    <w:name w:val="Emphasis"/>
    <w:qFormat/>
    <w:rsid w:val="00B935D1"/>
    <w:rPr>
      <w:rFonts w:cs="Times New Roman"/>
      <w:i/>
      <w:iCs/>
    </w:rPr>
  </w:style>
  <w:style w:type="paragraph" w:customStyle="1" w:styleId="PEA">
    <w:name w:val="PEA"/>
    <w:rsid w:val="00B935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0">
    <w:name w:val="Стиль2"/>
    <w:basedOn w:val="2e"/>
    <w:rsid w:val="00B935D1"/>
    <w:pPr>
      <w:keepNext/>
      <w:keepLines/>
      <w:widowControl w:val="0"/>
      <w:numPr>
        <w:numId w:val="5"/>
      </w:numPr>
      <w:suppressLineNumbers/>
      <w:tabs>
        <w:tab w:val="num" w:pos="360"/>
        <w:tab w:val="num" w:pos="643"/>
        <w:tab w:val="num" w:pos="1209"/>
      </w:tabs>
      <w:suppressAutoHyphens/>
      <w:spacing w:after="60"/>
      <w:ind w:left="643"/>
      <w:contextualSpacing w:val="0"/>
      <w:jc w:val="both"/>
    </w:pPr>
    <w:rPr>
      <w:b/>
      <w:szCs w:val="20"/>
    </w:rPr>
  </w:style>
  <w:style w:type="paragraph" w:styleId="2e">
    <w:name w:val="List Number 2"/>
    <w:basedOn w:val="a"/>
    <w:rsid w:val="00B935D1"/>
    <w:pPr>
      <w:tabs>
        <w:tab w:val="num" w:pos="432"/>
      </w:tabs>
      <w:spacing w:after="0" w:line="240" w:lineRule="auto"/>
      <w:ind w:left="431" w:hanging="431"/>
      <w:contextualSpacing/>
    </w:pPr>
    <w:rPr>
      <w:rFonts w:ascii="Times New Roman" w:eastAsia="Times New Roman" w:hAnsi="Times New Roman" w:cs="Times New Roman"/>
      <w:sz w:val="24"/>
      <w:szCs w:val="24"/>
      <w:lang w:eastAsia="ru-RU"/>
    </w:rPr>
  </w:style>
  <w:style w:type="paragraph" w:customStyle="1" w:styleId="PEAformat">
    <w:name w:val="PEAformat"/>
    <w:rsid w:val="00B935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rsid w:val="00B935D1"/>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numbering" w:customStyle="1" w:styleId="3a">
    <w:name w:val="Нет списка3"/>
    <w:next w:val="a2"/>
    <w:uiPriority w:val="99"/>
    <w:semiHidden/>
    <w:unhideWhenUsed/>
    <w:rsid w:val="00B935D1"/>
  </w:style>
  <w:style w:type="table" w:customStyle="1" w:styleId="212">
    <w:name w:val="Сетка таблицы2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2"/>
    <w:uiPriority w:val="99"/>
    <w:semiHidden/>
    <w:unhideWhenUsed/>
    <w:rsid w:val="00B935D1"/>
  </w:style>
  <w:style w:type="paragraph" w:customStyle="1" w:styleId="2f">
    <w:name w:val="Обычный2"/>
    <w:rsid w:val="00B935D1"/>
    <w:pPr>
      <w:spacing w:after="0" w:line="240" w:lineRule="auto"/>
    </w:pPr>
    <w:rPr>
      <w:rFonts w:ascii="Times New Roman" w:eastAsia="Times New Roman" w:hAnsi="Times New Roman" w:cs="Times New Roman"/>
      <w:color w:val="000000"/>
      <w:sz w:val="24"/>
      <w:szCs w:val="20"/>
      <w:lang w:eastAsia="ru-RU"/>
    </w:rPr>
  </w:style>
  <w:style w:type="character" w:styleId="afff2">
    <w:name w:val="line number"/>
    <w:semiHidden/>
    <w:rsid w:val="00B935D1"/>
  </w:style>
  <w:style w:type="character" w:customStyle="1" w:styleId="1f2">
    <w:name w:val="Выделение1"/>
    <w:rsid w:val="00B935D1"/>
    <w:rPr>
      <w:i/>
      <w:sz w:val="24"/>
    </w:rPr>
  </w:style>
  <w:style w:type="character" w:customStyle="1" w:styleId="2f0">
    <w:name w:val="Основной шрифт абзаца2"/>
    <w:rsid w:val="00B935D1"/>
    <w:rPr>
      <w:sz w:val="24"/>
    </w:rPr>
  </w:style>
  <w:style w:type="character" w:customStyle="1" w:styleId="2f1">
    <w:name w:val="Выделение2"/>
    <w:rsid w:val="00B935D1"/>
    <w:rPr>
      <w:i/>
      <w:sz w:val="24"/>
    </w:rPr>
  </w:style>
  <w:style w:type="table" w:styleId="1f3">
    <w:name w:val="Table Simple 1"/>
    <w:basedOn w:val="a1"/>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Простая таблица 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2"/>
    <w:next w:val="111111"/>
    <w:rsid w:val="00B935D1"/>
  </w:style>
  <w:style w:type="numbering" w:customStyle="1" w:styleId="114">
    <w:name w:val="Текущий список11"/>
    <w:rsid w:val="00B935D1"/>
  </w:style>
  <w:style w:type="numbering" w:customStyle="1" w:styleId="121">
    <w:name w:val="Нет списка12"/>
    <w:next w:val="a2"/>
    <w:uiPriority w:val="99"/>
    <w:semiHidden/>
    <w:unhideWhenUsed/>
    <w:rsid w:val="00B935D1"/>
  </w:style>
  <w:style w:type="numbering" w:customStyle="1" w:styleId="213">
    <w:name w:val="Нет списка21"/>
    <w:next w:val="a2"/>
    <w:uiPriority w:val="99"/>
    <w:semiHidden/>
    <w:unhideWhenUsed/>
    <w:rsid w:val="00B935D1"/>
  </w:style>
  <w:style w:type="numbering" w:customStyle="1" w:styleId="313">
    <w:name w:val="Нет списка31"/>
    <w:next w:val="a2"/>
    <w:uiPriority w:val="99"/>
    <w:semiHidden/>
    <w:unhideWhenUsed/>
    <w:rsid w:val="00B935D1"/>
  </w:style>
  <w:style w:type="table" w:customStyle="1" w:styleId="1110">
    <w:name w:val="Сетка таблицы1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B935D1"/>
  </w:style>
  <w:style w:type="table" w:customStyle="1" w:styleId="122">
    <w:name w:val="Простая таблица 12"/>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Сетка таблицы4"/>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Простая таблица 1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2"/>
    <w:next w:val="111111"/>
    <w:rsid w:val="00B935D1"/>
  </w:style>
  <w:style w:type="numbering" w:customStyle="1" w:styleId="123">
    <w:name w:val="Текущий список12"/>
    <w:rsid w:val="00B935D1"/>
  </w:style>
  <w:style w:type="numbering" w:customStyle="1" w:styleId="131">
    <w:name w:val="Нет списка13"/>
    <w:next w:val="a2"/>
    <w:uiPriority w:val="99"/>
    <w:semiHidden/>
    <w:unhideWhenUsed/>
    <w:rsid w:val="00B935D1"/>
  </w:style>
  <w:style w:type="numbering" w:customStyle="1" w:styleId="220">
    <w:name w:val="Нет списка22"/>
    <w:next w:val="a2"/>
    <w:uiPriority w:val="99"/>
    <w:semiHidden/>
    <w:unhideWhenUsed/>
    <w:rsid w:val="00B935D1"/>
  </w:style>
  <w:style w:type="numbering" w:customStyle="1" w:styleId="320">
    <w:name w:val="Нет списка32"/>
    <w:next w:val="a2"/>
    <w:uiPriority w:val="99"/>
    <w:semiHidden/>
    <w:unhideWhenUsed/>
    <w:rsid w:val="00B935D1"/>
  </w:style>
  <w:style w:type="table" w:customStyle="1" w:styleId="221">
    <w:name w:val="Сетка таблицы2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c">
    <w:name w:val="List Bullet 3"/>
    <w:basedOn w:val="a"/>
    <w:autoRedefine/>
    <w:rsid w:val="00B935D1"/>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afff3">
    <w:name w:val="Subtitle"/>
    <w:basedOn w:val="a"/>
    <w:next w:val="a"/>
    <w:link w:val="afff4"/>
    <w:uiPriority w:val="11"/>
    <w:qFormat/>
    <w:rsid w:val="00B935D1"/>
    <w:pPr>
      <w:widowControl w:val="0"/>
      <w:autoSpaceDE w:val="0"/>
      <w:autoSpaceDN w:val="0"/>
      <w:adjustRightInd w:val="0"/>
      <w:spacing w:after="60" w:line="240" w:lineRule="auto"/>
      <w:jc w:val="center"/>
      <w:outlineLvl w:val="1"/>
    </w:pPr>
    <w:rPr>
      <w:rFonts w:ascii="Cambria" w:eastAsia="Times New Roman" w:hAnsi="Cambria" w:cs="Times New Roman"/>
      <w:sz w:val="24"/>
      <w:szCs w:val="24"/>
    </w:rPr>
  </w:style>
  <w:style w:type="character" w:customStyle="1" w:styleId="afff4">
    <w:name w:val="Подзаголовок Знак"/>
    <w:basedOn w:val="a0"/>
    <w:link w:val="afff3"/>
    <w:uiPriority w:val="11"/>
    <w:rsid w:val="00B935D1"/>
    <w:rPr>
      <w:rFonts w:ascii="Cambria" w:eastAsia="Times New Roman" w:hAnsi="Cambria" w:cs="Times New Roman"/>
      <w:sz w:val="24"/>
      <w:szCs w:val="24"/>
    </w:rPr>
  </w:style>
  <w:style w:type="character" w:customStyle="1" w:styleId="a4">
    <w:name w:val="Абзац списка Знак"/>
    <w:link w:val="a3"/>
    <w:uiPriority w:val="99"/>
    <w:locked/>
    <w:rsid w:val="00B935D1"/>
    <w:rPr>
      <w:rFonts w:ascii="Calibri" w:eastAsia="Calibri" w:hAnsi="Calibri" w:cs="Times New Roman"/>
    </w:rPr>
  </w:style>
  <w:style w:type="table" w:customStyle="1" w:styleId="52">
    <w:name w:val="Сетка таблицы5"/>
    <w:basedOn w:val="a1"/>
    <w:next w:val="a5"/>
    <w:uiPriority w:val="59"/>
    <w:rsid w:val="00B935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rmal (Web)"/>
    <w:basedOn w:val="a"/>
    <w:uiPriority w:val="99"/>
    <w:semiHidden/>
    <w:unhideWhenUsed/>
    <w:rsid w:val="00B935D1"/>
    <w:rPr>
      <w:rFonts w:ascii="Times New Roman" w:hAnsi="Times New Roman" w:cs="Times New Roman"/>
      <w:sz w:val="24"/>
      <w:szCs w:val="24"/>
    </w:rPr>
  </w:style>
  <w:style w:type="character" w:styleId="afff5">
    <w:name w:val="Placeholder Text"/>
    <w:basedOn w:val="a0"/>
    <w:uiPriority w:val="99"/>
    <w:semiHidden/>
    <w:rsid w:val="00031C6E"/>
    <w:rPr>
      <w:color w:val="808080"/>
    </w:rPr>
  </w:style>
  <w:style w:type="character" w:customStyle="1" w:styleId="1f4">
    <w:name w:val="Стиль1"/>
    <w:basedOn w:val="a0"/>
    <w:uiPriority w:val="1"/>
    <w:rsid w:val="00CD6114"/>
    <w:rPr>
      <w:rFonts w:ascii="Times New Roman" w:hAnsi="Times New Roman"/>
    </w:rPr>
  </w:style>
  <w:style w:type="character" w:customStyle="1" w:styleId="43">
    <w:name w:val="Стиль4"/>
    <w:basedOn w:val="a0"/>
    <w:uiPriority w:val="1"/>
    <w:rsid w:val="005660A5"/>
    <w:rPr>
      <w:rFonts w:ascii="Times New Roman" w:hAnsi="Times New Roman"/>
    </w:rPr>
  </w:style>
  <w:style w:type="character" w:styleId="afff6">
    <w:name w:val="Unresolved Mention"/>
    <w:basedOn w:val="a0"/>
    <w:uiPriority w:val="99"/>
    <w:semiHidden/>
    <w:unhideWhenUsed/>
    <w:rsid w:val="00252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23294">
      <w:bodyDiv w:val="1"/>
      <w:marLeft w:val="0"/>
      <w:marRight w:val="0"/>
      <w:marTop w:val="0"/>
      <w:marBottom w:val="0"/>
      <w:divBdr>
        <w:top w:val="none" w:sz="0" w:space="0" w:color="auto"/>
        <w:left w:val="none" w:sz="0" w:space="0" w:color="auto"/>
        <w:bottom w:val="none" w:sz="0" w:space="0" w:color="auto"/>
        <w:right w:val="none" w:sz="0" w:space="0" w:color="auto"/>
      </w:divBdr>
    </w:div>
    <w:div w:id="253170356">
      <w:bodyDiv w:val="1"/>
      <w:marLeft w:val="0"/>
      <w:marRight w:val="0"/>
      <w:marTop w:val="0"/>
      <w:marBottom w:val="0"/>
      <w:divBdr>
        <w:top w:val="none" w:sz="0" w:space="0" w:color="auto"/>
        <w:left w:val="none" w:sz="0" w:space="0" w:color="auto"/>
        <w:bottom w:val="none" w:sz="0" w:space="0" w:color="auto"/>
        <w:right w:val="none" w:sz="0" w:space="0" w:color="auto"/>
      </w:divBdr>
    </w:div>
    <w:div w:id="365910136">
      <w:bodyDiv w:val="1"/>
      <w:marLeft w:val="0"/>
      <w:marRight w:val="0"/>
      <w:marTop w:val="0"/>
      <w:marBottom w:val="0"/>
      <w:divBdr>
        <w:top w:val="none" w:sz="0" w:space="0" w:color="auto"/>
        <w:left w:val="none" w:sz="0" w:space="0" w:color="auto"/>
        <w:bottom w:val="none" w:sz="0" w:space="0" w:color="auto"/>
        <w:right w:val="none" w:sz="0" w:space="0" w:color="auto"/>
      </w:divBdr>
    </w:div>
    <w:div w:id="425073452">
      <w:bodyDiv w:val="1"/>
      <w:marLeft w:val="0"/>
      <w:marRight w:val="0"/>
      <w:marTop w:val="0"/>
      <w:marBottom w:val="0"/>
      <w:divBdr>
        <w:top w:val="none" w:sz="0" w:space="0" w:color="auto"/>
        <w:left w:val="none" w:sz="0" w:space="0" w:color="auto"/>
        <w:bottom w:val="none" w:sz="0" w:space="0" w:color="auto"/>
        <w:right w:val="none" w:sz="0" w:space="0" w:color="auto"/>
      </w:divBdr>
    </w:div>
    <w:div w:id="438333707">
      <w:bodyDiv w:val="1"/>
      <w:marLeft w:val="0"/>
      <w:marRight w:val="0"/>
      <w:marTop w:val="0"/>
      <w:marBottom w:val="0"/>
      <w:divBdr>
        <w:top w:val="none" w:sz="0" w:space="0" w:color="auto"/>
        <w:left w:val="none" w:sz="0" w:space="0" w:color="auto"/>
        <w:bottom w:val="none" w:sz="0" w:space="0" w:color="auto"/>
        <w:right w:val="none" w:sz="0" w:space="0" w:color="auto"/>
      </w:divBdr>
    </w:div>
    <w:div w:id="752050870">
      <w:bodyDiv w:val="1"/>
      <w:marLeft w:val="0"/>
      <w:marRight w:val="0"/>
      <w:marTop w:val="0"/>
      <w:marBottom w:val="0"/>
      <w:divBdr>
        <w:top w:val="none" w:sz="0" w:space="0" w:color="auto"/>
        <w:left w:val="none" w:sz="0" w:space="0" w:color="auto"/>
        <w:bottom w:val="none" w:sz="0" w:space="0" w:color="auto"/>
        <w:right w:val="none" w:sz="0" w:space="0" w:color="auto"/>
      </w:divBdr>
    </w:div>
    <w:div w:id="1128549013">
      <w:bodyDiv w:val="1"/>
      <w:marLeft w:val="0"/>
      <w:marRight w:val="0"/>
      <w:marTop w:val="0"/>
      <w:marBottom w:val="0"/>
      <w:divBdr>
        <w:top w:val="none" w:sz="0" w:space="0" w:color="auto"/>
        <w:left w:val="none" w:sz="0" w:space="0" w:color="auto"/>
        <w:bottom w:val="none" w:sz="0" w:space="0" w:color="auto"/>
        <w:right w:val="none" w:sz="0" w:space="0" w:color="auto"/>
      </w:divBdr>
    </w:div>
    <w:div w:id="1327903341">
      <w:bodyDiv w:val="1"/>
      <w:marLeft w:val="0"/>
      <w:marRight w:val="0"/>
      <w:marTop w:val="0"/>
      <w:marBottom w:val="0"/>
      <w:divBdr>
        <w:top w:val="none" w:sz="0" w:space="0" w:color="auto"/>
        <w:left w:val="none" w:sz="0" w:space="0" w:color="auto"/>
        <w:bottom w:val="none" w:sz="0" w:space="0" w:color="auto"/>
        <w:right w:val="none" w:sz="0" w:space="0" w:color="auto"/>
      </w:divBdr>
    </w:div>
    <w:div w:id="1360200902">
      <w:bodyDiv w:val="1"/>
      <w:marLeft w:val="0"/>
      <w:marRight w:val="0"/>
      <w:marTop w:val="0"/>
      <w:marBottom w:val="0"/>
      <w:divBdr>
        <w:top w:val="none" w:sz="0" w:space="0" w:color="auto"/>
        <w:left w:val="none" w:sz="0" w:space="0" w:color="auto"/>
        <w:bottom w:val="none" w:sz="0" w:space="0" w:color="auto"/>
        <w:right w:val="none" w:sz="0" w:space="0" w:color="auto"/>
      </w:divBdr>
    </w:div>
    <w:div w:id="1622879364">
      <w:bodyDiv w:val="1"/>
      <w:marLeft w:val="0"/>
      <w:marRight w:val="0"/>
      <w:marTop w:val="0"/>
      <w:marBottom w:val="0"/>
      <w:divBdr>
        <w:top w:val="none" w:sz="0" w:space="0" w:color="auto"/>
        <w:left w:val="none" w:sz="0" w:space="0" w:color="auto"/>
        <w:bottom w:val="none" w:sz="0" w:space="0" w:color="auto"/>
        <w:right w:val="none" w:sz="0" w:space="0" w:color="auto"/>
      </w:divBdr>
    </w:div>
    <w:div w:id="1630091344">
      <w:bodyDiv w:val="1"/>
      <w:marLeft w:val="0"/>
      <w:marRight w:val="0"/>
      <w:marTop w:val="0"/>
      <w:marBottom w:val="0"/>
      <w:divBdr>
        <w:top w:val="none" w:sz="0" w:space="0" w:color="auto"/>
        <w:left w:val="none" w:sz="0" w:space="0" w:color="auto"/>
        <w:bottom w:val="none" w:sz="0" w:space="0" w:color="auto"/>
        <w:right w:val="none" w:sz="0" w:space="0" w:color="auto"/>
      </w:divBdr>
    </w:div>
    <w:div w:id="1927616892">
      <w:bodyDiv w:val="1"/>
      <w:marLeft w:val="0"/>
      <w:marRight w:val="0"/>
      <w:marTop w:val="0"/>
      <w:marBottom w:val="0"/>
      <w:divBdr>
        <w:top w:val="none" w:sz="0" w:space="0" w:color="auto"/>
        <w:left w:val="none" w:sz="0" w:space="0" w:color="auto"/>
        <w:bottom w:val="none" w:sz="0" w:space="0" w:color="auto"/>
        <w:right w:val="none" w:sz="0" w:space="0" w:color="auto"/>
      </w:divBdr>
    </w:div>
    <w:div w:id="206779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https://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p-region.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orgi.etp-region.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p-region.ru" TargetMode="External"/><Relationship Id="rId5" Type="http://schemas.openxmlformats.org/officeDocument/2006/relationships/webSettings" Target="webSettings.xml"/><Relationship Id="rId15" Type="http://schemas.openxmlformats.org/officeDocument/2006/relationships/hyperlink" Target="https://zakupki.gov.ru/" TargetMode="External"/><Relationship Id="rId10" Type="http://schemas.openxmlformats.org/officeDocument/2006/relationships/hyperlink" Target="http://www.zakupki.gov.ru"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etp-region.ru" TargetMode="External"/><Relationship Id="rId14" Type="http://schemas.openxmlformats.org/officeDocument/2006/relationships/hyperlink" Target="https://torgi.etp-region.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7"/>
        <w:category>
          <w:name w:val="Общие"/>
          <w:gallery w:val="placeholder"/>
        </w:category>
        <w:types>
          <w:type w:val="bbPlcHdr"/>
        </w:types>
        <w:behaviors>
          <w:behavior w:val="content"/>
        </w:behaviors>
        <w:guid w:val="{F29A3F2E-82FE-4829-B595-2FFF6821E224}"/>
      </w:docPartPr>
      <w:docPartBody>
        <w:p w:rsidR="00DF6E1F" w:rsidRDefault="00DF6E1F">
          <w:r w:rsidRPr="00F32BCB">
            <w:rPr>
              <w:rStyle w:val="a3"/>
            </w:rPr>
            <w:t>Место для ввода даты.</w:t>
          </w:r>
        </w:p>
      </w:docPartBody>
    </w:docPart>
    <w:docPart>
      <w:docPartPr>
        <w:name w:val="55F994C86F154951A7CF3D01B1AA34B1"/>
        <w:category>
          <w:name w:val="Общие"/>
          <w:gallery w:val="placeholder"/>
        </w:category>
        <w:types>
          <w:type w:val="bbPlcHdr"/>
        </w:types>
        <w:behaviors>
          <w:behavior w:val="content"/>
        </w:behaviors>
        <w:guid w:val="{D091F35F-2D22-4D57-B542-2FF23CE6ED1E}"/>
      </w:docPartPr>
      <w:docPartBody>
        <w:p w:rsidR="00074D3A" w:rsidRDefault="00DF6E1F" w:rsidP="00DF6E1F">
          <w:pPr>
            <w:pStyle w:val="55F994C86F154951A7CF3D01B1AA34B1"/>
          </w:pPr>
          <w:r w:rsidRPr="00B2611C">
            <w:rPr>
              <w:rStyle w:val="a3"/>
            </w:rPr>
            <w:t>Выберите элемент.</w:t>
          </w:r>
        </w:p>
      </w:docPartBody>
    </w:docPart>
    <w:docPart>
      <w:docPartPr>
        <w:name w:val="64207DBFB92A48BBA0B19B675E29555B"/>
        <w:category>
          <w:name w:val="Общие"/>
          <w:gallery w:val="placeholder"/>
        </w:category>
        <w:types>
          <w:type w:val="bbPlcHdr"/>
        </w:types>
        <w:behaviors>
          <w:behavior w:val="content"/>
        </w:behaviors>
        <w:guid w:val="{513F898B-A991-4E9A-8D32-1A2FF1DAF2DC}"/>
      </w:docPartPr>
      <w:docPartBody>
        <w:p w:rsidR="00074D3A" w:rsidRDefault="00DF6E1F" w:rsidP="00DF6E1F">
          <w:pPr>
            <w:pStyle w:val="64207DBFB92A48BBA0B19B675E29555B"/>
          </w:pPr>
          <w:r w:rsidRPr="00B2611C">
            <w:rPr>
              <w:rStyle w:val="a3"/>
            </w:rPr>
            <w:t>Выберите элемент.</w:t>
          </w:r>
        </w:p>
      </w:docPartBody>
    </w:docPart>
    <w:docPart>
      <w:docPartPr>
        <w:name w:val="72B70CF227F640CA97AD251FC56AF8A4"/>
        <w:category>
          <w:name w:val="Общие"/>
          <w:gallery w:val="placeholder"/>
        </w:category>
        <w:types>
          <w:type w:val="bbPlcHdr"/>
        </w:types>
        <w:behaviors>
          <w:behavior w:val="content"/>
        </w:behaviors>
        <w:guid w:val="{C4315EB2-935F-449A-8F31-050A1688CA5A}"/>
      </w:docPartPr>
      <w:docPartBody>
        <w:p w:rsidR="00074D3A" w:rsidRDefault="00DF6E1F" w:rsidP="00DF6E1F">
          <w:pPr>
            <w:pStyle w:val="72B70CF227F640CA97AD251FC56AF8A4"/>
          </w:pPr>
          <w:r w:rsidRPr="00B2611C">
            <w:rPr>
              <w:rStyle w:val="a3"/>
            </w:rPr>
            <w:t>Выберите элемент.</w:t>
          </w:r>
        </w:p>
      </w:docPartBody>
    </w:docPart>
    <w:docPart>
      <w:docPartPr>
        <w:name w:val="BFC32AEDEEEC43DABA99D6143B821F92"/>
        <w:category>
          <w:name w:val="Общие"/>
          <w:gallery w:val="placeholder"/>
        </w:category>
        <w:types>
          <w:type w:val="bbPlcHdr"/>
        </w:types>
        <w:behaviors>
          <w:behavior w:val="content"/>
        </w:behaviors>
        <w:guid w:val="{24E1335E-8B2E-4A24-9996-4DCDF62D50D6}"/>
      </w:docPartPr>
      <w:docPartBody>
        <w:p w:rsidR="00851BFF" w:rsidRDefault="00E4028D" w:rsidP="00E4028D">
          <w:pPr>
            <w:pStyle w:val="BFC32AEDEEEC43DABA99D6143B821F92"/>
          </w:pPr>
          <w:r w:rsidRPr="00F32BCB">
            <w:rPr>
              <w:rStyle w:val="a3"/>
            </w:rPr>
            <w:t>Место для ввода даты.</w:t>
          </w:r>
        </w:p>
      </w:docPartBody>
    </w:docPart>
    <w:docPart>
      <w:docPartPr>
        <w:name w:val="37BAFFABC3724EF4ACC76CE533E02295"/>
        <w:category>
          <w:name w:val="Общие"/>
          <w:gallery w:val="placeholder"/>
        </w:category>
        <w:types>
          <w:type w:val="bbPlcHdr"/>
        </w:types>
        <w:behaviors>
          <w:behavior w:val="content"/>
        </w:behaviors>
        <w:guid w:val="{6C1B9AF9-9A5C-4D72-9E1A-797FA2F4C317}"/>
      </w:docPartPr>
      <w:docPartBody>
        <w:p w:rsidR="00851BFF" w:rsidRDefault="00E4028D" w:rsidP="00E4028D">
          <w:pPr>
            <w:pStyle w:val="37BAFFABC3724EF4ACC76CE533E02295"/>
          </w:pPr>
          <w:r w:rsidRPr="00F32BCB">
            <w:rPr>
              <w:rStyle w:val="a3"/>
            </w:rPr>
            <w:t>Место для ввода даты.</w:t>
          </w:r>
        </w:p>
      </w:docPartBody>
    </w:docPart>
    <w:docPart>
      <w:docPartPr>
        <w:name w:val="3E83FE2655E84B03BDD93A973F3F17D9"/>
        <w:category>
          <w:name w:val="Общие"/>
          <w:gallery w:val="placeholder"/>
        </w:category>
        <w:types>
          <w:type w:val="bbPlcHdr"/>
        </w:types>
        <w:behaviors>
          <w:behavior w:val="content"/>
        </w:behaviors>
        <w:guid w:val="{0109736A-F06C-4EF2-B781-C3AC604D619A}"/>
      </w:docPartPr>
      <w:docPartBody>
        <w:p w:rsidR="00851BFF" w:rsidRDefault="00E4028D" w:rsidP="00E4028D">
          <w:pPr>
            <w:pStyle w:val="3E83FE2655E84B03BDD93A973F3F17D9"/>
          </w:pPr>
          <w:r w:rsidRPr="00F32BC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6BB"/>
    <w:rsid w:val="00056A9F"/>
    <w:rsid w:val="00074D3A"/>
    <w:rsid w:val="0015062D"/>
    <w:rsid w:val="00203520"/>
    <w:rsid w:val="00274A39"/>
    <w:rsid w:val="002D74EE"/>
    <w:rsid w:val="002E4821"/>
    <w:rsid w:val="003D5AC7"/>
    <w:rsid w:val="003F2A8D"/>
    <w:rsid w:val="004513CA"/>
    <w:rsid w:val="00520195"/>
    <w:rsid w:val="00535AB8"/>
    <w:rsid w:val="007E059C"/>
    <w:rsid w:val="00851BFF"/>
    <w:rsid w:val="00B2149B"/>
    <w:rsid w:val="00B53BD5"/>
    <w:rsid w:val="00BF119F"/>
    <w:rsid w:val="00C06FB2"/>
    <w:rsid w:val="00C37B34"/>
    <w:rsid w:val="00CE4727"/>
    <w:rsid w:val="00DF6E1F"/>
    <w:rsid w:val="00E4028D"/>
    <w:rsid w:val="00E50A9B"/>
    <w:rsid w:val="00F356BB"/>
    <w:rsid w:val="00F64115"/>
    <w:rsid w:val="00F87564"/>
    <w:rsid w:val="00F96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4028D"/>
    <w:rPr>
      <w:color w:val="808080"/>
    </w:rPr>
  </w:style>
  <w:style w:type="paragraph" w:customStyle="1" w:styleId="BFE41519B90A436F92E57EF8CD69F5E5">
    <w:name w:val="BFE41519B90A436F92E57EF8CD69F5E5"/>
    <w:rsid w:val="00F356BB"/>
  </w:style>
  <w:style w:type="paragraph" w:customStyle="1" w:styleId="8F7145281BCF4A97BF8A3F5F88201BBB">
    <w:name w:val="8F7145281BCF4A97BF8A3F5F88201BBB"/>
    <w:rsid w:val="00F356BB"/>
  </w:style>
  <w:style w:type="paragraph" w:customStyle="1" w:styleId="7F9163B71BF5450B8881F711362571A6">
    <w:name w:val="7F9163B71BF5450B8881F711362571A6"/>
    <w:rsid w:val="00F356BB"/>
  </w:style>
  <w:style w:type="paragraph" w:customStyle="1" w:styleId="DCEE690CF0114CB29D2FF12F1DDAF37D">
    <w:name w:val="DCEE690CF0114CB29D2FF12F1DDAF37D"/>
    <w:rsid w:val="00DF6E1F"/>
  </w:style>
  <w:style w:type="paragraph" w:customStyle="1" w:styleId="4BFB3A6DF95444099381EB6CF8E10376">
    <w:name w:val="4BFB3A6DF95444099381EB6CF8E10376"/>
    <w:rsid w:val="00DF6E1F"/>
  </w:style>
  <w:style w:type="paragraph" w:customStyle="1" w:styleId="1E7E7148071748729948C1A6D01135EF">
    <w:name w:val="1E7E7148071748729948C1A6D01135EF"/>
    <w:rsid w:val="00DF6E1F"/>
  </w:style>
  <w:style w:type="paragraph" w:customStyle="1" w:styleId="7EEA3469315648DAB308513BFCC561FC">
    <w:name w:val="7EEA3469315648DAB308513BFCC561FC"/>
    <w:rsid w:val="00DF6E1F"/>
  </w:style>
  <w:style w:type="paragraph" w:customStyle="1" w:styleId="55F994C86F154951A7CF3D01B1AA34B1">
    <w:name w:val="55F994C86F154951A7CF3D01B1AA34B1"/>
    <w:rsid w:val="00DF6E1F"/>
  </w:style>
  <w:style w:type="paragraph" w:customStyle="1" w:styleId="64207DBFB92A48BBA0B19B675E29555B">
    <w:name w:val="64207DBFB92A48BBA0B19B675E29555B"/>
    <w:rsid w:val="00DF6E1F"/>
  </w:style>
  <w:style w:type="paragraph" w:customStyle="1" w:styleId="72B70CF227F640CA97AD251FC56AF8A4">
    <w:name w:val="72B70CF227F640CA97AD251FC56AF8A4"/>
    <w:rsid w:val="00DF6E1F"/>
  </w:style>
  <w:style w:type="paragraph" w:customStyle="1" w:styleId="92B94ADFE6424747932D235E1C3EF343">
    <w:name w:val="92B94ADFE6424747932D235E1C3EF343"/>
    <w:rsid w:val="00535AB8"/>
  </w:style>
  <w:style w:type="paragraph" w:customStyle="1" w:styleId="40B4AE7B32A34655970F111DB498C8E0">
    <w:name w:val="40B4AE7B32A34655970F111DB498C8E0"/>
    <w:rsid w:val="00535AB8"/>
  </w:style>
  <w:style w:type="paragraph" w:customStyle="1" w:styleId="429B18F65F0046D9951C9C22AFEA17C5">
    <w:name w:val="429B18F65F0046D9951C9C22AFEA17C5"/>
    <w:rsid w:val="00535AB8"/>
  </w:style>
  <w:style w:type="paragraph" w:customStyle="1" w:styleId="20FB2950CBB64FC7BEA03B5F5E23C3BC">
    <w:name w:val="20FB2950CBB64FC7BEA03B5F5E23C3BC"/>
    <w:rsid w:val="00535AB8"/>
  </w:style>
  <w:style w:type="paragraph" w:customStyle="1" w:styleId="A72402FC28D54C07A5490278F1570308">
    <w:name w:val="A72402FC28D54C07A5490278F1570308"/>
    <w:rsid w:val="00535AB8"/>
  </w:style>
  <w:style w:type="paragraph" w:customStyle="1" w:styleId="9FC82DAAE23A40B7B890F24A9BDEEA4E">
    <w:name w:val="9FC82DAAE23A40B7B890F24A9BDEEA4E"/>
    <w:rsid w:val="00E4028D"/>
  </w:style>
  <w:style w:type="paragraph" w:customStyle="1" w:styleId="8DB92DBD34954ABD836A4791D0ED1A48">
    <w:name w:val="8DB92DBD34954ABD836A4791D0ED1A48"/>
    <w:rsid w:val="00E4028D"/>
  </w:style>
  <w:style w:type="paragraph" w:customStyle="1" w:styleId="124939FF070E482FA555F8DC5FDB6474">
    <w:name w:val="124939FF070E482FA555F8DC5FDB6474"/>
    <w:rsid w:val="00E4028D"/>
  </w:style>
  <w:style w:type="paragraph" w:customStyle="1" w:styleId="BBEAFC52117B41578DCC5876151959EF">
    <w:name w:val="BBEAFC52117B41578DCC5876151959EF"/>
    <w:rsid w:val="00E4028D"/>
  </w:style>
  <w:style w:type="paragraph" w:customStyle="1" w:styleId="60447C639F2C44EAA8F6776E516B805F">
    <w:name w:val="60447C639F2C44EAA8F6776E516B805F"/>
    <w:rsid w:val="00E4028D"/>
  </w:style>
  <w:style w:type="paragraph" w:customStyle="1" w:styleId="BFC32AEDEEEC43DABA99D6143B821F92">
    <w:name w:val="BFC32AEDEEEC43DABA99D6143B821F92"/>
    <w:rsid w:val="00E4028D"/>
  </w:style>
  <w:style w:type="paragraph" w:customStyle="1" w:styleId="37BAFFABC3724EF4ACC76CE533E02295">
    <w:name w:val="37BAFFABC3724EF4ACC76CE533E02295"/>
    <w:rsid w:val="00E4028D"/>
  </w:style>
  <w:style w:type="paragraph" w:customStyle="1" w:styleId="E01A5F9CE53E4E6EA21CB6DF61B3D58F">
    <w:name w:val="E01A5F9CE53E4E6EA21CB6DF61B3D58F"/>
    <w:rsid w:val="00E4028D"/>
  </w:style>
  <w:style w:type="paragraph" w:customStyle="1" w:styleId="A4BA31426E814AFBB56AD7896D4E4C5D">
    <w:name w:val="A4BA31426E814AFBB56AD7896D4E4C5D"/>
    <w:rsid w:val="00E4028D"/>
  </w:style>
  <w:style w:type="paragraph" w:customStyle="1" w:styleId="3E83FE2655E84B03BDD93A973F3F17D9">
    <w:name w:val="3E83FE2655E84B03BDD93A973F3F17D9"/>
    <w:rsid w:val="00E402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A665A-F11A-4B0B-905B-B7583CD3D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5999</Words>
  <Characters>34196</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Nurgaliev</dc:creator>
  <cp:keywords/>
  <dc:description/>
  <cp:lastModifiedBy>User119</cp:lastModifiedBy>
  <cp:revision>10</cp:revision>
  <dcterms:created xsi:type="dcterms:W3CDTF">2025-10-27T09:57:00Z</dcterms:created>
  <dcterms:modified xsi:type="dcterms:W3CDTF">2026-09-10T06:13:00Z</dcterms:modified>
</cp:coreProperties>
</file>