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59A0D"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Cs/>
          <w:lang w:eastAsia="ru-RU"/>
        </w:rPr>
      </w:pPr>
    </w:p>
    <w:p w14:paraId="3C13A90F"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
          <w:bCs/>
          <w:lang w:eastAsia="ru-RU"/>
        </w:rPr>
      </w:pPr>
    </w:p>
    <w:p w14:paraId="2775655F" w14:textId="77777777" w:rsidR="00930790"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Утверждаю:</w:t>
      </w:r>
    </w:p>
    <w:p w14:paraId="5DBEA57B" w14:textId="77777777" w:rsidR="00930790"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 xml:space="preserve">Директор </w:t>
      </w:r>
    </w:p>
    <w:p w14:paraId="75DF53D2" w14:textId="77777777" w:rsidR="00930790"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 xml:space="preserve">Федерального бюджетного учреждения </w:t>
      </w:r>
    </w:p>
    <w:p w14:paraId="139F8DF6" w14:textId="77777777" w:rsidR="00930790"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 xml:space="preserve">«Государственный региональный центр стандартизации, метрологии </w:t>
      </w:r>
    </w:p>
    <w:p w14:paraId="6B15D4C8" w14:textId="77777777" w:rsidR="00930790"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и испытаний в Хабаровском крае и Еврейской авт‍⁠‍‍﻿‌​​​﻿​﻿​‌‍​﻿⁠‌﻿‍﻿⁠‍​‌⁠​​‍⁠​‍‍﻿‌‌‌⁠‍‌‍‌﻿ономной области»</w:t>
      </w:r>
    </w:p>
    <w:p w14:paraId="3F90E242" w14:textId="77777777" w:rsidR="00930790"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p>
    <w:p w14:paraId="0D928A39" w14:textId="6AF4E43A" w:rsidR="00B935D1"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__________________ Павлов В.В.</w:t>
      </w:r>
    </w:p>
    <w:p w14:paraId="4FE4850C" w14:textId="77777777" w:rsidR="00930790" w:rsidRPr="0008547B" w:rsidRDefault="00930790" w:rsidP="0093079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p>
    <w:sdt>
      <w:sdtPr>
        <w:rPr>
          <w:rStyle w:val="1f4"/>
          <w:b/>
          <w:bCs/>
        </w:rPr>
        <w:id w:val="-1368987401"/>
        <w:placeholder>
          <w:docPart w:val="DefaultPlaceholder_-1854013437"/>
        </w:placeholder>
        <w15:color w:val="FF00FF"/>
        <w:date w:fullDate="2026-09-07T00:00:00Z">
          <w:dateFormat w:val="dd.MM.yyyy"/>
          <w:lid w:val="ru-RU"/>
          <w:storeMappedDataAs w:val="dateTime"/>
          <w:calendar w:val="gregorian"/>
        </w:date>
      </w:sdtPr>
      <w:sdtEndPr>
        <w:rPr>
          <w:rStyle w:val="a0"/>
          <w:rFonts w:asciiTheme="minorHAnsi" w:eastAsia="Times New Roman" w:hAnsiTheme="minorHAnsi" w:cs="Times New Roman"/>
          <w:lang w:eastAsia="ru-RU"/>
        </w:rPr>
      </w:sdtEndPr>
      <w:sdtContent>
        <w:p w14:paraId="66D2FE0A" w14:textId="4B667190" w:rsidR="00B935D1" w:rsidRPr="0008547B" w:rsidRDefault="00BC4627"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07.09.2026</w:t>
          </w:r>
        </w:p>
      </w:sdtContent>
    </w:sdt>
    <w:p w14:paraId="4768A1DF" w14:textId="77777777" w:rsidR="00B935D1" w:rsidRPr="0008547B"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08547B"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Pr="0008547B"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4DF44D75" w14:textId="304C6D54"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7F0AF199" w14:textId="61E382BA"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701AF50E" w14:textId="553811F8"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631648E8" w14:textId="77777777" w:rsidR="00EE7A23" w:rsidRPr="0008547B"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08547B" w:rsidRDefault="00B935D1" w:rsidP="00CD6114">
      <w:pPr>
        <w:widowControl w:val="0"/>
        <w:spacing w:after="0" w:line="240" w:lineRule="auto"/>
        <w:jc w:val="center"/>
        <w:rPr>
          <w:rFonts w:ascii="Times New Roman" w:eastAsia="Times New Roman" w:hAnsi="Times New Roman" w:cs="Times New Roman"/>
          <w:b/>
          <w:bCs/>
          <w:lang w:eastAsia="ru-RU"/>
        </w:rPr>
      </w:pPr>
    </w:p>
    <w:p w14:paraId="79499A2D" w14:textId="77777777" w:rsidR="00EE7A23" w:rsidRPr="0008547B" w:rsidRDefault="00653E09" w:rsidP="00CD6114">
      <w:pPr>
        <w:widowControl w:val="0"/>
        <w:spacing w:after="0" w:line="240" w:lineRule="auto"/>
        <w:jc w:val="center"/>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 xml:space="preserve">ДОКУМЕНТАЦИЯ </w:t>
      </w:r>
      <w:r w:rsidR="0054310E" w:rsidRPr="0008547B">
        <w:rPr>
          <w:rFonts w:ascii="Times New Roman" w:eastAsia="Times New Roman" w:hAnsi="Times New Roman" w:cs="Times New Roman"/>
          <w:b/>
          <w:bCs/>
          <w:lang w:eastAsia="ru-RU"/>
        </w:rPr>
        <w:t>(ИЗВЕЩЕНИЕ)</w:t>
      </w:r>
      <w:r w:rsidR="00CD6114" w:rsidRPr="0008547B">
        <w:rPr>
          <w:rStyle w:val="aff0"/>
          <w:rFonts w:ascii="Times New Roman" w:eastAsia="Times New Roman" w:hAnsi="Times New Roman" w:cs="Times New Roman"/>
          <w:b/>
          <w:bCs/>
          <w:lang w:eastAsia="ru-RU"/>
        </w:rPr>
        <w:footnoteReference w:id="1"/>
      </w:r>
      <w:r w:rsidR="0054310E" w:rsidRPr="0008547B">
        <w:rPr>
          <w:rFonts w:ascii="Times New Roman" w:eastAsia="Times New Roman" w:hAnsi="Times New Roman" w:cs="Times New Roman"/>
          <w:b/>
          <w:bCs/>
          <w:lang w:eastAsia="ru-RU"/>
        </w:rPr>
        <w:t xml:space="preserve"> </w:t>
      </w:r>
      <w:r w:rsidRPr="0008547B">
        <w:rPr>
          <w:rFonts w:ascii="Times New Roman" w:eastAsia="Times New Roman" w:hAnsi="Times New Roman" w:cs="Times New Roman"/>
          <w:b/>
          <w:bCs/>
          <w:lang w:eastAsia="ru-RU"/>
        </w:rPr>
        <w:t>О</w:t>
      </w:r>
      <w:r w:rsidR="00EE7A23" w:rsidRPr="0008547B">
        <w:rPr>
          <w:rFonts w:ascii="Times New Roman" w:eastAsia="Times New Roman" w:hAnsi="Times New Roman" w:cs="Times New Roman"/>
          <w:b/>
          <w:bCs/>
          <w:lang w:eastAsia="ru-RU"/>
        </w:rPr>
        <w:t xml:space="preserve"> ПРОВЕДЕНИИ </w:t>
      </w:r>
    </w:p>
    <w:p w14:paraId="5CA31B4A" w14:textId="47894C86" w:rsidR="00B935D1" w:rsidRPr="0008547B" w:rsidRDefault="00653E09" w:rsidP="00CD6114">
      <w:pPr>
        <w:widowControl w:val="0"/>
        <w:spacing w:after="0" w:line="240" w:lineRule="auto"/>
        <w:jc w:val="center"/>
        <w:rPr>
          <w:rFonts w:ascii="Times New Roman" w:eastAsia="Times New Roman" w:hAnsi="Times New Roman" w:cs="Times New Roman"/>
          <w:b/>
          <w:bCs/>
          <w:lang w:eastAsia="ru-RU"/>
        </w:rPr>
      </w:pPr>
      <w:r w:rsidRPr="0008547B">
        <w:rPr>
          <w:rFonts w:ascii="Times New Roman" w:eastAsia="Times New Roman" w:hAnsi="Times New Roman" w:cs="Times New Roman"/>
          <w:b/>
          <w:bCs/>
          <w:lang w:eastAsia="ru-RU"/>
        </w:rPr>
        <w:t>АУКЦИОН</w:t>
      </w:r>
      <w:r w:rsidR="00EE7A23" w:rsidRPr="0008547B">
        <w:rPr>
          <w:rFonts w:ascii="Times New Roman" w:eastAsia="Times New Roman" w:hAnsi="Times New Roman" w:cs="Times New Roman"/>
          <w:b/>
          <w:bCs/>
          <w:lang w:eastAsia="ru-RU"/>
        </w:rPr>
        <w:t>А</w:t>
      </w:r>
      <w:r w:rsidRPr="0008547B">
        <w:rPr>
          <w:rFonts w:ascii="Times New Roman" w:eastAsia="Times New Roman" w:hAnsi="Times New Roman" w:cs="Times New Roman"/>
          <w:b/>
          <w:bCs/>
          <w:lang w:eastAsia="ru-RU"/>
        </w:rPr>
        <w:t xml:space="preserve"> В ЭЛЕКТРОННОЙ ФОРМЕ</w:t>
      </w:r>
    </w:p>
    <w:p w14:paraId="7BC257A6" w14:textId="77777777" w:rsidR="00BC4627" w:rsidRDefault="00B23783" w:rsidP="00BC4627">
      <w:pPr>
        <w:spacing w:after="0" w:line="240" w:lineRule="auto"/>
        <w:jc w:val="center"/>
        <w:rPr>
          <w:rFonts w:ascii="Times New Roman" w:hAnsi="Times New Roman" w:cs="Times New Roman"/>
          <w:b/>
        </w:rPr>
      </w:pPr>
      <w:r w:rsidRPr="0008547B">
        <w:rPr>
          <w:rFonts w:ascii="Times New Roman" w:eastAsia="Calibri" w:hAnsi="Times New Roman" w:cs="Times New Roman"/>
          <w:b/>
          <w:color w:val="000000"/>
        </w:rPr>
        <w:t xml:space="preserve">на право заключения договора </w:t>
      </w:r>
      <w:r w:rsidR="00BC4627">
        <w:rPr>
          <w:rFonts w:ascii="Times New Roman" w:hAnsi="Times New Roman" w:cs="Times New Roman"/>
          <w:b/>
        </w:rPr>
        <w:t>на поставку метрологического оборудования</w:t>
      </w:r>
    </w:p>
    <w:p w14:paraId="242FB7D1" w14:textId="69A96DD5" w:rsidR="00B935D1" w:rsidRPr="0008547B" w:rsidRDefault="00B935D1" w:rsidP="00BC4627">
      <w:pPr>
        <w:autoSpaceDE w:val="0"/>
        <w:autoSpaceDN w:val="0"/>
        <w:spacing w:after="0" w:line="240" w:lineRule="auto"/>
        <w:jc w:val="center"/>
        <w:rPr>
          <w:rFonts w:ascii="Times New Roman" w:eastAsia="Times New Roman" w:hAnsi="Times New Roman" w:cs="Times New Roman"/>
          <w:lang w:eastAsia="ru-RU"/>
        </w:rPr>
      </w:pPr>
    </w:p>
    <w:p w14:paraId="55AB9AB3"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08547B"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08547B" w:rsidRDefault="00B935D1" w:rsidP="00CD6114">
      <w:pPr>
        <w:widowControl w:val="0"/>
        <w:spacing w:after="0" w:line="240" w:lineRule="auto"/>
        <w:jc w:val="center"/>
        <w:rPr>
          <w:rFonts w:ascii="Times New Roman" w:eastAsia="Times New Roman" w:hAnsi="Times New Roman" w:cs="Times New Roman"/>
          <w:lang w:eastAsia="ru-RU"/>
        </w:rPr>
      </w:pPr>
    </w:p>
    <w:p w14:paraId="73DEA2F4" w14:textId="77777777" w:rsidR="00B935D1" w:rsidRPr="0008547B" w:rsidRDefault="00B935D1" w:rsidP="00CD6114">
      <w:pPr>
        <w:widowControl w:val="0"/>
        <w:spacing w:after="0" w:line="240" w:lineRule="auto"/>
        <w:rPr>
          <w:rFonts w:ascii="Times New Roman" w:eastAsia="Times New Roman" w:hAnsi="Times New Roman" w:cs="Times New Roman"/>
          <w:b/>
          <w:iCs/>
          <w:lang w:eastAsia="ru-RU"/>
        </w:rPr>
      </w:pPr>
      <w:r w:rsidRPr="0008547B">
        <w:rPr>
          <w:rFonts w:ascii="Times New Roman" w:eastAsia="Times New Roman" w:hAnsi="Times New Roman" w:cs="Times New Roman"/>
          <w:b/>
          <w:color w:val="000000"/>
          <w:lang w:eastAsia="ru-RU"/>
        </w:rPr>
        <w:br w:type="page"/>
      </w:r>
    </w:p>
    <w:p w14:paraId="3F1E66CC" w14:textId="07F20796" w:rsidR="00B935D1" w:rsidRPr="0008547B"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08547B">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561C6854" w:rsidR="00B935D1" w:rsidRPr="0008547B"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08547B">
        <w:rPr>
          <w:rFonts w:ascii="Times New Roman" w:eastAsia="Times New Roman" w:hAnsi="Times New Roman" w:cs="Times New Roman"/>
          <w:b/>
          <w:iCs/>
          <w:lang w:eastAsia="ru-RU"/>
        </w:rPr>
        <w:t>В ДОКУМЕНТАЦИИ (ИЗВЕЩЕНИИ) О АУКЦИОНЕ В ЭЛЕКТРОННОЙ ФОРМЕ</w:t>
      </w:r>
      <w:r w:rsidR="00EE7A23" w:rsidRPr="0008547B">
        <w:rPr>
          <w:rFonts w:ascii="Times New Roman" w:eastAsia="Times New Roman" w:hAnsi="Times New Roman" w:cs="Times New Roman"/>
          <w:b/>
          <w:iCs/>
          <w:lang w:eastAsia="ru-RU"/>
        </w:rPr>
        <w:t>.</w:t>
      </w:r>
    </w:p>
    <w:p w14:paraId="05E8723F" w14:textId="77777777" w:rsidR="00B935D1" w:rsidRPr="0008547B"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1395000D" w:rsidR="00B935D1" w:rsidRPr="0008547B"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08547B">
        <w:rPr>
          <w:rFonts w:ascii="Times New Roman" w:eastAsia="Times New Roman" w:hAnsi="Times New Roman" w:cs="Times New Roman"/>
          <w:lang w:eastAsia="ru-RU"/>
        </w:rPr>
        <w:t xml:space="preserve">Федеральный закон от 18 </w:t>
      </w:r>
      <w:r w:rsidR="0045561A" w:rsidRPr="0008547B">
        <w:rPr>
          <w:rFonts w:ascii="Times New Roman" w:eastAsia="Times New Roman" w:hAnsi="Times New Roman" w:cs="Times New Roman"/>
          <w:lang w:eastAsia="ru-RU"/>
        </w:rPr>
        <w:t xml:space="preserve">июля </w:t>
      </w:r>
      <w:r w:rsidRPr="0008547B">
        <w:rPr>
          <w:rFonts w:ascii="Times New Roman" w:eastAsia="Times New Roman" w:hAnsi="Times New Roman" w:cs="Times New Roman"/>
          <w:lang w:eastAsia="ru-RU"/>
        </w:rPr>
        <w:t xml:space="preserve">2011 г. № 223-ФЗ </w:t>
      </w:r>
      <w:r w:rsidR="000900AC" w:rsidRPr="0008547B">
        <w:rPr>
          <w:rFonts w:ascii="Times New Roman" w:eastAsia="Times New Roman" w:hAnsi="Times New Roman" w:cs="Times New Roman"/>
          <w:lang w:eastAsia="ru-RU"/>
        </w:rPr>
        <w:t>«</w:t>
      </w:r>
      <w:r w:rsidRPr="0008547B">
        <w:rPr>
          <w:rFonts w:ascii="Times New Roman" w:eastAsia="Times New Roman" w:hAnsi="Times New Roman" w:cs="Times New Roman"/>
          <w:lang w:eastAsia="ru-RU"/>
        </w:rPr>
        <w:t>О закупках товаров, работ, услуг отдельными видами юридических лиц</w:t>
      </w:r>
      <w:r w:rsidR="000900AC" w:rsidRPr="0008547B">
        <w:rPr>
          <w:rFonts w:ascii="Times New Roman" w:eastAsia="Times New Roman" w:hAnsi="Times New Roman" w:cs="Times New Roman"/>
          <w:lang w:eastAsia="ru-RU"/>
        </w:rPr>
        <w:t>»</w:t>
      </w:r>
      <w:r w:rsidRPr="0008547B">
        <w:rPr>
          <w:rFonts w:ascii="Times New Roman" w:eastAsia="Times New Roman" w:hAnsi="Times New Roman" w:cs="Times New Roman"/>
          <w:lang w:eastAsia="ru-RU"/>
        </w:rPr>
        <w:t xml:space="preserve"> (далее - Закон № 223-ФЗ)</w:t>
      </w:r>
      <w:r w:rsidRPr="0008547B">
        <w:rPr>
          <w:rFonts w:ascii="Times New Roman" w:eastAsia="Times New Roman" w:hAnsi="Times New Roman" w:cs="Times New Roman"/>
          <w:iCs/>
          <w:lang w:eastAsia="ru-RU"/>
        </w:rPr>
        <w:t xml:space="preserve">. Все термины и понятия, используемые в настоящей документации </w:t>
      </w:r>
      <w:r w:rsidR="00483B31" w:rsidRPr="0008547B">
        <w:rPr>
          <w:rFonts w:ascii="Times New Roman" w:eastAsia="Times New Roman" w:hAnsi="Times New Roman" w:cs="Times New Roman"/>
          <w:iCs/>
          <w:lang w:eastAsia="ru-RU"/>
        </w:rPr>
        <w:t>об</w:t>
      </w:r>
      <w:r w:rsidR="00653E09" w:rsidRPr="0008547B">
        <w:rPr>
          <w:rFonts w:ascii="Times New Roman" w:eastAsia="Times New Roman" w:hAnsi="Times New Roman" w:cs="Times New Roman"/>
          <w:iCs/>
          <w:lang w:eastAsia="ru-RU"/>
        </w:rPr>
        <w:t xml:space="preserve"> аукционе в электронной форме </w:t>
      </w:r>
      <w:r w:rsidRPr="0008547B">
        <w:rPr>
          <w:rFonts w:ascii="Times New Roman" w:eastAsia="Times New Roman" w:hAnsi="Times New Roman" w:cs="Times New Roman"/>
          <w:iCs/>
          <w:lang w:eastAsia="ru-RU"/>
        </w:rPr>
        <w:t>(далее – аукцион, аукцион в электронной форме</w:t>
      </w:r>
      <w:r w:rsidR="00CB7DED" w:rsidRPr="0008547B">
        <w:rPr>
          <w:rFonts w:ascii="Times New Roman" w:eastAsia="Times New Roman" w:hAnsi="Times New Roman" w:cs="Times New Roman"/>
          <w:iCs/>
          <w:lang w:eastAsia="ru-RU"/>
        </w:rPr>
        <w:t>, закупка</w:t>
      </w:r>
      <w:r w:rsidRPr="0008547B">
        <w:rPr>
          <w:rFonts w:ascii="Times New Roman" w:eastAsia="Times New Roman" w:hAnsi="Times New Roman" w:cs="Times New Roman"/>
          <w:iCs/>
          <w:lang w:eastAsia="ru-RU"/>
        </w:rPr>
        <w:t>),</w:t>
      </w:r>
      <w:r w:rsidRPr="0008547B">
        <w:rPr>
          <w:rFonts w:ascii="Times New Roman" w:eastAsia="Calibri" w:hAnsi="Times New Roman" w:cs="Times New Roman"/>
        </w:rPr>
        <w:t xml:space="preserve"> </w:t>
      </w:r>
      <w:r w:rsidRPr="0008547B">
        <w:rPr>
          <w:rFonts w:ascii="Times New Roman" w:eastAsia="Times New Roman" w:hAnsi="Times New Roman" w:cs="Times New Roman"/>
          <w:iCs/>
          <w:lang w:eastAsia="ru-RU"/>
        </w:rPr>
        <w:t>(далее – документация), трактуются в соответствии с Законом № 223-ФЗ.</w:t>
      </w:r>
    </w:p>
    <w:p w14:paraId="5C247452" w14:textId="012FD3E4" w:rsidR="001077B4" w:rsidRPr="0008547B" w:rsidRDefault="001077B4"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08547B">
        <w:rPr>
          <w:rFonts w:ascii="Times New Roman" w:eastAsia="Times New Roman" w:hAnsi="Times New Roman" w:cs="Times New Roman"/>
          <w:iCs/>
          <w:lang w:eastAsia="ru-RU"/>
        </w:rPr>
        <w:t>Аукцион –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14:paraId="5802A451" w14:textId="342F1F59" w:rsidR="00EE7A23" w:rsidRPr="0008547B" w:rsidRDefault="00EE7A23" w:rsidP="00EE7A23">
      <w:pPr>
        <w:widowControl w:val="0"/>
        <w:spacing w:after="0" w:line="240" w:lineRule="auto"/>
        <w:ind w:firstLine="567"/>
        <w:contextualSpacing/>
        <w:jc w:val="both"/>
        <w:rPr>
          <w:rFonts w:ascii="Times New Roman" w:eastAsia="Calibri" w:hAnsi="Times New Roman" w:cs="Times New Roman"/>
        </w:rPr>
      </w:pPr>
      <w:r w:rsidRPr="0008547B">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45561A" w:rsidRPr="0008547B">
        <w:rPr>
          <w:rFonts w:ascii="Times New Roman" w:eastAsia="Times New Roman" w:hAnsi="Times New Roman" w:cs="Times New Roman"/>
          <w:lang w:eastAsia="ru-RU"/>
        </w:rPr>
        <w:t xml:space="preserve">июля </w:t>
      </w:r>
      <w:r w:rsidRPr="0008547B">
        <w:rPr>
          <w:rFonts w:ascii="Times New Roman" w:eastAsia="Times New Roman" w:hAnsi="Times New Roman" w:cs="Times New Roman"/>
          <w:iCs/>
          <w:lang w:eastAsia="ru-RU"/>
        </w:rPr>
        <w:t>2011 г. №223-ФЗ «О закупках товаров, работ, услуг отдельными видами юридических лиц» регламентирует закупочную деятельность Заказчика.</w:t>
      </w:r>
      <w:r w:rsidRPr="0008547B">
        <w:rPr>
          <w:rFonts w:ascii="Times New Roman" w:eastAsia="Calibri" w:hAnsi="Times New Roman" w:cs="Times New Roman"/>
        </w:rPr>
        <w:t xml:space="preserve"> </w:t>
      </w:r>
    </w:p>
    <w:p w14:paraId="78669B27" w14:textId="4DDBC38E" w:rsidR="00EE7A23" w:rsidRPr="0008547B"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08547B">
        <w:rPr>
          <w:rFonts w:ascii="Times New Roman" w:eastAsia="Times New Roman" w:hAnsi="Times New Roman" w:cs="Times New Roman"/>
          <w:iCs/>
          <w:lang w:eastAsia="ru-RU"/>
        </w:rPr>
        <w:t>Все Приложения к документации</w:t>
      </w:r>
      <w:r w:rsidR="00CB7DED" w:rsidRPr="0008547B">
        <w:rPr>
          <w:rFonts w:ascii="Times New Roman" w:eastAsia="Times New Roman" w:hAnsi="Times New Roman" w:cs="Times New Roman"/>
          <w:iCs/>
          <w:lang w:eastAsia="ru-RU"/>
        </w:rPr>
        <w:t xml:space="preserve"> (извещению)</w:t>
      </w:r>
      <w:r w:rsidRPr="0008547B">
        <w:rPr>
          <w:rFonts w:ascii="Times New Roman" w:eastAsia="Times New Roman" w:hAnsi="Times New Roman" w:cs="Times New Roman"/>
          <w:iCs/>
          <w:lang w:eastAsia="ru-RU"/>
        </w:rPr>
        <w:t xml:space="preserve"> являются ее неотъемлемой частью</w:t>
      </w:r>
      <w:r w:rsidR="00BF5CF1" w:rsidRPr="0008547B">
        <w:rPr>
          <w:rFonts w:ascii="Times New Roman" w:eastAsia="Times New Roman" w:hAnsi="Times New Roman" w:cs="Times New Roman"/>
          <w:iCs/>
          <w:lang w:eastAsia="ru-RU"/>
        </w:rPr>
        <w:t xml:space="preserve"> настоящей документации</w:t>
      </w:r>
      <w:r w:rsidRPr="0008547B">
        <w:rPr>
          <w:rFonts w:ascii="Times New Roman" w:eastAsia="Times New Roman" w:hAnsi="Times New Roman" w:cs="Times New Roman"/>
          <w:iCs/>
          <w:lang w:eastAsia="ru-RU"/>
        </w:rPr>
        <w:t>.</w:t>
      </w:r>
    </w:p>
    <w:p w14:paraId="09855352" w14:textId="227F23B4" w:rsidR="00B935D1" w:rsidRPr="0008547B"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08547B"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sidRPr="0008547B">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Pr="0008547B"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80"/>
        <w:gridCol w:w="5575"/>
      </w:tblGrid>
      <w:tr w:rsidR="00930790" w:rsidRPr="0008547B" w14:paraId="7879F4C9" w14:textId="77777777" w:rsidTr="00930790">
        <w:tc>
          <w:tcPr>
            <w:tcW w:w="4280" w:type="dxa"/>
            <w:shd w:val="clear" w:color="auto" w:fill="D9E2F3" w:themeFill="accent1" w:themeFillTint="33"/>
          </w:tcPr>
          <w:p w14:paraId="6E5B7AC4" w14:textId="5B3377A6" w:rsidR="00930790" w:rsidRPr="0008547B" w:rsidRDefault="00930790" w:rsidP="00CD6114">
            <w:pPr>
              <w:widowControl w:val="0"/>
              <w:contextualSpacing/>
              <w:jc w:val="both"/>
              <w:rPr>
                <w:rFonts w:ascii="Times New Roman" w:eastAsia="Times New Roman" w:hAnsi="Times New Roman"/>
                <w:b/>
                <w:bCs/>
                <w:iCs/>
              </w:rPr>
            </w:pPr>
            <w:r w:rsidRPr="0008547B">
              <w:rPr>
                <w:rFonts w:ascii="Times New Roman" w:eastAsia="Times New Roman" w:hAnsi="Times New Roman"/>
                <w:b/>
                <w:bCs/>
                <w:iCs/>
              </w:rPr>
              <w:t>Наименование Заказчика:</w:t>
            </w:r>
          </w:p>
        </w:tc>
        <w:tc>
          <w:tcPr>
            <w:tcW w:w="5575" w:type="dxa"/>
            <w:vMerge w:val="restart"/>
          </w:tcPr>
          <w:p w14:paraId="3F558B15" w14:textId="77777777" w:rsidR="00930790" w:rsidRPr="0008547B" w:rsidRDefault="00930790" w:rsidP="00930790">
            <w:pPr>
              <w:widowControl w:val="0"/>
              <w:contextualSpacing/>
              <w:jc w:val="both"/>
              <w:rPr>
                <w:rFonts w:ascii="Times New Roman" w:eastAsia="Times New Roman" w:hAnsi="Times New Roman"/>
                <w:bCs/>
              </w:rPr>
            </w:pPr>
            <w:r w:rsidRPr="0008547B">
              <w:rPr>
                <w:rFonts w:ascii="Times New Roman" w:eastAsia="Times New Roman" w:hAnsi="Times New Roman"/>
                <w:bCs/>
              </w:rPr>
              <w:t xml:space="preserve">Федеральное бюджетное учреждение «Государственный региональный центр стандартизации, метрологии и испытаний в хабаровском крае и еврейской автономной области» </w:t>
            </w:r>
          </w:p>
          <w:p w14:paraId="4FC584FC" w14:textId="77777777" w:rsidR="00930790" w:rsidRPr="0008547B" w:rsidRDefault="00930790" w:rsidP="00930790">
            <w:pPr>
              <w:widowControl w:val="0"/>
              <w:contextualSpacing/>
              <w:jc w:val="both"/>
              <w:rPr>
                <w:rFonts w:ascii="Times New Roman" w:eastAsia="Times New Roman" w:hAnsi="Times New Roman"/>
                <w:bCs/>
              </w:rPr>
            </w:pPr>
            <w:r w:rsidRPr="0008547B">
              <w:rPr>
                <w:rFonts w:ascii="Times New Roman" w:eastAsia="Times New Roman" w:hAnsi="Times New Roman"/>
                <w:bCs/>
              </w:rPr>
              <w:t>(ФБУ «Хабаровский ЦСМ»).</w:t>
            </w:r>
          </w:p>
          <w:p w14:paraId="678BA803" w14:textId="77777777" w:rsidR="00930790" w:rsidRPr="0008547B" w:rsidRDefault="00930790" w:rsidP="00930790">
            <w:pPr>
              <w:widowControl w:val="0"/>
              <w:contextualSpacing/>
              <w:jc w:val="both"/>
              <w:rPr>
                <w:rFonts w:ascii="Times New Roman" w:eastAsia="Times New Roman" w:hAnsi="Times New Roman"/>
                <w:bCs/>
              </w:rPr>
            </w:pPr>
            <w:r w:rsidRPr="0008547B">
              <w:rPr>
                <w:rFonts w:ascii="Times New Roman" w:eastAsia="Times New Roman" w:hAnsi="Times New Roman"/>
                <w:bCs/>
              </w:rPr>
              <w:t>Место нахождения: 680000, Хабаровский край, город Хабаровск, улица Карла Маркса, 65.</w:t>
            </w:r>
          </w:p>
          <w:p w14:paraId="73B96D94" w14:textId="77777777" w:rsidR="00930790" w:rsidRPr="0008547B" w:rsidRDefault="00930790" w:rsidP="00930790">
            <w:pPr>
              <w:widowControl w:val="0"/>
              <w:contextualSpacing/>
              <w:jc w:val="both"/>
              <w:rPr>
                <w:rFonts w:ascii="Times New Roman" w:eastAsia="Times New Roman" w:hAnsi="Times New Roman"/>
                <w:bCs/>
              </w:rPr>
            </w:pPr>
            <w:r w:rsidRPr="0008547B">
              <w:rPr>
                <w:rFonts w:ascii="Times New Roman" w:eastAsia="Times New Roman" w:hAnsi="Times New Roman"/>
                <w:bCs/>
              </w:rPr>
              <w:t>Почтовый адрес: 680000, Хабаровский край, город Хабаровск, улица Карла Маркса, 65.</w:t>
            </w:r>
          </w:p>
          <w:p w14:paraId="2BADB596" w14:textId="77777777" w:rsidR="00930790" w:rsidRPr="0008547B" w:rsidRDefault="00930790" w:rsidP="00930790">
            <w:pPr>
              <w:widowControl w:val="0"/>
              <w:contextualSpacing/>
              <w:jc w:val="both"/>
              <w:rPr>
                <w:rFonts w:ascii="Times New Roman" w:eastAsia="Times New Roman" w:hAnsi="Times New Roman"/>
                <w:bCs/>
              </w:rPr>
            </w:pPr>
            <w:r w:rsidRPr="0008547B">
              <w:rPr>
                <w:rFonts w:ascii="Times New Roman" w:eastAsia="Times New Roman" w:hAnsi="Times New Roman"/>
                <w:bCs/>
              </w:rPr>
              <w:t xml:space="preserve">Адрес электронной почты: mail@csm27.ru </w:t>
            </w:r>
          </w:p>
          <w:p w14:paraId="421C07D8" w14:textId="1C5BAB88" w:rsidR="00930790" w:rsidRPr="0008547B" w:rsidRDefault="00930790" w:rsidP="00930790">
            <w:pPr>
              <w:widowControl w:val="0"/>
              <w:contextualSpacing/>
              <w:jc w:val="both"/>
              <w:rPr>
                <w:rFonts w:ascii="Times New Roman" w:eastAsia="Times New Roman" w:hAnsi="Times New Roman"/>
                <w:bCs/>
              </w:rPr>
            </w:pPr>
            <w:r w:rsidRPr="0008547B">
              <w:rPr>
                <w:rFonts w:ascii="Times New Roman" w:eastAsia="Times New Roman" w:hAnsi="Times New Roman"/>
                <w:bCs/>
              </w:rPr>
              <w:t>Контактный телефон: (4212) 453-744 вн. 1</w:t>
            </w:r>
            <w:r w:rsidR="00FF47C7">
              <w:rPr>
                <w:rFonts w:ascii="Times New Roman" w:eastAsia="Times New Roman" w:hAnsi="Times New Roman"/>
                <w:bCs/>
              </w:rPr>
              <w:t>16</w:t>
            </w:r>
          </w:p>
          <w:p w14:paraId="4681B141" w14:textId="3F296CC8" w:rsidR="00930790" w:rsidRPr="0008547B" w:rsidRDefault="00930790" w:rsidP="00930790">
            <w:pPr>
              <w:widowControl w:val="0"/>
              <w:contextualSpacing/>
              <w:jc w:val="both"/>
              <w:rPr>
                <w:rFonts w:ascii="Times New Roman" w:eastAsia="Times New Roman" w:hAnsi="Times New Roman"/>
                <w:iCs/>
              </w:rPr>
            </w:pPr>
            <w:r w:rsidRPr="0008547B">
              <w:rPr>
                <w:rFonts w:ascii="Times New Roman" w:eastAsia="Times New Roman" w:hAnsi="Times New Roman"/>
                <w:bCs/>
              </w:rPr>
              <w:t xml:space="preserve">Ответственное должностное лицо: </w:t>
            </w:r>
            <w:r w:rsidR="00FF47C7">
              <w:rPr>
                <w:rFonts w:ascii="Times New Roman" w:eastAsia="Times New Roman" w:hAnsi="Times New Roman"/>
                <w:bCs/>
              </w:rPr>
              <w:t>Сысуева Елена Николаевна</w:t>
            </w:r>
          </w:p>
        </w:tc>
      </w:tr>
      <w:tr w:rsidR="00930790" w:rsidRPr="0008547B" w14:paraId="19401141" w14:textId="77777777" w:rsidTr="00930790">
        <w:tc>
          <w:tcPr>
            <w:tcW w:w="4280" w:type="dxa"/>
            <w:shd w:val="clear" w:color="auto" w:fill="D9E2F3" w:themeFill="accent1" w:themeFillTint="33"/>
          </w:tcPr>
          <w:p w14:paraId="0935DFAE" w14:textId="00A267BC" w:rsidR="00930790" w:rsidRPr="0008547B" w:rsidRDefault="00930790" w:rsidP="00CD6114">
            <w:pPr>
              <w:widowControl w:val="0"/>
              <w:contextualSpacing/>
              <w:jc w:val="both"/>
              <w:rPr>
                <w:rFonts w:ascii="Times New Roman" w:eastAsia="Times New Roman" w:hAnsi="Times New Roman"/>
                <w:b/>
                <w:bCs/>
                <w:iCs/>
              </w:rPr>
            </w:pPr>
            <w:r w:rsidRPr="0008547B">
              <w:rPr>
                <w:rFonts w:ascii="Times New Roman" w:eastAsia="Times New Roman" w:hAnsi="Times New Roman"/>
                <w:b/>
                <w:bCs/>
                <w:iCs/>
              </w:rPr>
              <w:t>Сокращенное наименование Заказчика:</w:t>
            </w:r>
          </w:p>
        </w:tc>
        <w:tc>
          <w:tcPr>
            <w:tcW w:w="5575" w:type="dxa"/>
            <w:vMerge/>
          </w:tcPr>
          <w:p w14:paraId="72D2BA40" w14:textId="4238723F" w:rsidR="00930790" w:rsidRPr="0008547B" w:rsidRDefault="00930790" w:rsidP="00CD6114">
            <w:pPr>
              <w:widowControl w:val="0"/>
              <w:contextualSpacing/>
              <w:jc w:val="both"/>
              <w:rPr>
                <w:rFonts w:ascii="Times New Roman" w:eastAsia="Times New Roman" w:hAnsi="Times New Roman"/>
                <w:bCs/>
              </w:rPr>
            </w:pPr>
          </w:p>
        </w:tc>
      </w:tr>
      <w:tr w:rsidR="00930790" w:rsidRPr="0008547B" w14:paraId="75A19E24" w14:textId="77777777" w:rsidTr="00930790">
        <w:tc>
          <w:tcPr>
            <w:tcW w:w="4280" w:type="dxa"/>
            <w:shd w:val="clear" w:color="auto" w:fill="D9E2F3" w:themeFill="accent1" w:themeFillTint="33"/>
          </w:tcPr>
          <w:p w14:paraId="79B0AB9E" w14:textId="6D9C80DC" w:rsidR="00930790" w:rsidRPr="0008547B" w:rsidRDefault="00930790" w:rsidP="00CD6114">
            <w:pPr>
              <w:widowControl w:val="0"/>
              <w:contextualSpacing/>
              <w:jc w:val="both"/>
              <w:rPr>
                <w:rFonts w:ascii="Times New Roman" w:eastAsia="Times New Roman" w:hAnsi="Times New Roman"/>
                <w:b/>
                <w:bCs/>
                <w:iCs/>
              </w:rPr>
            </w:pPr>
            <w:r w:rsidRPr="0008547B">
              <w:rPr>
                <w:rFonts w:ascii="Times New Roman" w:eastAsia="Times New Roman" w:hAnsi="Times New Roman"/>
                <w:b/>
                <w:bCs/>
                <w:iCs/>
              </w:rPr>
              <w:t>Место нахождения Заказчика:</w:t>
            </w:r>
          </w:p>
        </w:tc>
        <w:tc>
          <w:tcPr>
            <w:tcW w:w="5575" w:type="dxa"/>
            <w:vMerge/>
          </w:tcPr>
          <w:p w14:paraId="09B4BC1F" w14:textId="3CA90469" w:rsidR="00930790" w:rsidRPr="0008547B" w:rsidRDefault="00930790" w:rsidP="00CD6114">
            <w:pPr>
              <w:widowControl w:val="0"/>
              <w:contextualSpacing/>
              <w:jc w:val="both"/>
              <w:rPr>
                <w:rFonts w:ascii="Times New Roman" w:eastAsia="Times New Roman" w:hAnsi="Times New Roman"/>
                <w:iCs/>
              </w:rPr>
            </w:pPr>
          </w:p>
        </w:tc>
      </w:tr>
      <w:tr w:rsidR="00930790" w:rsidRPr="0008547B" w14:paraId="6C9A4930" w14:textId="77777777" w:rsidTr="00930790">
        <w:tc>
          <w:tcPr>
            <w:tcW w:w="4280" w:type="dxa"/>
            <w:shd w:val="clear" w:color="auto" w:fill="D9E2F3" w:themeFill="accent1" w:themeFillTint="33"/>
          </w:tcPr>
          <w:p w14:paraId="543CC3B6" w14:textId="1661049B" w:rsidR="00930790" w:rsidRPr="0008547B" w:rsidRDefault="00930790" w:rsidP="00CD6114">
            <w:pPr>
              <w:widowControl w:val="0"/>
              <w:contextualSpacing/>
              <w:jc w:val="both"/>
              <w:rPr>
                <w:rFonts w:ascii="Times New Roman" w:eastAsia="Times New Roman" w:hAnsi="Times New Roman"/>
                <w:b/>
                <w:bCs/>
                <w:iCs/>
              </w:rPr>
            </w:pPr>
            <w:r w:rsidRPr="0008547B">
              <w:rPr>
                <w:rFonts w:ascii="Times New Roman" w:eastAsia="Times New Roman" w:hAnsi="Times New Roman"/>
                <w:b/>
                <w:bCs/>
                <w:iCs/>
              </w:rPr>
              <w:t xml:space="preserve">Почтовый </w:t>
            </w:r>
            <w:r w:rsidRPr="0008547B">
              <w:rPr>
                <w:rFonts w:ascii="Times New Roman" w:eastAsia="Times New Roman" w:hAnsi="Times New Roman"/>
                <w:b/>
                <w:bCs/>
              </w:rPr>
              <w:t>адрес</w:t>
            </w:r>
            <w:r w:rsidRPr="0008547B">
              <w:rPr>
                <w:rFonts w:ascii="Times New Roman" w:eastAsia="Times New Roman" w:hAnsi="Times New Roman"/>
                <w:b/>
                <w:bCs/>
                <w:iCs/>
              </w:rPr>
              <w:t xml:space="preserve"> Заказчика</w:t>
            </w:r>
            <w:r w:rsidRPr="0008547B">
              <w:rPr>
                <w:rFonts w:ascii="Times New Roman" w:eastAsia="Times New Roman" w:hAnsi="Times New Roman"/>
                <w:b/>
                <w:bCs/>
              </w:rPr>
              <w:t>:</w:t>
            </w:r>
          </w:p>
        </w:tc>
        <w:tc>
          <w:tcPr>
            <w:tcW w:w="5575" w:type="dxa"/>
            <w:vMerge/>
          </w:tcPr>
          <w:p w14:paraId="3A2D080A" w14:textId="78FB4597" w:rsidR="00930790" w:rsidRPr="0008547B" w:rsidRDefault="00930790" w:rsidP="00CD6114">
            <w:pPr>
              <w:widowControl w:val="0"/>
              <w:contextualSpacing/>
              <w:jc w:val="both"/>
              <w:rPr>
                <w:rFonts w:ascii="Times New Roman" w:eastAsia="Times New Roman" w:hAnsi="Times New Roman"/>
                <w:iCs/>
              </w:rPr>
            </w:pPr>
          </w:p>
        </w:tc>
      </w:tr>
      <w:tr w:rsidR="00930790" w:rsidRPr="0008547B" w14:paraId="6EC92FCB" w14:textId="77777777" w:rsidTr="00930790">
        <w:tc>
          <w:tcPr>
            <w:tcW w:w="4280" w:type="dxa"/>
            <w:shd w:val="clear" w:color="auto" w:fill="D9E2F3" w:themeFill="accent1" w:themeFillTint="33"/>
          </w:tcPr>
          <w:p w14:paraId="75F6A34E" w14:textId="4CBE45E0" w:rsidR="00930790" w:rsidRPr="0008547B" w:rsidRDefault="00930790" w:rsidP="00CD6114">
            <w:pPr>
              <w:widowControl w:val="0"/>
              <w:contextualSpacing/>
              <w:jc w:val="both"/>
              <w:rPr>
                <w:rFonts w:ascii="Times New Roman" w:eastAsia="Times New Roman" w:hAnsi="Times New Roman"/>
                <w:b/>
                <w:bCs/>
                <w:iCs/>
              </w:rPr>
            </w:pPr>
            <w:r w:rsidRPr="0008547B">
              <w:rPr>
                <w:rFonts w:ascii="Times New Roman" w:eastAsia="Times New Roman" w:hAnsi="Times New Roman"/>
                <w:b/>
                <w:bCs/>
                <w:iCs/>
              </w:rPr>
              <w:t>Адрес электронной почты Заказчика:</w:t>
            </w:r>
          </w:p>
        </w:tc>
        <w:tc>
          <w:tcPr>
            <w:tcW w:w="5575" w:type="dxa"/>
            <w:vMerge/>
          </w:tcPr>
          <w:p w14:paraId="11E3E4B2" w14:textId="724F24F5" w:rsidR="00930790" w:rsidRPr="0008547B" w:rsidRDefault="00930790" w:rsidP="00CD6114">
            <w:pPr>
              <w:widowControl w:val="0"/>
              <w:contextualSpacing/>
              <w:jc w:val="both"/>
              <w:rPr>
                <w:rFonts w:ascii="Times New Roman" w:eastAsia="Times New Roman" w:hAnsi="Times New Roman"/>
                <w:iCs/>
              </w:rPr>
            </w:pPr>
          </w:p>
        </w:tc>
      </w:tr>
      <w:tr w:rsidR="00930790" w:rsidRPr="0008547B" w14:paraId="1B39348C" w14:textId="77777777" w:rsidTr="00930790">
        <w:tc>
          <w:tcPr>
            <w:tcW w:w="4280" w:type="dxa"/>
            <w:shd w:val="clear" w:color="auto" w:fill="D9E2F3" w:themeFill="accent1" w:themeFillTint="33"/>
          </w:tcPr>
          <w:p w14:paraId="373B6240" w14:textId="7883C1DF" w:rsidR="00930790" w:rsidRPr="0008547B" w:rsidRDefault="00930790" w:rsidP="00CD6114">
            <w:pPr>
              <w:widowControl w:val="0"/>
              <w:contextualSpacing/>
              <w:jc w:val="both"/>
              <w:rPr>
                <w:rFonts w:ascii="Times New Roman" w:eastAsia="Times New Roman" w:hAnsi="Times New Roman"/>
                <w:b/>
                <w:bCs/>
                <w:iCs/>
              </w:rPr>
            </w:pPr>
            <w:r w:rsidRPr="0008547B">
              <w:rPr>
                <w:rFonts w:ascii="Times New Roman" w:eastAsia="Times New Roman" w:hAnsi="Times New Roman"/>
                <w:b/>
                <w:bCs/>
                <w:iCs/>
              </w:rPr>
              <w:t>Контактный телефон Заказчика:</w:t>
            </w:r>
          </w:p>
        </w:tc>
        <w:tc>
          <w:tcPr>
            <w:tcW w:w="5575" w:type="dxa"/>
            <w:vMerge/>
          </w:tcPr>
          <w:p w14:paraId="7C35137A" w14:textId="3C5EAAD2" w:rsidR="00930790" w:rsidRPr="0008547B" w:rsidRDefault="00930790" w:rsidP="00CD6114">
            <w:pPr>
              <w:widowControl w:val="0"/>
              <w:contextualSpacing/>
              <w:jc w:val="both"/>
              <w:rPr>
                <w:rFonts w:ascii="Times New Roman" w:eastAsia="Times New Roman" w:hAnsi="Times New Roman"/>
                <w:iCs/>
              </w:rPr>
            </w:pPr>
          </w:p>
        </w:tc>
      </w:tr>
      <w:tr w:rsidR="00930790" w:rsidRPr="0008547B" w14:paraId="3863AABC" w14:textId="77777777" w:rsidTr="00930790">
        <w:tc>
          <w:tcPr>
            <w:tcW w:w="4280" w:type="dxa"/>
            <w:shd w:val="clear" w:color="auto" w:fill="D9E2F3" w:themeFill="accent1" w:themeFillTint="33"/>
          </w:tcPr>
          <w:p w14:paraId="7CA190D5" w14:textId="533F00BE" w:rsidR="00930790" w:rsidRPr="0008547B" w:rsidRDefault="00930790" w:rsidP="00CD6114">
            <w:pPr>
              <w:widowControl w:val="0"/>
              <w:contextualSpacing/>
              <w:jc w:val="both"/>
              <w:rPr>
                <w:rFonts w:ascii="Times New Roman" w:eastAsia="Times New Roman" w:hAnsi="Times New Roman"/>
                <w:b/>
                <w:bCs/>
                <w:iCs/>
              </w:rPr>
            </w:pPr>
            <w:r w:rsidRPr="0008547B">
              <w:rPr>
                <w:rFonts w:ascii="Times New Roman" w:eastAsia="Times New Roman" w:hAnsi="Times New Roman"/>
                <w:b/>
                <w:bCs/>
                <w:iCs/>
              </w:rPr>
              <w:t>Контактное лицо Заказчика по процедуре:</w:t>
            </w:r>
          </w:p>
        </w:tc>
        <w:tc>
          <w:tcPr>
            <w:tcW w:w="5575" w:type="dxa"/>
            <w:vMerge/>
          </w:tcPr>
          <w:p w14:paraId="5D3E4180" w14:textId="750D6026" w:rsidR="00930790" w:rsidRPr="0008547B" w:rsidRDefault="00930790" w:rsidP="00CD6114">
            <w:pPr>
              <w:widowControl w:val="0"/>
              <w:contextualSpacing/>
              <w:jc w:val="both"/>
              <w:rPr>
                <w:rFonts w:ascii="Times New Roman" w:eastAsia="Times New Roman" w:hAnsi="Times New Roman"/>
                <w:iCs/>
              </w:rPr>
            </w:pPr>
          </w:p>
        </w:tc>
      </w:tr>
    </w:tbl>
    <w:p w14:paraId="04016C99" w14:textId="77777777" w:rsidR="00B935D1" w:rsidRPr="0008547B"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Pr="0008547B"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Pr="0008547B" w:rsidRDefault="00252418">
      <w:pPr>
        <w:rPr>
          <w:rFonts w:ascii="Times New Roman" w:eastAsia="Times New Roman" w:hAnsi="Times New Roman" w:cs="Times New Roman"/>
          <w:iCs/>
          <w:lang w:eastAsia="ru-RU"/>
        </w:rPr>
      </w:pPr>
      <w:r w:rsidRPr="0008547B">
        <w:rPr>
          <w:rFonts w:ascii="Times New Roman" w:eastAsia="Times New Roman" w:hAnsi="Times New Roman" w:cs="Times New Roman"/>
          <w:iCs/>
          <w:lang w:eastAsia="ru-RU"/>
        </w:rPr>
        <w:br w:type="page"/>
      </w:r>
    </w:p>
    <w:p w14:paraId="00F0675A" w14:textId="24E11E02" w:rsidR="00252418" w:rsidRPr="0008547B"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08547B">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08547B"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3985"/>
        <w:gridCol w:w="5870"/>
      </w:tblGrid>
      <w:tr w:rsidR="0024495D" w:rsidRPr="0008547B" w14:paraId="4A9B29AA" w14:textId="77777777" w:rsidTr="000306BD">
        <w:tc>
          <w:tcPr>
            <w:tcW w:w="2022" w:type="pct"/>
            <w:shd w:val="clear" w:color="auto" w:fill="D9E2F3" w:themeFill="accent1" w:themeFillTint="33"/>
            <w:vAlign w:val="center"/>
          </w:tcPr>
          <w:p w14:paraId="0134FA11" w14:textId="6C25EE87" w:rsidR="0024495D" w:rsidRPr="0008547B" w:rsidRDefault="0024495D" w:rsidP="00D407F7">
            <w:pPr>
              <w:widowControl w:val="0"/>
              <w:jc w:val="both"/>
              <w:rPr>
                <w:rFonts w:ascii="Times New Roman" w:eastAsia="Times New Roman" w:hAnsi="Times New Roman"/>
                <w:b/>
                <w:bCs/>
                <w:iCs/>
              </w:rPr>
            </w:pPr>
            <w:r w:rsidRPr="0008547B">
              <w:rPr>
                <w:rFonts w:ascii="Times New Roman" w:eastAsia="Times New Roman" w:hAnsi="Times New Roman"/>
                <w:b/>
              </w:rPr>
              <w:t>Способ осуществления закупки</w:t>
            </w:r>
          </w:p>
        </w:tc>
        <w:tc>
          <w:tcPr>
            <w:tcW w:w="2978" w:type="pct"/>
            <w:vAlign w:val="center"/>
          </w:tcPr>
          <w:p w14:paraId="686A21AF" w14:textId="4291D62F" w:rsidR="0024495D" w:rsidRPr="0008547B" w:rsidRDefault="0024495D" w:rsidP="00D407F7">
            <w:pPr>
              <w:widowControl w:val="0"/>
              <w:jc w:val="both"/>
              <w:rPr>
                <w:rFonts w:ascii="Times New Roman" w:eastAsia="Times New Roman" w:hAnsi="Times New Roman"/>
                <w:iCs/>
              </w:rPr>
            </w:pPr>
            <w:r w:rsidRPr="0008547B">
              <w:rPr>
                <w:rFonts w:ascii="Times New Roman" w:hAnsi="Times New Roman"/>
              </w:rPr>
              <w:t>Аукцион в электронной форме</w:t>
            </w:r>
          </w:p>
        </w:tc>
      </w:tr>
      <w:tr w:rsidR="00D407F7" w:rsidRPr="0008547B" w14:paraId="332FBA60" w14:textId="77777777" w:rsidTr="000306BD">
        <w:tc>
          <w:tcPr>
            <w:tcW w:w="2022" w:type="pct"/>
            <w:shd w:val="clear" w:color="auto" w:fill="D9E2F3" w:themeFill="accent1" w:themeFillTint="33"/>
            <w:vAlign w:val="center"/>
          </w:tcPr>
          <w:p w14:paraId="32096E92" w14:textId="4B0B08E9"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 xml:space="preserve">Официальный сайт, на котором размещена документация </w:t>
            </w:r>
            <w:r w:rsidR="00905540" w:rsidRPr="0008547B">
              <w:rPr>
                <w:rFonts w:ascii="Times New Roman" w:eastAsia="Times New Roman" w:hAnsi="Times New Roman"/>
                <w:b/>
                <w:bCs/>
                <w:iCs/>
              </w:rPr>
              <w:t>(извещение) о закупке</w:t>
            </w:r>
          </w:p>
          <w:p w14:paraId="02B59E39" w14:textId="3A65E3B8"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tc>
        <w:tc>
          <w:tcPr>
            <w:tcW w:w="2978" w:type="pct"/>
            <w:vAlign w:val="center"/>
          </w:tcPr>
          <w:p w14:paraId="6CDDBDC0" w14:textId="709D8C3F"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 xml:space="preserve">Документация доступна для ознакомления со дня размещения извещения о закупке на официальном сайте </w:t>
            </w:r>
            <w:hyperlink r:id="rId8" w:history="1">
              <w:r w:rsidR="000306BD" w:rsidRPr="0008547B">
                <w:rPr>
                  <w:rStyle w:val="a6"/>
                  <w:rFonts w:ascii="Times New Roman" w:eastAsia="Times New Roman" w:hAnsi="Times New Roman"/>
                  <w:iCs/>
                </w:rPr>
                <w:t>http://zakupki.gov.ru</w:t>
              </w:r>
            </w:hyperlink>
            <w:r w:rsidR="000306BD" w:rsidRPr="0008547B">
              <w:rPr>
                <w:rFonts w:ascii="Times New Roman" w:eastAsia="Times New Roman" w:hAnsi="Times New Roman"/>
                <w:iCs/>
              </w:rPr>
              <w:t xml:space="preserve"> </w:t>
            </w:r>
            <w:r w:rsidRPr="0008547B">
              <w:rPr>
                <w:rFonts w:ascii="Times New Roman" w:eastAsia="Times New Roman" w:hAnsi="Times New Roman"/>
                <w:iCs/>
              </w:rPr>
              <w:t xml:space="preserve"> и на электронной торговой площадке </w:t>
            </w:r>
            <w:hyperlink r:id="rId9" w:history="1">
              <w:r w:rsidR="000306BD" w:rsidRPr="0008547B">
                <w:rPr>
                  <w:rStyle w:val="a6"/>
                  <w:rFonts w:ascii="Times New Roman" w:eastAsia="Times New Roman" w:hAnsi="Times New Roman"/>
                  <w:iCs/>
                </w:rPr>
                <w:t>https://etp-region.ru</w:t>
              </w:r>
            </w:hyperlink>
            <w:r w:rsidR="000306BD" w:rsidRPr="0008547B">
              <w:rPr>
                <w:rFonts w:ascii="Times New Roman" w:eastAsia="Times New Roman" w:hAnsi="Times New Roman"/>
                <w:iCs/>
              </w:rPr>
              <w:t xml:space="preserve"> </w:t>
            </w:r>
            <w:r w:rsidRPr="0008547B">
              <w:rPr>
                <w:rFonts w:ascii="Times New Roman" w:eastAsia="Times New Roman" w:hAnsi="Times New Roman"/>
                <w:iCs/>
              </w:rPr>
              <w:t>.</w:t>
            </w:r>
          </w:p>
          <w:p w14:paraId="11C54F43" w14:textId="77777777"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Язык документации: русский.</w:t>
            </w:r>
          </w:p>
          <w:p w14:paraId="0C83B126" w14:textId="6E49F09C"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 xml:space="preserve">Предоставление документации о закупке осуществляется с момента ее опубликования и до окончания срока подачи заявок на участие в закупке путем самостоятельного скачивания с сайта Единой информационной системы (с официального сайта </w:t>
            </w:r>
            <w:hyperlink r:id="rId10" w:history="1">
              <w:r w:rsidR="000306BD" w:rsidRPr="0008547B">
                <w:rPr>
                  <w:rStyle w:val="a6"/>
                  <w:rFonts w:ascii="Times New Roman" w:eastAsia="Times New Roman" w:hAnsi="Times New Roman"/>
                  <w:iCs/>
                </w:rPr>
                <w:t>www.zakupki.gov.ru</w:t>
              </w:r>
            </w:hyperlink>
            <w:r w:rsidR="000306BD" w:rsidRPr="0008547B">
              <w:rPr>
                <w:rFonts w:ascii="Times New Roman" w:eastAsia="Times New Roman" w:hAnsi="Times New Roman"/>
                <w:iCs/>
              </w:rPr>
              <w:t xml:space="preserve"> </w:t>
            </w:r>
            <w:r w:rsidRPr="0008547B">
              <w:rPr>
                <w:rFonts w:ascii="Times New Roman" w:eastAsia="Times New Roman" w:hAnsi="Times New Roman"/>
                <w:iCs/>
              </w:rPr>
              <w:t>) или с сайта оператора ЭТП (</w:t>
            </w:r>
            <w:hyperlink r:id="rId11" w:history="1">
              <w:r w:rsidR="000306BD" w:rsidRPr="0008547B">
                <w:rPr>
                  <w:rStyle w:val="a6"/>
                  <w:rFonts w:ascii="Times New Roman" w:eastAsia="Times New Roman" w:hAnsi="Times New Roman"/>
                  <w:iCs/>
                </w:rPr>
                <w:t>https://etp-region.ru</w:t>
              </w:r>
            </w:hyperlink>
            <w:r w:rsidR="000306BD" w:rsidRPr="0008547B">
              <w:rPr>
                <w:rFonts w:ascii="Times New Roman" w:eastAsia="Times New Roman" w:hAnsi="Times New Roman"/>
                <w:iCs/>
              </w:rPr>
              <w:t xml:space="preserve"> </w:t>
            </w:r>
            <w:r w:rsidRPr="0008547B">
              <w:rPr>
                <w:rFonts w:ascii="Times New Roman" w:eastAsia="Times New Roman" w:hAnsi="Times New Roman"/>
                <w:iCs/>
              </w:rPr>
              <w:t>). Плата за предоставление документации о закупке не установлена. Предоставление Документации на бумажном носителе не предусмотрено.</w:t>
            </w:r>
          </w:p>
        </w:tc>
      </w:tr>
      <w:tr w:rsidR="00D407F7" w:rsidRPr="0008547B" w14:paraId="7E69E113" w14:textId="77777777" w:rsidTr="000306BD">
        <w:tc>
          <w:tcPr>
            <w:tcW w:w="2022" w:type="pct"/>
            <w:shd w:val="clear" w:color="auto" w:fill="D9E2F3" w:themeFill="accent1" w:themeFillTint="33"/>
            <w:vAlign w:val="center"/>
          </w:tcPr>
          <w:p w14:paraId="0B8A8763" w14:textId="77777777"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Наименование оператора электронной площадки.</w:t>
            </w:r>
          </w:p>
          <w:p w14:paraId="463548B1" w14:textId="178A943F"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30512F8E"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Оператором электронной торговой площадки является ООО</w:t>
            </w:r>
            <w:r w:rsidR="004D6F4B" w:rsidRPr="0008547B">
              <w:rPr>
                <w:rFonts w:ascii="Times New Roman" w:eastAsia="Times New Roman" w:hAnsi="Times New Roman"/>
                <w:iCs/>
              </w:rPr>
              <w:t> </w:t>
            </w:r>
            <w:r w:rsidRPr="0008547B">
              <w:rPr>
                <w:rFonts w:ascii="Times New Roman" w:eastAsia="Times New Roman" w:hAnsi="Times New Roman"/>
                <w:iCs/>
              </w:rPr>
              <w:t xml:space="preserve">«РЕГИОН», адрес электронной торговой площадки в сети «Интернет»: </w:t>
            </w:r>
            <w:hyperlink r:id="rId12" w:history="1">
              <w:r w:rsidR="000306BD" w:rsidRPr="0008547B">
                <w:rPr>
                  <w:rStyle w:val="a6"/>
                  <w:rFonts w:ascii="Times New Roman" w:eastAsia="Times New Roman" w:hAnsi="Times New Roman"/>
                  <w:iCs/>
                </w:rPr>
                <w:t>https://etp-region.ru</w:t>
              </w:r>
            </w:hyperlink>
            <w:r w:rsidR="000306BD" w:rsidRPr="0008547B">
              <w:rPr>
                <w:rFonts w:ascii="Times New Roman" w:eastAsia="Times New Roman" w:hAnsi="Times New Roman"/>
                <w:iCs/>
              </w:rPr>
              <w:t xml:space="preserve"> </w:t>
            </w:r>
            <w:r w:rsidRPr="0008547B">
              <w:rPr>
                <w:rFonts w:ascii="Times New Roman" w:eastAsia="Times New Roman" w:hAnsi="Times New Roman"/>
                <w:iCs/>
              </w:rPr>
              <w:t>.</w:t>
            </w:r>
          </w:p>
          <w:p w14:paraId="053286CC" w14:textId="12CA7664"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 xml:space="preserve">Подача заявок в форме электронного документа для участия в </w:t>
            </w:r>
            <w:r w:rsidR="00905540" w:rsidRPr="0008547B">
              <w:rPr>
                <w:rFonts w:ascii="Times New Roman" w:eastAsia="Times New Roman" w:hAnsi="Times New Roman"/>
                <w:iCs/>
              </w:rPr>
              <w:t>закупке</w:t>
            </w:r>
            <w:r w:rsidRPr="0008547B">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08547B" w14:paraId="3A1439ED" w14:textId="77777777" w:rsidTr="000306BD">
        <w:tc>
          <w:tcPr>
            <w:tcW w:w="2022" w:type="pct"/>
            <w:shd w:val="clear" w:color="auto" w:fill="D9E2F3" w:themeFill="accent1" w:themeFillTint="33"/>
            <w:vAlign w:val="center"/>
          </w:tcPr>
          <w:p w14:paraId="33C75176" w14:textId="2F79DF56"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648ED3AC" w14:textId="77777777" w:rsidR="00D407F7" w:rsidRDefault="00D407F7" w:rsidP="00D407F7">
            <w:pPr>
              <w:widowControl w:val="0"/>
              <w:jc w:val="both"/>
              <w:rPr>
                <w:rStyle w:val="a6"/>
                <w:rFonts w:ascii="Times New Roman" w:eastAsia="Times New Roman" w:hAnsi="Times New Roman"/>
                <w:iCs/>
              </w:rPr>
            </w:pPr>
            <w:r w:rsidRPr="0008547B">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3" w:history="1">
              <w:r w:rsidRPr="0008547B">
                <w:rPr>
                  <w:rStyle w:val="a6"/>
                  <w:rFonts w:ascii="Times New Roman" w:eastAsia="Times New Roman" w:hAnsi="Times New Roman"/>
                  <w:iCs/>
                </w:rPr>
                <w:t>https://zakupki.gov.ru/</w:t>
              </w:r>
            </w:hyperlink>
            <w:r w:rsidRPr="0008547B">
              <w:rPr>
                <w:rFonts w:ascii="Times New Roman" w:eastAsia="Times New Roman" w:hAnsi="Times New Roman"/>
                <w:iCs/>
              </w:rPr>
              <w:t xml:space="preserve"> и на сайте электронной торговой площадке Регион </w:t>
            </w:r>
            <w:hyperlink r:id="rId14" w:history="1">
              <w:r w:rsidRPr="0008547B">
                <w:rPr>
                  <w:rStyle w:val="a6"/>
                  <w:rFonts w:ascii="Times New Roman" w:eastAsia="Times New Roman" w:hAnsi="Times New Roman"/>
                  <w:iCs/>
                </w:rPr>
                <w:t>https://torgi.etp-region.ru/</w:t>
              </w:r>
            </w:hyperlink>
          </w:p>
          <w:p w14:paraId="008CF15D" w14:textId="7B6AB557" w:rsidR="00E072BF" w:rsidRPr="0008547B" w:rsidRDefault="002B5CD9" w:rsidP="00D407F7">
            <w:pPr>
              <w:widowControl w:val="0"/>
              <w:jc w:val="both"/>
              <w:rPr>
                <w:rStyle w:val="1f4"/>
              </w:rPr>
            </w:pPr>
            <w:r>
              <w:rPr>
                <w:rFonts w:ascii="Times New Roman" w:eastAsia="Times New Roman" w:hAnsi="Times New Roman"/>
              </w:rPr>
              <w:t>1</w:t>
            </w:r>
            <w:r w:rsidR="0056604B">
              <w:rPr>
                <w:rFonts w:ascii="Times New Roman" w:eastAsia="Times New Roman" w:hAnsi="Times New Roman"/>
              </w:rPr>
              <w:t>1</w:t>
            </w:r>
            <w:r w:rsidR="00BC4627" w:rsidRPr="00BC4627">
              <w:rPr>
                <w:rFonts w:ascii="Times New Roman" w:eastAsia="Times New Roman" w:hAnsi="Times New Roman"/>
              </w:rPr>
              <w:t>.09.2026г.</w:t>
            </w:r>
          </w:p>
        </w:tc>
      </w:tr>
      <w:tr w:rsidR="00D407F7" w:rsidRPr="0008547B" w14:paraId="328FAB51" w14:textId="77777777" w:rsidTr="000306BD">
        <w:tc>
          <w:tcPr>
            <w:tcW w:w="2022" w:type="pct"/>
            <w:shd w:val="clear" w:color="auto" w:fill="D9E2F3" w:themeFill="accent1" w:themeFillTint="33"/>
            <w:vAlign w:val="center"/>
          </w:tcPr>
          <w:p w14:paraId="3EEC931C" w14:textId="7179A867"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08547B" w:rsidRDefault="00D407F7" w:rsidP="00D407F7">
            <w:pPr>
              <w:widowControl w:val="0"/>
              <w:jc w:val="both"/>
              <w:rPr>
                <w:rFonts w:ascii="Times New Roman" w:eastAsia="Times New Roman" w:hAnsi="Times New Roman"/>
                <w:iCs/>
              </w:rPr>
            </w:pPr>
            <w:r w:rsidRPr="0008547B">
              <w:rPr>
                <w:rStyle w:val="1f4"/>
              </w:rPr>
              <w:t>По месту нахождения Заказчика</w:t>
            </w:r>
          </w:p>
        </w:tc>
      </w:tr>
      <w:tr w:rsidR="00D407F7" w:rsidRPr="0008547B" w14:paraId="1812DD9E" w14:textId="77777777" w:rsidTr="000306BD">
        <w:tc>
          <w:tcPr>
            <w:tcW w:w="2022" w:type="pct"/>
            <w:shd w:val="clear" w:color="auto" w:fill="D9E2F3" w:themeFill="accent1" w:themeFillTint="33"/>
            <w:vAlign w:val="center"/>
          </w:tcPr>
          <w:p w14:paraId="4CAC23E8" w14:textId="633E602A"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sdt>
            <w:sdtPr>
              <w:rPr>
                <w:rStyle w:val="1f4"/>
              </w:rPr>
              <w:id w:val="423772107"/>
              <w:placeholder>
                <w:docPart w:val="BFC32AEDEEEC43DABA99D6143B821F92"/>
              </w:placeholder>
              <w15:color w:val="FF00FF"/>
              <w:date w:fullDate="2026-09-28T00:00:00Z">
                <w:dateFormat w:val="dd.MM.yyyy"/>
                <w:lid w:val="ru-RU"/>
                <w:storeMappedDataAs w:val="dateTime"/>
                <w:calendar w:val="gregorian"/>
              </w:date>
            </w:sdtPr>
            <w:sdtEndPr>
              <w:rPr>
                <w:rStyle w:val="a0"/>
                <w:rFonts w:ascii="Calibri" w:eastAsia="Times New Roman" w:hAnsi="Calibri"/>
              </w:rPr>
            </w:sdtEndPr>
            <w:sdtContent>
              <w:p w14:paraId="02EA6130" w14:textId="215CEC62" w:rsidR="00D407F7" w:rsidRPr="0008547B" w:rsidRDefault="00FF47C7" w:rsidP="00D407F7">
                <w:pPr>
                  <w:widowControl w:val="0"/>
                  <w:tabs>
                    <w:tab w:val="left" w:pos="247"/>
                    <w:tab w:val="left" w:pos="1130"/>
                  </w:tabs>
                  <w:ind w:left="33"/>
                  <w:contextualSpacing/>
                  <w:jc w:val="both"/>
                  <w:rPr>
                    <w:rStyle w:val="1f4"/>
                  </w:rPr>
                </w:pPr>
                <w:r>
                  <w:rPr>
                    <w:rStyle w:val="1f4"/>
                  </w:rPr>
                  <w:t>28.09.2026</w:t>
                </w:r>
              </w:p>
            </w:sdtContent>
          </w:sdt>
          <w:p w14:paraId="749F231C" w14:textId="5E6F7295"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 xml:space="preserve">в </w:t>
            </w:r>
            <w:r w:rsidR="00ED090B" w:rsidRPr="0008547B">
              <w:rPr>
                <w:rFonts w:ascii="Times New Roman" w:eastAsia="Times New Roman" w:hAnsi="Times New Roman"/>
                <w:iCs/>
              </w:rPr>
              <w:t xml:space="preserve">10:00 </w:t>
            </w:r>
            <w:r w:rsidRPr="0008547B">
              <w:rPr>
                <w:rFonts w:ascii="Times New Roman" w:eastAsia="Times New Roman" w:hAnsi="Times New Roman"/>
                <w:iCs/>
              </w:rPr>
              <w:t>(местное время Заказчика)</w:t>
            </w:r>
          </w:p>
        </w:tc>
      </w:tr>
      <w:tr w:rsidR="00D407F7" w:rsidRPr="0008547B" w14:paraId="26D6DF98" w14:textId="77777777" w:rsidTr="000306BD">
        <w:tc>
          <w:tcPr>
            <w:tcW w:w="2022" w:type="pct"/>
            <w:shd w:val="clear" w:color="auto" w:fill="D9E2F3" w:themeFill="accent1" w:themeFillTint="33"/>
            <w:vAlign w:val="center"/>
          </w:tcPr>
          <w:p w14:paraId="26CCA4EE" w14:textId="6AFC290F"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Дата рассмотрения заявок на участие в закупке:</w:t>
            </w:r>
          </w:p>
        </w:tc>
        <w:tc>
          <w:tcPr>
            <w:tcW w:w="2978" w:type="pct"/>
            <w:vAlign w:val="center"/>
          </w:tcPr>
          <w:sdt>
            <w:sdtPr>
              <w:rPr>
                <w:rStyle w:val="1f4"/>
              </w:rPr>
              <w:id w:val="372498348"/>
              <w:placeholder>
                <w:docPart w:val="37BAFFABC3724EF4ACC76CE533E02295"/>
              </w:placeholder>
              <w15:color w:val="FF00FF"/>
              <w:date w:fullDate="2026-09-28T00:00:00Z">
                <w:dateFormat w:val="dd.MM.yyyy"/>
                <w:lid w:val="ru-RU"/>
                <w:storeMappedDataAs w:val="dateTime"/>
                <w:calendar w:val="gregorian"/>
              </w:date>
            </w:sdtPr>
            <w:sdtEndPr>
              <w:rPr>
                <w:rStyle w:val="a0"/>
                <w:rFonts w:ascii="Calibri" w:eastAsia="Times New Roman" w:hAnsi="Calibri"/>
              </w:rPr>
            </w:sdtEndPr>
            <w:sdtContent>
              <w:p w14:paraId="15E900F8" w14:textId="0BBD9854" w:rsidR="00D407F7" w:rsidRPr="0008547B" w:rsidRDefault="00FF47C7" w:rsidP="00D407F7">
                <w:pPr>
                  <w:widowControl w:val="0"/>
                  <w:tabs>
                    <w:tab w:val="left" w:pos="247"/>
                    <w:tab w:val="left" w:pos="1130"/>
                  </w:tabs>
                  <w:ind w:left="33"/>
                  <w:contextualSpacing/>
                  <w:jc w:val="both"/>
                  <w:rPr>
                    <w:rStyle w:val="1f4"/>
                  </w:rPr>
                </w:pPr>
                <w:r>
                  <w:rPr>
                    <w:rStyle w:val="1f4"/>
                  </w:rPr>
                  <w:t>28.09.2026</w:t>
                </w:r>
              </w:p>
            </w:sdtContent>
          </w:sdt>
        </w:tc>
      </w:tr>
      <w:tr w:rsidR="00D407F7" w:rsidRPr="0008547B" w14:paraId="271BA7DC" w14:textId="77777777" w:rsidTr="000306BD">
        <w:tc>
          <w:tcPr>
            <w:tcW w:w="2022" w:type="pct"/>
            <w:shd w:val="clear" w:color="auto" w:fill="D9E2F3" w:themeFill="accent1" w:themeFillTint="33"/>
            <w:vAlign w:val="center"/>
          </w:tcPr>
          <w:p w14:paraId="1C4C9839" w14:textId="66C023AD"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Время и дата проведения аукциона:</w:t>
            </w:r>
          </w:p>
        </w:tc>
        <w:tc>
          <w:tcPr>
            <w:tcW w:w="2978" w:type="pct"/>
            <w:vAlign w:val="center"/>
          </w:tcPr>
          <w:sdt>
            <w:sdtPr>
              <w:rPr>
                <w:rStyle w:val="1f4"/>
              </w:rPr>
              <w:id w:val="1354758268"/>
              <w:placeholder>
                <w:docPart w:val="E01A5F9CE53E4E6EA21CB6DF61B3D58F"/>
              </w:placeholder>
              <w15:color w:val="FF00FF"/>
              <w:date w:fullDate="2026-09-29T00:00:00Z">
                <w:dateFormat w:val="dd.MM.yyyy"/>
                <w:lid w:val="ru-RU"/>
                <w:storeMappedDataAs w:val="dateTime"/>
                <w:calendar w:val="gregorian"/>
              </w:date>
            </w:sdtPr>
            <w:sdtEndPr>
              <w:rPr>
                <w:rStyle w:val="a0"/>
                <w:rFonts w:ascii="Calibri" w:eastAsia="Times New Roman" w:hAnsi="Calibri"/>
              </w:rPr>
            </w:sdtEndPr>
            <w:sdtContent>
              <w:p w14:paraId="4178798E" w14:textId="0A347E28" w:rsidR="00D407F7" w:rsidRPr="0008547B" w:rsidRDefault="00FF47C7" w:rsidP="00D407F7">
                <w:pPr>
                  <w:widowControl w:val="0"/>
                  <w:tabs>
                    <w:tab w:val="left" w:pos="247"/>
                    <w:tab w:val="left" w:pos="1130"/>
                  </w:tabs>
                  <w:ind w:left="33"/>
                  <w:contextualSpacing/>
                  <w:jc w:val="both"/>
                  <w:rPr>
                    <w:rStyle w:val="1f4"/>
                  </w:rPr>
                </w:pPr>
                <w:r>
                  <w:rPr>
                    <w:rStyle w:val="1f4"/>
                  </w:rPr>
                  <w:t>29.09.2026</w:t>
                </w:r>
              </w:p>
            </w:sdtContent>
          </w:sdt>
          <w:p w14:paraId="45DC14ED" w14:textId="2D01FDD0"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 xml:space="preserve">в </w:t>
            </w:r>
            <w:r w:rsidR="00ED090B" w:rsidRPr="0008547B">
              <w:rPr>
                <w:rFonts w:ascii="Times New Roman" w:eastAsia="Times New Roman" w:hAnsi="Times New Roman"/>
                <w:iCs/>
              </w:rPr>
              <w:t>1</w:t>
            </w:r>
            <w:r w:rsidR="00531EE9">
              <w:rPr>
                <w:rFonts w:ascii="Times New Roman" w:eastAsia="Times New Roman" w:hAnsi="Times New Roman"/>
                <w:iCs/>
              </w:rPr>
              <w:t>0</w:t>
            </w:r>
            <w:r w:rsidR="00ED090B" w:rsidRPr="0008547B">
              <w:rPr>
                <w:rFonts w:ascii="Times New Roman" w:eastAsia="Times New Roman" w:hAnsi="Times New Roman"/>
                <w:iCs/>
              </w:rPr>
              <w:t>:00</w:t>
            </w:r>
            <w:r w:rsidRPr="0008547B">
              <w:rPr>
                <w:rFonts w:ascii="Times New Roman" w:eastAsia="Times New Roman" w:hAnsi="Times New Roman"/>
                <w:iCs/>
              </w:rPr>
              <w:t xml:space="preserve"> (местное время Заказчика)</w:t>
            </w:r>
          </w:p>
        </w:tc>
      </w:tr>
      <w:tr w:rsidR="00D407F7" w:rsidRPr="0008547B" w14:paraId="6DAD89DC" w14:textId="77777777" w:rsidTr="000306BD">
        <w:tc>
          <w:tcPr>
            <w:tcW w:w="2022" w:type="pct"/>
            <w:shd w:val="clear" w:color="auto" w:fill="D9E2F3" w:themeFill="accent1" w:themeFillTint="33"/>
            <w:vAlign w:val="center"/>
          </w:tcPr>
          <w:p w14:paraId="6B035BA4" w14:textId="4A503E82"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 xml:space="preserve">Дата подведения итогов </w:t>
            </w:r>
            <w:r w:rsidR="00905540" w:rsidRPr="0008547B">
              <w:rPr>
                <w:rFonts w:ascii="Times New Roman" w:eastAsia="Times New Roman" w:hAnsi="Times New Roman"/>
                <w:b/>
                <w:bCs/>
                <w:iCs/>
              </w:rPr>
              <w:t>закупки</w:t>
            </w:r>
            <w:r w:rsidRPr="0008547B">
              <w:rPr>
                <w:rFonts w:ascii="Times New Roman" w:eastAsia="Times New Roman" w:hAnsi="Times New Roman"/>
                <w:b/>
                <w:bCs/>
                <w:iCs/>
              </w:rPr>
              <w:t>:</w:t>
            </w:r>
          </w:p>
        </w:tc>
        <w:tc>
          <w:tcPr>
            <w:tcW w:w="2978" w:type="pct"/>
            <w:vAlign w:val="center"/>
          </w:tcPr>
          <w:sdt>
            <w:sdtPr>
              <w:rPr>
                <w:rStyle w:val="1f4"/>
              </w:rPr>
              <w:id w:val="1850608829"/>
              <w:placeholder>
                <w:docPart w:val="A4BA31426E814AFBB56AD7896D4E4C5D"/>
              </w:placeholder>
              <w15:color w:val="FF00FF"/>
              <w:date w:fullDate="2026-09-29T00:00:00Z">
                <w:dateFormat w:val="dd.MM.yyyy"/>
                <w:lid w:val="ru-RU"/>
                <w:storeMappedDataAs w:val="dateTime"/>
                <w:calendar w:val="gregorian"/>
              </w:date>
            </w:sdtPr>
            <w:sdtEndPr>
              <w:rPr>
                <w:rStyle w:val="a0"/>
                <w:rFonts w:ascii="Calibri" w:eastAsia="Times New Roman" w:hAnsi="Calibri"/>
              </w:rPr>
            </w:sdtEndPr>
            <w:sdtContent>
              <w:p w14:paraId="7ADF8FAC" w14:textId="7C1686B1" w:rsidR="00D407F7" w:rsidRPr="0008547B" w:rsidRDefault="00FF47C7" w:rsidP="00D407F7">
                <w:pPr>
                  <w:widowControl w:val="0"/>
                  <w:tabs>
                    <w:tab w:val="left" w:pos="247"/>
                    <w:tab w:val="left" w:pos="1130"/>
                  </w:tabs>
                  <w:ind w:left="33"/>
                  <w:contextualSpacing/>
                  <w:jc w:val="both"/>
                  <w:rPr>
                    <w:rStyle w:val="1f4"/>
                  </w:rPr>
                </w:pPr>
                <w:r>
                  <w:rPr>
                    <w:rStyle w:val="1f4"/>
                  </w:rPr>
                  <w:t>29.09.2026</w:t>
                </w:r>
              </w:p>
            </w:sdtContent>
          </w:sdt>
          <w:p w14:paraId="6D97A54E" w14:textId="62C55398" w:rsidR="00D407F7" w:rsidRPr="0008547B" w:rsidRDefault="00D407F7" w:rsidP="00D407F7">
            <w:pPr>
              <w:widowControl w:val="0"/>
              <w:jc w:val="both"/>
              <w:rPr>
                <w:rFonts w:ascii="Times New Roman" w:eastAsia="Times New Roman" w:hAnsi="Times New Roman"/>
                <w:iCs/>
              </w:rPr>
            </w:pPr>
          </w:p>
        </w:tc>
      </w:tr>
      <w:tr w:rsidR="00D407F7" w:rsidRPr="0008547B" w14:paraId="19997CFC" w14:textId="77777777" w:rsidTr="000306BD">
        <w:tc>
          <w:tcPr>
            <w:tcW w:w="2022" w:type="pct"/>
            <w:shd w:val="clear" w:color="auto" w:fill="D9E2F3" w:themeFill="accent1" w:themeFillTint="33"/>
            <w:vAlign w:val="center"/>
          </w:tcPr>
          <w:p w14:paraId="358EA5BF" w14:textId="5FCBFE28"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Начало срока предоставления участникам закупки разъяснений положений документации о закупке:</w:t>
            </w:r>
          </w:p>
        </w:tc>
        <w:tc>
          <w:tcPr>
            <w:tcW w:w="2978" w:type="pct"/>
            <w:vAlign w:val="center"/>
          </w:tcPr>
          <w:p w14:paraId="3C796EB9" w14:textId="77777777"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5" w:history="1">
              <w:r w:rsidRPr="0008547B">
                <w:rPr>
                  <w:rStyle w:val="a6"/>
                  <w:rFonts w:ascii="Times New Roman" w:eastAsia="Times New Roman" w:hAnsi="Times New Roman"/>
                  <w:iCs/>
                </w:rPr>
                <w:t>https://zakupki.gov.ru/</w:t>
              </w:r>
            </w:hyperlink>
            <w:r w:rsidRPr="0008547B">
              <w:rPr>
                <w:rFonts w:ascii="Times New Roman" w:eastAsia="Times New Roman" w:hAnsi="Times New Roman"/>
                <w:iCs/>
              </w:rPr>
              <w:t xml:space="preserve"> и на сайте электронной торговой площадке Регион </w:t>
            </w:r>
            <w:hyperlink r:id="rId16" w:history="1">
              <w:r w:rsidRPr="0008547B">
                <w:rPr>
                  <w:rStyle w:val="a6"/>
                  <w:rFonts w:ascii="Times New Roman" w:eastAsia="Times New Roman" w:hAnsi="Times New Roman"/>
                  <w:iCs/>
                </w:rPr>
                <w:t>https://torgi.etp-region.ru/</w:t>
              </w:r>
            </w:hyperlink>
          </w:p>
        </w:tc>
      </w:tr>
      <w:tr w:rsidR="00D407F7" w:rsidRPr="0008547B" w14:paraId="69299329" w14:textId="77777777" w:rsidTr="000306BD">
        <w:tc>
          <w:tcPr>
            <w:tcW w:w="2022" w:type="pct"/>
            <w:shd w:val="clear" w:color="auto" w:fill="D9E2F3" w:themeFill="accent1" w:themeFillTint="33"/>
            <w:vAlign w:val="center"/>
          </w:tcPr>
          <w:p w14:paraId="305C97DB" w14:textId="2FE22C29"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Окончание срока предоставления участникам закупки разъяснений положений документации о закупке:</w:t>
            </w:r>
          </w:p>
        </w:tc>
        <w:tc>
          <w:tcPr>
            <w:tcW w:w="2978" w:type="pct"/>
            <w:vAlign w:val="center"/>
          </w:tcPr>
          <w:sdt>
            <w:sdtPr>
              <w:rPr>
                <w:rStyle w:val="1f4"/>
              </w:rPr>
              <w:id w:val="1739432593"/>
              <w:placeholder>
                <w:docPart w:val="3E83FE2655E84B03BDD93A973F3F17D9"/>
              </w:placeholder>
              <w15:color w:val="FF00FF"/>
              <w:date w:fullDate="2026-09-28T00:00:00Z">
                <w:dateFormat w:val="dd.MM.yyyy"/>
                <w:lid w:val="ru-RU"/>
                <w:storeMappedDataAs w:val="dateTime"/>
                <w:calendar w:val="gregorian"/>
              </w:date>
            </w:sdtPr>
            <w:sdtEndPr>
              <w:rPr>
                <w:rStyle w:val="a0"/>
                <w:rFonts w:ascii="Calibri" w:eastAsia="Times New Roman" w:hAnsi="Calibri"/>
              </w:rPr>
            </w:sdtEndPr>
            <w:sdtContent>
              <w:p w14:paraId="6B3A6AE6" w14:textId="5C3FAA2A" w:rsidR="00D407F7" w:rsidRPr="0008547B" w:rsidRDefault="00FF47C7" w:rsidP="00D407F7">
                <w:pPr>
                  <w:widowControl w:val="0"/>
                  <w:tabs>
                    <w:tab w:val="left" w:pos="247"/>
                    <w:tab w:val="left" w:pos="1130"/>
                  </w:tabs>
                  <w:ind w:left="33"/>
                  <w:contextualSpacing/>
                  <w:jc w:val="both"/>
                  <w:rPr>
                    <w:rStyle w:val="1f4"/>
                  </w:rPr>
                </w:pPr>
                <w:r>
                  <w:rPr>
                    <w:rStyle w:val="1f4"/>
                  </w:rPr>
                  <w:t>28.09.2026</w:t>
                </w:r>
              </w:p>
            </w:sdtContent>
          </w:sdt>
          <w:p w14:paraId="3B23D831" w14:textId="5C3685C1"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 xml:space="preserve">в </w:t>
            </w:r>
            <w:r w:rsidR="00E072BF">
              <w:rPr>
                <w:rFonts w:ascii="Times New Roman" w:eastAsia="Times New Roman" w:hAnsi="Times New Roman"/>
                <w:iCs/>
              </w:rPr>
              <w:t>09</w:t>
            </w:r>
            <w:r w:rsidR="00ED090B" w:rsidRPr="0008547B">
              <w:rPr>
                <w:rFonts w:ascii="Times New Roman" w:eastAsia="Times New Roman" w:hAnsi="Times New Roman"/>
                <w:iCs/>
              </w:rPr>
              <w:t>:</w:t>
            </w:r>
            <w:r w:rsidR="00E072BF">
              <w:rPr>
                <w:rFonts w:ascii="Times New Roman" w:eastAsia="Times New Roman" w:hAnsi="Times New Roman"/>
                <w:iCs/>
              </w:rPr>
              <w:t>59</w:t>
            </w:r>
            <w:r w:rsidRPr="0008547B">
              <w:rPr>
                <w:rFonts w:ascii="Times New Roman" w:eastAsia="Times New Roman" w:hAnsi="Times New Roman"/>
                <w:iCs/>
              </w:rPr>
              <w:t xml:space="preserve"> (местное время Заказчика)</w:t>
            </w:r>
          </w:p>
        </w:tc>
      </w:tr>
      <w:tr w:rsidR="00D407F7" w:rsidRPr="0008547B" w14:paraId="1543AF0D" w14:textId="77777777" w:rsidTr="000306BD">
        <w:tc>
          <w:tcPr>
            <w:tcW w:w="2022" w:type="pct"/>
            <w:shd w:val="clear" w:color="auto" w:fill="D9E2F3" w:themeFill="accent1" w:themeFillTint="33"/>
            <w:vAlign w:val="center"/>
          </w:tcPr>
          <w:p w14:paraId="7AFF710B" w14:textId="12C4DC64"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6928B441" w:rsidR="00D407F7" w:rsidRPr="0008547B" w:rsidRDefault="00ED090B" w:rsidP="00D407F7">
            <w:pPr>
              <w:widowControl w:val="0"/>
              <w:jc w:val="both"/>
              <w:rPr>
                <w:rFonts w:ascii="Times New Roman" w:eastAsia="Times New Roman" w:hAnsi="Times New Roman"/>
                <w:iCs/>
              </w:rPr>
            </w:pPr>
            <w:r w:rsidRPr="0008547B">
              <w:rPr>
                <w:rFonts w:ascii="Times New Roman" w:eastAsia="Times New Roman" w:hAnsi="Times New Roman"/>
                <w:bCs/>
              </w:rPr>
              <w:t xml:space="preserve">Не установлено </w:t>
            </w:r>
          </w:p>
        </w:tc>
      </w:tr>
      <w:tr w:rsidR="00D407F7" w:rsidRPr="0008547B" w14:paraId="63E8FB20" w14:textId="77777777" w:rsidTr="000306BD">
        <w:tc>
          <w:tcPr>
            <w:tcW w:w="2022" w:type="pct"/>
            <w:shd w:val="clear" w:color="auto" w:fill="D9E2F3" w:themeFill="accent1" w:themeFillTint="33"/>
            <w:vAlign w:val="center"/>
          </w:tcPr>
          <w:p w14:paraId="609F46C2" w14:textId="2547A459" w:rsidR="00D407F7" w:rsidRPr="0008547B" w:rsidRDefault="00D407F7" w:rsidP="00D407F7">
            <w:pPr>
              <w:widowControl w:val="0"/>
              <w:jc w:val="both"/>
              <w:rPr>
                <w:rFonts w:ascii="Times New Roman" w:eastAsia="Times New Roman" w:hAnsi="Times New Roman"/>
                <w:b/>
                <w:bCs/>
                <w:iCs/>
              </w:rPr>
            </w:pPr>
            <w:r w:rsidRPr="0008547B">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7675E178" w:rsidR="00D407F7" w:rsidRPr="0008547B" w:rsidRDefault="00D407F7" w:rsidP="00D407F7">
            <w:pPr>
              <w:widowControl w:val="0"/>
              <w:jc w:val="both"/>
              <w:rPr>
                <w:rFonts w:ascii="Times New Roman" w:eastAsia="Times New Roman" w:hAnsi="Times New Roman"/>
                <w:iCs/>
              </w:rPr>
            </w:pPr>
            <w:r w:rsidRPr="0008547B">
              <w:rPr>
                <w:rFonts w:ascii="Times New Roman" w:eastAsia="Times New Roman" w:hAnsi="Times New Roman"/>
                <w:iCs/>
              </w:rPr>
              <w:t>В соответствии с пунктом 1</w:t>
            </w:r>
            <w:r w:rsidR="00ED090B" w:rsidRPr="0008547B">
              <w:rPr>
                <w:rFonts w:ascii="Times New Roman" w:eastAsia="Times New Roman" w:hAnsi="Times New Roman"/>
                <w:iCs/>
              </w:rPr>
              <w:t>5</w:t>
            </w:r>
            <w:r w:rsidRPr="0008547B">
              <w:rPr>
                <w:rFonts w:ascii="Times New Roman" w:eastAsia="Times New Roman" w:hAnsi="Times New Roman"/>
                <w:iCs/>
              </w:rPr>
              <w:t xml:space="preserve"> документации (извещения) о закупке</w:t>
            </w:r>
          </w:p>
        </w:tc>
      </w:tr>
      <w:tr w:rsidR="00ED090B" w:rsidRPr="0008547B" w14:paraId="42BCAB49" w14:textId="77777777" w:rsidTr="000306BD">
        <w:tc>
          <w:tcPr>
            <w:tcW w:w="2022" w:type="pct"/>
            <w:shd w:val="clear" w:color="auto" w:fill="D9E2F3" w:themeFill="accent1" w:themeFillTint="33"/>
            <w:vAlign w:val="center"/>
          </w:tcPr>
          <w:p w14:paraId="7BF6E64B" w14:textId="4878B0C4" w:rsidR="00ED090B" w:rsidRPr="0008547B" w:rsidRDefault="00ED090B" w:rsidP="00ED090B">
            <w:pPr>
              <w:widowControl w:val="0"/>
              <w:jc w:val="both"/>
              <w:rPr>
                <w:rFonts w:ascii="Times New Roman" w:eastAsia="Times New Roman" w:hAnsi="Times New Roman"/>
                <w:b/>
                <w:bCs/>
                <w:iCs/>
              </w:rPr>
            </w:pPr>
            <w:r w:rsidRPr="0008547B">
              <w:rPr>
                <w:rFonts w:ascii="Times New Roman" w:eastAsia="Times New Roman" w:hAnsi="Times New Roman"/>
                <w:b/>
                <w:bCs/>
                <w:iCs/>
              </w:rPr>
              <w:t>Размер обеспечения исполнения договора:</w:t>
            </w:r>
          </w:p>
        </w:tc>
        <w:tc>
          <w:tcPr>
            <w:tcW w:w="2978" w:type="pct"/>
            <w:vAlign w:val="center"/>
          </w:tcPr>
          <w:p w14:paraId="49EDCC1F" w14:textId="70636BFD" w:rsidR="00ED090B" w:rsidRPr="0008547B" w:rsidRDefault="00ED090B" w:rsidP="00ED090B">
            <w:pPr>
              <w:widowControl w:val="0"/>
              <w:jc w:val="both"/>
              <w:rPr>
                <w:rFonts w:ascii="Times New Roman" w:eastAsia="Times New Roman" w:hAnsi="Times New Roman"/>
                <w:iCs/>
              </w:rPr>
            </w:pPr>
            <w:r w:rsidRPr="0008547B">
              <w:rPr>
                <w:rFonts w:ascii="Times New Roman" w:eastAsia="Times New Roman" w:hAnsi="Times New Roman"/>
                <w:bCs/>
              </w:rPr>
              <w:t xml:space="preserve">Не установлено </w:t>
            </w:r>
          </w:p>
        </w:tc>
      </w:tr>
      <w:tr w:rsidR="00ED090B" w:rsidRPr="0008547B" w14:paraId="53DA3EE8" w14:textId="77777777" w:rsidTr="000306BD">
        <w:tc>
          <w:tcPr>
            <w:tcW w:w="2022" w:type="pct"/>
            <w:shd w:val="clear" w:color="auto" w:fill="D9E2F3" w:themeFill="accent1" w:themeFillTint="33"/>
            <w:vAlign w:val="center"/>
          </w:tcPr>
          <w:p w14:paraId="5B03EA2E" w14:textId="59221F27" w:rsidR="00ED090B" w:rsidRPr="0008547B" w:rsidRDefault="00ED090B" w:rsidP="00ED090B">
            <w:pPr>
              <w:widowControl w:val="0"/>
              <w:jc w:val="both"/>
              <w:rPr>
                <w:rFonts w:ascii="Times New Roman" w:eastAsia="Times New Roman" w:hAnsi="Times New Roman"/>
                <w:b/>
                <w:bCs/>
                <w:iCs/>
              </w:rPr>
            </w:pPr>
            <w:r w:rsidRPr="0008547B">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78BACC05" w:rsidR="00ED090B" w:rsidRPr="0008547B" w:rsidRDefault="00ED090B" w:rsidP="00ED090B">
            <w:pPr>
              <w:widowControl w:val="0"/>
              <w:jc w:val="both"/>
              <w:rPr>
                <w:rFonts w:ascii="Times New Roman" w:eastAsia="Times New Roman" w:hAnsi="Times New Roman"/>
                <w:iCs/>
              </w:rPr>
            </w:pPr>
            <w:r w:rsidRPr="0008547B">
              <w:rPr>
                <w:rFonts w:ascii="Times New Roman" w:eastAsia="Times New Roman" w:hAnsi="Times New Roman"/>
                <w:iCs/>
              </w:rPr>
              <w:t>В соответствии с пунктом 16 документации (извещения) о закупке</w:t>
            </w:r>
          </w:p>
        </w:tc>
      </w:tr>
      <w:tr w:rsidR="00ED090B" w:rsidRPr="0008547B" w14:paraId="14476F4D" w14:textId="77777777" w:rsidTr="000306BD">
        <w:tc>
          <w:tcPr>
            <w:tcW w:w="2022" w:type="pct"/>
            <w:shd w:val="clear" w:color="auto" w:fill="D9E2F3" w:themeFill="accent1" w:themeFillTint="33"/>
            <w:vAlign w:val="center"/>
          </w:tcPr>
          <w:p w14:paraId="76AC1CA0" w14:textId="0D11EDBE" w:rsidR="00ED090B" w:rsidRPr="0008547B" w:rsidRDefault="00ED090B" w:rsidP="00ED090B">
            <w:pPr>
              <w:widowControl w:val="0"/>
              <w:jc w:val="both"/>
              <w:rPr>
                <w:rFonts w:ascii="Times New Roman" w:eastAsia="Times New Roman" w:hAnsi="Times New Roman"/>
                <w:b/>
                <w:bCs/>
                <w:iCs/>
              </w:rPr>
            </w:pPr>
            <w:r w:rsidRPr="0008547B">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28E3A6B7" w:rsidR="00ED090B" w:rsidRPr="0008547B" w:rsidRDefault="00ED090B" w:rsidP="00ED090B">
            <w:pPr>
              <w:widowControl w:val="0"/>
              <w:jc w:val="both"/>
              <w:rPr>
                <w:rFonts w:ascii="Times New Roman" w:eastAsia="Times New Roman" w:hAnsi="Times New Roman"/>
                <w:iCs/>
              </w:rPr>
            </w:pPr>
            <w:r w:rsidRPr="0008547B">
              <w:rPr>
                <w:rFonts w:ascii="Times New Roman" w:eastAsia="Times New Roman" w:hAnsi="Times New Roman"/>
                <w:bCs/>
              </w:rPr>
              <w:t xml:space="preserve">Не установлено </w:t>
            </w:r>
          </w:p>
        </w:tc>
      </w:tr>
      <w:tr w:rsidR="00ED090B" w:rsidRPr="0008547B" w14:paraId="4FF8A777" w14:textId="77777777" w:rsidTr="000306BD">
        <w:tc>
          <w:tcPr>
            <w:tcW w:w="2022" w:type="pct"/>
            <w:shd w:val="clear" w:color="auto" w:fill="D9E2F3" w:themeFill="accent1" w:themeFillTint="33"/>
            <w:vAlign w:val="center"/>
          </w:tcPr>
          <w:p w14:paraId="138593AC" w14:textId="03DA4BF2" w:rsidR="00ED090B" w:rsidRPr="0008547B" w:rsidRDefault="00ED090B" w:rsidP="00ED090B">
            <w:pPr>
              <w:widowControl w:val="0"/>
              <w:jc w:val="both"/>
              <w:rPr>
                <w:rFonts w:ascii="Times New Roman" w:eastAsia="Times New Roman" w:hAnsi="Times New Roman"/>
                <w:b/>
                <w:bCs/>
                <w:iCs/>
              </w:rPr>
            </w:pPr>
            <w:r w:rsidRPr="0008547B">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619E9474" w:rsidR="00ED090B" w:rsidRPr="0008547B" w:rsidRDefault="00ED090B" w:rsidP="00ED090B">
            <w:pPr>
              <w:widowControl w:val="0"/>
              <w:jc w:val="both"/>
              <w:rPr>
                <w:rFonts w:ascii="Times New Roman" w:eastAsia="Times New Roman" w:hAnsi="Times New Roman"/>
                <w:iCs/>
              </w:rPr>
            </w:pPr>
            <w:r w:rsidRPr="0008547B">
              <w:rPr>
                <w:rFonts w:ascii="Times New Roman" w:eastAsia="Times New Roman" w:hAnsi="Times New Roman"/>
                <w:iCs/>
              </w:rPr>
              <w:t>В соответствии с пунктом 17 документации (извещения) о закупке</w:t>
            </w:r>
          </w:p>
        </w:tc>
      </w:tr>
      <w:tr w:rsidR="00ED090B" w:rsidRPr="0008547B" w14:paraId="26ED150E" w14:textId="77777777" w:rsidTr="000306BD">
        <w:tc>
          <w:tcPr>
            <w:tcW w:w="2022" w:type="pct"/>
            <w:shd w:val="clear" w:color="auto" w:fill="D9E2F3" w:themeFill="accent1" w:themeFillTint="33"/>
            <w:vAlign w:val="center"/>
          </w:tcPr>
          <w:p w14:paraId="7E5ED7FB" w14:textId="2839AFAB" w:rsidR="00ED090B" w:rsidRPr="0008547B" w:rsidRDefault="00ED090B" w:rsidP="00ED090B">
            <w:pPr>
              <w:widowControl w:val="0"/>
              <w:jc w:val="both"/>
              <w:rPr>
                <w:rFonts w:ascii="Times New Roman" w:eastAsia="Times New Roman" w:hAnsi="Times New Roman"/>
                <w:b/>
                <w:bCs/>
                <w:iCs/>
              </w:rPr>
            </w:pPr>
            <w:r w:rsidRPr="0008547B">
              <w:rPr>
                <w:rFonts w:ascii="Times New Roman" w:eastAsia="Times New Roman" w:hAnsi="Times New Roman"/>
                <w:b/>
                <w:bCs/>
                <w:iCs/>
              </w:rPr>
              <w:t>Инструкция по заполнению заявки Участником закупки:</w:t>
            </w:r>
          </w:p>
        </w:tc>
        <w:tc>
          <w:tcPr>
            <w:tcW w:w="2978" w:type="pct"/>
            <w:vAlign w:val="center"/>
          </w:tcPr>
          <w:p w14:paraId="61F91F56" w14:textId="77777777" w:rsidR="00ED090B" w:rsidRPr="0008547B" w:rsidRDefault="00ED090B" w:rsidP="00ED090B">
            <w:pPr>
              <w:widowControl w:val="0"/>
              <w:ind w:firstLine="436"/>
              <w:jc w:val="both"/>
              <w:rPr>
                <w:rFonts w:ascii="Times New Roman" w:eastAsia="Times New Roman" w:hAnsi="Times New Roman"/>
                <w:iCs/>
              </w:rPr>
            </w:pPr>
            <w:r w:rsidRPr="0008547B">
              <w:rPr>
                <w:rFonts w:ascii="Times New Roman" w:eastAsia="Times New Roman" w:hAnsi="Times New Roman"/>
                <w:iCs/>
              </w:rPr>
              <w:t xml:space="preserve">Направляя заявку на участие в закупке, Участник закупки конклюдентно соглашается с исполнением всех условий </w:t>
            </w:r>
            <w:r w:rsidRPr="0008547B">
              <w:rPr>
                <w:rFonts w:ascii="Times New Roman" w:eastAsia="Times New Roman" w:hAnsi="Times New Roman"/>
                <w:iCs/>
              </w:rPr>
              <w:lastRenderedPageBreak/>
              <w:t>исполнения договора, предусмотренных документацией (извещением) о закупке (в том числе Техническим заданием, Проектом договора).</w:t>
            </w:r>
          </w:p>
          <w:p w14:paraId="2D34228D" w14:textId="77777777" w:rsidR="00ED090B" w:rsidRPr="0008547B" w:rsidRDefault="00ED090B" w:rsidP="00ED090B">
            <w:pPr>
              <w:widowControl w:val="0"/>
              <w:ind w:firstLine="436"/>
              <w:jc w:val="both"/>
              <w:rPr>
                <w:rFonts w:ascii="Times New Roman" w:eastAsia="Times New Roman" w:hAnsi="Times New Roman"/>
                <w:iCs/>
              </w:rPr>
            </w:pPr>
            <w:r w:rsidRPr="0008547B">
              <w:rPr>
                <w:rFonts w:ascii="Times New Roman" w:eastAsia="Times New Roman" w:hAnsi="Times New Roman"/>
                <w:iCs/>
              </w:rPr>
              <w:t>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441E3BD0" w14:textId="77777777" w:rsidR="00ED090B" w:rsidRPr="0008547B" w:rsidRDefault="00ED090B" w:rsidP="00ED090B">
            <w:pPr>
              <w:widowControl w:val="0"/>
              <w:ind w:firstLine="436"/>
              <w:jc w:val="both"/>
              <w:rPr>
                <w:rFonts w:ascii="Times New Roman" w:eastAsia="Times New Roman" w:hAnsi="Times New Roman"/>
                <w:iCs/>
              </w:rPr>
            </w:pPr>
            <w:r w:rsidRPr="0008547B">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56E96411" w14:textId="77777777" w:rsidR="00ED090B" w:rsidRPr="0008547B" w:rsidRDefault="00ED090B" w:rsidP="00ED090B">
            <w:pPr>
              <w:widowControl w:val="0"/>
              <w:ind w:firstLine="436"/>
              <w:jc w:val="both"/>
              <w:rPr>
                <w:rFonts w:ascii="Times New Roman" w:eastAsia="Times New Roman" w:hAnsi="Times New Roman"/>
                <w:iCs/>
              </w:rPr>
            </w:pPr>
            <w:r w:rsidRPr="0008547B">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52B0C148" w14:textId="77777777" w:rsidR="00ED090B" w:rsidRPr="0008547B" w:rsidRDefault="00ED090B" w:rsidP="00ED090B">
            <w:pPr>
              <w:widowControl w:val="0"/>
              <w:ind w:firstLine="436"/>
              <w:jc w:val="both"/>
              <w:rPr>
                <w:rFonts w:ascii="Times New Roman" w:eastAsia="Times New Roman" w:hAnsi="Times New Roman"/>
                <w:iCs/>
              </w:rPr>
            </w:pPr>
            <w:r w:rsidRPr="0008547B">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61F3D094" w14:textId="77777777" w:rsidR="00ED090B" w:rsidRPr="0008547B" w:rsidRDefault="00ED090B" w:rsidP="00ED090B">
            <w:pPr>
              <w:widowControl w:val="0"/>
              <w:ind w:firstLine="436"/>
              <w:jc w:val="both"/>
              <w:rPr>
                <w:rFonts w:ascii="Times New Roman" w:eastAsia="Times New Roman" w:hAnsi="Times New Roman"/>
                <w:iCs/>
              </w:rPr>
            </w:pPr>
            <w:r w:rsidRPr="0008547B">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1790BE9C" w14:textId="6195AD68" w:rsidR="00ED090B" w:rsidRPr="0008547B" w:rsidRDefault="00ED090B" w:rsidP="00ED090B">
            <w:pPr>
              <w:widowControl w:val="0"/>
              <w:ind w:firstLine="436"/>
              <w:jc w:val="both"/>
              <w:rPr>
                <w:rFonts w:ascii="Times New Roman" w:eastAsia="Times New Roman" w:hAnsi="Times New Roman"/>
                <w:iCs/>
              </w:rPr>
            </w:pPr>
            <w:r w:rsidRPr="0008547B">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Pr="0008547B"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08547B" w:rsidRDefault="000306BD" w:rsidP="00BF5CF1">
      <w:pPr>
        <w:jc w:val="center"/>
        <w:rPr>
          <w:rFonts w:ascii="Times New Roman" w:eastAsia="Times New Roman" w:hAnsi="Times New Roman" w:cs="Times New Roman"/>
          <w:b/>
          <w:bCs/>
          <w:iCs/>
          <w:lang w:eastAsia="ru-RU"/>
        </w:rPr>
      </w:pPr>
      <w:r w:rsidRPr="0008547B">
        <w:rPr>
          <w:rFonts w:ascii="Times New Roman" w:eastAsia="Times New Roman" w:hAnsi="Times New Roman" w:cs="Times New Roman"/>
          <w:b/>
          <w:bCs/>
          <w:iCs/>
          <w:lang w:eastAsia="ru-RU"/>
        </w:rPr>
        <w:br w:type="page"/>
      </w:r>
      <w:r w:rsidR="00364BED" w:rsidRPr="0008547B">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Pr="0008547B"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4305"/>
      </w:tblGrid>
      <w:tr w:rsidR="00364BED" w:rsidRPr="0008547B" w14:paraId="6FAE1967" w14:textId="77777777" w:rsidTr="00364BED">
        <w:tc>
          <w:tcPr>
            <w:tcW w:w="4483" w:type="pct"/>
            <w:gridSpan w:val="2"/>
            <w:shd w:val="clear" w:color="auto" w:fill="D9E2F3" w:themeFill="accent1" w:themeFillTint="33"/>
            <w:vAlign w:val="center"/>
          </w:tcPr>
          <w:p w14:paraId="73752234" w14:textId="77777777" w:rsidR="00364BED" w:rsidRPr="0008547B" w:rsidRDefault="00364BED" w:rsidP="00F73068">
            <w:pPr>
              <w:widowControl w:val="0"/>
              <w:spacing w:after="0" w:line="240" w:lineRule="auto"/>
              <w:ind w:firstLine="396"/>
              <w:jc w:val="both"/>
              <w:rPr>
                <w:rFonts w:ascii="Times New Roman" w:hAnsi="Times New Roman" w:cs="Times New Roman"/>
                <w:sz w:val="20"/>
                <w:szCs w:val="20"/>
              </w:rPr>
            </w:pPr>
            <w:r w:rsidRPr="0008547B">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364BED" w:rsidRPr="0008547B" w14:paraId="301F1F33" w14:textId="77777777" w:rsidTr="00F73068">
        <w:tc>
          <w:tcPr>
            <w:tcW w:w="2525" w:type="pct"/>
            <w:vAlign w:val="center"/>
          </w:tcPr>
          <w:p w14:paraId="05116FA5" w14:textId="77777777" w:rsidR="00364BED" w:rsidRPr="0008547B" w:rsidRDefault="00364BED" w:rsidP="00F73068">
            <w:pPr>
              <w:widowControl w:val="0"/>
              <w:spacing w:after="0" w:line="240" w:lineRule="auto"/>
              <w:ind w:firstLine="396"/>
              <w:jc w:val="both"/>
              <w:rPr>
                <w:rFonts w:ascii="Times New Roman" w:hAnsi="Times New Roman" w:cs="Times New Roman"/>
                <w:sz w:val="20"/>
                <w:szCs w:val="20"/>
              </w:rPr>
            </w:pPr>
            <w:r w:rsidRPr="0008547B">
              <w:rPr>
                <w:rFonts w:ascii="Times New Roman" w:hAnsi="Times New Roman" w:cs="Times New Roman"/>
                <w:b/>
                <w:bCs/>
                <w:sz w:val="20"/>
                <w:szCs w:val="20"/>
              </w:rPr>
              <w:t>ЗАПРЕТ</w:t>
            </w:r>
            <w:r w:rsidRPr="0008547B">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sdt>
          <w:sdtPr>
            <w:rPr>
              <w:rFonts w:ascii="Times New Roman" w:hAnsi="Times New Roman" w:cs="Times New Roman"/>
              <w:sz w:val="20"/>
              <w:szCs w:val="20"/>
            </w:rPr>
            <w:id w:val="-1069415833"/>
            <w:placeholder>
              <w:docPart w:val="55F994C86F154951A7CF3D01B1AA34B1"/>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08F4BDB9" w14:textId="0F33B976" w:rsidR="00364BED" w:rsidRPr="0008547B" w:rsidRDefault="00E072BF" w:rsidP="00F73068">
                <w:pPr>
                  <w:widowControl w:val="0"/>
                  <w:spacing w:after="0" w:line="240" w:lineRule="auto"/>
                  <w:ind w:left="112"/>
                  <w:jc w:val="both"/>
                  <w:rPr>
                    <w:rFonts w:ascii="Times New Roman" w:hAnsi="Times New Roman" w:cs="Times New Roman"/>
                    <w:b/>
                    <w:bCs/>
                    <w:sz w:val="20"/>
                    <w:szCs w:val="20"/>
                  </w:rPr>
                </w:pPr>
                <w:r w:rsidRPr="00E072BF">
                  <w:rPr>
                    <w:rFonts w:ascii="Times New Roman" w:hAnsi="Times New Roman" w:cs="Times New Roman"/>
                    <w:sz w:val="20"/>
                    <w:szCs w:val="20"/>
                  </w:rPr>
                  <w:t>НЕ предоставляется</w:t>
                </w:r>
              </w:p>
            </w:tc>
          </w:sdtContent>
        </w:sdt>
      </w:tr>
      <w:tr w:rsidR="00364BED" w:rsidRPr="0008547B" w14:paraId="45D229C5" w14:textId="77777777" w:rsidTr="00F73068">
        <w:tc>
          <w:tcPr>
            <w:tcW w:w="2525" w:type="pct"/>
            <w:vAlign w:val="center"/>
          </w:tcPr>
          <w:p w14:paraId="34FCBBD3" w14:textId="77777777" w:rsidR="00364BED" w:rsidRPr="0008547B" w:rsidRDefault="00364BED" w:rsidP="00F73068">
            <w:pPr>
              <w:widowControl w:val="0"/>
              <w:spacing w:after="0" w:line="240" w:lineRule="auto"/>
              <w:ind w:firstLine="396"/>
              <w:jc w:val="both"/>
              <w:rPr>
                <w:rFonts w:ascii="Times New Roman" w:hAnsi="Times New Roman" w:cs="Times New Roman"/>
                <w:sz w:val="20"/>
                <w:szCs w:val="20"/>
              </w:rPr>
            </w:pPr>
            <w:r w:rsidRPr="0008547B">
              <w:rPr>
                <w:rFonts w:ascii="Times New Roman" w:hAnsi="Times New Roman" w:cs="Times New Roman"/>
                <w:b/>
                <w:bCs/>
                <w:sz w:val="20"/>
                <w:szCs w:val="20"/>
              </w:rPr>
              <w:t>ОГРАНИЧЕНИЕ</w:t>
            </w:r>
            <w:r w:rsidRPr="0008547B">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719089485"/>
            <w:placeholder>
              <w:docPart w:val="7296F9B8D0584A088B18922C7993E162"/>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EBE4E64" w14:textId="17EF7717" w:rsidR="00364BED" w:rsidRPr="0008547B" w:rsidRDefault="00BC4627"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Предоставляется</w:t>
                </w:r>
              </w:p>
            </w:tc>
          </w:sdtContent>
        </w:sdt>
      </w:tr>
      <w:tr w:rsidR="00364BED" w:rsidRPr="0008547B" w14:paraId="67B0A9F3" w14:textId="77777777" w:rsidTr="00F73068">
        <w:tc>
          <w:tcPr>
            <w:tcW w:w="2525" w:type="pct"/>
            <w:vAlign w:val="center"/>
          </w:tcPr>
          <w:p w14:paraId="2A99436F" w14:textId="77777777" w:rsidR="00364BED" w:rsidRPr="0008547B" w:rsidRDefault="00364BED" w:rsidP="00F73068">
            <w:pPr>
              <w:widowControl w:val="0"/>
              <w:spacing w:after="0" w:line="240" w:lineRule="auto"/>
              <w:ind w:firstLine="396"/>
              <w:jc w:val="both"/>
              <w:rPr>
                <w:rFonts w:ascii="Times New Roman" w:hAnsi="Times New Roman" w:cs="Times New Roman"/>
                <w:sz w:val="20"/>
                <w:szCs w:val="20"/>
              </w:rPr>
            </w:pPr>
            <w:r w:rsidRPr="0008547B">
              <w:rPr>
                <w:rFonts w:ascii="Times New Roman" w:hAnsi="Times New Roman" w:cs="Times New Roman"/>
                <w:b/>
                <w:bCs/>
                <w:sz w:val="20"/>
                <w:szCs w:val="20"/>
              </w:rPr>
              <w:t>ПРЕИМУЩЕСТВО</w:t>
            </w:r>
            <w:r w:rsidRPr="0008547B">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4BCBD22" w14:textId="35A98E91" w:rsidR="00364BED" w:rsidRPr="0008547B" w:rsidRDefault="00BC4627"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НЕ предоставляется</w:t>
                </w:r>
              </w:p>
            </w:tc>
          </w:sdtContent>
        </w:sdt>
      </w:tr>
      <w:tr w:rsidR="00EA396D" w:rsidRPr="0008547B" w14:paraId="4ABD1514" w14:textId="77777777" w:rsidTr="00F73068">
        <w:tc>
          <w:tcPr>
            <w:tcW w:w="2525" w:type="pct"/>
            <w:vAlign w:val="center"/>
          </w:tcPr>
          <w:p w14:paraId="6314C65D" w14:textId="70D9D846" w:rsidR="00EA396D" w:rsidRPr="0008547B" w:rsidRDefault="00EA396D" w:rsidP="00F73068">
            <w:pPr>
              <w:widowControl w:val="0"/>
              <w:spacing w:after="0" w:line="240" w:lineRule="auto"/>
              <w:ind w:firstLine="396"/>
              <w:jc w:val="both"/>
              <w:rPr>
                <w:rFonts w:ascii="Times New Roman" w:hAnsi="Times New Roman" w:cs="Times New Roman"/>
                <w:b/>
                <w:bCs/>
                <w:sz w:val="20"/>
                <w:szCs w:val="20"/>
              </w:rPr>
            </w:pPr>
            <w:r w:rsidRPr="0008547B">
              <w:rPr>
                <w:rFonts w:ascii="Times New Roman" w:hAnsi="Times New Roman" w:cs="Times New Roman"/>
                <w:b/>
                <w:bCs/>
                <w:sz w:val="20"/>
                <w:szCs w:val="20"/>
              </w:rPr>
              <w:t xml:space="preserve">УСЛОВИЯ </w:t>
            </w:r>
            <w:r w:rsidRPr="0008547B">
              <w:rPr>
                <w:rFonts w:ascii="Times New Roman" w:hAnsi="Times New Roman" w:cs="Times New Roman"/>
                <w:sz w:val="20"/>
                <w:szCs w:val="20"/>
              </w:rPr>
              <w:t xml:space="preserve">неприменения (невозможности применения) </w:t>
            </w:r>
            <w:r w:rsidR="008E42F2" w:rsidRPr="0008547B">
              <w:rPr>
                <w:rFonts w:ascii="Times New Roman" w:hAnsi="Times New Roman" w:cs="Times New Roman"/>
                <w:sz w:val="20"/>
                <w:szCs w:val="20"/>
              </w:rPr>
              <w:t xml:space="preserve">вышеуказанных </w:t>
            </w:r>
            <w:r w:rsidRPr="0008547B">
              <w:rPr>
                <w:rFonts w:ascii="Times New Roman" w:hAnsi="Times New Roman" w:cs="Times New Roman"/>
                <w:sz w:val="20"/>
                <w:szCs w:val="20"/>
              </w:rPr>
              <w:t>мер национального режима:</w:t>
            </w:r>
          </w:p>
        </w:tc>
        <w:tc>
          <w:tcPr>
            <w:tcW w:w="1959" w:type="pct"/>
            <w:vAlign w:val="center"/>
          </w:tcPr>
          <w:p w14:paraId="2F0AC1E4" w14:textId="695CF64D" w:rsidR="00EA396D" w:rsidRPr="0008547B" w:rsidRDefault="00B822AB" w:rsidP="00F73068">
            <w:pPr>
              <w:widowControl w:val="0"/>
              <w:spacing w:after="0" w:line="240" w:lineRule="auto"/>
              <w:ind w:left="112"/>
              <w:jc w:val="both"/>
              <w:rPr>
                <w:rFonts w:ascii="Times New Roman" w:hAnsi="Times New Roman" w:cs="Times New Roman"/>
                <w:sz w:val="20"/>
                <w:szCs w:val="20"/>
              </w:rPr>
            </w:pPr>
            <w:r w:rsidRPr="0008547B">
              <w:rPr>
                <w:rFonts w:ascii="Times New Roman" w:eastAsia="Times New Roman" w:hAnsi="Times New Roman" w:cs="Times New Roman"/>
                <w:bCs/>
                <w:sz w:val="20"/>
                <w:szCs w:val="20"/>
                <w:lang w:eastAsia="ru-RU"/>
              </w:rPr>
              <w:t>-</w:t>
            </w:r>
          </w:p>
        </w:tc>
      </w:tr>
    </w:tbl>
    <w:p w14:paraId="3629B16A" w14:textId="77777777" w:rsidR="00364BED" w:rsidRPr="0008547B"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Pr="0008547B"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08547B"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08547B" w:rsidRDefault="008D2D62" w:rsidP="00CD6114">
      <w:pPr>
        <w:widowControl w:val="0"/>
        <w:spacing w:after="0" w:line="240" w:lineRule="auto"/>
        <w:rPr>
          <w:rFonts w:ascii="Times New Roman" w:eastAsia="Times New Roman" w:hAnsi="Times New Roman" w:cs="Times New Roman"/>
          <w:iCs/>
          <w:lang w:eastAsia="ru-RU"/>
        </w:rPr>
      </w:pPr>
      <w:r w:rsidRPr="0008547B">
        <w:rPr>
          <w:rFonts w:ascii="Times New Roman" w:eastAsia="Times New Roman" w:hAnsi="Times New Roman" w:cs="Times New Roman"/>
          <w:iCs/>
          <w:lang w:eastAsia="ru-RU"/>
        </w:rPr>
        <w:br w:type="page"/>
      </w:r>
    </w:p>
    <w:p w14:paraId="717B1957" w14:textId="3EDBC257" w:rsidR="008D2D62" w:rsidRPr="0008547B" w:rsidRDefault="00BF5CF1" w:rsidP="00BF5CF1">
      <w:pPr>
        <w:widowControl w:val="0"/>
        <w:spacing w:after="0" w:line="240" w:lineRule="auto"/>
        <w:jc w:val="center"/>
        <w:rPr>
          <w:rFonts w:ascii="Times New Roman" w:eastAsia="Times New Roman" w:hAnsi="Times New Roman" w:cs="Times New Roman"/>
          <w:iCs/>
          <w:lang w:eastAsia="ru-RU"/>
        </w:rPr>
      </w:pPr>
      <w:r w:rsidRPr="0008547B">
        <w:rPr>
          <w:rFonts w:ascii="Times New Roman" w:eastAsia="Times New Roman" w:hAnsi="Times New Roman" w:cs="Times New Roman"/>
          <w:b/>
          <w:lang w:eastAsia="ru-RU"/>
        </w:rPr>
        <w:lastRenderedPageBreak/>
        <w:t>НАИМЕНОВАНИЕ И СОДЕРЖАНИЕ РАЗДЕЛОВ ДОКУМЕНТАЦИИ (ИЗВЕЩЕНИЯ)</w:t>
      </w:r>
      <w:r w:rsidRPr="0008547B">
        <w:t xml:space="preserve"> </w:t>
      </w:r>
      <w:r w:rsidR="00905540" w:rsidRPr="0008547B">
        <w:rPr>
          <w:rFonts w:ascii="Times New Roman" w:eastAsia="Times New Roman" w:hAnsi="Times New Roman" w:cs="Times New Roman"/>
          <w:b/>
          <w:lang w:eastAsia="ru-RU"/>
        </w:rPr>
        <w:t xml:space="preserve">О ЗАКУПКЕ </w:t>
      </w:r>
      <w:r w:rsidRPr="0008547B">
        <w:rPr>
          <w:rFonts w:ascii="Times New Roman" w:eastAsia="Times New Roman" w:hAnsi="Times New Roman" w:cs="Times New Roman"/>
          <w:b/>
          <w:lang w:eastAsia="ru-RU"/>
        </w:rPr>
        <w:t>В ЭЛЕКТРОННОЙ ФОРМЕ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8791"/>
      </w:tblGrid>
      <w:tr w:rsidR="0024495D" w:rsidRPr="0008547B" w14:paraId="5B03D177" w14:textId="77777777" w:rsidTr="0024495D">
        <w:trPr>
          <w:trHeight w:val="92"/>
        </w:trPr>
        <w:tc>
          <w:tcPr>
            <w:tcW w:w="540" w:type="pct"/>
            <w:vMerge w:val="restart"/>
            <w:vAlign w:val="center"/>
          </w:tcPr>
          <w:p w14:paraId="6311BAD8" w14:textId="2C7C50FB" w:rsidR="0024495D" w:rsidRPr="0008547B"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3A39EB47" w14:textId="5195830D"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
                <w:sz w:val="20"/>
                <w:szCs w:val="20"/>
                <w:lang w:eastAsia="ru-RU"/>
              </w:rPr>
              <w:t>Предмет договора</w:t>
            </w:r>
          </w:p>
        </w:tc>
      </w:tr>
      <w:tr w:rsidR="0024495D" w:rsidRPr="0008547B" w14:paraId="6A8D3DEB" w14:textId="77777777" w:rsidTr="005660A5">
        <w:trPr>
          <w:trHeight w:val="91"/>
        </w:trPr>
        <w:tc>
          <w:tcPr>
            <w:tcW w:w="540" w:type="pct"/>
            <w:vMerge/>
            <w:vAlign w:val="center"/>
          </w:tcPr>
          <w:p w14:paraId="27BA6C8E"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5E342FA" w14:textId="410AF251" w:rsidR="0024495D" w:rsidRPr="00E072BF" w:rsidRDefault="00BC4627" w:rsidP="00BC4627">
            <w:pPr>
              <w:spacing w:after="0" w:line="240" w:lineRule="auto"/>
              <w:jc w:val="center"/>
              <w:rPr>
                <w:rFonts w:ascii="Times New Roman" w:eastAsia="Times New Roman" w:hAnsi="Times New Roman" w:cs="Times New Roman"/>
                <w:b/>
                <w:sz w:val="20"/>
                <w:szCs w:val="20"/>
                <w:lang w:eastAsia="ru-RU"/>
              </w:rPr>
            </w:pPr>
            <w:r w:rsidRPr="00BC4627">
              <w:rPr>
                <w:rFonts w:ascii="Times New Roman" w:eastAsia="Times New Roman" w:hAnsi="Times New Roman" w:cs="Times New Roman"/>
                <w:b/>
                <w:sz w:val="20"/>
                <w:szCs w:val="20"/>
                <w:lang w:eastAsia="ru-RU"/>
              </w:rPr>
              <w:t>Поставка метрологического оборудования</w:t>
            </w:r>
          </w:p>
        </w:tc>
      </w:tr>
      <w:tr w:rsidR="0024495D" w:rsidRPr="0008547B" w14:paraId="5C9AFA0F" w14:textId="77777777" w:rsidTr="005660A5">
        <w:tc>
          <w:tcPr>
            <w:tcW w:w="540" w:type="pct"/>
            <w:vMerge w:val="restart"/>
            <w:vAlign w:val="center"/>
          </w:tcPr>
          <w:p w14:paraId="0F92827B"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02A4630F" w14:textId="191AC94F"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Описание предмета договора</w:t>
            </w:r>
          </w:p>
          <w:p w14:paraId="71D03C02" w14:textId="41E7AD9D"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08547B">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08547B" w14:paraId="5AB08479" w14:textId="77777777" w:rsidTr="005660A5">
        <w:tc>
          <w:tcPr>
            <w:tcW w:w="540" w:type="pct"/>
            <w:vMerge/>
            <w:vAlign w:val="center"/>
          </w:tcPr>
          <w:p w14:paraId="29ED4E36"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C83B46" w14:textId="7E8DC581" w:rsidR="0024495D" w:rsidRPr="0008547B"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08547B">
              <w:rPr>
                <w:rFonts w:ascii="Times New Roman" w:eastAsia="Times New Roman" w:hAnsi="Times New Roman" w:cs="Times New Roman"/>
                <w:bCs/>
                <w:sz w:val="20"/>
                <w:szCs w:val="20"/>
                <w:lang w:eastAsia="ru-RU"/>
              </w:rPr>
              <w:t>прилагается отдельным файлом</w:t>
            </w:r>
            <w:r w:rsidRPr="0008547B">
              <w:rPr>
                <w:rFonts w:ascii="Times New Roman" w:eastAsia="Times New Roman" w:hAnsi="Times New Roman" w:cs="Times New Roman"/>
                <w:bCs/>
                <w:sz w:val="20"/>
                <w:szCs w:val="20"/>
                <w:lang w:eastAsia="ru-RU"/>
              </w:rPr>
              <w:t>).</w:t>
            </w:r>
          </w:p>
          <w:p w14:paraId="0FDE3554" w14:textId="4EA6C1AF" w:rsidR="0024495D" w:rsidRPr="0008547B"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08547B">
              <w:rPr>
                <w:rFonts w:ascii="Times New Roman" w:eastAsia="Times New Roman" w:hAnsi="Times New Roman" w:cs="Times New Roman"/>
                <w:bCs/>
                <w:sz w:val="20"/>
                <w:szCs w:val="20"/>
                <w:lang w:eastAsia="ru-RU"/>
              </w:rPr>
              <w:t>прилагается отдельным файлом</w:t>
            </w:r>
            <w:r w:rsidRPr="0008547B">
              <w:rPr>
                <w:rFonts w:ascii="Times New Roman" w:eastAsia="Times New Roman" w:hAnsi="Times New Roman" w:cs="Times New Roman"/>
                <w:bCs/>
                <w:sz w:val="20"/>
                <w:szCs w:val="20"/>
                <w:lang w:eastAsia="ru-RU"/>
              </w:rPr>
              <w:t>).</w:t>
            </w:r>
          </w:p>
        </w:tc>
      </w:tr>
      <w:tr w:rsidR="0024495D" w:rsidRPr="0008547B" w14:paraId="1AEA1A53" w14:textId="77777777" w:rsidTr="005660A5">
        <w:tc>
          <w:tcPr>
            <w:tcW w:w="540" w:type="pct"/>
            <w:vMerge w:val="restart"/>
            <w:vAlign w:val="center"/>
          </w:tcPr>
          <w:p w14:paraId="6111FB41" w14:textId="479920EC"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12351EC5" w14:textId="460ACEA6" w:rsidR="0024495D" w:rsidRPr="0008547B"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08547B">
              <w:rPr>
                <w:rFonts w:ascii="Times New Roman" w:eastAsia="Times New Roman" w:hAnsi="Times New Roman" w:cs="Times New Roman"/>
                <w:b/>
                <w:sz w:val="20"/>
                <w:szCs w:val="20"/>
                <w:lang w:eastAsia="ru-RU"/>
              </w:rPr>
              <w:t>Количество (о</w:t>
            </w:r>
            <w:r w:rsidR="0024495D" w:rsidRPr="0008547B">
              <w:rPr>
                <w:rFonts w:ascii="Times New Roman" w:eastAsia="Times New Roman" w:hAnsi="Times New Roman" w:cs="Times New Roman"/>
                <w:b/>
                <w:sz w:val="20"/>
                <w:szCs w:val="20"/>
                <w:lang w:eastAsia="ru-RU"/>
              </w:rPr>
              <w:t>бъем</w:t>
            </w:r>
            <w:r w:rsidRPr="0008547B">
              <w:rPr>
                <w:rFonts w:ascii="Times New Roman" w:eastAsia="Times New Roman" w:hAnsi="Times New Roman" w:cs="Times New Roman"/>
                <w:b/>
                <w:sz w:val="20"/>
                <w:szCs w:val="20"/>
                <w:lang w:eastAsia="ru-RU"/>
              </w:rPr>
              <w:t>)</w:t>
            </w:r>
            <w:r w:rsidR="0024495D" w:rsidRPr="0008547B">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08547B" w14:paraId="4AFBCF99" w14:textId="77777777" w:rsidTr="005660A5">
        <w:tc>
          <w:tcPr>
            <w:tcW w:w="540" w:type="pct"/>
            <w:vMerge/>
            <w:vAlign w:val="center"/>
          </w:tcPr>
          <w:p w14:paraId="26B07ABE"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619E1E" w14:textId="5467AD28"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08547B">
              <w:rPr>
                <w:rFonts w:ascii="Times New Roman" w:eastAsia="Times New Roman" w:hAnsi="Times New Roman" w:cs="Times New Roman"/>
                <w:bCs/>
                <w:sz w:val="20"/>
                <w:szCs w:val="20"/>
                <w:lang w:eastAsia="ru-RU"/>
              </w:rPr>
              <w:t xml:space="preserve"> – прилагается отдельным файлом</w:t>
            </w:r>
            <w:r w:rsidRPr="0008547B">
              <w:rPr>
                <w:rFonts w:ascii="Times New Roman" w:eastAsia="Times New Roman" w:hAnsi="Times New Roman" w:cs="Times New Roman"/>
                <w:bCs/>
                <w:sz w:val="20"/>
                <w:szCs w:val="20"/>
                <w:lang w:eastAsia="ru-RU"/>
              </w:rPr>
              <w:t>)</w:t>
            </w:r>
          </w:p>
        </w:tc>
      </w:tr>
      <w:tr w:rsidR="0024495D" w:rsidRPr="0008547B" w14:paraId="1940136F" w14:textId="77777777" w:rsidTr="00252418">
        <w:trPr>
          <w:trHeight w:val="183"/>
        </w:trPr>
        <w:tc>
          <w:tcPr>
            <w:tcW w:w="540" w:type="pct"/>
            <w:vMerge w:val="restart"/>
            <w:vAlign w:val="center"/>
          </w:tcPr>
          <w:p w14:paraId="2200A2D1" w14:textId="49BBDC47"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0F49B20B" w14:textId="05C6D36E"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08547B" w14:paraId="2A3BF8A8" w14:textId="77777777" w:rsidTr="005660A5">
        <w:trPr>
          <w:trHeight w:val="182"/>
        </w:trPr>
        <w:tc>
          <w:tcPr>
            <w:tcW w:w="540" w:type="pct"/>
            <w:vMerge/>
            <w:vAlign w:val="center"/>
          </w:tcPr>
          <w:p w14:paraId="7C811E68"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07882BB" w14:textId="6BC555B0"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Cs/>
                <w:sz w:val="20"/>
                <w:szCs w:val="20"/>
                <w:lang w:eastAsia="ru-RU"/>
              </w:rPr>
              <w:t>В соответствии с описанием предмета договора (</w:t>
            </w:r>
            <w:r w:rsidR="00BF5CF1" w:rsidRPr="0008547B">
              <w:rPr>
                <w:rFonts w:ascii="Times New Roman" w:eastAsia="Times New Roman" w:hAnsi="Times New Roman" w:cs="Times New Roman"/>
                <w:bCs/>
                <w:sz w:val="20"/>
                <w:szCs w:val="20"/>
                <w:lang w:eastAsia="ru-RU"/>
              </w:rPr>
              <w:t>техническое задание – прилагается отдельным файлом</w:t>
            </w:r>
            <w:r w:rsidRPr="0008547B">
              <w:rPr>
                <w:rFonts w:ascii="Times New Roman" w:eastAsia="Times New Roman" w:hAnsi="Times New Roman" w:cs="Times New Roman"/>
                <w:bCs/>
                <w:sz w:val="20"/>
                <w:szCs w:val="20"/>
                <w:lang w:eastAsia="ru-RU"/>
              </w:rPr>
              <w:t>), проектом договора (</w:t>
            </w:r>
            <w:r w:rsidR="00BF5CF1" w:rsidRPr="0008547B">
              <w:rPr>
                <w:rFonts w:ascii="Times New Roman" w:eastAsia="Times New Roman" w:hAnsi="Times New Roman" w:cs="Times New Roman"/>
                <w:bCs/>
                <w:sz w:val="20"/>
                <w:szCs w:val="20"/>
                <w:lang w:eastAsia="ru-RU"/>
              </w:rPr>
              <w:t>прилагается отдельным файлом</w:t>
            </w:r>
            <w:r w:rsidRPr="0008547B">
              <w:rPr>
                <w:rFonts w:ascii="Times New Roman" w:eastAsia="Times New Roman" w:hAnsi="Times New Roman" w:cs="Times New Roman"/>
                <w:bCs/>
                <w:sz w:val="20"/>
                <w:szCs w:val="20"/>
                <w:lang w:eastAsia="ru-RU"/>
              </w:rPr>
              <w:t>)</w:t>
            </w:r>
          </w:p>
        </w:tc>
      </w:tr>
      <w:tr w:rsidR="0024495D" w:rsidRPr="0008547B" w14:paraId="127FB319" w14:textId="77777777" w:rsidTr="00252418">
        <w:tc>
          <w:tcPr>
            <w:tcW w:w="540" w:type="pct"/>
            <w:vMerge w:val="restart"/>
            <w:vAlign w:val="center"/>
          </w:tcPr>
          <w:p w14:paraId="4A364F15" w14:textId="2A6EEEC8"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06700515" w14:textId="07BB0E8C"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08547B">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08547B" w14:paraId="3671093B" w14:textId="77777777" w:rsidTr="005660A5">
        <w:tc>
          <w:tcPr>
            <w:tcW w:w="540" w:type="pct"/>
            <w:vMerge/>
            <w:vAlign w:val="center"/>
          </w:tcPr>
          <w:p w14:paraId="5F2D3C2B"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56A349B" w14:textId="376D850D" w:rsidR="0024495D" w:rsidRPr="00E072BF" w:rsidRDefault="00BC4627" w:rsidP="00EF557E">
            <w:pPr>
              <w:spacing w:after="0" w:line="240" w:lineRule="auto"/>
              <w:jc w:val="both"/>
              <w:rPr>
                <w:rFonts w:ascii="Times New Roman" w:hAnsi="Times New Roman" w:cs="Times New Roman"/>
                <w:b/>
                <w:bCs/>
                <w:sz w:val="20"/>
                <w:szCs w:val="20"/>
              </w:rPr>
            </w:pPr>
            <w:r w:rsidRPr="00BC4627">
              <w:rPr>
                <w:rFonts w:ascii="Times New Roman" w:hAnsi="Times New Roman" w:cs="Times New Roman"/>
                <w:b/>
                <w:bCs/>
                <w:sz w:val="20"/>
                <w:szCs w:val="20"/>
              </w:rPr>
              <w:t>1</w:t>
            </w:r>
            <w:r w:rsidR="004D211B">
              <w:rPr>
                <w:rFonts w:ascii="Times New Roman" w:hAnsi="Times New Roman" w:cs="Times New Roman"/>
                <w:b/>
                <w:bCs/>
                <w:sz w:val="20"/>
                <w:szCs w:val="20"/>
              </w:rPr>
              <w:t> </w:t>
            </w:r>
            <w:r w:rsidR="00726C5E">
              <w:rPr>
                <w:rFonts w:ascii="Times New Roman" w:hAnsi="Times New Roman" w:cs="Times New Roman"/>
                <w:b/>
                <w:bCs/>
                <w:sz w:val="20"/>
                <w:szCs w:val="20"/>
              </w:rPr>
              <w:t>5</w:t>
            </w:r>
            <w:r w:rsidR="004D211B">
              <w:rPr>
                <w:rFonts w:ascii="Times New Roman" w:hAnsi="Times New Roman" w:cs="Times New Roman"/>
                <w:b/>
                <w:bCs/>
                <w:sz w:val="20"/>
                <w:szCs w:val="20"/>
              </w:rPr>
              <w:t xml:space="preserve">00 000, 00 </w:t>
            </w:r>
            <w:r w:rsidRPr="00BC4627">
              <w:rPr>
                <w:rFonts w:ascii="Times New Roman" w:hAnsi="Times New Roman" w:cs="Times New Roman"/>
                <w:b/>
                <w:bCs/>
                <w:sz w:val="20"/>
                <w:szCs w:val="20"/>
              </w:rPr>
              <w:t>рублей.</w:t>
            </w:r>
          </w:p>
        </w:tc>
      </w:tr>
      <w:tr w:rsidR="0024495D" w:rsidRPr="0008547B" w14:paraId="0C440006" w14:textId="77777777" w:rsidTr="00252418">
        <w:trPr>
          <w:trHeight w:val="183"/>
        </w:trPr>
        <w:tc>
          <w:tcPr>
            <w:tcW w:w="540" w:type="pct"/>
            <w:vMerge w:val="restart"/>
            <w:vAlign w:val="center"/>
          </w:tcPr>
          <w:p w14:paraId="48068FF6" w14:textId="1C2D92E2"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73973E75" w14:textId="21A9CC77"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08547B">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08547B">
              <w:rPr>
                <w:rFonts w:ascii="Times New Roman" w:eastAsia="Times New Roman" w:hAnsi="Times New Roman" w:cs="Times New Roman"/>
                <w:b/>
                <w:bCs/>
                <w:sz w:val="20"/>
                <w:szCs w:val="20"/>
                <w:lang w:eastAsia="ru-RU"/>
              </w:rPr>
              <w:t xml:space="preserve"> (прилагается отдельным файлом)</w:t>
            </w:r>
          </w:p>
        </w:tc>
      </w:tr>
      <w:tr w:rsidR="0024495D" w:rsidRPr="0008547B" w14:paraId="02A84FE4" w14:textId="77777777" w:rsidTr="005660A5">
        <w:trPr>
          <w:trHeight w:val="182"/>
        </w:trPr>
        <w:tc>
          <w:tcPr>
            <w:tcW w:w="540" w:type="pct"/>
            <w:vMerge/>
            <w:vAlign w:val="center"/>
          </w:tcPr>
          <w:p w14:paraId="708F4CA8"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DBC1A8C" w14:textId="77777777" w:rsidR="00BC4627" w:rsidRPr="00BC4627" w:rsidRDefault="0024495D" w:rsidP="00BC4627">
            <w:pPr>
              <w:widowControl w:val="0"/>
              <w:autoSpaceDE w:val="0"/>
              <w:autoSpaceDN w:val="0"/>
              <w:adjustRightInd w:val="0"/>
              <w:ind w:right="-108" w:firstLine="709"/>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Начальная (максимальная) цена договора сформирована в соответствии с Техническим заданием (</w:t>
            </w:r>
            <w:r w:rsidR="00BF5CF1" w:rsidRPr="00BC4627">
              <w:rPr>
                <w:rFonts w:ascii="Times New Roman" w:eastAsia="Times New Roman" w:hAnsi="Times New Roman" w:cs="Times New Roman"/>
                <w:bCs/>
                <w:sz w:val="20"/>
                <w:szCs w:val="20"/>
                <w:lang w:eastAsia="ru-RU"/>
              </w:rPr>
              <w:t>прилагается отдельным файлом</w:t>
            </w:r>
            <w:r w:rsidRPr="00BC4627">
              <w:rPr>
                <w:rFonts w:ascii="Times New Roman" w:eastAsia="Times New Roman" w:hAnsi="Times New Roman" w:cs="Times New Roman"/>
                <w:bCs/>
                <w:sz w:val="20"/>
                <w:szCs w:val="20"/>
                <w:lang w:eastAsia="ru-RU"/>
              </w:rPr>
              <w:t>)</w:t>
            </w:r>
            <w:r w:rsidR="00BC4627" w:rsidRPr="00BC4627">
              <w:rPr>
                <w:rFonts w:ascii="Times New Roman" w:eastAsia="Times New Roman" w:hAnsi="Times New Roman" w:cs="Times New Roman"/>
                <w:bCs/>
                <w:sz w:val="20"/>
                <w:szCs w:val="20"/>
                <w:lang w:eastAsia="ru-RU"/>
              </w:rPr>
              <w:t>. Стоимость Товара (Цена Договора) включает в себя все расходы и издержки Поставщика, связанные с исполнением Договора в том числе транспортные расходы, расходы на погрузку, доставку, а также все применимые налоги, сборы и другие обязательные платежи, предусмотренные законодательством Российской Федерации.</w:t>
            </w:r>
          </w:p>
          <w:p w14:paraId="447CCBEE" w14:textId="399F4A65" w:rsidR="0024495D" w:rsidRPr="00AC3EEF" w:rsidRDefault="0024495D" w:rsidP="00BC4627">
            <w:pPr>
              <w:pStyle w:val="2f"/>
              <w:ind w:firstLine="521"/>
              <w:jc w:val="both"/>
              <w:rPr>
                <w:bCs/>
                <w:color w:val="auto"/>
                <w:sz w:val="20"/>
              </w:rPr>
            </w:pPr>
            <w:r w:rsidRPr="00AC3EEF">
              <w:rPr>
                <w:bCs/>
                <w:color w:val="auto"/>
                <w:sz w:val="20"/>
              </w:rPr>
              <w:t>Метод обоснования начальной (максимальной) цены договора: метод сопоставимых рыночных цен (анализ рынка).</w:t>
            </w:r>
          </w:p>
        </w:tc>
      </w:tr>
      <w:tr w:rsidR="0024495D" w:rsidRPr="0008547B" w14:paraId="1F168F59" w14:textId="77777777" w:rsidTr="00914A56">
        <w:trPr>
          <w:trHeight w:val="183"/>
        </w:trPr>
        <w:tc>
          <w:tcPr>
            <w:tcW w:w="540" w:type="pct"/>
            <w:vMerge w:val="restart"/>
            <w:vAlign w:val="center"/>
          </w:tcPr>
          <w:p w14:paraId="27C1A0DA" w14:textId="1822430F"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206EF49" w14:textId="12214B18"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08547B">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24495D" w:rsidRPr="0008547B" w14:paraId="228383AD" w14:textId="77777777" w:rsidTr="005660A5">
        <w:trPr>
          <w:trHeight w:val="182"/>
        </w:trPr>
        <w:tc>
          <w:tcPr>
            <w:tcW w:w="540" w:type="pct"/>
            <w:vMerge/>
            <w:vAlign w:val="center"/>
          </w:tcPr>
          <w:p w14:paraId="7CEF65B6"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71DEFC1" w14:textId="53E0FE2D"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08547B">
              <w:rPr>
                <w:rFonts w:ascii="Times New Roman" w:eastAsia="Times New Roman" w:hAnsi="Times New Roman" w:cs="Times New Roman"/>
                <w:bCs/>
                <w:sz w:val="20"/>
                <w:szCs w:val="20"/>
                <w:lang w:eastAsia="ru-RU"/>
              </w:rPr>
              <w:t>В соответствии с проектом договора</w:t>
            </w:r>
            <w:r w:rsidR="00C1140E" w:rsidRPr="0008547B">
              <w:rPr>
                <w:rFonts w:ascii="Times New Roman" w:eastAsia="Times New Roman" w:hAnsi="Times New Roman" w:cs="Times New Roman"/>
                <w:bCs/>
                <w:sz w:val="20"/>
                <w:szCs w:val="20"/>
                <w:lang w:eastAsia="ru-RU"/>
              </w:rPr>
              <w:t xml:space="preserve"> (</w:t>
            </w:r>
            <w:r w:rsidR="00BF5CF1" w:rsidRPr="0008547B">
              <w:rPr>
                <w:rFonts w:ascii="Times New Roman" w:eastAsia="Times New Roman" w:hAnsi="Times New Roman" w:cs="Times New Roman"/>
                <w:bCs/>
                <w:sz w:val="20"/>
                <w:szCs w:val="20"/>
                <w:lang w:eastAsia="ru-RU"/>
              </w:rPr>
              <w:t>прилагается отдельным файлом</w:t>
            </w:r>
            <w:r w:rsidR="00C1140E" w:rsidRPr="0008547B">
              <w:rPr>
                <w:rFonts w:ascii="Times New Roman" w:eastAsia="Times New Roman" w:hAnsi="Times New Roman" w:cs="Times New Roman"/>
                <w:bCs/>
                <w:sz w:val="20"/>
                <w:szCs w:val="20"/>
                <w:lang w:eastAsia="ru-RU"/>
              </w:rPr>
              <w:t>)</w:t>
            </w:r>
          </w:p>
        </w:tc>
      </w:tr>
      <w:tr w:rsidR="0024495D" w:rsidRPr="0008547B" w14:paraId="1A55B0CB" w14:textId="77777777" w:rsidTr="00F73068">
        <w:trPr>
          <w:trHeight w:val="182"/>
        </w:trPr>
        <w:tc>
          <w:tcPr>
            <w:tcW w:w="540" w:type="pct"/>
            <w:vMerge w:val="restart"/>
            <w:vAlign w:val="center"/>
          </w:tcPr>
          <w:p w14:paraId="645A6A05" w14:textId="65FB7755"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7BA23EF1" w14:textId="7F5A796D"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24495D" w:rsidRPr="0008547B" w14:paraId="7200238A" w14:textId="77777777" w:rsidTr="005660A5">
        <w:trPr>
          <w:trHeight w:val="182"/>
        </w:trPr>
        <w:tc>
          <w:tcPr>
            <w:tcW w:w="540" w:type="pct"/>
            <w:vMerge/>
            <w:vAlign w:val="center"/>
          </w:tcPr>
          <w:p w14:paraId="646C1E5B"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2D57542" w14:textId="5A4F576D"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Не применяется</w:t>
            </w:r>
          </w:p>
        </w:tc>
      </w:tr>
      <w:tr w:rsidR="0024495D" w:rsidRPr="0008547B" w14:paraId="745B4EF2" w14:textId="77777777" w:rsidTr="00894AA9">
        <w:trPr>
          <w:trHeight w:val="182"/>
        </w:trPr>
        <w:tc>
          <w:tcPr>
            <w:tcW w:w="540" w:type="pct"/>
            <w:vMerge w:val="restart"/>
            <w:vAlign w:val="center"/>
          </w:tcPr>
          <w:p w14:paraId="5C333C48" w14:textId="4533ACC9"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349C89B2" w14:textId="0A591972"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24495D" w:rsidRPr="0008547B" w14:paraId="4DFBE685" w14:textId="77777777" w:rsidTr="005660A5">
        <w:trPr>
          <w:trHeight w:val="182"/>
        </w:trPr>
        <w:tc>
          <w:tcPr>
            <w:tcW w:w="540" w:type="pct"/>
            <w:vMerge/>
            <w:vAlign w:val="center"/>
          </w:tcPr>
          <w:p w14:paraId="6DF09F95"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271921" w14:textId="78C7E3FD" w:rsidR="0024495D" w:rsidRPr="0008547B" w:rsidRDefault="00C1140E" w:rsidP="00C1140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24495D" w:rsidRPr="0008547B" w14:paraId="38B2D258" w14:textId="77777777" w:rsidTr="00F73068">
        <w:trPr>
          <w:trHeight w:val="182"/>
        </w:trPr>
        <w:tc>
          <w:tcPr>
            <w:tcW w:w="540" w:type="pct"/>
            <w:vMerge w:val="restart"/>
            <w:vAlign w:val="center"/>
          </w:tcPr>
          <w:p w14:paraId="6C82918A" w14:textId="2CF0CD86"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6816406F" w14:textId="15BF4D2B"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Порядок и сроки внесения изменений в извещение о закупке и (или) документацию о закупке, отмены закупки</w:t>
            </w:r>
          </w:p>
        </w:tc>
      </w:tr>
      <w:tr w:rsidR="0024495D" w:rsidRPr="0008547B" w14:paraId="73867470" w14:textId="77777777" w:rsidTr="005660A5">
        <w:trPr>
          <w:trHeight w:val="182"/>
        </w:trPr>
        <w:tc>
          <w:tcPr>
            <w:tcW w:w="540" w:type="pct"/>
            <w:vMerge/>
            <w:vAlign w:val="center"/>
          </w:tcPr>
          <w:p w14:paraId="3F3C42A6"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3C49226" w14:textId="77777777" w:rsidR="0024495D" w:rsidRPr="0008547B"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w:t>
            </w:r>
            <w:r w:rsidRPr="0008547B">
              <w:rPr>
                <w:rFonts w:ascii="Times New Roman" w:eastAsia="Times New Roman" w:hAnsi="Times New Roman" w:cs="Times New Roman"/>
                <w:bCs/>
                <w:sz w:val="20"/>
                <w:szCs w:val="20"/>
                <w:lang w:eastAsia="ru-RU"/>
              </w:rPr>
              <w:lastRenderedPageBreak/>
              <w:t>заказчиком в единой информационной системе,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p w14:paraId="6C53DACC" w14:textId="77777777" w:rsidR="001844F3" w:rsidRPr="0008547B" w:rsidRDefault="001844F3" w:rsidP="001844F3">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p w14:paraId="67FDC12A" w14:textId="3F66BEB7" w:rsidR="001844F3" w:rsidRPr="0008547B" w:rsidRDefault="001844F3" w:rsidP="001844F3">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Решение об отмене конкурентной закупки размещается в единой информационной системе в день принятия этого решения.</w:t>
            </w:r>
          </w:p>
          <w:p w14:paraId="05D5BB7E" w14:textId="436488FC" w:rsidR="001844F3" w:rsidRPr="0008547B" w:rsidRDefault="001844F3" w:rsidP="001844F3">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По истечении срока отмены конкурентной закупки в соответствии с частью 5 статьи 3.2 Федерального закона № 223-ФЗ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24495D" w:rsidRPr="0008547B" w14:paraId="16A15C74" w14:textId="77777777" w:rsidTr="00F73068">
        <w:trPr>
          <w:trHeight w:val="182"/>
        </w:trPr>
        <w:tc>
          <w:tcPr>
            <w:tcW w:w="540" w:type="pct"/>
            <w:vMerge w:val="restart"/>
            <w:vAlign w:val="center"/>
          </w:tcPr>
          <w:p w14:paraId="706C4D03" w14:textId="5915162F"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lastRenderedPageBreak/>
              <w:t>1</w:t>
            </w:r>
            <w:r w:rsidR="00BE3719" w:rsidRPr="0008547B">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05D34F99" w14:textId="285693A5"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Формы, порядок, дата и время окончания срока предоставления участникам закупки разъяснений положений документации о закупке</w:t>
            </w:r>
          </w:p>
        </w:tc>
      </w:tr>
      <w:tr w:rsidR="0024495D" w:rsidRPr="0008547B" w14:paraId="3EBFAE9A" w14:textId="77777777" w:rsidTr="005660A5">
        <w:trPr>
          <w:trHeight w:val="182"/>
        </w:trPr>
        <w:tc>
          <w:tcPr>
            <w:tcW w:w="540" w:type="pct"/>
            <w:vMerge/>
            <w:vAlign w:val="center"/>
          </w:tcPr>
          <w:p w14:paraId="476486A3"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EFBAC56" w14:textId="77777777"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Любой участник закупки вправе направить Заказчику в порядке, предусмотренном Федеральным законом № 223-ФЗ и Положением о закупке, запрос о даче разъяснений положений извещения о закупке и (или) документации о закупке (далее – запрос).</w:t>
            </w:r>
          </w:p>
          <w:p w14:paraId="180F5EEC" w14:textId="77777777"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20B94AFE" w14:textId="27591616" w:rsidR="0024495D" w:rsidRPr="0008547B" w:rsidRDefault="00B87E5B"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w:t>
            </w:r>
          </w:p>
          <w:p w14:paraId="7F7EC225" w14:textId="77777777"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При этом Заказчик вправе не осуществлять такое разъяснение в случае, если указанный запрос поступил позднее чем за 3 (три) рабочих дня до даты окончания срока подачи заявок на участие в такой закупке.</w:t>
            </w:r>
          </w:p>
          <w:p w14:paraId="768DF367" w14:textId="73D36192"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Запрос и разъяснения положений документации о закупке направляются/размещаются в соответствии с регламентом ЭТП.</w:t>
            </w:r>
          </w:p>
        </w:tc>
      </w:tr>
      <w:tr w:rsidR="0024495D" w:rsidRPr="0008547B" w14:paraId="0D9FDB37" w14:textId="77777777" w:rsidTr="00F73068">
        <w:trPr>
          <w:trHeight w:val="182"/>
        </w:trPr>
        <w:tc>
          <w:tcPr>
            <w:tcW w:w="540" w:type="pct"/>
            <w:vMerge w:val="restart"/>
            <w:vAlign w:val="center"/>
          </w:tcPr>
          <w:p w14:paraId="6CC424B8" w14:textId="514A8579"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BC19C8F" w14:textId="50185274"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24495D" w:rsidRPr="0008547B" w14:paraId="3E7A0C0A" w14:textId="77777777" w:rsidTr="005660A5">
        <w:trPr>
          <w:trHeight w:val="182"/>
        </w:trPr>
        <w:tc>
          <w:tcPr>
            <w:tcW w:w="540" w:type="pct"/>
            <w:vMerge/>
            <w:vAlign w:val="center"/>
          </w:tcPr>
          <w:p w14:paraId="48A98879"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AE56C57" w14:textId="1A8594F9"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Не предусмотрена</w:t>
            </w:r>
          </w:p>
        </w:tc>
      </w:tr>
      <w:tr w:rsidR="0024495D" w:rsidRPr="0008547B" w14:paraId="73561BC1" w14:textId="77777777" w:rsidTr="00F73068">
        <w:trPr>
          <w:trHeight w:val="182"/>
        </w:trPr>
        <w:tc>
          <w:tcPr>
            <w:tcW w:w="540" w:type="pct"/>
            <w:vMerge w:val="restart"/>
            <w:vAlign w:val="center"/>
          </w:tcPr>
          <w:p w14:paraId="05A22C8C" w14:textId="23112C62"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3993BA12" w14:textId="6CC926C9"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24495D" w:rsidRPr="0008547B" w14:paraId="011E8446" w14:textId="77777777" w:rsidTr="005660A5">
        <w:trPr>
          <w:trHeight w:val="182"/>
        </w:trPr>
        <w:tc>
          <w:tcPr>
            <w:tcW w:w="540" w:type="pct"/>
            <w:vMerge/>
            <w:vAlign w:val="center"/>
          </w:tcPr>
          <w:p w14:paraId="4973A570"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9E4618A" w14:textId="77777777"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менее 10 (десяти) и не более 20 (двадцати)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
          <w:p w14:paraId="749E89EF" w14:textId="797EE3D7"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В указанных случаях договор должен быть заключен не позднее чем через 5 (пять) дней со дня вступления в силу решения антимонопольного органа или судебного акта, предусматривающего заключение договора.</w:t>
            </w:r>
          </w:p>
        </w:tc>
      </w:tr>
      <w:tr w:rsidR="0024495D" w:rsidRPr="0008547B" w14:paraId="0FC6DD8B" w14:textId="77777777" w:rsidTr="00F73068">
        <w:trPr>
          <w:trHeight w:val="182"/>
        </w:trPr>
        <w:tc>
          <w:tcPr>
            <w:tcW w:w="540" w:type="pct"/>
            <w:vMerge w:val="restart"/>
            <w:vAlign w:val="center"/>
          </w:tcPr>
          <w:p w14:paraId="00E0E94A" w14:textId="13B41A01"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F6278F3" w14:textId="27F6A298"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Предоставление закупочной документации</w:t>
            </w:r>
          </w:p>
        </w:tc>
      </w:tr>
      <w:tr w:rsidR="0024495D" w:rsidRPr="0008547B" w14:paraId="7C80354F" w14:textId="77777777" w:rsidTr="005660A5">
        <w:trPr>
          <w:trHeight w:val="182"/>
        </w:trPr>
        <w:tc>
          <w:tcPr>
            <w:tcW w:w="540" w:type="pct"/>
            <w:vMerge/>
            <w:vAlign w:val="center"/>
          </w:tcPr>
          <w:p w14:paraId="5B2DE593"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CD2E91" w14:textId="065335EF" w:rsidR="0024495D" w:rsidRPr="0008547B"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Размещенные на официальном сайте и на сайте электронной торговой площадки в соответствии с Федеральным законом № 223-ФЗ и положением о закупке информация о закупке, доступна для ознакомления без взимания платы.</w:t>
            </w:r>
          </w:p>
        </w:tc>
      </w:tr>
      <w:tr w:rsidR="0024495D" w:rsidRPr="0008547B" w14:paraId="230E624B" w14:textId="77777777" w:rsidTr="00894AA9">
        <w:trPr>
          <w:trHeight w:val="182"/>
        </w:trPr>
        <w:tc>
          <w:tcPr>
            <w:tcW w:w="540" w:type="pct"/>
            <w:vMerge w:val="restart"/>
            <w:vAlign w:val="center"/>
          </w:tcPr>
          <w:p w14:paraId="41D6A0BE" w14:textId="2BDF11D5"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1E18093" w14:textId="2681079C"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24495D" w:rsidRPr="0008547B" w14:paraId="7DB3F4B9" w14:textId="77777777" w:rsidTr="005660A5">
        <w:trPr>
          <w:trHeight w:val="182"/>
        </w:trPr>
        <w:tc>
          <w:tcPr>
            <w:tcW w:w="540" w:type="pct"/>
            <w:vMerge/>
            <w:vAlign w:val="center"/>
          </w:tcPr>
          <w:p w14:paraId="79DD9762"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5057706" w14:textId="6454DB59" w:rsidR="0024495D" w:rsidRPr="0008547B" w:rsidRDefault="0008679C" w:rsidP="00E072BF">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w:t>
            </w:r>
          </w:p>
        </w:tc>
      </w:tr>
      <w:tr w:rsidR="0024495D" w:rsidRPr="0008547B" w14:paraId="7F0A1AEF" w14:textId="77777777" w:rsidTr="00894AA9">
        <w:trPr>
          <w:trHeight w:val="182"/>
        </w:trPr>
        <w:tc>
          <w:tcPr>
            <w:tcW w:w="540" w:type="pct"/>
            <w:vMerge w:val="restart"/>
            <w:vAlign w:val="center"/>
          </w:tcPr>
          <w:p w14:paraId="72E7797B" w14:textId="6D73C09A"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52C4970" w14:textId="312428B4" w:rsidR="0024495D" w:rsidRPr="0008547B" w:rsidRDefault="0024495D" w:rsidP="00E072BF">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Требования к обеспечению исполнения договора</w:t>
            </w:r>
          </w:p>
        </w:tc>
      </w:tr>
      <w:tr w:rsidR="0024495D" w:rsidRPr="0008547B" w14:paraId="7E7796E9" w14:textId="77777777" w:rsidTr="005660A5">
        <w:trPr>
          <w:trHeight w:val="182"/>
        </w:trPr>
        <w:tc>
          <w:tcPr>
            <w:tcW w:w="540" w:type="pct"/>
            <w:vMerge/>
            <w:vAlign w:val="center"/>
          </w:tcPr>
          <w:p w14:paraId="41B84D71"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67FC363" w14:textId="2B0B09DF" w:rsidR="0024495D" w:rsidRPr="0008547B" w:rsidRDefault="0008679C" w:rsidP="00E072BF">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w:t>
            </w:r>
          </w:p>
        </w:tc>
      </w:tr>
      <w:tr w:rsidR="0024495D" w:rsidRPr="0008547B" w14:paraId="78358ACD" w14:textId="77777777" w:rsidTr="00894AA9">
        <w:trPr>
          <w:trHeight w:val="182"/>
        </w:trPr>
        <w:tc>
          <w:tcPr>
            <w:tcW w:w="540" w:type="pct"/>
            <w:vMerge w:val="restart"/>
            <w:vAlign w:val="center"/>
          </w:tcPr>
          <w:p w14:paraId="38B80917" w14:textId="771DC3AB"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0741891B" w14:textId="7C43F769" w:rsidR="0024495D" w:rsidRPr="0008547B" w:rsidRDefault="0024495D" w:rsidP="00E072BF">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Требования к обеспечению гарантийных обязательств</w:t>
            </w:r>
          </w:p>
        </w:tc>
      </w:tr>
      <w:tr w:rsidR="0024495D" w:rsidRPr="0008547B" w14:paraId="11AEFA8A" w14:textId="77777777" w:rsidTr="005660A5">
        <w:trPr>
          <w:trHeight w:val="182"/>
        </w:trPr>
        <w:tc>
          <w:tcPr>
            <w:tcW w:w="540" w:type="pct"/>
            <w:vMerge/>
            <w:vAlign w:val="center"/>
          </w:tcPr>
          <w:p w14:paraId="391ACAF1"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E84BC1" w14:textId="7C2A9E00" w:rsidR="0024495D" w:rsidRPr="0008547B" w:rsidRDefault="0008679C" w:rsidP="00E072BF">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w:t>
            </w:r>
          </w:p>
        </w:tc>
      </w:tr>
      <w:tr w:rsidR="0024495D" w:rsidRPr="0008547B" w14:paraId="76299862" w14:textId="77777777" w:rsidTr="00894AA9">
        <w:tc>
          <w:tcPr>
            <w:tcW w:w="540" w:type="pct"/>
            <w:vMerge w:val="restart"/>
            <w:vAlign w:val="center"/>
          </w:tcPr>
          <w:p w14:paraId="1863B273" w14:textId="2FE8E051"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w:t>
            </w:r>
            <w:r w:rsidR="00BE3719" w:rsidRPr="0008547B">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43C1A026" w14:textId="0DAE718F" w:rsidR="0024495D" w:rsidRPr="0008547B"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08547B">
              <w:rPr>
                <w:rFonts w:ascii="Times New Roman" w:eastAsia="Times New Roman" w:hAnsi="Times New Roman" w:cs="Times New Roman"/>
                <w:b/>
                <w:sz w:val="20"/>
                <w:szCs w:val="20"/>
                <w:lang w:eastAsia="ru-RU"/>
              </w:rPr>
              <w:t>Требования к участникам закупки</w:t>
            </w:r>
            <w:r w:rsidR="00125726" w:rsidRPr="0008547B">
              <w:rPr>
                <w:rFonts w:ascii="Times New Roman" w:eastAsia="Times New Roman" w:hAnsi="Times New Roman" w:cs="Times New Roman"/>
                <w:b/>
                <w:sz w:val="20"/>
                <w:szCs w:val="20"/>
                <w:lang w:eastAsia="ru-RU"/>
              </w:rPr>
              <w:t xml:space="preserve"> (указанные в настоящем разделе требования предъявляются в равной мере ко всем участникам закупок)</w:t>
            </w:r>
            <w:r w:rsidRPr="0008547B">
              <w:rPr>
                <w:rFonts w:ascii="Times New Roman" w:eastAsia="Times New Roman" w:hAnsi="Times New Roman" w:cs="Times New Roman"/>
                <w:b/>
                <w:sz w:val="20"/>
                <w:szCs w:val="20"/>
                <w:lang w:eastAsia="ru-RU"/>
              </w:rPr>
              <w:t>:</w:t>
            </w:r>
          </w:p>
        </w:tc>
      </w:tr>
      <w:tr w:rsidR="0024495D" w:rsidRPr="0008547B" w14:paraId="625864F3" w14:textId="77777777" w:rsidTr="005660A5">
        <w:trPr>
          <w:trHeight w:val="775"/>
        </w:trPr>
        <w:tc>
          <w:tcPr>
            <w:tcW w:w="540" w:type="pct"/>
            <w:vMerge/>
            <w:vAlign w:val="center"/>
          </w:tcPr>
          <w:p w14:paraId="12529102"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1A44A" w14:textId="725BB9B4"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tc>
      </w:tr>
      <w:tr w:rsidR="0024495D" w:rsidRPr="0008547B" w14:paraId="03AE8552" w14:textId="77777777" w:rsidTr="00894AA9">
        <w:tc>
          <w:tcPr>
            <w:tcW w:w="540" w:type="pct"/>
            <w:vMerge/>
            <w:vAlign w:val="center"/>
          </w:tcPr>
          <w:p w14:paraId="7425B5B6"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B72C33A" w14:textId="50A860F1" w:rsidR="0024495D" w:rsidRPr="0008547B"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Единые (обязательные) требования к участникам закупки:</w:t>
            </w:r>
          </w:p>
          <w:p w14:paraId="2990DFCF"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7404BC1D"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2) непроведение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w:t>
            </w:r>
          </w:p>
          <w:p w14:paraId="74B1A2F0"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3) неприостановление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 в конкурсе или заявки на участие в аукционе;</w:t>
            </w:r>
          </w:p>
          <w:p w14:paraId="5DC4BB82"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4)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
          <w:p w14:paraId="5F5A60D6"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5) отсутствие сведений об участнике процедуры закупки в реестре недобросовестных поставщиков, предусмотренном статьей 5 Федерального закона №223-ФЗ;</w:t>
            </w:r>
          </w:p>
          <w:p w14:paraId="65B8F57C" w14:textId="2941E030" w:rsidR="0024495D"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bCs/>
                <w:sz w:val="20"/>
                <w:szCs w:val="20"/>
                <w:lang w:eastAsia="ru-RU"/>
              </w:rPr>
              <w:t>6) отсутствие сведений об участниках процедуры закупки в реестре недобросовестных поставщиков, предусмотренном Федеральным законом от 05.04.2013 № 24 44-ФЗ «О контрактной системе в сфере закупок товаров, работ, услуг, для обеспечения государственных и муниципальных нужд».</w:t>
            </w:r>
          </w:p>
        </w:tc>
      </w:tr>
      <w:tr w:rsidR="0024495D" w:rsidRPr="0008547B" w14:paraId="42557882" w14:textId="77777777" w:rsidTr="004F40AA">
        <w:tc>
          <w:tcPr>
            <w:tcW w:w="540" w:type="pct"/>
            <w:vMerge w:val="restart"/>
            <w:vAlign w:val="center"/>
          </w:tcPr>
          <w:p w14:paraId="680DCFCC" w14:textId="4A09677F" w:rsidR="0024495D" w:rsidRPr="0008547B"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19</w:t>
            </w:r>
          </w:p>
        </w:tc>
        <w:tc>
          <w:tcPr>
            <w:tcW w:w="4460" w:type="pct"/>
            <w:shd w:val="clear" w:color="auto" w:fill="D9E2F3" w:themeFill="accent1" w:themeFillTint="33"/>
            <w:vAlign w:val="center"/>
          </w:tcPr>
          <w:p w14:paraId="74E9A46A" w14:textId="2514AB53" w:rsidR="0024495D" w:rsidRPr="0008547B"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Дополнительные требования к участникам закупки</w:t>
            </w:r>
            <w:r w:rsidR="00125726" w:rsidRPr="0008547B">
              <w:rPr>
                <w:rFonts w:ascii="Times New Roman" w:eastAsia="Times New Roman" w:hAnsi="Times New Roman" w:cs="Times New Roman"/>
                <w:b/>
                <w:sz w:val="20"/>
                <w:szCs w:val="20"/>
                <w:lang w:eastAsia="ru-RU"/>
              </w:rPr>
              <w:t xml:space="preserve"> (указанные в настоящем разделе требования предъявляются в равной мере ко всем участникам закупок)</w:t>
            </w:r>
            <w:r w:rsidRPr="0008547B">
              <w:rPr>
                <w:rFonts w:ascii="Times New Roman" w:eastAsia="Times New Roman" w:hAnsi="Times New Roman" w:cs="Times New Roman"/>
                <w:b/>
                <w:sz w:val="20"/>
                <w:szCs w:val="20"/>
                <w:lang w:eastAsia="ru-RU"/>
              </w:rPr>
              <w:t>:</w:t>
            </w:r>
          </w:p>
        </w:tc>
      </w:tr>
      <w:tr w:rsidR="0024495D" w:rsidRPr="0008547B" w14:paraId="0406ABEA" w14:textId="77777777" w:rsidTr="004F40AA">
        <w:tc>
          <w:tcPr>
            <w:tcW w:w="540" w:type="pct"/>
            <w:vMerge/>
            <w:vAlign w:val="center"/>
          </w:tcPr>
          <w:p w14:paraId="63FCF2C2"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79F9ED04" w14:textId="32908E93" w:rsidR="0024495D" w:rsidRPr="0008547B" w:rsidRDefault="0008679C" w:rsidP="00EC0C0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Cs/>
                <w:sz w:val="20"/>
                <w:szCs w:val="20"/>
                <w:lang w:eastAsia="ru-RU"/>
              </w:rPr>
              <w:t>-</w:t>
            </w:r>
          </w:p>
        </w:tc>
      </w:tr>
      <w:tr w:rsidR="0024495D" w:rsidRPr="0008547B" w14:paraId="5045E956" w14:textId="77777777" w:rsidTr="000900AC">
        <w:tc>
          <w:tcPr>
            <w:tcW w:w="540" w:type="pct"/>
            <w:vMerge w:val="restart"/>
            <w:vAlign w:val="center"/>
          </w:tcPr>
          <w:p w14:paraId="7178CC9B" w14:textId="1D68DB2F"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r w:rsidR="00BE3719" w:rsidRPr="0008547B">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424E48A6" w14:textId="2EA2231B"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24495D" w:rsidRPr="0008547B" w14:paraId="5D54A1C9" w14:textId="77777777" w:rsidTr="004F40AA">
        <w:tc>
          <w:tcPr>
            <w:tcW w:w="540" w:type="pct"/>
            <w:vMerge/>
            <w:vAlign w:val="center"/>
          </w:tcPr>
          <w:p w14:paraId="25156AB3"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41AB226E" w14:textId="6C64D22E" w:rsidR="0024495D" w:rsidRPr="0008547B"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Не устанавливаются</w:t>
            </w:r>
          </w:p>
        </w:tc>
      </w:tr>
      <w:tr w:rsidR="0024495D" w:rsidRPr="0008547B" w14:paraId="55C8B684" w14:textId="77777777" w:rsidTr="004F40AA">
        <w:tc>
          <w:tcPr>
            <w:tcW w:w="540" w:type="pct"/>
            <w:vMerge w:val="restart"/>
            <w:vAlign w:val="center"/>
          </w:tcPr>
          <w:p w14:paraId="6938BEA6" w14:textId="46FA9B15"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r w:rsidR="00BE3719" w:rsidRPr="0008547B">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40F6C3F7" w14:textId="46437CA0" w:rsidR="0024495D" w:rsidRPr="0008547B"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sidR="00436D85" w:rsidRPr="0008547B">
              <w:rPr>
                <w:rFonts w:ascii="Times New Roman" w:eastAsia="Times New Roman" w:hAnsi="Times New Roman" w:cs="Times New Roman"/>
                <w:b/>
                <w:sz w:val="20"/>
                <w:szCs w:val="20"/>
                <w:lang w:eastAsia="ru-RU"/>
              </w:rPr>
              <w:t>закупке</w:t>
            </w:r>
            <w:r w:rsidRPr="0008547B">
              <w:rPr>
                <w:rFonts w:ascii="Times New Roman" w:eastAsia="Times New Roman" w:hAnsi="Times New Roman" w:cs="Times New Roman"/>
                <w:b/>
                <w:sz w:val="20"/>
                <w:szCs w:val="20"/>
                <w:lang w:eastAsia="ru-RU"/>
              </w:rPr>
              <w:t xml:space="preserve"> в электронной форме</w:t>
            </w:r>
            <w:r w:rsidR="0015588A" w:rsidRPr="0008547B">
              <w:rPr>
                <w:rStyle w:val="aff0"/>
                <w:rFonts w:ascii="Times New Roman" w:eastAsia="Times New Roman" w:hAnsi="Times New Roman" w:cs="Times New Roman"/>
                <w:b/>
                <w:sz w:val="20"/>
                <w:szCs w:val="20"/>
                <w:lang w:eastAsia="ru-RU"/>
              </w:rPr>
              <w:footnoteReference w:id="2"/>
            </w:r>
          </w:p>
        </w:tc>
      </w:tr>
      <w:tr w:rsidR="0024495D" w:rsidRPr="0008547B" w14:paraId="5240F7B9" w14:textId="77777777" w:rsidTr="00894AA9">
        <w:tc>
          <w:tcPr>
            <w:tcW w:w="540" w:type="pct"/>
            <w:vMerge/>
            <w:vAlign w:val="center"/>
          </w:tcPr>
          <w:p w14:paraId="100ED35A"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9635962"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1) сведения и документы об участнике закупки, подавшем такую заявку:</w:t>
            </w:r>
          </w:p>
          <w:p w14:paraId="4368C604"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2)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258150E3"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3) полученную не ранее чем за три месяца до дня размещения на сайте Заказчика и/или в единой информационной системе извещения о проведении процедуры закупки выписку из единого государственного реестра юридических лиц или нотариально заверенную копию такой выписки (для </w:t>
            </w:r>
            <w:r w:rsidRPr="0008547B">
              <w:rPr>
                <w:rFonts w:ascii="Times New Roman" w:eastAsia="Times New Roman" w:hAnsi="Times New Roman" w:cs="Times New Roman"/>
                <w:bCs/>
                <w:sz w:val="20"/>
                <w:szCs w:val="20"/>
                <w:lang w:eastAsia="ru-RU"/>
              </w:rPr>
              <w:lastRenderedPageBreak/>
              <w:t>юридического лица), полученную не ранее чем за три месяца до дня размещения на сайте Заказчика и/или в единой информационной системе извещения о проведении процедуры закупки,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на сайте Заказчика и/или в единой информационной системе извещения о проведении процедуры закупки;</w:t>
            </w:r>
          </w:p>
          <w:p w14:paraId="6D08C83D"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4)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p w14:paraId="04F6B9B6" w14:textId="132917A6"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5) документы, подтверждающие соответствие участника процедуры закупки требованиям документации о закупке, установленным в п. </w:t>
            </w:r>
            <w:r w:rsidR="00AC4AA2">
              <w:rPr>
                <w:rFonts w:ascii="Times New Roman" w:eastAsia="Times New Roman" w:hAnsi="Times New Roman" w:cs="Times New Roman"/>
                <w:bCs/>
                <w:sz w:val="20"/>
                <w:szCs w:val="20"/>
                <w:lang w:eastAsia="ru-RU"/>
              </w:rPr>
              <w:t>18</w:t>
            </w:r>
            <w:r w:rsidRPr="0008547B">
              <w:rPr>
                <w:rFonts w:ascii="Times New Roman" w:eastAsia="Times New Roman" w:hAnsi="Times New Roman" w:cs="Times New Roman"/>
                <w:bCs/>
                <w:sz w:val="20"/>
                <w:szCs w:val="20"/>
                <w:lang w:eastAsia="ru-RU"/>
              </w:rPr>
              <w:t xml:space="preserve"> Документации; </w:t>
            </w:r>
          </w:p>
          <w:p w14:paraId="083F1DD0"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6) копии учредительных документов участника закупки (для юридических лиц); </w:t>
            </w:r>
          </w:p>
          <w:p w14:paraId="78676BDB"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7)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исполнения договора являются крупной сделкой;</w:t>
            </w:r>
          </w:p>
          <w:p w14:paraId="32A1B2B6"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8) 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14:paraId="0051B73A"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9)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w:t>
            </w:r>
          </w:p>
          <w:p w14:paraId="59EEEE02" w14:textId="7388ADE6"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10)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процедуры закупки. </w:t>
            </w:r>
          </w:p>
          <w:p w14:paraId="75F65114"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11) в случаях, предусмотренных документацией о закупке,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w:t>
            </w:r>
          </w:p>
          <w:p w14:paraId="059157A4"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12) документы или копии документов, подтверждающих соответствие участника закупки установленным требованиям и условиям допуска к участию в процедуре закупки; </w:t>
            </w:r>
          </w:p>
          <w:p w14:paraId="33DBED4B"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13) сведения и документы, подтверждающие соответствие соисполнителей (субподрядчиков, субпоставщиков) следующим требованиям, установленным в документации о закупке,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14:paraId="172B315D"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 - каждая организация, входящая в состав коллективного участника, должна отвечать требованиям документации о закупке в части правоспособности, а также в части наличия соответствующих допусков, опыта и ресурсного обеспечения (в соответствии с распределением объемов работ);</w:t>
            </w:r>
          </w:p>
          <w:p w14:paraId="6F116B77"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 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w:t>
            </w:r>
            <w:r w:rsidRPr="0008547B">
              <w:rPr>
                <w:rFonts w:ascii="Times New Roman" w:eastAsia="Times New Roman" w:hAnsi="Times New Roman" w:cs="Times New Roman"/>
                <w:bCs/>
                <w:sz w:val="20"/>
                <w:szCs w:val="20"/>
                <w:lang w:eastAsia="ru-RU"/>
              </w:rPr>
              <w:lastRenderedPageBreak/>
              <w:t>члена объединения;</w:t>
            </w:r>
          </w:p>
          <w:p w14:paraId="0A54944B"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члены объединений, являющиеся коллективными участниками, должны иметь соглашение между собой (иной документ), соответствующее нормам Гражданского кодекса Российский Федерации, в котором определены права и обязанности сторон и установлен лидер коллективного участника. В соглашении должна быть установлена субсидиарная ответственность по обязательствам, связанным с участием в процедуре закупки и солидарная ответственность по обязательствам, связанным с заключением и последующем исполнением договора;</w:t>
            </w:r>
          </w:p>
          <w:p w14:paraId="69C9AFA0"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любая организация может входить только в состав одного коллективного участника и не имеет права принимать участие в процедуре закупки самостоятельно;</w:t>
            </w:r>
          </w:p>
          <w:p w14:paraId="52EB31CE" w14:textId="77777777" w:rsidR="00AC4AA2"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 организация, входящая в состав коллективного участника, не имеет права принимать участие в процедуре закупки в качестве генерального подрядчика или субподрядчика. В случае невыполнения этих требований заявки с участием таких организаций отклоняются.      </w:t>
            </w:r>
          </w:p>
          <w:p w14:paraId="796377AB" w14:textId="299959F3"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  15) сведения и документы, подтверждающие соответствие всех участников объединения (если предусмотрена возможность подачи заявок коллективными участниками) требованиям, установленным в документации о закупке в соответствии с п. 1</w:t>
            </w:r>
            <w:r w:rsidR="00AC4AA2">
              <w:rPr>
                <w:rFonts w:ascii="Times New Roman" w:eastAsia="Times New Roman" w:hAnsi="Times New Roman" w:cs="Times New Roman"/>
                <w:bCs/>
                <w:sz w:val="20"/>
                <w:szCs w:val="20"/>
                <w:lang w:eastAsia="ru-RU"/>
              </w:rPr>
              <w:t>8</w:t>
            </w:r>
            <w:r w:rsidRPr="0008547B">
              <w:rPr>
                <w:rFonts w:ascii="Times New Roman" w:eastAsia="Times New Roman" w:hAnsi="Times New Roman" w:cs="Times New Roman"/>
                <w:bCs/>
                <w:sz w:val="20"/>
                <w:szCs w:val="20"/>
                <w:lang w:eastAsia="ru-RU"/>
              </w:rPr>
              <w:t xml:space="preserve"> п. 2</w:t>
            </w:r>
            <w:r w:rsidR="00AC4AA2">
              <w:rPr>
                <w:rFonts w:ascii="Times New Roman" w:eastAsia="Times New Roman" w:hAnsi="Times New Roman" w:cs="Times New Roman"/>
                <w:bCs/>
                <w:sz w:val="20"/>
                <w:szCs w:val="20"/>
                <w:lang w:eastAsia="ru-RU"/>
              </w:rPr>
              <w:t>1</w:t>
            </w:r>
            <w:r w:rsidRPr="0008547B">
              <w:rPr>
                <w:rFonts w:ascii="Times New Roman" w:eastAsia="Times New Roman" w:hAnsi="Times New Roman" w:cs="Times New Roman"/>
                <w:bCs/>
                <w:sz w:val="20"/>
                <w:szCs w:val="20"/>
                <w:lang w:eastAsia="ru-RU"/>
              </w:rPr>
              <w:t xml:space="preserve"> настоящей Документации, если таковые требования были установлены; </w:t>
            </w:r>
          </w:p>
          <w:p w14:paraId="77F2E68F" w14:textId="77777777" w:rsidR="0008679C"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16) заявка на участие в закупке может содержать эскиз, рисунок, чертеж, фотографию, иное изображение товара, образец (пробу) товара, на поставку которого размещается заказ, образец проекта отчета об оказании услуги.</w:t>
            </w:r>
          </w:p>
          <w:p w14:paraId="23CEDEAA" w14:textId="3C83FD80" w:rsidR="0024495D" w:rsidRPr="0008547B" w:rsidRDefault="0008679C" w:rsidP="0008679C">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Cs/>
                <w:sz w:val="20"/>
                <w:szCs w:val="20"/>
                <w:lang w:eastAsia="ru-RU"/>
              </w:rPr>
              <w:t>17)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Федерального закона № 223-ФЗ</w:t>
            </w:r>
          </w:p>
        </w:tc>
      </w:tr>
      <w:tr w:rsidR="0024495D" w:rsidRPr="0008547B" w14:paraId="615018AB" w14:textId="77777777" w:rsidTr="004F40AA">
        <w:tc>
          <w:tcPr>
            <w:tcW w:w="540" w:type="pct"/>
            <w:vMerge w:val="restart"/>
            <w:vAlign w:val="center"/>
          </w:tcPr>
          <w:p w14:paraId="0AE169A8" w14:textId="341DA1B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lastRenderedPageBreak/>
              <w:t>2</w:t>
            </w:r>
            <w:r w:rsidR="00BE3719" w:rsidRPr="0008547B">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A573103" w14:textId="77777777"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24495D" w:rsidRPr="0008547B"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24495D" w:rsidRPr="00BC4627" w14:paraId="2690F673" w14:textId="77777777" w:rsidTr="00894AA9">
        <w:tc>
          <w:tcPr>
            <w:tcW w:w="540" w:type="pct"/>
            <w:vMerge/>
            <w:vAlign w:val="center"/>
          </w:tcPr>
          <w:p w14:paraId="58CF3A93"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FCC4E38" w14:textId="77777777" w:rsidR="00CF0A8E" w:rsidRPr="00CF0A8E" w:rsidRDefault="00CF0A8E" w:rsidP="00CF0A8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CF0A8E">
              <w:rPr>
                <w:rFonts w:ascii="Times New Roman" w:eastAsia="Times New Roman" w:hAnsi="Times New Roman" w:cs="Times New Roman"/>
                <w:bCs/>
                <w:sz w:val="20"/>
                <w:szCs w:val="20"/>
                <w:lang w:eastAsia="ru-RU"/>
              </w:rPr>
              <w:t>В составе заявки участник предоставляет информацию и документы, подтверждающие страну происхождения товара, в соответствии с положениями п.3, 10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4EA6666" w14:textId="77777777" w:rsidR="00BC4627" w:rsidRPr="00BC4627" w:rsidRDefault="00BC4627" w:rsidP="00BC4627">
            <w:pPr>
              <w:widowControl w:val="0"/>
              <w:spacing w:after="0" w:line="240" w:lineRule="auto"/>
              <w:jc w:val="both"/>
              <w:rPr>
                <w:rFonts w:ascii="Times New Roman" w:eastAsia="Times New Roman" w:hAnsi="Times New Roman" w:cs="Times New Roman"/>
                <w:b/>
                <w:sz w:val="20"/>
                <w:szCs w:val="20"/>
                <w:lang w:eastAsia="ru-RU"/>
              </w:rPr>
            </w:pPr>
            <w:r w:rsidRPr="00BC4627">
              <w:rPr>
                <w:rFonts w:ascii="Times New Roman" w:eastAsia="Times New Roman" w:hAnsi="Times New Roman" w:cs="Times New Roman"/>
                <w:b/>
                <w:sz w:val="20"/>
                <w:szCs w:val="20"/>
                <w:lang w:eastAsia="ru-RU"/>
              </w:rPr>
              <w:t>для «ОГРАНИЧЕНИЙ»:</w:t>
            </w:r>
          </w:p>
          <w:p w14:paraId="7F670881"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А) номера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РРПП), и справка, подтверждающая наличие специального инвестиционного контракта и предусмотренная пунктом 1(1) ПП РФ № 719, или номер реестровой записи из РРПП, содержащей в том числе:</w:t>
            </w:r>
          </w:p>
          <w:p w14:paraId="2EBE3892"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 информации о совокупном количестве баллов за выполнение (освоение) на территории РФ соответствующих операций (условий) (если в отношении такого товара ПП РФ 3 719 за выполнение (освоение) на территории РФ соответствующих операций (условий) установлены требования о совокупном количестве баллов), которое составляет или превышает значение, определенное ПП РФ № 719, включая значение, определенное для целей осуществления закупок (если ПП РФ № 719 в отношении такого товара определено значение для целей осуществления закупок);</w:t>
            </w:r>
          </w:p>
          <w:p w14:paraId="528D0EAE"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-информации об уровне радиоэлектронной продукции (для товара, являющегося в соответствии с ПП РФ № 719 радиоэлектронной продукцией первого уровня или радиоэлектронной продукцией второго уровня);</w:t>
            </w:r>
          </w:p>
          <w:p w14:paraId="08791AA8"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ИЛИ</w:t>
            </w:r>
          </w:p>
          <w:p w14:paraId="290052A9"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Б) номера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ЕРПТ), содержащей в том числе:</w:t>
            </w:r>
          </w:p>
          <w:p w14:paraId="0C6FD6A5"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 информации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14:paraId="398A22BA"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 информации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14:paraId="0363088C"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ИЛИ</w:t>
            </w:r>
          </w:p>
          <w:p w14:paraId="094BA793" w14:textId="77777777" w:rsidR="00BC4627" w:rsidRPr="00BC4627" w:rsidRDefault="00BC4627" w:rsidP="00BC4627">
            <w:pPr>
              <w:widowControl w:val="0"/>
              <w:spacing w:after="0" w:line="240" w:lineRule="auto"/>
              <w:jc w:val="both"/>
              <w:rPr>
                <w:rFonts w:ascii="Times New Roman" w:eastAsia="Times New Roman" w:hAnsi="Times New Roman" w:cs="Times New Roman"/>
                <w:bCs/>
                <w:sz w:val="20"/>
                <w:szCs w:val="20"/>
                <w:lang w:eastAsia="ru-RU"/>
              </w:rPr>
            </w:pPr>
            <w:r w:rsidRPr="00BC4627">
              <w:rPr>
                <w:rFonts w:ascii="Times New Roman" w:eastAsia="Times New Roman" w:hAnsi="Times New Roman" w:cs="Times New Roman"/>
                <w:bCs/>
                <w:sz w:val="20"/>
                <w:szCs w:val="20"/>
                <w:lang w:eastAsia="ru-RU"/>
              </w:rPr>
              <w:t xml:space="preserve">Иными документами и информацией, установленными в Постановлении Правительства РФ от </w:t>
            </w:r>
            <w:r w:rsidRPr="00BC4627">
              <w:rPr>
                <w:rFonts w:ascii="Times New Roman" w:eastAsia="Times New Roman" w:hAnsi="Times New Roman" w:cs="Times New Roman"/>
                <w:bCs/>
                <w:sz w:val="20"/>
                <w:szCs w:val="20"/>
                <w:lang w:eastAsia="ru-RU"/>
              </w:rPr>
              <w:lastRenderedPageBreak/>
              <w:t>23.12.2024 № 1875.</w:t>
            </w:r>
          </w:p>
          <w:p w14:paraId="21070D2B" w14:textId="399B4672" w:rsidR="00043FF3" w:rsidRPr="0008547B" w:rsidRDefault="00043FF3" w:rsidP="00CF0A8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p>
        </w:tc>
      </w:tr>
      <w:tr w:rsidR="000D6463" w:rsidRPr="0008547B" w14:paraId="23064DAC" w14:textId="77777777" w:rsidTr="000D6463">
        <w:tc>
          <w:tcPr>
            <w:tcW w:w="540" w:type="pct"/>
            <w:vMerge w:val="restart"/>
            <w:vAlign w:val="center"/>
          </w:tcPr>
          <w:p w14:paraId="0F69DF34" w14:textId="3D8F4A25" w:rsidR="000D6463" w:rsidRPr="0008547B" w:rsidRDefault="000D6463"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val="en-US" w:eastAsia="ru-RU"/>
              </w:rPr>
              <w:lastRenderedPageBreak/>
              <w:t>2</w:t>
            </w:r>
            <w:r w:rsidRPr="0008547B">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6BA48EC7" w14:textId="093A144B" w:rsidR="000D6463" w:rsidRPr="0008547B" w:rsidRDefault="000D6463" w:rsidP="000D6463">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Порядок проведения аукциона</w:t>
            </w:r>
          </w:p>
        </w:tc>
      </w:tr>
      <w:tr w:rsidR="000D6463" w:rsidRPr="0008547B" w14:paraId="6D2BBF61" w14:textId="77777777" w:rsidTr="00894AA9">
        <w:tc>
          <w:tcPr>
            <w:tcW w:w="540" w:type="pct"/>
            <w:vMerge/>
            <w:vAlign w:val="center"/>
          </w:tcPr>
          <w:p w14:paraId="43DE902F" w14:textId="77777777" w:rsidR="000D6463" w:rsidRPr="0008547B" w:rsidRDefault="000D6463"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6F1C26B5" w14:textId="77777777" w:rsidR="000D6463" w:rsidRPr="0008547B"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Аукцион в электронной форме включает в себя порядок подачи его участниками предложений о цене договора с учетом следующих требований:</w:t>
            </w:r>
          </w:p>
          <w:p w14:paraId="2605CEF0" w14:textId="77777777" w:rsidR="000D6463" w:rsidRPr="0008547B"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1) «шаг аукциона» составляет от 0,5 процента до 5 процентов начальной (максимальной) цены договора;</w:t>
            </w:r>
          </w:p>
          <w:p w14:paraId="47E0974B" w14:textId="77777777" w:rsidR="000D6463" w:rsidRPr="0008547B"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2) снижение текущего минимального предложения о цене договора осуществляется на величину в пределах «шага аукциона»;</w:t>
            </w:r>
          </w:p>
          <w:p w14:paraId="0E18E460" w14:textId="77777777" w:rsidR="000D6463" w:rsidRPr="0008547B"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14:paraId="6BFDFF54" w14:textId="77777777" w:rsidR="000D6463" w:rsidRPr="0008547B"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0A392C29" w14:textId="2AA51A66" w:rsidR="000D6463" w:rsidRPr="0008547B"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 xml:space="preserve">5) участник аукциона в электронной форме не вправе подать предложение о цене договора, которое ниже, чем текущее минимальное предложение о цене </w:t>
            </w:r>
            <w:r w:rsidR="00AC3EEF" w:rsidRPr="0008547B">
              <w:rPr>
                <w:rFonts w:ascii="Times New Roman" w:eastAsia="Times New Roman" w:hAnsi="Times New Roman" w:cs="Times New Roman"/>
                <w:bCs/>
                <w:sz w:val="20"/>
                <w:szCs w:val="20"/>
                <w:lang w:eastAsia="ru-RU"/>
              </w:rPr>
              <w:t>договора в случае, если</w:t>
            </w:r>
            <w:r w:rsidRPr="0008547B">
              <w:rPr>
                <w:rFonts w:ascii="Times New Roman" w:eastAsia="Times New Roman" w:hAnsi="Times New Roman" w:cs="Times New Roman"/>
                <w:bCs/>
                <w:sz w:val="20"/>
                <w:szCs w:val="20"/>
                <w:lang w:eastAsia="ru-RU"/>
              </w:rPr>
              <w:t xml:space="preserve"> оно подано этим участником аукциона в электронной форме.</w:t>
            </w:r>
          </w:p>
          <w:p w14:paraId="4C4E269A" w14:textId="4CE497E0" w:rsidR="000D6463" w:rsidRPr="0008547B" w:rsidRDefault="000D6463" w:rsidP="000D646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В течение часа после размещения в ЕИС протокола сопоставления ценовых предложений оператор электронной площадки направляет Заказчику результаты осуществленного сопоставления ценовых предложений, информацию о ценовых предложениях каждого участника аукциона в электронной форме, вторые части заявок участников аукциона в электронной форме.</w:t>
            </w:r>
          </w:p>
        </w:tc>
      </w:tr>
      <w:tr w:rsidR="0024495D" w:rsidRPr="0008547B" w14:paraId="2342B38F" w14:textId="77777777" w:rsidTr="004F40AA">
        <w:tc>
          <w:tcPr>
            <w:tcW w:w="540" w:type="pct"/>
            <w:vMerge w:val="restart"/>
            <w:vAlign w:val="center"/>
          </w:tcPr>
          <w:p w14:paraId="7C0E325D" w14:textId="00CAA820"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r w:rsidR="000D6463" w:rsidRPr="0008547B">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7AF1844" w14:textId="6C71A9D1" w:rsidR="0024495D" w:rsidRPr="0008547B"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Антидемпинговые меры</w:t>
            </w:r>
          </w:p>
        </w:tc>
      </w:tr>
      <w:tr w:rsidR="0024495D" w:rsidRPr="0008547B" w14:paraId="7769F7C2" w14:textId="77777777" w:rsidTr="00894AA9">
        <w:tc>
          <w:tcPr>
            <w:tcW w:w="540" w:type="pct"/>
            <w:vMerge/>
            <w:vAlign w:val="center"/>
          </w:tcPr>
          <w:p w14:paraId="50EF3A08"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230E2" w14:textId="572D521D" w:rsidR="0024495D" w:rsidRPr="0008547B" w:rsidRDefault="00DA7179" w:rsidP="001E6CC9">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w:t>
            </w:r>
          </w:p>
        </w:tc>
      </w:tr>
      <w:tr w:rsidR="0024495D" w:rsidRPr="0008547B" w14:paraId="3C165D9F" w14:textId="77777777" w:rsidTr="0045454A">
        <w:tc>
          <w:tcPr>
            <w:tcW w:w="540" w:type="pct"/>
            <w:vMerge w:val="restart"/>
            <w:vAlign w:val="center"/>
          </w:tcPr>
          <w:p w14:paraId="056DC714" w14:textId="1EC7BDFB"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r w:rsidR="000D6463" w:rsidRPr="0008547B">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0D3E573" w14:textId="2DA9C3CB" w:rsidR="0024495D" w:rsidRPr="0008547B"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08547B">
              <w:rPr>
                <w:rFonts w:ascii="Times New Roman" w:eastAsia="Times New Roman" w:hAnsi="Times New Roman" w:cs="Times New Roman"/>
                <w:b/>
                <w:bCs/>
                <w:sz w:val="20"/>
                <w:szCs w:val="20"/>
                <w:lang w:eastAsia="ru-RU"/>
              </w:rPr>
              <w:t xml:space="preserve">Порядок, место, срок подачи заявок на участие в </w:t>
            </w:r>
            <w:r w:rsidR="00436D85" w:rsidRPr="0008547B">
              <w:rPr>
                <w:rFonts w:ascii="Times New Roman" w:eastAsia="Times New Roman" w:hAnsi="Times New Roman" w:cs="Times New Roman"/>
                <w:b/>
                <w:bCs/>
                <w:sz w:val="20"/>
                <w:szCs w:val="20"/>
                <w:lang w:eastAsia="ru-RU"/>
              </w:rPr>
              <w:t>закупке</w:t>
            </w:r>
          </w:p>
        </w:tc>
      </w:tr>
      <w:tr w:rsidR="0024495D" w:rsidRPr="0008547B" w14:paraId="3B4814CA" w14:textId="77777777" w:rsidTr="0045454A">
        <w:tc>
          <w:tcPr>
            <w:tcW w:w="540" w:type="pct"/>
            <w:vMerge/>
            <w:vAlign w:val="center"/>
          </w:tcPr>
          <w:p w14:paraId="2E8E9798"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5D7338" w14:textId="348A4001"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 xml:space="preserve">Порядок подачи заявки на участие в </w:t>
            </w:r>
            <w:r w:rsidR="00436D85" w:rsidRPr="0008547B">
              <w:rPr>
                <w:rFonts w:ascii="Times New Roman" w:eastAsia="Times New Roman" w:hAnsi="Times New Roman" w:cs="Times New Roman"/>
                <w:sz w:val="20"/>
                <w:szCs w:val="20"/>
                <w:lang w:eastAsia="ru-RU"/>
              </w:rPr>
              <w:t>закупке</w:t>
            </w:r>
            <w:r w:rsidRPr="0008547B">
              <w:rPr>
                <w:rFonts w:ascii="Times New Roman" w:eastAsia="Times New Roman" w:hAnsi="Times New Roman" w:cs="Times New Roman"/>
                <w:sz w:val="20"/>
                <w:szCs w:val="20"/>
                <w:lang w:eastAsia="ru-RU"/>
              </w:rPr>
              <w:t xml:space="preserve"> в электронной форме:</w:t>
            </w:r>
          </w:p>
          <w:p w14:paraId="2B1A125F" w14:textId="3437BE42"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1)</w:t>
            </w:r>
            <w:r w:rsidRPr="0008547B">
              <w:rPr>
                <w:rFonts w:ascii="Times New Roman" w:eastAsia="Times New Roman" w:hAnsi="Times New Roman" w:cs="Times New Roman"/>
                <w:sz w:val="20"/>
                <w:szCs w:val="20"/>
                <w:lang w:eastAsia="ru-RU"/>
              </w:rPr>
              <w:tab/>
              <w:t xml:space="preserve">подать заявку на участие в </w:t>
            </w:r>
            <w:r w:rsidR="00436D85" w:rsidRPr="0008547B">
              <w:rPr>
                <w:rFonts w:ascii="Times New Roman" w:eastAsia="Times New Roman" w:hAnsi="Times New Roman" w:cs="Times New Roman"/>
                <w:sz w:val="20"/>
                <w:szCs w:val="20"/>
                <w:lang w:eastAsia="ru-RU"/>
              </w:rPr>
              <w:t>закупке</w:t>
            </w:r>
            <w:r w:rsidRPr="0008547B">
              <w:rPr>
                <w:rFonts w:ascii="Times New Roman" w:eastAsia="Times New Roman" w:hAnsi="Times New Roman" w:cs="Times New Roman"/>
                <w:sz w:val="20"/>
                <w:szCs w:val="20"/>
                <w:lang w:eastAsia="ru-RU"/>
              </w:rPr>
              <w:t xml:space="preserve"> в электронной форме может только лицо, аккредитованное на ЭП в порядке, установленном оператором ЭП, на которой проводится </w:t>
            </w:r>
            <w:r w:rsidR="00436D85" w:rsidRPr="0008547B">
              <w:rPr>
                <w:rFonts w:ascii="Times New Roman" w:eastAsia="Times New Roman" w:hAnsi="Times New Roman" w:cs="Times New Roman"/>
                <w:sz w:val="20"/>
                <w:szCs w:val="20"/>
                <w:lang w:eastAsia="ru-RU"/>
              </w:rPr>
              <w:t>закупка</w:t>
            </w:r>
            <w:r w:rsidRPr="0008547B">
              <w:rPr>
                <w:rFonts w:ascii="Times New Roman" w:eastAsia="Times New Roman" w:hAnsi="Times New Roman" w:cs="Times New Roman"/>
                <w:sz w:val="20"/>
                <w:szCs w:val="20"/>
                <w:lang w:eastAsia="ru-RU"/>
              </w:rPr>
              <w:t xml:space="preserve"> в электронной форме;</w:t>
            </w:r>
          </w:p>
          <w:p w14:paraId="223F96FD" w14:textId="5834903B"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2)</w:t>
            </w:r>
            <w:r w:rsidRPr="0008547B">
              <w:rPr>
                <w:rFonts w:ascii="Times New Roman" w:eastAsia="Times New Roman" w:hAnsi="Times New Roman" w:cs="Times New Roman"/>
                <w:sz w:val="20"/>
                <w:szCs w:val="20"/>
                <w:lang w:eastAsia="ru-RU"/>
              </w:rPr>
              <w:tab/>
              <w:t xml:space="preserve">участник </w:t>
            </w:r>
            <w:bookmarkStart w:id="0" w:name="OLE_LINK1"/>
            <w:r w:rsidR="00436D85" w:rsidRPr="0008547B">
              <w:rPr>
                <w:rFonts w:ascii="Times New Roman" w:eastAsia="Times New Roman" w:hAnsi="Times New Roman" w:cs="Times New Roman"/>
                <w:sz w:val="20"/>
                <w:szCs w:val="20"/>
                <w:lang w:eastAsia="ru-RU"/>
              </w:rPr>
              <w:t>закупки</w:t>
            </w:r>
            <w:r w:rsidRPr="0008547B">
              <w:rPr>
                <w:rFonts w:ascii="Times New Roman" w:eastAsia="Times New Roman" w:hAnsi="Times New Roman" w:cs="Times New Roman"/>
                <w:sz w:val="20"/>
                <w:szCs w:val="20"/>
                <w:lang w:eastAsia="ru-RU"/>
              </w:rPr>
              <w:t xml:space="preserve"> </w:t>
            </w:r>
            <w:bookmarkEnd w:id="0"/>
            <w:r w:rsidRPr="0008547B">
              <w:rPr>
                <w:rFonts w:ascii="Times New Roman" w:eastAsia="Times New Roman" w:hAnsi="Times New Roman" w:cs="Times New Roman"/>
                <w:sz w:val="20"/>
                <w:szCs w:val="20"/>
                <w:lang w:eastAsia="ru-RU"/>
              </w:rPr>
              <w:t>в электронной форме подготавливает заявку в соответствии с требованиями и условиями, указанными в документации о конкурентной закупке;</w:t>
            </w:r>
          </w:p>
          <w:p w14:paraId="7C901E88" w14:textId="482DD655"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3)</w:t>
            </w:r>
            <w:r w:rsidRPr="0008547B">
              <w:rPr>
                <w:rFonts w:ascii="Times New Roman" w:eastAsia="Times New Roman" w:hAnsi="Times New Roman" w:cs="Times New Roman"/>
                <w:sz w:val="20"/>
                <w:szCs w:val="20"/>
                <w:lang w:eastAsia="ru-RU"/>
              </w:rPr>
              <w:tab/>
              <w:t xml:space="preserve">заявка подается до окончания, установленного в документации о конкурентной закупке срока подачи заявок. Участник </w:t>
            </w:r>
            <w:r w:rsidR="00436D85" w:rsidRPr="0008547B">
              <w:rPr>
                <w:rFonts w:ascii="Times New Roman" w:eastAsia="Times New Roman" w:hAnsi="Times New Roman" w:cs="Times New Roman"/>
                <w:sz w:val="20"/>
                <w:szCs w:val="20"/>
                <w:lang w:eastAsia="ru-RU"/>
              </w:rPr>
              <w:t xml:space="preserve">закупки </w:t>
            </w:r>
            <w:r w:rsidRPr="0008547B">
              <w:rPr>
                <w:rFonts w:ascii="Times New Roman" w:eastAsia="Times New Roman" w:hAnsi="Times New Roman" w:cs="Times New Roman"/>
                <w:sz w:val="20"/>
                <w:szCs w:val="20"/>
                <w:lang w:eastAsia="ru-RU"/>
              </w:rPr>
              <w:t>в электронной форме вправе подать только одну заявку;</w:t>
            </w:r>
          </w:p>
          <w:p w14:paraId="3FF03135" w14:textId="77777777"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4)</w:t>
            </w:r>
            <w:r w:rsidRPr="0008547B">
              <w:rPr>
                <w:rFonts w:ascii="Times New Roman" w:eastAsia="Times New Roman" w:hAnsi="Times New Roman" w:cs="Times New Roman"/>
                <w:sz w:val="20"/>
                <w:szCs w:val="20"/>
                <w:lang w:eastAsia="ru-RU"/>
              </w:rPr>
              <w:tab/>
              <w:t>заявка подготавливается и подается посредством программно-аппаратных средств ЭП согласно регламенту работы ЭП;</w:t>
            </w:r>
          </w:p>
          <w:p w14:paraId="7C9C8402" w14:textId="08F4CE5D"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5)</w:t>
            </w:r>
            <w:r w:rsidRPr="0008547B">
              <w:rPr>
                <w:rFonts w:ascii="Times New Roman" w:eastAsia="Times New Roman" w:hAnsi="Times New Roman" w:cs="Times New Roman"/>
                <w:sz w:val="20"/>
                <w:szCs w:val="20"/>
                <w:lang w:eastAsia="ru-RU"/>
              </w:rPr>
              <w:tab/>
              <w:t>при подаче заявки участнику посредством программно-аппаратных средств ЭП присваивается уникальный в рамках данн</w:t>
            </w:r>
            <w:r w:rsidR="00436D85" w:rsidRPr="0008547B">
              <w:rPr>
                <w:rFonts w:ascii="Times New Roman" w:eastAsia="Times New Roman" w:hAnsi="Times New Roman" w:cs="Times New Roman"/>
                <w:sz w:val="20"/>
                <w:szCs w:val="20"/>
                <w:lang w:eastAsia="ru-RU"/>
              </w:rPr>
              <w:t>ой</w:t>
            </w:r>
            <w:r w:rsidRPr="0008547B">
              <w:rPr>
                <w:rFonts w:ascii="Times New Roman" w:eastAsia="Times New Roman" w:hAnsi="Times New Roman" w:cs="Times New Roman"/>
                <w:sz w:val="20"/>
                <w:szCs w:val="20"/>
                <w:lang w:eastAsia="ru-RU"/>
              </w:rPr>
              <w:t xml:space="preserve"> </w:t>
            </w:r>
            <w:r w:rsidR="00436D85" w:rsidRPr="0008547B">
              <w:rPr>
                <w:rFonts w:ascii="Times New Roman" w:eastAsia="Times New Roman" w:hAnsi="Times New Roman" w:cs="Times New Roman"/>
                <w:sz w:val="20"/>
                <w:szCs w:val="20"/>
                <w:lang w:eastAsia="ru-RU"/>
              </w:rPr>
              <w:t xml:space="preserve">закупки </w:t>
            </w:r>
            <w:r w:rsidRPr="0008547B">
              <w:rPr>
                <w:rFonts w:ascii="Times New Roman" w:eastAsia="Times New Roman" w:hAnsi="Times New Roman" w:cs="Times New Roman"/>
                <w:sz w:val="20"/>
                <w:szCs w:val="20"/>
                <w:lang w:eastAsia="ru-RU"/>
              </w:rPr>
              <w:t>в электронной форме идентификационный номер (далее — номер участника);</w:t>
            </w:r>
          </w:p>
          <w:p w14:paraId="2F5A6E59" w14:textId="73271975" w:rsidR="0024495D" w:rsidRPr="0008547B"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08547B">
              <w:rPr>
                <w:rFonts w:ascii="Times New Roman" w:eastAsia="Times New Roman" w:hAnsi="Times New Roman" w:cs="Times New Roman"/>
                <w:sz w:val="20"/>
                <w:szCs w:val="20"/>
                <w:lang w:eastAsia="ru-RU"/>
              </w:rPr>
              <w:t>6)</w:t>
            </w:r>
            <w:r w:rsidRPr="0008547B">
              <w:rPr>
                <w:rFonts w:ascii="Times New Roman" w:eastAsia="Times New Roman" w:hAnsi="Times New Roman" w:cs="Times New Roman"/>
                <w:sz w:val="20"/>
                <w:szCs w:val="20"/>
                <w:lang w:eastAsia="ru-RU"/>
              </w:rPr>
              <w:tab/>
              <w:t xml:space="preserve">участник </w:t>
            </w:r>
            <w:r w:rsidR="00436D85" w:rsidRPr="0008547B">
              <w:rPr>
                <w:rFonts w:ascii="Times New Roman" w:eastAsia="Times New Roman" w:hAnsi="Times New Roman" w:cs="Times New Roman"/>
                <w:sz w:val="20"/>
                <w:szCs w:val="20"/>
                <w:lang w:eastAsia="ru-RU"/>
              </w:rPr>
              <w:t xml:space="preserve">закупки </w:t>
            </w:r>
            <w:r w:rsidRPr="0008547B">
              <w:rPr>
                <w:rFonts w:ascii="Times New Roman" w:eastAsia="Times New Roman" w:hAnsi="Times New Roman" w:cs="Times New Roman"/>
                <w:sz w:val="20"/>
                <w:szCs w:val="20"/>
                <w:lang w:eastAsia="ru-RU"/>
              </w:rPr>
              <w:t>в электронной форме, подавший заявку, вправе отозвать ее или внести в нее изменения в любой момент до окончания срока подачи заявок, к направив об этом уведомление оператору ЭП посредством программно-аппаратных средств ЭП.</w:t>
            </w:r>
          </w:p>
        </w:tc>
      </w:tr>
      <w:tr w:rsidR="00125726" w:rsidRPr="0008547B" w14:paraId="5473CE5E" w14:textId="77777777" w:rsidTr="00125726">
        <w:tc>
          <w:tcPr>
            <w:tcW w:w="540" w:type="pct"/>
            <w:vMerge w:val="restart"/>
            <w:vAlign w:val="center"/>
          </w:tcPr>
          <w:p w14:paraId="7FC78610" w14:textId="1D8EE1AF" w:rsidR="00125726" w:rsidRPr="0008547B"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r w:rsidR="000D6463" w:rsidRPr="0008547B">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246F148B" w14:textId="62315364" w:rsidR="00125726" w:rsidRPr="0008547B" w:rsidRDefault="00390F7D" w:rsidP="0012572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08547B">
              <w:rPr>
                <w:rFonts w:ascii="Times New Roman" w:eastAsia="Times New Roman" w:hAnsi="Times New Roman" w:cs="Times New Roman"/>
                <w:b/>
                <w:bCs/>
                <w:sz w:val="20"/>
                <w:szCs w:val="20"/>
                <w:lang w:eastAsia="ru-RU"/>
              </w:rPr>
              <w:t>Условия допуска к участию и отстранения от участия в закупке</w:t>
            </w:r>
            <w:r w:rsidR="00125726" w:rsidRPr="0008547B">
              <w:rPr>
                <w:rFonts w:ascii="Times New Roman" w:eastAsia="Times New Roman" w:hAnsi="Times New Roman" w:cs="Times New Roman"/>
                <w:b/>
                <w:bCs/>
                <w:sz w:val="20"/>
                <w:szCs w:val="20"/>
                <w:lang w:eastAsia="ru-RU"/>
              </w:rPr>
              <w:t>:</w:t>
            </w:r>
          </w:p>
        </w:tc>
      </w:tr>
      <w:tr w:rsidR="00125726" w:rsidRPr="0008547B" w14:paraId="278FC607" w14:textId="77777777" w:rsidTr="00125726">
        <w:tc>
          <w:tcPr>
            <w:tcW w:w="540" w:type="pct"/>
            <w:vMerge/>
            <w:vAlign w:val="center"/>
          </w:tcPr>
          <w:p w14:paraId="79C0DCFD" w14:textId="77777777" w:rsidR="00125726" w:rsidRPr="0008547B"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304F90C5" w14:textId="77777777" w:rsidR="00917959" w:rsidRPr="0008547B" w:rsidRDefault="00917959" w:rsidP="00917959">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 xml:space="preserve">Заявка на участие в АЭФ признается не соответствующей требованиям, установленным документацией об электронном аукционе, в случае: </w:t>
            </w:r>
          </w:p>
          <w:p w14:paraId="777195A1" w14:textId="77777777" w:rsidR="00917959" w:rsidRPr="0008547B" w:rsidRDefault="00917959" w:rsidP="00917959">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 xml:space="preserve">1) непредставления обязательных документов либо наличия в таких документах недостоверных сведений об участнике закупки, а также о соисполнителях (субподрядчиках, субпоставщиках) в случае их наличия в заявке участника, если требования к предоставлению документов о соисполнителях (субподрядчиках, субпоставщиках) были установлены в документации об электронном аукционе; </w:t>
            </w:r>
          </w:p>
          <w:p w14:paraId="5B8626F1" w14:textId="77777777" w:rsidR="00917959" w:rsidRPr="0008547B" w:rsidRDefault="00917959" w:rsidP="00917959">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 xml:space="preserve">2) несоответствия участника закупки, а также соисполнителей (субподрядчиков, субпоставщиков), если таковые указаны в заявке участника, а требования к соисполнителям (субподрядчикам, субпоставщикам) были установлены в документации об электронном аукционе, требованиям, установленным к ним в соответствии с п. 22 настоящей Документации; </w:t>
            </w:r>
          </w:p>
          <w:p w14:paraId="4490C34B" w14:textId="77777777" w:rsidR="00917959" w:rsidRPr="0008547B" w:rsidRDefault="00917959" w:rsidP="00917959">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 xml:space="preserve">3) невнесение денежных средств в качестве обеспечения заявки на участие в электронном аукционе, если требование обеспечения таких заявок указано в документации об электронном аукционе; </w:t>
            </w:r>
          </w:p>
          <w:p w14:paraId="4C4A70E0" w14:textId="77777777" w:rsidR="00917959" w:rsidRPr="0008547B" w:rsidRDefault="00917959" w:rsidP="00917959">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4) наличия сведений об участнике процедуры закупки в реестрах недобросовестных поставщиков.</w:t>
            </w:r>
          </w:p>
          <w:p w14:paraId="5681BB09" w14:textId="3B5EDD6F" w:rsidR="0045454A" w:rsidRPr="0008547B" w:rsidRDefault="00917959" w:rsidP="00917959">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В</w:t>
            </w:r>
            <w:r w:rsidR="0045454A" w:rsidRPr="0008547B">
              <w:rPr>
                <w:rFonts w:ascii="Times New Roman" w:eastAsia="Times New Roman" w:hAnsi="Times New Roman" w:cs="Times New Roman"/>
                <w:sz w:val="20"/>
                <w:szCs w:val="20"/>
                <w:lang w:eastAsia="ru-RU"/>
              </w:rPr>
              <w:t xml:space="preserve"> и иных случаях, предусмотренных Положением о закупке Заказчика.</w:t>
            </w:r>
          </w:p>
          <w:p w14:paraId="4A70ECCF" w14:textId="4B0056B9" w:rsidR="00390F7D" w:rsidRPr="0008547B"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 xml:space="preserve">2. Отстранение участника закупки от участия в определении поставщика (подрядчика, </w:t>
            </w:r>
            <w:r w:rsidRPr="0008547B">
              <w:rPr>
                <w:rFonts w:ascii="Times New Roman" w:eastAsia="Times New Roman" w:hAnsi="Times New Roman" w:cs="Times New Roman"/>
                <w:sz w:val="20"/>
                <w:szCs w:val="20"/>
                <w:lang w:eastAsia="ru-RU"/>
              </w:rPr>
              <w:lastRenderedPageBreak/>
              <w:t>исполнителя) или отказ от заключения договора с победителем определения поставщика (подрядчика, исполнителя) осуществляется в любой момент до заключения договора, если заказчик или комиссия по осуществлению закупок выявит, что участник закупки не соответствует требованиям, указанным в пункте 1 настоящего раздела.</w:t>
            </w:r>
          </w:p>
          <w:p w14:paraId="448D098E" w14:textId="499334AF" w:rsidR="00390F7D" w:rsidRPr="0008547B"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 xml:space="preserve">3. Заказчик (комиссия по закупкам) отказывает участнику закупки в допуске к участию в процедуре закупки </w:t>
            </w:r>
            <w:r w:rsidR="0015588A" w:rsidRPr="0008547B">
              <w:rPr>
                <w:rFonts w:ascii="Times New Roman" w:eastAsia="Times New Roman" w:hAnsi="Times New Roman" w:cs="Times New Roman"/>
                <w:sz w:val="20"/>
                <w:szCs w:val="20"/>
                <w:lang w:eastAsia="ru-RU"/>
              </w:rPr>
              <w:t>по иным основаниям</w:t>
            </w:r>
            <w:r w:rsidRPr="0008547B">
              <w:rPr>
                <w:rFonts w:ascii="Times New Roman" w:eastAsia="Times New Roman" w:hAnsi="Times New Roman" w:cs="Times New Roman"/>
                <w:sz w:val="20"/>
                <w:szCs w:val="20"/>
                <w:lang w:eastAsia="ru-RU"/>
              </w:rPr>
              <w:t>, предусмотренны</w:t>
            </w:r>
            <w:r w:rsidR="0015588A" w:rsidRPr="0008547B">
              <w:rPr>
                <w:rFonts w:ascii="Times New Roman" w:eastAsia="Times New Roman" w:hAnsi="Times New Roman" w:cs="Times New Roman"/>
                <w:sz w:val="20"/>
                <w:szCs w:val="20"/>
                <w:lang w:eastAsia="ru-RU"/>
              </w:rPr>
              <w:t>м</w:t>
            </w:r>
            <w:r w:rsidRPr="0008547B">
              <w:rPr>
                <w:rFonts w:ascii="Times New Roman" w:eastAsia="Times New Roman" w:hAnsi="Times New Roman" w:cs="Times New Roman"/>
                <w:sz w:val="20"/>
                <w:szCs w:val="20"/>
                <w:lang w:eastAsia="ru-RU"/>
              </w:rPr>
              <w:t xml:space="preserve"> документацией (извещением) о закупке или Положением о закупке Заказчика.</w:t>
            </w:r>
          </w:p>
          <w:p w14:paraId="76EAC4E0" w14:textId="623D58B3" w:rsidR="00125726" w:rsidRPr="0008547B"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08547B">
              <w:rPr>
                <w:rFonts w:ascii="Times New Roman" w:eastAsia="Times New Roman" w:hAnsi="Times New Roman" w:cs="Times New Roman"/>
                <w:sz w:val="20"/>
                <w:szCs w:val="20"/>
                <w:lang w:eastAsia="ru-RU"/>
              </w:rPr>
              <w:t>4. В случае выявления фактов, предусмотренных в пункте 1,</w:t>
            </w:r>
            <w:r w:rsidR="00EC0C0E" w:rsidRPr="0008547B">
              <w:rPr>
                <w:rFonts w:ascii="Times New Roman" w:eastAsia="Times New Roman" w:hAnsi="Times New Roman" w:cs="Times New Roman"/>
                <w:sz w:val="20"/>
                <w:szCs w:val="20"/>
                <w:lang w:eastAsia="ru-RU"/>
              </w:rPr>
              <w:t xml:space="preserve"> 2,</w:t>
            </w:r>
            <w:r w:rsidRPr="0008547B">
              <w:rPr>
                <w:rFonts w:ascii="Times New Roman" w:eastAsia="Times New Roman" w:hAnsi="Times New Roman" w:cs="Times New Roman"/>
                <w:sz w:val="20"/>
                <w:szCs w:val="20"/>
                <w:lang w:eastAsia="ru-RU"/>
              </w:rPr>
              <w:t xml:space="preserve"> 3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tc>
      </w:tr>
      <w:tr w:rsidR="0045454A" w:rsidRPr="0008547B" w14:paraId="093B6F68" w14:textId="77777777" w:rsidTr="004F40AA">
        <w:trPr>
          <w:trHeight w:val="196"/>
        </w:trPr>
        <w:tc>
          <w:tcPr>
            <w:tcW w:w="540" w:type="pct"/>
            <w:vMerge w:val="restart"/>
            <w:shd w:val="clear" w:color="auto" w:fill="FFFFFF"/>
            <w:vAlign w:val="center"/>
          </w:tcPr>
          <w:p w14:paraId="74D55A0D" w14:textId="7022B121" w:rsidR="0045454A" w:rsidRPr="0008547B" w:rsidRDefault="0045454A"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lastRenderedPageBreak/>
              <w:t>27</w:t>
            </w:r>
          </w:p>
        </w:tc>
        <w:tc>
          <w:tcPr>
            <w:tcW w:w="4460" w:type="pct"/>
            <w:shd w:val="clear" w:color="auto" w:fill="D9E2F3" w:themeFill="accent1" w:themeFillTint="33"/>
            <w:vAlign w:val="center"/>
          </w:tcPr>
          <w:p w14:paraId="37EC8F1F" w14:textId="6E4527D7" w:rsidR="0045454A" w:rsidRPr="0008547B" w:rsidRDefault="0045454A"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 xml:space="preserve">Признание закупки </w:t>
            </w:r>
            <w:r w:rsidR="00A95710" w:rsidRPr="0008547B">
              <w:rPr>
                <w:rFonts w:ascii="Times New Roman" w:eastAsia="Times New Roman" w:hAnsi="Times New Roman" w:cs="Times New Roman"/>
                <w:b/>
                <w:sz w:val="20"/>
                <w:szCs w:val="20"/>
                <w:lang w:eastAsia="ru-RU"/>
              </w:rPr>
              <w:t>несостоявшейся</w:t>
            </w:r>
          </w:p>
        </w:tc>
      </w:tr>
      <w:tr w:rsidR="0045454A" w:rsidRPr="0008547B" w14:paraId="422D7ECF" w14:textId="77777777" w:rsidTr="0045454A">
        <w:trPr>
          <w:trHeight w:val="196"/>
        </w:trPr>
        <w:tc>
          <w:tcPr>
            <w:tcW w:w="540" w:type="pct"/>
            <w:vMerge/>
            <w:shd w:val="clear" w:color="auto" w:fill="FFFFFF"/>
            <w:vAlign w:val="center"/>
          </w:tcPr>
          <w:p w14:paraId="482DA5C6" w14:textId="77777777" w:rsidR="0045454A" w:rsidRPr="0008547B" w:rsidRDefault="0045454A"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F4A7BDA" w14:textId="77777777" w:rsidR="00AC3EEF" w:rsidRPr="00AC3EEF" w:rsidRDefault="00BC4627" w:rsidP="00AC3EEF">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bookmarkStart w:id="1" w:name="OLE_LINK7"/>
            <w:r w:rsidRPr="00AC3EEF">
              <w:rPr>
                <w:rFonts w:ascii="Times New Roman" w:eastAsia="Times New Roman" w:hAnsi="Times New Roman" w:cs="Times New Roman"/>
                <w:bCs/>
                <w:sz w:val="20"/>
                <w:szCs w:val="20"/>
                <w:lang w:eastAsia="ru-RU"/>
              </w:rPr>
              <w:t xml:space="preserve">а) не подано ни одной заявки на участие в закупке; </w:t>
            </w:r>
          </w:p>
          <w:p w14:paraId="5D8E2DD2" w14:textId="77777777" w:rsidR="00AC3EEF" w:rsidRPr="00AC3EEF" w:rsidRDefault="00BC4627" w:rsidP="00AC3EEF">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r w:rsidRPr="00AC3EEF">
              <w:rPr>
                <w:rFonts w:ascii="Times New Roman" w:eastAsia="Times New Roman" w:hAnsi="Times New Roman" w:cs="Times New Roman"/>
                <w:bCs/>
                <w:sz w:val="20"/>
                <w:szCs w:val="20"/>
                <w:lang w:eastAsia="ru-RU"/>
              </w:rPr>
              <w:t xml:space="preserve">б) на участие в закупке подана только одна заявка; </w:t>
            </w:r>
          </w:p>
          <w:p w14:paraId="2E2F1F7F" w14:textId="60D81AEF" w:rsidR="00AC3EEF" w:rsidRPr="00AC3EEF" w:rsidRDefault="00BC4627" w:rsidP="00AC3EEF">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r w:rsidRPr="00AC3EEF">
              <w:rPr>
                <w:rFonts w:ascii="Times New Roman" w:eastAsia="Times New Roman" w:hAnsi="Times New Roman" w:cs="Times New Roman"/>
                <w:bCs/>
                <w:sz w:val="20"/>
                <w:szCs w:val="20"/>
                <w:lang w:eastAsia="ru-RU"/>
              </w:rPr>
              <w:t>в) по результатам ее проведения все заявки на участие в закупке отклонены;</w:t>
            </w:r>
          </w:p>
          <w:p w14:paraId="0F654951" w14:textId="77777777" w:rsidR="00AC3EEF" w:rsidRPr="00AC3EEF" w:rsidRDefault="00BC4627" w:rsidP="00AC3EEF">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AC3EEF">
              <w:rPr>
                <w:rFonts w:ascii="Times New Roman" w:eastAsia="Times New Roman" w:hAnsi="Times New Roman" w:cs="Times New Roman"/>
                <w:bCs/>
                <w:sz w:val="20"/>
                <w:szCs w:val="20"/>
                <w:lang w:eastAsia="ru-RU"/>
              </w:rPr>
              <w:t xml:space="preserve"> г) по результатам ее проведения отклонены все заявки, за исключением одной заявки на участие в закупке; </w:t>
            </w:r>
          </w:p>
          <w:p w14:paraId="3FFF2FF6" w14:textId="77777777" w:rsidR="00AC3EEF" w:rsidRPr="00AC3EEF" w:rsidRDefault="00BC4627" w:rsidP="00AC3EEF">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r w:rsidRPr="00AC3EEF">
              <w:rPr>
                <w:rFonts w:ascii="Times New Roman" w:eastAsia="Times New Roman" w:hAnsi="Times New Roman" w:cs="Times New Roman"/>
                <w:bCs/>
                <w:sz w:val="20"/>
                <w:szCs w:val="20"/>
                <w:lang w:eastAsia="ru-RU"/>
              </w:rPr>
              <w:t xml:space="preserve">д) по результатам ее проведения от заключения договора уклонились все участники закупки. </w:t>
            </w:r>
          </w:p>
          <w:p w14:paraId="1A3D713A" w14:textId="08261360" w:rsidR="0045454A" w:rsidRPr="0008547B" w:rsidRDefault="00AC3EEF" w:rsidP="00AC3EEF">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е)</w:t>
            </w:r>
            <w:r w:rsidR="0045454A" w:rsidRPr="0008547B">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з</w:t>
            </w:r>
            <w:r w:rsidR="0045454A" w:rsidRPr="0008547B">
              <w:rPr>
                <w:rFonts w:ascii="Times New Roman" w:eastAsia="Times New Roman" w:hAnsi="Times New Roman" w:cs="Times New Roman"/>
                <w:bCs/>
                <w:sz w:val="20"/>
                <w:szCs w:val="20"/>
                <w:lang w:eastAsia="ru-RU"/>
              </w:rPr>
              <w:t xml:space="preserve">акупка признается несостоявшейся </w:t>
            </w:r>
            <w:r>
              <w:rPr>
                <w:rFonts w:ascii="Times New Roman" w:eastAsia="Times New Roman" w:hAnsi="Times New Roman" w:cs="Times New Roman"/>
                <w:bCs/>
                <w:sz w:val="20"/>
                <w:szCs w:val="20"/>
                <w:lang w:eastAsia="ru-RU"/>
              </w:rPr>
              <w:t xml:space="preserve">в </w:t>
            </w:r>
            <w:r w:rsidR="0045454A" w:rsidRPr="00AC3EEF">
              <w:rPr>
                <w:rFonts w:ascii="Times New Roman" w:eastAsia="Times New Roman" w:hAnsi="Times New Roman" w:cs="Times New Roman"/>
                <w:bCs/>
                <w:sz w:val="20"/>
                <w:szCs w:val="20"/>
                <w:lang w:eastAsia="ru-RU"/>
              </w:rPr>
              <w:t>иных случаях, предусмотренных Положением о закупке Заказчика.</w:t>
            </w:r>
            <w:bookmarkEnd w:id="1"/>
          </w:p>
        </w:tc>
      </w:tr>
      <w:tr w:rsidR="0024495D" w:rsidRPr="0008547B" w14:paraId="5589B722" w14:textId="77777777" w:rsidTr="004F40AA">
        <w:trPr>
          <w:trHeight w:val="196"/>
        </w:trPr>
        <w:tc>
          <w:tcPr>
            <w:tcW w:w="540" w:type="pct"/>
            <w:vMerge w:val="restart"/>
            <w:shd w:val="clear" w:color="auto" w:fill="FFFFFF"/>
            <w:vAlign w:val="center"/>
          </w:tcPr>
          <w:p w14:paraId="6364F469" w14:textId="3DE000F7" w:rsidR="0024495D" w:rsidRPr="0008547B" w:rsidRDefault="00390F7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r w:rsidR="00C631C2" w:rsidRPr="0008547B">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33015795" w14:textId="2AC0BBA5" w:rsidR="0024495D" w:rsidRPr="0008547B"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Отдельными файлами прилагаются:</w:t>
            </w:r>
          </w:p>
        </w:tc>
      </w:tr>
      <w:tr w:rsidR="0024495D" w:rsidRPr="0008547B" w14:paraId="5D87B594" w14:textId="77777777" w:rsidTr="005660A5">
        <w:trPr>
          <w:trHeight w:val="196"/>
        </w:trPr>
        <w:tc>
          <w:tcPr>
            <w:tcW w:w="540" w:type="pct"/>
            <w:vMerge/>
            <w:shd w:val="clear" w:color="auto" w:fill="FFFFFF"/>
            <w:vAlign w:val="center"/>
          </w:tcPr>
          <w:p w14:paraId="0F975DFC"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1DDD00B" w14:textId="41877E28" w:rsidR="0024495D" w:rsidRPr="0008547B"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622C777C" w:rsidR="0024495D" w:rsidRPr="0008547B"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2. Проект договора;</w:t>
            </w:r>
          </w:p>
          <w:p w14:paraId="6CDC4181" w14:textId="77777777" w:rsidR="0024495D" w:rsidRPr="0008547B"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3. Обоснование НМЦД;</w:t>
            </w:r>
          </w:p>
          <w:p w14:paraId="3CFD53E1" w14:textId="57AA0079" w:rsidR="0024495D" w:rsidRPr="00EF557E" w:rsidRDefault="0024495D" w:rsidP="00CF0A8E">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4. Рекомендуемая форма заявки участника закупки</w:t>
            </w:r>
            <w:r w:rsidR="00CF0A8E">
              <w:rPr>
                <w:rFonts w:ascii="Times New Roman" w:eastAsia="Times New Roman" w:hAnsi="Times New Roman" w:cs="Times New Roman"/>
                <w:bCs/>
                <w:sz w:val="20"/>
                <w:szCs w:val="20"/>
                <w:lang w:eastAsia="ru-RU"/>
              </w:rPr>
              <w:t>.</w:t>
            </w:r>
          </w:p>
        </w:tc>
      </w:tr>
      <w:tr w:rsidR="0024495D" w:rsidRPr="0008547B" w14:paraId="10360C2C" w14:textId="77777777" w:rsidTr="00F02ACD">
        <w:trPr>
          <w:trHeight w:val="196"/>
        </w:trPr>
        <w:tc>
          <w:tcPr>
            <w:tcW w:w="540" w:type="pct"/>
            <w:vMerge w:val="restart"/>
            <w:shd w:val="clear" w:color="auto" w:fill="FFFFFF"/>
            <w:vAlign w:val="center"/>
          </w:tcPr>
          <w:p w14:paraId="35A3192F" w14:textId="574A2315" w:rsidR="0024495D" w:rsidRPr="0008547B" w:rsidRDefault="00390F7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08547B">
              <w:rPr>
                <w:rFonts w:ascii="Times New Roman" w:eastAsia="Times New Roman" w:hAnsi="Times New Roman" w:cs="Times New Roman"/>
                <w:b/>
                <w:sz w:val="20"/>
                <w:szCs w:val="20"/>
                <w:lang w:eastAsia="ru-RU"/>
              </w:rPr>
              <w:t>2</w:t>
            </w:r>
            <w:r w:rsidR="00C631C2" w:rsidRPr="0008547B">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4D09E8D5" w14:textId="3624318D" w:rsidR="0024495D" w:rsidRPr="0008547B"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
                <w:sz w:val="20"/>
                <w:szCs w:val="20"/>
                <w:lang w:eastAsia="ru-RU"/>
              </w:rPr>
              <w:t>Иные требования, определенные Положением о закупке товаров, работ, услуг Заказчика</w:t>
            </w:r>
          </w:p>
        </w:tc>
      </w:tr>
      <w:tr w:rsidR="0024495D" w:rsidRPr="00CD6114" w14:paraId="388ADADB" w14:textId="77777777" w:rsidTr="005660A5">
        <w:trPr>
          <w:trHeight w:val="196"/>
        </w:trPr>
        <w:tc>
          <w:tcPr>
            <w:tcW w:w="540" w:type="pct"/>
            <w:vMerge/>
            <w:shd w:val="clear" w:color="auto" w:fill="FFFFFF"/>
            <w:vAlign w:val="center"/>
          </w:tcPr>
          <w:p w14:paraId="047DB0D5" w14:textId="77777777" w:rsidR="0024495D" w:rsidRPr="0008547B"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4F57B5F" w14:textId="33AE5CEC" w:rsidR="0024495D" w:rsidRPr="004D717D" w:rsidRDefault="0020474C" w:rsidP="0099385A">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08547B">
              <w:rPr>
                <w:rFonts w:ascii="Times New Roman" w:eastAsia="Times New Roman" w:hAnsi="Times New Roman" w:cs="Times New Roman"/>
                <w:bCs/>
                <w:sz w:val="20"/>
                <w:szCs w:val="20"/>
                <w:lang w:eastAsia="ru-RU"/>
              </w:rPr>
              <w:t>-</w:t>
            </w:r>
          </w:p>
        </w:tc>
      </w:tr>
    </w:tbl>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7"/>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0C5BF" w14:textId="77777777" w:rsidR="00D10468" w:rsidRDefault="00D10468">
      <w:pPr>
        <w:spacing w:after="0" w:line="240" w:lineRule="auto"/>
      </w:pPr>
      <w:r>
        <w:separator/>
      </w:r>
    </w:p>
  </w:endnote>
  <w:endnote w:type="continuationSeparator" w:id="0">
    <w:p w14:paraId="71B995A0" w14:textId="77777777" w:rsidR="00D10468" w:rsidRDefault="00D10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7BDE" w14:textId="4BAD6EFA" w:rsidR="00F73068" w:rsidRDefault="00F73068" w:rsidP="0054310E">
    <w:pPr>
      <w:pStyle w:val="a9"/>
      <w:tabs>
        <w:tab w:val="clear" w:pos="4677"/>
      </w:tabs>
    </w:pPr>
    <w:r>
      <w:tab/>
    </w:r>
    <w:r>
      <w:fldChar w:fldCharType="begin"/>
    </w:r>
    <w:r>
      <w:instrText xml:space="preserve"> PAGE   \* MERGEFORMAT </w:instrText>
    </w:r>
    <w:r>
      <w:fldChar w:fldCharType="separate"/>
    </w:r>
    <w:r>
      <w:rPr>
        <w:noProof/>
      </w:rPr>
      <w:t>10</w:t>
    </w:r>
    <w:r>
      <w:fldChar w:fldCharType="end"/>
    </w:r>
  </w:p>
  <w:p w14:paraId="1915D6A2" w14:textId="4D515800" w:rsidR="00F73068" w:rsidRDefault="00F73068">
    <w:pPr>
      <w:pStyle w:val="a9"/>
    </w:pPr>
  </w:p>
  <w:p w14:paraId="75D7B64D" w14:textId="77777777" w:rsidR="00F73068" w:rsidRDefault="00F730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C47BB" w14:textId="77777777" w:rsidR="00D10468" w:rsidRDefault="00D10468">
      <w:pPr>
        <w:spacing w:after="0" w:line="240" w:lineRule="auto"/>
      </w:pPr>
      <w:r>
        <w:separator/>
      </w:r>
    </w:p>
  </w:footnote>
  <w:footnote w:type="continuationSeparator" w:id="0">
    <w:p w14:paraId="23123B69" w14:textId="77777777" w:rsidR="00D10468" w:rsidRDefault="00D10468">
      <w:pPr>
        <w:spacing w:after="0" w:line="240" w:lineRule="auto"/>
      </w:pPr>
      <w:r>
        <w:continuationSeparator/>
      </w:r>
    </w:p>
  </w:footnote>
  <w:footnote w:id="1">
    <w:p w14:paraId="3262B974" w14:textId="39FC7656" w:rsidR="00F73068" w:rsidRDefault="00F73068">
      <w:pPr>
        <w:pStyle w:val="af7"/>
      </w:pPr>
      <w:r>
        <w:rPr>
          <w:rStyle w:val="aff0"/>
        </w:rPr>
        <w:footnoteRef/>
      </w:r>
      <w:r>
        <w:t xml:space="preserve"> </w:t>
      </w:r>
      <w:r w:rsidRPr="00CD6114">
        <w:t>в соответствии с частями 9, 10 статьи 4 Федерального закона №</w:t>
      </w:r>
      <w:r>
        <w:t> </w:t>
      </w:r>
      <w:r w:rsidRPr="00CD6114">
        <w:t>223-ФЗ</w:t>
      </w:r>
    </w:p>
  </w:footnote>
  <w:footnote w:id="2">
    <w:p w14:paraId="676ED3E8" w14:textId="430681D9" w:rsidR="0015588A" w:rsidRPr="0015588A" w:rsidRDefault="0015588A"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5714995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7196075">
    <w:abstractNumId w:val="1"/>
    <w:lvlOverride w:ilvl="0">
      <w:startOverride w:val="10"/>
    </w:lvlOverride>
    <w:lvlOverride w:ilvl="1"/>
    <w:lvlOverride w:ilvl="2"/>
    <w:lvlOverride w:ilvl="3"/>
    <w:lvlOverride w:ilvl="4"/>
    <w:lvlOverride w:ilvl="5"/>
    <w:lvlOverride w:ilvl="6"/>
    <w:lvlOverride w:ilvl="7"/>
    <w:lvlOverride w:ilvl="8"/>
  </w:num>
  <w:num w:numId="3" w16cid:durableId="1768305592">
    <w:abstractNumId w:val="10"/>
  </w:num>
  <w:num w:numId="4" w16cid:durableId="1352491294">
    <w:abstractNumId w:val="17"/>
  </w:num>
  <w:num w:numId="5" w16cid:durableId="1673483737">
    <w:abstractNumId w:val="29"/>
  </w:num>
  <w:num w:numId="6" w16cid:durableId="109514138">
    <w:abstractNumId w:val="23"/>
  </w:num>
  <w:num w:numId="7" w16cid:durableId="1612513314">
    <w:abstractNumId w:val="26"/>
  </w:num>
  <w:num w:numId="8" w16cid:durableId="1777169700">
    <w:abstractNumId w:val="14"/>
  </w:num>
  <w:num w:numId="9" w16cid:durableId="309595450">
    <w:abstractNumId w:val="3"/>
  </w:num>
  <w:num w:numId="10" w16cid:durableId="1043094296">
    <w:abstractNumId w:val="24"/>
  </w:num>
  <w:num w:numId="11" w16cid:durableId="694379927">
    <w:abstractNumId w:val="21"/>
  </w:num>
  <w:num w:numId="12" w16cid:durableId="1470708795">
    <w:abstractNumId w:val="5"/>
  </w:num>
  <w:num w:numId="13" w16cid:durableId="971057557">
    <w:abstractNumId w:val="20"/>
  </w:num>
  <w:num w:numId="14" w16cid:durableId="2106918772">
    <w:abstractNumId w:val="15"/>
  </w:num>
  <w:num w:numId="15" w16cid:durableId="1250576847">
    <w:abstractNumId w:val="25"/>
  </w:num>
  <w:num w:numId="16" w16cid:durableId="418451657">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5977963">
    <w:abstractNumId w:val="7"/>
  </w:num>
  <w:num w:numId="18" w16cid:durableId="2026905395">
    <w:abstractNumId w:val="27"/>
  </w:num>
  <w:num w:numId="19" w16cid:durableId="1892575947">
    <w:abstractNumId w:val="13"/>
  </w:num>
  <w:num w:numId="20" w16cid:durableId="1166238488">
    <w:abstractNumId w:val="0"/>
  </w:num>
  <w:num w:numId="21" w16cid:durableId="2071416519">
    <w:abstractNumId w:val="22"/>
  </w:num>
  <w:num w:numId="22" w16cid:durableId="1045520277">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9570931">
    <w:abstractNumId w:val="11"/>
  </w:num>
  <w:num w:numId="24" w16cid:durableId="74670592">
    <w:abstractNumId w:val="16"/>
  </w:num>
  <w:num w:numId="25" w16cid:durableId="197742610">
    <w:abstractNumId w:val="2"/>
  </w:num>
  <w:num w:numId="26" w16cid:durableId="1963153203">
    <w:abstractNumId w:val="6"/>
  </w:num>
  <w:num w:numId="27" w16cid:durableId="1226378034">
    <w:abstractNumId w:val="8"/>
  </w:num>
  <w:num w:numId="28" w16cid:durableId="555315618">
    <w:abstractNumId w:val="4"/>
  </w:num>
  <w:num w:numId="29" w16cid:durableId="1296525660">
    <w:abstractNumId w:val="19"/>
  </w:num>
  <w:num w:numId="30" w16cid:durableId="700057717">
    <w:abstractNumId w:val="30"/>
  </w:num>
  <w:num w:numId="31" w16cid:durableId="15842950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D1"/>
    <w:rsid w:val="00012ABC"/>
    <w:rsid w:val="000306BD"/>
    <w:rsid w:val="00031C6E"/>
    <w:rsid w:val="00043FF3"/>
    <w:rsid w:val="00070675"/>
    <w:rsid w:val="00075766"/>
    <w:rsid w:val="00076944"/>
    <w:rsid w:val="00081050"/>
    <w:rsid w:val="0008547B"/>
    <w:rsid w:val="0008679C"/>
    <w:rsid w:val="000900AC"/>
    <w:rsid w:val="000D6463"/>
    <w:rsid w:val="001077B4"/>
    <w:rsid w:val="00125726"/>
    <w:rsid w:val="0015530A"/>
    <w:rsid w:val="0015588A"/>
    <w:rsid w:val="00164454"/>
    <w:rsid w:val="001844F3"/>
    <w:rsid w:val="00190446"/>
    <w:rsid w:val="001935A9"/>
    <w:rsid w:val="001B7A9F"/>
    <w:rsid w:val="001E6CC9"/>
    <w:rsid w:val="001F7182"/>
    <w:rsid w:val="0020474C"/>
    <w:rsid w:val="0024495D"/>
    <w:rsid w:val="00252418"/>
    <w:rsid w:val="0025284C"/>
    <w:rsid w:val="00256C00"/>
    <w:rsid w:val="002B5CD9"/>
    <w:rsid w:val="002C0075"/>
    <w:rsid w:val="002C03EA"/>
    <w:rsid w:val="00327AD7"/>
    <w:rsid w:val="00331187"/>
    <w:rsid w:val="0033483E"/>
    <w:rsid w:val="00352E13"/>
    <w:rsid w:val="00364BED"/>
    <w:rsid w:val="00364E65"/>
    <w:rsid w:val="003725DA"/>
    <w:rsid w:val="00383738"/>
    <w:rsid w:val="00390F7D"/>
    <w:rsid w:val="003B0C56"/>
    <w:rsid w:val="003C4574"/>
    <w:rsid w:val="003E056F"/>
    <w:rsid w:val="003E3E9E"/>
    <w:rsid w:val="00401090"/>
    <w:rsid w:val="0040526C"/>
    <w:rsid w:val="00436D85"/>
    <w:rsid w:val="0045454A"/>
    <w:rsid w:val="0045561A"/>
    <w:rsid w:val="0047485F"/>
    <w:rsid w:val="00477588"/>
    <w:rsid w:val="00483B31"/>
    <w:rsid w:val="004C7A70"/>
    <w:rsid w:val="004D211B"/>
    <w:rsid w:val="004D6F4B"/>
    <w:rsid w:val="004D717D"/>
    <w:rsid w:val="004F40AA"/>
    <w:rsid w:val="005125C6"/>
    <w:rsid w:val="00531EE9"/>
    <w:rsid w:val="0054310E"/>
    <w:rsid w:val="005467B3"/>
    <w:rsid w:val="0056604B"/>
    <w:rsid w:val="005660A5"/>
    <w:rsid w:val="005B25FC"/>
    <w:rsid w:val="005C5AE7"/>
    <w:rsid w:val="005E1214"/>
    <w:rsid w:val="005E12BF"/>
    <w:rsid w:val="00612C81"/>
    <w:rsid w:val="0061467C"/>
    <w:rsid w:val="006166F4"/>
    <w:rsid w:val="0064252D"/>
    <w:rsid w:val="0064253C"/>
    <w:rsid w:val="00653E09"/>
    <w:rsid w:val="006928EF"/>
    <w:rsid w:val="00695C75"/>
    <w:rsid w:val="006A6602"/>
    <w:rsid w:val="006B11A4"/>
    <w:rsid w:val="006B3403"/>
    <w:rsid w:val="007075FC"/>
    <w:rsid w:val="007178C5"/>
    <w:rsid w:val="00726C5E"/>
    <w:rsid w:val="00731559"/>
    <w:rsid w:val="007342CC"/>
    <w:rsid w:val="0074184C"/>
    <w:rsid w:val="007B7712"/>
    <w:rsid w:val="007C3E28"/>
    <w:rsid w:val="007D331B"/>
    <w:rsid w:val="007E6159"/>
    <w:rsid w:val="007F6A5E"/>
    <w:rsid w:val="00836FFF"/>
    <w:rsid w:val="00850314"/>
    <w:rsid w:val="0085189F"/>
    <w:rsid w:val="00864B13"/>
    <w:rsid w:val="00866D4A"/>
    <w:rsid w:val="00883093"/>
    <w:rsid w:val="00894AA9"/>
    <w:rsid w:val="008C549A"/>
    <w:rsid w:val="008D02E5"/>
    <w:rsid w:val="008D2D62"/>
    <w:rsid w:val="008E092F"/>
    <w:rsid w:val="008E42F2"/>
    <w:rsid w:val="00905540"/>
    <w:rsid w:val="00914A56"/>
    <w:rsid w:val="00917959"/>
    <w:rsid w:val="00924333"/>
    <w:rsid w:val="00930790"/>
    <w:rsid w:val="0097383A"/>
    <w:rsid w:val="0098502E"/>
    <w:rsid w:val="0099385A"/>
    <w:rsid w:val="009945B3"/>
    <w:rsid w:val="009C1EC2"/>
    <w:rsid w:val="009D684C"/>
    <w:rsid w:val="009E42FA"/>
    <w:rsid w:val="00A03BF4"/>
    <w:rsid w:val="00A21300"/>
    <w:rsid w:val="00A37723"/>
    <w:rsid w:val="00A53448"/>
    <w:rsid w:val="00A90CDF"/>
    <w:rsid w:val="00A95710"/>
    <w:rsid w:val="00AC3EEF"/>
    <w:rsid w:val="00AC4AA2"/>
    <w:rsid w:val="00B23783"/>
    <w:rsid w:val="00B822AB"/>
    <w:rsid w:val="00B87E5B"/>
    <w:rsid w:val="00B935D1"/>
    <w:rsid w:val="00B96737"/>
    <w:rsid w:val="00BB0229"/>
    <w:rsid w:val="00BB7F3C"/>
    <w:rsid w:val="00BC4627"/>
    <w:rsid w:val="00BC5E90"/>
    <w:rsid w:val="00BC6C35"/>
    <w:rsid w:val="00BE07E0"/>
    <w:rsid w:val="00BE3719"/>
    <w:rsid w:val="00BF5CF1"/>
    <w:rsid w:val="00C1140E"/>
    <w:rsid w:val="00C224DE"/>
    <w:rsid w:val="00C24106"/>
    <w:rsid w:val="00C35A23"/>
    <w:rsid w:val="00C4222B"/>
    <w:rsid w:val="00C461E7"/>
    <w:rsid w:val="00C514FF"/>
    <w:rsid w:val="00C571AD"/>
    <w:rsid w:val="00C631C2"/>
    <w:rsid w:val="00C74129"/>
    <w:rsid w:val="00CB0FCC"/>
    <w:rsid w:val="00CB7DED"/>
    <w:rsid w:val="00CD6114"/>
    <w:rsid w:val="00CF0A8E"/>
    <w:rsid w:val="00D033E1"/>
    <w:rsid w:val="00D10468"/>
    <w:rsid w:val="00D274C9"/>
    <w:rsid w:val="00D407F7"/>
    <w:rsid w:val="00D4767B"/>
    <w:rsid w:val="00D55FB8"/>
    <w:rsid w:val="00D63241"/>
    <w:rsid w:val="00D720E3"/>
    <w:rsid w:val="00D72AA2"/>
    <w:rsid w:val="00D850BC"/>
    <w:rsid w:val="00D858EB"/>
    <w:rsid w:val="00DA7179"/>
    <w:rsid w:val="00DD537F"/>
    <w:rsid w:val="00DF0802"/>
    <w:rsid w:val="00E02BB5"/>
    <w:rsid w:val="00E072BF"/>
    <w:rsid w:val="00E608D3"/>
    <w:rsid w:val="00E66661"/>
    <w:rsid w:val="00E72B6B"/>
    <w:rsid w:val="00E73795"/>
    <w:rsid w:val="00E851C3"/>
    <w:rsid w:val="00EA31CB"/>
    <w:rsid w:val="00EA396D"/>
    <w:rsid w:val="00EA3ED0"/>
    <w:rsid w:val="00EB0B39"/>
    <w:rsid w:val="00EB1284"/>
    <w:rsid w:val="00EB77AB"/>
    <w:rsid w:val="00EC0C0E"/>
    <w:rsid w:val="00ED090B"/>
    <w:rsid w:val="00EE059E"/>
    <w:rsid w:val="00EE10DF"/>
    <w:rsid w:val="00EE7A23"/>
    <w:rsid w:val="00EF1BED"/>
    <w:rsid w:val="00EF554F"/>
    <w:rsid w:val="00EF557E"/>
    <w:rsid w:val="00F018A1"/>
    <w:rsid w:val="00F02ACD"/>
    <w:rsid w:val="00F06942"/>
    <w:rsid w:val="00F406AD"/>
    <w:rsid w:val="00F427F6"/>
    <w:rsid w:val="00F47810"/>
    <w:rsid w:val="00F52C6F"/>
    <w:rsid w:val="00F73068"/>
    <w:rsid w:val="00F809C0"/>
    <w:rsid w:val="00FB52DC"/>
    <w:rsid w:val="00FC6785"/>
    <w:rsid w:val="00FE3F2A"/>
    <w:rsid w:val="00FF47C7"/>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styleId="afff6">
    <w:name w:val="Unresolved Mention"/>
    <w:basedOn w:val="a0"/>
    <w:uiPriority w:val="99"/>
    <w:semiHidden/>
    <w:unhideWhenUsed/>
    <w:rsid w:val="00252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98379542">
      <w:bodyDiv w:val="1"/>
      <w:marLeft w:val="0"/>
      <w:marRight w:val="0"/>
      <w:marTop w:val="0"/>
      <w:marBottom w:val="0"/>
      <w:divBdr>
        <w:top w:val="none" w:sz="0" w:space="0" w:color="auto"/>
        <w:left w:val="none" w:sz="0" w:space="0" w:color="auto"/>
        <w:bottom w:val="none" w:sz="0" w:space="0" w:color="auto"/>
        <w:right w:val="none" w:sz="0" w:space="0" w:color="auto"/>
      </w:divBdr>
    </w:div>
    <w:div w:id="123736281">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32294737">
      <w:bodyDiv w:val="1"/>
      <w:marLeft w:val="0"/>
      <w:marRight w:val="0"/>
      <w:marTop w:val="0"/>
      <w:marBottom w:val="0"/>
      <w:divBdr>
        <w:top w:val="none" w:sz="0" w:space="0" w:color="auto"/>
        <w:left w:val="none" w:sz="0" w:space="0" w:color="auto"/>
        <w:bottom w:val="none" w:sz="0" w:space="0" w:color="auto"/>
        <w:right w:val="none" w:sz="0" w:space="0" w:color="auto"/>
      </w:divBdr>
    </w:div>
    <w:div w:id="340857573">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840898119">
      <w:bodyDiv w:val="1"/>
      <w:marLeft w:val="0"/>
      <w:marRight w:val="0"/>
      <w:marTop w:val="0"/>
      <w:marBottom w:val="0"/>
      <w:divBdr>
        <w:top w:val="none" w:sz="0" w:space="0" w:color="auto"/>
        <w:left w:val="none" w:sz="0" w:space="0" w:color="auto"/>
        <w:bottom w:val="none" w:sz="0" w:space="0" w:color="auto"/>
        <w:right w:val="none" w:sz="0" w:space="0" w:color="auto"/>
      </w:divBdr>
    </w:div>
    <w:div w:id="857474041">
      <w:bodyDiv w:val="1"/>
      <w:marLeft w:val="0"/>
      <w:marRight w:val="0"/>
      <w:marTop w:val="0"/>
      <w:marBottom w:val="0"/>
      <w:divBdr>
        <w:top w:val="none" w:sz="0" w:space="0" w:color="auto"/>
        <w:left w:val="none" w:sz="0" w:space="0" w:color="auto"/>
        <w:bottom w:val="none" w:sz="0" w:space="0" w:color="auto"/>
        <w:right w:val="none" w:sz="0" w:space="0" w:color="auto"/>
      </w:divBdr>
      <w:divsChild>
        <w:div w:id="2038235524">
          <w:marLeft w:val="0"/>
          <w:marRight w:val="0"/>
          <w:marTop w:val="0"/>
          <w:marBottom w:val="0"/>
          <w:divBdr>
            <w:top w:val="none" w:sz="0" w:space="0" w:color="auto"/>
            <w:left w:val="none" w:sz="0" w:space="0" w:color="auto"/>
            <w:bottom w:val="none" w:sz="0" w:space="0" w:color="auto"/>
            <w:right w:val="none" w:sz="0" w:space="0" w:color="auto"/>
          </w:divBdr>
        </w:div>
      </w:divsChild>
    </w:div>
    <w:div w:id="989090556">
      <w:bodyDiv w:val="1"/>
      <w:marLeft w:val="0"/>
      <w:marRight w:val="0"/>
      <w:marTop w:val="0"/>
      <w:marBottom w:val="0"/>
      <w:divBdr>
        <w:top w:val="none" w:sz="0" w:space="0" w:color="auto"/>
        <w:left w:val="none" w:sz="0" w:space="0" w:color="auto"/>
        <w:bottom w:val="none" w:sz="0" w:space="0" w:color="auto"/>
        <w:right w:val="none" w:sz="0" w:space="0" w:color="auto"/>
      </w:divBdr>
    </w:div>
    <w:div w:id="1031800225">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158813880">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567691869">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s://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region.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orgi.etp-region.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p-region.ru" TargetMode="External"/><Relationship Id="rId5" Type="http://schemas.openxmlformats.org/officeDocument/2006/relationships/webSettings" Target="webSettings.xml"/><Relationship Id="rId15" Type="http://schemas.openxmlformats.org/officeDocument/2006/relationships/hyperlink" Target="https://zakupki.gov.ru/" TargetMode="External"/><Relationship Id="rId10" Type="http://schemas.openxmlformats.org/officeDocument/2006/relationships/hyperlink" Target="http://www.zakupki.gov.ru"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hyperlink" Target="https://torgi.etp-region.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55F994C86F154951A7CF3D01B1AA34B1"/>
        <w:category>
          <w:name w:val="Общие"/>
          <w:gallery w:val="placeholder"/>
        </w:category>
        <w:types>
          <w:type w:val="bbPlcHdr"/>
        </w:types>
        <w:behaviors>
          <w:behavior w:val="content"/>
        </w:behaviors>
        <w:guid w:val="{D091F35F-2D22-4D57-B542-2FF23CE6ED1E}"/>
      </w:docPartPr>
      <w:docPartBody>
        <w:p w:rsidR="00074D3A" w:rsidRDefault="00DF6E1F" w:rsidP="00DF6E1F">
          <w:pPr>
            <w:pStyle w:val="55F994C86F154951A7CF3D01B1AA34B1"/>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E01A5F9CE53E4E6EA21CB6DF61B3D58F"/>
        <w:category>
          <w:name w:val="Общие"/>
          <w:gallery w:val="placeholder"/>
        </w:category>
        <w:types>
          <w:type w:val="bbPlcHdr"/>
        </w:types>
        <w:behaviors>
          <w:behavior w:val="content"/>
        </w:behaviors>
        <w:guid w:val="{0B1E2D1C-F314-4467-A075-C5C6E52C5B48}"/>
      </w:docPartPr>
      <w:docPartBody>
        <w:p w:rsidR="00851BFF" w:rsidRDefault="00E4028D" w:rsidP="00E4028D">
          <w:pPr>
            <w:pStyle w:val="E01A5F9CE53E4E6EA21CB6DF61B3D58F"/>
          </w:pPr>
          <w:r w:rsidRPr="00F32BCB">
            <w:rPr>
              <w:rStyle w:val="a3"/>
            </w:rPr>
            <w:t>Место для ввода даты.</w:t>
          </w:r>
        </w:p>
      </w:docPartBody>
    </w:docPart>
    <w:docPart>
      <w:docPartPr>
        <w:name w:val="A4BA31426E814AFBB56AD7896D4E4C5D"/>
        <w:category>
          <w:name w:val="Общие"/>
          <w:gallery w:val="placeholder"/>
        </w:category>
        <w:types>
          <w:type w:val="bbPlcHdr"/>
        </w:types>
        <w:behaviors>
          <w:behavior w:val="content"/>
        </w:behaviors>
        <w:guid w:val="{E832DDFB-DEA5-46F3-8904-C0BCED945D76}"/>
      </w:docPartPr>
      <w:docPartBody>
        <w:p w:rsidR="00851BFF" w:rsidRDefault="00E4028D" w:rsidP="00E4028D">
          <w:pPr>
            <w:pStyle w:val="A4BA31426E814AFBB56AD7896D4E4C5D"/>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
      <w:docPartPr>
        <w:name w:val="7296F9B8D0584A088B18922C7993E162"/>
        <w:category>
          <w:name w:val="Общие"/>
          <w:gallery w:val="placeholder"/>
        </w:category>
        <w:types>
          <w:type w:val="bbPlcHdr"/>
        </w:types>
        <w:behaviors>
          <w:behavior w:val="content"/>
        </w:behaviors>
        <w:guid w:val="{7CF65FD1-3BCB-42EA-A8A5-97D71251D3E6}"/>
      </w:docPartPr>
      <w:docPartBody>
        <w:p w:rsidR="00340CF7" w:rsidRDefault="00085FE2" w:rsidP="00085FE2">
          <w:pPr>
            <w:pStyle w:val="7296F9B8D0584A088B18922C7993E162"/>
          </w:pPr>
          <w:r w:rsidRPr="00B2611C">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6BB"/>
    <w:rsid w:val="00017D4E"/>
    <w:rsid w:val="00056A9F"/>
    <w:rsid w:val="00074D3A"/>
    <w:rsid w:val="00085FE2"/>
    <w:rsid w:val="0015062D"/>
    <w:rsid w:val="001B6778"/>
    <w:rsid w:val="0020152A"/>
    <w:rsid w:val="00274A39"/>
    <w:rsid w:val="00316B89"/>
    <w:rsid w:val="00340CF7"/>
    <w:rsid w:val="00344A90"/>
    <w:rsid w:val="003646EE"/>
    <w:rsid w:val="00364E65"/>
    <w:rsid w:val="003B089F"/>
    <w:rsid w:val="004513CA"/>
    <w:rsid w:val="004521F6"/>
    <w:rsid w:val="00520195"/>
    <w:rsid w:val="00535AB8"/>
    <w:rsid w:val="005E08C5"/>
    <w:rsid w:val="0061467C"/>
    <w:rsid w:val="00615A73"/>
    <w:rsid w:val="006F0BA2"/>
    <w:rsid w:val="0074184C"/>
    <w:rsid w:val="00765ABC"/>
    <w:rsid w:val="007E059C"/>
    <w:rsid w:val="007F6A5E"/>
    <w:rsid w:val="00845DED"/>
    <w:rsid w:val="00851BFF"/>
    <w:rsid w:val="008D02E5"/>
    <w:rsid w:val="009065F6"/>
    <w:rsid w:val="00954D27"/>
    <w:rsid w:val="009945B3"/>
    <w:rsid w:val="009E3A10"/>
    <w:rsid w:val="009E42FA"/>
    <w:rsid w:val="00BF119F"/>
    <w:rsid w:val="00C06FB2"/>
    <w:rsid w:val="00C37B34"/>
    <w:rsid w:val="00D24300"/>
    <w:rsid w:val="00D3419E"/>
    <w:rsid w:val="00D7407E"/>
    <w:rsid w:val="00DF6E1F"/>
    <w:rsid w:val="00E2459F"/>
    <w:rsid w:val="00E31377"/>
    <w:rsid w:val="00E4028D"/>
    <w:rsid w:val="00EE2033"/>
    <w:rsid w:val="00F356BB"/>
    <w:rsid w:val="00F64115"/>
    <w:rsid w:val="00F96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85FE2"/>
    <w:rPr>
      <w:color w:val="808080"/>
    </w:rPr>
  </w:style>
  <w:style w:type="paragraph" w:customStyle="1" w:styleId="55F994C86F154951A7CF3D01B1AA34B1">
    <w:name w:val="55F994C86F154951A7CF3D01B1AA34B1"/>
    <w:rsid w:val="00DF6E1F"/>
  </w:style>
  <w:style w:type="paragraph" w:customStyle="1" w:styleId="72B70CF227F640CA97AD251FC56AF8A4">
    <w:name w:val="72B70CF227F640CA97AD251FC56AF8A4"/>
    <w:rsid w:val="00DF6E1F"/>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E01A5F9CE53E4E6EA21CB6DF61B3D58F">
    <w:name w:val="E01A5F9CE53E4E6EA21CB6DF61B3D58F"/>
    <w:rsid w:val="00E4028D"/>
  </w:style>
  <w:style w:type="paragraph" w:customStyle="1" w:styleId="A4BA31426E814AFBB56AD7896D4E4C5D">
    <w:name w:val="A4BA31426E814AFBB56AD7896D4E4C5D"/>
    <w:rsid w:val="00E4028D"/>
  </w:style>
  <w:style w:type="paragraph" w:customStyle="1" w:styleId="3E83FE2655E84B03BDD93A973F3F17D9">
    <w:name w:val="3E83FE2655E84B03BDD93A973F3F17D9"/>
    <w:rsid w:val="00E4028D"/>
  </w:style>
  <w:style w:type="paragraph" w:customStyle="1" w:styleId="7296F9B8D0584A088B18922C7993E162">
    <w:name w:val="7296F9B8D0584A088B18922C7993E162"/>
    <w:rsid w:val="00085F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00124-D804-4808-91EE-5E03A08E9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12</Pages>
  <Words>5683</Words>
  <Characters>32399</Characters>
  <Application>Microsoft Office Word</Application>
  <DocSecurity>0</DocSecurity>
  <Lines>269</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DOC-MARKER-2wiPEOoW9KBxeXuXwdasqA</dc:description>
  <cp:lastModifiedBy>Econ2</cp:lastModifiedBy>
  <cp:revision>24</cp:revision>
  <dcterms:created xsi:type="dcterms:W3CDTF">2025-03-16T12:00:00Z</dcterms:created>
  <dcterms:modified xsi:type="dcterms:W3CDTF">2026-09-10T21:43:00Z</dcterms:modified>
</cp:coreProperties>
</file>