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355AB" w14:textId="42DFE166" w:rsidR="00022659" w:rsidRDefault="00DC1664" w:rsidP="001F4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1DC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14:paraId="05CE6119" w14:textId="57E61156" w:rsidR="00F40C8B" w:rsidRDefault="00902050" w:rsidP="001F4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bookmarkStart w:id="0" w:name="_Hlk240019941"/>
      <w:r w:rsidR="00F854AA">
        <w:rPr>
          <w:rFonts w:ascii="Times New Roman" w:hAnsi="Times New Roman" w:cs="Times New Roman"/>
          <w:b/>
          <w:sz w:val="24"/>
          <w:szCs w:val="24"/>
        </w:rPr>
        <w:t>реагентов</w:t>
      </w:r>
      <w:r w:rsidR="00C711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нужд </w:t>
      </w:r>
      <w:r w:rsidR="00E06BF5" w:rsidRPr="00E06BF5">
        <w:rPr>
          <w:rFonts w:ascii="Times New Roman" w:hAnsi="Times New Roman" w:cs="Times New Roman"/>
          <w:b/>
          <w:sz w:val="24"/>
          <w:szCs w:val="24"/>
        </w:rPr>
        <w:t>ГАУЗ "Хирургический Центр" Минздрава КБР</w:t>
      </w:r>
    </w:p>
    <w:tbl>
      <w:tblPr>
        <w:tblStyle w:val="11"/>
        <w:tblW w:w="9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382"/>
        <w:gridCol w:w="3088"/>
        <w:gridCol w:w="1417"/>
        <w:gridCol w:w="1590"/>
        <w:gridCol w:w="1634"/>
      </w:tblGrid>
      <w:tr w:rsidR="003E5DC7" w:rsidRPr="00006894" w14:paraId="18E5D902" w14:textId="77777777" w:rsidTr="0039113F">
        <w:trPr>
          <w:trHeight w:val="241"/>
          <w:jc w:val="center"/>
        </w:trPr>
        <w:tc>
          <w:tcPr>
            <w:tcW w:w="634" w:type="dxa"/>
            <w:vMerge w:val="restart"/>
            <w:hideMark/>
          </w:tcPr>
          <w:p w14:paraId="5B1F152F" w14:textId="77777777" w:rsidR="003E5DC7" w:rsidRPr="00006894" w:rsidRDefault="003E5DC7" w:rsidP="003E5DC7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" w:name="_Hlk225948334"/>
            <w:bookmarkEnd w:id="0"/>
            <w:r w:rsidRPr="0000689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382" w:type="dxa"/>
            <w:vMerge w:val="restart"/>
            <w:hideMark/>
          </w:tcPr>
          <w:p w14:paraId="527C91AD" w14:textId="77777777" w:rsidR="003E5DC7" w:rsidRPr="00006894" w:rsidRDefault="003E5DC7" w:rsidP="003E5DC7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Код ОКПД2</w:t>
            </w:r>
          </w:p>
        </w:tc>
        <w:tc>
          <w:tcPr>
            <w:tcW w:w="3088" w:type="dxa"/>
            <w:vMerge w:val="restart"/>
            <w:hideMark/>
          </w:tcPr>
          <w:p w14:paraId="0FED7F61" w14:textId="77777777" w:rsidR="003E5DC7" w:rsidRPr="00006894" w:rsidRDefault="003E5DC7" w:rsidP="003E5DC7">
            <w:pPr>
              <w:ind w:left="-567"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4641" w:type="dxa"/>
            <w:gridSpan w:val="3"/>
            <w:hideMark/>
          </w:tcPr>
          <w:p w14:paraId="253C6470" w14:textId="77777777" w:rsidR="003E5DC7" w:rsidRPr="00006894" w:rsidRDefault="003E5DC7" w:rsidP="003E5DC7">
            <w:pPr>
              <w:ind w:left="-567"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Национальный режим</w:t>
            </w:r>
          </w:p>
        </w:tc>
      </w:tr>
      <w:tr w:rsidR="003E5DC7" w:rsidRPr="00006894" w14:paraId="6DDF6C12" w14:textId="77777777" w:rsidTr="0039113F">
        <w:trPr>
          <w:trHeight w:val="397"/>
          <w:jc w:val="center"/>
        </w:trPr>
        <w:tc>
          <w:tcPr>
            <w:tcW w:w="634" w:type="dxa"/>
            <w:vMerge/>
            <w:hideMark/>
          </w:tcPr>
          <w:p w14:paraId="44C2DDAB" w14:textId="77777777" w:rsidR="003E5DC7" w:rsidRPr="00006894" w:rsidRDefault="003E5DC7" w:rsidP="003E5DC7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vMerge/>
            <w:hideMark/>
          </w:tcPr>
          <w:p w14:paraId="02BECEF4" w14:textId="77777777" w:rsidR="003E5DC7" w:rsidRPr="00006894" w:rsidRDefault="003E5DC7" w:rsidP="003E5DC7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8" w:type="dxa"/>
            <w:vMerge/>
            <w:hideMark/>
          </w:tcPr>
          <w:p w14:paraId="6D161458" w14:textId="77777777" w:rsidR="003E5DC7" w:rsidRPr="00006894" w:rsidRDefault="003E5DC7" w:rsidP="003E5DC7">
            <w:pPr>
              <w:ind w:left="-567"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03176C89" w14:textId="77777777" w:rsidR="003E5DC7" w:rsidRPr="00006894" w:rsidRDefault="003E5DC7" w:rsidP="003E5DC7">
            <w:pPr>
              <w:ind w:left="-567"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1875 (Запрет)</w:t>
            </w:r>
          </w:p>
        </w:tc>
        <w:tc>
          <w:tcPr>
            <w:tcW w:w="1590" w:type="dxa"/>
            <w:hideMark/>
          </w:tcPr>
          <w:p w14:paraId="34AB71DA" w14:textId="77777777" w:rsidR="003E5DC7" w:rsidRPr="00006894" w:rsidRDefault="003E5DC7" w:rsidP="003E5DC7">
            <w:pPr>
              <w:ind w:left="-567"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1875</w:t>
            </w:r>
          </w:p>
          <w:p w14:paraId="303B86E0" w14:textId="77777777" w:rsidR="003E5DC7" w:rsidRPr="00006894" w:rsidRDefault="003E5DC7" w:rsidP="003E5DC7">
            <w:pPr>
              <w:ind w:left="-567"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(Ограничение)</w:t>
            </w:r>
          </w:p>
        </w:tc>
        <w:tc>
          <w:tcPr>
            <w:tcW w:w="1634" w:type="dxa"/>
            <w:hideMark/>
          </w:tcPr>
          <w:p w14:paraId="76B1FF36" w14:textId="77777777" w:rsidR="003E5DC7" w:rsidRPr="00006894" w:rsidRDefault="003E5DC7" w:rsidP="003E5DC7">
            <w:pPr>
              <w:ind w:left="-567"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1875</w:t>
            </w:r>
          </w:p>
          <w:p w14:paraId="2598B188" w14:textId="77777777" w:rsidR="003E5DC7" w:rsidRPr="00006894" w:rsidRDefault="003E5DC7" w:rsidP="003E5DC7">
            <w:pPr>
              <w:ind w:left="-567"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(Преимущество)</w:t>
            </w:r>
          </w:p>
        </w:tc>
      </w:tr>
      <w:tr w:rsidR="00A45CEA" w:rsidRPr="00006894" w14:paraId="6098564C" w14:textId="77777777" w:rsidTr="00E06BF5">
        <w:trPr>
          <w:trHeight w:val="275"/>
          <w:jc w:val="center"/>
        </w:trPr>
        <w:tc>
          <w:tcPr>
            <w:tcW w:w="634" w:type="dxa"/>
            <w:hideMark/>
          </w:tcPr>
          <w:p w14:paraId="2F41DB30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14:paraId="0C82829A" w14:textId="534BD0BD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91056" w14:textId="427D5BC2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 xml:space="preserve">ESR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Solution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Reagent</w:t>
            </w:r>
            <w:proofErr w:type="spellEnd"/>
          </w:p>
        </w:tc>
        <w:tc>
          <w:tcPr>
            <w:tcW w:w="1417" w:type="dxa"/>
          </w:tcPr>
          <w:p w14:paraId="7354642B" w14:textId="6D5AC92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0793B6EB" w14:textId="267697DF" w:rsidR="00A45CEA" w:rsidRPr="00006894" w:rsidRDefault="00A45CEA" w:rsidP="00A45CEA">
            <w:pPr>
              <w:ind w:left="-567" w:firstLine="56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689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06894">
              <w:rPr>
                <w:rFonts w:asciiTheme="minorHAnsi" w:hAnsiTheme="minorHAnsi" w:cs="Segoe UI Symbol"/>
                <w:sz w:val="20"/>
                <w:szCs w:val="20"/>
              </w:rPr>
              <w:t xml:space="preserve"> </w:t>
            </w:r>
            <w:r w:rsidRPr="00006894">
              <w:rPr>
                <w:rFonts w:ascii="Times New Roman" w:hAnsi="Times New Roman"/>
                <w:sz w:val="20"/>
                <w:szCs w:val="20"/>
              </w:rPr>
              <w:t>поз 36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34" w:type="dxa"/>
            <w:shd w:val="clear" w:color="auto" w:fill="auto"/>
          </w:tcPr>
          <w:p w14:paraId="48DCFB0F" w14:textId="6B0ACE09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7BB" w:rsidRPr="00006894" w14:paraId="07566D34" w14:textId="77777777" w:rsidTr="00E06BF5">
        <w:trPr>
          <w:trHeight w:val="275"/>
          <w:jc w:val="center"/>
        </w:trPr>
        <w:tc>
          <w:tcPr>
            <w:tcW w:w="634" w:type="dxa"/>
          </w:tcPr>
          <w:p w14:paraId="1FFDDF8B" w14:textId="20E56E09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14:paraId="69759E73" w14:textId="395C4559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CA281" w14:textId="5E35E656" w:rsidR="00C717BB" w:rsidRPr="00006894" w:rsidRDefault="00C717BB" w:rsidP="00C717BB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BC-6D (L-2, N-2, H-2)</w:t>
            </w:r>
          </w:p>
        </w:tc>
        <w:tc>
          <w:tcPr>
            <w:tcW w:w="1417" w:type="dxa"/>
          </w:tcPr>
          <w:p w14:paraId="77030AF2" w14:textId="3D4322D5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4AC7EF2F" w14:textId="7B47D913" w:rsidR="00C717BB" w:rsidRPr="00006894" w:rsidRDefault="00C717BB" w:rsidP="00C717BB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00689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06894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732FAEEB" w14:textId="77777777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7BB" w:rsidRPr="00006894" w14:paraId="0C26EBAA" w14:textId="77777777" w:rsidTr="00E06BF5">
        <w:trPr>
          <w:trHeight w:val="275"/>
          <w:jc w:val="center"/>
        </w:trPr>
        <w:tc>
          <w:tcPr>
            <w:tcW w:w="634" w:type="dxa"/>
          </w:tcPr>
          <w:p w14:paraId="74EBE34E" w14:textId="1CBB1ACD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82" w:type="dxa"/>
            <w:shd w:val="clear" w:color="auto" w:fill="auto"/>
          </w:tcPr>
          <w:p w14:paraId="187C10FD" w14:textId="5F59962A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471E1" w14:textId="54D2484F" w:rsidR="00C717BB" w:rsidRPr="00006894" w:rsidRDefault="00C717BB" w:rsidP="00C717BB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Набор для определения билирубина общего, DSA метод 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Bilirubin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Total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Kit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>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04185A">
              <w:rPr>
                <w:rFonts w:ascii="Times New Roman" w:eastAsia="Times New Roman" w:hAnsi="Times New Roman"/>
              </w:rPr>
              <w:t xml:space="preserve">DSA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Method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) </w:t>
            </w:r>
          </w:p>
        </w:tc>
        <w:tc>
          <w:tcPr>
            <w:tcW w:w="1417" w:type="dxa"/>
          </w:tcPr>
          <w:p w14:paraId="41B1B8E1" w14:textId="4C4C2451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5A0E580B" w14:textId="58F3F171" w:rsidR="00C717BB" w:rsidRPr="00006894" w:rsidRDefault="00C717BB" w:rsidP="00C717BB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00689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06894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735482B2" w14:textId="77777777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7BB" w:rsidRPr="00006894" w14:paraId="069EF15F" w14:textId="77777777" w:rsidTr="00E06BF5">
        <w:trPr>
          <w:trHeight w:val="275"/>
          <w:jc w:val="center"/>
        </w:trPr>
        <w:tc>
          <w:tcPr>
            <w:tcW w:w="634" w:type="dxa"/>
          </w:tcPr>
          <w:p w14:paraId="3FF01A13" w14:textId="1A9E86E1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14:paraId="79251D52" w14:textId="35B4C528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2CB80" w14:textId="222CDB17" w:rsidR="00C717BB" w:rsidRPr="00006894" w:rsidRDefault="00C717BB" w:rsidP="00C717BB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 xml:space="preserve">Набор для определения С-реактивного белка, Метод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иммунотурбидиметрии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br/>
              <w:t>(C-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Reactive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Protein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Kit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Turbidimetry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Method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417" w:type="dxa"/>
          </w:tcPr>
          <w:p w14:paraId="5AA5B8F4" w14:textId="77777777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22B53F1C" w14:textId="561BAD70" w:rsidR="00C717BB" w:rsidRPr="00006894" w:rsidRDefault="00C717BB" w:rsidP="00C717BB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00689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06894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1E42E02D" w14:textId="77777777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7BB" w:rsidRPr="00006894" w14:paraId="42F815D1" w14:textId="77777777" w:rsidTr="00E06BF5">
        <w:trPr>
          <w:trHeight w:val="275"/>
          <w:jc w:val="center"/>
        </w:trPr>
        <w:tc>
          <w:tcPr>
            <w:tcW w:w="634" w:type="dxa"/>
          </w:tcPr>
          <w:p w14:paraId="48D9B8B3" w14:textId="03AC9BC3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82" w:type="dxa"/>
            <w:shd w:val="clear" w:color="auto" w:fill="auto"/>
          </w:tcPr>
          <w:p w14:paraId="638F7D39" w14:textId="5F6D9BF0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3D784" w14:textId="2DDDB369" w:rsidR="00C717BB" w:rsidRPr="00006894" w:rsidRDefault="00C717BB" w:rsidP="00C717BB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Набор для определения креатинина, Ферментативный метод с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саркозиноксидазой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Creatinine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Kit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Sarcosine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Oxidase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Method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417" w:type="dxa"/>
          </w:tcPr>
          <w:p w14:paraId="7E2F9454" w14:textId="77777777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025A4F42" w14:textId="7E694E60" w:rsidR="00C717BB" w:rsidRPr="00006894" w:rsidRDefault="00C717BB" w:rsidP="00C717BB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00689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06894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5D9F4A73" w14:textId="77777777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5CEA" w:rsidRPr="00006894" w14:paraId="23023408" w14:textId="77777777" w:rsidTr="00E06BF5">
        <w:trPr>
          <w:trHeight w:val="275"/>
          <w:jc w:val="center"/>
        </w:trPr>
        <w:tc>
          <w:tcPr>
            <w:tcW w:w="634" w:type="dxa"/>
          </w:tcPr>
          <w:p w14:paraId="44D98734" w14:textId="0FE02C8F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82" w:type="dxa"/>
            <w:shd w:val="clear" w:color="auto" w:fill="auto"/>
          </w:tcPr>
          <w:p w14:paraId="68249D72" w14:textId="3BD730D5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90A29" w14:textId="2D388382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 xml:space="preserve">Набор для определения ферритина (FER), </w:t>
            </w:r>
            <w:proofErr w:type="spellStart"/>
            <w:r>
              <w:rPr>
                <w:rFonts w:ascii="Times New Roman" w:eastAsia="Times New Roman" w:hAnsi="Times New Roman"/>
              </w:rPr>
              <w:t>и</w:t>
            </w:r>
            <w:r w:rsidRPr="0004185A">
              <w:rPr>
                <w:rFonts w:ascii="Times New Roman" w:eastAsia="Times New Roman" w:hAnsi="Times New Roman"/>
              </w:rPr>
              <w:t>ммунотурбидиметрический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метод,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04185A">
              <w:rPr>
                <w:rFonts w:ascii="Times New Roman" w:eastAsia="Times New Roman" w:hAnsi="Times New Roman"/>
              </w:rPr>
              <w:t>анализ</w:t>
            </w:r>
            <w:proofErr w:type="gramEnd"/>
            <w:r w:rsidRPr="0004185A">
              <w:rPr>
                <w:rFonts w:ascii="Times New Roman" w:eastAsia="Times New Roman" w:hAnsi="Times New Roman"/>
              </w:rPr>
              <w:t xml:space="preserve"> усиленный частицами 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Ferritin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(FER)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Kit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Particle-enhanced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br/>
            </w:r>
            <w:proofErr w:type="spellStart"/>
            <w:r w:rsidRPr="0004185A">
              <w:rPr>
                <w:rFonts w:ascii="Times New Roman" w:eastAsia="Times New Roman" w:hAnsi="Times New Roman"/>
              </w:rPr>
              <w:t>Immunoturbidimetric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Assay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Method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417" w:type="dxa"/>
          </w:tcPr>
          <w:p w14:paraId="58C7A860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7E9350C6" w14:textId="583DCDF6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00689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06894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748EBD54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17BB" w:rsidRPr="00006894" w14:paraId="40C860FE" w14:textId="77777777" w:rsidTr="00E06BF5">
        <w:trPr>
          <w:trHeight w:val="275"/>
          <w:jc w:val="center"/>
        </w:trPr>
        <w:tc>
          <w:tcPr>
            <w:tcW w:w="634" w:type="dxa"/>
          </w:tcPr>
          <w:p w14:paraId="7F9CDFD9" w14:textId="261A1D94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82" w:type="dxa"/>
            <w:shd w:val="clear" w:color="auto" w:fill="auto"/>
          </w:tcPr>
          <w:p w14:paraId="404492F9" w14:textId="7D861B86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74023" w14:textId="6C19ED30" w:rsidR="00C717BB" w:rsidRPr="00006894" w:rsidRDefault="00C717BB" w:rsidP="00C717BB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 xml:space="preserve">Набор для определения глюкозы,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Глюкозооксидазный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метод 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Glucose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Kit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>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04185A">
              <w:rPr>
                <w:rFonts w:ascii="Times New Roman" w:eastAsia="Times New Roman" w:hAnsi="Times New Roman"/>
              </w:rPr>
              <w:t xml:space="preserve">GOD-POD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method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417" w:type="dxa"/>
          </w:tcPr>
          <w:p w14:paraId="73F444D8" w14:textId="77777777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7D021344" w14:textId="55D9757F" w:rsidR="00C717BB" w:rsidRPr="00006894" w:rsidRDefault="00C717BB" w:rsidP="00C717BB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00689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06894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53AA2132" w14:textId="77777777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717BB" w:rsidRPr="00006894" w14:paraId="156CA2C2" w14:textId="77777777" w:rsidTr="00E06BF5">
        <w:trPr>
          <w:trHeight w:val="275"/>
          <w:jc w:val="center"/>
        </w:trPr>
        <w:tc>
          <w:tcPr>
            <w:tcW w:w="634" w:type="dxa"/>
          </w:tcPr>
          <w:p w14:paraId="0FEC48EE" w14:textId="52ED7003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82" w:type="dxa"/>
            <w:shd w:val="clear" w:color="auto" w:fill="auto"/>
          </w:tcPr>
          <w:p w14:paraId="76B6857C" w14:textId="1CDADE1D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BDAA2" w14:textId="39AD37E9" w:rsidR="00C717BB" w:rsidRPr="00006894" w:rsidRDefault="00C717BB" w:rsidP="00C717BB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Набор реагентов для количественного определения концентрации холестерина</w:t>
            </w:r>
            <w:r w:rsidRPr="0004185A">
              <w:rPr>
                <w:rFonts w:ascii="Times New Roman" w:eastAsia="Times New Roman" w:hAnsi="Times New Roman"/>
              </w:rPr>
              <w:br/>
              <w:t>ЛПВП (HDL-C) в сыворотке и плазме человека методом прямого определения</w:t>
            </w:r>
            <w:r w:rsidRPr="0004185A">
              <w:rPr>
                <w:rFonts w:ascii="Times New Roman" w:eastAsia="Times New Roman" w:hAnsi="Times New Roman"/>
              </w:rPr>
              <w:br/>
            </w:r>
          </w:p>
        </w:tc>
        <w:tc>
          <w:tcPr>
            <w:tcW w:w="1417" w:type="dxa"/>
          </w:tcPr>
          <w:p w14:paraId="546F6AF7" w14:textId="77777777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51677812" w14:textId="127D7DF4" w:rsidR="00C717BB" w:rsidRPr="00006894" w:rsidRDefault="00C717BB" w:rsidP="00C717BB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00689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06894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09762B6D" w14:textId="39E4BDCD" w:rsidR="00C717BB" w:rsidRPr="00006894" w:rsidRDefault="00C717BB" w:rsidP="00C717BB">
            <w:pPr>
              <w:ind w:left="-567" w:firstLine="567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17BB" w:rsidRPr="00006894" w14:paraId="4244F2CE" w14:textId="77777777" w:rsidTr="00E06BF5">
        <w:trPr>
          <w:trHeight w:val="275"/>
          <w:jc w:val="center"/>
        </w:trPr>
        <w:tc>
          <w:tcPr>
            <w:tcW w:w="634" w:type="dxa"/>
          </w:tcPr>
          <w:p w14:paraId="73D87757" w14:textId="5C65397A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82" w:type="dxa"/>
            <w:shd w:val="clear" w:color="auto" w:fill="auto"/>
          </w:tcPr>
          <w:p w14:paraId="52673DC4" w14:textId="1387D0E2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9571A" w14:textId="4546A7A8" w:rsidR="00C717BB" w:rsidRPr="00006894" w:rsidRDefault="00C717BB" w:rsidP="00C717BB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Набор реагентов для количественного определения концентрации холестерина</w:t>
            </w:r>
            <w:r w:rsidRPr="0004185A">
              <w:rPr>
                <w:rFonts w:ascii="Times New Roman" w:eastAsia="Times New Roman" w:hAnsi="Times New Roman"/>
              </w:rPr>
              <w:br/>
              <w:t>ЛПНП (LDL-C) в сыворотке и плазме крови человека методом прямого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04185A">
              <w:rPr>
                <w:rFonts w:ascii="Times New Roman" w:eastAsia="Times New Roman" w:hAnsi="Times New Roman"/>
              </w:rPr>
              <w:t>определения на биохимических анализаторах серии BS</w:t>
            </w:r>
          </w:p>
        </w:tc>
        <w:tc>
          <w:tcPr>
            <w:tcW w:w="1417" w:type="dxa"/>
          </w:tcPr>
          <w:p w14:paraId="2A4F648D" w14:textId="77777777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42D14279" w14:textId="7355B3EF" w:rsidR="00C717BB" w:rsidRPr="00006894" w:rsidRDefault="00C717BB" w:rsidP="00C717BB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00689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06894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70F00035" w14:textId="77777777" w:rsidR="00C717BB" w:rsidRPr="00006894" w:rsidRDefault="00C717BB" w:rsidP="00C717BB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C717BB" w:rsidRPr="00006894" w14:paraId="0027ADF8" w14:textId="77777777" w:rsidTr="00E06BF5">
        <w:trPr>
          <w:trHeight w:val="275"/>
          <w:jc w:val="center"/>
        </w:trPr>
        <w:tc>
          <w:tcPr>
            <w:tcW w:w="634" w:type="dxa"/>
          </w:tcPr>
          <w:p w14:paraId="6FDB2088" w14:textId="5FDF715B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2" w:type="dxa"/>
            <w:shd w:val="clear" w:color="auto" w:fill="auto"/>
          </w:tcPr>
          <w:p w14:paraId="447C0462" w14:textId="257B831F" w:rsidR="00C717BB" w:rsidRPr="00006894" w:rsidRDefault="00A45CEA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0EA8F" w14:textId="429AB2D8" w:rsidR="00C717BB" w:rsidRPr="00006894" w:rsidRDefault="00C717BB" w:rsidP="00C717BB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Набор для определения активности липазы (LIP), ферментативный</w:t>
            </w:r>
            <w:r w:rsidRPr="0004185A">
              <w:rPr>
                <w:rFonts w:ascii="Times New Roman" w:eastAsia="Times New Roman" w:hAnsi="Times New Roman"/>
              </w:rPr>
              <w:br/>
              <w:t>колориметрический метод 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Lipase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Kit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Enzymatic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Colorimetric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Assay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Method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417" w:type="dxa"/>
          </w:tcPr>
          <w:p w14:paraId="57F34A50" w14:textId="77777777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2B76BB27" w14:textId="2494322A" w:rsidR="00C717BB" w:rsidRPr="00A45CEA" w:rsidRDefault="00A45CEA" w:rsidP="00C717BB">
            <w:pPr>
              <w:ind w:left="-567" w:firstLine="567"/>
              <w:jc w:val="both"/>
              <w:rPr>
                <w:rFonts w:cs="Calibri"/>
                <w:sz w:val="20"/>
                <w:szCs w:val="20"/>
              </w:rPr>
            </w:pPr>
            <w:r w:rsidRPr="0000689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06894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04F683B7" w14:textId="77777777" w:rsidR="00C717BB" w:rsidRPr="00006894" w:rsidRDefault="00C717BB" w:rsidP="00C717BB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C717BB" w:rsidRPr="00006894" w14:paraId="4FA70C9C" w14:textId="77777777" w:rsidTr="00E06BF5">
        <w:trPr>
          <w:trHeight w:val="275"/>
          <w:jc w:val="center"/>
        </w:trPr>
        <w:tc>
          <w:tcPr>
            <w:tcW w:w="634" w:type="dxa"/>
          </w:tcPr>
          <w:p w14:paraId="0A8AF372" w14:textId="733FD698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82" w:type="dxa"/>
            <w:shd w:val="clear" w:color="auto" w:fill="auto"/>
          </w:tcPr>
          <w:p w14:paraId="0FAA0DDF" w14:textId="0E6206D2" w:rsidR="00C717BB" w:rsidRPr="00006894" w:rsidRDefault="00A45CEA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6894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2D2FF" w14:textId="43CBE801" w:rsidR="00C717BB" w:rsidRPr="00006894" w:rsidRDefault="00C717BB" w:rsidP="00C717BB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 xml:space="preserve">Набор для определения ревматоидного фактора </w:t>
            </w:r>
            <w:r w:rsidRPr="0004185A">
              <w:rPr>
                <w:rFonts w:ascii="Times New Roman" w:eastAsia="Times New Roman" w:hAnsi="Times New Roman"/>
              </w:rPr>
              <w:lastRenderedPageBreak/>
              <w:t>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иммунотурбидиметрический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br/>
              <w:t>метод)</w:t>
            </w:r>
          </w:p>
        </w:tc>
        <w:tc>
          <w:tcPr>
            <w:tcW w:w="1417" w:type="dxa"/>
          </w:tcPr>
          <w:p w14:paraId="5DC52FD7" w14:textId="77777777" w:rsidR="00C717BB" w:rsidRPr="00006894" w:rsidRDefault="00C717BB" w:rsidP="00C717BB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70C93593" w14:textId="64553146" w:rsidR="00C717BB" w:rsidRPr="00006894" w:rsidRDefault="00A45CEA" w:rsidP="00C717BB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00689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06894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72194CDF" w14:textId="77777777" w:rsidR="00C717BB" w:rsidRPr="00006894" w:rsidRDefault="00C717BB" w:rsidP="00C717BB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782453E3" w14:textId="77777777" w:rsidTr="00E06BF5">
        <w:trPr>
          <w:trHeight w:val="275"/>
          <w:jc w:val="center"/>
        </w:trPr>
        <w:tc>
          <w:tcPr>
            <w:tcW w:w="634" w:type="dxa"/>
          </w:tcPr>
          <w:p w14:paraId="40D9144B" w14:textId="0B6218FD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82" w:type="dxa"/>
            <w:shd w:val="clear" w:color="auto" w:fill="auto"/>
          </w:tcPr>
          <w:p w14:paraId="62EC49DA" w14:textId="04BA9625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A0A69" w14:textId="0090388C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 xml:space="preserve">Набор для определения общего холестерина,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Холестеролоксидаза-пероксидаза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r w:rsidRPr="0004185A">
              <w:rPr>
                <w:rFonts w:ascii="Times New Roman" w:eastAsia="Times New Roman" w:hAnsi="Times New Roman"/>
              </w:rPr>
              <w:t>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Total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Cholesterol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Kit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, CHOD-POD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Method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417" w:type="dxa"/>
          </w:tcPr>
          <w:p w14:paraId="50CE2C4B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10862466" w14:textId="1722BFE9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057801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57801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052F06CB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1833DEE8" w14:textId="77777777" w:rsidTr="00E06BF5">
        <w:trPr>
          <w:trHeight w:val="275"/>
          <w:jc w:val="center"/>
        </w:trPr>
        <w:tc>
          <w:tcPr>
            <w:tcW w:w="634" w:type="dxa"/>
          </w:tcPr>
          <w:p w14:paraId="069AAE53" w14:textId="41BD9D54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82" w:type="dxa"/>
            <w:shd w:val="clear" w:color="auto" w:fill="auto"/>
          </w:tcPr>
          <w:p w14:paraId="771E6829" w14:textId="051ECF94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EEE12" w14:textId="37D5FF98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 xml:space="preserve">Набор для определения мочевины, УФ метод,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уреаза-глутаматдегидрогеназа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br/>
              <w:t>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Urea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Kit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Urease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-GLDH, UV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Method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417" w:type="dxa"/>
          </w:tcPr>
          <w:p w14:paraId="5A500812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4B528B15" w14:textId="2B29047E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057801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57801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38AE77BA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234EE304" w14:textId="77777777" w:rsidTr="00E06BF5">
        <w:trPr>
          <w:trHeight w:val="275"/>
          <w:jc w:val="center"/>
        </w:trPr>
        <w:tc>
          <w:tcPr>
            <w:tcW w:w="634" w:type="dxa"/>
          </w:tcPr>
          <w:p w14:paraId="382841DF" w14:textId="78C41E1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82" w:type="dxa"/>
            <w:shd w:val="clear" w:color="auto" w:fill="auto"/>
          </w:tcPr>
          <w:p w14:paraId="7B73D107" w14:textId="0A0E14D8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6E6F1" w14:textId="27BB2E8E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Набор реагентов для количественного определения мочевой кислоты (UA) в</w:t>
            </w:r>
            <w:r w:rsidRPr="0004185A">
              <w:rPr>
                <w:rFonts w:ascii="Times New Roman" w:eastAsia="Times New Roman" w:hAnsi="Times New Roman"/>
              </w:rPr>
              <w:br/>
              <w:t xml:space="preserve">сыворотке, плазме крови или моче человека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уриказно-пероксидазным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методом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04185A">
              <w:rPr>
                <w:rFonts w:ascii="Times New Roman" w:eastAsia="Times New Roman" w:hAnsi="Times New Roman"/>
              </w:rPr>
              <w:t>на биохимических анализаторах серии BS</w:t>
            </w:r>
          </w:p>
        </w:tc>
        <w:tc>
          <w:tcPr>
            <w:tcW w:w="1417" w:type="dxa"/>
          </w:tcPr>
          <w:p w14:paraId="60766685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3947D448" w14:textId="5F9E2E1D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057801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57801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13A7B170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019AB357" w14:textId="77777777" w:rsidTr="00E06BF5">
        <w:trPr>
          <w:trHeight w:val="275"/>
          <w:jc w:val="center"/>
        </w:trPr>
        <w:tc>
          <w:tcPr>
            <w:tcW w:w="634" w:type="dxa"/>
          </w:tcPr>
          <w:p w14:paraId="45EF3FD5" w14:textId="5B40E4B3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82" w:type="dxa"/>
            <w:shd w:val="clear" w:color="auto" w:fill="auto"/>
          </w:tcPr>
          <w:p w14:paraId="0670B08A" w14:textId="59425F29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14FA9" w14:textId="52F5D5B3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Набор реагентов для количественного определения поверхностного антигена</w:t>
            </w:r>
            <w:r w:rsidRPr="0004185A">
              <w:rPr>
                <w:rFonts w:ascii="Times New Roman" w:eastAsia="Times New Roman" w:hAnsi="Times New Roman"/>
              </w:rPr>
              <w:br/>
              <w:t>вируса гепатита В 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Hepatitis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В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Surface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Antigen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(CLIA) 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HBsAg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>)) в клиническом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04185A">
              <w:rPr>
                <w:rFonts w:ascii="Times New Roman" w:eastAsia="Times New Roman" w:hAnsi="Times New Roman"/>
              </w:rPr>
              <w:t xml:space="preserve">образце человека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иммунохсмилюминесцентным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методом на анализаторах серии</w:t>
            </w:r>
            <w:r w:rsidRPr="0004185A">
              <w:rPr>
                <w:rFonts w:ascii="Times New Roman" w:eastAsia="Times New Roman" w:hAnsi="Times New Roman"/>
              </w:rPr>
              <w:br/>
              <w:t>CL</w:t>
            </w:r>
          </w:p>
        </w:tc>
        <w:tc>
          <w:tcPr>
            <w:tcW w:w="1417" w:type="dxa"/>
          </w:tcPr>
          <w:p w14:paraId="7AC9E2B4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2E0B0B34" w14:textId="525BEE4B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057801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57801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78B98E72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1BA9032E" w14:textId="77777777" w:rsidTr="00E06BF5">
        <w:trPr>
          <w:trHeight w:val="275"/>
          <w:jc w:val="center"/>
        </w:trPr>
        <w:tc>
          <w:tcPr>
            <w:tcW w:w="634" w:type="dxa"/>
          </w:tcPr>
          <w:p w14:paraId="2CF1F0CA" w14:textId="099411BA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82" w:type="dxa"/>
            <w:shd w:val="clear" w:color="auto" w:fill="auto"/>
          </w:tcPr>
          <w:p w14:paraId="58AF43FB" w14:textId="624986AD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FE2C7" w14:textId="3C14253F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Набор реагентов для качественного определения антител к вирусу гепатита С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04185A">
              <w:rPr>
                <w:rFonts w:ascii="Times New Roman" w:eastAsia="Times New Roman" w:hAnsi="Times New Roman"/>
              </w:rPr>
              <w:t>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Antibody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to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hepatitis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С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virus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(CLIA) 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Anti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>-HCV)) в клиническом образце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04185A">
              <w:rPr>
                <w:rFonts w:ascii="Times New Roman" w:eastAsia="Times New Roman" w:hAnsi="Times New Roman"/>
              </w:rPr>
              <w:t xml:space="preserve">человека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иммунохемилюминесцентным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методом на анализаторах серии CL</w:t>
            </w:r>
          </w:p>
        </w:tc>
        <w:tc>
          <w:tcPr>
            <w:tcW w:w="1417" w:type="dxa"/>
          </w:tcPr>
          <w:p w14:paraId="003BCA08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10C2514D" w14:textId="2BD19255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057801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57801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09B5B9E4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20044675" w14:textId="77777777" w:rsidTr="00E06BF5">
        <w:trPr>
          <w:trHeight w:val="275"/>
          <w:jc w:val="center"/>
        </w:trPr>
        <w:tc>
          <w:tcPr>
            <w:tcW w:w="634" w:type="dxa"/>
          </w:tcPr>
          <w:p w14:paraId="4878BC8C" w14:textId="010DD953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82" w:type="dxa"/>
            <w:shd w:val="clear" w:color="auto" w:fill="auto"/>
          </w:tcPr>
          <w:p w14:paraId="5AE60FFD" w14:textId="39C0926F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0418A" w14:textId="6BE5A6F8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 xml:space="preserve">Кассета с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реагенами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для количественного определения антител к тиреоидной</w:t>
            </w:r>
            <w:r w:rsidRPr="0004185A">
              <w:rPr>
                <w:rFonts w:ascii="Times New Roman" w:eastAsia="Times New Roman" w:hAnsi="Times New Roman"/>
              </w:rPr>
              <w:br/>
            </w:r>
            <w:proofErr w:type="spellStart"/>
            <w:r w:rsidRPr="0004185A">
              <w:rPr>
                <w:rFonts w:ascii="Times New Roman" w:eastAsia="Times New Roman" w:hAnsi="Times New Roman"/>
              </w:rPr>
              <w:t>пероксидазе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Antibody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to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thyroid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peroxidase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Anti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>-TPO))</w:t>
            </w:r>
            <w:r w:rsidRPr="0004185A">
              <w:rPr>
                <w:rFonts w:ascii="Times New Roman" w:eastAsia="Times New Roman" w:hAnsi="Times New Roman"/>
              </w:rPr>
              <w:br/>
            </w:r>
            <w:proofErr w:type="spellStart"/>
            <w:r w:rsidRPr="0004185A">
              <w:rPr>
                <w:rFonts w:ascii="Times New Roman" w:eastAsia="Times New Roman" w:hAnsi="Times New Roman"/>
              </w:rPr>
              <w:t>иммунохемилюминесцентным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методом в клиническом образце на анализаторах</w:t>
            </w:r>
            <w:r w:rsidRPr="0004185A">
              <w:rPr>
                <w:rFonts w:ascii="Times New Roman" w:eastAsia="Times New Roman" w:hAnsi="Times New Roman"/>
              </w:rPr>
              <w:br/>
              <w:t xml:space="preserve">серии CL для диагностики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vitro</w:t>
            </w:r>
            <w:proofErr w:type="spellEnd"/>
          </w:p>
        </w:tc>
        <w:tc>
          <w:tcPr>
            <w:tcW w:w="1417" w:type="dxa"/>
          </w:tcPr>
          <w:p w14:paraId="6FDF22CC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5E46D9E1" w14:textId="21E78D9D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057801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57801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5F216A9F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6E5C957E" w14:textId="77777777" w:rsidTr="00E06BF5">
        <w:trPr>
          <w:trHeight w:val="275"/>
          <w:jc w:val="center"/>
        </w:trPr>
        <w:tc>
          <w:tcPr>
            <w:tcW w:w="634" w:type="dxa"/>
          </w:tcPr>
          <w:p w14:paraId="4A8C3A1E" w14:textId="2090410E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382" w:type="dxa"/>
            <w:shd w:val="clear" w:color="auto" w:fill="auto"/>
          </w:tcPr>
          <w:p w14:paraId="009E68F2" w14:textId="2BBE8245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CA96F" w14:textId="64436410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 xml:space="preserve">Кассета с реагентами для количественного определения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фолатов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Folate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(CLIA) /</w:t>
            </w:r>
            <w:r w:rsidRPr="0004185A">
              <w:rPr>
                <w:rFonts w:ascii="Times New Roman" w:eastAsia="Times New Roman" w:hAnsi="Times New Roman"/>
              </w:rPr>
              <w:br/>
            </w:r>
            <w:proofErr w:type="spellStart"/>
            <w:r w:rsidRPr="0004185A">
              <w:rPr>
                <w:rFonts w:ascii="Times New Roman" w:eastAsia="Times New Roman" w:hAnsi="Times New Roman"/>
              </w:rPr>
              <w:t>Folate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)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иммунохемилюминесцентным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методом в клиническом образце на</w:t>
            </w:r>
            <w:r w:rsidRPr="0004185A">
              <w:rPr>
                <w:rFonts w:ascii="Times New Roman" w:eastAsia="Times New Roman" w:hAnsi="Times New Roman"/>
              </w:rPr>
              <w:br/>
            </w:r>
            <w:r w:rsidRPr="0004185A">
              <w:rPr>
                <w:rFonts w:ascii="Times New Roman" w:eastAsia="Times New Roman" w:hAnsi="Times New Roman"/>
              </w:rPr>
              <w:lastRenderedPageBreak/>
              <w:t xml:space="preserve">анализаторах серии CL для диагностики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vitro</w:t>
            </w:r>
            <w:proofErr w:type="spellEnd"/>
          </w:p>
        </w:tc>
        <w:tc>
          <w:tcPr>
            <w:tcW w:w="1417" w:type="dxa"/>
          </w:tcPr>
          <w:p w14:paraId="446CF6E5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23487FE4" w14:textId="4B30857E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057801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057801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2F5F195B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20FC9D5A" w14:textId="77777777" w:rsidTr="00E06BF5">
        <w:trPr>
          <w:trHeight w:val="275"/>
          <w:jc w:val="center"/>
        </w:trPr>
        <w:tc>
          <w:tcPr>
            <w:tcW w:w="634" w:type="dxa"/>
          </w:tcPr>
          <w:p w14:paraId="241FA748" w14:textId="33C6A701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82" w:type="dxa"/>
            <w:shd w:val="clear" w:color="auto" w:fill="auto"/>
          </w:tcPr>
          <w:p w14:paraId="6D613FC8" w14:textId="469851A8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8D890" w14:textId="0862B047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Кассета с реагентами для количественного определения витамина В12 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Vitamin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br/>
              <w:t xml:space="preserve">B12 (CLIA) / (VB12))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иммунохемилюминесцентным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методом в клиническом</w:t>
            </w:r>
            <w:r w:rsidRPr="0004185A">
              <w:rPr>
                <w:rFonts w:ascii="Times New Roman" w:eastAsia="Times New Roman" w:hAnsi="Times New Roman"/>
              </w:rPr>
              <w:br/>
              <w:t xml:space="preserve">образце на анализаторах серии CL для диагностики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vitro</w:t>
            </w:r>
            <w:proofErr w:type="spellEnd"/>
          </w:p>
        </w:tc>
        <w:tc>
          <w:tcPr>
            <w:tcW w:w="1417" w:type="dxa"/>
          </w:tcPr>
          <w:p w14:paraId="07F8DE5D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71774549" w14:textId="4E5258D2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E13205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E13205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07AA07DF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34C77043" w14:textId="77777777" w:rsidTr="00E06BF5">
        <w:trPr>
          <w:trHeight w:val="275"/>
          <w:jc w:val="center"/>
        </w:trPr>
        <w:tc>
          <w:tcPr>
            <w:tcW w:w="634" w:type="dxa"/>
          </w:tcPr>
          <w:p w14:paraId="1EC23C3E" w14:textId="7D6CF876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82" w:type="dxa"/>
            <w:shd w:val="clear" w:color="auto" w:fill="auto"/>
          </w:tcPr>
          <w:p w14:paraId="1C8DE43A" w14:textId="5C816389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94669" w14:textId="4D114DF0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Кассета с реагентами для количественного определения общего 25-</w:t>
            </w:r>
            <w:r w:rsidRPr="0004185A">
              <w:rPr>
                <w:rFonts w:ascii="Times New Roman" w:eastAsia="Times New Roman" w:hAnsi="Times New Roman"/>
              </w:rPr>
              <w:br/>
            </w:r>
            <w:proofErr w:type="spellStart"/>
            <w:r w:rsidRPr="0004185A">
              <w:rPr>
                <w:rFonts w:ascii="Times New Roman" w:eastAsia="Times New Roman" w:hAnsi="Times New Roman"/>
              </w:rPr>
              <w:t>гидроксивитамина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D (25-ОН-Vitamin D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Total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(CLIA) / (VD-T))</w:t>
            </w:r>
            <w:r w:rsidRPr="0004185A">
              <w:rPr>
                <w:rFonts w:ascii="Times New Roman" w:eastAsia="Times New Roman" w:hAnsi="Times New Roman"/>
              </w:rPr>
              <w:br/>
            </w:r>
            <w:proofErr w:type="spellStart"/>
            <w:r w:rsidRPr="0004185A">
              <w:rPr>
                <w:rFonts w:ascii="Times New Roman" w:eastAsia="Times New Roman" w:hAnsi="Times New Roman"/>
              </w:rPr>
              <w:t>иммунохемилюминесцентным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методом в клиническом образце на анализаторах</w:t>
            </w:r>
            <w:r w:rsidRPr="0004185A">
              <w:rPr>
                <w:rFonts w:ascii="Times New Roman" w:eastAsia="Times New Roman" w:hAnsi="Times New Roman"/>
              </w:rPr>
              <w:br/>
              <w:t xml:space="preserve">серии CL для диагностики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vitro</w:t>
            </w:r>
            <w:proofErr w:type="spellEnd"/>
          </w:p>
        </w:tc>
        <w:tc>
          <w:tcPr>
            <w:tcW w:w="1417" w:type="dxa"/>
          </w:tcPr>
          <w:p w14:paraId="698EEC9B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2B17D492" w14:textId="48264A6D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E13205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E13205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4C42ABD9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361E72C9" w14:textId="77777777" w:rsidTr="00E06BF5">
        <w:trPr>
          <w:trHeight w:val="275"/>
          <w:jc w:val="center"/>
        </w:trPr>
        <w:tc>
          <w:tcPr>
            <w:tcW w:w="634" w:type="dxa"/>
          </w:tcPr>
          <w:p w14:paraId="5E9161B6" w14:textId="770152AD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82" w:type="dxa"/>
            <w:shd w:val="clear" w:color="auto" w:fill="auto"/>
          </w:tcPr>
          <w:p w14:paraId="0A5E5B63" w14:textId="6AD45FE0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49764" w14:textId="2BE7C83B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Кассета с реагентами для количественного определения инсулина 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Insulin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r w:rsidRPr="0004185A">
              <w:rPr>
                <w:rFonts w:ascii="Times New Roman" w:eastAsia="Times New Roman" w:hAnsi="Times New Roman"/>
              </w:rPr>
              <w:t>(CLIA) / 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Insulin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))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иммунохемилюминесцентным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методом в клиническом</w:t>
            </w:r>
            <w:r w:rsidRPr="0004185A">
              <w:rPr>
                <w:rFonts w:ascii="Times New Roman" w:eastAsia="Times New Roman" w:hAnsi="Times New Roman"/>
              </w:rPr>
              <w:br/>
              <w:t xml:space="preserve">образце на анализаторах серии CL для диагностики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vitro</w:t>
            </w:r>
            <w:proofErr w:type="spellEnd"/>
          </w:p>
        </w:tc>
        <w:tc>
          <w:tcPr>
            <w:tcW w:w="1417" w:type="dxa"/>
          </w:tcPr>
          <w:p w14:paraId="3C90BA89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1750E021" w14:textId="00022526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E13205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E13205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14B31AF9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44BEB474" w14:textId="77777777" w:rsidTr="00E06BF5">
        <w:trPr>
          <w:trHeight w:val="275"/>
          <w:jc w:val="center"/>
        </w:trPr>
        <w:tc>
          <w:tcPr>
            <w:tcW w:w="634" w:type="dxa"/>
          </w:tcPr>
          <w:p w14:paraId="20411E91" w14:textId="5359890F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82" w:type="dxa"/>
            <w:shd w:val="clear" w:color="auto" w:fill="auto"/>
          </w:tcPr>
          <w:p w14:paraId="7D3E732B" w14:textId="706EFDCC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5384C" w14:textId="75F94351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Набор калибраторов для количественного определения тиреотропного гормона</w:t>
            </w:r>
            <w:r w:rsidRPr="0004185A">
              <w:rPr>
                <w:rFonts w:ascii="Times New Roman" w:eastAsia="Times New Roman" w:hAnsi="Times New Roman"/>
              </w:rPr>
              <w:br/>
              <w:t>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Thyroid-Stimulating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Hormone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(TSH CAL))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иммунохемилюминесцентным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br/>
              <w:t xml:space="preserve">методом в клиническом образце на анализаторах серии CL для диагностики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in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vitro</w:t>
            </w:r>
            <w:proofErr w:type="spellEnd"/>
          </w:p>
        </w:tc>
        <w:tc>
          <w:tcPr>
            <w:tcW w:w="1417" w:type="dxa"/>
          </w:tcPr>
          <w:p w14:paraId="11DDA93C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7FB20C4E" w14:textId="6D57C558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E13205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E13205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6C8EFE4D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68BF0515" w14:textId="77777777" w:rsidTr="00E06BF5">
        <w:trPr>
          <w:trHeight w:val="275"/>
          <w:jc w:val="center"/>
        </w:trPr>
        <w:tc>
          <w:tcPr>
            <w:tcW w:w="634" w:type="dxa"/>
          </w:tcPr>
          <w:p w14:paraId="378C5F7D" w14:textId="6EC7398B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382" w:type="dxa"/>
            <w:shd w:val="clear" w:color="auto" w:fill="auto"/>
          </w:tcPr>
          <w:p w14:paraId="1F381F98" w14:textId="6D0B6AD3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0D43F" w14:textId="769869FE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Раствор буферный промывочный 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Wash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buffer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>) для автоматических</w:t>
            </w:r>
            <w:r w:rsidRPr="0004185A">
              <w:rPr>
                <w:rFonts w:ascii="Times New Roman" w:eastAsia="Times New Roman" w:hAnsi="Times New Roman"/>
              </w:rPr>
              <w:br/>
            </w:r>
            <w:proofErr w:type="spellStart"/>
            <w:r w:rsidRPr="0004185A">
              <w:rPr>
                <w:rFonts w:ascii="Times New Roman" w:eastAsia="Times New Roman" w:hAnsi="Times New Roman"/>
              </w:rPr>
              <w:t>иммунохемилюминесцентных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анализаторов серии CL для диагностики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vitro</w:t>
            </w:r>
            <w:proofErr w:type="spellEnd"/>
          </w:p>
        </w:tc>
        <w:tc>
          <w:tcPr>
            <w:tcW w:w="1417" w:type="dxa"/>
          </w:tcPr>
          <w:p w14:paraId="517B6068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052E68BA" w14:textId="5B3AB70E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E13205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E13205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60744D1C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380819FB" w14:textId="77777777" w:rsidTr="00E06BF5">
        <w:trPr>
          <w:trHeight w:val="275"/>
          <w:jc w:val="center"/>
        </w:trPr>
        <w:tc>
          <w:tcPr>
            <w:tcW w:w="634" w:type="dxa"/>
          </w:tcPr>
          <w:p w14:paraId="7EDBE3A9" w14:textId="1319C1D0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82" w:type="dxa"/>
            <w:shd w:val="clear" w:color="auto" w:fill="auto"/>
          </w:tcPr>
          <w:p w14:paraId="54B9D22A" w14:textId="6A0E1A42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C07430" w14:textId="502720F2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Раствор субстратный (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Substrate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Solution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) для диагностики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vitro</w:t>
            </w:r>
            <w:proofErr w:type="spellEnd"/>
          </w:p>
        </w:tc>
        <w:tc>
          <w:tcPr>
            <w:tcW w:w="1417" w:type="dxa"/>
          </w:tcPr>
          <w:p w14:paraId="2D365AF6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194C5D38" w14:textId="768D860D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E13205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E13205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21A0FC9F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1605D70B" w14:textId="77777777" w:rsidTr="00E06BF5">
        <w:trPr>
          <w:trHeight w:val="275"/>
          <w:jc w:val="center"/>
        </w:trPr>
        <w:tc>
          <w:tcPr>
            <w:tcW w:w="634" w:type="dxa"/>
          </w:tcPr>
          <w:p w14:paraId="5D9478CE" w14:textId="0151C05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382" w:type="dxa"/>
            <w:shd w:val="clear" w:color="auto" w:fill="auto"/>
          </w:tcPr>
          <w:p w14:paraId="23EB534D" w14:textId="4159B1F3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CEA">
              <w:rPr>
                <w:rFonts w:ascii="Times New Roman" w:hAnsi="Times New Roman"/>
                <w:sz w:val="20"/>
                <w:szCs w:val="20"/>
              </w:rPr>
              <w:t>22.29.29.130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769FF" w14:textId="0E767A75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 xml:space="preserve">Набор кювет </w:t>
            </w:r>
          </w:p>
        </w:tc>
        <w:tc>
          <w:tcPr>
            <w:tcW w:w="1417" w:type="dxa"/>
          </w:tcPr>
          <w:p w14:paraId="69DA17E0" w14:textId="38FE75D8" w:rsidR="00A45CEA" w:rsidRPr="00A45CEA" w:rsidRDefault="00A45CEA" w:rsidP="00A45CEA">
            <w:pPr>
              <w:ind w:left="-567"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5CEA">
              <w:rPr>
                <w:rFonts w:ascii="Times New Roman" w:hAnsi="Times New Roman"/>
                <w:sz w:val="20"/>
                <w:szCs w:val="20"/>
              </w:rPr>
              <w:t>подп. "и" п. 5 поз №16</w:t>
            </w:r>
          </w:p>
        </w:tc>
        <w:tc>
          <w:tcPr>
            <w:tcW w:w="1590" w:type="dxa"/>
            <w:shd w:val="clear" w:color="auto" w:fill="auto"/>
          </w:tcPr>
          <w:p w14:paraId="6ED2EE13" w14:textId="290C7C96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634" w:type="dxa"/>
            <w:shd w:val="clear" w:color="auto" w:fill="auto"/>
          </w:tcPr>
          <w:p w14:paraId="2D0438DA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66A55F98" w14:textId="77777777" w:rsidTr="00E06BF5">
        <w:trPr>
          <w:trHeight w:val="275"/>
          <w:jc w:val="center"/>
        </w:trPr>
        <w:tc>
          <w:tcPr>
            <w:tcW w:w="634" w:type="dxa"/>
          </w:tcPr>
          <w:p w14:paraId="01A468F2" w14:textId="68FA253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382" w:type="dxa"/>
            <w:shd w:val="clear" w:color="auto" w:fill="auto"/>
          </w:tcPr>
          <w:p w14:paraId="1B5ACDEE" w14:textId="6B618150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AD7EA" w14:textId="72448FB3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 xml:space="preserve">CD-80 детергент </w:t>
            </w:r>
          </w:p>
        </w:tc>
        <w:tc>
          <w:tcPr>
            <w:tcW w:w="1417" w:type="dxa"/>
          </w:tcPr>
          <w:p w14:paraId="2059F0AF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35731C0A" w14:textId="2E6C05C0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E13205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E13205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1C077F25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244C742B" w14:textId="77777777" w:rsidTr="00E06BF5">
        <w:trPr>
          <w:trHeight w:val="275"/>
          <w:jc w:val="center"/>
        </w:trPr>
        <w:tc>
          <w:tcPr>
            <w:tcW w:w="634" w:type="dxa"/>
          </w:tcPr>
          <w:p w14:paraId="710E1593" w14:textId="4A16F985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82" w:type="dxa"/>
            <w:shd w:val="clear" w:color="auto" w:fill="auto"/>
          </w:tcPr>
          <w:p w14:paraId="445EAE99" w14:textId="16AACFED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D09B5" w14:textId="3ADF2951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F4054E">
              <w:rPr>
                <w:rFonts w:ascii="Times New Roman" w:eastAsia="Times New Roman" w:hAnsi="Times New Roman"/>
              </w:rPr>
              <w:t>Ферритин</w:t>
            </w:r>
            <w:r w:rsidRPr="0004185A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14:paraId="2F4A54B3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51A018E3" w14:textId="01256A86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E13205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E13205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05E7AFB5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079BB054" w14:textId="77777777" w:rsidTr="00E06BF5">
        <w:trPr>
          <w:trHeight w:val="275"/>
          <w:jc w:val="center"/>
        </w:trPr>
        <w:tc>
          <w:tcPr>
            <w:tcW w:w="634" w:type="dxa"/>
          </w:tcPr>
          <w:p w14:paraId="2AD15830" w14:textId="3ABB2E06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382" w:type="dxa"/>
            <w:shd w:val="clear" w:color="auto" w:fill="auto"/>
          </w:tcPr>
          <w:p w14:paraId="3C310201" w14:textId="31F7864C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6AEAA" w14:textId="1E40DA7A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 xml:space="preserve">FER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calibrator</w:t>
            </w:r>
            <w:proofErr w:type="spellEnd"/>
          </w:p>
        </w:tc>
        <w:tc>
          <w:tcPr>
            <w:tcW w:w="1417" w:type="dxa"/>
          </w:tcPr>
          <w:p w14:paraId="4A07827A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1D25708B" w14:textId="13744D01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E13205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E13205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405B3F64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2B099E7D" w14:textId="77777777" w:rsidTr="00E06BF5">
        <w:trPr>
          <w:trHeight w:val="275"/>
          <w:jc w:val="center"/>
        </w:trPr>
        <w:tc>
          <w:tcPr>
            <w:tcW w:w="634" w:type="dxa"/>
          </w:tcPr>
          <w:p w14:paraId="554B5B87" w14:textId="1B1D1C9C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82" w:type="dxa"/>
            <w:shd w:val="clear" w:color="auto" w:fill="auto"/>
          </w:tcPr>
          <w:p w14:paraId="47033E1B" w14:textId="7FE7EB38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27982" w14:textId="390A29D3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4185A">
              <w:rPr>
                <w:rFonts w:ascii="Times New Roman" w:eastAsia="Times New Roman" w:hAnsi="Times New Roman"/>
              </w:rPr>
              <w:t>Ferritin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Calibrators</w:t>
            </w:r>
            <w:proofErr w:type="spellEnd"/>
          </w:p>
        </w:tc>
        <w:tc>
          <w:tcPr>
            <w:tcW w:w="1417" w:type="dxa"/>
          </w:tcPr>
          <w:p w14:paraId="5CAC590D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5AE125FB" w14:textId="6FBAED4A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E13205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E13205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0A7AFB5C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1C7E376C" w14:textId="77777777" w:rsidTr="00E06BF5">
        <w:trPr>
          <w:trHeight w:val="275"/>
          <w:jc w:val="center"/>
        </w:trPr>
        <w:tc>
          <w:tcPr>
            <w:tcW w:w="634" w:type="dxa"/>
          </w:tcPr>
          <w:p w14:paraId="015CAA3A" w14:textId="7F6D2F4C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382" w:type="dxa"/>
            <w:shd w:val="clear" w:color="auto" w:fill="auto"/>
          </w:tcPr>
          <w:p w14:paraId="5AFB268B" w14:textId="7F37CCD5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541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29A88" w14:textId="55F363A2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4185A">
              <w:rPr>
                <w:rFonts w:ascii="Times New Roman" w:eastAsia="Times New Roman" w:hAnsi="Times New Roman"/>
              </w:rPr>
              <w:t>Metabolic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Multi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Control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(L)</w:t>
            </w:r>
          </w:p>
        </w:tc>
        <w:tc>
          <w:tcPr>
            <w:tcW w:w="1417" w:type="dxa"/>
          </w:tcPr>
          <w:p w14:paraId="2EEF3843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2A4E28B3" w14:textId="712E11A0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E13205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E13205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137C2403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00244502" w14:textId="77777777" w:rsidTr="00E06BF5">
        <w:trPr>
          <w:trHeight w:val="275"/>
          <w:jc w:val="center"/>
        </w:trPr>
        <w:tc>
          <w:tcPr>
            <w:tcW w:w="634" w:type="dxa"/>
          </w:tcPr>
          <w:p w14:paraId="0069A23C" w14:textId="4C7A0C0C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382" w:type="dxa"/>
            <w:shd w:val="clear" w:color="auto" w:fill="auto"/>
          </w:tcPr>
          <w:p w14:paraId="6F8190AA" w14:textId="4E7F7FE1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6B82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7C4CA" w14:textId="754231D6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4185A">
              <w:rPr>
                <w:rFonts w:ascii="Times New Roman" w:eastAsia="Times New Roman" w:hAnsi="Times New Roman"/>
              </w:rPr>
              <w:t>Metabolic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Multi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proofErr w:type="gramStart"/>
            <w:r w:rsidRPr="0004185A">
              <w:rPr>
                <w:rFonts w:ascii="Times New Roman" w:eastAsia="Times New Roman" w:hAnsi="Times New Roman"/>
              </w:rPr>
              <w:t>Control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 (</w:t>
            </w:r>
            <w:proofErr w:type="gramEnd"/>
            <w:r w:rsidRPr="0004185A">
              <w:rPr>
                <w:rFonts w:ascii="Times New Roman" w:eastAsia="Times New Roman" w:hAnsi="Times New Roman"/>
              </w:rPr>
              <w:t>H)</w:t>
            </w:r>
          </w:p>
        </w:tc>
        <w:tc>
          <w:tcPr>
            <w:tcW w:w="1417" w:type="dxa"/>
          </w:tcPr>
          <w:p w14:paraId="51656B59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3AD419BD" w14:textId="7B9434A6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8566F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8566F4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75EC2A6B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3D379056" w14:textId="77777777" w:rsidTr="00E06BF5">
        <w:trPr>
          <w:trHeight w:val="275"/>
          <w:jc w:val="center"/>
        </w:trPr>
        <w:tc>
          <w:tcPr>
            <w:tcW w:w="634" w:type="dxa"/>
          </w:tcPr>
          <w:p w14:paraId="7D732A73" w14:textId="39916F7B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382" w:type="dxa"/>
            <w:shd w:val="clear" w:color="auto" w:fill="auto"/>
          </w:tcPr>
          <w:p w14:paraId="46307F67" w14:textId="0C59BC39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6B82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4758C" w14:textId="077EE5D7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 xml:space="preserve">Актин FS </w:t>
            </w:r>
          </w:p>
        </w:tc>
        <w:tc>
          <w:tcPr>
            <w:tcW w:w="1417" w:type="dxa"/>
          </w:tcPr>
          <w:p w14:paraId="536E619C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4CA39123" w14:textId="7FB4BD76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8566F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8566F4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3A03C208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74A3982B" w14:textId="77777777" w:rsidTr="00E06BF5">
        <w:trPr>
          <w:trHeight w:val="275"/>
          <w:jc w:val="center"/>
        </w:trPr>
        <w:tc>
          <w:tcPr>
            <w:tcW w:w="634" w:type="dxa"/>
          </w:tcPr>
          <w:p w14:paraId="39F25F3A" w14:textId="7C3A6D5B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382" w:type="dxa"/>
            <w:shd w:val="clear" w:color="auto" w:fill="auto"/>
          </w:tcPr>
          <w:p w14:paraId="223C000D" w14:textId="6996963E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6B82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AAD3D" w14:textId="2A442FC4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4185A">
              <w:rPr>
                <w:rFonts w:ascii="Times New Roman" w:eastAsia="Times New Roman" w:hAnsi="Times New Roman"/>
              </w:rPr>
              <w:t>Мультифибрен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Ю</w:t>
            </w:r>
          </w:p>
        </w:tc>
        <w:tc>
          <w:tcPr>
            <w:tcW w:w="1417" w:type="dxa"/>
          </w:tcPr>
          <w:p w14:paraId="4A34F80B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6D1C93A3" w14:textId="53D54D21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8566F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8566F4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7C58C5A7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2D46AA0E" w14:textId="77777777" w:rsidTr="00E06BF5">
        <w:trPr>
          <w:trHeight w:val="275"/>
          <w:jc w:val="center"/>
        </w:trPr>
        <w:tc>
          <w:tcPr>
            <w:tcW w:w="634" w:type="dxa"/>
          </w:tcPr>
          <w:p w14:paraId="172430AE" w14:textId="6873DAE5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382" w:type="dxa"/>
            <w:shd w:val="clear" w:color="auto" w:fill="auto"/>
          </w:tcPr>
          <w:p w14:paraId="626C3DCE" w14:textId="510EC9ED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6B82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8BE352" w14:textId="14E930B2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 xml:space="preserve">Набор реагентов для выявления антител к вирусу иммунодефицита человека (в цельной крови, сыворотке, плазме) человека </w:t>
            </w:r>
          </w:p>
        </w:tc>
        <w:tc>
          <w:tcPr>
            <w:tcW w:w="1417" w:type="dxa"/>
          </w:tcPr>
          <w:p w14:paraId="2A9CB8AD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5965904D" w14:textId="38FCCF2B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8566F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8566F4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285DB071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7CD5FA7A" w14:textId="77777777" w:rsidTr="00E06BF5">
        <w:trPr>
          <w:trHeight w:val="275"/>
          <w:jc w:val="center"/>
        </w:trPr>
        <w:tc>
          <w:tcPr>
            <w:tcW w:w="634" w:type="dxa"/>
          </w:tcPr>
          <w:p w14:paraId="23664DC1" w14:textId="2DB41F7C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382" w:type="dxa"/>
            <w:shd w:val="clear" w:color="auto" w:fill="auto"/>
          </w:tcPr>
          <w:p w14:paraId="26C1A8C7" w14:textId="3F65572C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6B82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48E97" w14:textId="50FDE2DF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Набор реагентов для определения поверхностного антигена вируса гепатита В (в</w:t>
            </w:r>
            <w:r w:rsidRPr="0004185A">
              <w:rPr>
                <w:rFonts w:ascii="Times New Roman" w:eastAsia="Times New Roman" w:hAnsi="Times New Roman"/>
              </w:rPr>
              <w:br/>
              <w:t xml:space="preserve">цельной крови, сыворотке, плазме) человека методом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иммунохроматографии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(в</w:t>
            </w:r>
            <w:r w:rsidRPr="0004185A">
              <w:rPr>
                <w:rFonts w:ascii="Times New Roman" w:eastAsia="Times New Roman" w:hAnsi="Times New Roman"/>
              </w:rPr>
              <w:br/>
              <w:t>полосках и кассетах) (для «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vitro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>» диагностики)</w:t>
            </w:r>
          </w:p>
        </w:tc>
        <w:tc>
          <w:tcPr>
            <w:tcW w:w="1417" w:type="dxa"/>
          </w:tcPr>
          <w:p w14:paraId="088F2ED2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7803DA6B" w14:textId="55A478D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8566F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8566F4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46DF3A8C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533FCD58" w14:textId="77777777" w:rsidTr="00E06BF5">
        <w:trPr>
          <w:trHeight w:val="275"/>
          <w:jc w:val="center"/>
        </w:trPr>
        <w:tc>
          <w:tcPr>
            <w:tcW w:w="634" w:type="dxa"/>
          </w:tcPr>
          <w:p w14:paraId="5C0A225B" w14:textId="1A1872DC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382" w:type="dxa"/>
            <w:shd w:val="clear" w:color="auto" w:fill="auto"/>
          </w:tcPr>
          <w:p w14:paraId="0BD4EAD5" w14:textId="2DCE172A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6B82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1A4D4" w14:textId="36F5666B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Набор реагентов для определения антител к вирусу гепатита С (в цельной крови,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04185A">
              <w:rPr>
                <w:rFonts w:ascii="Times New Roman" w:eastAsia="Times New Roman" w:hAnsi="Times New Roman"/>
              </w:rPr>
              <w:t xml:space="preserve">сыворотке, плазме) человека методом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иммунохроматографии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(в полосках и кассетах)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04185A">
              <w:rPr>
                <w:rFonts w:ascii="Times New Roman" w:eastAsia="Times New Roman" w:hAnsi="Times New Roman"/>
              </w:rPr>
              <w:t>для «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vitro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>» диагностики)</w:t>
            </w:r>
          </w:p>
        </w:tc>
        <w:tc>
          <w:tcPr>
            <w:tcW w:w="1417" w:type="dxa"/>
          </w:tcPr>
          <w:p w14:paraId="2B5D1C61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2E167408" w14:textId="21BCB03E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8566F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8566F4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2E6E29A1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A45CEA" w:rsidRPr="00006894" w14:paraId="5B134D95" w14:textId="77777777" w:rsidTr="00E06BF5">
        <w:trPr>
          <w:trHeight w:val="275"/>
          <w:jc w:val="center"/>
        </w:trPr>
        <w:tc>
          <w:tcPr>
            <w:tcW w:w="634" w:type="dxa"/>
          </w:tcPr>
          <w:p w14:paraId="1561334A" w14:textId="5D0E5215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382" w:type="dxa"/>
            <w:shd w:val="clear" w:color="auto" w:fill="auto"/>
          </w:tcPr>
          <w:p w14:paraId="4CF969DC" w14:textId="565B7A7A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6B82">
              <w:rPr>
                <w:rFonts w:ascii="Times New Roman" w:hAnsi="Times New Roman"/>
                <w:sz w:val="20"/>
                <w:szCs w:val="20"/>
              </w:rPr>
              <w:t>20.59.52.199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EFDCF" w14:textId="7F66F5CD" w:rsidR="00A45CEA" w:rsidRPr="00006894" w:rsidRDefault="00A45CEA" w:rsidP="00A45CEA">
            <w:pPr>
              <w:rPr>
                <w:rFonts w:ascii="Times New Roman" w:hAnsi="Times New Roman"/>
                <w:sz w:val="20"/>
                <w:szCs w:val="20"/>
              </w:rPr>
            </w:pPr>
            <w:r w:rsidRPr="0004185A">
              <w:rPr>
                <w:rFonts w:ascii="Times New Roman" w:eastAsia="Times New Roman" w:hAnsi="Times New Roman"/>
              </w:rPr>
              <w:t>Набор реагентов для определения антител к возбудителю сифилиса (в цельной крови,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04185A">
              <w:rPr>
                <w:rFonts w:ascii="Times New Roman" w:eastAsia="Times New Roman" w:hAnsi="Times New Roman"/>
              </w:rPr>
              <w:t xml:space="preserve">сыворотке, плазме) человека методом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иммунохроматографии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(в полосках и кассетах)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04185A">
              <w:rPr>
                <w:rFonts w:ascii="Times New Roman" w:eastAsia="Times New Roman" w:hAnsi="Times New Roman"/>
              </w:rPr>
              <w:t>(для «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/>
              </w:rPr>
              <w:t>vitro</w:t>
            </w:r>
            <w:proofErr w:type="spellEnd"/>
            <w:r w:rsidRPr="0004185A">
              <w:rPr>
                <w:rFonts w:ascii="Times New Roman" w:eastAsia="Times New Roman" w:hAnsi="Times New Roman"/>
              </w:rPr>
              <w:t>» диагностики)</w:t>
            </w:r>
          </w:p>
        </w:tc>
        <w:tc>
          <w:tcPr>
            <w:tcW w:w="1417" w:type="dxa"/>
          </w:tcPr>
          <w:p w14:paraId="323B9C5B" w14:textId="77777777" w:rsidR="00A45CEA" w:rsidRPr="00006894" w:rsidRDefault="00A45CEA" w:rsidP="00A45CEA">
            <w:pPr>
              <w:ind w:left="-567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33EA24B4" w14:textId="5EC1EFB9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8566F4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8566F4">
              <w:rPr>
                <w:rFonts w:ascii="Times New Roman" w:hAnsi="Times New Roman"/>
                <w:sz w:val="20"/>
                <w:szCs w:val="20"/>
              </w:rPr>
              <w:t xml:space="preserve"> поз 368</w:t>
            </w:r>
          </w:p>
        </w:tc>
        <w:tc>
          <w:tcPr>
            <w:tcW w:w="1634" w:type="dxa"/>
            <w:shd w:val="clear" w:color="auto" w:fill="auto"/>
          </w:tcPr>
          <w:p w14:paraId="388ED878" w14:textId="77777777" w:rsidR="00A45CEA" w:rsidRPr="00006894" w:rsidRDefault="00A45CEA" w:rsidP="00A45CEA">
            <w:pPr>
              <w:ind w:left="-567" w:firstLine="567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bookmarkEnd w:id="1"/>
    </w:tbl>
    <w:p w14:paraId="324D8293" w14:textId="77777777" w:rsidR="006F4B81" w:rsidRDefault="006F4B81" w:rsidP="006957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9F6EF93" w14:textId="1C718B80" w:rsidR="00022659" w:rsidRDefault="00DC1664" w:rsidP="00022659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022659">
        <w:rPr>
          <w:rFonts w:ascii="Times New Roman" w:hAnsi="Times New Roman" w:cs="Times New Roman"/>
          <w:b/>
          <w:sz w:val="24"/>
          <w:szCs w:val="24"/>
        </w:rPr>
        <w:t>Объект закупки:</w:t>
      </w:r>
    </w:p>
    <w:tbl>
      <w:tblPr>
        <w:tblW w:w="10037" w:type="dxa"/>
        <w:tblInd w:w="-431" w:type="dxa"/>
        <w:tblLook w:val="04A0" w:firstRow="1" w:lastRow="0" w:firstColumn="1" w:lastColumn="0" w:noHBand="0" w:noVBand="1"/>
      </w:tblPr>
      <w:tblGrid>
        <w:gridCol w:w="675"/>
        <w:gridCol w:w="3593"/>
        <w:gridCol w:w="4154"/>
        <w:gridCol w:w="764"/>
        <w:gridCol w:w="851"/>
      </w:tblGrid>
      <w:tr w:rsidR="0004185A" w:rsidRPr="0004185A" w14:paraId="799BA708" w14:textId="77777777" w:rsidTr="00F4054E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0920B" w14:textId="77777777" w:rsidR="0004185A" w:rsidRPr="0004185A" w:rsidRDefault="0004185A" w:rsidP="00DD71B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185A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F7F7F" w14:textId="77777777" w:rsidR="0004185A" w:rsidRPr="0004185A" w:rsidRDefault="0004185A" w:rsidP="00DD7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185A">
              <w:rPr>
                <w:rFonts w:ascii="Times New Roman" w:eastAsia="Times New Roman" w:hAnsi="Times New Roman" w:cs="Times New Roman"/>
                <w:b/>
                <w:bCs/>
              </w:rPr>
              <w:t xml:space="preserve">Наименование  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3F7DE" w14:textId="1E55EF4C" w:rsidR="0004185A" w:rsidRPr="0004185A" w:rsidRDefault="0004185A" w:rsidP="00DD7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185A">
              <w:rPr>
                <w:rFonts w:ascii="Times New Roman" w:eastAsia="Times New Roman" w:hAnsi="Times New Roman" w:cs="Times New Roman"/>
                <w:b/>
                <w:bCs/>
              </w:rPr>
              <w:t>Характеристика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AFA44" w14:textId="7DE1E465" w:rsidR="0004185A" w:rsidRPr="0004185A" w:rsidRDefault="0004185A" w:rsidP="00DD7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185A">
              <w:rPr>
                <w:rFonts w:ascii="Times New Roman" w:eastAsia="Times New Roman" w:hAnsi="Times New Roman" w:cs="Times New Roman"/>
                <w:b/>
                <w:bCs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FAEFC" w14:textId="77777777" w:rsidR="0004185A" w:rsidRPr="0004185A" w:rsidRDefault="0004185A" w:rsidP="00DD7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185A">
              <w:rPr>
                <w:rFonts w:ascii="Times New Roman" w:eastAsia="Times New Roman" w:hAnsi="Times New Roman" w:cs="Times New Roman"/>
                <w:b/>
                <w:bCs/>
              </w:rPr>
              <w:t>Кол-во</w:t>
            </w:r>
          </w:p>
        </w:tc>
      </w:tr>
      <w:tr w:rsidR="0004185A" w:rsidRPr="0004185A" w14:paraId="76F79004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3C8D4" w14:textId="77777777" w:rsidR="0004185A" w:rsidRPr="0004185A" w:rsidRDefault="0004185A" w:rsidP="00057D57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C4EA7" w14:textId="77777777" w:rsidR="0004185A" w:rsidRPr="0004185A" w:rsidRDefault="0004185A" w:rsidP="00057D5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 xml:space="preserve">ESR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Solution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Reagent</w:t>
            </w:r>
            <w:proofErr w:type="spellEnd"/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8DDDF" w14:textId="77777777" w:rsidR="0004185A" w:rsidRDefault="00057D57" w:rsidP="00057D5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="0004185A" w:rsidRPr="0004185A">
              <w:rPr>
                <w:rFonts w:ascii="Times New Roman" w:eastAsia="Times New Roman" w:hAnsi="Times New Roman" w:cs="Times New Roman"/>
              </w:rPr>
              <w:t>пециализированный лабораторный раствор, используемый в медицинской диагностике для измерения скорости оседания эритроцитов (СОЭ) в образцах цельной крови</w:t>
            </w:r>
          </w:p>
          <w:p w14:paraId="5BA6D840" w14:textId="5AF11AB9" w:rsidR="00057D57" w:rsidRPr="0004185A" w:rsidRDefault="00057D57" w:rsidP="00057D5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флакон-1 л в упаковке по 4 флакона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203C9" w14:textId="5948DF2E" w:rsidR="0004185A" w:rsidRPr="0004185A" w:rsidRDefault="0004185A" w:rsidP="00057D57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7E273" w14:textId="77777777" w:rsidR="0004185A" w:rsidRPr="0004185A" w:rsidRDefault="0004185A" w:rsidP="00057D57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4185A" w:rsidRPr="0004185A" w14:paraId="3AFB5F4B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CF3B3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DE0D6" w14:textId="77777777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BC-6D (L-2, N-2, H-2)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28E73" w14:textId="77777777" w:rsidR="0004185A" w:rsidRDefault="00057D57" w:rsidP="00057D5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D57">
              <w:rPr>
                <w:rFonts w:ascii="Times New Roman" w:eastAsia="Times New Roman" w:hAnsi="Times New Roman" w:cs="Times New Roman"/>
              </w:rPr>
              <w:t xml:space="preserve">набор трехуровневого гематологического контроля (контрольной крови) производства компании </w:t>
            </w:r>
            <w:proofErr w:type="spellStart"/>
            <w:r w:rsidRPr="00057D57">
              <w:rPr>
                <w:rFonts w:ascii="Times New Roman" w:eastAsia="Times New Roman" w:hAnsi="Times New Roman" w:cs="Times New Roman"/>
              </w:rPr>
              <w:t>Mindray</w:t>
            </w:r>
            <w:proofErr w:type="spellEnd"/>
            <w:r w:rsidRPr="00057D57">
              <w:rPr>
                <w:rFonts w:ascii="Times New Roman" w:eastAsia="Times New Roman" w:hAnsi="Times New Roman" w:cs="Times New Roman"/>
              </w:rPr>
              <w:t>. Он предназначен для контроля качества и проверки точности работы автоматических гематологических анализаторов с пятикомпонентной дифференциацией лейкоцитов</w:t>
            </w:r>
          </w:p>
          <w:p w14:paraId="1731F274" w14:textId="761F2272" w:rsidR="00057D57" w:rsidRPr="0004185A" w:rsidRDefault="00057D57" w:rsidP="00057D5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D57">
              <w:rPr>
                <w:rFonts w:ascii="Times New Roman" w:eastAsia="Times New Roman" w:hAnsi="Times New Roman" w:cs="Times New Roman"/>
              </w:rPr>
              <w:t>Три уровня (</w:t>
            </w:r>
            <w:proofErr w:type="spellStart"/>
            <w:r w:rsidRPr="00057D57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057D57">
              <w:rPr>
                <w:rFonts w:ascii="Times New Roman" w:eastAsia="Times New Roman" w:hAnsi="Times New Roman" w:cs="Times New Roman"/>
              </w:rPr>
              <w:t xml:space="preserve"> — низкий, </w:t>
            </w:r>
            <w:proofErr w:type="spellStart"/>
            <w:r w:rsidRPr="00057D57">
              <w:rPr>
                <w:rFonts w:ascii="Times New Roman" w:eastAsia="Times New Roman" w:hAnsi="Times New Roman" w:cs="Times New Roman"/>
              </w:rPr>
              <w:t>Normal</w:t>
            </w:r>
            <w:proofErr w:type="spellEnd"/>
            <w:r w:rsidRPr="00057D57">
              <w:rPr>
                <w:rFonts w:ascii="Times New Roman" w:eastAsia="Times New Roman" w:hAnsi="Times New Roman" w:cs="Times New Roman"/>
              </w:rPr>
              <w:t xml:space="preserve"> — нормальный, </w:t>
            </w:r>
            <w:proofErr w:type="spellStart"/>
            <w:r w:rsidRPr="00057D57">
              <w:rPr>
                <w:rFonts w:ascii="Times New Roman" w:eastAsia="Times New Roman" w:hAnsi="Times New Roman" w:cs="Times New Roman"/>
              </w:rPr>
              <w:t>High</w:t>
            </w:r>
            <w:proofErr w:type="spellEnd"/>
            <w:r w:rsidRPr="00057D57">
              <w:rPr>
                <w:rFonts w:ascii="Times New Roman" w:eastAsia="Times New Roman" w:hAnsi="Times New Roman" w:cs="Times New Roman"/>
              </w:rPr>
              <w:t xml:space="preserve"> — высокий), по 2 флакона каждого уровня</w:t>
            </w:r>
            <w:r>
              <w:rPr>
                <w:rFonts w:ascii="Times New Roman" w:eastAsia="Times New Roman" w:hAnsi="Times New Roman" w:cs="Times New Roman"/>
              </w:rPr>
              <w:t xml:space="preserve"> по 4,5 мл в упаковке 6 флаконов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73E2C" w14:textId="2AC308B6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8DBF4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4185A" w:rsidRPr="0004185A" w14:paraId="7A3BC2F6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391B1" w14:textId="2DB0E083" w:rsidR="0004185A" w:rsidRPr="0004185A" w:rsidRDefault="00057D57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91E26" w14:textId="6174C439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Набор для определения билирубина общего, DSA метод 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Bilirubin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Total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Kit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,</w:t>
            </w:r>
            <w:r w:rsidR="00B333A2">
              <w:rPr>
                <w:rFonts w:ascii="Times New Roman" w:eastAsia="Times New Roman" w:hAnsi="Times New Roman" w:cs="Times New Roman"/>
              </w:rPr>
              <w:t xml:space="preserve"> </w:t>
            </w:r>
            <w:r w:rsidRPr="0004185A">
              <w:rPr>
                <w:rFonts w:ascii="Times New Roman" w:eastAsia="Times New Roman" w:hAnsi="Times New Roman" w:cs="Times New Roman"/>
              </w:rPr>
              <w:t xml:space="preserve">DSA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Method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9B630" w14:textId="77777777" w:rsidR="00057D57" w:rsidRDefault="00057D57" w:rsidP="00057D5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D57">
              <w:rPr>
                <w:rFonts w:ascii="Times New Roman" w:eastAsia="Times New Roman" w:hAnsi="Times New Roman" w:cs="Times New Roman"/>
              </w:rPr>
              <w:t>Исследуемый параметр: Общий билирубин (суммарное содержание прямого и непрямого билирубина).</w:t>
            </w:r>
          </w:p>
          <w:p w14:paraId="3F6A27A8" w14:textId="77777777" w:rsidR="00057D57" w:rsidRDefault="00057D57" w:rsidP="00057D5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D57">
              <w:rPr>
                <w:rFonts w:ascii="Times New Roman" w:eastAsia="Times New Roman" w:hAnsi="Times New Roman" w:cs="Times New Roman"/>
              </w:rPr>
              <w:t xml:space="preserve">Метод: Диазо-метод (DSA — </w:t>
            </w:r>
            <w:proofErr w:type="spellStart"/>
            <w:r w:rsidRPr="00057D57">
              <w:rPr>
                <w:rFonts w:ascii="Times New Roman" w:eastAsia="Times New Roman" w:hAnsi="Times New Roman" w:cs="Times New Roman"/>
              </w:rPr>
              <w:t>Diazo</w:t>
            </w:r>
            <w:proofErr w:type="spellEnd"/>
            <w:r w:rsidRPr="00057D5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D57">
              <w:rPr>
                <w:rFonts w:ascii="Times New Roman" w:eastAsia="Times New Roman" w:hAnsi="Times New Roman" w:cs="Times New Roman"/>
              </w:rPr>
              <w:t>method</w:t>
            </w:r>
            <w:proofErr w:type="spellEnd"/>
            <w:r w:rsidRPr="00057D57">
              <w:rPr>
                <w:rFonts w:ascii="Times New Roman" w:eastAsia="Times New Roman" w:hAnsi="Times New Roman" w:cs="Times New Roman"/>
              </w:rPr>
              <w:t xml:space="preserve"> / реакция с </w:t>
            </w:r>
            <w:proofErr w:type="spellStart"/>
            <w:r w:rsidRPr="00057D57">
              <w:rPr>
                <w:rFonts w:ascii="Times New Roman" w:eastAsia="Times New Roman" w:hAnsi="Times New Roman" w:cs="Times New Roman"/>
              </w:rPr>
              <w:t>диазосоединением</w:t>
            </w:r>
            <w:proofErr w:type="spellEnd"/>
            <w:r w:rsidRPr="00057D57">
              <w:rPr>
                <w:rFonts w:ascii="Times New Roman" w:eastAsia="Times New Roman" w:hAnsi="Times New Roman" w:cs="Times New Roman"/>
              </w:rPr>
              <w:t>).</w:t>
            </w:r>
          </w:p>
          <w:p w14:paraId="5EB58D4E" w14:textId="77777777" w:rsidR="00057D57" w:rsidRDefault="00057D57" w:rsidP="00057D5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D57">
              <w:rPr>
                <w:rFonts w:ascii="Times New Roman" w:eastAsia="Times New Roman" w:hAnsi="Times New Roman" w:cs="Times New Roman"/>
              </w:rPr>
              <w:t>Область применения: Клиническая биохимия, диагностика заболеваний печени, желчевыводящих путей и гемолитических анемий.</w:t>
            </w:r>
          </w:p>
          <w:p w14:paraId="3018A748" w14:textId="77777777" w:rsidR="00057D57" w:rsidRDefault="00057D57" w:rsidP="00057D5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D57">
              <w:rPr>
                <w:rFonts w:ascii="Times New Roman" w:eastAsia="Times New Roman" w:hAnsi="Times New Roman" w:cs="Times New Roman"/>
              </w:rPr>
              <w:t>Использование</w:t>
            </w:r>
            <w:proofErr w:type="gramStart"/>
            <w:r w:rsidRPr="00057D57">
              <w:rPr>
                <w:rFonts w:ascii="Times New Roman" w:eastAsia="Times New Roman" w:hAnsi="Times New Roman" w:cs="Times New Roman"/>
              </w:rPr>
              <w:t>: Применяется</w:t>
            </w:r>
            <w:proofErr w:type="gramEnd"/>
            <w:r w:rsidRPr="00057D57">
              <w:rPr>
                <w:rFonts w:ascii="Times New Roman" w:eastAsia="Times New Roman" w:hAnsi="Times New Roman" w:cs="Times New Roman"/>
              </w:rPr>
              <w:t xml:space="preserve"> в автоматических и полуавтоматических биохимических анализаторах в медицинских лабораториях.</w:t>
            </w:r>
          </w:p>
          <w:p w14:paraId="6B020057" w14:textId="77777777" w:rsidR="0004185A" w:rsidRDefault="00057D57" w:rsidP="00057D5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D57">
              <w:rPr>
                <w:rFonts w:ascii="Times New Roman" w:eastAsia="Times New Roman" w:hAnsi="Times New Roman" w:cs="Times New Roman"/>
              </w:rPr>
              <w:t>Тип образца: Сыворотка или плазма крови</w:t>
            </w:r>
          </w:p>
          <w:p w14:paraId="5B82A76C" w14:textId="008569E4" w:rsidR="00057D57" w:rsidRDefault="00057D57" w:rsidP="00057D5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D57">
              <w:rPr>
                <w:rFonts w:ascii="Times New Roman" w:eastAsia="Times New Roman" w:hAnsi="Times New Roman" w:cs="Times New Roman"/>
              </w:rPr>
              <w:t>Реагент 1 (R1): 4 флакона по 20</w:t>
            </w:r>
            <w:r>
              <w:rPr>
                <w:rFonts w:ascii="Times New Roman" w:eastAsia="Times New Roman" w:hAnsi="Times New Roman" w:cs="Times New Roman"/>
              </w:rPr>
              <w:t xml:space="preserve"> мл</w:t>
            </w:r>
            <w:r w:rsidRPr="00057D5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0D7B54E" w14:textId="4850B6D3" w:rsidR="00057D57" w:rsidRDefault="00057D57" w:rsidP="00057D5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D57">
              <w:rPr>
                <w:rFonts w:ascii="Times New Roman" w:eastAsia="Times New Roman" w:hAnsi="Times New Roman" w:cs="Times New Roman"/>
              </w:rPr>
              <w:t>Реагент 2 (R2): 1 флакон по 20 мл</w:t>
            </w:r>
          </w:p>
          <w:p w14:paraId="13D6F69F" w14:textId="7D537EC6" w:rsidR="00057D57" w:rsidRPr="0004185A" w:rsidRDefault="00057D57" w:rsidP="00057D5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D57">
              <w:rPr>
                <w:rFonts w:ascii="Times New Roman" w:eastAsia="Times New Roman" w:hAnsi="Times New Roman" w:cs="Times New Roman"/>
              </w:rPr>
              <w:t>Общее количество тестов: 336 определений в упаковке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67265" w14:textId="722F18CA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F5751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04185A" w:rsidRPr="0004185A" w14:paraId="67A96EF7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35DB6" w14:textId="5AA74C83" w:rsidR="0004185A" w:rsidRPr="0004185A" w:rsidRDefault="00057D57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F032F" w14:textId="77777777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 xml:space="preserve">Набор для определения С-реактивного белка, Метод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иммунотурбидиметрии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br/>
              <w:t>(C-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Reactive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Protein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Kit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Turbidimetry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Method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96A50C" w14:textId="77777777" w:rsidR="0004185A" w:rsidRDefault="004B1F37" w:rsidP="004B1F3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1F37">
              <w:rPr>
                <w:rFonts w:ascii="Times New Roman" w:eastAsia="Times New Roman" w:hAnsi="Times New Roman" w:cs="Times New Roman"/>
              </w:rPr>
              <w:t xml:space="preserve">лабораторный комплект для количественного определения уровня С-реактивного белка (СРБ) в сыворотке или плазме крови методом </w:t>
            </w:r>
            <w:proofErr w:type="spellStart"/>
            <w:r w:rsidRPr="004B1F37">
              <w:rPr>
                <w:rFonts w:ascii="Times New Roman" w:eastAsia="Times New Roman" w:hAnsi="Times New Roman" w:cs="Times New Roman"/>
              </w:rPr>
              <w:t>иммунотурбидиметрии</w:t>
            </w:r>
            <w:proofErr w:type="spellEnd"/>
            <w:r w:rsidRPr="004B1F37">
              <w:rPr>
                <w:rFonts w:ascii="Times New Roman" w:eastAsia="Times New Roman" w:hAnsi="Times New Roman" w:cs="Times New Roman"/>
              </w:rPr>
              <w:t>.</w:t>
            </w:r>
          </w:p>
          <w:p w14:paraId="32A6AE10" w14:textId="77777777" w:rsidR="004B1F37" w:rsidRDefault="004B1F37" w:rsidP="004B1F3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1F37">
              <w:rPr>
                <w:rFonts w:ascii="Times New Roman" w:eastAsia="Times New Roman" w:hAnsi="Times New Roman" w:cs="Times New Roman"/>
              </w:rPr>
              <w:t>Реагент 1 (R1): флакон объемом от 30 мл до 40 мл.</w:t>
            </w:r>
          </w:p>
          <w:p w14:paraId="3434AD8F" w14:textId="500032B8" w:rsidR="004B1F37" w:rsidRPr="0004185A" w:rsidRDefault="004B1F37" w:rsidP="004B1F3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1F37">
              <w:rPr>
                <w:rFonts w:ascii="Times New Roman" w:eastAsia="Times New Roman" w:hAnsi="Times New Roman" w:cs="Times New Roman"/>
              </w:rPr>
              <w:t>Реагент 2 (R2): флакон объемом от 11 мл до 14 мл.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9E369" w14:textId="38BFE158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61BF8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4185A" w:rsidRPr="0004185A" w14:paraId="53C3C861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2DE6F" w14:textId="55421D29" w:rsidR="0004185A" w:rsidRPr="0004185A" w:rsidRDefault="004B1F37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C26F5" w14:textId="14D05CA5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Набор для определения креатинина, Ферментативный метод с</w:t>
            </w:r>
            <w:r w:rsidR="00B333A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саркозиноксидазой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Creatinine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Kit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Sarcosine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Oxidase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Method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43B9B" w14:textId="764220B2" w:rsidR="0004185A" w:rsidRDefault="004B1F37" w:rsidP="004B1F3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1F37">
              <w:rPr>
                <w:rFonts w:ascii="Times New Roman" w:eastAsia="Times New Roman" w:hAnsi="Times New Roman" w:cs="Times New Roman"/>
              </w:rPr>
              <w:t xml:space="preserve">специализированный биохимический набор для количественного определения уровня креатинина в сыворотке, плазме или моче человека с использованием высокоспецифичного ферментативного метода на основе </w:t>
            </w:r>
            <w:proofErr w:type="spellStart"/>
            <w:r w:rsidRPr="004B1F37">
              <w:rPr>
                <w:rFonts w:ascii="Times New Roman" w:eastAsia="Times New Roman" w:hAnsi="Times New Roman" w:cs="Times New Roman"/>
              </w:rPr>
              <w:t>саркозиноксидазы</w:t>
            </w:r>
            <w:proofErr w:type="spellEnd"/>
          </w:p>
          <w:p w14:paraId="51D7AAAE" w14:textId="77777777" w:rsidR="004B1F37" w:rsidRDefault="004B1F37" w:rsidP="004B1F3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1F37">
              <w:rPr>
                <w:rFonts w:ascii="Times New Roman" w:eastAsia="Times New Roman" w:hAnsi="Times New Roman" w:cs="Times New Roman"/>
              </w:rPr>
              <w:t>Реагент 1 (R1): 2 × 27 мл</w:t>
            </w:r>
          </w:p>
          <w:p w14:paraId="7ECB133F" w14:textId="59BBC407" w:rsidR="004B1F37" w:rsidRPr="0004185A" w:rsidRDefault="004B1F37" w:rsidP="004B1F3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1F37">
              <w:rPr>
                <w:rFonts w:ascii="Times New Roman" w:eastAsia="Times New Roman" w:hAnsi="Times New Roman" w:cs="Times New Roman"/>
              </w:rPr>
              <w:t>Реагент 2 (R2): 1 \- 18 мл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F6EA7" w14:textId="63F31074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4DB01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4185A" w:rsidRPr="0004185A" w14:paraId="40E53573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B16D8" w14:textId="53246877" w:rsidR="0004185A" w:rsidRPr="0004185A" w:rsidRDefault="004B1F37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81BA3" w14:textId="57E8B2B4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 xml:space="preserve">Набор для определения ферритина (FER), </w:t>
            </w:r>
            <w:proofErr w:type="spellStart"/>
            <w:r w:rsidR="00B333A2">
              <w:rPr>
                <w:rFonts w:ascii="Times New Roman" w:eastAsia="Times New Roman" w:hAnsi="Times New Roman" w:cs="Times New Roman"/>
              </w:rPr>
              <w:t>и</w:t>
            </w:r>
            <w:r w:rsidRPr="0004185A">
              <w:rPr>
                <w:rFonts w:ascii="Times New Roman" w:eastAsia="Times New Roman" w:hAnsi="Times New Roman" w:cs="Times New Roman"/>
              </w:rPr>
              <w:t>ммунотурбидиметрический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метод,</w:t>
            </w:r>
            <w:r w:rsidR="00686C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4185A">
              <w:rPr>
                <w:rFonts w:ascii="Times New Roman" w:eastAsia="Times New Roman" w:hAnsi="Times New Roman" w:cs="Times New Roman"/>
              </w:rPr>
              <w:t>анализ</w:t>
            </w:r>
            <w:proofErr w:type="gramEnd"/>
            <w:r w:rsidRPr="0004185A">
              <w:rPr>
                <w:rFonts w:ascii="Times New Roman" w:eastAsia="Times New Roman" w:hAnsi="Times New Roman" w:cs="Times New Roman"/>
              </w:rPr>
              <w:t xml:space="preserve"> усиленный частицами 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Ferritin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(FER)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Kit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Particle-enhanced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Immunoturbidimetric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Assay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Method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68947" w14:textId="1ACD33F3" w:rsidR="0004185A" w:rsidRDefault="00686CA7" w:rsidP="00686CA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CA7">
              <w:rPr>
                <w:rFonts w:ascii="Times New Roman" w:eastAsia="Times New Roman" w:hAnsi="Times New Roman" w:cs="Times New Roman"/>
              </w:rPr>
              <w:t xml:space="preserve">предназначен для количественного определения уровня ферритина в сыворотке или плазме крови человека методом латексной </w:t>
            </w:r>
            <w:proofErr w:type="spellStart"/>
            <w:r w:rsidRPr="00686CA7">
              <w:rPr>
                <w:rFonts w:ascii="Times New Roman" w:eastAsia="Times New Roman" w:hAnsi="Times New Roman" w:cs="Times New Roman"/>
              </w:rPr>
              <w:t>иммунотурбидиметрии</w:t>
            </w:r>
            <w:proofErr w:type="spellEnd"/>
            <w:r w:rsidRPr="00686CA7">
              <w:rPr>
                <w:rFonts w:ascii="Times New Roman" w:eastAsia="Times New Roman" w:hAnsi="Times New Roman" w:cs="Times New Roman"/>
              </w:rPr>
              <w:t xml:space="preserve"> на автоматических биохимических анализаторах</w:t>
            </w:r>
          </w:p>
          <w:p w14:paraId="6B0C636A" w14:textId="60372862" w:rsidR="00686CA7" w:rsidRPr="0004185A" w:rsidRDefault="00686CA7" w:rsidP="00686CA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CA7">
              <w:rPr>
                <w:rFonts w:ascii="Times New Roman" w:eastAsia="Times New Roman" w:hAnsi="Times New Roman" w:cs="Times New Roman"/>
              </w:rPr>
              <w:t>объем реагента R1 — 12 мл, реагент R2 — 7 м</w:t>
            </w:r>
            <w:r>
              <w:rPr>
                <w:rFonts w:ascii="Times New Roman" w:eastAsia="Times New Roman" w:hAnsi="Times New Roman" w:cs="Times New Roman"/>
              </w:rPr>
              <w:t xml:space="preserve">л в упаковке </w:t>
            </w:r>
            <w:r w:rsidRPr="00686CA7">
              <w:rPr>
                <w:rFonts w:ascii="Times New Roman" w:eastAsia="Times New Roman" w:hAnsi="Times New Roman" w:cs="Times New Roman"/>
              </w:rPr>
              <w:t>60 тестов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8F469" w14:textId="4FAE414F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542D4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4185A" w:rsidRPr="0004185A" w14:paraId="6A4D4DEB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04EFA" w14:textId="460802A1" w:rsidR="0004185A" w:rsidRPr="0004185A" w:rsidRDefault="004B1F37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28A43" w14:textId="12AF209B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 xml:space="preserve">Набор для определения глюкозы,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Глюкозооксидазный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метод 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Glucose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Kit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,</w:t>
            </w:r>
            <w:r w:rsidR="00686CA7">
              <w:rPr>
                <w:rFonts w:ascii="Times New Roman" w:eastAsia="Times New Roman" w:hAnsi="Times New Roman" w:cs="Times New Roman"/>
              </w:rPr>
              <w:t xml:space="preserve"> </w:t>
            </w:r>
            <w:r w:rsidRPr="0004185A">
              <w:rPr>
                <w:rFonts w:ascii="Times New Roman" w:eastAsia="Times New Roman" w:hAnsi="Times New Roman" w:cs="Times New Roman"/>
              </w:rPr>
              <w:t xml:space="preserve">GOD-POD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method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FF6BF" w14:textId="5B8A00A8" w:rsidR="0004185A" w:rsidRDefault="00686CA7" w:rsidP="00686CA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CA7">
              <w:rPr>
                <w:rFonts w:ascii="Times New Roman" w:eastAsia="Times New Roman" w:hAnsi="Times New Roman" w:cs="Times New Roman"/>
              </w:rPr>
              <w:t>лабораторный тест для количественного определения уровня глюкозы в сыворотке, плазме или других биологических жидкостях ферментативным колориметрическим методом (</w:t>
            </w:r>
            <w:proofErr w:type="spellStart"/>
            <w:r w:rsidRPr="00686CA7">
              <w:rPr>
                <w:rFonts w:ascii="Times New Roman" w:eastAsia="Times New Roman" w:hAnsi="Times New Roman" w:cs="Times New Roman"/>
              </w:rPr>
              <w:t>глюкозооксидаза</w:t>
            </w:r>
            <w:proofErr w:type="spellEnd"/>
            <w:r w:rsidRPr="00686CA7">
              <w:rPr>
                <w:rFonts w:ascii="Times New Roman" w:eastAsia="Times New Roman" w:hAnsi="Times New Roman" w:cs="Times New Roman"/>
              </w:rPr>
              <w:t xml:space="preserve"> / </w:t>
            </w:r>
            <w:proofErr w:type="spellStart"/>
            <w:r w:rsidRPr="00686CA7">
              <w:rPr>
                <w:rFonts w:ascii="Times New Roman" w:eastAsia="Times New Roman" w:hAnsi="Times New Roman" w:cs="Times New Roman"/>
              </w:rPr>
              <w:t>пероксидаза</w:t>
            </w:r>
            <w:proofErr w:type="spellEnd"/>
            <w:r w:rsidRPr="00686CA7">
              <w:rPr>
                <w:rFonts w:ascii="Times New Roman" w:eastAsia="Times New Roman" w:hAnsi="Times New Roman" w:cs="Times New Roman"/>
              </w:rPr>
              <w:t>)</w:t>
            </w:r>
          </w:p>
          <w:p w14:paraId="174893A6" w14:textId="77777777" w:rsidR="00686CA7" w:rsidRDefault="00686CA7" w:rsidP="00686CA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CA7">
              <w:rPr>
                <w:rFonts w:ascii="Times New Roman" w:eastAsia="Times New Roman" w:hAnsi="Times New Roman" w:cs="Times New Roman"/>
              </w:rPr>
              <w:t xml:space="preserve">Тип анализа: </w:t>
            </w:r>
            <w:proofErr w:type="spellStart"/>
            <w:r w:rsidRPr="00686CA7">
              <w:rPr>
                <w:rFonts w:ascii="Times New Roman" w:eastAsia="Times New Roman" w:hAnsi="Times New Roman" w:cs="Times New Roman"/>
              </w:rPr>
              <w:t>Энзиматический</w:t>
            </w:r>
            <w:proofErr w:type="spellEnd"/>
            <w:r w:rsidRPr="00686CA7">
              <w:rPr>
                <w:rFonts w:ascii="Times New Roman" w:eastAsia="Times New Roman" w:hAnsi="Times New Roman" w:cs="Times New Roman"/>
              </w:rPr>
              <w:t xml:space="preserve"> колориметрический тест.</w:t>
            </w:r>
          </w:p>
          <w:p w14:paraId="182DB96A" w14:textId="77777777" w:rsidR="00686CA7" w:rsidRDefault="00686CA7" w:rsidP="00686CA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CA7">
              <w:rPr>
                <w:rFonts w:ascii="Times New Roman" w:eastAsia="Times New Roman" w:hAnsi="Times New Roman" w:cs="Times New Roman"/>
              </w:rPr>
              <w:lastRenderedPageBreak/>
              <w:t>Биоматериал: Сыворотка или плазма крови.</w:t>
            </w:r>
          </w:p>
          <w:p w14:paraId="473EA99C" w14:textId="77777777" w:rsidR="00686CA7" w:rsidRDefault="00686CA7" w:rsidP="00686CA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CA7">
              <w:rPr>
                <w:rFonts w:ascii="Times New Roman" w:eastAsia="Times New Roman" w:hAnsi="Times New Roman" w:cs="Times New Roman"/>
              </w:rPr>
              <w:t xml:space="preserve">Диапазон измерений: В среднем от 0.05 до 30 ммоль/л </w:t>
            </w:r>
          </w:p>
          <w:p w14:paraId="5848085E" w14:textId="7716F840" w:rsidR="00686CA7" w:rsidRDefault="00686CA7" w:rsidP="00686CA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CA7">
              <w:rPr>
                <w:rFonts w:ascii="Times New Roman" w:eastAsia="Times New Roman" w:hAnsi="Times New Roman" w:cs="Times New Roman"/>
              </w:rPr>
              <w:t>Длина волны</w:t>
            </w:r>
            <w:proofErr w:type="gramStart"/>
            <w:r w:rsidRPr="00686CA7">
              <w:rPr>
                <w:rFonts w:ascii="Times New Roman" w:eastAsia="Times New Roman" w:hAnsi="Times New Roman" w:cs="Times New Roman"/>
              </w:rPr>
              <w:t>: Около</w:t>
            </w:r>
            <w:proofErr w:type="gramEnd"/>
            <w:r w:rsidRPr="00686CA7">
              <w:rPr>
                <w:rFonts w:ascii="Times New Roman" w:eastAsia="Times New Roman" w:hAnsi="Times New Roman" w:cs="Times New Roman"/>
              </w:rPr>
              <w:t xml:space="preserve"> 500–540 </w:t>
            </w:r>
            <w:proofErr w:type="spellStart"/>
            <w:r w:rsidRPr="00686CA7">
              <w:rPr>
                <w:rFonts w:ascii="Times New Roman" w:eastAsia="Times New Roman" w:hAnsi="Times New Roman" w:cs="Times New Roman"/>
              </w:rPr>
              <w:t>нм</w:t>
            </w:r>
            <w:proofErr w:type="spellEnd"/>
          </w:p>
          <w:p w14:paraId="4C031873" w14:textId="0A96A526" w:rsidR="00686CA7" w:rsidRPr="0004185A" w:rsidRDefault="00686CA7" w:rsidP="00686CA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CA7">
              <w:rPr>
                <w:rFonts w:ascii="Times New Roman" w:eastAsia="Times New Roman" w:hAnsi="Times New Roman" w:cs="Times New Roman"/>
              </w:rPr>
              <w:t>6 флаконов по 60 мл (R1) и 3 флакона по 32 мл (R2), что рассчитано на 1860 тестов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F0415" w14:textId="554ED30A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lastRenderedPageBreak/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C6802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4185A" w:rsidRPr="0004185A" w14:paraId="310FC728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32436" w14:textId="59D4DBC3" w:rsidR="0004185A" w:rsidRPr="0004185A" w:rsidRDefault="004B1F37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0FE6A" w14:textId="02EF9F0E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Набор реагентов для количественного определения концентрации холестерина</w:t>
            </w:r>
            <w:r w:rsidRPr="0004185A">
              <w:rPr>
                <w:rFonts w:ascii="Times New Roman" w:eastAsia="Times New Roman" w:hAnsi="Times New Roman" w:cs="Times New Roman"/>
              </w:rPr>
              <w:br/>
              <w:t>ЛПВП (HDL-C) в сыворотке и плазме человека методом прямого определения</w:t>
            </w:r>
            <w:r w:rsidRPr="0004185A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C1F16" w14:textId="55472CD1" w:rsidR="0004185A" w:rsidRDefault="00686CA7" w:rsidP="000668A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CA7">
              <w:rPr>
                <w:rFonts w:ascii="Times New Roman" w:eastAsia="Times New Roman" w:hAnsi="Times New Roman" w:cs="Times New Roman"/>
              </w:rPr>
              <w:t xml:space="preserve">Набор реагентов для прямого </w:t>
            </w:r>
            <w:proofErr w:type="spellStart"/>
            <w:r w:rsidRPr="00686CA7">
              <w:rPr>
                <w:rFonts w:ascii="Times New Roman" w:eastAsia="Times New Roman" w:hAnsi="Times New Roman" w:cs="Times New Roman"/>
              </w:rPr>
              <w:t>энзиматического</w:t>
            </w:r>
            <w:proofErr w:type="spellEnd"/>
            <w:r w:rsidRPr="00686CA7">
              <w:rPr>
                <w:rFonts w:ascii="Times New Roman" w:eastAsia="Times New Roman" w:hAnsi="Times New Roman" w:cs="Times New Roman"/>
              </w:rPr>
              <w:t xml:space="preserve"> определения холестерина липопротеинов высокой плотности (HDL-C) в сыворотке и плазме крови предназначен для автоматических биохимических анализаторов серии BS</w:t>
            </w:r>
          </w:p>
          <w:p w14:paraId="0B93F593" w14:textId="77777777" w:rsidR="00686CA7" w:rsidRDefault="00686CA7" w:rsidP="000668A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CA7">
              <w:rPr>
                <w:rFonts w:ascii="Times New Roman" w:eastAsia="Times New Roman" w:hAnsi="Times New Roman" w:cs="Times New Roman"/>
              </w:rPr>
              <w:t>Формат: Жидкие готовые к использованию реагенты во флаконах системного формата.</w:t>
            </w:r>
          </w:p>
          <w:p w14:paraId="268F1EA0" w14:textId="0596F725" w:rsidR="00686CA7" w:rsidRDefault="00686CA7" w:rsidP="000668A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CA7">
              <w:rPr>
                <w:rFonts w:ascii="Times New Roman" w:eastAsia="Times New Roman" w:hAnsi="Times New Roman" w:cs="Times New Roman"/>
              </w:rPr>
              <w:t>Исследуемый материал: Венозная сыворотка или плазма крови</w:t>
            </w:r>
          </w:p>
          <w:p w14:paraId="3BFF24DA" w14:textId="77777777" w:rsidR="00686CA7" w:rsidRDefault="00686CA7" w:rsidP="000668A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CA7">
              <w:rPr>
                <w:rFonts w:ascii="Times New Roman" w:eastAsia="Times New Roman" w:hAnsi="Times New Roman" w:cs="Times New Roman"/>
              </w:rPr>
              <w:t xml:space="preserve">Реагент R1: 1 × 40 мл </w:t>
            </w:r>
          </w:p>
          <w:p w14:paraId="4AD49DE4" w14:textId="4ECA2520" w:rsidR="00686CA7" w:rsidRPr="0004185A" w:rsidRDefault="00686CA7" w:rsidP="000668A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CA7">
              <w:rPr>
                <w:rFonts w:ascii="Times New Roman" w:eastAsia="Times New Roman" w:hAnsi="Times New Roman" w:cs="Times New Roman"/>
              </w:rPr>
              <w:t>Реагент R2: 1 × 14 мл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CF754" w14:textId="2DCDCA3F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95504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4185A" w:rsidRPr="0004185A" w14:paraId="762BA9A3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82219" w14:textId="0B845779" w:rsidR="0004185A" w:rsidRPr="0004185A" w:rsidRDefault="00686CA7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0E761" w14:textId="012DEFE9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Набор реагентов для количественного определения концентрации холестерина</w:t>
            </w:r>
            <w:r w:rsidRPr="0004185A">
              <w:rPr>
                <w:rFonts w:ascii="Times New Roman" w:eastAsia="Times New Roman" w:hAnsi="Times New Roman" w:cs="Times New Roman"/>
              </w:rPr>
              <w:br/>
              <w:t>ЛПНП (LDL-C) в сыворотке и плазме крови человека методом прямого</w:t>
            </w:r>
            <w:r w:rsidR="00B333A2">
              <w:rPr>
                <w:rFonts w:ascii="Times New Roman" w:eastAsia="Times New Roman" w:hAnsi="Times New Roman" w:cs="Times New Roman"/>
              </w:rPr>
              <w:t xml:space="preserve"> </w:t>
            </w:r>
            <w:r w:rsidRPr="0004185A">
              <w:rPr>
                <w:rFonts w:ascii="Times New Roman" w:eastAsia="Times New Roman" w:hAnsi="Times New Roman" w:cs="Times New Roman"/>
              </w:rPr>
              <w:t>определения на биохимических анализаторах серии BS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9D35D" w14:textId="77777777" w:rsidR="000668A0" w:rsidRDefault="000668A0" w:rsidP="000668A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668A0">
              <w:rPr>
                <w:rFonts w:ascii="Times New Roman" w:eastAsia="Times New Roman" w:hAnsi="Times New Roman" w:cs="Times New Roman"/>
              </w:rPr>
              <w:t>Исследуемый биоматериал: венозная сыворотка или плазма крови (с литий-гепарином или ЭДТА).</w:t>
            </w:r>
          </w:p>
          <w:p w14:paraId="2C1345E3" w14:textId="77777777" w:rsidR="000668A0" w:rsidRDefault="000668A0" w:rsidP="000668A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668A0">
              <w:rPr>
                <w:rFonts w:ascii="Times New Roman" w:eastAsia="Times New Roman" w:hAnsi="Times New Roman" w:cs="Times New Roman"/>
              </w:rPr>
              <w:t>Метод анализа: прямой (гомогенный) ферментативный колориметрический тест без предварительного осаждения фракций.</w:t>
            </w:r>
          </w:p>
          <w:p w14:paraId="0DFD162C" w14:textId="77777777" w:rsidR="0004185A" w:rsidRDefault="000668A0" w:rsidP="000668A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668A0">
              <w:rPr>
                <w:rFonts w:ascii="Times New Roman" w:eastAsia="Times New Roman" w:hAnsi="Times New Roman" w:cs="Times New Roman"/>
              </w:rPr>
              <w:t xml:space="preserve">Комплектация: жидкие готовые к использованию реагенты R1 и R2 </w:t>
            </w:r>
          </w:p>
          <w:p w14:paraId="3C64EB91" w14:textId="77777777" w:rsidR="000668A0" w:rsidRPr="000668A0" w:rsidRDefault="000668A0" w:rsidP="000668A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668A0">
              <w:rPr>
                <w:rFonts w:ascii="Times New Roman" w:eastAsia="Times New Roman" w:hAnsi="Times New Roman" w:cs="Times New Roman"/>
              </w:rPr>
              <w:t xml:space="preserve">Реагент R1: 1 × 40 мл </w:t>
            </w:r>
          </w:p>
          <w:p w14:paraId="50A59690" w14:textId="06ADE176" w:rsidR="000668A0" w:rsidRPr="0004185A" w:rsidRDefault="000668A0" w:rsidP="000668A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668A0">
              <w:rPr>
                <w:rFonts w:ascii="Times New Roman" w:eastAsia="Times New Roman" w:hAnsi="Times New Roman" w:cs="Times New Roman"/>
              </w:rPr>
              <w:t>Реагент R2: 1 × 14 мл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96D53" w14:textId="59BA06D9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3D102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4185A" w:rsidRPr="0004185A" w14:paraId="363F1C0C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7BD4B" w14:textId="140D6F68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58917" w14:textId="77777777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Набор для определения активности липазы (LIP), ферментативный</w:t>
            </w:r>
            <w:r w:rsidRPr="0004185A">
              <w:rPr>
                <w:rFonts w:ascii="Times New Roman" w:eastAsia="Times New Roman" w:hAnsi="Times New Roman" w:cs="Times New Roman"/>
              </w:rPr>
              <w:br/>
              <w:t>колориметрический метод 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Lipase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Kit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Enzymatic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Colorimetric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Assay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Method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85C86" w14:textId="77777777" w:rsidR="0004185A" w:rsidRDefault="000668A0" w:rsidP="000668A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668A0">
              <w:rPr>
                <w:rFonts w:ascii="Times New Roman" w:eastAsia="Times New Roman" w:hAnsi="Times New Roman" w:cs="Times New Roman"/>
              </w:rPr>
              <w:t>Набор реагентов для количественного определения активности липазы в сыворотке и плазме крови человека методом кинетической колориметрии</w:t>
            </w:r>
          </w:p>
          <w:p w14:paraId="0D4D957E" w14:textId="3E9EAB0A" w:rsidR="000668A0" w:rsidRPr="0004185A" w:rsidRDefault="000668A0" w:rsidP="000668A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668A0">
              <w:rPr>
                <w:rFonts w:ascii="Times New Roman" w:eastAsia="Times New Roman" w:hAnsi="Times New Roman" w:cs="Times New Roman"/>
              </w:rPr>
              <w:t>R1 (реагент 1) от 35 до 100 мл и R2 (реагент 2) от 9 до 25 мл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8FC97" w14:textId="7B8DE315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F0067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4185A" w:rsidRPr="0004185A" w14:paraId="155ECB55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3B906" w14:textId="68C137D2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DEBA7" w14:textId="77777777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Набор для определения ревматоидного фактора 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иммунотурбидиметрический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br/>
              <w:t>метод)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4694C" w14:textId="77777777" w:rsidR="000668A0" w:rsidRDefault="000668A0" w:rsidP="000668A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668A0">
              <w:rPr>
                <w:rFonts w:ascii="Times New Roman" w:eastAsia="Times New Roman" w:hAnsi="Times New Roman" w:cs="Times New Roman"/>
              </w:rPr>
              <w:t>Включает два основных жидких компонента (буферный раствор R1 и латексный реагент R2), иногда калибраторы.</w:t>
            </w:r>
          </w:p>
          <w:p w14:paraId="1A8E174D" w14:textId="77777777" w:rsidR="0004185A" w:rsidRDefault="000668A0" w:rsidP="000668A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668A0">
              <w:rPr>
                <w:rFonts w:ascii="Times New Roman" w:eastAsia="Times New Roman" w:hAnsi="Times New Roman" w:cs="Times New Roman"/>
              </w:rPr>
              <w:t>Обладает линейным диапазоном измерения (в среднем от 10–20 до 160–320 МЕ/мл).</w:t>
            </w:r>
          </w:p>
          <w:p w14:paraId="098747B4" w14:textId="10D57E0C" w:rsidR="000668A0" w:rsidRPr="0004185A" w:rsidRDefault="000668A0" w:rsidP="000668A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0668A0">
              <w:rPr>
                <w:rFonts w:ascii="Times New Roman" w:eastAsia="Times New Roman" w:hAnsi="Times New Roman" w:cs="Times New Roman"/>
              </w:rPr>
              <w:t>еагент 1 (R1) — 1 флакон по 40 мл; Реагент 2 (R2) — 1 флакон по 11 мл.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642A8" w14:textId="746CB5CC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7EA78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4185A" w:rsidRPr="0004185A" w14:paraId="0FD1EFEE" w14:textId="77777777" w:rsidTr="00F4054E">
        <w:trPr>
          <w:trHeight w:val="282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B326D" w14:textId="507ED40A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A626D" w14:textId="35441934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 xml:space="preserve">Набор для определения общего холестерина,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Холестеролоксидаза-пероксидаза</w:t>
            </w:r>
            <w:proofErr w:type="spellEnd"/>
            <w:r w:rsidR="00B333A2">
              <w:rPr>
                <w:rFonts w:ascii="Times New Roman" w:eastAsia="Times New Roman" w:hAnsi="Times New Roman" w:cs="Times New Roman"/>
              </w:rPr>
              <w:t xml:space="preserve"> </w:t>
            </w:r>
            <w:r w:rsidRPr="0004185A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Total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Cholesterol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Kit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, CHOD-POD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Method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7B74C" w14:textId="77777777" w:rsidR="00F25CA6" w:rsidRDefault="00F25CA6" w:rsidP="00F25CA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5CA6">
              <w:rPr>
                <w:rFonts w:ascii="Times New Roman" w:eastAsia="Times New Roman" w:hAnsi="Times New Roman" w:cs="Times New Roman"/>
              </w:rPr>
              <w:t>Состав компонентов набора</w:t>
            </w:r>
          </w:p>
          <w:p w14:paraId="23BE70E6" w14:textId="79CFA08B" w:rsidR="00F25CA6" w:rsidRPr="00F25CA6" w:rsidRDefault="00F25CA6" w:rsidP="00F25CA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5CA6">
              <w:rPr>
                <w:rFonts w:ascii="Times New Roman" w:eastAsia="Times New Roman" w:hAnsi="Times New Roman" w:cs="Times New Roman"/>
              </w:rPr>
              <w:t>Буферный раствор (</w:t>
            </w:r>
            <w:proofErr w:type="spellStart"/>
            <w:r w:rsidRPr="00F25CA6">
              <w:rPr>
                <w:rFonts w:ascii="Times New Roman" w:eastAsia="Times New Roman" w:hAnsi="Times New Roman" w:cs="Times New Roman"/>
              </w:rPr>
              <w:t>pH</w:t>
            </w:r>
            <w:proofErr w:type="spellEnd"/>
            <w:r w:rsidRPr="00F25CA6">
              <w:rPr>
                <w:rFonts w:ascii="Times New Roman" w:eastAsia="Times New Roman" w:hAnsi="Times New Roman" w:cs="Times New Roman"/>
              </w:rPr>
              <w:t xml:space="preserve"> 6.7–7.5): фосфатный буфер или буфер PIPES / HEPES (около 40–75 ммоль/л) </w:t>
            </w:r>
          </w:p>
          <w:p w14:paraId="5BFDFF25" w14:textId="2D4EEEB5" w:rsidR="00F25CA6" w:rsidRPr="00F25CA6" w:rsidRDefault="00F25CA6" w:rsidP="00F25CA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5CA6">
              <w:rPr>
                <w:rFonts w:ascii="Times New Roman" w:eastAsia="Times New Roman" w:hAnsi="Times New Roman" w:cs="Times New Roman"/>
              </w:rPr>
              <w:t>Ферменты:</w:t>
            </w:r>
          </w:p>
          <w:p w14:paraId="3A32153E" w14:textId="77777777" w:rsidR="00F25CA6" w:rsidRPr="00F25CA6" w:rsidRDefault="00F25CA6" w:rsidP="00F25CA6">
            <w:pPr>
              <w:numPr>
                <w:ilvl w:val="0"/>
                <w:numId w:val="8"/>
              </w:numPr>
              <w:spacing w:after="0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25CA6">
              <w:rPr>
                <w:rFonts w:ascii="Times New Roman" w:eastAsia="Times New Roman" w:hAnsi="Times New Roman" w:cs="Times New Roman"/>
              </w:rPr>
              <w:t>Холестеролэстераза</w:t>
            </w:r>
            <w:proofErr w:type="spellEnd"/>
            <w:r w:rsidRPr="00F25CA6">
              <w:rPr>
                <w:rFonts w:ascii="Times New Roman" w:eastAsia="Times New Roman" w:hAnsi="Times New Roman" w:cs="Times New Roman"/>
              </w:rPr>
              <w:t xml:space="preserve"> (CHE): гидролизует эфиры холестерина до свободного холестерина и жирных кислот (от 200 до 1000 МЕ/л).</w:t>
            </w:r>
          </w:p>
          <w:p w14:paraId="2E65CD75" w14:textId="77777777" w:rsidR="00F25CA6" w:rsidRPr="00F25CA6" w:rsidRDefault="00F25CA6" w:rsidP="00F25CA6">
            <w:pPr>
              <w:numPr>
                <w:ilvl w:val="0"/>
                <w:numId w:val="8"/>
              </w:numPr>
              <w:spacing w:after="0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25CA6">
              <w:rPr>
                <w:rFonts w:ascii="Times New Roman" w:eastAsia="Times New Roman" w:hAnsi="Times New Roman" w:cs="Times New Roman"/>
              </w:rPr>
              <w:t>Холестеролоксидаза</w:t>
            </w:r>
            <w:proofErr w:type="spellEnd"/>
            <w:r w:rsidRPr="00F25CA6">
              <w:rPr>
                <w:rFonts w:ascii="Times New Roman" w:eastAsia="Times New Roman" w:hAnsi="Times New Roman" w:cs="Times New Roman"/>
              </w:rPr>
              <w:t xml:space="preserve"> (CHOD): окисляет холестерин с образованием 4-холестен-3-она и перекиси водорода (от 200 до 2000 МЕ/л).</w:t>
            </w:r>
          </w:p>
          <w:p w14:paraId="7D89D815" w14:textId="0E01ED77" w:rsidR="00F25CA6" w:rsidRPr="00F25CA6" w:rsidRDefault="00F25CA6" w:rsidP="00E06BF5">
            <w:pPr>
              <w:numPr>
                <w:ilvl w:val="0"/>
                <w:numId w:val="8"/>
              </w:numPr>
              <w:spacing w:after="0"/>
              <w:ind w:left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25CA6">
              <w:rPr>
                <w:rFonts w:ascii="Times New Roman" w:eastAsia="Times New Roman" w:hAnsi="Times New Roman" w:cs="Times New Roman"/>
              </w:rPr>
              <w:t>Пероксидаза</w:t>
            </w:r>
            <w:proofErr w:type="spellEnd"/>
            <w:r w:rsidRPr="00F25CA6">
              <w:rPr>
                <w:rFonts w:ascii="Times New Roman" w:eastAsia="Times New Roman" w:hAnsi="Times New Roman" w:cs="Times New Roman"/>
              </w:rPr>
              <w:t xml:space="preserve"> (POD): катализирует реакцию окислительного сопряжения с образованием окрашенного комплекса (от 500 до 12 000 МЕ/л). Хромогены и реактивы для окрашивания:</w:t>
            </w:r>
          </w:p>
          <w:p w14:paraId="2C339451" w14:textId="77777777" w:rsidR="00F25CA6" w:rsidRPr="00F25CA6" w:rsidRDefault="00F25CA6" w:rsidP="00F25CA6">
            <w:pPr>
              <w:numPr>
                <w:ilvl w:val="0"/>
                <w:numId w:val="9"/>
              </w:numPr>
              <w:spacing w:after="0"/>
              <w:ind w:left="0"/>
              <w:rPr>
                <w:rFonts w:ascii="Times New Roman" w:eastAsia="Times New Roman" w:hAnsi="Times New Roman" w:cs="Times New Roman"/>
              </w:rPr>
            </w:pPr>
            <w:r w:rsidRPr="00F25CA6">
              <w:rPr>
                <w:rFonts w:ascii="Times New Roman" w:eastAsia="Times New Roman" w:hAnsi="Times New Roman" w:cs="Times New Roman"/>
              </w:rPr>
              <w:t>4-аминоантипирин (4-AAP / 4-ААП): 0,4–0,7 ммоль/л.</w:t>
            </w:r>
          </w:p>
          <w:p w14:paraId="5BDE31FF" w14:textId="0CA63F25" w:rsidR="00F25CA6" w:rsidRPr="00F25CA6" w:rsidRDefault="00F25CA6" w:rsidP="00E06BF5">
            <w:pPr>
              <w:numPr>
                <w:ilvl w:val="0"/>
                <w:numId w:val="9"/>
              </w:numPr>
              <w:spacing w:after="0"/>
              <w:ind w:left="0"/>
              <w:rPr>
                <w:rFonts w:ascii="Times New Roman" w:eastAsia="Times New Roman" w:hAnsi="Times New Roman" w:cs="Times New Roman"/>
              </w:rPr>
            </w:pPr>
            <w:r w:rsidRPr="00F25CA6">
              <w:rPr>
                <w:rFonts w:ascii="Times New Roman" w:eastAsia="Times New Roman" w:hAnsi="Times New Roman" w:cs="Times New Roman"/>
              </w:rPr>
              <w:t xml:space="preserve">Фенол или его производные (например, </w:t>
            </w:r>
            <w:proofErr w:type="spellStart"/>
            <w:r w:rsidRPr="00F25CA6">
              <w:rPr>
                <w:rFonts w:ascii="Times New Roman" w:eastAsia="Times New Roman" w:hAnsi="Times New Roman" w:cs="Times New Roman"/>
              </w:rPr>
              <w:t>хлорфенол</w:t>
            </w:r>
            <w:proofErr w:type="spellEnd"/>
            <w:r w:rsidRPr="00F25CA6">
              <w:rPr>
                <w:rFonts w:ascii="Times New Roman" w:eastAsia="Times New Roman" w:hAnsi="Times New Roman" w:cs="Times New Roman"/>
              </w:rPr>
              <w:t xml:space="preserve">, TOOS или ГСДА): служат для формирования цветного </w:t>
            </w:r>
            <w:proofErr w:type="spellStart"/>
            <w:r w:rsidRPr="00F25CA6">
              <w:rPr>
                <w:rFonts w:ascii="Times New Roman" w:eastAsia="Times New Roman" w:hAnsi="Times New Roman" w:cs="Times New Roman"/>
              </w:rPr>
              <w:t>хинониминового</w:t>
            </w:r>
            <w:proofErr w:type="spellEnd"/>
            <w:r w:rsidRPr="00F25CA6">
              <w:rPr>
                <w:rFonts w:ascii="Times New Roman" w:eastAsia="Times New Roman" w:hAnsi="Times New Roman" w:cs="Times New Roman"/>
              </w:rPr>
              <w:t xml:space="preserve"> красителя.  Вспомогательные компоненты: детергенты (ПАВ для растворения липопротеинов), стабилизаторы, консерванты, соли (например, </w:t>
            </w:r>
            <w:proofErr w:type="spellStart"/>
            <w:r w:rsidRPr="00F25CA6">
              <w:rPr>
                <w:rFonts w:ascii="Times New Roman" w:eastAsia="Times New Roman" w:hAnsi="Times New Roman" w:cs="Times New Roman"/>
              </w:rPr>
              <w:t>холат</w:t>
            </w:r>
            <w:proofErr w:type="spellEnd"/>
            <w:r w:rsidRPr="00F25CA6">
              <w:rPr>
                <w:rFonts w:ascii="Times New Roman" w:eastAsia="Times New Roman" w:hAnsi="Times New Roman" w:cs="Times New Roman"/>
              </w:rPr>
              <w:t xml:space="preserve"> натрия). </w:t>
            </w:r>
          </w:p>
          <w:p w14:paraId="7630EF02" w14:textId="1DAD0007" w:rsidR="00F25CA6" w:rsidRDefault="00F25CA6" w:rsidP="00F25CA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5CA6">
              <w:rPr>
                <w:rFonts w:ascii="Times New Roman" w:eastAsia="Times New Roman" w:hAnsi="Times New Roman" w:cs="Times New Roman"/>
              </w:rPr>
              <w:t>Калибратор (в комплекте или отдельно): водный или спиртовой раствор холестерина известной концентрации (5,0–5,17 ммоль/л или 200 мг/</w:t>
            </w:r>
            <w:proofErr w:type="spellStart"/>
            <w:r w:rsidRPr="00F25CA6">
              <w:rPr>
                <w:rFonts w:ascii="Times New Roman" w:eastAsia="Times New Roman" w:hAnsi="Times New Roman" w:cs="Times New Roman"/>
              </w:rPr>
              <w:t>дл</w:t>
            </w:r>
            <w:proofErr w:type="spellEnd"/>
          </w:p>
          <w:p w14:paraId="2DA4E9A3" w14:textId="402E6308" w:rsidR="0004185A" w:rsidRPr="0004185A" w:rsidRDefault="00F25CA6" w:rsidP="00F25CA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5CA6">
              <w:rPr>
                <w:rFonts w:ascii="Times New Roman" w:eastAsia="Times New Roman" w:hAnsi="Times New Roman" w:cs="Times New Roman"/>
              </w:rPr>
              <w:t>флаконы с жидким реагентом R от 4 × 40 мл до 6 × 60 мл и калибратором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EDFEA" w14:textId="25D669C8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0F8A4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4185A" w:rsidRPr="0004185A" w14:paraId="05661B18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EE4133" w14:textId="13BA9016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7FCCB" w14:textId="77777777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 xml:space="preserve">Набор для определения мочевины, УФ метод,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уреаза-глутаматдегидрогеназа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br/>
              <w:t>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Urea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Kit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Urease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-GLDH, UV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Method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6D203" w14:textId="77777777" w:rsidR="0004185A" w:rsidRDefault="00F24AC6" w:rsidP="00F24AC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AC6">
              <w:rPr>
                <w:rFonts w:ascii="Times New Roman" w:eastAsia="Times New Roman" w:hAnsi="Times New Roman" w:cs="Times New Roman"/>
              </w:rPr>
              <w:t>жидкие готовые к применению компоненты для количественного ферментативного определения уровня мочевины в сыворотке, плазме или моче человека на автоматических биохимических анализаторах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77F69A87" w14:textId="77777777" w:rsidR="00F24AC6" w:rsidRDefault="00F24AC6" w:rsidP="00F24AC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AC6">
              <w:rPr>
                <w:rFonts w:ascii="Times New Roman" w:eastAsia="Times New Roman" w:hAnsi="Times New Roman" w:cs="Times New Roman"/>
              </w:rPr>
              <w:t>Тип реагента: жидкий, двухкомпонентный (R1 и R2).</w:t>
            </w:r>
          </w:p>
          <w:p w14:paraId="68F21CD0" w14:textId="11769999" w:rsidR="00F24AC6" w:rsidRPr="0004185A" w:rsidRDefault="00F24AC6" w:rsidP="00F24AC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AC6">
              <w:rPr>
                <w:rFonts w:ascii="Times New Roman" w:eastAsia="Times New Roman" w:hAnsi="Times New Roman" w:cs="Times New Roman"/>
              </w:rPr>
              <w:t>Упаковки на 1080 тестов (R1: 6×40 мл, R2: 2×32 мл)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9EB95" w14:textId="2AA3CCBC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FAC49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4185A" w:rsidRPr="0004185A" w14:paraId="3F5B65C1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A25AF" w14:textId="7CD7FAA1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48CBC" w14:textId="432A454E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Набор реагентов для количественного определения мочевой кислоты (UA) в</w:t>
            </w:r>
            <w:r w:rsidRPr="0004185A">
              <w:rPr>
                <w:rFonts w:ascii="Times New Roman" w:eastAsia="Times New Roman" w:hAnsi="Times New Roman" w:cs="Times New Roman"/>
              </w:rPr>
              <w:br/>
              <w:t xml:space="preserve">сыворотке, плазме крови или моче человека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уриказно-пероксидазным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методом</w:t>
            </w:r>
            <w:r w:rsidR="00B333A2">
              <w:rPr>
                <w:rFonts w:ascii="Times New Roman" w:eastAsia="Times New Roman" w:hAnsi="Times New Roman" w:cs="Times New Roman"/>
              </w:rPr>
              <w:t xml:space="preserve"> </w:t>
            </w:r>
            <w:r w:rsidRPr="0004185A">
              <w:rPr>
                <w:rFonts w:ascii="Times New Roman" w:eastAsia="Times New Roman" w:hAnsi="Times New Roman" w:cs="Times New Roman"/>
              </w:rPr>
              <w:t>на биохимических анализаторах серии BS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DC15C" w14:textId="77777777" w:rsidR="0004185A" w:rsidRDefault="00F24AC6" w:rsidP="00F24AC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AC6">
              <w:rPr>
                <w:rFonts w:ascii="Times New Roman" w:eastAsia="Times New Roman" w:hAnsi="Times New Roman" w:cs="Times New Roman"/>
              </w:rPr>
              <w:t>Фирменный набор жидких готовых к использованию реагентов от компании</w:t>
            </w:r>
          </w:p>
          <w:p w14:paraId="799F43ED" w14:textId="77777777" w:rsidR="00F24AC6" w:rsidRDefault="00F24AC6" w:rsidP="00F24AC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AC6">
              <w:rPr>
                <w:rFonts w:ascii="Times New Roman" w:eastAsia="Times New Roman" w:hAnsi="Times New Roman" w:cs="Times New Roman"/>
              </w:rPr>
              <w:t>Биоматериал: Сыворотка крови, плазма крови (с гепарином или ЭДТА), суточная или разовая моча.</w:t>
            </w:r>
          </w:p>
          <w:p w14:paraId="3C9F8411" w14:textId="77777777" w:rsidR="00F24AC6" w:rsidRDefault="00F24AC6" w:rsidP="00F24AC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AC6">
              <w:rPr>
                <w:rFonts w:ascii="Times New Roman" w:eastAsia="Times New Roman" w:hAnsi="Times New Roman" w:cs="Times New Roman"/>
              </w:rPr>
              <w:t xml:space="preserve">Метод: Ферментативный колориметрический </w:t>
            </w:r>
            <w:proofErr w:type="spellStart"/>
            <w:r w:rsidRPr="00F24AC6">
              <w:rPr>
                <w:rFonts w:ascii="Times New Roman" w:eastAsia="Times New Roman" w:hAnsi="Times New Roman" w:cs="Times New Roman"/>
              </w:rPr>
              <w:t>уриказно-пероксидазный</w:t>
            </w:r>
            <w:proofErr w:type="spellEnd"/>
          </w:p>
          <w:p w14:paraId="10BAD31F" w14:textId="177B26E4" w:rsidR="00F24AC6" w:rsidRPr="0004185A" w:rsidRDefault="00F24AC6" w:rsidP="00F24AC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AC6">
              <w:rPr>
                <w:rFonts w:ascii="Times New Roman" w:eastAsia="Times New Roman" w:hAnsi="Times New Roman" w:cs="Times New Roman"/>
              </w:rPr>
              <w:lastRenderedPageBreak/>
              <w:t>R1 — 6 флаконов по 40 мл и R2 — 2 флакона по 32 мл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7B9D3" w14:textId="2B485392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lastRenderedPageBreak/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0AFF6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4185A" w:rsidRPr="0004185A" w14:paraId="53CC46DF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5B67D1" w14:textId="77FC93E4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A9A70" w14:textId="649774BD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Набор реагентов для количественного определения поверхностного антигена</w:t>
            </w:r>
            <w:r w:rsidRPr="0004185A">
              <w:rPr>
                <w:rFonts w:ascii="Times New Roman" w:eastAsia="Times New Roman" w:hAnsi="Times New Roman" w:cs="Times New Roman"/>
              </w:rPr>
              <w:br/>
              <w:t>вируса гепатита В 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Hepatitis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Surface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Antigen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(CLIA) 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HBsAg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)) в клиническом</w:t>
            </w:r>
            <w:r w:rsidR="00F13BE0">
              <w:rPr>
                <w:rFonts w:ascii="Times New Roman" w:eastAsia="Times New Roman" w:hAnsi="Times New Roman" w:cs="Times New Roman"/>
              </w:rPr>
              <w:t xml:space="preserve"> </w:t>
            </w:r>
            <w:r w:rsidRPr="0004185A">
              <w:rPr>
                <w:rFonts w:ascii="Times New Roman" w:eastAsia="Times New Roman" w:hAnsi="Times New Roman" w:cs="Times New Roman"/>
              </w:rPr>
              <w:t xml:space="preserve">образце человека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иммунохсмилюминесцентным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методом на анализаторах серии</w:t>
            </w:r>
            <w:r w:rsidRPr="0004185A">
              <w:rPr>
                <w:rFonts w:ascii="Times New Roman" w:eastAsia="Times New Roman" w:hAnsi="Times New Roman" w:cs="Times New Roman"/>
              </w:rPr>
              <w:br/>
              <w:t>CL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BCAB6" w14:textId="77777777" w:rsidR="00F13BE0" w:rsidRDefault="00F13BE0" w:rsidP="00F13BE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13BE0">
              <w:rPr>
                <w:rFonts w:ascii="Times New Roman" w:eastAsia="Times New Roman" w:hAnsi="Times New Roman" w:cs="Times New Roman"/>
              </w:rPr>
              <w:t>Состав набора реагентов</w:t>
            </w:r>
          </w:p>
          <w:p w14:paraId="59C47661" w14:textId="77777777" w:rsidR="00F13BE0" w:rsidRDefault="00F13BE0" w:rsidP="00F13BE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13BE0">
              <w:rPr>
                <w:rFonts w:ascii="Times New Roman" w:eastAsia="Times New Roman" w:hAnsi="Times New Roman" w:cs="Times New Roman"/>
              </w:rPr>
              <w:t>Кассеты с реагентами (картриджи): 2 шт. Каждая кассета содержит интегрированные реакционные камеры с необходимыми жидкими компонентами:</w:t>
            </w:r>
          </w:p>
          <w:p w14:paraId="150DAE33" w14:textId="77777777" w:rsidR="00F13BE0" w:rsidRDefault="00F13BE0" w:rsidP="00F13BE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13BE0">
              <w:rPr>
                <w:rFonts w:ascii="Times New Roman" w:eastAsia="Times New Roman" w:hAnsi="Times New Roman" w:cs="Times New Roman"/>
              </w:rPr>
              <w:t xml:space="preserve">Микрочастицы, покрытые антителами к </w:t>
            </w:r>
            <w:proofErr w:type="spellStart"/>
            <w:r w:rsidRPr="00F13BE0">
              <w:rPr>
                <w:rFonts w:ascii="Times New Roman" w:eastAsia="Times New Roman" w:hAnsi="Times New Roman" w:cs="Times New Roman"/>
              </w:rPr>
              <w:t>HBsAg</w:t>
            </w:r>
            <w:proofErr w:type="spellEnd"/>
            <w:r w:rsidRPr="00F13BE0">
              <w:rPr>
                <w:rFonts w:ascii="Times New Roman" w:eastAsia="Times New Roman" w:hAnsi="Times New Roman" w:cs="Times New Roman"/>
              </w:rPr>
              <w:t xml:space="preserve"> (парамагнитные частицы).</w:t>
            </w:r>
          </w:p>
          <w:p w14:paraId="6ADF8095" w14:textId="77777777" w:rsidR="00F13BE0" w:rsidRDefault="00F13BE0" w:rsidP="00F13BE0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3BE0">
              <w:rPr>
                <w:rFonts w:ascii="Times New Roman" w:eastAsia="Times New Roman" w:hAnsi="Times New Roman" w:cs="Times New Roman"/>
              </w:rPr>
              <w:t>Конъюгат</w:t>
            </w:r>
            <w:proofErr w:type="spellEnd"/>
            <w:r w:rsidRPr="00F13BE0">
              <w:rPr>
                <w:rFonts w:ascii="Times New Roman" w:eastAsia="Times New Roman" w:hAnsi="Times New Roman" w:cs="Times New Roman"/>
              </w:rPr>
              <w:t xml:space="preserve"> (меченые ферментом/активатором антитела к </w:t>
            </w:r>
            <w:proofErr w:type="spellStart"/>
            <w:r w:rsidRPr="00F13BE0">
              <w:rPr>
                <w:rFonts w:ascii="Times New Roman" w:eastAsia="Times New Roman" w:hAnsi="Times New Roman" w:cs="Times New Roman"/>
              </w:rPr>
              <w:t>HBsAg</w:t>
            </w:r>
            <w:proofErr w:type="spellEnd"/>
            <w:r w:rsidRPr="00F13BE0">
              <w:rPr>
                <w:rFonts w:ascii="Times New Roman" w:eastAsia="Times New Roman" w:hAnsi="Times New Roman" w:cs="Times New Roman"/>
              </w:rPr>
              <w:t>).</w:t>
            </w:r>
          </w:p>
          <w:p w14:paraId="1F545EC9" w14:textId="77777777" w:rsidR="0004185A" w:rsidRDefault="00F13BE0" w:rsidP="00F13BE0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3BE0">
              <w:rPr>
                <w:rFonts w:ascii="Times New Roman" w:eastAsia="Times New Roman" w:hAnsi="Times New Roman" w:cs="Times New Roman"/>
              </w:rPr>
              <w:t>Буфирные</w:t>
            </w:r>
            <w:proofErr w:type="spellEnd"/>
            <w:r w:rsidRPr="00F13BE0">
              <w:rPr>
                <w:rFonts w:ascii="Times New Roman" w:eastAsia="Times New Roman" w:hAnsi="Times New Roman" w:cs="Times New Roman"/>
              </w:rPr>
              <w:t xml:space="preserve"> растворы и промывочные компоненты (встроенные в структуру картриджа)</w:t>
            </w:r>
          </w:p>
          <w:p w14:paraId="01028714" w14:textId="6B482EFC" w:rsidR="00F13BE0" w:rsidRPr="0004185A" w:rsidRDefault="00F13BE0" w:rsidP="00F13BE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13BE0">
              <w:rPr>
                <w:rFonts w:ascii="Times New Roman" w:eastAsia="Times New Roman" w:hAnsi="Times New Roman" w:cs="Times New Roman"/>
              </w:rPr>
              <w:t>В упаковке содержится 200 тестов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38889" w14:textId="6A41FFE3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9E569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4185A" w:rsidRPr="0004185A" w14:paraId="21E4CD42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7C907" w14:textId="56606EF7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80097" w14:textId="709F9FE4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Набор реагентов для качественного определения антител к вирусу гепатита С</w:t>
            </w:r>
            <w:r w:rsidR="00B333A2">
              <w:rPr>
                <w:rFonts w:ascii="Times New Roman" w:eastAsia="Times New Roman" w:hAnsi="Times New Roman" w:cs="Times New Roman"/>
              </w:rPr>
              <w:t xml:space="preserve"> </w:t>
            </w:r>
            <w:r w:rsidRPr="0004185A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Antibody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to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hepatitis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С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virus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(CLIA) 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Anti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-HCV)) в клиническом образце</w:t>
            </w:r>
            <w:r w:rsidR="00B333A2">
              <w:rPr>
                <w:rFonts w:ascii="Times New Roman" w:eastAsia="Times New Roman" w:hAnsi="Times New Roman" w:cs="Times New Roman"/>
              </w:rPr>
              <w:t xml:space="preserve"> </w:t>
            </w:r>
            <w:r w:rsidRPr="0004185A">
              <w:rPr>
                <w:rFonts w:ascii="Times New Roman" w:eastAsia="Times New Roman" w:hAnsi="Times New Roman" w:cs="Times New Roman"/>
              </w:rPr>
              <w:t xml:space="preserve">человека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иммунохемилюминесцентным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методом на анализаторах серии CL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17DC3" w14:textId="77777777" w:rsidR="00B333A2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 xml:space="preserve">Метод: 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Иммунохемилюминесценция</w:t>
            </w:r>
            <w:proofErr w:type="spellEnd"/>
            <w:r w:rsidRPr="00B333A2">
              <w:rPr>
                <w:rFonts w:ascii="Times New Roman" w:eastAsia="Times New Roman" w:hAnsi="Times New Roman" w:cs="Times New Roman"/>
              </w:rPr>
              <w:t xml:space="preserve"> (CLIA) — высокочувствительный метод 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детекции</w:t>
            </w:r>
            <w:proofErr w:type="spellEnd"/>
            <w:r w:rsidRPr="00B333A2">
              <w:rPr>
                <w:rFonts w:ascii="Times New Roman" w:eastAsia="Times New Roman" w:hAnsi="Times New Roman" w:cs="Times New Roman"/>
              </w:rPr>
              <w:t xml:space="preserve"> за счет светового сигнала, образующегося при химической реакции.</w:t>
            </w:r>
          </w:p>
          <w:p w14:paraId="0860D31C" w14:textId="77777777" w:rsidR="0004185A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>Исследуемый материал: Венозная кровь (клинический образец: сыворотка или плазма).</w:t>
            </w:r>
          </w:p>
          <w:p w14:paraId="24A282B3" w14:textId="25888ABB" w:rsidR="00B333A2" w:rsidRPr="0004185A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>Количество тестов: 100 определений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B5BAC" w14:textId="5904B50C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8C5E1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4185A" w:rsidRPr="0004185A" w14:paraId="2976A3BB" w14:textId="77777777" w:rsidTr="00F4054E">
        <w:trPr>
          <w:trHeight w:val="240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A31087" w14:textId="79C36525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DE3AF" w14:textId="77777777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 xml:space="preserve">Кассета с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реагенами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для количественного определения антител к тиреоидной</w:t>
            </w:r>
            <w:r w:rsidRPr="0004185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пероксидазе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Antibody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to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thyroid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peroxidase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Anti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-TPO))</w:t>
            </w:r>
            <w:r w:rsidRPr="0004185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иммунохемилюминесцентным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методом в клиническом образце на анализаторах</w:t>
            </w:r>
            <w:r w:rsidRPr="0004185A">
              <w:rPr>
                <w:rFonts w:ascii="Times New Roman" w:eastAsia="Times New Roman" w:hAnsi="Times New Roman" w:cs="Times New Roman"/>
              </w:rPr>
              <w:br/>
              <w:t xml:space="preserve">серии CL для диагностики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vitro</w:t>
            </w:r>
            <w:proofErr w:type="spellEnd"/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0A625" w14:textId="77777777" w:rsidR="0004185A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 xml:space="preserve">специализированный лабораторный реагент в виде готовой кассеты, предназначенный для количественного измерения уровня антител к 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тиреопероксидазе</w:t>
            </w:r>
            <w:proofErr w:type="spellEnd"/>
            <w:r w:rsidRPr="00B333A2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Anti</w:t>
            </w:r>
            <w:proofErr w:type="spellEnd"/>
            <w:r w:rsidRPr="00B333A2">
              <w:rPr>
                <w:rFonts w:ascii="Times New Roman" w:eastAsia="Times New Roman" w:hAnsi="Times New Roman" w:cs="Times New Roman"/>
              </w:rPr>
              <w:t xml:space="preserve">-TPO) методом 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иммунохемилюминесценции</w:t>
            </w:r>
            <w:proofErr w:type="spellEnd"/>
          </w:p>
          <w:p w14:paraId="163ED502" w14:textId="0232DF85" w:rsidR="00B333A2" w:rsidRPr="0004185A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 xml:space="preserve">Количество кассет в упаковке: 2 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B333A2">
              <w:rPr>
                <w:rFonts w:ascii="Times New Roman" w:eastAsia="Times New Roman" w:hAnsi="Times New Roman" w:cs="Times New Roman"/>
              </w:rPr>
              <w:t>× 50 тестов.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485D7" w14:textId="097CDD34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F7E12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4185A" w:rsidRPr="0004185A" w14:paraId="6CE3F2A0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73FFFF" w14:textId="67F83DB0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0A2EB" w14:textId="77777777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 xml:space="preserve">Кассета с реагентами для количественного определения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фолатов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Folate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(CLIA) /</w:t>
            </w:r>
            <w:r w:rsidRPr="0004185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Folate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иммунохемилюминесцентным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методом в клиническом образце на</w:t>
            </w:r>
            <w:r w:rsidRPr="0004185A">
              <w:rPr>
                <w:rFonts w:ascii="Times New Roman" w:eastAsia="Times New Roman" w:hAnsi="Times New Roman" w:cs="Times New Roman"/>
              </w:rPr>
              <w:br/>
              <w:t xml:space="preserve">анализаторах серии CL для диагностики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vitro</w:t>
            </w:r>
            <w:proofErr w:type="spellEnd"/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70FAB" w14:textId="2BC595BE" w:rsidR="00B333A2" w:rsidRPr="00B333A2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 xml:space="preserve">Метод: 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Иммунохемилюминесцентный</w:t>
            </w:r>
            <w:proofErr w:type="spellEnd"/>
            <w:r w:rsidRPr="00B333A2">
              <w:rPr>
                <w:rFonts w:ascii="Times New Roman" w:eastAsia="Times New Roman" w:hAnsi="Times New Roman" w:cs="Times New Roman"/>
              </w:rPr>
              <w:t xml:space="preserve"> анализ (CLIA).</w:t>
            </w:r>
          </w:p>
          <w:p w14:paraId="0710ECAA" w14:textId="4BD9FFDC" w:rsidR="00B333A2" w:rsidRPr="00B333A2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 xml:space="preserve">Определяемый компонент: 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Фолаты</w:t>
            </w:r>
            <w:proofErr w:type="spellEnd"/>
            <w:r w:rsidRPr="00B333A2">
              <w:rPr>
                <w:rFonts w:ascii="Times New Roman" w:eastAsia="Times New Roman" w:hAnsi="Times New Roman" w:cs="Times New Roman"/>
              </w:rPr>
              <w:t xml:space="preserve"> / витамин B9.</w:t>
            </w:r>
          </w:p>
          <w:p w14:paraId="2F53EB8F" w14:textId="6282EB93" w:rsidR="00B333A2" w:rsidRPr="00B333A2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>Оборудование: Анализаторы иммунохимические серии CL.</w:t>
            </w:r>
          </w:p>
          <w:p w14:paraId="41809076" w14:textId="2A2A01A1" w:rsidR="00B333A2" w:rsidRPr="00B333A2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>Фасовка (варианты исполнения): по 50 или 100 тестов.</w:t>
            </w:r>
          </w:p>
          <w:p w14:paraId="2180C3C8" w14:textId="7CAD9495" w:rsidR="0004185A" w:rsidRPr="0004185A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>Состав набора: Кассеты с компонентами реагентов (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Ra</w:t>
            </w:r>
            <w:proofErr w:type="spellEnd"/>
            <w:r w:rsidRPr="00B333A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Rb</w:t>
            </w:r>
            <w:proofErr w:type="spellEnd"/>
            <w:r w:rsidRPr="00B333A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Rc</w:t>
            </w:r>
            <w:proofErr w:type="spellEnd"/>
            <w:r w:rsidRPr="00B333A2">
              <w:rPr>
                <w:rFonts w:ascii="Times New Roman" w:eastAsia="Times New Roman" w:hAnsi="Times New Roman" w:cs="Times New Roman"/>
              </w:rPr>
              <w:t xml:space="preserve">, PT1, PT2) и инструкция.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6DD94" w14:textId="037E5B49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F1FD4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4185A" w:rsidRPr="0004185A" w14:paraId="2243FBC9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FCD05" w14:textId="3AC7994B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94468" w14:textId="77777777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Кассета с реагентами для количественного определения витамина В12 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Vitamin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br/>
              <w:t xml:space="preserve">B12 (CLIA) / (VB12))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иммунохемилюминесцентным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методом в клиническом</w:t>
            </w:r>
            <w:r w:rsidRPr="0004185A">
              <w:rPr>
                <w:rFonts w:ascii="Times New Roman" w:eastAsia="Times New Roman" w:hAnsi="Times New Roman" w:cs="Times New Roman"/>
              </w:rPr>
              <w:br/>
              <w:t xml:space="preserve">образце на анализаторах серии CL для диагностики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vitro</w:t>
            </w:r>
            <w:proofErr w:type="spellEnd"/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5478F" w14:textId="69E7EE97" w:rsidR="00B333A2" w:rsidRPr="00B333A2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 xml:space="preserve">Метод: 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Иммунохемилюминесцентный</w:t>
            </w:r>
            <w:proofErr w:type="spellEnd"/>
            <w:r w:rsidRPr="00B333A2">
              <w:rPr>
                <w:rFonts w:ascii="Times New Roman" w:eastAsia="Times New Roman" w:hAnsi="Times New Roman" w:cs="Times New Roman"/>
              </w:rPr>
              <w:t xml:space="preserve"> анализ (CLIA) обеспечивает высокую чувствительность и специфичность определения малых концентраций веществ.</w:t>
            </w:r>
          </w:p>
          <w:p w14:paraId="46279A24" w14:textId="77777777" w:rsidR="00B333A2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 xml:space="preserve">Биоматериал: Сыворотка или плазма крови человека. </w:t>
            </w:r>
          </w:p>
          <w:p w14:paraId="3F1D069E" w14:textId="7851437F" w:rsidR="00B333A2" w:rsidRPr="00B333A2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 xml:space="preserve">Область применения: Клинико-диагностические лаборатории, </w:t>
            </w:r>
            <w:r w:rsidRPr="00B333A2">
              <w:rPr>
                <w:rFonts w:ascii="Times New Roman" w:eastAsia="Times New Roman" w:hAnsi="Times New Roman" w:cs="Times New Roman"/>
              </w:rPr>
              <w:lastRenderedPageBreak/>
              <w:t xml:space="preserve">использующие иммунохимические анализаторы серии CL (например, для выявления дефицита витамина B12, анемий и неврологических нарушений). </w:t>
            </w:r>
          </w:p>
          <w:p w14:paraId="5793A62D" w14:textId="77777777" w:rsidR="00B333A2" w:rsidRPr="00B333A2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>Характеристики набора</w:t>
            </w:r>
          </w:p>
          <w:p w14:paraId="565AF0D3" w14:textId="77777777" w:rsidR="00B333A2" w:rsidRPr="00B333A2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>Тип фасовки: Готовая к использованию кассета (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реагентный</w:t>
            </w:r>
            <w:proofErr w:type="spellEnd"/>
            <w:r w:rsidRPr="00B333A2">
              <w:rPr>
                <w:rFonts w:ascii="Times New Roman" w:eastAsia="Times New Roman" w:hAnsi="Times New Roman" w:cs="Times New Roman"/>
              </w:rPr>
              <w:t xml:space="preserve"> картридж) для установки на борту прибора.</w:t>
            </w:r>
          </w:p>
          <w:p w14:paraId="1B425813" w14:textId="77777777" w:rsidR="0004185A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>Назначение</w:t>
            </w:r>
            <w:proofErr w:type="gramStart"/>
            <w:r w:rsidRPr="00B333A2">
              <w:rPr>
                <w:rFonts w:ascii="Times New Roman" w:eastAsia="Times New Roman" w:hAnsi="Times New Roman" w:cs="Times New Roman"/>
              </w:rPr>
              <w:t>: Только</w:t>
            </w:r>
            <w:proofErr w:type="gramEnd"/>
            <w:r w:rsidRPr="00B333A2">
              <w:rPr>
                <w:rFonts w:ascii="Times New Roman" w:eastAsia="Times New Roman" w:hAnsi="Times New Roman" w:cs="Times New Roman"/>
              </w:rPr>
              <w:t xml:space="preserve"> для профессиональной диагностики 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B333A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vitro</w:t>
            </w:r>
            <w:proofErr w:type="spellEnd"/>
            <w:r w:rsidRPr="00B333A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CE50199" w14:textId="65525133" w:rsidR="00B333A2" w:rsidRPr="0004185A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Фасовка </w:t>
            </w:r>
            <w:r w:rsidRPr="00B333A2">
              <w:rPr>
                <w:rFonts w:ascii="Times New Roman" w:eastAsia="Times New Roman" w:hAnsi="Times New Roman" w:cs="Times New Roman"/>
              </w:rPr>
              <w:t>2 × 100 тестов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232E9" w14:textId="63E39556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lastRenderedPageBreak/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7C20D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4185A" w:rsidRPr="0004185A" w14:paraId="4BE862CB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1F041F" w14:textId="2F98FD28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DD249" w14:textId="77777777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Кассета с реагентами для количественного определения общего 25-</w:t>
            </w:r>
            <w:r w:rsidRPr="0004185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гидроксивитамина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D (25-ОН-Vitamin D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Total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(CLIA) / (VD-T))</w:t>
            </w:r>
            <w:r w:rsidRPr="0004185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иммунохемилюминесцентным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методом в клиническом образце на анализаторах</w:t>
            </w:r>
            <w:r w:rsidRPr="0004185A">
              <w:rPr>
                <w:rFonts w:ascii="Times New Roman" w:eastAsia="Times New Roman" w:hAnsi="Times New Roman" w:cs="Times New Roman"/>
              </w:rPr>
              <w:br/>
              <w:t xml:space="preserve">серии CL для диагностики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vitro</w:t>
            </w:r>
            <w:proofErr w:type="spellEnd"/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4CF3F" w14:textId="77777777" w:rsidR="0004185A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>специализированный лабораторный реагент в виде кассеты</w:t>
            </w:r>
          </w:p>
          <w:p w14:paraId="28CDDFE0" w14:textId="77777777" w:rsidR="00B333A2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 xml:space="preserve">Метод анализа: 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Иммунохемилюминесцентный</w:t>
            </w:r>
            <w:proofErr w:type="spellEnd"/>
            <w:r w:rsidRPr="00B333A2">
              <w:rPr>
                <w:rFonts w:ascii="Times New Roman" w:eastAsia="Times New Roman" w:hAnsi="Times New Roman" w:cs="Times New Roman"/>
              </w:rPr>
              <w:t xml:space="preserve"> анализ (CLIA).</w:t>
            </w:r>
          </w:p>
          <w:p w14:paraId="4474A42C" w14:textId="77777777" w:rsidR="00B333A2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B333A2">
              <w:rPr>
                <w:rFonts w:ascii="Times New Roman" w:eastAsia="Times New Roman" w:hAnsi="Times New Roman" w:cs="Times New Roman"/>
              </w:rPr>
              <w:t xml:space="preserve">Исследуемый параметр: Общий 25-гидроксивитамин D (25-OH 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Vitamin</w:t>
            </w:r>
            <w:proofErr w:type="spellEnd"/>
            <w:r w:rsidRPr="00B333A2">
              <w:rPr>
                <w:rFonts w:ascii="Times New Roman" w:eastAsia="Times New Roman" w:hAnsi="Times New Roman" w:cs="Times New Roman"/>
              </w:rPr>
              <w:t xml:space="preserve"> D </w:t>
            </w:r>
            <w:proofErr w:type="spellStart"/>
            <w:r w:rsidRPr="00B333A2">
              <w:rPr>
                <w:rFonts w:ascii="Times New Roman" w:eastAsia="Times New Roman" w:hAnsi="Times New Roman" w:cs="Times New Roman"/>
              </w:rPr>
              <w:t>Total</w:t>
            </w:r>
            <w:proofErr w:type="spellEnd"/>
            <w:r w:rsidRPr="00B333A2">
              <w:rPr>
                <w:rFonts w:ascii="Times New Roman" w:eastAsia="Times New Roman" w:hAnsi="Times New Roman" w:cs="Times New Roman"/>
              </w:rPr>
              <w:t xml:space="preserve"> / VD-T).</w:t>
            </w:r>
          </w:p>
          <w:p w14:paraId="56877C89" w14:textId="1F036669" w:rsidR="00B333A2" w:rsidRPr="0004185A" w:rsidRDefault="00B333A2" w:rsidP="00B333A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упаковке 100 тестов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8F6C4" w14:textId="687B2000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F722D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4185A" w:rsidRPr="0004185A" w14:paraId="60FA6BEC" w14:textId="77777777" w:rsidTr="00F4054E">
        <w:trPr>
          <w:trHeight w:val="98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2F5EA" w14:textId="5147528E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0E8A0" w14:textId="39F2189E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Кассета с реагентами для количественного определения инсулина 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Insulin</w:t>
            </w:r>
            <w:proofErr w:type="spellEnd"/>
            <w:r w:rsidR="00F723F6">
              <w:rPr>
                <w:rFonts w:ascii="Times New Roman" w:eastAsia="Times New Roman" w:hAnsi="Times New Roman" w:cs="Times New Roman"/>
              </w:rPr>
              <w:t xml:space="preserve"> </w:t>
            </w:r>
            <w:r w:rsidRPr="0004185A">
              <w:rPr>
                <w:rFonts w:ascii="Times New Roman" w:eastAsia="Times New Roman" w:hAnsi="Times New Roman" w:cs="Times New Roman"/>
              </w:rPr>
              <w:t>(CLIA) / 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Insulin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))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иммунохемилюминесцентным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методом в клиническом</w:t>
            </w:r>
            <w:r w:rsidRPr="0004185A">
              <w:rPr>
                <w:rFonts w:ascii="Times New Roman" w:eastAsia="Times New Roman" w:hAnsi="Times New Roman" w:cs="Times New Roman"/>
              </w:rPr>
              <w:br/>
              <w:t xml:space="preserve">образце на анализаторах серии CL для диагностики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vitro</w:t>
            </w:r>
            <w:proofErr w:type="spellEnd"/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DBE81" w14:textId="77777777" w:rsidR="0004185A" w:rsidRDefault="00F723F6" w:rsidP="00F723F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723F6">
              <w:rPr>
                <w:rFonts w:ascii="Times New Roman" w:eastAsia="Times New Roman" w:hAnsi="Times New Roman" w:cs="Times New Roman"/>
              </w:rPr>
              <w:t>Кассета с реагентами для количественного определения инсулина</w:t>
            </w:r>
          </w:p>
          <w:p w14:paraId="7ECAA58D" w14:textId="77777777" w:rsidR="00F723F6" w:rsidRDefault="00F723F6" w:rsidP="00F723F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723F6">
              <w:rPr>
                <w:rFonts w:ascii="Times New Roman" w:eastAsia="Times New Roman" w:hAnsi="Times New Roman" w:cs="Times New Roman"/>
              </w:rPr>
              <w:t xml:space="preserve">Метод: </w:t>
            </w:r>
            <w:proofErr w:type="spellStart"/>
            <w:r w:rsidRPr="00F723F6">
              <w:rPr>
                <w:rFonts w:ascii="Times New Roman" w:eastAsia="Times New Roman" w:hAnsi="Times New Roman" w:cs="Times New Roman"/>
              </w:rPr>
              <w:t>Иммунохемилюминесцентный</w:t>
            </w:r>
            <w:proofErr w:type="spellEnd"/>
            <w:r w:rsidRPr="00F723F6">
              <w:rPr>
                <w:rFonts w:ascii="Times New Roman" w:eastAsia="Times New Roman" w:hAnsi="Times New Roman" w:cs="Times New Roman"/>
              </w:rPr>
              <w:t xml:space="preserve"> анализ (CLIA).</w:t>
            </w:r>
          </w:p>
          <w:p w14:paraId="4AF9B57C" w14:textId="77777777" w:rsidR="00F723F6" w:rsidRDefault="00F723F6" w:rsidP="00F723F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723F6">
              <w:rPr>
                <w:rFonts w:ascii="Times New Roman" w:eastAsia="Times New Roman" w:hAnsi="Times New Roman" w:cs="Times New Roman"/>
              </w:rPr>
              <w:t>Исследуемый материал: Клинические образцы крови (сыворотка или плазма).</w:t>
            </w:r>
          </w:p>
          <w:p w14:paraId="6776D5BF" w14:textId="26F8D2D5" w:rsidR="00F723F6" w:rsidRPr="0004185A" w:rsidRDefault="00F723F6" w:rsidP="00F723F6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Фасовка</w:t>
            </w:r>
            <w:r w:rsidRPr="00F723F6">
              <w:rPr>
                <w:rFonts w:ascii="Times New Roman" w:eastAsia="Times New Roman" w:hAnsi="Times New Roman" w:cs="Times New Roman"/>
              </w:rPr>
              <w:t xml:space="preserve"> по 2 кассеты на 50 тестов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91B11" w14:textId="26C17A20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025F5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4185A" w:rsidRPr="0004185A" w14:paraId="63EB71B1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0B19CD" w14:textId="2E965EE6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97182" w14:textId="39EC0799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Набор калибраторов для количественного определения тиреотропного гормона</w:t>
            </w:r>
            <w:r w:rsidRPr="0004185A">
              <w:rPr>
                <w:rFonts w:ascii="Times New Roman" w:eastAsia="Times New Roman" w:hAnsi="Times New Roman" w:cs="Times New Roman"/>
              </w:rPr>
              <w:br/>
              <w:t>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Thyroid-Stimulating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Hormone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(TSH CAL))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иммунохемилюминесцентным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br/>
              <w:t xml:space="preserve">методом в клиническом образце на анализаторах серии CL для диагностики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="00F723F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vitro</w:t>
            </w:r>
            <w:proofErr w:type="spellEnd"/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DFC7F" w14:textId="77777777" w:rsidR="0004185A" w:rsidRDefault="00F723F6" w:rsidP="000019A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723F6">
              <w:rPr>
                <w:rFonts w:ascii="Times New Roman" w:eastAsia="Times New Roman" w:hAnsi="Times New Roman" w:cs="Times New Roman"/>
              </w:rPr>
              <w:t>Набор используется для построения калибровочной кривой, что обеспечивает высокую точность количественного определения уровня ТТГ в сыворотке или плазме крови человека</w:t>
            </w:r>
          </w:p>
          <w:p w14:paraId="03109E60" w14:textId="77777777" w:rsidR="00F723F6" w:rsidRDefault="00F723F6" w:rsidP="000019A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723F6">
              <w:rPr>
                <w:rFonts w:ascii="Times New Roman" w:eastAsia="Times New Roman" w:hAnsi="Times New Roman" w:cs="Times New Roman"/>
              </w:rPr>
              <w:t>Калибратор тиреотропного гормона (C0), уровень 0 (1 флакон х 2,0 мл) — 1 шт.</w:t>
            </w:r>
          </w:p>
          <w:p w14:paraId="03F29183" w14:textId="7886561F" w:rsidR="00F723F6" w:rsidRPr="0004185A" w:rsidRDefault="00F723F6" w:rsidP="000019A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723F6">
              <w:rPr>
                <w:rFonts w:ascii="Times New Roman" w:eastAsia="Times New Roman" w:hAnsi="Times New Roman" w:cs="Times New Roman"/>
              </w:rPr>
              <w:t xml:space="preserve">Калибратор тиреотропного гормона (C1), уровень 1 (1 флакон х 2,0 мл) — 1 </w:t>
            </w:r>
            <w:proofErr w:type="spellStart"/>
            <w:r w:rsidRPr="00F723F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F723F6">
              <w:rPr>
                <w:rFonts w:ascii="Times New Roman" w:eastAsia="Times New Roman" w:hAnsi="Times New Roman" w:cs="Times New Roman"/>
              </w:rPr>
              <w:t xml:space="preserve"> Калибратор тиреотропного гормона (C2), уровень 2 (1 флакон х 2,0 мл) — 1 </w:t>
            </w:r>
            <w:proofErr w:type="spellStart"/>
            <w:r w:rsidRPr="00F723F6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49697" w14:textId="54F2DC19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21445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4185A" w:rsidRPr="0004185A" w14:paraId="5E95EE32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58DCF" w14:textId="3A01D84A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E175D" w14:textId="77777777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Раствор буферный промывочный 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Wash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buffer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) для автоматических</w:t>
            </w:r>
            <w:r w:rsidRPr="0004185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иммунохемилюминесцентных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анализаторов серии CL для диагностики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vitro</w:t>
            </w:r>
            <w:proofErr w:type="spellEnd"/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BBBD2" w14:textId="77777777" w:rsidR="000019A5" w:rsidRDefault="000019A5" w:rsidP="000019A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019A5">
              <w:rPr>
                <w:rFonts w:ascii="Times New Roman" w:eastAsia="Times New Roman" w:hAnsi="Times New Roman" w:cs="Times New Roman"/>
              </w:rPr>
              <w:t>Назначение: Удаление не связавшихся компонентов в процессе иммунохимического анализа.</w:t>
            </w:r>
          </w:p>
          <w:p w14:paraId="21AAA3CE" w14:textId="7077D678" w:rsidR="0004185A" w:rsidRPr="0004185A" w:rsidRDefault="000019A5" w:rsidP="000019A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019A5">
              <w:rPr>
                <w:rFonts w:ascii="Times New Roman" w:eastAsia="Times New Roman" w:hAnsi="Times New Roman" w:cs="Times New Roman"/>
              </w:rPr>
              <w:t xml:space="preserve"> Комплект поставки: Канистра с буферным раствором (10 л) — 1 </w:t>
            </w:r>
            <w:proofErr w:type="spellStart"/>
            <w:r w:rsidRPr="000019A5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32A77" w14:textId="0BC50DAF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115C9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4185A" w:rsidRPr="0004185A" w14:paraId="24B09625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FE768" w14:textId="0CF2DA96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D4233" w14:textId="4C080AA1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Раствор субстратный (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Substrate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Solution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) для диагностики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vitro</w:t>
            </w:r>
            <w:proofErr w:type="spellEnd"/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15DC3" w14:textId="77777777" w:rsidR="0004185A" w:rsidRDefault="000019A5" w:rsidP="00C66C2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019A5">
              <w:rPr>
                <w:rFonts w:ascii="Times New Roman" w:eastAsia="Times New Roman" w:hAnsi="Times New Roman" w:cs="Times New Roman"/>
              </w:rPr>
              <w:t xml:space="preserve">специализированный расходный реагент для автоматических </w:t>
            </w:r>
            <w:proofErr w:type="spellStart"/>
            <w:r w:rsidRPr="000019A5">
              <w:rPr>
                <w:rFonts w:ascii="Times New Roman" w:eastAsia="Times New Roman" w:hAnsi="Times New Roman" w:cs="Times New Roman"/>
              </w:rPr>
              <w:t>иммунохемилюминесцентных</w:t>
            </w:r>
            <w:proofErr w:type="spellEnd"/>
            <w:r w:rsidRPr="000019A5">
              <w:rPr>
                <w:rFonts w:ascii="Times New Roman" w:eastAsia="Times New Roman" w:hAnsi="Times New Roman" w:cs="Times New Roman"/>
              </w:rPr>
              <w:t xml:space="preserve"> анализаторов серии CL</w:t>
            </w:r>
          </w:p>
          <w:p w14:paraId="79DB1D5C" w14:textId="0C77F454" w:rsidR="000019A5" w:rsidRPr="0004185A" w:rsidRDefault="000019A5" w:rsidP="00C66C2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019A5">
              <w:rPr>
                <w:rFonts w:ascii="Times New Roman" w:eastAsia="Times New Roman" w:hAnsi="Times New Roman" w:cs="Times New Roman"/>
              </w:rPr>
              <w:t>Раствор субстратный (объем 115 мл) — 4 флакона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14197" w14:textId="2A5AD647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E3E5D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4185A" w:rsidRPr="0004185A" w14:paraId="28BEDEF1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CD605" w14:textId="4B1880D6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B49B8" w14:textId="5BDCF62F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 xml:space="preserve">Набор кювет 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D6CD2" w14:textId="77777777" w:rsidR="0004185A" w:rsidRDefault="00F4054E" w:rsidP="00F4054E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F4054E">
              <w:rPr>
                <w:rFonts w:ascii="Times New Roman" w:eastAsia="Times New Roman" w:hAnsi="Times New Roman" w:cs="Times New Roman"/>
              </w:rPr>
              <w:t>Набор реакционных одноразовых кювет это</w:t>
            </w:r>
            <w:proofErr w:type="gramEnd"/>
            <w:r w:rsidRPr="00F4054E">
              <w:rPr>
                <w:rFonts w:ascii="Times New Roman" w:eastAsia="Times New Roman" w:hAnsi="Times New Roman" w:cs="Times New Roman"/>
              </w:rPr>
              <w:t xml:space="preserve"> расходный материал для автоматических </w:t>
            </w:r>
            <w:proofErr w:type="spellStart"/>
            <w:r w:rsidRPr="00F4054E">
              <w:rPr>
                <w:rFonts w:ascii="Times New Roman" w:eastAsia="Times New Roman" w:hAnsi="Times New Roman" w:cs="Times New Roman"/>
              </w:rPr>
              <w:lastRenderedPageBreak/>
              <w:t>иммунохемилюминесцентных</w:t>
            </w:r>
            <w:proofErr w:type="spellEnd"/>
            <w:r w:rsidRPr="00F4054E">
              <w:rPr>
                <w:rFonts w:ascii="Times New Roman" w:eastAsia="Times New Roman" w:hAnsi="Times New Roman" w:cs="Times New Roman"/>
              </w:rPr>
              <w:t xml:space="preserve"> анализаторов</w:t>
            </w:r>
          </w:p>
          <w:p w14:paraId="461C8547" w14:textId="36B33CA3" w:rsidR="00F4054E" w:rsidRDefault="00F4054E" w:rsidP="00F4054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4054E">
              <w:rPr>
                <w:rFonts w:ascii="Times New Roman" w:eastAsia="Times New Roman" w:hAnsi="Times New Roman" w:cs="Times New Roman"/>
              </w:rPr>
              <w:t>Назначение: иммунохимический анализ, лабораторная диагностика.</w:t>
            </w:r>
          </w:p>
          <w:p w14:paraId="152A17C7" w14:textId="7750AE37" w:rsidR="00A45CEA" w:rsidRDefault="00A45CEA" w:rsidP="00F4054E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Материал-полистирол</w:t>
            </w:r>
          </w:p>
          <w:p w14:paraId="1C1728B0" w14:textId="77777777" w:rsidR="00F4054E" w:rsidRDefault="00F4054E" w:rsidP="00F4054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4054E">
              <w:rPr>
                <w:rFonts w:ascii="Times New Roman" w:eastAsia="Times New Roman" w:hAnsi="Times New Roman" w:cs="Times New Roman"/>
              </w:rPr>
              <w:t>Количество в упаковке: 3696 штук (42 штатива по 88 кювет).</w:t>
            </w:r>
          </w:p>
          <w:p w14:paraId="7EBBDD63" w14:textId="76491941" w:rsidR="00F4054E" w:rsidRPr="0004185A" w:rsidRDefault="00F4054E" w:rsidP="00F4054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4054E">
              <w:rPr>
                <w:rFonts w:ascii="Times New Roman" w:eastAsia="Times New Roman" w:hAnsi="Times New Roman" w:cs="Times New Roman"/>
              </w:rPr>
              <w:t>Материал: Полистирол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7F1C2" w14:textId="66023BC5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lastRenderedPageBreak/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2781F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4185A" w:rsidRPr="0004185A" w14:paraId="68715FF5" w14:textId="77777777" w:rsidTr="00F4054E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B7AEC" w14:textId="3063D833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7927D" w14:textId="27C21644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 xml:space="preserve">CD-80 детергент 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22FB2" w14:textId="77777777" w:rsidR="0004185A" w:rsidRDefault="00F4054E" w:rsidP="00F4054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4054E">
              <w:rPr>
                <w:rFonts w:ascii="Times New Roman" w:eastAsia="Times New Roman" w:hAnsi="Times New Roman" w:cs="Times New Roman"/>
              </w:rPr>
              <w:t>оригинальный концентрированный щелочной моющий раствор, предназначенный для автоматических биохимических анализаторов серий BS</w:t>
            </w:r>
          </w:p>
          <w:p w14:paraId="2D471ED0" w14:textId="39F6903F" w:rsidR="00F4054E" w:rsidRPr="0004185A" w:rsidRDefault="00F4054E" w:rsidP="00F4054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4054E">
              <w:rPr>
                <w:rFonts w:ascii="Times New Roman" w:eastAsia="Times New Roman" w:hAnsi="Times New Roman" w:cs="Times New Roman"/>
              </w:rPr>
              <w:t>Фасовка: 1 флакон</w:t>
            </w:r>
            <w:r>
              <w:rPr>
                <w:rFonts w:ascii="Times New Roman" w:eastAsia="Times New Roman" w:hAnsi="Times New Roman" w:cs="Times New Roman"/>
              </w:rPr>
              <w:t>-1л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BAEB0" w14:textId="08292397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95149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4185A" w:rsidRPr="0004185A" w14:paraId="460A275D" w14:textId="77777777" w:rsidTr="00F4054E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B39FB" w14:textId="59B2BF18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C3550" w14:textId="745EDCC9" w:rsidR="0004185A" w:rsidRPr="0004185A" w:rsidRDefault="00F4054E" w:rsidP="00E06BF5">
            <w:pPr>
              <w:rPr>
                <w:rFonts w:ascii="Times New Roman" w:eastAsia="Times New Roman" w:hAnsi="Times New Roman" w:cs="Times New Roman"/>
              </w:rPr>
            </w:pPr>
            <w:r w:rsidRPr="00F4054E">
              <w:rPr>
                <w:rFonts w:ascii="Times New Roman" w:eastAsia="Times New Roman" w:hAnsi="Times New Roman" w:cs="Times New Roman"/>
              </w:rPr>
              <w:t>Ферритин</w:t>
            </w:r>
            <w:r w:rsidR="0004185A" w:rsidRPr="000418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E3996" w14:textId="77777777" w:rsidR="00F4054E" w:rsidRDefault="00F4054E" w:rsidP="00F4054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4054E">
              <w:rPr>
                <w:rFonts w:ascii="Times New Roman" w:eastAsia="Times New Roman" w:hAnsi="Times New Roman" w:cs="Times New Roman"/>
              </w:rPr>
              <w:t>комплект лабораторных реактивов и калибраторов для количественного измерения уровня ферритина (основного белка-депо железа) в сыворотке или плазме крови.</w:t>
            </w:r>
          </w:p>
          <w:p w14:paraId="39FC28A0" w14:textId="77777777" w:rsidR="00F4054E" w:rsidRDefault="00F4054E" w:rsidP="00F4054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4054E">
              <w:rPr>
                <w:rFonts w:ascii="Times New Roman" w:eastAsia="Times New Roman" w:hAnsi="Times New Roman" w:cs="Times New Roman"/>
              </w:rPr>
              <w:t>Исследуемый материал: сыворотка или плазма крови.</w:t>
            </w:r>
          </w:p>
          <w:p w14:paraId="76960DD7" w14:textId="77777777" w:rsidR="00F4054E" w:rsidRDefault="00F4054E" w:rsidP="00F4054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4054E">
              <w:rPr>
                <w:rFonts w:ascii="Times New Roman" w:eastAsia="Times New Roman" w:hAnsi="Times New Roman" w:cs="Times New Roman"/>
              </w:rPr>
              <w:t xml:space="preserve">Метод определения: </w:t>
            </w:r>
            <w:proofErr w:type="spellStart"/>
            <w:r w:rsidRPr="00F4054E">
              <w:rPr>
                <w:rFonts w:ascii="Times New Roman" w:eastAsia="Times New Roman" w:hAnsi="Times New Roman" w:cs="Times New Roman"/>
              </w:rPr>
              <w:t>иммунохемилюминесценция</w:t>
            </w:r>
            <w:proofErr w:type="spellEnd"/>
            <w:r w:rsidRPr="00F4054E">
              <w:rPr>
                <w:rFonts w:ascii="Times New Roman" w:eastAsia="Times New Roman" w:hAnsi="Times New Roman" w:cs="Times New Roman"/>
              </w:rPr>
              <w:t xml:space="preserve">, иммуноферментный анализ (ИФА) или латексная </w:t>
            </w:r>
            <w:proofErr w:type="spellStart"/>
            <w:r w:rsidRPr="00F4054E">
              <w:rPr>
                <w:rFonts w:ascii="Times New Roman" w:eastAsia="Times New Roman" w:hAnsi="Times New Roman" w:cs="Times New Roman"/>
              </w:rPr>
              <w:t>иммунотурбидиметрия</w:t>
            </w:r>
            <w:proofErr w:type="spellEnd"/>
            <w:r w:rsidRPr="00F4054E">
              <w:rPr>
                <w:rFonts w:ascii="Times New Roman" w:eastAsia="Times New Roman" w:hAnsi="Times New Roman" w:cs="Times New Roman"/>
              </w:rPr>
              <w:t>.</w:t>
            </w:r>
          </w:p>
          <w:p w14:paraId="72E8BF2F" w14:textId="36D2A57E" w:rsidR="00F4054E" w:rsidRPr="0004185A" w:rsidRDefault="00F4054E" w:rsidP="00F4054E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Фасовка-</w:t>
            </w:r>
            <w:r w:rsidRPr="00F4054E">
              <w:rPr>
                <w:rFonts w:ascii="Times New Roman" w:eastAsia="Times New Roman" w:hAnsi="Times New Roman" w:cs="Times New Roman"/>
              </w:rPr>
              <w:t>4 флакона по 24 мл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623D1" w14:textId="1C75EBEE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8D62D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4185A" w:rsidRPr="0004185A" w14:paraId="2C88D011" w14:textId="77777777" w:rsidTr="00F4054E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94F6BA" w14:textId="48B2D172" w:rsidR="0004185A" w:rsidRPr="0004185A" w:rsidRDefault="000668A0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9EC2E" w14:textId="77777777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 xml:space="preserve">FER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calibrator</w:t>
            </w:r>
            <w:proofErr w:type="spellEnd"/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3B786" w14:textId="700EA255" w:rsidR="0004185A" w:rsidRDefault="002F72C8" w:rsidP="002F72C8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="00F4054E" w:rsidRPr="00F4054E">
              <w:rPr>
                <w:rFonts w:ascii="Times New Roman" w:eastAsia="Times New Roman" w:hAnsi="Times New Roman" w:cs="Times New Roman"/>
              </w:rPr>
              <w:t>пециальный жидкий лабораторный реагент на основе человеческого ферритина, который используется для настройки и калибровки биохимических и иммунохимических анализаторов</w:t>
            </w:r>
            <w:r w:rsidR="00F4054E">
              <w:rPr>
                <w:rFonts w:ascii="Times New Roman" w:eastAsia="Times New Roman" w:hAnsi="Times New Roman" w:cs="Times New Roman"/>
              </w:rPr>
              <w:t>.</w:t>
            </w:r>
          </w:p>
          <w:p w14:paraId="755E7E07" w14:textId="433D72A4" w:rsidR="00F4054E" w:rsidRPr="0004185A" w:rsidRDefault="002F72C8" w:rsidP="002F72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F72C8">
              <w:rPr>
                <w:rFonts w:ascii="Times New Roman" w:eastAsia="Times New Roman" w:hAnsi="Times New Roman" w:cs="Times New Roman"/>
              </w:rPr>
              <w:t>Фасовка: 4 флакона по 2 мл, 4 флакона по 0,5 мл или аналогичные комплектации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6536F" w14:textId="65FB50FA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BC866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4185A" w:rsidRPr="0004185A" w14:paraId="3C99AFE6" w14:textId="77777777" w:rsidTr="00F4054E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703B78" w14:textId="0D88D58D" w:rsidR="0004185A" w:rsidRPr="0004185A" w:rsidRDefault="00F4054E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66242" w14:textId="77777777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Ferritin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Calibrators</w:t>
            </w:r>
            <w:proofErr w:type="spellEnd"/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751FB" w14:textId="77777777" w:rsidR="002F72C8" w:rsidRPr="002F72C8" w:rsidRDefault="002F72C8" w:rsidP="002F72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F72C8">
              <w:rPr>
                <w:rFonts w:ascii="Times New Roman" w:eastAsia="Times New Roman" w:hAnsi="Times New Roman" w:cs="Times New Roman"/>
              </w:rPr>
              <w:t xml:space="preserve">Калибраторы для обеспечения правильности количественного определения ферритина </w:t>
            </w:r>
            <w:proofErr w:type="spellStart"/>
            <w:r w:rsidRPr="002F72C8">
              <w:rPr>
                <w:rFonts w:ascii="Times New Roman" w:eastAsia="Times New Roman" w:hAnsi="Times New Roman" w:cs="Times New Roman"/>
              </w:rPr>
              <w:t>иммунохемилюминесцентным</w:t>
            </w:r>
            <w:proofErr w:type="spellEnd"/>
            <w:r w:rsidRPr="002F72C8">
              <w:rPr>
                <w:rFonts w:ascii="Times New Roman" w:eastAsia="Times New Roman" w:hAnsi="Times New Roman" w:cs="Times New Roman"/>
              </w:rPr>
              <w:t xml:space="preserve"> методом в сыворотке и плазме крови человека на иммунохимических анализаторах </w:t>
            </w:r>
            <w:proofErr w:type="spellStart"/>
            <w:r w:rsidRPr="002F72C8">
              <w:rPr>
                <w:rFonts w:ascii="Times New Roman" w:eastAsia="Times New Roman" w:hAnsi="Times New Roman" w:cs="Times New Roman"/>
              </w:rPr>
              <w:t>Alinity</w:t>
            </w:r>
            <w:proofErr w:type="spellEnd"/>
            <w:r w:rsidRPr="002F72C8">
              <w:rPr>
                <w:rFonts w:ascii="Times New Roman" w:eastAsia="Times New Roman" w:hAnsi="Times New Roman" w:cs="Times New Roman"/>
              </w:rPr>
              <w:t xml:space="preserve"> i «Ферритин Калибраторы (</w:t>
            </w:r>
            <w:proofErr w:type="spellStart"/>
            <w:r w:rsidRPr="002F72C8">
              <w:rPr>
                <w:rFonts w:ascii="Times New Roman" w:eastAsia="Times New Roman" w:hAnsi="Times New Roman" w:cs="Times New Roman"/>
              </w:rPr>
              <w:t>Alinity</w:t>
            </w:r>
            <w:proofErr w:type="spellEnd"/>
            <w:r w:rsidRPr="002F72C8">
              <w:rPr>
                <w:rFonts w:ascii="Times New Roman" w:eastAsia="Times New Roman" w:hAnsi="Times New Roman" w:cs="Times New Roman"/>
              </w:rPr>
              <w:t xml:space="preserve"> i </w:t>
            </w:r>
            <w:proofErr w:type="spellStart"/>
            <w:r w:rsidRPr="002F72C8">
              <w:rPr>
                <w:rFonts w:ascii="Times New Roman" w:eastAsia="Times New Roman" w:hAnsi="Times New Roman" w:cs="Times New Roman"/>
              </w:rPr>
              <w:t>Ferritin</w:t>
            </w:r>
            <w:proofErr w:type="spellEnd"/>
            <w:r w:rsidRPr="002F72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F72C8">
              <w:rPr>
                <w:rFonts w:ascii="Times New Roman" w:eastAsia="Times New Roman" w:hAnsi="Times New Roman" w:cs="Times New Roman"/>
              </w:rPr>
              <w:t>Calibrators</w:t>
            </w:r>
            <w:proofErr w:type="spellEnd"/>
            <w:r w:rsidRPr="002F72C8">
              <w:rPr>
                <w:rFonts w:ascii="Times New Roman" w:eastAsia="Times New Roman" w:hAnsi="Times New Roman" w:cs="Times New Roman"/>
              </w:rPr>
              <w:t>)»</w:t>
            </w:r>
          </w:p>
          <w:p w14:paraId="5BD6EF9B" w14:textId="77777777" w:rsidR="002F72C8" w:rsidRPr="002F72C8" w:rsidRDefault="002F72C8" w:rsidP="002F72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F72C8">
              <w:rPr>
                <w:rFonts w:ascii="Times New Roman" w:eastAsia="Times New Roman" w:hAnsi="Times New Roman" w:cs="Times New Roman"/>
              </w:rPr>
              <w:t>в составе:</w:t>
            </w:r>
          </w:p>
          <w:p w14:paraId="6E6B8230" w14:textId="77777777" w:rsidR="002F72C8" w:rsidRPr="002F72C8" w:rsidRDefault="002F72C8" w:rsidP="002F72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F72C8">
              <w:rPr>
                <w:rFonts w:ascii="Times New Roman" w:eastAsia="Times New Roman" w:hAnsi="Times New Roman" w:cs="Times New Roman"/>
              </w:rPr>
              <w:t>- калибратор 1 (</w:t>
            </w:r>
            <w:proofErr w:type="spellStart"/>
            <w:r w:rsidRPr="002F72C8">
              <w:rPr>
                <w:rFonts w:ascii="Times New Roman" w:eastAsia="Times New Roman" w:hAnsi="Times New Roman" w:cs="Times New Roman"/>
              </w:rPr>
              <w:t>Alinity</w:t>
            </w:r>
            <w:proofErr w:type="spellEnd"/>
            <w:r w:rsidRPr="002F72C8">
              <w:rPr>
                <w:rFonts w:ascii="Times New Roman" w:eastAsia="Times New Roman" w:hAnsi="Times New Roman" w:cs="Times New Roman"/>
              </w:rPr>
              <w:t xml:space="preserve"> i </w:t>
            </w:r>
            <w:proofErr w:type="spellStart"/>
            <w:r w:rsidRPr="002F72C8">
              <w:rPr>
                <w:rFonts w:ascii="Times New Roman" w:eastAsia="Times New Roman" w:hAnsi="Times New Roman" w:cs="Times New Roman"/>
              </w:rPr>
              <w:t>Ferritin</w:t>
            </w:r>
            <w:proofErr w:type="spellEnd"/>
            <w:r w:rsidRPr="002F72C8">
              <w:rPr>
                <w:rFonts w:ascii="Times New Roman" w:eastAsia="Times New Roman" w:hAnsi="Times New Roman" w:cs="Times New Roman"/>
              </w:rPr>
              <w:t xml:space="preserve"> CAL 1) -1 флакон x 3,0 мл;</w:t>
            </w:r>
          </w:p>
          <w:p w14:paraId="2FBBD440" w14:textId="7EE5329A" w:rsidR="0004185A" w:rsidRPr="0004185A" w:rsidRDefault="002F72C8" w:rsidP="002F72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F72C8">
              <w:rPr>
                <w:rFonts w:ascii="Times New Roman" w:eastAsia="Times New Roman" w:hAnsi="Times New Roman" w:cs="Times New Roman"/>
              </w:rPr>
              <w:t>- калибратор 2 (</w:t>
            </w:r>
            <w:proofErr w:type="spellStart"/>
            <w:r w:rsidRPr="002F72C8">
              <w:rPr>
                <w:rFonts w:ascii="Times New Roman" w:eastAsia="Times New Roman" w:hAnsi="Times New Roman" w:cs="Times New Roman"/>
              </w:rPr>
              <w:t>Alinity</w:t>
            </w:r>
            <w:proofErr w:type="spellEnd"/>
            <w:r w:rsidRPr="002F72C8">
              <w:rPr>
                <w:rFonts w:ascii="Times New Roman" w:eastAsia="Times New Roman" w:hAnsi="Times New Roman" w:cs="Times New Roman"/>
              </w:rPr>
              <w:t xml:space="preserve"> i </w:t>
            </w:r>
            <w:proofErr w:type="spellStart"/>
            <w:r w:rsidRPr="002F72C8">
              <w:rPr>
                <w:rFonts w:ascii="Times New Roman" w:eastAsia="Times New Roman" w:hAnsi="Times New Roman" w:cs="Times New Roman"/>
              </w:rPr>
              <w:t>Ferritin</w:t>
            </w:r>
            <w:proofErr w:type="spellEnd"/>
            <w:r w:rsidRPr="002F72C8">
              <w:rPr>
                <w:rFonts w:ascii="Times New Roman" w:eastAsia="Times New Roman" w:hAnsi="Times New Roman" w:cs="Times New Roman"/>
              </w:rPr>
              <w:t xml:space="preserve"> CAL 2) -1 флакон x 3,0 мл;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43499" w14:textId="00B4B622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2BB62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4185A" w:rsidRPr="0004185A" w14:paraId="0A29D798" w14:textId="77777777" w:rsidTr="00F4054E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DE777" w14:textId="31FD7CC9" w:rsidR="0004185A" w:rsidRPr="0004185A" w:rsidRDefault="00F4054E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5A310" w14:textId="77777777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Metabolic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Multi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Control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(L)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67D98" w14:textId="77777777" w:rsidR="0004185A" w:rsidRDefault="002F72C8" w:rsidP="002F72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F72C8">
              <w:rPr>
                <w:rFonts w:ascii="Times New Roman" w:eastAsia="Times New Roman" w:hAnsi="Times New Roman" w:cs="Times New Roman"/>
              </w:rPr>
              <w:t>жидкий контрольный материал низкого уровня (</w:t>
            </w:r>
            <w:proofErr w:type="spellStart"/>
            <w:r w:rsidRPr="002F72C8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2F72C8">
              <w:rPr>
                <w:rFonts w:ascii="Times New Roman" w:eastAsia="Times New Roman" w:hAnsi="Times New Roman" w:cs="Times New Roman"/>
              </w:rPr>
              <w:t xml:space="preserve">), предназначенный для контроля качества количественного определения метаболических и связанных с ними </w:t>
            </w:r>
            <w:proofErr w:type="spellStart"/>
            <w:r w:rsidRPr="002F72C8">
              <w:rPr>
                <w:rFonts w:ascii="Times New Roman" w:eastAsia="Times New Roman" w:hAnsi="Times New Roman" w:cs="Times New Roman"/>
              </w:rPr>
              <w:t>аналитов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15F59352" w14:textId="2C1B8F2D" w:rsidR="002F72C8" w:rsidRPr="0004185A" w:rsidRDefault="002F72C8" w:rsidP="002F72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F72C8">
              <w:rPr>
                <w:rFonts w:ascii="Times New Roman" w:eastAsia="Times New Roman" w:hAnsi="Times New Roman" w:cs="Times New Roman"/>
              </w:rPr>
              <w:t>Форма выпуска: Наборы по 3 или 6 флаконов объемом по 2,0 мл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D66C4" w14:textId="53CA60EF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C51C1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4185A" w:rsidRPr="0004185A" w14:paraId="4ACA6CB1" w14:textId="77777777" w:rsidTr="00F4054E">
        <w:trPr>
          <w:trHeight w:val="3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0A9DB" w14:textId="0BA8395B" w:rsidR="0004185A" w:rsidRPr="0004185A" w:rsidRDefault="00F4054E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0DC8D" w14:textId="77777777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Metabolic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Multi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4185A">
              <w:rPr>
                <w:rFonts w:ascii="Times New Roman" w:eastAsia="Times New Roman" w:hAnsi="Times New Roman" w:cs="Times New Roman"/>
              </w:rPr>
              <w:t>Control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End"/>
            <w:r w:rsidRPr="0004185A">
              <w:rPr>
                <w:rFonts w:ascii="Times New Roman" w:eastAsia="Times New Roman" w:hAnsi="Times New Roman" w:cs="Times New Roman"/>
              </w:rPr>
              <w:t>H)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ADD46" w14:textId="77777777" w:rsidR="0004185A" w:rsidRDefault="002F72C8" w:rsidP="002F72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F72C8">
              <w:rPr>
                <w:rFonts w:ascii="Times New Roman" w:eastAsia="Times New Roman" w:hAnsi="Times New Roman" w:cs="Times New Roman"/>
              </w:rPr>
              <w:t xml:space="preserve">жидкий контрольный материал высокого уровня (H — </w:t>
            </w:r>
            <w:proofErr w:type="spellStart"/>
            <w:r w:rsidRPr="002F72C8">
              <w:rPr>
                <w:rFonts w:ascii="Times New Roman" w:eastAsia="Times New Roman" w:hAnsi="Times New Roman" w:cs="Times New Roman"/>
              </w:rPr>
              <w:t>High</w:t>
            </w:r>
            <w:proofErr w:type="spellEnd"/>
            <w:r w:rsidRPr="002F72C8">
              <w:rPr>
                <w:rFonts w:ascii="Times New Roman" w:eastAsia="Times New Roman" w:hAnsi="Times New Roman" w:cs="Times New Roman"/>
              </w:rPr>
              <w:t>),</w:t>
            </w:r>
          </w:p>
          <w:p w14:paraId="5FA763B4" w14:textId="77777777" w:rsidR="002F72C8" w:rsidRDefault="002F72C8" w:rsidP="002F72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F72C8">
              <w:rPr>
                <w:rFonts w:ascii="Times New Roman" w:eastAsia="Times New Roman" w:hAnsi="Times New Roman" w:cs="Times New Roman"/>
              </w:rPr>
              <w:lastRenderedPageBreak/>
              <w:t xml:space="preserve">Метод исследования: </w:t>
            </w:r>
            <w:proofErr w:type="spellStart"/>
            <w:r w:rsidRPr="002F72C8">
              <w:rPr>
                <w:rFonts w:ascii="Times New Roman" w:eastAsia="Times New Roman" w:hAnsi="Times New Roman" w:cs="Times New Roman"/>
              </w:rPr>
              <w:t>Иммунохемилюминесцентный</w:t>
            </w:r>
            <w:proofErr w:type="spellEnd"/>
            <w:r w:rsidRPr="002F72C8">
              <w:rPr>
                <w:rFonts w:ascii="Times New Roman" w:eastAsia="Times New Roman" w:hAnsi="Times New Roman" w:cs="Times New Roman"/>
              </w:rPr>
              <w:t xml:space="preserve"> анализ</w:t>
            </w:r>
          </w:p>
          <w:p w14:paraId="629A24A8" w14:textId="31D34C32" w:rsidR="002F72C8" w:rsidRPr="0004185A" w:rsidRDefault="002F72C8" w:rsidP="002F72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F72C8">
              <w:rPr>
                <w:rFonts w:ascii="Times New Roman" w:eastAsia="Times New Roman" w:hAnsi="Times New Roman" w:cs="Times New Roman"/>
              </w:rPr>
              <w:t xml:space="preserve">Флаконы с контрольным материалом (высокий уровень концентрации, (H) — </w:t>
            </w:r>
            <w:proofErr w:type="spellStart"/>
            <w:r w:rsidRPr="002F72C8">
              <w:rPr>
                <w:rFonts w:ascii="Times New Roman" w:eastAsia="Times New Roman" w:hAnsi="Times New Roman" w:cs="Times New Roman"/>
              </w:rPr>
              <w:t>High</w:t>
            </w:r>
            <w:proofErr w:type="spellEnd"/>
            <w:r w:rsidRPr="002F72C8">
              <w:rPr>
                <w:rFonts w:ascii="Times New Roman" w:eastAsia="Times New Roman" w:hAnsi="Times New Roman" w:cs="Times New Roman"/>
              </w:rPr>
              <w:t>) объемом по 2,0 мл (по 3 или 6 флаконов в упаковке).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9C439" w14:textId="09216E89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lastRenderedPageBreak/>
              <w:t>уп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9959E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4185A" w:rsidRPr="0004185A" w14:paraId="22AB94EC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7BBCE0" w14:textId="1D696227" w:rsidR="0004185A" w:rsidRPr="0004185A" w:rsidRDefault="00F4054E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99D97" w14:textId="195593CB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 xml:space="preserve">Актин FS 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F0417" w14:textId="2CAE3138" w:rsidR="002F72C8" w:rsidRPr="002F72C8" w:rsidRDefault="002F72C8" w:rsidP="00037CF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набор для определения АЧТВ, содержит</w:t>
            </w:r>
            <w:r w:rsidRPr="0004185A">
              <w:rPr>
                <w:rFonts w:ascii="Times New Roman" w:eastAsia="Times New Roman" w:hAnsi="Times New Roman" w:cs="Times New Roman"/>
              </w:rPr>
              <w:br/>
              <w:t xml:space="preserve">жидкие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фосфатиды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сои и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эллаговую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кислоту,</w:t>
            </w:r>
            <w:r w:rsidRPr="0004185A">
              <w:rPr>
                <w:rFonts w:ascii="Times New Roman" w:eastAsia="Times New Roman" w:hAnsi="Times New Roman" w:cs="Times New Roman"/>
              </w:rPr>
              <w:br/>
            </w:r>
            <w:r w:rsidR="00037CFE">
              <w:rPr>
                <w:rFonts w:ascii="Times New Roman" w:eastAsia="Times New Roman" w:hAnsi="Times New Roman" w:cs="Times New Roman"/>
              </w:rPr>
              <w:t xml:space="preserve">фасовка </w:t>
            </w:r>
            <w:r w:rsidRPr="002F72C8">
              <w:rPr>
                <w:rFonts w:ascii="Times New Roman" w:eastAsia="Times New Roman" w:hAnsi="Times New Roman" w:cs="Times New Roman"/>
              </w:rPr>
              <w:t>10 флаконов по 10 мл.</w:t>
            </w:r>
          </w:p>
          <w:p w14:paraId="627CE44F" w14:textId="5FEDE618" w:rsidR="002F72C8" w:rsidRPr="002F72C8" w:rsidRDefault="002F72C8" w:rsidP="00037CF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F72C8">
              <w:rPr>
                <w:rFonts w:ascii="Times New Roman" w:eastAsia="Times New Roman" w:hAnsi="Times New Roman" w:cs="Times New Roman"/>
              </w:rPr>
              <w:t>Количество пробирок: 50 штук в упаковке.</w:t>
            </w:r>
          </w:p>
          <w:p w14:paraId="13A5613D" w14:textId="77777777" w:rsidR="0004185A" w:rsidRDefault="002F72C8" w:rsidP="00037CF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F72C8">
              <w:rPr>
                <w:rFonts w:ascii="Times New Roman" w:eastAsia="Times New Roman" w:hAnsi="Times New Roman" w:cs="Times New Roman"/>
              </w:rPr>
              <w:t xml:space="preserve">Размер и объем пробирки: 13х75 мм, 3,6 мл. </w:t>
            </w:r>
          </w:p>
          <w:p w14:paraId="7FD98623" w14:textId="011BC615" w:rsidR="00037CFE" w:rsidRPr="0004185A" w:rsidRDefault="00037CFE" w:rsidP="00037CF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37CFE">
              <w:rPr>
                <w:rFonts w:ascii="Times New Roman" w:eastAsia="Times New Roman" w:hAnsi="Times New Roman" w:cs="Times New Roman"/>
              </w:rPr>
              <w:t xml:space="preserve">Пробирки </w:t>
            </w:r>
            <w:proofErr w:type="spellStart"/>
            <w:r w:rsidRPr="00037CFE">
              <w:rPr>
                <w:rFonts w:ascii="Times New Roman" w:eastAsia="Times New Roman" w:hAnsi="Times New Roman" w:cs="Times New Roman"/>
              </w:rPr>
              <w:t>Acti-Fine</w:t>
            </w:r>
            <w:proofErr w:type="spellEnd"/>
            <w:r w:rsidRPr="00037CFE">
              <w:rPr>
                <w:rFonts w:ascii="Times New Roman" w:eastAsia="Times New Roman" w:hAnsi="Times New Roman" w:cs="Times New Roman"/>
              </w:rPr>
              <w:t>®: Вакуумные изделия из ПЭТФ с наполнителем из 3,8% буферизованного раствора цитрата натрия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F76E2" w14:textId="0C91A910" w:rsidR="0004185A" w:rsidRPr="0004185A" w:rsidRDefault="002F72C8" w:rsidP="00E06B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08B73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4185A" w:rsidRPr="0004185A" w14:paraId="64B43106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CE7CB" w14:textId="78AB2FE5" w:rsidR="0004185A" w:rsidRPr="0004185A" w:rsidRDefault="00F4054E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52A37" w14:textId="4EC60988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Мультифибрен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Ю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8351A" w14:textId="77777777" w:rsidR="0004185A" w:rsidRDefault="0055031B" w:rsidP="0055031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5031B">
              <w:rPr>
                <w:rFonts w:ascii="Times New Roman" w:eastAsia="Times New Roman" w:hAnsi="Times New Roman" w:cs="Times New Roman"/>
              </w:rPr>
              <w:t xml:space="preserve">медицинский диагностический набор реагентов для количественного определения уровня фибриногена в плазме крови по методу </w:t>
            </w:r>
            <w:proofErr w:type="spellStart"/>
            <w:r w:rsidRPr="0055031B">
              <w:rPr>
                <w:rFonts w:ascii="Times New Roman" w:eastAsia="Times New Roman" w:hAnsi="Times New Roman" w:cs="Times New Roman"/>
              </w:rPr>
              <w:t>Клаусса</w:t>
            </w:r>
            <w:proofErr w:type="spellEnd"/>
            <w:r w:rsidRPr="0055031B">
              <w:rPr>
                <w:rFonts w:ascii="Times New Roman" w:eastAsia="Times New Roman" w:hAnsi="Times New Roman" w:cs="Times New Roman"/>
              </w:rPr>
              <w:t>. Комплект рассчитан на 400 определений (тестов)</w:t>
            </w:r>
          </w:p>
          <w:p w14:paraId="3F26B99A" w14:textId="77777777" w:rsidR="0055031B" w:rsidRDefault="0055031B" w:rsidP="0055031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5031B">
              <w:rPr>
                <w:rFonts w:ascii="Times New Roman" w:eastAsia="Times New Roman" w:hAnsi="Times New Roman" w:cs="Times New Roman"/>
              </w:rPr>
              <w:t xml:space="preserve">Исследуемый параметр: Фибриноген </w:t>
            </w:r>
          </w:p>
          <w:p w14:paraId="7E347844" w14:textId="77777777" w:rsidR="0055031B" w:rsidRDefault="0055031B" w:rsidP="0055031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  <w:r w:rsidRPr="0055031B">
              <w:rPr>
                <w:rFonts w:ascii="Times New Roman" w:eastAsia="Times New Roman" w:hAnsi="Times New Roman" w:cs="Times New Roman"/>
              </w:rPr>
              <w:t xml:space="preserve">ип реагента: Бычий тромбин (реагент </w:t>
            </w:r>
            <w:proofErr w:type="spellStart"/>
            <w:r w:rsidRPr="0055031B">
              <w:rPr>
                <w:rFonts w:ascii="Times New Roman" w:eastAsia="Times New Roman" w:hAnsi="Times New Roman" w:cs="Times New Roman"/>
              </w:rPr>
              <w:t>лиофилизированный</w:t>
            </w:r>
            <w:proofErr w:type="spellEnd"/>
            <w:r w:rsidRPr="0055031B">
              <w:rPr>
                <w:rFonts w:ascii="Times New Roman" w:eastAsia="Times New Roman" w:hAnsi="Times New Roman" w:cs="Times New Roman"/>
              </w:rPr>
              <w:t>).</w:t>
            </w:r>
          </w:p>
          <w:p w14:paraId="1901ED9A" w14:textId="4BAB1AEB" w:rsidR="0055031B" w:rsidRPr="0004185A" w:rsidRDefault="0055031B" w:rsidP="0055031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5031B">
              <w:rPr>
                <w:rFonts w:ascii="Times New Roman" w:eastAsia="Times New Roman" w:hAnsi="Times New Roman" w:cs="Times New Roman"/>
              </w:rPr>
              <w:t>Фасовка: 10 флаконов по 5 мл.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16729" w14:textId="56FBE80C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F4804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4185A" w:rsidRPr="0004185A" w14:paraId="592BD73A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9B148" w14:textId="53531D34" w:rsidR="0004185A" w:rsidRPr="0004185A" w:rsidRDefault="00F4054E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30BE5" w14:textId="478AD05C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 xml:space="preserve">Набор реагентов для выявления антител к вирусу иммунодефицита человека (в цельной крови, сыворотке, плазме) человека 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11C79" w14:textId="28A67A2F" w:rsidR="0055031B" w:rsidRPr="0055031B" w:rsidRDefault="0055031B" w:rsidP="0055031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5031B">
              <w:rPr>
                <w:rFonts w:ascii="Times New Roman" w:eastAsia="Times New Roman" w:hAnsi="Times New Roman" w:cs="Times New Roman"/>
              </w:rPr>
              <w:t>Данный набор реагентов представляет собой медицинское изделие для экспресс-диагностики. Он предназначен для быстрого качественного выявления антител к ВИЧ-1 и ВИЧ-2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185A">
              <w:rPr>
                <w:rFonts w:ascii="Times New Roman" w:eastAsia="Times New Roman" w:hAnsi="Times New Roman" w:cs="Times New Roman"/>
              </w:rPr>
              <w:t xml:space="preserve">(2 линии) </w:t>
            </w:r>
            <w:r w:rsidRPr="0055031B">
              <w:rPr>
                <w:rFonts w:ascii="Times New Roman" w:eastAsia="Times New Roman" w:hAnsi="Times New Roman" w:cs="Times New Roman"/>
              </w:rPr>
              <w:t xml:space="preserve">в крови, сыворотке или плазме методом </w:t>
            </w:r>
            <w:proofErr w:type="spellStart"/>
            <w:r w:rsidRPr="0055031B">
              <w:rPr>
                <w:rFonts w:ascii="Times New Roman" w:eastAsia="Times New Roman" w:hAnsi="Times New Roman" w:cs="Times New Roman"/>
              </w:rPr>
              <w:t>иммунохроматографии</w:t>
            </w:r>
            <w:proofErr w:type="spellEnd"/>
            <w:r w:rsidRPr="0055031B">
              <w:rPr>
                <w:rFonts w:ascii="Times New Roman" w:eastAsia="Times New Roman" w:hAnsi="Times New Roman" w:cs="Times New Roman"/>
              </w:rPr>
              <w:t xml:space="preserve"> с результатами по двум линиям (контрольной и тестовой). </w:t>
            </w:r>
          </w:p>
          <w:p w14:paraId="338DFF90" w14:textId="77777777" w:rsidR="0055031B" w:rsidRPr="0055031B" w:rsidRDefault="0055031B" w:rsidP="0055031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5031B">
              <w:rPr>
                <w:rFonts w:ascii="Times New Roman" w:eastAsia="Times New Roman" w:hAnsi="Times New Roman" w:cs="Times New Roman"/>
              </w:rPr>
              <w:t>Назначение и характеристики</w:t>
            </w:r>
          </w:p>
          <w:p w14:paraId="6991F43A" w14:textId="77777777" w:rsidR="0055031B" w:rsidRPr="0055031B" w:rsidRDefault="0055031B" w:rsidP="0055031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5031B">
              <w:rPr>
                <w:rFonts w:ascii="Times New Roman" w:eastAsia="Times New Roman" w:hAnsi="Times New Roman" w:cs="Times New Roman"/>
              </w:rPr>
              <w:t xml:space="preserve">Тип анализа: Качественный </w:t>
            </w:r>
            <w:proofErr w:type="spellStart"/>
            <w:r w:rsidRPr="0055031B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5503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031B">
              <w:rPr>
                <w:rFonts w:ascii="Times New Roman" w:eastAsia="Times New Roman" w:hAnsi="Times New Roman" w:cs="Times New Roman"/>
              </w:rPr>
              <w:t>vitro</w:t>
            </w:r>
            <w:proofErr w:type="spellEnd"/>
            <w:r w:rsidRPr="0055031B">
              <w:rPr>
                <w:rFonts w:ascii="Times New Roman" w:eastAsia="Times New Roman" w:hAnsi="Times New Roman" w:cs="Times New Roman"/>
              </w:rPr>
              <w:t xml:space="preserve"> (вне организма) тест.</w:t>
            </w:r>
          </w:p>
          <w:p w14:paraId="1F5348C3" w14:textId="77777777" w:rsidR="0055031B" w:rsidRPr="0055031B" w:rsidRDefault="0055031B" w:rsidP="0055031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5031B">
              <w:rPr>
                <w:rFonts w:ascii="Times New Roman" w:eastAsia="Times New Roman" w:hAnsi="Times New Roman" w:cs="Times New Roman"/>
              </w:rPr>
              <w:t>Биоматериал: Цельная кровь, сыворотка или плазма человека.</w:t>
            </w:r>
          </w:p>
          <w:p w14:paraId="591B25B3" w14:textId="3F07C893" w:rsidR="0055031B" w:rsidRPr="0055031B" w:rsidRDefault="0055031B" w:rsidP="0055031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5031B">
              <w:rPr>
                <w:rFonts w:ascii="Times New Roman" w:eastAsia="Times New Roman" w:hAnsi="Times New Roman" w:cs="Times New Roman"/>
              </w:rPr>
              <w:t xml:space="preserve">Метод: </w:t>
            </w:r>
            <w:proofErr w:type="spellStart"/>
            <w:r w:rsidRPr="0055031B">
              <w:rPr>
                <w:rFonts w:ascii="Times New Roman" w:eastAsia="Times New Roman" w:hAnsi="Times New Roman" w:cs="Times New Roman"/>
              </w:rPr>
              <w:t>Иммунохроматографический</w:t>
            </w:r>
            <w:proofErr w:type="spellEnd"/>
            <w:r w:rsidRPr="0055031B">
              <w:rPr>
                <w:rFonts w:ascii="Times New Roman" w:eastAsia="Times New Roman" w:hAnsi="Times New Roman" w:cs="Times New Roman"/>
              </w:rPr>
              <w:t xml:space="preserve"> анализ (тест-полоски или тест-кассеты).</w:t>
            </w:r>
            <w:r w:rsidRPr="0004185A">
              <w:rPr>
                <w:rFonts w:ascii="Times New Roman" w:eastAsia="Times New Roman" w:hAnsi="Times New Roman" w:cs="Times New Roman"/>
              </w:rPr>
              <w:t xml:space="preserve"> (для «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vitro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» диагностики)</w:t>
            </w:r>
          </w:p>
          <w:p w14:paraId="7949FAF5" w14:textId="77777777" w:rsidR="0004185A" w:rsidRDefault="0055031B" w:rsidP="0055031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5031B">
              <w:rPr>
                <w:rFonts w:ascii="Times New Roman" w:eastAsia="Times New Roman" w:hAnsi="Times New Roman" w:cs="Times New Roman"/>
              </w:rPr>
              <w:t>состав набора включает тест-устройства (полоски или кассеты), флакон(ы-капельницы) с буферным раствором для разведения образца</w:t>
            </w:r>
          </w:p>
          <w:p w14:paraId="2A0DEACB" w14:textId="58D0533D" w:rsidR="0055031B" w:rsidRPr="0004185A" w:rsidRDefault="0055031B" w:rsidP="0055031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упаковке 50 тестов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C2A08" w14:textId="7A04ED3B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набор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54694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4185A" w:rsidRPr="0004185A" w14:paraId="301B7D09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CBE6A" w14:textId="40195C2A" w:rsidR="0004185A" w:rsidRPr="0004185A" w:rsidRDefault="00F4054E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1A306" w14:textId="77777777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Набор реагентов для определения поверхностного антигена вируса гепатита В (в</w:t>
            </w:r>
            <w:r w:rsidRPr="0004185A">
              <w:rPr>
                <w:rFonts w:ascii="Times New Roman" w:eastAsia="Times New Roman" w:hAnsi="Times New Roman" w:cs="Times New Roman"/>
              </w:rPr>
              <w:br/>
              <w:t xml:space="preserve">цельной крови, сыворотке, плазме) человека методом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lastRenderedPageBreak/>
              <w:t>иммунохроматографии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(в</w:t>
            </w:r>
            <w:r w:rsidRPr="0004185A">
              <w:rPr>
                <w:rFonts w:ascii="Times New Roman" w:eastAsia="Times New Roman" w:hAnsi="Times New Roman" w:cs="Times New Roman"/>
              </w:rPr>
              <w:br/>
              <w:t>полосках и кассетах) (для «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vitro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» диагностики)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62F8E" w14:textId="77777777" w:rsidR="0004185A" w:rsidRDefault="00DD1291" w:rsidP="002042F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D1291">
              <w:rPr>
                <w:rFonts w:ascii="Times New Roman" w:eastAsia="Times New Roman" w:hAnsi="Times New Roman" w:cs="Times New Roman"/>
              </w:rPr>
              <w:lastRenderedPageBreak/>
              <w:t xml:space="preserve">Метод: </w:t>
            </w:r>
            <w:proofErr w:type="spellStart"/>
            <w:r w:rsidRPr="00DD1291">
              <w:rPr>
                <w:rFonts w:ascii="Times New Roman" w:eastAsia="Times New Roman" w:hAnsi="Times New Roman" w:cs="Times New Roman"/>
              </w:rPr>
              <w:t>Иммунохроматографический</w:t>
            </w:r>
            <w:proofErr w:type="spellEnd"/>
            <w:r w:rsidRPr="00DD1291">
              <w:rPr>
                <w:rFonts w:ascii="Times New Roman" w:eastAsia="Times New Roman" w:hAnsi="Times New Roman" w:cs="Times New Roman"/>
              </w:rPr>
              <w:t xml:space="preserve"> анализ (ИХА) — визуальное быстрое определение по принципу «одного </w:t>
            </w:r>
            <w:proofErr w:type="spellStart"/>
            <w:r w:rsidRPr="00DD1291">
              <w:rPr>
                <w:rFonts w:ascii="Times New Roman" w:eastAsia="Times New Roman" w:hAnsi="Times New Roman" w:cs="Times New Roman"/>
              </w:rPr>
              <w:t>шага</w:t>
            </w:r>
            <w:proofErr w:type="gramStart"/>
            <w:r w:rsidRPr="00DD1291">
              <w:rPr>
                <w:rFonts w:ascii="Times New Roman" w:eastAsia="Times New Roman" w:hAnsi="Times New Roman" w:cs="Times New Roman"/>
              </w:rPr>
              <w:t>».Биоматериал</w:t>
            </w:r>
            <w:proofErr w:type="spellEnd"/>
            <w:proofErr w:type="gramEnd"/>
            <w:r w:rsidRPr="00DD1291">
              <w:rPr>
                <w:rFonts w:ascii="Times New Roman" w:eastAsia="Times New Roman" w:hAnsi="Times New Roman" w:cs="Times New Roman"/>
              </w:rPr>
              <w:t xml:space="preserve">: Капиллярная или венозная цельная кровь, сыворотка, а </w:t>
            </w:r>
            <w:r w:rsidRPr="00DD1291">
              <w:rPr>
                <w:rFonts w:ascii="Times New Roman" w:eastAsia="Times New Roman" w:hAnsi="Times New Roman" w:cs="Times New Roman"/>
              </w:rPr>
              <w:lastRenderedPageBreak/>
              <w:t>также плазма с антикоагулянтами (ЭДТА, гепарин, цитрат).</w:t>
            </w:r>
          </w:p>
          <w:p w14:paraId="65A79C98" w14:textId="5DDA593C" w:rsidR="002042F2" w:rsidRPr="002042F2" w:rsidRDefault="002042F2" w:rsidP="002042F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042F2">
              <w:rPr>
                <w:rFonts w:ascii="Times New Roman" w:eastAsia="Times New Roman" w:hAnsi="Times New Roman" w:cs="Times New Roman"/>
              </w:rPr>
              <w:t xml:space="preserve">Тест-полоски или тест-кассеты: помещены в индивидуальные герметичные упаковки из фольги с мешочком-осушителем (количество 50 шт.). </w:t>
            </w:r>
          </w:p>
          <w:p w14:paraId="6A2F71C5" w14:textId="1E6881AC" w:rsidR="002042F2" w:rsidRPr="002042F2" w:rsidRDefault="002042F2" w:rsidP="002042F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042F2">
              <w:rPr>
                <w:rFonts w:ascii="Times New Roman" w:eastAsia="Times New Roman" w:hAnsi="Times New Roman" w:cs="Times New Roman"/>
              </w:rPr>
              <w:t xml:space="preserve">Буферный раствор: специальный разбавитель во флаконах-капельницах или тубах (объемом от 1 до 10 мл в зависимости от числа тестов). </w:t>
            </w:r>
          </w:p>
          <w:p w14:paraId="449A7041" w14:textId="0C8E5739" w:rsidR="002042F2" w:rsidRPr="0004185A" w:rsidRDefault="002042F2" w:rsidP="002042F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042F2">
              <w:rPr>
                <w:rFonts w:ascii="Times New Roman" w:eastAsia="Times New Roman" w:hAnsi="Times New Roman" w:cs="Times New Roman"/>
              </w:rPr>
              <w:t>Вспомогательные расходные материалы (в индивидуальных или групповых наборах): одноразовые пластиковые пипетки для забора крови/сыворотки, скарификаторы (ланцеты) для прокола пальца и спиртовые салфетки (часто входят в комплект экспресс-тестов в кассетах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81811" w14:textId="72F5390C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lastRenderedPageBreak/>
              <w:t>набор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00A89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4185A" w:rsidRPr="0004185A" w14:paraId="352D17B2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988FE6" w14:textId="76F63DAE" w:rsidR="0004185A" w:rsidRPr="0004185A" w:rsidRDefault="00F4054E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524EC" w14:textId="2542F23A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Набор реагентов для определения антител к вирусу гепатита С (в цельной крови,</w:t>
            </w:r>
            <w:r w:rsidR="002042F2">
              <w:rPr>
                <w:rFonts w:ascii="Times New Roman" w:eastAsia="Times New Roman" w:hAnsi="Times New Roman" w:cs="Times New Roman"/>
              </w:rPr>
              <w:t xml:space="preserve"> </w:t>
            </w:r>
            <w:r w:rsidRPr="0004185A">
              <w:rPr>
                <w:rFonts w:ascii="Times New Roman" w:eastAsia="Times New Roman" w:hAnsi="Times New Roman" w:cs="Times New Roman"/>
              </w:rPr>
              <w:t xml:space="preserve">сыворотке, плазме) человека методом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иммунохроматографии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(в полосках и кассетах)</w:t>
            </w:r>
            <w:r w:rsidR="002042F2">
              <w:rPr>
                <w:rFonts w:ascii="Times New Roman" w:eastAsia="Times New Roman" w:hAnsi="Times New Roman" w:cs="Times New Roman"/>
              </w:rPr>
              <w:t xml:space="preserve"> </w:t>
            </w:r>
            <w:r w:rsidRPr="0004185A">
              <w:rPr>
                <w:rFonts w:ascii="Times New Roman" w:eastAsia="Times New Roman" w:hAnsi="Times New Roman" w:cs="Times New Roman"/>
              </w:rPr>
              <w:t>для «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vitro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» диагностики)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F182F" w14:textId="77777777" w:rsidR="002042F2" w:rsidRDefault="002042F2" w:rsidP="002042F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042F2">
              <w:rPr>
                <w:rFonts w:ascii="Times New Roman" w:eastAsia="Times New Roman" w:hAnsi="Times New Roman" w:cs="Times New Roman"/>
              </w:rPr>
              <w:t>Назначение: Быстрое определение наличия суммарных антител к вирусу гепатита C.</w:t>
            </w:r>
          </w:p>
          <w:p w14:paraId="2668348F" w14:textId="77777777" w:rsidR="002042F2" w:rsidRDefault="002042F2" w:rsidP="002042F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042F2">
              <w:rPr>
                <w:rFonts w:ascii="Times New Roman" w:eastAsia="Times New Roman" w:hAnsi="Times New Roman" w:cs="Times New Roman"/>
              </w:rPr>
              <w:t>Биоматериал: Цельная кровь, сыворотка или плазма человека.</w:t>
            </w:r>
          </w:p>
          <w:p w14:paraId="6B476520" w14:textId="77777777" w:rsidR="002042F2" w:rsidRDefault="002042F2" w:rsidP="002042F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042F2">
              <w:rPr>
                <w:rFonts w:ascii="Times New Roman" w:eastAsia="Times New Roman" w:hAnsi="Times New Roman" w:cs="Times New Roman"/>
              </w:rPr>
              <w:t xml:space="preserve">Метод: </w:t>
            </w:r>
            <w:proofErr w:type="spellStart"/>
            <w:r w:rsidRPr="002042F2">
              <w:rPr>
                <w:rFonts w:ascii="Times New Roman" w:eastAsia="Times New Roman" w:hAnsi="Times New Roman" w:cs="Times New Roman"/>
              </w:rPr>
              <w:t>Иммунохроматографический</w:t>
            </w:r>
            <w:proofErr w:type="spellEnd"/>
            <w:r w:rsidRPr="002042F2">
              <w:rPr>
                <w:rFonts w:ascii="Times New Roman" w:eastAsia="Times New Roman" w:hAnsi="Times New Roman" w:cs="Times New Roman"/>
              </w:rPr>
              <w:t xml:space="preserve"> анализ.</w:t>
            </w:r>
          </w:p>
          <w:p w14:paraId="60E8DCD0" w14:textId="77777777" w:rsidR="0004185A" w:rsidRDefault="002042F2" w:rsidP="002042F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042F2">
              <w:rPr>
                <w:rFonts w:ascii="Times New Roman" w:eastAsia="Times New Roman" w:hAnsi="Times New Roman" w:cs="Times New Roman"/>
              </w:rPr>
              <w:t>Формат выпуска: Тест-полоски и тест-кассеты.</w:t>
            </w:r>
          </w:p>
          <w:p w14:paraId="2F4543CD" w14:textId="514FDA0A" w:rsidR="002042F2" w:rsidRPr="002042F2" w:rsidRDefault="002042F2" w:rsidP="002042F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042F2">
              <w:rPr>
                <w:rFonts w:ascii="Times New Roman" w:eastAsia="Times New Roman" w:hAnsi="Times New Roman" w:cs="Times New Roman"/>
                <w:b/>
                <w:bCs/>
              </w:rPr>
              <w:t>в полосках:</w:t>
            </w:r>
          </w:p>
          <w:p w14:paraId="0F46D755" w14:textId="77777777" w:rsidR="002042F2" w:rsidRPr="002042F2" w:rsidRDefault="002042F2" w:rsidP="002042F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042F2">
              <w:rPr>
                <w:rFonts w:ascii="Times New Roman" w:eastAsia="Times New Roman" w:hAnsi="Times New Roman" w:cs="Times New Roman"/>
              </w:rPr>
              <w:t>50 индивидуальных пакетов (каждый содержит тест-полоску и мешочек с осушителем)</w:t>
            </w:r>
          </w:p>
          <w:p w14:paraId="2BBF92C6" w14:textId="0689D13E" w:rsidR="002042F2" w:rsidRPr="002042F2" w:rsidRDefault="002042F2" w:rsidP="002042F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042F2">
              <w:rPr>
                <w:rFonts w:ascii="Times New Roman" w:eastAsia="Times New Roman" w:hAnsi="Times New Roman" w:cs="Times New Roman"/>
              </w:rPr>
              <w:t xml:space="preserve">Буферный раствор (флаконы по 5 мл) — 2 шт. </w:t>
            </w:r>
          </w:p>
          <w:p w14:paraId="6F6E86ED" w14:textId="73CB1775" w:rsidR="002042F2" w:rsidRPr="002042F2" w:rsidRDefault="002042F2" w:rsidP="002042F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042F2">
              <w:rPr>
                <w:rFonts w:ascii="Times New Roman" w:eastAsia="Times New Roman" w:hAnsi="Times New Roman" w:cs="Times New Roman"/>
                <w:b/>
                <w:bCs/>
              </w:rPr>
              <w:t>в кассетах:</w:t>
            </w:r>
          </w:p>
          <w:p w14:paraId="7E3B197F" w14:textId="77777777" w:rsidR="002042F2" w:rsidRPr="002042F2" w:rsidRDefault="002042F2" w:rsidP="002042F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042F2">
              <w:rPr>
                <w:rFonts w:ascii="Times New Roman" w:eastAsia="Times New Roman" w:hAnsi="Times New Roman" w:cs="Times New Roman"/>
              </w:rPr>
              <w:t>25 индивидуальных пакетов (каждый содержит тест-кассету и мешочек с осушителем)</w:t>
            </w:r>
          </w:p>
          <w:p w14:paraId="3DB20A32" w14:textId="7F6C9941" w:rsidR="002042F2" w:rsidRPr="0004185A" w:rsidRDefault="002042F2" w:rsidP="0016757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042F2">
              <w:rPr>
                <w:rFonts w:ascii="Times New Roman" w:eastAsia="Times New Roman" w:hAnsi="Times New Roman" w:cs="Times New Roman"/>
              </w:rPr>
              <w:t xml:space="preserve">Буферный раствор (флакон 5 мл) — 1 </w:t>
            </w:r>
            <w:proofErr w:type="spellStart"/>
            <w:r w:rsidRPr="002042F2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65EAD" w14:textId="73D140DB" w:rsidR="0004185A" w:rsidRPr="0004185A" w:rsidRDefault="0004185A" w:rsidP="00E06BF5">
            <w:pPr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набор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B1719" w14:textId="77777777" w:rsidR="0004185A" w:rsidRPr="0004185A" w:rsidRDefault="0004185A" w:rsidP="00E06BF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4185A" w:rsidRPr="0004185A" w14:paraId="7BBC1BFA" w14:textId="77777777" w:rsidTr="00F4054E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2D571" w14:textId="302586BF" w:rsidR="0004185A" w:rsidRPr="0004185A" w:rsidRDefault="00F4054E" w:rsidP="00167577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3185C" w14:textId="209CA738" w:rsidR="0004185A" w:rsidRPr="0004185A" w:rsidRDefault="0004185A" w:rsidP="0016757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Набор реагентов для определения антител к возбудителю сифилиса (в цельной крови,</w:t>
            </w:r>
            <w:r w:rsidR="00167577">
              <w:rPr>
                <w:rFonts w:ascii="Times New Roman" w:eastAsia="Times New Roman" w:hAnsi="Times New Roman" w:cs="Times New Roman"/>
              </w:rPr>
              <w:t xml:space="preserve"> </w:t>
            </w:r>
            <w:r w:rsidRPr="0004185A">
              <w:rPr>
                <w:rFonts w:ascii="Times New Roman" w:eastAsia="Times New Roman" w:hAnsi="Times New Roman" w:cs="Times New Roman"/>
              </w:rPr>
              <w:t xml:space="preserve">сыворотке, плазме) человека методом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иммунохроматографии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(в полосках и кассетах)</w:t>
            </w:r>
            <w:r w:rsidR="00167577">
              <w:rPr>
                <w:rFonts w:ascii="Times New Roman" w:eastAsia="Times New Roman" w:hAnsi="Times New Roman" w:cs="Times New Roman"/>
              </w:rPr>
              <w:t xml:space="preserve"> </w:t>
            </w:r>
            <w:r w:rsidRPr="0004185A">
              <w:rPr>
                <w:rFonts w:ascii="Times New Roman" w:eastAsia="Times New Roman" w:hAnsi="Times New Roman" w:cs="Times New Roman"/>
              </w:rPr>
              <w:t>(для «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185A">
              <w:rPr>
                <w:rFonts w:ascii="Times New Roman" w:eastAsia="Times New Roman" w:hAnsi="Times New Roman" w:cs="Times New Roman"/>
              </w:rPr>
              <w:t>vitro</w:t>
            </w:r>
            <w:proofErr w:type="spellEnd"/>
            <w:r w:rsidRPr="0004185A">
              <w:rPr>
                <w:rFonts w:ascii="Times New Roman" w:eastAsia="Times New Roman" w:hAnsi="Times New Roman" w:cs="Times New Roman"/>
              </w:rPr>
              <w:t>» диагностики)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96D60" w14:textId="77777777" w:rsidR="00167577" w:rsidRDefault="00167577" w:rsidP="001675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7577">
              <w:rPr>
                <w:rFonts w:ascii="Times New Roman" w:eastAsia="Times New Roman" w:hAnsi="Times New Roman" w:cs="Times New Roman"/>
              </w:rPr>
              <w:t>Биоматериал: Цельная кровь (включая капиллярную), сыворотка или плазма крови человека.</w:t>
            </w:r>
          </w:p>
          <w:p w14:paraId="3356DD49" w14:textId="77777777" w:rsidR="0004185A" w:rsidRDefault="00167577" w:rsidP="001675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7577">
              <w:rPr>
                <w:rFonts w:ascii="Times New Roman" w:eastAsia="Times New Roman" w:hAnsi="Times New Roman" w:cs="Times New Roman"/>
              </w:rPr>
              <w:t xml:space="preserve">Метод: Одностадийный </w:t>
            </w:r>
            <w:proofErr w:type="spellStart"/>
            <w:r w:rsidRPr="00167577">
              <w:rPr>
                <w:rFonts w:ascii="Times New Roman" w:eastAsia="Times New Roman" w:hAnsi="Times New Roman" w:cs="Times New Roman"/>
              </w:rPr>
              <w:t>иммунохроматографический</w:t>
            </w:r>
            <w:proofErr w:type="spellEnd"/>
            <w:r w:rsidRPr="00167577">
              <w:rPr>
                <w:rFonts w:ascii="Times New Roman" w:eastAsia="Times New Roman" w:hAnsi="Times New Roman" w:cs="Times New Roman"/>
              </w:rPr>
              <w:t xml:space="preserve"> анализ (ИХА).</w:t>
            </w:r>
          </w:p>
          <w:p w14:paraId="0C23A1E6" w14:textId="69ED9D40" w:rsidR="00167577" w:rsidRPr="00167577" w:rsidRDefault="00167577" w:rsidP="001675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167577">
              <w:rPr>
                <w:rFonts w:ascii="Times New Roman" w:eastAsia="Times New Roman" w:hAnsi="Times New Roman" w:cs="Times New Roman"/>
              </w:rPr>
              <w:t xml:space="preserve">остав набора включает тест-устройство, буферный раствор для разведения образца, одноразовые инструменты для забора крови и инструкцию. </w:t>
            </w:r>
          </w:p>
          <w:p w14:paraId="4E06B4FE" w14:textId="77777777" w:rsidR="00167577" w:rsidRPr="00167577" w:rsidRDefault="00167577" w:rsidP="00167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7577">
              <w:rPr>
                <w:rFonts w:ascii="Times New Roman" w:eastAsia="Times New Roman" w:hAnsi="Times New Roman" w:cs="Times New Roman"/>
                <w:b/>
                <w:bCs/>
              </w:rPr>
              <w:t>Основные компоненты набора</w:t>
            </w:r>
          </w:p>
          <w:p w14:paraId="725A6409" w14:textId="073C3F11" w:rsidR="00167577" w:rsidRPr="00167577" w:rsidRDefault="00167577" w:rsidP="001675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7577">
              <w:rPr>
                <w:rFonts w:ascii="Times New Roman" w:eastAsia="Times New Roman" w:hAnsi="Times New Roman" w:cs="Times New Roman"/>
                <w:b/>
                <w:bCs/>
              </w:rPr>
              <w:t>Тест-полоска или тест-кассета</w:t>
            </w:r>
            <w:r w:rsidRPr="00167577">
              <w:rPr>
                <w:rFonts w:ascii="Times New Roman" w:eastAsia="Times New Roman" w:hAnsi="Times New Roman" w:cs="Times New Roman"/>
              </w:rPr>
              <w:t xml:space="preserve"> в индивидуальном герметичном пакете из фольги (содержит мембранный стрип с нанесенными рекомбинантными </w:t>
            </w:r>
            <w:r w:rsidRPr="00167577">
              <w:rPr>
                <w:rFonts w:ascii="Times New Roman" w:eastAsia="Times New Roman" w:hAnsi="Times New Roman" w:cs="Times New Roman"/>
              </w:rPr>
              <w:lastRenderedPageBreak/>
              <w:t xml:space="preserve">антигенами бледной трепонемы и </w:t>
            </w:r>
            <w:proofErr w:type="spellStart"/>
            <w:r w:rsidRPr="00167577">
              <w:rPr>
                <w:rFonts w:ascii="Times New Roman" w:eastAsia="Times New Roman" w:hAnsi="Times New Roman" w:cs="Times New Roman"/>
              </w:rPr>
              <w:t>конъюгатом</w:t>
            </w:r>
            <w:proofErr w:type="spellEnd"/>
            <w:r w:rsidRPr="00167577">
              <w:rPr>
                <w:rFonts w:ascii="Times New Roman" w:eastAsia="Times New Roman" w:hAnsi="Times New Roman" w:cs="Times New Roman"/>
              </w:rPr>
              <w:t xml:space="preserve"> коллоидного золота).</w:t>
            </w:r>
          </w:p>
          <w:p w14:paraId="7B3DA622" w14:textId="77777777" w:rsidR="00167577" w:rsidRPr="00A45CEA" w:rsidRDefault="00167577" w:rsidP="001675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CEA">
              <w:rPr>
                <w:rFonts w:ascii="Times New Roman" w:eastAsia="Times New Roman" w:hAnsi="Times New Roman" w:cs="Times New Roman"/>
              </w:rPr>
              <w:t xml:space="preserve">Мешочек с осушителем </w:t>
            </w:r>
          </w:p>
          <w:p w14:paraId="45DBEFD4" w14:textId="77777777" w:rsidR="00167577" w:rsidRPr="00A45CEA" w:rsidRDefault="00167577" w:rsidP="001675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CEA">
              <w:rPr>
                <w:rFonts w:ascii="Times New Roman" w:eastAsia="Times New Roman" w:hAnsi="Times New Roman" w:cs="Times New Roman"/>
              </w:rPr>
              <w:t xml:space="preserve">Буфер для анализа (раствор для разведения образца) </w:t>
            </w:r>
          </w:p>
          <w:p w14:paraId="2430CA44" w14:textId="12C49A16" w:rsidR="00167577" w:rsidRPr="00A45CEA" w:rsidRDefault="00167577" w:rsidP="001675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CEA">
              <w:rPr>
                <w:rFonts w:ascii="Times New Roman" w:eastAsia="Times New Roman" w:hAnsi="Times New Roman" w:cs="Times New Roman"/>
              </w:rPr>
              <w:t>Одноразовая пипетка</w:t>
            </w:r>
          </w:p>
          <w:p w14:paraId="3FD8538C" w14:textId="77777777" w:rsidR="00167577" w:rsidRPr="00A45CEA" w:rsidRDefault="00167577" w:rsidP="001675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CEA">
              <w:rPr>
                <w:rFonts w:ascii="Times New Roman" w:eastAsia="Times New Roman" w:hAnsi="Times New Roman" w:cs="Times New Roman"/>
              </w:rPr>
              <w:t xml:space="preserve">Скарификатор (ланцет) Салфетка (тампон) спиртовая или антисептическая. </w:t>
            </w:r>
          </w:p>
          <w:p w14:paraId="5B3141B0" w14:textId="77777777" w:rsidR="00167577" w:rsidRPr="00A45CEA" w:rsidRDefault="00167577" w:rsidP="001675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CEA">
              <w:rPr>
                <w:rFonts w:ascii="Times New Roman" w:eastAsia="Times New Roman" w:hAnsi="Times New Roman" w:cs="Times New Roman"/>
              </w:rPr>
              <w:t xml:space="preserve">Инструкция по применению </w:t>
            </w:r>
          </w:p>
          <w:p w14:paraId="4B7C6EC3" w14:textId="05FFB99A" w:rsidR="00167577" w:rsidRPr="0004185A" w:rsidRDefault="00167577" w:rsidP="001675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упаковке 100 тестов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A3FC4" w14:textId="723DE4B9" w:rsidR="0004185A" w:rsidRPr="0004185A" w:rsidRDefault="0004185A" w:rsidP="0016757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lastRenderedPageBreak/>
              <w:t>набор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CFA7A" w14:textId="77777777" w:rsidR="0004185A" w:rsidRPr="0004185A" w:rsidRDefault="0004185A" w:rsidP="00167577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04185A"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14:paraId="5EA892F4" w14:textId="1563BC70" w:rsidR="008975AC" w:rsidRDefault="008975AC" w:rsidP="00114CD0">
      <w:pPr>
        <w:spacing w:after="0"/>
        <w:ind w:hanging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9FAFB"/>
        </w:rPr>
      </w:pPr>
    </w:p>
    <w:p w14:paraId="42E8A735" w14:textId="6381AD2B" w:rsidR="00F45940" w:rsidRPr="00167577" w:rsidRDefault="008815F5" w:rsidP="00262DF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highlight w:val="yellow"/>
          <w:shd w:val="clear" w:color="auto" w:fill="F9FAFB"/>
        </w:rPr>
      </w:pPr>
      <w:bookmarkStart w:id="2" w:name="_Hlk240020089"/>
      <w:r w:rsidRPr="008975AC">
        <w:rPr>
          <w:rFonts w:ascii="Times New Roman" w:hAnsi="Times New Roman" w:cs="Times New Roman"/>
          <w:b/>
          <w:sz w:val="24"/>
          <w:szCs w:val="24"/>
          <w:highlight w:val="yellow"/>
          <w:shd w:val="clear" w:color="auto" w:fill="F9FAFB"/>
        </w:rPr>
        <w:t>2. Место поставки</w:t>
      </w:r>
      <w:r w:rsidRPr="00F854AA">
        <w:rPr>
          <w:rFonts w:ascii="Times New Roman" w:hAnsi="Times New Roman" w:cs="Times New Roman"/>
          <w:b/>
          <w:sz w:val="24"/>
          <w:szCs w:val="24"/>
          <w:highlight w:val="yellow"/>
          <w:shd w:val="clear" w:color="auto" w:fill="F9FAFB"/>
        </w:rPr>
        <w:t xml:space="preserve">: </w:t>
      </w:r>
      <w:r w:rsidR="00167577" w:rsidRPr="00167577">
        <w:rPr>
          <w:rFonts w:ascii="Times New Roman" w:hAnsi="Times New Roman" w:cs="Times New Roman"/>
          <w:bCs/>
          <w:sz w:val="24"/>
          <w:szCs w:val="24"/>
          <w:highlight w:val="yellow"/>
          <w:shd w:val="clear" w:color="auto" w:fill="F9FAFB"/>
        </w:rPr>
        <w:t xml:space="preserve">360001, Кабардино-Балкарская Республика, город Нальчик, ул. Пирогова, д. 4 </w:t>
      </w:r>
    </w:p>
    <w:p w14:paraId="4D5B5258" w14:textId="3D090A49" w:rsidR="008815F5" w:rsidRPr="00437147" w:rsidRDefault="008815F5" w:rsidP="00262DF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9FAFB"/>
        </w:rPr>
      </w:pPr>
      <w:r w:rsidRPr="00F40C8B">
        <w:rPr>
          <w:rFonts w:ascii="Times New Roman" w:hAnsi="Times New Roman" w:cs="Times New Roman"/>
          <w:b/>
          <w:sz w:val="24"/>
          <w:szCs w:val="24"/>
          <w:highlight w:val="yellow"/>
          <w:shd w:val="clear" w:color="auto" w:fill="F9FAFB"/>
        </w:rPr>
        <w:t xml:space="preserve">3. Срок поставки: </w:t>
      </w:r>
      <w:bookmarkStart w:id="3" w:name="_Hlk240019995"/>
      <w:r w:rsidR="00F45940" w:rsidRPr="00F40C8B">
        <w:rPr>
          <w:rFonts w:ascii="Times New Roman" w:hAnsi="Times New Roman" w:cs="Times New Roman"/>
          <w:sz w:val="24"/>
          <w:szCs w:val="24"/>
          <w:highlight w:val="yellow"/>
          <w:shd w:val="clear" w:color="auto" w:fill="F9FAFB"/>
        </w:rPr>
        <w:t xml:space="preserve">с момента подписания договора </w:t>
      </w:r>
      <w:r w:rsidR="00F854AA" w:rsidRPr="00F854AA">
        <w:rPr>
          <w:rFonts w:ascii="Times New Roman" w:hAnsi="Times New Roman" w:cs="Times New Roman"/>
          <w:sz w:val="24"/>
          <w:szCs w:val="24"/>
          <w:highlight w:val="yellow"/>
          <w:shd w:val="clear" w:color="auto" w:fill="F9FAFB"/>
        </w:rPr>
        <w:t xml:space="preserve">до </w:t>
      </w:r>
      <w:r w:rsidR="00167577">
        <w:rPr>
          <w:rFonts w:ascii="Times New Roman" w:hAnsi="Times New Roman" w:cs="Times New Roman"/>
          <w:sz w:val="24"/>
          <w:szCs w:val="24"/>
          <w:highlight w:val="yellow"/>
          <w:shd w:val="clear" w:color="auto" w:fill="F9FAFB"/>
        </w:rPr>
        <w:t>3</w:t>
      </w:r>
      <w:r w:rsidR="00F854AA" w:rsidRPr="00F854AA">
        <w:rPr>
          <w:rFonts w:ascii="Times New Roman" w:hAnsi="Times New Roman" w:cs="Times New Roman"/>
          <w:sz w:val="24"/>
          <w:szCs w:val="24"/>
          <w:highlight w:val="yellow"/>
          <w:shd w:val="clear" w:color="auto" w:fill="F9FAFB"/>
        </w:rPr>
        <w:t xml:space="preserve">1.12.2026 г. по заявке Заказчика в течение </w:t>
      </w:r>
      <w:r w:rsidR="001F498E">
        <w:rPr>
          <w:rFonts w:ascii="Times New Roman" w:hAnsi="Times New Roman" w:cs="Times New Roman"/>
          <w:sz w:val="24"/>
          <w:szCs w:val="24"/>
          <w:highlight w:val="yellow"/>
          <w:shd w:val="clear" w:color="auto" w:fill="F9FAFB"/>
        </w:rPr>
        <w:t>3</w:t>
      </w:r>
      <w:r w:rsidR="00F854AA" w:rsidRPr="00F854AA">
        <w:rPr>
          <w:rFonts w:ascii="Times New Roman" w:hAnsi="Times New Roman" w:cs="Times New Roman"/>
          <w:sz w:val="24"/>
          <w:szCs w:val="24"/>
          <w:highlight w:val="yellow"/>
          <w:shd w:val="clear" w:color="auto" w:fill="F9FAFB"/>
        </w:rPr>
        <w:t xml:space="preserve"> рабочих дней со дня подачи заявки</w:t>
      </w:r>
      <w:r w:rsidR="001F498E" w:rsidRPr="001F498E">
        <w:rPr>
          <w:rFonts w:ascii="Times New Roman" w:hAnsi="Times New Roman" w:cs="Times New Roman"/>
          <w:sz w:val="24"/>
          <w:szCs w:val="24"/>
          <w:highlight w:val="yellow"/>
          <w:shd w:val="clear" w:color="auto" w:fill="F9FAFB"/>
        </w:rPr>
        <w:t>.</w:t>
      </w:r>
      <w:r w:rsidR="001F498E" w:rsidRPr="001F498E">
        <w:rPr>
          <w:highlight w:val="yellow"/>
        </w:rPr>
        <w:t xml:space="preserve"> </w:t>
      </w:r>
    </w:p>
    <w:bookmarkEnd w:id="3"/>
    <w:p w14:paraId="461D2A79" w14:textId="6B249B06" w:rsidR="008975AC" w:rsidRDefault="008975AC" w:rsidP="00262DF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0F6F">
        <w:rPr>
          <w:rFonts w:ascii="Times New Roman" w:hAnsi="Times New Roman" w:cs="Times New Roman"/>
          <w:color w:val="000000"/>
          <w:sz w:val="24"/>
          <w:szCs w:val="24"/>
        </w:rPr>
        <w:t>3.1. Доставка, погрузочно-разгрузочные работы осуществляется силами Поставщика.</w:t>
      </w:r>
    </w:p>
    <w:p w14:paraId="5A35E46F" w14:textId="77777777" w:rsidR="00262DFE" w:rsidRPr="00420122" w:rsidRDefault="00262DFE" w:rsidP="00262DFE">
      <w:pPr>
        <w:pStyle w:val="docdata"/>
        <w:spacing w:before="0" w:beforeAutospacing="0" w:after="0" w:afterAutospacing="0" w:line="252" w:lineRule="auto"/>
        <w:jc w:val="both"/>
      </w:pPr>
      <w:r w:rsidRPr="00420122">
        <w:rPr>
          <w:b/>
        </w:rPr>
        <w:t>4</w:t>
      </w:r>
      <w:r w:rsidRPr="00420122">
        <w:rPr>
          <w:b/>
          <w:bCs/>
          <w:color w:val="000000"/>
        </w:rPr>
        <w:t>. Требования к качеству, безопасности поставляемого товара:</w:t>
      </w:r>
    </w:p>
    <w:p w14:paraId="60895854" w14:textId="77777777" w:rsidR="00262DFE" w:rsidRPr="00262DFE" w:rsidRDefault="00262DFE" w:rsidP="00262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bookmarkStart w:id="4" w:name="_Hlk200102274"/>
      <w:r w:rsidRPr="00262DFE">
        <w:rPr>
          <w:rFonts w:ascii="Times New Roman" w:hAnsi="Times New Roman" w:cs="Times New Roman"/>
          <w:color w:val="000000"/>
          <w:sz w:val="24"/>
          <w:szCs w:val="24"/>
        </w:rPr>
        <w:t>Требования к качеству продукции медицинского назначения: Поставляемая продукция в соответствии с Постановлением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 должна иметь сертификат соответствия или декларацию о соответствии (при необходимости).</w:t>
      </w:r>
    </w:p>
    <w:bookmarkEnd w:id="4"/>
    <w:p w14:paraId="100E7ED6" w14:textId="77777777" w:rsidR="00262DFE" w:rsidRPr="00262DFE" w:rsidRDefault="00262DFE" w:rsidP="00262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>4.2. Требования к безопасности продукции медицинского назначения: Продукция медицинского назначения должна быть зарегистрирована и разрешена к применению на территории Российской Федерации.</w:t>
      </w:r>
    </w:p>
    <w:p w14:paraId="172495EF" w14:textId="77777777" w:rsidR="00262DFE" w:rsidRPr="00262DFE" w:rsidRDefault="00262DFE" w:rsidP="00262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>4.3.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7198C285" w14:textId="77777777" w:rsidR="00262DFE" w:rsidRPr="00262DFE" w:rsidRDefault="00262DFE" w:rsidP="00262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>4.4.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0C6B5A36" w14:textId="77777777" w:rsidR="00262DFE" w:rsidRPr="00262DFE" w:rsidRDefault="00262DFE" w:rsidP="00262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>4.5. На товаре не должно быть следов механических повреждений, изменений вида комплектующих, а также иных несоответствий официальному техническому описанию поставляемой модели;</w:t>
      </w:r>
    </w:p>
    <w:p w14:paraId="0D7080B1" w14:textId="77777777" w:rsidR="00262DFE" w:rsidRPr="00262DFE" w:rsidRDefault="00262DFE" w:rsidP="00262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>4.6. Вся сопроводительная информация о поставляемом товаре должна быть на русском языке 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14:paraId="3005CD2F" w14:textId="77777777" w:rsidR="00262DFE" w:rsidRPr="00262DFE" w:rsidRDefault="00262DFE" w:rsidP="00262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>4.7.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699D5778" w14:textId="77777777" w:rsidR="00262DFE" w:rsidRPr="00262DFE" w:rsidRDefault="00262DFE" w:rsidP="00262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>4.8.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543176CD" w14:textId="77777777" w:rsidR="00262DFE" w:rsidRPr="00262DFE" w:rsidRDefault="00262DFE" w:rsidP="00262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Требования к упаковке и маркировке поставляемого товара:</w:t>
      </w:r>
    </w:p>
    <w:p w14:paraId="08A77902" w14:textId="77777777" w:rsidR="00262DFE" w:rsidRPr="00262DFE" w:rsidRDefault="00262DFE" w:rsidP="00262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 xml:space="preserve"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</w:t>
      </w:r>
      <w:r w:rsidRPr="00262DFE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нормативно-технической документации. На таре и упаковке должна содержаться отчетливая информация на русском языке;</w:t>
      </w:r>
    </w:p>
    <w:p w14:paraId="1BD9EFBC" w14:textId="77777777" w:rsidR="00262DFE" w:rsidRPr="00262DFE" w:rsidRDefault="00262DFE" w:rsidP="00262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12CEC702" w14:textId="77777777" w:rsidR="00262DFE" w:rsidRPr="00262DFE" w:rsidRDefault="00262DFE" w:rsidP="00262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21B544B0" w14:textId="77777777" w:rsidR="00262DFE" w:rsidRPr="00262DFE" w:rsidRDefault="00262DFE" w:rsidP="00262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4218C6D0" w14:textId="77777777" w:rsidR="00262DFE" w:rsidRPr="00262DFE" w:rsidRDefault="00262DFE" w:rsidP="00262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Требования к гарантийному сроку товара и (или) объему предоставления гарантий качества товара:</w:t>
      </w:r>
    </w:p>
    <w:p w14:paraId="4B900037" w14:textId="77777777" w:rsidR="00262DFE" w:rsidRPr="00262DFE" w:rsidRDefault="00262DFE" w:rsidP="00262DFE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40020024"/>
      <w:r w:rsidRPr="00262DFE"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bookmarkStart w:id="6" w:name="_Hlk200102246"/>
      <w:r w:rsidRPr="00262DFE">
        <w:rPr>
          <w:rFonts w:ascii="Times New Roman" w:hAnsi="Times New Roman" w:cs="Times New Roman"/>
          <w:color w:val="000000"/>
          <w:sz w:val="24"/>
          <w:szCs w:val="24"/>
        </w:rPr>
        <w:t>Остаточный срок годности на момент поставки должен составлять:</w:t>
      </w:r>
    </w:p>
    <w:p w14:paraId="6E6511F9" w14:textId="77777777" w:rsidR="00262DFE" w:rsidRPr="00262DFE" w:rsidRDefault="00262DFE" w:rsidP="00262DFE">
      <w:pPr>
        <w:widowControl w:val="0"/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>- не менее 7 месяцев, если срок годности Товара составляет 1 год;</w:t>
      </w:r>
    </w:p>
    <w:p w14:paraId="366F6F0D" w14:textId="77777777" w:rsidR="00262DFE" w:rsidRPr="00262DFE" w:rsidRDefault="00262DFE" w:rsidP="00262DFE">
      <w:pPr>
        <w:widowControl w:val="0"/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>- не менее 11 месяцев, если срок годности Товара составляет 1,5 года;</w:t>
      </w:r>
    </w:p>
    <w:p w14:paraId="6C040748" w14:textId="77777777" w:rsidR="00262DFE" w:rsidRPr="00262DFE" w:rsidRDefault="00262DFE" w:rsidP="00262DFE">
      <w:pPr>
        <w:widowControl w:val="0"/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>- не менее 14 месяцев, если срок годности Товара составляет 2 года;</w:t>
      </w:r>
    </w:p>
    <w:p w14:paraId="719852E2" w14:textId="77777777" w:rsidR="00262DFE" w:rsidRPr="00262DFE" w:rsidRDefault="00262DFE" w:rsidP="00262DFE">
      <w:pPr>
        <w:widowControl w:val="0"/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>- не менее 18 месяцев, если срок годности Товара составляет 2,5 года;</w:t>
      </w:r>
    </w:p>
    <w:p w14:paraId="7BB0A082" w14:textId="77777777" w:rsidR="00262DFE" w:rsidRPr="00262DFE" w:rsidRDefault="00262DFE" w:rsidP="00262DFE">
      <w:pPr>
        <w:widowControl w:val="0"/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>- не менее 22 месяцев, если срок годности Товара составляет не менее 3 лет.</w:t>
      </w:r>
    </w:p>
    <w:p w14:paraId="420A9788" w14:textId="77777777" w:rsidR="00262DFE" w:rsidRPr="00262DFE" w:rsidRDefault="00262DFE" w:rsidP="00262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bookmarkEnd w:id="6"/>
    <w:p w14:paraId="2B64236F" w14:textId="77777777" w:rsidR="00262DFE" w:rsidRPr="00262DFE" w:rsidRDefault="00262DFE" w:rsidP="00262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DFE">
        <w:rPr>
          <w:rFonts w:ascii="Times New Roman" w:hAnsi="Times New Roman" w:cs="Times New Roman"/>
          <w:color w:val="000000"/>
          <w:sz w:val="24"/>
          <w:szCs w:val="24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bookmarkEnd w:id="2"/>
    <w:bookmarkEnd w:id="5"/>
    <w:p w14:paraId="3BB029CC" w14:textId="77777777" w:rsidR="00262DFE" w:rsidRDefault="00262DFE" w:rsidP="00262DFE">
      <w:pPr>
        <w:tabs>
          <w:tab w:val="left" w:pos="142"/>
        </w:tabs>
        <w:snapToGrid w:val="0"/>
        <w:spacing w:line="276" w:lineRule="auto"/>
        <w:jc w:val="both"/>
        <w:rPr>
          <w:iCs/>
        </w:rPr>
      </w:pPr>
    </w:p>
    <w:p w14:paraId="765C32C2" w14:textId="77777777" w:rsidR="00262DFE" w:rsidRPr="00EB0F6F" w:rsidRDefault="00262DFE" w:rsidP="00262DFE">
      <w:pPr>
        <w:spacing w:after="0"/>
        <w:ind w:left="-851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62DFE" w:rsidRPr="00EB0F6F" w:rsidSect="00C87BE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E79B6"/>
    <w:multiLevelType w:val="multilevel"/>
    <w:tmpl w:val="1E3E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E542A"/>
    <w:multiLevelType w:val="multilevel"/>
    <w:tmpl w:val="42E4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B62E7"/>
    <w:multiLevelType w:val="multilevel"/>
    <w:tmpl w:val="2D56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7D17B8"/>
    <w:multiLevelType w:val="multilevel"/>
    <w:tmpl w:val="5626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8B2DD9"/>
    <w:multiLevelType w:val="multilevel"/>
    <w:tmpl w:val="36E6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A493E13"/>
    <w:multiLevelType w:val="multilevel"/>
    <w:tmpl w:val="3186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6D12BA"/>
    <w:multiLevelType w:val="multilevel"/>
    <w:tmpl w:val="5CF6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8F4369"/>
    <w:multiLevelType w:val="multilevel"/>
    <w:tmpl w:val="CE5A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570766"/>
    <w:multiLevelType w:val="multilevel"/>
    <w:tmpl w:val="E52E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C8753E"/>
    <w:multiLevelType w:val="multilevel"/>
    <w:tmpl w:val="418A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F92FFC"/>
    <w:multiLevelType w:val="multilevel"/>
    <w:tmpl w:val="3384A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6960FB"/>
    <w:multiLevelType w:val="multilevel"/>
    <w:tmpl w:val="8F40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49304E"/>
    <w:multiLevelType w:val="hybridMultilevel"/>
    <w:tmpl w:val="9FAA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D1305"/>
    <w:multiLevelType w:val="hybridMultilevel"/>
    <w:tmpl w:val="9FAA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23625"/>
    <w:multiLevelType w:val="multilevel"/>
    <w:tmpl w:val="F052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4"/>
  </w:num>
  <w:num w:numId="3">
    <w:abstractNumId w:val="14"/>
  </w:num>
  <w:num w:numId="4">
    <w:abstractNumId w:val="13"/>
  </w:num>
  <w:num w:numId="5">
    <w:abstractNumId w:val="12"/>
  </w:num>
  <w:num w:numId="6">
    <w:abstractNumId w:val="1"/>
  </w:num>
  <w:num w:numId="7">
    <w:abstractNumId w:val="7"/>
  </w:num>
  <w:num w:numId="8">
    <w:abstractNumId w:val="10"/>
  </w:num>
  <w:num w:numId="9">
    <w:abstractNumId w:val="6"/>
  </w:num>
  <w:num w:numId="10">
    <w:abstractNumId w:val="3"/>
  </w:num>
  <w:num w:numId="11">
    <w:abstractNumId w:val="5"/>
  </w:num>
  <w:num w:numId="12">
    <w:abstractNumId w:val="0"/>
  </w:num>
  <w:num w:numId="13">
    <w:abstractNumId w:val="8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36"/>
    <w:rsid w:val="000019A5"/>
    <w:rsid w:val="00006894"/>
    <w:rsid w:val="00010CFD"/>
    <w:rsid w:val="0001750B"/>
    <w:rsid w:val="00022659"/>
    <w:rsid w:val="000323EE"/>
    <w:rsid w:val="00034A93"/>
    <w:rsid w:val="00037CFE"/>
    <w:rsid w:val="0004185A"/>
    <w:rsid w:val="00042076"/>
    <w:rsid w:val="00043078"/>
    <w:rsid w:val="00043851"/>
    <w:rsid w:val="00043BA1"/>
    <w:rsid w:val="00047962"/>
    <w:rsid w:val="00054D6B"/>
    <w:rsid w:val="00057D57"/>
    <w:rsid w:val="00060EFE"/>
    <w:rsid w:val="000668A0"/>
    <w:rsid w:val="0006702C"/>
    <w:rsid w:val="00081EC0"/>
    <w:rsid w:val="00096573"/>
    <w:rsid w:val="0009764F"/>
    <w:rsid w:val="000B3787"/>
    <w:rsid w:val="000C2364"/>
    <w:rsid w:val="000E7A48"/>
    <w:rsid w:val="000F6CCF"/>
    <w:rsid w:val="00114CD0"/>
    <w:rsid w:val="0011616E"/>
    <w:rsid w:val="00117512"/>
    <w:rsid w:val="00122123"/>
    <w:rsid w:val="00122583"/>
    <w:rsid w:val="00125A4D"/>
    <w:rsid w:val="00131077"/>
    <w:rsid w:val="00133156"/>
    <w:rsid w:val="00137175"/>
    <w:rsid w:val="00150A75"/>
    <w:rsid w:val="00152CF0"/>
    <w:rsid w:val="00167577"/>
    <w:rsid w:val="0018580A"/>
    <w:rsid w:val="00193E51"/>
    <w:rsid w:val="001B6207"/>
    <w:rsid w:val="001C04BC"/>
    <w:rsid w:val="001C0CCB"/>
    <w:rsid w:val="001C5812"/>
    <w:rsid w:val="001D4EC3"/>
    <w:rsid w:val="001E1E8C"/>
    <w:rsid w:val="001E3FE6"/>
    <w:rsid w:val="001F498E"/>
    <w:rsid w:val="002042F2"/>
    <w:rsid w:val="00214E52"/>
    <w:rsid w:val="002156F3"/>
    <w:rsid w:val="00221B3C"/>
    <w:rsid w:val="00232987"/>
    <w:rsid w:val="00234587"/>
    <w:rsid w:val="0023467B"/>
    <w:rsid w:val="00236D04"/>
    <w:rsid w:val="00244BDD"/>
    <w:rsid w:val="00255E29"/>
    <w:rsid w:val="002569AB"/>
    <w:rsid w:val="002579AC"/>
    <w:rsid w:val="00260284"/>
    <w:rsid w:val="00262DFE"/>
    <w:rsid w:val="002755EC"/>
    <w:rsid w:val="00277B09"/>
    <w:rsid w:val="00286B24"/>
    <w:rsid w:val="0028707F"/>
    <w:rsid w:val="002A270C"/>
    <w:rsid w:val="002B2E46"/>
    <w:rsid w:val="002D2B1B"/>
    <w:rsid w:val="002E0224"/>
    <w:rsid w:val="002F1116"/>
    <w:rsid w:val="002F4A16"/>
    <w:rsid w:val="002F72C8"/>
    <w:rsid w:val="00301AC1"/>
    <w:rsid w:val="003042B1"/>
    <w:rsid w:val="00312F8F"/>
    <w:rsid w:val="00322A39"/>
    <w:rsid w:val="00326C6D"/>
    <w:rsid w:val="00335C40"/>
    <w:rsid w:val="00337437"/>
    <w:rsid w:val="00365CCA"/>
    <w:rsid w:val="003722FB"/>
    <w:rsid w:val="00381E02"/>
    <w:rsid w:val="00381F9B"/>
    <w:rsid w:val="0038275E"/>
    <w:rsid w:val="003901C1"/>
    <w:rsid w:val="0039113F"/>
    <w:rsid w:val="003A74B5"/>
    <w:rsid w:val="003B11E4"/>
    <w:rsid w:val="003C407F"/>
    <w:rsid w:val="003C582C"/>
    <w:rsid w:val="003C59F1"/>
    <w:rsid w:val="003C7E37"/>
    <w:rsid w:val="003D053B"/>
    <w:rsid w:val="003E5DC7"/>
    <w:rsid w:val="00406598"/>
    <w:rsid w:val="004148B7"/>
    <w:rsid w:val="00415801"/>
    <w:rsid w:val="00426BDC"/>
    <w:rsid w:val="00433068"/>
    <w:rsid w:val="00437147"/>
    <w:rsid w:val="00444D48"/>
    <w:rsid w:val="00446DDB"/>
    <w:rsid w:val="0046083C"/>
    <w:rsid w:val="00471C98"/>
    <w:rsid w:val="00481BF7"/>
    <w:rsid w:val="004827ED"/>
    <w:rsid w:val="004848C3"/>
    <w:rsid w:val="00484D33"/>
    <w:rsid w:val="00495761"/>
    <w:rsid w:val="00496504"/>
    <w:rsid w:val="004B1F37"/>
    <w:rsid w:val="004B77EA"/>
    <w:rsid w:val="004C374F"/>
    <w:rsid w:val="004C43EA"/>
    <w:rsid w:val="004D6FD5"/>
    <w:rsid w:val="004D7D66"/>
    <w:rsid w:val="004E0C9D"/>
    <w:rsid w:val="004F21D9"/>
    <w:rsid w:val="00527237"/>
    <w:rsid w:val="00544242"/>
    <w:rsid w:val="0055031B"/>
    <w:rsid w:val="00554A74"/>
    <w:rsid w:val="00557732"/>
    <w:rsid w:val="00564E34"/>
    <w:rsid w:val="005651BC"/>
    <w:rsid w:val="005668C4"/>
    <w:rsid w:val="005674CA"/>
    <w:rsid w:val="00582EB8"/>
    <w:rsid w:val="00584240"/>
    <w:rsid w:val="0058510B"/>
    <w:rsid w:val="00590FE9"/>
    <w:rsid w:val="0059376C"/>
    <w:rsid w:val="005A0E1B"/>
    <w:rsid w:val="005B6DC7"/>
    <w:rsid w:val="005C5FEA"/>
    <w:rsid w:val="005D1FB6"/>
    <w:rsid w:val="005D371C"/>
    <w:rsid w:val="005F511B"/>
    <w:rsid w:val="00600602"/>
    <w:rsid w:val="006027DA"/>
    <w:rsid w:val="00606257"/>
    <w:rsid w:val="00622163"/>
    <w:rsid w:val="00622EF0"/>
    <w:rsid w:val="006238D4"/>
    <w:rsid w:val="00627384"/>
    <w:rsid w:val="00636288"/>
    <w:rsid w:val="00640621"/>
    <w:rsid w:val="00643085"/>
    <w:rsid w:val="00643429"/>
    <w:rsid w:val="006630D0"/>
    <w:rsid w:val="00663BE8"/>
    <w:rsid w:val="00663CF4"/>
    <w:rsid w:val="006671B3"/>
    <w:rsid w:val="006706BD"/>
    <w:rsid w:val="00674A6F"/>
    <w:rsid w:val="0068205D"/>
    <w:rsid w:val="00682DA0"/>
    <w:rsid w:val="00686CA7"/>
    <w:rsid w:val="00691D5E"/>
    <w:rsid w:val="0069329E"/>
    <w:rsid w:val="0069578D"/>
    <w:rsid w:val="006A4AD8"/>
    <w:rsid w:val="006A5B77"/>
    <w:rsid w:val="006B41DC"/>
    <w:rsid w:val="006C0C71"/>
    <w:rsid w:val="006C28AC"/>
    <w:rsid w:val="006E25E0"/>
    <w:rsid w:val="006E3E89"/>
    <w:rsid w:val="006E6733"/>
    <w:rsid w:val="006E7D52"/>
    <w:rsid w:val="006F4B81"/>
    <w:rsid w:val="006F525A"/>
    <w:rsid w:val="006F54A5"/>
    <w:rsid w:val="0071251F"/>
    <w:rsid w:val="00717313"/>
    <w:rsid w:val="00717CA1"/>
    <w:rsid w:val="00726A4B"/>
    <w:rsid w:val="007355FF"/>
    <w:rsid w:val="007361CA"/>
    <w:rsid w:val="0074006D"/>
    <w:rsid w:val="0075234A"/>
    <w:rsid w:val="00753BEE"/>
    <w:rsid w:val="00764BE5"/>
    <w:rsid w:val="007675D5"/>
    <w:rsid w:val="00787E7B"/>
    <w:rsid w:val="007A49BF"/>
    <w:rsid w:val="007B7F23"/>
    <w:rsid w:val="007D4CF5"/>
    <w:rsid w:val="007D7470"/>
    <w:rsid w:val="007F07C0"/>
    <w:rsid w:val="007F2240"/>
    <w:rsid w:val="008003F5"/>
    <w:rsid w:val="00823711"/>
    <w:rsid w:val="00823F61"/>
    <w:rsid w:val="00844B10"/>
    <w:rsid w:val="00855C9C"/>
    <w:rsid w:val="00860D71"/>
    <w:rsid w:val="00866468"/>
    <w:rsid w:val="00867A55"/>
    <w:rsid w:val="008815F5"/>
    <w:rsid w:val="00885C61"/>
    <w:rsid w:val="008877BB"/>
    <w:rsid w:val="00894B71"/>
    <w:rsid w:val="00895FF0"/>
    <w:rsid w:val="00896060"/>
    <w:rsid w:val="008975AC"/>
    <w:rsid w:val="008B10A8"/>
    <w:rsid w:val="008C095B"/>
    <w:rsid w:val="008C60FD"/>
    <w:rsid w:val="008C6290"/>
    <w:rsid w:val="008E7D91"/>
    <w:rsid w:val="008F1BE4"/>
    <w:rsid w:val="008F4E36"/>
    <w:rsid w:val="009015D7"/>
    <w:rsid w:val="00902050"/>
    <w:rsid w:val="00921BC6"/>
    <w:rsid w:val="00923149"/>
    <w:rsid w:val="00924C44"/>
    <w:rsid w:val="00936C2D"/>
    <w:rsid w:val="00950999"/>
    <w:rsid w:val="0096138B"/>
    <w:rsid w:val="0096506A"/>
    <w:rsid w:val="00980C58"/>
    <w:rsid w:val="009831CA"/>
    <w:rsid w:val="00984531"/>
    <w:rsid w:val="0099690B"/>
    <w:rsid w:val="009A1C2B"/>
    <w:rsid w:val="009A3539"/>
    <w:rsid w:val="009A35A1"/>
    <w:rsid w:val="009D55CF"/>
    <w:rsid w:val="009E3042"/>
    <w:rsid w:val="009F7D7B"/>
    <w:rsid w:val="00A00338"/>
    <w:rsid w:val="00A014D7"/>
    <w:rsid w:val="00A232D2"/>
    <w:rsid w:val="00A26FF3"/>
    <w:rsid w:val="00A45957"/>
    <w:rsid w:val="00A45CEA"/>
    <w:rsid w:val="00A4612F"/>
    <w:rsid w:val="00A642B2"/>
    <w:rsid w:val="00A73158"/>
    <w:rsid w:val="00A74903"/>
    <w:rsid w:val="00A76B90"/>
    <w:rsid w:val="00A85615"/>
    <w:rsid w:val="00AB4003"/>
    <w:rsid w:val="00AB4879"/>
    <w:rsid w:val="00AC3F74"/>
    <w:rsid w:val="00AE4DF6"/>
    <w:rsid w:val="00AE7E93"/>
    <w:rsid w:val="00AF1244"/>
    <w:rsid w:val="00AF31FA"/>
    <w:rsid w:val="00AF44CD"/>
    <w:rsid w:val="00B023EC"/>
    <w:rsid w:val="00B02C6E"/>
    <w:rsid w:val="00B13138"/>
    <w:rsid w:val="00B17BA5"/>
    <w:rsid w:val="00B333A2"/>
    <w:rsid w:val="00B34395"/>
    <w:rsid w:val="00B50382"/>
    <w:rsid w:val="00B56741"/>
    <w:rsid w:val="00B56C10"/>
    <w:rsid w:val="00B64E4E"/>
    <w:rsid w:val="00B67B66"/>
    <w:rsid w:val="00BA0542"/>
    <w:rsid w:val="00BA6F66"/>
    <w:rsid w:val="00BC2DC5"/>
    <w:rsid w:val="00BC3B23"/>
    <w:rsid w:val="00BD43A5"/>
    <w:rsid w:val="00BD5C47"/>
    <w:rsid w:val="00BF5369"/>
    <w:rsid w:val="00C15E24"/>
    <w:rsid w:val="00C20AEB"/>
    <w:rsid w:val="00C23EE9"/>
    <w:rsid w:val="00C24796"/>
    <w:rsid w:val="00C25B15"/>
    <w:rsid w:val="00C30893"/>
    <w:rsid w:val="00C50D55"/>
    <w:rsid w:val="00C5108C"/>
    <w:rsid w:val="00C62FB0"/>
    <w:rsid w:val="00C64886"/>
    <w:rsid w:val="00C65BED"/>
    <w:rsid w:val="00C66286"/>
    <w:rsid w:val="00C66C20"/>
    <w:rsid w:val="00C67BD7"/>
    <w:rsid w:val="00C71169"/>
    <w:rsid w:val="00C717BB"/>
    <w:rsid w:val="00C829C4"/>
    <w:rsid w:val="00C87BE0"/>
    <w:rsid w:val="00C92E74"/>
    <w:rsid w:val="00C970B8"/>
    <w:rsid w:val="00CA43B9"/>
    <w:rsid w:val="00CC4713"/>
    <w:rsid w:val="00CC6E91"/>
    <w:rsid w:val="00CD4828"/>
    <w:rsid w:val="00CF1330"/>
    <w:rsid w:val="00D106FF"/>
    <w:rsid w:val="00D20F5B"/>
    <w:rsid w:val="00D251CA"/>
    <w:rsid w:val="00D254C6"/>
    <w:rsid w:val="00D26E35"/>
    <w:rsid w:val="00D33848"/>
    <w:rsid w:val="00D47DCD"/>
    <w:rsid w:val="00D56C56"/>
    <w:rsid w:val="00D56D2B"/>
    <w:rsid w:val="00D56EF1"/>
    <w:rsid w:val="00D6454C"/>
    <w:rsid w:val="00D73616"/>
    <w:rsid w:val="00D74836"/>
    <w:rsid w:val="00D76013"/>
    <w:rsid w:val="00D77815"/>
    <w:rsid w:val="00D81B33"/>
    <w:rsid w:val="00D84400"/>
    <w:rsid w:val="00DA422B"/>
    <w:rsid w:val="00DB0E58"/>
    <w:rsid w:val="00DB3054"/>
    <w:rsid w:val="00DC079B"/>
    <w:rsid w:val="00DC143B"/>
    <w:rsid w:val="00DC1664"/>
    <w:rsid w:val="00DC61DE"/>
    <w:rsid w:val="00DD0D34"/>
    <w:rsid w:val="00DD1291"/>
    <w:rsid w:val="00DD71B0"/>
    <w:rsid w:val="00DE4B6D"/>
    <w:rsid w:val="00DE6928"/>
    <w:rsid w:val="00DF13F4"/>
    <w:rsid w:val="00DF2CFB"/>
    <w:rsid w:val="00E03E43"/>
    <w:rsid w:val="00E03E54"/>
    <w:rsid w:val="00E0571D"/>
    <w:rsid w:val="00E06BF5"/>
    <w:rsid w:val="00E164E4"/>
    <w:rsid w:val="00E401C5"/>
    <w:rsid w:val="00E51443"/>
    <w:rsid w:val="00E57978"/>
    <w:rsid w:val="00E745AF"/>
    <w:rsid w:val="00E75616"/>
    <w:rsid w:val="00E80181"/>
    <w:rsid w:val="00E83768"/>
    <w:rsid w:val="00E855B4"/>
    <w:rsid w:val="00E85BE0"/>
    <w:rsid w:val="00E900FD"/>
    <w:rsid w:val="00EA48E9"/>
    <w:rsid w:val="00EB0A4A"/>
    <w:rsid w:val="00EB0F6F"/>
    <w:rsid w:val="00EB339B"/>
    <w:rsid w:val="00EC2168"/>
    <w:rsid w:val="00EC21A6"/>
    <w:rsid w:val="00EC2B5E"/>
    <w:rsid w:val="00EC46B9"/>
    <w:rsid w:val="00EC509C"/>
    <w:rsid w:val="00EC73C7"/>
    <w:rsid w:val="00ED015B"/>
    <w:rsid w:val="00ED08E8"/>
    <w:rsid w:val="00F00A88"/>
    <w:rsid w:val="00F0312B"/>
    <w:rsid w:val="00F068EC"/>
    <w:rsid w:val="00F11E65"/>
    <w:rsid w:val="00F13BE0"/>
    <w:rsid w:val="00F24AC6"/>
    <w:rsid w:val="00F25CA6"/>
    <w:rsid w:val="00F361D4"/>
    <w:rsid w:val="00F4054E"/>
    <w:rsid w:val="00F40C8B"/>
    <w:rsid w:val="00F4138F"/>
    <w:rsid w:val="00F45940"/>
    <w:rsid w:val="00F52D2B"/>
    <w:rsid w:val="00F533C2"/>
    <w:rsid w:val="00F6120F"/>
    <w:rsid w:val="00F723F6"/>
    <w:rsid w:val="00F74E4E"/>
    <w:rsid w:val="00F854AA"/>
    <w:rsid w:val="00F974FA"/>
    <w:rsid w:val="00F97F0C"/>
    <w:rsid w:val="00FA62D2"/>
    <w:rsid w:val="00FA7257"/>
    <w:rsid w:val="00FB01CE"/>
    <w:rsid w:val="00FB2FD6"/>
    <w:rsid w:val="00FB6BC8"/>
    <w:rsid w:val="00FB7187"/>
    <w:rsid w:val="00FB76B6"/>
    <w:rsid w:val="00FC0732"/>
    <w:rsid w:val="00FC36E6"/>
    <w:rsid w:val="00FC79ED"/>
    <w:rsid w:val="00FD10CD"/>
    <w:rsid w:val="00FD40A5"/>
    <w:rsid w:val="00FE2D9F"/>
    <w:rsid w:val="00FE5D87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095F3"/>
  <w15:docId w15:val="{CB284984-D29A-4FF8-B652-AA38E61BA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59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5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3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66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C1664"/>
    <w:pPr>
      <w:ind w:left="720"/>
      <w:contextualSpacing/>
    </w:pPr>
  </w:style>
  <w:style w:type="table" w:styleId="a5">
    <w:name w:val="Table Grid"/>
    <w:basedOn w:val="a1"/>
    <w:uiPriority w:val="39"/>
    <w:rsid w:val="00DC1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8003F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59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3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F0312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0312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0312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0312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0312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03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0312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BA05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BA0542"/>
  </w:style>
  <w:style w:type="character" w:customStyle="1" w:styleId="es7ht5z5">
    <w:name w:val="es7ht5z5"/>
    <w:basedOn w:val="a0"/>
    <w:rsid w:val="00BA0542"/>
  </w:style>
  <w:style w:type="character" w:customStyle="1" w:styleId="app-catalog-1ofab01-propertieslastword">
    <w:name w:val="app-catalog-1ofab01-propertieslastword"/>
    <w:basedOn w:val="a0"/>
    <w:rsid w:val="00BA0542"/>
  </w:style>
  <w:style w:type="character" w:customStyle="1" w:styleId="40">
    <w:name w:val="Заголовок 4 Знак"/>
    <w:basedOn w:val="a0"/>
    <w:link w:val="4"/>
    <w:uiPriority w:val="9"/>
    <w:semiHidden/>
    <w:rsid w:val="00A0033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es7ht5z6">
    <w:name w:val="es7ht5z6"/>
    <w:basedOn w:val="a0"/>
    <w:rsid w:val="00A00338"/>
  </w:style>
  <w:style w:type="table" w:customStyle="1" w:styleId="11">
    <w:name w:val="Сетка таблицы1"/>
    <w:basedOn w:val="a1"/>
    <w:next w:val="a5"/>
    <w:uiPriority w:val="39"/>
    <w:rsid w:val="003E5D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9753,bqiaagaaeyqcaaagiaiaaaogcwaaba5zaaaaaaaaaaaaaaaaaaaaaaaaaaaaaaaaaaaaaaaaaaaaaaaaaaaaaaaaaaaaaaaaaaaaaaaaaaaaaaaaaaaaaaaaaaaaaaaaaaaaaaaaaaaaaaaaaaaaaaaaaaaaaaaaaaaaaaaaaaaaaaaaaaaaaaaaaaaaaaaaaaaaaaaaaaaaaaaaaaaaaaaaaaaaaaaaaaaaaaa"/>
    <w:basedOn w:val="a"/>
    <w:rsid w:val="0026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Unresolved Mention"/>
    <w:basedOn w:val="a0"/>
    <w:uiPriority w:val="99"/>
    <w:semiHidden/>
    <w:unhideWhenUsed/>
    <w:rsid w:val="00B33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6110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0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6648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150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7384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3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0669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9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5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8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3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52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2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39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94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55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81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867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41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6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0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1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854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7238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656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608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0959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8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8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39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4595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8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6568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8963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9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598E2-EC20-4F59-9519-E638B23BD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4220</Words>
  <Characters>24055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User119</cp:lastModifiedBy>
  <cp:revision>3</cp:revision>
  <cp:lastPrinted>2021-05-17T07:22:00Z</cp:lastPrinted>
  <dcterms:created xsi:type="dcterms:W3CDTF">2026-09-11T06:38:00Z</dcterms:created>
  <dcterms:modified xsi:type="dcterms:W3CDTF">2026-09-11T06:54:00Z</dcterms:modified>
</cp:coreProperties>
</file>