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BF3B2" w14:textId="3AD06E25" w:rsidR="0007561A" w:rsidRPr="00CC4C37" w:rsidRDefault="0073183B" w:rsidP="00013E24">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Т</w:t>
      </w:r>
      <w:r w:rsidR="00CC4C37" w:rsidRPr="00CC4C37">
        <w:rPr>
          <w:rFonts w:ascii="Times New Roman" w:eastAsia="Times New Roman" w:hAnsi="Times New Roman" w:cs="Times New Roman"/>
          <w:b/>
          <w:bCs/>
          <w:color w:val="000000"/>
        </w:rPr>
        <w:t>ехническое</w:t>
      </w:r>
      <w:r w:rsidRPr="00CC4C37">
        <w:rPr>
          <w:rFonts w:ascii="Times New Roman" w:eastAsia="Times New Roman" w:hAnsi="Times New Roman" w:cs="Times New Roman"/>
          <w:b/>
          <w:bCs/>
          <w:color w:val="000000"/>
        </w:rPr>
        <w:t xml:space="preserve"> </w:t>
      </w:r>
      <w:r w:rsidR="00CC4C37" w:rsidRPr="00CC4C37">
        <w:rPr>
          <w:rFonts w:ascii="Times New Roman" w:eastAsia="Times New Roman" w:hAnsi="Times New Roman" w:cs="Times New Roman"/>
          <w:b/>
          <w:bCs/>
          <w:color w:val="000000"/>
        </w:rPr>
        <w:t>задание</w:t>
      </w:r>
    </w:p>
    <w:p w14:paraId="6879FE10" w14:textId="60F2A322" w:rsidR="00715F65" w:rsidRDefault="00B22E6D" w:rsidP="00715F65">
      <w:pPr>
        <w:widowControl w:val="0"/>
        <w:spacing w:after="0" w:line="240" w:lineRule="auto"/>
        <w:jc w:val="center"/>
        <w:rPr>
          <w:rFonts w:ascii="Times New Roman" w:eastAsia="Times New Roman" w:hAnsi="Times New Roman" w:cs="Times New Roman"/>
          <w:b/>
          <w:bCs/>
          <w:color w:val="000000"/>
        </w:rPr>
      </w:pPr>
      <w:r w:rsidRPr="00CC4C37">
        <w:rPr>
          <w:rFonts w:ascii="Times New Roman" w:eastAsia="Times New Roman" w:hAnsi="Times New Roman" w:cs="Times New Roman"/>
          <w:b/>
          <w:bCs/>
          <w:color w:val="000000"/>
        </w:rPr>
        <w:t xml:space="preserve"> на поставку </w:t>
      </w:r>
      <w:r w:rsidR="00715F65">
        <w:rPr>
          <w:rFonts w:ascii="Times New Roman" w:eastAsia="Times New Roman" w:hAnsi="Times New Roman" w:cs="Times New Roman"/>
          <w:b/>
          <w:bCs/>
          <w:color w:val="000000"/>
        </w:rPr>
        <w:t>хозяйственных товаров</w:t>
      </w:r>
      <w:r w:rsidR="00373DA7">
        <w:rPr>
          <w:rFonts w:ascii="Times New Roman" w:eastAsia="Times New Roman" w:hAnsi="Times New Roman" w:cs="Times New Roman"/>
          <w:b/>
          <w:bCs/>
          <w:color w:val="000000"/>
        </w:rPr>
        <w:t xml:space="preserve"> для нужд</w:t>
      </w:r>
      <w:r w:rsidR="00715F65">
        <w:rPr>
          <w:rFonts w:ascii="Times New Roman" w:eastAsia="Times New Roman" w:hAnsi="Times New Roman" w:cs="Times New Roman"/>
          <w:b/>
          <w:bCs/>
          <w:color w:val="000000"/>
        </w:rPr>
        <w:t xml:space="preserve"> </w:t>
      </w:r>
      <w:r w:rsidR="00901494" w:rsidRPr="00901494">
        <w:rPr>
          <w:rFonts w:ascii="Times New Roman" w:eastAsia="Times New Roman" w:hAnsi="Times New Roman" w:cs="Times New Roman"/>
          <w:b/>
          <w:bCs/>
          <w:color w:val="000000"/>
        </w:rPr>
        <w:t>МАОУ "МУЛЯНСКАЯ СРЕДНЯЯ ШКОЛА"</w:t>
      </w:r>
    </w:p>
    <w:p w14:paraId="4A317EB9" w14:textId="3D1EFA6D" w:rsidR="007F2359" w:rsidRPr="007F2359" w:rsidRDefault="007F2359" w:rsidP="007F2359">
      <w:pPr>
        <w:widowControl w:val="0"/>
        <w:spacing w:after="0" w:line="240" w:lineRule="auto"/>
        <w:jc w:val="both"/>
        <w:rPr>
          <w:rFonts w:ascii="Times New Roman" w:eastAsia="Calibri" w:hAnsi="Times New Roman" w:cs="Times New Roman"/>
          <w:i/>
          <w:iCs/>
          <w:color w:val="FF0000"/>
        </w:rPr>
      </w:pPr>
      <w:r w:rsidRPr="007F2359">
        <w:rPr>
          <w:rFonts w:ascii="Times New Roman" w:eastAsia="Calibri" w:hAnsi="Times New Roman" w:cs="Times New Roman"/>
          <w:i/>
          <w:iCs/>
          <w:color w:val="FF0000"/>
        </w:rPr>
        <w:t>В случае</w:t>
      </w:r>
      <w:proofErr w:type="gramStart"/>
      <w:r w:rsidRPr="007F2359">
        <w:rPr>
          <w:rFonts w:ascii="Times New Roman" w:eastAsia="Calibri" w:hAnsi="Times New Roman" w:cs="Times New Roman"/>
          <w:i/>
          <w:iCs/>
          <w:color w:val="FF0000"/>
        </w:rPr>
        <w:t>,</w:t>
      </w:r>
      <w:proofErr w:type="gramEnd"/>
      <w:r w:rsidRPr="007F2359">
        <w:rPr>
          <w:rFonts w:ascii="Times New Roman" w:eastAsia="Calibri" w:hAnsi="Times New Roman" w:cs="Times New Roman"/>
          <w:i/>
          <w:iCs/>
          <w:color w:val="FF0000"/>
        </w:rPr>
        <w:t xml:space="preserve">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1A92F58" w14:textId="77777777" w:rsidR="007F2359" w:rsidRDefault="007F2359" w:rsidP="00373DA7">
      <w:pPr>
        <w:widowControl w:val="0"/>
        <w:spacing w:after="0" w:line="240" w:lineRule="auto"/>
        <w:jc w:val="center"/>
        <w:rPr>
          <w:rFonts w:ascii="Times New Roman" w:eastAsia="Times New Roman" w:hAnsi="Times New Roman" w:cs="Times New Roman"/>
          <w:b/>
          <w:bCs/>
          <w:color w:val="000000"/>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3402"/>
        <w:gridCol w:w="1559"/>
        <w:gridCol w:w="1559"/>
        <w:gridCol w:w="1730"/>
      </w:tblGrid>
      <w:tr w:rsidR="00373DA7" w:rsidRPr="00440D9D" w14:paraId="5C1F8DE0" w14:textId="77777777" w:rsidTr="00440D9D">
        <w:trPr>
          <w:trHeight w:val="20"/>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55541DCD" w14:textId="77777777" w:rsidR="003911B5" w:rsidRPr="00440D9D"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w:t>
            </w:r>
          </w:p>
          <w:p w14:paraId="2425B6F9" w14:textId="1676597F" w:rsidR="00373DA7" w:rsidRPr="00440D9D"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 xml:space="preserve"> </w:t>
            </w:r>
            <w:proofErr w:type="gramStart"/>
            <w:r w:rsidRPr="00440D9D">
              <w:rPr>
                <w:rFonts w:ascii="Times New Roman" w:eastAsia="Calibri" w:hAnsi="Times New Roman" w:cs="Times New Roman"/>
                <w:sz w:val="20"/>
                <w:szCs w:val="20"/>
                <w:lang w:eastAsia="ru-RU"/>
              </w:rPr>
              <w:t>п</w:t>
            </w:r>
            <w:proofErr w:type="gramEnd"/>
            <w:r w:rsidRPr="00440D9D">
              <w:rPr>
                <w:rFonts w:ascii="Times New Roman" w:eastAsia="Calibri" w:hAnsi="Times New Roman" w:cs="Times New Roman"/>
                <w:sz w:val="20"/>
                <w:szCs w:val="20"/>
                <w:lang w:eastAsia="ru-RU"/>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5E92228" w14:textId="77777777" w:rsidR="00373DA7" w:rsidRPr="00440D9D" w:rsidRDefault="00373DA7" w:rsidP="00E83757">
            <w:pPr>
              <w:spacing w:after="0" w:line="240" w:lineRule="auto"/>
              <w:ind w:left="-567" w:firstLine="567"/>
              <w:jc w:val="both"/>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Код ОКПД 2</w:t>
            </w:r>
          </w:p>
        </w:tc>
        <w:tc>
          <w:tcPr>
            <w:tcW w:w="3402" w:type="dxa"/>
            <w:vMerge w:val="restart"/>
            <w:tcBorders>
              <w:top w:val="single" w:sz="4" w:space="0" w:color="auto"/>
              <w:left w:val="single" w:sz="4" w:space="0" w:color="auto"/>
              <w:bottom w:val="single" w:sz="4" w:space="0" w:color="auto"/>
              <w:right w:val="single" w:sz="4" w:space="0" w:color="auto"/>
            </w:tcBorders>
            <w:hideMark/>
          </w:tcPr>
          <w:p w14:paraId="6BD03F1B" w14:textId="77777777" w:rsidR="00373DA7" w:rsidRPr="00440D9D"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Наименование</w:t>
            </w:r>
          </w:p>
        </w:tc>
        <w:tc>
          <w:tcPr>
            <w:tcW w:w="4848" w:type="dxa"/>
            <w:gridSpan w:val="3"/>
            <w:tcBorders>
              <w:top w:val="single" w:sz="4" w:space="0" w:color="auto"/>
              <w:left w:val="single" w:sz="4" w:space="0" w:color="auto"/>
              <w:bottom w:val="single" w:sz="4" w:space="0" w:color="auto"/>
              <w:right w:val="single" w:sz="4" w:space="0" w:color="auto"/>
            </w:tcBorders>
            <w:hideMark/>
          </w:tcPr>
          <w:p w14:paraId="2F11E233" w14:textId="77777777" w:rsidR="00373DA7" w:rsidRPr="00440D9D"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Национальный режим</w:t>
            </w:r>
          </w:p>
        </w:tc>
      </w:tr>
      <w:tr w:rsidR="00373DA7" w:rsidRPr="00440D9D" w14:paraId="59B6E55B" w14:textId="77777777" w:rsidTr="00440D9D">
        <w:trPr>
          <w:trHeight w:val="2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192B1ED" w14:textId="77777777" w:rsidR="00373DA7" w:rsidRPr="00440D9D" w:rsidRDefault="00373DA7" w:rsidP="00E83757">
            <w:pPr>
              <w:spacing w:after="0" w:line="240" w:lineRule="auto"/>
              <w:rPr>
                <w:rFonts w:ascii="Times New Roman" w:eastAsia="Calibri" w:hAnsi="Times New Roman" w:cs="Times New Roman"/>
                <w:sz w:val="20"/>
                <w:szCs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C0ABFD" w14:textId="77777777" w:rsidR="00373DA7" w:rsidRPr="00440D9D" w:rsidRDefault="00373DA7" w:rsidP="00E83757">
            <w:pPr>
              <w:spacing w:after="0" w:line="240" w:lineRule="auto"/>
              <w:rPr>
                <w:rFonts w:ascii="Times New Roman" w:eastAsia="Calibri" w:hAnsi="Times New Roman" w:cs="Times New Roman"/>
                <w:sz w:val="20"/>
                <w:szCs w:val="2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192C90E" w14:textId="77777777" w:rsidR="00373DA7" w:rsidRPr="00440D9D" w:rsidRDefault="00373DA7" w:rsidP="00E83757">
            <w:pPr>
              <w:spacing w:after="0" w:line="240" w:lineRule="auto"/>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7737BDC7" w14:textId="77777777" w:rsidR="00373DA7" w:rsidRPr="00440D9D"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 xml:space="preserve">1875 </w:t>
            </w:r>
          </w:p>
          <w:p w14:paraId="30787521" w14:textId="77777777" w:rsidR="00373DA7" w:rsidRPr="00440D9D"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(Запрет)</w:t>
            </w:r>
          </w:p>
        </w:tc>
        <w:tc>
          <w:tcPr>
            <w:tcW w:w="1559" w:type="dxa"/>
            <w:tcBorders>
              <w:top w:val="single" w:sz="4" w:space="0" w:color="auto"/>
              <w:left w:val="single" w:sz="4" w:space="0" w:color="auto"/>
              <w:bottom w:val="single" w:sz="4" w:space="0" w:color="auto"/>
              <w:right w:val="single" w:sz="4" w:space="0" w:color="auto"/>
            </w:tcBorders>
            <w:hideMark/>
          </w:tcPr>
          <w:p w14:paraId="18323F58" w14:textId="77777777" w:rsidR="00373DA7" w:rsidRPr="00440D9D"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1875</w:t>
            </w:r>
          </w:p>
          <w:p w14:paraId="5AB4C9F7" w14:textId="77777777" w:rsidR="00373DA7" w:rsidRPr="00440D9D"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(Ограничение)</w:t>
            </w:r>
          </w:p>
        </w:tc>
        <w:tc>
          <w:tcPr>
            <w:tcW w:w="1730" w:type="dxa"/>
            <w:tcBorders>
              <w:top w:val="single" w:sz="4" w:space="0" w:color="auto"/>
              <w:left w:val="single" w:sz="4" w:space="0" w:color="auto"/>
              <w:bottom w:val="single" w:sz="4" w:space="0" w:color="auto"/>
              <w:right w:val="single" w:sz="4" w:space="0" w:color="auto"/>
            </w:tcBorders>
            <w:hideMark/>
          </w:tcPr>
          <w:p w14:paraId="64B4EF01" w14:textId="77777777" w:rsidR="00373DA7" w:rsidRPr="00440D9D" w:rsidRDefault="00373DA7" w:rsidP="00E83757">
            <w:pPr>
              <w:spacing w:after="0" w:line="240" w:lineRule="auto"/>
              <w:ind w:left="-567" w:firstLine="567"/>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1875</w:t>
            </w:r>
          </w:p>
          <w:p w14:paraId="0C41F73F" w14:textId="77777777" w:rsidR="00373DA7" w:rsidRPr="00440D9D" w:rsidRDefault="00373DA7" w:rsidP="00E83757">
            <w:pPr>
              <w:spacing w:after="0" w:line="240" w:lineRule="auto"/>
              <w:ind w:left="-567" w:right="-29" w:firstLine="454"/>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(Преимущество)</w:t>
            </w:r>
          </w:p>
        </w:tc>
      </w:tr>
      <w:tr w:rsidR="00440D9D" w:rsidRPr="00440D9D" w14:paraId="1B8AA6C7" w14:textId="77777777" w:rsidTr="00440D9D">
        <w:trPr>
          <w:trHeight w:val="247"/>
          <w:jc w:val="center"/>
        </w:trPr>
        <w:tc>
          <w:tcPr>
            <w:tcW w:w="562" w:type="dxa"/>
            <w:tcBorders>
              <w:top w:val="single" w:sz="4" w:space="0" w:color="auto"/>
              <w:left w:val="single" w:sz="4" w:space="0" w:color="auto"/>
              <w:bottom w:val="single" w:sz="4" w:space="0" w:color="auto"/>
              <w:right w:val="single" w:sz="4" w:space="0" w:color="auto"/>
            </w:tcBorders>
            <w:hideMark/>
          </w:tcPr>
          <w:p w14:paraId="5889BA1C"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w:t>
            </w:r>
          </w:p>
        </w:tc>
        <w:tc>
          <w:tcPr>
            <w:tcW w:w="1418" w:type="dxa"/>
            <w:tcBorders>
              <w:top w:val="single" w:sz="4" w:space="0" w:color="auto"/>
              <w:left w:val="nil"/>
              <w:bottom w:val="single" w:sz="4" w:space="0" w:color="auto"/>
              <w:right w:val="nil"/>
            </w:tcBorders>
            <w:shd w:val="clear" w:color="auto" w:fill="auto"/>
          </w:tcPr>
          <w:p w14:paraId="36B5AD26" w14:textId="741EC5FD"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22.29.23.120</w:t>
            </w:r>
          </w:p>
        </w:tc>
        <w:tc>
          <w:tcPr>
            <w:tcW w:w="3402" w:type="dxa"/>
            <w:shd w:val="clear" w:color="auto" w:fill="auto"/>
          </w:tcPr>
          <w:p w14:paraId="72C050A3" w14:textId="21234390" w:rsidR="00440D9D" w:rsidRPr="00440D9D" w:rsidRDefault="00440D9D" w:rsidP="00440D9D">
            <w:pPr>
              <w:spacing w:after="0" w:line="240" w:lineRule="auto"/>
              <w:rPr>
                <w:rFonts w:ascii="Times New Roman" w:eastAsia="Calibri" w:hAnsi="Times New Roman" w:cs="Times New Roman"/>
                <w:sz w:val="20"/>
                <w:szCs w:val="20"/>
              </w:rPr>
            </w:pPr>
            <w:r w:rsidRPr="00440D9D">
              <w:rPr>
                <w:rFonts w:ascii="Times New Roman" w:eastAsia="Times New Roman" w:hAnsi="Times New Roman" w:cs="Times New Roman"/>
                <w:color w:val="000000"/>
                <w:sz w:val="20"/>
                <w:szCs w:val="20"/>
                <w:lang w:eastAsia="ru-RU"/>
              </w:rPr>
              <w:t xml:space="preserve">Губки для посуды </w:t>
            </w:r>
          </w:p>
        </w:tc>
        <w:tc>
          <w:tcPr>
            <w:tcW w:w="1559" w:type="dxa"/>
            <w:tcBorders>
              <w:top w:val="single" w:sz="4" w:space="0" w:color="auto"/>
              <w:left w:val="single" w:sz="4" w:space="0" w:color="auto"/>
              <w:bottom w:val="single" w:sz="4" w:space="0" w:color="auto"/>
              <w:right w:val="single" w:sz="4" w:space="0" w:color="auto"/>
            </w:tcBorders>
          </w:tcPr>
          <w:p w14:paraId="56E26224" w14:textId="042BAB43"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5DBF2B1" w14:textId="34CAF635"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Segoe UI Symbol" w:eastAsia="Calibri" w:hAnsi="Segoe UI Symbol" w:cs="Segoe UI Symbol"/>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21FA548F" w14:textId="174D7500"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r>
      <w:tr w:rsidR="00440D9D" w:rsidRPr="00440D9D" w14:paraId="57F68AF6"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hideMark/>
          </w:tcPr>
          <w:p w14:paraId="312CD5F1"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2</w:t>
            </w:r>
          </w:p>
        </w:tc>
        <w:tc>
          <w:tcPr>
            <w:tcW w:w="1418" w:type="dxa"/>
            <w:tcBorders>
              <w:top w:val="single" w:sz="4" w:space="0" w:color="auto"/>
              <w:left w:val="nil"/>
              <w:bottom w:val="single" w:sz="4" w:space="0" w:color="auto"/>
              <w:right w:val="nil"/>
            </w:tcBorders>
            <w:shd w:val="clear" w:color="auto" w:fill="auto"/>
          </w:tcPr>
          <w:p w14:paraId="20185A7D" w14:textId="5B9E6D2D"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17.22.11.130</w:t>
            </w:r>
          </w:p>
        </w:tc>
        <w:tc>
          <w:tcPr>
            <w:tcW w:w="3402" w:type="dxa"/>
            <w:shd w:val="clear" w:color="auto" w:fill="auto"/>
          </w:tcPr>
          <w:p w14:paraId="61544261" w14:textId="42467809" w:rsidR="00440D9D" w:rsidRPr="00440D9D" w:rsidRDefault="00440D9D" w:rsidP="00440D9D">
            <w:pPr>
              <w:spacing w:after="0" w:line="240" w:lineRule="auto"/>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color w:val="000000"/>
                <w:sz w:val="20"/>
                <w:szCs w:val="20"/>
                <w:lang w:eastAsia="ru-RU"/>
              </w:rPr>
              <w:t>Полотенце бумажное</w:t>
            </w:r>
          </w:p>
        </w:tc>
        <w:tc>
          <w:tcPr>
            <w:tcW w:w="1559" w:type="dxa"/>
            <w:tcBorders>
              <w:top w:val="single" w:sz="4" w:space="0" w:color="auto"/>
              <w:left w:val="single" w:sz="4" w:space="0" w:color="auto"/>
              <w:bottom w:val="single" w:sz="4" w:space="0" w:color="auto"/>
              <w:right w:val="single" w:sz="4" w:space="0" w:color="auto"/>
            </w:tcBorders>
          </w:tcPr>
          <w:p w14:paraId="78835C53" w14:textId="2F9CAB42"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79DB3B" w14:textId="6F63A019"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77DC42AB" w14:textId="5C01DFE2"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Segoe UI Symbol" w:eastAsia="Calibri" w:hAnsi="Segoe UI Symbol" w:cs="Segoe UI Symbol"/>
                <w:sz w:val="20"/>
                <w:szCs w:val="20"/>
                <w:lang w:eastAsia="ru-RU"/>
              </w:rPr>
              <w:t>✓</w:t>
            </w:r>
          </w:p>
        </w:tc>
      </w:tr>
      <w:tr w:rsidR="00440D9D" w:rsidRPr="00440D9D" w14:paraId="2091E728"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hideMark/>
          </w:tcPr>
          <w:p w14:paraId="283DEE7D"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3</w:t>
            </w:r>
          </w:p>
        </w:tc>
        <w:tc>
          <w:tcPr>
            <w:tcW w:w="1418" w:type="dxa"/>
            <w:tcBorders>
              <w:top w:val="single" w:sz="4" w:space="0" w:color="auto"/>
              <w:left w:val="nil"/>
              <w:bottom w:val="single" w:sz="4" w:space="0" w:color="auto"/>
              <w:right w:val="nil"/>
            </w:tcBorders>
            <w:shd w:val="clear" w:color="auto" w:fill="auto"/>
          </w:tcPr>
          <w:p w14:paraId="6AF2F332" w14:textId="67CF3156"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13.95.10.111</w:t>
            </w:r>
          </w:p>
        </w:tc>
        <w:tc>
          <w:tcPr>
            <w:tcW w:w="3402" w:type="dxa"/>
            <w:shd w:val="clear" w:color="auto" w:fill="auto"/>
          </w:tcPr>
          <w:p w14:paraId="0568B170" w14:textId="69DA7CE8" w:rsidR="00440D9D" w:rsidRPr="00440D9D" w:rsidRDefault="00440D9D" w:rsidP="00440D9D">
            <w:pPr>
              <w:spacing w:after="0" w:line="240" w:lineRule="auto"/>
              <w:rPr>
                <w:rFonts w:ascii="Times New Roman" w:eastAsia="Times New Roman" w:hAnsi="Times New Roman" w:cs="Times New Roman"/>
                <w:color w:val="000000"/>
                <w:sz w:val="20"/>
                <w:szCs w:val="20"/>
                <w:lang w:eastAsia="ru-RU"/>
              </w:rPr>
            </w:pPr>
            <w:r w:rsidRPr="00440D9D">
              <w:rPr>
                <w:rFonts w:ascii="Times New Roman" w:hAnsi="Times New Roman" w:cs="Times New Roman"/>
                <w:sz w:val="20"/>
                <w:szCs w:val="20"/>
              </w:rPr>
              <w:t xml:space="preserve">Салфетки </w:t>
            </w:r>
          </w:p>
        </w:tc>
        <w:tc>
          <w:tcPr>
            <w:tcW w:w="1559" w:type="dxa"/>
            <w:tcBorders>
              <w:top w:val="single" w:sz="4" w:space="0" w:color="auto"/>
              <w:left w:val="single" w:sz="4" w:space="0" w:color="auto"/>
              <w:bottom w:val="single" w:sz="4" w:space="0" w:color="auto"/>
              <w:right w:val="single" w:sz="4" w:space="0" w:color="auto"/>
            </w:tcBorders>
          </w:tcPr>
          <w:p w14:paraId="1C6BDB4C" w14:textId="6F9A128D"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Segoe UI Symbol" w:eastAsia="Calibri" w:hAnsi="Segoe UI Symbol" w:cs="Segoe UI Symbol"/>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60DF9A64" w14:textId="76352359"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7D32CA90" w14:textId="5C9A1A11"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r>
      <w:tr w:rsidR="00440D9D" w:rsidRPr="00440D9D" w14:paraId="1EC03CF5"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EF46B41" w14:textId="27D22AD5"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4</w:t>
            </w:r>
          </w:p>
        </w:tc>
        <w:tc>
          <w:tcPr>
            <w:tcW w:w="1418" w:type="dxa"/>
            <w:tcBorders>
              <w:top w:val="single" w:sz="4" w:space="0" w:color="auto"/>
              <w:left w:val="nil"/>
              <w:bottom w:val="single" w:sz="4" w:space="0" w:color="auto"/>
              <w:right w:val="nil"/>
            </w:tcBorders>
            <w:shd w:val="clear" w:color="auto" w:fill="auto"/>
          </w:tcPr>
          <w:p w14:paraId="11C37602" w14:textId="12A48FDB"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20.41.32.111</w:t>
            </w:r>
          </w:p>
        </w:tc>
        <w:tc>
          <w:tcPr>
            <w:tcW w:w="3402" w:type="dxa"/>
          </w:tcPr>
          <w:p w14:paraId="1292D297" w14:textId="6E297DBC"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Средство для мытья посуды </w:t>
            </w:r>
          </w:p>
        </w:tc>
        <w:tc>
          <w:tcPr>
            <w:tcW w:w="1559" w:type="dxa"/>
            <w:tcBorders>
              <w:top w:val="single" w:sz="4" w:space="0" w:color="auto"/>
              <w:left w:val="single" w:sz="4" w:space="0" w:color="auto"/>
              <w:bottom w:val="single" w:sz="4" w:space="0" w:color="auto"/>
              <w:right w:val="single" w:sz="4" w:space="0" w:color="auto"/>
            </w:tcBorders>
          </w:tcPr>
          <w:p w14:paraId="25A5B69C" w14:textId="21263E20"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15B4AA6" w14:textId="24EA95B6"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064BA331" w14:textId="118E4BB5"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r>
      <w:tr w:rsidR="00440D9D" w:rsidRPr="00440D9D" w14:paraId="7C15326D"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F0DE05B" w14:textId="543C7B8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5</w:t>
            </w:r>
          </w:p>
        </w:tc>
        <w:tc>
          <w:tcPr>
            <w:tcW w:w="1418" w:type="dxa"/>
            <w:tcBorders>
              <w:top w:val="single" w:sz="4" w:space="0" w:color="auto"/>
              <w:left w:val="nil"/>
              <w:bottom w:val="single" w:sz="4" w:space="0" w:color="auto"/>
              <w:right w:val="nil"/>
            </w:tcBorders>
            <w:shd w:val="clear" w:color="auto" w:fill="auto"/>
          </w:tcPr>
          <w:p w14:paraId="1264DD6D" w14:textId="4E2F6F58"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22.22.11.190</w:t>
            </w:r>
          </w:p>
        </w:tc>
        <w:tc>
          <w:tcPr>
            <w:tcW w:w="3402" w:type="dxa"/>
          </w:tcPr>
          <w:p w14:paraId="428F5452" w14:textId="4D8972D4"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Мешки для мусора</w:t>
            </w:r>
            <w:r w:rsidRPr="00440D9D">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0FA2B0B3"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F616D82" w14:textId="3EE65228"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07B3140F" w14:textId="35F85708"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12A96BAB"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46C5351" w14:textId="2F5BD4AB"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6</w:t>
            </w:r>
          </w:p>
        </w:tc>
        <w:tc>
          <w:tcPr>
            <w:tcW w:w="1418" w:type="dxa"/>
            <w:tcBorders>
              <w:top w:val="single" w:sz="4" w:space="0" w:color="auto"/>
              <w:left w:val="nil"/>
              <w:bottom w:val="single" w:sz="4" w:space="0" w:color="auto"/>
              <w:right w:val="nil"/>
            </w:tcBorders>
            <w:shd w:val="clear" w:color="auto" w:fill="auto"/>
          </w:tcPr>
          <w:p w14:paraId="2AC52F81" w14:textId="0CCF51F2"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22.22.11.190</w:t>
            </w:r>
          </w:p>
        </w:tc>
        <w:tc>
          <w:tcPr>
            <w:tcW w:w="3402" w:type="dxa"/>
          </w:tcPr>
          <w:p w14:paraId="69BC42F9" w14:textId="2F57B6D9"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Мешки для мусора </w:t>
            </w:r>
          </w:p>
        </w:tc>
        <w:tc>
          <w:tcPr>
            <w:tcW w:w="1559" w:type="dxa"/>
            <w:tcBorders>
              <w:top w:val="single" w:sz="4" w:space="0" w:color="auto"/>
              <w:left w:val="single" w:sz="4" w:space="0" w:color="auto"/>
              <w:bottom w:val="single" w:sz="4" w:space="0" w:color="auto"/>
              <w:right w:val="single" w:sz="4" w:space="0" w:color="auto"/>
            </w:tcBorders>
          </w:tcPr>
          <w:p w14:paraId="766245DC"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31F0F58" w14:textId="43043088"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499C77B6" w14:textId="1FEFBCB4"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2E764055"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7B4A33D7" w14:textId="70FA69CD"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7</w:t>
            </w:r>
          </w:p>
        </w:tc>
        <w:tc>
          <w:tcPr>
            <w:tcW w:w="1418" w:type="dxa"/>
            <w:tcBorders>
              <w:top w:val="single" w:sz="4" w:space="0" w:color="auto"/>
              <w:left w:val="nil"/>
              <w:bottom w:val="single" w:sz="4" w:space="0" w:color="auto"/>
              <w:right w:val="nil"/>
            </w:tcBorders>
            <w:shd w:val="clear" w:color="auto" w:fill="auto"/>
          </w:tcPr>
          <w:p w14:paraId="68B3CBF8" w14:textId="088775A1"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20.41.44.120</w:t>
            </w:r>
          </w:p>
        </w:tc>
        <w:tc>
          <w:tcPr>
            <w:tcW w:w="3402" w:type="dxa"/>
          </w:tcPr>
          <w:p w14:paraId="54A4D584" w14:textId="3F0ECD11"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Чистящее средство </w:t>
            </w:r>
          </w:p>
        </w:tc>
        <w:tc>
          <w:tcPr>
            <w:tcW w:w="1559" w:type="dxa"/>
            <w:tcBorders>
              <w:top w:val="single" w:sz="4" w:space="0" w:color="auto"/>
              <w:left w:val="single" w:sz="4" w:space="0" w:color="auto"/>
              <w:bottom w:val="single" w:sz="4" w:space="0" w:color="auto"/>
              <w:right w:val="single" w:sz="4" w:space="0" w:color="auto"/>
            </w:tcBorders>
          </w:tcPr>
          <w:p w14:paraId="529FFC6C" w14:textId="31262E52"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5EA3A269" w14:textId="4F9A53C4"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469A748E" w14:textId="6E8C759E"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67225ECA"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22D52662" w14:textId="51B9DAD4"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8</w:t>
            </w:r>
          </w:p>
        </w:tc>
        <w:tc>
          <w:tcPr>
            <w:tcW w:w="1418" w:type="dxa"/>
            <w:tcBorders>
              <w:top w:val="single" w:sz="4" w:space="0" w:color="auto"/>
              <w:left w:val="nil"/>
              <w:bottom w:val="single" w:sz="4" w:space="0" w:color="auto"/>
              <w:right w:val="nil"/>
            </w:tcBorders>
            <w:shd w:val="clear" w:color="auto" w:fill="auto"/>
          </w:tcPr>
          <w:p w14:paraId="662E5018" w14:textId="4FB84441"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22.19.60.110</w:t>
            </w:r>
          </w:p>
        </w:tc>
        <w:tc>
          <w:tcPr>
            <w:tcW w:w="3402" w:type="dxa"/>
          </w:tcPr>
          <w:p w14:paraId="19C3A866" w14:textId="1AD8989A" w:rsidR="00440D9D" w:rsidRPr="00440D9D" w:rsidRDefault="00440D9D" w:rsidP="00440D9D">
            <w:pPr>
              <w:spacing w:after="0" w:line="240" w:lineRule="auto"/>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Перчатки </w:t>
            </w:r>
          </w:p>
        </w:tc>
        <w:tc>
          <w:tcPr>
            <w:tcW w:w="1559" w:type="dxa"/>
            <w:tcBorders>
              <w:top w:val="single" w:sz="4" w:space="0" w:color="auto"/>
              <w:left w:val="single" w:sz="4" w:space="0" w:color="auto"/>
              <w:bottom w:val="single" w:sz="4" w:space="0" w:color="auto"/>
              <w:right w:val="single" w:sz="4" w:space="0" w:color="auto"/>
            </w:tcBorders>
          </w:tcPr>
          <w:p w14:paraId="02201851" w14:textId="20CBD92E"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45184F0" w14:textId="57F6D8A6"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6665B6CA" w14:textId="1AFB15E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359F5964"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6A8FAC2" w14:textId="620CCC82"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9</w:t>
            </w:r>
          </w:p>
        </w:tc>
        <w:tc>
          <w:tcPr>
            <w:tcW w:w="1418" w:type="dxa"/>
            <w:tcBorders>
              <w:top w:val="single" w:sz="4" w:space="0" w:color="auto"/>
              <w:left w:val="nil"/>
              <w:bottom w:val="single" w:sz="4" w:space="0" w:color="auto"/>
              <w:right w:val="nil"/>
            </w:tcBorders>
            <w:shd w:val="clear" w:color="auto" w:fill="auto"/>
          </w:tcPr>
          <w:p w14:paraId="0BA8BACC" w14:textId="6B1F563D"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20.41.31.110</w:t>
            </w:r>
          </w:p>
        </w:tc>
        <w:tc>
          <w:tcPr>
            <w:tcW w:w="3402" w:type="dxa"/>
          </w:tcPr>
          <w:p w14:paraId="6312E12D" w14:textId="026319E0" w:rsidR="00440D9D" w:rsidRPr="00440D9D" w:rsidRDefault="00440D9D" w:rsidP="00440D9D">
            <w:pPr>
              <w:spacing w:after="0" w:line="240" w:lineRule="auto"/>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Мыло туалетное</w:t>
            </w:r>
            <w:r w:rsidRPr="00440D9D">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655569C"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72E881A6" w14:textId="62839DBD"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5CC2BB7C" w14:textId="6E4749CD"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66AAE82E"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711D14BC" w14:textId="66873A2A"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10</w:t>
            </w:r>
          </w:p>
        </w:tc>
        <w:tc>
          <w:tcPr>
            <w:tcW w:w="1418" w:type="dxa"/>
            <w:tcBorders>
              <w:top w:val="single" w:sz="4" w:space="0" w:color="auto"/>
              <w:left w:val="nil"/>
              <w:bottom w:val="single" w:sz="4" w:space="0" w:color="auto"/>
              <w:right w:val="nil"/>
            </w:tcBorders>
            <w:shd w:val="clear" w:color="auto" w:fill="auto"/>
          </w:tcPr>
          <w:p w14:paraId="03B155D4" w14:textId="2C3C6031"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20.41.31.121</w:t>
            </w:r>
          </w:p>
        </w:tc>
        <w:tc>
          <w:tcPr>
            <w:tcW w:w="3402" w:type="dxa"/>
          </w:tcPr>
          <w:p w14:paraId="45365E49" w14:textId="5BE7474A"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Мыло хозяйственное</w:t>
            </w:r>
            <w:r w:rsidRPr="00440D9D">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51CC002B"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1A2F4FCF" w14:textId="4BA1B8C5"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2415780A" w14:textId="163A3B3B"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780927C9"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2CAB66F" w14:textId="65422316"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11</w:t>
            </w:r>
          </w:p>
        </w:tc>
        <w:tc>
          <w:tcPr>
            <w:tcW w:w="1418" w:type="dxa"/>
            <w:tcBorders>
              <w:top w:val="single" w:sz="4" w:space="0" w:color="auto"/>
              <w:left w:val="nil"/>
              <w:bottom w:val="single" w:sz="4" w:space="0" w:color="auto"/>
              <w:right w:val="nil"/>
            </w:tcBorders>
            <w:shd w:val="clear" w:color="auto" w:fill="auto"/>
          </w:tcPr>
          <w:p w14:paraId="15C5B8BD" w14:textId="2342FF5C"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20.41.31.130</w:t>
            </w:r>
          </w:p>
        </w:tc>
        <w:tc>
          <w:tcPr>
            <w:tcW w:w="3402" w:type="dxa"/>
          </w:tcPr>
          <w:p w14:paraId="5D4CDA2A" w14:textId="0E612D68"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Мыло жидкое </w:t>
            </w:r>
          </w:p>
        </w:tc>
        <w:tc>
          <w:tcPr>
            <w:tcW w:w="1559" w:type="dxa"/>
            <w:tcBorders>
              <w:top w:val="single" w:sz="4" w:space="0" w:color="auto"/>
              <w:left w:val="single" w:sz="4" w:space="0" w:color="auto"/>
              <w:bottom w:val="single" w:sz="4" w:space="0" w:color="auto"/>
              <w:right w:val="single" w:sz="4" w:space="0" w:color="auto"/>
            </w:tcBorders>
          </w:tcPr>
          <w:p w14:paraId="685A5D3D"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DB7E126" w14:textId="464CC78A"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42454F8A" w14:textId="7904897E"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5DCF64B5"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8B6B524" w14:textId="4BDBB48B"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12</w:t>
            </w:r>
          </w:p>
        </w:tc>
        <w:tc>
          <w:tcPr>
            <w:tcW w:w="1418" w:type="dxa"/>
            <w:tcBorders>
              <w:top w:val="single" w:sz="4" w:space="0" w:color="auto"/>
              <w:left w:val="nil"/>
              <w:bottom w:val="single" w:sz="4" w:space="0" w:color="auto"/>
              <w:right w:val="nil"/>
            </w:tcBorders>
            <w:shd w:val="clear" w:color="auto" w:fill="auto"/>
          </w:tcPr>
          <w:p w14:paraId="544FEEFC" w14:textId="5C4B31CE"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20.41.32.121</w:t>
            </w:r>
          </w:p>
        </w:tc>
        <w:tc>
          <w:tcPr>
            <w:tcW w:w="3402" w:type="dxa"/>
          </w:tcPr>
          <w:p w14:paraId="19900946" w14:textId="3D6BACB2"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Стиральный порошок</w:t>
            </w:r>
            <w:r w:rsidRPr="00440D9D">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45C08018"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4FF055E" w14:textId="18978B5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467DA929" w14:textId="638534B0"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55569DDB"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06BDD24" w14:textId="56EB8B24"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13</w:t>
            </w:r>
          </w:p>
        </w:tc>
        <w:tc>
          <w:tcPr>
            <w:tcW w:w="1418" w:type="dxa"/>
            <w:tcBorders>
              <w:top w:val="single" w:sz="4" w:space="0" w:color="auto"/>
              <w:left w:val="nil"/>
              <w:bottom w:val="single" w:sz="4" w:space="0" w:color="auto"/>
              <w:right w:val="nil"/>
            </w:tcBorders>
            <w:shd w:val="clear" w:color="auto" w:fill="auto"/>
          </w:tcPr>
          <w:p w14:paraId="350F7FAD" w14:textId="4BC28D51"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20.13.43.119</w:t>
            </w:r>
          </w:p>
        </w:tc>
        <w:tc>
          <w:tcPr>
            <w:tcW w:w="3402" w:type="dxa"/>
          </w:tcPr>
          <w:p w14:paraId="2EA1E245" w14:textId="66CCF6E3" w:rsidR="00440D9D" w:rsidRPr="00440D9D" w:rsidRDefault="00440D9D" w:rsidP="00440D9D">
            <w:pPr>
              <w:spacing w:after="0" w:line="240" w:lineRule="auto"/>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Сода кальцинированная</w:t>
            </w:r>
            <w:r w:rsidRPr="00440D9D">
              <w:rPr>
                <w:noProof/>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1372436A"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19104E3" w14:textId="08C94BBF"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537547F7"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4B42458A"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8332AA9" w14:textId="01541DDF"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14</w:t>
            </w:r>
          </w:p>
        </w:tc>
        <w:tc>
          <w:tcPr>
            <w:tcW w:w="1418" w:type="dxa"/>
            <w:tcBorders>
              <w:top w:val="single" w:sz="4" w:space="0" w:color="auto"/>
              <w:left w:val="nil"/>
              <w:bottom w:val="single" w:sz="4" w:space="0" w:color="auto"/>
              <w:right w:val="nil"/>
            </w:tcBorders>
            <w:shd w:val="clear" w:color="auto" w:fill="auto"/>
          </w:tcPr>
          <w:p w14:paraId="1DF86A71" w14:textId="01B44255"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17.22.11.110</w:t>
            </w:r>
          </w:p>
        </w:tc>
        <w:tc>
          <w:tcPr>
            <w:tcW w:w="3402" w:type="dxa"/>
          </w:tcPr>
          <w:p w14:paraId="5E182ABE" w14:textId="561D6F5F"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Бумага туалетная</w:t>
            </w:r>
          </w:p>
        </w:tc>
        <w:tc>
          <w:tcPr>
            <w:tcW w:w="1559" w:type="dxa"/>
            <w:tcBorders>
              <w:top w:val="single" w:sz="4" w:space="0" w:color="auto"/>
              <w:left w:val="single" w:sz="4" w:space="0" w:color="auto"/>
              <w:bottom w:val="single" w:sz="4" w:space="0" w:color="auto"/>
              <w:right w:val="single" w:sz="4" w:space="0" w:color="auto"/>
            </w:tcBorders>
          </w:tcPr>
          <w:p w14:paraId="602CB5FB"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E4E3ACC"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0A326B12" w14:textId="7724D693"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27409A8D"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3640CFE" w14:textId="1C1B68D3"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15</w:t>
            </w:r>
          </w:p>
        </w:tc>
        <w:tc>
          <w:tcPr>
            <w:tcW w:w="1418" w:type="dxa"/>
            <w:tcBorders>
              <w:top w:val="single" w:sz="4" w:space="0" w:color="auto"/>
              <w:left w:val="nil"/>
              <w:bottom w:val="single" w:sz="4" w:space="0" w:color="auto"/>
              <w:right w:val="nil"/>
            </w:tcBorders>
            <w:shd w:val="clear" w:color="auto" w:fill="auto"/>
          </w:tcPr>
          <w:p w14:paraId="70533819" w14:textId="7B616B8D"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17.22.11.110</w:t>
            </w:r>
          </w:p>
        </w:tc>
        <w:tc>
          <w:tcPr>
            <w:tcW w:w="3402" w:type="dxa"/>
          </w:tcPr>
          <w:p w14:paraId="439C1064" w14:textId="1F4180B1"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Бумага туалетная </w:t>
            </w:r>
          </w:p>
        </w:tc>
        <w:tc>
          <w:tcPr>
            <w:tcW w:w="1559" w:type="dxa"/>
            <w:tcBorders>
              <w:top w:val="single" w:sz="4" w:space="0" w:color="auto"/>
              <w:left w:val="single" w:sz="4" w:space="0" w:color="auto"/>
              <w:bottom w:val="single" w:sz="4" w:space="0" w:color="auto"/>
              <w:right w:val="single" w:sz="4" w:space="0" w:color="auto"/>
            </w:tcBorders>
          </w:tcPr>
          <w:p w14:paraId="552DA92A"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53BF8C1E"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766F4F42" w14:textId="34D41D10"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61A270E2"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1CBB674" w14:textId="77295D1D"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16</w:t>
            </w:r>
          </w:p>
        </w:tc>
        <w:tc>
          <w:tcPr>
            <w:tcW w:w="1418" w:type="dxa"/>
            <w:tcBorders>
              <w:top w:val="single" w:sz="4" w:space="0" w:color="auto"/>
              <w:left w:val="nil"/>
              <w:bottom w:val="single" w:sz="4" w:space="0" w:color="auto"/>
              <w:right w:val="nil"/>
            </w:tcBorders>
            <w:shd w:val="clear" w:color="auto" w:fill="auto"/>
          </w:tcPr>
          <w:p w14:paraId="3F2350C4" w14:textId="6367F4A9"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20.20.14.000</w:t>
            </w:r>
          </w:p>
        </w:tc>
        <w:tc>
          <w:tcPr>
            <w:tcW w:w="3402" w:type="dxa"/>
          </w:tcPr>
          <w:p w14:paraId="48DE33C3" w14:textId="6133ED69"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Средство дезинфицирующее </w:t>
            </w:r>
          </w:p>
        </w:tc>
        <w:tc>
          <w:tcPr>
            <w:tcW w:w="1559" w:type="dxa"/>
            <w:tcBorders>
              <w:top w:val="single" w:sz="4" w:space="0" w:color="auto"/>
              <w:left w:val="single" w:sz="4" w:space="0" w:color="auto"/>
              <w:bottom w:val="single" w:sz="4" w:space="0" w:color="auto"/>
              <w:right w:val="single" w:sz="4" w:space="0" w:color="auto"/>
            </w:tcBorders>
          </w:tcPr>
          <w:p w14:paraId="0F74A166"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8608C91"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7AFD473A" w14:textId="6904AE43"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6BA354A2"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580D1FF6" w14:textId="7E924E06"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17</w:t>
            </w:r>
          </w:p>
        </w:tc>
        <w:tc>
          <w:tcPr>
            <w:tcW w:w="1418" w:type="dxa"/>
            <w:tcBorders>
              <w:top w:val="single" w:sz="4" w:space="0" w:color="auto"/>
              <w:left w:val="nil"/>
              <w:bottom w:val="single" w:sz="4" w:space="0" w:color="auto"/>
              <w:right w:val="nil"/>
            </w:tcBorders>
            <w:shd w:val="clear" w:color="auto" w:fill="auto"/>
          </w:tcPr>
          <w:p w14:paraId="0A901363" w14:textId="2621F2A7"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20.41.32.114</w:t>
            </w:r>
          </w:p>
        </w:tc>
        <w:tc>
          <w:tcPr>
            <w:tcW w:w="3402" w:type="dxa"/>
          </w:tcPr>
          <w:p w14:paraId="54446979" w14:textId="79FDB76A"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Средство для уборки </w:t>
            </w:r>
          </w:p>
        </w:tc>
        <w:tc>
          <w:tcPr>
            <w:tcW w:w="1559" w:type="dxa"/>
            <w:tcBorders>
              <w:top w:val="single" w:sz="4" w:space="0" w:color="auto"/>
              <w:left w:val="single" w:sz="4" w:space="0" w:color="auto"/>
              <w:bottom w:val="single" w:sz="4" w:space="0" w:color="auto"/>
              <w:right w:val="single" w:sz="4" w:space="0" w:color="auto"/>
            </w:tcBorders>
          </w:tcPr>
          <w:p w14:paraId="5F8F1CC0"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104ECAC5" w14:textId="75C298E7"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39C592F3"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7FF23B35"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0C9FD910" w14:textId="1470FC8F"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18</w:t>
            </w:r>
          </w:p>
        </w:tc>
        <w:tc>
          <w:tcPr>
            <w:tcW w:w="1418" w:type="dxa"/>
            <w:tcBorders>
              <w:top w:val="single" w:sz="4" w:space="0" w:color="auto"/>
              <w:left w:val="nil"/>
              <w:bottom w:val="single" w:sz="4" w:space="0" w:color="auto"/>
              <w:right w:val="nil"/>
            </w:tcBorders>
            <w:shd w:val="clear" w:color="auto" w:fill="auto"/>
          </w:tcPr>
          <w:p w14:paraId="6B56EE10" w14:textId="7F66C2C9"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20.41.32.110</w:t>
            </w:r>
          </w:p>
        </w:tc>
        <w:tc>
          <w:tcPr>
            <w:tcW w:w="3402" w:type="dxa"/>
          </w:tcPr>
          <w:p w14:paraId="00F7BEF2" w14:textId="11B9EC28"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Средство для мытья пола</w:t>
            </w:r>
          </w:p>
        </w:tc>
        <w:tc>
          <w:tcPr>
            <w:tcW w:w="1559" w:type="dxa"/>
            <w:tcBorders>
              <w:top w:val="single" w:sz="4" w:space="0" w:color="auto"/>
              <w:left w:val="single" w:sz="4" w:space="0" w:color="auto"/>
              <w:bottom w:val="single" w:sz="4" w:space="0" w:color="auto"/>
              <w:right w:val="single" w:sz="4" w:space="0" w:color="auto"/>
            </w:tcBorders>
          </w:tcPr>
          <w:p w14:paraId="3B650961"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E25A24F" w14:textId="40427F1A"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74D08E5B"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0B9901E6"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64EB8FC" w14:textId="01B52593"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19</w:t>
            </w:r>
          </w:p>
        </w:tc>
        <w:tc>
          <w:tcPr>
            <w:tcW w:w="1418" w:type="dxa"/>
            <w:tcBorders>
              <w:top w:val="single" w:sz="4" w:space="0" w:color="auto"/>
              <w:left w:val="nil"/>
              <w:bottom w:val="single" w:sz="4" w:space="0" w:color="auto"/>
              <w:right w:val="nil"/>
            </w:tcBorders>
            <w:shd w:val="clear" w:color="auto" w:fill="auto"/>
          </w:tcPr>
          <w:p w14:paraId="551B6460" w14:textId="244B9C39"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20.41.32.113</w:t>
            </w:r>
          </w:p>
        </w:tc>
        <w:tc>
          <w:tcPr>
            <w:tcW w:w="3402" w:type="dxa"/>
          </w:tcPr>
          <w:p w14:paraId="16E6A5FF" w14:textId="3DA5CE19"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Средство для мытья стекол и зеркал</w:t>
            </w:r>
            <w:r w:rsidRPr="00440D9D">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297AE96D"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B59C081" w14:textId="5212EC19"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6D3B00C2"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4AE729C3"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5227EF56" w14:textId="4F34EE6B"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20</w:t>
            </w:r>
          </w:p>
        </w:tc>
        <w:tc>
          <w:tcPr>
            <w:tcW w:w="1418" w:type="dxa"/>
            <w:tcBorders>
              <w:top w:val="single" w:sz="4" w:space="0" w:color="auto"/>
              <w:left w:val="nil"/>
              <w:bottom w:val="single" w:sz="4" w:space="0" w:color="auto"/>
              <w:right w:val="nil"/>
            </w:tcBorders>
            <w:shd w:val="clear" w:color="auto" w:fill="auto"/>
          </w:tcPr>
          <w:p w14:paraId="61159E3E" w14:textId="03B4EC49"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20.20.14.000</w:t>
            </w:r>
          </w:p>
        </w:tc>
        <w:tc>
          <w:tcPr>
            <w:tcW w:w="3402" w:type="dxa"/>
          </w:tcPr>
          <w:p w14:paraId="15648EDC" w14:textId="65BABB95"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Антисептик </w:t>
            </w:r>
          </w:p>
        </w:tc>
        <w:tc>
          <w:tcPr>
            <w:tcW w:w="1559" w:type="dxa"/>
            <w:tcBorders>
              <w:top w:val="single" w:sz="4" w:space="0" w:color="auto"/>
              <w:left w:val="single" w:sz="4" w:space="0" w:color="auto"/>
              <w:bottom w:val="single" w:sz="4" w:space="0" w:color="auto"/>
              <w:right w:val="single" w:sz="4" w:space="0" w:color="auto"/>
            </w:tcBorders>
          </w:tcPr>
          <w:p w14:paraId="4DC95BB2"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0CFAA55"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79C66394" w14:textId="3F11C59C"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r w:rsidR="00440D9D" w:rsidRPr="00440D9D" w14:paraId="3AFF6E71"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EF05E88" w14:textId="1471500D"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21</w:t>
            </w:r>
          </w:p>
        </w:tc>
        <w:tc>
          <w:tcPr>
            <w:tcW w:w="1418" w:type="dxa"/>
            <w:tcBorders>
              <w:top w:val="single" w:sz="4" w:space="0" w:color="auto"/>
              <w:left w:val="nil"/>
              <w:bottom w:val="single" w:sz="4" w:space="0" w:color="auto"/>
              <w:right w:val="nil"/>
            </w:tcBorders>
            <w:shd w:val="clear" w:color="auto" w:fill="auto"/>
          </w:tcPr>
          <w:p w14:paraId="26676FA2" w14:textId="4ED95B20"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13.95.10.110</w:t>
            </w:r>
          </w:p>
        </w:tc>
        <w:tc>
          <w:tcPr>
            <w:tcW w:w="3402" w:type="dxa"/>
          </w:tcPr>
          <w:p w14:paraId="693266BA" w14:textId="25A54F07"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Полотно ХПП </w:t>
            </w:r>
          </w:p>
        </w:tc>
        <w:tc>
          <w:tcPr>
            <w:tcW w:w="1559" w:type="dxa"/>
            <w:tcBorders>
              <w:top w:val="single" w:sz="4" w:space="0" w:color="auto"/>
              <w:left w:val="single" w:sz="4" w:space="0" w:color="auto"/>
              <w:bottom w:val="single" w:sz="4" w:space="0" w:color="auto"/>
              <w:right w:val="single" w:sz="4" w:space="0" w:color="auto"/>
            </w:tcBorders>
          </w:tcPr>
          <w:p w14:paraId="4D9BD558" w14:textId="07029F57" w:rsidR="00440D9D" w:rsidRPr="00440D9D" w:rsidRDefault="00853790"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Segoe UI Symbol" w:cs="Times New Roman"/>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14:paraId="6E5480C2"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3ADC92FB"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6EDCACD8"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619513F" w14:textId="023D86C1"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22</w:t>
            </w:r>
          </w:p>
        </w:tc>
        <w:tc>
          <w:tcPr>
            <w:tcW w:w="1418" w:type="dxa"/>
            <w:tcBorders>
              <w:top w:val="single" w:sz="4" w:space="0" w:color="auto"/>
              <w:left w:val="nil"/>
              <w:bottom w:val="single" w:sz="4" w:space="0" w:color="auto"/>
              <w:right w:val="nil"/>
            </w:tcBorders>
            <w:shd w:val="clear" w:color="auto" w:fill="auto"/>
          </w:tcPr>
          <w:p w14:paraId="744EC79C" w14:textId="0389B3B8"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20.41.32.125</w:t>
            </w:r>
          </w:p>
        </w:tc>
        <w:tc>
          <w:tcPr>
            <w:tcW w:w="3402" w:type="dxa"/>
          </w:tcPr>
          <w:p w14:paraId="0D4C90D4" w14:textId="6B0975DB"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Средство для отбеливания, дезинфекции и уборки</w:t>
            </w:r>
          </w:p>
        </w:tc>
        <w:tc>
          <w:tcPr>
            <w:tcW w:w="1559" w:type="dxa"/>
            <w:tcBorders>
              <w:top w:val="single" w:sz="4" w:space="0" w:color="auto"/>
              <w:left w:val="single" w:sz="4" w:space="0" w:color="auto"/>
              <w:bottom w:val="single" w:sz="4" w:space="0" w:color="auto"/>
              <w:right w:val="single" w:sz="4" w:space="0" w:color="auto"/>
            </w:tcBorders>
          </w:tcPr>
          <w:p w14:paraId="4D5CD0E2"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7CC64CF5" w14:textId="3713B2B3"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5E83518E"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3B5A958B"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FD03969" w14:textId="4E0A37B0"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23</w:t>
            </w:r>
          </w:p>
        </w:tc>
        <w:tc>
          <w:tcPr>
            <w:tcW w:w="1418" w:type="dxa"/>
            <w:tcBorders>
              <w:top w:val="single" w:sz="4" w:space="0" w:color="auto"/>
              <w:left w:val="nil"/>
              <w:bottom w:val="single" w:sz="4" w:space="0" w:color="auto"/>
              <w:right w:val="nil"/>
            </w:tcBorders>
            <w:shd w:val="clear" w:color="auto" w:fill="auto"/>
          </w:tcPr>
          <w:p w14:paraId="023748BD" w14:textId="54C04C32"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22.29.23.120</w:t>
            </w:r>
          </w:p>
        </w:tc>
        <w:tc>
          <w:tcPr>
            <w:tcW w:w="3402" w:type="dxa"/>
          </w:tcPr>
          <w:p w14:paraId="1DEE3B1A" w14:textId="1F19A186"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 xml:space="preserve">Диспенсер для бытовой туалетной бумаги </w:t>
            </w:r>
          </w:p>
        </w:tc>
        <w:tc>
          <w:tcPr>
            <w:tcW w:w="1559" w:type="dxa"/>
            <w:tcBorders>
              <w:top w:val="single" w:sz="4" w:space="0" w:color="auto"/>
              <w:left w:val="single" w:sz="4" w:space="0" w:color="auto"/>
              <w:bottom w:val="single" w:sz="4" w:space="0" w:color="auto"/>
              <w:right w:val="single" w:sz="4" w:space="0" w:color="auto"/>
            </w:tcBorders>
          </w:tcPr>
          <w:p w14:paraId="575E1004"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E994371" w14:textId="1DC37A38"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c>
          <w:tcPr>
            <w:tcW w:w="1730" w:type="dxa"/>
            <w:tcBorders>
              <w:top w:val="single" w:sz="4" w:space="0" w:color="auto"/>
              <w:left w:val="single" w:sz="4" w:space="0" w:color="auto"/>
              <w:bottom w:val="single" w:sz="4" w:space="0" w:color="auto"/>
              <w:right w:val="single" w:sz="4" w:space="0" w:color="auto"/>
            </w:tcBorders>
          </w:tcPr>
          <w:p w14:paraId="68BD25A8"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r>
      <w:tr w:rsidR="00440D9D" w:rsidRPr="00440D9D" w14:paraId="48EB7027" w14:textId="77777777" w:rsidTr="00440D9D">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79D4FB9" w14:textId="22B1BCCA"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r w:rsidRPr="00440D9D">
              <w:rPr>
                <w:rFonts w:ascii="Times New Roman" w:eastAsia="Calibri" w:hAnsi="Times New Roman" w:cs="Times New Roman"/>
                <w:sz w:val="20"/>
                <w:szCs w:val="20"/>
                <w:lang w:eastAsia="ru-RU"/>
              </w:rPr>
              <w:t>24</w:t>
            </w:r>
          </w:p>
        </w:tc>
        <w:tc>
          <w:tcPr>
            <w:tcW w:w="1418" w:type="dxa"/>
            <w:tcBorders>
              <w:top w:val="single" w:sz="4" w:space="0" w:color="auto"/>
              <w:left w:val="nil"/>
              <w:bottom w:val="single" w:sz="4" w:space="0" w:color="auto"/>
              <w:right w:val="nil"/>
            </w:tcBorders>
            <w:shd w:val="clear" w:color="auto" w:fill="auto"/>
          </w:tcPr>
          <w:p w14:paraId="290837A9" w14:textId="7037F666" w:rsidR="00440D9D" w:rsidRPr="00440D9D" w:rsidRDefault="00440D9D" w:rsidP="00440D9D">
            <w:pPr>
              <w:spacing w:after="0" w:line="240" w:lineRule="auto"/>
              <w:ind w:left="-567" w:firstLine="567"/>
              <w:contextualSpacing/>
              <w:jc w:val="both"/>
              <w:rPr>
                <w:rFonts w:ascii="Times New Roman" w:eastAsia="Calibri" w:hAnsi="Times New Roman" w:cs="Times New Roman"/>
                <w:sz w:val="20"/>
                <w:szCs w:val="20"/>
              </w:rPr>
            </w:pPr>
            <w:r w:rsidRPr="00440D9D">
              <w:rPr>
                <w:rFonts w:ascii="Times New Roman" w:hAnsi="Times New Roman" w:cs="Times New Roman"/>
                <w:color w:val="000000"/>
                <w:sz w:val="20"/>
                <w:szCs w:val="20"/>
              </w:rPr>
              <w:t>17.22.11.140</w:t>
            </w:r>
          </w:p>
        </w:tc>
        <w:tc>
          <w:tcPr>
            <w:tcW w:w="3402" w:type="dxa"/>
          </w:tcPr>
          <w:p w14:paraId="3B4C24DD" w14:textId="7B21AE02" w:rsidR="00440D9D" w:rsidRPr="00440D9D" w:rsidRDefault="00440D9D" w:rsidP="00440D9D">
            <w:pPr>
              <w:spacing w:after="0" w:line="240" w:lineRule="auto"/>
              <w:jc w:val="both"/>
              <w:rPr>
                <w:rFonts w:ascii="Times New Roman" w:eastAsia="Times New Roman" w:hAnsi="Times New Roman" w:cs="Times New Roman"/>
                <w:color w:val="000000"/>
                <w:sz w:val="20"/>
                <w:szCs w:val="20"/>
                <w:lang w:eastAsia="ru-RU"/>
              </w:rPr>
            </w:pPr>
            <w:r w:rsidRPr="00440D9D">
              <w:rPr>
                <w:rFonts w:ascii="Times New Roman" w:eastAsia="Times New Roman" w:hAnsi="Times New Roman" w:cs="Times New Roman"/>
                <w:bCs/>
                <w:sz w:val="20"/>
                <w:szCs w:val="20"/>
                <w:lang w:eastAsia="ru-RU"/>
              </w:rPr>
              <w:t>Салфетки бумажные</w:t>
            </w:r>
            <w:r w:rsidRPr="00440D9D">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732EFD49" w14:textId="77777777" w:rsidR="00440D9D" w:rsidRPr="00440D9D" w:rsidRDefault="00440D9D" w:rsidP="00440D9D">
            <w:pPr>
              <w:spacing w:after="0" w:line="240" w:lineRule="auto"/>
              <w:ind w:left="-567" w:firstLine="567"/>
              <w:contextualSpacing/>
              <w:jc w:val="center"/>
              <w:rPr>
                <w:rFonts w:ascii="Times New Roman" w:eastAsia="Calibri"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CB7D2E7" w14:textId="77777777" w:rsidR="00440D9D" w:rsidRPr="00440D9D" w:rsidRDefault="00440D9D" w:rsidP="00440D9D">
            <w:pPr>
              <w:spacing w:after="0" w:line="240" w:lineRule="auto"/>
              <w:ind w:left="-567" w:firstLine="567"/>
              <w:contextualSpacing/>
              <w:jc w:val="center"/>
              <w:rPr>
                <w:rFonts w:ascii="Times New Roman" w:eastAsia="Calibri" w:hAnsi="Segoe UI Symbol" w:cs="Times New Roman"/>
                <w:sz w:val="20"/>
                <w:szCs w:val="20"/>
                <w:lang w:eastAsia="ru-RU"/>
              </w:rPr>
            </w:pPr>
          </w:p>
        </w:tc>
        <w:tc>
          <w:tcPr>
            <w:tcW w:w="1730" w:type="dxa"/>
            <w:tcBorders>
              <w:top w:val="single" w:sz="4" w:space="0" w:color="auto"/>
              <w:left w:val="single" w:sz="4" w:space="0" w:color="auto"/>
              <w:bottom w:val="single" w:sz="4" w:space="0" w:color="auto"/>
              <w:right w:val="single" w:sz="4" w:space="0" w:color="auto"/>
            </w:tcBorders>
          </w:tcPr>
          <w:p w14:paraId="6322CBA5" w14:textId="65BE1046" w:rsidR="00440D9D" w:rsidRPr="00440D9D" w:rsidRDefault="00853790" w:rsidP="00440D9D">
            <w:pPr>
              <w:spacing w:after="0" w:line="240" w:lineRule="auto"/>
              <w:ind w:left="-567" w:firstLine="567"/>
              <w:contextualSpacing/>
              <w:jc w:val="center"/>
              <w:rPr>
                <w:rFonts w:ascii="Times New Roman" w:eastAsia="Calibri" w:hAnsi="Segoe UI Symbol" w:cs="Times New Roman"/>
                <w:sz w:val="20"/>
                <w:szCs w:val="20"/>
                <w:lang w:eastAsia="ru-RU"/>
              </w:rPr>
            </w:pPr>
            <w:r w:rsidRPr="00440D9D">
              <w:rPr>
                <w:rFonts w:ascii="Times New Roman" w:eastAsia="Calibri" w:hAnsi="Segoe UI Symbol" w:cs="Times New Roman"/>
                <w:sz w:val="20"/>
                <w:szCs w:val="20"/>
                <w:lang w:eastAsia="ru-RU"/>
              </w:rPr>
              <w:t>✓</w:t>
            </w:r>
          </w:p>
        </w:tc>
      </w:tr>
    </w:tbl>
    <w:p w14:paraId="35C43C2A" w14:textId="77777777" w:rsidR="00373DA7" w:rsidRPr="00E83757" w:rsidRDefault="00373DA7" w:rsidP="00373DA7">
      <w:pPr>
        <w:widowControl w:val="0"/>
        <w:spacing w:after="0" w:line="240" w:lineRule="auto"/>
        <w:jc w:val="center"/>
        <w:rPr>
          <w:rFonts w:ascii="Times New Roman" w:eastAsia="Times New Roman" w:hAnsi="Times New Roman" w:cs="Times New Roman"/>
          <w:b/>
          <w:bCs/>
          <w:color w:val="000000"/>
        </w:rPr>
      </w:pPr>
    </w:p>
    <w:p w14:paraId="65015A1A" w14:textId="7390ED3D" w:rsidR="0007561A" w:rsidRPr="0073183B" w:rsidRDefault="00411466" w:rsidP="00013E24">
      <w:pPr>
        <w:pStyle w:val="afd"/>
        <w:numPr>
          <w:ilvl w:val="0"/>
          <w:numId w:val="3"/>
        </w:numPr>
        <w:spacing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Объект закупки</w:t>
      </w:r>
      <w:r w:rsidR="00B22E6D" w:rsidRPr="0073183B">
        <w:rPr>
          <w:rFonts w:ascii="Times New Roman" w:eastAsia="Times New Roman" w:hAnsi="Times New Roman" w:cs="Times New Roman"/>
          <w:b/>
          <w:bCs/>
          <w:sz w:val="24"/>
          <w:szCs w:val="24"/>
          <w:lang w:eastAsia="ru-RU"/>
        </w:rPr>
        <w: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7"/>
        <w:gridCol w:w="2268"/>
        <w:gridCol w:w="5812"/>
        <w:gridCol w:w="851"/>
        <w:gridCol w:w="708"/>
      </w:tblGrid>
      <w:tr w:rsidR="00C71480" w:rsidRPr="00A2258C" w14:paraId="7D483A4B" w14:textId="036E6229" w:rsidTr="00EC4F5B">
        <w:trPr>
          <w:trHeight w:val="600"/>
          <w:tblHeader/>
        </w:trPr>
        <w:tc>
          <w:tcPr>
            <w:tcW w:w="567" w:type="dxa"/>
            <w:shd w:val="clear" w:color="auto" w:fill="auto"/>
          </w:tcPr>
          <w:p w14:paraId="77D98C79" w14:textId="77777777" w:rsidR="00C71480" w:rsidRPr="003911B5" w:rsidRDefault="00C71480" w:rsidP="00951043">
            <w:pPr>
              <w:spacing w:after="0" w:line="240" w:lineRule="auto"/>
              <w:jc w:val="center"/>
              <w:rPr>
                <w:rFonts w:ascii="Times New Roman" w:hAnsi="Times New Roman" w:cs="Times New Roman"/>
                <w:sz w:val="24"/>
                <w:szCs w:val="24"/>
              </w:rPr>
            </w:pPr>
            <w:r w:rsidRPr="003911B5">
              <w:rPr>
                <w:rFonts w:ascii="Times New Roman" w:hAnsi="Times New Roman" w:cs="Times New Roman"/>
                <w:sz w:val="24"/>
                <w:szCs w:val="24"/>
              </w:rPr>
              <w:t>№</w:t>
            </w:r>
          </w:p>
        </w:tc>
        <w:tc>
          <w:tcPr>
            <w:tcW w:w="2268" w:type="dxa"/>
            <w:shd w:val="clear" w:color="auto" w:fill="auto"/>
          </w:tcPr>
          <w:p w14:paraId="6FEF08B9" w14:textId="77777777"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Наименование товара</w:t>
            </w:r>
          </w:p>
        </w:tc>
        <w:tc>
          <w:tcPr>
            <w:tcW w:w="5812" w:type="dxa"/>
            <w:shd w:val="clear" w:color="auto" w:fill="auto"/>
          </w:tcPr>
          <w:p w14:paraId="402E8A55" w14:textId="28ADB0B3" w:rsidR="00C71480" w:rsidRPr="00B51075" w:rsidRDefault="00C71480" w:rsidP="00951043">
            <w:pPr>
              <w:spacing w:after="0" w:line="240" w:lineRule="auto"/>
              <w:jc w:val="center"/>
              <w:rPr>
                <w:rFonts w:ascii="Times New Roman" w:hAnsi="Times New Roman" w:cs="Times New Roman"/>
              </w:rPr>
            </w:pPr>
            <w:r w:rsidRPr="00B51075">
              <w:rPr>
                <w:rFonts w:ascii="Times New Roman" w:hAnsi="Times New Roman" w:cs="Times New Roman"/>
              </w:rPr>
              <w:t>Характеристики товара</w:t>
            </w:r>
          </w:p>
        </w:tc>
        <w:tc>
          <w:tcPr>
            <w:tcW w:w="851" w:type="dxa"/>
            <w:shd w:val="clear" w:color="auto" w:fill="auto"/>
          </w:tcPr>
          <w:p w14:paraId="7CCB7897" w14:textId="77777777" w:rsidR="00C71480" w:rsidRPr="00B51075" w:rsidRDefault="00C71480" w:rsidP="00951043">
            <w:pPr>
              <w:spacing w:after="0" w:line="240" w:lineRule="auto"/>
              <w:jc w:val="center"/>
              <w:rPr>
                <w:rFonts w:ascii="Times New Roman" w:hAnsi="Times New Roman" w:cs="Times New Roman"/>
                <w:sz w:val="24"/>
                <w:szCs w:val="24"/>
              </w:rPr>
            </w:pPr>
            <w:r w:rsidRPr="00B51075">
              <w:rPr>
                <w:rFonts w:ascii="Times New Roman" w:hAnsi="Times New Roman" w:cs="Times New Roman"/>
                <w:sz w:val="24"/>
                <w:szCs w:val="24"/>
              </w:rPr>
              <w:t>Ед.</w:t>
            </w:r>
          </w:p>
          <w:p w14:paraId="24DE3FF4" w14:textId="77777777" w:rsidR="00C71480" w:rsidRPr="00B51075" w:rsidRDefault="00C71480" w:rsidP="00951043">
            <w:pPr>
              <w:spacing w:after="0" w:line="240" w:lineRule="auto"/>
              <w:jc w:val="center"/>
              <w:rPr>
                <w:rFonts w:ascii="Times New Roman" w:hAnsi="Times New Roman" w:cs="Times New Roman"/>
                <w:sz w:val="24"/>
                <w:szCs w:val="24"/>
              </w:rPr>
            </w:pPr>
            <w:proofErr w:type="spellStart"/>
            <w:r w:rsidRPr="00B51075">
              <w:rPr>
                <w:rFonts w:ascii="Times New Roman" w:hAnsi="Times New Roman" w:cs="Times New Roman"/>
                <w:sz w:val="24"/>
                <w:szCs w:val="24"/>
              </w:rPr>
              <w:t>изм</w:t>
            </w:r>
            <w:proofErr w:type="spellEnd"/>
          </w:p>
        </w:tc>
        <w:tc>
          <w:tcPr>
            <w:tcW w:w="708" w:type="dxa"/>
          </w:tcPr>
          <w:p w14:paraId="3CB8609D" w14:textId="2C88BEFC" w:rsidR="00C71480" w:rsidRPr="00B51075" w:rsidRDefault="00C71480" w:rsidP="009510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w:t>
            </w:r>
          </w:p>
        </w:tc>
      </w:tr>
      <w:tr w:rsidR="00C71480" w:rsidRPr="00A2258C" w14:paraId="407B2F97" w14:textId="085F36D6" w:rsidTr="003B6385">
        <w:tc>
          <w:tcPr>
            <w:tcW w:w="567" w:type="dxa"/>
            <w:shd w:val="clear" w:color="auto" w:fill="auto"/>
          </w:tcPr>
          <w:p w14:paraId="729365E3" w14:textId="444AF08B" w:rsidR="00C71480" w:rsidRPr="00C45681" w:rsidRDefault="00C71480" w:rsidP="00CC4C37">
            <w:pPr>
              <w:spacing w:line="240" w:lineRule="auto"/>
              <w:jc w:val="center"/>
              <w:rPr>
                <w:rFonts w:ascii="Times New Roman" w:hAnsi="Times New Roman" w:cs="Times New Roman"/>
              </w:rPr>
            </w:pPr>
            <w:r w:rsidRPr="00C45681">
              <w:rPr>
                <w:rFonts w:ascii="Times New Roman" w:hAnsi="Times New Roman" w:cs="Times New Roman"/>
              </w:rPr>
              <w:t>1</w:t>
            </w:r>
          </w:p>
        </w:tc>
        <w:tc>
          <w:tcPr>
            <w:tcW w:w="2268" w:type="dxa"/>
            <w:shd w:val="clear" w:color="auto" w:fill="auto"/>
          </w:tcPr>
          <w:p w14:paraId="277DCF96" w14:textId="3CD60546" w:rsidR="00C71480" w:rsidRDefault="003B6385" w:rsidP="003911B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Губки для посуды</w:t>
            </w:r>
            <w:r>
              <w:rPr>
                <w:rFonts w:ascii="Times New Roman" w:eastAsia="Times New Roman" w:hAnsi="Times New Roman" w:cs="Times New Roman"/>
                <w:color w:val="000000"/>
                <w:lang w:eastAsia="ru-RU"/>
              </w:rPr>
              <w:t xml:space="preserve"> </w:t>
            </w:r>
            <w:r w:rsidRPr="003B6385">
              <w:rPr>
                <w:rFonts w:ascii="Times New Roman" w:eastAsia="Times New Roman" w:hAnsi="Times New Roman" w:cs="Times New Roman"/>
                <w:color w:val="000000"/>
                <w:lang w:eastAsia="ru-RU"/>
              </w:rPr>
              <w:t>LAIMA</w:t>
            </w:r>
            <w:r>
              <w:rPr>
                <w:rFonts w:ascii="Times New Roman" w:eastAsia="Times New Roman" w:hAnsi="Times New Roman" w:cs="Times New Roman"/>
                <w:color w:val="000000"/>
                <w:lang w:eastAsia="ru-RU"/>
              </w:rPr>
              <w:t xml:space="preserve"> </w:t>
            </w:r>
            <w:r w:rsidRPr="003B6385">
              <w:rPr>
                <w:rFonts w:ascii="Times New Roman" w:eastAsia="Times New Roman" w:hAnsi="Times New Roman" w:cs="Times New Roman"/>
                <w:color w:val="000000"/>
                <w:lang w:eastAsia="ru-RU"/>
              </w:rPr>
              <w:t>BIG BLACK</w:t>
            </w:r>
          </w:p>
          <w:p w14:paraId="1BB8B512" w14:textId="0311E84C" w:rsidR="003B6385" w:rsidRPr="00C45681" w:rsidRDefault="003B6385" w:rsidP="003911B5">
            <w:pPr>
              <w:spacing w:after="0" w:line="240" w:lineRule="auto"/>
              <w:rPr>
                <w:rFonts w:ascii="Times New Roman" w:eastAsia="Times New Roman" w:hAnsi="Times New Roman" w:cs="Times New Roman"/>
                <w:color w:val="000000"/>
                <w:lang w:eastAsia="ru-RU"/>
              </w:rPr>
            </w:pPr>
            <w:r>
              <w:rPr>
                <w:noProof/>
                <w:lang w:eastAsia="ru-RU"/>
              </w:rPr>
              <w:drawing>
                <wp:inline distT="0" distB="0" distL="0" distR="0" wp14:anchorId="61096C59" wp14:editId="418E80C6">
                  <wp:extent cx="1303020" cy="1294765"/>
                  <wp:effectExtent l="0" t="0" r="0" b="635"/>
                  <wp:docPr id="1025"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E1DAF43-A327-4418-9421-983074836D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E1DAF43-A327-4418-9421-983074836D8A}"/>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020" cy="1294765"/>
                          </a:xfrm>
                          <a:prstGeom prst="rect">
                            <a:avLst/>
                          </a:prstGeom>
                          <a:noFill/>
                        </pic:spPr>
                      </pic:pic>
                    </a:graphicData>
                  </a:graphic>
                </wp:inline>
              </w:drawing>
            </w:r>
          </w:p>
        </w:tc>
        <w:tc>
          <w:tcPr>
            <w:tcW w:w="5812" w:type="dxa"/>
            <w:shd w:val="clear" w:color="auto" w:fill="auto"/>
          </w:tcPr>
          <w:p w14:paraId="5F40D6B0" w14:textId="3BCB6E38" w:rsidR="003B6385" w:rsidRPr="003B6385" w:rsidRDefault="003B6385" w:rsidP="003B638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w:t>
            </w:r>
            <w:r w:rsidRPr="003B6385">
              <w:rPr>
                <w:rFonts w:ascii="Times New Roman" w:eastAsia="Times New Roman" w:hAnsi="Times New Roman" w:cs="Times New Roman"/>
                <w:color w:val="000000"/>
                <w:lang w:eastAsia="ru-RU"/>
              </w:rPr>
              <w:t>ип товара: губки поролоновые.</w:t>
            </w:r>
          </w:p>
          <w:p w14:paraId="557904E3" w14:textId="77777777"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Применение: для мытья посуды.</w:t>
            </w:r>
          </w:p>
          <w:p w14:paraId="1EBD6856" w14:textId="5F132E21"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 xml:space="preserve">Количество в упаковке: </w:t>
            </w:r>
            <w:r>
              <w:rPr>
                <w:rFonts w:ascii="Times New Roman" w:eastAsia="Times New Roman" w:hAnsi="Times New Roman" w:cs="Times New Roman"/>
                <w:color w:val="000000"/>
                <w:lang w:eastAsia="ru-RU"/>
              </w:rPr>
              <w:t xml:space="preserve">не менее </w:t>
            </w:r>
            <w:r w:rsidRPr="003B6385">
              <w:rPr>
                <w:rFonts w:ascii="Times New Roman" w:eastAsia="Times New Roman" w:hAnsi="Times New Roman" w:cs="Times New Roman"/>
                <w:color w:val="000000"/>
                <w:lang w:eastAsia="ru-RU"/>
              </w:rPr>
              <w:t>10 шт.</w:t>
            </w:r>
          </w:p>
          <w:p w14:paraId="635865FC" w14:textId="77777777"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Чистящий слой: абразивный.</w:t>
            </w:r>
          </w:p>
          <w:p w14:paraId="514D5DF8" w14:textId="6C9121E6"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Высота:</w:t>
            </w:r>
            <w:r>
              <w:rPr>
                <w:rFonts w:ascii="Times New Roman" w:eastAsia="Times New Roman" w:hAnsi="Times New Roman" w:cs="Times New Roman"/>
                <w:color w:val="000000"/>
                <w:lang w:eastAsia="ru-RU"/>
              </w:rPr>
              <w:t xml:space="preserve"> не менее</w:t>
            </w:r>
            <w:r w:rsidRPr="003B6385">
              <w:rPr>
                <w:rFonts w:ascii="Times New Roman" w:eastAsia="Times New Roman" w:hAnsi="Times New Roman" w:cs="Times New Roman"/>
                <w:color w:val="000000"/>
                <w:lang w:eastAsia="ru-RU"/>
              </w:rPr>
              <w:t xml:space="preserve"> 3.5 см.</w:t>
            </w:r>
          </w:p>
          <w:p w14:paraId="201AE2BD" w14:textId="4AD394F8"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 xml:space="preserve">Ширина: </w:t>
            </w:r>
            <w:r>
              <w:rPr>
                <w:rFonts w:ascii="Times New Roman" w:eastAsia="Times New Roman" w:hAnsi="Times New Roman" w:cs="Times New Roman"/>
                <w:color w:val="000000"/>
                <w:lang w:eastAsia="ru-RU"/>
              </w:rPr>
              <w:t xml:space="preserve">не менее </w:t>
            </w:r>
            <w:r w:rsidRPr="003B6385">
              <w:rPr>
                <w:rFonts w:ascii="Times New Roman" w:eastAsia="Times New Roman" w:hAnsi="Times New Roman" w:cs="Times New Roman"/>
                <w:color w:val="000000"/>
                <w:lang w:eastAsia="ru-RU"/>
              </w:rPr>
              <w:t>9.5 см.</w:t>
            </w:r>
          </w:p>
          <w:p w14:paraId="427938DD" w14:textId="5482F119"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 xml:space="preserve">Глубина: </w:t>
            </w:r>
            <w:r>
              <w:rPr>
                <w:rFonts w:ascii="Times New Roman" w:eastAsia="Times New Roman" w:hAnsi="Times New Roman" w:cs="Times New Roman"/>
                <w:color w:val="000000"/>
                <w:lang w:eastAsia="ru-RU"/>
              </w:rPr>
              <w:t xml:space="preserve">не менее </w:t>
            </w:r>
            <w:r w:rsidRPr="003B6385">
              <w:rPr>
                <w:rFonts w:ascii="Times New Roman" w:eastAsia="Times New Roman" w:hAnsi="Times New Roman" w:cs="Times New Roman"/>
                <w:color w:val="000000"/>
                <w:lang w:eastAsia="ru-RU"/>
              </w:rPr>
              <w:t>7 см.</w:t>
            </w:r>
          </w:p>
          <w:p w14:paraId="438A1F46" w14:textId="77777777"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Материал: поролон + абразив.</w:t>
            </w:r>
          </w:p>
          <w:p w14:paraId="0A5F3567" w14:textId="3CDCD367" w:rsidR="00885338" w:rsidRPr="00C45681"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Цвет: черный.</w:t>
            </w:r>
          </w:p>
        </w:tc>
        <w:tc>
          <w:tcPr>
            <w:tcW w:w="851" w:type="dxa"/>
            <w:shd w:val="clear" w:color="auto" w:fill="auto"/>
          </w:tcPr>
          <w:p w14:paraId="29FF415C" w14:textId="415ED43C" w:rsidR="00C71480" w:rsidRPr="00C45681" w:rsidRDefault="003B6385" w:rsidP="00793F5B">
            <w:pPr>
              <w:spacing w:after="0" w:line="240" w:lineRule="auto"/>
              <w:jc w:val="center"/>
              <w:rPr>
                <w:rFonts w:ascii="Times New Roman" w:hAnsi="Times New Roman" w:cs="Times New Roman"/>
              </w:rPr>
            </w:pPr>
            <w:r>
              <w:rPr>
                <w:rFonts w:ascii="Times New Roman" w:hAnsi="Times New Roman" w:cs="Times New Roman"/>
              </w:rPr>
              <w:t>комп</w:t>
            </w:r>
          </w:p>
        </w:tc>
        <w:tc>
          <w:tcPr>
            <w:tcW w:w="708" w:type="dxa"/>
          </w:tcPr>
          <w:p w14:paraId="47C77460" w14:textId="309FBD5E" w:rsidR="00C71480" w:rsidRPr="00C45681" w:rsidRDefault="00DE1CFA" w:rsidP="00793F5B">
            <w:pPr>
              <w:spacing w:after="0" w:line="240" w:lineRule="auto"/>
              <w:jc w:val="center"/>
              <w:rPr>
                <w:rFonts w:ascii="Times New Roman" w:hAnsi="Times New Roman" w:cs="Times New Roman"/>
              </w:rPr>
            </w:pPr>
            <w:r>
              <w:rPr>
                <w:rFonts w:ascii="Times New Roman" w:hAnsi="Times New Roman" w:cs="Times New Roman"/>
              </w:rPr>
              <w:t>10</w:t>
            </w:r>
          </w:p>
        </w:tc>
      </w:tr>
      <w:tr w:rsidR="00D147B0" w:rsidRPr="00A2258C" w14:paraId="160F8799" w14:textId="49C86F66" w:rsidTr="003B6385">
        <w:tc>
          <w:tcPr>
            <w:tcW w:w="567" w:type="dxa"/>
            <w:shd w:val="clear" w:color="auto" w:fill="auto"/>
          </w:tcPr>
          <w:p w14:paraId="50DD88C9" w14:textId="759578EA" w:rsidR="00D147B0" w:rsidRPr="00C45681" w:rsidRDefault="00D147B0" w:rsidP="00D147B0">
            <w:pPr>
              <w:spacing w:line="240" w:lineRule="auto"/>
              <w:jc w:val="center"/>
              <w:rPr>
                <w:rFonts w:ascii="Times New Roman" w:hAnsi="Times New Roman" w:cs="Times New Roman"/>
              </w:rPr>
            </w:pPr>
            <w:r w:rsidRPr="00C45681">
              <w:rPr>
                <w:rFonts w:ascii="Times New Roman" w:hAnsi="Times New Roman" w:cs="Times New Roman"/>
              </w:rPr>
              <w:t>2</w:t>
            </w:r>
          </w:p>
        </w:tc>
        <w:tc>
          <w:tcPr>
            <w:tcW w:w="2268" w:type="dxa"/>
            <w:shd w:val="clear" w:color="auto" w:fill="auto"/>
          </w:tcPr>
          <w:p w14:paraId="5F0F3581" w14:textId="77777777" w:rsidR="00D147B0" w:rsidRDefault="003B6385" w:rsidP="00D147B0">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Полотенце бумажное</w:t>
            </w:r>
          </w:p>
          <w:p w14:paraId="5DD56FC5" w14:textId="7899D9F1" w:rsidR="003B6385" w:rsidRPr="00C45681" w:rsidRDefault="003B6385" w:rsidP="00D147B0">
            <w:pPr>
              <w:spacing w:after="0" w:line="240" w:lineRule="auto"/>
              <w:rPr>
                <w:rFonts w:ascii="Times New Roman" w:eastAsia="Times New Roman" w:hAnsi="Times New Roman" w:cs="Times New Roman"/>
                <w:color w:val="000000"/>
                <w:lang w:eastAsia="ru-RU"/>
              </w:rPr>
            </w:pPr>
            <w:r>
              <w:rPr>
                <w:noProof/>
                <w:lang w:eastAsia="ru-RU"/>
              </w:rPr>
              <w:lastRenderedPageBreak/>
              <w:drawing>
                <wp:inline distT="0" distB="0" distL="0" distR="0" wp14:anchorId="414AF53A" wp14:editId="73AE8384">
                  <wp:extent cx="1303020" cy="1294765"/>
                  <wp:effectExtent l="0" t="0" r="0" b="635"/>
                  <wp:docPr id="1026"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C1C2D08A-6EE5-4D0E-853A-AA59F87DE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C1C2D08A-6EE5-4D0E-853A-AA59F87DEBA2}"/>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3020" cy="1294765"/>
                          </a:xfrm>
                          <a:prstGeom prst="rect">
                            <a:avLst/>
                          </a:prstGeom>
                          <a:noFill/>
                        </pic:spPr>
                      </pic:pic>
                    </a:graphicData>
                  </a:graphic>
                </wp:inline>
              </w:drawing>
            </w:r>
          </w:p>
        </w:tc>
        <w:tc>
          <w:tcPr>
            <w:tcW w:w="5812" w:type="dxa"/>
            <w:shd w:val="clear" w:color="auto" w:fill="auto"/>
          </w:tcPr>
          <w:p w14:paraId="5982718D" w14:textId="77777777"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lastRenderedPageBreak/>
              <w:t>Количество слоев: 1.</w:t>
            </w:r>
          </w:p>
          <w:p w14:paraId="7C4B05BC" w14:textId="40907B73"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Количество рулонов в спайке: 1 шт.</w:t>
            </w:r>
          </w:p>
          <w:p w14:paraId="6528037E" w14:textId="01DCC1EC"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Количество листов в рулоне: 1 шт.</w:t>
            </w:r>
          </w:p>
          <w:p w14:paraId="4B1ADEE6" w14:textId="77777777"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Серия: Эконом.</w:t>
            </w:r>
          </w:p>
          <w:p w14:paraId="74A0A936" w14:textId="77777777"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Цвет бумаги: серый.</w:t>
            </w:r>
          </w:p>
          <w:p w14:paraId="528861EB" w14:textId="1D2CDA0D"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lastRenderedPageBreak/>
              <w:t xml:space="preserve">Длина рулона: </w:t>
            </w:r>
            <w:r>
              <w:rPr>
                <w:rFonts w:ascii="Times New Roman" w:eastAsia="Times New Roman" w:hAnsi="Times New Roman" w:cs="Times New Roman"/>
                <w:color w:val="000000"/>
                <w:lang w:eastAsia="ru-RU"/>
              </w:rPr>
              <w:t xml:space="preserve">не менее </w:t>
            </w:r>
            <w:r w:rsidRPr="003B6385">
              <w:rPr>
                <w:rFonts w:ascii="Times New Roman" w:eastAsia="Times New Roman" w:hAnsi="Times New Roman" w:cs="Times New Roman"/>
                <w:color w:val="000000"/>
                <w:lang w:eastAsia="ru-RU"/>
              </w:rPr>
              <w:t>28 м.</w:t>
            </w:r>
          </w:p>
          <w:p w14:paraId="55216463" w14:textId="1AD8400E"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Ширина рулона:</w:t>
            </w:r>
            <w:r>
              <w:rPr>
                <w:rFonts w:ascii="Times New Roman" w:eastAsia="Times New Roman" w:hAnsi="Times New Roman" w:cs="Times New Roman"/>
                <w:color w:val="000000"/>
                <w:lang w:eastAsia="ru-RU"/>
              </w:rPr>
              <w:t xml:space="preserve"> не менее</w:t>
            </w:r>
            <w:r w:rsidRPr="003B6385">
              <w:rPr>
                <w:rFonts w:ascii="Times New Roman" w:eastAsia="Times New Roman" w:hAnsi="Times New Roman" w:cs="Times New Roman"/>
                <w:color w:val="000000"/>
                <w:lang w:eastAsia="ru-RU"/>
              </w:rPr>
              <w:t xml:space="preserve"> 16 см.</w:t>
            </w:r>
          </w:p>
          <w:p w14:paraId="7D151901" w14:textId="2194AB48"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Диаметр втулки:</w:t>
            </w:r>
            <w:r>
              <w:rPr>
                <w:rFonts w:ascii="Times New Roman" w:eastAsia="Times New Roman" w:hAnsi="Times New Roman" w:cs="Times New Roman"/>
                <w:color w:val="000000"/>
                <w:lang w:eastAsia="ru-RU"/>
              </w:rPr>
              <w:t xml:space="preserve"> не менее</w:t>
            </w:r>
            <w:r w:rsidRPr="003B6385">
              <w:rPr>
                <w:rFonts w:ascii="Times New Roman" w:eastAsia="Times New Roman" w:hAnsi="Times New Roman" w:cs="Times New Roman"/>
                <w:color w:val="000000"/>
                <w:lang w:eastAsia="ru-RU"/>
              </w:rPr>
              <w:t xml:space="preserve"> 4 см.</w:t>
            </w:r>
          </w:p>
          <w:p w14:paraId="2D6D42E9" w14:textId="275F600E"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 xml:space="preserve">Диаметр рулона: </w:t>
            </w:r>
            <w:r>
              <w:rPr>
                <w:rFonts w:ascii="Times New Roman" w:eastAsia="Times New Roman" w:hAnsi="Times New Roman" w:cs="Times New Roman"/>
                <w:color w:val="000000"/>
                <w:lang w:eastAsia="ru-RU"/>
              </w:rPr>
              <w:t xml:space="preserve">не менее </w:t>
            </w:r>
            <w:r w:rsidRPr="003B6385">
              <w:rPr>
                <w:rFonts w:ascii="Times New Roman" w:eastAsia="Times New Roman" w:hAnsi="Times New Roman" w:cs="Times New Roman"/>
                <w:color w:val="000000"/>
                <w:lang w:eastAsia="ru-RU"/>
              </w:rPr>
              <w:t>9 см.</w:t>
            </w:r>
          </w:p>
          <w:p w14:paraId="53ACAEBF" w14:textId="77777777" w:rsidR="003B6385" w:rsidRPr="003B6385"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Сырье: макулатура.</w:t>
            </w:r>
          </w:p>
          <w:p w14:paraId="68846F26" w14:textId="22B8C7E1" w:rsidR="00D147B0" w:rsidRPr="00C45681" w:rsidRDefault="003B6385" w:rsidP="003B6385">
            <w:pPr>
              <w:spacing w:after="0" w:line="240" w:lineRule="auto"/>
              <w:rPr>
                <w:rFonts w:ascii="Times New Roman" w:eastAsia="Times New Roman" w:hAnsi="Times New Roman" w:cs="Times New Roman"/>
                <w:color w:val="000000"/>
                <w:lang w:eastAsia="ru-RU"/>
              </w:rPr>
            </w:pPr>
            <w:r w:rsidRPr="003B6385">
              <w:rPr>
                <w:rFonts w:ascii="Times New Roman" w:eastAsia="Times New Roman" w:hAnsi="Times New Roman" w:cs="Times New Roman"/>
                <w:color w:val="000000"/>
                <w:lang w:eastAsia="ru-RU"/>
              </w:rPr>
              <w:t>Доля вторичного сырья: 100 %.</w:t>
            </w:r>
          </w:p>
        </w:tc>
        <w:tc>
          <w:tcPr>
            <w:tcW w:w="851" w:type="dxa"/>
            <w:shd w:val="clear" w:color="auto" w:fill="auto"/>
          </w:tcPr>
          <w:p w14:paraId="40A85D49" w14:textId="0BEDE161" w:rsidR="00D147B0" w:rsidRPr="00C45681" w:rsidRDefault="003B6385" w:rsidP="00D147B0">
            <w:pPr>
              <w:spacing w:after="0" w:line="240" w:lineRule="auto"/>
              <w:jc w:val="center"/>
              <w:rPr>
                <w:rFonts w:ascii="Times New Roman" w:hAnsi="Times New Roman" w:cs="Times New Roman"/>
              </w:rPr>
            </w:pPr>
            <w:proofErr w:type="spellStart"/>
            <w:proofErr w:type="gramStart"/>
            <w:r>
              <w:rPr>
                <w:rFonts w:ascii="Times New Roman" w:hAnsi="Times New Roman" w:cs="Times New Roman"/>
              </w:rPr>
              <w:lastRenderedPageBreak/>
              <w:t>шт</w:t>
            </w:r>
            <w:proofErr w:type="spellEnd"/>
            <w:proofErr w:type="gramEnd"/>
          </w:p>
        </w:tc>
        <w:tc>
          <w:tcPr>
            <w:tcW w:w="708" w:type="dxa"/>
          </w:tcPr>
          <w:p w14:paraId="296684CE" w14:textId="7B308BF2" w:rsidR="00D147B0" w:rsidRPr="00C45681" w:rsidRDefault="00DE1CFA" w:rsidP="00D147B0">
            <w:pPr>
              <w:spacing w:after="0" w:line="240" w:lineRule="auto"/>
              <w:jc w:val="center"/>
              <w:rPr>
                <w:rFonts w:ascii="Times New Roman" w:hAnsi="Times New Roman" w:cs="Times New Roman"/>
              </w:rPr>
            </w:pPr>
            <w:r>
              <w:rPr>
                <w:rFonts w:ascii="Times New Roman" w:hAnsi="Times New Roman" w:cs="Times New Roman"/>
              </w:rPr>
              <w:t>250</w:t>
            </w:r>
          </w:p>
        </w:tc>
      </w:tr>
      <w:tr w:rsidR="00D147B0" w:rsidRPr="00A2258C" w14:paraId="5AAB344D" w14:textId="5D01AA20" w:rsidTr="003B6385">
        <w:tc>
          <w:tcPr>
            <w:tcW w:w="567" w:type="dxa"/>
            <w:shd w:val="clear" w:color="auto" w:fill="auto"/>
          </w:tcPr>
          <w:p w14:paraId="6CD1B665" w14:textId="51801450" w:rsidR="00D147B0" w:rsidRPr="00C45681" w:rsidRDefault="00D147B0" w:rsidP="00D147B0">
            <w:pPr>
              <w:spacing w:line="240" w:lineRule="auto"/>
              <w:jc w:val="center"/>
              <w:rPr>
                <w:rFonts w:ascii="Times New Roman" w:hAnsi="Times New Roman" w:cs="Times New Roman"/>
              </w:rPr>
            </w:pPr>
            <w:r w:rsidRPr="00C45681">
              <w:rPr>
                <w:rFonts w:ascii="Times New Roman" w:hAnsi="Times New Roman" w:cs="Times New Roman"/>
              </w:rPr>
              <w:lastRenderedPageBreak/>
              <w:t>3</w:t>
            </w:r>
          </w:p>
        </w:tc>
        <w:tc>
          <w:tcPr>
            <w:tcW w:w="2268" w:type="dxa"/>
            <w:shd w:val="clear" w:color="auto" w:fill="auto"/>
          </w:tcPr>
          <w:p w14:paraId="1E176E57" w14:textId="77777777" w:rsidR="00A167B3" w:rsidRDefault="003B6385" w:rsidP="00D147B0">
            <w:pPr>
              <w:spacing w:after="0" w:line="240" w:lineRule="auto"/>
              <w:rPr>
                <w:rFonts w:ascii="Times New Roman" w:hAnsi="Times New Roman" w:cs="Times New Roman"/>
              </w:rPr>
            </w:pPr>
            <w:r w:rsidRPr="003B6385">
              <w:rPr>
                <w:rFonts w:ascii="Times New Roman" w:hAnsi="Times New Roman" w:cs="Times New Roman"/>
              </w:rPr>
              <w:t>Салфетки</w:t>
            </w:r>
            <w:r>
              <w:rPr>
                <w:rFonts w:ascii="Times New Roman" w:hAnsi="Times New Roman" w:cs="Times New Roman"/>
              </w:rPr>
              <w:t xml:space="preserve"> </w:t>
            </w:r>
            <w:r w:rsidRPr="003B6385">
              <w:rPr>
                <w:rFonts w:ascii="Times New Roman" w:hAnsi="Times New Roman" w:cs="Times New Roman"/>
              </w:rPr>
              <w:t>LAIMA</w:t>
            </w:r>
          </w:p>
          <w:p w14:paraId="444F3B46" w14:textId="013E9F4B" w:rsidR="003B6385" w:rsidRPr="00C71480" w:rsidRDefault="003B6385" w:rsidP="00D147B0">
            <w:pPr>
              <w:spacing w:after="0" w:line="240" w:lineRule="auto"/>
              <w:rPr>
                <w:rFonts w:ascii="Times New Roman" w:hAnsi="Times New Roman" w:cs="Times New Roman"/>
              </w:rPr>
            </w:pPr>
            <w:r>
              <w:rPr>
                <w:noProof/>
                <w:lang w:eastAsia="ru-RU"/>
              </w:rPr>
              <w:drawing>
                <wp:inline distT="0" distB="0" distL="0" distR="0" wp14:anchorId="5A71B49F" wp14:editId="4E144002">
                  <wp:extent cx="1095375" cy="1088435"/>
                  <wp:effectExtent l="0" t="0" r="0" b="0"/>
                  <wp:docPr id="1027" name="Picture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837B195-435A-4C7D-AAC1-B3ABE4636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837B195-435A-4C7D-AAC1-B3ABE46369A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1253" cy="1094276"/>
                          </a:xfrm>
                          <a:prstGeom prst="rect">
                            <a:avLst/>
                          </a:prstGeom>
                          <a:noFill/>
                        </pic:spPr>
                      </pic:pic>
                    </a:graphicData>
                  </a:graphic>
                </wp:inline>
              </w:drawing>
            </w:r>
          </w:p>
        </w:tc>
        <w:tc>
          <w:tcPr>
            <w:tcW w:w="5812" w:type="dxa"/>
            <w:shd w:val="clear" w:color="auto" w:fill="auto"/>
          </w:tcPr>
          <w:p w14:paraId="4F83A8EE" w14:textId="77777777" w:rsidR="003B6385" w:rsidRPr="003B6385" w:rsidRDefault="003B6385" w:rsidP="003B6385">
            <w:pPr>
              <w:pStyle w:val="Default"/>
              <w:rPr>
                <w:rFonts w:ascii="Times New Roman" w:hAnsi="Times New Roman" w:cs="Times New Roman"/>
              </w:rPr>
            </w:pPr>
            <w:r w:rsidRPr="003B6385">
              <w:rPr>
                <w:rFonts w:ascii="Times New Roman" w:hAnsi="Times New Roman" w:cs="Times New Roman"/>
              </w:rPr>
              <w:t xml:space="preserve">Материал: вискозное </w:t>
            </w:r>
            <w:proofErr w:type="spellStart"/>
            <w:r w:rsidRPr="003B6385">
              <w:rPr>
                <w:rFonts w:ascii="Times New Roman" w:hAnsi="Times New Roman" w:cs="Times New Roman"/>
              </w:rPr>
              <w:t>иглопробивное</w:t>
            </w:r>
            <w:proofErr w:type="spellEnd"/>
            <w:r w:rsidRPr="003B6385">
              <w:rPr>
                <w:rFonts w:ascii="Times New Roman" w:hAnsi="Times New Roman" w:cs="Times New Roman"/>
              </w:rPr>
              <w:t xml:space="preserve"> полотно.</w:t>
            </w:r>
          </w:p>
          <w:p w14:paraId="08F492BF" w14:textId="77777777" w:rsidR="003B6385" w:rsidRPr="003B6385" w:rsidRDefault="003B6385" w:rsidP="003B6385">
            <w:pPr>
              <w:pStyle w:val="Default"/>
              <w:rPr>
                <w:rFonts w:ascii="Times New Roman" w:hAnsi="Times New Roman" w:cs="Times New Roman"/>
              </w:rPr>
            </w:pPr>
            <w:r w:rsidRPr="003B6385">
              <w:rPr>
                <w:rFonts w:ascii="Times New Roman" w:hAnsi="Times New Roman" w:cs="Times New Roman"/>
              </w:rPr>
              <w:t>Применение: универсальное.</w:t>
            </w:r>
          </w:p>
          <w:p w14:paraId="29AE6C86" w14:textId="05E2B60B" w:rsidR="003B6385" w:rsidRPr="003B6385" w:rsidRDefault="003B6385" w:rsidP="003B6385">
            <w:pPr>
              <w:pStyle w:val="Default"/>
              <w:rPr>
                <w:rFonts w:ascii="Times New Roman" w:hAnsi="Times New Roman" w:cs="Times New Roman"/>
              </w:rPr>
            </w:pPr>
            <w:r w:rsidRPr="003B6385">
              <w:rPr>
                <w:rFonts w:ascii="Times New Roman" w:hAnsi="Times New Roman" w:cs="Times New Roman"/>
              </w:rPr>
              <w:t xml:space="preserve">Количество салфеток: </w:t>
            </w:r>
            <w:r>
              <w:rPr>
                <w:rFonts w:ascii="Times New Roman" w:hAnsi="Times New Roman" w:cs="Times New Roman"/>
              </w:rPr>
              <w:t>не менее</w:t>
            </w:r>
            <w:r w:rsidRPr="003B6385">
              <w:rPr>
                <w:rFonts w:ascii="Times New Roman" w:hAnsi="Times New Roman" w:cs="Times New Roman"/>
              </w:rPr>
              <w:t>5 шт.</w:t>
            </w:r>
          </w:p>
          <w:p w14:paraId="238620EE" w14:textId="1868FF7E" w:rsidR="003B6385" w:rsidRPr="003B6385" w:rsidRDefault="003B6385" w:rsidP="003B6385">
            <w:pPr>
              <w:pStyle w:val="Default"/>
              <w:rPr>
                <w:rFonts w:ascii="Times New Roman" w:hAnsi="Times New Roman" w:cs="Times New Roman"/>
              </w:rPr>
            </w:pPr>
            <w:r w:rsidRPr="003B6385">
              <w:rPr>
                <w:rFonts w:ascii="Times New Roman" w:hAnsi="Times New Roman" w:cs="Times New Roman"/>
              </w:rPr>
              <w:t>Размер (</w:t>
            </w:r>
            <w:proofErr w:type="spellStart"/>
            <w:r w:rsidRPr="003B6385">
              <w:rPr>
                <w:rFonts w:ascii="Times New Roman" w:hAnsi="Times New Roman" w:cs="Times New Roman"/>
              </w:rPr>
              <w:t>ДхШ</w:t>
            </w:r>
            <w:proofErr w:type="spellEnd"/>
            <w:r w:rsidRPr="003B6385">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неменее</w:t>
            </w:r>
            <w:proofErr w:type="spellEnd"/>
            <w:r w:rsidRPr="003B6385">
              <w:rPr>
                <w:rFonts w:ascii="Times New Roman" w:hAnsi="Times New Roman" w:cs="Times New Roman"/>
              </w:rPr>
              <w:t xml:space="preserve"> 30х38 см.</w:t>
            </w:r>
          </w:p>
          <w:p w14:paraId="6BAA128A" w14:textId="77777777" w:rsidR="003B6385" w:rsidRPr="003B6385" w:rsidRDefault="003B6385" w:rsidP="003B6385">
            <w:pPr>
              <w:pStyle w:val="Default"/>
              <w:rPr>
                <w:rFonts w:ascii="Times New Roman" w:hAnsi="Times New Roman" w:cs="Times New Roman"/>
              </w:rPr>
            </w:pPr>
            <w:r w:rsidRPr="003B6385">
              <w:rPr>
                <w:rFonts w:ascii="Times New Roman" w:hAnsi="Times New Roman" w:cs="Times New Roman"/>
              </w:rPr>
              <w:t>Цвет: ассорти.</w:t>
            </w:r>
          </w:p>
          <w:p w14:paraId="76962E4B" w14:textId="77777777" w:rsidR="003B6385" w:rsidRPr="003B6385" w:rsidRDefault="003B6385" w:rsidP="003B6385">
            <w:pPr>
              <w:pStyle w:val="Default"/>
              <w:rPr>
                <w:rFonts w:ascii="Times New Roman" w:hAnsi="Times New Roman" w:cs="Times New Roman"/>
              </w:rPr>
            </w:pPr>
            <w:r w:rsidRPr="003B6385">
              <w:rPr>
                <w:rFonts w:ascii="Times New Roman" w:hAnsi="Times New Roman" w:cs="Times New Roman"/>
              </w:rPr>
              <w:t xml:space="preserve">Серия: </w:t>
            </w:r>
            <w:proofErr w:type="gramStart"/>
            <w:r w:rsidRPr="003B6385">
              <w:rPr>
                <w:rFonts w:ascii="Times New Roman" w:hAnsi="Times New Roman" w:cs="Times New Roman"/>
              </w:rPr>
              <w:t>вискозные</w:t>
            </w:r>
            <w:proofErr w:type="gramEnd"/>
            <w:r w:rsidRPr="003B6385">
              <w:rPr>
                <w:rFonts w:ascii="Times New Roman" w:hAnsi="Times New Roman" w:cs="Times New Roman"/>
              </w:rPr>
              <w:t>.</w:t>
            </w:r>
          </w:p>
          <w:p w14:paraId="1F44DD70" w14:textId="77777777" w:rsidR="00A167B3" w:rsidRDefault="003B6385" w:rsidP="003B6385">
            <w:pPr>
              <w:pStyle w:val="Default"/>
              <w:rPr>
                <w:rFonts w:ascii="Times New Roman" w:hAnsi="Times New Roman" w:cs="Times New Roman"/>
              </w:rPr>
            </w:pPr>
            <w:r w:rsidRPr="003B6385">
              <w:rPr>
                <w:rFonts w:ascii="Times New Roman" w:hAnsi="Times New Roman" w:cs="Times New Roman"/>
              </w:rPr>
              <w:t xml:space="preserve">Плотность: </w:t>
            </w:r>
            <w:r>
              <w:rPr>
                <w:rFonts w:ascii="Times New Roman" w:hAnsi="Times New Roman" w:cs="Times New Roman"/>
              </w:rPr>
              <w:t xml:space="preserve">не менее </w:t>
            </w:r>
            <w:r w:rsidRPr="003B6385">
              <w:rPr>
                <w:rFonts w:ascii="Times New Roman" w:hAnsi="Times New Roman" w:cs="Times New Roman"/>
              </w:rPr>
              <w:t>75 г/м</w:t>
            </w:r>
            <w:proofErr w:type="gramStart"/>
            <w:r w:rsidRPr="003B6385">
              <w:rPr>
                <w:rFonts w:ascii="Times New Roman" w:hAnsi="Times New Roman" w:cs="Times New Roman"/>
              </w:rPr>
              <w:t>2</w:t>
            </w:r>
            <w:proofErr w:type="gramEnd"/>
            <w:r w:rsidRPr="003B6385">
              <w:rPr>
                <w:rFonts w:ascii="Times New Roman" w:hAnsi="Times New Roman" w:cs="Times New Roman"/>
              </w:rPr>
              <w:t>.</w:t>
            </w:r>
          </w:p>
          <w:p w14:paraId="59139B06" w14:textId="23EE250B" w:rsidR="003B6385" w:rsidRPr="00C71480" w:rsidRDefault="003B6385" w:rsidP="003B6385">
            <w:pPr>
              <w:pStyle w:val="Default"/>
              <w:rPr>
                <w:rFonts w:ascii="Times New Roman" w:hAnsi="Times New Roman" w:cs="Times New Roman"/>
              </w:rPr>
            </w:pPr>
            <w:r>
              <w:rPr>
                <w:rFonts w:ascii="Times New Roman" w:hAnsi="Times New Roman" w:cs="Times New Roman"/>
              </w:rPr>
              <w:t>перфорация-наличие</w:t>
            </w:r>
          </w:p>
        </w:tc>
        <w:tc>
          <w:tcPr>
            <w:tcW w:w="851" w:type="dxa"/>
            <w:shd w:val="clear" w:color="auto" w:fill="auto"/>
          </w:tcPr>
          <w:p w14:paraId="088B14D7" w14:textId="480C9085" w:rsidR="00D147B0" w:rsidRPr="00C71480" w:rsidRDefault="003B6385" w:rsidP="00D147B0">
            <w:pPr>
              <w:spacing w:after="0" w:line="240" w:lineRule="auto"/>
              <w:jc w:val="center"/>
              <w:rPr>
                <w:rFonts w:ascii="Times New Roman" w:hAnsi="Times New Roman" w:cs="Times New Roman"/>
              </w:rPr>
            </w:pPr>
            <w:proofErr w:type="spellStart"/>
            <w:r>
              <w:rPr>
                <w:rFonts w:ascii="Times New Roman" w:hAnsi="Times New Roman" w:cs="Times New Roman"/>
              </w:rPr>
              <w:t>упак</w:t>
            </w:r>
            <w:proofErr w:type="spellEnd"/>
          </w:p>
        </w:tc>
        <w:tc>
          <w:tcPr>
            <w:tcW w:w="708" w:type="dxa"/>
          </w:tcPr>
          <w:p w14:paraId="23E87EEB" w14:textId="1075CA17" w:rsidR="00D147B0" w:rsidRPr="00C71480" w:rsidRDefault="00DE1CFA" w:rsidP="00D147B0">
            <w:pPr>
              <w:spacing w:after="0" w:line="240" w:lineRule="auto"/>
              <w:jc w:val="center"/>
              <w:rPr>
                <w:rFonts w:ascii="Times New Roman" w:hAnsi="Times New Roman" w:cs="Times New Roman"/>
              </w:rPr>
            </w:pPr>
            <w:r>
              <w:rPr>
                <w:rFonts w:ascii="Times New Roman" w:hAnsi="Times New Roman" w:cs="Times New Roman"/>
              </w:rPr>
              <w:t>15</w:t>
            </w:r>
          </w:p>
        </w:tc>
      </w:tr>
      <w:tr w:rsidR="00D147B0" w14:paraId="0790C74F" w14:textId="062B8A32" w:rsidTr="003B6385">
        <w:tblPrEx>
          <w:tblLook w:val="0000" w:firstRow="0" w:lastRow="0" w:firstColumn="0" w:lastColumn="0" w:noHBand="0" w:noVBand="0"/>
        </w:tblPrEx>
        <w:trPr>
          <w:trHeight w:val="281"/>
        </w:trPr>
        <w:tc>
          <w:tcPr>
            <w:tcW w:w="567" w:type="dxa"/>
          </w:tcPr>
          <w:p w14:paraId="7BD3CDF2" w14:textId="54FB8F08" w:rsidR="00D147B0" w:rsidRPr="00C45681"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2268" w:type="dxa"/>
          </w:tcPr>
          <w:p w14:paraId="571E5716" w14:textId="77777777" w:rsidR="00D147B0" w:rsidRDefault="003B6385" w:rsidP="00D147B0">
            <w:pPr>
              <w:spacing w:after="0" w:line="240" w:lineRule="auto"/>
              <w:jc w:val="both"/>
              <w:rPr>
                <w:rFonts w:ascii="Times New Roman" w:eastAsia="Times New Roman" w:hAnsi="Times New Roman" w:cs="Times New Roman"/>
                <w:bCs/>
                <w:lang w:eastAsia="ru-RU"/>
              </w:rPr>
            </w:pPr>
            <w:r w:rsidRPr="003B6385">
              <w:rPr>
                <w:rFonts w:ascii="Times New Roman" w:eastAsia="Times New Roman" w:hAnsi="Times New Roman" w:cs="Times New Roman"/>
                <w:bCs/>
                <w:lang w:eastAsia="ru-RU"/>
              </w:rPr>
              <w:t>Средство для мытья посуды</w:t>
            </w:r>
            <w:r>
              <w:rPr>
                <w:rFonts w:ascii="Times New Roman" w:eastAsia="Times New Roman" w:hAnsi="Times New Roman" w:cs="Times New Roman"/>
                <w:bCs/>
                <w:lang w:eastAsia="ru-RU"/>
              </w:rPr>
              <w:t xml:space="preserve"> </w:t>
            </w:r>
            <w:r w:rsidRPr="003B6385">
              <w:rPr>
                <w:rFonts w:ascii="Times New Roman" w:eastAsia="Times New Roman" w:hAnsi="Times New Roman" w:cs="Times New Roman"/>
                <w:bCs/>
                <w:lang w:eastAsia="ru-RU"/>
              </w:rPr>
              <w:t>SEPTIVIT</w:t>
            </w:r>
          </w:p>
          <w:p w14:paraId="069E00F6" w14:textId="493B6644" w:rsidR="003B6385" w:rsidRPr="00C45681" w:rsidRDefault="003B6385" w:rsidP="00D147B0">
            <w:pPr>
              <w:spacing w:after="0" w:line="240" w:lineRule="auto"/>
              <w:jc w:val="both"/>
              <w:rPr>
                <w:rFonts w:ascii="Times New Roman" w:eastAsia="Times New Roman" w:hAnsi="Times New Roman" w:cs="Times New Roman"/>
                <w:bCs/>
                <w:lang w:eastAsia="ru-RU"/>
              </w:rPr>
            </w:pPr>
            <w:r>
              <w:rPr>
                <w:noProof/>
                <w:lang w:eastAsia="ru-RU"/>
              </w:rPr>
              <w:drawing>
                <wp:inline distT="0" distB="0" distL="0" distR="0" wp14:anchorId="06CF1387" wp14:editId="705AD4F6">
                  <wp:extent cx="857250" cy="851819"/>
                  <wp:effectExtent l="0" t="0" r="0" b="5715"/>
                  <wp:docPr id="1028" name="Picture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AF5FD4C-F4A6-4C39-8DA1-CBC9B147A0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AF5FD4C-F4A6-4C39-8DA1-CBC9B147A034}"/>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1970" cy="856510"/>
                          </a:xfrm>
                          <a:prstGeom prst="rect">
                            <a:avLst/>
                          </a:prstGeom>
                          <a:noFill/>
                        </pic:spPr>
                      </pic:pic>
                    </a:graphicData>
                  </a:graphic>
                </wp:inline>
              </w:drawing>
            </w:r>
          </w:p>
        </w:tc>
        <w:tc>
          <w:tcPr>
            <w:tcW w:w="5812" w:type="dxa"/>
          </w:tcPr>
          <w:p w14:paraId="74B1ADA6" w14:textId="2AD0FF97" w:rsidR="003B6385" w:rsidRPr="003B6385" w:rsidRDefault="003B6385" w:rsidP="003B6385">
            <w:pPr>
              <w:spacing w:after="0" w:line="20" w:lineRule="atLeast"/>
              <w:jc w:val="both"/>
              <w:rPr>
                <w:rFonts w:ascii="Times New Roman" w:hAnsi="Times New Roman" w:cs="Times New Roman"/>
                <w:color w:val="1A1A1A"/>
              </w:rPr>
            </w:pPr>
            <w:r w:rsidRPr="003B6385">
              <w:rPr>
                <w:rFonts w:ascii="Times New Roman" w:hAnsi="Times New Roman" w:cs="Times New Roman"/>
                <w:color w:val="1A1A1A"/>
              </w:rPr>
              <w:t xml:space="preserve">Объем: </w:t>
            </w:r>
            <w:r>
              <w:rPr>
                <w:rFonts w:ascii="Times New Roman" w:hAnsi="Times New Roman" w:cs="Times New Roman"/>
                <w:color w:val="1A1A1A"/>
              </w:rPr>
              <w:t xml:space="preserve">не менее </w:t>
            </w:r>
            <w:r w:rsidRPr="003B6385">
              <w:rPr>
                <w:rFonts w:ascii="Times New Roman" w:hAnsi="Times New Roman" w:cs="Times New Roman"/>
                <w:color w:val="1A1A1A"/>
              </w:rPr>
              <w:t>5000 мл/г.</w:t>
            </w:r>
          </w:p>
          <w:p w14:paraId="5F5FB1A3" w14:textId="77777777" w:rsidR="003B6385" w:rsidRPr="003B6385" w:rsidRDefault="003B6385" w:rsidP="003B6385">
            <w:pPr>
              <w:spacing w:after="0" w:line="20" w:lineRule="atLeast"/>
              <w:jc w:val="both"/>
              <w:rPr>
                <w:rFonts w:ascii="Times New Roman" w:hAnsi="Times New Roman" w:cs="Times New Roman"/>
                <w:color w:val="1A1A1A"/>
              </w:rPr>
            </w:pPr>
            <w:r w:rsidRPr="003B6385">
              <w:rPr>
                <w:rFonts w:ascii="Times New Roman" w:hAnsi="Times New Roman" w:cs="Times New Roman"/>
                <w:color w:val="1A1A1A"/>
              </w:rPr>
              <w:t>Отдушка: без отдушки.</w:t>
            </w:r>
          </w:p>
          <w:p w14:paraId="752EAFA0" w14:textId="3EF7AC0A" w:rsidR="003B6385" w:rsidRPr="003B6385" w:rsidRDefault="003B6385" w:rsidP="003B6385">
            <w:pPr>
              <w:spacing w:after="0" w:line="20" w:lineRule="atLeast"/>
              <w:jc w:val="both"/>
              <w:rPr>
                <w:rFonts w:ascii="Times New Roman" w:hAnsi="Times New Roman" w:cs="Times New Roman"/>
                <w:color w:val="1A1A1A"/>
              </w:rPr>
            </w:pPr>
            <w:r w:rsidRPr="003B6385">
              <w:rPr>
                <w:rFonts w:ascii="Times New Roman" w:hAnsi="Times New Roman" w:cs="Times New Roman"/>
                <w:color w:val="1A1A1A"/>
              </w:rPr>
              <w:t xml:space="preserve">Для чувствительной кожи: </w:t>
            </w:r>
            <w:r>
              <w:rPr>
                <w:rFonts w:ascii="Times New Roman" w:hAnsi="Times New Roman" w:cs="Times New Roman"/>
                <w:color w:val="1A1A1A"/>
              </w:rPr>
              <w:t>соответствие</w:t>
            </w:r>
            <w:r w:rsidRPr="003B6385">
              <w:rPr>
                <w:rFonts w:ascii="Times New Roman" w:hAnsi="Times New Roman" w:cs="Times New Roman"/>
                <w:color w:val="1A1A1A"/>
              </w:rPr>
              <w:t>.</w:t>
            </w:r>
          </w:p>
          <w:p w14:paraId="2F2E326F" w14:textId="77777777" w:rsidR="00D147B0" w:rsidRDefault="003B6385" w:rsidP="003B6385">
            <w:pPr>
              <w:spacing w:after="0" w:line="20" w:lineRule="atLeast"/>
              <w:jc w:val="both"/>
              <w:rPr>
                <w:rFonts w:ascii="Times New Roman" w:hAnsi="Times New Roman" w:cs="Times New Roman"/>
                <w:color w:val="1A1A1A"/>
              </w:rPr>
            </w:pPr>
            <w:r w:rsidRPr="003B6385">
              <w:rPr>
                <w:rFonts w:ascii="Times New Roman" w:hAnsi="Times New Roman" w:cs="Times New Roman"/>
                <w:color w:val="1A1A1A"/>
              </w:rPr>
              <w:t>Серия: Эко.</w:t>
            </w:r>
          </w:p>
          <w:p w14:paraId="0C9C9784" w14:textId="73434F82" w:rsidR="003B6385" w:rsidRPr="003B6385" w:rsidRDefault="003B6385" w:rsidP="003B6385">
            <w:pPr>
              <w:spacing w:after="0" w:line="20" w:lineRule="atLeast"/>
              <w:jc w:val="both"/>
              <w:rPr>
                <w:rFonts w:ascii="Times New Roman" w:hAnsi="Times New Roman" w:cs="Times New Roman"/>
                <w:color w:val="1A1A1A"/>
              </w:rPr>
            </w:pPr>
            <w:proofErr w:type="spellStart"/>
            <w:r w:rsidRPr="003B6385">
              <w:rPr>
                <w:rFonts w:ascii="Times New Roman" w:hAnsi="Times New Roman" w:cs="Times New Roman"/>
                <w:color w:val="1A1A1A"/>
              </w:rPr>
              <w:t>Гипоаллергенно</w:t>
            </w:r>
            <w:proofErr w:type="gramStart"/>
            <w:r w:rsidRPr="003B6385">
              <w:rPr>
                <w:rFonts w:ascii="Times New Roman" w:hAnsi="Times New Roman" w:cs="Times New Roman"/>
                <w:color w:val="1A1A1A"/>
              </w:rPr>
              <w:t>е</w:t>
            </w:r>
            <w:proofErr w:type="spellEnd"/>
            <w:r>
              <w:rPr>
                <w:rFonts w:ascii="Times New Roman" w:hAnsi="Times New Roman" w:cs="Times New Roman"/>
                <w:color w:val="1A1A1A"/>
              </w:rPr>
              <w:t>-</w:t>
            </w:r>
            <w:proofErr w:type="gramEnd"/>
            <w:r>
              <w:rPr>
                <w:rFonts w:ascii="Times New Roman" w:hAnsi="Times New Roman" w:cs="Times New Roman"/>
                <w:color w:val="1A1A1A"/>
              </w:rPr>
              <w:t xml:space="preserve"> соответствие</w:t>
            </w:r>
            <w:r w:rsidRPr="003B6385">
              <w:rPr>
                <w:rFonts w:ascii="Times New Roman" w:hAnsi="Times New Roman" w:cs="Times New Roman"/>
                <w:color w:val="1A1A1A"/>
              </w:rPr>
              <w:t>.</w:t>
            </w:r>
          </w:p>
          <w:p w14:paraId="1E443120" w14:textId="6E6D542E" w:rsidR="003B6385" w:rsidRPr="00B10D67" w:rsidRDefault="003B6385" w:rsidP="003B6385">
            <w:pPr>
              <w:spacing w:after="0" w:line="20" w:lineRule="atLeast"/>
              <w:jc w:val="both"/>
              <w:rPr>
                <w:rFonts w:ascii="Times New Roman" w:hAnsi="Times New Roman" w:cs="Times New Roman"/>
                <w:color w:val="1A1A1A"/>
              </w:rPr>
            </w:pPr>
          </w:p>
        </w:tc>
        <w:tc>
          <w:tcPr>
            <w:tcW w:w="851" w:type="dxa"/>
          </w:tcPr>
          <w:p w14:paraId="0FCB18A3" w14:textId="5369E0A7" w:rsidR="00D147B0" w:rsidRPr="00C45681" w:rsidRDefault="003B6385"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4F615C8F" w14:textId="11D67B8C"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24</w:t>
            </w:r>
          </w:p>
        </w:tc>
      </w:tr>
      <w:tr w:rsidR="00D147B0" w14:paraId="7EC4E7C9" w14:textId="77777777" w:rsidTr="0084192F">
        <w:tblPrEx>
          <w:tblLook w:val="0000" w:firstRow="0" w:lastRow="0" w:firstColumn="0" w:lastColumn="0" w:noHBand="0" w:noVBand="0"/>
        </w:tblPrEx>
        <w:trPr>
          <w:trHeight w:val="281"/>
        </w:trPr>
        <w:tc>
          <w:tcPr>
            <w:tcW w:w="567" w:type="dxa"/>
          </w:tcPr>
          <w:p w14:paraId="367CF835" w14:textId="62FD0A12"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2268" w:type="dxa"/>
          </w:tcPr>
          <w:p w14:paraId="3E08703A" w14:textId="3ECAE8E3" w:rsidR="00A167B3" w:rsidRDefault="0084192F" w:rsidP="00D147B0">
            <w:pPr>
              <w:spacing w:after="0" w:line="240" w:lineRule="auto"/>
              <w:jc w:val="both"/>
              <w:rPr>
                <w:rFonts w:ascii="Times New Roman" w:eastAsia="Times New Roman" w:hAnsi="Times New Roman" w:cs="Times New Roman"/>
                <w:bCs/>
                <w:lang w:eastAsia="ru-RU"/>
              </w:rPr>
            </w:pPr>
            <w:r w:rsidRPr="003B6385">
              <w:rPr>
                <w:rFonts w:ascii="Times New Roman" w:eastAsia="Times New Roman" w:hAnsi="Times New Roman" w:cs="Times New Roman"/>
                <w:bCs/>
                <w:lang w:eastAsia="ru-RU"/>
              </w:rPr>
              <w:t>Мешки для мусора</w:t>
            </w:r>
            <w:r>
              <w:t xml:space="preserve"> </w:t>
            </w:r>
            <w:r w:rsidRPr="0084192F">
              <w:rPr>
                <w:rFonts w:ascii="Times New Roman" w:eastAsia="Times New Roman" w:hAnsi="Times New Roman" w:cs="Times New Roman"/>
                <w:bCs/>
                <w:lang w:eastAsia="ru-RU"/>
              </w:rPr>
              <w:t>"ЭКОЛАЙФ"</w:t>
            </w:r>
          </w:p>
          <w:p w14:paraId="734AE065" w14:textId="28E89A8C" w:rsidR="0084192F" w:rsidRPr="00C45681" w:rsidRDefault="0084192F" w:rsidP="00D147B0">
            <w:pPr>
              <w:spacing w:after="0" w:line="240" w:lineRule="auto"/>
              <w:jc w:val="both"/>
              <w:rPr>
                <w:rFonts w:ascii="Times New Roman" w:eastAsia="Times New Roman" w:hAnsi="Times New Roman" w:cs="Times New Roman"/>
                <w:bCs/>
                <w:lang w:eastAsia="ru-RU"/>
              </w:rPr>
            </w:pPr>
            <w:r>
              <w:rPr>
                <w:noProof/>
                <w:lang w:eastAsia="ru-RU"/>
              </w:rPr>
              <w:drawing>
                <wp:inline distT="0" distB="0" distL="0" distR="0" wp14:anchorId="7E7DAABF" wp14:editId="70E5E8F8">
                  <wp:extent cx="1076325" cy="1069506"/>
                  <wp:effectExtent l="0" t="0" r="0" b="0"/>
                  <wp:docPr id="1029" name="Picture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7B682F0-D514-46FD-A1F2-6AE01726C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B7B682F0-D514-46FD-A1F2-6AE01726CE35}"/>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8801" cy="1071966"/>
                          </a:xfrm>
                          <a:prstGeom prst="rect">
                            <a:avLst/>
                          </a:prstGeom>
                          <a:noFill/>
                        </pic:spPr>
                      </pic:pic>
                    </a:graphicData>
                  </a:graphic>
                </wp:inline>
              </w:drawing>
            </w:r>
          </w:p>
        </w:tc>
        <w:tc>
          <w:tcPr>
            <w:tcW w:w="5812" w:type="dxa"/>
          </w:tcPr>
          <w:p w14:paraId="1A7B500B" w14:textId="13678A34"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Объем:</w:t>
            </w:r>
            <w:r>
              <w:rPr>
                <w:rFonts w:ascii="Times New Roman" w:hAnsi="Times New Roman" w:cs="Times New Roman"/>
                <w:color w:val="1A1A1A"/>
              </w:rPr>
              <w:t xml:space="preserve"> не менее</w:t>
            </w:r>
            <w:r w:rsidRPr="0084192F">
              <w:rPr>
                <w:rFonts w:ascii="Times New Roman" w:hAnsi="Times New Roman" w:cs="Times New Roman"/>
                <w:color w:val="1A1A1A"/>
              </w:rPr>
              <w:t xml:space="preserve"> 30 л.</w:t>
            </w:r>
          </w:p>
          <w:p w14:paraId="07BA75D7"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Цвет: синий.</w:t>
            </w:r>
          </w:p>
          <w:p w14:paraId="1747634B"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Прочность: стандартная.</w:t>
            </w:r>
          </w:p>
          <w:p w14:paraId="28B8F1D7" w14:textId="103C763A"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Количество в </w:t>
            </w:r>
            <w:r>
              <w:rPr>
                <w:rFonts w:ascii="Times New Roman" w:hAnsi="Times New Roman" w:cs="Times New Roman"/>
                <w:color w:val="1A1A1A"/>
              </w:rPr>
              <w:t>рулоне</w:t>
            </w:r>
            <w:r w:rsidRPr="0084192F">
              <w:rPr>
                <w:rFonts w:ascii="Times New Roman" w:hAnsi="Times New Roman" w:cs="Times New Roman"/>
                <w:color w:val="1A1A1A"/>
              </w:rPr>
              <w:t xml:space="preserve">: </w:t>
            </w:r>
            <w:r>
              <w:rPr>
                <w:rFonts w:ascii="Times New Roman" w:hAnsi="Times New Roman" w:cs="Times New Roman"/>
                <w:color w:val="1A1A1A"/>
              </w:rPr>
              <w:t xml:space="preserve">не менее </w:t>
            </w:r>
            <w:r w:rsidRPr="0084192F">
              <w:rPr>
                <w:rFonts w:ascii="Times New Roman" w:hAnsi="Times New Roman" w:cs="Times New Roman"/>
                <w:color w:val="1A1A1A"/>
              </w:rPr>
              <w:t>20 шт.</w:t>
            </w:r>
          </w:p>
          <w:p w14:paraId="5A22846B"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Материал: ПНД.</w:t>
            </w:r>
          </w:p>
          <w:p w14:paraId="793EE95D" w14:textId="56662A46"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Толщина полиэтилена:</w:t>
            </w:r>
            <w:r>
              <w:rPr>
                <w:rFonts w:ascii="Times New Roman" w:hAnsi="Times New Roman" w:cs="Times New Roman"/>
                <w:color w:val="1A1A1A"/>
              </w:rPr>
              <w:t xml:space="preserve"> не менее</w:t>
            </w:r>
            <w:r w:rsidRPr="0084192F">
              <w:rPr>
                <w:rFonts w:ascii="Times New Roman" w:hAnsi="Times New Roman" w:cs="Times New Roman"/>
                <w:color w:val="1A1A1A"/>
              </w:rPr>
              <w:t xml:space="preserve"> 6 мкм.</w:t>
            </w:r>
          </w:p>
          <w:p w14:paraId="7D8B9595" w14:textId="2870AC3A"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Серия: "ЭКОЛАЙФ" БИОРАЗЛАГАЕМЫЕ.</w:t>
            </w:r>
          </w:p>
          <w:p w14:paraId="4F038AF8" w14:textId="77777777" w:rsidR="0084192F" w:rsidRPr="003B6385" w:rsidRDefault="0084192F" w:rsidP="0084192F">
            <w:pPr>
              <w:spacing w:after="0" w:line="20" w:lineRule="atLeast"/>
              <w:jc w:val="both"/>
              <w:rPr>
                <w:rFonts w:ascii="Times New Roman" w:hAnsi="Times New Roman" w:cs="Times New Roman"/>
                <w:color w:val="1A1A1A"/>
              </w:rPr>
            </w:pPr>
            <w:proofErr w:type="spellStart"/>
            <w:r w:rsidRPr="0084192F">
              <w:rPr>
                <w:rFonts w:ascii="Times New Roman" w:hAnsi="Times New Roman" w:cs="Times New Roman"/>
                <w:color w:val="1A1A1A"/>
              </w:rPr>
              <w:t>Биоразлагаемые</w:t>
            </w:r>
            <w:proofErr w:type="spellEnd"/>
            <w:r w:rsidRPr="0084192F">
              <w:rPr>
                <w:rFonts w:ascii="Times New Roman" w:hAnsi="Times New Roman" w:cs="Times New Roman"/>
                <w:color w:val="1A1A1A"/>
              </w:rPr>
              <w:t xml:space="preserve">: </w:t>
            </w:r>
            <w:r>
              <w:rPr>
                <w:rFonts w:ascii="Times New Roman" w:hAnsi="Times New Roman" w:cs="Times New Roman"/>
                <w:color w:val="1A1A1A"/>
              </w:rPr>
              <w:t>соответствие</w:t>
            </w:r>
            <w:r w:rsidRPr="003B6385">
              <w:rPr>
                <w:rFonts w:ascii="Times New Roman" w:hAnsi="Times New Roman" w:cs="Times New Roman"/>
                <w:color w:val="1A1A1A"/>
              </w:rPr>
              <w:t>.</w:t>
            </w:r>
          </w:p>
          <w:p w14:paraId="01647F98"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Тип дна: звезда.</w:t>
            </w:r>
          </w:p>
          <w:p w14:paraId="077F9801"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Тип упаковки: рулон.</w:t>
            </w:r>
          </w:p>
          <w:p w14:paraId="5C103D74" w14:textId="77777777" w:rsidR="0084192F" w:rsidRPr="003B6385" w:rsidRDefault="0084192F" w:rsidP="0084192F">
            <w:pPr>
              <w:spacing w:after="0" w:line="20" w:lineRule="atLeast"/>
              <w:jc w:val="both"/>
              <w:rPr>
                <w:rFonts w:ascii="Times New Roman" w:hAnsi="Times New Roman" w:cs="Times New Roman"/>
                <w:color w:val="1A1A1A"/>
              </w:rPr>
            </w:pPr>
            <w:proofErr w:type="gramStart"/>
            <w:r w:rsidRPr="0084192F">
              <w:rPr>
                <w:rFonts w:ascii="Times New Roman" w:hAnsi="Times New Roman" w:cs="Times New Roman"/>
                <w:color w:val="1A1A1A"/>
              </w:rPr>
              <w:t>Ароматизированные</w:t>
            </w:r>
            <w:proofErr w:type="gramEnd"/>
            <w:r w:rsidRPr="0084192F">
              <w:rPr>
                <w:rFonts w:ascii="Times New Roman" w:hAnsi="Times New Roman" w:cs="Times New Roman"/>
                <w:color w:val="1A1A1A"/>
              </w:rPr>
              <w:t xml:space="preserve">: </w:t>
            </w:r>
            <w:r>
              <w:rPr>
                <w:rFonts w:ascii="Times New Roman" w:hAnsi="Times New Roman" w:cs="Times New Roman"/>
                <w:color w:val="1A1A1A"/>
              </w:rPr>
              <w:t>соответствие</w:t>
            </w:r>
            <w:r w:rsidRPr="003B6385">
              <w:rPr>
                <w:rFonts w:ascii="Times New Roman" w:hAnsi="Times New Roman" w:cs="Times New Roman"/>
                <w:color w:val="1A1A1A"/>
              </w:rPr>
              <w:t>.</w:t>
            </w:r>
          </w:p>
          <w:p w14:paraId="07A5CCDB" w14:textId="4664432F"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Ширина: </w:t>
            </w:r>
            <w:r>
              <w:rPr>
                <w:rFonts w:ascii="Times New Roman" w:hAnsi="Times New Roman" w:cs="Times New Roman"/>
                <w:color w:val="1A1A1A"/>
              </w:rPr>
              <w:t xml:space="preserve">не менее </w:t>
            </w:r>
            <w:r w:rsidRPr="0084192F">
              <w:rPr>
                <w:rFonts w:ascii="Times New Roman" w:hAnsi="Times New Roman" w:cs="Times New Roman"/>
                <w:color w:val="1A1A1A"/>
              </w:rPr>
              <w:t>50 см.</w:t>
            </w:r>
          </w:p>
          <w:p w14:paraId="1A8F660D" w14:textId="426C1AC0" w:rsidR="0084192F" w:rsidRPr="00B10D67"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Длина: </w:t>
            </w:r>
            <w:r>
              <w:rPr>
                <w:rFonts w:ascii="Times New Roman" w:hAnsi="Times New Roman" w:cs="Times New Roman"/>
                <w:color w:val="1A1A1A"/>
              </w:rPr>
              <w:t xml:space="preserve">не менее </w:t>
            </w:r>
            <w:r w:rsidRPr="0084192F">
              <w:rPr>
                <w:rFonts w:ascii="Times New Roman" w:hAnsi="Times New Roman" w:cs="Times New Roman"/>
                <w:color w:val="1A1A1A"/>
              </w:rPr>
              <w:t>58 см.</w:t>
            </w:r>
          </w:p>
        </w:tc>
        <w:tc>
          <w:tcPr>
            <w:tcW w:w="851" w:type="dxa"/>
          </w:tcPr>
          <w:p w14:paraId="0A4AAECF" w14:textId="48F22F8F" w:rsidR="00D147B0" w:rsidRPr="00C45681" w:rsidRDefault="0084192F"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рулон</w:t>
            </w:r>
          </w:p>
        </w:tc>
        <w:tc>
          <w:tcPr>
            <w:tcW w:w="708" w:type="dxa"/>
          </w:tcPr>
          <w:p w14:paraId="6E20E382" w14:textId="6C4E5D42"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80</w:t>
            </w:r>
          </w:p>
        </w:tc>
      </w:tr>
      <w:tr w:rsidR="00D147B0" w14:paraId="1DEE6B0E" w14:textId="77777777" w:rsidTr="0084192F">
        <w:tblPrEx>
          <w:tblLook w:val="0000" w:firstRow="0" w:lastRow="0" w:firstColumn="0" w:lastColumn="0" w:noHBand="0" w:noVBand="0"/>
        </w:tblPrEx>
        <w:trPr>
          <w:trHeight w:val="281"/>
        </w:trPr>
        <w:tc>
          <w:tcPr>
            <w:tcW w:w="567" w:type="dxa"/>
          </w:tcPr>
          <w:p w14:paraId="1DB73358" w14:textId="20783EB7"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2268" w:type="dxa"/>
          </w:tcPr>
          <w:p w14:paraId="262D29D3" w14:textId="77777777" w:rsidR="00D147B0" w:rsidRDefault="0084192F" w:rsidP="00D147B0">
            <w:pPr>
              <w:spacing w:after="0" w:line="240" w:lineRule="auto"/>
              <w:jc w:val="both"/>
              <w:rPr>
                <w:rFonts w:ascii="Times New Roman" w:eastAsia="Times New Roman" w:hAnsi="Times New Roman" w:cs="Times New Roman"/>
                <w:bCs/>
                <w:lang w:eastAsia="ru-RU"/>
              </w:rPr>
            </w:pPr>
            <w:r w:rsidRPr="003B6385">
              <w:rPr>
                <w:rFonts w:ascii="Times New Roman" w:eastAsia="Times New Roman" w:hAnsi="Times New Roman" w:cs="Times New Roman"/>
                <w:bCs/>
                <w:lang w:eastAsia="ru-RU"/>
              </w:rPr>
              <w:t>Мешки для мусора</w:t>
            </w:r>
            <w:r>
              <w:rPr>
                <w:rFonts w:ascii="Times New Roman" w:eastAsia="Times New Roman" w:hAnsi="Times New Roman" w:cs="Times New Roman"/>
                <w:bCs/>
                <w:lang w:eastAsia="ru-RU"/>
              </w:rPr>
              <w:t xml:space="preserve"> </w:t>
            </w:r>
            <w:r w:rsidRPr="0084192F">
              <w:rPr>
                <w:rFonts w:ascii="Times New Roman" w:eastAsia="Times New Roman" w:hAnsi="Times New Roman" w:cs="Times New Roman"/>
                <w:bCs/>
                <w:lang w:eastAsia="ru-RU"/>
              </w:rPr>
              <w:t>ЛЮБАША</w:t>
            </w:r>
          </w:p>
          <w:p w14:paraId="1839814D" w14:textId="313EA854" w:rsidR="0084192F" w:rsidRPr="00C45681" w:rsidRDefault="0084192F" w:rsidP="00D147B0">
            <w:pPr>
              <w:spacing w:after="0" w:line="240" w:lineRule="auto"/>
              <w:jc w:val="both"/>
              <w:rPr>
                <w:rFonts w:ascii="Times New Roman" w:eastAsia="Times New Roman" w:hAnsi="Times New Roman" w:cs="Times New Roman"/>
                <w:bCs/>
                <w:lang w:eastAsia="ru-RU"/>
              </w:rPr>
            </w:pPr>
            <w:r>
              <w:rPr>
                <w:noProof/>
                <w:lang w:eastAsia="ru-RU"/>
              </w:rPr>
              <w:drawing>
                <wp:inline distT="0" distB="0" distL="0" distR="0" wp14:anchorId="4BCC6AB8" wp14:editId="09D4D168">
                  <wp:extent cx="962025" cy="955930"/>
                  <wp:effectExtent l="0" t="0" r="0" b="0"/>
                  <wp:docPr id="1030" name="Picture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9E371D30-87C6-416D-8AE6-5FBD360F1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9E371D30-87C6-416D-8AE6-5FBD360F1A0B}"/>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6292" cy="960170"/>
                          </a:xfrm>
                          <a:prstGeom prst="rect">
                            <a:avLst/>
                          </a:prstGeom>
                          <a:noFill/>
                        </pic:spPr>
                      </pic:pic>
                    </a:graphicData>
                  </a:graphic>
                </wp:inline>
              </w:drawing>
            </w:r>
          </w:p>
        </w:tc>
        <w:tc>
          <w:tcPr>
            <w:tcW w:w="5812" w:type="dxa"/>
          </w:tcPr>
          <w:p w14:paraId="659D7949" w14:textId="0D4D978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Объем: </w:t>
            </w:r>
            <w:r>
              <w:rPr>
                <w:rFonts w:ascii="Times New Roman" w:hAnsi="Times New Roman" w:cs="Times New Roman"/>
                <w:color w:val="1A1A1A"/>
              </w:rPr>
              <w:t xml:space="preserve">не менее </w:t>
            </w:r>
            <w:r w:rsidRPr="0084192F">
              <w:rPr>
                <w:rFonts w:ascii="Times New Roman" w:hAnsi="Times New Roman" w:cs="Times New Roman"/>
                <w:color w:val="1A1A1A"/>
              </w:rPr>
              <w:t>60 л.</w:t>
            </w:r>
          </w:p>
          <w:p w14:paraId="6542D755"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Цвет: черный.</w:t>
            </w:r>
          </w:p>
          <w:p w14:paraId="504BD4B5"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Прочность: стандартная.</w:t>
            </w:r>
          </w:p>
          <w:p w14:paraId="082C1520" w14:textId="0ABC0B2F"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Количество в </w:t>
            </w:r>
            <w:r>
              <w:rPr>
                <w:rFonts w:ascii="Times New Roman" w:hAnsi="Times New Roman" w:cs="Times New Roman"/>
                <w:color w:val="1A1A1A"/>
              </w:rPr>
              <w:t>рулоне</w:t>
            </w:r>
            <w:r w:rsidRPr="0084192F">
              <w:rPr>
                <w:rFonts w:ascii="Times New Roman" w:hAnsi="Times New Roman" w:cs="Times New Roman"/>
                <w:color w:val="1A1A1A"/>
              </w:rPr>
              <w:t xml:space="preserve">: </w:t>
            </w:r>
            <w:r>
              <w:rPr>
                <w:rFonts w:ascii="Times New Roman" w:hAnsi="Times New Roman" w:cs="Times New Roman"/>
                <w:color w:val="1A1A1A"/>
              </w:rPr>
              <w:t xml:space="preserve">не менее </w:t>
            </w:r>
            <w:r w:rsidRPr="0084192F">
              <w:rPr>
                <w:rFonts w:ascii="Times New Roman" w:hAnsi="Times New Roman" w:cs="Times New Roman"/>
                <w:color w:val="1A1A1A"/>
              </w:rPr>
              <w:t>20 шт.</w:t>
            </w:r>
          </w:p>
          <w:p w14:paraId="1E331949"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Материал: ПНД.</w:t>
            </w:r>
          </w:p>
          <w:p w14:paraId="295DC2E3" w14:textId="1B00C56B"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Толщина полиэтилена: </w:t>
            </w:r>
            <w:r>
              <w:rPr>
                <w:rFonts w:ascii="Times New Roman" w:hAnsi="Times New Roman" w:cs="Times New Roman"/>
                <w:color w:val="1A1A1A"/>
              </w:rPr>
              <w:t xml:space="preserve">не менее </w:t>
            </w:r>
            <w:r w:rsidRPr="0084192F">
              <w:rPr>
                <w:rFonts w:ascii="Times New Roman" w:hAnsi="Times New Roman" w:cs="Times New Roman"/>
                <w:color w:val="1A1A1A"/>
              </w:rPr>
              <w:t>8 мкм.</w:t>
            </w:r>
          </w:p>
          <w:p w14:paraId="0D0A4F3E"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Тип дна: звезда.</w:t>
            </w:r>
          </w:p>
          <w:p w14:paraId="5F8EA9A8"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Тип упаковки: рулон.</w:t>
            </w:r>
          </w:p>
          <w:p w14:paraId="0D95FC98" w14:textId="28FBBA6F"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Ширина: </w:t>
            </w:r>
            <w:r>
              <w:rPr>
                <w:rFonts w:ascii="Times New Roman" w:hAnsi="Times New Roman" w:cs="Times New Roman"/>
                <w:color w:val="1A1A1A"/>
              </w:rPr>
              <w:t xml:space="preserve">не менее </w:t>
            </w:r>
            <w:r w:rsidRPr="0084192F">
              <w:rPr>
                <w:rFonts w:ascii="Times New Roman" w:hAnsi="Times New Roman" w:cs="Times New Roman"/>
                <w:color w:val="1A1A1A"/>
              </w:rPr>
              <w:t>58 см.</w:t>
            </w:r>
          </w:p>
          <w:p w14:paraId="712221A4" w14:textId="48B628E5" w:rsidR="00D147B0" w:rsidRPr="00B10D67"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Длина: </w:t>
            </w:r>
            <w:r>
              <w:rPr>
                <w:rFonts w:ascii="Times New Roman" w:hAnsi="Times New Roman" w:cs="Times New Roman"/>
                <w:color w:val="1A1A1A"/>
              </w:rPr>
              <w:t xml:space="preserve">не менее </w:t>
            </w:r>
            <w:r w:rsidRPr="0084192F">
              <w:rPr>
                <w:rFonts w:ascii="Times New Roman" w:hAnsi="Times New Roman" w:cs="Times New Roman"/>
                <w:color w:val="1A1A1A"/>
              </w:rPr>
              <w:t>65 см.</w:t>
            </w:r>
          </w:p>
        </w:tc>
        <w:tc>
          <w:tcPr>
            <w:tcW w:w="851" w:type="dxa"/>
          </w:tcPr>
          <w:p w14:paraId="45717309" w14:textId="0E175206" w:rsidR="00D147B0" w:rsidRPr="00C45681" w:rsidRDefault="0084192F"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рулон</w:t>
            </w:r>
          </w:p>
        </w:tc>
        <w:tc>
          <w:tcPr>
            <w:tcW w:w="708" w:type="dxa"/>
          </w:tcPr>
          <w:p w14:paraId="2C56EDD2" w14:textId="155C9E0C"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r>
      <w:tr w:rsidR="00D147B0" w14:paraId="14755847" w14:textId="77777777" w:rsidTr="0084192F">
        <w:tblPrEx>
          <w:tblLook w:val="0000" w:firstRow="0" w:lastRow="0" w:firstColumn="0" w:lastColumn="0" w:noHBand="0" w:noVBand="0"/>
        </w:tblPrEx>
        <w:trPr>
          <w:trHeight w:val="281"/>
        </w:trPr>
        <w:tc>
          <w:tcPr>
            <w:tcW w:w="567" w:type="dxa"/>
          </w:tcPr>
          <w:p w14:paraId="497EE95F" w14:textId="400AB4B8"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c>
          <w:tcPr>
            <w:tcW w:w="2268" w:type="dxa"/>
          </w:tcPr>
          <w:p w14:paraId="1AD558A4" w14:textId="77777777" w:rsidR="00D147B0" w:rsidRDefault="0084192F" w:rsidP="00D147B0">
            <w:pPr>
              <w:spacing w:after="0" w:line="240" w:lineRule="auto"/>
              <w:jc w:val="both"/>
              <w:rPr>
                <w:rFonts w:ascii="Times New Roman" w:eastAsia="Times New Roman" w:hAnsi="Times New Roman" w:cs="Times New Roman"/>
                <w:bCs/>
                <w:lang w:eastAsia="ru-RU"/>
              </w:rPr>
            </w:pPr>
            <w:r w:rsidRPr="0084192F">
              <w:rPr>
                <w:rFonts w:ascii="Times New Roman" w:eastAsia="Times New Roman" w:hAnsi="Times New Roman" w:cs="Times New Roman"/>
                <w:bCs/>
                <w:lang w:eastAsia="ru-RU"/>
              </w:rPr>
              <w:t>Чистящее средство LAIMA PROFESSIONAL</w:t>
            </w:r>
          </w:p>
          <w:p w14:paraId="24CBB3DC" w14:textId="3FB1ECCB" w:rsidR="0084192F" w:rsidRPr="00C45681" w:rsidRDefault="0084192F" w:rsidP="00D147B0">
            <w:pPr>
              <w:spacing w:after="0" w:line="240" w:lineRule="auto"/>
              <w:jc w:val="both"/>
              <w:rPr>
                <w:rFonts w:ascii="Times New Roman" w:eastAsia="Times New Roman" w:hAnsi="Times New Roman" w:cs="Times New Roman"/>
                <w:bCs/>
                <w:lang w:eastAsia="ru-RU"/>
              </w:rPr>
            </w:pPr>
            <w:r>
              <w:rPr>
                <w:noProof/>
                <w:lang w:eastAsia="ru-RU"/>
              </w:rPr>
              <w:drawing>
                <wp:inline distT="0" distB="0" distL="0" distR="0" wp14:anchorId="27D5EC28" wp14:editId="5858AD13">
                  <wp:extent cx="885825" cy="880213"/>
                  <wp:effectExtent l="0" t="0" r="0" b="0"/>
                  <wp:docPr id="1031" name="Picture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1D7114B-6FD1-403B-ADDB-C4FE65235D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1D7114B-6FD1-403B-ADDB-C4FE65235DB6}"/>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0150" cy="884511"/>
                          </a:xfrm>
                          <a:prstGeom prst="rect">
                            <a:avLst/>
                          </a:prstGeom>
                          <a:noFill/>
                        </pic:spPr>
                      </pic:pic>
                    </a:graphicData>
                  </a:graphic>
                </wp:inline>
              </w:drawing>
            </w:r>
          </w:p>
        </w:tc>
        <w:tc>
          <w:tcPr>
            <w:tcW w:w="5812" w:type="dxa"/>
          </w:tcPr>
          <w:p w14:paraId="37C363B2"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Форма выпуска: порошок.</w:t>
            </w:r>
          </w:p>
          <w:p w14:paraId="3867577F" w14:textId="00649070"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Объем/вес: </w:t>
            </w:r>
            <w:r>
              <w:rPr>
                <w:rFonts w:ascii="Times New Roman" w:hAnsi="Times New Roman" w:cs="Times New Roman"/>
                <w:color w:val="1A1A1A"/>
              </w:rPr>
              <w:t xml:space="preserve">не менее </w:t>
            </w:r>
            <w:r w:rsidRPr="0084192F">
              <w:rPr>
                <w:rFonts w:ascii="Times New Roman" w:hAnsi="Times New Roman" w:cs="Times New Roman"/>
                <w:color w:val="1A1A1A"/>
              </w:rPr>
              <w:t>400 мл/г.</w:t>
            </w:r>
          </w:p>
          <w:p w14:paraId="41C9B712"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Подходит для поверхностей: кафель, эмаль.</w:t>
            </w:r>
          </w:p>
          <w:p w14:paraId="7280FF35"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Особенности: </w:t>
            </w:r>
            <w:proofErr w:type="gramStart"/>
            <w:r w:rsidRPr="0084192F">
              <w:rPr>
                <w:rFonts w:ascii="Times New Roman" w:hAnsi="Times New Roman" w:cs="Times New Roman"/>
                <w:color w:val="1A1A1A"/>
              </w:rPr>
              <w:t>универсальное</w:t>
            </w:r>
            <w:proofErr w:type="gramEnd"/>
            <w:r w:rsidRPr="0084192F">
              <w:rPr>
                <w:rFonts w:ascii="Times New Roman" w:hAnsi="Times New Roman" w:cs="Times New Roman"/>
                <w:color w:val="1A1A1A"/>
              </w:rPr>
              <w:t>.</w:t>
            </w:r>
          </w:p>
          <w:p w14:paraId="59CB9401"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Отдушка: Цитрус.</w:t>
            </w:r>
          </w:p>
          <w:p w14:paraId="71F9DF06" w14:textId="12EFAABF"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Разрешено для детских учреждений: </w:t>
            </w:r>
            <w:r>
              <w:rPr>
                <w:rFonts w:ascii="Times New Roman" w:hAnsi="Times New Roman" w:cs="Times New Roman"/>
                <w:color w:val="1A1A1A"/>
              </w:rPr>
              <w:t>соответствие</w:t>
            </w:r>
            <w:r w:rsidRPr="0084192F">
              <w:rPr>
                <w:rFonts w:ascii="Times New Roman" w:hAnsi="Times New Roman" w:cs="Times New Roman"/>
                <w:color w:val="1A1A1A"/>
              </w:rPr>
              <w:t>.</w:t>
            </w:r>
          </w:p>
          <w:p w14:paraId="19EDE244" w14:textId="77777777" w:rsidR="0084192F" w:rsidRPr="0084192F" w:rsidRDefault="0084192F" w:rsidP="0084192F">
            <w:pPr>
              <w:spacing w:after="0" w:line="20" w:lineRule="atLeast"/>
              <w:jc w:val="both"/>
              <w:rPr>
                <w:rFonts w:ascii="Times New Roman" w:hAnsi="Times New Roman" w:cs="Times New Roman"/>
                <w:color w:val="1A1A1A"/>
              </w:rPr>
            </w:pPr>
            <w:proofErr w:type="gramStart"/>
            <w:r w:rsidRPr="0084192F">
              <w:rPr>
                <w:rFonts w:ascii="Times New Roman" w:hAnsi="Times New Roman" w:cs="Times New Roman"/>
                <w:color w:val="1A1A1A"/>
              </w:rPr>
              <w:t>Область применения: бытовое использование, государственные учреждения, пищевая промышленность, предприятия общественного питания, производственные компании, санаторно-курортные учреждения, сфера услуг, торговые учреждения, учреждения образования (школьные, дошкольные, средние, высшие).</w:t>
            </w:r>
            <w:proofErr w:type="gramEnd"/>
          </w:p>
          <w:p w14:paraId="560E128F"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lastRenderedPageBreak/>
              <w:t>Дозатор: классический.</w:t>
            </w:r>
          </w:p>
          <w:p w14:paraId="35BFCA4D" w14:textId="74EAD934" w:rsidR="00401501" w:rsidRPr="00B10D67"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Упаковка: банка.</w:t>
            </w:r>
          </w:p>
        </w:tc>
        <w:tc>
          <w:tcPr>
            <w:tcW w:w="851" w:type="dxa"/>
          </w:tcPr>
          <w:p w14:paraId="19C0BB79" w14:textId="2E651564" w:rsidR="00D147B0" w:rsidRPr="00C45681" w:rsidRDefault="0084192F"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lastRenderedPageBreak/>
              <w:t>шт</w:t>
            </w:r>
            <w:proofErr w:type="spellEnd"/>
            <w:proofErr w:type="gramEnd"/>
          </w:p>
        </w:tc>
        <w:tc>
          <w:tcPr>
            <w:tcW w:w="708" w:type="dxa"/>
          </w:tcPr>
          <w:p w14:paraId="11E4E016" w14:textId="1D27E995"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37</w:t>
            </w:r>
          </w:p>
        </w:tc>
      </w:tr>
      <w:tr w:rsidR="00D147B0" w14:paraId="7852E997" w14:textId="77777777" w:rsidTr="0084192F">
        <w:tblPrEx>
          <w:tblLook w:val="0000" w:firstRow="0" w:lastRow="0" w:firstColumn="0" w:lastColumn="0" w:noHBand="0" w:noVBand="0"/>
        </w:tblPrEx>
        <w:trPr>
          <w:trHeight w:val="281"/>
        </w:trPr>
        <w:tc>
          <w:tcPr>
            <w:tcW w:w="567" w:type="dxa"/>
          </w:tcPr>
          <w:p w14:paraId="4016E3D0" w14:textId="75C3C032"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8</w:t>
            </w:r>
          </w:p>
        </w:tc>
        <w:tc>
          <w:tcPr>
            <w:tcW w:w="2268" w:type="dxa"/>
          </w:tcPr>
          <w:p w14:paraId="492E70CA" w14:textId="6ABD4C1C" w:rsidR="00D147B0" w:rsidRPr="00C45681" w:rsidRDefault="0084192F" w:rsidP="00D147B0">
            <w:pPr>
              <w:spacing w:after="0" w:line="240" w:lineRule="auto"/>
              <w:jc w:val="both"/>
              <w:rPr>
                <w:rFonts w:ascii="Times New Roman" w:eastAsia="Times New Roman" w:hAnsi="Times New Roman" w:cs="Times New Roman"/>
                <w:bCs/>
                <w:lang w:eastAsia="ru-RU"/>
              </w:rPr>
            </w:pPr>
            <w:r w:rsidRPr="0084192F">
              <w:rPr>
                <w:rFonts w:ascii="Times New Roman" w:eastAsia="Times New Roman" w:hAnsi="Times New Roman" w:cs="Times New Roman"/>
                <w:bCs/>
                <w:lang w:eastAsia="ru-RU"/>
              </w:rPr>
              <w:t>Перчатки</w:t>
            </w:r>
            <w:r>
              <w:rPr>
                <w:rFonts w:ascii="Times New Roman" w:eastAsia="Times New Roman" w:hAnsi="Times New Roman" w:cs="Times New Roman"/>
                <w:bCs/>
                <w:lang w:eastAsia="ru-RU"/>
              </w:rPr>
              <w:t xml:space="preserve"> </w:t>
            </w:r>
            <w:r w:rsidRPr="0084192F">
              <w:rPr>
                <w:rFonts w:ascii="Times New Roman" w:eastAsia="Times New Roman" w:hAnsi="Times New Roman" w:cs="Times New Roman"/>
                <w:bCs/>
                <w:lang w:eastAsia="ru-RU"/>
              </w:rPr>
              <w:t>LAIMA "СТАНДАРТ",</w:t>
            </w:r>
            <w:r>
              <w:rPr>
                <w:noProof/>
              </w:rPr>
              <w:t xml:space="preserve"> </w:t>
            </w:r>
            <w:r>
              <w:rPr>
                <w:noProof/>
                <w:lang w:eastAsia="ru-RU"/>
              </w:rPr>
              <w:drawing>
                <wp:inline distT="0" distB="0" distL="0" distR="0" wp14:anchorId="3C0F50DC" wp14:editId="329DCC8F">
                  <wp:extent cx="1303020" cy="1294765"/>
                  <wp:effectExtent l="0" t="0" r="0" b="635"/>
                  <wp:docPr id="1032" name="Picture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E444240-269B-45F0-94F6-2137E7AA4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E444240-269B-45F0-94F6-2137E7AA45E3}"/>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3020" cy="1294765"/>
                          </a:xfrm>
                          <a:prstGeom prst="rect">
                            <a:avLst/>
                          </a:prstGeom>
                          <a:noFill/>
                        </pic:spPr>
                      </pic:pic>
                    </a:graphicData>
                  </a:graphic>
                </wp:inline>
              </w:drawing>
            </w:r>
          </w:p>
        </w:tc>
        <w:tc>
          <w:tcPr>
            <w:tcW w:w="5812" w:type="dxa"/>
          </w:tcPr>
          <w:p w14:paraId="60896E1F"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Защита от: химических воздействий.</w:t>
            </w:r>
          </w:p>
          <w:p w14:paraId="13528883"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Размер: L (большой).</w:t>
            </w:r>
          </w:p>
          <w:p w14:paraId="604BB69F"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Размер производителя: 8-9 (L).</w:t>
            </w:r>
          </w:p>
          <w:p w14:paraId="53A9D1F8"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Вид: </w:t>
            </w:r>
            <w:proofErr w:type="gramStart"/>
            <w:r w:rsidRPr="0084192F">
              <w:rPr>
                <w:rFonts w:ascii="Times New Roman" w:hAnsi="Times New Roman" w:cs="Times New Roman"/>
                <w:color w:val="1A1A1A"/>
              </w:rPr>
              <w:t>хозяйственно-бытовые</w:t>
            </w:r>
            <w:proofErr w:type="gramEnd"/>
            <w:r w:rsidRPr="0084192F">
              <w:rPr>
                <w:rFonts w:ascii="Times New Roman" w:hAnsi="Times New Roman" w:cs="Times New Roman"/>
                <w:color w:val="1A1A1A"/>
              </w:rPr>
              <w:t>.</w:t>
            </w:r>
          </w:p>
          <w:p w14:paraId="34E8F9A0"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Материал основы: латекс.</w:t>
            </w:r>
          </w:p>
          <w:p w14:paraId="3FD326D8"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Подкладка: хлопковое напыление.</w:t>
            </w:r>
          </w:p>
          <w:p w14:paraId="2285FFCB"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Серия: Многоразовые.</w:t>
            </w:r>
          </w:p>
          <w:p w14:paraId="7FE6D180"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Поверхность области захвата: рельефная.</w:t>
            </w:r>
          </w:p>
          <w:p w14:paraId="55000D17" w14:textId="480828A2"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Количество в </w:t>
            </w:r>
            <w:r>
              <w:rPr>
                <w:rFonts w:ascii="Times New Roman" w:hAnsi="Times New Roman" w:cs="Times New Roman"/>
                <w:color w:val="1A1A1A"/>
              </w:rPr>
              <w:t>упаковке</w:t>
            </w:r>
            <w:r w:rsidRPr="0084192F">
              <w:rPr>
                <w:rFonts w:ascii="Times New Roman" w:hAnsi="Times New Roman" w:cs="Times New Roman"/>
                <w:color w:val="1A1A1A"/>
              </w:rPr>
              <w:t>: 1 пар.</w:t>
            </w:r>
          </w:p>
          <w:p w14:paraId="7E031347" w14:textId="09F27EDF"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Длина: </w:t>
            </w:r>
            <w:r>
              <w:rPr>
                <w:rFonts w:ascii="Times New Roman" w:hAnsi="Times New Roman" w:cs="Times New Roman"/>
                <w:color w:val="1A1A1A"/>
              </w:rPr>
              <w:t xml:space="preserve">не менее </w:t>
            </w:r>
            <w:r w:rsidRPr="0084192F">
              <w:rPr>
                <w:rFonts w:ascii="Times New Roman" w:hAnsi="Times New Roman" w:cs="Times New Roman"/>
                <w:color w:val="1A1A1A"/>
              </w:rPr>
              <w:t>290 мм.</w:t>
            </w:r>
          </w:p>
          <w:p w14:paraId="57078886" w14:textId="19C1626D"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Толщина: </w:t>
            </w:r>
            <w:r>
              <w:rPr>
                <w:rFonts w:ascii="Times New Roman" w:hAnsi="Times New Roman" w:cs="Times New Roman"/>
                <w:color w:val="1A1A1A"/>
              </w:rPr>
              <w:t xml:space="preserve">не менее </w:t>
            </w:r>
            <w:r w:rsidRPr="0084192F">
              <w:rPr>
                <w:rFonts w:ascii="Times New Roman" w:hAnsi="Times New Roman" w:cs="Times New Roman"/>
                <w:color w:val="1A1A1A"/>
              </w:rPr>
              <w:t>0.25 мм.</w:t>
            </w:r>
          </w:p>
          <w:p w14:paraId="15A9C123" w14:textId="570D4EBA" w:rsidR="00D147B0" w:rsidRPr="00B10D67"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Цвет: желтый.</w:t>
            </w:r>
          </w:p>
        </w:tc>
        <w:tc>
          <w:tcPr>
            <w:tcW w:w="851" w:type="dxa"/>
          </w:tcPr>
          <w:p w14:paraId="2C6327B2" w14:textId="6A198BDD" w:rsidR="00D147B0" w:rsidRPr="00C45681" w:rsidRDefault="0084192F" w:rsidP="00D147B0">
            <w:pPr>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упак</w:t>
            </w:r>
            <w:proofErr w:type="spellEnd"/>
          </w:p>
        </w:tc>
        <w:tc>
          <w:tcPr>
            <w:tcW w:w="708" w:type="dxa"/>
          </w:tcPr>
          <w:p w14:paraId="72F6922E" w14:textId="1F38CDF3"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60</w:t>
            </w:r>
          </w:p>
        </w:tc>
      </w:tr>
      <w:tr w:rsidR="00D147B0" w14:paraId="0BEEF73B" w14:textId="77777777" w:rsidTr="0084192F">
        <w:tblPrEx>
          <w:tblLook w:val="0000" w:firstRow="0" w:lastRow="0" w:firstColumn="0" w:lastColumn="0" w:noHBand="0" w:noVBand="0"/>
        </w:tblPrEx>
        <w:trPr>
          <w:trHeight w:val="281"/>
        </w:trPr>
        <w:tc>
          <w:tcPr>
            <w:tcW w:w="567" w:type="dxa"/>
          </w:tcPr>
          <w:p w14:paraId="3809F9EB" w14:textId="71B137B2"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p>
        </w:tc>
        <w:tc>
          <w:tcPr>
            <w:tcW w:w="2268" w:type="dxa"/>
          </w:tcPr>
          <w:p w14:paraId="71C56E28" w14:textId="169FE954" w:rsidR="00D147B0" w:rsidRPr="00C45681" w:rsidRDefault="0084192F" w:rsidP="00D147B0">
            <w:pPr>
              <w:spacing w:after="0" w:line="240" w:lineRule="auto"/>
              <w:jc w:val="both"/>
              <w:rPr>
                <w:rFonts w:ascii="Times New Roman" w:eastAsia="Times New Roman" w:hAnsi="Times New Roman" w:cs="Times New Roman"/>
                <w:bCs/>
                <w:lang w:eastAsia="ru-RU"/>
              </w:rPr>
            </w:pPr>
            <w:r w:rsidRPr="0084192F">
              <w:rPr>
                <w:rFonts w:ascii="Times New Roman" w:eastAsia="Times New Roman" w:hAnsi="Times New Roman" w:cs="Times New Roman"/>
                <w:bCs/>
                <w:lang w:eastAsia="ru-RU"/>
              </w:rPr>
              <w:t>Мыло туалетное</w:t>
            </w:r>
            <w:r>
              <w:t xml:space="preserve"> </w:t>
            </w:r>
            <w:r w:rsidRPr="0084192F">
              <w:rPr>
                <w:rFonts w:ascii="Times New Roman" w:eastAsia="Times New Roman" w:hAnsi="Times New Roman" w:cs="Times New Roman"/>
                <w:bCs/>
                <w:lang w:eastAsia="ru-RU"/>
              </w:rPr>
              <w:t>"Детское"</w:t>
            </w:r>
            <w:r>
              <w:rPr>
                <w:noProof/>
              </w:rPr>
              <w:t xml:space="preserve"> </w:t>
            </w:r>
            <w:r>
              <w:rPr>
                <w:noProof/>
                <w:lang w:eastAsia="ru-RU"/>
              </w:rPr>
              <w:drawing>
                <wp:inline distT="0" distB="0" distL="0" distR="0" wp14:anchorId="0798D1D4" wp14:editId="54B49FDD">
                  <wp:extent cx="980939" cy="885825"/>
                  <wp:effectExtent l="0" t="0" r="0" b="0"/>
                  <wp:docPr id="1033" name="Picture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99C1D34-DCEE-4997-A2EC-E256644F2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99C1D34-DCEE-4997-A2EC-E256644F2A12}"/>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5718" cy="908201"/>
                          </a:xfrm>
                          <a:prstGeom prst="rect">
                            <a:avLst/>
                          </a:prstGeom>
                          <a:noFill/>
                        </pic:spPr>
                      </pic:pic>
                    </a:graphicData>
                  </a:graphic>
                </wp:inline>
              </w:drawing>
            </w:r>
          </w:p>
        </w:tc>
        <w:tc>
          <w:tcPr>
            <w:tcW w:w="5812" w:type="dxa"/>
          </w:tcPr>
          <w:p w14:paraId="0F9F04A9" w14:textId="2DABC82B"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Вес:</w:t>
            </w:r>
            <w:r>
              <w:rPr>
                <w:rFonts w:ascii="Times New Roman" w:hAnsi="Times New Roman" w:cs="Times New Roman"/>
                <w:color w:val="1A1A1A"/>
              </w:rPr>
              <w:t xml:space="preserve"> не менее</w:t>
            </w:r>
            <w:r w:rsidRPr="0084192F">
              <w:rPr>
                <w:rFonts w:ascii="Times New Roman" w:hAnsi="Times New Roman" w:cs="Times New Roman"/>
                <w:color w:val="1A1A1A"/>
              </w:rPr>
              <w:t xml:space="preserve"> 100 г.</w:t>
            </w:r>
          </w:p>
          <w:p w14:paraId="62828BF4"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Отдушка: нейтральная.</w:t>
            </w:r>
          </w:p>
          <w:p w14:paraId="453FF133"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Эффект от использования: увлажнение.</w:t>
            </w:r>
          </w:p>
          <w:p w14:paraId="4114F809" w14:textId="32E7DD44"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Количество в упаковке: 1 </w:t>
            </w:r>
            <w:proofErr w:type="spellStart"/>
            <w:proofErr w:type="gramStart"/>
            <w:r w:rsidRPr="0084192F">
              <w:rPr>
                <w:rFonts w:ascii="Times New Roman" w:hAnsi="Times New Roman" w:cs="Times New Roman"/>
                <w:color w:val="1A1A1A"/>
              </w:rPr>
              <w:t>шт</w:t>
            </w:r>
            <w:proofErr w:type="spellEnd"/>
            <w:proofErr w:type="gramEnd"/>
          </w:p>
          <w:p w14:paraId="5C7C482F"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Марка: </w:t>
            </w:r>
            <w:proofErr w:type="gramStart"/>
            <w:r w:rsidRPr="0084192F">
              <w:rPr>
                <w:rFonts w:ascii="Times New Roman" w:hAnsi="Times New Roman" w:cs="Times New Roman"/>
                <w:color w:val="1A1A1A"/>
              </w:rPr>
              <w:t>детское</w:t>
            </w:r>
            <w:proofErr w:type="gramEnd"/>
            <w:r w:rsidRPr="0084192F">
              <w:rPr>
                <w:rFonts w:ascii="Times New Roman" w:hAnsi="Times New Roman" w:cs="Times New Roman"/>
                <w:color w:val="1A1A1A"/>
              </w:rPr>
              <w:t>.</w:t>
            </w:r>
          </w:p>
          <w:p w14:paraId="3E1FE0CE" w14:textId="470218F7" w:rsidR="00D147B0" w:rsidRPr="00B10D67"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Товар относится к сегменту ЭКОНОМ: </w:t>
            </w:r>
            <w:r>
              <w:rPr>
                <w:rFonts w:ascii="Times New Roman" w:hAnsi="Times New Roman" w:cs="Times New Roman"/>
                <w:color w:val="1A1A1A"/>
              </w:rPr>
              <w:t>соответствие</w:t>
            </w:r>
            <w:r w:rsidRPr="0084192F">
              <w:rPr>
                <w:rFonts w:ascii="Times New Roman" w:hAnsi="Times New Roman" w:cs="Times New Roman"/>
                <w:color w:val="1A1A1A"/>
              </w:rPr>
              <w:t>.</w:t>
            </w:r>
          </w:p>
        </w:tc>
        <w:tc>
          <w:tcPr>
            <w:tcW w:w="851" w:type="dxa"/>
          </w:tcPr>
          <w:p w14:paraId="68000471" w14:textId="5229098B" w:rsidR="00D147B0" w:rsidRPr="00C45681" w:rsidRDefault="0084192F"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63B75970" w14:textId="6141AE6E"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300</w:t>
            </w:r>
          </w:p>
        </w:tc>
      </w:tr>
      <w:tr w:rsidR="00D147B0" w14:paraId="3A248B3A" w14:textId="77777777" w:rsidTr="0084192F">
        <w:tblPrEx>
          <w:tblLook w:val="0000" w:firstRow="0" w:lastRow="0" w:firstColumn="0" w:lastColumn="0" w:noHBand="0" w:noVBand="0"/>
        </w:tblPrEx>
        <w:trPr>
          <w:trHeight w:val="281"/>
        </w:trPr>
        <w:tc>
          <w:tcPr>
            <w:tcW w:w="567" w:type="dxa"/>
          </w:tcPr>
          <w:p w14:paraId="7C6E1963" w14:textId="7CB6DA39"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p>
        </w:tc>
        <w:tc>
          <w:tcPr>
            <w:tcW w:w="2268" w:type="dxa"/>
          </w:tcPr>
          <w:p w14:paraId="5BD6F27D" w14:textId="0F9FB6F5" w:rsidR="00215C72" w:rsidRDefault="0084192F" w:rsidP="00D147B0">
            <w:pPr>
              <w:spacing w:after="0" w:line="240" w:lineRule="auto"/>
              <w:jc w:val="both"/>
              <w:rPr>
                <w:rFonts w:ascii="Times New Roman" w:eastAsia="Times New Roman" w:hAnsi="Times New Roman" w:cs="Times New Roman"/>
                <w:bCs/>
                <w:lang w:eastAsia="ru-RU"/>
              </w:rPr>
            </w:pPr>
            <w:r w:rsidRPr="0084192F">
              <w:rPr>
                <w:rFonts w:ascii="Times New Roman" w:eastAsia="Times New Roman" w:hAnsi="Times New Roman" w:cs="Times New Roman"/>
                <w:bCs/>
                <w:lang w:eastAsia="ru-RU"/>
              </w:rPr>
              <w:t>Мыло хозяйственное</w:t>
            </w:r>
            <w:r>
              <w:t xml:space="preserve"> </w:t>
            </w:r>
            <w:r w:rsidRPr="0084192F">
              <w:rPr>
                <w:rFonts w:ascii="Times New Roman" w:eastAsia="Times New Roman" w:hAnsi="Times New Roman" w:cs="Times New Roman"/>
                <w:bCs/>
                <w:lang w:eastAsia="ru-RU"/>
              </w:rPr>
              <w:t>МЕРИДИАН</w:t>
            </w:r>
            <w:r>
              <w:rPr>
                <w:noProof/>
              </w:rPr>
              <w:t xml:space="preserve"> </w:t>
            </w:r>
            <w:r>
              <w:rPr>
                <w:noProof/>
                <w:lang w:eastAsia="ru-RU"/>
              </w:rPr>
              <w:drawing>
                <wp:inline distT="0" distB="0" distL="0" distR="0" wp14:anchorId="162D4061" wp14:editId="610B754B">
                  <wp:extent cx="1303020" cy="1294765"/>
                  <wp:effectExtent l="0" t="0" r="0" b="635"/>
                  <wp:docPr id="1034" name="Picture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9E0DFF9-0BE1-4203-9437-DEDE46B173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69E0DFF9-0BE1-4203-9437-DEDE46B17366}"/>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1294765"/>
                          </a:xfrm>
                          <a:prstGeom prst="rect">
                            <a:avLst/>
                          </a:prstGeom>
                          <a:noFill/>
                        </pic:spPr>
                      </pic:pic>
                    </a:graphicData>
                  </a:graphic>
                </wp:inline>
              </w:drawing>
            </w:r>
          </w:p>
          <w:p w14:paraId="26D0E64C" w14:textId="7CD03D92" w:rsidR="0084192F" w:rsidRPr="00C45681" w:rsidRDefault="0084192F" w:rsidP="00D147B0">
            <w:pPr>
              <w:spacing w:after="0" w:line="240" w:lineRule="auto"/>
              <w:jc w:val="both"/>
              <w:rPr>
                <w:rFonts w:ascii="Times New Roman" w:eastAsia="Times New Roman" w:hAnsi="Times New Roman" w:cs="Times New Roman"/>
                <w:bCs/>
                <w:lang w:eastAsia="ru-RU"/>
              </w:rPr>
            </w:pPr>
          </w:p>
        </w:tc>
        <w:tc>
          <w:tcPr>
            <w:tcW w:w="5812" w:type="dxa"/>
          </w:tcPr>
          <w:p w14:paraId="50A4D091"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Соответствует требования ГОСТ 30266-2017 Мыло хозяйственное твердое. Общие технические условия</w:t>
            </w:r>
          </w:p>
          <w:p w14:paraId="5DE2367F" w14:textId="01D514A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Содержания жирных кислот: </w:t>
            </w:r>
            <w:r w:rsidR="00FD4096">
              <w:rPr>
                <w:rFonts w:ascii="Times New Roman" w:hAnsi="Times New Roman" w:cs="Times New Roman"/>
                <w:color w:val="1A1A1A"/>
              </w:rPr>
              <w:t xml:space="preserve">не менее </w:t>
            </w:r>
            <w:r w:rsidRPr="0084192F">
              <w:rPr>
                <w:rFonts w:ascii="Times New Roman" w:hAnsi="Times New Roman" w:cs="Times New Roman"/>
                <w:color w:val="1A1A1A"/>
              </w:rPr>
              <w:t>72%</w:t>
            </w:r>
          </w:p>
          <w:p w14:paraId="4A518E96"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Внешний вид: куски прямоугольной формы. Поверхность гладкая, с рисунком или без рисунка, соответствующая форме мыла. Штамп четкий. </w:t>
            </w:r>
          </w:p>
          <w:p w14:paraId="35D7F246"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Не допускаются: белый налет, деформация, трещины, маслянистые выделения, твердые инородные включения.</w:t>
            </w:r>
          </w:p>
          <w:p w14:paraId="387642D8"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Консистенция: </w:t>
            </w:r>
            <w:proofErr w:type="gramStart"/>
            <w:r w:rsidRPr="0084192F">
              <w:rPr>
                <w:rFonts w:ascii="Times New Roman" w:hAnsi="Times New Roman" w:cs="Times New Roman"/>
                <w:color w:val="1A1A1A"/>
              </w:rPr>
              <w:t>твердое</w:t>
            </w:r>
            <w:proofErr w:type="gramEnd"/>
            <w:r w:rsidRPr="0084192F">
              <w:rPr>
                <w:rFonts w:ascii="Times New Roman" w:hAnsi="Times New Roman" w:cs="Times New Roman"/>
                <w:color w:val="1A1A1A"/>
              </w:rPr>
              <w:t xml:space="preserve"> на ощупь, не липкое</w:t>
            </w:r>
          </w:p>
          <w:p w14:paraId="2BEF2306" w14:textId="77777777" w:rsidR="0084192F" w:rsidRPr="0084192F" w:rsidRDefault="0084192F" w:rsidP="0084192F">
            <w:pPr>
              <w:spacing w:after="0" w:line="20" w:lineRule="atLeast"/>
              <w:jc w:val="both"/>
              <w:rPr>
                <w:rFonts w:ascii="Times New Roman" w:hAnsi="Times New Roman" w:cs="Times New Roman"/>
                <w:color w:val="1A1A1A"/>
              </w:rPr>
            </w:pPr>
            <w:proofErr w:type="gramStart"/>
            <w:r w:rsidRPr="0084192F">
              <w:rPr>
                <w:rFonts w:ascii="Times New Roman" w:hAnsi="Times New Roman" w:cs="Times New Roman"/>
                <w:color w:val="1A1A1A"/>
              </w:rPr>
              <w:t xml:space="preserve">Цвет: от белого до коричневого, при использовании красителей: свойственный красителю </w:t>
            </w:r>
            <w:proofErr w:type="gramEnd"/>
          </w:p>
          <w:p w14:paraId="101F6CC2"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Запах: специфический мыльный. </w:t>
            </w:r>
          </w:p>
          <w:p w14:paraId="209BFE35" w14:textId="77777777" w:rsidR="0084192F" w:rsidRPr="0084192F" w:rsidRDefault="0084192F" w:rsidP="0084192F">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Не допускается: запах продуктов разложения органических веществ, прогорклых жиров, рыбного и других неприятных запахов</w:t>
            </w:r>
          </w:p>
          <w:p w14:paraId="371FCADA" w14:textId="71B9193B" w:rsidR="00D147B0" w:rsidRPr="00B10D67" w:rsidRDefault="0084192F" w:rsidP="00FD4096">
            <w:pPr>
              <w:spacing w:after="0" w:line="20" w:lineRule="atLeast"/>
              <w:jc w:val="both"/>
              <w:rPr>
                <w:rFonts w:ascii="Times New Roman" w:hAnsi="Times New Roman" w:cs="Times New Roman"/>
                <w:color w:val="1A1A1A"/>
              </w:rPr>
            </w:pPr>
            <w:r w:rsidRPr="0084192F">
              <w:rPr>
                <w:rFonts w:ascii="Times New Roman" w:hAnsi="Times New Roman" w:cs="Times New Roman"/>
                <w:color w:val="1A1A1A"/>
              </w:rPr>
              <w:t xml:space="preserve">Вес: </w:t>
            </w:r>
            <w:r w:rsidR="00FD4096">
              <w:rPr>
                <w:rFonts w:ascii="Times New Roman" w:hAnsi="Times New Roman" w:cs="Times New Roman"/>
                <w:color w:val="1A1A1A"/>
              </w:rPr>
              <w:t>не менее 2</w:t>
            </w:r>
            <w:r w:rsidRPr="0084192F">
              <w:rPr>
                <w:rFonts w:ascii="Times New Roman" w:hAnsi="Times New Roman" w:cs="Times New Roman"/>
                <w:color w:val="1A1A1A"/>
              </w:rPr>
              <w:t>00 г.</w:t>
            </w:r>
          </w:p>
        </w:tc>
        <w:tc>
          <w:tcPr>
            <w:tcW w:w="851" w:type="dxa"/>
          </w:tcPr>
          <w:p w14:paraId="59B5CD7C" w14:textId="5DF5C5AF" w:rsidR="00D147B0" w:rsidRPr="00C45681" w:rsidRDefault="0084192F"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2E98E20B" w14:textId="2FCD92EB"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25</w:t>
            </w:r>
          </w:p>
        </w:tc>
      </w:tr>
      <w:tr w:rsidR="00D147B0" w14:paraId="5E33D390" w14:textId="77777777" w:rsidTr="00FD4096">
        <w:tblPrEx>
          <w:tblLook w:val="0000" w:firstRow="0" w:lastRow="0" w:firstColumn="0" w:lastColumn="0" w:noHBand="0" w:noVBand="0"/>
        </w:tblPrEx>
        <w:trPr>
          <w:trHeight w:val="281"/>
        </w:trPr>
        <w:tc>
          <w:tcPr>
            <w:tcW w:w="567" w:type="dxa"/>
          </w:tcPr>
          <w:p w14:paraId="0A5228DB" w14:textId="33D4360C"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2268" w:type="dxa"/>
          </w:tcPr>
          <w:p w14:paraId="2E61E68A" w14:textId="7A320498" w:rsidR="00D147B0" w:rsidRDefault="00FD4096" w:rsidP="00D147B0">
            <w:pPr>
              <w:spacing w:after="0" w:line="240" w:lineRule="auto"/>
              <w:jc w:val="both"/>
              <w:rPr>
                <w:rFonts w:ascii="Times New Roman" w:eastAsia="Times New Roman" w:hAnsi="Times New Roman" w:cs="Times New Roman"/>
                <w:bCs/>
                <w:lang w:eastAsia="ru-RU"/>
              </w:rPr>
            </w:pPr>
            <w:r w:rsidRPr="00FD4096">
              <w:rPr>
                <w:rFonts w:ascii="Times New Roman" w:eastAsia="Times New Roman" w:hAnsi="Times New Roman" w:cs="Times New Roman"/>
                <w:bCs/>
                <w:lang w:eastAsia="ru-RU"/>
              </w:rPr>
              <w:t>Мыло жидкое МЕЛОДИЯ</w:t>
            </w:r>
          </w:p>
          <w:p w14:paraId="6BE72C95" w14:textId="7E4507E6" w:rsidR="00FD4096" w:rsidRDefault="00FD4096" w:rsidP="00D147B0">
            <w:pPr>
              <w:spacing w:after="0" w:line="240" w:lineRule="auto"/>
              <w:jc w:val="both"/>
              <w:rPr>
                <w:rFonts w:ascii="Times New Roman" w:eastAsia="Times New Roman" w:hAnsi="Times New Roman" w:cs="Times New Roman"/>
                <w:bCs/>
                <w:lang w:eastAsia="ru-RU"/>
              </w:rPr>
            </w:pPr>
            <w:r>
              <w:rPr>
                <w:noProof/>
                <w:lang w:eastAsia="ru-RU"/>
              </w:rPr>
              <w:drawing>
                <wp:inline distT="0" distB="0" distL="0" distR="0" wp14:anchorId="394D1065" wp14:editId="5C7AC6AF">
                  <wp:extent cx="1303020" cy="1294765"/>
                  <wp:effectExtent l="0" t="0" r="0" b="635"/>
                  <wp:docPr id="1035" name="Picture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BF9942E-72C8-4332-9A32-6907C7CDC3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BF9942E-72C8-4332-9A32-6907C7CDC376}"/>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03020" cy="1294765"/>
                          </a:xfrm>
                          <a:prstGeom prst="rect">
                            <a:avLst/>
                          </a:prstGeom>
                          <a:noFill/>
                        </pic:spPr>
                      </pic:pic>
                    </a:graphicData>
                  </a:graphic>
                </wp:inline>
              </w:drawing>
            </w:r>
          </w:p>
          <w:p w14:paraId="0CF60433" w14:textId="5F7F36B0" w:rsidR="00FD4096" w:rsidRPr="00C45681" w:rsidRDefault="00FD4096" w:rsidP="00D147B0">
            <w:pPr>
              <w:spacing w:after="0" w:line="240" w:lineRule="auto"/>
              <w:jc w:val="both"/>
              <w:rPr>
                <w:rFonts w:ascii="Times New Roman" w:eastAsia="Times New Roman" w:hAnsi="Times New Roman" w:cs="Times New Roman"/>
                <w:bCs/>
                <w:lang w:eastAsia="ru-RU"/>
              </w:rPr>
            </w:pPr>
          </w:p>
        </w:tc>
        <w:tc>
          <w:tcPr>
            <w:tcW w:w="5812" w:type="dxa"/>
          </w:tcPr>
          <w:p w14:paraId="266769B3" w14:textId="18984ABC"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Объем / Вес: </w:t>
            </w:r>
            <w:r>
              <w:rPr>
                <w:rFonts w:ascii="Times New Roman" w:hAnsi="Times New Roman" w:cs="Times New Roman"/>
                <w:color w:val="1A1A1A"/>
              </w:rPr>
              <w:t xml:space="preserve">не менее </w:t>
            </w:r>
            <w:r w:rsidRPr="00FD4096">
              <w:rPr>
                <w:rFonts w:ascii="Times New Roman" w:hAnsi="Times New Roman" w:cs="Times New Roman"/>
                <w:color w:val="1A1A1A"/>
              </w:rPr>
              <w:t>5000 мл/г.</w:t>
            </w:r>
          </w:p>
          <w:p w14:paraId="684EBAA3"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Подходящий тип кожи: для всех типов.</w:t>
            </w:r>
          </w:p>
          <w:p w14:paraId="2F5AEB6A"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Эффект от использования: смягчение.</w:t>
            </w:r>
          </w:p>
          <w:p w14:paraId="4E060013"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Серия: SOAP.</w:t>
            </w:r>
          </w:p>
          <w:p w14:paraId="573DA614"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Отдушка: зелёное яблоко.</w:t>
            </w:r>
          </w:p>
          <w:p w14:paraId="73192A8C" w14:textId="107E5753"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Товар относится к сегменту ЭКОНОМ: </w:t>
            </w:r>
            <w:r>
              <w:rPr>
                <w:rFonts w:ascii="Times New Roman" w:hAnsi="Times New Roman" w:cs="Times New Roman"/>
                <w:color w:val="1A1A1A"/>
              </w:rPr>
              <w:t>соответствие</w:t>
            </w:r>
            <w:r w:rsidRPr="0084192F">
              <w:rPr>
                <w:rFonts w:ascii="Times New Roman" w:hAnsi="Times New Roman" w:cs="Times New Roman"/>
                <w:color w:val="1A1A1A"/>
              </w:rPr>
              <w:t>.</w:t>
            </w:r>
          </w:p>
          <w:p w14:paraId="4B3F370B" w14:textId="1F227B50"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Вид упаковки: ПЭТ</w:t>
            </w:r>
            <w:r>
              <w:rPr>
                <w:rFonts w:ascii="Times New Roman" w:hAnsi="Times New Roman" w:cs="Times New Roman"/>
                <w:color w:val="1A1A1A"/>
              </w:rPr>
              <w:t xml:space="preserve"> бутылка</w:t>
            </w:r>
            <w:r w:rsidRPr="00FD4096">
              <w:rPr>
                <w:rFonts w:ascii="Times New Roman" w:hAnsi="Times New Roman" w:cs="Times New Roman"/>
                <w:color w:val="1A1A1A"/>
              </w:rPr>
              <w:t>.</w:t>
            </w:r>
          </w:p>
          <w:p w14:paraId="550BBEB4" w14:textId="532F8074" w:rsidR="00D147B0" w:rsidRPr="00B10D67"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Цвет: зелёный.</w:t>
            </w:r>
          </w:p>
        </w:tc>
        <w:tc>
          <w:tcPr>
            <w:tcW w:w="851" w:type="dxa"/>
          </w:tcPr>
          <w:p w14:paraId="3E9FDAFE" w14:textId="399D5F95" w:rsidR="00D147B0" w:rsidRPr="00C45681" w:rsidRDefault="00FD4096"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15A10B1B" w14:textId="7C8A1CDB"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p>
        </w:tc>
      </w:tr>
      <w:tr w:rsidR="00D147B0" w14:paraId="1EBB41F6" w14:textId="77777777" w:rsidTr="00EC4F5B">
        <w:tblPrEx>
          <w:tblLook w:val="0000" w:firstRow="0" w:lastRow="0" w:firstColumn="0" w:lastColumn="0" w:noHBand="0" w:noVBand="0"/>
        </w:tblPrEx>
        <w:trPr>
          <w:trHeight w:val="281"/>
        </w:trPr>
        <w:tc>
          <w:tcPr>
            <w:tcW w:w="567" w:type="dxa"/>
          </w:tcPr>
          <w:p w14:paraId="74AE5740" w14:textId="4167E2A4" w:rsidR="00D147B0" w:rsidRDefault="00D147B0"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12</w:t>
            </w:r>
          </w:p>
        </w:tc>
        <w:tc>
          <w:tcPr>
            <w:tcW w:w="2268" w:type="dxa"/>
          </w:tcPr>
          <w:p w14:paraId="0008BD72" w14:textId="72A924AC" w:rsidR="00D147B0" w:rsidRDefault="00FD4096" w:rsidP="00D147B0">
            <w:pPr>
              <w:spacing w:after="0" w:line="240" w:lineRule="auto"/>
              <w:jc w:val="both"/>
              <w:rPr>
                <w:rFonts w:ascii="Times New Roman" w:eastAsia="Times New Roman" w:hAnsi="Times New Roman" w:cs="Times New Roman"/>
                <w:bCs/>
                <w:lang w:eastAsia="ru-RU"/>
              </w:rPr>
            </w:pPr>
            <w:r w:rsidRPr="00FD4096">
              <w:rPr>
                <w:rFonts w:ascii="Times New Roman" w:eastAsia="Times New Roman" w:hAnsi="Times New Roman" w:cs="Times New Roman"/>
                <w:bCs/>
                <w:lang w:eastAsia="ru-RU"/>
              </w:rPr>
              <w:t>Стиральный порошок</w:t>
            </w:r>
            <w:r>
              <w:t xml:space="preserve"> </w:t>
            </w:r>
            <w:r w:rsidRPr="00FD4096">
              <w:rPr>
                <w:rFonts w:ascii="Times New Roman" w:eastAsia="Times New Roman" w:hAnsi="Times New Roman" w:cs="Times New Roman"/>
                <w:bCs/>
                <w:lang w:eastAsia="ru-RU"/>
              </w:rPr>
              <w:t>MAMIKA</w:t>
            </w:r>
            <w:r>
              <w:rPr>
                <w:rFonts w:ascii="Times New Roman" w:eastAsia="Times New Roman" w:hAnsi="Times New Roman" w:cs="Times New Roman"/>
                <w:bCs/>
                <w:lang w:eastAsia="ru-RU"/>
              </w:rPr>
              <w:t xml:space="preserve"> Детский</w:t>
            </w:r>
            <w:r>
              <w:rPr>
                <w:rFonts w:ascii="Times New Roman" w:eastAsia="Times New Roman" w:hAnsi="Times New Roman" w:cs="Times New Roman"/>
                <w:bCs/>
                <w:noProof/>
                <w:lang w:eastAsia="ru-RU"/>
              </w:rPr>
              <w:drawing>
                <wp:inline distT="0" distB="0" distL="0" distR="0" wp14:anchorId="5EF91F48" wp14:editId="0E0A57C2">
                  <wp:extent cx="1089937" cy="10858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4141" cy="1090038"/>
                          </a:xfrm>
                          <a:prstGeom prst="rect">
                            <a:avLst/>
                          </a:prstGeom>
                          <a:noFill/>
                        </pic:spPr>
                      </pic:pic>
                    </a:graphicData>
                  </a:graphic>
                </wp:inline>
              </w:drawing>
            </w:r>
          </w:p>
          <w:p w14:paraId="5F56385F" w14:textId="521EBB6A" w:rsidR="00FD4096" w:rsidRPr="00C45681" w:rsidRDefault="00FD4096" w:rsidP="00D147B0">
            <w:pPr>
              <w:spacing w:after="0" w:line="240" w:lineRule="auto"/>
              <w:jc w:val="both"/>
              <w:rPr>
                <w:rFonts w:ascii="Times New Roman" w:eastAsia="Times New Roman" w:hAnsi="Times New Roman" w:cs="Times New Roman"/>
                <w:bCs/>
                <w:lang w:eastAsia="ru-RU"/>
              </w:rPr>
            </w:pPr>
          </w:p>
        </w:tc>
        <w:tc>
          <w:tcPr>
            <w:tcW w:w="5812" w:type="dxa"/>
          </w:tcPr>
          <w:p w14:paraId="0E5A7091" w14:textId="30324656"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Вес/Объем: </w:t>
            </w:r>
            <w:r>
              <w:rPr>
                <w:rFonts w:ascii="Times New Roman" w:hAnsi="Times New Roman" w:cs="Times New Roman"/>
                <w:color w:val="1A1A1A"/>
              </w:rPr>
              <w:t xml:space="preserve">не менее </w:t>
            </w:r>
            <w:r w:rsidRPr="00FD4096">
              <w:rPr>
                <w:rFonts w:ascii="Times New Roman" w:hAnsi="Times New Roman" w:cs="Times New Roman"/>
                <w:color w:val="1A1A1A"/>
              </w:rPr>
              <w:t>2.4 кг/л.</w:t>
            </w:r>
          </w:p>
          <w:p w14:paraId="3E9D28CB"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Серия: LAUNDRY.</w:t>
            </w:r>
          </w:p>
          <w:p w14:paraId="2E32BD7A"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Тип: универсальный.</w:t>
            </w:r>
          </w:p>
          <w:p w14:paraId="6B9BC0F7"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Вид средства: порошок.</w:t>
            </w:r>
          </w:p>
          <w:p w14:paraId="5146C727"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Назначение: для всех типов белья.</w:t>
            </w:r>
          </w:p>
          <w:p w14:paraId="23531416" w14:textId="1DE4E668" w:rsidR="00FD4096" w:rsidRPr="00FD4096" w:rsidRDefault="00FD4096" w:rsidP="00FD4096">
            <w:pPr>
              <w:spacing w:after="0" w:line="20" w:lineRule="atLeast"/>
              <w:jc w:val="both"/>
              <w:rPr>
                <w:rFonts w:ascii="Times New Roman" w:hAnsi="Times New Roman" w:cs="Times New Roman"/>
                <w:color w:val="1A1A1A"/>
              </w:rPr>
            </w:pPr>
            <w:proofErr w:type="spellStart"/>
            <w:r w:rsidRPr="00FD4096">
              <w:rPr>
                <w:rFonts w:ascii="Times New Roman" w:hAnsi="Times New Roman" w:cs="Times New Roman"/>
                <w:color w:val="1A1A1A"/>
              </w:rPr>
              <w:t>Гипоаллергенный</w:t>
            </w:r>
            <w:proofErr w:type="spellEnd"/>
            <w:r>
              <w:rPr>
                <w:rFonts w:ascii="Times New Roman" w:hAnsi="Times New Roman" w:cs="Times New Roman"/>
                <w:color w:val="1A1A1A"/>
              </w:rPr>
              <w:t xml:space="preserve">, </w:t>
            </w:r>
            <w:proofErr w:type="spellStart"/>
            <w:r>
              <w:rPr>
                <w:rFonts w:ascii="Times New Roman" w:hAnsi="Times New Roman" w:cs="Times New Roman"/>
                <w:color w:val="1A1A1A"/>
              </w:rPr>
              <w:t>бесфосфатный</w:t>
            </w:r>
            <w:proofErr w:type="spellEnd"/>
            <w:r w:rsidRPr="00FD4096">
              <w:rPr>
                <w:rFonts w:ascii="Times New Roman" w:hAnsi="Times New Roman" w:cs="Times New Roman"/>
                <w:color w:val="1A1A1A"/>
              </w:rPr>
              <w:t xml:space="preserve">: </w:t>
            </w:r>
            <w:r>
              <w:rPr>
                <w:rFonts w:ascii="Times New Roman" w:hAnsi="Times New Roman" w:cs="Times New Roman"/>
                <w:color w:val="1A1A1A"/>
              </w:rPr>
              <w:t>соответствие</w:t>
            </w:r>
            <w:r w:rsidRPr="00FD4096">
              <w:rPr>
                <w:rFonts w:ascii="Times New Roman" w:hAnsi="Times New Roman" w:cs="Times New Roman"/>
                <w:color w:val="1A1A1A"/>
              </w:rPr>
              <w:t>.</w:t>
            </w:r>
          </w:p>
          <w:p w14:paraId="45365F91" w14:textId="4A130832"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Подходит для новорожденных: </w:t>
            </w:r>
            <w:r>
              <w:rPr>
                <w:rFonts w:ascii="Times New Roman" w:hAnsi="Times New Roman" w:cs="Times New Roman"/>
                <w:color w:val="1A1A1A"/>
              </w:rPr>
              <w:t>соответствие</w:t>
            </w:r>
            <w:r w:rsidRPr="00FD4096">
              <w:rPr>
                <w:rFonts w:ascii="Times New Roman" w:hAnsi="Times New Roman" w:cs="Times New Roman"/>
                <w:color w:val="1A1A1A"/>
              </w:rPr>
              <w:t>.</w:t>
            </w:r>
          </w:p>
          <w:p w14:paraId="09BD73C0" w14:textId="51FD13C5" w:rsidR="00D147B0" w:rsidRPr="00B10D67"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Вид упаковки: полиэтиленовый пакет.</w:t>
            </w:r>
          </w:p>
        </w:tc>
        <w:tc>
          <w:tcPr>
            <w:tcW w:w="851" w:type="dxa"/>
          </w:tcPr>
          <w:p w14:paraId="440E3B0E" w14:textId="7E444D56" w:rsidR="00D147B0" w:rsidRPr="00C45681" w:rsidRDefault="00FD4096"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70FC6BAA" w14:textId="5981F571" w:rsidR="00D147B0"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w:t>
            </w:r>
          </w:p>
        </w:tc>
      </w:tr>
      <w:tr w:rsidR="00FD4096" w14:paraId="27734736" w14:textId="77777777" w:rsidTr="00FD4096">
        <w:tblPrEx>
          <w:tblLook w:val="0000" w:firstRow="0" w:lastRow="0" w:firstColumn="0" w:lastColumn="0" w:noHBand="0" w:noVBand="0"/>
        </w:tblPrEx>
        <w:trPr>
          <w:trHeight w:val="281"/>
        </w:trPr>
        <w:tc>
          <w:tcPr>
            <w:tcW w:w="567" w:type="dxa"/>
          </w:tcPr>
          <w:p w14:paraId="79EFE217" w14:textId="1D57E13E"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13</w:t>
            </w:r>
          </w:p>
        </w:tc>
        <w:tc>
          <w:tcPr>
            <w:tcW w:w="2268" w:type="dxa"/>
          </w:tcPr>
          <w:p w14:paraId="02C18718" w14:textId="77233D8F" w:rsidR="00FD4096" w:rsidRPr="00FD4096" w:rsidRDefault="00FD4096" w:rsidP="00D147B0">
            <w:pPr>
              <w:spacing w:after="0" w:line="240" w:lineRule="auto"/>
              <w:jc w:val="both"/>
              <w:rPr>
                <w:rFonts w:ascii="Times New Roman" w:eastAsia="Times New Roman" w:hAnsi="Times New Roman" w:cs="Times New Roman"/>
                <w:bCs/>
                <w:lang w:eastAsia="ru-RU"/>
              </w:rPr>
            </w:pPr>
            <w:r w:rsidRPr="00FD4096">
              <w:rPr>
                <w:rFonts w:ascii="Times New Roman" w:eastAsia="Times New Roman" w:hAnsi="Times New Roman" w:cs="Times New Roman"/>
                <w:bCs/>
                <w:lang w:eastAsia="ru-RU"/>
              </w:rPr>
              <w:t>Сода кальцинированная</w:t>
            </w:r>
            <w:r>
              <w:rPr>
                <w:noProof/>
              </w:rPr>
              <w:t xml:space="preserve"> </w:t>
            </w:r>
            <w:r>
              <w:rPr>
                <w:noProof/>
                <w:lang w:eastAsia="ru-RU"/>
              </w:rPr>
              <w:drawing>
                <wp:inline distT="0" distB="0" distL="0" distR="0" wp14:anchorId="4248EAE6" wp14:editId="7F970D34">
                  <wp:extent cx="1181100" cy="1173617"/>
                  <wp:effectExtent l="0" t="0" r="0" b="7620"/>
                  <wp:docPr id="1037" name="Picture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2A4CEE6-583E-4D06-A975-1ECE6C4C7D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2A4CEE6-583E-4D06-A975-1ECE6C4C7D8B}"/>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2126" cy="1174636"/>
                          </a:xfrm>
                          <a:prstGeom prst="rect">
                            <a:avLst/>
                          </a:prstGeom>
                          <a:noFill/>
                        </pic:spPr>
                      </pic:pic>
                    </a:graphicData>
                  </a:graphic>
                </wp:inline>
              </w:drawing>
            </w:r>
          </w:p>
        </w:tc>
        <w:tc>
          <w:tcPr>
            <w:tcW w:w="5812" w:type="dxa"/>
          </w:tcPr>
          <w:p w14:paraId="2918AD09"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Форма выпуска: порошок.</w:t>
            </w:r>
          </w:p>
          <w:p w14:paraId="1A295CBE" w14:textId="22DC0F55"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Объем/вес: </w:t>
            </w:r>
            <w:r>
              <w:rPr>
                <w:rFonts w:ascii="Times New Roman" w:hAnsi="Times New Roman" w:cs="Times New Roman"/>
                <w:color w:val="1A1A1A"/>
              </w:rPr>
              <w:t xml:space="preserve">не менее </w:t>
            </w:r>
            <w:r w:rsidRPr="00FD4096">
              <w:rPr>
                <w:rFonts w:ascii="Times New Roman" w:hAnsi="Times New Roman" w:cs="Times New Roman"/>
                <w:color w:val="1A1A1A"/>
              </w:rPr>
              <w:t>600 мл/г.</w:t>
            </w:r>
          </w:p>
          <w:p w14:paraId="3FD7A83C"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Эффект от использования: дезинфекция, удаление запаха.</w:t>
            </w:r>
          </w:p>
          <w:p w14:paraId="4F5DDD03"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Подходит для поверхностей: кафель, линолеум, фаянс.</w:t>
            </w:r>
          </w:p>
          <w:p w14:paraId="5EF4A669"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Отдушка: отсутствует.</w:t>
            </w:r>
          </w:p>
          <w:p w14:paraId="55684536" w14:textId="3DA3FAB0"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Упаковка: картонная коробка.</w:t>
            </w:r>
          </w:p>
        </w:tc>
        <w:tc>
          <w:tcPr>
            <w:tcW w:w="851" w:type="dxa"/>
          </w:tcPr>
          <w:p w14:paraId="1C3409E1" w14:textId="743D84F1" w:rsidR="00FD4096" w:rsidRDefault="00FD4096"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136BBE61" w14:textId="69B1E1DD"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r>
      <w:tr w:rsidR="00FD4096" w14:paraId="79D4CE97" w14:textId="77777777" w:rsidTr="00FD4096">
        <w:tblPrEx>
          <w:tblLook w:val="0000" w:firstRow="0" w:lastRow="0" w:firstColumn="0" w:lastColumn="0" w:noHBand="0" w:noVBand="0"/>
        </w:tblPrEx>
        <w:trPr>
          <w:trHeight w:val="281"/>
        </w:trPr>
        <w:tc>
          <w:tcPr>
            <w:tcW w:w="567" w:type="dxa"/>
          </w:tcPr>
          <w:p w14:paraId="11C758F8" w14:textId="376E480F"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14</w:t>
            </w:r>
          </w:p>
        </w:tc>
        <w:tc>
          <w:tcPr>
            <w:tcW w:w="2268" w:type="dxa"/>
          </w:tcPr>
          <w:p w14:paraId="6C992B7C" w14:textId="77777777" w:rsidR="00FD4096" w:rsidRDefault="00FD4096" w:rsidP="00D147B0">
            <w:pPr>
              <w:spacing w:after="0" w:line="240" w:lineRule="auto"/>
              <w:jc w:val="both"/>
              <w:rPr>
                <w:rFonts w:ascii="Times New Roman" w:eastAsia="Times New Roman" w:hAnsi="Times New Roman" w:cs="Times New Roman"/>
                <w:bCs/>
                <w:lang w:eastAsia="ru-RU"/>
              </w:rPr>
            </w:pPr>
            <w:r w:rsidRPr="00FD4096">
              <w:rPr>
                <w:rFonts w:ascii="Times New Roman" w:eastAsia="Times New Roman" w:hAnsi="Times New Roman" w:cs="Times New Roman"/>
                <w:bCs/>
                <w:lang w:eastAsia="ru-RU"/>
              </w:rPr>
              <w:t>Бумага туалетная</w:t>
            </w:r>
          </w:p>
          <w:p w14:paraId="27ACD7BF" w14:textId="2A951BDD" w:rsidR="00FD4096" w:rsidRPr="00FD4096" w:rsidRDefault="00FD4096"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drawing>
                <wp:inline distT="0" distB="0" distL="0" distR="0" wp14:anchorId="1430A71B" wp14:editId="6369131D">
                  <wp:extent cx="1003890" cy="1000125"/>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1661" cy="1007866"/>
                          </a:xfrm>
                          <a:prstGeom prst="rect">
                            <a:avLst/>
                          </a:prstGeom>
                          <a:noFill/>
                        </pic:spPr>
                      </pic:pic>
                    </a:graphicData>
                  </a:graphic>
                </wp:inline>
              </w:drawing>
            </w:r>
          </w:p>
        </w:tc>
        <w:tc>
          <w:tcPr>
            <w:tcW w:w="5812" w:type="dxa"/>
          </w:tcPr>
          <w:p w14:paraId="17689E97"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Сырье: макулатура.</w:t>
            </w:r>
          </w:p>
          <w:p w14:paraId="2398C9C5"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Количество слоев: 1.</w:t>
            </w:r>
          </w:p>
          <w:p w14:paraId="378145E9" w14:textId="1F1C9C89"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Спайка/комплект: 1 шт.</w:t>
            </w:r>
          </w:p>
          <w:p w14:paraId="7563D016" w14:textId="34A7109C"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Длина намотки: </w:t>
            </w:r>
            <w:r>
              <w:rPr>
                <w:rFonts w:ascii="Times New Roman" w:hAnsi="Times New Roman" w:cs="Times New Roman"/>
                <w:color w:val="1A1A1A"/>
              </w:rPr>
              <w:t xml:space="preserve">не менее </w:t>
            </w:r>
            <w:r w:rsidRPr="00FD4096">
              <w:rPr>
                <w:rFonts w:ascii="Times New Roman" w:hAnsi="Times New Roman" w:cs="Times New Roman"/>
                <w:color w:val="1A1A1A"/>
              </w:rPr>
              <w:t>30 м.</w:t>
            </w:r>
          </w:p>
          <w:p w14:paraId="1132D109"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Доля вторичного сырья: 100 %.</w:t>
            </w:r>
          </w:p>
          <w:p w14:paraId="6589EF41"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Цвет: серый.</w:t>
            </w:r>
          </w:p>
          <w:p w14:paraId="2E8ABE26" w14:textId="2D398FF4"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Диаметр рулона: </w:t>
            </w:r>
            <w:r>
              <w:rPr>
                <w:rFonts w:ascii="Times New Roman" w:hAnsi="Times New Roman" w:cs="Times New Roman"/>
                <w:color w:val="1A1A1A"/>
              </w:rPr>
              <w:t xml:space="preserve">не менее </w:t>
            </w:r>
            <w:r w:rsidRPr="00FD4096">
              <w:rPr>
                <w:rFonts w:ascii="Times New Roman" w:hAnsi="Times New Roman" w:cs="Times New Roman"/>
                <w:color w:val="1A1A1A"/>
              </w:rPr>
              <w:t>92 мм.</w:t>
            </w:r>
          </w:p>
          <w:p w14:paraId="1BAD7805" w14:textId="5E71EB58"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Ширина рулона: </w:t>
            </w:r>
            <w:r>
              <w:rPr>
                <w:rFonts w:ascii="Times New Roman" w:hAnsi="Times New Roman" w:cs="Times New Roman"/>
                <w:color w:val="1A1A1A"/>
              </w:rPr>
              <w:t xml:space="preserve">не менее </w:t>
            </w:r>
            <w:r w:rsidRPr="00FD4096">
              <w:rPr>
                <w:rFonts w:ascii="Times New Roman" w:hAnsi="Times New Roman" w:cs="Times New Roman"/>
                <w:color w:val="1A1A1A"/>
              </w:rPr>
              <w:t>8 см.</w:t>
            </w:r>
          </w:p>
          <w:p w14:paraId="68E224D7" w14:textId="35217E06"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Товар относится к сегменту ЭКОНОМ: </w:t>
            </w:r>
            <w:r>
              <w:rPr>
                <w:rFonts w:ascii="Times New Roman" w:hAnsi="Times New Roman" w:cs="Times New Roman"/>
                <w:color w:val="1A1A1A"/>
              </w:rPr>
              <w:t>соответствие</w:t>
            </w:r>
            <w:r w:rsidRPr="00FD4096">
              <w:rPr>
                <w:rFonts w:ascii="Times New Roman" w:hAnsi="Times New Roman" w:cs="Times New Roman"/>
                <w:color w:val="1A1A1A"/>
              </w:rPr>
              <w:t>.</w:t>
            </w:r>
          </w:p>
          <w:p w14:paraId="46AC41D1" w14:textId="1A5BDBBC"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Втулка: </w:t>
            </w:r>
            <w:r>
              <w:rPr>
                <w:rFonts w:ascii="Times New Roman" w:hAnsi="Times New Roman" w:cs="Times New Roman"/>
                <w:color w:val="1A1A1A"/>
              </w:rPr>
              <w:t>наличие</w:t>
            </w:r>
            <w:r w:rsidRPr="00FD4096">
              <w:rPr>
                <w:rFonts w:ascii="Times New Roman" w:hAnsi="Times New Roman" w:cs="Times New Roman"/>
                <w:color w:val="1A1A1A"/>
              </w:rPr>
              <w:t>.</w:t>
            </w:r>
          </w:p>
          <w:p w14:paraId="5965D67A" w14:textId="6F69A2CE"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Внутренний диаметр втулки:</w:t>
            </w:r>
            <w:r>
              <w:rPr>
                <w:rFonts w:ascii="Times New Roman" w:hAnsi="Times New Roman" w:cs="Times New Roman"/>
                <w:color w:val="1A1A1A"/>
              </w:rPr>
              <w:t xml:space="preserve"> не менее</w:t>
            </w:r>
            <w:r w:rsidRPr="00FD4096">
              <w:rPr>
                <w:rFonts w:ascii="Times New Roman" w:hAnsi="Times New Roman" w:cs="Times New Roman"/>
                <w:color w:val="1A1A1A"/>
              </w:rPr>
              <w:t xml:space="preserve"> 44 мм.</w:t>
            </w:r>
          </w:p>
          <w:p w14:paraId="2CDD6FF6" w14:textId="32E1E136"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Серия: Эконом.</w:t>
            </w:r>
          </w:p>
        </w:tc>
        <w:tc>
          <w:tcPr>
            <w:tcW w:w="851" w:type="dxa"/>
          </w:tcPr>
          <w:p w14:paraId="461D0556" w14:textId="6091A7A0"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Рулон</w:t>
            </w:r>
          </w:p>
        </w:tc>
        <w:tc>
          <w:tcPr>
            <w:tcW w:w="708" w:type="dxa"/>
          </w:tcPr>
          <w:p w14:paraId="62628D55" w14:textId="6832D81D"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200</w:t>
            </w:r>
          </w:p>
        </w:tc>
      </w:tr>
      <w:tr w:rsidR="00FD4096" w14:paraId="045F1EFB" w14:textId="77777777" w:rsidTr="00FD4096">
        <w:tblPrEx>
          <w:tblLook w:val="0000" w:firstRow="0" w:lastRow="0" w:firstColumn="0" w:lastColumn="0" w:noHBand="0" w:noVBand="0"/>
        </w:tblPrEx>
        <w:trPr>
          <w:trHeight w:val="281"/>
        </w:trPr>
        <w:tc>
          <w:tcPr>
            <w:tcW w:w="567" w:type="dxa"/>
          </w:tcPr>
          <w:p w14:paraId="17A94A87" w14:textId="4ED88F4C"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w:t>
            </w:r>
          </w:p>
        </w:tc>
        <w:tc>
          <w:tcPr>
            <w:tcW w:w="2268" w:type="dxa"/>
          </w:tcPr>
          <w:p w14:paraId="6C6B9084" w14:textId="45378B37" w:rsidR="00FD4096" w:rsidRDefault="00FD4096" w:rsidP="00D147B0">
            <w:pPr>
              <w:spacing w:after="0" w:line="240" w:lineRule="auto"/>
              <w:jc w:val="both"/>
              <w:rPr>
                <w:rFonts w:ascii="Times New Roman" w:eastAsia="Times New Roman" w:hAnsi="Times New Roman" w:cs="Times New Roman"/>
                <w:bCs/>
                <w:lang w:eastAsia="ru-RU"/>
              </w:rPr>
            </w:pPr>
            <w:r w:rsidRPr="00FD4096">
              <w:rPr>
                <w:rFonts w:ascii="Times New Roman" w:eastAsia="Times New Roman" w:hAnsi="Times New Roman" w:cs="Times New Roman"/>
                <w:bCs/>
                <w:lang w:eastAsia="ru-RU"/>
              </w:rPr>
              <w:t>Бумага туалетная Добрый Моток</w:t>
            </w:r>
            <w:r>
              <w:rPr>
                <w:rFonts w:ascii="Times New Roman" w:eastAsia="Times New Roman" w:hAnsi="Times New Roman" w:cs="Times New Roman"/>
                <w:bCs/>
                <w:noProof/>
                <w:lang w:eastAsia="ru-RU"/>
              </w:rPr>
              <w:drawing>
                <wp:inline distT="0" distB="0" distL="0" distR="0" wp14:anchorId="7A15440A" wp14:editId="55630BEF">
                  <wp:extent cx="1109059" cy="1104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6973" cy="1112785"/>
                          </a:xfrm>
                          <a:prstGeom prst="rect">
                            <a:avLst/>
                          </a:prstGeom>
                          <a:noFill/>
                        </pic:spPr>
                      </pic:pic>
                    </a:graphicData>
                  </a:graphic>
                </wp:inline>
              </w:drawing>
            </w:r>
          </w:p>
          <w:p w14:paraId="549CD8FC" w14:textId="2934DF69" w:rsidR="00FD4096" w:rsidRPr="00FD4096" w:rsidRDefault="00FD4096" w:rsidP="00D147B0">
            <w:pPr>
              <w:spacing w:after="0" w:line="240" w:lineRule="auto"/>
              <w:jc w:val="both"/>
              <w:rPr>
                <w:rFonts w:ascii="Times New Roman" w:eastAsia="Times New Roman" w:hAnsi="Times New Roman" w:cs="Times New Roman"/>
                <w:bCs/>
                <w:lang w:eastAsia="ru-RU"/>
              </w:rPr>
            </w:pPr>
          </w:p>
        </w:tc>
        <w:tc>
          <w:tcPr>
            <w:tcW w:w="5812" w:type="dxa"/>
          </w:tcPr>
          <w:p w14:paraId="53712150"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Сырье: макулатура.</w:t>
            </w:r>
          </w:p>
          <w:p w14:paraId="3617D58D"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Количество слоев: 1.</w:t>
            </w:r>
          </w:p>
          <w:p w14:paraId="4B6853BF" w14:textId="0A2FFF91"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Спайка/комплект: 1 шт.</w:t>
            </w:r>
          </w:p>
          <w:p w14:paraId="7C6191D6" w14:textId="44197393"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Длина намотки:</w:t>
            </w:r>
            <w:r>
              <w:rPr>
                <w:rFonts w:ascii="Times New Roman" w:hAnsi="Times New Roman" w:cs="Times New Roman"/>
                <w:color w:val="1A1A1A"/>
              </w:rPr>
              <w:t xml:space="preserve"> не менее</w:t>
            </w:r>
            <w:r w:rsidRPr="00FD4096">
              <w:rPr>
                <w:rFonts w:ascii="Times New Roman" w:hAnsi="Times New Roman" w:cs="Times New Roman"/>
                <w:color w:val="1A1A1A"/>
              </w:rPr>
              <w:t xml:space="preserve"> 43 м.</w:t>
            </w:r>
          </w:p>
          <w:p w14:paraId="4624BB93"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Доля вторичного сырья: 100 %.</w:t>
            </w:r>
          </w:p>
          <w:p w14:paraId="0A3CC18F"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Цвет: серый.</w:t>
            </w:r>
          </w:p>
          <w:p w14:paraId="6BAAC0FB" w14:textId="0FC662BE"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Диаметр рулона: </w:t>
            </w:r>
            <w:r>
              <w:rPr>
                <w:rFonts w:ascii="Times New Roman" w:hAnsi="Times New Roman" w:cs="Times New Roman"/>
                <w:color w:val="1A1A1A"/>
              </w:rPr>
              <w:t xml:space="preserve">не менее </w:t>
            </w:r>
            <w:r w:rsidRPr="00FD4096">
              <w:rPr>
                <w:rFonts w:ascii="Times New Roman" w:hAnsi="Times New Roman" w:cs="Times New Roman"/>
                <w:color w:val="1A1A1A"/>
              </w:rPr>
              <w:t>92 мм.</w:t>
            </w:r>
          </w:p>
          <w:p w14:paraId="10BA5512" w14:textId="2B204366"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Ширина рулона: </w:t>
            </w:r>
            <w:r>
              <w:rPr>
                <w:rFonts w:ascii="Times New Roman" w:hAnsi="Times New Roman" w:cs="Times New Roman"/>
                <w:color w:val="1A1A1A"/>
              </w:rPr>
              <w:t xml:space="preserve">не менее </w:t>
            </w:r>
            <w:r w:rsidRPr="00FD4096">
              <w:rPr>
                <w:rFonts w:ascii="Times New Roman" w:hAnsi="Times New Roman" w:cs="Times New Roman"/>
                <w:color w:val="1A1A1A"/>
              </w:rPr>
              <w:t>8 см.</w:t>
            </w:r>
          </w:p>
          <w:p w14:paraId="575E5EFE" w14:textId="6CEAB66A"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Товар относится к сегменту ЭКОНОМ: </w:t>
            </w:r>
            <w:r>
              <w:rPr>
                <w:rFonts w:ascii="Times New Roman" w:hAnsi="Times New Roman" w:cs="Times New Roman"/>
                <w:color w:val="1A1A1A"/>
              </w:rPr>
              <w:t>соответствие</w:t>
            </w:r>
          </w:p>
          <w:p w14:paraId="203D2160" w14:textId="5A6F0CBD"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Серия: Эконом.</w:t>
            </w:r>
          </w:p>
        </w:tc>
        <w:tc>
          <w:tcPr>
            <w:tcW w:w="851" w:type="dxa"/>
          </w:tcPr>
          <w:p w14:paraId="643633F1" w14:textId="2B9E8F45"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Рулон</w:t>
            </w:r>
          </w:p>
        </w:tc>
        <w:tc>
          <w:tcPr>
            <w:tcW w:w="708" w:type="dxa"/>
          </w:tcPr>
          <w:p w14:paraId="0E739D1D" w14:textId="0199C1E8"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30</w:t>
            </w:r>
          </w:p>
        </w:tc>
      </w:tr>
      <w:tr w:rsidR="00FD4096" w14:paraId="4751976E" w14:textId="77777777" w:rsidTr="00FD4096">
        <w:tblPrEx>
          <w:tblLook w:val="0000" w:firstRow="0" w:lastRow="0" w:firstColumn="0" w:lastColumn="0" w:noHBand="0" w:noVBand="0"/>
        </w:tblPrEx>
        <w:trPr>
          <w:trHeight w:val="281"/>
        </w:trPr>
        <w:tc>
          <w:tcPr>
            <w:tcW w:w="567" w:type="dxa"/>
          </w:tcPr>
          <w:p w14:paraId="24F2B155" w14:textId="7CEB16CA"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16</w:t>
            </w:r>
          </w:p>
        </w:tc>
        <w:tc>
          <w:tcPr>
            <w:tcW w:w="2268" w:type="dxa"/>
          </w:tcPr>
          <w:p w14:paraId="40767EA2" w14:textId="77777777" w:rsidR="00FD4096" w:rsidRDefault="00FD4096" w:rsidP="00D147B0">
            <w:pPr>
              <w:spacing w:after="0" w:line="240" w:lineRule="auto"/>
              <w:jc w:val="both"/>
              <w:rPr>
                <w:rFonts w:ascii="Times New Roman" w:eastAsia="Times New Roman" w:hAnsi="Times New Roman" w:cs="Times New Roman"/>
                <w:bCs/>
                <w:lang w:eastAsia="ru-RU"/>
              </w:rPr>
            </w:pPr>
            <w:r w:rsidRPr="00FD4096">
              <w:rPr>
                <w:rFonts w:ascii="Times New Roman" w:eastAsia="Times New Roman" w:hAnsi="Times New Roman" w:cs="Times New Roman"/>
                <w:bCs/>
                <w:lang w:eastAsia="ru-RU"/>
              </w:rPr>
              <w:t>Средство дезинфицирующее ЛАЙМАДЕЗ</w:t>
            </w:r>
          </w:p>
          <w:p w14:paraId="0D89BFAE" w14:textId="5B70FF3C" w:rsidR="00FD4096" w:rsidRPr="00FD4096" w:rsidRDefault="00FD4096"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drawing>
                <wp:inline distT="0" distB="0" distL="0" distR="0" wp14:anchorId="326F8EBA" wp14:editId="741464AC">
                  <wp:extent cx="984768" cy="981075"/>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87559" cy="983856"/>
                          </a:xfrm>
                          <a:prstGeom prst="rect">
                            <a:avLst/>
                          </a:prstGeom>
                          <a:noFill/>
                        </pic:spPr>
                      </pic:pic>
                    </a:graphicData>
                  </a:graphic>
                </wp:inline>
              </w:drawing>
            </w:r>
          </w:p>
        </w:tc>
        <w:tc>
          <w:tcPr>
            <w:tcW w:w="5812" w:type="dxa"/>
          </w:tcPr>
          <w:p w14:paraId="2D009DA9"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Соответствует требованиям ГОСТа: ГОСТ 12.1.007-76 п.1.2, 1.3.</w:t>
            </w:r>
          </w:p>
          <w:p w14:paraId="02BC340C" w14:textId="0BAD30C4"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Форма выпуска: таблетки с моющим эффектом</w:t>
            </w:r>
            <w:r>
              <w:rPr>
                <w:rFonts w:ascii="Times New Roman" w:hAnsi="Times New Roman" w:cs="Times New Roman"/>
                <w:color w:val="1A1A1A"/>
              </w:rPr>
              <w:t xml:space="preserve"> не менее</w:t>
            </w:r>
            <w:r w:rsidRPr="00FD4096">
              <w:rPr>
                <w:rFonts w:ascii="Times New Roman" w:hAnsi="Times New Roman" w:cs="Times New Roman"/>
                <w:color w:val="1A1A1A"/>
              </w:rPr>
              <w:t xml:space="preserve"> 3,33 г.</w:t>
            </w:r>
          </w:p>
          <w:p w14:paraId="7AB8D74F" w14:textId="77777777" w:rsidR="00FD4096" w:rsidRPr="00FD4096" w:rsidRDefault="00FD4096" w:rsidP="00FD4096">
            <w:pPr>
              <w:spacing w:after="0" w:line="20" w:lineRule="atLeast"/>
              <w:jc w:val="both"/>
              <w:rPr>
                <w:rFonts w:ascii="Times New Roman" w:hAnsi="Times New Roman" w:cs="Times New Roman"/>
                <w:color w:val="1A1A1A"/>
              </w:rPr>
            </w:pPr>
            <w:proofErr w:type="gramStart"/>
            <w:r w:rsidRPr="00FD4096">
              <w:rPr>
                <w:rFonts w:ascii="Times New Roman" w:hAnsi="Times New Roman" w:cs="Times New Roman"/>
                <w:color w:val="1A1A1A"/>
              </w:rPr>
              <w:t>Область применения: дезинфекция мест и средств общественного пользования (вокзалы, аэропорты и т.п.), детские учреждения (детсады, школы и т.п.), инфекционные очаги, коммунальные объекты (бани, бассейны, гостиницы, общественные туалеты и т.п.), курортные, спортивные и культурно-оздоровительные комплексы, лаборатории, ЛПУ, парикмахерские, косметические салоны и т.п., предприятия общественного питания, предприятия перерабатывающей промышленности, применение в быту, учреждения культуры, отдыха (кинотеатры, музеи, театры</w:t>
            </w:r>
            <w:proofErr w:type="gramEnd"/>
            <w:r w:rsidRPr="00FD4096">
              <w:rPr>
                <w:rFonts w:ascii="Times New Roman" w:hAnsi="Times New Roman" w:cs="Times New Roman"/>
                <w:color w:val="1A1A1A"/>
              </w:rPr>
              <w:t>), учреждения соцобеспечения.</w:t>
            </w:r>
          </w:p>
          <w:p w14:paraId="5DE30014"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Содержит: ПАВ, хлор.</w:t>
            </w:r>
          </w:p>
          <w:p w14:paraId="6886F640" w14:textId="759F4BF8"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Вес: </w:t>
            </w:r>
            <w:r>
              <w:rPr>
                <w:rFonts w:ascii="Times New Roman" w:hAnsi="Times New Roman" w:cs="Times New Roman"/>
                <w:color w:val="1A1A1A"/>
              </w:rPr>
              <w:t xml:space="preserve">не менее </w:t>
            </w:r>
            <w:r w:rsidRPr="00FD4096">
              <w:rPr>
                <w:rFonts w:ascii="Times New Roman" w:hAnsi="Times New Roman" w:cs="Times New Roman"/>
                <w:color w:val="1A1A1A"/>
              </w:rPr>
              <w:t>1 кг.</w:t>
            </w:r>
          </w:p>
          <w:p w14:paraId="72A37000" w14:textId="13196E8E"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Эффективен в воде любой жесткости: </w:t>
            </w:r>
            <w:r>
              <w:rPr>
                <w:rFonts w:ascii="Times New Roman" w:hAnsi="Times New Roman" w:cs="Times New Roman"/>
                <w:color w:val="1A1A1A"/>
              </w:rPr>
              <w:t>соответствие</w:t>
            </w:r>
            <w:r w:rsidRPr="00FD4096">
              <w:rPr>
                <w:rFonts w:ascii="Times New Roman" w:hAnsi="Times New Roman" w:cs="Times New Roman"/>
                <w:color w:val="1A1A1A"/>
              </w:rPr>
              <w:t>.</w:t>
            </w:r>
          </w:p>
          <w:p w14:paraId="030CAD49" w14:textId="59805CDA"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Требует смывания: </w:t>
            </w:r>
            <w:r>
              <w:rPr>
                <w:rFonts w:ascii="Times New Roman" w:hAnsi="Times New Roman" w:cs="Times New Roman"/>
                <w:color w:val="1A1A1A"/>
              </w:rPr>
              <w:t>соответствие</w:t>
            </w:r>
            <w:r w:rsidRPr="00FD4096">
              <w:rPr>
                <w:rFonts w:ascii="Times New Roman" w:hAnsi="Times New Roman" w:cs="Times New Roman"/>
                <w:color w:val="1A1A1A"/>
              </w:rPr>
              <w:t>.</w:t>
            </w:r>
          </w:p>
          <w:p w14:paraId="1860719C" w14:textId="0E3496EA"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Требуется использовать средства индивидуальной защиты при обработке: </w:t>
            </w:r>
            <w:r>
              <w:rPr>
                <w:rFonts w:ascii="Times New Roman" w:hAnsi="Times New Roman" w:cs="Times New Roman"/>
                <w:color w:val="1A1A1A"/>
              </w:rPr>
              <w:t>соответствие</w:t>
            </w:r>
            <w:r w:rsidRPr="00FD4096">
              <w:rPr>
                <w:rFonts w:ascii="Times New Roman" w:hAnsi="Times New Roman" w:cs="Times New Roman"/>
                <w:color w:val="1A1A1A"/>
              </w:rPr>
              <w:t>.</w:t>
            </w:r>
          </w:p>
          <w:p w14:paraId="788B39B8" w14:textId="3A06BE0F"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Упаковка: банка.</w:t>
            </w:r>
          </w:p>
        </w:tc>
        <w:tc>
          <w:tcPr>
            <w:tcW w:w="851" w:type="dxa"/>
          </w:tcPr>
          <w:p w14:paraId="10323AF0" w14:textId="15B8B407" w:rsidR="00FD4096" w:rsidRDefault="00FD4096" w:rsidP="00D147B0">
            <w:pPr>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упак</w:t>
            </w:r>
            <w:proofErr w:type="spellEnd"/>
          </w:p>
        </w:tc>
        <w:tc>
          <w:tcPr>
            <w:tcW w:w="708" w:type="dxa"/>
          </w:tcPr>
          <w:p w14:paraId="720BBCA9" w14:textId="02B08DF1"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w:t>
            </w:r>
          </w:p>
        </w:tc>
      </w:tr>
      <w:tr w:rsidR="00FD4096" w14:paraId="73815C52" w14:textId="77777777" w:rsidTr="00FD4096">
        <w:tblPrEx>
          <w:tblLook w:val="0000" w:firstRow="0" w:lastRow="0" w:firstColumn="0" w:lastColumn="0" w:noHBand="0" w:noVBand="0"/>
        </w:tblPrEx>
        <w:trPr>
          <w:trHeight w:val="281"/>
        </w:trPr>
        <w:tc>
          <w:tcPr>
            <w:tcW w:w="567" w:type="dxa"/>
          </w:tcPr>
          <w:p w14:paraId="6E5FE006" w14:textId="099BC443"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17</w:t>
            </w:r>
          </w:p>
        </w:tc>
        <w:tc>
          <w:tcPr>
            <w:tcW w:w="2268" w:type="dxa"/>
          </w:tcPr>
          <w:p w14:paraId="6679C6CF" w14:textId="77777777" w:rsidR="00FD4096" w:rsidRDefault="00FD4096" w:rsidP="00D147B0">
            <w:pPr>
              <w:spacing w:after="0" w:line="240" w:lineRule="auto"/>
              <w:jc w:val="both"/>
              <w:rPr>
                <w:rFonts w:ascii="Times New Roman" w:eastAsia="Times New Roman" w:hAnsi="Times New Roman" w:cs="Times New Roman"/>
                <w:bCs/>
                <w:lang w:eastAsia="ru-RU"/>
              </w:rPr>
            </w:pPr>
            <w:r w:rsidRPr="00FD4096">
              <w:rPr>
                <w:rFonts w:ascii="Times New Roman" w:eastAsia="Times New Roman" w:hAnsi="Times New Roman" w:cs="Times New Roman"/>
                <w:bCs/>
                <w:lang w:eastAsia="ru-RU"/>
              </w:rPr>
              <w:t>Средство для уборки ЛАЙМА PROFESSIONAL</w:t>
            </w:r>
          </w:p>
          <w:p w14:paraId="6F222CD4" w14:textId="282285E7" w:rsidR="00FD4096" w:rsidRPr="00FD4096" w:rsidRDefault="00FD4096"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lastRenderedPageBreak/>
              <w:drawing>
                <wp:inline distT="0" distB="0" distL="0" distR="0" wp14:anchorId="1E12307C" wp14:editId="085F1AE3">
                  <wp:extent cx="917842" cy="9144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1394" cy="917939"/>
                          </a:xfrm>
                          <a:prstGeom prst="rect">
                            <a:avLst/>
                          </a:prstGeom>
                          <a:noFill/>
                        </pic:spPr>
                      </pic:pic>
                    </a:graphicData>
                  </a:graphic>
                </wp:inline>
              </w:drawing>
            </w:r>
          </w:p>
        </w:tc>
        <w:tc>
          <w:tcPr>
            <w:tcW w:w="5812" w:type="dxa"/>
          </w:tcPr>
          <w:p w14:paraId="20ACA4B8"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lastRenderedPageBreak/>
              <w:t>Назначение: средство для уборки туалета.</w:t>
            </w:r>
          </w:p>
          <w:p w14:paraId="6E5D0F53"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Эффект от использования: дезинфекция, отбеливание.</w:t>
            </w:r>
          </w:p>
          <w:p w14:paraId="0321E1C9" w14:textId="19399298"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 xml:space="preserve">Профессиональное средство: </w:t>
            </w:r>
            <w:r w:rsidR="00B75F03">
              <w:rPr>
                <w:rFonts w:ascii="Times New Roman" w:hAnsi="Times New Roman" w:cs="Times New Roman"/>
                <w:color w:val="1A1A1A"/>
              </w:rPr>
              <w:t>соответствие</w:t>
            </w:r>
            <w:r w:rsidRPr="00FD4096">
              <w:rPr>
                <w:rFonts w:ascii="Times New Roman" w:hAnsi="Times New Roman" w:cs="Times New Roman"/>
                <w:color w:val="1A1A1A"/>
              </w:rPr>
              <w:t>.</w:t>
            </w:r>
          </w:p>
          <w:p w14:paraId="45DF8E99"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Подходит для поверхностей: кафель, фаянс.</w:t>
            </w:r>
          </w:p>
          <w:p w14:paraId="2C6E4E5D" w14:textId="3F5CA38F"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Объем:</w:t>
            </w:r>
            <w:r w:rsidR="00B75F03">
              <w:rPr>
                <w:rFonts w:ascii="Times New Roman" w:hAnsi="Times New Roman" w:cs="Times New Roman"/>
                <w:color w:val="1A1A1A"/>
              </w:rPr>
              <w:t xml:space="preserve"> не менее</w:t>
            </w:r>
            <w:r w:rsidRPr="00FD4096">
              <w:rPr>
                <w:rFonts w:ascii="Times New Roman" w:hAnsi="Times New Roman" w:cs="Times New Roman"/>
                <w:color w:val="1A1A1A"/>
              </w:rPr>
              <w:t xml:space="preserve"> 5000 мл.</w:t>
            </w:r>
          </w:p>
          <w:p w14:paraId="7131F6F1"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lastRenderedPageBreak/>
              <w:t>Форма выпуска: концентрат.</w:t>
            </w:r>
          </w:p>
          <w:p w14:paraId="24DB7264" w14:textId="77777777"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Содержит: хлор.</w:t>
            </w:r>
          </w:p>
          <w:p w14:paraId="11C01D1B" w14:textId="429BBE01" w:rsidR="00FD4096" w:rsidRPr="00FD4096" w:rsidRDefault="00FD4096" w:rsidP="00FD4096">
            <w:pPr>
              <w:spacing w:after="0" w:line="20" w:lineRule="atLeast"/>
              <w:jc w:val="both"/>
              <w:rPr>
                <w:rFonts w:ascii="Times New Roman" w:hAnsi="Times New Roman" w:cs="Times New Roman"/>
                <w:color w:val="1A1A1A"/>
              </w:rPr>
            </w:pPr>
            <w:proofErr w:type="spellStart"/>
            <w:r w:rsidRPr="00FD4096">
              <w:rPr>
                <w:rFonts w:ascii="Times New Roman" w:hAnsi="Times New Roman" w:cs="Times New Roman"/>
                <w:color w:val="1A1A1A"/>
              </w:rPr>
              <w:t>pH</w:t>
            </w:r>
            <w:proofErr w:type="spellEnd"/>
            <w:r w:rsidRPr="00FD4096">
              <w:rPr>
                <w:rFonts w:ascii="Times New Roman" w:hAnsi="Times New Roman" w:cs="Times New Roman"/>
                <w:color w:val="1A1A1A"/>
              </w:rPr>
              <w:t xml:space="preserve">: </w:t>
            </w:r>
            <w:r w:rsidR="00B75F03">
              <w:rPr>
                <w:rFonts w:ascii="Times New Roman" w:hAnsi="Times New Roman" w:cs="Times New Roman"/>
                <w:color w:val="1A1A1A"/>
              </w:rPr>
              <w:t xml:space="preserve">не менее </w:t>
            </w:r>
            <w:r w:rsidRPr="00FD4096">
              <w:rPr>
                <w:rFonts w:ascii="Times New Roman" w:hAnsi="Times New Roman" w:cs="Times New Roman"/>
                <w:color w:val="1A1A1A"/>
              </w:rPr>
              <w:t>11.</w:t>
            </w:r>
          </w:p>
          <w:p w14:paraId="0D1EBB87" w14:textId="538218CE" w:rsidR="00FD4096" w:rsidRPr="00FD4096" w:rsidRDefault="00FD4096" w:rsidP="00FD4096">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Упаковка: канистра.</w:t>
            </w:r>
          </w:p>
        </w:tc>
        <w:tc>
          <w:tcPr>
            <w:tcW w:w="851" w:type="dxa"/>
          </w:tcPr>
          <w:p w14:paraId="6F0CDCEB" w14:textId="15DCB38C" w:rsidR="00FD4096" w:rsidRDefault="00FD4096"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lastRenderedPageBreak/>
              <w:t>шт</w:t>
            </w:r>
            <w:proofErr w:type="spellEnd"/>
            <w:proofErr w:type="gramEnd"/>
          </w:p>
        </w:tc>
        <w:tc>
          <w:tcPr>
            <w:tcW w:w="708" w:type="dxa"/>
          </w:tcPr>
          <w:p w14:paraId="5B840A06" w14:textId="4A4213EB"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30</w:t>
            </w:r>
          </w:p>
        </w:tc>
      </w:tr>
      <w:tr w:rsidR="00FD4096" w14:paraId="2F8A0E60" w14:textId="77777777" w:rsidTr="00FD4096">
        <w:tblPrEx>
          <w:tblLook w:val="0000" w:firstRow="0" w:lastRow="0" w:firstColumn="0" w:lastColumn="0" w:noHBand="0" w:noVBand="0"/>
        </w:tblPrEx>
        <w:trPr>
          <w:trHeight w:val="281"/>
        </w:trPr>
        <w:tc>
          <w:tcPr>
            <w:tcW w:w="567" w:type="dxa"/>
          </w:tcPr>
          <w:p w14:paraId="266FE965" w14:textId="167C31AE"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18</w:t>
            </w:r>
          </w:p>
        </w:tc>
        <w:tc>
          <w:tcPr>
            <w:tcW w:w="2268" w:type="dxa"/>
          </w:tcPr>
          <w:p w14:paraId="2ABD3EE9" w14:textId="77777777" w:rsidR="00FD4096" w:rsidRDefault="00B75F03" w:rsidP="00D147B0">
            <w:pPr>
              <w:spacing w:after="0" w:line="240" w:lineRule="auto"/>
              <w:jc w:val="both"/>
              <w:rPr>
                <w:rFonts w:ascii="Times New Roman" w:eastAsia="Times New Roman" w:hAnsi="Times New Roman" w:cs="Times New Roman"/>
                <w:bCs/>
                <w:lang w:eastAsia="ru-RU"/>
              </w:rPr>
            </w:pPr>
            <w:r w:rsidRPr="00B75F03">
              <w:rPr>
                <w:rFonts w:ascii="Times New Roman" w:eastAsia="Times New Roman" w:hAnsi="Times New Roman" w:cs="Times New Roman"/>
                <w:bCs/>
                <w:lang w:eastAsia="ru-RU"/>
              </w:rPr>
              <w:t>Средство для мытья пола</w:t>
            </w:r>
            <w:r>
              <w:rPr>
                <w:rFonts w:ascii="Times New Roman" w:eastAsia="Times New Roman" w:hAnsi="Times New Roman" w:cs="Times New Roman"/>
                <w:bCs/>
                <w:lang w:eastAsia="ru-RU"/>
              </w:rPr>
              <w:t xml:space="preserve"> </w:t>
            </w:r>
            <w:r w:rsidRPr="00B75F03">
              <w:rPr>
                <w:rFonts w:ascii="Times New Roman" w:eastAsia="Times New Roman" w:hAnsi="Times New Roman" w:cs="Times New Roman"/>
                <w:bCs/>
                <w:lang w:eastAsia="ru-RU"/>
              </w:rPr>
              <w:t>LAIMA PROFESSIONAL</w:t>
            </w:r>
          </w:p>
          <w:p w14:paraId="2E598E93" w14:textId="47C6A8CA" w:rsidR="00B75F03" w:rsidRPr="00FD4096" w:rsidRDefault="00B75F03"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drawing>
                <wp:inline distT="0" distB="0" distL="0" distR="0" wp14:anchorId="1D8A676F" wp14:editId="592943A6">
                  <wp:extent cx="927403" cy="923925"/>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0748" cy="927258"/>
                          </a:xfrm>
                          <a:prstGeom prst="rect">
                            <a:avLst/>
                          </a:prstGeom>
                          <a:noFill/>
                        </pic:spPr>
                      </pic:pic>
                    </a:graphicData>
                  </a:graphic>
                </wp:inline>
              </w:drawing>
            </w:r>
          </w:p>
        </w:tc>
        <w:tc>
          <w:tcPr>
            <w:tcW w:w="5812" w:type="dxa"/>
          </w:tcPr>
          <w:p w14:paraId="1B3B282F"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Форма выпуска: концентрат.</w:t>
            </w:r>
          </w:p>
          <w:p w14:paraId="45376400"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Эффект от использования: нейтрализация неприятного запаха, очистка поверхности.</w:t>
            </w:r>
          </w:p>
          <w:p w14:paraId="2DE13F7D" w14:textId="296440A4"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Формула без смывания: </w:t>
            </w:r>
            <w:r>
              <w:rPr>
                <w:rFonts w:ascii="Times New Roman" w:hAnsi="Times New Roman" w:cs="Times New Roman"/>
                <w:color w:val="1A1A1A"/>
              </w:rPr>
              <w:t>соответствие</w:t>
            </w:r>
            <w:r w:rsidRPr="00B75F03">
              <w:rPr>
                <w:rFonts w:ascii="Times New Roman" w:hAnsi="Times New Roman" w:cs="Times New Roman"/>
                <w:color w:val="1A1A1A"/>
              </w:rPr>
              <w:t>.</w:t>
            </w:r>
          </w:p>
          <w:p w14:paraId="354D71F5"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Отдушка: лимон.</w:t>
            </w:r>
          </w:p>
          <w:p w14:paraId="77198BC8" w14:textId="450B3F62"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Разрешено для детских учреждений: </w:t>
            </w:r>
            <w:r>
              <w:rPr>
                <w:rFonts w:ascii="Times New Roman" w:hAnsi="Times New Roman" w:cs="Times New Roman"/>
                <w:color w:val="1A1A1A"/>
              </w:rPr>
              <w:t>соответствие</w:t>
            </w:r>
            <w:r w:rsidRPr="00B75F03">
              <w:rPr>
                <w:rFonts w:ascii="Times New Roman" w:hAnsi="Times New Roman" w:cs="Times New Roman"/>
                <w:color w:val="1A1A1A"/>
              </w:rPr>
              <w:t>.</w:t>
            </w:r>
          </w:p>
          <w:p w14:paraId="2A14784F" w14:textId="77777777" w:rsidR="00B75F03" w:rsidRPr="00B75F03" w:rsidRDefault="00B75F03" w:rsidP="00B75F03">
            <w:pPr>
              <w:spacing w:after="0" w:line="20" w:lineRule="atLeast"/>
              <w:jc w:val="both"/>
              <w:rPr>
                <w:rFonts w:ascii="Times New Roman" w:hAnsi="Times New Roman" w:cs="Times New Roman"/>
                <w:color w:val="1A1A1A"/>
              </w:rPr>
            </w:pPr>
            <w:proofErr w:type="gramStart"/>
            <w:r w:rsidRPr="00B75F03">
              <w:rPr>
                <w:rFonts w:ascii="Times New Roman" w:hAnsi="Times New Roman" w:cs="Times New Roman"/>
                <w:color w:val="1A1A1A"/>
              </w:rPr>
              <w:t>Область применения: бытовое использование, государственные учреждения, пищевая промышленность, предприятия общественного питания, производственные компании, санаторно-курортные учреждения, сфера услуг, торговые учреждения, учреждения образования (школьные, дошкольные, средние, высшие).</w:t>
            </w:r>
            <w:proofErr w:type="gramEnd"/>
          </w:p>
          <w:p w14:paraId="64767BC7" w14:textId="77777777" w:rsidR="00FD4096"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Упаковка: канистра.</w:t>
            </w:r>
          </w:p>
          <w:p w14:paraId="3CBF70CC" w14:textId="71934F1E" w:rsidR="00B75F03" w:rsidRPr="00FD4096" w:rsidRDefault="00B75F03" w:rsidP="00B75F03">
            <w:pPr>
              <w:spacing w:after="0" w:line="20" w:lineRule="atLeast"/>
              <w:jc w:val="both"/>
              <w:rPr>
                <w:rFonts w:ascii="Times New Roman" w:hAnsi="Times New Roman" w:cs="Times New Roman"/>
                <w:color w:val="1A1A1A"/>
              </w:rPr>
            </w:pPr>
            <w:r w:rsidRPr="00FD4096">
              <w:rPr>
                <w:rFonts w:ascii="Times New Roman" w:hAnsi="Times New Roman" w:cs="Times New Roman"/>
                <w:color w:val="1A1A1A"/>
              </w:rPr>
              <w:t>Объем:</w:t>
            </w:r>
            <w:r>
              <w:rPr>
                <w:rFonts w:ascii="Times New Roman" w:hAnsi="Times New Roman" w:cs="Times New Roman"/>
                <w:color w:val="1A1A1A"/>
              </w:rPr>
              <w:t xml:space="preserve"> не менее</w:t>
            </w:r>
            <w:r w:rsidRPr="00FD4096">
              <w:rPr>
                <w:rFonts w:ascii="Times New Roman" w:hAnsi="Times New Roman" w:cs="Times New Roman"/>
                <w:color w:val="1A1A1A"/>
              </w:rPr>
              <w:t xml:space="preserve"> 5000 мл.</w:t>
            </w:r>
          </w:p>
        </w:tc>
        <w:tc>
          <w:tcPr>
            <w:tcW w:w="851" w:type="dxa"/>
          </w:tcPr>
          <w:p w14:paraId="17572252" w14:textId="15E83705" w:rsidR="00FD4096" w:rsidRDefault="00B75F03"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04CC5FF6" w14:textId="6402FAA4"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30</w:t>
            </w:r>
          </w:p>
        </w:tc>
      </w:tr>
      <w:tr w:rsidR="00FD4096" w14:paraId="64183137" w14:textId="77777777" w:rsidTr="00FD4096">
        <w:tblPrEx>
          <w:tblLook w:val="0000" w:firstRow="0" w:lastRow="0" w:firstColumn="0" w:lastColumn="0" w:noHBand="0" w:noVBand="0"/>
        </w:tblPrEx>
        <w:trPr>
          <w:trHeight w:val="281"/>
        </w:trPr>
        <w:tc>
          <w:tcPr>
            <w:tcW w:w="567" w:type="dxa"/>
          </w:tcPr>
          <w:p w14:paraId="54DA06CE" w14:textId="1F1186F8"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19</w:t>
            </w:r>
          </w:p>
        </w:tc>
        <w:tc>
          <w:tcPr>
            <w:tcW w:w="2268" w:type="dxa"/>
          </w:tcPr>
          <w:p w14:paraId="713935DB" w14:textId="6A602655" w:rsidR="00FD4096" w:rsidRDefault="00B75F03" w:rsidP="00D147B0">
            <w:pPr>
              <w:spacing w:after="0" w:line="240" w:lineRule="auto"/>
              <w:jc w:val="both"/>
              <w:rPr>
                <w:rFonts w:ascii="Times New Roman" w:eastAsia="Times New Roman" w:hAnsi="Times New Roman" w:cs="Times New Roman"/>
                <w:bCs/>
                <w:lang w:eastAsia="ru-RU"/>
              </w:rPr>
            </w:pPr>
            <w:r w:rsidRPr="00B75F03">
              <w:rPr>
                <w:rFonts w:ascii="Times New Roman" w:eastAsia="Times New Roman" w:hAnsi="Times New Roman" w:cs="Times New Roman"/>
                <w:bCs/>
                <w:lang w:eastAsia="ru-RU"/>
              </w:rPr>
              <w:t>Средство для мытья стекол и зеркал</w:t>
            </w:r>
            <w:r>
              <w:t xml:space="preserve"> </w:t>
            </w:r>
            <w:r w:rsidRPr="00B75F03">
              <w:rPr>
                <w:rFonts w:ascii="Times New Roman" w:eastAsia="Times New Roman" w:hAnsi="Times New Roman" w:cs="Times New Roman"/>
                <w:bCs/>
                <w:lang w:eastAsia="ru-RU"/>
              </w:rPr>
              <w:t>SYNERGETIC</w:t>
            </w:r>
          </w:p>
          <w:p w14:paraId="4B43EFAA" w14:textId="40E2239A" w:rsidR="00B75F03" w:rsidRPr="00FD4096" w:rsidRDefault="00B75F03"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drawing>
                <wp:inline distT="0" distB="0" distL="0" distR="0" wp14:anchorId="722613EF" wp14:editId="194DDB3F">
                  <wp:extent cx="904875" cy="89771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8070" cy="910802"/>
                          </a:xfrm>
                          <a:prstGeom prst="rect">
                            <a:avLst/>
                          </a:prstGeom>
                          <a:noFill/>
                        </pic:spPr>
                      </pic:pic>
                    </a:graphicData>
                  </a:graphic>
                </wp:inline>
              </w:drawing>
            </w:r>
          </w:p>
        </w:tc>
        <w:tc>
          <w:tcPr>
            <w:tcW w:w="5812" w:type="dxa"/>
          </w:tcPr>
          <w:p w14:paraId="7EEB8A89" w14:textId="6902F132" w:rsidR="00B75F03" w:rsidRPr="00BD296E"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Объем</w:t>
            </w:r>
            <w:r w:rsidRPr="00BD296E">
              <w:rPr>
                <w:rFonts w:ascii="Times New Roman" w:hAnsi="Times New Roman" w:cs="Times New Roman"/>
                <w:color w:val="1A1A1A"/>
              </w:rPr>
              <w:t xml:space="preserve">: </w:t>
            </w:r>
            <w:r>
              <w:rPr>
                <w:rFonts w:ascii="Times New Roman" w:hAnsi="Times New Roman" w:cs="Times New Roman"/>
                <w:color w:val="1A1A1A"/>
              </w:rPr>
              <w:t xml:space="preserve">не менее </w:t>
            </w:r>
            <w:r w:rsidRPr="00BD296E">
              <w:rPr>
                <w:rFonts w:ascii="Times New Roman" w:hAnsi="Times New Roman" w:cs="Times New Roman"/>
                <w:color w:val="1A1A1A"/>
              </w:rPr>
              <w:t xml:space="preserve">5000 </w:t>
            </w:r>
            <w:r w:rsidRPr="00B75F03">
              <w:rPr>
                <w:rFonts w:ascii="Times New Roman" w:hAnsi="Times New Roman" w:cs="Times New Roman"/>
                <w:color w:val="1A1A1A"/>
              </w:rPr>
              <w:t>мл</w:t>
            </w:r>
            <w:r w:rsidRPr="00BD296E">
              <w:rPr>
                <w:rFonts w:ascii="Times New Roman" w:hAnsi="Times New Roman" w:cs="Times New Roman"/>
                <w:color w:val="1A1A1A"/>
              </w:rPr>
              <w:t>.</w:t>
            </w:r>
          </w:p>
          <w:p w14:paraId="2D2E9AB0" w14:textId="77777777" w:rsidR="00B75F03" w:rsidRPr="00BD296E"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Серия</w:t>
            </w:r>
            <w:r w:rsidRPr="00BD296E">
              <w:rPr>
                <w:rFonts w:ascii="Times New Roman" w:hAnsi="Times New Roman" w:cs="Times New Roman"/>
                <w:color w:val="1A1A1A"/>
              </w:rPr>
              <w:t xml:space="preserve">: </w:t>
            </w:r>
            <w:r w:rsidRPr="00B75F03">
              <w:rPr>
                <w:rFonts w:ascii="Times New Roman" w:hAnsi="Times New Roman" w:cs="Times New Roman"/>
                <w:color w:val="1A1A1A"/>
                <w:lang w:val="en-US"/>
              </w:rPr>
              <w:t>GLASS</w:t>
            </w:r>
            <w:r w:rsidRPr="00BD296E">
              <w:rPr>
                <w:rFonts w:ascii="Times New Roman" w:hAnsi="Times New Roman" w:cs="Times New Roman"/>
                <w:color w:val="1A1A1A"/>
              </w:rPr>
              <w:t xml:space="preserve"> </w:t>
            </w:r>
            <w:r w:rsidRPr="00B75F03">
              <w:rPr>
                <w:rFonts w:ascii="Times New Roman" w:hAnsi="Times New Roman" w:cs="Times New Roman"/>
                <w:color w:val="1A1A1A"/>
                <w:lang w:val="en-US"/>
              </w:rPr>
              <w:t>CLEANER</w:t>
            </w:r>
            <w:r w:rsidRPr="00BD296E">
              <w:rPr>
                <w:rFonts w:ascii="Times New Roman" w:hAnsi="Times New Roman" w:cs="Times New Roman"/>
                <w:color w:val="1A1A1A"/>
              </w:rPr>
              <w:t>.</w:t>
            </w:r>
          </w:p>
          <w:p w14:paraId="6FF12195"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Обрабатываемая поверхность: зеркало, кафель, металл, мрамор, пластик, стекло, эмаль.</w:t>
            </w:r>
          </w:p>
          <w:p w14:paraId="10A2548E"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Эффект от использования: защищает от пыли, не оставляет разводов, придает блеск.</w:t>
            </w:r>
          </w:p>
          <w:p w14:paraId="3E929624"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Отдушка: Свежесть.</w:t>
            </w:r>
          </w:p>
          <w:p w14:paraId="7912DB09" w14:textId="77777777" w:rsidR="00FD4096"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Содержит спирт: </w:t>
            </w:r>
            <w:r>
              <w:rPr>
                <w:rFonts w:ascii="Times New Roman" w:hAnsi="Times New Roman" w:cs="Times New Roman"/>
                <w:color w:val="1A1A1A"/>
              </w:rPr>
              <w:t>соответствие</w:t>
            </w:r>
            <w:r w:rsidRPr="00B75F03">
              <w:rPr>
                <w:rFonts w:ascii="Times New Roman" w:hAnsi="Times New Roman" w:cs="Times New Roman"/>
                <w:color w:val="1A1A1A"/>
              </w:rPr>
              <w:t>.</w:t>
            </w:r>
          </w:p>
          <w:p w14:paraId="084E3D01" w14:textId="718E9283" w:rsidR="00B75F03" w:rsidRPr="00FD4096"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с антибактериальным </w:t>
            </w:r>
            <w:proofErr w:type="gramStart"/>
            <w:r w:rsidRPr="00B75F03">
              <w:rPr>
                <w:rFonts w:ascii="Times New Roman" w:hAnsi="Times New Roman" w:cs="Times New Roman"/>
                <w:color w:val="1A1A1A"/>
              </w:rPr>
              <w:t>эффектом</w:t>
            </w:r>
            <w:r>
              <w:rPr>
                <w:rFonts w:ascii="Times New Roman" w:hAnsi="Times New Roman" w:cs="Times New Roman"/>
                <w:color w:val="1A1A1A"/>
              </w:rPr>
              <w:t>-наличие</w:t>
            </w:r>
            <w:proofErr w:type="gramEnd"/>
          </w:p>
        </w:tc>
        <w:tc>
          <w:tcPr>
            <w:tcW w:w="851" w:type="dxa"/>
          </w:tcPr>
          <w:p w14:paraId="3C870696" w14:textId="7A16FF67" w:rsidR="00FD4096" w:rsidRDefault="00B75F03"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23147D50" w14:textId="6156561E"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r>
      <w:tr w:rsidR="00FD4096" w14:paraId="4806FB30" w14:textId="77777777" w:rsidTr="00FD4096">
        <w:tblPrEx>
          <w:tblLook w:val="0000" w:firstRow="0" w:lastRow="0" w:firstColumn="0" w:lastColumn="0" w:noHBand="0" w:noVBand="0"/>
        </w:tblPrEx>
        <w:trPr>
          <w:trHeight w:val="281"/>
        </w:trPr>
        <w:tc>
          <w:tcPr>
            <w:tcW w:w="567" w:type="dxa"/>
          </w:tcPr>
          <w:p w14:paraId="2A98C512" w14:textId="313CD788" w:rsidR="00FD4096" w:rsidRDefault="00FD4096"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w:t>
            </w:r>
          </w:p>
        </w:tc>
        <w:tc>
          <w:tcPr>
            <w:tcW w:w="2268" w:type="dxa"/>
          </w:tcPr>
          <w:p w14:paraId="7B7DB9A3" w14:textId="50AEF0D0" w:rsidR="00FD4096" w:rsidRDefault="00B75F03" w:rsidP="00D147B0">
            <w:pPr>
              <w:spacing w:after="0" w:line="240" w:lineRule="auto"/>
              <w:jc w:val="both"/>
              <w:rPr>
                <w:rFonts w:ascii="Times New Roman" w:eastAsia="Times New Roman" w:hAnsi="Times New Roman" w:cs="Times New Roman"/>
                <w:bCs/>
                <w:lang w:eastAsia="ru-RU"/>
              </w:rPr>
            </w:pPr>
            <w:r w:rsidRPr="00B75F03">
              <w:rPr>
                <w:rFonts w:ascii="Times New Roman" w:eastAsia="Times New Roman" w:hAnsi="Times New Roman" w:cs="Times New Roman"/>
                <w:bCs/>
                <w:lang w:eastAsia="ru-RU"/>
              </w:rPr>
              <w:t>Антисептик АЛМАДЕЗ-ОПТИМА</w:t>
            </w:r>
          </w:p>
          <w:p w14:paraId="41CCFBF6" w14:textId="31668013" w:rsidR="00B75F03" w:rsidRPr="00FD4096" w:rsidRDefault="00B75F03"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drawing>
                <wp:inline distT="0" distB="0" distL="0" distR="0" wp14:anchorId="52238C28" wp14:editId="0DB38CC1">
                  <wp:extent cx="962025" cy="95440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65062" cy="957422"/>
                          </a:xfrm>
                          <a:prstGeom prst="rect">
                            <a:avLst/>
                          </a:prstGeom>
                          <a:noFill/>
                        </pic:spPr>
                      </pic:pic>
                    </a:graphicData>
                  </a:graphic>
                </wp:inline>
              </w:drawing>
            </w:r>
          </w:p>
        </w:tc>
        <w:tc>
          <w:tcPr>
            <w:tcW w:w="5812" w:type="dxa"/>
          </w:tcPr>
          <w:p w14:paraId="154C4FED"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Соответствует требованиям ГОСТа: ГОСТ 12.1.007-76 п.1.2, 1.3.</w:t>
            </w:r>
          </w:p>
          <w:p w14:paraId="1FD5A57D"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Форма выпуска: жидкость.</w:t>
            </w:r>
          </w:p>
          <w:p w14:paraId="623A7F21"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Режимы дезинфекции: дезинфекция воздуха, дезинфекция ИМН, не совмещенная с ПСО, дезинфекция кожных покровов, дезинфекция поверхностей.</w:t>
            </w:r>
          </w:p>
          <w:p w14:paraId="792C0334" w14:textId="77777777" w:rsidR="00B75F03" w:rsidRPr="00B75F03" w:rsidRDefault="00B75F03" w:rsidP="00B75F03">
            <w:pPr>
              <w:spacing w:after="0" w:line="20" w:lineRule="atLeast"/>
              <w:jc w:val="both"/>
              <w:rPr>
                <w:rFonts w:ascii="Times New Roman" w:hAnsi="Times New Roman" w:cs="Times New Roman"/>
                <w:color w:val="1A1A1A"/>
              </w:rPr>
            </w:pPr>
            <w:proofErr w:type="gramStart"/>
            <w:r w:rsidRPr="00B75F03">
              <w:rPr>
                <w:rFonts w:ascii="Times New Roman" w:hAnsi="Times New Roman" w:cs="Times New Roman"/>
                <w:color w:val="1A1A1A"/>
              </w:rPr>
              <w:t>Область применения: дезинфекция мест и средств общественного пользования (вокзалы, аэропорты и т.п.), детские учреждения (детсады, школы и т.п.), инфекционные очаги, коммунальные объекты (бани, бассейны, гостиницы, общественные туалеты и т.п.), курортные, спортивные и культурно-оздоровительные комплексы, лаборатории, ЛПУ, парикмахерские, косметические салоны и т.п., предприятия общественного питания, предприятия перерабатывающей промышленности, применение в быту, учреждения культуры, отдыха (кинотеатры, музеи, театры</w:t>
            </w:r>
            <w:proofErr w:type="gramEnd"/>
            <w:r w:rsidRPr="00B75F03">
              <w:rPr>
                <w:rFonts w:ascii="Times New Roman" w:hAnsi="Times New Roman" w:cs="Times New Roman"/>
                <w:color w:val="1A1A1A"/>
              </w:rPr>
              <w:t>), учреждения соцобеспечения.</w:t>
            </w:r>
          </w:p>
          <w:p w14:paraId="2883E983" w14:textId="1E72F711"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Объем: </w:t>
            </w:r>
            <w:r>
              <w:rPr>
                <w:rFonts w:ascii="Times New Roman" w:hAnsi="Times New Roman" w:cs="Times New Roman"/>
                <w:color w:val="1A1A1A"/>
              </w:rPr>
              <w:t xml:space="preserve">не менее </w:t>
            </w:r>
            <w:r w:rsidRPr="00B75F03">
              <w:rPr>
                <w:rFonts w:ascii="Times New Roman" w:hAnsi="Times New Roman" w:cs="Times New Roman"/>
                <w:color w:val="1A1A1A"/>
              </w:rPr>
              <w:t>5 л.</w:t>
            </w:r>
          </w:p>
          <w:p w14:paraId="67A217BC"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Тип активности: бактерии, вирусы, возбудители особо опасных инфекций, патогенные грибы.</w:t>
            </w:r>
          </w:p>
          <w:p w14:paraId="50757CA2"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Содержит: </w:t>
            </w:r>
            <w:proofErr w:type="spellStart"/>
            <w:r w:rsidRPr="00B75F03">
              <w:rPr>
                <w:rFonts w:ascii="Times New Roman" w:hAnsi="Times New Roman" w:cs="Times New Roman"/>
                <w:color w:val="1A1A1A"/>
              </w:rPr>
              <w:t>гуанидин</w:t>
            </w:r>
            <w:proofErr w:type="spellEnd"/>
            <w:r w:rsidRPr="00B75F03">
              <w:rPr>
                <w:rFonts w:ascii="Times New Roman" w:hAnsi="Times New Roman" w:cs="Times New Roman"/>
                <w:color w:val="1A1A1A"/>
              </w:rPr>
              <w:t>, фенол, ЧАС.</w:t>
            </w:r>
          </w:p>
          <w:p w14:paraId="0A9B73B4"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Подходит для использования в детских учреждениях: да.</w:t>
            </w:r>
          </w:p>
          <w:p w14:paraId="08B271B2"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Пролонгированный антимикробный эффект: да.</w:t>
            </w:r>
          </w:p>
          <w:p w14:paraId="34246D5A" w14:textId="18ED0CFF" w:rsidR="00B75F03" w:rsidRPr="00B75F03" w:rsidRDefault="00B75F03" w:rsidP="00B75F03">
            <w:pPr>
              <w:spacing w:after="0" w:line="20" w:lineRule="atLeast"/>
              <w:jc w:val="both"/>
              <w:rPr>
                <w:rFonts w:ascii="Times New Roman" w:hAnsi="Times New Roman" w:cs="Times New Roman"/>
                <w:color w:val="1A1A1A"/>
              </w:rPr>
            </w:pPr>
            <w:proofErr w:type="spellStart"/>
            <w:r w:rsidRPr="00B75F03">
              <w:rPr>
                <w:rFonts w:ascii="Times New Roman" w:hAnsi="Times New Roman" w:cs="Times New Roman"/>
                <w:color w:val="1A1A1A"/>
              </w:rPr>
              <w:t>pH</w:t>
            </w:r>
            <w:proofErr w:type="spellEnd"/>
            <w:r w:rsidRPr="00B75F03">
              <w:rPr>
                <w:rFonts w:ascii="Times New Roman" w:hAnsi="Times New Roman" w:cs="Times New Roman"/>
                <w:color w:val="1A1A1A"/>
              </w:rPr>
              <w:t>:</w:t>
            </w:r>
            <w:r>
              <w:rPr>
                <w:rFonts w:ascii="Times New Roman" w:hAnsi="Times New Roman" w:cs="Times New Roman"/>
                <w:color w:val="1A1A1A"/>
              </w:rPr>
              <w:t xml:space="preserve"> не менее</w:t>
            </w:r>
            <w:r w:rsidRPr="00B75F03">
              <w:rPr>
                <w:rFonts w:ascii="Times New Roman" w:hAnsi="Times New Roman" w:cs="Times New Roman"/>
                <w:color w:val="1A1A1A"/>
              </w:rPr>
              <w:t xml:space="preserve"> 6.</w:t>
            </w:r>
          </w:p>
          <w:p w14:paraId="6FEADD96" w14:textId="012AD33E" w:rsidR="00FD4096" w:rsidRPr="00FD4096"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Упаковка: канистра.</w:t>
            </w:r>
          </w:p>
        </w:tc>
        <w:tc>
          <w:tcPr>
            <w:tcW w:w="851" w:type="dxa"/>
          </w:tcPr>
          <w:p w14:paraId="2043BFCD" w14:textId="6CE60DDE" w:rsidR="00FD4096" w:rsidRDefault="00B75F03"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6221DC22" w14:textId="4832B65B"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r>
      <w:tr w:rsidR="00FD4096" w14:paraId="3A3C7D23" w14:textId="77777777" w:rsidTr="00FD4096">
        <w:tblPrEx>
          <w:tblLook w:val="0000" w:firstRow="0" w:lastRow="0" w:firstColumn="0" w:lastColumn="0" w:noHBand="0" w:noVBand="0"/>
        </w:tblPrEx>
        <w:trPr>
          <w:trHeight w:val="281"/>
        </w:trPr>
        <w:tc>
          <w:tcPr>
            <w:tcW w:w="567" w:type="dxa"/>
          </w:tcPr>
          <w:p w14:paraId="56BBAD10" w14:textId="26E87998" w:rsidR="00FD4096" w:rsidRDefault="00B75F03"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21</w:t>
            </w:r>
          </w:p>
        </w:tc>
        <w:tc>
          <w:tcPr>
            <w:tcW w:w="2268" w:type="dxa"/>
          </w:tcPr>
          <w:p w14:paraId="6F4F2642" w14:textId="77777777" w:rsidR="00FD4096" w:rsidRDefault="00B75F03" w:rsidP="00D147B0">
            <w:pPr>
              <w:spacing w:after="0" w:line="240" w:lineRule="auto"/>
              <w:jc w:val="both"/>
              <w:rPr>
                <w:rFonts w:ascii="Times New Roman" w:eastAsia="Times New Roman" w:hAnsi="Times New Roman" w:cs="Times New Roman"/>
                <w:bCs/>
                <w:lang w:eastAsia="ru-RU"/>
              </w:rPr>
            </w:pPr>
            <w:r w:rsidRPr="00B75F03">
              <w:rPr>
                <w:rFonts w:ascii="Times New Roman" w:eastAsia="Times New Roman" w:hAnsi="Times New Roman" w:cs="Times New Roman"/>
                <w:bCs/>
                <w:lang w:eastAsia="ru-RU"/>
              </w:rPr>
              <w:t>Полотно ХПП LAIMA Стандарт</w:t>
            </w:r>
          </w:p>
          <w:p w14:paraId="2DA47BF5" w14:textId="77777777" w:rsidR="00B75F03" w:rsidRDefault="00B75F03"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lastRenderedPageBreak/>
              <w:drawing>
                <wp:inline distT="0" distB="0" distL="0" distR="0" wp14:anchorId="04643800" wp14:editId="2E5F92C6">
                  <wp:extent cx="962021" cy="9239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8284" cy="939544"/>
                          </a:xfrm>
                          <a:prstGeom prst="rect">
                            <a:avLst/>
                          </a:prstGeom>
                          <a:noFill/>
                        </pic:spPr>
                      </pic:pic>
                    </a:graphicData>
                  </a:graphic>
                </wp:inline>
              </w:drawing>
            </w:r>
          </w:p>
          <w:p w14:paraId="78EB26BC" w14:textId="238E8581" w:rsidR="00B75F03" w:rsidRPr="00FD4096" w:rsidRDefault="00B75F03" w:rsidP="00D147B0">
            <w:pPr>
              <w:spacing w:after="0" w:line="240" w:lineRule="auto"/>
              <w:jc w:val="both"/>
              <w:rPr>
                <w:rFonts w:ascii="Times New Roman" w:eastAsia="Times New Roman" w:hAnsi="Times New Roman" w:cs="Times New Roman"/>
                <w:bCs/>
                <w:lang w:eastAsia="ru-RU"/>
              </w:rPr>
            </w:pPr>
          </w:p>
        </w:tc>
        <w:tc>
          <w:tcPr>
            <w:tcW w:w="5812" w:type="dxa"/>
          </w:tcPr>
          <w:p w14:paraId="0F1F4E49"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lastRenderedPageBreak/>
              <w:t xml:space="preserve">Вид технической ткани: полотно </w:t>
            </w:r>
            <w:proofErr w:type="spellStart"/>
            <w:r w:rsidRPr="00B75F03">
              <w:rPr>
                <w:rFonts w:ascii="Times New Roman" w:hAnsi="Times New Roman" w:cs="Times New Roman"/>
                <w:color w:val="1A1A1A"/>
              </w:rPr>
              <w:t>холстопрошивное</w:t>
            </w:r>
            <w:proofErr w:type="spellEnd"/>
            <w:r w:rsidRPr="00B75F03">
              <w:rPr>
                <w:rFonts w:ascii="Times New Roman" w:hAnsi="Times New Roman" w:cs="Times New Roman"/>
                <w:color w:val="1A1A1A"/>
              </w:rPr>
              <w:t>.</w:t>
            </w:r>
          </w:p>
          <w:p w14:paraId="3F0B090E"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Применение: обтирка, протирка, ремонт, уборка.</w:t>
            </w:r>
          </w:p>
          <w:p w14:paraId="25674351"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Состав ткани: хлопок.</w:t>
            </w:r>
          </w:p>
          <w:p w14:paraId="058E3D1E" w14:textId="502D232D"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Плотность: </w:t>
            </w:r>
            <w:r>
              <w:rPr>
                <w:rFonts w:ascii="Times New Roman" w:hAnsi="Times New Roman" w:cs="Times New Roman"/>
                <w:color w:val="1A1A1A"/>
              </w:rPr>
              <w:t xml:space="preserve">не менее </w:t>
            </w:r>
            <w:r w:rsidRPr="00B75F03">
              <w:rPr>
                <w:rFonts w:ascii="Times New Roman" w:hAnsi="Times New Roman" w:cs="Times New Roman"/>
                <w:color w:val="1A1A1A"/>
              </w:rPr>
              <w:t>180 г/м</w:t>
            </w:r>
            <w:proofErr w:type="gramStart"/>
            <w:r w:rsidRPr="00B75F03">
              <w:rPr>
                <w:rFonts w:ascii="Times New Roman" w:hAnsi="Times New Roman" w:cs="Times New Roman"/>
                <w:color w:val="1A1A1A"/>
              </w:rPr>
              <w:t>2</w:t>
            </w:r>
            <w:proofErr w:type="gramEnd"/>
            <w:r w:rsidRPr="00B75F03">
              <w:rPr>
                <w:rFonts w:ascii="Times New Roman" w:hAnsi="Times New Roman" w:cs="Times New Roman"/>
                <w:color w:val="1A1A1A"/>
              </w:rPr>
              <w:t>.</w:t>
            </w:r>
          </w:p>
          <w:p w14:paraId="3CCB4E56" w14:textId="1D0B4CD0"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lastRenderedPageBreak/>
              <w:t xml:space="preserve">Ширина: </w:t>
            </w:r>
            <w:r>
              <w:rPr>
                <w:rFonts w:ascii="Times New Roman" w:hAnsi="Times New Roman" w:cs="Times New Roman"/>
                <w:color w:val="1A1A1A"/>
              </w:rPr>
              <w:t xml:space="preserve">не менее </w:t>
            </w:r>
            <w:r w:rsidRPr="00B75F03">
              <w:rPr>
                <w:rFonts w:ascii="Times New Roman" w:hAnsi="Times New Roman" w:cs="Times New Roman"/>
                <w:color w:val="1A1A1A"/>
              </w:rPr>
              <w:t>75 см.</w:t>
            </w:r>
          </w:p>
          <w:p w14:paraId="0AE0B5B6" w14:textId="77777777" w:rsidR="00FD4096"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Длина: </w:t>
            </w:r>
            <w:r>
              <w:rPr>
                <w:rFonts w:ascii="Times New Roman" w:hAnsi="Times New Roman" w:cs="Times New Roman"/>
                <w:color w:val="1A1A1A"/>
              </w:rPr>
              <w:t xml:space="preserve">не менее </w:t>
            </w:r>
            <w:r w:rsidRPr="00B75F03">
              <w:rPr>
                <w:rFonts w:ascii="Times New Roman" w:hAnsi="Times New Roman" w:cs="Times New Roman"/>
                <w:color w:val="1A1A1A"/>
              </w:rPr>
              <w:t>50 м.</w:t>
            </w:r>
          </w:p>
          <w:p w14:paraId="218153E3" w14:textId="77777777" w:rsidR="00B75F03" w:rsidRDefault="00B75F03" w:rsidP="00B75F03">
            <w:pPr>
              <w:spacing w:after="0" w:line="20" w:lineRule="atLeast"/>
              <w:jc w:val="both"/>
              <w:rPr>
                <w:rFonts w:ascii="Times New Roman" w:hAnsi="Times New Roman" w:cs="Times New Roman"/>
                <w:color w:val="1A1A1A"/>
              </w:rPr>
            </w:pPr>
            <w:r>
              <w:rPr>
                <w:rFonts w:ascii="Times New Roman" w:hAnsi="Times New Roman" w:cs="Times New Roman"/>
                <w:color w:val="1A1A1A"/>
              </w:rPr>
              <w:t>Шаг не менее 2,5 мм</w:t>
            </w:r>
          </w:p>
          <w:p w14:paraId="7039F806" w14:textId="13E15BA4" w:rsidR="00B75F03" w:rsidRPr="00FD4096" w:rsidRDefault="00B75F03" w:rsidP="00B75F03">
            <w:pPr>
              <w:spacing w:after="0" w:line="20" w:lineRule="atLeast"/>
              <w:jc w:val="both"/>
              <w:rPr>
                <w:rFonts w:ascii="Times New Roman" w:hAnsi="Times New Roman" w:cs="Times New Roman"/>
                <w:color w:val="1A1A1A"/>
              </w:rPr>
            </w:pPr>
            <w:proofErr w:type="gramStart"/>
            <w:r>
              <w:rPr>
                <w:rFonts w:ascii="Times New Roman" w:hAnsi="Times New Roman" w:cs="Times New Roman"/>
                <w:color w:val="1A1A1A"/>
              </w:rPr>
              <w:t>Цвет-серый</w:t>
            </w:r>
            <w:proofErr w:type="gramEnd"/>
          </w:p>
        </w:tc>
        <w:tc>
          <w:tcPr>
            <w:tcW w:w="851" w:type="dxa"/>
          </w:tcPr>
          <w:p w14:paraId="7AECF696" w14:textId="27CA1386" w:rsidR="00FD4096" w:rsidRDefault="00B75F03"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рулон</w:t>
            </w:r>
          </w:p>
        </w:tc>
        <w:tc>
          <w:tcPr>
            <w:tcW w:w="708" w:type="dxa"/>
          </w:tcPr>
          <w:p w14:paraId="6FBCD4CC" w14:textId="5C8AABC1" w:rsidR="00FD4096"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r>
      <w:tr w:rsidR="00B75F03" w14:paraId="465EFA06" w14:textId="77777777" w:rsidTr="00B75F03">
        <w:tblPrEx>
          <w:tblLook w:val="0000" w:firstRow="0" w:lastRow="0" w:firstColumn="0" w:lastColumn="0" w:noHBand="0" w:noVBand="0"/>
        </w:tblPrEx>
        <w:trPr>
          <w:trHeight w:val="281"/>
        </w:trPr>
        <w:tc>
          <w:tcPr>
            <w:tcW w:w="567" w:type="dxa"/>
          </w:tcPr>
          <w:p w14:paraId="46C73A3B" w14:textId="616B1C0F" w:rsidR="00B75F03" w:rsidRDefault="00B75F03"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22</w:t>
            </w:r>
          </w:p>
        </w:tc>
        <w:tc>
          <w:tcPr>
            <w:tcW w:w="2268" w:type="dxa"/>
          </w:tcPr>
          <w:p w14:paraId="5D59BF69" w14:textId="77777777" w:rsidR="00B75F03" w:rsidRDefault="00B75F03" w:rsidP="00D147B0">
            <w:pPr>
              <w:spacing w:after="0" w:line="240" w:lineRule="auto"/>
              <w:jc w:val="both"/>
              <w:rPr>
                <w:rFonts w:ascii="Times New Roman" w:eastAsia="Times New Roman" w:hAnsi="Times New Roman" w:cs="Times New Roman"/>
                <w:bCs/>
                <w:lang w:eastAsia="ru-RU"/>
              </w:rPr>
            </w:pPr>
            <w:r w:rsidRPr="00B75F03">
              <w:rPr>
                <w:rFonts w:ascii="Times New Roman" w:eastAsia="Times New Roman" w:hAnsi="Times New Roman" w:cs="Times New Roman"/>
                <w:bCs/>
                <w:lang w:eastAsia="ru-RU"/>
              </w:rPr>
              <w:t>Средство для отбеливания, дезинфекции и уборки</w:t>
            </w:r>
          </w:p>
          <w:p w14:paraId="3A9091DB" w14:textId="77777777" w:rsidR="00B75F03" w:rsidRDefault="00B75F03" w:rsidP="00D147B0">
            <w:pPr>
              <w:spacing w:after="0" w:line="240" w:lineRule="auto"/>
              <w:jc w:val="both"/>
              <w:rPr>
                <w:rFonts w:ascii="Times New Roman" w:eastAsia="Times New Roman" w:hAnsi="Times New Roman" w:cs="Times New Roman"/>
                <w:bCs/>
                <w:lang w:eastAsia="ru-RU"/>
              </w:rPr>
            </w:pPr>
            <w:r w:rsidRPr="00B75F03">
              <w:rPr>
                <w:rFonts w:ascii="Times New Roman" w:eastAsia="Times New Roman" w:hAnsi="Times New Roman" w:cs="Times New Roman"/>
                <w:bCs/>
                <w:lang w:eastAsia="ru-RU"/>
              </w:rPr>
              <w:t>БЕЛИЗНА</w:t>
            </w:r>
          </w:p>
          <w:p w14:paraId="6411D3C1" w14:textId="228D6E68" w:rsidR="00B75F03" w:rsidRPr="00FD4096" w:rsidRDefault="00B75F03" w:rsidP="00D147B0">
            <w:pPr>
              <w:spacing w:after="0" w:line="240" w:lineRule="auto"/>
              <w:jc w:val="both"/>
              <w:rPr>
                <w:rFonts w:ascii="Times New Roman" w:eastAsia="Times New Roman" w:hAnsi="Times New Roman" w:cs="Times New Roman"/>
                <w:bCs/>
                <w:lang w:eastAsia="ru-RU"/>
              </w:rPr>
            </w:pPr>
            <w:r>
              <w:rPr>
                <w:noProof/>
                <w:lang w:eastAsia="ru-RU"/>
              </w:rPr>
              <w:drawing>
                <wp:inline distT="0" distB="0" distL="0" distR="0" wp14:anchorId="26D1519E" wp14:editId="6C4DBED4">
                  <wp:extent cx="923925" cy="918072"/>
                  <wp:effectExtent l="0" t="0" r="0" b="0"/>
                  <wp:docPr id="1046" name="Picture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87009CA-BF25-4EC7-A71D-373C0DFB21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2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87009CA-BF25-4EC7-A71D-373C0DFB217E}"/>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27710" cy="921833"/>
                          </a:xfrm>
                          <a:prstGeom prst="rect">
                            <a:avLst/>
                          </a:prstGeom>
                          <a:noFill/>
                        </pic:spPr>
                      </pic:pic>
                    </a:graphicData>
                  </a:graphic>
                </wp:inline>
              </w:drawing>
            </w:r>
          </w:p>
        </w:tc>
        <w:tc>
          <w:tcPr>
            <w:tcW w:w="5812" w:type="dxa"/>
          </w:tcPr>
          <w:p w14:paraId="3E252617"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Тип средства: белизна.</w:t>
            </w:r>
          </w:p>
          <w:p w14:paraId="323312DA"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Назначение: универсальное.</w:t>
            </w:r>
          </w:p>
          <w:p w14:paraId="6C670E82" w14:textId="78A648C6"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Объем:</w:t>
            </w:r>
            <w:r>
              <w:rPr>
                <w:rFonts w:ascii="Times New Roman" w:hAnsi="Times New Roman" w:cs="Times New Roman"/>
                <w:color w:val="1A1A1A"/>
              </w:rPr>
              <w:t xml:space="preserve"> не менее</w:t>
            </w:r>
            <w:r w:rsidRPr="00B75F03">
              <w:rPr>
                <w:rFonts w:ascii="Times New Roman" w:hAnsi="Times New Roman" w:cs="Times New Roman"/>
                <w:color w:val="1A1A1A"/>
              </w:rPr>
              <w:t xml:space="preserve"> 5000 мл.</w:t>
            </w:r>
          </w:p>
          <w:p w14:paraId="48A47ED9"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Вид средства: жидкость-концентрат.</w:t>
            </w:r>
          </w:p>
          <w:p w14:paraId="69A31AC7" w14:textId="2A568C68"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 xml:space="preserve">Товар относится к сегменту ЭКОНОМ: </w:t>
            </w:r>
            <w:r>
              <w:rPr>
                <w:rFonts w:ascii="Times New Roman" w:hAnsi="Times New Roman" w:cs="Times New Roman"/>
                <w:color w:val="1A1A1A"/>
              </w:rPr>
              <w:t>соответствие</w:t>
            </w:r>
            <w:r w:rsidRPr="00B75F03">
              <w:rPr>
                <w:rFonts w:ascii="Times New Roman" w:hAnsi="Times New Roman" w:cs="Times New Roman"/>
                <w:color w:val="1A1A1A"/>
              </w:rPr>
              <w:t>.</w:t>
            </w:r>
          </w:p>
          <w:p w14:paraId="31473D3A" w14:textId="77777777" w:rsidR="00B75F03" w:rsidRPr="00B75F03"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Серия: Белизна.</w:t>
            </w:r>
          </w:p>
          <w:p w14:paraId="1504BA5B" w14:textId="70BBED82" w:rsidR="00B75F03" w:rsidRPr="00B75F03" w:rsidRDefault="00B75F03" w:rsidP="00B75F03">
            <w:pPr>
              <w:spacing w:after="0" w:line="20" w:lineRule="atLeast"/>
              <w:jc w:val="both"/>
              <w:rPr>
                <w:rFonts w:ascii="Times New Roman" w:hAnsi="Times New Roman" w:cs="Times New Roman"/>
                <w:color w:val="1A1A1A"/>
              </w:rPr>
            </w:pPr>
            <w:proofErr w:type="spellStart"/>
            <w:r w:rsidRPr="00B75F03">
              <w:rPr>
                <w:rFonts w:ascii="Times New Roman" w:hAnsi="Times New Roman" w:cs="Times New Roman"/>
                <w:color w:val="1A1A1A"/>
              </w:rPr>
              <w:t>pH</w:t>
            </w:r>
            <w:proofErr w:type="spellEnd"/>
            <w:r w:rsidRPr="00B75F03">
              <w:rPr>
                <w:rFonts w:ascii="Times New Roman" w:hAnsi="Times New Roman" w:cs="Times New Roman"/>
                <w:color w:val="1A1A1A"/>
              </w:rPr>
              <w:t xml:space="preserve">: </w:t>
            </w:r>
            <w:r>
              <w:rPr>
                <w:rFonts w:ascii="Times New Roman" w:hAnsi="Times New Roman" w:cs="Times New Roman"/>
                <w:color w:val="1A1A1A"/>
              </w:rPr>
              <w:t xml:space="preserve">не менее </w:t>
            </w:r>
            <w:r w:rsidRPr="00B75F03">
              <w:rPr>
                <w:rFonts w:ascii="Times New Roman" w:hAnsi="Times New Roman" w:cs="Times New Roman"/>
                <w:color w:val="1A1A1A"/>
              </w:rPr>
              <w:t>11.5.</w:t>
            </w:r>
          </w:p>
          <w:p w14:paraId="1AF589A7" w14:textId="22D7666A" w:rsidR="00B75F03" w:rsidRPr="00FD4096" w:rsidRDefault="00B75F03" w:rsidP="00B75F03">
            <w:pPr>
              <w:spacing w:after="0" w:line="20" w:lineRule="atLeast"/>
              <w:jc w:val="both"/>
              <w:rPr>
                <w:rFonts w:ascii="Times New Roman" w:hAnsi="Times New Roman" w:cs="Times New Roman"/>
                <w:color w:val="1A1A1A"/>
              </w:rPr>
            </w:pPr>
            <w:r w:rsidRPr="00B75F03">
              <w:rPr>
                <w:rFonts w:ascii="Times New Roman" w:hAnsi="Times New Roman" w:cs="Times New Roman"/>
                <w:color w:val="1A1A1A"/>
              </w:rPr>
              <w:t>Вид упаковки: канистра.</w:t>
            </w:r>
          </w:p>
        </w:tc>
        <w:tc>
          <w:tcPr>
            <w:tcW w:w="851" w:type="dxa"/>
          </w:tcPr>
          <w:p w14:paraId="58AE8CC8" w14:textId="4D8B5040" w:rsidR="00B75F03" w:rsidRDefault="00B75F03"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3B5BA894" w14:textId="4EEBFE21" w:rsidR="00B75F03"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r>
      <w:tr w:rsidR="00B75F03" w14:paraId="46DE96ED" w14:textId="77777777" w:rsidTr="00FD4096">
        <w:tblPrEx>
          <w:tblLook w:val="0000" w:firstRow="0" w:lastRow="0" w:firstColumn="0" w:lastColumn="0" w:noHBand="0" w:noVBand="0"/>
        </w:tblPrEx>
        <w:trPr>
          <w:trHeight w:val="281"/>
        </w:trPr>
        <w:tc>
          <w:tcPr>
            <w:tcW w:w="567" w:type="dxa"/>
          </w:tcPr>
          <w:p w14:paraId="4906C847" w14:textId="27251EF9" w:rsidR="00B75F03" w:rsidRDefault="00B75F03"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23</w:t>
            </w:r>
          </w:p>
        </w:tc>
        <w:tc>
          <w:tcPr>
            <w:tcW w:w="2268" w:type="dxa"/>
          </w:tcPr>
          <w:p w14:paraId="259A5B1A" w14:textId="77777777" w:rsidR="00B75F03" w:rsidRDefault="00B75F03" w:rsidP="00D147B0">
            <w:pPr>
              <w:spacing w:after="0" w:line="240" w:lineRule="auto"/>
              <w:jc w:val="both"/>
              <w:rPr>
                <w:rFonts w:ascii="Times New Roman" w:eastAsia="Times New Roman" w:hAnsi="Times New Roman" w:cs="Times New Roman"/>
                <w:bCs/>
                <w:lang w:eastAsia="ru-RU"/>
              </w:rPr>
            </w:pPr>
            <w:r w:rsidRPr="00B75F03">
              <w:rPr>
                <w:rFonts w:ascii="Times New Roman" w:eastAsia="Times New Roman" w:hAnsi="Times New Roman" w:cs="Times New Roman"/>
                <w:bCs/>
                <w:lang w:eastAsia="ru-RU"/>
              </w:rPr>
              <w:t>Диспенсер для бытовой туалетной бумаги LAIMA</w:t>
            </w:r>
          </w:p>
          <w:p w14:paraId="243E1B12" w14:textId="35D52C1B" w:rsidR="00440D9D" w:rsidRPr="00FD4096" w:rsidRDefault="00440D9D"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drawing>
                <wp:inline distT="0" distB="0" distL="0" distR="0" wp14:anchorId="473919A1" wp14:editId="710D9F7D">
                  <wp:extent cx="1008106" cy="1000125"/>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14812" cy="1006778"/>
                          </a:xfrm>
                          <a:prstGeom prst="rect">
                            <a:avLst/>
                          </a:prstGeom>
                          <a:noFill/>
                        </pic:spPr>
                      </pic:pic>
                    </a:graphicData>
                  </a:graphic>
                </wp:inline>
              </w:drawing>
            </w:r>
          </w:p>
        </w:tc>
        <w:tc>
          <w:tcPr>
            <w:tcW w:w="5812" w:type="dxa"/>
          </w:tcPr>
          <w:p w14:paraId="5B874506" w14:textId="77777777" w:rsidR="00440D9D" w:rsidRDefault="00440D9D" w:rsidP="00440D9D">
            <w:pPr>
              <w:spacing w:after="0" w:line="20" w:lineRule="atLeast"/>
              <w:jc w:val="both"/>
              <w:rPr>
                <w:rFonts w:ascii="Times New Roman" w:hAnsi="Times New Roman" w:cs="Times New Roman"/>
                <w:color w:val="1A1A1A"/>
              </w:rPr>
            </w:pPr>
            <w:proofErr w:type="gramStart"/>
            <w:r w:rsidRPr="00440D9D">
              <w:rPr>
                <w:rFonts w:ascii="Times New Roman" w:hAnsi="Times New Roman" w:cs="Times New Roman"/>
                <w:color w:val="1A1A1A"/>
              </w:rPr>
              <w:t>предназначен</w:t>
            </w:r>
            <w:proofErr w:type="gramEnd"/>
            <w:r w:rsidRPr="00440D9D">
              <w:rPr>
                <w:rFonts w:ascii="Times New Roman" w:hAnsi="Times New Roman" w:cs="Times New Roman"/>
                <w:color w:val="1A1A1A"/>
              </w:rPr>
              <w:t xml:space="preserve"> для крепления бытовой туалетной бумаги с втулкой </w:t>
            </w:r>
          </w:p>
          <w:p w14:paraId="065AA57D" w14:textId="4C686213"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Материал: пластик.</w:t>
            </w:r>
          </w:p>
          <w:p w14:paraId="5E8B5492"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Цвет корпуса: </w:t>
            </w:r>
            <w:proofErr w:type="gramStart"/>
            <w:r w:rsidRPr="00440D9D">
              <w:rPr>
                <w:rFonts w:ascii="Times New Roman" w:hAnsi="Times New Roman" w:cs="Times New Roman"/>
                <w:color w:val="1A1A1A"/>
              </w:rPr>
              <w:t>белый</w:t>
            </w:r>
            <w:proofErr w:type="gramEnd"/>
            <w:r w:rsidRPr="00440D9D">
              <w:rPr>
                <w:rFonts w:ascii="Times New Roman" w:hAnsi="Times New Roman" w:cs="Times New Roman"/>
                <w:color w:val="1A1A1A"/>
              </w:rPr>
              <w:t>/голубой.</w:t>
            </w:r>
          </w:p>
          <w:p w14:paraId="22384CAB"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Тип крепления: </w:t>
            </w:r>
            <w:proofErr w:type="spellStart"/>
            <w:r w:rsidRPr="00440D9D">
              <w:rPr>
                <w:rFonts w:ascii="Times New Roman" w:hAnsi="Times New Roman" w:cs="Times New Roman"/>
                <w:color w:val="1A1A1A"/>
              </w:rPr>
              <w:t>саморез</w:t>
            </w:r>
            <w:proofErr w:type="spellEnd"/>
            <w:r w:rsidRPr="00440D9D">
              <w:rPr>
                <w:rFonts w:ascii="Times New Roman" w:hAnsi="Times New Roman" w:cs="Times New Roman"/>
                <w:color w:val="1A1A1A"/>
              </w:rPr>
              <w:t>.</w:t>
            </w:r>
          </w:p>
          <w:p w14:paraId="64E1F79D"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Размещение: настенное.</w:t>
            </w:r>
          </w:p>
          <w:p w14:paraId="4BE5246A" w14:textId="26615822"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Ширина: </w:t>
            </w:r>
            <w:r>
              <w:rPr>
                <w:rFonts w:ascii="Times New Roman" w:hAnsi="Times New Roman" w:cs="Times New Roman"/>
                <w:color w:val="1A1A1A"/>
              </w:rPr>
              <w:t xml:space="preserve">не менее </w:t>
            </w:r>
            <w:r w:rsidRPr="00440D9D">
              <w:rPr>
                <w:rFonts w:ascii="Times New Roman" w:hAnsi="Times New Roman" w:cs="Times New Roman"/>
                <w:color w:val="1A1A1A"/>
              </w:rPr>
              <w:t>135 мм.</w:t>
            </w:r>
          </w:p>
          <w:p w14:paraId="30B2E34E" w14:textId="2787081B"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Высота: </w:t>
            </w:r>
            <w:r>
              <w:rPr>
                <w:rFonts w:ascii="Times New Roman" w:hAnsi="Times New Roman" w:cs="Times New Roman"/>
                <w:color w:val="1A1A1A"/>
              </w:rPr>
              <w:t xml:space="preserve">не менее </w:t>
            </w:r>
            <w:r w:rsidRPr="00440D9D">
              <w:rPr>
                <w:rFonts w:ascii="Times New Roman" w:hAnsi="Times New Roman" w:cs="Times New Roman"/>
                <w:color w:val="1A1A1A"/>
              </w:rPr>
              <w:t>140 мм.</w:t>
            </w:r>
          </w:p>
          <w:p w14:paraId="59C6F748" w14:textId="15D6E4D3"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Глубина: </w:t>
            </w:r>
            <w:r>
              <w:rPr>
                <w:rFonts w:ascii="Times New Roman" w:hAnsi="Times New Roman" w:cs="Times New Roman"/>
                <w:color w:val="1A1A1A"/>
              </w:rPr>
              <w:t xml:space="preserve">не менее </w:t>
            </w:r>
            <w:r w:rsidRPr="00440D9D">
              <w:rPr>
                <w:rFonts w:ascii="Times New Roman" w:hAnsi="Times New Roman" w:cs="Times New Roman"/>
                <w:color w:val="1A1A1A"/>
              </w:rPr>
              <w:t>135 мм.</w:t>
            </w:r>
          </w:p>
          <w:p w14:paraId="75C398E6" w14:textId="77777777" w:rsidR="00B75F03"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Серия: CLASSIC.</w:t>
            </w:r>
          </w:p>
          <w:p w14:paraId="7DA13BC1" w14:textId="392A91CE" w:rsidR="00440D9D" w:rsidRPr="00FD4096"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тонированный </w:t>
            </w:r>
            <w:proofErr w:type="gramStart"/>
            <w:r>
              <w:rPr>
                <w:rFonts w:ascii="Times New Roman" w:hAnsi="Times New Roman" w:cs="Times New Roman"/>
                <w:color w:val="1A1A1A"/>
              </w:rPr>
              <w:t>-н</w:t>
            </w:r>
            <w:proofErr w:type="gramEnd"/>
            <w:r>
              <w:rPr>
                <w:rFonts w:ascii="Times New Roman" w:hAnsi="Times New Roman" w:cs="Times New Roman"/>
                <w:color w:val="1A1A1A"/>
              </w:rPr>
              <w:t>аличие</w:t>
            </w:r>
          </w:p>
        </w:tc>
        <w:tc>
          <w:tcPr>
            <w:tcW w:w="851" w:type="dxa"/>
          </w:tcPr>
          <w:p w14:paraId="2D7E607D" w14:textId="1C2399FF" w:rsidR="00B75F03" w:rsidRDefault="00440D9D" w:rsidP="00D147B0">
            <w:pPr>
              <w:jc w:val="center"/>
              <w:rPr>
                <w:rFonts w:ascii="Times New Roman" w:eastAsia="Times New Roman" w:hAnsi="Times New Roman" w:cs="Times New Roman"/>
                <w:bCs/>
                <w:lang w:eastAsia="ru-RU"/>
              </w:rPr>
            </w:pPr>
            <w:proofErr w:type="spellStart"/>
            <w:proofErr w:type="gramStart"/>
            <w:r>
              <w:rPr>
                <w:rFonts w:ascii="Times New Roman" w:eastAsia="Times New Roman" w:hAnsi="Times New Roman" w:cs="Times New Roman"/>
                <w:bCs/>
                <w:lang w:eastAsia="ru-RU"/>
              </w:rPr>
              <w:t>шт</w:t>
            </w:r>
            <w:proofErr w:type="spellEnd"/>
            <w:proofErr w:type="gramEnd"/>
          </w:p>
        </w:tc>
        <w:tc>
          <w:tcPr>
            <w:tcW w:w="708" w:type="dxa"/>
          </w:tcPr>
          <w:p w14:paraId="64485B2C" w14:textId="4E810ADC" w:rsidR="00B75F03"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15</w:t>
            </w:r>
          </w:p>
        </w:tc>
      </w:tr>
      <w:tr w:rsidR="00B75F03" w14:paraId="0DE3621F" w14:textId="77777777" w:rsidTr="00FD4096">
        <w:tblPrEx>
          <w:tblLook w:val="0000" w:firstRow="0" w:lastRow="0" w:firstColumn="0" w:lastColumn="0" w:noHBand="0" w:noVBand="0"/>
        </w:tblPrEx>
        <w:trPr>
          <w:trHeight w:val="281"/>
        </w:trPr>
        <w:tc>
          <w:tcPr>
            <w:tcW w:w="567" w:type="dxa"/>
          </w:tcPr>
          <w:p w14:paraId="1E745584" w14:textId="583A1391" w:rsidR="00B75F03" w:rsidRDefault="00B75F03"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24</w:t>
            </w:r>
          </w:p>
        </w:tc>
        <w:tc>
          <w:tcPr>
            <w:tcW w:w="2268" w:type="dxa"/>
          </w:tcPr>
          <w:p w14:paraId="5D21502E" w14:textId="77777777" w:rsidR="00B75F03" w:rsidRDefault="00440D9D" w:rsidP="00D147B0">
            <w:pPr>
              <w:spacing w:after="0" w:line="240" w:lineRule="auto"/>
              <w:jc w:val="both"/>
              <w:rPr>
                <w:rFonts w:ascii="Times New Roman" w:eastAsia="Times New Roman" w:hAnsi="Times New Roman" w:cs="Times New Roman"/>
                <w:bCs/>
                <w:lang w:eastAsia="ru-RU"/>
              </w:rPr>
            </w:pPr>
            <w:r w:rsidRPr="00440D9D">
              <w:rPr>
                <w:rFonts w:ascii="Times New Roman" w:eastAsia="Times New Roman" w:hAnsi="Times New Roman" w:cs="Times New Roman"/>
                <w:bCs/>
                <w:lang w:eastAsia="ru-RU"/>
              </w:rPr>
              <w:t>Салфетки бумажные</w:t>
            </w:r>
            <w:r>
              <w:t xml:space="preserve"> </w:t>
            </w:r>
            <w:r w:rsidRPr="00440D9D">
              <w:rPr>
                <w:rFonts w:ascii="Times New Roman" w:eastAsia="Times New Roman" w:hAnsi="Times New Roman" w:cs="Times New Roman"/>
                <w:bCs/>
                <w:lang w:eastAsia="ru-RU"/>
              </w:rPr>
              <w:t>LASLA</w:t>
            </w:r>
          </w:p>
          <w:p w14:paraId="70017DB2" w14:textId="557404ED" w:rsidR="00440D9D" w:rsidRPr="00FD4096" w:rsidRDefault="00440D9D" w:rsidP="00D147B0">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noProof/>
                <w:lang w:eastAsia="ru-RU"/>
              </w:rPr>
              <w:drawing>
                <wp:inline distT="0" distB="0" distL="0" distR="0" wp14:anchorId="4757E1C8" wp14:editId="183F927C">
                  <wp:extent cx="854490" cy="847725"/>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66686" cy="859824"/>
                          </a:xfrm>
                          <a:prstGeom prst="rect">
                            <a:avLst/>
                          </a:prstGeom>
                          <a:noFill/>
                        </pic:spPr>
                      </pic:pic>
                    </a:graphicData>
                  </a:graphic>
                </wp:inline>
              </w:drawing>
            </w:r>
          </w:p>
        </w:tc>
        <w:tc>
          <w:tcPr>
            <w:tcW w:w="5812" w:type="dxa"/>
          </w:tcPr>
          <w:p w14:paraId="7BF40A28" w14:textId="4F65326F"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Количество в комплекте: </w:t>
            </w:r>
            <w:r>
              <w:rPr>
                <w:rFonts w:ascii="Times New Roman" w:hAnsi="Times New Roman" w:cs="Times New Roman"/>
                <w:color w:val="1A1A1A"/>
              </w:rPr>
              <w:t xml:space="preserve">не менее </w:t>
            </w:r>
            <w:r w:rsidRPr="00440D9D">
              <w:rPr>
                <w:rFonts w:ascii="Times New Roman" w:hAnsi="Times New Roman" w:cs="Times New Roman"/>
                <w:color w:val="1A1A1A"/>
              </w:rPr>
              <w:t>100 шт.</w:t>
            </w:r>
          </w:p>
          <w:p w14:paraId="5C369E42" w14:textId="64FFF37E"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Размер салфетки: </w:t>
            </w:r>
            <w:r>
              <w:rPr>
                <w:rFonts w:ascii="Times New Roman" w:hAnsi="Times New Roman" w:cs="Times New Roman"/>
                <w:color w:val="1A1A1A"/>
              </w:rPr>
              <w:t xml:space="preserve">не менее </w:t>
            </w:r>
            <w:r w:rsidRPr="00440D9D">
              <w:rPr>
                <w:rFonts w:ascii="Times New Roman" w:hAnsi="Times New Roman" w:cs="Times New Roman"/>
                <w:color w:val="1A1A1A"/>
              </w:rPr>
              <w:t>23х24 см.</w:t>
            </w:r>
          </w:p>
          <w:p w14:paraId="36624263"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Количество слоев: 1.</w:t>
            </w:r>
          </w:p>
          <w:p w14:paraId="7299A5D4"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Форма салфетки: квадратная.</w:t>
            </w:r>
          </w:p>
          <w:p w14:paraId="0B7BBC5E" w14:textId="381281B1"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Сложение салфетки:</w:t>
            </w:r>
            <w:r>
              <w:rPr>
                <w:rFonts w:ascii="Times New Roman" w:hAnsi="Times New Roman" w:cs="Times New Roman"/>
                <w:color w:val="1A1A1A"/>
              </w:rPr>
              <w:t xml:space="preserve"> не менее </w:t>
            </w:r>
            <w:r w:rsidRPr="00440D9D">
              <w:rPr>
                <w:rFonts w:ascii="Times New Roman" w:hAnsi="Times New Roman" w:cs="Times New Roman"/>
                <w:color w:val="1A1A1A"/>
              </w:rPr>
              <w:t xml:space="preserve"> 1/4.</w:t>
            </w:r>
          </w:p>
          <w:p w14:paraId="24F6097D"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Серия: Эконом.</w:t>
            </w:r>
          </w:p>
          <w:p w14:paraId="0DD6C1C0"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Материал: Вторичная целлюлоза.</w:t>
            </w:r>
          </w:p>
          <w:p w14:paraId="6CE2862D" w14:textId="77777777" w:rsidR="00440D9D" w:rsidRPr="00B75F03"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 xml:space="preserve">Товар относится к сегменту ЭКОНОМ: </w:t>
            </w:r>
            <w:r>
              <w:rPr>
                <w:rFonts w:ascii="Times New Roman" w:hAnsi="Times New Roman" w:cs="Times New Roman"/>
                <w:color w:val="1A1A1A"/>
              </w:rPr>
              <w:t>соответствие</w:t>
            </w:r>
            <w:r w:rsidRPr="00B75F03">
              <w:rPr>
                <w:rFonts w:ascii="Times New Roman" w:hAnsi="Times New Roman" w:cs="Times New Roman"/>
                <w:color w:val="1A1A1A"/>
              </w:rPr>
              <w:t>.</w:t>
            </w:r>
          </w:p>
          <w:p w14:paraId="0C75E6E1" w14:textId="77777777" w:rsidR="00440D9D" w:rsidRPr="00440D9D"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Доля вторичного сырья: 100 %.</w:t>
            </w:r>
          </w:p>
          <w:p w14:paraId="04400037" w14:textId="22270C8D" w:rsidR="00B75F03" w:rsidRPr="00FD4096" w:rsidRDefault="00440D9D" w:rsidP="00440D9D">
            <w:pPr>
              <w:spacing w:after="0" w:line="20" w:lineRule="atLeast"/>
              <w:jc w:val="both"/>
              <w:rPr>
                <w:rFonts w:ascii="Times New Roman" w:hAnsi="Times New Roman" w:cs="Times New Roman"/>
                <w:color w:val="1A1A1A"/>
              </w:rPr>
            </w:pPr>
            <w:r w:rsidRPr="00440D9D">
              <w:rPr>
                <w:rFonts w:ascii="Times New Roman" w:hAnsi="Times New Roman" w:cs="Times New Roman"/>
                <w:color w:val="1A1A1A"/>
              </w:rPr>
              <w:t>Цвет: белый.</w:t>
            </w:r>
          </w:p>
        </w:tc>
        <w:tc>
          <w:tcPr>
            <w:tcW w:w="851" w:type="dxa"/>
          </w:tcPr>
          <w:p w14:paraId="2654FCD9" w14:textId="46CCDBBD" w:rsidR="00B75F03" w:rsidRDefault="00440D9D" w:rsidP="00D147B0">
            <w:pPr>
              <w:jc w:val="center"/>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упак</w:t>
            </w:r>
            <w:proofErr w:type="spellEnd"/>
          </w:p>
        </w:tc>
        <w:tc>
          <w:tcPr>
            <w:tcW w:w="708" w:type="dxa"/>
          </w:tcPr>
          <w:p w14:paraId="2574D385" w14:textId="478A6FB7" w:rsidR="00B75F03" w:rsidRPr="00C45681" w:rsidRDefault="00DE1CFA" w:rsidP="00D147B0">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20</w:t>
            </w:r>
            <w:bookmarkStart w:id="0" w:name="_GoBack"/>
            <w:bookmarkEnd w:id="0"/>
          </w:p>
        </w:tc>
      </w:tr>
    </w:tbl>
    <w:p w14:paraId="772D0F5A" w14:textId="54D1723B" w:rsidR="00EF1D52" w:rsidRDefault="00EF1D52" w:rsidP="00215C72">
      <w:pPr>
        <w:spacing w:after="0"/>
        <w:ind w:left="426"/>
        <w:jc w:val="both"/>
        <w:rPr>
          <w:rFonts w:ascii="Times New Roman" w:eastAsia="Times New Roman" w:hAnsi="Times New Roman" w:cs="Times New Roman"/>
          <w:b/>
          <w:bCs/>
          <w:highlight w:val="yellow"/>
          <w:lang w:eastAsia="ru-RU"/>
        </w:rPr>
      </w:pPr>
      <w:r w:rsidRPr="00EF1D52">
        <w:rPr>
          <w:rFonts w:ascii="Times New Roman" w:eastAsia="Times New Roman" w:hAnsi="Times New Roman" w:cs="Times New Roman"/>
          <w:b/>
          <w:bCs/>
          <w:lang w:eastAsia="ru-RU"/>
        </w:rPr>
        <w:t>Фотография, макет, эскиз носят информационный характер – допускается изменение внешнего вида по согласованию с Заказчиком</w:t>
      </w:r>
    </w:p>
    <w:p w14:paraId="755B39BD" w14:textId="77777777" w:rsidR="00901494" w:rsidRDefault="00901494" w:rsidP="00215C72">
      <w:pPr>
        <w:spacing w:after="0"/>
        <w:ind w:left="426"/>
        <w:jc w:val="both"/>
        <w:rPr>
          <w:rFonts w:ascii="Times New Roman" w:eastAsia="Times New Roman" w:hAnsi="Times New Roman" w:cs="Times New Roman"/>
          <w:b/>
          <w:bCs/>
          <w:highlight w:val="yellow"/>
          <w:lang w:eastAsia="ru-RU"/>
        </w:rPr>
      </w:pPr>
    </w:p>
    <w:p w14:paraId="07ADA3C4" w14:textId="3CD0272E" w:rsidR="00215C72" w:rsidRPr="00BD296E" w:rsidRDefault="00215C72" w:rsidP="00215C72">
      <w:pPr>
        <w:spacing w:after="0"/>
        <w:ind w:left="426"/>
        <w:jc w:val="both"/>
        <w:rPr>
          <w:rFonts w:ascii="Times New Roman" w:eastAsia="Times New Roman" w:hAnsi="Times New Roman" w:cs="Times New Roman"/>
          <w:lang w:eastAsia="ru-RU"/>
        </w:rPr>
      </w:pPr>
      <w:r w:rsidRPr="00BD296E">
        <w:rPr>
          <w:rFonts w:ascii="Times New Roman" w:eastAsia="Times New Roman" w:hAnsi="Times New Roman" w:cs="Times New Roman"/>
          <w:b/>
          <w:bCs/>
          <w:lang w:eastAsia="ru-RU"/>
        </w:rPr>
        <w:t>2. Место поставки:</w:t>
      </w:r>
      <w:r w:rsidRPr="00BD296E">
        <w:rPr>
          <w:rFonts w:ascii="Times New Roman" w:eastAsia="Times New Roman" w:hAnsi="Times New Roman" w:cs="Times New Roman"/>
          <w:lang w:eastAsia="ru-RU"/>
        </w:rPr>
        <w:t xml:space="preserve"> </w:t>
      </w:r>
      <w:r w:rsidR="00901494" w:rsidRPr="00BD296E">
        <w:rPr>
          <w:rFonts w:ascii="Times New Roman" w:eastAsia="Times New Roman" w:hAnsi="Times New Roman" w:cs="Times New Roman"/>
          <w:lang w:eastAsia="ru-RU"/>
        </w:rPr>
        <w:t>614535, Россия, Пермский край, Пермский р-н, п. Мулянка, ул. Школьная, 1</w:t>
      </w:r>
    </w:p>
    <w:p w14:paraId="2B7049AE" w14:textId="746FE062" w:rsidR="00215C72" w:rsidRPr="00BD296E" w:rsidRDefault="00215C72" w:rsidP="00215C72">
      <w:pPr>
        <w:spacing w:after="0"/>
        <w:ind w:left="426"/>
        <w:jc w:val="both"/>
        <w:rPr>
          <w:rFonts w:ascii="Times New Roman" w:eastAsia="Times New Roman" w:hAnsi="Times New Roman" w:cs="Times New Roman"/>
          <w:lang w:eastAsia="ru-RU"/>
        </w:rPr>
      </w:pPr>
      <w:r w:rsidRPr="00BD296E">
        <w:rPr>
          <w:rFonts w:ascii="Times New Roman" w:eastAsia="Times New Roman" w:hAnsi="Times New Roman" w:cs="Times New Roman"/>
          <w:b/>
          <w:bCs/>
          <w:lang w:eastAsia="ru-RU"/>
        </w:rPr>
        <w:t>3.Сроки поставки:</w:t>
      </w:r>
      <w:r w:rsidRPr="00BD296E">
        <w:rPr>
          <w:rFonts w:ascii="Times New Roman" w:eastAsia="Times New Roman" w:hAnsi="Times New Roman" w:cs="Times New Roman"/>
          <w:lang w:eastAsia="ru-RU"/>
        </w:rPr>
        <w:t xml:space="preserve"> в течение </w:t>
      </w:r>
      <w:r w:rsidR="00901494" w:rsidRPr="00BD296E">
        <w:rPr>
          <w:rFonts w:ascii="Times New Roman" w:eastAsia="Times New Roman" w:hAnsi="Times New Roman" w:cs="Times New Roman"/>
          <w:lang w:eastAsia="ru-RU"/>
        </w:rPr>
        <w:t>10</w:t>
      </w:r>
      <w:r w:rsidRPr="00BD296E">
        <w:rPr>
          <w:rFonts w:ascii="Times New Roman" w:eastAsia="Times New Roman" w:hAnsi="Times New Roman" w:cs="Times New Roman"/>
          <w:lang w:eastAsia="ru-RU"/>
        </w:rPr>
        <w:t xml:space="preserve"> календарных дней с момента заключения Договора. </w:t>
      </w:r>
    </w:p>
    <w:p w14:paraId="216577C1" w14:textId="77777777" w:rsidR="00215C72" w:rsidRDefault="00215C72" w:rsidP="00215C72">
      <w:pPr>
        <w:spacing w:after="0"/>
        <w:ind w:left="426"/>
        <w:jc w:val="both"/>
        <w:rPr>
          <w:rFonts w:ascii="Times New Roman" w:eastAsia="Times New Roman" w:hAnsi="Times New Roman" w:cs="Times New Roman"/>
          <w:lang w:eastAsia="ru-RU"/>
        </w:rPr>
      </w:pPr>
      <w:r w:rsidRPr="00BD296E">
        <w:rPr>
          <w:rFonts w:ascii="Times New Roman" w:eastAsia="Times New Roman" w:hAnsi="Times New Roman" w:cs="Times New Roman"/>
          <w:lang w:eastAsia="ru-RU"/>
        </w:rPr>
        <w:t>Доставка, погрузочно-разгрузочные работы производятся за счет Поставщика.</w:t>
      </w:r>
      <w:r w:rsidRPr="00215C72">
        <w:rPr>
          <w:rFonts w:ascii="Times New Roman" w:eastAsia="Times New Roman" w:hAnsi="Times New Roman" w:cs="Times New Roman"/>
          <w:lang w:eastAsia="ru-RU"/>
        </w:rPr>
        <w:t xml:space="preserve"> </w:t>
      </w:r>
    </w:p>
    <w:p w14:paraId="188B3332" w14:textId="4B589C00" w:rsidR="00EF6936" w:rsidRPr="00215C72" w:rsidRDefault="00EF6936" w:rsidP="00215C72">
      <w:pPr>
        <w:spacing w:after="0"/>
        <w:ind w:left="426"/>
        <w:jc w:val="both"/>
        <w:rPr>
          <w:rFonts w:ascii="Times New Roman" w:eastAsia="Times New Roman" w:hAnsi="Times New Roman" w:cs="Times New Roman"/>
          <w:b/>
          <w:bCs/>
          <w:lang w:eastAsia="ru-RU"/>
        </w:rPr>
      </w:pPr>
      <w:r w:rsidRPr="00215C72">
        <w:rPr>
          <w:rFonts w:ascii="Times New Roman" w:eastAsia="Times New Roman" w:hAnsi="Times New Roman" w:cs="Times New Roman"/>
          <w:b/>
          <w:bCs/>
          <w:lang w:eastAsia="ru-RU"/>
        </w:rPr>
        <w:t>4. Требования к качеству, безопасности поставляемого товара:</w:t>
      </w:r>
    </w:p>
    <w:p w14:paraId="2F37C694"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4.1. Поставляемый товар должен соответствовать заданным функциональным и качественным характеристикам.</w:t>
      </w:r>
    </w:p>
    <w:p w14:paraId="09C9E533"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216A894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0F223C85"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lastRenderedPageBreak/>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F788339"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3D4EF16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5. Требования к упаковке и маркировке поставляемого товара:</w:t>
      </w:r>
    </w:p>
    <w:p w14:paraId="1890ECF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0AE0928F"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46339F6"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5.3. Поставщик несет ответственность за ненадлежащую упаковку, не обеспечивающую сохранность товара при его хранении и транспортировании.</w:t>
      </w:r>
    </w:p>
    <w:p w14:paraId="4DB36D2E" w14:textId="77777777" w:rsidR="00EF6936" w:rsidRPr="00C45681" w:rsidRDefault="00EF6936" w:rsidP="004A52C6">
      <w:pPr>
        <w:spacing w:after="0"/>
        <w:ind w:left="426"/>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7705D3E" w14:textId="77777777" w:rsidR="00EF6936" w:rsidRPr="00C45681" w:rsidRDefault="00EF6936" w:rsidP="004A52C6">
      <w:pPr>
        <w:spacing w:after="0"/>
        <w:ind w:left="426"/>
        <w:jc w:val="both"/>
        <w:rPr>
          <w:rFonts w:ascii="Times New Roman" w:eastAsia="Times New Roman" w:hAnsi="Times New Roman" w:cs="Times New Roman"/>
          <w:b/>
          <w:bCs/>
          <w:lang w:eastAsia="ru-RU"/>
        </w:rPr>
      </w:pPr>
      <w:r w:rsidRPr="00C45681">
        <w:rPr>
          <w:rFonts w:ascii="Times New Roman" w:eastAsia="Times New Roman" w:hAnsi="Times New Roman" w:cs="Times New Roman"/>
          <w:b/>
          <w:bCs/>
          <w:lang w:eastAsia="ru-RU"/>
        </w:rPr>
        <w:t>6. Требования к гарантийному сроку товара и (или) объему предоставления гарантий качества товара:</w:t>
      </w:r>
    </w:p>
    <w:p w14:paraId="2CB60411"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6.1. Гарантия качества товара - в соответствии с гарантийным сроком, установленным производителем (изготовителем).</w:t>
      </w:r>
    </w:p>
    <w:p w14:paraId="5DC6D36B" w14:textId="77777777" w:rsidR="00EF6936"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15B6B0C2" w14:textId="2FA9A882" w:rsidR="0007561A" w:rsidRPr="00C45681" w:rsidRDefault="00EF6936" w:rsidP="004A52C6">
      <w:pPr>
        <w:spacing w:after="0"/>
        <w:ind w:left="426" w:right="-142"/>
        <w:jc w:val="both"/>
        <w:rPr>
          <w:rFonts w:ascii="Times New Roman" w:eastAsia="Times New Roman" w:hAnsi="Times New Roman" w:cs="Times New Roman"/>
          <w:lang w:eastAsia="ru-RU"/>
        </w:rPr>
      </w:pPr>
      <w:r w:rsidRPr="00C45681">
        <w:rPr>
          <w:rFonts w:ascii="Times New Roman" w:eastAsia="Times New Roman" w:hAnsi="Times New Roman" w:cs="Times New Roman"/>
          <w:lang w:eastAsia="ru-RU"/>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C45681">
        <w:rPr>
          <w:rFonts w:ascii="Times New Roman" w:eastAsia="Times New Roman" w:hAnsi="Times New Roman" w:cs="Times New Roman"/>
          <w:lang w:eastAsia="ru-RU"/>
        </w:rPr>
        <w:t>на</w:t>
      </w:r>
      <w:proofErr w:type="gramEnd"/>
      <w:r w:rsidRPr="00C45681">
        <w:rPr>
          <w:rFonts w:ascii="Times New Roman" w:eastAsia="Times New Roman" w:hAnsi="Times New Roman" w:cs="Times New Roman"/>
          <w:lang w:eastAsia="ru-RU"/>
        </w:rPr>
        <w:t xml:space="preserve"> соответствующий, своим транспортом и за свой счет, в сроки, определенные договором.</w:t>
      </w:r>
    </w:p>
    <w:sectPr w:rsidR="0007561A" w:rsidRPr="00C45681" w:rsidSect="00BA5228">
      <w:pgSz w:w="11906" w:h="16838"/>
      <w:pgMar w:top="567" w:right="566"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2307B" w14:textId="77777777" w:rsidR="00833854" w:rsidRDefault="00833854">
      <w:pPr>
        <w:spacing w:after="0" w:line="240" w:lineRule="auto"/>
      </w:pPr>
      <w:r>
        <w:separator/>
      </w:r>
    </w:p>
  </w:endnote>
  <w:endnote w:type="continuationSeparator" w:id="0">
    <w:p w14:paraId="7BFF7DFA" w14:textId="77777777" w:rsidR="00833854" w:rsidRDefault="0083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65F8E" w14:textId="77777777" w:rsidR="00833854" w:rsidRDefault="00833854">
      <w:pPr>
        <w:spacing w:after="0" w:line="240" w:lineRule="auto"/>
      </w:pPr>
      <w:r>
        <w:separator/>
      </w:r>
    </w:p>
  </w:footnote>
  <w:footnote w:type="continuationSeparator" w:id="0">
    <w:p w14:paraId="77B88137" w14:textId="77777777" w:rsidR="00833854" w:rsidRDefault="008338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55724"/>
    <w:multiLevelType w:val="hybridMultilevel"/>
    <w:tmpl w:val="6E1223D2"/>
    <w:lvl w:ilvl="0" w:tplc="98DE00B8">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D482FBDC">
      <w:start w:val="1"/>
      <w:numFmt w:val="decimal"/>
      <w:lvlText w:val=""/>
      <w:lvlJc w:val="left"/>
    </w:lvl>
    <w:lvl w:ilvl="2" w:tplc="B7664E90">
      <w:start w:val="1"/>
      <w:numFmt w:val="decimal"/>
      <w:lvlText w:val=""/>
      <w:lvlJc w:val="left"/>
    </w:lvl>
    <w:lvl w:ilvl="3" w:tplc="5BE27940">
      <w:start w:val="1"/>
      <w:numFmt w:val="decimal"/>
      <w:lvlText w:val=""/>
      <w:lvlJc w:val="left"/>
    </w:lvl>
    <w:lvl w:ilvl="4" w:tplc="EAAED8B4">
      <w:start w:val="1"/>
      <w:numFmt w:val="decimal"/>
      <w:lvlText w:val=""/>
      <w:lvlJc w:val="left"/>
    </w:lvl>
    <w:lvl w:ilvl="5" w:tplc="2B64FE22">
      <w:start w:val="1"/>
      <w:numFmt w:val="decimal"/>
      <w:lvlText w:val=""/>
      <w:lvlJc w:val="left"/>
    </w:lvl>
    <w:lvl w:ilvl="6" w:tplc="EB06EFE4">
      <w:start w:val="1"/>
      <w:numFmt w:val="decimal"/>
      <w:lvlText w:val=""/>
      <w:lvlJc w:val="left"/>
    </w:lvl>
    <w:lvl w:ilvl="7" w:tplc="C2B2DED2">
      <w:start w:val="1"/>
      <w:numFmt w:val="decimal"/>
      <w:lvlText w:val=""/>
      <w:lvlJc w:val="left"/>
    </w:lvl>
    <w:lvl w:ilvl="8" w:tplc="E23CAFEE">
      <w:start w:val="1"/>
      <w:numFmt w:val="decimal"/>
      <w:lvlText w:val=""/>
      <w:lvlJc w:val="left"/>
    </w:lvl>
  </w:abstractNum>
  <w:abstractNum w:abstractNumId="1">
    <w:nsid w:val="40217C49"/>
    <w:multiLevelType w:val="hybridMultilevel"/>
    <w:tmpl w:val="BAA00080"/>
    <w:lvl w:ilvl="0" w:tplc="716012AA">
      <w:start w:val="1"/>
      <w:numFmt w:val="decimal"/>
      <w:lvlText w:val="%1."/>
      <w:lvlJc w:val="left"/>
      <w:pPr>
        <w:ind w:left="360" w:hanging="360"/>
      </w:pPr>
    </w:lvl>
    <w:lvl w:ilvl="1" w:tplc="76808FEE">
      <w:start w:val="1"/>
      <w:numFmt w:val="lowerLetter"/>
      <w:lvlText w:val="%2."/>
      <w:lvlJc w:val="left"/>
      <w:pPr>
        <w:ind w:left="1080" w:hanging="360"/>
      </w:pPr>
    </w:lvl>
    <w:lvl w:ilvl="2" w:tplc="25DA6DEA">
      <w:start w:val="1"/>
      <w:numFmt w:val="lowerRoman"/>
      <w:lvlText w:val="%3."/>
      <w:lvlJc w:val="right"/>
      <w:pPr>
        <w:ind w:left="1800" w:hanging="180"/>
      </w:pPr>
    </w:lvl>
    <w:lvl w:ilvl="3" w:tplc="3CC6CB8C">
      <w:start w:val="1"/>
      <w:numFmt w:val="decimal"/>
      <w:lvlText w:val="%4."/>
      <w:lvlJc w:val="left"/>
      <w:pPr>
        <w:ind w:left="2520" w:hanging="360"/>
      </w:pPr>
    </w:lvl>
    <w:lvl w:ilvl="4" w:tplc="798A0F86">
      <w:start w:val="1"/>
      <w:numFmt w:val="lowerLetter"/>
      <w:lvlText w:val="%5."/>
      <w:lvlJc w:val="left"/>
      <w:pPr>
        <w:ind w:left="3240" w:hanging="360"/>
      </w:pPr>
    </w:lvl>
    <w:lvl w:ilvl="5" w:tplc="D01E9264">
      <w:start w:val="1"/>
      <w:numFmt w:val="lowerRoman"/>
      <w:lvlText w:val="%6."/>
      <w:lvlJc w:val="right"/>
      <w:pPr>
        <w:ind w:left="3960" w:hanging="180"/>
      </w:pPr>
    </w:lvl>
    <w:lvl w:ilvl="6" w:tplc="A2E8289C">
      <w:start w:val="1"/>
      <w:numFmt w:val="decimal"/>
      <w:lvlText w:val="%7."/>
      <w:lvlJc w:val="left"/>
      <w:pPr>
        <w:ind w:left="4680" w:hanging="360"/>
      </w:pPr>
    </w:lvl>
    <w:lvl w:ilvl="7" w:tplc="689CBE62">
      <w:start w:val="1"/>
      <w:numFmt w:val="lowerLetter"/>
      <w:lvlText w:val="%8."/>
      <w:lvlJc w:val="left"/>
      <w:pPr>
        <w:ind w:left="5400" w:hanging="360"/>
      </w:pPr>
    </w:lvl>
    <w:lvl w:ilvl="8" w:tplc="34FE3C4A">
      <w:start w:val="1"/>
      <w:numFmt w:val="lowerRoman"/>
      <w:lvlText w:val="%9."/>
      <w:lvlJc w:val="right"/>
      <w:pPr>
        <w:ind w:left="6120" w:hanging="180"/>
      </w:pPr>
    </w:lvl>
  </w:abstractNum>
  <w:abstractNum w:abstractNumId="2">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61A"/>
    <w:rsid w:val="00013E24"/>
    <w:rsid w:val="00036ABC"/>
    <w:rsid w:val="000371F6"/>
    <w:rsid w:val="00040289"/>
    <w:rsid w:val="00042DF4"/>
    <w:rsid w:val="0005007A"/>
    <w:rsid w:val="00054A9F"/>
    <w:rsid w:val="00073833"/>
    <w:rsid w:val="0007561A"/>
    <w:rsid w:val="000A3083"/>
    <w:rsid w:val="000C3D1A"/>
    <w:rsid w:val="000C4BD9"/>
    <w:rsid w:val="000D3A7E"/>
    <w:rsid w:val="000D4A52"/>
    <w:rsid w:val="000F464B"/>
    <w:rsid w:val="00103401"/>
    <w:rsid w:val="00153894"/>
    <w:rsid w:val="00195C4B"/>
    <w:rsid w:val="001B7086"/>
    <w:rsid w:val="001B756D"/>
    <w:rsid w:val="001C2927"/>
    <w:rsid w:val="001D61AE"/>
    <w:rsid w:val="001E30C6"/>
    <w:rsid w:val="00215C72"/>
    <w:rsid w:val="00241927"/>
    <w:rsid w:val="00255225"/>
    <w:rsid w:val="00266B4F"/>
    <w:rsid w:val="002F7031"/>
    <w:rsid w:val="003140E6"/>
    <w:rsid w:val="0035113D"/>
    <w:rsid w:val="00362DD7"/>
    <w:rsid w:val="00372A2C"/>
    <w:rsid w:val="00373DA7"/>
    <w:rsid w:val="003911B5"/>
    <w:rsid w:val="003B6385"/>
    <w:rsid w:val="003C6132"/>
    <w:rsid w:val="003C6203"/>
    <w:rsid w:val="003D0FD7"/>
    <w:rsid w:val="003D7ED0"/>
    <w:rsid w:val="003F3912"/>
    <w:rsid w:val="00401501"/>
    <w:rsid w:val="004049CA"/>
    <w:rsid w:val="00411466"/>
    <w:rsid w:val="004167CA"/>
    <w:rsid w:val="00440D9D"/>
    <w:rsid w:val="00440F79"/>
    <w:rsid w:val="004676AE"/>
    <w:rsid w:val="00471C44"/>
    <w:rsid w:val="004A52C6"/>
    <w:rsid w:val="004A631B"/>
    <w:rsid w:val="004B0A26"/>
    <w:rsid w:val="004B2DFA"/>
    <w:rsid w:val="004C4A74"/>
    <w:rsid w:val="004C653E"/>
    <w:rsid w:val="004E3A5A"/>
    <w:rsid w:val="00550A44"/>
    <w:rsid w:val="00580954"/>
    <w:rsid w:val="00592DC9"/>
    <w:rsid w:val="005C1A2A"/>
    <w:rsid w:val="005D70B5"/>
    <w:rsid w:val="005E1FA6"/>
    <w:rsid w:val="00603C21"/>
    <w:rsid w:val="00611A8B"/>
    <w:rsid w:val="00640AF0"/>
    <w:rsid w:val="00663721"/>
    <w:rsid w:val="006A5162"/>
    <w:rsid w:val="006C1BC1"/>
    <w:rsid w:val="006E1C04"/>
    <w:rsid w:val="00715F65"/>
    <w:rsid w:val="0073183B"/>
    <w:rsid w:val="007426A9"/>
    <w:rsid w:val="00752550"/>
    <w:rsid w:val="007556A9"/>
    <w:rsid w:val="00762A2D"/>
    <w:rsid w:val="00793F5B"/>
    <w:rsid w:val="007A62E4"/>
    <w:rsid w:val="007B3647"/>
    <w:rsid w:val="007B761C"/>
    <w:rsid w:val="007C2032"/>
    <w:rsid w:val="007C39F5"/>
    <w:rsid w:val="007D245A"/>
    <w:rsid w:val="007F2359"/>
    <w:rsid w:val="007F299C"/>
    <w:rsid w:val="00811F5B"/>
    <w:rsid w:val="008202ED"/>
    <w:rsid w:val="0082338E"/>
    <w:rsid w:val="00833854"/>
    <w:rsid w:val="0084192F"/>
    <w:rsid w:val="0084211E"/>
    <w:rsid w:val="00853790"/>
    <w:rsid w:val="00876465"/>
    <w:rsid w:val="00885338"/>
    <w:rsid w:val="00890FA5"/>
    <w:rsid w:val="008945CC"/>
    <w:rsid w:val="008B22A8"/>
    <w:rsid w:val="008B2699"/>
    <w:rsid w:val="008E0AB4"/>
    <w:rsid w:val="008F4CDE"/>
    <w:rsid w:val="00901494"/>
    <w:rsid w:val="00925324"/>
    <w:rsid w:val="00951043"/>
    <w:rsid w:val="0095513E"/>
    <w:rsid w:val="00992B11"/>
    <w:rsid w:val="009C5E04"/>
    <w:rsid w:val="009C6AA0"/>
    <w:rsid w:val="009E580F"/>
    <w:rsid w:val="009F584D"/>
    <w:rsid w:val="00A167B3"/>
    <w:rsid w:val="00A4366A"/>
    <w:rsid w:val="00A44999"/>
    <w:rsid w:val="00A467E8"/>
    <w:rsid w:val="00A46CAB"/>
    <w:rsid w:val="00A63580"/>
    <w:rsid w:val="00A92A62"/>
    <w:rsid w:val="00AB398F"/>
    <w:rsid w:val="00AD79C5"/>
    <w:rsid w:val="00AF47AD"/>
    <w:rsid w:val="00B074BB"/>
    <w:rsid w:val="00B07732"/>
    <w:rsid w:val="00B10D67"/>
    <w:rsid w:val="00B22E6D"/>
    <w:rsid w:val="00B51075"/>
    <w:rsid w:val="00B60F1F"/>
    <w:rsid w:val="00B65278"/>
    <w:rsid w:val="00B7471F"/>
    <w:rsid w:val="00B75F03"/>
    <w:rsid w:val="00B82BBF"/>
    <w:rsid w:val="00BA5228"/>
    <w:rsid w:val="00BB1F85"/>
    <w:rsid w:val="00BB3421"/>
    <w:rsid w:val="00BC606F"/>
    <w:rsid w:val="00BD296E"/>
    <w:rsid w:val="00BF5B80"/>
    <w:rsid w:val="00C17CF9"/>
    <w:rsid w:val="00C45681"/>
    <w:rsid w:val="00C47824"/>
    <w:rsid w:val="00C501FF"/>
    <w:rsid w:val="00C65025"/>
    <w:rsid w:val="00C67A61"/>
    <w:rsid w:val="00C71480"/>
    <w:rsid w:val="00CA1E12"/>
    <w:rsid w:val="00CB411A"/>
    <w:rsid w:val="00CC4C37"/>
    <w:rsid w:val="00CD7598"/>
    <w:rsid w:val="00CE6188"/>
    <w:rsid w:val="00D147B0"/>
    <w:rsid w:val="00D27AA1"/>
    <w:rsid w:val="00D7671F"/>
    <w:rsid w:val="00D97E0E"/>
    <w:rsid w:val="00DD3657"/>
    <w:rsid w:val="00DE1CFA"/>
    <w:rsid w:val="00E12594"/>
    <w:rsid w:val="00E2423B"/>
    <w:rsid w:val="00E81BEC"/>
    <w:rsid w:val="00E83757"/>
    <w:rsid w:val="00EB1C80"/>
    <w:rsid w:val="00EC4F5B"/>
    <w:rsid w:val="00ED06B9"/>
    <w:rsid w:val="00EF1D52"/>
    <w:rsid w:val="00EF6936"/>
    <w:rsid w:val="00F05E26"/>
    <w:rsid w:val="00F746D6"/>
    <w:rsid w:val="00F904AB"/>
    <w:rsid w:val="00FA554F"/>
    <w:rsid w:val="00FB7BD5"/>
    <w:rsid w:val="00FD4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1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Основной текст_"/>
    <w:basedOn w:val="a0"/>
    <w:link w:val="13"/>
    <w:rPr>
      <w:rFonts w:eastAsia="Times New Roman"/>
    </w:rPr>
  </w:style>
  <w:style w:type="paragraph" w:customStyle="1" w:styleId="13">
    <w:name w:val="Основной текст1"/>
    <w:basedOn w:val="a"/>
    <w:link w:val="af7"/>
    <w:pPr>
      <w:widowControl w:val="0"/>
      <w:spacing w:after="0"/>
    </w:pPr>
    <w:rPr>
      <w:rFonts w:eastAsia="Times New Roman"/>
    </w:rPr>
  </w:style>
  <w:style w:type="paragraph" w:customStyle="1" w:styleId="TableParagraph">
    <w:name w:val="Table Paragraph"/>
    <w:basedOn w:val="a"/>
    <w:uiPriority w:val="1"/>
    <w:qFormat/>
    <w:pPr>
      <w:widowControl w:val="0"/>
      <w:spacing w:after="0" w:line="203" w:lineRule="exact"/>
    </w:pPr>
    <w:rPr>
      <w:rFonts w:ascii="Arial" w:eastAsia="Arial" w:hAnsi="Arial" w:cs="Arial"/>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table" w:styleId="afa">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40" w:lineRule="auto"/>
    </w:pPr>
    <w:rPr>
      <w:rFonts w:ascii="Calibri" w:hAnsi="Calibri" w:cs="Calibri"/>
      <w:color w:val="000000"/>
      <w:sz w:val="24"/>
      <w:szCs w:val="24"/>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0"/>
    <w:uiPriority w:val="99"/>
    <w:unhideWhenUsed/>
    <w:rPr>
      <w:color w:val="0000FF" w:themeColor="hyperlink"/>
      <w:u w:val="single"/>
    </w:rPr>
  </w:style>
  <w:style w:type="paragraph" w:styleId="afd">
    <w:name w:val="List Paragraph"/>
    <w:basedOn w:val="a"/>
    <w:uiPriority w:val="34"/>
    <w:qFormat/>
    <w:pPr>
      <w:ind w:left="720"/>
      <w:contextualSpacing/>
    </w:pPr>
  </w:style>
  <w:style w:type="character" w:customStyle="1" w:styleId="product-classificationfeature">
    <w:name w:val="product-classification__feature"/>
    <w:basedOn w:val="a0"/>
    <w:rsid w:val="00D27AA1"/>
  </w:style>
  <w:style w:type="character" w:customStyle="1" w:styleId="product-classificationvalues">
    <w:name w:val="product-classification__values"/>
    <w:basedOn w:val="a0"/>
    <w:rsid w:val="00D27A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customStyle="1" w:styleId="af7">
    <w:name w:val="Основной текст_"/>
    <w:basedOn w:val="a0"/>
    <w:link w:val="13"/>
    <w:rPr>
      <w:rFonts w:eastAsia="Times New Roman"/>
    </w:rPr>
  </w:style>
  <w:style w:type="paragraph" w:customStyle="1" w:styleId="13">
    <w:name w:val="Основной текст1"/>
    <w:basedOn w:val="a"/>
    <w:link w:val="af7"/>
    <w:pPr>
      <w:widowControl w:val="0"/>
      <w:spacing w:after="0"/>
    </w:pPr>
    <w:rPr>
      <w:rFonts w:eastAsia="Times New Roman"/>
    </w:rPr>
  </w:style>
  <w:style w:type="paragraph" w:customStyle="1" w:styleId="TableParagraph">
    <w:name w:val="Table Paragraph"/>
    <w:basedOn w:val="a"/>
    <w:uiPriority w:val="1"/>
    <w:qFormat/>
    <w:pPr>
      <w:widowControl w:val="0"/>
      <w:spacing w:after="0" w:line="203" w:lineRule="exact"/>
    </w:pPr>
    <w:rPr>
      <w:rFonts w:ascii="Arial" w:eastAsia="Arial" w:hAnsi="Arial" w:cs="Arial"/>
    </w:rPr>
  </w:style>
  <w:style w:type="paragraph" w:styleId="af8">
    <w:name w:val="Balloon Text"/>
    <w:basedOn w:val="a"/>
    <w:link w:val="af9"/>
    <w:uiPriority w:val="99"/>
    <w:semiHidden/>
    <w:unhideWhenUse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Pr>
      <w:rFonts w:ascii="Tahoma" w:hAnsi="Tahoma" w:cs="Tahoma"/>
      <w:sz w:val="16"/>
      <w:szCs w:val="16"/>
    </w:rPr>
  </w:style>
  <w:style w:type="table" w:styleId="afa">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40" w:lineRule="auto"/>
    </w:pPr>
    <w:rPr>
      <w:rFonts w:ascii="Calibri" w:hAnsi="Calibri" w:cs="Calibri"/>
      <w:color w:val="000000"/>
      <w:sz w:val="24"/>
      <w:szCs w:val="24"/>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0"/>
    <w:uiPriority w:val="99"/>
    <w:unhideWhenUsed/>
    <w:rPr>
      <w:color w:val="0000FF" w:themeColor="hyperlink"/>
      <w:u w:val="single"/>
    </w:rPr>
  </w:style>
  <w:style w:type="paragraph" w:styleId="afd">
    <w:name w:val="List Paragraph"/>
    <w:basedOn w:val="a"/>
    <w:uiPriority w:val="34"/>
    <w:qFormat/>
    <w:pPr>
      <w:ind w:left="720"/>
      <w:contextualSpacing/>
    </w:pPr>
  </w:style>
  <w:style w:type="character" w:customStyle="1" w:styleId="product-classificationfeature">
    <w:name w:val="product-classification__feature"/>
    <w:basedOn w:val="a0"/>
    <w:rsid w:val="00D27AA1"/>
  </w:style>
  <w:style w:type="character" w:customStyle="1" w:styleId="product-classificationvalues">
    <w:name w:val="product-classification__values"/>
    <w:basedOn w:val="a0"/>
    <w:rsid w:val="00D27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14312">
      <w:bodyDiv w:val="1"/>
      <w:marLeft w:val="0"/>
      <w:marRight w:val="0"/>
      <w:marTop w:val="0"/>
      <w:marBottom w:val="0"/>
      <w:divBdr>
        <w:top w:val="none" w:sz="0" w:space="0" w:color="auto"/>
        <w:left w:val="none" w:sz="0" w:space="0" w:color="auto"/>
        <w:bottom w:val="none" w:sz="0" w:space="0" w:color="auto"/>
        <w:right w:val="none" w:sz="0" w:space="0" w:color="auto"/>
      </w:divBdr>
    </w:div>
    <w:div w:id="98719136">
      <w:bodyDiv w:val="1"/>
      <w:marLeft w:val="0"/>
      <w:marRight w:val="0"/>
      <w:marTop w:val="0"/>
      <w:marBottom w:val="0"/>
      <w:divBdr>
        <w:top w:val="none" w:sz="0" w:space="0" w:color="auto"/>
        <w:left w:val="none" w:sz="0" w:space="0" w:color="auto"/>
        <w:bottom w:val="none" w:sz="0" w:space="0" w:color="auto"/>
        <w:right w:val="none" w:sz="0" w:space="0" w:color="auto"/>
      </w:divBdr>
      <w:divsChild>
        <w:div w:id="602373258">
          <w:marLeft w:val="0"/>
          <w:marRight w:val="0"/>
          <w:marTop w:val="0"/>
          <w:marBottom w:val="0"/>
          <w:divBdr>
            <w:top w:val="none" w:sz="0" w:space="0" w:color="auto"/>
            <w:left w:val="none" w:sz="0" w:space="0" w:color="auto"/>
            <w:bottom w:val="none" w:sz="0" w:space="0" w:color="auto"/>
            <w:right w:val="none" w:sz="0" w:space="0" w:color="auto"/>
          </w:divBdr>
          <w:divsChild>
            <w:div w:id="93745401">
              <w:marLeft w:val="0"/>
              <w:marRight w:val="0"/>
              <w:marTop w:val="0"/>
              <w:marBottom w:val="0"/>
              <w:divBdr>
                <w:top w:val="none" w:sz="0" w:space="0" w:color="auto"/>
                <w:left w:val="none" w:sz="0" w:space="0" w:color="auto"/>
                <w:bottom w:val="none" w:sz="0" w:space="0" w:color="auto"/>
                <w:right w:val="none" w:sz="0" w:space="0" w:color="auto"/>
              </w:divBdr>
              <w:divsChild>
                <w:div w:id="2537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3014">
          <w:marLeft w:val="0"/>
          <w:marRight w:val="0"/>
          <w:marTop w:val="0"/>
          <w:marBottom w:val="0"/>
          <w:divBdr>
            <w:top w:val="none" w:sz="0" w:space="0" w:color="auto"/>
            <w:left w:val="none" w:sz="0" w:space="0" w:color="auto"/>
            <w:bottom w:val="none" w:sz="0" w:space="0" w:color="auto"/>
            <w:right w:val="none" w:sz="0" w:space="0" w:color="auto"/>
          </w:divBdr>
          <w:divsChild>
            <w:div w:id="476531024">
              <w:marLeft w:val="0"/>
              <w:marRight w:val="0"/>
              <w:marTop w:val="0"/>
              <w:marBottom w:val="0"/>
              <w:divBdr>
                <w:top w:val="none" w:sz="0" w:space="0" w:color="auto"/>
                <w:left w:val="none" w:sz="0" w:space="0" w:color="auto"/>
                <w:bottom w:val="none" w:sz="0" w:space="0" w:color="auto"/>
                <w:right w:val="none" w:sz="0" w:space="0" w:color="auto"/>
              </w:divBdr>
              <w:divsChild>
                <w:div w:id="1434862671">
                  <w:marLeft w:val="0"/>
                  <w:marRight w:val="0"/>
                  <w:marTop w:val="0"/>
                  <w:marBottom w:val="0"/>
                  <w:divBdr>
                    <w:top w:val="none" w:sz="0" w:space="0" w:color="auto"/>
                    <w:left w:val="none" w:sz="0" w:space="0" w:color="auto"/>
                    <w:bottom w:val="none" w:sz="0" w:space="0" w:color="auto"/>
                    <w:right w:val="none" w:sz="0" w:space="0" w:color="auto"/>
                  </w:divBdr>
                </w:div>
              </w:divsChild>
            </w:div>
            <w:div w:id="615134503">
              <w:marLeft w:val="0"/>
              <w:marRight w:val="0"/>
              <w:marTop w:val="0"/>
              <w:marBottom w:val="0"/>
              <w:divBdr>
                <w:top w:val="none" w:sz="0" w:space="0" w:color="auto"/>
                <w:left w:val="none" w:sz="0" w:space="0" w:color="auto"/>
                <w:bottom w:val="none" w:sz="0" w:space="0" w:color="auto"/>
                <w:right w:val="none" w:sz="0" w:space="0" w:color="auto"/>
              </w:divBdr>
            </w:div>
          </w:divsChild>
        </w:div>
        <w:div w:id="537470715">
          <w:marLeft w:val="0"/>
          <w:marRight w:val="0"/>
          <w:marTop w:val="0"/>
          <w:marBottom w:val="0"/>
          <w:divBdr>
            <w:top w:val="none" w:sz="0" w:space="0" w:color="auto"/>
            <w:left w:val="none" w:sz="0" w:space="0" w:color="auto"/>
            <w:bottom w:val="none" w:sz="0" w:space="0" w:color="auto"/>
            <w:right w:val="none" w:sz="0" w:space="0" w:color="auto"/>
          </w:divBdr>
          <w:divsChild>
            <w:div w:id="651325598">
              <w:marLeft w:val="0"/>
              <w:marRight w:val="0"/>
              <w:marTop w:val="0"/>
              <w:marBottom w:val="0"/>
              <w:divBdr>
                <w:top w:val="none" w:sz="0" w:space="0" w:color="auto"/>
                <w:left w:val="none" w:sz="0" w:space="0" w:color="auto"/>
                <w:bottom w:val="none" w:sz="0" w:space="0" w:color="auto"/>
                <w:right w:val="none" w:sz="0" w:space="0" w:color="auto"/>
              </w:divBdr>
              <w:divsChild>
                <w:div w:id="2135518540">
                  <w:marLeft w:val="0"/>
                  <w:marRight w:val="0"/>
                  <w:marTop w:val="0"/>
                  <w:marBottom w:val="0"/>
                  <w:divBdr>
                    <w:top w:val="none" w:sz="0" w:space="0" w:color="auto"/>
                    <w:left w:val="none" w:sz="0" w:space="0" w:color="auto"/>
                    <w:bottom w:val="none" w:sz="0" w:space="0" w:color="auto"/>
                    <w:right w:val="none" w:sz="0" w:space="0" w:color="auto"/>
                  </w:divBdr>
                </w:div>
              </w:divsChild>
            </w:div>
            <w:div w:id="9085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47321">
      <w:bodyDiv w:val="1"/>
      <w:marLeft w:val="0"/>
      <w:marRight w:val="0"/>
      <w:marTop w:val="0"/>
      <w:marBottom w:val="0"/>
      <w:divBdr>
        <w:top w:val="none" w:sz="0" w:space="0" w:color="auto"/>
        <w:left w:val="none" w:sz="0" w:space="0" w:color="auto"/>
        <w:bottom w:val="none" w:sz="0" w:space="0" w:color="auto"/>
        <w:right w:val="none" w:sz="0" w:space="0" w:color="auto"/>
      </w:divBdr>
    </w:div>
    <w:div w:id="398477416">
      <w:bodyDiv w:val="1"/>
      <w:marLeft w:val="0"/>
      <w:marRight w:val="0"/>
      <w:marTop w:val="0"/>
      <w:marBottom w:val="0"/>
      <w:divBdr>
        <w:top w:val="none" w:sz="0" w:space="0" w:color="auto"/>
        <w:left w:val="none" w:sz="0" w:space="0" w:color="auto"/>
        <w:bottom w:val="none" w:sz="0" w:space="0" w:color="auto"/>
        <w:right w:val="none" w:sz="0" w:space="0" w:color="auto"/>
      </w:divBdr>
    </w:div>
    <w:div w:id="415130245">
      <w:bodyDiv w:val="1"/>
      <w:marLeft w:val="0"/>
      <w:marRight w:val="0"/>
      <w:marTop w:val="0"/>
      <w:marBottom w:val="0"/>
      <w:divBdr>
        <w:top w:val="none" w:sz="0" w:space="0" w:color="auto"/>
        <w:left w:val="none" w:sz="0" w:space="0" w:color="auto"/>
        <w:bottom w:val="none" w:sz="0" w:space="0" w:color="auto"/>
        <w:right w:val="none" w:sz="0" w:space="0" w:color="auto"/>
      </w:divBdr>
      <w:divsChild>
        <w:div w:id="1987319898">
          <w:marLeft w:val="0"/>
          <w:marRight w:val="0"/>
          <w:marTop w:val="0"/>
          <w:marBottom w:val="0"/>
          <w:divBdr>
            <w:top w:val="none" w:sz="0" w:space="0" w:color="auto"/>
            <w:left w:val="none" w:sz="0" w:space="0" w:color="auto"/>
            <w:bottom w:val="none" w:sz="0" w:space="0" w:color="auto"/>
            <w:right w:val="none" w:sz="0" w:space="0" w:color="auto"/>
          </w:divBdr>
          <w:divsChild>
            <w:div w:id="98961828">
              <w:marLeft w:val="0"/>
              <w:marRight w:val="0"/>
              <w:marTop w:val="0"/>
              <w:marBottom w:val="0"/>
              <w:divBdr>
                <w:top w:val="none" w:sz="0" w:space="0" w:color="auto"/>
                <w:left w:val="none" w:sz="0" w:space="0" w:color="auto"/>
                <w:bottom w:val="none" w:sz="0" w:space="0" w:color="auto"/>
                <w:right w:val="none" w:sz="0" w:space="0" w:color="auto"/>
              </w:divBdr>
            </w:div>
          </w:divsChild>
        </w:div>
        <w:div w:id="833763439">
          <w:marLeft w:val="0"/>
          <w:marRight w:val="0"/>
          <w:marTop w:val="0"/>
          <w:marBottom w:val="0"/>
          <w:divBdr>
            <w:top w:val="none" w:sz="0" w:space="0" w:color="auto"/>
            <w:left w:val="none" w:sz="0" w:space="0" w:color="auto"/>
            <w:bottom w:val="none" w:sz="0" w:space="0" w:color="auto"/>
            <w:right w:val="none" w:sz="0" w:space="0" w:color="auto"/>
          </w:divBdr>
        </w:div>
      </w:divsChild>
    </w:div>
    <w:div w:id="441649850">
      <w:bodyDiv w:val="1"/>
      <w:marLeft w:val="0"/>
      <w:marRight w:val="0"/>
      <w:marTop w:val="0"/>
      <w:marBottom w:val="0"/>
      <w:divBdr>
        <w:top w:val="none" w:sz="0" w:space="0" w:color="auto"/>
        <w:left w:val="none" w:sz="0" w:space="0" w:color="auto"/>
        <w:bottom w:val="none" w:sz="0" w:space="0" w:color="auto"/>
        <w:right w:val="none" w:sz="0" w:space="0" w:color="auto"/>
      </w:divBdr>
      <w:divsChild>
        <w:div w:id="1720398547">
          <w:marLeft w:val="0"/>
          <w:marRight w:val="0"/>
          <w:marTop w:val="0"/>
          <w:marBottom w:val="0"/>
          <w:divBdr>
            <w:top w:val="none" w:sz="0" w:space="0" w:color="auto"/>
            <w:left w:val="none" w:sz="0" w:space="0" w:color="auto"/>
            <w:bottom w:val="none" w:sz="0" w:space="0" w:color="auto"/>
            <w:right w:val="none" w:sz="0" w:space="0" w:color="auto"/>
          </w:divBdr>
          <w:divsChild>
            <w:div w:id="284624369">
              <w:marLeft w:val="0"/>
              <w:marRight w:val="0"/>
              <w:marTop w:val="0"/>
              <w:marBottom w:val="0"/>
              <w:divBdr>
                <w:top w:val="none" w:sz="0" w:space="0" w:color="auto"/>
                <w:left w:val="none" w:sz="0" w:space="0" w:color="auto"/>
                <w:bottom w:val="none" w:sz="0" w:space="0" w:color="auto"/>
                <w:right w:val="none" w:sz="0" w:space="0" w:color="auto"/>
              </w:divBdr>
            </w:div>
          </w:divsChild>
        </w:div>
        <w:div w:id="1527139034">
          <w:marLeft w:val="0"/>
          <w:marRight w:val="0"/>
          <w:marTop w:val="0"/>
          <w:marBottom w:val="0"/>
          <w:divBdr>
            <w:top w:val="none" w:sz="0" w:space="0" w:color="auto"/>
            <w:left w:val="none" w:sz="0" w:space="0" w:color="auto"/>
            <w:bottom w:val="none" w:sz="0" w:space="0" w:color="auto"/>
            <w:right w:val="none" w:sz="0" w:space="0" w:color="auto"/>
          </w:divBdr>
        </w:div>
      </w:divsChild>
    </w:div>
    <w:div w:id="476342845">
      <w:bodyDiv w:val="1"/>
      <w:marLeft w:val="0"/>
      <w:marRight w:val="0"/>
      <w:marTop w:val="0"/>
      <w:marBottom w:val="0"/>
      <w:divBdr>
        <w:top w:val="none" w:sz="0" w:space="0" w:color="auto"/>
        <w:left w:val="none" w:sz="0" w:space="0" w:color="auto"/>
        <w:bottom w:val="none" w:sz="0" w:space="0" w:color="auto"/>
        <w:right w:val="none" w:sz="0" w:space="0" w:color="auto"/>
      </w:divBdr>
      <w:divsChild>
        <w:div w:id="1549609961">
          <w:marLeft w:val="0"/>
          <w:marRight w:val="0"/>
          <w:marTop w:val="0"/>
          <w:marBottom w:val="0"/>
          <w:divBdr>
            <w:top w:val="none" w:sz="0" w:space="0" w:color="auto"/>
            <w:left w:val="none" w:sz="0" w:space="0" w:color="auto"/>
            <w:bottom w:val="none" w:sz="0" w:space="0" w:color="auto"/>
            <w:right w:val="none" w:sz="0" w:space="0" w:color="auto"/>
          </w:divBdr>
          <w:divsChild>
            <w:div w:id="8883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7107">
      <w:bodyDiv w:val="1"/>
      <w:marLeft w:val="0"/>
      <w:marRight w:val="0"/>
      <w:marTop w:val="0"/>
      <w:marBottom w:val="0"/>
      <w:divBdr>
        <w:top w:val="none" w:sz="0" w:space="0" w:color="auto"/>
        <w:left w:val="none" w:sz="0" w:space="0" w:color="auto"/>
        <w:bottom w:val="none" w:sz="0" w:space="0" w:color="auto"/>
        <w:right w:val="none" w:sz="0" w:space="0" w:color="auto"/>
      </w:divBdr>
    </w:div>
    <w:div w:id="547840553">
      <w:bodyDiv w:val="1"/>
      <w:marLeft w:val="0"/>
      <w:marRight w:val="0"/>
      <w:marTop w:val="0"/>
      <w:marBottom w:val="0"/>
      <w:divBdr>
        <w:top w:val="none" w:sz="0" w:space="0" w:color="auto"/>
        <w:left w:val="none" w:sz="0" w:space="0" w:color="auto"/>
        <w:bottom w:val="none" w:sz="0" w:space="0" w:color="auto"/>
        <w:right w:val="none" w:sz="0" w:space="0" w:color="auto"/>
      </w:divBdr>
      <w:divsChild>
        <w:div w:id="1183934996">
          <w:marLeft w:val="0"/>
          <w:marRight w:val="0"/>
          <w:marTop w:val="0"/>
          <w:marBottom w:val="0"/>
          <w:divBdr>
            <w:top w:val="none" w:sz="0" w:space="0" w:color="auto"/>
            <w:left w:val="none" w:sz="0" w:space="0" w:color="auto"/>
            <w:bottom w:val="none" w:sz="0" w:space="0" w:color="auto"/>
            <w:right w:val="none" w:sz="0" w:space="0" w:color="auto"/>
          </w:divBdr>
          <w:divsChild>
            <w:div w:id="5308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4330">
      <w:bodyDiv w:val="1"/>
      <w:marLeft w:val="0"/>
      <w:marRight w:val="0"/>
      <w:marTop w:val="0"/>
      <w:marBottom w:val="0"/>
      <w:divBdr>
        <w:top w:val="none" w:sz="0" w:space="0" w:color="auto"/>
        <w:left w:val="none" w:sz="0" w:space="0" w:color="auto"/>
        <w:bottom w:val="none" w:sz="0" w:space="0" w:color="auto"/>
        <w:right w:val="none" w:sz="0" w:space="0" w:color="auto"/>
      </w:divBdr>
    </w:div>
    <w:div w:id="712538675">
      <w:bodyDiv w:val="1"/>
      <w:marLeft w:val="0"/>
      <w:marRight w:val="0"/>
      <w:marTop w:val="0"/>
      <w:marBottom w:val="0"/>
      <w:divBdr>
        <w:top w:val="none" w:sz="0" w:space="0" w:color="auto"/>
        <w:left w:val="none" w:sz="0" w:space="0" w:color="auto"/>
        <w:bottom w:val="none" w:sz="0" w:space="0" w:color="auto"/>
        <w:right w:val="none" w:sz="0" w:space="0" w:color="auto"/>
      </w:divBdr>
      <w:divsChild>
        <w:div w:id="1263297443">
          <w:marLeft w:val="0"/>
          <w:marRight w:val="0"/>
          <w:marTop w:val="0"/>
          <w:marBottom w:val="0"/>
          <w:divBdr>
            <w:top w:val="none" w:sz="0" w:space="0" w:color="auto"/>
            <w:left w:val="none" w:sz="0" w:space="0" w:color="auto"/>
            <w:bottom w:val="none" w:sz="0" w:space="0" w:color="auto"/>
            <w:right w:val="none" w:sz="0" w:space="0" w:color="auto"/>
          </w:divBdr>
        </w:div>
        <w:div w:id="2146390099">
          <w:marLeft w:val="0"/>
          <w:marRight w:val="0"/>
          <w:marTop w:val="0"/>
          <w:marBottom w:val="0"/>
          <w:divBdr>
            <w:top w:val="none" w:sz="0" w:space="0" w:color="auto"/>
            <w:left w:val="none" w:sz="0" w:space="0" w:color="auto"/>
            <w:bottom w:val="none" w:sz="0" w:space="0" w:color="auto"/>
            <w:right w:val="none" w:sz="0" w:space="0" w:color="auto"/>
          </w:divBdr>
        </w:div>
      </w:divsChild>
    </w:div>
    <w:div w:id="732235499">
      <w:bodyDiv w:val="1"/>
      <w:marLeft w:val="0"/>
      <w:marRight w:val="0"/>
      <w:marTop w:val="0"/>
      <w:marBottom w:val="0"/>
      <w:divBdr>
        <w:top w:val="none" w:sz="0" w:space="0" w:color="auto"/>
        <w:left w:val="none" w:sz="0" w:space="0" w:color="auto"/>
        <w:bottom w:val="none" w:sz="0" w:space="0" w:color="auto"/>
        <w:right w:val="none" w:sz="0" w:space="0" w:color="auto"/>
      </w:divBdr>
    </w:div>
    <w:div w:id="861671132">
      <w:bodyDiv w:val="1"/>
      <w:marLeft w:val="0"/>
      <w:marRight w:val="0"/>
      <w:marTop w:val="0"/>
      <w:marBottom w:val="0"/>
      <w:divBdr>
        <w:top w:val="none" w:sz="0" w:space="0" w:color="auto"/>
        <w:left w:val="none" w:sz="0" w:space="0" w:color="auto"/>
        <w:bottom w:val="none" w:sz="0" w:space="0" w:color="auto"/>
        <w:right w:val="none" w:sz="0" w:space="0" w:color="auto"/>
      </w:divBdr>
      <w:divsChild>
        <w:div w:id="1818717641">
          <w:marLeft w:val="0"/>
          <w:marRight w:val="0"/>
          <w:marTop w:val="0"/>
          <w:marBottom w:val="0"/>
          <w:divBdr>
            <w:top w:val="none" w:sz="0" w:space="0" w:color="auto"/>
            <w:left w:val="none" w:sz="0" w:space="0" w:color="auto"/>
            <w:bottom w:val="none" w:sz="0" w:space="0" w:color="auto"/>
            <w:right w:val="none" w:sz="0" w:space="0" w:color="auto"/>
          </w:divBdr>
          <w:divsChild>
            <w:div w:id="1301374551">
              <w:marLeft w:val="0"/>
              <w:marRight w:val="0"/>
              <w:marTop w:val="0"/>
              <w:marBottom w:val="0"/>
              <w:divBdr>
                <w:top w:val="none" w:sz="0" w:space="0" w:color="auto"/>
                <w:left w:val="none" w:sz="0" w:space="0" w:color="auto"/>
                <w:bottom w:val="none" w:sz="0" w:space="0" w:color="auto"/>
                <w:right w:val="none" w:sz="0" w:space="0" w:color="auto"/>
              </w:divBdr>
              <w:divsChild>
                <w:div w:id="1263487033">
                  <w:marLeft w:val="0"/>
                  <w:marRight w:val="0"/>
                  <w:marTop w:val="0"/>
                  <w:marBottom w:val="0"/>
                  <w:divBdr>
                    <w:top w:val="none" w:sz="0" w:space="0" w:color="auto"/>
                    <w:left w:val="none" w:sz="0" w:space="0" w:color="auto"/>
                    <w:bottom w:val="none" w:sz="0" w:space="0" w:color="auto"/>
                    <w:right w:val="none" w:sz="0" w:space="0" w:color="auto"/>
                  </w:divBdr>
                </w:div>
              </w:divsChild>
            </w:div>
            <w:div w:id="1010254689">
              <w:marLeft w:val="0"/>
              <w:marRight w:val="0"/>
              <w:marTop w:val="0"/>
              <w:marBottom w:val="0"/>
              <w:divBdr>
                <w:top w:val="none" w:sz="0" w:space="0" w:color="auto"/>
                <w:left w:val="none" w:sz="0" w:space="0" w:color="auto"/>
                <w:bottom w:val="none" w:sz="0" w:space="0" w:color="auto"/>
                <w:right w:val="none" w:sz="0" w:space="0" w:color="auto"/>
              </w:divBdr>
            </w:div>
          </w:divsChild>
        </w:div>
        <w:div w:id="1774519734">
          <w:marLeft w:val="0"/>
          <w:marRight w:val="0"/>
          <w:marTop w:val="0"/>
          <w:marBottom w:val="0"/>
          <w:divBdr>
            <w:top w:val="none" w:sz="0" w:space="0" w:color="auto"/>
            <w:left w:val="none" w:sz="0" w:space="0" w:color="auto"/>
            <w:bottom w:val="none" w:sz="0" w:space="0" w:color="auto"/>
            <w:right w:val="none" w:sz="0" w:space="0" w:color="auto"/>
          </w:divBdr>
          <w:divsChild>
            <w:div w:id="1687171554">
              <w:marLeft w:val="0"/>
              <w:marRight w:val="0"/>
              <w:marTop w:val="0"/>
              <w:marBottom w:val="0"/>
              <w:divBdr>
                <w:top w:val="none" w:sz="0" w:space="0" w:color="auto"/>
                <w:left w:val="none" w:sz="0" w:space="0" w:color="auto"/>
                <w:bottom w:val="none" w:sz="0" w:space="0" w:color="auto"/>
                <w:right w:val="none" w:sz="0" w:space="0" w:color="auto"/>
              </w:divBdr>
              <w:divsChild>
                <w:div w:id="1546285420">
                  <w:marLeft w:val="0"/>
                  <w:marRight w:val="0"/>
                  <w:marTop w:val="0"/>
                  <w:marBottom w:val="0"/>
                  <w:divBdr>
                    <w:top w:val="none" w:sz="0" w:space="0" w:color="auto"/>
                    <w:left w:val="none" w:sz="0" w:space="0" w:color="auto"/>
                    <w:bottom w:val="none" w:sz="0" w:space="0" w:color="auto"/>
                    <w:right w:val="none" w:sz="0" w:space="0" w:color="auto"/>
                  </w:divBdr>
                </w:div>
              </w:divsChild>
            </w:div>
            <w:div w:id="1329359752">
              <w:marLeft w:val="0"/>
              <w:marRight w:val="0"/>
              <w:marTop w:val="0"/>
              <w:marBottom w:val="0"/>
              <w:divBdr>
                <w:top w:val="none" w:sz="0" w:space="0" w:color="auto"/>
                <w:left w:val="none" w:sz="0" w:space="0" w:color="auto"/>
                <w:bottom w:val="none" w:sz="0" w:space="0" w:color="auto"/>
                <w:right w:val="none" w:sz="0" w:space="0" w:color="auto"/>
              </w:divBdr>
            </w:div>
          </w:divsChild>
        </w:div>
        <w:div w:id="650838901">
          <w:marLeft w:val="0"/>
          <w:marRight w:val="0"/>
          <w:marTop w:val="0"/>
          <w:marBottom w:val="0"/>
          <w:divBdr>
            <w:top w:val="none" w:sz="0" w:space="0" w:color="auto"/>
            <w:left w:val="none" w:sz="0" w:space="0" w:color="auto"/>
            <w:bottom w:val="none" w:sz="0" w:space="0" w:color="auto"/>
            <w:right w:val="none" w:sz="0" w:space="0" w:color="auto"/>
          </w:divBdr>
          <w:divsChild>
            <w:div w:id="1723402456">
              <w:marLeft w:val="0"/>
              <w:marRight w:val="0"/>
              <w:marTop w:val="0"/>
              <w:marBottom w:val="0"/>
              <w:divBdr>
                <w:top w:val="none" w:sz="0" w:space="0" w:color="auto"/>
                <w:left w:val="none" w:sz="0" w:space="0" w:color="auto"/>
                <w:bottom w:val="none" w:sz="0" w:space="0" w:color="auto"/>
                <w:right w:val="none" w:sz="0" w:space="0" w:color="auto"/>
              </w:divBdr>
              <w:divsChild>
                <w:div w:id="556824901">
                  <w:marLeft w:val="0"/>
                  <w:marRight w:val="0"/>
                  <w:marTop w:val="0"/>
                  <w:marBottom w:val="0"/>
                  <w:divBdr>
                    <w:top w:val="none" w:sz="0" w:space="0" w:color="auto"/>
                    <w:left w:val="none" w:sz="0" w:space="0" w:color="auto"/>
                    <w:bottom w:val="none" w:sz="0" w:space="0" w:color="auto"/>
                    <w:right w:val="none" w:sz="0" w:space="0" w:color="auto"/>
                  </w:divBdr>
                </w:div>
              </w:divsChild>
            </w:div>
            <w:div w:id="13640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3673">
      <w:bodyDiv w:val="1"/>
      <w:marLeft w:val="0"/>
      <w:marRight w:val="0"/>
      <w:marTop w:val="0"/>
      <w:marBottom w:val="0"/>
      <w:divBdr>
        <w:top w:val="none" w:sz="0" w:space="0" w:color="auto"/>
        <w:left w:val="none" w:sz="0" w:space="0" w:color="auto"/>
        <w:bottom w:val="none" w:sz="0" w:space="0" w:color="auto"/>
        <w:right w:val="none" w:sz="0" w:space="0" w:color="auto"/>
      </w:divBdr>
      <w:divsChild>
        <w:div w:id="86538260">
          <w:marLeft w:val="0"/>
          <w:marRight w:val="0"/>
          <w:marTop w:val="0"/>
          <w:marBottom w:val="0"/>
          <w:divBdr>
            <w:top w:val="none" w:sz="0" w:space="0" w:color="auto"/>
            <w:left w:val="none" w:sz="0" w:space="0" w:color="auto"/>
            <w:bottom w:val="none" w:sz="0" w:space="0" w:color="auto"/>
            <w:right w:val="none" w:sz="0" w:space="0" w:color="auto"/>
          </w:divBdr>
          <w:divsChild>
            <w:div w:id="17852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3844">
      <w:bodyDiv w:val="1"/>
      <w:marLeft w:val="0"/>
      <w:marRight w:val="0"/>
      <w:marTop w:val="0"/>
      <w:marBottom w:val="0"/>
      <w:divBdr>
        <w:top w:val="none" w:sz="0" w:space="0" w:color="auto"/>
        <w:left w:val="none" w:sz="0" w:space="0" w:color="auto"/>
        <w:bottom w:val="none" w:sz="0" w:space="0" w:color="auto"/>
        <w:right w:val="none" w:sz="0" w:space="0" w:color="auto"/>
      </w:divBdr>
    </w:div>
    <w:div w:id="990789989">
      <w:bodyDiv w:val="1"/>
      <w:marLeft w:val="0"/>
      <w:marRight w:val="0"/>
      <w:marTop w:val="0"/>
      <w:marBottom w:val="0"/>
      <w:divBdr>
        <w:top w:val="none" w:sz="0" w:space="0" w:color="auto"/>
        <w:left w:val="none" w:sz="0" w:space="0" w:color="auto"/>
        <w:bottom w:val="none" w:sz="0" w:space="0" w:color="auto"/>
        <w:right w:val="none" w:sz="0" w:space="0" w:color="auto"/>
      </w:divBdr>
    </w:div>
    <w:div w:id="1060712610">
      <w:bodyDiv w:val="1"/>
      <w:marLeft w:val="0"/>
      <w:marRight w:val="0"/>
      <w:marTop w:val="0"/>
      <w:marBottom w:val="0"/>
      <w:divBdr>
        <w:top w:val="none" w:sz="0" w:space="0" w:color="auto"/>
        <w:left w:val="none" w:sz="0" w:space="0" w:color="auto"/>
        <w:bottom w:val="none" w:sz="0" w:space="0" w:color="auto"/>
        <w:right w:val="none" w:sz="0" w:space="0" w:color="auto"/>
      </w:divBdr>
      <w:divsChild>
        <w:div w:id="402337822">
          <w:marLeft w:val="0"/>
          <w:marRight w:val="0"/>
          <w:marTop w:val="0"/>
          <w:marBottom w:val="0"/>
          <w:divBdr>
            <w:top w:val="none" w:sz="0" w:space="0" w:color="auto"/>
            <w:left w:val="none" w:sz="0" w:space="0" w:color="auto"/>
            <w:bottom w:val="none" w:sz="0" w:space="0" w:color="auto"/>
            <w:right w:val="none" w:sz="0" w:space="0" w:color="auto"/>
          </w:divBdr>
          <w:divsChild>
            <w:div w:id="1726097725">
              <w:marLeft w:val="0"/>
              <w:marRight w:val="0"/>
              <w:marTop w:val="0"/>
              <w:marBottom w:val="0"/>
              <w:divBdr>
                <w:top w:val="none" w:sz="0" w:space="0" w:color="auto"/>
                <w:left w:val="none" w:sz="0" w:space="0" w:color="auto"/>
                <w:bottom w:val="none" w:sz="0" w:space="0" w:color="auto"/>
                <w:right w:val="none" w:sz="0" w:space="0" w:color="auto"/>
              </w:divBdr>
            </w:div>
          </w:divsChild>
        </w:div>
        <w:div w:id="266471283">
          <w:marLeft w:val="0"/>
          <w:marRight w:val="0"/>
          <w:marTop w:val="0"/>
          <w:marBottom w:val="0"/>
          <w:divBdr>
            <w:top w:val="none" w:sz="0" w:space="0" w:color="auto"/>
            <w:left w:val="none" w:sz="0" w:space="0" w:color="auto"/>
            <w:bottom w:val="none" w:sz="0" w:space="0" w:color="auto"/>
            <w:right w:val="none" w:sz="0" w:space="0" w:color="auto"/>
          </w:divBdr>
        </w:div>
      </w:divsChild>
    </w:div>
    <w:div w:id="1108700949">
      <w:bodyDiv w:val="1"/>
      <w:marLeft w:val="0"/>
      <w:marRight w:val="0"/>
      <w:marTop w:val="0"/>
      <w:marBottom w:val="0"/>
      <w:divBdr>
        <w:top w:val="none" w:sz="0" w:space="0" w:color="auto"/>
        <w:left w:val="none" w:sz="0" w:space="0" w:color="auto"/>
        <w:bottom w:val="none" w:sz="0" w:space="0" w:color="auto"/>
        <w:right w:val="none" w:sz="0" w:space="0" w:color="auto"/>
      </w:divBdr>
      <w:divsChild>
        <w:div w:id="819805029">
          <w:marLeft w:val="0"/>
          <w:marRight w:val="0"/>
          <w:marTop w:val="0"/>
          <w:marBottom w:val="0"/>
          <w:divBdr>
            <w:top w:val="none" w:sz="0" w:space="0" w:color="auto"/>
            <w:left w:val="none" w:sz="0" w:space="0" w:color="auto"/>
            <w:bottom w:val="none" w:sz="0" w:space="0" w:color="auto"/>
            <w:right w:val="none" w:sz="0" w:space="0" w:color="auto"/>
          </w:divBdr>
          <w:divsChild>
            <w:div w:id="1477332176">
              <w:marLeft w:val="0"/>
              <w:marRight w:val="0"/>
              <w:marTop w:val="0"/>
              <w:marBottom w:val="0"/>
              <w:divBdr>
                <w:top w:val="none" w:sz="0" w:space="0" w:color="auto"/>
                <w:left w:val="none" w:sz="0" w:space="0" w:color="auto"/>
                <w:bottom w:val="none" w:sz="0" w:space="0" w:color="auto"/>
                <w:right w:val="none" w:sz="0" w:space="0" w:color="auto"/>
              </w:divBdr>
              <w:divsChild>
                <w:div w:id="1472477844">
                  <w:marLeft w:val="0"/>
                  <w:marRight w:val="0"/>
                  <w:marTop w:val="0"/>
                  <w:marBottom w:val="0"/>
                  <w:divBdr>
                    <w:top w:val="none" w:sz="0" w:space="0" w:color="auto"/>
                    <w:left w:val="none" w:sz="0" w:space="0" w:color="auto"/>
                    <w:bottom w:val="none" w:sz="0" w:space="0" w:color="auto"/>
                    <w:right w:val="none" w:sz="0" w:space="0" w:color="auto"/>
                  </w:divBdr>
                </w:div>
              </w:divsChild>
            </w:div>
            <w:div w:id="1684283002">
              <w:marLeft w:val="0"/>
              <w:marRight w:val="0"/>
              <w:marTop w:val="0"/>
              <w:marBottom w:val="0"/>
              <w:divBdr>
                <w:top w:val="none" w:sz="0" w:space="0" w:color="auto"/>
                <w:left w:val="none" w:sz="0" w:space="0" w:color="auto"/>
                <w:bottom w:val="none" w:sz="0" w:space="0" w:color="auto"/>
                <w:right w:val="none" w:sz="0" w:space="0" w:color="auto"/>
              </w:divBdr>
            </w:div>
          </w:divsChild>
        </w:div>
        <w:div w:id="2075424534">
          <w:marLeft w:val="0"/>
          <w:marRight w:val="0"/>
          <w:marTop w:val="0"/>
          <w:marBottom w:val="0"/>
          <w:divBdr>
            <w:top w:val="none" w:sz="0" w:space="0" w:color="auto"/>
            <w:left w:val="none" w:sz="0" w:space="0" w:color="auto"/>
            <w:bottom w:val="none" w:sz="0" w:space="0" w:color="auto"/>
            <w:right w:val="none" w:sz="0" w:space="0" w:color="auto"/>
          </w:divBdr>
          <w:divsChild>
            <w:div w:id="1601379403">
              <w:marLeft w:val="0"/>
              <w:marRight w:val="0"/>
              <w:marTop w:val="0"/>
              <w:marBottom w:val="0"/>
              <w:divBdr>
                <w:top w:val="none" w:sz="0" w:space="0" w:color="auto"/>
                <w:left w:val="none" w:sz="0" w:space="0" w:color="auto"/>
                <w:bottom w:val="none" w:sz="0" w:space="0" w:color="auto"/>
                <w:right w:val="none" w:sz="0" w:space="0" w:color="auto"/>
              </w:divBdr>
              <w:divsChild>
                <w:div w:id="634798133">
                  <w:marLeft w:val="0"/>
                  <w:marRight w:val="0"/>
                  <w:marTop w:val="0"/>
                  <w:marBottom w:val="0"/>
                  <w:divBdr>
                    <w:top w:val="none" w:sz="0" w:space="0" w:color="auto"/>
                    <w:left w:val="none" w:sz="0" w:space="0" w:color="auto"/>
                    <w:bottom w:val="none" w:sz="0" w:space="0" w:color="auto"/>
                    <w:right w:val="none" w:sz="0" w:space="0" w:color="auto"/>
                  </w:divBdr>
                </w:div>
              </w:divsChild>
            </w:div>
            <w:div w:id="165094345">
              <w:marLeft w:val="0"/>
              <w:marRight w:val="0"/>
              <w:marTop w:val="0"/>
              <w:marBottom w:val="0"/>
              <w:divBdr>
                <w:top w:val="none" w:sz="0" w:space="0" w:color="auto"/>
                <w:left w:val="none" w:sz="0" w:space="0" w:color="auto"/>
                <w:bottom w:val="none" w:sz="0" w:space="0" w:color="auto"/>
                <w:right w:val="none" w:sz="0" w:space="0" w:color="auto"/>
              </w:divBdr>
            </w:div>
          </w:divsChild>
        </w:div>
        <w:div w:id="355161686">
          <w:marLeft w:val="0"/>
          <w:marRight w:val="0"/>
          <w:marTop w:val="0"/>
          <w:marBottom w:val="0"/>
          <w:divBdr>
            <w:top w:val="none" w:sz="0" w:space="0" w:color="auto"/>
            <w:left w:val="none" w:sz="0" w:space="0" w:color="auto"/>
            <w:bottom w:val="none" w:sz="0" w:space="0" w:color="auto"/>
            <w:right w:val="none" w:sz="0" w:space="0" w:color="auto"/>
          </w:divBdr>
          <w:divsChild>
            <w:div w:id="2091073032">
              <w:marLeft w:val="0"/>
              <w:marRight w:val="0"/>
              <w:marTop w:val="0"/>
              <w:marBottom w:val="0"/>
              <w:divBdr>
                <w:top w:val="none" w:sz="0" w:space="0" w:color="auto"/>
                <w:left w:val="none" w:sz="0" w:space="0" w:color="auto"/>
                <w:bottom w:val="none" w:sz="0" w:space="0" w:color="auto"/>
                <w:right w:val="none" w:sz="0" w:space="0" w:color="auto"/>
              </w:divBdr>
              <w:divsChild>
                <w:div w:id="735248527">
                  <w:marLeft w:val="0"/>
                  <w:marRight w:val="0"/>
                  <w:marTop w:val="0"/>
                  <w:marBottom w:val="0"/>
                  <w:divBdr>
                    <w:top w:val="none" w:sz="0" w:space="0" w:color="auto"/>
                    <w:left w:val="none" w:sz="0" w:space="0" w:color="auto"/>
                    <w:bottom w:val="none" w:sz="0" w:space="0" w:color="auto"/>
                    <w:right w:val="none" w:sz="0" w:space="0" w:color="auto"/>
                  </w:divBdr>
                </w:div>
              </w:divsChild>
            </w:div>
            <w:div w:id="16555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16507">
      <w:bodyDiv w:val="1"/>
      <w:marLeft w:val="0"/>
      <w:marRight w:val="0"/>
      <w:marTop w:val="0"/>
      <w:marBottom w:val="0"/>
      <w:divBdr>
        <w:top w:val="none" w:sz="0" w:space="0" w:color="auto"/>
        <w:left w:val="none" w:sz="0" w:space="0" w:color="auto"/>
        <w:bottom w:val="none" w:sz="0" w:space="0" w:color="auto"/>
        <w:right w:val="none" w:sz="0" w:space="0" w:color="auto"/>
      </w:divBdr>
    </w:div>
    <w:div w:id="1186745879">
      <w:bodyDiv w:val="1"/>
      <w:marLeft w:val="0"/>
      <w:marRight w:val="0"/>
      <w:marTop w:val="0"/>
      <w:marBottom w:val="0"/>
      <w:divBdr>
        <w:top w:val="none" w:sz="0" w:space="0" w:color="auto"/>
        <w:left w:val="none" w:sz="0" w:space="0" w:color="auto"/>
        <w:bottom w:val="none" w:sz="0" w:space="0" w:color="auto"/>
        <w:right w:val="none" w:sz="0" w:space="0" w:color="auto"/>
      </w:divBdr>
      <w:divsChild>
        <w:div w:id="817772753">
          <w:marLeft w:val="0"/>
          <w:marRight w:val="0"/>
          <w:marTop w:val="0"/>
          <w:marBottom w:val="0"/>
          <w:divBdr>
            <w:top w:val="none" w:sz="0" w:space="0" w:color="auto"/>
            <w:left w:val="none" w:sz="0" w:space="0" w:color="auto"/>
            <w:bottom w:val="dotted" w:sz="6" w:space="8" w:color="DBDBDB"/>
            <w:right w:val="none" w:sz="0" w:space="0" w:color="auto"/>
          </w:divBdr>
          <w:divsChild>
            <w:div w:id="4127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74900">
      <w:bodyDiv w:val="1"/>
      <w:marLeft w:val="0"/>
      <w:marRight w:val="0"/>
      <w:marTop w:val="0"/>
      <w:marBottom w:val="0"/>
      <w:divBdr>
        <w:top w:val="none" w:sz="0" w:space="0" w:color="auto"/>
        <w:left w:val="none" w:sz="0" w:space="0" w:color="auto"/>
        <w:bottom w:val="none" w:sz="0" w:space="0" w:color="auto"/>
        <w:right w:val="none" w:sz="0" w:space="0" w:color="auto"/>
      </w:divBdr>
    </w:div>
    <w:div w:id="1257591929">
      <w:bodyDiv w:val="1"/>
      <w:marLeft w:val="0"/>
      <w:marRight w:val="0"/>
      <w:marTop w:val="0"/>
      <w:marBottom w:val="0"/>
      <w:divBdr>
        <w:top w:val="none" w:sz="0" w:space="0" w:color="auto"/>
        <w:left w:val="none" w:sz="0" w:space="0" w:color="auto"/>
        <w:bottom w:val="none" w:sz="0" w:space="0" w:color="auto"/>
        <w:right w:val="none" w:sz="0" w:space="0" w:color="auto"/>
      </w:divBdr>
      <w:divsChild>
        <w:div w:id="1242712127">
          <w:marLeft w:val="0"/>
          <w:marRight w:val="0"/>
          <w:marTop w:val="0"/>
          <w:marBottom w:val="0"/>
          <w:divBdr>
            <w:top w:val="none" w:sz="0" w:space="0" w:color="auto"/>
            <w:left w:val="none" w:sz="0" w:space="0" w:color="auto"/>
            <w:bottom w:val="none" w:sz="0" w:space="0" w:color="auto"/>
            <w:right w:val="none" w:sz="0" w:space="0" w:color="auto"/>
          </w:divBdr>
          <w:divsChild>
            <w:div w:id="497428248">
              <w:marLeft w:val="0"/>
              <w:marRight w:val="0"/>
              <w:marTop w:val="0"/>
              <w:marBottom w:val="0"/>
              <w:divBdr>
                <w:top w:val="none" w:sz="0" w:space="0" w:color="auto"/>
                <w:left w:val="none" w:sz="0" w:space="0" w:color="auto"/>
                <w:bottom w:val="none" w:sz="0" w:space="0" w:color="auto"/>
                <w:right w:val="none" w:sz="0" w:space="0" w:color="auto"/>
              </w:divBdr>
            </w:div>
          </w:divsChild>
        </w:div>
        <w:div w:id="905265082">
          <w:marLeft w:val="0"/>
          <w:marRight w:val="0"/>
          <w:marTop w:val="0"/>
          <w:marBottom w:val="0"/>
          <w:divBdr>
            <w:top w:val="none" w:sz="0" w:space="0" w:color="auto"/>
            <w:left w:val="none" w:sz="0" w:space="0" w:color="auto"/>
            <w:bottom w:val="none" w:sz="0" w:space="0" w:color="auto"/>
            <w:right w:val="none" w:sz="0" w:space="0" w:color="auto"/>
          </w:divBdr>
        </w:div>
      </w:divsChild>
    </w:div>
    <w:div w:id="1313100606">
      <w:bodyDiv w:val="1"/>
      <w:marLeft w:val="0"/>
      <w:marRight w:val="0"/>
      <w:marTop w:val="0"/>
      <w:marBottom w:val="0"/>
      <w:divBdr>
        <w:top w:val="none" w:sz="0" w:space="0" w:color="auto"/>
        <w:left w:val="none" w:sz="0" w:space="0" w:color="auto"/>
        <w:bottom w:val="none" w:sz="0" w:space="0" w:color="auto"/>
        <w:right w:val="none" w:sz="0" w:space="0" w:color="auto"/>
      </w:divBdr>
      <w:divsChild>
        <w:div w:id="462237621">
          <w:marLeft w:val="0"/>
          <w:marRight w:val="0"/>
          <w:marTop w:val="0"/>
          <w:marBottom w:val="0"/>
          <w:divBdr>
            <w:top w:val="none" w:sz="0" w:space="0" w:color="auto"/>
            <w:left w:val="none" w:sz="0" w:space="0" w:color="auto"/>
            <w:bottom w:val="none" w:sz="0" w:space="0" w:color="auto"/>
            <w:right w:val="none" w:sz="0" w:space="0" w:color="auto"/>
          </w:divBdr>
          <w:divsChild>
            <w:div w:id="1500848781">
              <w:marLeft w:val="0"/>
              <w:marRight w:val="0"/>
              <w:marTop w:val="0"/>
              <w:marBottom w:val="0"/>
              <w:divBdr>
                <w:top w:val="none" w:sz="0" w:space="0" w:color="auto"/>
                <w:left w:val="none" w:sz="0" w:space="0" w:color="auto"/>
                <w:bottom w:val="none" w:sz="0" w:space="0" w:color="auto"/>
                <w:right w:val="none" w:sz="0" w:space="0" w:color="auto"/>
              </w:divBdr>
              <w:divsChild>
                <w:div w:id="10994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9325">
          <w:marLeft w:val="0"/>
          <w:marRight w:val="0"/>
          <w:marTop w:val="0"/>
          <w:marBottom w:val="0"/>
          <w:divBdr>
            <w:top w:val="none" w:sz="0" w:space="0" w:color="auto"/>
            <w:left w:val="none" w:sz="0" w:space="0" w:color="auto"/>
            <w:bottom w:val="none" w:sz="0" w:space="0" w:color="auto"/>
            <w:right w:val="none" w:sz="0" w:space="0" w:color="auto"/>
          </w:divBdr>
          <w:divsChild>
            <w:div w:id="967928223">
              <w:marLeft w:val="0"/>
              <w:marRight w:val="0"/>
              <w:marTop w:val="0"/>
              <w:marBottom w:val="0"/>
              <w:divBdr>
                <w:top w:val="none" w:sz="0" w:space="0" w:color="auto"/>
                <w:left w:val="none" w:sz="0" w:space="0" w:color="auto"/>
                <w:bottom w:val="none" w:sz="0" w:space="0" w:color="auto"/>
                <w:right w:val="none" w:sz="0" w:space="0" w:color="auto"/>
              </w:divBdr>
              <w:divsChild>
                <w:div w:id="1002271353">
                  <w:marLeft w:val="0"/>
                  <w:marRight w:val="0"/>
                  <w:marTop w:val="0"/>
                  <w:marBottom w:val="0"/>
                  <w:divBdr>
                    <w:top w:val="none" w:sz="0" w:space="0" w:color="auto"/>
                    <w:left w:val="none" w:sz="0" w:space="0" w:color="auto"/>
                    <w:bottom w:val="none" w:sz="0" w:space="0" w:color="auto"/>
                    <w:right w:val="none" w:sz="0" w:space="0" w:color="auto"/>
                  </w:divBdr>
                </w:div>
              </w:divsChild>
            </w:div>
            <w:div w:id="451635502">
              <w:marLeft w:val="0"/>
              <w:marRight w:val="0"/>
              <w:marTop w:val="0"/>
              <w:marBottom w:val="0"/>
              <w:divBdr>
                <w:top w:val="none" w:sz="0" w:space="0" w:color="auto"/>
                <w:left w:val="none" w:sz="0" w:space="0" w:color="auto"/>
                <w:bottom w:val="none" w:sz="0" w:space="0" w:color="auto"/>
                <w:right w:val="none" w:sz="0" w:space="0" w:color="auto"/>
              </w:divBdr>
            </w:div>
          </w:divsChild>
        </w:div>
        <w:div w:id="902301942">
          <w:marLeft w:val="0"/>
          <w:marRight w:val="0"/>
          <w:marTop w:val="0"/>
          <w:marBottom w:val="0"/>
          <w:divBdr>
            <w:top w:val="none" w:sz="0" w:space="0" w:color="auto"/>
            <w:left w:val="none" w:sz="0" w:space="0" w:color="auto"/>
            <w:bottom w:val="none" w:sz="0" w:space="0" w:color="auto"/>
            <w:right w:val="none" w:sz="0" w:space="0" w:color="auto"/>
          </w:divBdr>
          <w:divsChild>
            <w:div w:id="1501040756">
              <w:marLeft w:val="0"/>
              <w:marRight w:val="0"/>
              <w:marTop w:val="0"/>
              <w:marBottom w:val="0"/>
              <w:divBdr>
                <w:top w:val="none" w:sz="0" w:space="0" w:color="auto"/>
                <w:left w:val="none" w:sz="0" w:space="0" w:color="auto"/>
                <w:bottom w:val="none" w:sz="0" w:space="0" w:color="auto"/>
                <w:right w:val="none" w:sz="0" w:space="0" w:color="auto"/>
              </w:divBdr>
              <w:divsChild>
                <w:div w:id="3664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3009">
      <w:bodyDiv w:val="1"/>
      <w:marLeft w:val="0"/>
      <w:marRight w:val="0"/>
      <w:marTop w:val="0"/>
      <w:marBottom w:val="0"/>
      <w:divBdr>
        <w:top w:val="none" w:sz="0" w:space="0" w:color="auto"/>
        <w:left w:val="none" w:sz="0" w:space="0" w:color="auto"/>
        <w:bottom w:val="none" w:sz="0" w:space="0" w:color="auto"/>
        <w:right w:val="none" w:sz="0" w:space="0" w:color="auto"/>
      </w:divBdr>
    </w:div>
    <w:div w:id="1540508226">
      <w:bodyDiv w:val="1"/>
      <w:marLeft w:val="0"/>
      <w:marRight w:val="0"/>
      <w:marTop w:val="0"/>
      <w:marBottom w:val="0"/>
      <w:divBdr>
        <w:top w:val="none" w:sz="0" w:space="0" w:color="auto"/>
        <w:left w:val="none" w:sz="0" w:space="0" w:color="auto"/>
        <w:bottom w:val="none" w:sz="0" w:space="0" w:color="auto"/>
        <w:right w:val="none" w:sz="0" w:space="0" w:color="auto"/>
      </w:divBdr>
      <w:divsChild>
        <w:div w:id="291909505">
          <w:marLeft w:val="0"/>
          <w:marRight w:val="0"/>
          <w:marTop w:val="0"/>
          <w:marBottom w:val="0"/>
          <w:divBdr>
            <w:top w:val="none" w:sz="0" w:space="0" w:color="auto"/>
            <w:left w:val="none" w:sz="0" w:space="0" w:color="auto"/>
            <w:bottom w:val="none" w:sz="0" w:space="0" w:color="auto"/>
            <w:right w:val="none" w:sz="0" w:space="0" w:color="auto"/>
          </w:divBdr>
          <w:divsChild>
            <w:div w:id="1691881003">
              <w:marLeft w:val="0"/>
              <w:marRight w:val="0"/>
              <w:marTop w:val="0"/>
              <w:marBottom w:val="0"/>
              <w:divBdr>
                <w:top w:val="none" w:sz="0" w:space="0" w:color="auto"/>
                <w:left w:val="none" w:sz="0" w:space="0" w:color="auto"/>
                <w:bottom w:val="none" w:sz="0" w:space="0" w:color="auto"/>
                <w:right w:val="none" w:sz="0" w:space="0" w:color="auto"/>
              </w:divBdr>
            </w:div>
          </w:divsChild>
        </w:div>
        <w:div w:id="271863956">
          <w:marLeft w:val="0"/>
          <w:marRight w:val="0"/>
          <w:marTop w:val="0"/>
          <w:marBottom w:val="0"/>
          <w:divBdr>
            <w:top w:val="none" w:sz="0" w:space="0" w:color="auto"/>
            <w:left w:val="none" w:sz="0" w:space="0" w:color="auto"/>
            <w:bottom w:val="none" w:sz="0" w:space="0" w:color="auto"/>
            <w:right w:val="none" w:sz="0" w:space="0" w:color="auto"/>
          </w:divBdr>
        </w:div>
      </w:divsChild>
    </w:div>
    <w:div w:id="1600522902">
      <w:bodyDiv w:val="1"/>
      <w:marLeft w:val="0"/>
      <w:marRight w:val="0"/>
      <w:marTop w:val="0"/>
      <w:marBottom w:val="0"/>
      <w:divBdr>
        <w:top w:val="none" w:sz="0" w:space="0" w:color="auto"/>
        <w:left w:val="none" w:sz="0" w:space="0" w:color="auto"/>
        <w:bottom w:val="none" w:sz="0" w:space="0" w:color="auto"/>
        <w:right w:val="none" w:sz="0" w:space="0" w:color="auto"/>
      </w:divBdr>
      <w:divsChild>
        <w:div w:id="1627613498">
          <w:marLeft w:val="0"/>
          <w:marRight w:val="0"/>
          <w:marTop w:val="0"/>
          <w:marBottom w:val="0"/>
          <w:divBdr>
            <w:top w:val="none" w:sz="0" w:space="0" w:color="auto"/>
            <w:left w:val="none" w:sz="0" w:space="0" w:color="auto"/>
            <w:bottom w:val="none" w:sz="0" w:space="0" w:color="auto"/>
            <w:right w:val="none" w:sz="0" w:space="0" w:color="auto"/>
          </w:divBdr>
          <w:divsChild>
            <w:div w:id="1075013068">
              <w:marLeft w:val="0"/>
              <w:marRight w:val="0"/>
              <w:marTop w:val="0"/>
              <w:marBottom w:val="0"/>
              <w:divBdr>
                <w:top w:val="none" w:sz="0" w:space="0" w:color="auto"/>
                <w:left w:val="none" w:sz="0" w:space="0" w:color="auto"/>
                <w:bottom w:val="none" w:sz="0" w:space="0" w:color="auto"/>
                <w:right w:val="none" w:sz="0" w:space="0" w:color="auto"/>
              </w:divBdr>
            </w:div>
          </w:divsChild>
        </w:div>
        <w:div w:id="1838417045">
          <w:marLeft w:val="0"/>
          <w:marRight w:val="0"/>
          <w:marTop w:val="0"/>
          <w:marBottom w:val="0"/>
          <w:divBdr>
            <w:top w:val="none" w:sz="0" w:space="0" w:color="auto"/>
            <w:left w:val="none" w:sz="0" w:space="0" w:color="auto"/>
            <w:bottom w:val="none" w:sz="0" w:space="0" w:color="auto"/>
            <w:right w:val="none" w:sz="0" w:space="0" w:color="auto"/>
          </w:divBdr>
        </w:div>
      </w:divsChild>
    </w:div>
    <w:div w:id="1855991657">
      <w:bodyDiv w:val="1"/>
      <w:marLeft w:val="0"/>
      <w:marRight w:val="0"/>
      <w:marTop w:val="0"/>
      <w:marBottom w:val="0"/>
      <w:divBdr>
        <w:top w:val="none" w:sz="0" w:space="0" w:color="auto"/>
        <w:left w:val="none" w:sz="0" w:space="0" w:color="auto"/>
        <w:bottom w:val="none" w:sz="0" w:space="0" w:color="auto"/>
        <w:right w:val="none" w:sz="0" w:space="0" w:color="auto"/>
      </w:divBdr>
      <w:divsChild>
        <w:div w:id="1494449336">
          <w:marLeft w:val="0"/>
          <w:marRight w:val="0"/>
          <w:marTop w:val="0"/>
          <w:marBottom w:val="0"/>
          <w:divBdr>
            <w:top w:val="none" w:sz="0" w:space="0" w:color="auto"/>
            <w:left w:val="none" w:sz="0" w:space="0" w:color="auto"/>
            <w:bottom w:val="none" w:sz="0" w:space="0" w:color="auto"/>
            <w:right w:val="none" w:sz="0" w:space="0" w:color="auto"/>
          </w:divBdr>
          <w:divsChild>
            <w:div w:id="943270757">
              <w:marLeft w:val="0"/>
              <w:marRight w:val="0"/>
              <w:marTop w:val="0"/>
              <w:marBottom w:val="0"/>
              <w:divBdr>
                <w:top w:val="none" w:sz="0" w:space="0" w:color="auto"/>
                <w:left w:val="none" w:sz="0" w:space="0" w:color="auto"/>
                <w:bottom w:val="none" w:sz="0" w:space="0" w:color="auto"/>
                <w:right w:val="none" w:sz="0" w:space="0" w:color="auto"/>
              </w:divBdr>
              <w:divsChild>
                <w:div w:id="16322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950">
          <w:marLeft w:val="0"/>
          <w:marRight w:val="0"/>
          <w:marTop w:val="0"/>
          <w:marBottom w:val="0"/>
          <w:divBdr>
            <w:top w:val="none" w:sz="0" w:space="0" w:color="auto"/>
            <w:left w:val="none" w:sz="0" w:space="0" w:color="auto"/>
            <w:bottom w:val="none" w:sz="0" w:space="0" w:color="auto"/>
            <w:right w:val="none" w:sz="0" w:space="0" w:color="auto"/>
          </w:divBdr>
          <w:divsChild>
            <w:div w:id="78992908">
              <w:marLeft w:val="0"/>
              <w:marRight w:val="0"/>
              <w:marTop w:val="0"/>
              <w:marBottom w:val="0"/>
              <w:divBdr>
                <w:top w:val="none" w:sz="0" w:space="0" w:color="auto"/>
                <w:left w:val="none" w:sz="0" w:space="0" w:color="auto"/>
                <w:bottom w:val="none" w:sz="0" w:space="0" w:color="auto"/>
                <w:right w:val="none" w:sz="0" w:space="0" w:color="auto"/>
              </w:divBdr>
              <w:divsChild>
                <w:div w:id="1288852880">
                  <w:marLeft w:val="0"/>
                  <w:marRight w:val="0"/>
                  <w:marTop w:val="0"/>
                  <w:marBottom w:val="0"/>
                  <w:divBdr>
                    <w:top w:val="none" w:sz="0" w:space="0" w:color="auto"/>
                    <w:left w:val="none" w:sz="0" w:space="0" w:color="auto"/>
                    <w:bottom w:val="none" w:sz="0" w:space="0" w:color="auto"/>
                    <w:right w:val="none" w:sz="0" w:space="0" w:color="auto"/>
                  </w:divBdr>
                </w:div>
              </w:divsChild>
            </w:div>
            <w:div w:id="100882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4809">
      <w:bodyDiv w:val="1"/>
      <w:marLeft w:val="0"/>
      <w:marRight w:val="0"/>
      <w:marTop w:val="0"/>
      <w:marBottom w:val="0"/>
      <w:divBdr>
        <w:top w:val="none" w:sz="0" w:space="0" w:color="auto"/>
        <w:left w:val="none" w:sz="0" w:space="0" w:color="auto"/>
        <w:bottom w:val="none" w:sz="0" w:space="0" w:color="auto"/>
        <w:right w:val="none" w:sz="0" w:space="0" w:color="auto"/>
      </w:divBdr>
    </w:div>
    <w:div w:id="1938634922">
      <w:bodyDiv w:val="1"/>
      <w:marLeft w:val="0"/>
      <w:marRight w:val="0"/>
      <w:marTop w:val="0"/>
      <w:marBottom w:val="0"/>
      <w:divBdr>
        <w:top w:val="none" w:sz="0" w:space="0" w:color="auto"/>
        <w:left w:val="none" w:sz="0" w:space="0" w:color="auto"/>
        <w:bottom w:val="none" w:sz="0" w:space="0" w:color="auto"/>
        <w:right w:val="none" w:sz="0" w:space="0" w:color="auto"/>
      </w:divBdr>
      <w:divsChild>
        <w:div w:id="241566504">
          <w:marLeft w:val="0"/>
          <w:marRight w:val="0"/>
          <w:marTop w:val="0"/>
          <w:marBottom w:val="0"/>
          <w:divBdr>
            <w:top w:val="none" w:sz="0" w:space="0" w:color="auto"/>
            <w:left w:val="none" w:sz="0" w:space="0" w:color="auto"/>
            <w:bottom w:val="none" w:sz="0" w:space="0" w:color="auto"/>
            <w:right w:val="none" w:sz="0" w:space="0" w:color="auto"/>
          </w:divBdr>
          <w:divsChild>
            <w:div w:id="1460683891">
              <w:marLeft w:val="0"/>
              <w:marRight w:val="0"/>
              <w:marTop w:val="0"/>
              <w:marBottom w:val="0"/>
              <w:divBdr>
                <w:top w:val="none" w:sz="0" w:space="0" w:color="auto"/>
                <w:left w:val="none" w:sz="0" w:space="0" w:color="auto"/>
                <w:bottom w:val="none" w:sz="0" w:space="0" w:color="auto"/>
                <w:right w:val="none" w:sz="0" w:space="0" w:color="auto"/>
              </w:divBdr>
              <w:divsChild>
                <w:div w:id="15126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38528">
          <w:marLeft w:val="0"/>
          <w:marRight w:val="0"/>
          <w:marTop w:val="0"/>
          <w:marBottom w:val="0"/>
          <w:divBdr>
            <w:top w:val="none" w:sz="0" w:space="0" w:color="auto"/>
            <w:left w:val="none" w:sz="0" w:space="0" w:color="auto"/>
            <w:bottom w:val="none" w:sz="0" w:space="0" w:color="auto"/>
            <w:right w:val="none" w:sz="0" w:space="0" w:color="auto"/>
          </w:divBdr>
          <w:divsChild>
            <w:div w:id="401025350">
              <w:marLeft w:val="0"/>
              <w:marRight w:val="0"/>
              <w:marTop w:val="0"/>
              <w:marBottom w:val="0"/>
              <w:divBdr>
                <w:top w:val="none" w:sz="0" w:space="0" w:color="auto"/>
                <w:left w:val="none" w:sz="0" w:space="0" w:color="auto"/>
                <w:bottom w:val="none" w:sz="0" w:space="0" w:color="auto"/>
                <w:right w:val="none" w:sz="0" w:space="0" w:color="auto"/>
              </w:divBdr>
              <w:divsChild>
                <w:div w:id="587230613">
                  <w:marLeft w:val="0"/>
                  <w:marRight w:val="0"/>
                  <w:marTop w:val="0"/>
                  <w:marBottom w:val="0"/>
                  <w:divBdr>
                    <w:top w:val="none" w:sz="0" w:space="0" w:color="auto"/>
                    <w:left w:val="none" w:sz="0" w:space="0" w:color="auto"/>
                    <w:bottom w:val="none" w:sz="0" w:space="0" w:color="auto"/>
                    <w:right w:val="none" w:sz="0" w:space="0" w:color="auto"/>
                  </w:divBdr>
                </w:div>
              </w:divsChild>
            </w:div>
            <w:div w:id="1879126105">
              <w:marLeft w:val="0"/>
              <w:marRight w:val="0"/>
              <w:marTop w:val="0"/>
              <w:marBottom w:val="0"/>
              <w:divBdr>
                <w:top w:val="none" w:sz="0" w:space="0" w:color="auto"/>
                <w:left w:val="none" w:sz="0" w:space="0" w:color="auto"/>
                <w:bottom w:val="none" w:sz="0" w:space="0" w:color="auto"/>
                <w:right w:val="none" w:sz="0" w:space="0" w:color="auto"/>
              </w:divBdr>
            </w:div>
          </w:divsChild>
        </w:div>
        <w:div w:id="1529486171">
          <w:marLeft w:val="0"/>
          <w:marRight w:val="0"/>
          <w:marTop w:val="0"/>
          <w:marBottom w:val="0"/>
          <w:divBdr>
            <w:top w:val="none" w:sz="0" w:space="0" w:color="auto"/>
            <w:left w:val="none" w:sz="0" w:space="0" w:color="auto"/>
            <w:bottom w:val="none" w:sz="0" w:space="0" w:color="auto"/>
            <w:right w:val="none" w:sz="0" w:space="0" w:color="auto"/>
          </w:divBdr>
          <w:divsChild>
            <w:div w:id="1012952638">
              <w:marLeft w:val="0"/>
              <w:marRight w:val="0"/>
              <w:marTop w:val="0"/>
              <w:marBottom w:val="0"/>
              <w:divBdr>
                <w:top w:val="none" w:sz="0" w:space="0" w:color="auto"/>
                <w:left w:val="none" w:sz="0" w:space="0" w:color="auto"/>
                <w:bottom w:val="none" w:sz="0" w:space="0" w:color="auto"/>
                <w:right w:val="none" w:sz="0" w:space="0" w:color="auto"/>
              </w:divBdr>
              <w:divsChild>
                <w:div w:id="180052030">
                  <w:marLeft w:val="0"/>
                  <w:marRight w:val="0"/>
                  <w:marTop w:val="0"/>
                  <w:marBottom w:val="0"/>
                  <w:divBdr>
                    <w:top w:val="none" w:sz="0" w:space="0" w:color="auto"/>
                    <w:left w:val="none" w:sz="0" w:space="0" w:color="auto"/>
                    <w:bottom w:val="none" w:sz="0" w:space="0" w:color="auto"/>
                    <w:right w:val="none" w:sz="0" w:space="0" w:color="auto"/>
                  </w:divBdr>
                </w:div>
              </w:divsChild>
            </w:div>
            <w:div w:id="1824545684">
              <w:marLeft w:val="0"/>
              <w:marRight w:val="0"/>
              <w:marTop w:val="0"/>
              <w:marBottom w:val="0"/>
              <w:divBdr>
                <w:top w:val="none" w:sz="0" w:space="0" w:color="auto"/>
                <w:left w:val="none" w:sz="0" w:space="0" w:color="auto"/>
                <w:bottom w:val="none" w:sz="0" w:space="0" w:color="auto"/>
                <w:right w:val="none" w:sz="0" w:space="0" w:color="auto"/>
              </w:divBdr>
            </w:div>
          </w:divsChild>
        </w:div>
        <w:div w:id="163278343">
          <w:marLeft w:val="0"/>
          <w:marRight w:val="0"/>
          <w:marTop w:val="0"/>
          <w:marBottom w:val="0"/>
          <w:divBdr>
            <w:top w:val="none" w:sz="0" w:space="0" w:color="auto"/>
            <w:left w:val="none" w:sz="0" w:space="0" w:color="auto"/>
            <w:bottom w:val="none" w:sz="0" w:space="0" w:color="auto"/>
            <w:right w:val="none" w:sz="0" w:space="0" w:color="auto"/>
          </w:divBdr>
          <w:divsChild>
            <w:div w:id="1198734981">
              <w:marLeft w:val="0"/>
              <w:marRight w:val="0"/>
              <w:marTop w:val="0"/>
              <w:marBottom w:val="0"/>
              <w:divBdr>
                <w:top w:val="none" w:sz="0" w:space="0" w:color="auto"/>
                <w:left w:val="none" w:sz="0" w:space="0" w:color="auto"/>
                <w:bottom w:val="none" w:sz="0" w:space="0" w:color="auto"/>
                <w:right w:val="none" w:sz="0" w:space="0" w:color="auto"/>
              </w:divBdr>
              <w:divsChild>
                <w:div w:id="1867474603">
                  <w:marLeft w:val="0"/>
                  <w:marRight w:val="0"/>
                  <w:marTop w:val="0"/>
                  <w:marBottom w:val="0"/>
                  <w:divBdr>
                    <w:top w:val="none" w:sz="0" w:space="0" w:color="auto"/>
                    <w:left w:val="none" w:sz="0" w:space="0" w:color="auto"/>
                    <w:bottom w:val="none" w:sz="0" w:space="0" w:color="auto"/>
                    <w:right w:val="none" w:sz="0" w:space="0" w:color="auto"/>
                  </w:divBdr>
                </w:div>
              </w:divsChild>
            </w:div>
            <w:div w:id="570507362">
              <w:marLeft w:val="0"/>
              <w:marRight w:val="0"/>
              <w:marTop w:val="0"/>
              <w:marBottom w:val="0"/>
              <w:divBdr>
                <w:top w:val="none" w:sz="0" w:space="0" w:color="auto"/>
                <w:left w:val="none" w:sz="0" w:space="0" w:color="auto"/>
                <w:bottom w:val="none" w:sz="0" w:space="0" w:color="auto"/>
                <w:right w:val="none" w:sz="0" w:space="0" w:color="auto"/>
              </w:divBdr>
            </w:div>
          </w:divsChild>
        </w:div>
        <w:div w:id="1560285205">
          <w:marLeft w:val="0"/>
          <w:marRight w:val="0"/>
          <w:marTop w:val="0"/>
          <w:marBottom w:val="0"/>
          <w:divBdr>
            <w:top w:val="none" w:sz="0" w:space="0" w:color="auto"/>
            <w:left w:val="none" w:sz="0" w:space="0" w:color="auto"/>
            <w:bottom w:val="none" w:sz="0" w:space="0" w:color="auto"/>
            <w:right w:val="none" w:sz="0" w:space="0" w:color="auto"/>
          </w:divBdr>
          <w:divsChild>
            <w:div w:id="106198640">
              <w:marLeft w:val="0"/>
              <w:marRight w:val="0"/>
              <w:marTop w:val="0"/>
              <w:marBottom w:val="0"/>
              <w:divBdr>
                <w:top w:val="none" w:sz="0" w:space="0" w:color="auto"/>
                <w:left w:val="none" w:sz="0" w:space="0" w:color="auto"/>
                <w:bottom w:val="none" w:sz="0" w:space="0" w:color="auto"/>
                <w:right w:val="none" w:sz="0" w:space="0" w:color="auto"/>
              </w:divBdr>
              <w:divsChild>
                <w:div w:id="551771359">
                  <w:marLeft w:val="0"/>
                  <w:marRight w:val="0"/>
                  <w:marTop w:val="0"/>
                  <w:marBottom w:val="0"/>
                  <w:divBdr>
                    <w:top w:val="none" w:sz="0" w:space="0" w:color="auto"/>
                    <w:left w:val="none" w:sz="0" w:space="0" w:color="auto"/>
                    <w:bottom w:val="none" w:sz="0" w:space="0" w:color="auto"/>
                    <w:right w:val="none" w:sz="0" w:space="0" w:color="auto"/>
                  </w:divBdr>
                </w:div>
              </w:divsChild>
            </w:div>
            <w:div w:id="1421490766">
              <w:marLeft w:val="0"/>
              <w:marRight w:val="0"/>
              <w:marTop w:val="0"/>
              <w:marBottom w:val="0"/>
              <w:divBdr>
                <w:top w:val="none" w:sz="0" w:space="0" w:color="auto"/>
                <w:left w:val="none" w:sz="0" w:space="0" w:color="auto"/>
                <w:bottom w:val="none" w:sz="0" w:space="0" w:color="auto"/>
                <w:right w:val="none" w:sz="0" w:space="0" w:color="auto"/>
              </w:divBdr>
            </w:div>
          </w:divsChild>
        </w:div>
        <w:div w:id="661280880">
          <w:marLeft w:val="0"/>
          <w:marRight w:val="0"/>
          <w:marTop w:val="0"/>
          <w:marBottom w:val="0"/>
          <w:divBdr>
            <w:top w:val="none" w:sz="0" w:space="0" w:color="auto"/>
            <w:left w:val="none" w:sz="0" w:space="0" w:color="auto"/>
            <w:bottom w:val="none" w:sz="0" w:space="0" w:color="auto"/>
            <w:right w:val="none" w:sz="0" w:space="0" w:color="auto"/>
          </w:divBdr>
          <w:divsChild>
            <w:div w:id="1911310485">
              <w:marLeft w:val="0"/>
              <w:marRight w:val="0"/>
              <w:marTop w:val="0"/>
              <w:marBottom w:val="0"/>
              <w:divBdr>
                <w:top w:val="none" w:sz="0" w:space="0" w:color="auto"/>
                <w:left w:val="none" w:sz="0" w:space="0" w:color="auto"/>
                <w:bottom w:val="none" w:sz="0" w:space="0" w:color="auto"/>
                <w:right w:val="none" w:sz="0" w:space="0" w:color="auto"/>
              </w:divBdr>
              <w:divsChild>
                <w:div w:id="1867673407">
                  <w:marLeft w:val="0"/>
                  <w:marRight w:val="0"/>
                  <w:marTop w:val="0"/>
                  <w:marBottom w:val="0"/>
                  <w:divBdr>
                    <w:top w:val="none" w:sz="0" w:space="0" w:color="auto"/>
                    <w:left w:val="none" w:sz="0" w:space="0" w:color="auto"/>
                    <w:bottom w:val="none" w:sz="0" w:space="0" w:color="auto"/>
                    <w:right w:val="none" w:sz="0" w:space="0" w:color="auto"/>
                  </w:divBdr>
                </w:div>
              </w:divsChild>
            </w:div>
            <w:div w:id="56303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17872">
      <w:bodyDiv w:val="1"/>
      <w:marLeft w:val="0"/>
      <w:marRight w:val="0"/>
      <w:marTop w:val="0"/>
      <w:marBottom w:val="0"/>
      <w:divBdr>
        <w:top w:val="none" w:sz="0" w:space="0" w:color="auto"/>
        <w:left w:val="none" w:sz="0" w:space="0" w:color="auto"/>
        <w:bottom w:val="none" w:sz="0" w:space="0" w:color="auto"/>
        <w:right w:val="none" w:sz="0" w:space="0" w:color="auto"/>
      </w:divBdr>
      <w:divsChild>
        <w:div w:id="2081444105">
          <w:marLeft w:val="0"/>
          <w:marRight w:val="0"/>
          <w:marTop w:val="0"/>
          <w:marBottom w:val="0"/>
          <w:divBdr>
            <w:top w:val="none" w:sz="0" w:space="0" w:color="auto"/>
            <w:left w:val="none" w:sz="0" w:space="0" w:color="auto"/>
            <w:bottom w:val="none" w:sz="0" w:space="0" w:color="auto"/>
            <w:right w:val="none" w:sz="0" w:space="0" w:color="auto"/>
          </w:divBdr>
          <w:divsChild>
            <w:div w:id="1125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8345">
      <w:bodyDiv w:val="1"/>
      <w:marLeft w:val="0"/>
      <w:marRight w:val="0"/>
      <w:marTop w:val="0"/>
      <w:marBottom w:val="0"/>
      <w:divBdr>
        <w:top w:val="none" w:sz="0" w:space="0" w:color="auto"/>
        <w:left w:val="none" w:sz="0" w:space="0" w:color="auto"/>
        <w:bottom w:val="none" w:sz="0" w:space="0" w:color="auto"/>
        <w:right w:val="none" w:sz="0" w:space="0" w:color="auto"/>
      </w:divBdr>
    </w:div>
    <w:div w:id="20793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85AA-1BBF-4D11-98D7-1E6310DA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2212</Words>
  <Characters>12614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nfreg</Company>
  <LinksUpToDate>false</LinksUpToDate>
  <CharactersWithSpaces>14797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Журавлева Вера Владимировна</dc:creator>
  <cp:lastModifiedBy>Т.А. Ханжина</cp:lastModifiedBy>
  <cp:revision>33</cp:revision>
  <dcterms:created xsi:type="dcterms:W3CDTF">2025-07-24T10:43:00Z</dcterms:created>
  <dcterms:modified xsi:type="dcterms:W3CDTF">2026-08-24T11:01:00Z</dcterms:modified>
</cp:coreProperties>
</file>