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537" w:rsidRPr="00466537" w:rsidRDefault="00466537" w:rsidP="00466537">
      <w:pPr>
        <w:spacing w:after="0"/>
        <w:jc w:val="right"/>
        <w:rPr>
          <w:rFonts w:ascii="Times New Roman" w:hAnsi="Times New Roman"/>
          <w:b/>
        </w:rPr>
      </w:pPr>
      <w:r w:rsidRPr="00466537">
        <w:rPr>
          <w:rFonts w:ascii="Times New Roman" w:hAnsi="Times New Roman"/>
          <w:b/>
        </w:rPr>
        <w:t>Приложение №</w:t>
      </w:r>
      <w:r w:rsidR="00AE509C">
        <w:rPr>
          <w:rFonts w:ascii="Times New Roman" w:hAnsi="Times New Roman"/>
          <w:b/>
        </w:rPr>
        <w:t>4</w:t>
      </w:r>
      <w:r w:rsidRPr="00466537">
        <w:rPr>
          <w:rFonts w:ascii="Times New Roman" w:hAnsi="Times New Roman"/>
          <w:b/>
        </w:rPr>
        <w:t xml:space="preserve"> к Извещению</w:t>
      </w:r>
    </w:p>
    <w:p w:rsidR="00466537" w:rsidRPr="00466537" w:rsidRDefault="00466537" w:rsidP="00466537">
      <w:pPr>
        <w:spacing w:after="0"/>
        <w:jc w:val="center"/>
        <w:rPr>
          <w:rFonts w:ascii="Times New Roman" w:hAnsi="Times New Roman"/>
          <w:b/>
        </w:rPr>
      </w:pPr>
    </w:p>
    <w:p w:rsidR="00466537" w:rsidRDefault="00466537" w:rsidP="00466537">
      <w:pPr>
        <w:spacing w:after="0"/>
        <w:jc w:val="center"/>
        <w:rPr>
          <w:rFonts w:ascii="Times New Roman" w:hAnsi="Times New Roman"/>
          <w:b/>
        </w:rPr>
      </w:pPr>
      <w:r w:rsidRPr="00466537">
        <w:rPr>
          <w:rFonts w:ascii="Times New Roman" w:hAnsi="Times New Roman"/>
          <w:b/>
        </w:rPr>
        <w:t>ПРОЕКТ ДОГОВОРА</w:t>
      </w:r>
    </w:p>
    <w:p w:rsidR="00B608C2" w:rsidRPr="00B608C2" w:rsidRDefault="00B608C2" w:rsidP="00466537">
      <w:pPr>
        <w:spacing w:after="0"/>
        <w:jc w:val="center"/>
        <w:rPr>
          <w:rFonts w:ascii="Times New Roman" w:hAnsi="Times New Roman"/>
        </w:rPr>
      </w:pPr>
      <w:r w:rsidRPr="00B608C2">
        <w:rPr>
          <w:rFonts w:ascii="Times New Roman" w:hAnsi="Times New Roman"/>
        </w:rPr>
        <w:t>на поставку электронных средств обучения</w:t>
      </w:r>
    </w:p>
    <w:p w:rsidR="00466537" w:rsidRDefault="00466537" w:rsidP="00466537">
      <w:pPr>
        <w:spacing w:after="0"/>
        <w:jc w:val="center"/>
        <w:rPr>
          <w:rFonts w:ascii="Times New Roman" w:hAnsi="Times New Roman"/>
          <w:b/>
        </w:rPr>
      </w:pPr>
    </w:p>
    <w:p w:rsidR="00466537" w:rsidRPr="00AD2E41" w:rsidRDefault="00080A59" w:rsidP="00B608C2">
      <w:pPr>
        <w:spacing w:after="0"/>
        <w:jc w:val="center"/>
        <w:rPr>
          <w:rFonts w:ascii="Times New Roman" w:hAnsi="Times New Roman"/>
          <w:b/>
        </w:rPr>
      </w:pPr>
      <w:r w:rsidRPr="00AD2E41">
        <w:rPr>
          <w:rFonts w:ascii="Times New Roman" w:hAnsi="Times New Roman"/>
          <w:b/>
        </w:rPr>
        <w:t xml:space="preserve">ДОГОВОР № </w:t>
      </w:r>
      <w:r w:rsidR="00451EC6">
        <w:rPr>
          <w:rFonts w:ascii="Times New Roman" w:hAnsi="Times New Roman"/>
          <w:b/>
        </w:rPr>
        <w:t>______________</w:t>
      </w:r>
    </w:p>
    <w:p w:rsidR="00080A59" w:rsidRDefault="00080A59" w:rsidP="00466537">
      <w:pPr>
        <w:spacing w:after="0"/>
        <w:rPr>
          <w:rFonts w:ascii="Times New Roman" w:hAnsi="Times New Roman"/>
          <w:b/>
        </w:rPr>
      </w:pPr>
    </w:p>
    <w:p w:rsidR="00466537" w:rsidRPr="009B3612" w:rsidRDefault="00466537" w:rsidP="00466537">
      <w:pPr>
        <w:spacing w:after="0"/>
        <w:rPr>
          <w:rFonts w:ascii="Times New Roman" w:hAnsi="Times New Roman"/>
          <w:b/>
        </w:rPr>
      </w:pPr>
    </w:p>
    <w:p w:rsidR="00080A59" w:rsidRPr="009B3612" w:rsidRDefault="005C597B" w:rsidP="00466537">
      <w:pPr>
        <w:spacing w:after="0"/>
        <w:rPr>
          <w:rFonts w:ascii="Times New Roman" w:hAnsi="Times New Roman"/>
        </w:rPr>
      </w:pPr>
      <w:r>
        <w:rPr>
          <w:rFonts w:ascii="Times New Roman" w:hAnsi="Times New Roman"/>
        </w:rPr>
        <w:t>г. Нягань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34501">
        <w:rPr>
          <w:rFonts w:ascii="Times New Roman" w:hAnsi="Times New Roman"/>
        </w:rPr>
        <w:tab/>
        <w:t xml:space="preserve">       </w:t>
      </w:r>
      <w:proofErr w:type="gramStart"/>
      <w:r w:rsidR="00134501">
        <w:rPr>
          <w:rFonts w:ascii="Times New Roman" w:hAnsi="Times New Roman"/>
        </w:rPr>
        <w:t xml:space="preserve">   </w:t>
      </w:r>
      <w:r w:rsidR="00080A59" w:rsidRPr="009B3612">
        <w:rPr>
          <w:rFonts w:ascii="Times New Roman" w:hAnsi="Times New Roman"/>
        </w:rPr>
        <w:t>«</w:t>
      </w:r>
      <w:proofErr w:type="gramEnd"/>
      <w:r w:rsidR="00451EC6">
        <w:rPr>
          <w:rFonts w:ascii="Times New Roman" w:hAnsi="Times New Roman"/>
        </w:rPr>
        <w:t>_____</w:t>
      </w:r>
      <w:r w:rsidR="00080A59" w:rsidRPr="009B3612">
        <w:rPr>
          <w:rFonts w:ascii="Times New Roman" w:hAnsi="Times New Roman"/>
        </w:rPr>
        <w:t xml:space="preserve">» </w:t>
      </w:r>
      <w:r w:rsidR="00134501">
        <w:rPr>
          <w:rFonts w:ascii="Times New Roman" w:hAnsi="Times New Roman"/>
        </w:rPr>
        <w:t>____________</w:t>
      </w:r>
      <w:r w:rsidR="00080A59" w:rsidRPr="009B3612">
        <w:rPr>
          <w:rFonts w:ascii="Times New Roman" w:hAnsi="Times New Roman"/>
        </w:rPr>
        <w:t xml:space="preserve"> 2026 г.</w:t>
      </w:r>
    </w:p>
    <w:p w:rsidR="00080A59" w:rsidRDefault="00080A59" w:rsidP="00466537">
      <w:pPr>
        <w:spacing w:after="0"/>
        <w:jc w:val="both"/>
        <w:rPr>
          <w:rFonts w:ascii="Times New Roman" w:hAnsi="Times New Roman"/>
          <w:b/>
        </w:rPr>
      </w:pPr>
    </w:p>
    <w:p w:rsidR="00466537" w:rsidRPr="009B3612" w:rsidRDefault="00466537" w:rsidP="00466537">
      <w:pPr>
        <w:spacing w:after="0"/>
        <w:jc w:val="both"/>
        <w:rPr>
          <w:rFonts w:ascii="Times New Roman" w:hAnsi="Times New Roman"/>
          <w:b/>
        </w:rPr>
      </w:pPr>
    </w:p>
    <w:p w:rsidR="00080A59" w:rsidRPr="009B3612" w:rsidRDefault="00451EC6" w:rsidP="00CD0709">
      <w:pPr>
        <w:spacing w:after="0"/>
        <w:ind w:firstLine="709"/>
        <w:jc w:val="both"/>
        <w:rPr>
          <w:rFonts w:ascii="Times New Roman" w:hAnsi="Times New Roman"/>
        </w:rPr>
      </w:pPr>
      <w:r>
        <w:rPr>
          <w:rFonts w:ascii="Times New Roman" w:hAnsi="Times New Roman"/>
          <w:b/>
        </w:rPr>
        <w:t>______________________</w:t>
      </w:r>
      <w:r w:rsidR="00080A59" w:rsidRPr="009B3612">
        <w:rPr>
          <w:rFonts w:ascii="Times New Roman" w:hAnsi="Times New Roman"/>
        </w:rPr>
        <w:t xml:space="preserve">, именуемый в дальнейшем </w:t>
      </w:r>
      <w:r w:rsidR="00080A59" w:rsidRPr="009B3612">
        <w:rPr>
          <w:rFonts w:ascii="Times New Roman" w:hAnsi="Times New Roman"/>
          <w:b/>
        </w:rPr>
        <w:t>«Поставщик»</w:t>
      </w:r>
      <w:r w:rsidR="00080A59" w:rsidRPr="009B3612">
        <w:rPr>
          <w:rFonts w:ascii="Times New Roman" w:hAnsi="Times New Roman"/>
        </w:rPr>
        <w:t xml:space="preserve">, в лице </w:t>
      </w:r>
      <w:r>
        <w:rPr>
          <w:rFonts w:ascii="Times New Roman" w:hAnsi="Times New Roman"/>
        </w:rPr>
        <w:t>_______________________</w:t>
      </w:r>
      <w:r w:rsidR="00D57CB5" w:rsidRPr="00D57CB5">
        <w:rPr>
          <w:rFonts w:ascii="Times New Roman" w:hAnsi="Times New Roman"/>
        </w:rPr>
        <w:t xml:space="preserve">, действующего на основании </w:t>
      </w:r>
      <w:r>
        <w:rPr>
          <w:rFonts w:ascii="Times New Roman" w:hAnsi="Times New Roman"/>
        </w:rPr>
        <w:t>___________________</w:t>
      </w:r>
      <w:r w:rsidR="00080A59" w:rsidRPr="009B3612">
        <w:rPr>
          <w:rFonts w:ascii="Times New Roman" w:hAnsi="Times New Roman"/>
        </w:rPr>
        <w:t xml:space="preserve">, с одной стороны, и </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b/>
        </w:rPr>
        <w:t xml:space="preserve">муниципальное автономное общеобразовательное учреждение города Нягани «Общеобразовательная средняя школа №3» </w:t>
      </w:r>
      <w:r w:rsidRPr="009B3612">
        <w:rPr>
          <w:rFonts w:ascii="Times New Roman" w:hAnsi="Times New Roman"/>
        </w:rPr>
        <w:t xml:space="preserve">краткое наименование </w:t>
      </w:r>
      <w:r w:rsidRPr="009B3612">
        <w:rPr>
          <w:rFonts w:ascii="Times New Roman" w:hAnsi="Times New Roman"/>
          <w:b/>
        </w:rPr>
        <w:t>(МАОУ г. Нягани «ОСШ №3»)</w:t>
      </w:r>
      <w:r w:rsidRPr="009B3612">
        <w:rPr>
          <w:rFonts w:ascii="Times New Roman" w:hAnsi="Times New Roman"/>
        </w:rPr>
        <w:t xml:space="preserve">, именуемое в дальнейшем </w:t>
      </w:r>
      <w:r w:rsidRPr="009B3612">
        <w:rPr>
          <w:rFonts w:ascii="Times New Roman" w:hAnsi="Times New Roman"/>
          <w:b/>
        </w:rPr>
        <w:t>«Заказчик»</w:t>
      </w:r>
      <w:r w:rsidRPr="009B3612">
        <w:rPr>
          <w:rFonts w:ascii="Times New Roman" w:hAnsi="Times New Roman"/>
        </w:rPr>
        <w:t xml:space="preserve">, в </w:t>
      </w:r>
      <w:r w:rsidRPr="009B3612">
        <w:rPr>
          <w:rFonts w:ascii="Times New Roman" w:hAnsi="Times New Roman"/>
          <w:color w:val="000000"/>
        </w:rPr>
        <w:t>лице директора Ипатовой Екатерины Евгеньевны, действующей на основании Устава</w:t>
      </w:r>
      <w:r w:rsidRPr="009B3612">
        <w:rPr>
          <w:rFonts w:ascii="Times New Roman" w:hAnsi="Times New Roman"/>
        </w:rPr>
        <w:t>, с другой стороны</w:t>
      </w:r>
      <w:r w:rsidRPr="009B3612">
        <w:rPr>
          <w:rFonts w:ascii="Times New Roman" w:hAnsi="Times New Roman"/>
          <w:snapToGrid w:val="0"/>
        </w:rPr>
        <w:t>, далее именуемые «Стороны»,</w:t>
      </w:r>
      <w:r w:rsidRPr="009B3612">
        <w:rPr>
          <w:rFonts w:ascii="Times New Roman" w:hAnsi="Times New Roman"/>
        </w:rPr>
        <w:t xml:space="preserve"> согласно Федеральному закону от 18.07.2011 №223-ФЗ «О закупках, работ, услуг отдельными видами юридических лиц», заключили настоящий договор о нижеследующем:</w:t>
      </w:r>
    </w:p>
    <w:p w:rsidR="00080A59" w:rsidRPr="009B3612" w:rsidRDefault="00080A59" w:rsidP="00CD0709">
      <w:pPr>
        <w:spacing w:after="0"/>
        <w:jc w:val="both"/>
        <w:rPr>
          <w:rFonts w:ascii="Times New Roman" w:hAnsi="Times New Roman"/>
        </w:rPr>
      </w:pPr>
    </w:p>
    <w:p w:rsidR="00080A59" w:rsidRPr="009B3612" w:rsidRDefault="00080A59" w:rsidP="00CD0709">
      <w:pPr>
        <w:spacing w:after="0"/>
        <w:jc w:val="center"/>
        <w:rPr>
          <w:rFonts w:ascii="Times New Roman" w:hAnsi="Times New Roman"/>
          <w:b/>
        </w:rPr>
      </w:pPr>
      <w:r w:rsidRPr="009B3612">
        <w:rPr>
          <w:rFonts w:ascii="Times New Roman" w:hAnsi="Times New Roman"/>
          <w:b/>
        </w:rPr>
        <w:t>1. ПРЕДМЕТ ДОГОВОРА</w:t>
      </w:r>
    </w:p>
    <w:p w:rsidR="00080A59" w:rsidRDefault="00080A59" w:rsidP="00CD0709">
      <w:pPr>
        <w:spacing w:after="0"/>
        <w:ind w:firstLine="709"/>
        <w:jc w:val="both"/>
        <w:rPr>
          <w:rFonts w:ascii="Times New Roman" w:hAnsi="Times New Roman"/>
        </w:rPr>
      </w:pPr>
      <w:r w:rsidRPr="009B3612">
        <w:rPr>
          <w:rFonts w:ascii="Times New Roman" w:hAnsi="Times New Roman"/>
        </w:rPr>
        <w:t xml:space="preserve">1.1. Поставщик обязуется передать Заказчику </w:t>
      </w:r>
      <w:r w:rsidR="007D1DA7" w:rsidRPr="007D1DA7">
        <w:rPr>
          <w:rFonts w:ascii="Times New Roman" w:hAnsi="Times New Roman"/>
        </w:rPr>
        <w:t>неисключительные права использования программного обеспечения (электронные сре</w:t>
      </w:r>
      <w:r w:rsidR="007D1DA7">
        <w:rPr>
          <w:rFonts w:ascii="Times New Roman" w:hAnsi="Times New Roman"/>
        </w:rPr>
        <w:t>дства обучения), далее – Товар,</w:t>
      </w:r>
      <w:r w:rsidRPr="009B3612">
        <w:rPr>
          <w:rFonts w:ascii="Times New Roman" w:hAnsi="Times New Roman"/>
        </w:rPr>
        <w:t xml:space="preserve"> </w:t>
      </w:r>
      <w:r w:rsidR="00466537">
        <w:rPr>
          <w:rFonts w:ascii="Times New Roman" w:hAnsi="Times New Roman"/>
          <w:b/>
        </w:rPr>
        <w:t>для реализации программ дополнительного образования</w:t>
      </w:r>
      <w:r>
        <w:rPr>
          <w:rFonts w:ascii="Times New Roman" w:hAnsi="Times New Roman"/>
          <w:color w:val="0D0D0D"/>
          <w:sz w:val="24"/>
          <w:szCs w:val="24"/>
          <w:lang w:eastAsia="ru-RU"/>
        </w:rPr>
        <w:t xml:space="preserve"> </w:t>
      </w:r>
      <w:r w:rsidRPr="009B3612">
        <w:rPr>
          <w:rFonts w:ascii="Times New Roman" w:hAnsi="Times New Roman"/>
        </w:rPr>
        <w:t>в соответствии со спецификацией (Приложение</w:t>
      </w:r>
      <w:r w:rsidR="00B608C2">
        <w:rPr>
          <w:rFonts w:ascii="Times New Roman" w:hAnsi="Times New Roman"/>
        </w:rPr>
        <w:t xml:space="preserve"> №1</w:t>
      </w:r>
      <w:r w:rsidRPr="009B3612">
        <w:rPr>
          <w:rFonts w:ascii="Times New Roman" w:hAnsi="Times New Roman"/>
        </w:rPr>
        <w:t>)</w:t>
      </w:r>
      <w:r w:rsidR="00B608C2">
        <w:rPr>
          <w:rFonts w:ascii="Times New Roman" w:hAnsi="Times New Roman"/>
        </w:rPr>
        <w:t xml:space="preserve"> и характеристикой (Приложение №2)</w:t>
      </w:r>
      <w:r w:rsidRPr="009B3612">
        <w:rPr>
          <w:rFonts w:ascii="Times New Roman" w:hAnsi="Times New Roman"/>
        </w:rPr>
        <w:t>, являющ</w:t>
      </w:r>
      <w:r w:rsidR="00B608C2">
        <w:rPr>
          <w:rFonts w:ascii="Times New Roman" w:hAnsi="Times New Roman"/>
        </w:rPr>
        <w:t>ими</w:t>
      </w:r>
      <w:r w:rsidRPr="009B3612">
        <w:rPr>
          <w:rFonts w:ascii="Times New Roman" w:hAnsi="Times New Roman"/>
        </w:rPr>
        <w:t>ся неотъемлемой частью договора, а Заказчик обязуется принять товар и своевременно уплатить за него установленную настоящим договором цену.</w:t>
      </w:r>
    </w:p>
    <w:p w:rsidR="00451EC6" w:rsidRPr="002B598E" w:rsidRDefault="00451EC6" w:rsidP="00CD0709">
      <w:pPr>
        <w:spacing w:after="0"/>
        <w:ind w:firstLine="709"/>
        <w:jc w:val="both"/>
        <w:rPr>
          <w:rFonts w:ascii="Times New Roman" w:hAnsi="Times New Roman"/>
          <w:sz w:val="24"/>
          <w:szCs w:val="24"/>
        </w:rPr>
      </w:pPr>
    </w:p>
    <w:p w:rsidR="00080A59" w:rsidRPr="009B3612" w:rsidRDefault="00080A59" w:rsidP="00CD0709">
      <w:pPr>
        <w:spacing w:after="0"/>
        <w:jc w:val="center"/>
        <w:rPr>
          <w:rFonts w:ascii="Times New Roman" w:hAnsi="Times New Roman"/>
          <w:b/>
        </w:rPr>
      </w:pPr>
      <w:r w:rsidRPr="009B3612">
        <w:rPr>
          <w:rFonts w:ascii="Times New Roman" w:hAnsi="Times New Roman"/>
          <w:b/>
        </w:rPr>
        <w:t>2. ПОРЯДОК И УСЛОВИЯ ПОСТАВКИ ТОВАРА</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 xml:space="preserve">2.1. Товар поставляется Заказчику партиями, по ценам, наименованию, в количестве и ассортименте, соответствующим указанному в универсальном передаточном </w:t>
      </w:r>
      <w:r w:rsidR="00134272">
        <w:rPr>
          <w:rFonts w:ascii="Times New Roman" w:hAnsi="Times New Roman"/>
        </w:rPr>
        <w:t>документ</w:t>
      </w:r>
      <w:r w:rsidRPr="009B3612">
        <w:rPr>
          <w:rFonts w:ascii="Times New Roman" w:hAnsi="Times New Roman"/>
        </w:rPr>
        <w:t>е (УПД).</w:t>
      </w:r>
    </w:p>
    <w:p w:rsidR="0002678F" w:rsidRDefault="00080A59" w:rsidP="00CD0709">
      <w:pPr>
        <w:spacing w:after="0"/>
        <w:ind w:firstLine="709"/>
        <w:jc w:val="both"/>
        <w:rPr>
          <w:rFonts w:ascii="Times New Roman" w:hAnsi="Times New Roman"/>
        </w:rPr>
      </w:pPr>
      <w:r w:rsidRPr="009B3612">
        <w:rPr>
          <w:rFonts w:ascii="Times New Roman" w:hAnsi="Times New Roman"/>
        </w:rPr>
        <w:t>2.2. Поставка товара осуществляется Поставщиком с разгрузкой с транспортного средства по адресу</w:t>
      </w:r>
      <w:r w:rsidR="003276B0">
        <w:rPr>
          <w:rFonts w:ascii="Times New Roman" w:hAnsi="Times New Roman"/>
        </w:rPr>
        <w:t>:</w:t>
      </w:r>
      <w:r w:rsidRPr="009B3612">
        <w:rPr>
          <w:rFonts w:ascii="Times New Roman" w:hAnsi="Times New Roman"/>
        </w:rPr>
        <w:t xml:space="preserve"> </w:t>
      </w:r>
      <w:r w:rsidRPr="003276B0">
        <w:rPr>
          <w:rFonts w:ascii="Times New Roman" w:hAnsi="Times New Roman"/>
          <w:b/>
        </w:rPr>
        <w:t xml:space="preserve">628181, Ханты-Мансийский автономный округ - Югра, г. Нягань, </w:t>
      </w:r>
      <w:r w:rsidR="003276B0" w:rsidRPr="003276B0">
        <w:rPr>
          <w:rFonts w:ascii="Times New Roman" w:hAnsi="Times New Roman"/>
          <w:b/>
        </w:rPr>
        <w:t>1 мкр, д. 12</w:t>
      </w:r>
      <w:r w:rsidRPr="009B3612">
        <w:rPr>
          <w:rFonts w:ascii="Times New Roman" w:hAnsi="Times New Roman"/>
        </w:rPr>
        <w:t xml:space="preserve"> (далее - Место доставки) в рабочие дни (кроме выходных (суббота и воскресенье) и праздничных дней) с 9.00 часов до 16.00 часов (по московскому времени). Сроки поставки Товара: с момента заключения Договора </w:t>
      </w:r>
      <w:r w:rsidR="0002678F">
        <w:rPr>
          <w:rFonts w:ascii="Times New Roman" w:hAnsi="Times New Roman"/>
        </w:rPr>
        <w:t xml:space="preserve">в течение </w:t>
      </w:r>
      <w:r w:rsidRPr="009B3612">
        <w:rPr>
          <w:rFonts w:ascii="Times New Roman" w:hAnsi="Times New Roman"/>
          <w:b/>
        </w:rPr>
        <w:t>50</w:t>
      </w:r>
      <w:r w:rsidR="0002678F">
        <w:rPr>
          <w:rFonts w:ascii="Times New Roman" w:hAnsi="Times New Roman"/>
          <w:b/>
        </w:rPr>
        <w:t xml:space="preserve"> рабочих</w:t>
      </w:r>
      <w:r w:rsidRPr="009B3612">
        <w:rPr>
          <w:rFonts w:ascii="Times New Roman" w:hAnsi="Times New Roman"/>
          <w:b/>
        </w:rPr>
        <w:t xml:space="preserve"> дней</w:t>
      </w:r>
      <w:r w:rsidR="0002678F">
        <w:rPr>
          <w:rFonts w:ascii="Times New Roman" w:hAnsi="Times New Roman"/>
        </w:rPr>
        <w:t>.</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2.3. Право собственности, а также риск случайной гибели или случайного повреждения товара переходит с Поставщика на Заказчика с момента передачи товара Заказчику и подписания сторонами универсального передаточного документа.</w:t>
      </w:r>
    </w:p>
    <w:p w:rsidR="00080A59" w:rsidRPr="009B3612" w:rsidRDefault="00080A59" w:rsidP="00CD0709">
      <w:pPr>
        <w:spacing w:after="0"/>
        <w:ind w:firstLine="709"/>
        <w:jc w:val="both"/>
        <w:rPr>
          <w:rFonts w:ascii="Times New Roman" w:eastAsia="Calibri" w:hAnsi="Times New Roman"/>
          <w:b/>
          <w:snapToGrid w:val="0"/>
        </w:rPr>
      </w:pPr>
      <w:r w:rsidRPr="009B3612">
        <w:rPr>
          <w:rFonts w:ascii="Times New Roman" w:hAnsi="Times New Roman"/>
        </w:rPr>
        <w:t xml:space="preserve">2.4. Датой поставки товара является дата передачи товара Заказчику, указанная </w:t>
      </w:r>
      <w:r w:rsidRPr="009B3612">
        <w:rPr>
          <w:rFonts w:ascii="Times New Roman" w:eastAsia="Calibri" w:hAnsi="Times New Roman"/>
          <w:b/>
          <w:snapToGrid w:val="0"/>
        </w:rPr>
        <w:t>универсальном передаточном документ</w:t>
      </w:r>
      <w:r w:rsidR="00134501">
        <w:rPr>
          <w:rFonts w:ascii="Times New Roman" w:eastAsia="Calibri" w:hAnsi="Times New Roman"/>
          <w:b/>
          <w:snapToGrid w:val="0"/>
        </w:rPr>
        <w:t>е</w:t>
      </w:r>
      <w:r w:rsidRPr="009B3612">
        <w:rPr>
          <w:rFonts w:ascii="Times New Roman" w:eastAsia="Calibri" w:hAnsi="Times New Roman"/>
          <w:b/>
          <w:snapToGrid w:val="0"/>
        </w:rPr>
        <w:t xml:space="preserve"> (УПД).</w:t>
      </w:r>
    </w:p>
    <w:p w:rsidR="00080A59" w:rsidRPr="009B3612" w:rsidRDefault="00080A59" w:rsidP="00CD0709">
      <w:pPr>
        <w:spacing w:after="0"/>
        <w:jc w:val="both"/>
        <w:rPr>
          <w:rFonts w:ascii="Times New Roman" w:hAnsi="Times New Roman"/>
        </w:rPr>
      </w:pPr>
    </w:p>
    <w:p w:rsidR="00080A59" w:rsidRPr="009B3612" w:rsidRDefault="00080A59" w:rsidP="00CD0709">
      <w:pPr>
        <w:keepNext/>
        <w:spacing w:after="0"/>
        <w:jc w:val="center"/>
        <w:rPr>
          <w:rFonts w:ascii="Times New Roman" w:hAnsi="Times New Roman"/>
          <w:b/>
        </w:rPr>
      </w:pPr>
      <w:r w:rsidRPr="009B3612">
        <w:rPr>
          <w:rFonts w:ascii="Times New Roman" w:hAnsi="Times New Roman"/>
          <w:b/>
        </w:rPr>
        <w:t>3.ЦЕНА И ПОРЯДОК РАСЧЕТОВ</w:t>
      </w:r>
    </w:p>
    <w:p w:rsidR="00080A59" w:rsidRPr="009B3612" w:rsidRDefault="00080A59" w:rsidP="00CD0709">
      <w:pPr>
        <w:spacing w:after="0"/>
        <w:ind w:firstLine="709"/>
        <w:jc w:val="both"/>
        <w:rPr>
          <w:rFonts w:ascii="Times New Roman" w:hAnsi="Times New Roman"/>
          <w:b/>
        </w:rPr>
      </w:pPr>
      <w:r w:rsidRPr="009B3612">
        <w:rPr>
          <w:rFonts w:ascii="Times New Roman" w:hAnsi="Times New Roman"/>
        </w:rPr>
        <w:t xml:space="preserve">3.1. </w:t>
      </w:r>
      <w:r w:rsidRPr="009B3612">
        <w:rPr>
          <w:rFonts w:ascii="Times New Roman" w:hAnsi="Times New Roman"/>
          <w:b/>
        </w:rPr>
        <w:t>Сумма настоящего договора составляет</w:t>
      </w:r>
      <w:r w:rsidRPr="009B3612">
        <w:rPr>
          <w:rFonts w:ascii="Times New Roman" w:hAnsi="Times New Roman"/>
        </w:rPr>
        <w:t xml:space="preserve"> </w:t>
      </w:r>
      <w:r w:rsidR="00451EC6">
        <w:rPr>
          <w:rFonts w:ascii="Times New Roman" w:hAnsi="Times New Roman"/>
          <w:b/>
        </w:rPr>
        <w:t>_______</w:t>
      </w:r>
      <w:r w:rsidRPr="009B3612">
        <w:rPr>
          <w:rFonts w:ascii="Times New Roman" w:hAnsi="Times New Roman"/>
          <w:b/>
        </w:rPr>
        <w:t xml:space="preserve"> </w:t>
      </w:r>
      <w:r w:rsidR="00D57CB5">
        <w:rPr>
          <w:rFonts w:ascii="Times New Roman" w:hAnsi="Times New Roman"/>
          <w:b/>
        </w:rPr>
        <w:t>(</w:t>
      </w:r>
      <w:r w:rsidR="00451EC6">
        <w:rPr>
          <w:rFonts w:ascii="Times New Roman" w:hAnsi="Times New Roman"/>
          <w:b/>
        </w:rPr>
        <w:t>__________________</w:t>
      </w:r>
      <w:r w:rsidR="00D57CB5" w:rsidRPr="009B3612">
        <w:rPr>
          <w:rFonts w:ascii="Times New Roman" w:hAnsi="Times New Roman"/>
          <w:b/>
        </w:rPr>
        <w:t xml:space="preserve">) рублей </w:t>
      </w:r>
      <w:r w:rsidR="00451EC6">
        <w:rPr>
          <w:rFonts w:ascii="Times New Roman" w:hAnsi="Times New Roman"/>
          <w:b/>
        </w:rPr>
        <w:t>__</w:t>
      </w:r>
      <w:r w:rsidR="00D57CB5" w:rsidRPr="009B3612">
        <w:rPr>
          <w:rFonts w:ascii="Times New Roman" w:hAnsi="Times New Roman"/>
          <w:b/>
        </w:rPr>
        <w:t xml:space="preserve"> копеек</w:t>
      </w:r>
      <w:r w:rsidR="00D57CB5" w:rsidRPr="009B3612">
        <w:rPr>
          <w:rFonts w:ascii="Times New Roman" w:hAnsi="Times New Roman"/>
          <w:bCs/>
        </w:rPr>
        <w:t xml:space="preserve">, в т. ч. НДС </w:t>
      </w:r>
      <w:r w:rsidR="00451EC6">
        <w:rPr>
          <w:rFonts w:ascii="Times New Roman" w:hAnsi="Times New Roman"/>
          <w:bCs/>
        </w:rPr>
        <w:t>__</w:t>
      </w:r>
      <w:r w:rsidR="00D57CB5" w:rsidRPr="009B3612">
        <w:rPr>
          <w:rFonts w:ascii="Times New Roman" w:hAnsi="Times New Roman"/>
          <w:bCs/>
        </w:rPr>
        <w:t xml:space="preserve">% в сумме </w:t>
      </w:r>
      <w:r w:rsidR="00451EC6">
        <w:rPr>
          <w:rFonts w:ascii="Times New Roman" w:hAnsi="Times New Roman"/>
          <w:bCs/>
        </w:rPr>
        <w:t>________</w:t>
      </w:r>
      <w:r w:rsidR="00D57CB5" w:rsidRPr="009B3612">
        <w:rPr>
          <w:rFonts w:ascii="Times New Roman" w:hAnsi="Times New Roman"/>
          <w:bCs/>
        </w:rPr>
        <w:t xml:space="preserve"> (</w:t>
      </w:r>
      <w:r w:rsidR="00451EC6">
        <w:rPr>
          <w:rFonts w:ascii="Times New Roman" w:hAnsi="Times New Roman"/>
          <w:bCs/>
        </w:rPr>
        <w:t>___________________</w:t>
      </w:r>
      <w:r w:rsidR="00D57CB5">
        <w:rPr>
          <w:rFonts w:ascii="Times New Roman" w:hAnsi="Times New Roman"/>
          <w:bCs/>
        </w:rPr>
        <w:t>) рублей</w:t>
      </w:r>
      <w:r w:rsidR="00D57CB5" w:rsidRPr="009B3612">
        <w:rPr>
          <w:rFonts w:ascii="Times New Roman" w:hAnsi="Times New Roman"/>
          <w:bCs/>
        </w:rPr>
        <w:t xml:space="preserve"> </w:t>
      </w:r>
      <w:r w:rsidR="00451EC6">
        <w:rPr>
          <w:rFonts w:ascii="Times New Roman" w:hAnsi="Times New Roman"/>
          <w:bCs/>
        </w:rPr>
        <w:t>__</w:t>
      </w:r>
      <w:r w:rsidR="00D57CB5" w:rsidRPr="009B3612">
        <w:rPr>
          <w:rFonts w:ascii="Times New Roman" w:hAnsi="Times New Roman"/>
          <w:bCs/>
        </w:rPr>
        <w:t xml:space="preserve"> копейки.</w:t>
      </w:r>
    </w:p>
    <w:p w:rsidR="00451EC6" w:rsidRDefault="00080A59" w:rsidP="00CD0709">
      <w:pPr>
        <w:widowControl w:val="0"/>
        <w:autoSpaceDE w:val="0"/>
        <w:autoSpaceDN w:val="0"/>
        <w:adjustRightInd w:val="0"/>
        <w:spacing w:after="0"/>
        <w:ind w:firstLine="709"/>
        <w:contextualSpacing/>
        <w:jc w:val="both"/>
        <w:rPr>
          <w:rFonts w:ascii="Times New Roman" w:eastAsia="Calibri" w:hAnsi="Times New Roman"/>
          <w:snapToGrid w:val="0"/>
        </w:rPr>
      </w:pPr>
      <w:r w:rsidRPr="009B3612">
        <w:rPr>
          <w:rFonts w:ascii="Times New Roman" w:eastAsia="Calibri" w:hAnsi="Times New Roman"/>
          <w:snapToGrid w:val="0"/>
        </w:rPr>
        <w:t xml:space="preserve">3.2. Цена включает в себя: стоимость товара, расходы, связанные с доставкой, размещением в местах хранения Заказчика, стоимость упаковки (тары), маркировки, страхование, НДС, другие установленные налоги, сборы и иные расходы, связанные с исполнением </w:t>
      </w:r>
      <w:r w:rsidR="00433E82">
        <w:rPr>
          <w:rFonts w:ascii="Times New Roman" w:eastAsia="Calibri" w:hAnsi="Times New Roman"/>
          <w:snapToGrid w:val="0"/>
        </w:rPr>
        <w:t>договор</w:t>
      </w:r>
      <w:r w:rsidRPr="009B3612">
        <w:rPr>
          <w:rFonts w:ascii="Times New Roman" w:eastAsia="Calibri" w:hAnsi="Times New Roman"/>
          <w:snapToGrid w:val="0"/>
        </w:rPr>
        <w:t xml:space="preserve">а, а </w:t>
      </w:r>
      <w:r w:rsidRPr="00173C8B">
        <w:rPr>
          <w:rFonts w:ascii="Times New Roman" w:eastAsia="Calibri" w:hAnsi="Times New Roman"/>
          <w:snapToGrid w:val="0"/>
        </w:rPr>
        <w:t xml:space="preserve">также пуско-наладочные </w:t>
      </w:r>
      <w:r w:rsidRPr="009B3612">
        <w:rPr>
          <w:rFonts w:ascii="Times New Roman" w:eastAsia="Calibri" w:hAnsi="Times New Roman"/>
          <w:snapToGrid w:val="0"/>
        </w:rPr>
        <w:t>работы.</w:t>
      </w:r>
    </w:p>
    <w:p w:rsidR="00080A59" w:rsidRPr="009B3612" w:rsidRDefault="00080A59" w:rsidP="00CD0709">
      <w:pPr>
        <w:widowControl w:val="0"/>
        <w:autoSpaceDE w:val="0"/>
        <w:autoSpaceDN w:val="0"/>
        <w:adjustRightInd w:val="0"/>
        <w:spacing w:after="0"/>
        <w:ind w:firstLine="709"/>
        <w:contextualSpacing/>
        <w:jc w:val="both"/>
        <w:rPr>
          <w:rFonts w:ascii="Times New Roman" w:eastAsia="Calibri" w:hAnsi="Times New Roman"/>
          <w:b/>
          <w:snapToGrid w:val="0"/>
        </w:rPr>
      </w:pPr>
      <w:r w:rsidRPr="009B3612">
        <w:rPr>
          <w:rFonts w:ascii="Times New Roman" w:hAnsi="Times New Roman"/>
        </w:rPr>
        <w:t xml:space="preserve">3.3. </w:t>
      </w:r>
      <w:r w:rsidRPr="009B3612">
        <w:rPr>
          <w:rFonts w:ascii="Times New Roman" w:eastAsia="Calibri" w:hAnsi="Times New Roman"/>
          <w:snapToGrid w:val="0"/>
        </w:rPr>
        <w:t xml:space="preserve">Оплата по договору осуществляется по факту поставки товара в безналичной форме, путем перечисления денежных средств на расчетный счет </w:t>
      </w:r>
      <w:r w:rsidRPr="009B3612">
        <w:rPr>
          <w:rFonts w:ascii="Times New Roman" w:hAnsi="Times New Roman"/>
        </w:rPr>
        <w:t>Поставщик</w:t>
      </w:r>
      <w:r w:rsidRPr="009B3612">
        <w:rPr>
          <w:rFonts w:ascii="Times New Roman" w:eastAsia="Calibri" w:hAnsi="Times New Roman"/>
          <w:snapToGrid w:val="0"/>
        </w:rPr>
        <w:t xml:space="preserve">а </w:t>
      </w:r>
      <w:r w:rsidRPr="009B3612">
        <w:rPr>
          <w:rFonts w:ascii="Times New Roman" w:eastAsia="Calibri" w:hAnsi="Times New Roman"/>
          <w:b/>
          <w:snapToGrid w:val="0"/>
        </w:rPr>
        <w:t xml:space="preserve">в течение 7 (семи) рабочих дней с </w:t>
      </w:r>
      <w:r w:rsidRPr="009B3612">
        <w:rPr>
          <w:rFonts w:ascii="Times New Roman" w:eastAsia="Calibri" w:hAnsi="Times New Roman"/>
          <w:b/>
          <w:snapToGrid w:val="0"/>
        </w:rPr>
        <w:lastRenderedPageBreak/>
        <w:t>момента подписания универсального передаточного документа (УПД).</w:t>
      </w:r>
    </w:p>
    <w:p w:rsidR="00080A59" w:rsidRPr="009B3612" w:rsidRDefault="00080A59" w:rsidP="00CD0709">
      <w:pPr>
        <w:spacing w:after="0"/>
        <w:jc w:val="center"/>
        <w:rPr>
          <w:rFonts w:ascii="Times New Roman" w:hAnsi="Times New Roman"/>
          <w:b/>
        </w:rPr>
      </w:pPr>
    </w:p>
    <w:p w:rsidR="00080A59" w:rsidRPr="009B3612" w:rsidRDefault="00080A59" w:rsidP="00CD0709">
      <w:pPr>
        <w:spacing w:after="0"/>
        <w:jc w:val="center"/>
        <w:rPr>
          <w:rFonts w:ascii="Times New Roman" w:hAnsi="Times New Roman"/>
        </w:rPr>
      </w:pPr>
      <w:r w:rsidRPr="009B3612">
        <w:rPr>
          <w:rFonts w:ascii="Times New Roman" w:hAnsi="Times New Roman"/>
          <w:b/>
        </w:rPr>
        <w:t>4. КАЧЕСТВО ТОВАРА</w:t>
      </w:r>
    </w:p>
    <w:p w:rsidR="00080A59" w:rsidRPr="009B3612" w:rsidRDefault="00451EC6" w:rsidP="00CD0709">
      <w:pPr>
        <w:widowControl w:val="0"/>
        <w:autoSpaceDE w:val="0"/>
        <w:autoSpaceDN w:val="0"/>
        <w:adjustRightInd w:val="0"/>
        <w:spacing w:after="0"/>
        <w:ind w:firstLine="709"/>
        <w:jc w:val="both"/>
        <w:rPr>
          <w:rFonts w:ascii="Times New Roman" w:hAnsi="Times New Roman"/>
          <w:b/>
        </w:rPr>
      </w:pPr>
      <w:r>
        <w:rPr>
          <w:rFonts w:ascii="Times New Roman" w:hAnsi="Times New Roman"/>
        </w:rPr>
        <w:t xml:space="preserve">4.1 </w:t>
      </w:r>
      <w:r w:rsidR="00080A59" w:rsidRPr="009B3612">
        <w:rPr>
          <w:rFonts w:ascii="Times New Roman" w:hAnsi="Times New Roman"/>
        </w:rPr>
        <w:t>Поставщик гарантирует соответствие качества поставляемого им товара, стандартам и требованиям, предъявляемым к товару такого рода. При поставке Поставщик подтверждает качество товара соответствующими сертификатами (декларациями о соответствии) или иными документами в соответствии с требованием действующего законодательства.</w:t>
      </w:r>
      <w:r w:rsidR="00080A59" w:rsidRPr="009B3612">
        <w:rPr>
          <w:rFonts w:ascii="Times New Roman" w:hAnsi="Times New Roman"/>
          <w:b/>
        </w:rPr>
        <w:t xml:space="preserve"> </w:t>
      </w:r>
    </w:p>
    <w:p w:rsidR="00080A59" w:rsidRPr="009B3612" w:rsidRDefault="00451EC6" w:rsidP="00CD0709">
      <w:pPr>
        <w:widowControl w:val="0"/>
        <w:autoSpaceDE w:val="0"/>
        <w:autoSpaceDN w:val="0"/>
        <w:adjustRightInd w:val="0"/>
        <w:spacing w:after="0"/>
        <w:ind w:firstLine="709"/>
        <w:jc w:val="both"/>
        <w:rPr>
          <w:rFonts w:ascii="Times New Roman" w:hAnsi="Times New Roman"/>
        </w:rPr>
      </w:pPr>
      <w:r>
        <w:rPr>
          <w:rFonts w:ascii="Times New Roman" w:hAnsi="Times New Roman"/>
        </w:rPr>
        <w:t xml:space="preserve">4.2. </w:t>
      </w:r>
      <w:r w:rsidR="00080A59" w:rsidRPr="009B3612">
        <w:rPr>
          <w:rFonts w:ascii="Times New Roman" w:hAnsi="Times New Roman"/>
        </w:rPr>
        <w:t>Обоснованные претензии по качеству товара удовлетворяются путем замены некачественного товара за счет и силами Поставщика в сроки, определяемые Договором или Заказчиком.</w:t>
      </w:r>
    </w:p>
    <w:p w:rsidR="00080A59" w:rsidRPr="009B3612" w:rsidRDefault="00080A59" w:rsidP="00CD0709">
      <w:pPr>
        <w:widowControl w:val="0"/>
        <w:autoSpaceDE w:val="0"/>
        <w:autoSpaceDN w:val="0"/>
        <w:adjustRightInd w:val="0"/>
        <w:spacing w:after="0"/>
        <w:ind w:firstLine="709"/>
        <w:jc w:val="both"/>
        <w:rPr>
          <w:rFonts w:ascii="Times New Roman" w:hAnsi="Times New Roman"/>
        </w:rPr>
      </w:pPr>
      <w:r w:rsidRPr="009B3612">
        <w:rPr>
          <w:rFonts w:ascii="Times New Roman" w:hAnsi="Times New Roman"/>
        </w:rPr>
        <w:t xml:space="preserve">4.3. На Товар установлена гарантия Поставщика – 12 (Двенадцать) месяцев с даты поставки Товара, но не менее срока предоставления гарантии производителя. Под гарантией понимается устранение Поставщиком своими силами и за свой счет допущенных по его вине недостатков, выявленных после приемки Товара. </w:t>
      </w:r>
    </w:p>
    <w:p w:rsidR="00080A59" w:rsidRPr="009B3612" w:rsidRDefault="00080A59" w:rsidP="00CD0709">
      <w:pPr>
        <w:widowControl w:val="0"/>
        <w:autoSpaceDE w:val="0"/>
        <w:autoSpaceDN w:val="0"/>
        <w:adjustRightInd w:val="0"/>
        <w:spacing w:after="0"/>
        <w:ind w:firstLine="709"/>
        <w:jc w:val="both"/>
        <w:rPr>
          <w:rFonts w:ascii="Times New Roman" w:hAnsi="Times New Roman"/>
        </w:rPr>
      </w:pPr>
      <w:r w:rsidRPr="009B3612">
        <w:rPr>
          <w:rFonts w:ascii="Times New Roman" w:hAnsi="Times New Roman"/>
        </w:rPr>
        <w:t xml:space="preserve">4.4. Поставщик гарантирует возможность безопасного использования Товара по назначению в течение всего гарантийного срока. </w:t>
      </w:r>
    </w:p>
    <w:p w:rsidR="00080A59" w:rsidRPr="009B3612" w:rsidRDefault="00080A59" w:rsidP="00CD0709">
      <w:pPr>
        <w:widowControl w:val="0"/>
        <w:autoSpaceDE w:val="0"/>
        <w:autoSpaceDN w:val="0"/>
        <w:adjustRightInd w:val="0"/>
        <w:spacing w:after="0"/>
        <w:ind w:firstLine="709"/>
        <w:jc w:val="both"/>
        <w:rPr>
          <w:rFonts w:ascii="Times New Roman" w:hAnsi="Times New Roman"/>
        </w:rPr>
      </w:pPr>
      <w:r w:rsidRPr="009B3612">
        <w:rPr>
          <w:rFonts w:ascii="Times New Roman" w:hAnsi="Times New Roman"/>
        </w:rPr>
        <w:t xml:space="preserve">4.5.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080A59" w:rsidRPr="009B3612" w:rsidRDefault="00080A59" w:rsidP="00CD0709">
      <w:pPr>
        <w:widowControl w:val="0"/>
        <w:autoSpaceDE w:val="0"/>
        <w:autoSpaceDN w:val="0"/>
        <w:adjustRightInd w:val="0"/>
        <w:spacing w:after="0"/>
        <w:ind w:firstLine="709"/>
        <w:jc w:val="both"/>
        <w:rPr>
          <w:rFonts w:ascii="Times New Roman" w:hAnsi="Times New Roman"/>
        </w:rPr>
      </w:pPr>
      <w:r w:rsidRPr="009B3612">
        <w:rPr>
          <w:rFonts w:ascii="Times New Roman" w:hAnsi="Times New Roman"/>
        </w:rPr>
        <w:t>4.7. В случае возникновения в период гарантийного срока эксплуатации товара неисправности (дефекта) товара, Поставщик обязан произвести замену некачественного товара в течение 10 (десяти) рабочих дней после дня получения Поставщиком уведомления о неисправности (дефекте).</w:t>
      </w:r>
    </w:p>
    <w:p w:rsidR="00080A59" w:rsidRPr="009B3612" w:rsidRDefault="00080A59" w:rsidP="00CD0709">
      <w:pPr>
        <w:spacing w:after="0"/>
        <w:jc w:val="center"/>
        <w:rPr>
          <w:rFonts w:ascii="Times New Roman" w:hAnsi="Times New Roman"/>
          <w:b/>
        </w:rPr>
      </w:pPr>
    </w:p>
    <w:p w:rsidR="00080A59" w:rsidRPr="009B3612" w:rsidRDefault="00080A59" w:rsidP="00CD0709">
      <w:pPr>
        <w:spacing w:after="0"/>
        <w:jc w:val="center"/>
        <w:rPr>
          <w:rFonts w:ascii="Times New Roman" w:hAnsi="Times New Roman"/>
          <w:b/>
        </w:rPr>
      </w:pPr>
      <w:r w:rsidRPr="009B3612">
        <w:rPr>
          <w:rFonts w:ascii="Times New Roman" w:hAnsi="Times New Roman"/>
          <w:b/>
        </w:rPr>
        <w:t>5. ПРАВА И ОБЯЗАННОСТИ СТОРОН</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5.1. Поставщик обязан:</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5.1.1. При продаже Товара предоставить Заказчику необходимую и достоверную информацию о Товаре,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5.1.2. Если, при комплектации партии товара, согласованного с Заказчиком по наименованию, ассортименту и количеству, выявится расхождение по фактическому наличию товара с уже согласованным, то Поставщик вправе с согласия Заказчика заменить товар на аналогичный.</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5.2. Заказчик обязан:</w:t>
      </w:r>
    </w:p>
    <w:p w:rsidR="00080A59" w:rsidRPr="009B3612" w:rsidRDefault="00080A59" w:rsidP="00CD0709">
      <w:pPr>
        <w:spacing w:after="0"/>
        <w:ind w:firstLine="709"/>
        <w:jc w:val="both"/>
        <w:rPr>
          <w:rFonts w:ascii="Times New Roman" w:hAnsi="Times New Roman"/>
          <w:b/>
        </w:rPr>
      </w:pPr>
      <w:r w:rsidRPr="009B3612">
        <w:rPr>
          <w:rFonts w:ascii="Times New Roman" w:hAnsi="Times New Roman"/>
        </w:rPr>
        <w:t>5.2.1. Принять и оплатить товар по ценам, в сроки и в порядке, установленном настоящим договором.</w:t>
      </w:r>
    </w:p>
    <w:p w:rsidR="00080A59" w:rsidRPr="009B3612" w:rsidRDefault="00080A59" w:rsidP="00CD0709">
      <w:pPr>
        <w:spacing w:after="0"/>
        <w:jc w:val="center"/>
        <w:rPr>
          <w:rFonts w:ascii="Times New Roman" w:hAnsi="Times New Roman"/>
          <w:b/>
        </w:rPr>
      </w:pPr>
    </w:p>
    <w:p w:rsidR="00080A59" w:rsidRPr="009B3612" w:rsidRDefault="00080A59" w:rsidP="00CD0709">
      <w:pPr>
        <w:spacing w:after="0"/>
        <w:jc w:val="center"/>
        <w:rPr>
          <w:rFonts w:ascii="Times New Roman" w:hAnsi="Times New Roman"/>
          <w:b/>
        </w:rPr>
      </w:pPr>
      <w:r w:rsidRPr="009B3612">
        <w:rPr>
          <w:rFonts w:ascii="Times New Roman" w:hAnsi="Times New Roman"/>
          <w:b/>
        </w:rPr>
        <w:t>6. ОТВЕТСТВЕННОСТЬ СТОРОН</w:t>
      </w:r>
    </w:p>
    <w:p w:rsidR="00080A59" w:rsidRPr="009B3612" w:rsidRDefault="00080A59" w:rsidP="00CD0709">
      <w:pPr>
        <w:pStyle w:val="11"/>
        <w:ind w:left="0" w:firstLine="709"/>
        <w:jc w:val="both"/>
        <w:rPr>
          <w:rFonts w:ascii="Times New Roman" w:hAnsi="Times New Roman" w:cs="Times New Roman"/>
        </w:rPr>
      </w:pPr>
      <w:r w:rsidRPr="009B3612">
        <w:rPr>
          <w:rFonts w:ascii="Times New Roman" w:hAnsi="Times New Roman" w:cs="Times New Roman"/>
        </w:rPr>
        <w:t>6.1. Поставщик обязан поставить товар надлежащего качества.</w:t>
      </w:r>
    </w:p>
    <w:p w:rsidR="00080A59" w:rsidRPr="009B3612" w:rsidRDefault="00080A59" w:rsidP="00CD0709">
      <w:pPr>
        <w:pStyle w:val="11"/>
        <w:ind w:left="0" w:firstLine="709"/>
        <w:jc w:val="both"/>
        <w:rPr>
          <w:rFonts w:ascii="Times New Roman" w:hAnsi="Times New Roman" w:cs="Times New Roman"/>
        </w:rPr>
      </w:pPr>
      <w:r w:rsidRPr="009B3612">
        <w:rPr>
          <w:rFonts w:ascii="Times New Roman" w:hAnsi="Times New Roman" w:cs="Times New Roman"/>
        </w:rPr>
        <w:t xml:space="preserve">6.2. Покупатель обязан принять товар и оказанные услуги, оплатить их согласно выставленного универсального передаточного документа. </w:t>
      </w:r>
    </w:p>
    <w:p w:rsidR="00080A59" w:rsidRPr="009B3612" w:rsidRDefault="00080A59" w:rsidP="00CD0709">
      <w:pPr>
        <w:pStyle w:val="11"/>
        <w:ind w:left="0" w:firstLine="709"/>
        <w:jc w:val="both"/>
        <w:rPr>
          <w:rFonts w:ascii="Times New Roman" w:hAnsi="Times New Roman" w:cs="Times New Roman"/>
        </w:rPr>
      </w:pPr>
      <w:r w:rsidRPr="009B3612">
        <w:rPr>
          <w:rFonts w:ascii="Times New Roman" w:hAnsi="Times New Roman" w:cs="Times New Roman"/>
          <w:kern w:val="16"/>
        </w:rPr>
        <w:t xml:space="preserve">6.3. </w:t>
      </w:r>
      <w:r w:rsidRPr="009B3612">
        <w:rPr>
          <w:rFonts w:ascii="Times New Roman" w:hAnsi="Times New Roman" w:cs="Times New Roman"/>
        </w:rPr>
        <w:t>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в соответствии с действующим законодательством РФ.</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6.4. В случае просрочки исполнения обязательств, предусмотренных Договором, Сторона, чье право было нарушено, вправе направить другой Стороне требование об уплате неустоек (штрафов, пеней).</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6.5. Сторона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другой Стороны Договора.</w:t>
      </w:r>
    </w:p>
    <w:p w:rsidR="00080A59" w:rsidRPr="009B3612" w:rsidRDefault="00080A59" w:rsidP="00CD0709">
      <w:pPr>
        <w:autoSpaceDE w:val="0"/>
        <w:autoSpaceDN w:val="0"/>
        <w:adjustRightInd w:val="0"/>
        <w:spacing w:after="0"/>
        <w:ind w:firstLine="709"/>
        <w:jc w:val="both"/>
        <w:outlineLvl w:val="0"/>
        <w:rPr>
          <w:rFonts w:ascii="Times New Roman" w:hAnsi="Times New Roman"/>
        </w:rPr>
      </w:pPr>
      <w:r w:rsidRPr="009B3612">
        <w:rPr>
          <w:rFonts w:ascii="Times New Roman" w:hAnsi="Times New Roman"/>
        </w:rPr>
        <w:lastRenderedPageBreak/>
        <w:t>6.6.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080A59" w:rsidRPr="009B3612" w:rsidRDefault="00080A59" w:rsidP="00CD0709">
      <w:pPr>
        <w:autoSpaceDE w:val="0"/>
        <w:autoSpaceDN w:val="0"/>
        <w:adjustRightInd w:val="0"/>
        <w:spacing w:after="0"/>
        <w:ind w:firstLine="709"/>
        <w:jc w:val="both"/>
        <w:outlineLvl w:val="0"/>
        <w:rPr>
          <w:rFonts w:ascii="Times New Roman" w:hAnsi="Times New Roman"/>
        </w:rPr>
      </w:pPr>
      <w:r w:rsidRPr="009B3612">
        <w:rPr>
          <w:rFonts w:ascii="Times New Roman" w:hAnsi="Times New Roman"/>
        </w:rPr>
        <w:t>6.7. Для взыскания пени Сторона, чье право нарушено, должна направить другой Стороне письменную претензию с описанием расчета взыскиваемых пеней. Если пени не будут оплачены или на претензию не будет получен письменный ответ в двухнедельный срок, с момента получения претензии, Сторона, чье право нарушено, вправе обратиться с иском о взыскании пени в Арбитражный суд</w:t>
      </w:r>
    </w:p>
    <w:p w:rsidR="00080A59" w:rsidRPr="009B3612" w:rsidRDefault="00080A59" w:rsidP="00CD0709">
      <w:pPr>
        <w:spacing w:after="0"/>
        <w:jc w:val="center"/>
        <w:rPr>
          <w:rFonts w:ascii="Times New Roman" w:hAnsi="Times New Roman"/>
          <w:b/>
        </w:rPr>
      </w:pPr>
    </w:p>
    <w:p w:rsidR="00080A59" w:rsidRPr="009B3612" w:rsidRDefault="00080A59" w:rsidP="00CD0709">
      <w:pPr>
        <w:spacing w:after="0"/>
        <w:jc w:val="center"/>
        <w:rPr>
          <w:rFonts w:ascii="Times New Roman" w:hAnsi="Times New Roman"/>
          <w:b/>
        </w:rPr>
      </w:pPr>
      <w:r w:rsidRPr="009B3612">
        <w:rPr>
          <w:rFonts w:ascii="Times New Roman" w:hAnsi="Times New Roman"/>
          <w:b/>
        </w:rPr>
        <w:t>7. ФОРС-МАЖОР</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7.1.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7.2.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80A59" w:rsidRDefault="00080A59" w:rsidP="00CD0709">
      <w:pPr>
        <w:spacing w:after="0"/>
        <w:ind w:firstLine="709"/>
        <w:jc w:val="both"/>
        <w:rPr>
          <w:rFonts w:ascii="Times New Roman" w:hAnsi="Times New Roman"/>
        </w:rPr>
      </w:pPr>
      <w:r w:rsidRPr="009B3612">
        <w:rPr>
          <w:rFonts w:ascii="Times New Roman" w:hAnsi="Times New Roman"/>
        </w:rPr>
        <w:t>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451EC6" w:rsidRPr="009B3612" w:rsidRDefault="00451EC6" w:rsidP="00CD0709">
      <w:pPr>
        <w:spacing w:after="0"/>
        <w:ind w:firstLine="709"/>
        <w:jc w:val="both"/>
        <w:rPr>
          <w:rFonts w:ascii="Times New Roman" w:hAnsi="Times New Roman"/>
          <w:b/>
        </w:rPr>
      </w:pPr>
    </w:p>
    <w:p w:rsidR="00080A59" w:rsidRPr="009B3612" w:rsidRDefault="00080A59" w:rsidP="00CD0709">
      <w:pPr>
        <w:spacing w:after="0"/>
        <w:jc w:val="center"/>
        <w:rPr>
          <w:rFonts w:ascii="Times New Roman" w:hAnsi="Times New Roman"/>
          <w:b/>
        </w:rPr>
      </w:pPr>
      <w:r w:rsidRPr="009B3612">
        <w:rPr>
          <w:rFonts w:ascii="Times New Roman" w:hAnsi="Times New Roman"/>
          <w:b/>
        </w:rPr>
        <w:t>8. РАЗРЕШЕНИЕ СПОРОВ</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8.1. Споры и разногласия, которые могут возникнуть между сторонами, при исполнении настоящего договора или в связи с ним, подлежат разрешению путем переговоров между сторонами.</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8.2. При невозможности разрешить спор в процессе переговоров он передается на рассмотрение Арбитражного суда ХМАО-Югры в порядке, предусмотренном действующим законодательством РФ, с обязательным соблюдением претензионного порядка урегулирования споров.</w:t>
      </w:r>
    </w:p>
    <w:p w:rsidR="00080A59" w:rsidRPr="009B3612" w:rsidRDefault="00080A59" w:rsidP="00CD0709">
      <w:pPr>
        <w:spacing w:after="0"/>
        <w:jc w:val="center"/>
        <w:rPr>
          <w:rFonts w:ascii="Times New Roman" w:hAnsi="Times New Roman"/>
          <w:b/>
        </w:rPr>
      </w:pPr>
    </w:p>
    <w:p w:rsidR="00080A59" w:rsidRPr="009B3612" w:rsidRDefault="00080A59" w:rsidP="00CD0709">
      <w:pPr>
        <w:spacing w:after="0"/>
        <w:jc w:val="center"/>
        <w:rPr>
          <w:rFonts w:ascii="Times New Roman" w:hAnsi="Times New Roman"/>
          <w:b/>
        </w:rPr>
      </w:pPr>
      <w:r w:rsidRPr="009B3612">
        <w:rPr>
          <w:rFonts w:ascii="Times New Roman" w:hAnsi="Times New Roman"/>
          <w:b/>
        </w:rPr>
        <w:t>9. СРОК ДЕЙСТВИЯ ДОГОВОРА</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 xml:space="preserve">9.1 Настоящий договор вступает в силу с момента его подписания и действует до </w:t>
      </w:r>
      <w:r w:rsidRPr="009B3612">
        <w:rPr>
          <w:rFonts w:ascii="Times New Roman" w:hAnsi="Times New Roman"/>
          <w:b/>
        </w:rPr>
        <w:t>31.12.2026 г</w:t>
      </w:r>
      <w:r w:rsidRPr="009B3612">
        <w:rPr>
          <w:rFonts w:ascii="Times New Roman" w:hAnsi="Times New Roman"/>
        </w:rPr>
        <w:t>., а в части оплаты до полного исполнения обязательств по настоящему договору.</w:t>
      </w:r>
    </w:p>
    <w:p w:rsidR="00080A59" w:rsidRPr="009B3612" w:rsidRDefault="00080A59" w:rsidP="00CD0709">
      <w:pPr>
        <w:spacing w:after="0"/>
        <w:jc w:val="center"/>
        <w:rPr>
          <w:rFonts w:ascii="Times New Roman" w:hAnsi="Times New Roman"/>
          <w:b/>
        </w:rPr>
      </w:pPr>
    </w:p>
    <w:p w:rsidR="00080A59" w:rsidRPr="009B3612" w:rsidRDefault="00080A59" w:rsidP="00CD0709">
      <w:pPr>
        <w:spacing w:after="0"/>
        <w:jc w:val="center"/>
        <w:rPr>
          <w:rFonts w:ascii="Times New Roman" w:hAnsi="Times New Roman"/>
          <w:b/>
        </w:rPr>
      </w:pPr>
      <w:r w:rsidRPr="009B3612">
        <w:rPr>
          <w:rFonts w:ascii="Times New Roman" w:hAnsi="Times New Roman"/>
          <w:b/>
        </w:rPr>
        <w:t>10. ЗАКЛЮЧИТЕЛЬНЫЕ ПОЛОЖЕНИЯ</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10.1. В случае изменения своих адресов, номеров телефонов, факсов и банковских реквизитов, указанных ниже, любая из сторон обязана уведомить об этом другую сторону в письменной форме в пятидневный срок с момента изменения названных реквизитов.</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10.2. Изменения и дополнения к настоящему договору действительны лишь, если они совершены в письменной форме и подписаны надлежаще уполномоченными на, то представителями сторон.</w:t>
      </w:r>
    </w:p>
    <w:p w:rsidR="00134501" w:rsidRPr="00134501" w:rsidRDefault="00134501" w:rsidP="00134501">
      <w:pPr>
        <w:spacing w:after="0"/>
        <w:ind w:firstLine="709"/>
        <w:jc w:val="both"/>
        <w:rPr>
          <w:rFonts w:ascii="Times New Roman" w:hAnsi="Times New Roman"/>
        </w:rPr>
      </w:pPr>
      <w:r w:rsidRPr="00134501">
        <w:rPr>
          <w:rFonts w:ascii="Times New Roman" w:hAnsi="Times New Roman"/>
        </w:rPr>
        <w:t>10.2.1. Заказчик по согласованию с поставщиком и в соответствии с Положением о закупке вправе внести изменения в договор.</w:t>
      </w:r>
    </w:p>
    <w:p w:rsidR="00134501" w:rsidRPr="00134501" w:rsidRDefault="00134501" w:rsidP="00134501">
      <w:pPr>
        <w:spacing w:after="0"/>
        <w:ind w:firstLine="709"/>
        <w:jc w:val="both"/>
        <w:rPr>
          <w:rFonts w:ascii="Times New Roman" w:hAnsi="Times New Roman"/>
        </w:rPr>
      </w:pPr>
      <w:r w:rsidRPr="00134501">
        <w:rPr>
          <w:rFonts w:ascii="Times New Roman" w:hAnsi="Times New Roman"/>
        </w:rPr>
        <w:t>10.2.2.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80A59" w:rsidRPr="009B3612" w:rsidRDefault="00134501" w:rsidP="00134501">
      <w:pPr>
        <w:spacing w:after="0"/>
        <w:ind w:firstLine="709"/>
        <w:jc w:val="both"/>
        <w:rPr>
          <w:rFonts w:ascii="Times New Roman" w:hAnsi="Times New Roman"/>
        </w:rPr>
      </w:pPr>
      <w:r w:rsidRPr="00134501">
        <w:rPr>
          <w:rFonts w:ascii="Times New Roman" w:hAnsi="Times New Roman"/>
        </w:rPr>
        <w:t>10.3.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10.</w:t>
      </w:r>
      <w:r w:rsidR="00134272">
        <w:rPr>
          <w:rFonts w:ascii="Times New Roman" w:hAnsi="Times New Roman"/>
        </w:rPr>
        <w:t>4</w:t>
      </w:r>
      <w:r w:rsidRPr="009B3612">
        <w:rPr>
          <w:rFonts w:ascii="Times New Roman" w:hAnsi="Times New Roman"/>
        </w:rPr>
        <w:t>. Все сведения и положения, содержащиеся в настоящем договоре, носят конфиденциальный характер и не подлежат ознакомлению с ними третьей стороны.</w:t>
      </w:r>
    </w:p>
    <w:p w:rsidR="00080A59" w:rsidRPr="009B3612" w:rsidRDefault="00080A59" w:rsidP="00CD0709">
      <w:pPr>
        <w:spacing w:after="0"/>
        <w:ind w:firstLine="709"/>
        <w:jc w:val="both"/>
        <w:rPr>
          <w:rFonts w:ascii="Times New Roman" w:hAnsi="Times New Roman"/>
        </w:rPr>
      </w:pPr>
      <w:r w:rsidRPr="009B3612">
        <w:rPr>
          <w:rFonts w:ascii="Times New Roman" w:hAnsi="Times New Roman"/>
        </w:rPr>
        <w:t>10.</w:t>
      </w:r>
      <w:r w:rsidR="00134272">
        <w:rPr>
          <w:rFonts w:ascii="Times New Roman" w:hAnsi="Times New Roman"/>
        </w:rPr>
        <w:t>5</w:t>
      </w:r>
      <w:r w:rsidRPr="009B3612">
        <w:rPr>
          <w:rFonts w:ascii="Times New Roman" w:hAnsi="Times New Roman"/>
        </w:rPr>
        <w:t>. Во всем, что не предусмотрено настоящим договором, стороны руководствуются законодательством Российской Федерации.</w:t>
      </w:r>
    </w:p>
    <w:p w:rsidR="00080A59" w:rsidRPr="009B3612" w:rsidRDefault="00080A59" w:rsidP="005C597B">
      <w:pPr>
        <w:jc w:val="center"/>
        <w:rPr>
          <w:rFonts w:ascii="Times New Roman" w:hAnsi="Times New Roman"/>
          <w:b/>
        </w:rPr>
      </w:pPr>
    </w:p>
    <w:p w:rsidR="00080A59" w:rsidRPr="009B3612" w:rsidRDefault="00080A59" w:rsidP="00451EC6">
      <w:pPr>
        <w:spacing w:after="0"/>
        <w:jc w:val="center"/>
        <w:rPr>
          <w:rFonts w:ascii="Times New Roman" w:hAnsi="Times New Roman"/>
          <w:b/>
        </w:rPr>
      </w:pPr>
      <w:r w:rsidRPr="009B3612">
        <w:rPr>
          <w:rFonts w:ascii="Times New Roman" w:hAnsi="Times New Roman"/>
          <w:b/>
        </w:rPr>
        <w:br w:type="page"/>
      </w:r>
      <w:r w:rsidRPr="009B3612">
        <w:rPr>
          <w:rFonts w:ascii="Times New Roman" w:hAnsi="Times New Roman"/>
          <w:b/>
        </w:rPr>
        <w:lastRenderedPageBreak/>
        <w:t>11. ЮРИДИЧЕСКИЕ АДРЕСА СТОРОН И ПЛАТЕЖНЫЕ РЕКВИЗИТЫ СТОРОН</w:t>
      </w:r>
    </w:p>
    <w:tbl>
      <w:tblPr>
        <w:tblW w:w="0" w:type="auto"/>
        <w:tblLook w:val="01E0" w:firstRow="1" w:lastRow="1" w:firstColumn="1" w:lastColumn="1" w:noHBand="0" w:noVBand="0"/>
      </w:tblPr>
      <w:tblGrid>
        <w:gridCol w:w="4416"/>
        <w:gridCol w:w="5365"/>
      </w:tblGrid>
      <w:tr w:rsidR="00080A59" w:rsidRPr="009B3612" w:rsidTr="00BB13B1">
        <w:trPr>
          <w:trHeight w:val="4799"/>
        </w:trPr>
        <w:tc>
          <w:tcPr>
            <w:tcW w:w="4711" w:type="dxa"/>
          </w:tcPr>
          <w:p w:rsidR="00080A59" w:rsidRPr="009B3612" w:rsidRDefault="00080A59" w:rsidP="005C597B">
            <w:pPr>
              <w:jc w:val="center"/>
              <w:rPr>
                <w:rFonts w:ascii="Times New Roman" w:hAnsi="Times New Roman"/>
              </w:rPr>
            </w:pPr>
          </w:p>
          <w:p w:rsidR="00080A59" w:rsidRPr="009B3612" w:rsidRDefault="00080A59" w:rsidP="00BC1608">
            <w:pPr>
              <w:spacing w:after="0"/>
              <w:rPr>
                <w:rFonts w:ascii="Times New Roman" w:hAnsi="Times New Roman"/>
                <w:b/>
              </w:rPr>
            </w:pPr>
            <w:r w:rsidRPr="009B3612">
              <w:rPr>
                <w:rFonts w:ascii="Times New Roman" w:hAnsi="Times New Roman"/>
                <w:b/>
              </w:rPr>
              <w:t>ПОСТАВЩИК:</w:t>
            </w:r>
          </w:p>
          <w:p w:rsidR="00BC1608" w:rsidRPr="00BC1608" w:rsidRDefault="00BC1608" w:rsidP="00BC1608">
            <w:pPr>
              <w:spacing w:after="0"/>
              <w:rPr>
                <w:rFonts w:ascii="Times New Roman" w:hAnsi="Times New Roman"/>
              </w:rPr>
            </w:pPr>
          </w:p>
          <w:p w:rsidR="00BC1608" w:rsidRDefault="00BC1608"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Default="00451EC6" w:rsidP="00BC1608">
            <w:pPr>
              <w:spacing w:after="0"/>
              <w:rPr>
                <w:rFonts w:ascii="Times New Roman" w:hAnsi="Times New Roman"/>
              </w:rPr>
            </w:pPr>
          </w:p>
          <w:p w:rsidR="00451EC6" w:rsidRPr="00BC1608" w:rsidRDefault="00451EC6" w:rsidP="00BC1608">
            <w:pPr>
              <w:spacing w:after="0"/>
              <w:rPr>
                <w:rFonts w:ascii="Times New Roman" w:hAnsi="Times New Roman"/>
              </w:rPr>
            </w:pPr>
          </w:p>
          <w:p w:rsidR="00BC1608" w:rsidRPr="00BC1608" w:rsidRDefault="00BC1608" w:rsidP="00BC1608">
            <w:pPr>
              <w:spacing w:after="0"/>
              <w:rPr>
                <w:rFonts w:ascii="Times New Roman" w:hAnsi="Times New Roman"/>
              </w:rPr>
            </w:pPr>
          </w:p>
          <w:p w:rsidR="00BC1608" w:rsidRPr="00BC1608" w:rsidRDefault="00BC1608" w:rsidP="00BC1608">
            <w:pPr>
              <w:spacing w:after="0"/>
              <w:rPr>
                <w:rFonts w:ascii="Times New Roman" w:hAnsi="Times New Roman"/>
              </w:rPr>
            </w:pPr>
            <w:r w:rsidRPr="00BC1608">
              <w:rPr>
                <w:rFonts w:ascii="Times New Roman" w:hAnsi="Times New Roman"/>
              </w:rPr>
              <w:t xml:space="preserve">_______________ </w:t>
            </w:r>
          </w:p>
          <w:p w:rsidR="00080A59" w:rsidRPr="009B3612" w:rsidRDefault="00BC1608" w:rsidP="00BC1608">
            <w:pPr>
              <w:spacing w:after="0"/>
              <w:rPr>
                <w:rFonts w:ascii="Times New Roman" w:hAnsi="Times New Roman"/>
              </w:rPr>
            </w:pPr>
            <w:r w:rsidRPr="00BC1608">
              <w:rPr>
                <w:rFonts w:ascii="Times New Roman" w:hAnsi="Times New Roman"/>
              </w:rPr>
              <w:t>М.П.</w:t>
            </w:r>
          </w:p>
          <w:p w:rsidR="00080A59" w:rsidRPr="009B3612" w:rsidRDefault="00080A59" w:rsidP="005C597B">
            <w:pPr>
              <w:spacing w:after="0"/>
              <w:rPr>
                <w:rFonts w:ascii="Times New Roman" w:hAnsi="Times New Roman"/>
              </w:rPr>
            </w:pPr>
          </w:p>
        </w:tc>
        <w:tc>
          <w:tcPr>
            <w:tcW w:w="5678" w:type="dxa"/>
          </w:tcPr>
          <w:p w:rsidR="00080A59" w:rsidRPr="009B3612" w:rsidRDefault="00080A59" w:rsidP="005C597B">
            <w:pPr>
              <w:jc w:val="both"/>
              <w:rPr>
                <w:rFonts w:ascii="Times New Roman" w:hAnsi="Times New Roman"/>
              </w:rPr>
            </w:pPr>
          </w:p>
          <w:p w:rsidR="00080A59" w:rsidRPr="009B3612" w:rsidRDefault="00080A59" w:rsidP="005C597B">
            <w:pPr>
              <w:spacing w:after="0"/>
              <w:jc w:val="both"/>
              <w:rPr>
                <w:rFonts w:ascii="Times New Roman" w:hAnsi="Times New Roman"/>
                <w:b/>
              </w:rPr>
            </w:pPr>
            <w:r w:rsidRPr="009B3612">
              <w:rPr>
                <w:rFonts w:ascii="Times New Roman" w:hAnsi="Times New Roman"/>
                <w:b/>
              </w:rPr>
              <w:t>ЗАКАЗЧИК:</w:t>
            </w:r>
          </w:p>
          <w:p w:rsidR="00080A59" w:rsidRPr="009B3612" w:rsidRDefault="00080A59" w:rsidP="005C597B">
            <w:pPr>
              <w:spacing w:after="0"/>
              <w:rPr>
                <w:rFonts w:ascii="Times New Roman" w:hAnsi="Times New Roman"/>
                <w:b/>
              </w:rPr>
            </w:pPr>
            <w:r w:rsidRPr="009B3612">
              <w:rPr>
                <w:rFonts w:ascii="Times New Roman" w:hAnsi="Times New Roman"/>
                <w:b/>
              </w:rPr>
              <w:t xml:space="preserve">МАОУ г. Нягани «ОСШ №3» </w:t>
            </w:r>
          </w:p>
          <w:p w:rsidR="00080A59" w:rsidRPr="009B3612" w:rsidRDefault="00080A59" w:rsidP="005C597B">
            <w:pPr>
              <w:spacing w:after="0"/>
              <w:rPr>
                <w:rFonts w:ascii="Times New Roman" w:hAnsi="Times New Roman"/>
              </w:rPr>
            </w:pPr>
            <w:r w:rsidRPr="009B3612">
              <w:rPr>
                <w:rFonts w:ascii="Times New Roman" w:hAnsi="Times New Roman"/>
              </w:rPr>
              <w:t xml:space="preserve">Почтовый адрес: 628181, </w:t>
            </w:r>
          </w:p>
          <w:p w:rsidR="00080A59" w:rsidRPr="009B3612" w:rsidRDefault="00080A59" w:rsidP="005C597B">
            <w:pPr>
              <w:spacing w:after="0"/>
              <w:rPr>
                <w:rFonts w:ascii="Times New Roman" w:hAnsi="Times New Roman"/>
              </w:rPr>
            </w:pPr>
            <w:r w:rsidRPr="009B3612">
              <w:rPr>
                <w:rFonts w:ascii="Times New Roman" w:hAnsi="Times New Roman"/>
              </w:rPr>
              <w:t>ХМАО-Югра, г. Нягань, 1 мкр., дом 25,</w:t>
            </w:r>
          </w:p>
          <w:p w:rsidR="00080A59" w:rsidRPr="009B3612" w:rsidRDefault="00080A59" w:rsidP="005C597B">
            <w:pPr>
              <w:spacing w:after="0"/>
              <w:rPr>
                <w:rFonts w:ascii="Times New Roman" w:hAnsi="Times New Roman"/>
              </w:rPr>
            </w:pPr>
            <w:r w:rsidRPr="009B3612">
              <w:rPr>
                <w:rFonts w:ascii="Times New Roman" w:hAnsi="Times New Roman"/>
              </w:rPr>
              <w:t>фактический адрес: 628181,</w:t>
            </w:r>
          </w:p>
          <w:p w:rsidR="00080A59" w:rsidRPr="009B3612" w:rsidRDefault="00080A59" w:rsidP="005C597B">
            <w:pPr>
              <w:spacing w:after="0"/>
              <w:rPr>
                <w:rFonts w:ascii="Times New Roman" w:hAnsi="Times New Roman"/>
              </w:rPr>
            </w:pPr>
            <w:r w:rsidRPr="009B3612">
              <w:rPr>
                <w:rFonts w:ascii="Times New Roman" w:hAnsi="Times New Roman"/>
              </w:rPr>
              <w:t>ХМАО-Югра, г. Нягань, 3 мкр., дом 24,</w:t>
            </w:r>
          </w:p>
          <w:p w:rsidR="00080A59" w:rsidRPr="009B3612" w:rsidRDefault="00080A59" w:rsidP="005C597B">
            <w:pPr>
              <w:spacing w:after="0"/>
              <w:rPr>
                <w:rFonts w:ascii="Times New Roman" w:hAnsi="Times New Roman"/>
              </w:rPr>
            </w:pPr>
            <w:r w:rsidRPr="009B3612">
              <w:rPr>
                <w:rFonts w:ascii="Times New Roman" w:hAnsi="Times New Roman"/>
              </w:rPr>
              <w:t>БАНКОВСКИЕ РЕКВИЗИТЫ:</w:t>
            </w:r>
          </w:p>
          <w:p w:rsidR="00080A59" w:rsidRPr="009B3612" w:rsidRDefault="00080A59" w:rsidP="005C597B">
            <w:pPr>
              <w:spacing w:after="0"/>
              <w:rPr>
                <w:rFonts w:ascii="Times New Roman" w:hAnsi="Times New Roman"/>
              </w:rPr>
            </w:pPr>
            <w:r w:rsidRPr="009B3612">
              <w:rPr>
                <w:rFonts w:ascii="Times New Roman" w:hAnsi="Times New Roman"/>
              </w:rPr>
              <w:t>ОКЦ №8 в УГУ Банка России//</w:t>
            </w:r>
          </w:p>
          <w:p w:rsidR="00080A59" w:rsidRPr="009B3612" w:rsidRDefault="00080A59" w:rsidP="005C597B">
            <w:pPr>
              <w:spacing w:after="0"/>
              <w:rPr>
                <w:rFonts w:ascii="Times New Roman" w:hAnsi="Times New Roman"/>
              </w:rPr>
            </w:pPr>
            <w:r w:rsidRPr="009B3612">
              <w:rPr>
                <w:rFonts w:ascii="Times New Roman" w:hAnsi="Times New Roman"/>
              </w:rPr>
              <w:t xml:space="preserve">УФК по Ханты-Мансийскому автономному </w:t>
            </w:r>
          </w:p>
          <w:p w:rsidR="00080A59" w:rsidRPr="009B3612" w:rsidRDefault="00080A59" w:rsidP="005C597B">
            <w:pPr>
              <w:spacing w:after="0"/>
              <w:rPr>
                <w:rFonts w:ascii="Times New Roman" w:hAnsi="Times New Roman"/>
              </w:rPr>
            </w:pPr>
            <w:r w:rsidRPr="009B3612">
              <w:rPr>
                <w:rFonts w:ascii="Times New Roman" w:hAnsi="Times New Roman"/>
              </w:rPr>
              <w:t>округу-Югре г. Ханты-Мансийск</w:t>
            </w:r>
          </w:p>
          <w:p w:rsidR="00080A59" w:rsidRPr="009B3612" w:rsidRDefault="00080A59" w:rsidP="005C597B">
            <w:pPr>
              <w:spacing w:after="0"/>
              <w:rPr>
                <w:rFonts w:ascii="Times New Roman" w:hAnsi="Times New Roman"/>
              </w:rPr>
            </w:pPr>
            <w:r w:rsidRPr="009B3612">
              <w:rPr>
                <w:rFonts w:ascii="Times New Roman" w:hAnsi="Times New Roman"/>
              </w:rPr>
              <w:t xml:space="preserve">Получатель: УФК по Ханты-Мансийскому </w:t>
            </w:r>
          </w:p>
          <w:p w:rsidR="00080A59" w:rsidRPr="009B3612" w:rsidRDefault="00080A59" w:rsidP="005C597B">
            <w:pPr>
              <w:spacing w:after="0"/>
              <w:rPr>
                <w:rFonts w:ascii="Times New Roman" w:hAnsi="Times New Roman"/>
              </w:rPr>
            </w:pPr>
            <w:r w:rsidRPr="009B3612">
              <w:rPr>
                <w:rFonts w:ascii="Times New Roman" w:hAnsi="Times New Roman"/>
              </w:rPr>
              <w:t xml:space="preserve">автономному округу - Югре </w:t>
            </w:r>
          </w:p>
          <w:p w:rsidR="00080A59" w:rsidRPr="009B3612" w:rsidRDefault="00080A59" w:rsidP="005C597B">
            <w:pPr>
              <w:spacing w:after="0"/>
              <w:rPr>
                <w:rFonts w:ascii="Times New Roman" w:hAnsi="Times New Roman"/>
              </w:rPr>
            </w:pPr>
            <w:r w:rsidRPr="009B3612">
              <w:rPr>
                <w:rFonts w:ascii="Times New Roman" w:hAnsi="Times New Roman"/>
              </w:rPr>
              <w:t xml:space="preserve">(Комитет по финансам, МАОУ г. Нягани </w:t>
            </w:r>
            <w:r w:rsidRPr="009B3612">
              <w:rPr>
                <w:rFonts w:ascii="Times New Roman" w:hAnsi="Times New Roman"/>
              </w:rPr>
              <w:br/>
              <w:t>«ОСШ №3», лс 830.15.191.4)</w:t>
            </w:r>
          </w:p>
          <w:p w:rsidR="00080A59" w:rsidRPr="009B3612" w:rsidRDefault="00080A59" w:rsidP="005C597B">
            <w:pPr>
              <w:spacing w:after="0"/>
              <w:rPr>
                <w:rFonts w:ascii="Times New Roman" w:hAnsi="Times New Roman"/>
              </w:rPr>
            </w:pPr>
            <w:r w:rsidRPr="009B3612">
              <w:rPr>
                <w:rFonts w:ascii="Times New Roman" w:hAnsi="Times New Roman"/>
              </w:rPr>
              <w:t>Казначейский счёт:</w:t>
            </w:r>
          </w:p>
          <w:p w:rsidR="00080A59" w:rsidRPr="009B3612" w:rsidRDefault="00080A59" w:rsidP="005C597B">
            <w:pPr>
              <w:spacing w:after="0"/>
              <w:rPr>
                <w:rFonts w:ascii="Times New Roman" w:hAnsi="Times New Roman"/>
              </w:rPr>
            </w:pPr>
            <w:r w:rsidRPr="009B3612">
              <w:rPr>
                <w:rFonts w:ascii="Times New Roman" w:hAnsi="Times New Roman"/>
              </w:rPr>
              <w:t>№03234643718790008700</w:t>
            </w:r>
          </w:p>
          <w:p w:rsidR="00080A59" w:rsidRPr="009B3612" w:rsidRDefault="00080A59" w:rsidP="005C597B">
            <w:pPr>
              <w:spacing w:after="0"/>
              <w:rPr>
                <w:rFonts w:ascii="Times New Roman" w:hAnsi="Times New Roman"/>
              </w:rPr>
            </w:pPr>
            <w:r w:rsidRPr="009B3612">
              <w:rPr>
                <w:rFonts w:ascii="Times New Roman" w:hAnsi="Times New Roman"/>
              </w:rPr>
              <w:t>Единый казначейский счет:</w:t>
            </w:r>
          </w:p>
          <w:p w:rsidR="00080A59" w:rsidRPr="009B3612" w:rsidRDefault="00080A59" w:rsidP="005C597B">
            <w:pPr>
              <w:spacing w:after="0"/>
              <w:rPr>
                <w:rFonts w:ascii="Times New Roman" w:hAnsi="Times New Roman"/>
              </w:rPr>
            </w:pPr>
            <w:r w:rsidRPr="009B3612">
              <w:rPr>
                <w:rFonts w:ascii="Times New Roman" w:hAnsi="Times New Roman"/>
              </w:rPr>
              <w:t>№40102810245370000007</w:t>
            </w:r>
          </w:p>
          <w:p w:rsidR="00080A59" w:rsidRPr="009B3612" w:rsidRDefault="00080A59" w:rsidP="005C597B">
            <w:pPr>
              <w:spacing w:after="0"/>
              <w:rPr>
                <w:rFonts w:ascii="Times New Roman" w:hAnsi="Times New Roman"/>
              </w:rPr>
            </w:pPr>
            <w:r w:rsidRPr="009B3612">
              <w:rPr>
                <w:rFonts w:ascii="Times New Roman" w:hAnsi="Times New Roman"/>
              </w:rPr>
              <w:t xml:space="preserve">БИК 007162163, ИНН 8610008598 </w:t>
            </w:r>
          </w:p>
          <w:p w:rsidR="00080A59" w:rsidRPr="009B3612" w:rsidRDefault="00080A59" w:rsidP="005C597B">
            <w:pPr>
              <w:spacing w:after="0"/>
              <w:rPr>
                <w:rFonts w:ascii="Times New Roman" w:hAnsi="Times New Roman"/>
              </w:rPr>
            </w:pPr>
            <w:r w:rsidRPr="009B3612">
              <w:rPr>
                <w:rFonts w:ascii="Times New Roman" w:hAnsi="Times New Roman"/>
              </w:rPr>
              <w:t xml:space="preserve">КПП 861001001 ОГРН 1028601496912 </w:t>
            </w:r>
          </w:p>
          <w:p w:rsidR="00080A59" w:rsidRPr="009B3612" w:rsidRDefault="00080A59" w:rsidP="005C597B">
            <w:pPr>
              <w:spacing w:after="0"/>
              <w:rPr>
                <w:rFonts w:ascii="Times New Roman" w:hAnsi="Times New Roman"/>
              </w:rPr>
            </w:pPr>
            <w:r w:rsidRPr="009B3612">
              <w:rPr>
                <w:rFonts w:ascii="Times New Roman" w:hAnsi="Times New Roman"/>
              </w:rPr>
              <w:t xml:space="preserve">Тел: 9-73-03, бух. 2-60-61, </w:t>
            </w:r>
          </w:p>
          <w:p w:rsidR="00080A59" w:rsidRPr="009B3612" w:rsidRDefault="00080A59" w:rsidP="005C597B">
            <w:pPr>
              <w:widowControl w:val="0"/>
              <w:tabs>
                <w:tab w:val="left" w:pos="2552"/>
              </w:tabs>
              <w:autoSpaceDE w:val="0"/>
              <w:autoSpaceDN w:val="0"/>
              <w:adjustRightInd w:val="0"/>
              <w:spacing w:after="0"/>
              <w:rPr>
                <w:rFonts w:ascii="Times New Roman" w:hAnsi="Times New Roman"/>
              </w:rPr>
            </w:pPr>
            <w:r w:rsidRPr="009B3612">
              <w:rPr>
                <w:rFonts w:ascii="Times New Roman" w:hAnsi="Times New Roman"/>
              </w:rPr>
              <w:t>shkola3.fin@mail.ru,</w:t>
            </w:r>
          </w:p>
          <w:p w:rsidR="00080A59" w:rsidRPr="009B3612" w:rsidRDefault="00134501" w:rsidP="005C597B">
            <w:pPr>
              <w:widowControl w:val="0"/>
              <w:tabs>
                <w:tab w:val="left" w:pos="2552"/>
              </w:tabs>
              <w:autoSpaceDE w:val="0"/>
              <w:autoSpaceDN w:val="0"/>
              <w:adjustRightInd w:val="0"/>
              <w:spacing w:after="0"/>
              <w:rPr>
                <w:rFonts w:ascii="Times New Roman" w:hAnsi="Times New Roman"/>
              </w:rPr>
            </w:pPr>
            <w:hyperlink r:id="rId5" w:history="1">
              <w:r w:rsidR="00080A59" w:rsidRPr="009B3612">
                <w:rPr>
                  <w:rFonts w:ascii="Times New Roman" w:hAnsi="Times New Roman"/>
                </w:rPr>
                <w:t>nyagan.school3@yandex.ru</w:t>
              </w:r>
            </w:hyperlink>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r w:rsidRPr="009B3612">
              <w:rPr>
                <w:rFonts w:ascii="Times New Roman" w:hAnsi="Times New Roman"/>
              </w:rPr>
              <w:t xml:space="preserve">Директор </w:t>
            </w:r>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r w:rsidRPr="009B3612">
              <w:rPr>
                <w:rFonts w:ascii="Times New Roman" w:hAnsi="Times New Roman"/>
              </w:rPr>
              <w:t>_______________ Е.Е. Ипатова</w:t>
            </w:r>
          </w:p>
          <w:p w:rsidR="00080A59" w:rsidRPr="009B3612" w:rsidRDefault="00080A59" w:rsidP="005C597B">
            <w:pPr>
              <w:rPr>
                <w:rFonts w:ascii="Times New Roman" w:hAnsi="Times New Roman"/>
              </w:rPr>
            </w:pPr>
            <w:r w:rsidRPr="009B3612">
              <w:rPr>
                <w:rFonts w:ascii="Times New Roman" w:hAnsi="Times New Roman"/>
              </w:rPr>
              <w:t>М.П.</w:t>
            </w:r>
          </w:p>
        </w:tc>
      </w:tr>
    </w:tbl>
    <w:p w:rsidR="00080A59" w:rsidRPr="009B3612" w:rsidRDefault="00080A59" w:rsidP="005C597B">
      <w:pPr>
        <w:jc w:val="center"/>
        <w:rPr>
          <w:rFonts w:ascii="Times New Roman" w:hAnsi="Times New Roman"/>
          <w:b/>
        </w:rPr>
      </w:pPr>
    </w:p>
    <w:p w:rsidR="00080A59" w:rsidRPr="009B3612" w:rsidRDefault="00080A59" w:rsidP="005C597B">
      <w:pPr>
        <w:jc w:val="right"/>
        <w:rPr>
          <w:rFonts w:ascii="Times New Roman" w:hAnsi="Times New Roman"/>
        </w:rPr>
      </w:pPr>
      <w:r w:rsidRPr="009B3612">
        <w:rPr>
          <w:rFonts w:ascii="Times New Roman" w:hAnsi="Times New Roman"/>
          <w:b/>
        </w:rPr>
        <w:br w:type="page"/>
      </w:r>
    </w:p>
    <w:p w:rsidR="00080A59" w:rsidRPr="009B3612" w:rsidRDefault="00080A59" w:rsidP="005C597B">
      <w:pPr>
        <w:spacing w:after="0"/>
        <w:jc w:val="right"/>
        <w:rPr>
          <w:rFonts w:ascii="Times New Roman" w:hAnsi="Times New Roman"/>
        </w:rPr>
      </w:pPr>
      <w:r w:rsidRPr="009B3612">
        <w:rPr>
          <w:rFonts w:ascii="Times New Roman" w:hAnsi="Times New Roman"/>
        </w:rPr>
        <w:lastRenderedPageBreak/>
        <w:t>Приложение</w:t>
      </w:r>
      <w:r w:rsidR="00B608C2">
        <w:rPr>
          <w:rFonts w:ascii="Times New Roman" w:hAnsi="Times New Roman"/>
        </w:rPr>
        <w:t xml:space="preserve"> №1</w:t>
      </w:r>
    </w:p>
    <w:p w:rsidR="00080A59" w:rsidRDefault="00080A59" w:rsidP="005C597B">
      <w:pPr>
        <w:spacing w:after="0"/>
        <w:jc w:val="right"/>
        <w:rPr>
          <w:rFonts w:ascii="Times New Roman" w:hAnsi="Times New Roman"/>
        </w:rPr>
      </w:pPr>
      <w:r>
        <w:rPr>
          <w:rFonts w:ascii="Times New Roman" w:hAnsi="Times New Roman"/>
        </w:rPr>
        <w:t xml:space="preserve">К Договору </w:t>
      </w:r>
      <w:r w:rsidRPr="009B3612">
        <w:rPr>
          <w:rFonts w:ascii="Times New Roman" w:hAnsi="Times New Roman"/>
        </w:rPr>
        <w:t xml:space="preserve">№ </w:t>
      </w:r>
      <w:r w:rsidR="00451EC6">
        <w:rPr>
          <w:rFonts w:ascii="Times New Roman" w:hAnsi="Times New Roman"/>
        </w:rPr>
        <w:t>__________</w:t>
      </w:r>
    </w:p>
    <w:p w:rsidR="00080A59" w:rsidRPr="009B3612" w:rsidRDefault="00134501" w:rsidP="005C597B">
      <w:pPr>
        <w:spacing w:after="0"/>
        <w:jc w:val="right"/>
        <w:rPr>
          <w:rFonts w:ascii="Times New Roman" w:hAnsi="Times New Roman"/>
        </w:rPr>
      </w:pPr>
      <w:r w:rsidRPr="00134501">
        <w:rPr>
          <w:rFonts w:ascii="Times New Roman" w:hAnsi="Times New Roman"/>
        </w:rPr>
        <w:t>от «____» _________________ 2026 г.</w:t>
      </w:r>
    </w:p>
    <w:p w:rsidR="00080A59" w:rsidRPr="009B3612" w:rsidRDefault="00080A59" w:rsidP="005C597B">
      <w:pPr>
        <w:spacing w:after="0"/>
        <w:jc w:val="right"/>
        <w:rPr>
          <w:rFonts w:ascii="Times New Roman" w:hAnsi="Times New Roman"/>
        </w:rPr>
      </w:pPr>
    </w:p>
    <w:p w:rsidR="00080A59" w:rsidRPr="009B3612" w:rsidRDefault="00080A59" w:rsidP="005C597B">
      <w:pPr>
        <w:spacing w:after="0"/>
        <w:jc w:val="center"/>
        <w:rPr>
          <w:rFonts w:ascii="Times New Roman" w:hAnsi="Times New Roman"/>
          <w:b/>
        </w:rPr>
      </w:pPr>
      <w:r w:rsidRPr="009B3612">
        <w:rPr>
          <w:rFonts w:ascii="Times New Roman" w:hAnsi="Times New Roman"/>
          <w:b/>
        </w:rPr>
        <w:t>Спецификация</w:t>
      </w:r>
    </w:p>
    <w:p w:rsidR="00080A59" w:rsidRPr="009B3612" w:rsidRDefault="00080A59" w:rsidP="005C597B">
      <w:pPr>
        <w:spacing w:after="0"/>
        <w:jc w:val="center"/>
        <w:rPr>
          <w:rFonts w:ascii="Times New Roman" w:hAnsi="Times New Roman"/>
          <w:b/>
        </w:rPr>
      </w:pPr>
    </w:p>
    <w:tbl>
      <w:tblPr>
        <w:tblpPr w:leftFromText="180" w:rightFromText="180" w:vertAnchor="text" w:tblpX="-636" w:tblpY="1"/>
        <w:tblOverlap w:val="never"/>
        <w:tblW w:w="11035" w:type="dxa"/>
        <w:tblLayout w:type="fixed"/>
        <w:tblLook w:val="04A0" w:firstRow="1" w:lastRow="0" w:firstColumn="1" w:lastColumn="0" w:noHBand="0" w:noVBand="1"/>
      </w:tblPr>
      <w:tblGrid>
        <w:gridCol w:w="560"/>
        <w:gridCol w:w="3092"/>
        <w:gridCol w:w="851"/>
        <w:gridCol w:w="708"/>
        <w:gridCol w:w="1418"/>
        <w:gridCol w:w="1417"/>
        <w:gridCol w:w="1276"/>
        <w:gridCol w:w="1713"/>
      </w:tblGrid>
      <w:tr w:rsidR="00080A59" w:rsidRPr="009B3612" w:rsidTr="005C597B">
        <w:trPr>
          <w:trHeight w:val="244"/>
        </w:trPr>
        <w:tc>
          <w:tcPr>
            <w:tcW w:w="560" w:type="dxa"/>
            <w:tcBorders>
              <w:top w:val="single" w:sz="8" w:space="0" w:color="000000"/>
              <w:left w:val="single" w:sz="8" w:space="0" w:color="000000"/>
              <w:bottom w:val="nil"/>
              <w:right w:val="nil"/>
            </w:tcBorders>
            <w:noWrap/>
            <w:vAlign w:val="center"/>
            <w:hideMark/>
          </w:tcPr>
          <w:p w:rsidR="00080A59" w:rsidRPr="009B3612" w:rsidRDefault="00080A59" w:rsidP="005C597B">
            <w:pPr>
              <w:jc w:val="center"/>
              <w:rPr>
                <w:rFonts w:ascii="Times New Roman" w:hAnsi="Times New Roman"/>
                <w:b/>
                <w:bCs/>
              </w:rPr>
            </w:pPr>
            <w:r w:rsidRPr="009B3612">
              <w:rPr>
                <w:rFonts w:ascii="Times New Roman" w:hAnsi="Times New Roman"/>
                <w:b/>
                <w:bCs/>
              </w:rPr>
              <w:t>№ п/п</w:t>
            </w:r>
          </w:p>
        </w:tc>
        <w:tc>
          <w:tcPr>
            <w:tcW w:w="3092" w:type="dxa"/>
            <w:tcBorders>
              <w:top w:val="single" w:sz="8" w:space="0" w:color="000000"/>
              <w:left w:val="single" w:sz="4" w:space="0" w:color="000000"/>
              <w:bottom w:val="nil"/>
              <w:right w:val="nil"/>
            </w:tcBorders>
            <w:noWrap/>
            <w:vAlign w:val="center"/>
            <w:hideMark/>
          </w:tcPr>
          <w:p w:rsidR="00080A59" w:rsidRPr="009B3612" w:rsidRDefault="00080A59" w:rsidP="005C597B">
            <w:pPr>
              <w:jc w:val="center"/>
              <w:rPr>
                <w:rFonts w:ascii="Times New Roman" w:hAnsi="Times New Roman"/>
                <w:b/>
                <w:bCs/>
              </w:rPr>
            </w:pPr>
            <w:r w:rsidRPr="009B3612">
              <w:rPr>
                <w:rFonts w:ascii="Times New Roman" w:hAnsi="Times New Roman"/>
                <w:b/>
                <w:bCs/>
              </w:rPr>
              <w:t>Наименование</w:t>
            </w:r>
          </w:p>
        </w:tc>
        <w:tc>
          <w:tcPr>
            <w:tcW w:w="851" w:type="dxa"/>
            <w:tcBorders>
              <w:top w:val="single" w:sz="8" w:space="0" w:color="000000"/>
              <w:left w:val="single" w:sz="4" w:space="0" w:color="000000"/>
              <w:bottom w:val="nil"/>
              <w:right w:val="nil"/>
            </w:tcBorders>
            <w:noWrap/>
            <w:vAlign w:val="center"/>
            <w:hideMark/>
          </w:tcPr>
          <w:p w:rsidR="00080A59" w:rsidRPr="009B3612" w:rsidRDefault="00080A59" w:rsidP="005C597B">
            <w:pPr>
              <w:jc w:val="center"/>
              <w:rPr>
                <w:rFonts w:ascii="Times New Roman" w:hAnsi="Times New Roman"/>
                <w:b/>
                <w:bCs/>
              </w:rPr>
            </w:pPr>
            <w:r w:rsidRPr="009B3612">
              <w:rPr>
                <w:rFonts w:ascii="Times New Roman" w:hAnsi="Times New Roman"/>
                <w:b/>
                <w:bCs/>
              </w:rPr>
              <w:t>Кол-во</w:t>
            </w:r>
          </w:p>
        </w:tc>
        <w:tc>
          <w:tcPr>
            <w:tcW w:w="708" w:type="dxa"/>
            <w:tcBorders>
              <w:top w:val="single" w:sz="8" w:space="0" w:color="000000"/>
              <w:left w:val="single" w:sz="4" w:space="0" w:color="000000"/>
              <w:bottom w:val="nil"/>
              <w:right w:val="nil"/>
            </w:tcBorders>
            <w:noWrap/>
            <w:vAlign w:val="center"/>
            <w:hideMark/>
          </w:tcPr>
          <w:p w:rsidR="00080A59" w:rsidRPr="009B3612" w:rsidRDefault="00080A59" w:rsidP="005C597B">
            <w:pPr>
              <w:jc w:val="center"/>
              <w:rPr>
                <w:rFonts w:ascii="Times New Roman" w:hAnsi="Times New Roman"/>
                <w:b/>
                <w:bCs/>
              </w:rPr>
            </w:pPr>
            <w:r w:rsidRPr="009B3612">
              <w:rPr>
                <w:rFonts w:ascii="Times New Roman" w:hAnsi="Times New Roman"/>
                <w:b/>
                <w:bCs/>
              </w:rPr>
              <w:t>Ед.</w:t>
            </w:r>
          </w:p>
        </w:tc>
        <w:tc>
          <w:tcPr>
            <w:tcW w:w="1418" w:type="dxa"/>
            <w:tcBorders>
              <w:top w:val="single" w:sz="8" w:space="0" w:color="000000"/>
              <w:left w:val="single" w:sz="4" w:space="0" w:color="000000"/>
              <w:bottom w:val="nil"/>
              <w:right w:val="nil"/>
            </w:tcBorders>
            <w:noWrap/>
            <w:vAlign w:val="center"/>
            <w:hideMark/>
          </w:tcPr>
          <w:p w:rsidR="00080A59" w:rsidRPr="009B3612" w:rsidRDefault="00080A59" w:rsidP="005C597B">
            <w:pPr>
              <w:jc w:val="center"/>
              <w:rPr>
                <w:rFonts w:ascii="Times New Roman" w:hAnsi="Times New Roman"/>
                <w:b/>
                <w:bCs/>
              </w:rPr>
            </w:pPr>
            <w:r w:rsidRPr="009B3612">
              <w:rPr>
                <w:rFonts w:ascii="Times New Roman" w:hAnsi="Times New Roman"/>
                <w:b/>
                <w:bCs/>
              </w:rPr>
              <w:t>Цена без НДС</w:t>
            </w:r>
          </w:p>
        </w:tc>
        <w:tc>
          <w:tcPr>
            <w:tcW w:w="1417" w:type="dxa"/>
            <w:tcBorders>
              <w:top w:val="single" w:sz="8" w:space="0" w:color="000000"/>
              <w:left w:val="single" w:sz="4" w:space="0" w:color="000000"/>
              <w:bottom w:val="nil"/>
              <w:right w:val="nil"/>
            </w:tcBorders>
            <w:vAlign w:val="center"/>
          </w:tcPr>
          <w:p w:rsidR="00080A59" w:rsidRPr="009B3612" w:rsidRDefault="00080A59" w:rsidP="005C597B">
            <w:pPr>
              <w:jc w:val="center"/>
              <w:rPr>
                <w:rFonts w:ascii="Times New Roman" w:hAnsi="Times New Roman"/>
                <w:b/>
                <w:bCs/>
              </w:rPr>
            </w:pPr>
            <w:r w:rsidRPr="009B3612">
              <w:rPr>
                <w:rFonts w:ascii="Times New Roman" w:hAnsi="Times New Roman"/>
                <w:b/>
                <w:bCs/>
              </w:rPr>
              <w:t>Стоимость без НДС</w:t>
            </w:r>
          </w:p>
        </w:tc>
        <w:tc>
          <w:tcPr>
            <w:tcW w:w="1276" w:type="dxa"/>
            <w:tcBorders>
              <w:top w:val="single" w:sz="8" w:space="0" w:color="000000"/>
              <w:left w:val="single" w:sz="4" w:space="0" w:color="000000"/>
              <w:bottom w:val="nil"/>
              <w:right w:val="single" w:sz="4" w:space="0" w:color="000000"/>
            </w:tcBorders>
            <w:vAlign w:val="center"/>
          </w:tcPr>
          <w:p w:rsidR="00080A59" w:rsidRPr="009B3612" w:rsidRDefault="00080A59" w:rsidP="005C597B">
            <w:pPr>
              <w:jc w:val="center"/>
              <w:rPr>
                <w:rFonts w:ascii="Times New Roman" w:hAnsi="Times New Roman"/>
                <w:b/>
                <w:bCs/>
              </w:rPr>
            </w:pPr>
            <w:r w:rsidRPr="009B3612">
              <w:rPr>
                <w:rFonts w:ascii="Times New Roman" w:hAnsi="Times New Roman"/>
                <w:b/>
                <w:bCs/>
              </w:rPr>
              <w:t>НДС</w:t>
            </w:r>
          </w:p>
        </w:tc>
        <w:tc>
          <w:tcPr>
            <w:tcW w:w="1713" w:type="dxa"/>
            <w:tcBorders>
              <w:top w:val="single" w:sz="8" w:space="0" w:color="000000"/>
              <w:left w:val="single" w:sz="4" w:space="0" w:color="000000"/>
              <w:bottom w:val="nil"/>
              <w:right w:val="single" w:sz="8" w:space="0" w:color="000000"/>
            </w:tcBorders>
            <w:noWrap/>
            <w:vAlign w:val="center"/>
            <w:hideMark/>
          </w:tcPr>
          <w:p w:rsidR="00080A59" w:rsidRPr="009B3612" w:rsidRDefault="00080A59" w:rsidP="005C597B">
            <w:pPr>
              <w:jc w:val="center"/>
              <w:rPr>
                <w:rFonts w:ascii="Times New Roman" w:hAnsi="Times New Roman"/>
                <w:b/>
                <w:bCs/>
              </w:rPr>
            </w:pPr>
            <w:r w:rsidRPr="009B3612">
              <w:rPr>
                <w:rFonts w:ascii="Times New Roman" w:hAnsi="Times New Roman"/>
                <w:b/>
                <w:bCs/>
              </w:rPr>
              <w:t>Сумма с НДС</w:t>
            </w:r>
          </w:p>
        </w:tc>
      </w:tr>
      <w:tr w:rsidR="00080A59" w:rsidRPr="009B3612" w:rsidTr="005C597B">
        <w:trPr>
          <w:trHeight w:val="624"/>
        </w:trPr>
        <w:tc>
          <w:tcPr>
            <w:tcW w:w="560" w:type="dxa"/>
            <w:tcBorders>
              <w:top w:val="single" w:sz="4" w:space="0" w:color="000000"/>
              <w:left w:val="single" w:sz="8" w:space="0" w:color="000000"/>
              <w:bottom w:val="nil"/>
              <w:right w:val="nil"/>
            </w:tcBorders>
            <w:noWrap/>
            <w:vAlign w:val="center"/>
          </w:tcPr>
          <w:p w:rsidR="00080A59" w:rsidRPr="009B3612" w:rsidRDefault="00080A59" w:rsidP="005C597B">
            <w:pPr>
              <w:jc w:val="center"/>
              <w:rPr>
                <w:rFonts w:ascii="Times New Roman" w:hAnsi="Times New Roman"/>
              </w:rPr>
            </w:pPr>
            <w:r w:rsidRPr="009B3612">
              <w:rPr>
                <w:rFonts w:ascii="Times New Roman" w:hAnsi="Times New Roman"/>
              </w:rPr>
              <w:t>1.</w:t>
            </w:r>
          </w:p>
        </w:tc>
        <w:tc>
          <w:tcPr>
            <w:tcW w:w="3092" w:type="dxa"/>
            <w:tcBorders>
              <w:top w:val="single" w:sz="4" w:space="0" w:color="000000"/>
              <w:left w:val="single" w:sz="4" w:space="0" w:color="000000"/>
              <w:bottom w:val="nil"/>
              <w:right w:val="nil"/>
            </w:tcBorders>
            <w:vAlign w:val="center"/>
          </w:tcPr>
          <w:p w:rsidR="00080A59" w:rsidRPr="009B3612" w:rsidRDefault="00451EC6" w:rsidP="005C597B">
            <w:pPr>
              <w:rPr>
                <w:rFonts w:ascii="Times New Roman" w:hAnsi="Times New Roman"/>
              </w:rPr>
            </w:pPr>
            <w:r>
              <w:rPr>
                <w:rFonts w:ascii="Times New Roman" w:hAnsi="Times New Roman"/>
              </w:rPr>
              <w:t>________________________</w:t>
            </w:r>
          </w:p>
        </w:tc>
        <w:tc>
          <w:tcPr>
            <w:tcW w:w="851" w:type="dxa"/>
            <w:tcBorders>
              <w:top w:val="single" w:sz="4" w:space="0" w:color="000000"/>
              <w:left w:val="single" w:sz="4" w:space="0" w:color="000000"/>
              <w:bottom w:val="nil"/>
              <w:right w:val="nil"/>
            </w:tcBorders>
            <w:noWrap/>
            <w:vAlign w:val="center"/>
          </w:tcPr>
          <w:p w:rsidR="00080A59" w:rsidRPr="009B3612" w:rsidRDefault="00451EC6" w:rsidP="005C597B">
            <w:pPr>
              <w:jc w:val="center"/>
              <w:rPr>
                <w:rFonts w:ascii="Times New Roman" w:hAnsi="Times New Roman"/>
              </w:rPr>
            </w:pPr>
            <w:r>
              <w:rPr>
                <w:rFonts w:ascii="Times New Roman" w:hAnsi="Times New Roman"/>
              </w:rPr>
              <w:t>___</w:t>
            </w:r>
          </w:p>
        </w:tc>
        <w:tc>
          <w:tcPr>
            <w:tcW w:w="708" w:type="dxa"/>
            <w:tcBorders>
              <w:top w:val="single" w:sz="4" w:space="0" w:color="000000"/>
              <w:left w:val="single" w:sz="4" w:space="0" w:color="000000"/>
              <w:bottom w:val="nil"/>
              <w:right w:val="nil"/>
            </w:tcBorders>
            <w:noWrap/>
            <w:vAlign w:val="center"/>
          </w:tcPr>
          <w:p w:rsidR="00080A59" w:rsidRPr="009B3612" w:rsidRDefault="00451EC6" w:rsidP="005C597B">
            <w:pPr>
              <w:jc w:val="center"/>
              <w:rPr>
                <w:rFonts w:ascii="Times New Roman" w:hAnsi="Times New Roman"/>
              </w:rPr>
            </w:pPr>
            <w:r>
              <w:rPr>
                <w:rFonts w:ascii="Times New Roman" w:hAnsi="Times New Roman"/>
              </w:rPr>
              <w:t>__</w:t>
            </w:r>
          </w:p>
        </w:tc>
        <w:tc>
          <w:tcPr>
            <w:tcW w:w="1418" w:type="dxa"/>
            <w:tcBorders>
              <w:top w:val="single" w:sz="4" w:space="0" w:color="000000"/>
              <w:left w:val="single" w:sz="4" w:space="0" w:color="000000"/>
              <w:bottom w:val="nil"/>
              <w:right w:val="nil"/>
            </w:tcBorders>
            <w:noWrap/>
            <w:vAlign w:val="center"/>
          </w:tcPr>
          <w:p w:rsidR="00080A59" w:rsidRPr="009B3612" w:rsidRDefault="00451EC6" w:rsidP="005C597B">
            <w:pPr>
              <w:pStyle w:val="a5"/>
              <w:jc w:val="center"/>
              <w:rPr>
                <w:sz w:val="22"/>
                <w:szCs w:val="22"/>
              </w:rPr>
            </w:pPr>
            <w:r>
              <w:rPr>
                <w:b/>
              </w:rPr>
              <w:t>_____</w:t>
            </w:r>
          </w:p>
        </w:tc>
        <w:tc>
          <w:tcPr>
            <w:tcW w:w="1417" w:type="dxa"/>
            <w:tcBorders>
              <w:top w:val="single" w:sz="4" w:space="0" w:color="000000"/>
              <w:left w:val="single" w:sz="4" w:space="0" w:color="000000"/>
              <w:bottom w:val="nil"/>
              <w:right w:val="single" w:sz="4" w:space="0" w:color="000000"/>
            </w:tcBorders>
            <w:vAlign w:val="center"/>
          </w:tcPr>
          <w:p w:rsidR="00080A59" w:rsidRPr="009B3612" w:rsidRDefault="00451EC6" w:rsidP="005C597B">
            <w:pPr>
              <w:pStyle w:val="a5"/>
              <w:jc w:val="center"/>
              <w:rPr>
                <w:sz w:val="22"/>
                <w:szCs w:val="22"/>
              </w:rPr>
            </w:pPr>
            <w:r>
              <w:rPr>
                <w:b/>
              </w:rPr>
              <w:t>_____</w:t>
            </w:r>
          </w:p>
        </w:tc>
        <w:tc>
          <w:tcPr>
            <w:tcW w:w="1276" w:type="dxa"/>
            <w:tcBorders>
              <w:top w:val="single" w:sz="4" w:space="0" w:color="000000"/>
              <w:left w:val="single" w:sz="4" w:space="0" w:color="000000"/>
              <w:bottom w:val="nil"/>
              <w:right w:val="single" w:sz="4" w:space="0" w:color="000000"/>
            </w:tcBorders>
            <w:vAlign w:val="center"/>
          </w:tcPr>
          <w:p w:rsidR="00080A59" w:rsidRPr="009B3612" w:rsidRDefault="00451EC6" w:rsidP="0083736B">
            <w:pPr>
              <w:pStyle w:val="a5"/>
              <w:jc w:val="center"/>
              <w:rPr>
                <w:sz w:val="22"/>
                <w:szCs w:val="22"/>
              </w:rPr>
            </w:pPr>
            <w:r>
              <w:rPr>
                <w:b/>
              </w:rPr>
              <w:t>_____</w:t>
            </w:r>
          </w:p>
        </w:tc>
        <w:tc>
          <w:tcPr>
            <w:tcW w:w="1713" w:type="dxa"/>
            <w:tcBorders>
              <w:top w:val="single" w:sz="4" w:space="0" w:color="000000"/>
              <w:left w:val="single" w:sz="4" w:space="0" w:color="000000"/>
              <w:bottom w:val="nil"/>
              <w:right w:val="single" w:sz="8" w:space="0" w:color="000000"/>
            </w:tcBorders>
            <w:noWrap/>
            <w:vAlign w:val="center"/>
          </w:tcPr>
          <w:p w:rsidR="00080A59" w:rsidRPr="009B3612" w:rsidRDefault="00451EC6" w:rsidP="005C597B">
            <w:pPr>
              <w:pStyle w:val="a5"/>
              <w:jc w:val="center"/>
              <w:rPr>
                <w:sz w:val="22"/>
                <w:szCs w:val="22"/>
              </w:rPr>
            </w:pPr>
            <w:r>
              <w:rPr>
                <w:b/>
              </w:rPr>
              <w:t>_____</w:t>
            </w:r>
          </w:p>
        </w:tc>
      </w:tr>
      <w:tr w:rsidR="0083736B" w:rsidRPr="009B3612" w:rsidTr="005C597B">
        <w:trPr>
          <w:trHeight w:val="624"/>
        </w:trPr>
        <w:tc>
          <w:tcPr>
            <w:tcW w:w="560" w:type="dxa"/>
            <w:tcBorders>
              <w:top w:val="single" w:sz="4" w:space="0" w:color="000000"/>
              <w:left w:val="single" w:sz="8" w:space="0" w:color="000000"/>
              <w:bottom w:val="nil"/>
              <w:right w:val="nil"/>
            </w:tcBorders>
            <w:noWrap/>
            <w:vAlign w:val="center"/>
          </w:tcPr>
          <w:p w:rsidR="0083736B" w:rsidRPr="009B3612" w:rsidRDefault="0083736B" w:rsidP="0083736B">
            <w:pPr>
              <w:jc w:val="center"/>
              <w:rPr>
                <w:rFonts w:ascii="Times New Roman" w:hAnsi="Times New Roman"/>
              </w:rPr>
            </w:pPr>
            <w:r>
              <w:rPr>
                <w:rFonts w:ascii="Times New Roman" w:hAnsi="Times New Roman"/>
              </w:rPr>
              <w:t>2.</w:t>
            </w:r>
          </w:p>
        </w:tc>
        <w:tc>
          <w:tcPr>
            <w:tcW w:w="3092" w:type="dxa"/>
            <w:tcBorders>
              <w:top w:val="single" w:sz="4" w:space="0" w:color="000000"/>
              <w:left w:val="single" w:sz="4" w:space="0" w:color="000000"/>
              <w:bottom w:val="nil"/>
              <w:right w:val="nil"/>
            </w:tcBorders>
            <w:vAlign w:val="center"/>
          </w:tcPr>
          <w:p w:rsidR="0083736B" w:rsidRPr="0083736B" w:rsidRDefault="00451EC6" w:rsidP="0083736B">
            <w:pPr>
              <w:rPr>
                <w:rFonts w:ascii="Times New Roman" w:hAnsi="Times New Roman"/>
              </w:rPr>
            </w:pPr>
            <w:r>
              <w:rPr>
                <w:rFonts w:ascii="Times New Roman" w:hAnsi="Times New Roman"/>
              </w:rPr>
              <w:t>________________________</w:t>
            </w:r>
          </w:p>
        </w:tc>
        <w:tc>
          <w:tcPr>
            <w:tcW w:w="851" w:type="dxa"/>
            <w:tcBorders>
              <w:top w:val="single" w:sz="4" w:space="0" w:color="000000"/>
              <w:left w:val="single" w:sz="4" w:space="0" w:color="000000"/>
              <w:bottom w:val="nil"/>
              <w:right w:val="nil"/>
            </w:tcBorders>
            <w:noWrap/>
            <w:vAlign w:val="center"/>
          </w:tcPr>
          <w:p w:rsidR="0083736B" w:rsidRPr="009B3612" w:rsidRDefault="00451EC6" w:rsidP="0083736B">
            <w:pPr>
              <w:jc w:val="center"/>
              <w:rPr>
                <w:rFonts w:ascii="Times New Roman" w:hAnsi="Times New Roman"/>
              </w:rPr>
            </w:pPr>
            <w:r>
              <w:rPr>
                <w:rFonts w:ascii="Times New Roman" w:hAnsi="Times New Roman"/>
              </w:rPr>
              <w:t>___</w:t>
            </w:r>
          </w:p>
        </w:tc>
        <w:tc>
          <w:tcPr>
            <w:tcW w:w="708" w:type="dxa"/>
            <w:tcBorders>
              <w:top w:val="single" w:sz="4" w:space="0" w:color="000000"/>
              <w:left w:val="single" w:sz="4" w:space="0" w:color="000000"/>
              <w:bottom w:val="nil"/>
              <w:right w:val="nil"/>
            </w:tcBorders>
            <w:noWrap/>
            <w:vAlign w:val="center"/>
          </w:tcPr>
          <w:p w:rsidR="0083736B" w:rsidRPr="009B3612" w:rsidRDefault="00451EC6" w:rsidP="0083736B">
            <w:pPr>
              <w:jc w:val="center"/>
              <w:rPr>
                <w:rFonts w:ascii="Times New Roman" w:hAnsi="Times New Roman"/>
              </w:rPr>
            </w:pPr>
            <w:r>
              <w:rPr>
                <w:rFonts w:ascii="Times New Roman" w:hAnsi="Times New Roman"/>
              </w:rPr>
              <w:t>__</w:t>
            </w:r>
          </w:p>
        </w:tc>
        <w:tc>
          <w:tcPr>
            <w:tcW w:w="1418" w:type="dxa"/>
            <w:tcBorders>
              <w:top w:val="single" w:sz="4" w:space="0" w:color="000000"/>
              <w:left w:val="single" w:sz="4" w:space="0" w:color="000000"/>
              <w:bottom w:val="nil"/>
              <w:right w:val="nil"/>
            </w:tcBorders>
            <w:noWrap/>
            <w:vAlign w:val="center"/>
          </w:tcPr>
          <w:p w:rsidR="0083736B" w:rsidRPr="009B3612" w:rsidRDefault="00451EC6" w:rsidP="0083736B">
            <w:pPr>
              <w:pStyle w:val="a5"/>
              <w:jc w:val="center"/>
              <w:rPr>
                <w:sz w:val="22"/>
                <w:szCs w:val="22"/>
              </w:rPr>
            </w:pPr>
            <w:r>
              <w:rPr>
                <w:b/>
              </w:rPr>
              <w:t>_____</w:t>
            </w:r>
          </w:p>
        </w:tc>
        <w:tc>
          <w:tcPr>
            <w:tcW w:w="1417" w:type="dxa"/>
            <w:tcBorders>
              <w:top w:val="single" w:sz="4" w:space="0" w:color="000000"/>
              <w:left w:val="single" w:sz="4" w:space="0" w:color="000000"/>
              <w:bottom w:val="nil"/>
              <w:right w:val="single" w:sz="4" w:space="0" w:color="000000"/>
            </w:tcBorders>
            <w:vAlign w:val="center"/>
          </w:tcPr>
          <w:p w:rsidR="0083736B" w:rsidRPr="009B3612" w:rsidRDefault="00451EC6" w:rsidP="0083736B">
            <w:pPr>
              <w:pStyle w:val="a5"/>
              <w:jc w:val="center"/>
              <w:rPr>
                <w:sz w:val="22"/>
                <w:szCs w:val="22"/>
              </w:rPr>
            </w:pPr>
            <w:r>
              <w:rPr>
                <w:b/>
              </w:rPr>
              <w:t>_____</w:t>
            </w:r>
          </w:p>
        </w:tc>
        <w:tc>
          <w:tcPr>
            <w:tcW w:w="1276" w:type="dxa"/>
            <w:tcBorders>
              <w:top w:val="single" w:sz="4" w:space="0" w:color="000000"/>
              <w:left w:val="single" w:sz="4" w:space="0" w:color="000000"/>
              <w:bottom w:val="nil"/>
              <w:right w:val="single" w:sz="4" w:space="0" w:color="000000"/>
            </w:tcBorders>
            <w:vAlign w:val="center"/>
          </w:tcPr>
          <w:p w:rsidR="0083736B" w:rsidRPr="009B3612" w:rsidRDefault="00451EC6" w:rsidP="0083736B">
            <w:pPr>
              <w:pStyle w:val="a5"/>
              <w:jc w:val="center"/>
              <w:rPr>
                <w:sz w:val="22"/>
                <w:szCs w:val="22"/>
              </w:rPr>
            </w:pPr>
            <w:r>
              <w:rPr>
                <w:b/>
              </w:rPr>
              <w:t>_____</w:t>
            </w:r>
          </w:p>
        </w:tc>
        <w:tc>
          <w:tcPr>
            <w:tcW w:w="1713" w:type="dxa"/>
            <w:tcBorders>
              <w:top w:val="single" w:sz="4" w:space="0" w:color="000000"/>
              <w:left w:val="single" w:sz="4" w:space="0" w:color="000000"/>
              <w:bottom w:val="nil"/>
              <w:right w:val="single" w:sz="8" w:space="0" w:color="000000"/>
            </w:tcBorders>
            <w:noWrap/>
            <w:vAlign w:val="center"/>
          </w:tcPr>
          <w:p w:rsidR="0083736B" w:rsidRPr="009B3612" w:rsidRDefault="00451EC6" w:rsidP="0083736B">
            <w:pPr>
              <w:pStyle w:val="a5"/>
              <w:jc w:val="center"/>
              <w:rPr>
                <w:sz w:val="22"/>
                <w:szCs w:val="22"/>
              </w:rPr>
            </w:pPr>
            <w:r>
              <w:rPr>
                <w:b/>
              </w:rPr>
              <w:t>_____</w:t>
            </w:r>
          </w:p>
        </w:tc>
      </w:tr>
      <w:tr w:rsidR="00080A59" w:rsidRPr="009B3612" w:rsidTr="005C597B">
        <w:trPr>
          <w:trHeight w:val="397"/>
        </w:trPr>
        <w:tc>
          <w:tcPr>
            <w:tcW w:w="8046" w:type="dxa"/>
            <w:gridSpan w:val="6"/>
            <w:tcBorders>
              <w:top w:val="single" w:sz="4" w:space="0" w:color="000000"/>
              <w:left w:val="single" w:sz="8" w:space="0" w:color="000000"/>
              <w:bottom w:val="single" w:sz="4" w:space="0" w:color="auto"/>
              <w:right w:val="single" w:sz="4" w:space="0" w:color="000000"/>
            </w:tcBorders>
            <w:noWrap/>
            <w:vAlign w:val="center"/>
          </w:tcPr>
          <w:p w:rsidR="00080A59" w:rsidRPr="009B3612" w:rsidRDefault="00080A59" w:rsidP="005C597B">
            <w:pPr>
              <w:jc w:val="right"/>
              <w:rPr>
                <w:rFonts w:ascii="Times New Roman" w:hAnsi="Times New Roman"/>
                <w:b/>
              </w:rPr>
            </w:pPr>
            <w:r w:rsidRPr="009B3612">
              <w:rPr>
                <w:rFonts w:ascii="Times New Roman" w:hAnsi="Times New Roman"/>
                <w:b/>
              </w:rPr>
              <w:t>ИТОГО</w:t>
            </w:r>
          </w:p>
        </w:tc>
        <w:tc>
          <w:tcPr>
            <w:tcW w:w="1276" w:type="dxa"/>
            <w:tcBorders>
              <w:top w:val="single" w:sz="4" w:space="0" w:color="000000"/>
              <w:left w:val="single" w:sz="4" w:space="0" w:color="000000"/>
              <w:bottom w:val="single" w:sz="4" w:space="0" w:color="auto"/>
              <w:right w:val="single" w:sz="4" w:space="0" w:color="000000"/>
            </w:tcBorders>
            <w:vAlign w:val="center"/>
          </w:tcPr>
          <w:p w:rsidR="00080A59" w:rsidRPr="009B3612" w:rsidRDefault="00451EC6" w:rsidP="0083736B">
            <w:pPr>
              <w:jc w:val="center"/>
              <w:rPr>
                <w:rFonts w:ascii="Times New Roman" w:hAnsi="Times New Roman"/>
                <w:b/>
              </w:rPr>
            </w:pPr>
            <w:r>
              <w:rPr>
                <w:rFonts w:ascii="Times New Roman" w:hAnsi="Times New Roman"/>
                <w:b/>
              </w:rPr>
              <w:t>_____</w:t>
            </w:r>
          </w:p>
        </w:tc>
        <w:tc>
          <w:tcPr>
            <w:tcW w:w="1713" w:type="dxa"/>
            <w:tcBorders>
              <w:top w:val="single" w:sz="4" w:space="0" w:color="000000"/>
              <w:left w:val="single" w:sz="4" w:space="0" w:color="000000"/>
              <w:bottom w:val="single" w:sz="4" w:space="0" w:color="auto"/>
              <w:right w:val="single" w:sz="8" w:space="0" w:color="000000"/>
            </w:tcBorders>
            <w:noWrap/>
            <w:vAlign w:val="center"/>
          </w:tcPr>
          <w:p w:rsidR="00080A59" w:rsidRPr="009B3612" w:rsidRDefault="00080A59" w:rsidP="005C597B">
            <w:pPr>
              <w:jc w:val="center"/>
              <w:rPr>
                <w:rFonts w:ascii="Times New Roman" w:hAnsi="Times New Roman"/>
                <w:b/>
              </w:rPr>
            </w:pPr>
          </w:p>
        </w:tc>
      </w:tr>
    </w:tbl>
    <w:p w:rsidR="00080A59" w:rsidRPr="009B3612" w:rsidRDefault="00080A59" w:rsidP="005C597B">
      <w:pPr>
        <w:rPr>
          <w:rFonts w:ascii="Times New Roman" w:hAnsi="Times New Roman"/>
          <w:b/>
        </w:rPr>
      </w:pPr>
    </w:p>
    <w:p w:rsidR="00080A59" w:rsidRPr="009B3612" w:rsidRDefault="00080A59" w:rsidP="005D3C1D">
      <w:pPr>
        <w:ind w:firstLine="709"/>
        <w:jc w:val="both"/>
        <w:rPr>
          <w:rFonts w:ascii="Times New Roman" w:hAnsi="Times New Roman"/>
        </w:rPr>
      </w:pPr>
      <w:r w:rsidRPr="009B3612">
        <w:rPr>
          <w:rFonts w:ascii="Times New Roman" w:hAnsi="Times New Roman"/>
        </w:rPr>
        <w:t xml:space="preserve">Всего наименований </w:t>
      </w:r>
      <w:r w:rsidR="00451EC6">
        <w:rPr>
          <w:rFonts w:ascii="Times New Roman" w:hAnsi="Times New Roman"/>
        </w:rPr>
        <w:t>__</w:t>
      </w:r>
      <w:r w:rsidRPr="009B3612">
        <w:rPr>
          <w:rFonts w:ascii="Times New Roman" w:hAnsi="Times New Roman"/>
        </w:rPr>
        <w:t xml:space="preserve"> (</w:t>
      </w:r>
      <w:r w:rsidR="00451EC6">
        <w:rPr>
          <w:rFonts w:ascii="Times New Roman" w:hAnsi="Times New Roman"/>
        </w:rPr>
        <w:t>___</w:t>
      </w:r>
      <w:r w:rsidRPr="009B3612">
        <w:rPr>
          <w:rFonts w:ascii="Times New Roman" w:hAnsi="Times New Roman"/>
        </w:rPr>
        <w:t xml:space="preserve">) на сумму </w:t>
      </w:r>
      <w:r w:rsidR="00451EC6">
        <w:rPr>
          <w:rFonts w:ascii="Times New Roman" w:hAnsi="Times New Roman"/>
          <w:b/>
        </w:rPr>
        <w:t>__________</w:t>
      </w:r>
      <w:r w:rsidR="00FE1952">
        <w:rPr>
          <w:rFonts w:ascii="Times New Roman" w:hAnsi="Times New Roman"/>
          <w:b/>
        </w:rPr>
        <w:t xml:space="preserve"> (</w:t>
      </w:r>
      <w:r w:rsidR="00451EC6">
        <w:rPr>
          <w:rFonts w:ascii="Times New Roman" w:hAnsi="Times New Roman"/>
          <w:b/>
        </w:rPr>
        <w:t>_______________________</w:t>
      </w:r>
      <w:r w:rsidRPr="009B3612">
        <w:rPr>
          <w:rFonts w:ascii="Times New Roman" w:hAnsi="Times New Roman"/>
          <w:b/>
        </w:rPr>
        <w:t xml:space="preserve">) рублей </w:t>
      </w:r>
      <w:r w:rsidR="00451EC6">
        <w:rPr>
          <w:rFonts w:ascii="Times New Roman" w:hAnsi="Times New Roman"/>
          <w:b/>
        </w:rPr>
        <w:t>__</w:t>
      </w:r>
      <w:r w:rsidRPr="009B3612">
        <w:rPr>
          <w:rFonts w:ascii="Times New Roman" w:hAnsi="Times New Roman"/>
          <w:b/>
        </w:rPr>
        <w:t xml:space="preserve"> копеек</w:t>
      </w:r>
      <w:r w:rsidRPr="009B3612">
        <w:rPr>
          <w:rFonts w:ascii="Times New Roman" w:hAnsi="Times New Roman"/>
          <w:bCs/>
        </w:rPr>
        <w:t xml:space="preserve">, в т. ч. НДС </w:t>
      </w:r>
      <w:r w:rsidR="00451EC6">
        <w:rPr>
          <w:rFonts w:ascii="Times New Roman" w:hAnsi="Times New Roman"/>
          <w:bCs/>
        </w:rPr>
        <w:t>__</w:t>
      </w:r>
      <w:r w:rsidRPr="009B3612">
        <w:rPr>
          <w:rFonts w:ascii="Times New Roman" w:hAnsi="Times New Roman"/>
          <w:bCs/>
        </w:rPr>
        <w:t xml:space="preserve">% в сумме </w:t>
      </w:r>
      <w:r w:rsidR="00451EC6">
        <w:rPr>
          <w:rFonts w:ascii="Times New Roman" w:hAnsi="Times New Roman"/>
          <w:bCs/>
        </w:rPr>
        <w:t>_________</w:t>
      </w:r>
      <w:r w:rsidRPr="009B3612">
        <w:rPr>
          <w:rFonts w:ascii="Times New Roman" w:hAnsi="Times New Roman"/>
          <w:bCs/>
        </w:rPr>
        <w:t xml:space="preserve"> (</w:t>
      </w:r>
      <w:r w:rsidR="00451EC6">
        <w:rPr>
          <w:rFonts w:ascii="Times New Roman" w:hAnsi="Times New Roman"/>
          <w:bCs/>
        </w:rPr>
        <w:t>_________________</w:t>
      </w:r>
      <w:r w:rsidR="00D57CB5">
        <w:rPr>
          <w:rFonts w:ascii="Times New Roman" w:hAnsi="Times New Roman"/>
          <w:bCs/>
        </w:rPr>
        <w:t>) рублей</w:t>
      </w:r>
      <w:r w:rsidRPr="009B3612">
        <w:rPr>
          <w:rFonts w:ascii="Times New Roman" w:hAnsi="Times New Roman"/>
          <w:bCs/>
        </w:rPr>
        <w:t xml:space="preserve"> </w:t>
      </w:r>
      <w:r w:rsidR="00451EC6">
        <w:rPr>
          <w:rFonts w:ascii="Times New Roman" w:hAnsi="Times New Roman"/>
          <w:bCs/>
        </w:rPr>
        <w:t>__</w:t>
      </w:r>
      <w:r w:rsidRPr="009B3612">
        <w:rPr>
          <w:rFonts w:ascii="Times New Roman" w:hAnsi="Times New Roman"/>
          <w:bCs/>
        </w:rPr>
        <w:t xml:space="preserve"> копейки.</w:t>
      </w:r>
    </w:p>
    <w:p w:rsidR="00451EC6" w:rsidRPr="006F03A9" w:rsidRDefault="00451EC6" w:rsidP="00451EC6">
      <w:pPr>
        <w:spacing w:after="0"/>
        <w:ind w:firstLine="709"/>
        <w:jc w:val="both"/>
        <w:rPr>
          <w:rFonts w:ascii="Times New Roman" w:hAnsi="Times New Roman"/>
          <w:sz w:val="20"/>
        </w:rPr>
      </w:pPr>
    </w:p>
    <w:tbl>
      <w:tblPr>
        <w:tblW w:w="10212" w:type="dxa"/>
        <w:tblInd w:w="-147" w:type="dxa"/>
        <w:tblLook w:val="01E0" w:firstRow="1" w:lastRow="1" w:firstColumn="1" w:lastColumn="1" w:noHBand="0" w:noVBand="0"/>
      </w:tblPr>
      <w:tblGrid>
        <w:gridCol w:w="5250"/>
        <w:gridCol w:w="4962"/>
      </w:tblGrid>
      <w:tr w:rsidR="00080A59" w:rsidRPr="009B3612" w:rsidTr="00E10BA0">
        <w:trPr>
          <w:trHeight w:val="3131"/>
        </w:trPr>
        <w:tc>
          <w:tcPr>
            <w:tcW w:w="5250" w:type="dxa"/>
          </w:tcPr>
          <w:p w:rsidR="00080A59" w:rsidRPr="009B3612" w:rsidRDefault="00080A59" w:rsidP="005C597B">
            <w:pPr>
              <w:rPr>
                <w:rFonts w:ascii="Times New Roman" w:hAnsi="Times New Roman"/>
                <w:b/>
              </w:rPr>
            </w:pPr>
            <w:r w:rsidRPr="009B3612">
              <w:rPr>
                <w:rFonts w:ascii="Times New Roman" w:hAnsi="Times New Roman"/>
                <w:b/>
              </w:rPr>
              <w:t xml:space="preserve">                  ПОСТАВЩИК:</w:t>
            </w:r>
          </w:p>
          <w:p w:rsidR="00080A59" w:rsidRDefault="00080A59" w:rsidP="00BC1608">
            <w:pPr>
              <w:spacing w:after="0"/>
              <w:rPr>
                <w:rFonts w:ascii="Times New Roman" w:hAnsi="Times New Roman"/>
                <w:b/>
              </w:rPr>
            </w:pPr>
          </w:p>
          <w:p w:rsidR="00451EC6" w:rsidRDefault="00451EC6" w:rsidP="00BC1608">
            <w:pPr>
              <w:spacing w:after="0"/>
              <w:rPr>
                <w:rFonts w:ascii="Times New Roman" w:hAnsi="Times New Roman"/>
                <w:b/>
              </w:rPr>
            </w:pPr>
          </w:p>
          <w:p w:rsidR="00451EC6" w:rsidRDefault="00451EC6" w:rsidP="00BC1608">
            <w:pPr>
              <w:spacing w:after="0"/>
              <w:rPr>
                <w:rFonts w:ascii="Times New Roman" w:hAnsi="Times New Roman"/>
                <w:b/>
              </w:rPr>
            </w:pPr>
          </w:p>
          <w:p w:rsidR="00451EC6" w:rsidRPr="009B3612" w:rsidRDefault="00451EC6" w:rsidP="00BC1608">
            <w:pPr>
              <w:spacing w:after="0"/>
              <w:rPr>
                <w:rFonts w:ascii="Times New Roman" w:hAnsi="Times New Roman"/>
              </w:rPr>
            </w:pPr>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r w:rsidRPr="009B3612">
              <w:rPr>
                <w:rFonts w:ascii="Times New Roman" w:hAnsi="Times New Roman"/>
              </w:rPr>
              <w:t xml:space="preserve">_______________ </w:t>
            </w:r>
          </w:p>
          <w:p w:rsidR="00080A59" w:rsidRPr="009B3612" w:rsidRDefault="00080A59" w:rsidP="005C597B">
            <w:pPr>
              <w:spacing w:after="0"/>
              <w:rPr>
                <w:rFonts w:ascii="Times New Roman" w:hAnsi="Times New Roman"/>
              </w:rPr>
            </w:pPr>
            <w:r w:rsidRPr="009B3612">
              <w:rPr>
                <w:rFonts w:ascii="Times New Roman" w:hAnsi="Times New Roman"/>
              </w:rPr>
              <w:t>М.П.</w:t>
            </w:r>
          </w:p>
        </w:tc>
        <w:tc>
          <w:tcPr>
            <w:tcW w:w="4962" w:type="dxa"/>
          </w:tcPr>
          <w:p w:rsidR="00080A59" w:rsidRPr="009B3612" w:rsidRDefault="00080A59" w:rsidP="005C597B">
            <w:pPr>
              <w:jc w:val="both"/>
              <w:rPr>
                <w:rFonts w:ascii="Times New Roman" w:hAnsi="Times New Roman"/>
                <w:b/>
              </w:rPr>
            </w:pPr>
            <w:r w:rsidRPr="009B3612">
              <w:rPr>
                <w:rFonts w:ascii="Times New Roman" w:hAnsi="Times New Roman"/>
                <w:b/>
              </w:rPr>
              <w:t xml:space="preserve">               ЗАКАЗЧИК:</w:t>
            </w:r>
          </w:p>
          <w:p w:rsidR="00080A59" w:rsidRPr="009B3612" w:rsidRDefault="00080A59" w:rsidP="005C597B">
            <w:pPr>
              <w:spacing w:after="0"/>
              <w:rPr>
                <w:rFonts w:ascii="Times New Roman" w:hAnsi="Times New Roman"/>
                <w:b/>
              </w:rPr>
            </w:pPr>
            <w:r w:rsidRPr="009B3612">
              <w:rPr>
                <w:rFonts w:ascii="Times New Roman" w:hAnsi="Times New Roman"/>
                <w:b/>
              </w:rPr>
              <w:t xml:space="preserve">МАОУ г. Нягани «ОСШ №3» </w:t>
            </w:r>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r w:rsidRPr="009B3612">
              <w:rPr>
                <w:rFonts w:ascii="Times New Roman" w:hAnsi="Times New Roman"/>
              </w:rPr>
              <w:t>Директор</w:t>
            </w:r>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p>
          <w:p w:rsidR="00080A59" w:rsidRPr="009B3612" w:rsidRDefault="00080A59" w:rsidP="005C597B">
            <w:pPr>
              <w:spacing w:after="0"/>
              <w:rPr>
                <w:rFonts w:ascii="Times New Roman" w:hAnsi="Times New Roman"/>
              </w:rPr>
            </w:pPr>
            <w:r w:rsidRPr="009B3612">
              <w:rPr>
                <w:rFonts w:ascii="Times New Roman" w:hAnsi="Times New Roman"/>
              </w:rPr>
              <w:t>_______________ Е.Е. Ипатова</w:t>
            </w:r>
          </w:p>
          <w:p w:rsidR="00080A59" w:rsidRPr="009B3612" w:rsidRDefault="00080A59" w:rsidP="005C597B">
            <w:pPr>
              <w:spacing w:after="0"/>
              <w:rPr>
                <w:rFonts w:ascii="Times New Roman" w:hAnsi="Times New Roman"/>
              </w:rPr>
            </w:pPr>
            <w:r w:rsidRPr="009B3612">
              <w:rPr>
                <w:rFonts w:ascii="Times New Roman" w:hAnsi="Times New Roman"/>
              </w:rPr>
              <w:t>М.П.</w:t>
            </w:r>
          </w:p>
        </w:tc>
      </w:tr>
    </w:tbl>
    <w:p w:rsidR="00B608C2" w:rsidRDefault="00B608C2" w:rsidP="00451EC6"/>
    <w:p w:rsidR="00B608C2" w:rsidRDefault="00B608C2">
      <w:pPr>
        <w:spacing w:after="160" w:line="259" w:lineRule="auto"/>
      </w:pPr>
      <w:r>
        <w:br w:type="page"/>
      </w:r>
    </w:p>
    <w:p w:rsidR="00A6667C" w:rsidRDefault="00A6667C" w:rsidP="00B608C2">
      <w:pPr>
        <w:spacing w:after="0"/>
        <w:jc w:val="right"/>
        <w:rPr>
          <w:rFonts w:ascii="Times New Roman" w:hAnsi="Times New Roman"/>
        </w:rPr>
        <w:sectPr w:rsidR="00A6667C" w:rsidSect="005C597B">
          <w:type w:val="continuous"/>
          <w:pgSz w:w="11920" w:h="16840"/>
          <w:pgMar w:top="1134" w:right="1005" w:bottom="1134" w:left="1134" w:header="720" w:footer="720" w:gutter="0"/>
          <w:cols w:space="720"/>
          <w:noEndnote/>
          <w:docGrid w:linePitch="382"/>
        </w:sectPr>
      </w:pPr>
    </w:p>
    <w:p w:rsidR="00B608C2" w:rsidRPr="009B3612" w:rsidRDefault="00B608C2" w:rsidP="00B608C2">
      <w:pPr>
        <w:spacing w:after="0"/>
        <w:jc w:val="right"/>
        <w:rPr>
          <w:rFonts w:ascii="Times New Roman" w:hAnsi="Times New Roman"/>
        </w:rPr>
      </w:pPr>
      <w:r w:rsidRPr="009B3612">
        <w:rPr>
          <w:rFonts w:ascii="Times New Roman" w:hAnsi="Times New Roman"/>
        </w:rPr>
        <w:lastRenderedPageBreak/>
        <w:t>Приложение</w:t>
      </w:r>
      <w:r>
        <w:rPr>
          <w:rFonts w:ascii="Times New Roman" w:hAnsi="Times New Roman"/>
        </w:rPr>
        <w:t xml:space="preserve"> №2</w:t>
      </w:r>
    </w:p>
    <w:p w:rsidR="00B608C2" w:rsidRDefault="00B608C2" w:rsidP="00B608C2">
      <w:pPr>
        <w:spacing w:after="0"/>
        <w:jc w:val="right"/>
        <w:rPr>
          <w:rFonts w:ascii="Times New Roman" w:hAnsi="Times New Roman"/>
        </w:rPr>
      </w:pPr>
      <w:r>
        <w:rPr>
          <w:rFonts w:ascii="Times New Roman" w:hAnsi="Times New Roman"/>
        </w:rPr>
        <w:t xml:space="preserve">К Договору </w:t>
      </w:r>
      <w:r w:rsidRPr="009B3612">
        <w:rPr>
          <w:rFonts w:ascii="Times New Roman" w:hAnsi="Times New Roman"/>
        </w:rPr>
        <w:t xml:space="preserve">№ </w:t>
      </w:r>
      <w:r>
        <w:rPr>
          <w:rFonts w:ascii="Times New Roman" w:hAnsi="Times New Roman"/>
        </w:rPr>
        <w:t>__________</w:t>
      </w:r>
    </w:p>
    <w:p w:rsidR="00B608C2" w:rsidRPr="009B3612" w:rsidRDefault="00B608C2" w:rsidP="00B608C2">
      <w:pPr>
        <w:spacing w:after="0"/>
        <w:jc w:val="right"/>
        <w:rPr>
          <w:rFonts w:ascii="Times New Roman" w:hAnsi="Times New Roman"/>
        </w:rPr>
      </w:pPr>
      <w:r w:rsidRPr="009B3612">
        <w:rPr>
          <w:rFonts w:ascii="Times New Roman" w:hAnsi="Times New Roman"/>
        </w:rPr>
        <w:t xml:space="preserve">от </w:t>
      </w:r>
      <w:r w:rsidRPr="009B3612">
        <w:rPr>
          <w:rFonts w:ascii="Times New Roman" w:hAnsi="Times New Roman"/>
          <w:szCs w:val="20"/>
        </w:rPr>
        <w:t>«</w:t>
      </w:r>
      <w:r>
        <w:rPr>
          <w:rFonts w:ascii="Times New Roman" w:hAnsi="Times New Roman"/>
          <w:szCs w:val="20"/>
        </w:rPr>
        <w:t>____</w:t>
      </w:r>
      <w:r w:rsidRPr="009B3612">
        <w:rPr>
          <w:rFonts w:ascii="Times New Roman" w:hAnsi="Times New Roman"/>
          <w:szCs w:val="20"/>
        </w:rPr>
        <w:t xml:space="preserve">» </w:t>
      </w:r>
      <w:r w:rsidR="00D96E5B">
        <w:rPr>
          <w:rFonts w:ascii="Times New Roman" w:hAnsi="Times New Roman"/>
          <w:szCs w:val="20"/>
        </w:rPr>
        <w:t>сентября</w:t>
      </w:r>
      <w:r w:rsidRPr="009B3612">
        <w:rPr>
          <w:rFonts w:ascii="Times New Roman" w:hAnsi="Times New Roman"/>
          <w:szCs w:val="20"/>
        </w:rPr>
        <w:t xml:space="preserve"> 2026 г.</w:t>
      </w:r>
    </w:p>
    <w:p w:rsidR="00B608C2" w:rsidRPr="009B3612" w:rsidRDefault="00B608C2" w:rsidP="00B608C2">
      <w:pPr>
        <w:spacing w:after="0"/>
        <w:jc w:val="right"/>
        <w:rPr>
          <w:rFonts w:ascii="Times New Roman" w:hAnsi="Times New Roman"/>
        </w:rPr>
      </w:pPr>
    </w:p>
    <w:p w:rsidR="00B608C2" w:rsidRDefault="00B608C2" w:rsidP="00B608C2">
      <w:pPr>
        <w:jc w:val="center"/>
        <w:rPr>
          <w:rFonts w:ascii="Times New Roman" w:hAnsi="Times New Roman"/>
          <w:b/>
        </w:rPr>
      </w:pPr>
      <w:r>
        <w:rPr>
          <w:rFonts w:ascii="Times New Roman" w:hAnsi="Times New Roman"/>
          <w:b/>
        </w:rPr>
        <w:t>Характеристика</w:t>
      </w:r>
    </w:p>
    <w:tbl>
      <w:tblPr>
        <w:tblStyle w:val="a4"/>
        <w:tblW w:w="9349" w:type="dxa"/>
        <w:tblLook w:val="04A0" w:firstRow="1" w:lastRow="0" w:firstColumn="1" w:lastColumn="0" w:noHBand="0" w:noVBand="1"/>
      </w:tblPr>
      <w:tblGrid>
        <w:gridCol w:w="540"/>
        <w:gridCol w:w="1476"/>
        <w:gridCol w:w="1782"/>
        <w:gridCol w:w="1912"/>
        <w:gridCol w:w="1722"/>
        <w:gridCol w:w="1917"/>
      </w:tblGrid>
      <w:tr w:rsidR="00134501" w:rsidTr="00134501">
        <w:trPr>
          <w:trHeight w:val="345"/>
        </w:trPr>
        <w:tc>
          <w:tcPr>
            <w:tcW w:w="540" w:type="dxa"/>
            <w:vMerge w:val="restart"/>
          </w:tcPr>
          <w:p w:rsidR="00134501" w:rsidRDefault="00134501" w:rsidP="003A4EBC">
            <w:pPr>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 п/п</w:t>
            </w:r>
          </w:p>
        </w:tc>
        <w:tc>
          <w:tcPr>
            <w:tcW w:w="1476" w:type="dxa"/>
            <w:vMerge w:val="restart"/>
          </w:tcPr>
          <w:p w:rsidR="00134501" w:rsidRDefault="00134501" w:rsidP="003A4EBC">
            <w:pPr>
              <w:spacing w:after="0" w:line="240" w:lineRule="auto"/>
              <w:contextualSpacing/>
              <w:jc w:val="center"/>
              <w:rPr>
                <w:rFonts w:ascii="Times New Roman" w:hAnsi="Times New Roman"/>
                <w:shd w:val="clear" w:color="auto" w:fill="FFFFFF"/>
              </w:rPr>
            </w:pPr>
            <w:r>
              <w:rPr>
                <w:rFonts w:ascii="Times New Roman" w:hAnsi="Times New Roman"/>
                <w:shd w:val="clear" w:color="auto" w:fill="FFFFFF"/>
              </w:rPr>
              <w:t>Код ОКПД-2</w:t>
            </w:r>
          </w:p>
        </w:tc>
        <w:tc>
          <w:tcPr>
            <w:tcW w:w="1782" w:type="dxa"/>
            <w:vMerge w:val="restart"/>
          </w:tcPr>
          <w:p w:rsidR="00134501" w:rsidRDefault="00134501" w:rsidP="003A4EBC">
            <w:pPr>
              <w:spacing w:after="0" w:line="240" w:lineRule="auto"/>
              <w:contextualSpacing/>
              <w:jc w:val="center"/>
              <w:rPr>
                <w:rFonts w:ascii="Times New Roman" w:hAnsi="Times New Roman"/>
                <w:shd w:val="clear" w:color="auto" w:fill="FFFFFF"/>
              </w:rPr>
            </w:pPr>
            <w:r>
              <w:rPr>
                <w:rFonts w:ascii="Times New Roman" w:hAnsi="Times New Roman"/>
                <w:shd w:val="clear" w:color="auto" w:fill="FFFFFF"/>
              </w:rPr>
              <w:t>Наименование</w:t>
            </w:r>
          </w:p>
        </w:tc>
        <w:tc>
          <w:tcPr>
            <w:tcW w:w="5551" w:type="dxa"/>
            <w:gridSpan w:val="3"/>
          </w:tcPr>
          <w:p w:rsidR="00134501" w:rsidRDefault="00134501" w:rsidP="003A4EBC">
            <w:pPr>
              <w:spacing w:after="0" w:line="240" w:lineRule="auto"/>
              <w:contextualSpacing/>
              <w:jc w:val="center"/>
              <w:rPr>
                <w:rFonts w:ascii="Times New Roman" w:hAnsi="Times New Roman"/>
                <w:shd w:val="clear" w:color="auto" w:fill="FFFFFF"/>
              </w:rPr>
            </w:pPr>
            <w:r>
              <w:rPr>
                <w:rFonts w:ascii="Times New Roman" w:hAnsi="Times New Roman"/>
                <w:shd w:val="clear" w:color="auto" w:fill="FFFFFF"/>
              </w:rPr>
              <w:t>Национальный режим</w:t>
            </w:r>
          </w:p>
        </w:tc>
      </w:tr>
      <w:tr w:rsidR="00134501" w:rsidTr="00134501">
        <w:trPr>
          <w:trHeight w:val="345"/>
        </w:trPr>
        <w:tc>
          <w:tcPr>
            <w:tcW w:w="540" w:type="dxa"/>
            <w:vMerge/>
          </w:tcPr>
          <w:p w:rsidR="00134501" w:rsidRDefault="00134501" w:rsidP="003A4EBC">
            <w:pPr>
              <w:spacing w:after="0" w:line="240" w:lineRule="auto"/>
              <w:contextualSpacing/>
              <w:jc w:val="center"/>
              <w:rPr>
                <w:rFonts w:ascii="Times New Roman" w:hAnsi="Times New Roman"/>
                <w:color w:val="151515"/>
                <w:shd w:val="clear" w:color="auto" w:fill="FFFFFF"/>
              </w:rPr>
            </w:pPr>
          </w:p>
        </w:tc>
        <w:tc>
          <w:tcPr>
            <w:tcW w:w="1476" w:type="dxa"/>
            <w:vMerge/>
          </w:tcPr>
          <w:p w:rsidR="00134501" w:rsidRDefault="00134501" w:rsidP="003A4EBC">
            <w:pPr>
              <w:spacing w:after="0" w:line="240" w:lineRule="auto"/>
              <w:contextualSpacing/>
              <w:jc w:val="center"/>
              <w:rPr>
                <w:rFonts w:ascii="Times New Roman" w:hAnsi="Times New Roman"/>
                <w:shd w:val="clear" w:color="auto" w:fill="FFFFFF"/>
              </w:rPr>
            </w:pPr>
          </w:p>
        </w:tc>
        <w:tc>
          <w:tcPr>
            <w:tcW w:w="1782" w:type="dxa"/>
            <w:vMerge/>
          </w:tcPr>
          <w:p w:rsidR="00134501" w:rsidRDefault="00134501" w:rsidP="003A4EBC">
            <w:pPr>
              <w:spacing w:after="0" w:line="240" w:lineRule="auto"/>
              <w:contextualSpacing/>
              <w:jc w:val="center"/>
              <w:rPr>
                <w:rFonts w:ascii="Times New Roman" w:hAnsi="Times New Roman"/>
                <w:shd w:val="clear" w:color="auto" w:fill="FFFFFF"/>
              </w:rPr>
            </w:pPr>
          </w:p>
        </w:tc>
        <w:tc>
          <w:tcPr>
            <w:tcW w:w="1912" w:type="dxa"/>
          </w:tcPr>
          <w:p w:rsidR="00134501" w:rsidRDefault="00134501" w:rsidP="003A4EBC">
            <w:pPr>
              <w:spacing w:after="0" w:line="240" w:lineRule="auto"/>
              <w:contextualSpacing/>
              <w:jc w:val="center"/>
              <w:rPr>
                <w:rFonts w:ascii="Times New Roman" w:hAnsi="Times New Roman"/>
                <w:shd w:val="clear" w:color="auto" w:fill="FFFFFF"/>
              </w:rPr>
            </w:pPr>
            <w:r>
              <w:rPr>
                <w:rFonts w:ascii="Times New Roman" w:hAnsi="Times New Roman"/>
                <w:shd w:val="clear" w:color="auto" w:fill="FFFFFF"/>
              </w:rPr>
              <w:t>1875 (Запрет)</w:t>
            </w:r>
          </w:p>
        </w:tc>
        <w:tc>
          <w:tcPr>
            <w:tcW w:w="1722" w:type="dxa"/>
          </w:tcPr>
          <w:p w:rsidR="00134501" w:rsidRDefault="00134501" w:rsidP="003A4EBC">
            <w:pPr>
              <w:spacing w:after="0" w:line="240" w:lineRule="auto"/>
              <w:contextualSpacing/>
              <w:jc w:val="center"/>
              <w:rPr>
                <w:rFonts w:ascii="Times New Roman" w:hAnsi="Times New Roman"/>
                <w:shd w:val="clear" w:color="auto" w:fill="FFFFFF"/>
              </w:rPr>
            </w:pPr>
            <w:r>
              <w:rPr>
                <w:rFonts w:ascii="Times New Roman" w:hAnsi="Times New Roman"/>
                <w:shd w:val="clear" w:color="auto" w:fill="FFFFFF"/>
              </w:rPr>
              <w:t>1875 (Ограничение)</w:t>
            </w:r>
          </w:p>
        </w:tc>
        <w:tc>
          <w:tcPr>
            <w:tcW w:w="1917" w:type="dxa"/>
          </w:tcPr>
          <w:p w:rsidR="00134501" w:rsidRDefault="00134501" w:rsidP="003A4EBC">
            <w:pPr>
              <w:spacing w:after="0" w:line="240" w:lineRule="auto"/>
              <w:contextualSpacing/>
              <w:jc w:val="center"/>
              <w:rPr>
                <w:rFonts w:ascii="Times New Roman" w:hAnsi="Times New Roman"/>
                <w:shd w:val="clear" w:color="auto" w:fill="FFFFFF"/>
              </w:rPr>
            </w:pPr>
            <w:r>
              <w:rPr>
                <w:rFonts w:ascii="Times New Roman" w:hAnsi="Times New Roman"/>
                <w:shd w:val="clear" w:color="auto" w:fill="FFFFFF"/>
              </w:rPr>
              <w:t>1875 (Преимущество)</w:t>
            </w:r>
          </w:p>
        </w:tc>
      </w:tr>
      <w:tr w:rsidR="00134501" w:rsidTr="00134501">
        <w:trPr>
          <w:trHeight w:val="315"/>
        </w:trPr>
        <w:tc>
          <w:tcPr>
            <w:tcW w:w="540" w:type="dxa"/>
          </w:tcPr>
          <w:p w:rsidR="00134501" w:rsidRDefault="00134501" w:rsidP="003A4EBC">
            <w:pPr>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1</w:t>
            </w:r>
          </w:p>
        </w:tc>
        <w:tc>
          <w:tcPr>
            <w:tcW w:w="1476" w:type="dxa"/>
          </w:tcPr>
          <w:p w:rsidR="00134501" w:rsidRDefault="00134501" w:rsidP="003A4EBC">
            <w:pPr>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58.29.14.000</w:t>
            </w:r>
          </w:p>
        </w:tc>
        <w:tc>
          <w:tcPr>
            <w:tcW w:w="1782" w:type="dxa"/>
          </w:tcPr>
          <w:p w:rsidR="00134501" w:rsidRDefault="00134501" w:rsidP="003A4EBC">
            <w:pPr>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Программное обеспечение визуального моделирования архитектуры нейронной сети</w:t>
            </w:r>
          </w:p>
        </w:tc>
        <w:tc>
          <w:tcPr>
            <w:tcW w:w="1912" w:type="dxa"/>
          </w:tcPr>
          <w:p w:rsidR="00134501" w:rsidRDefault="00134501" w:rsidP="003A4EBC">
            <w:pPr>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Применено</w:t>
            </w:r>
          </w:p>
          <w:p w:rsidR="00134501" w:rsidRDefault="00134501" w:rsidP="003A4EBC">
            <w:pPr>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поз. 146 - Программа д⁠﻿⁠‌​​‌​‌‌‌‌⁠﻿‌﻿‍‌​﻿​‌‍‌​﻿​‍‌‌‌⁠‍⁠﻿﻿⁠‌‍﻿‍‌‌﻿ля электронной вычислительной машины и (или) базы данных</w:t>
            </w:r>
          </w:p>
        </w:tc>
        <w:tc>
          <w:tcPr>
            <w:tcW w:w="1722" w:type="dxa"/>
          </w:tcPr>
          <w:p w:rsidR="00134501" w:rsidRDefault="00134501" w:rsidP="003A4EBC">
            <w:pPr>
              <w:spacing w:after="0" w:line="240" w:lineRule="auto"/>
              <w:contextualSpacing/>
              <w:jc w:val="center"/>
              <w:rPr>
                <w:rFonts w:ascii="Times New Roman" w:hAnsi="Times New Roman"/>
                <w:color w:val="151515"/>
                <w:shd w:val="clear" w:color="auto" w:fill="FFFFFF"/>
              </w:rPr>
            </w:pPr>
          </w:p>
        </w:tc>
        <w:tc>
          <w:tcPr>
            <w:tcW w:w="1917" w:type="dxa"/>
          </w:tcPr>
          <w:p w:rsidR="00134501" w:rsidRDefault="00134501" w:rsidP="003A4EBC">
            <w:pPr>
              <w:spacing w:after="0" w:line="240" w:lineRule="auto"/>
              <w:contextualSpacing/>
              <w:jc w:val="center"/>
              <w:rPr>
                <w:rFonts w:ascii="Times New Roman" w:hAnsi="Times New Roman"/>
                <w:color w:val="151515"/>
                <w:shd w:val="clear" w:color="auto" w:fill="FFFFFF"/>
              </w:rPr>
            </w:pPr>
          </w:p>
        </w:tc>
      </w:tr>
    </w:tbl>
    <w:p w:rsidR="00134501" w:rsidRDefault="00134501" w:rsidP="00134501">
      <w:pPr>
        <w:spacing w:after="0"/>
        <w:jc w:val="both"/>
        <w:rPr>
          <w:rFonts w:ascii="Times New Roman" w:hAnsi="Times New Roman"/>
          <w:b/>
        </w:rPr>
      </w:pPr>
      <w:bookmarkStart w:id="0" w:name="_GoBack"/>
      <w:bookmarkEnd w:id="0"/>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3118"/>
        <w:gridCol w:w="3260"/>
        <w:gridCol w:w="1276"/>
        <w:gridCol w:w="992"/>
      </w:tblGrid>
      <w:tr w:rsidR="00134501" w:rsidRPr="00E137E6" w:rsidTr="003A4EBC">
        <w:trPr>
          <w:trHeight w:val="990"/>
        </w:trPr>
        <w:tc>
          <w:tcPr>
            <w:tcW w:w="1986" w:type="dxa"/>
            <w:shd w:val="clear" w:color="auto" w:fill="auto"/>
            <w:vAlign w:val="center"/>
            <w:hideMark/>
          </w:tcPr>
          <w:p w:rsidR="00134501" w:rsidRPr="00E137E6" w:rsidRDefault="00134501" w:rsidP="003A4EBC">
            <w:pPr>
              <w:spacing w:after="0" w:line="240" w:lineRule="auto"/>
              <w:jc w:val="center"/>
              <w:rPr>
                <w:rFonts w:ascii="Times New Roman" w:hAnsi="Times New Roman"/>
                <w:b/>
                <w:bCs/>
                <w:color w:val="000000"/>
                <w:sz w:val="20"/>
                <w:szCs w:val="20"/>
                <w:lang w:eastAsia="ru-RU"/>
              </w:rPr>
            </w:pPr>
            <w:r w:rsidRPr="00E137E6">
              <w:rPr>
                <w:rFonts w:ascii="Times New Roman" w:hAnsi="Times New Roman"/>
                <w:b/>
                <w:bCs/>
                <w:color w:val="000000"/>
                <w:sz w:val="20"/>
                <w:szCs w:val="20"/>
                <w:lang w:eastAsia="ru-RU"/>
              </w:rPr>
              <w:t>Наименование характеристики</w:t>
            </w:r>
          </w:p>
        </w:tc>
        <w:tc>
          <w:tcPr>
            <w:tcW w:w="3118" w:type="dxa"/>
            <w:shd w:val="clear" w:color="auto" w:fill="auto"/>
            <w:vAlign w:val="center"/>
            <w:hideMark/>
          </w:tcPr>
          <w:p w:rsidR="00134501" w:rsidRPr="00E137E6" w:rsidRDefault="00134501" w:rsidP="003A4EBC">
            <w:pPr>
              <w:spacing w:after="0" w:line="240" w:lineRule="auto"/>
              <w:jc w:val="center"/>
              <w:rPr>
                <w:rFonts w:ascii="Times New Roman" w:hAnsi="Times New Roman"/>
                <w:b/>
                <w:bCs/>
                <w:color w:val="000000"/>
                <w:sz w:val="20"/>
                <w:szCs w:val="20"/>
                <w:lang w:eastAsia="ru-RU"/>
              </w:rPr>
            </w:pPr>
            <w:r w:rsidRPr="00E137E6">
              <w:rPr>
                <w:rFonts w:ascii="Times New Roman" w:hAnsi="Times New Roman"/>
                <w:b/>
                <w:bCs/>
                <w:color w:val="000000"/>
                <w:sz w:val="20"/>
                <w:szCs w:val="20"/>
                <w:lang w:eastAsia="ru-RU"/>
              </w:rPr>
              <w:t>Значение характеристики</w:t>
            </w:r>
          </w:p>
        </w:tc>
        <w:tc>
          <w:tcPr>
            <w:tcW w:w="3260" w:type="dxa"/>
            <w:shd w:val="clear" w:color="auto" w:fill="auto"/>
            <w:vAlign w:val="center"/>
            <w:hideMark/>
          </w:tcPr>
          <w:p w:rsidR="00134501" w:rsidRPr="00E137E6" w:rsidRDefault="00134501" w:rsidP="003A4EBC">
            <w:pPr>
              <w:spacing w:after="0" w:line="240" w:lineRule="auto"/>
              <w:jc w:val="center"/>
              <w:rPr>
                <w:rFonts w:ascii="Times New Roman" w:hAnsi="Times New Roman"/>
                <w:b/>
                <w:bCs/>
                <w:color w:val="000000"/>
                <w:sz w:val="20"/>
                <w:szCs w:val="20"/>
                <w:lang w:eastAsia="ru-RU"/>
              </w:rPr>
            </w:pPr>
            <w:r w:rsidRPr="00E137E6">
              <w:rPr>
                <w:rFonts w:ascii="Times New Roman" w:hAnsi="Times New Roman"/>
                <w:b/>
                <w:bCs/>
                <w:color w:val="000000"/>
                <w:sz w:val="20"/>
                <w:szCs w:val="20"/>
                <w:lang w:eastAsia="ru-RU"/>
              </w:rPr>
              <w:t>Инструкция по заполнению характеристик в заявке</w:t>
            </w:r>
          </w:p>
        </w:tc>
        <w:tc>
          <w:tcPr>
            <w:tcW w:w="1276" w:type="dxa"/>
            <w:shd w:val="clear" w:color="auto" w:fill="auto"/>
            <w:vAlign w:val="center"/>
            <w:hideMark/>
          </w:tcPr>
          <w:p w:rsidR="00134501" w:rsidRPr="00E137E6" w:rsidRDefault="00134501" w:rsidP="003A4EBC">
            <w:pPr>
              <w:spacing w:after="0" w:line="240" w:lineRule="auto"/>
              <w:jc w:val="center"/>
              <w:rPr>
                <w:rFonts w:ascii="Times New Roman" w:hAnsi="Times New Roman"/>
                <w:b/>
                <w:bCs/>
                <w:color w:val="000000"/>
                <w:sz w:val="20"/>
                <w:szCs w:val="20"/>
                <w:lang w:eastAsia="ru-RU"/>
              </w:rPr>
            </w:pPr>
            <w:r w:rsidRPr="00E137E6">
              <w:rPr>
                <w:rFonts w:ascii="Times New Roman" w:hAnsi="Times New Roman"/>
                <w:b/>
                <w:bCs/>
                <w:color w:val="000000"/>
                <w:sz w:val="20"/>
                <w:szCs w:val="20"/>
                <w:lang w:eastAsia="ru-RU"/>
              </w:rPr>
              <w:t>Единица измерения</w:t>
            </w:r>
          </w:p>
        </w:tc>
        <w:tc>
          <w:tcPr>
            <w:tcW w:w="992" w:type="dxa"/>
            <w:shd w:val="clear" w:color="auto" w:fill="auto"/>
            <w:vAlign w:val="center"/>
            <w:hideMark/>
          </w:tcPr>
          <w:p w:rsidR="00134501" w:rsidRPr="00E137E6" w:rsidRDefault="00134501" w:rsidP="003A4EBC">
            <w:pPr>
              <w:spacing w:after="0" w:line="240" w:lineRule="auto"/>
              <w:jc w:val="center"/>
              <w:rPr>
                <w:rFonts w:ascii="Times New Roman" w:hAnsi="Times New Roman"/>
                <w:b/>
                <w:bCs/>
                <w:color w:val="000000"/>
                <w:sz w:val="20"/>
                <w:szCs w:val="20"/>
                <w:lang w:eastAsia="ru-RU"/>
              </w:rPr>
            </w:pPr>
            <w:r w:rsidRPr="00E137E6">
              <w:rPr>
                <w:rFonts w:ascii="Times New Roman" w:hAnsi="Times New Roman"/>
                <w:b/>
                <w:bCs/>
                <w:color w:val="000000"/>
                <w:sz w:val="20"/>
                <w:szCs w:val="20"/>
                <w:lang w:eastAsia="ru-RU"/>
              </w:rPr>
              <w:t>Количество</w:t>
            </w:r>
          </w:p>
        </w:tc>
      </w:tr>
      <w:tr w:rsidR="00134501" w:rsidRPr="00E137E6" w:rsidTr="003A4EBC">
        <w:trPr>
          <w:trHeight w:val="600"/>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Вид лицензии</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Простая (неисключительная)</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restart"/>
            <w:shd w:val="clear" w:color="auto" w:fill="auto"/>
            <w:hideMark/>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Штука</w:t>
            </w:r>
          </w:p>
        </w:tc>
        <w:tc>
          <w:tcPr>
            <w:tcW w:w="992" w:type="dxa"/>
            <w:vMerge w:val="restart"/>
            <w:shd w:val="clear" w:color="auto" w:fill="auto"/>
            <w:hideMark/>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32</w:t>
            </w:r>
          </w:p>
        </w:tc>
      </w:tr>
      <w:tr w:rsidR="00134501" w:rsidRPr="00E137E6" w:rsidTr="003A4EBC">
        <w:trPr>
          <w:trHeight w:val="825"/>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Класс программ для электронных вычислительных машин и баз данных</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 xml:space="preserve">(04.06) Средства разработки программного обеспечения на основе </w:t>
            </w:r>
            <w:proofErr w:type="spellStart"/>
            <w:r w:rsidRPr="00E137E6">
              <w:rPr>
                <w:rFonts w:ascii="Times New Roman" w:hAnsi="Times New Roman"/>
                <w:color w:val="000000"/>
                <w:sz w:val="20"/>
                <w:szCs w:val="20"/>
                <w:lang w:eastAsia="ru-RU"/>
              </w:rPr>
              <w:t>нейротехнологий</w:t>
            </w:r>
            <w:proofErr w:type="spellEnd"/>
            <w:r w:rsidRPr="00E137E6">
              <w:rPr>
                <w:rFonts w:ascii="Times New Roman" w:hAnsi="Times New Roman"/>
                <w:color w:val="000000"/>
                <w:sz w:val="20"/>
                <w:szCs w:val="20"/>
                <w:lang w:eastAsia="ru-RU"/>
              </w:rPr>
              <w:t xml:space="preserve"> и искусственного интеллекта</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600"/>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Способ предоставления</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Копия электронного экземпляра</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1110"/>
        </w:trPr>
        <w:tc>
          <w:tcPr>
            <w:tcW w:w="8364" w:type="dxa"/>
            <w:gridSpan w:val="3"/>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Включение дополнительных характеристик продукции обосновано необходимостью соблюдения требований ч.1 ст.33 Закона №44-ФЗ в части 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 Дополнительные характеристики обусловлены требованиями к содержанию образовательного процесса, соответствием стандартам обучения</w:t>
            </w:r>
          </w:p>
        </w:tc>
        <w:tc>
          <w:tcPr>
            <w:tcW w:w="1276" w:type="dxa"/>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1320"/>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Состав программного обеспечения</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ПО включает следующие модули: 1. модуль для создания архитектуры нейронной сети; 2. модуль для обучения нейронной сети; 3. модуль для тестирования нейронной сети; 4. модуль для экспорта нейронной сети.</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restart"/>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restart"/>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825"/>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Описание программного обеспечения</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Программное обеспечение визуального моделирования архитектуры нейронной сети, ее обучения, тестирования и экспорта</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810"/>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Функция программного обеспечения</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 xml:space="preserve">ПО позволяет создавать с помощью визуальных блоков архитектуру нейронной сети на основе библиотеки для машинного обучения </w:t>
            </w:r>
            <w:proofErr w:type="spellStart"/>
            <w:r w:rsidRPr="00E137E6">
              <w:rPr>
                <w:rFonts w:ascii="Times New Roman" w:hAnsi="Times New Roman"/>
                <w:color w:val="000000"/>
                <w:sz w:val="20"/>
                <w:szCs w:val="20"/>
                <w:lang w:eastAsia="ru-RU"/>
              </w:rPr>
              <w:t>TensorFlow</w:t>
            </w:r>
            <w:proofErr w:type="spellEnd"/>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134501">
        <w:trPr>
          <w:trHeight w:val="1691"/>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lastRenderedPageBreak/>
              <w:t>Модуль для создания архитектуры нейронной сети</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Позволяет с помощью визуальных блоков: 1. использовать готовые архитектуры (</w:t>
            </w:r>
            <w:proofErr w:type="spellStart"/>
            <w:r w:rsidRPr="00E137E6">
              <w:rPr>
                <w:rFonts w:ascii="Times New Roman" w:hAnsi="Times New Roman"/>
                <w:color w:val="000000"/>
                <w:sz w:val="20"/>
                <w:szCs w:val="20"/>
                <w:lang w:eastAsia="ru-RU"/>
              </w:rPr>
              <w:t>resnet</w:t>
            </w:r>
            <w:proofErr w:type="spellEnd"/>
            <w:r w:rsidRPr="00E137E6">
              <w:rPr>
                <w:rFonts w:ascii="Times New Roman" w:hAnsi="Times New Roman"/>
                <w:color w:val="000000"/>
                <w:sz w:val="20"/>
                <w:szCs w:val="20"/>
                <w:lang w:eastAsia="ru-RU"/>
              </w:rPr>
              <w:t xml:space="preserve"> 50, </w:t>
            </w:r>
            <w:proofErr w:type="spellStart"/>
            <w:r w:rsidRPr="00E137E6">
              <w:rPr>
                <w:rFonts w:ascii="Times New Roman" w:hAnsi="Times New Roman"/>
                <w:color w:val="000000"/>
                <w:sz w:val="20"/>
                <w:szCs w:val="20"/>
                <w:lang w:eastAsia="ru-RU"/>
              </w:rPr>
              <w:t>resnet</w:t>
            </w:r>
            <w:proofErr w:type="spellEnd"/>
            <w:r w:rsidRPr="00E137E6">
              <w:rPr>
                <w:rFonts w:ascii="Times New Roman" w:hAnsi="Times New Roman"/>
                <w:color w:val="000000"/>
                <w:sz w:val="20"/>
                <w:szCs w:val="20"/>
                <w:lang w:eastAsia="ru-RU"/>
              </w:rPr>
              <w:t xml:space="preserve"> 101, </w:t>
            </w:r>
            <w:proofErr w:type="spellStart"/>
            <w:r w:rsidRPr="00E137E6">
              <w:rPr>
                <w:rFonts w:ascii="Times New Roman" w:hAnsi="Times New Roman"/>
                <w:color w:val="000000"/>
                <w:sz w:val="20"/>
                <w:szCs w:val="20"/>
                <w:lang w:eastAsia="ru-RU"/>
              </w:rPr>
              <w:t>Vgg</w:t>
            </w:r>
            <w:proofErr w:type="spellEnd"/>
            <w:r w:rsidRPr="00E137E6">
              <w:rPr>
                <w:rFonts w:ascii="Times New Roman" w:hAnsi="Times New Roman"/>
                <w:color w:val="000000"/>
                <w:sz w:val="20"/>
                <w:szCs w:val="20"/>
                <w:lang w:eastAsia="ru-RU"/>
              </w:rPr>
              <w:t xml:space="preserve"> 16); 2. задавать функции активации (</w:t>
            </w:r>
            <w:proofErr w:type="spellStart"/>
            <w:r w:rsidRPr="00E137E6">
              <w:rPr>
                <w:rFonts w:ascii="Times New Roman" w:hAnsi="Times New Roman"/>
                <w:color w:val="000000"/>
                <w:sz w:val="20"/>
                <w:szCs w:val="20"/>
                <w:lang w:eastAsia="ru-RU"/>
              </w:rPr>
              <w:t>ReLu</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Softmax</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Elu</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PReLu</w:t>
            </w:r>
            <w:proofErr w:type="spellEnd"/>
            <w:r w:rsidRPr="00E137E6">
              <w:rPr>
                <w:rFonts w:ascii="Times New Roman" w:hAnsi="Times New Roman"/>
                <w:color w:val="000000"/>
                <w:sz w:val="20"/>
                <w:szCs w:val="20"/>
                <w:lang w:eastAsia="ru-RU"/>
              </w:rPr>
              <w:t>); 3. выбирать слои свертки (</w:t>
            </w:r>
            <w:proofErr w:type="spellStart"/>
            <w:r w:rsidRPr="00E137E6">
              <w:rPr>
                <w:rFonts w:ascii="Times New Roman" w:hAnsi="Times New Roman"/>
                <w:color w:val="000000"/>
                <w:sz w:val="20"/>
                <w:szCs w:val="20"/>
                <w:lang w:eastAsia="ru-RU"/>
              </w:rPr>
              <w:t>Conv</w:t>
            </w:r>
            <w:proofErr w:type="spellEnd"/>
            <w:r w:rsidRPr="00E137E6">
              <w:rPr>
                <w:rFonts w:ascii="Times New Roman" w:hAnsi="Times New Roman"/>
                <w:color w:val="000000"/>
                <w:sz w:val="20"/>
                <w:szCs w:val="20"/>
                <w:lang w:eastAsia="ru-RU"/>
              </w:rPr>
              <w:t xml:space="preserve"> 2D, </w:t>
            </w:r>
            <w:proofErr w:type="spellStart"/>
            <w:r w:rsidRPr="00E137E6">
              <w:rPr>
                <w:rFonts w:ascii="Times New Roman" w:hAnsi="Times New Roman"/>
                <w:color w:val="000000"/>
                <w:sz w:val="20"/>
                <w:szCs w:val="20"/>
                <w:lang w:eastAsia="ru-RU"/>
              </w:rPr>
              <w:t>Conv</w:t>
            </w:r>
            <w:proofErr w:type="spellEnd"/>
            <w:r w:rsidRPr="00E137E6">
              <w:rPr>
                <w:rFonts w:ascii="Times New Roman" w:hAnsi="Times New Roman"/>
                <w:color w:val="000000"/>
                <w:sz w:val="20"/>
                <w:szCs w:val="20"/>
                <w:lang w:eastAsia="ru-RU"/>
              </w:rPr>
              <w:t xml:space="preserve"> 2DTranspose) и задавать их параметры: </w:t>
            </w:r>
            <w:proofErr w:type="spellStart"/>
            <w:r w:rsidRPr="00E137E6">
              <w:rPr>
                <w:rFonts w:ascii="Times New Roman" w:hAnsi="Times New Roman"/>
                <w:color w:val="000000"/>
                <w:sz w:val="20"/>
                <w:szCs w:val="20"/>
                <w:lang w:eastAsia="ru-RU"/>
              </w:rPr>
              <w:t>Filters</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Kernel</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size</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Strides</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Padding</w:t>
            </w:r>
            <w:proofErr w:type="spellEnd"/>
            <w:r w:rsidRPr="00E137E6">
              <w:rPr>
                <w:rFonts w:ascii="Times New Roman" w:hAnsi="Times New Roman"/>
                <w:color w:val="000000"/>
                <w:sz w:val="20"/>
                <w:szCs w:val="20"/>
                <w:lang w:eastAsia="ru-RU"/>
              </w:rPr>
              <w:t xml:space="preserve"> ; 4. создавать </w:t>
            </w:r>
            <w:proofErr w:type="spellStart"/>
            <w:r w:rsidRPr="00E137E6">
              <w:rPr>
                <w:rFonts w:ascii="Times New Roman" w:hAnsi="Times New Roman"/>
                <w:color w:val="000000"/>
                <w:sz w:val="20"/>
                <w:szCs w:val="20"/>
                <w:lang w:eastAsia="ru-RU"/>
              </w:rPr>
              <w:t>полносвязный</w:t>
            </w:r>
            <w:proofErr w:type="spellEnd"/>
            <w:r w:rsidRPr="00E137E6">
              <w:rPr>
                <w:rFonts w:ascii="Times New Roman" w:hAnsi="Times New Roman"/>
                <w:color w:val="000000"/>
                <w:sz w:val="20"/>
                <w:szCs w:val="20"/>
                <w:lang w:eastAsia="ru-RU"/>
              </w:rPr>
              <w:t xml:space="preserve"> слой и задавать количество юнитов в нем; 5. реализовывать бат нормализацию и задавать ее параметры; 6. реализовывать функции </w:t>
            </w:r>
            <w:proofErr w:type="spellStart"/>
            <w:r w:rsidRPr="00E137E6">
              <w:rPr>
                <w:rFonts w:ascii="Times New Roman" w:hAnsi="Times New Roman"/>
                <w:color w:val="000000"/>
                <w:sz w:val="20"/>
                <w:szCs w:val="20"/>
                <w:lang w:eastAsia="ru-RU"/>
              </w:rPr>
              <w:t>пулинга</w:t>
            </w:r>
            <w:proofErr w:type="spellEnd"/>
            <w:r w:rsidRPr="00E137E6">
              <w:rPr>
                <w:rFonts w:ascii="Times New Roman" w:hAnsi="Times New Roman"/>
                <w:color w:val="000000"/>
                <w:sz w:val="20"/>
                <w:szCs w:val="20"/>
                <w:lang w:eastAsia="ru-RU"/>
              </w:rPr>
              <w:t xml:space="preserve">: средний, глобальный и максимальный; 7. задавать функции регуляризации: </w:t>
            </w:r>
            <w:proofErr w:type="spellStart"/>
            <w:r w:rsidRPr="00E137E6">
              <w:rPr>
                <w:rFonts w:ascii="Times New Roman" w:hAnsi="Times New Roman"/>
                <w:color w:val="000000"/>
                <w:sz w:val="20"/>
                <w:szCs w:val="20"/>
                <w:lang w:eastAsia="ru-RU"/>
              </w:rPr>
              <w:t>Dropout</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GaussianNoise</w:t>
            </w:r>
            <w:proofErr w:type="spellEnd"/>
            <w:r w:rsidRPr="00E137E6">
              <w:rPr>
                <w:rFonts w:ascii="Times New Roman" w:hAnsi="Times New Roman"/>
                <w:color w:val="000000"/>
                <w:sz w:val="20"/>
                <w:szCs w:val="20"/>
                <w:lang w:eastAsia="ru-RU"/>
              </w:rPr>
              <w:t xml:space="preserve">; 8. реализовывать функции изменения формы: </w:t>
            </w:r>
            <w:proofErr w:type="spellStart"/>
            <w:r w:rsidRPr="00E137E6">
              <w:rPr>
                <w:rFonts w:ascii="Times New Roman" w:hAnsi="Times New Roman"/>
                <w:color w:val="000000"/>
                <w:sz w:val="20"/>
                <w:szCs w:val="20"/>
                <w:lang w:eastAsia="ru-RU"/>
              </w:rPr>
              <w:t>Flatten</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Reshape</w:t>
            </w:r>
            <w:proofErr w:type="spellEnd"/>
            <w:r w:rsidRPr="00E137E6">
              <w:rPr>
                <w:rFonts w:ascii="Times New Roman" w:hAnsi="Times New Roman"/>
                <w:color w:val="000000"/>
                <w:sz w:val="20"/>
                <w:szCs w:val="20"/>
                <w:lang w:eastAsia="ru-RU"/>
              </w:rPr>
              <w:t>; 9. реализовывать ветвление и объединение потоков.</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1691"/>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lastRenderedPageBreak/>
              <w:t>Модуль для обучения нейронной сети</w:t>
            </w:r>
          </w:p>
        </w:tc>
        <w:tc>
          <w:tcPr>
            <w:tcW w:w="3118" w:type="dxa"/>
            <w:shd w:val="clear" w:color="auto" w:fill="auto"/>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 xml:space="preserve">Позволяет:  1. выбирать </w:t>
            </w:r>
            <w:proofErr w:type="spellStart"/>
            <w:r w:rsidRPr="00E137E6">
              <w:rPr>
                <w:rFonts w:ascii="Times New Roman" w:hAnsi="Times New Roman"/>
                <w:color w:val="000000"/>
                <w:sz w:val="20"/>
                <w:szCs w:val="20"/>
                <w:lang w:eastAsia="ru-RU"/>
              </w:rPr>
              <w:t>датасет</w:t>
            </w:r>
            <w:proofErr w:type="spellEnd"/>
            <w:r w:rsidRPr="00E137E6">
              <w:rPr>
                <w:rFonts w:ascii="Times New Roman" w:hAnsi="Times New Roman"/>
                <w:color w:val="000000"/>
                <w:sz w:val="20"/>
                <w:szCs w:val="20"/>
                <w:lang w:eastAsia="ru-RU"/>
              </w:rPr>
              <w:t xml:space="preserve"> для обучения нейронной сети;</w:t>
            </w:r>
            <w:r w:rsidRPr="00E137E6">
              <w:rPr>
                <w:rFonts w:ascii="Times New Roman" w:hAnsi="Times New Roman"/>
                <w:color w:val="000000"/>
                <w:sz w:val="20"/>
                <w:szCs w:val="20"/>
                <w:lang w:eastAsia="ru-RU"/>
              </w:rPr>
              <w:br/>
              <w:t>2. изменять размер изображений (ширина и высота);</w:t>
            </w:r>
            <w:r w:rsidRPr="00E137E6">
              <w:rPr>
                <w:rFonts w:ascii="Times New Roman" w:hAnsi="Times New Roman"/>
                <w:color w:val="000000"/>
                <w:sz w:val="20"/>
                <w:szCs w:val="20"/>
                <w:lang w:eastAsia="ru-RU"/>
              </w:rPr>
              <w:br/>
              <w:t>3. задавать размер партии (</w:t>
            </w:r>
            <w:proofErr w:type="spellStart"/>
            <w:r w:rsidRPr="00E137E6">
              <w:rPr>
                <w:rFonts w:ascii="Times New Roman" w:hAnsi="Times New Roman"/>
                <w:color w:val="000000"/>
                <w:sz w:val="20"/>
                <w:szCs w:val="20"/>
                <w:lang w:eastAsia="ru-RU"/>
              </w:rPr>
              <w:t>Batch</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size</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4. устанавливать количество эпох для обучения;</w:t>
            </w:r>
            <w:r w:rsidRPr="00E137E6">
              <w:rPr>
                <w:rFonts w:ascii="Times New Roman" w:hAnsi="Times New Roman"/>
                <w:color w:val="000000"/>
                <w:sz w:val="20"/>
                <w:szCs w:val="20"/>
                <w:lang w:eastAsia="ru-RU"/>
              </w:rPr>
              <w:br/>
              <w:t>5. выбирать тип классификатора;</w:t>
            </w:r>
            <w:r w:rsidRPr="00E137E6">
              <w:rPr>
                <w:rFonts w:ascii="Times New Roman" w:hAnsi="Times New Roman"/>
                <w:color w:val="000000"/>
                <w:sz w:val="20"/>
                <w:szCs w:val="20"/>
                <w:lang w:eastAsia="ru-RU"/>
              </w:rPr>
              <w:br/>
              <w:t>6. выбирать функции потерь: категориальная и бинарная кросс энтропия;</w:t>
            </w:r>
            <w:r w:rsidRPr="00E137E6">
              <w:rPr>
                <w:rFonts w:ascii="Times New Roman" w:hAnsi="Times New Roman"/>
                <w:color w:val="000000"/>
                <w:sz w:val="20"/>
                <w:szCs w:val="20"/>
                <w:lang w:eastAsia="ru-RU"/>
              </w:rPr>
              <w:br/>
              <w:t>7. выбирать функции метрик: категориальная и бинарная правильность, F1 метрика;</w:t>
            </w:r>
            <w:r w:rsidRPr="00E137E6">
              <w:rPr>
                <w:rFonts w:ascii="Times New Roman" w:hAnsi="Times New Roman"/>
                <w:color w:val="000000"/>
                <w:sz w:val="20"/>
                <w:szCs w:val="20"/>
                <w:lang w:eastAsia="ru-RU"/>
              </w:rPr>
              <w:br/>
              <w:t xml:space="preserve">8. устанавливать размер </w:t>
            </w:r>
            <w:proofErr w:type="spellStart"/>
            <w:r w:rsidRPr="00E137E6">
              <w:rPr>
                <w:rFonts w:ascii="Times New Roman" w:hAnsi="Times New Roman"/>
                <w:color w:val="000000"/>
                <w:sz w:val="20"/>
                <w:szCs w:val="20"/>
                <w:lang w:eastAsia="ru-RU"/>
              </w:rPr>
              <w:t>валидационной</w:t>
            </w:r>
            <w:proofErr w:type="spellEnd"/>
            <w:r w:rsidRPr="00E137E6">
              <w:rPr>
                <w:rFonts w:ascii="Times New Roman" w:hAnsi="Times New Roman"/>
                <w:color w:val="000000"/>
                <w:sz w:val="20"/>
                <w:szCs w:val="20"/>
                <w:lang w:eastAsia="ru-RU"/>
              </w:rPr>
              <w:t xml:space="preserve"> выборки;</w:t>
            </w:r>
            <w:r w:rsidRPr="00E137E6">
              <w:rPr>
                <w:rFonts w:ascii="Times New Roman" w:hAnsi="Times New Roman"/>
                <w:color w:val="000000"/>
                <w:sz w:val="20"/>
                <w:szCs w:val="20"/>
                <w:lang w:eastAsia="ru-RU"/>
              </w:rPr>
              <w:br/>
              <w:t xml:space="preserve">9. выбирать тип оптимизатора: </w:t>
            </w:r>
            <w:proofErr w:type="spellStart"/>
            <w:r w:rsidRPr="00E137E6">
              <w:rPr>
                <w:rFonts w:ascii="Times New Roman" w:hAnsi="Times New Roman"/>
                <w:color w:val="000000"/>
                <w:sz w:val="20"/>
                <w:szCs w:val="20"/>
                <w:lang w:eastAsia="ru-RU"/>
              </w:rPr>
              <w:t>adam</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adadelta</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adagrad</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sgd</w:t>
            </w:r>
            <w:proofErr w:type="spellEnd"/>
            <w:r w:rsidRPr="00E137E6">
              <w:rPr>
                <w:rFonts w:ascii="Times New Roman" w:hAnsi="Times New Roman"/>
                <w:color w:val="000000"/>
                <w:sz w:val="20"/>
                <w:szCs w:val="20"/>
                <w:lang w:eastAsia="ru-RU"/>
              </w:rPr>
              <w:t xml:space="preserve"> и др.;</w:t>
            </w:r>
            <w:r w:rsidRPr="00E137E6">
              <w:rPr>
                <w:rFonts w:ascii="Times New Roman" w:hAnsi="Times New Roman"/>
                <w:color w:val="000000"/>
                <w:sz w:val="20"/>
                <w:szCs w:val="20"/>
                <w:lang w:eastAsia="ru-RU"/>
              </w:rPr>
              <w:br/>
              <w:t>10. задавать скорость обучения;</w:t>
            </w:r>
            <w:r w:rsidRPr="00E137E6">
              <w:rPr>
                <w:rFonts w:ascii="Times New Roman" w:hAnsi="Times New Roman"/>
                <w:color w:val="000000"/>
                <w:sz w:val="20"/>
                <w:szCs w:val="20"/>
                <w:lang w:eastAsia="ru-RU"/>
              </w:rPr>
              <w:br/>
              <w:t>11. настраивать автоматическое предотвращение переобучения;</w:t>
            </w:r>
            <w:r w:rsidRPr="00E137E6">
              <w:rPr>
                <w:rFonts w:ascii="Times New Roman" w:hAnsi="Times New Roman"/>
                <w:color w:val="000000"/>
                <w:sz w:val="20"/>
                <w:szCs w:val="20"/>
                <w:lang w:eastAsia="ru-RU"/>
              </w:rPr>
              <w:br/>
              <w:t>12. настраивать параметры аугментации.</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3855"/>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lastRenderedPageBreak/>
              <w:t>Модуль для тестирования нейронной сети</w:t>
            </w:r>
          </w:p>
        </w:tc>
        <w:tc>
          <w:tcPr>
            <w:tcW w:w="3118" w:type="dxa"/>
            <w:shd w:val="clear" w:color="auto" w:fill="auto"/>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Позволяет:  1. тестировать обученную нейронную сеть на изображениях;</w:t>
            </w:r>
            <w:r w:rsidRPr="00E137E6">
              <w:rPr>
                <w:rFonts w:ascii="Times New Roman" w:hAnsi="Times New Roman"/>
                <w:color w:val="000000"/>
                <w:sz w:val="20"/>
                <w:szCs w:val="20"/>
                <w:lang w:eastAsia="ru-RU"/>
              </w:rPr>
              <w:br/>
              <w:t>2. тестировать обученную нейронную сеть на видеопотоке;</w:t>
            </w:r>
            <w:r w:rsidRPr="00E137E6">
              <w:rPr>
                <w:rFonts w:ascii="Times New Roman" w:hAnsi="Times New Roman"/>
                <w:color w:val="000000"/>
                <w:sz w:val="20"/>
                <w:szCs w:val="20"/>
                <w:lang w:eastAsia="ru-RU"/>
              </w:rPr>
              <w:br/>
              <w:t xml:space="preserve">3. создавать локальный </w:t>
            </w:r>
            <w:proofErr w:type="spellStart"/>
            <w:r w:rsidRPr="00E137E6">
              <w:rPr>
                <w:rFonts w:ascii="Times New Roman" w:hAnsi="Times New Roman"/>
                <w:color w:val="000000"/>
                <w:sz w:val="20"/>
                <w:szCs w:val="20"/>
                <w:lang w:eastAsia="ru-RU"/>
              </w:rPr>
              <w:t>http</w:t>
            </w:r>
            <w:proofErr w:type="spellEnd"/>
            <w:r w:rsidRPr="00E137E6">
              <w:rPr>
                <w:rFonts w:ascii="Times New Roman" w:hAnsi="Times New Roman"/>
                <w:color w:val="000000"/>
                <w:sz w:val="20"/>
                <w:szCs w:val="20"/>
                <w:lang w:eastAsia="ru-RU"/>
              </w:rPr>
              <w:t xml:space="preserve"> сервер и передавать на него результат обработки изображения </w:t>
            </w:r>
            <w:proofErr w:type="spellStart"/>
            <w:r w:rsidRPr="00E137E6">
              <w:rPr>
                <w:rFonts w:ascii="Times New Roman" w:hAnsi="Times New Roman"/>
                <w:color w:val="000000"/>
                <w:sz w:val="20"/>
                <w:szCs w:val="20"/>
                <w:lang w:eastAsia="ru-RU"/>
              </w:rPr>
              <w:t>нейросетью</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 xml:space="preserve">4. подключаться к </w:t>
            </w:r>
            <w:proofErr w:type="spellStart"/>
            <w:r w:rsidRPr="00E137E6">
              <w:rPr>
                <w:rFonts w:ascii="Times New Roman" w:hAnsi="Times New Roman"/>
                <w:color w:val="000000"/>
                <w:sz w:val="20"/>
                <w:szCs w:val="20"/>
                <w:lang w:eastAsia="ru-RU"/>
              </w:rPr>
              <w:t>ардуино</w:t>
            </w:r>
            <w:proofErr w:type="spellEnd"/>
            <w:r w:rsidRPr="00E137E6">
              <w:rPr>
                <w:rFonts w:ascii="Times New Roman" w:hAnsi="Times New Roman"/>
                <w:color w:val="000000"/>
                <w:sz w:val="20"/>
                <w:szCs w:val="20"/>
                <w:lang w:eastAsia="ru-RU"/>
              </w:rPr>
              <w:t xml:space="preserve">-подобным микроконтроллерам по последовательному порту и передавать результат обработки изображения </w:t>
            </w:r>
            <w:proofErr w:type="spellStart"/>
            <w:r w:rsidRPr="00E137E6">
              <w:rPr>
                <w:rFonts w:ascii="Times New Roman" w:hAnsi="Times New Roman"/>
                <w:color w:val="000000"/>
                <w:sz w:val="20"/>
                <w:szCs w:val="20"/>
                <w:lang w:eastAsia="ru-RU"/>
              </w:rPr>
              <w:t>нейросетью</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5. подключаться к программному обеспечению, которое позволяет создавать интерактивные игры, анимации и обучающие проекты.  В ПО реализована возможность управления спрайтами, объектами и фонами с помощью нейронной сети.</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1335"/>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lastRenderedPageBreak/>
              <w:t>Модуль экспорта</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Модуль экспорта позволяет выгружать обученную нейронную сеть на съемный носитель для дальнейшего использования на аппаратном модуле и микрокомпьютере (</w:t>
            </w:r>
            <w:proofErr w:type="spellStart"/>
            <w:r w:rsidRPr="00E137E6">
              <w:rPr>
                <w:rFonts w:ascii="Times New Roman" w:hAnsi="Times New Roman"/>
                <w:color w:val="000000"/>
                <w:sz w:val="20"/>
                <w:szCs w:val="20"/>
                <w:lang w:eastAsia="ru-RU"/>
              </w:rPr>
              <w:t>raspberry</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pi</w:t>
            </w:r>
            <w:proofErr w:type="spellEnd"/>
            <w:r w:rsidRPr="00E137E6">
              <w:rPr>
                <w:rFonts w:ascii="Times New Roman" w:hAnsi="Times New Roman"/>
                <w:color w:val="000000"/>
                <w:sz w:val="20"/>
                <w:szCs w:val="20"/>
                <w:lang w:eastAsia="ru-RU"/>
              </w:rPr>
              <w:t xml:space="preserve"> 5 для использования на БПЛА).</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990"/>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Процесс обучения</w:t>
            </w:r>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 xml:space="preserve">В процессе обучения в реальном времени строятся графики потерь и метрики, после обучения - </w:t>
            </w:r>
            <w:proofErr w:type="spellStart"/>
            <w:r w:rsidRPr="00E137E6">
              <w:rPr>
                <w:rFonts w:ascii="Times New Roman" w:hAnsi="Times New Roman"/>
                <w:color w:val="000000"/>
                <w:sz w:val="20"/>
                <w:szCs w:val="20"/>
                <w:lang w:eastAsia="ru-RU"/>
              </w:rPr>
              <w:t>Confusion</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Matrix</w:t>
            </w:r>
            <w:proofErr w:type="spellEnd"/>
            <w:r w:rsidRPr="00E137E6">
              <w:rPr>
                <w:rFonts w:ascii="Times New Roman" w:hAnsi="Times New Roman"/>
                <w:color w:val="000000"/>
                <w:sz w:val="20"/>
                <w:szCs w:val="20"/>
                <w:lang w:eastAsia="ru-RU"/>
              </w:rPr>
              <w:t>. Реализована возможность остановки обучения с сохранением результатов и продолжения после остановки.</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3675"/>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Учебно-методический курс</w:t>
            </w:r>
          </w:p>
        </w:tc>
        <w:tc>
          <w:tcPr>
            <w:tcW w:w="3118" w:type="dxa"/>
            <w:shd w:val="clear" w:color="auto" w:fill="auto"/>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 xml:space="preserve">Прилагается курс из  ≥ 20 занятий по темам: 1. что такое ИИ и </w:t>
            </w:r>
            <w:proofErr w:type="spellStart"/>
            <w:r w:rsidRPr="00E137E6">
              <w:rPr>
                <w:rFonts w:ascii="Times New Roman" w:hAnsi="Times New Roman"/>
                <w:color w:val="000000"/>
                <w:sz w:val="20"/>
                <w:szCs w:val="20"/>
                <w:lang w:eastAsia="ru-RU"/>
              </w:rPr>
              <w:t>нейросети</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 xml:space="preserve">2. разработка архитектуры </w:t>
            </w:r>
            <w:proofErr w:type="spellStart"/>
            <w:r w:rsidRPr="00E137E6">
              <w:rPr>
                <w:rFonts w:ascii="Times New Roman" w:hAnsi="Times New Roman"/>
                <w:color w:val="000000"/>
                <w:sz w:val="20"/>
                <w:szCs w:val="20"/>
                <w:lang w:eastAsia="ru-RU"/>
              </w:rPr>
              <w:t>сверточной</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нейросети</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 xml:space="preserve">3. настройка обучения </w:t>
            </w:r>
            <w:proofErr w:type="spellStart"/>
            <w:r w:rsidRPr="00E137E6">
              <w:rPr>
                <w:rFonts w:ascii="Times New Roman" w:hAnsi="Times New Roman"/>
                <w:color w:val="000000"/>
                <w:sz w:val="20"/>
                <w:szCs w:val="20"/>
                <w:lang w:eastAsia="ru-RU"/>
              </w:rPr>
              <w:t>сверточной</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нейросети</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4. анализ работоспособности разработанной модели;</w:t>
            </w:r>
            <w:r w:rsidRPr="00E137E6">
              <w:rPr>
                <w:rFonts w:ascii="Times New Roman" w:hAnsi="Times New Roman"/>
                <w:color w:val="000000"/>
                <w:sz w:val="20"/>
                <w:szCs w:val="20"/>
                <w:lang w:eastAsia="ru-RU"/>
              </w:rPr>
              <w:br/>
              <w:t xml:space="preserve">5. изменение </w:t>
            </w:r>
            <w:proofErr w:type="spellStart"/>
            <w:r w:rsidRPr="00E137E6">
              <w:rPr>
                <w:rFonts w:ascii="Times New Roman" w:hAnsi="Times New Roman"/>
                <w:color w:val="000000"/>
                <w:sz w:val="20"/>
                <w:szCs w:val="20"/>
                <w:lang w:eastAsia="ru-RU"/>
              </w:rPr>
              <w:t>гиперпараметров</w:t>
            </w:r>
            <w:proofErr w:type="spellEnd"/>
            <w:r w:rsidRPr="00E137E6">
              <w:rPr>
                <w:rFonts w:ascii="Times New Roman" w:hAnsi="Times New Roman"/>
                <w:color w:val="000000"/>
                <w:sz w:val="20"/>
                <w:szCs w:val="20"/>
                <w:lang w:eastAsia="ru-RU"/>
              </w:rPr>
              <w:t xml:space="preserve"> слоев </w:t>
            </w:r>
            <w:proofErr w:type="spellStart"/>
            <w:r w:rsidRPr="00E137E6">
              <w:rPr>
                <w:rFonts w:ascii="Times New Roman" w:hAnsi="Times New Roman"/>
                <w:color w:val="000000"/>
                <w:sz w:val="20"/>
                <w:szCs w:val="20"/>
                <w:lang w:eastAsia="ru-RU"/>
              </w:rPr>
              <w:t>сверточной</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нейросети</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 xml:space="preserve">6. эксперименты с подбором оптимальных слоев и параметров обучения </w:t>
            </w:r>
            <w:proofErr w:type="spellStart"/>
            <w:r w:rsidRPr="00E137E6">
              <w:rPr>
                <w:rFonts w:ascii="Times New Roman" w:hAnsi="Times New Roman"/>
                <w:color w:val="000000"/>
                <w:sz w:val="20"/>
                <w:szCs w:val="20"/>
                <w:lang w:eastAsia="ru-RU"/>
              </w:rPr>
              <w:t>сверточной</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нейросети</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 xml:space="preserve">7. творческие занятия по решению задач классификации в </w:t>
            </w:r>
            <w:proofErr w:type="spellStart"/>
            <w:r w:rsidRPr="00E137E6">
              <w:rPr>
                <w:rFonts w:ascii="Times New Roman" w:hAnsi="Times New Roman"/>
                <w:color w:val="000000"/>
                <w:sz w:val="20"/>
                <w:szCs w:val="20"/>
                <w:lang w:eastAsia="ru-RU"/>
              </w:rPr>
              <w:t>NNTrack</w:t>
            </w:r>
            <w:proofErr w:type="spellEnd"/>
            <w:r w:rsidRPr="00E137E6">
              <w:rPr>
                <w:rFonts w:ascii="Times New Roman" w:hAnsi="Times New Roman"/>
                <w:color w:val="000000"/>
                <w:sz w:val="20"/>
                <w:szCs w:val="20"/>
                <w:lang w:eastAsia="ru-RU"/>
              </w:rPr>
              <w:t>;</w:t>
            </w:r>
            <w:r w:rsidRPr="00E137E6">
              <w:rPr>
                <w:rFonts w:ascii="Times New Roman" w:hAnsi="Times New Roman"/>
                <w:color w:val="000000"/>
                <w:sz w:val="20"/>
                <w:szCs w:val="20"/>
                <w:lang w:eastAsia="ru-RU"/>
              </w:rPr>
              <w:br/>
              <w:t xml:space="preserve">8. изучение, разработка, обучение и тестирование передовых архитектур </w:t>
            </w:r>
            <w:proofErr w:type="spellStart"/>
            <w:r w:rsidRPr="00E137E6">
              <w:rPr>
                <w:rFonts w:ascii="Times New Roman" w:hAnsi="Times New Roman"/>
                <w:color w:val="000000"/>
                <w:sz w:val="20"/>
                <w:szCs w:val="20"/>
                <w:lang w:eastAsia="ru-RU"/>
              </w:rPr>
              <w:t>сверточных</w:t>
            </w:r>
            <w:proofErr w:type="spellEnd"/>
            <w:r w:rsidRPr="00E137E6">
              <w:rPr>
                <w:rFonts w:ascii="Times New Roman" w:hAnsi="Times New Roman"/>
                <w:color w:val="000000"/>
                <w:sz w:val="20"/>
                <w:szCs w:val="20"/>
                <w:lang w:eastAsia="ru-RU"/>
              </w:rPr>
              <w:t xml:space="preserve"> </w:t>
            </w:r>
            <w:proofErr w:type="spellStart"/>
            <w:r w:rsidRPr="00E137E6">
              <w:rPr>
                <w:rFonts w:ascii="Times New Roman" w:hAnsi="Times New Roman"/>
                <w:color w:val="000000"/>
                <w:sz w:val="20"/>
                <w:szCs w:val="20"/>
                <w:lang w:eastAsia="ru-RU"/>
              </w:rPr>
              <w:t>нейросетей</w:t>
            </w:r>
            <w:proofErr w:type="spellEnd"/>
            <w:r w:rsidRPr="00E137E6">
              <w:rPr>
                <w:rFonts w:ascii="Times New Roman" w:hAnsi="Times New Roman"/>
                <w:color w:val="000000"/>
                <w:sz w:val="20"/>
                <w:szCs w:val="20"/>
                <w:lang w:eastAsia="ru-RU"/>
              </w:rPr>
              <w:t>.</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Участник указывает конкретное значение характеристики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1035"/>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Каждое занятое курса включает</w:t>
            </w:r>
          </w:p>
        </w:tc>
        <w:tc>
          <w:tcPr>
            <w:tcW w:w="3118" w:type="dxa"/>
            <w:shd w:val="clear" w:color="auto" w:fill="auto"/>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1. демонстрационную презентацию для педагога;</w:t>
            </w:r>
            <w:r w:rsidRPr="00E137E6">
              <w:rPr>
                <w:rFonts w:ascii="Times New Roman" w:hAnsi="Times New Roman"/>
                <w:color w:val="000000"/>
                <w:sz w:val="20"/>
                <w:szCs w:val="20"/>
                <w:lang w:eastAsia="ru-RU"/>
              </w:rPr>
              <w:br/>
              <w:t>2. план-конспект занятия;</w:t>
            </w:r>
            <w:r w:rsidRPr="00E137E6">
              <w:rPr>
                <w:rFonts w:ascii="Times New Roman" w:hAnsi="Times New Roman"/>
                <w:color w:val="000000"/>
                <w:sz w:val="20"/>
                <w:szCs w:val="20"/>
                <w:lang w:eastAsia="ru-RU"/>
              </w:rPr>
              <w:br/>
              <w:t xml:space="preserve">3. презентацию для </w:t>
            </w:r>
            <w:r w:rsidRPr="00E137E6">
              <w:rPr>
                <w:rFonts w:ascii="Times New Roman" w:hAnsi="Times New Roman"/>
                <w:color w:val="000000"/>
                <w:sz w:val="20"/>
                <w:szCs w:val="20"/>
                <w:lang w:eastAsia="ru-RU"/>
              </w:rPr>
              <w:lastRenderedPageBreak/>
              <w:t>обучающегося;</w:t>
            </w:r>
            <w:r w:rsidRPr="00E137E6">
              <w:rPr>
                <w:rFonts w:ascii="Times New Roman" w:hAnsi="Times New Roman"/>
                <w:color w:val="000000"/>
                <w:sz w:val="20"/>
                <w:szCs w:val="20"/>
                <w:lang w:eastAsia="ru-RU"/>
              </w:rPr>
              <w:br/>
              <w:t>4. пример проекта для ПО.</w:t>
            </w:r>
          </w:p>
        </w:tc>
        <w:tc>
          <w:tcPr>
            <w:tcW w:w="3260" w:type="dxa"/>
            <w:shd w:val="clear" w:color="auto" w:fill="auto"/>
            <w:vAlign w:val="center"/>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lastRenderedPageBreak/>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565"/>
        </w:trPr>
        <w:tc>
          <w:tcPr>
            <w:tcW w:w="1986"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lastRenderedPageBreak/>
              <w:t xml:space="preserve">Практикум по созданию </w:t>
            </w:r>
            <w:proofErr w:type="spellStart"/>
            <w:r w:rsidRPr="00E137E6">
              <w:rPr>
                <w:rFonts w:ascii="Times New Roman" w:hAnsi="Times New Roman"/>
                <w:color w:val="000000"/>
                <w:sz w:val="20"/>
                <w:szCs w:val="20"/>
                <w:lang w:eastAsia="ru-RU"/>
              </w:rPr>
              <w:t>нейросети</w:t>
            </w:r>
            <w:proofErr w:type="spellEnd"/>
          </w:p>
        </w:tc>
        <w:tc>
          <w:tcPr>
            <w:tcW w:w="3118" w:type="dxa"/>
            <w:shd w:val="clear" w:color="auto" w:fill="auto"/>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 xml:space="preserve">К программному обеспечению прилагается практикум по созданию </w:t>
            </w:r>
            <w:proofErr w:type="spellStart"/>
            <w:r w:rsidRPr="00E137E6">
              <w:rPr>
                <w:rFonts w:ascii="Times New Roman" w:hAnsi="Times New Roman"/>
                <w:color w:val="000000"/>
                <w:sz w:val="20"/>
                <w:szCs w:val="20"/>
                <w:lang w:eastAsia="ru-RU"/>
              </w:rPr>
              <w:t>нейросети</w:t>
            </w:r>
            <w:proofErr w:type="spellEnd"/>
            <w:r w:rsidRPr="00E137E6">
              <w:rPr>
                <w:rFonts w:ascii="Times New Roman" w:hAnsi="Times New Roman"/>
                <w:color w:val="000000"/>
                <w:sz w:val="20"/>
                <w:szCs w:val="20"/>
                <w:lang w:eastAsia="ru-RU"/>
              </w:rPr>
              <w:t xml:space="preserve"> для классификации растений: работа с </w:t>
            </w:r>
            <w:proofErr w:type="spellStart"/>
            <w:r w:rsidRPr="00E137E6">
              <w:rPr>
                <w:rFonts w:ascii="Times New Roman" w:hAnsi="Times New Roman"/>
                <w:color w:val="000000"/>
                <w:sz w:val="20"/>
                <w:szCs w:val="20"/>
                <w:lang w:eastAsia="ru-RU"/>
              </w:rPr>
              <w:t>датасетом</w:t>
            </w:r>
            <w:proofErr w:type="spellEnd"/>
            <w:r w:rsidRPr="00E137E6">
              <w:rPr>
                <w:rFonts w:ascii="Times New Roman" w:hAnsi="Times New Roman"/>
                <w:color w:val="000000"/>
                <w:sz w:val="20"/>
                <w:szCs w:val="20"/>
                <w:lang w:eastAsia="ru-RU"/>
              </w:rPr>
              <w:t xml:space="preserve"> изображений растений (здоровые и заражённые листья болгарского перца, клубники и томата); создание архитектуры CNN (например, MobileNetV2); настройка </w:t>
            </w:r>
            <w:proofErr w:type="spellStart"/>
            <w:r w:rsidRPr="00E137E6">
              <w:rPr>
                <w:rFonts w:ascii="Times New Roman" w:hAnsi="Times New Roman"/>
                <w:color w:val="000000"/>
                <w:sz w:val="20"/>
                <w:szCs w:val="20"/>
                <w:lang w:eastAsia="ru-RU"/>
              </w:rPr>
              <w:t>гиперпараметров</w:t>
            </w:r>
            <w:proofErr w:type="spellEnd"/>
            <w:r w:rsidRPr="00E137E6">
              <w:rPr>
                <w:rFonts w:ascii="Times New Roman" w:hAnsi="Times New Roman"/>
                <w:color w:val="000000"/>
                <w:sz w:val="20"/>
                <w:szCs w:val="20"/>
                <w:lang w:eastAsia="ru-RU"/>
              </w:rPr>
              <w:t>, обучение модели, анализ матрицы ошибок; тестирование модели с использованием камеры или изображений.</w:t>
            </w:r>
          </w:p>
        </w:tc>
        <w:tc>
          <w:tcPr>
            <w:tcW w:w="3260" w:type="dxa"/>
            <w:shd w:val="clear" w:color="auto" w:fill="auto"/>
            <w:vAlign w:val="center"/>
            <w:hideMark/>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r w:rsidR="00134501" w:rsidRPr="00E137E6" w:rsidTr="003A4EBC">
        <w:trPr>
          <w:trHeight w:val="780"/>
        </w:trPr>
        <w:tc>
          <w:tcPr>
            <w:tcW w:w="5104" w:type="dxa"/>
            <w:gridSpan w:val="2"/>
            <w:shd w:val="clear" w:color="auto" w:fill="auto"/>
            <w:vAlign w:val="center"/>
            <w:hideMark/>
          </w:tcPr>
          <w:p w:rsidR="00134501" w:rsidRDefault="00134501" w:rsidP="003A4EBC">
            <w:pPr>
              <w:spacing w:after="0" w:line="240" w:lineRule="auto"/>
              <w:rPr>
                <w:rFonts w:ascii="Times New Roman" w:hAnsi="Times New Roman"/>
                <w:color w:val="000000"/>
                <w:sz w:val="20"/>
                <w:szCs w:val="20"/>
                <w:lang w:eastAsia="ru-RU"/>
              </w:rPr>
            </w:pPr>
            <w:r w:rsidRPr="002F18A8">
              <w:rPr>
                <w:rFonts w:ascii="Times New Roman" w:hAnsi="Times New Roman"/>
                <w:color w:val="000000"/>
                <w:sz w:val="20"/>
                <w:szCs w:val="20"/>
                <w:lang w:eastAsia="ru-RU"/>
              </w:rPr>
              <w:t xml:space="preserve">Необходимо обеспечить совместимость с компьютерным оборудованием, имеющимся у Заказчика </w:t>
            </w:r>
          </w:p>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Минимальные системные требования</w:t>
            </w:r>
            <w:r>
              <w:rPr>
                <w:rFonts w:ascii="Times New Roman" w:hAnsi="Times New Roman"/>
                <w:color w:val="000000"/>
                <w:sz w:val="20"/>
                <w:szCs w:val="20"/>
                <w:lang w:eastAsia="ru-RU"/>
              </w:rPr>
              <w:t>:</w:t>
            </w:r>
          </w:p>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 xml:space="preserve">1.a. Процессор: Архитектура х64 с поддержкой AVX; 1.b. ОС: Microsoft </w:t>
            </w:r>
            <w:proofErr w:type="spellStart"/>
            <w:r w:rsidRPr="00E137E6">
              <w:rPr>
                <w:rFonts w:ascii="Times New Roman" w:hAnsi="Times New Roman"/>
                <w:color w:val="000000"/>
                <w:sz w:val="20"/>
                <w:szCs w:val="20"/>
                <w:lang w:eastAsia="ru-RU"/>
              </w:rPr>
              <w:t>Windows</w:t>
            </w:r>
            <w:proofErr w:type="spellEnd"/>
            <w:r w:rsidRPr="00E137E6">
              <w:rPr>
                <w:rFonts w:ascii="Times New Roman" w:hAnsi="Times New Roman"/>
                <w:color w:val="000000"/>
                <w:sz w:val="20"/>
                <w:szCs w:val="20"/>
                <w:lang w:eastAsia="ru-RU"/>
              </w:rPr>
              <w:t xml:space="preserve"> 10; 1.c. Тактовая частота: ≥ 3 ГГц; 1.d. ОЗУ: ≥ 4 Гб</w:t>
            </w:r>
          </w:p>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Рекомендуемые системные требования</w:t>
            </w:r>
            <w:r>
              <w:rPr>
                <w:rFonts w:ascii="Times New Roman" w:hAnsi="Times New Roman"/>
                <w:color w:val="000000"/>
                <w:sz w:val="20"/>
                <w:szCs w:val="20"/>
                <w:lang w:eastAsia="ru-RU"/>
              </w:rPr>
              <w:t>:</w:t>
            </w:r>
          </w:p>
          <w:p w:rsidR="00134501" w:rsidRPr="00E137E6" w:rsidRDefault="00134501" w:rsidP="003A4EBC">
            <w:pPr>
              <w:spacing w:after="0" w:line="240" w:lineRule="auto"/>
              <w:rPr>
                <w:rFonts w:ascii="Times New Roman" w:hAnsi="Times New Roman"/>
                <w:color w:val="000000"/>
                <w:sz w:val="20"/>
                <w:szCs w:val="20"/>
                <w:lang w:eastAsia="ru-RU"/>
              </w:rPr>
            </w:pPr>
            <w:r w:rsidRPr="00E137E6">
              <w:rPr>
                <w:rFonts w:ascii="Times New Roman" w:hAnsi="Times New Roman"/>
                <w:color w:val="000000"/>
                <w:sz w:val="20"/>
                <w:szCs w:val="20"/>
                <w:lang w:eastAsia="ru-RU"/>
              </w:rPr>
              <w:t xml:space="preserve">2.a. Процессор: Архитектура х64 с поддержкой AVX; 2.b. ОС: Microsoft </w:t>
            </w:r>
            <w:proofErr w:type="spellStart"/>
            <w:r w:rsidRPr="00E137E6">
              <w:rPr>
                <w:rFonts w:ascii="Times New Roman" w:hAnsi="Times New Roman"/>
                <w:color w:val="000000"/>
                <w:sz w:val="20"/>
                <w:szCs w:val="20"/>
                <w:lang w:eastAsia="ru-RU"/>
              </w:rPr>
              <w:t>Windows</w:t>
            </w:r>
            <w:proofErr w:type="spellEnd"/>
            <w:r w:rsidRPr="00E137E6">
              <w:rPr>
                <w:rFonts w:ascii="Times New Roman" w:hAnsi="Times New Roman"/>
                <w:color w:val="000000"/>
                <w:sz w:val="20"/>
                <w:szCs w:val="20"/>
                <w:lang w:eastAsia="ru-RU"/>
              </w:rPr>
              <w:t xml:space="preserve"> 11; 2.c. Тактовая частота: ≥ 4 ГГц; 2.d. ОЗУ: ≥ 8 Гб</w:t>
            </w:r>
          </w:p>
        </w:tc>
        <w:tc>
          <w:tcPr>
            <w:tcW w:w="3260" w:type="dxa"/>
            <w:shd w:val="clear" w:color="auto" w:fill="auto"/>
            <w:vAlign w:val="center"/>
            <w:hideMark/>
          </w:tcPr>
          <w:p w:rsidR="00134501" w:rsidRPr="00E137E6" w:rsidRDefault="00134501" w:rsidP="003A4EBC">
            <w:pPr>
              <w:spacing w:after="0" w:line="240" w:lineRule="auto"/>
              <w:jc w:val="center"/>
              <w:rPr>
                <w:rFonts w:ascii="Times New Roman" w:hAnsi="Times New Roman"/>
                <w:color w:val="000000"/>
                <w:sz w:val="20"/>
                <w:szCs w:val="20"/>
                <w:lang w:eastAsia="ru-RU"/>
              </w:rPr>
            </w:pPr>
            <w:r w:rsidRPr="00E137E6">
              <w:rPr>
                <w:rFonts w:ascii="Times New Roman" w:hAnsi="Times New Roman"/>
                <w:color w:val="000000"/>
                <w:sz w:val="20"/>
                <w:szCs w:val="20"/>
                <w:lang w:eastAsia="ru-RU"/>
              </w:rPr>
              <w:t>Участник указывает конкретное значение характеристики</w:t>
            </w:r>
          </w:p>
        </w:tc>
        <w:tc>
          <w:tcPr>
            <w:tcW w:w="1276"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c>
          <w:tcPr>
            <w:tcW w:w="992" w:type="dxa"/>
            <w:vMerge/>
            <w:vAlign w:val="center"/>
            <w:hideMark/>
          </w:tcPr>
          <w:p w:rsidR="00134501" w:rsidRPr="00E137E6" w:rsidRDefault="00134501" w:rsidP="003A4EBC">
            <w:pPr>
              <w:spacing w:after="0" w:line="240" w:lineRule="auto"/>
              <w:rPr>
                <w:rFonts w:ascii="Times New Roman" w:hAnsi="Times New Roman"/>
                <w:color w:val="000000"/>
                <w:sz w:val="20"/>
                <w:szCs w:val="20"/>
                <w:lang w:eastAsia="ru-RU"/>
              </w:rPr>
            </w:pPr>
          </w:p>
        </w:tc>
      </w:tr>
    </w:tbl>
    <w:p w:rsidR="00134501" w:rsidRDefault="00134501" w:rsidP="00134501">
      <w:pPr>
        <w:spacing w:after="0" w:line="240" w:lineRule="auto"/>
        <w:rPr>
          <w:rFonts w:ascii="Times New Roman" w:eastAsia="Lucida Sans Unicode" w:hAnsi="Times New Roman"/>
          <w:b/>
          <w:color w:val="000000"/>
          <w:lang w:eastAsia="zh-CN" w:bidi="en-US"/>
        </w:rPr>
      </w:pPr>
    </w:p>
    <w:p w:rsidR="00134501" w:rsidRDefault="00134501" w:rsidP="00134501">
      <w:pPr>
        <w:spacing w:after="0"/>
        <w:jc w:val="both"/>
        <w:rPr>
          <w:rFonts w:ascii="Times New Roman" w:hAnsi="Times New Roman"/>
          <w:b/>
        </w:rPr>
      </w:pPr>
    </w:p>
    <w:p w:rsidR="00134501" w:rsidRDefault="00134501" w:rsidP="00134501">
      <w:pPr>
        <w:spacing w:after="0"/>
        <w:jc w:val="both"/>
        <w:rPr>
          <w:rFonts w:ascii="Times New Roman" w:hAnsi="Times New Roman"/>
          <w:b/>
        </w:rPr>
      </w:pPr>
    </w:p>
    <w:tbl>
      <w:tblPr>
        <w:tblW w:w="10212" w:type="dxa"/>
        <w:tblInd w:w="-147" w:type="dxa"/>
        <w:tblLook w:val="01E0" w:firstRow="1" w:lastRow="1" w:firstColumn="1" w:lastColumn="1" w:noHBand="0" w:noVBand="0"/>
      </w:tblPr>
      <w:tblGrid>
        <w:gridCol w:w="5250"/>
        <w:gridCol w:w="4962"/>
      </w:tblGrid>
      <w:tr w:rsidR="00B608C2" w:rsidRPr="009B3612" w:rsidTr="006E62C5">
        <w:trPr>
          <w:trHeight w:val="3131"/>
        </w:trPr>
        <w:tc>
          <w:tcPr>
            <w:tcW w:w="5250" w:type="dxa"/>
          </w:tcPr>
          <w:p w:rsidR="00B608C2" w:rsidRPr="009B3612" w:rsidRDefault="00B608C2" w:rsidP="006E62C5">
            <w:pPr>
              <w:rPr>
                <w:rFonts w:ascii="Times New Roman" w:hAnsi="Times New Roman"/>
                <w:b/>
              </w:rPr>
            </w:pPr>
            <w:r w:rsidRPr="009B3612">
              <w:rPr>
                <w:rFonts w:ascii="Times New Roman" w:hAnsi="Times New Roman"/>
                <w:b/>
              </w:rPr>
              <w:t xml:space="preserve">                  ПОСТАВЩИК:</w:t>
            </w:r>
          </w:p>
          <w:p w:rsidR="00B608C2" w:rsidRDefault="00B608C2" w:rsidP="006E62C5">
            <w:pPr>
              <w:spacing w:after="0"/>
              <w:rPr>
                <w:rFonts w:ascii="Times New Roman" w:hAnsi="Times New Roman"/>
                <w:b/>
              </w:rPr>
            </w:pPr>
          </w:p>
          <w:p w:rsidR="00B608C2" w:rsidRDefault="00B608C2" w:rsidP="006E62C5">
            <w:pPr>
              <w:spacing w:after="0"/>
              <w:rPr>
                <w:rFonts w:ascii="Times New Roman" w:hAnsi="Times New Roman"/>
                <w:b/>
              </w:rPr>
            </w:pPr>
          </w:p>
          <w:p w:rsidR="00B608C2" w:rsidRDefault="00B608C2" w:rsidP="006E62C5">
            <w:pPr>
              <w:spacing w:after="0"/>
              <w:rPr>
                <w:rFonts w:ascii="Times New Roman" w:hAnsi="Times New Roman"/>
                <w:b/>
              </w:rPr>
            </w:pPr>
          </w:p>
          <w:p w:rsidR="00B608C2" w:rsidRPr="009B3612" w:rsidRDefault="00B608C2" w:rsidP="006E62C5">
            <w:pPr>
              <w:spacing w:after="0"/>
              <w:rPr>
                <w:rFonts w:ascii="Times New Roman" w:hAnsi="Times New Roman"/>
              </w:rPr>
            </w:pPr>
          </w:p>
          <w:p w:rsidR="00B608C2" w:rsidRPr="009B3612" w:rsidRDefault="00B608C2" w:rsidP="006E62C5">
            <w:pPr>
              <w:spacing w:after="0"/>
              <w:rPr>
                <w:rFonts w:ascii="Times New Roman" w:hAnsi="Times New Roman"/>
              </w:rPr>
            </w:pPr>
          </w:p>
          <w:p w:rsidR="00B608C2" w:rsidRPr="009B3612" w:rsidRDefault="00B608C2" w:rsidP="006E62C5">
            <w:pPr>
              <w:spacing w:after="0"/>
              <w:rPr>
                <w:rFonts w:ascii="Times New Roman" w:hAnsi="Times New Roman"/>
              </w:rPr>
            </w:pPr>
          </w:p>
          <w:p w:rsidR="00B608C2" w:rsidRPr="009B3612" w:rsidRDefault="00B608C2" w:rsidP="006E62C5">
            <w:pPr>
              <w:spacing w:after="0"/>
              <w:rPr>
                <w:rFonts w:ascii="Times New Roman" w:hAnsi="Times New Roman"/>
              </w:rPr>
            </w:pPr>
            <w:r w:rsidRPr="009B3612">
              <w:rPr>
                <w:rFonts w:ascii="Times New Roman" w:hAnsi="Times New Roman"/>
              </w:rPr>
              <w:t xml:space="preserve">_______________ </w:t>
            </w:r>
          </w:p>
          <w:p w:rsidR="00B608C2" w:rsidRPr="009B3612" w:rsidRDefault="00B608C2" w:rsidP="006E62C5">
            <w:pPr>
              <w:spacing w:after="0"/>
              <w:rPr>
                <w:rFonts w:ascii="Times New Roman" w:hAnsi="Times New Roman"/>
              </w:rPr>
            </w:pPr>
            <w:r w:rsidRPr="009B3612">
              <w:rPr>
                <w:rFonts w:ascii="Times New Roman" w:hAnsi="Times New Roman"/>
              </w:rPr>
              <w:t>М.П.</w:t>
            </w:r>
          </w:p>
        </w:tc>
        <w:tc>
          <w:tcPr>
            <w:tcW w:w="4962" w:type="dxa"/>
          </w:tcPr>
          <w:p w:rsidR="00B608C2" w:rsidRPr="009B3612" w:rsidRDefault="00B608C2" w:rsidP="006E62C5">
            <w:pPr>
              <w:jc w:val="both"/>
              <w:rPr>
                <w:rFonts w:ascii="Times New Roman" w:hAnsi="Times New Roman"/>
                <w:b/>
              </w:rPr>
            </w:pPr>
            <w:r w:rsidRPr="009B3612">
              <w:rPr>
                <w:rFonts w:ascii="Times New Roman" w:hAnsi="Times New Roman"/>
                <w:b/>
              </w:rPr>
              <w:t xml:space="preserve">               ЗАКАЗЧИК:</w:t>
            </w:r>
          </w:p>
          <w:p w:rsidR="00B608C2" w:rsidRPr="009B3612" w:rsidRDefault="00B608C2" w:rsidP="006E62C5">
            <w:pPr>
              <w:spacing w:after="0"/>
              <w:rPr>
                <w:rFonts w:ascii="Times New Roman" w:hAnsi="Times New Roman"/>
                <w:b/>
              </w:rPr>
            </w:pPr>
            <w:r w:rsidRPr="009B3612">
              <w:rPr>
                <w:rFonts w:ascii="Times New Roman" w:hAnsi="Times New Roman"/>
                <w:b/>
              </w:rPr>
              <w:t xml:space="preserve">МАОУ г. Нягани «ОСШ №3» </w:t>
            </w:r>
          </w:p>
          <w:p w:rsidR="00B608C2" w:rsidRPr="009B3612" w:rsidRDefault="00B608C2" w:rsidP="006E62C5">
            <w:pPr>
              <w:spacing w:after="0"/>
              <w:rPr>
                <w:rFonts w:ascii="Times New Roman" w:hAnsi="Times New Roman"/>
              </w:rPr>
            </w:pPr>
          </w:p>
          <w:p w:rsidR="00B608C2" w:rsidRPr="009B3612" w:rsidRDefault="00B608C2" w:rsidP="006E62C5">
            <w:pPr>
              <w:spacing w:after="0"/>
              <w:rPr>
                <w:rFonts w:ascii="Times New Roman" w:hAnsi="Times New Roman"/>
              </w:rPr>
            </w:pPr>
          </w:p>
          <w:p w:rsidR="00B608C2" w:rsidRPr="009B3612" w:rsidRDefault="00B608C2" w:rsidP="006E62C5">
            <w:pPr>
              <w:spacing w:after="0"/>
              <w:rPr>
                <w:rFonts w:ascii="Times New Roman" w:hAnsi="Times New Roman"/>
              </w:rPr>
            </w:pPr>
            <w:r w:rsidRPr="009B3612">
              <w:rPr>
                <w:rFonts w:ascii="Times New Roman" w:hAnsi="Times New Roman"/>
              </w:rPr>
              <w:t>Директор</w:t>
            </w:r>
          </w:p>
          <w:p w:rsidR="00B608C2" w:rsidRPr="009B3612" w:rsidRDefault="00B608C2" w:rsidP="006E62C5">
            <w:pPr>
              <w:spacing w:after="0"/>
              <w:rPr>
                <w:rFonts w:ascii="Times New Roman" w:hAnsi="Times New Roman"/>
              </w:rPr>
            </w:pPr>
          </w:p>
          <w:p w:rsidR="00B608C2" w:rsidRPr="009B3612" w:rsidRDefault="00B608C2" w:rsidP="006E62C5">
            <w:pPr>
              <w:spacing w:after="0"/>
              <w:rPr>
                <w:rFonts w:ascii="Times New Roman" w:hAnsi="Times New Roman"/>
              </w:rPr>
            </w:pPr>
          </w:p>
          <w:p w:rsidR="00B608C2" w:rsidRPr="009B3612" w:rsidRDefault="00B608C2" w:rsidP="006E62C5">
            <w:pPr>
              <w:spacing w:after="0"/>
              <w:rPr>
                <w:rFonts w:ascii="Times New Roman" w:hAnsi="Times New Roman"/>
              </w:rPr>
            </w:pPr>
            <w:r w:rsidRPr="009B3612">
              <w:rPr>
                <w:rFonts w:ascii="Times New Roman" w:hAnsi="Times New Roman"/>
              </w:rPr>
              <w:t>_______________ Е.Е. Ипатова</w:t>
            </w:r>
          </w:p>
          <w:p w:rsidR="00B608C2" w:rsidRPr="009B3612" w:rsidRDefault="00B608C2" w:rsidP="006E62C5">
            <w:pPr>
              <w:spacing w:after="0"/>
              <w:rPr>
                <w:rFonts w:ascii="Times New Roman" w:hAnsi="Times New Roman"/>
              </w:rPr>
            </w:pPr>
            <w:r w:rsidRPr="009B3612">
              <w:rPr>
                <w:rFonts w:ascii="Times New Roman" w:hAnsi="Times New Roman"/>
              </w:rPr>
              <w:t>М.П.</w:t>
            </w:r>
          </w:p>
        </w:tc>
      </w:tr>
    </w:tbl>
    <w:p w:rsidR="0046159E" w:rsidRDefault="0046159E" w:rsidP="00451EC6"/>
    <w:sectPr w:rsidR="0046159E" w:rsidSect="00134501">
      <w:type w:val="continuous"/>
      <w:pgSz w:w="11920" w:h="16840"/>
      <w:pgMar w:top="1134" w:right="709" w:bottom="1134" w:left="1134" w:header="720" w:footer="720" w:gutter="0"/>
      <w:cols w:space="720"/>
      <w:noEndnote/>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9E"/>
    <w:rsid w:val="0002678F"/>
    <w:rsid w:val="00061852"/>
    <w:rsid w:val="00080A59"/>
    <w:rsid w:val="000A5DDF"/>
    <w:rsid w:val="000B1491"/>
    <w:rsid w:val="001028DA"/>
    <w:rsid w:val="00134272"/>
    <w:rsid w:val="00134501"/>
    <w:rsid w:val="00173C8B"/>
    <w:rsid w:val="00174995"/>
    <w:rsid w:val="00200739"/>
    <w:rsid w:val="00210840"/>
    <w:rsid w:val="002F3DA8"/>
    <w:rsid w:val="00315C1A"/>
    <w:rsid w:val="003276B0"/>
    <w:rsid w:val="003613C6"/>
    <w:rsid w:val="00362E33"/>
    <w:rsid w:val="00433E82"/>
    <w:rsid w:val="00451EC6"/>
    <w:rsid w:val="0046159E"/>
    <w:rsid w:val="00466537"/>
    <w:rsid w:val="005C5567"/>
    <w:rsid w:val="005C597B"/>
    <w:rsid w:val="005D3C1D"/>
    <w:rsid w:val="005D52CD"/>
    <w:rsid w:val="005E2A31"/>
    <w:rsid w:val="005E7848"/>
    <w:rsid w:val="00654757"/>
    <w:rsid w:val="00680C85"/>
    <w:rsid w:val="006F030C"/>
    <w:rsid w:val="006F03A9"/>
    <w:rsid w:val="00715E2F"/>
    <w:rsid w:val="00747331"/>
    <w:rsid w:val="007D1DA7"/>
    <w:rsid w:val="00835F0F"/>
    <w:rsid w:val="0083736B"/>
    <w:rsid w:val="00845B50"/>
    <w:rsid w:val="00867A23"/>
    <w:rsid w:val="0089785C"/>
    <w:rsid w:val="00897F4E"/>
    <w:rsid w:val="008D7CCD"/>
    <w:rsid w:val="00911B9C"/>
    <w:rsid w:val="00911F61"/>
    <w:rsid w:val="00962BAC"/>
    <w:rsid w:val="009A17A9"/>
    <w:rsid w:val="009E70EA"/>
    <w:rsid w:val="00A16BEA"/>
    <w:rsid w:val="00A2662B"/>
    <w:rsid w:val="00A470C8"/>
    <w:rsid w:val="00A6667C"/>
    <w:rsid w:val="00A72E06"/>
    <w:rsid w:val="00A83730"/>
    <w:rsid w:val="00AB3F54"/>
    <w:rsid w:val="00AE509C"/>
    <w:rsid w:val="00B011EC"/>
    <w:rsid w:val="00B04A53"/>
    <w:rsid w:val="00B608C2"/>
    <w:rsid w:val="00BC1608"/>
    <w:rsid w:val="00C20DCB"/>
    <w:rsid w:val="00C8205B"/>
    <w:rsid w:val="00C86B41"/>
    <w:rsid w:val="00CD0709"/>
    <w:rsid w:val="00D37AE0"/>
    <w:rsid w:val="00D51E55"/>
    <w:rsid w:val="00D57CB5"/>
    <w:rsid w:val="00D96E5B"/>
    <w:rsid w:val="00E10BA0"/>
    <w:rsid w:val="00E278FC"/>
    <w:rsid w:val="00E4162A"/>
    <w:rsid w:val="00E55BC2"/>
    <w:rsid w:val="00F02293"/>
    <w:rsid w:val="00F2360F"/>
    <w:rsid w:val="00F371E7"/>
    <w:rsid w:val="00FD367C"/>
    <w:rsid w:val="00FE1952"/>
    <w:rsid w:val="00FE4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4A060"/>
  <w15:chartTrackingRefBased/>
  <w15:docId w15:val="{5A07D47B-2BA5-443F-B8B7-DA715A1F5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59E"/>
    <w:pPr>
      <w:spacing w:after="200" w:line="276" w:lineRule="auto"/>
    </w:pPr>
    <w:rPr>
      <w:rFonts w:ascii="Calibri" w:eastAsia="Times New Roman"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раздела"/>
    <w:basedOn w:val="a"/>
    <w:next w:val="a"/>
    <w:link w:val="10"/>
    <w:qFormat/>
    <w:rsid w:val="0046159E"/>
    <w:pPr>
      <w:keepNext/>
      <w:numPr>
        <w:numId w:val="1"/>
      </w:numPr>
      <w:suppressAutoHyphens/>
      <w:autoSpaceDE w:val="0"/>
      <w:spacing w:after="0" w:line="240" w:lineRule="auto"/>
      <w:ind w:firstLine="540"/>
      <w:jc w:val="both"/>
      <w:outlineLvl w:val="0"/>
    </w:pPr>
    <w:rPr>
      <w:rFonts w:ascii="Times New Roman" w:eastAsia="Calibri" w:hAnsi="Times New Roman"/>
      <w:b/>
      <w:bCs/>
      <w:sz w:val="18"/>
      <w:szCs w:val="18"/>
      <w:lang w:val="x-none" w:eastAsia="ar-SA"/>
    </w:rPr>
  </w:style>
  <w:style w:type="paragraph" w:styleId="2">
    <w:name w:val="heading 2"/>
    <w:aliases w:val="H2"/>
    <w:basedOn w:val="a"/>
    <w:next w:val="a"/>
    <w:link w:val="20"/>
    <w:qFormat/>
    <w:rsid w:val="0046159E"/>
    <w:pPr>
      <w:keepNext/>
      <w:numPr>
        <w:ilvl w:val="1"/>
        <w:numId w:val="1"/>
      </w:numPr>
      <w:suppressAutoHyphens/>
      <w:spacing w:after="0" w:line="240" w:lineRule="auto"/>
      <w:jc w:val="center"/>
      <w:outlineLvl w:val="1"/>
    </w:pPr>
    <w:rPr>
      <w:rFonts w:ascii="Times New Roman" w:eastAsia="Calibri" w:hAnsi="Times New Roman"/>
      <w:b/>
      <w:bCs/>
      <w:sz w:val="24"/>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46159E"/>
    <w:rPr>
      <w:rFonts w:ascii="Times New Roman" w:eastAsia="Calibri" w:hAnsi="Times New Roman" w:cs="Times New Roman"/>
      <w:b/>
      <w:bCs/>
      <w:sz w:val="18"/>
      <w:szCs w:val="18"/>
      <w:lang w:val="x-none" w:eastAsia="ar-SA"/>
    </w:rPr>
  </w:style>
  <w:style w:type="character" w:customStyle="1" w:styleId="20">
    <w:name w:val="Заголовок 2 Знак"/>
    <w:aliases w:val="H2 Знак"/>
    <w:basedOn w:val="a0"/>
    <w:link w:val="2"/>
    <w:rsid w:val="0046159E"/>
    <w:rPr>
      <w:rFonts w:ascii="Times New Roman" w:eastAsia="Calibri" w:hAnsi="Times New Roman" w:cs="Times New Roman"/>
      <w:b/>
      <w:bCs/>
      <w:sz w:val="24"/>
      <w:szCs w:val="24"/>
      <w:lang w:val="x-none" w:eastAsia="ar-SA"/>
    </w:rPr>
  </w:style>
  <w:style w:type="character" w:styleId="a3">
    <w:name w:val="Hyperlink"/>
    <w:rsid w:val="0046159E"/>
    <w:rPr>
      <w:rFonts w:cs="Times New Roman"/>
      <w:color w:val="0563C1"/>
      <w:u w:val="single"/>
    </w:rPr>
  </w:style>
  <w:style w:type="table" w:styleId="a4">
    <w:name w:val="Table Grid"/>
    <w:basedOn w:val="a1"/>
    <w:uiPriority w:val="39"/>
    <w:rsid w:val="005E2A3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отступ1"/>
    <w:basedOn w:val="a"/>
    <w:rsid w:val="00080A59"/>
    <w:pPr>
      <w:suppressAutoHyphens/>
      <w:spacing w:after="0" w:line="280" w:lineRule="exact"/>
      <w:ind w:left="1080"/>
    </w:pPr>
    <w:rPr>
      <w:rFonts w:ascii="Arial" w:hAnsi="Arial" w:cs="Arial"/>
      <w:lang w:eastAsia="ar-SA"/>
    </w:rPr>
  </w:style>
  <w:style w:type="paragraph" w:styleId="a5">
    <w:name w:val="No Spacing"/>
    <w:uiPriority w:val="1"/>
    <w:qFormat/>
    <w:rsid w:val="00080A5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2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yagan.school3@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2635</Words>
  <Characters>15021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Metodist</cp:lastModifiedBy>
  <cp:revision>19</cp:revision>
  <dcterms:created xsi:type="dcterms:W3CDTF">2026-06-25T06:20:00Z</dcterms:created>
  <dcterms:modified xsi:type="dcterms:W3CDTF">2026-09-11T11:15:00Z</dcterms:modified>
</cp:coreProperties>
</file>