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У‍‍​‍‌⁠⁠﻿⁠﻿‍‌⁠﻿‍‍‍⁠​​‍​​‍‌​⁠⁠⁠‍​⁠‌‍⁠⁠﻿‌﻿​﻿​‌​ЧАСТНИКА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E63E831" w14:textId="77777777" w:rsidR="008E4251" w:rsidRDefault="008E4251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251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Товара (Цена Договора) включает в себя все расходы и издержки Поставщика, связанные с исполнением Договора в том числе транспортные расходы, погрузочно-разгрузочные работы, доставку, </w:t>
            </w:r>
            <w:r w:rsidRPr="000E6A71">
              <w:rPr>
                <w:rFonts w:ascii="Times New Roman" w:hAnsi="Times New Roman" w:cs="Times New Roman"/>
                <w:sz w:val="20"/>
                <w:szCs w:val="20"/>
              </w:rPr>
              <w:t>сборку, пусконаладочные работы, инструктаж персонала по работе на оборудовании,</w:t>
            </w:r>
            <w:r w:rsidRPr="008E4251">
              <w:rPr>
                <w:rFonts w:ascii="Times New Roman" w:hAnsi="Times New Roman" w:cs="Times New Roman"/>
                <w:sz w:val="20"/>
                <w:szCs w:val="20"/>
              </w:rPr>
              <w:t xml:space="preserve">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74CE6E21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r w:rsidRPr="007662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закупки пунктами </w:t>
            </w:r>
            <w:r w:rsidR="00F00EDD" w:rsidRPr="007662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7662A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588D333B" w14:textId="77777777" w:rsidR="00CC14D3" w:rsidRDefault="00CC14D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D8BDE0C" w14:textId="77777777" w:rsidR="00CC14D3" w:rsidRDefault="00CC14D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1673F33D" w14:textId="77777777" w:rsidR="00CC14D3" w:rsidRDefault="00CC14D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AAE0B06" w14:textId="77777777" w:rsidR="00CC14D3" w:rsidRDefault="00CC14D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79472D9E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486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CFF5B" w14:textId="77777777" w:rsidR="002634A5" w:rsidRDefault="002634A5" w:rsidP="00D02DC5">
      <w:pPr>
        <w:spacing w:after="0" w:line="240" w:lineRule="auto"/>
      </w:pPr>
      <w:r>
        <w:separator/>
      </w:r>
    </w:p>
  </w:endnote>
  <w:endnote w:type="continuationSeparator" w:id="0">
    <w:p w14:paraId="57A45107" w14:textId="77777777" w:rsidR="002634A5" w:rsidRDefault="002634A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3AB2A" w14:textId="77777777" w:rsidR="002634A5" w:rsidRDefault="002634A5" w:rsidP="00D02DC5">
      <w:pPr>
        <w:spacing w:after="0" w:line="240" w:lineRule="auto"/>
      </w:pPr>
      <w:r>
        <w:separator/>
      </w:r>
    </w:p>
  </w:footnote>
  <w:footnote w:type="continuationSeparator" w:id="0">
    <w:p w14:paraId="560A2D03" w14:textId="77777777" w:rsidR="002634A5" w:rsidRDefault="002634A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DE"/>
    <w:rsid w:val="00052C97"/>
    <w:rsid w:val="000B1274"/>
    <w:rsid w:val="000D0915"/>
    <w:rsid w:val="000E6A71"/>
    <w:rsid w:val="00100C03"/>
    <w:rsid w:val="00224F3C"/>
    <w:rsid w:val="002634A5"/>
    <w:rsid w:val="002708EE"/>
    <w:rsid w:val="00313FD7"/>
    <w:rsid w:val="00334CCB"/>
    <w:rsid w:val="00363527"/>
    <w:rsid w:val="003F02AE"/>
    <w:rsid w:val="004B5617"/>
    <w:rsid w:val="005C1372"/>
    <w:rsid w:val="005C5417"/>
    <w:rsid w:val="005D6068"/>
    <w:rsid w:val="005F0FBF"/>
    <w:rsid w:val="006839CC"/>
    <w:rsid w:val="00685C9F"/>
    <w:rsid w:val="006E0719"/>
    <w:rsid w:val="007662A6"/>
    <w:rsid w:val="0081275B"/>
    <w:rsid w:val="00814323"/>
    <w:rsid w:val="00872B8E"/>
    <w:rsid w:val="008E4251"/>
    <w:rsid w:val="00907585"/>
    <w:rsid w:val="00925D83"/>
    <w:rsid w:val="00950906"/>
    <w:rsid w:val="009B46E0"/>
    <w:rsid w:val="00A370E5"/>
    <w:rsid w:val="00B36A4E"/>
    <w:rsid w:val="00BA1945"/>
    <w:rsid w:val="00BB181E"/>
    <w:rsid w:val="00BD229B"/>
    <w:rsid w:val="00BD4FE0"/>
    <w:rsid w:val="00C1179B"/>
    <w:rsid w:val="00C311D9"/>
    <w:rsid w:val="00C53FB4"/>
    <w:rsid w:val="00CC14D3"/>
    <w:rsid w:val="00CF60C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A74C3-EE9E-4BBC-9123-BC0FFDDE3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DOC-MARKER-wu1HMgCw7ZRuV3s0q8iTYQ</dc:description>
  <cp:lastModifiedBy>User119</cp:lastModifiedBy>
  <cp:revision>3</cp:revision>
  <dcterms:created xsi:type="dcterms:W3CDTF">2026-09-11T04:53:00Z</dcterms:created>
  <dcterms:modified xsi:type="dcterms:W3CDTF">2026-09-11T05:05:00Z</dcterms:modified>
</cp:coreProperties>
</file>