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23DF27" w14:textId="0BAC0F64" w:rsidR="00252418" w:rsidRPr="000700E1" w:rsidRDefault="00F600B9" w:rsidP="00F600B9">
      <w:pPr>
        <w:widowControl w:val="0"/>
        <w:spacing w:after="0" w:line="240" w:lineRule="auto"/>
        <w:ind w:left="-426"/>
        <w:jc w:val="center"/>
        <w:rPr>
          <w:rFonts w:ascii="Times New Roman" w:eastAsia="Times New Roman" w:hAnsi="Times New Roman" w:cs="Times New Roman"/>
          <w:iCs/>
          <w:lang w:eastAsia="ru-RU"/>
        </w:rPr>
      </w:pPr>
      <w:r w:rsidRPr="00F600B9">
        <w:rPr>
          <w:rFonts w:ascii="Times New Roman" w:eastAsia="Times New Roman" w:hAnsi="Times New Roman" w:cs="Times New Roman"/>
          <w:b/>
          <w:noProof/>
          <w:color w:val="000000"/>
          <w:shd w:val="clear" w:color="auto" w:fill="FFFFFF"/>
          <w:lang w:eastAsia="ru-RU"/>
        </w:rPr>
        <w:drawing>
          <wp:inline distT="0" distB="0" distL="0" distR="0" wp14:anchorId="701781D4" wp14:editId="7D1E17D6">
            <wp:extent cx="6917055" cy="8709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21291"/>
                    <a:stretch/>
                  </pic:blipFill>
                  <pic:spPr bwMode="auto">
                    <a:xfrm>
                      <a:off x="0" y="0"/>
                      <a:ext cx="6919187" cy="8712345"/>
                    </a:xfrm>
                    <a:prstGeom prst="rect">
                      <a:avLst/>
                    </a:prstGeom>
                    <a:noFill/>
                    <a:ln>
                      <a:noFill/>
                    </a:ln>
                    <a:extLst>
                      <a:ext uri="{53640926-AAD7-44D8-BBD7-CCE9431645EC}">
                        <a14:shadowObscured xmlns:a14="http://schemas.microsoft.com/office/drawing/2010/main"/>
                      </a:ext>
                    </a:extLst>
                  </pic:spPr>
                </pic:pic>
              </a:graphicData>
            </a:graphic>
          </wp:inline>
        </w:drawing>
      </w:r>
    </w:p>
    <w:p w14:paraId="3D753D6A" w14:textId="77777777" w:rsidR="00F600B9" w:rsidRDefault="00F600B9" w:rsidP="00252418">
      <w:pPr>
        <w:widowControl w:val="0"/>
        <w:spacing w:after="0" w:line="240" w:lineRule="auto"/>
        <w:ind w:firstLine="567"/>
        <w:jc w:val="center"/>
        <w:rPr>
          <w:rFonts w:ascii="Times New Roman" w:eastAsia="Times New Roman" w:hAnsi="Times New Roman" w:cs="Times New Roman"/>
          <w:b/>
          <w:bCs/>
          <w:iCs/>
          <w:lang w:eastAsia="ru-RU"/>
        </w:rPr>
      </w:pPr>
    </w:p>
    <w:p w14:paraId="0DDC7DE6" w14:textId="77777777" w:rsidR="00F600B9" w:rsidRDefault="00F600B9" w:rsidP="00252418">
      <w:pPr>
        <w:widowControl w:val="0"/>
        <w:spacing w:after="0" w:line="240" w:lineRule="auto"/>
        <w:ind w:firstLine="567"/>
        <w:jc w:val="center"/>
        <w:rPr>
          <w:rFonts w:ascii="Times New Roman" w:eastAsia="Times New Roman" w:hAnsi="Times New Roman" w:cs="Times New Roman"/>
          <w:b/>
          <w:bCs/>
          <w:iCs/>
          <w:lang w:eastAsia="ru-RU"/>
        </w:rPr>
      </w:pPr>
    </w:p>
    <w:p w14:paraId="302C1FEC" w14:textId="77777777" w:rsidR="00F600B9" w:rsidRDefault="00F600B9" w:rsidP="00252418">
      <w:pPr>
        <w:widowControl w:val="0"/>
        <w:spacing w:after="0" w:line="240" w:lineRule="auto"/>
        <w:ind w:firstLine="567"/>
        <w:jc w:val="center"/>
        <w:rPr>
          <w:rFonts w:ascii="Times New Roman" w:eastAsia="Times New Roman" w:hAnsi="Times New Roman" w:cs="Times New Roman"/>
          <w:b/>
          <w:bCs/>
          <w:iCs/>
          <w:lang w:eastAsia="ru-RU"/>
        </w:rPr>
      </w:pPr>
    </w:p>
    <w:p w14:paraId="7447FF7C" w14:textId="77777777" w:rsidR="00F600B9" w:rsidRDefault="00F600B9" w:rsidP="00252418">
      <w:pPr>
        <w:widowControl w:val="0"/>
        <w:spacing w:after="0" w:line="240" w:lineRule="auto"/>
        <w:ind w:firstLine="567"/>
        <w:jc w:val="center"/>
        <w:rPr>
          <w:rFonts w:ascii="Times New Roman" w:eastAsia="Times New Roman" w:hAnsi="Times New Roman" w:cs="Times New Roman"/>
          <w:b/>
          <w:bCs/>
          <w:iCs/>
          <w:lang w:eastAsia="ru-RU"/>
        </w:rPr>
      </w:pPr>
    </w:p>
    <w:p w14:paraId="648B69F2" w14:textId="77777777" w:rsidR="00F600B9" w:rsidRDefault="00F600B9" w:rsidP="00252418">
      <w:pPr>
        <w:widowControl w:val="0"/>
        <w:spacing w:after="0" w:line="240" w:lineRule="auto"/>
        <w:ind w:firstLine="567"/>
        <w:jc w:val="center"/>
        <w:rPr>
          <w:rFonts w:ascii="Times New Roman" w:eastAsia="Times New Roman" w:hAnsi="Times New Roman" w:cs="Times New Roman"/>
          <w:b/>
          <w:bCs/>
          <w:iCs/>
          <w:lang w:eastAsia="ru-RU"/>
        </w:rPr>
      </w:pPr>
    </w:p>
    <w:p w14:paraId="4839FC71" w14:textId="77777777" w:rsidR="00F600B9" w:rsidRDefault="00F600B9" w:rsidP="00252418">
      <w:pPr>
        <w:widowControl w:val="0"/>
        <w:spacing w:after="0" w:line="240" w:lineRule="auto"/>
        <w:ind w:firstLine="567"/>
        <w:jc w:val="center"/>
        <w:rPr>
          <w:rFonts w:ascii="Times New Roman" w:eastAsia="Times New Roman" w:hAnsi="Times New Roman" w:cs="Times New Roman"/>
          <w:b/>
          <w:bCs/>
          <w:iCs/>
          <w:lang w:eastAsia="ru-RU"/>
        </w:rPr>
      </w:pPr>
    </w:p>
    <w:p w14:paraId="5609A465" w14:textId="77777777" w:rsidR="00F600B9" w:rsidRDefault="00F600B9" w:rsidP="00252418">
      <w:pPr>
        <w:widowControl w:val="0"/>
        <w:spacing w:after="0" w:line="240" w:lineRule="auto"/>
        <w:ind w:firstLine="567"/>
        <w:jc w:val="center"/>
        <w:rPr>
          <w:rFonts w:ascii="Times New Roman" w:eastAsia="Times New Roman" w:hAnsi="Times New Roman" w:cs="Times New Roman"/>
          <w:b/>
          <w:bCs/>
          <w:iCs/>
          <w:lang w:eastAsia="ru-RU"/>
        </w:rPr>
      </w:pPr>
    </w:p>
    <w:p w14:paraId="36D19739" w14:textId="77777777" w:rsidR="00F600B9" w:rsidRDefault="00F600B9" w:rsidP="00252418">
      <w:pPr>
        <w:widowControl w:val="0"/>
        <w:spacing w:after="0" w:line="240" w:lineRule="auto"/>
        <w:ind w:firstLine="567"/>
        <w:jc w:val="center"/>
        <w:rPr>
          <w:rFonts w:ascii="Times New Roman" w:eastAsia="Times New Roman" w:hAnsi="Times New Roman" w:cs="Times New Roman"/>
          <w:b/>
          <w:bCs/>
          <w:iCs/>
          <w:lang w:eastAsia="ru-RU"/>
        </w:rPr>
      </w:pPr>
    </w:p>
    <w:p w14:paraId="00F0675A" w14:textId="5ED89B7B"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bookmarkStart w:id="0" w:name="_GoBack"/>
      <w:bookmarkEnd w:id="0"/>
      <w:r w:rsidRPr="00252418">
        <w:rPr>
          <w:rFonts w:ascii="Times New Roman" w:eastAsia="Times New Roman" w:hAnsi="Times New Roman" w:cs="Times New Roman"/>
          <w:b/>
          <w:bCs/>
          <w:iCs/>
          <w:lang w:eastAsia="ru-RU"/>
        </w:rPr>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550729" w:rsidRPr="00BF5CF1" w14:paraId="332FBA60" w14:textId="77777777" w:rsidTr="000306BD">
        <w:tc>
          <w:tcPr>
            <w:tcW w:w="2022" w:type="pct"/>
            <w:shd w:val="clear" w:color="auto" w:fill="D9E2F3" w:themeFill="accent1" w:themeFillTint="33"/>
            <w:vAlign w:val="center"/>
          </w:tcPr>
          <w:p w14:paraId="32096E92" w14:textId="4B0B08E9"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Pr>
                <w:rFonts w:ascii="Times New Roman" w:eastAsia="Times New Roman" w:hAnsi="Times New Roman"/>
                <w:b/>
                <w:bCs/>
                <w:iCs/>
              </w:rPr>
              <w:t>(извещение) о закупке</w:t>
            </w:r>
          </w:p>
          <w:p w14:paraId="02B59E39" w14:textId="6218C2D5"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550729" w:rsidRPr="00BF5CF1" w:rsidRDefault="00550729" w:rsidP="00550729">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Pr="00BF5CF1">
                <w:rPr>
                  <w:rStyle w:val="a6"/>
                  <w:rFonts w:ascii="Times New Roman" w:eastAsia="Times New Roman" w:hAnsi="Times New Roman"/>
                  <w:iCs/>
                </w:rPr>
                <w:t>http://zakupki.gov.ru</w:t>
              </w:r>
            </w:hyperlink>
            <w:r w:rsidRPr="00BF5CF1">
              <w:rPr>
                <w:rFonts w:ascii="Times New Roman" w:eastAsia="Times New Roman" w:hAnsi="Times New Roman"/>
                <w:iCs/>
              </w:rPr>
              <w:t xml:space="preserve">  и на электронной торговой площадке </w:t>
            </w:r>
            <w:hyperlink r:id="rId10" w:history="1">
              <w:r w:rsidRPr="00BF5CF1">
                <w:rPr>
                  <w:rStyle w:val="a6"/>
                  <w:rFonts w:ascii="Times New Roman" w:eastAsia="Times New Roman" w:hAnsi="Times New Roman"/>
                  <w:iCs/>
                </w:rPr>
                <w:t>https://etp-region.ru</w:t>
              </w:r>
            </w:hyperlink>
            <w:r w:rsidRPr="00BF5CF1">
              <w:rPr>
                <w:rFonts w:ascii="Times New Roman" w:eastAsia="Times New Roman" w:hAnsi="Times New Roman"/>
                <w:iCs/>
              </w:rPr>
              <w:t xml:space="preserve"> .</w:t>
            </w:r>
          </w:p>
          <w:p w14:paraId="11C54F43" w14:textId="77777777" w:rsidR="00550729" w:rsidRPr="00BF5CF1" w:rsidRDefault="00550729" w:rsidP="00550729">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550729" w:rsidRPr="00BF5CF1" w:rsidRDefault="00550729" w:rsidP="00550729">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Pr="00BF5CF1">
                <w:rPr>
                  <w:rStyle w:val="a6"/>
                  <w:rFonts w:ascii="Times New Roman" w:eastAsia="Times New Roman" w:hAnsi="Times New Roman"/>
                  <w:iCs/>
                </w:rPr>
                <w:t>www.zakupki.gov.ru</w:t>
              </w:r>
            </w:hyperlink>
            <w:r w:rsidRPr="00BF5CF1">
              <w:rPr>
                <w:rFonts w:ascii="Times New Roman" w:eastAsia="Times New Roman" w:hAnsi="Times New Roman"/>
                <w:iCs/>
              </w:rPr>
              <w:t xml:space="preserve"> ) или с сайта оператора ЭТП (</w:t>
            </w:r>
            <w:hyperlink r:id="rId12" w:history="1">
              <w:r w:rsidRPr="00BF5CF1">
                <w:rPr>
                  <w:rStyle w:val="a6"/>
                  <w:rFonts w:ascii="Times New Roman" w:eastAsia="Times New Roman" w:hAnsi="Times New Roman"/>
                  <w:iCs/>
                </w:rPr>
                <w:t>https://etp-region.ru</w:t>
              </w:r>
            </w:hyperlink>
            <w:r w:rsidRPr="00BF5CF1">
              <w:rPr>
                <w:rFonts w:ascii="Times New Roman" w:eastAsia="Times New Roman" w:hAnsi="Times New Roman"/>
                <w:iCs/>
              </w:rPr>
              <w:t xml:space="preserve"> ). Плата за предоставление </w:t>
            </w:r>
            <w:r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550729" w:rsidRPr="00BF5CF1" w14:paraId="7E69E113" w14:textId="77777777" w:rsidTr="000306BD">
        <w:tc>
          <w:tcPr>
            <w:tcW w:w="2022" w:type="pct"/>
            <w:shd w:val="clear" w:color="auto" w:fill="D9E2F3" w:themeFill="accent1" w:themeFillTint="33"/>
            <w:vAlign w:val="center"/>
          </w:tcPr>
          <w:p w14:paraId="0B8A8763" w14:textId="77777777"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550729" w:rsidRPr="00BF5CF1" w:rsidRDefault="00550729" w:rsidP="00550729">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Pr="00BF5CF1">
                <w:rPr>
                  <w:rStyle w:val="a6"/>
                  <w:rFonts w:ascii="Times New Roman" w:eastAsia="Times New Roman" w:hAnsi="Times New Roman"/>
                  <w:iCs/>
                </w:rPr>
                <w:t>https://etp-region.ru</w:t>
              </w:r>
            </w:hyperlink>
            <w:r w:rsidRPr="00BF5CF1">
              <w:rPr>
                <w:rFonts w:ascii="Times New Roman" w:eastAsia="Times New Roman" w:hAnsi="Times New Roman"/>
                <w:iCs/>
              </w:rPr>
              <w:t xml:space="preserve"> .</w:t>
            </w:r>
          </w:p>
          <w:p w14:paraId="053286CC" w14:textId="12CA7664" w:rsidR="00550729" w:rsidRPr="00BF5CF1" w:rsidRDefault="00550729" w:rsidP="00550729">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550729" w:rsidRPr="00BF5CF1" w14:paraId="3A1439ED" w14:textId="77777777" w:rsidTr="000306BD">
        <w:tc>
          <w:tcPr>
            <w:tcW w:w="2022" w:type="pct"/>
            <w:shd w:val="clear" w:color="auto" w:fill="D9E2F3" w:themeFill="accent1" w:themeFillTint="33"/>
            <w:vAlign w:val="center"/>
          </w:tcPr>
          <w:p w14:paraId="33C75176" w14:textId="2F79DF56"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D5556EA" w14:textId="77777777" w:rsidR="00550729" w:rsidRDefault="00550729" w:rsidP="00550729">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61D9E5D3" w:rsidR="00550729" w:rsidRPr="000556EA" w:rsidRDefault="00010A6D" w:rsidP="001E299F">
            <w:pPr>
              <w:widowControl w:val="0"/>
              <w:jc w:val="both"/>
              <w:rPr>
                <w:rStyle w:val="1f4"/>
                <w:b/>
                <w:bCs/>
              </w:rPr>
            </w:pPr>
            <w:r>
              <w:rPr>
                <w:rStyle w:val="a6"/>
                <w:rFonts w:ascii="Times New Roman" w:eastAsia="Times New Roman" w:hAnsi="Times New Roman"/>
                <w:b/>
                <w:bCs/>
                <w:iCs/>
                <w:color w:val="auto"/>
                <w:u w:val="none"/>
              </w:rPr>
              <w:t>1</w:t>
            </w:r>
            <w:r w:rsidR="001E299F">
              <w:rPr>
                <w:rStyle w:val="a6"/>
                <w:rFonts w:ascii="Times New Roman" w:eastAsia="Times New Roman" w:hAnsi="Times New Roman"/>
                <w:b/>
                <w:bCs/>
                <w:iCs/>
                <w:color w:val="auto"/>
                <w:u w:val="none"/>
              </w:rPr>
              <w:t>6</w:t>
            </w:r>
            <w:r w:rsidR="00550729" w:rsidRPr="000556EA">
              <w:rPr>
                <w:rStyle w:val="a6"/>
                <w:rFonts w:ascii="Times New Roman" w:eastAsia="Times New Roman" w:hAnsi="Times New Roman"/>
                <w:b/>
                <w:bCs/>
                <w:iCs/>
                <w:color w:val="auto"/>
                <w:u w:val="none"/>
              </w:rPr>
              <w:t>.0</w:t>
            </w:r>
            <w:r>
              <w:rPr>
                <w:rStyle w:val="a6"/>
                <w:rFonts w:ascii="Times New Roman" w:eastAsia="Times New Roman" w:hAnsi="Times New Roman"/>
                <w:b/>
                <w:bCs/>
                <w:iCs/>
                <w:color w:val="auto"/>
                <w:u w:val="none"/>
              </w:rPr>
              <w:t>9</w:t>
            </w:r>
            <w:r w:rsidR="00550729" w:rsidRPr="000556EA">
              <w:rPr>
                <w:rStyle w:val="a6"/>
                <w:rFonts w:ascii="Times New Roman" w:eastAsia="Times New Roman" w:hAnsi="Times New Roman"/>
                <w:b/>
                <w:bCs/>
                <w:iCs/>
                <w:color w:val="auto"/>
                <w:u w:val="none"/>
              </w:rPr>
              <w:t>.2026г.</w:t>
            </w:r>
          </w:p>
        </w:tc>
      </w:tr>
      <w:tr w:rsidR="00550729" w:rsidRPr="00BF5CF1" w14:paraId="328FAB51" w14:textId="77777777" w:rsidTr="000306BD">
        <w:tc>
          <w:tcPr>
            <w:tcW w:w="2022" w:type="pct"/>
            <w:shd w:val="clear" w:color="auto" w:fill="D9E2F3" w:themeFill="accent1" w:themeFillTint="33"/>
            <w:vAlign w:val="center"/>
          </w:tcPr>
          <w:p w14:paraId="3EEC931C" w14:textId="7179A867"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550729" w:rsidRPr="00BF5CF1" w:rsidRDefault="00550729" w:rsidP="00550729">
            <w:pPr>
              <w:widowControl w:val="0"/>
              <w:jc w:val="both"/>
              <w:rPr>
                <w:rFonts w:ascii="Times New Roman" w:eastAsia="Times New Roman" w:hAnsi="Times New Roman"/>
                <w:iCs/>
              </w:rPr>
            </w:pPr>
            <w:r w:rsidRPr="00BF5CF1">
              <w:rPr>
                <w:rStyle w:val="1f4"/>
              </w:rPr>
              <w:t>По месту нахождения Заказчика</w:t>
            </w:r>
          </w:p>
        </w:tc>
      </w:tr>
      <w:tr w:rsidR="00550729" w:rsidRPr="00BF5CF1" w14:paraId="1812DD9E" w14:textId="77777777" w:rsidTr="000306BD">
        <w:tc>
          <w:tcPr>
            <w:tcW w:w="2022" w:type="pct"/>
            <w:shd w:val="clear" w:color="auto" w:fill="D9E2F3" w:themeFill="accent1" w:themeFillTint="33"/>
            <w:vAlign w:val="center"/>
          </w:tcPr>
          <w:p w14:paraId="4CAC23E8" w14:textId="633E602A"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63A841C1" w:rsidR="00550729" w:rsidRPr="000556EA" w:rsidRDefault="00DB6B21" w:rsidP="003338E3">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557A681295A24D2EB04722D890955513"/>
                </w:placeholder>
                <w15:color w:val="FF00FF"/>
                <w:date w:fullDate="2026-09-22T00:00:00Z">
                  <w:dateFormat w:val="dd.MM.yyyy"/>
                  <w:lid w:val="ru-RU"/>
                  <w:storeMappedDataAs w:val="dateTime"/>
                  <w:calendar w:val="gregorian"/>
                </w:date>
              </w:sdtPr>
              <w:sdtEndPr>
                <w:rPr>
                  <w:rStyle w:val="a0"/>
                  <w:rFonts w:ascii="Calibri" w:eastAsia="Times New Roman" w:hAnsi="Calibri"/>
                </w:rPr>
              </w:sdtEndPr>
              <w:sdtContent>
                <w:r w:rsidR="00010A6D">
                  <w:rPr>
                    <w:rStyle w:val="1f4"/>
                    <w:b/>
                    <w:bCs/>
                  </w:rPr>
                  <w:t>22.09.2026</w:t>
                </w:r>
              </w:sdtContent>
            </w:sdt>
            <w:r w:rsidR="00550729" w:rsidRPr="000556EA">
              <w:rPr>
                <w:b/>
                <w:bCs/>
              </w:rPr>
              <w:t xml:space="preserve"> </w:t>
            </w:r>
            <w:r w:rsidR="00550729" w:rsidRPr="000556EA">
              <w:rPr>
                <w:rFonts w:ascii="Times New Roman" w:eastAsia="Times New Roman" w:hAnsi="Times New Roman"/>
                <w:b/>
                <w:bCs/>
                <w:iCs/>
              </w:rPr>
              <w:t>в 1</w:t>
            </w:r>
            <w:r w:rsidR="00550729">
              <w:rPr>
                <w:rFonts w:ascii="Times New Roman" w:eastAsia="Times New Roman" w:hAnsi="Times New Roman"/>
                <w:b/>
                <w:bCs/>
                <w:iCs/>
              </w:rPr>
              <w:t>5</w:t>
            </w:r>
            <w:r w:rsidR="00550729" w:rsidRPr="000556EA">
              <w:rPr>
                <w:rFonts w:ascii="Times New Roman" w:eastAsia="Times New Roman" w:hAnsi="Times New Roman"/>
                <w:b/>
                <w:bCs/>
                <w:iCs/>
              </w:rPr>
              <w:t>:00 (местное время Заказчика)</w:t>
            </w:r>
          </w:p>
        </w:tc>
      </w:tr>
      <w:tr w:rsidR="00550729" w:rsidRPr="00BF5CF1" w14:paraId="26D6DF98" w14:textId="77777777" w:rsidTr="000306BD">
        <w:tc>
          <w:tcPr>
            <w:tcW w:w="2022" w:type="pct"/>
            <w:shd w:val="clear" w:color="auto" w:fill="D9E2F3" w:themeFill="accent1" w:themeFillTint="33"/>
            <w:vAlign w:val="center"/>
          </w:tcPr>
          <w:p w14:paraId="26CCA4EE" w14:textId="69B76E72"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A148E42E13A644CFA3B18D78451FDD98"/>
              </w:placeholder>
              <w15:color w:val="FF00FF"/>
              <w:date w:fullDate="2026-09-23T00:00:00Z">
                <w:dateFormat w:val="dd.MM.yyyy"/>
                <w:lid w:val="ru-RU"/>
                <w:storeMappedDataAs w:val="dateTime"/>
                <w:calendar w:val="gregorian"/>
              </w:date>
            </w:sdtPr>
            <w:sdtEndPr>
              <w:rPr>
                <w:rStyle w:val="a0"/>
                <w:rFonts w:ascii="Calibri" w:eastAsia="Times New Roman" w:hAnsi="Calibri"/>
              </w:rPr>
            </w:sdtEndPr>
            <w:sdtContent>
              <w:p w14:paraId="15E900F8" w14:textId="64657971" w:rsidR="00550729" w:rsidRPr="000556EA" w:rsidRDefault="001E299F" w:rsidP="001E299F">
                <w:pPr>
                  <w:widowControl w:val="0"/>
                  <w:tabs>
                    <w:tab w:val="left" w:pos="247"/>
                    <w:tab w:val="left" w:pos="1130"/>
                  </w:tabs>
                  <w:ind w:left="33"/>
                  <w:contextualSpacing/>
                  <w:jc w:val="both"/>
                  <w:rPr>
                    <w:rStyle w:val="1f4"/>
                    <w:b/>
                    <w:bCs/>
                  </w:rPr>
                </w:pPr>
                <w:r>
                  <w:rPr>
                    <w:rStyle w:val="1f4"/>
                    <w:b/>
                    <w:bCs/>
                  </w:rPr>
                  <w:t>23.09.2026</w:t>
                </w:r>
              </w:p>
            </w:sdtContent>
          </w:sdt>
        </w:tc>
      </w:tr>
      <w:tr w:rsidR="00550729" w:rsidRPr="00BF5CF1" w14:paraId="19997CFC" w14:textId="77777777" w:rsidTr="000306BD">
        <w:tc>
          <w:tcPr>
            <w:tcW w:w="2022" w:type="pct"/>
            <w:shd w:val="clear" w:color="auto" w:fill="D9E2F3" w:themeFill="accent1" w:themeFillTint="33"/>
            <w:vAlign w:val="center"/>
          </w:tcPr>
          <w:p w14:paraId="358EA5BF" w14:textId="5A7D552F"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550729" w:rsidRPr="00BF5CF1" w:rsidRDefault="00550729" w:rsidP="00550729">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550729" w:rsidRPr="00BF5CF1" w14:paraId="69299329" w14:textId="77777777" w:rsidTr="000306BD">
        <w:tc>
          <w:tcPr>
            <w:tcW w:w="2022" w:type="pct"/>
            <w:shd w:val="clear" w:color="auto" w:fill="D9E2F3" w:themeFill="accent1" w:themeFillTint="33"/>
            <w:vAlign w:val="center"/>
          </w:tcPr>
          <w:p w14:paraId="305C97DB" w14:textId="446F04C9"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54A24920" w:rsidR="00550729" w:rsidRPr="000556EA" w:rsidRDefault="00DB6B21" w:rsidP="001E299F">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8E1B4BF55B444C90B27894C825DF78F6"/>
                </w:placeholder>
                <w15:color w:val="FF00FF"/>
                <w:date w:fullDate="2026-09-21T00:00:00Z">
                  <w:dateFormat w:val="dd.MM.yyyy"/>
                  <w:lid w:val="ru-RU"/>
                  <w:storeMappedDataAs w:val="dateTime"/>
                  <w:calendar w:val="gregorian"/>
                </w:date>
              </w:sdtPr>
              <w:sdtEndPr>
                <w:rPr>
                  <w:rStyle w:val="a0"/>
                  <w:rFonts w:ascii="Calibri" w:eastAsia="Times New Roman" w:hAnsi="Calibri"/>
                </w:rPr>
              </w:sdtEndPr>
              <w:sdtContent>
                <w:r w:rsidR="001E299F">
                  <w:rPr>
                    <w:rStyle w:val="1f4"/>
                    <w:b/>
                    <w:bCs/>
                  </w:rPr>
                  <w:t>21.09.2026</w:t>
                </w:r>
              </w:sdtContent>
            </w:sdt>
            <w:r w:rsidR="00550729" w:rsidRPr="000556EA">
              <w:rPr>
                <w:b/>
                <w:bCs/>
              </w:rPr>
              <w:t xml:space="preserve">г. </w:t>
            </w:r>
            <w:r w:rsidR="00550729" w:rsidRPr="000556EA">
              <w:rPr>
                <w:rFonts w:ascii="Times New Roman" w:eastAsia="Times New Roman" w:hAnsi="Times New Roman"/>
                <w:b/>
                <w:bCs/>
                <w:iCs/>
              </w:rPr>
              <w:t xml:space="preserve">в </w:t>
            </w:r>
            <w:r w:rsidR="0070587B">
              <w:rPr>
                <w:rFonts w:ascii="Times New Roman" w:eastAsia="Times New Roman" w:hAnsi="Times New Roman"/>
                <w:b/>
                <w:bCs/>
                <w:iCs/>
              </w:rPr>
              <w:t>1</w:t>
            </w:r>
            <w:r w:rsidR="00010A6D">
              <w:rPr>
                <w:rFonts w:ascii="Times New Roman" w:eastAsia="Times New Roman" w:hAnsi="Times New Roman"/>
                <w:b/>
                <w:bCs/>
                <w:iCs/>
              </w:rPr>
              <w:t>4</w:t>
            </w:r>
            <w:r w:rsidR="00550729" w:rsidRPr="000556EA">
              <w:rPr>
                <w:rFonts w:ascii="Times New Roman" w:eastAsia="Times New Roman" w:hAnsi="Times New Roman"/>
                <w:b/>
                <w:bCs/>
                <w:iCs/>
              </w:rPr>
              <w:t>:</w:t>
            </w:r>
            <w:r w:rsidR="00010A6D">
              <w:rPr>
                <w:rFonts w:ascii="Times New Roman" w:eastAsia="Times New Roman" w:hAnsi="Times New Roman"/>
                <w:b/>
                <w:bCs/>
                <w:iCs/>
              </w:rPr>
              <w:t>5</w:t>
            </w:r>
            <w:r w:rsidR="00010A6D">
              <w:t>9</w:t>
            </w:r>
            <w:r w:rsidR="00550729" w:rsidRPr="000556EA">
              <w:rPr>
                <w:rFonts w:ascii="Times New Roman" w:eastAsia="Times New Roman" w:hAnsi="Times New Roman"/>
                <w:b/>
                <w:bCs/>
                <w:iCs/>
              </w:rPr>
              <w:t xml:space="preserve"> (местное время Заказчика)</w:t>
            </w:r>
          </w:p>
        </w:tc>
      </w:tr>
      <w:tr w:rsidR="00550729" w:rsidRPr="00BF5CF1" w14:paraId="1543AF0D" w14:textId="77777777" w:rsidTr="000306BD">
        <w:tc>
          <w:tcPr>
            <w:tcW w:w="2022" w:type="pct"/>
            <w:shd w:val="clear" w:color="auto" w:fill="D9E2F3" w:themeFill="accent1" w:themeFillTint="33"/>
            <w:vAlign w:val="center"/>
          </w:tcPr>
          <w:p w14:paraId="7AFF710B" w14:textId="12C4DC64"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FEF96FF" w:rsidR="00550729" w:rsidRPr="005934FA" w:rsidRDefault="00550729" w:rsidP="00550729">
            <w:pPr>
              <w:widowControl w:val="0"/>
              <w:jc w:val="both"/>
              <w:rPr>
                <w:rFonts w:ascii="Times New Roman" w:eastAsia="Times New Roman" w:hAnsi="Times New Roman"/>
                <w:iCs/>
              </w:rPr>
            </w:pPr>
            <w:r w:rsidRPr="005934FA">
              <w:rPr>
                <w:rFonts w:ascii="Times New Roman" w:eastAsia="Times New Roman" w:hAnsi="Times New Roman"/>
                <w:bCs/>
              </w:rPr>
              <w:t xml:space="preserve">Не установлено </w:t>
            </w:r>
          </w:p>
        </w:tc>
      </w:tr>
      <w:tr w:rsidR="00550729" w:rsidRPr="00BF5CF1" w14:paraId="63E8FB20" w14:textId="77777777" w:rsidTr="000306BD">
        <w:tc>
          <w:tcPr>
            <w:tcW w:w="2022" w:type="pct"/>
            <w:shd w:val="clear" w:color="auto" w:fill="D9E2F3" w:themeFill="accent1" w:themeFillTint="33"/>
            <w:vAlign w:val="center"/>
          </w:tcPr>
          <w:p w14:paraId="609F46C2" w14:textId="2547A459"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7B51C7C" w:rsidR="00550729" w:rsidRPr="005934FA" w:rsidRDefault="00550729" w:rsidP="00550729">
            <w:pPr>
              <w:widowControl w:val="0"/>
              <w:jc w:val="both"/>
              <w:rPr>
                <w:rFonts w:ascii="Times New Roman" w:eastAsia="Times New Roman" w:hAnsi="Times New Roman"/>
                <w:iCs/>
              </w:rPr>
            </w:pPr>
            <w:r w:rsidRPr="005934FA">
              <w:rPr>
                <w:rFonts w:ascii="Times New Roman" w:eastAsia="Times New Roman" w:hAnsi="Times New Roman"/>
                <w:iCs/>
              </w:rPr>
              <w:t>В соответствии с пунктом 15 извещения о закупке</w:t>
            </w:r>
          </w:p>
        </w:tc>
      </w:tr>
      <w:tr w:rsidR="00550729" w:rsidRPr="00BF5CF1" w14:paraId="42BCAB49" w14:textId="77777777" w:rsidTr="000306BD">
        <w:tc>
          <w:tcPr>
            <w:tcW w:w="2022" w:type="pct"/>
            <w:shd w:val="clear" w:color="auto" w:fill="D9E2F3" w:themeFill="accent1" w:themeFillTint="33"/>
            <w:vAlign w:val="center"/>
          </w:tcPr>
          <w:p w14:paraId="7BF6E64B" w14:textId="4878B0C4"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236F9DE9" w:rsidR="00550729" w:rsidRPr="005934FA" w:rsidRDefault="00550729" w:rsidP="00550729">
            <w:pPr>
              <w:widowControl w:val="0"/>
              <w:jc w:val="both"/>
              <w:rPr>
                <w:rFonts w:ascii="Times New Roman" w:eastAsia="Times New Roman" w:hAnsi="Times New Roman"/>
                <w:iCs/>
              </w:rPr>
            </w:pPr>
            <w:r w:rsidRPr="005934FA">
              <w:rPr>
                <w:rFonts w:ascii="Times New Roman" w:eastAsia="Times New Roman" w:hAnsi="Times New Roman"/>
                <w:bCs/>
              </w:rPr>
              <w:t xml:space="preserve">Не установлено </w:t>
            </w:r>
          </w:p>
        </w:tc>
      </w:tr>
      <w:tr w:rsidR="00550729" w:rsidRPr="00BF5CF1" w14:paraId="53DA3EE8" w14:textId="77777777" w:rsidTr="000306BD">
        <w:tc>
          <w:tcPr>
            <w:tcW w:w="2022" w:type="pct"/>
            <w:shd w:val="clear" w:color="auto" w:fill="D9E2F3" w:themeFill="accent1" w:themeFillTint="33"/>
            <w:vAlign w:val="center"/>
          </w:tcPr>
          <w:p w14:paraId="5B03EA2E" w14:textId="59221F27"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5E8811" w:rsidR="00550729" w:rsidRPr="005934FA" w:rsidRDefault="00550729" w:rsidP="00550729">
            <w:pPr>
              <w:widowControl w:val="0"/>
              <w:jc w:val="both"/>
              <w:rPr>
                <w:rFonts w:ascii="Times New Roman" w:eastAsia="Times New Roman" w:hAnsi="Times New Roman"/>
                <w:iCs/>
              </w:rPr>
            </w:pPr>
            <w:r w:rsidRPr="005934FA">
              <w:rPr>
                <w:rFonts w:ascii="Times New Roman" w:eastAsia="Times New Roman" w:hAnsi="Times New Roman"/>
                <w:iCs/>
              </w:rPr>
              <w:t>В соответствии с пунктом 16 извещения о закупке</w:t>
            </w:r>
          </w:p>
        </w:tc>
      </w:tr>
      <w:tr w:rsidR="00550729" w:rsidRPr="00BF5CF1" w14:paraId="14476F4D" w14:textId="77777777" w:rsidTr="000306BD">
        <w:tc>
          <w:tcPr>
            <w:tcW w:w="2022" w:type="pct"/>
            <w:shd w:val="clear" w:color="auto" w:fill="D9E2F3" w:themeFill="accent1" w:themeFillTint="33"/>
            <w:vAlign w:val="center"/>
          </w:tcPr>
          <w:p w14:paraId="76AC1CA0" w14:textId="0D11EDBE"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12060B26" w:rsidR="00550729" w:rsidRPr="005934FA" w:rsidRDefault="00550729" w:rsidP="00550729">
            <w:pPr>
              <w:widowControl w:val="0"/>
              <w:jc w:val="both"/>
              <w:rPr>
                <w:rFonts w:ascii="Times New Roman" w:eastAsia="Times New Roman" w:hAnsi="Times New Roman"/>
                <w:iCs/>
              </w:rPr>
            </w:pPr>
            <w:r w:rsidRPr="005934FA">
              <w:rPr>
                <w:rFonts w:ascii="Times New Roman" w:eastAsia="Times New Roman" w:hAnsi="Times New Roman"/>
                <w:bCs/>
              </w:rPr>
              <w:t xml:space="preserve">Не установлено </w:t>
            </w:r>
          </w:p>
        </w:tc>
      </w:tr>
      <w:tr w:rsidR="00550729" w:rsidRPr="00BF5CF1" w14:paraId="4FF8A777" w14:textId="77777777" w:rsidTr="000306BD">
        <w:tc>
          <w:tcPr>
            <w:tcW w:w="2022" w:type="pct"/>
            <w:shd w:val="clear" w:color="auto" w:fill="D9E2F3" w:themeFill="accent1" w:themeFillTint="33"/>
            <w:vAlign w:val="center"/>
          </w:tcPr>
          <w:p w14:paraId="138593AC" w14:textId="03DA4BF2"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0C9485E" w:rsidR="00550729" w:rsidRPr="005934FA" w:rsidRDefault="00550729" w:rsidP="00550729">
            <w:pPr>
              <w:widowControl w:val="0"/>
              <w:jc w:val="both"/>
              <w:rPr>
                <w:rFonts w:ascii="Times New Roman" w:eastAsia="Times New Roman" w:hAnsi="Times New Roman"/>
                <w:iCs/>
              </w:rPr>
            </w:pPr>
            <w:r w:rsidRPr="005934FA">
              <w:rPr>
                <w:rFonts w:ascii="Times New Roman" w:eastAsia="Times New Roman" w:hAnsi="Times New Roman"/>
                <w:iCs/>
              </w:rPr>
              <w:t>В соответствии с пунктом 17 извещения о закупке</w:t>
            </w:r>
          </w:p>
        </w:tc>
      </w:tr>
      <w:tr w:rsidR="00550729" w:rsidRPr="00BF5CF1" w14:paraId="0BD123B7" w14:textId="77777777" w:rsidTr="001C1D68">
        <w:tc>
          <w:tcPr>
            <w:tcW w:w="2022" w:type="pct"/>
            <w:shd w:val="clear" w:color="auto" w:fill="D9E2F3" w:themeFill="accent1" w:themeFillTint="33"/>
          </w:tcPr>
          <w:p w14:paraId="27072771" w14:textId="77777777" w:rsidR="00550729" w:rsidRPr="00BF5CF1" w:rsidRDefault="00550729" w:rsidP="00550729">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550729" w:rsidRPr="005934FA" w:rsidRDefault="00550729" w:rsidP="00550729">
            <w:pPr>
              <w:widowControl w:val="0"/>
              <w:ind w:firstLine="436"/>
              <w:jc w:val="both"/>
              <w:rPr>
                <w:rFonts w:ascii="Times New Roman" w:eastAsia="Times New Roman" w:hAnsi="Times New Roman"/>
                <w:iCs/>
              </w:rPr>
            </w:pPr>
            <w:r w:rsidRPr="005934FA">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550729" w:rsidRPr="005934FA" w:rsidRDefault="00550729" w:rsidP="00550729">
            <w:pPr>
              <w:widowControl w:val="0"/>
              <w:ind w:firstLine="436"/>
              <w:jc w:val="both"/>
              <w:rPr>
                <w:rFonts w:ascii="Times New Roman" w:eastAsia="Times New Roman" w:hAnsi="Times New Roman"/>
                <w:iCs/>
              </w:rPr>
            </w:pPr>
            <w:r w:rsidRPr="005934FA">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w:t>
            </w:r>
            <w:r w:rsidRPr="005934FA">
              <w:rPr>
                <w:rFonts w:ascii="Times New Roman" w:eastAsia="Times New Roman" w:hAnsi="Times New Roman"/>
                <w:iCs/>
              </w:rPr>
              <w:lastRenderedPageBreak/>
              <w:t>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550729" w:rsidRPr="005934FA" w:rsidRDefault="00550729" w:rsidP="00550729">
            <w:pPr>
              <w:widowControl w:val="0"/>
              <w:ind w:firstLine="436"/>
              <w:jc w:val="both"/>
              <w:rPr>
                <w:rFonts w:ascii="Times New Roman" w:eastAsia="Times New Roman" w:hAnsi="Times New Roman"/>
                <w:iCs/>
              </w:rPr>
            </w:pPr>
            <w:r w:rsidRPr="005934FA">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550729" w:rsidRPr="005934FA" w:rsidRDefault="00550729" w:rsidP="00550729">
            <w:pPr>
              <w:widowControl w:val="0"/>
              <w:ind w:firstLine="436"/>
              <w:jc w:val="both"/>
              <w:rPr>
                <w:rFonts w:ascii="Times New Roman" w:eastAsia="Times New Roman" w:hAnsi="Times New Roman"/>
                <w:iCs/>
              </w:rPr>
            </w:pPr>
            <w:r w:rsidRPr="005934FA">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550729" w:rsidRPr="005934FA" w:rsidRDefault="00550729" w:rsidP="00550729">
            <w:pPr>
              <w:widowControl w:val="0"/>
              <w:ind w:firstLine="436"/>
              <w:jc w:val="both"/>
              <w:rPr>
                <w:rFonts w:ascii="Times New Roman" w:eastAsia="Times New Roman" w:hAnsi="Times New Roman"/>
                <w:iCs/>
              </w:rPr>
            </w:pPr>
            <w:r w:rsidRPr="005934FA">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550729" w:rsidRPr="005934FA" w:rsidRDefault="00550729" w:rsidP="00550729">
            <w:pPr>
              <w:widowControl w:val="0"/>
              <w:ind w:firstLine="436"/>
              <w:jc w:val="both"/>
              <w:rPr>
                <w:rFonts w:ascii="Times New Roman" w:eastAsia="Times New Roman" w:hAnsi="Times New Roman"/>
                <w:iCs/>
              </w:rPr>
            </w:pPr>
            <w:r w:rsidRPr="005934FA">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550729" w:rsidRPr="005934FA" w:rsidRDefault="00550729" w:rsidP="00550729">
            <w:pPr>
              <w:widowControl w:val="0"/>
              <w:ind w:firstLine="436"/>
              <w:jc w:val="both"/>
              <w:rPr>
                <w:rFonts w:ascii="Times New Roman" w:eastAsia="Times New Roman" w:hAnsi="Times New Roman"/>
                <w:iCs/>
              </w:rPr>
            </w:pPr>
            <w:r w:rsidRPr="005934FA">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2F0D8A">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2F0D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6DF37A93" w14:textId="77777777" w:rsidR="002F0D8A" w:rsidRPr="00B40422" w:rsidRDefault="002F0D8A" w:rsidP="002F0D8A">
            <w:pPr>
              <w:widowControl w:val="0"/>
              <w:spacing w:after="0" w:line="240" w:lineRule="auto"/>
              <w:jc w:val="both"/>
              <w:rPr>
                <w:rFonts w:ascii="Times New Roman" w:hAnsi="Times New Roman" w:cs="Times New Roman"/>
                <w:b/>
                <w:bCs/>
                <w:sz w:val="20"/>
                <w:szCs w:val="20"/>
              </w:rPr>
            </w:pPr>
          </w:p>
          <w:p w14:paraId="30B24E97" w14:textId="77777777" w:rsidR="002F0D8A" w:rsidRPr="00B40422" w:rsidRDefault="002F0D8A" w:rsidP="002F0D8A">
            <w:pPr>
              <w:widowControl w:val="0"/>
              <w:spacing w:after="0" w:line="240" w:lineRule="auto"/>
              <w:jc w:val="both"/>
              <w:rPr>
                <w:rFonts w:ascii="Times New Roman" w:hAnsi="Times New Roman" w:cs="Times New Roman"/>
                <w:b/>
                <w:bCs/>
                <w:sz w:val="20"/>
                <w:szCs w:val="20"/>
              </w:rPr>
            </w:pPr>
          </w:p>
          <w:p w14:paraId="437DD3FE" w14:textId="77777777" w:rsidR="002F0D8A" w:rsidRPr="00B40422" w:rsidRDefault="002F0D8A" w:rsidP="002F0D8A">
            <w:pPr>
              <w:widowControl w:val="0"/>
              <w:spacing w:after="0" w:line="240" w:lineRule="auto"/>
              <w:jc w:val="center"/>
              <w:rPr>
                <w:rFonts w:ascii="Times New Roman" w:hAnsi="Times New Roman" w:cs="Times New Roman"/>
                <w:b/>
                <w:bCs/>
                <w:sz w:val="20"/>
                <w:szCs w:val="20"/>
              </w:rPr>
            </w:pPr>
            <w:r w:rsidRPr="00B40422">
              <w:rPr>
                <w:rFonts w:ascii="Times New Roman" w:hAnsi="Times New Roman" w:cs="Times New Roman"/>
                <w:b/>
                <w:bCs/>
                <w:sz w:val="20"/>
                <w:szCs w:val="20"/>
              </w:rPr>
              <w:t>НЕ УСТАНОВЛЕНО</w:t>
            </w:r>
          </w:p>
          <w:p w14:paraId="08F4BDB9" w14:textId="59C57885" w:rsidR="00364BED" w:rsidRPr="00B40422" w:rsidRDefault="00364BED" w:rsidP="00D6294B">
            <w:pPr>
              <w:widowControl w:val="0"/>
              <w:spacing w:after="0" w:line="240" w:lineRule="auto"/>
              <w:jc w:val="center"/>
              <w:rPr>
                <w:rFonts w:ascii="Times New Roman" w:hAnsi="Times New Roman" w:cs="Times New Roman"/>
                <w:b/>
                <w:bCs/>
                <w:sz w:val="20"/>
                <w:szCs w:val="20"/>
              </w:rPr>
            </w:pPr>
          </w:p>
        </w:tc>
      </w:tr>
      <w:tr w:rsidR="00364BED" w:rsidRPr="00BF5CF1" w14:paraId="45D229C5" w14:textId="77777777" w:rsidTr="002F0D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p w14:paraId="74444D0E" w14:textId="79F7879C" w:rsidR="002F0D8A" w:rsidRPr="00B40422" w:rsidRDefault="002F0D8A" w:rsidP="002F0D8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B40422">
              <w:rPr>
                <w:rFonts w:ascii="Times New Roman" w:eastAsia="Times New Roman" w:hAnsi="Times New Roman" w:cs="Times New Roman"/>
                <w:b/>
                <w:bCs/>
                <w:sz w:val="20"/>
                <w:szCs w:val="20"/>
                <w:lang w:eastAsia="ru-RU"/>
              </w:rPr>
              <w:t>УСТАНОВЛЕНО</w:t>
            </w:r>
          </w:p>
          <w:p w14:paraId="5EBE4E64" w14:textId="2D670F99" w:rsidR="00364BED" w:rsidRPr="00B40422" w:rsidRDefault="00364BED" w:rsidP="002F0D8A">
            <w:pPr>
              <w:widowControl w:val="0"/>
              <w:spacing w:after="0" w:line="240" w:lineRule="auto"/>
              <w:jc w:val="both"/>
              <w:rPr>
                <w:rFonts w:ascii="Times New Roman" w:hAnsi="Times New Roman" w:cs="Times New Roman"/>
                <w:b/>
                <w:bCs/>
                <w:sz w:val="20"/>
                <w:szCs w:val="20"/>
              </w:rPr>
            </w:pPr>
          </w:p>
        </w:tc>
      </w:tr>
      <w:tr w:rsidR="00364BED" w:rsidRPr="00BF5CF1" w14:paraId="67B0A9F3" w14:textId="77777777" w:rsidTr="002F0D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vAlign w:val="center"/>
          </w:tcPr>
          <w:p w14:paraId="4DDBCE31" w14:textId="77777777" w:rsidR="00476FFB" w:rsidRPr="00B40422" w:rsidRDefault="00476FFB" w:rsidP="002F0D8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p>
          <w:p w14:paraId="40AE8BF9" w14:textId="73730FED" w:rsidR="002F0D8A" w:rsidRPr="00B40422" w:rsidRDefault="00B40422" w:rsidP="002F0D8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B40422">
              <w:rPr>
                <w:rFonts w:ascii="Times New Roman" w:eastAsia="Times New Roman" w:hAnsi="Times New Roman" w:cs="Times New Roman"/>
                <w:b/>
                <w:bCs/>
                <w:sz w:val="20"/>
                <w:szCs w:val="20"/>
                <w:lang w:eastAsia="ru-RU"/>
              </w:rPr>
              <w:t xml:space="preserve">НЕ </w:t>
            </w:r>
            <w:r w:rsidR="002F0D8A" w:rsidRPr="00B40422">
              <w:rPr>
                <w:rFonts w:ascii="Times New Roman" w:eastAsia="Times New Roman" w:hAnsi="Times New Roman" w:cs="Times New Roman"/>
                <w:b/>
                <w:bCs/>
                <w:sz w:val="20"/>
                <w:szCs w:val="20"/>
                <w:lang w:eastAsia="ru-RU"/>
              </w:rPr>
              <w:t>УСТАНОВЛЕНО</w:t>
            </w:r>
          </w:p>
          <w:p w14:paraId="033CB2E4" w14:textId="407CEDC7" w:rsidR="002F0D8A" w:rsidRPr="00B40422" w:rsidRDefault="002F0D8A" w:rsidP="00D6294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54BCBD22" w14:textId="0F23DA36" w:rsidR="00364BED" w:rsidRPr="00B40422" w:rsidRDefault="00364BED" w:rsidP="002F0D8A">
            <w:pPr>
              <w:widowControl w:val="0"/>
              <w:spacing w:after="0" w:line="240" w:lineRule="auto"/>
              <w:jc w:val="both"/>
              <w:rPr>
                <w:rFonts w:ascii="Times New Roman" w:hAnsi="Times New Roman" w:cs="Times New Roman"/>
                <w:b/>
                <w:bCs/>
                <w:sz w:val="20"/>
                <w:szCs w:val="20"/>
              </w:rPr>
            </w:pP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D6294B">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D6294B">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51DE243C" w:rsidR="0024495D" w:rsidRPr="00D6294B" w:rsidRDefault="00D6294B" w:rsidP="002C45DD">
            <w:pPr>
              <w:spacing w:after="0" w:line="240" w:lineRule="auto"/>
              <w:jc w:val="center"/>
              <w:rPr>
                <w:rFonts w:ascii="Times New Roman" w:eastAsia="Times New Roman" w:hAnsi="Times New Roman" w:cs="Times New Roman"/>
                <w:b/>
                <w:sz w:val="20"/>
                <w:szCs w:val="20"/>
                <w:lang w:eastAsia="ru-RU"/>
              </w:rPr>
            </w:pPr>
            <w:r w:rsidRPr="00D6294B">
              <w:rPr>
                <w:rFonts w:ascii="Times New Roman" w:eastAsia="Times New Roman" w:hAnsi="Times New Roman" w:cs="Times New Roman"/>
                <w:b/>
                <w:sz w:val="20"/>
                <w:szCs w:val="20"/>
                <w:lang w:eastAsia="ru-RU"/>
              </w:rPr>
              <w:t xml:space="preserve">Поставка </w:t>
            </w:r>
            <w:r w:rsidR="00B40422" w:rsidRPr="00B40422">
              <w:rPr>
                <w:rFonts w:ascii="Times New Roman" w:eastAsia="Times New Roman" w:hAnsi="Times New Roman" w:cs="Times New Roman"/>
                <w:b/>
                <w:sz w:val="20"/>
                <w:szCs w:val="20"/>
                <w:lang w:eastAsia="ru-RU"/>
              </w:rPr>
              <w:t xml:space="preserve">оборудования для фото и видеосъёмки  </w:t>
            </w:r>
          </w:p>
        </w:tc>
      </w:tr>
      <w:tr w:rsidR="0024495D" w:rsidRPr="00CD6114" w14:paraId="5C9AFA0F" w14:textId="77777777" w:rsidTr="00D6294B">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D6294B">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D6294B">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D6294B">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D6294B">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D6294B">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D6294B">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717D9A" w:rsidRPr="00CD6114" w14:paraId="3671093B" w14:textId="77777777" w:rsidTr="00D6294B">
        <w:tc>
          <w:tcPr>
            <w:tcW w:w="540" w:type="pct"/>
            <w:vMerge/>
            <w:vAlign w:val="center"/>
          </w:tcPr>
          <w:p w14:paraId="5F2D3C2B"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9DF25F6" w:rsidR="00717D9A" w:rsidRPr="00D6294B" w:rsidRDefault="00717D9A" w:rsidP="00E2650D">
            <w:pPr>
              <w:pStyle w:val="docdata"/>
              <w:spacing w:before="0" w:beforeAutospacing="0" w:after="0" w:afterAutospacing="0"/>
            </w:pPr>
            <w:r w:rsidRPr="007415CE">
              <w:rPr>
                <w:sz w:val="20"/>
                <w:szCs w:val="20"/>
              </w:rPr>
              <w:t>Начальная максимальная цена договора:</w:t>
            </w:r>
            <w:r w:rsidR="00D6294B">
              <w:rPr>
                <w:b/>
                <w:bCs/>
                <w:color w:val="000000"/>
              </w:rPr>
              <w:t xml:space="preserve"> </w:t>
            </w:r>
            <w:r w:rsidR="00825C3E" w:rsidRPr="00825C3E">
              <w:rPr>
                <w:b/>
                <w:bCs/>
                <w:color w:val="000000"/>
                <w:sz w:val="20"/>
                <w:szCs w:val="20"/>
              </w:rPr>
              <w:t>166 600</w:t>
            </w:r>
            <w:r w:rsidR="00D6294B" w:rsidRPr="00D6294B">
              <w:rPr>
                <w:b/>
                <w:bCs/>
                <w:color w:val="000000"/>
                <w:sz w:val="20"/>
                <w:szCs w:val="20"/>
              </w:rPr>
              <w:t xml:space="preserve"> рублей </w:t>
            </w:r>
            <w:r w:rsidR="00825C3E">
              <w:rPr>
                <w:b/>
                <w:bCs/>
                <w:color w:val="000000"/>
                <w:sz w:val="20"/>
                <w:szCs w:val="20"/>
              </w:rPr>
              <w:t>00</w:t>
            </w:r>
            <w:r w:rsidR="00D6294B" w:rsidRPr="00D6294B">
              <w:rPr>
                <w:b/>
                <w:bCs/>
                <w:color w:val="000000"/>
                <w:sz w:val="20"/>
                <w:szCs w:val="20"/>
              </w:rPr>
              <w:t xml:space="preserve"> копеек</w:t>
            </w:r>
          </w:p>
        </w:tc>
      </w:tr>
      <w:tr w:rsidR="00717D9A" w:rsidRPr="00CD6114" w14:paraId="0C440006" w14:textId="77777777" w:rsidTr="00D6294B">
        <w:trPr>
          <w:trHeight w:val="183"/>
        </w:trPr>
        <w:tc>
          <w:tcPr>
            <w:tcW w:w="540" w:type="pct"/>
            <w:vMerge w:val="restart"/>
            <w:vAlign w:val="center"/>
          </w:tcPr>
          <w:p w14:paraId="48068FF6" w14:textId="1C2D92E2"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717D9A" w:rsidRPr="004D717D" w:rsidRDefault="00717D9A" w:rsidP="00717D9A">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(прилагается отдельным файлом)</w:t>
            </w:r>
          </w:p>
        </w:tc>
      </w:tr>
      <w:tr w:rsidR="00717D9A" w:rsidRPr="00CD6114" w14:paraId="02A84FE4" w14:textId="77777777" w:rsidTr="00D6294B">
        <w:trPr>
          <w:trHeight w:val="182"/>
        </w:trPr>
        <w:tc>
          <w:tcPr>
            <w:tcW w:w="540" w:type="pct"/>
            <w:vMerge/>
            <w:vAlign w:val="center"/>
          </w:tcPr>
          <w:p w14:paraId="708F4CA8"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B6B6246" w14:textId="4ADF5250" w:rsidR="00D6294B" w:rsidRPr="00D6294B" w:rsidRDefault="00717D9A" w:rsidP="00D6294B">
            <w:pPr>
              <w:widowControl w:val="0"/>
              <w:autoSpaceDE w:val="0"/>
              <w:autoSpaceDN w:val="0"/>
              <w:adjustRightInd w:val="0"/>
              <w:ind w:right="-108" w:firstLine="709"/>
              <w:jc w:val="both"/>
              <w:rPr>
                <w:rFonts w:ascii="Times New Roman" w:eastAsia="Times New Roman" w:hAnsi="Times New Roman" w:cs="Times New Roman"/>
                <w:bCs/>
                <w:sz w:val="20"/>
                <w:szCs w:val="20"/>
                <w:lang w:eastAsia="ru-RU"/>
              </w:rPr>
            </w:pPr>
            <w:r w:rsidRPr="00D6294B">
              <w:rPr>
                <w:rFonts w:ascii="Times New Roman" w:eastAsia="Times New Roman" w:hAnsi="Times New Roman" w:cs="Times New Roman"/>
                <w:bCs/>
                <w:sz w:val="20"/>
                <w:szCs w:val="20"/>
                <w:lang w:eastAsia="ru-RU"/>
              </w:rPr>
              <w:t xml:space="preserve">Начальная (максимальная) цена договора </w:t>
            </w:r>
            <w:r w:rsidRPr="00D6294B">
              <w:rPr>
                <w:rFonts w:ascii="Times New Roman" w:eastAsia="Times New Roman" w:hAnsi="Times New Roman" w:cs="Times New Roman"/>
                <w:sz w:val="20"/>
                <w:szCs w:val="20"/>
                <w:lang w:eastAsia="ru-RU"/>
              </w:rPr>
              <w:t>сформирована в соответствии с Техническим заданием (прилагается отдельным файлом)</w:t>
            </w:r>
            <w:r w:rsidR="00D6294B" w:rsidRPr="00D6294B">
              <w:rPr>
                <w:rFonts w:ascii="Times New Roman" w:eastAsia="Times New Roman" w:hAnsi="Times New Roman" w:cs="Times New Roman"/>
                <w:sz w:val="20"/>
                <w:szCs w:val="20"/>
                <w:lang w:eastAsia="ru-RU"/>
              </w:rPr>
              <w:t xml:space="preserve">. </w:t>
            </w:r>
            <w:r w:rsidR="00E2108E" w:rsidRPr="00E2108E">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424CB544" w:rsidR="00717D9A" w:rsidRPr="00D6294B" w:rsidRDefault="00717D9A" w:rsidP="00717D9A">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D6294B">
              <w:rPr>
                <w:rFonts w:ascii="Times New Roman" w:eastAsia="Times New Roman" w:hAnsi="Times New Roman" w:cs="Times New Roman"/>
                <w:sz w:val="20"/>
                <w:szCs w:val="20"/>
              </w:rPr>
              <w:t>Метод обоснования начальной (максимальной) цены договора:</w:t>
            </w:r>
            <w:r w:rsidRPr="00D6294B">
              <w:rPr>
                <w:rFonts w:ascii="Times New Roman" w:eastAsia="Times New Roman" w:hAnsi="Times New Roman" w:cs="Times New Roman"/>
                <w:bCs/>
                <w:sz w:val="20"/>
                <w:szCs w:val="20"/>
              </w:rPr>
              <w:t xml:space="preserve"> метод сопоставимых рыночных цен (анализ рынка).</w:t>
            </w:r>
          </w:p>
        </w:tc>
      </w:tr>
      <w:tr w:rsidR="00717D9A" w:rsidRPr="00CD6114" w14:paraId="1F168F59" w14:textId="77777777" w:rsidTr="00D6294B">
        <w:trPr>
          <w:trHeight w:val="183"/>
        </w:trPr>
        <w:tc>
          <w:tcPr>
            <w:tcW w:w="540" w:type="pct"/>
            <w:vMerge w:val="restart"/>
            <w:vAlign w:val="center"/>
          </w:tcPr>
          <w:p w14:paraId="27C1A0DA" w14:textId="1822430F"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717D9A" w:rsidRPr="004D717D" w:rsidRDefault="00717D9A" w:rsidP="00717D9A">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717D9A" w:rsidRPr="00CD6114" w14:paraId="228383AD" w14:textId="77777777" w:rsidTr="00D6294B">
        <w:trPr>
          <w:trHeight w:val="182"/>
        </w:trPr>
        <w:tc>
          <w:tcPr>
            <w:tcW w:w="540" w:type="pct"/>
            <w:vMerge/>
            <w:vAlign w:val="center"/>
          </w:tcPr>
          <w:p w14:paraId="7CEF65B6"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717D9A" w:rsidRPr="004D717D" w:rsidRDefault="00717D9A" w:rsidP="00717D9A">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717D9A" w:rsidRPr="00CD6114" w14:paraId="1A55B0CB" w14:textId="77777777" w:rsidTr="00D6294B">
        <w:trPr>
          <w:trHeight w:val="182"/>
        </w:trPr>
        <w:tc>
          <w:tcPr>
            <w:tcW w:w="540" w:type="pct"/>
            <w:vMerge w:val="restart"/>
            <w:vAlign w:val="center"/>
          </w:tcPr>
          <w:p w14:paraId="645A6A05" w14:textId="65FB7755"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717D9A" w:rsidRPr="004D717D" w:rsidRDefault="00717D9A" w:rsidP="00717D9A">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717D9A" w:rsidRPr="00CD6114" w14:paraId="7200238A" w14:textId="77777777" w:rsidTr="00D6294B">
        <w:trPr>
          <w:trHeight w:val="182"/>
        </w:trPr>
        <w:tc>
          <w:tcPr>
            <w:tcW w:w="540" w:type="pct"/>
            <w:vMerge/>
            <w:vAlign w:val="center"/>
          </w:tcPr>
          <w:p w14:paraId="646C1E5B"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717D9A" w:rsidRPr="004D717D" w:rsidRDefault="00717D9A" w:rsidP="00717D9A">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717D9A" w:rsidRPr="00CD6114" w14:paraId="745B4EF2" w14:textId="77777777" w:rsidTr="00D6294B">
        <w:trPr>
          <w:trHeight w:val="182"/>
        </w:trPr>
        <w:tc>
          <w:tcPr>
            <w:tcW w:w="540" w:type="pct"/>
            <w:vMerge w:val="restart"/>
            <w:vAlign w:val="center"/>
          </w:tcPr>
          <w:p w14:paraId="5C333C48" w14:textId="4533ACC9"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717D9A" w:rsidRPr="004D717D" w:rsidRDefault="00717D9A" w:rsidP="00717D9A">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717D9A" w:rsidRPr="00CD6114" w14:paraId="4DFBE685" w14:textId="77777777" w:rsidTr="00D6294B">
        <w:trPr>
          <w:trHeight w:val="182"/>
        </w:trPr>
        <w:tc>
          <w:tcPr>
            <w:tcW w:w="540" w:type="pct"/>
            <w:vMerge/>
            <w:vAlign w:val="center"/>
          </w:tcPr>
          <w:p w14:paraId="6DF09F95"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717D9A" w:rsidRPr="004D717D" w:rsidRDefault="00717D9A" w:rsidP="00717D9A">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717D9A" w:rsidRPr="00CD6114" w14:paraId="38B2D258" w14:textId="77777777" w:rsidTr="00D6294B">
        <w:trPr>
          <w:trHeight w:val="182"/>
        </w:trPr>
        <w:tc>
          <w:tcPr>
            <w:tcW w:w="540" w:type="pct"/>
            <w:vMerge w:val="restart"/>
            <w:vAlign w:val="center"/>
          </w:tcPr>
          <w:p w14:paraId="6C82918A" w14:textId="2CF0CD86"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717D9A" w:rsidRPr="004D717D" w:rsidRDefault="00717D9A" w:rsidP="00717D9A">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717D9A" w:rsidRPr="00CD6114" w14:paraId="73867470" w14:textId="77777777" w:rsidTr="00D6294B">
        <w:trPr>
          <w:trHeight w:val="182"/>
        </w:trPr>
        <w:tc>
          <w:tcPr>
            <w:tcW w:w="540" w:type="pct"/>
            <w:vMerge/>
            <w:vAlign w:val="center"/>
          </w:tcPr>
          <w:p w14:paraId="3F3C42A6"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717D9A" w:rsidRDefault="00717D9A" w:rsidP="00717D9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w:t>
            </w:r>
            <w:r w:rsidRPr="004D717D">
              <w:rPr>
                <w:rFonts w:ascii="Times New Roman" w:eastAsia="Times New Roman" w:hAnsi="Times New Roman" w:cs="Times New Roman"/>
                <w:bCs/>
                <w:sz w:val="20"/>
                <w:szCs w:val="20"/>
                <w:lang w:eastAsia="ru-RU"/>
              </w:rPr>
              <w:lastRenderedPageBreak/>
              <w:t>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717D9A" w:rsidRDefault="00717D9A" w:rsidP="00717D9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717D9A" w:rsidRDefault="00717D9A" w:rsidP="00717D9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717D9A" w:rsidRPr="004D717D" w:rsidRDefault="00717D9A" w:rsidP="00717D9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717D9A" w:rsidRPr="00CD6114" w14:paraId="16A15C74" w14:textId="77777777" w:rsidTr="00D6294B">
        <w:trPr>
          <w:trHeight w:val="182"/>
        </w:trPr>
        <w:tc>
          <w:tcPr>
            <w:tcW w:w="540" w:type="pct"/>
            <w:vMerge w:val="restart"/>
            <w:vAlign w:val="center"/>
          </w:tcPr>
          <w:p w14:paraId="706C4D03" w14:textId="5915162F"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717D9A" w:rsidRPr="004D717D" w:rsidRDefault="00717D9A" w:rsidP="00717D9A">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717D9A" w:rsidRPr="00CD6114" w14:paraId="3EBFAE9A" w14:textId="77777777" w:rsidTr="00D6294B">
        <w:trPr>
          <w:trHeight w:val="182"/>
        </w:trPr>
        <w:tc>
          <w:tcPr>
            <w:tcW w:w="540" w:type="pct"/>
            <w:vMerge/>
            <w:vAlign w:val="center"/>
          </w:tcPr>
          <w:p w14:paraId="476486A3"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717D9A" w:rsidRPr="004D717D"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717D9A" w:rsidRPr="004D717D"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717D9A" w:rsidRPr="004D717D"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717D9A" w:rsidRPr="004D717D"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717D9A" w:rsidRPr="004D717D"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717D9A" w:rsidRPr="00CD6114" w14:paraId="0D9FDB37" w14:textId="77777777" w:rsidTr="00D6294B">
        <w:trPr>
          <w:trHeight w:val="182"/>
        </w:trPr>
        <w:tc>
          <w:tcPr>
            <w:tcW w:w="540" w:type="pct"/>
            <w:vMerge w:val="restart"/>
            <w:vAlign w:val="center"/>
          </w:tcPr>
          <w:p w14:paraId="6CC424B8" w14:textId="514A8579"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717D9A" w:rsidRPr="004D717D" w:rsidRDefault="00717D9A" w:rsidP="00717D9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717D9A" w:rsidRPr="00CD6114" w14:paraId="3E7A0C0A" w14:textId="77777777" w:rsidTr="00D6294B">
        <w:trPr>
          <w:trHeight w:val="182"/>
        </w:trPr>
        <w:tc>
          <w:tcPr>
            <w:tcW w:w="540" w:type="pct"/>
            <w:vMerge/>
            <w:vAlign w:val="center"/>
          </w:tcPr>
          <w:p w14:paraId="48A98879"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717D9A" w:rsidRPr="004D717D" w:rsidRDefault="00717D9A" w:rsidP="00717D9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717D9A" w:rsidRPr="00CD6114" w14:paraId="73561BC1" w14:textId="77777777" w:rsidTr="00D6294B">
        <w:trPr>
          <w:trHeight w:val="182"/>
        </w:trPr>
        <w:tc>
          <w:tcPr>
            <w:tcW w:w="540" w:type="pct"/>
            <w:vMerge w:val="restart"/>
            <w:vAlign w:val="center"/>
          </w:tcPr>
          <w:p w14:paraId="05A22C8C" w14:textId="23112C62"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717D9A" w:rsidRPr="004D717D" w:rsidRDefault="00717D9A" w:rsidP="00717D9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717D9A" w:rsidRPr="00CD6114" w14:paraId="011E8446" w14:textId="77777777" w:rsidTr="00D6294B">
        <w:trPr>
          <w:trHeight w:val="182"/>
        </w:trPr>
        <w:tc>
          <w:tcPr>
            <w:tcW w:w="540" w:type="pct"/>
            <w:vMerge/>
            <w:vAlign w:val="center"/>
          </w:tcPr>
          <w:p w14:paraId="4973A570"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717D9A" w:rsidRPr="004D717D"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717D9A" w:rsidRPr="004D717D"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717D9A" w:rsidRPr="00CD6114" w14:paraId="0FC6DD8B" w14:textId="77777777" w:rsidTr="00D6294B">
        <w:trPr>
          <w:trHeight w:val="182"/>
        </w:trPr>
        <w:tc>
          <w:tcPr>
            <w:tcW w:w="540" w:type="pct"/>
            <w:vMerge w:val="restart"/>
            <w:vAlign w:val="center"/>
          </w:tcPr>
          <w:p w14:paraId="00E0E94A" w14:textId="13B41A01"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717D9A" w:rsidRPr="004D717D" w:rsidRDefault="00717D9A" w:rsidP="00717D9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717D9A" w:rsidRPr="00CD6114" w14:paraId="7C80354F" w14:textId="77777777" w:rsidTr="00D6294B">
        <w:trPr>
          <w:trHeight w:val="182"/>
        </w:trPr>
        <w:tc>
          <w:tcPr>
            <w:tcW w:w="540" w:type="pct"/>
            <w:vMerge/>
            <w:vAlign w:val="center"/>
          </w:tcPr>
          <w:p w14:paraId="5B2DE593"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717D9A" w:rsidRPr="004D717D" w:rsidRDefault="00717D9A" w:rsidP="00717D9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717D9A" w:rsidRPr="00CD6114" w14:paraId="230E624B" w14:textId="77777777" w:rsidTr="00D6294B">
        <w:trPr>
          <w:trHeight w:val="182"/>
        </w:trPr>
        <w:tc>
          <w:tcPr>
            <w:tcW w:w="540" w:type="pct"/>
            <w:vMerge w:val="restart"/>
            <w:vAlign w:val="center"/>
          </w:tcPr>
          <w:p w14:paraId="41D6A0BE" w14:textId="2BDF11D5"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717D9A" w:rsidRPr="004D717D" w:rsidRDefault="00717D9A" w:rsidP="00717D9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717D9A" w:rsidRPr="00CD6114" w14:paraId="7DB3F4B9" w14:textId="77777777" w:rsidTr="00D6294B">
        <w:trPr>
          <w:trHeight w:val="182"/>
        </w:trPr>
        <w:tc>
          <w:tcPr>
            <w:tcW w:w="540" w:type="pct"/>
            <w:vMerge/>
            <w:vAlign w:val="center"/>
          </w:tcPr>
          <w:p w14:paraId="79DD9762"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9E22213" w:rsidR="00717D9A" w:rsidRPr="004D717D" w:rsidRDefault="00717D9A" w:rsidP="00D6294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717D9A" w:rsidRPr="00CD6114" w14:paraId="7F0A1AEF" w14:textId="77777777" w:rsidTr="00D6294B">
        <w:trPr>
          <w:trHeight w:val="182"/>
        </w:trPr>
        <w:tc>
          <w:tcPr>
            <w:tcW w:w="540" w:type="pct"/>
            <w:vMerge w:val="restart"/>
            <w:vAlign w:val="center"/>
          </w:tcPr>
          <w:p w14:paraId="72E7797B" w14:textId="6D73C09A"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717D9A" w:rsidRPr="004D717D" w:rsidRDefault="00717D9A" w:rsidP="00D6294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717D9A" w:rsidRPr="00CD6114" w14:paraId="7E7796E9" w14:textId="77777777" w:rsidTr="00D6294B">
        <w:trPr>
          <w:trHeight w:val="182"/>
        </w:trPr>
        <w:tc>
          <w:tcPr>
            <w:tcW w:w="540" w:type="pct"/>
            <w:vMerge/>
            <w:vAlign w:val="center"/>
          </w:tcPr>
          <w:p w14:paraId="41B84D71"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653AE5DC" w:rsidR="00717D9A" w:rsidRPr="004D717D" w:rsidRDefault="00717D9A" w:rsidP="00D6294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717D9A" w:rsidRPr="00CD6114" w14:paraId="78358ACD" w14:textId="77777777" w:rsidTr="00D6294B">
        <w:trPr>
          <w:trHeight w:val="182"/>
        </w:trPr>
        <w:tc>
          <w:tcPr>
            <w:tcW w:w="540" w:type="pct"/>
            <w:vMerge w:val="restart"/>
            <w:vAlign w:val="center"/>
          </w:tcPr>
          <w:p w14:paraId="38B80917" w14:textId="771DC3AB"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717D9A" w:rsidRPr="004D717D" w:rsidRDefault="00717D9A" w:rsidP="00D6294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717D9A" w:rsidRPr="00CD6114" w14:paraId="11AEFA8A" w14:textId="77777777" w:rsidTr="00D6294B">
        <w:trPr>
          <w:trHeight w:val="182"/>
        </w:trPr>
        <w:tc>
          <w:tcPr>
            <w:tcW w:w="540" w:type="pct"/>
            <w:vMerge/>
            <w:vAlign w:val="center"/>
          </w:tcPr>
          <w:p w14:paraId="391ACAF1"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1E2E6A72" w:rsidR="00717D9A" w:rsidRPr="004D717D" w:rsidRDefault="00717D9A" w:rsidP="00D6294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717D9A" w:rsidRPr="00CD6114" w14:paraId="76299862" w14:textId="77777777" w:rsidTr="00D6294B">
        <w:tc>
          <w:tcPr>
            <w:tcW w:w="540" w:type="pct"/>
            <w:vMerge w:val="restart"/>
            <w:vAlign w:val="center"/>
          </w:tcPr>
          <w:p w14:paraId="1863B273" w14:textId="2FE8E051"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717D9A" w:rsidRPr="004D717D" w:rsidRDefault="00717D9A" w:rsidP="00717D9A">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717D9A" w:rsidRPr="00CD6114" w14:paraId="625864F3" w14:textId="77777777" w:rsidTr="00D6294B">
        <w:trPr>
          <w:trHeight w:val="775"/>
        </w:trPr>
        <w:tc>
          <w:tcPr>
            <w:tcW w:w="540" w:type="pct"/>
            <w:vMerge/>
            <w:vAlign w:val="center"/>
          </w:tcPr>
          <w:p w14:paraId="12529102"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717D9A" w:rsidRPr="004D717D"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w:t>
            </w:r>
            <w:r w:rsidRPr="004D717D">
              <w:rPr>
                <w:rFonts w:ascii="Times New Roman" w:eastAsia="Times New Roman" w:hAnsi="Times New Roman" w:cs="Times New Roman"/>
                <w:sz w:val="20"/>
                <w:szCs w:val="20"/>
                <w:lang w:eastAsia="ru-RU"/>
              </w:rPr>
              <w:lastRenderedPageBreak/>
              <w:t>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717D9A" w:rsidRPr="00CD6114" w14:paraId="03AE8552" w14:textId="77777777" w:rsidTr="00D6294B">
        <w:tc>
          <w:tcPr>
            <w:tcW w:w="540" w:type="pct"/>
            <w:vMerge/>
            <w:vAlign w:val="center"/>
          </w:tcPr>
          <w:p w14:paraId="7425B5B6"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717D9A" w:rsidRPr="004D717D" w:rsidRDefault="00717D9A" w:rsidP="00717D9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70B986FA"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1)</w:t>
            </w:r>
            <w:r w:rsidRPr="00FE1C12">
              <w:rPr>
                <w:rFonts w:ascii="Times New Roman" w:eastAsia="Times New Roman" w:hAnsi="Times New Roman" w:cs="Times New Roman"/>
                <w:bCs/>
                <w:sz w:val="20"/>
                <w:szCs w:val="20"/>
                <w:lang w:eastAsia="ru-RU"/>
              </w:rPr>
              <w:tab/>
              <w:t>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187C0614"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2)</w:t>
            </w:r>
            <w:r w:rsidRPr="00FE1C12">
              <w:rPr>
                <w:rFonts w:ascii="Times New Roman" w:eastAsia="Times New Roman" w:hAnsi="Times New Roman" w:cs="Times New Roman"/>
                <w:bCs/>
                <w:sz w:val="20"/>
                <w:szCs w:val="20"/>
                <w:lang w:eastAsia="ru-RU"/>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6901FE69"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3)</w:t>
            </w:r>
            <w:r w:rsidRPr="00FE1C12">
              <w:rPr>
                <w:rFonts w:ascii="Times New Roman" w:eastAsia="Times New Roman" w:hAnsi="Times New Roman" w:cs="Times New Roman"/>
                <w:bCs/>
                <w:sz w:val="20"/>
                <w:szCs w:val="20"/>
                <w:lang w:eastAsia="ru-RU"/>
              </w:rPr>
              <w:tab/>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0C89F77C"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4)</w:t>
            </w:r>
            <w:r w:rsidRPr="00FE1C12">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23E814C2" w14:textId="60AB37E3"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5)</w:t>
            </w:r>
            <w:r w:rsidRPr="00FE1C12">
              <w:rPr>
                <w:rFonts w:ascii="Times New Roman" w:eastAsia="Times New Roman" w:hAnsi="Times New Roman" w:cs="Times New Roman"/>
                <w:bCs/>
                <w:sz w:val="20"/>
                <w:szCs w:val="20"/>
                <w:lang w:eastAsia="ru-RU"/>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sidR="00D63F71">
              <w:rPr>
                <w:rFonts w:ascii="Times New Roman" w:eastAsia="Times New Roman" w:hAnsi="Times New Roman" w:cs="Times New Roman"/>
                <w:bCs/>
                <w:sz w:val="20"/>
                <w:szCs w:val="20"/>
                <w:lang w:eastAsia="ru-RU"/>
              </w:rPr>
              <w:t>.</w:t>
            </w:r>
            <w:r w:rsidRPr="00FE1C12">
              <w:rPr>
                <w:rFonts w:ascii="Times New Roman" w:eastAsia="Times New Roman" w:hAnsi="Times New Roman" w:cs="Times New Roman"/>
                <w:bCs/>
                <w:sz w:val="20"/>
                <w:szCs w:val="20"/>
                <w:lang w:eastAsia="ru-RU"/>
              </w:rPr>
              <w:t>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9711F9C"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6)</w:t>
            </w:r>
            <w:r w:rsidRPr="00FE1C12">
              <w:rPr>
                <w:rFonts w:ascii="Times New Roman" w:eastAsia="Times New Roman" w:hAnsi="Times New Roman" w:cs="Times New Roman"/>
                <w:bCs/>
                <w:sz w:val="20"/>
                <w:szCs w:val="20"/>
                <w:lang w:eastAsia="ru-RU"/>
              </w:rPr>
              <w:tab/>
              <w:t>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3D661F0"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7)</w:t>
            </w:r>
            <w:r w:rsidRPr="00FE1C12">
              <w:rPr>
                <w:rFonts w:ascii="Times New Roman" w:eastAsia="Times New Roman" w:hAnsi="Times New Roman" w:cs="Times New Roman"/>
                <w:bCs/>
                <w:sz w:val="20"/>
                <w:szCs w:val="20"/>
                <w:lang w:eastAsia="ru-RU"/>
              </w:rPr>
              <w:tab/>
              <w:t>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72780BDA"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8)</w:t>
            </w:r>
            <w:r w:rsidRPr="00FE1C12">
              <w:rPr>
                <w:rFonts w:ascii="Times New Roman" w:eastAsia="Times New Roman" w:hAnsi="Times New Roman" w:cs="Times New Roman"/>
                <w:bCs/>
                <w:sz w:val="20"/>
                <w:szCs w:val="20"/>
                <w:lang w:eastAsia="ru-RU"/>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26B97F8"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9)</w:t>
            </w:r>
            <w:r w:rsidRPr="00FE1C12">
              <w:rPr>
                <w:rFonts w:ascii="Times New Roman" w:eastAsia="Times New Roman" w:hAnsi="Times New Roman" w:cs="Times New Roman"/>
                <w:bCs/>
                <w:sz w:val="20"/>
                <w:szCs w:val="20"/>
                <w:lang w:eastAsia="ru-RU"/>
              </w:rPr>
              <w:tab/>
              <w:t>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4B1BC9D"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10)</w:t>
            </w:r>
            <w:r w:rsidRPr="00FE1C12">
              <w:rPr>
                <w:rFonts w:ascii="Times New Roman" w:eastAsia="Times New Roman" w:hAnsi="Times New Roman" w:cs="Times New Roman"/>
                <w:bCs/>
                <w:sz w:val="20"/>
                <w:szCs w:val="20"/>
                <w:lang w:eastAsia="ru-RU"/>
              </w:rPr>
              <w:tab/>
              <w:t>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619DC3BA"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11)</w:t>
            </w:r>
            <w:r w:rsidRPr="00FE1C12">
              <w:rPr>
                <w:rFonts w:ascii="Times New Roman" w:eastAsia="Times New Roman" w:hAnsi="Times New Roman" w:cs="Times New Roman"/>
                <w:bCs/>
                <w:sz w:val="20"/>
                <w:szCs w:val="20"/>
                <w:lang w:eastAsia="ru-RU"/>
              </w:rPr>
              <w:tab/>
              <w:t xml:space="preserve">отсутствие между участником закупки и заказчиком конфликта интересов, под </w:t>
            </w:r>
            <w:r w:rsidRPr="00FE1C12">
              <w:rPr>
                <w:rFonts w:ascii="Times New Roman" w:eastAsia="Times New Roman" w:hAnsi="Times New Roman" w:cs="Times New Roman"/>
                <w:bCs/>
                <w:sz w:val="20"/>
                <w:szCs w:val="20"/>
                <w:lang w:eastAsia="ru-RU"/>
              </w:rPr>
              <w:lastRenderedPageBreak/>
              <w:t>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C6AAEAD" w14:textId="2455B460"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12)</w:t>
            </w:r>
            <w:r w:rsidR="00D6294B">
              <w:rPr>
                <w:rFonts w:ascii="Times New Roman" w:eastAsia="Times New Roman" w:hAnsi="Times New Roman" w:cs="Times New Roman"/>
                <w:bCs/>
                <w:sz w:val="20"/>
                <w:szCs w:val="20"/>
                <w:lang w:eastAsia="ru-RU"/>
              </w:rPr>
              <w:t xml:space="preserve"> </w:t>
            </w:r>
            <w:r w:rsidRPr="00FE1C12">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23BC2992"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13) отсутствие сведений об участнике закупки в реестре недобросовестных поставщиков, предусмотренном Федеральным законом № 223-ФЗ;</w:t>
            </w:r>
          </w:p>
          <w:p w14:paraId="65B8F57C" w14:textId="0493904C" w:rsidR="00717D9A" w:rsidRPr="004D717D"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E1C12">
              <w:rPr>
                <w:rFonts w:ascii="Times New Roman" w:eastAsia="Times New Roman" w:hAnsi="Times New Roman" w:cs="Times New Roman"/>
                <w:bCs/>
                <w:sz w:val="20"/>
                <w:szCs w:val="20"/>
                <w:lang w:eastAsia="ru-RU"/>
              </w:rPr>
              <w:t>14) отсутствие сведений об участнике закупки в реестре недобросовестных поставщиков, предусмотренном Федеральным законом № 44-ФЗ.</w:t>
            </w:r>
          </w:p>
        </w:tc>
      </w:tr>
      <w:tr w:rsidR="00717D9A" w:rsidRPr="00CD6114" w14:paraId="42557882" w14:textId="77777777" w:rsidTr="00D6294B">
        <w:tc>
          <w:tcPr>
            <w:tcW w:w="540" w:type="pct"/>
            <w:vMerge w:val="restart"/>
            <w:vAlign w:val="center"/>
          </w:tcPr>
          <w:p w14:paraId="680DCFCC" w14:textId="4A09677F"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717D9A" w:rsidRPr="004D717D" w:rsidRDefault="00717D9A" w:rsidP="00717D9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717D9A" w:rsidRPr="00CD6114" w14:paraId="0406ABEA" w14:textId="77777777" w:rsidTr="00D6294B">
        <w:tc>
          <w:tcPr>
            <w:tcW w:w="540" w:type="pct"/>
            <w:vMerge/>
            <w:vAlign w:val="center"/>
          </w:tcPr>
          <w:p w14:paraId="63FCF2C2"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23124BCF" w:rsidR="00717D9A" w:rsidRPr="004D717D" w:rsidRDefault="00717D9A" w:rsidP="00D63F7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p>
        </w:tc>
      </w:tr>
      <w:tr w:rsidR="00717D9A" w:rsidRPr="00CD6114" w14:paraId="5045E956" w14:textId="77777777" w:rsidTr="00D6294B">
        <w:tc>
          <w:tcPr>
            <w:tcW w:w="540" w:type="pct"/>
            <w:vMerge w:val="restart"/>
            <w:vAlign w:val="center"/>
          </w:tcPr>
          <w:p w14:paraId="7178CC9B" w14:textId="1D68DB2F"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717D9A" w:rsidRPr="004D717D" w:rsidRDefault="00717D9A" w:rsidP="00717D9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717D9A" w:rsidRPr="00CD6114" w14:paraId="5D54A1C9" w14:textId="77777777" w:rsidTr="00D6294B">
        <w:tc>
          <w:tcPr>
            <w:tcW w:w="540" w:type="pct"/>
            <w:vMerge/>
            <w:vAlign w:val="center"/>
          </w:tcPr>
          <w:p w14:paraId="25156AB3"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717D9A" w:rsidRPr="004D717D" w:rsidRDefault="00717D9A" w:rsidP="00717D9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717D9A" w:rsidRPr="00CD6114" w14:paraId="55C8B684" w14:textId="77777777" w:rsidTr="00D6294B">
        <w:tc>
          <w:tcPr>
            <w:tcW w:w="540" w:type="pct"/>
            <w:vMerge w:val="restart"/>
            <w:vAlign w:val="center"/>
          </w:tcPr>
          <w:p w14:paraId="6938BEA6" w14:textId="46FA9B15"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717D9A" w:rsidRPr="004D717D" w:rsidRDefault="00717D9A" w:rsidP="00717D9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1"/>
            </w:r>
          </w:p>
        </w:tc>
      </w:tr>
      <w:tr w:rsidR="00717D9A" w:rsidRPr="00CD6114" w14:paraId="5240F7B9" w14:textId="77777777" w:rsidTr="00D6294B">
        <w:tc>
          <w:tcPr>
            <w:tcW w:w="540" w:type="pct"/>
            <w:vMerge/>
            <w:vAlign w:val="center"/>
          </w:tcPr>
          <w:p w14:paraId="100ED35A"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5A58F03"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Заявка на участие в запросе котировок должна содержать:</w:t>
            </w:r>
          </w:p>
          <w:p w14:paraId="6B6C5B6D"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1)</w:t>
            </w:r>
            <w:r w:rsidRPr="00551294">
              <w:rPr>
                <w:rFonts w:ascii="Times New Roman" w:eastAsia="Times New Roman" w:hAnsi="Times New Roman" w:cs="Times New Roman"/>
                <w:bCs/>
                <w:sz w:val="20"/>
                <w:szCs w:val="20"/>
                <w:lang w:eastAsia="ru-RU"/>
              </w:rPr>
              <w:tab/>
              <w:t>согласие участника закупки исполнить условия извещения о проведении запроса котировок с указанием предлагаемых характеристик предмета закупки, конкретных показателей, установленных в извещении о проведении запроса котировок;</w:t>
            </w:r>
          </w:p>
          <w:p w14:paraId="36FC4FD2"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2)</w:t>
            </w:r>
            <w:r w:rsidRPr="00551294">
              <w:rPr>
                <w:rFonts w:ascii="Times New Roman" w:eastAsia="Times New Roman" w:hAnsi="Times New Roman" w:cs="Times New Roman"/>
                <w:bCs/>
                <w:sz w:val="20"/>
                <w:szCs w:val="20"/>
                <w:lang w:eastAsia="ru-RU"/>
              </w:rPr>
              <w:tab/>
              <w:t>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p>
          <w:p w14:paraId="088F026F"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3)</w:t>
            </w:r>
            <w:r w:rsidRPr="00551294">
              <w:rPr>
                <w:rFonts w:ascii="Times New Roman" w:eastAsia="Times New Roman" w:hAnsi="Times New Roman" w:cs="Times New Roman"/>
                <w:bCs/>
                <w:sz w:val="20"/>
                <w:szCs w:val="20"/>
                <w:lang w:eastAsia="ru-RU"/>
              </w:rPr>
              <w:tab/>
              <w:t>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w:t>
            </w:r>
          </w:p>
          <w:p w14:paraId="715D1950"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4)</w:t>
            </w:r>
            <w:r w:rsidRPr="00551294">
              <w:rPr>
                <w:rFonts w:ascii="Times New Roman" w:eastAsia="Times New Roman" w:hAnsi="Times New Roman" w:cs="Times New Roman"/>
                <w:bCs/>
                <w:sz w:val="20"/>
                <w:szCs w:val="20"/>
                <w:lang w:eastAsia="ru-RU"/>
              </w:rPr>
              <w:tab/>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таких лиц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1BA10CB9"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5)</w:t>
            </w:r>
            <w:r w:rsidRPr="00551294">
              <w:rPr>
                <w:rFonts w:ascii="Times New Roman" w:eastAsia="Times New Roman" w:hAnsi="Times New Roman" w:cs="Times New Roman"/>
                <w:bCs/>
                <w:sz w:val="20"/>
                <w:szCs w:val="20"/>
                <w:lang w:eastAsia="ru-RU"/>
              </w:rPr>
              <w:tab/>
              <w:t xml:space="preserve">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w:t>
            </w:r>
            <w:r w:rsidRPr="00551294">
              <w:rPr>
                <w:rFonts w:ascii="Times New Roman" w:eastAsia="Times New Roman" w:hAnsi="Times New Roman" w:cs="Times New Roman"/>
                <w:bCs/>
                <w:sz w:val="20"/>
                <w:szCs w:val="20"/>
                <w:lang w:eastAsia="ru-RU"/>
              </w:rPr>
              <w:lastRenderedPageBreak/>
              <w:t>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14:paraId="0C71D606"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6)</w:t>
            </w:r>
            <w:r w:rsidRPr="00551294">
              <w:rPr>
                <w:rFonts w:ascii="Times New Roman" w:eastAsia="Times New Roman" w:hAnsi="Times New Roman" w:cs="Times New Roman"/>
                <w:bCs/>
                <w:sz w:val="20"/>
                <w:szCs w:val="20"/>
                <w:lang w:eastAsia="ru-RU"/>
              </w:rPr>
              <w:tab/>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14:paraId="062C5C3B"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7)</w:t>
            </w:r>
            <w:r w:rsidRPr="00551294">
              <w:rPr>
                <w:rFonts w:ascii="Times New Roman" w:eastAsia="Times New Roman" w:hAnsi="Times New Roman" w:cs="Times New Roman"/>
                <w:bCs/>
                <w:sz w:val="20"/>
                <w:szCs w:val="20"/>
                <w:lang w:eastAsia="ru-RU"/>
              </w:rPr>
              <w:tab/>
              <w:t>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14:paraId="6EDAF1D0"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8)</w:t>
            </w:r>
            <w:r w:rsidRPr="00551294">
              <w:rPr>
                <w:rFonts w:ascii="Times New Roman" w:eastAsia="Times New Roman" w:hAnsi="Times New Roman" w:cs="Times New Roman"/>
                <w:bCs/>
                <w:sz w:val="20"/>
                <w:szCs w:val="20"/>
                <w:lang w:eastAsia="ru-RU"/>
              </w:rPr>
              <w:tab/>
              <w:t>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607BA31C"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9) копии учредительных документов участника закупки (для юридических лиц);</w:t>
            </w:r>
          </w:p>
          <w:p w14:paraId="022D4E67"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10)</w:t>
            </w:r>
            <w:r w:rsidRPr="00551294">
              <w:rPr>
                <w:rFonts w:ascii="Times New Roman" w:eastAsia="Times New Roman" w:hAnsi="Times New Roman" w:cs="Times New Roman"/>
                <w:bCs/>
                <w:sz w:val="20"/>
                <w:szCs w:val="20"/>
                <w:lang w:eastAsia="ru-RU"/>
              </w:rPr>
              <w:tab/>
              <w:t>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14:paraId="1F25881B"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14:paraId="7DE3409C"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11)</w:t>
            </w:r>
            <w:r w:rsidRPr="00551294">
              <w:rPr>
                <w:rFonts w:ascii="Times New Roman" w:eastAsia="Times New Roman" w:hAnsi="Times New Roman" w:cs="Times New Roman"/>
                <w:bCs/>
                <w:sz w:val="20"/>
                <w:szCs w:val="20"/>
                <w:lang w:eastAsia="ru-RU"/>
              </w:rPr>
              <w:tab/>
              <w:t>декларацию о соответствии участника закупки требованиям, установленным подпунктами 2-6, 8-9, 11-12 пункта 18 настоящего Извещения</w:t>
            </w:r>
          </w:p>
          <w:p w14:paraId="1232987C"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12)</w:t>
            </w:r>
            <w:r w:rsidRPr="00551294">
              <w:rPr>
                <w:rFonts w:ascii="Times New Roman" w:eastAsia="Times New Roman" w:hAnsi="Times New Roman" w:cs="Times New Roman"/>
                <w:bCs/>
                <w:sz w:val="20"/>
                <w:szCs w:val="20"/>
                <w:lang w:eastAsia="ru-RU"/>
              </w:rPr>
              <w:tab/>
              <w:t>копии документов и(или) информацию, подтверждающие соответствие участника закупки требованиям, установленным подпунктом 1 пункта 18 настоящего Извещения в случае, если предоставление указанных копий документов и(или) информации предусмотрено документацией о закупке или извещением о проведении запроса котировок в электронной форме, запроса котировок в электронной форме, участниками которого могут быть только субъекты малого и среднего предпринимательства;</w:t>
            </w:r>
          </w:p>
          <w:p w14:paraId="3A10919B"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13)</w:t>
            </w:r>
            <w:r w:rsidRPr="00551294">
              <w:rPr>
                <w:rFonts w:ascii="Times New Roman" w:eastAsia="Times New Roman" w:hAnsi="Times New Roman" w:cs="Times New Roman"/>
                <w:bCs/>
                <w:sz w:val="20"/>
                <w:szCs w:val="20"/>
                <w:lang w:eastAsia="ru-RU"/>
              </w:rPr>
              <w:tab/>
              <w:t>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документацией о закупке);</w:t>
            </w:r>
          </w:p>
          <w:p w14:paraId="28AEC8DE"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14)</w:t>
            </w:r>
            <w:r w:rsidRPr="00551294">
              <w:rPr>
                <w:rFonts w:ascii="Times New Roman" w:eastAsia="Times New Roman" w:hAnsi="Times New Roman" w:cs="Times New Roman"/>
                <w:bCs/>
                <w:sz w:val="20"/>
                <w:szCs w:val="20"/>
                <w:lang w:eastAsia="ru-RU"/>
              </w:rPr>
              <w:tab/>
              <w:t>копии документов и(или) информацию, подтверждающие соответствие участника закупки и привлекаемых им субподрядчиков, соисполнителей и (или) изготовителей товара, являющегося предметом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документации о закупке);</w:t>
            </w:r>
          </w:p>
          <w:p w14:paraId="545CB328"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15)</w:t>
            </w:r>
            <w:r w:rsidRPr="00551294">
              <w:rPr>
                <w:rFonts w:ascii="Times New Roman" w:eastAsia="Times New Roman" w:hAnsi="Times New Roman" w:cs="Times New Roman"/>
                <w:bCs/>
                <w:sz w:val="20"/>
                <w:szCs w:val="20"/>
                <w:lang w:eastAsia="ru-RU"/>
              </w:rPr>
              <w:tab/>
              <w:t>план привлечения субподрядчиков (соисполнителей) из числа субъектов малого и среднего предпринимательства в случае установления заказчиком в извещении о проведении конкурентной закупки, документации о закупке, проекте договора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в соответствии с пунктом 29 Положения об особенностях участия субъектов малого и среднего предпринимательства в закупках;</w:t>
            </w:r>
          </w:p>
          <w:p w14:paraId="23CEDEAA" w14:textId="170A4BB8" w:rsidR="00717D9A" w:rsidRPr="00D6294B" w:rsidRDefault="00717D9A" w:rsidP="00183E1A">
            <w:pPr>
              <w:jc w:val="both"/>
              <w:rPr>
                <w:rFonts w:ascii="Segoe UI" w:hAnsi="Segoe UI" w:cs="Segoe UI"/>
                <w:color w:val="333333"/>
                <w:sz w:val="20"/>
                <w:szCs w:val="20"/>
                <w:shd w:val="clear" w:color="auto" w:fill="FFFFFF"/>
              </w:rPr>
            </w:pPr>
            <w:r w:rsidRPr="00551294">
              <w:rPr>
                <w:rFonts w:ascii="Times New Roman" w:eastAsia="Times New Roman" w:hAnsi="Times New Roman" w:cs="Times New Roman"/>
                <w:bCs/>
                <w:sz w:val="20"/>
                <w:szCs w:val="20"/>
                <w:lang w:eastAsia="ru-RU"/>
              </w:rPr>
              <w:lastRenderedPageBreak/>
              <w:t>16)</w:t>
            </w:r>
            <w:r w:rsidRPr="00551294">
              <w:rPr>
                <w:rFonts w:ascii="Times New Roman" w:eastAsia="Times New Roman" w:hAnsi="Times New Roman" w:cs="Times New Roman"/>
                <w:bCs/>
                <w:sz w:val="20"/>
                <w:szCs w:val="20"/>
                <w:lang w:eastAsia="ru-RU"/>
              </w:rPr>
              <w:tab/>
            </w:r>
            <w:r w:rsidR="00551294" w:rsidRPr="00551294">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D6294B">
              <w:rPr>
                <w:rFonts w:ascii="Times New Roman" w:eastAsia="Times New Roman" w:hAnsi="Times New Roman" w:cs="Times New Roman"/>
                <w:bCs/>
                <w:sz w:val="20"/>
                <w:szCs w:val="20"/>
                <w:lang w:eastAsia="ru-RU"/>
              </w:rPr>
              <w:t xml:space="preserve"> установлено.</w:t>
            </w:r>
          </w:p>
        </w:tc>
      </w:tr>
      <w:tr w:rsidR="00717D9A" w:rsidRPr="00CD6114" w14:paraId="615018AB" w14:textId="77777777" w:rsidTr="00D6294B">
        <w:tc>
          <w:tcPr>
            <w:tcW w:w="540" w:type="pct"/>
            <w:vMerge w:val="restart"/>
            <w:vAlign w:val="center"/>
          </w:tcPr>
          <w:p w14:paraId="0AE169A8" w14:textId="341DA1B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717D9A" w:rsidRPr="004D717D" w:rsidRDefault="00717D9A" w:rsidP="00717D9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717D9A" w:rsidRPr="004D717D" w:rsidRDefault="00717D9A" w:rsidP="00717D9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717D9A" w:rsidRPr="00CD6114" w14:paraId="2690F673" w14:textId="77777777" w:rsidTr="00D6294B">
        <w:tc>
          <w:tcPr>
            <w:tcW w:w="540" w:type="pct"/>
            <w:vMerge/>
            <w:vAlign w:val="center"/>
          </w:tcPr>
          <w:p w14:paraId="58CF3A93"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D54ED7F" w14:textId="7351B628" w:rsidR="0078523C" w:rsidRPr="0078523C" w:rsidRDefault="0078523C" w:rsidP="00D6294B">
            <w:pPr>
              <w:widowControl w:val="0"/>
              <w:snapToGrid w:val="0"/>
              <w:spacing w:after="0" w:line="240" w:lineRule="auto"/>
              <w:jc w:val="both"/>
              <w:rPr>
                <w:rFonts w:ascii="Times New Roman" w:eastAsia="Times New Roman" w:hAnsi="Times New Roman" w:cs="Times New Roman"/>
                <w:bCs/>
                <w:sz w:val="20"/>
                <w:szCs w:val="20"/>
                <w:lang w:eastAsia="ru-RU"/>
              </w:rPr>
            </w:pPr>
            <w:r w:rsidRPr="0078523C">
              <w:rPr>
                <w:rFonts w:ascii="Times New Roman" w:eastAsia="Times New Roman" w:hAnsi="Times New Roman" w:cs="Times New Roman"/>
                <w:bCs/>
                <w:sz w:val="20"/>
                <w:szCs w:val="20"/>
                <w:lang w:eastAsia="ru-RU"/>
              </w:rPr>
              <w:t xml:space="preserve">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BC97FEB" w14:textId="77777777" w:rsidR="009278B2" w:rsidRPr="009278B2" w:rsidRDefault="009278B2" w:rsidP="009278B2">
            <w:pPr>
              <w:spacing w:after="0" w:line="240" w:lineRule="auto"/>
              <w:jc w:val="both"/>
              <w:rPr>
                <w:rFonts w:ascii="Times New Roman" w:hAnsi="Times New Roman" w:cs="Times New Roman"/>
                <w:b/>
                <w:bCs/>
                <w:sz w:val="20"/>
                <w:szCs w:val="20"/>
              </w:rPr>
            </w:pPr>
            <w:r w:rsidRPr="009278B2">
              <w:rPr>
                <w:rFonts w:ascii="Times New Roman" w:hAnsi="Times New Roman" w:cs="Times New Roman"/>
                <w:b/>
                <w:bCs/>
                <w:sz w:val="20"/>
                <w:szCs w:val="20"/>
              </w:rPr>
              <w:t>Для «Ограничения»:</w:t>
            </w:r>
          </w:p>
          <w:p w14:paraId="3C3D2048" w14:textId="77777777" w:rsidR="009278B2" w:rsidRPr="009278B2" w:rsidRDefault="009278B2" w:rsidP="009278B2">
            <w:pPr>
              <w:spacing w:after="0" w:line="240" w:lineRule="auto"/>
              <w:jc w:val="both"/>
              <w:rPr>
                <w:rFonts w:ascii="Times New Roman" w:hAnsi="Times New Roman" w:cs="Times New Roman"/>
                <w:sz w:val="20"/>
                <w:szCs w:val="20"/>
              </w:rPr>
            </w:pPr>
            <w:r w:rsidRPr="009278B2">
              <w:rPr>
                <w:rFonts w:ascii="Times New Roma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14:paraId="100C2FB1" w14:textId="77777777" w:rsidR="009278B2" w:rsidRPr="009278B2" w:rsidRDefault="009278B2" w:rsidP="009278B2">
            <w:pPr>
              <w:spacing w:after="0" w:line="240" w:lineRule="auto"/>
              <w:jc w:val="both"/>
              <w:rPr>
                <w:rFonts w:ascii="Times New Roman" w:hAnsi="Times New Roman" w:cs="Times New Roman"/>
                <w:sz w:val="20"/>
                <w:szCs w:val="20"/>
              </w:rPr>
            </w:pPr>
            <w:r w:rsidRPr="009278B2">
              <w:rPr>
                <w:rFonts w:ascii="Times New Roman" w:hAnsi="Times New Roman" w:cs="Times New Roman"/>
                <w:sz w:val="20"/>
                <w:szCs w:val="20"/>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3E8E625B" w14:textId="77777777" w:rsidR="009278B2" w:rsidRPr="009278B2" w:rsidRDefault="009278B2" w:rsidP="009278B2">
            <w:pPr>
              <w:spacing w:after="0" w:line="240" w:lineRule="auto"/>
              <w:jc w:val="both"/>
              <w:rPr>
                <w:rFonts w:ascii="Times New Roman" w:hAnsi="Times New Roman" w:cs="Times New Roman"/>
                <w:sz w:val="20"/>
                <w:szCs w:val="20"/>
              </w:rPr>
            </w:pPr>
            <w:r w:rsidRPr="009278B2">
              <w:rPr>
                <w:rFonts w:ascii="Times New Roma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77601AB7" w14:textId="77777777" w:rsidR="009278B2" w:rsidRPr="009278B2" w:rsidRDefault="009278B2" w:rsidP="009278B2">
            <w:pPr>
              <w:spacing w:after="0" w:line="240" w:lineRule="auto"/>
              <w:jc w:val="both"/>
              <w:rPr>
                <w:rFonts w:ascii="Times New Roman" w:hAnsi="Times New Roman" w:cs="Times New Roman"/>
                <w:sz w:val="20"/>
                <w:szCs w:val="20"/>
              </w:rPr>
            </w:pPr>
            <w:r w:rsidRPr="009278B2">
              <w:rPr>
                <w:rFonts w:ascii="Times New Roman" w:hAnsi="Times New Roman" w:cs="Times New Roman"/>
                <w:sz w:val="20"/>
                <w:szCs w:val="20"/>
              </w:rPr>
              <w:t>ИЛИ</w:t>
            </w:r>
          </w:p>
          <w:p w14:paraId="3CEDE0A2" w14:textId="77777777" w:rsidR="009278B2" w:rsidRPr="009278B2" w:rsidRDefault="009278B2" w:rsidP="009278B2">
            <w:pPr>
              <w:spacing w:after="0" w:line="240" w:lineRule="auto"/>
              <w:jc w:val="both"/>
              <w:rPr>
                <w:rFonts w:ascii="Times New Roman" w:hAnsi="Times New Roman" w:cs="Times New Roman"/>
                <w:sz w:val="20"/>
                <w:szCs w:val="20"/>
              </w:rPr>
            </w:pPr>
            <w:r w:rsidRPr="009278B2">
              <w:rPr>
                <w:rFonts w:ascii="Times New Roma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0CCF6DF6" w14:textId="77777777" w:rsidR="009278B2" w:rsidRPr="009278B2" w:rsidRDefault="009278B2" w:rsidP="009278B2">
            <w:pPr>
              <w:spacing w:after="0" w:line="240" w:lineRule="auto"/>
              <w:jc w:val="both"/>
              <w:rPr>
                <w:rFonts w:ascii="Times New Roman" w:hAnsi="Times New Roman" w:cs="Times New Roman"/>
                <w:sz w:val="20"/>
                <w:szCs w:val="20"/>
              </w:rPr>
            </w:pPr>
            <w:r w:rsidRPr="009278B2">
              <w:rPr>
                <w:rFonts w:ascii="Times New Roman" w:hAnsi="Times New Roman" w:cs="Times New Roman"/>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0CBA384F" w14:textId="77777777" w:rsidR="009278B2" w:rsidRPr="009278B2" w:rsidRDefault="009278B2" w:rsidP="009278B2">
            <w:pPr>
              <w:spacing w:after="0" w:line="240" w:lineRule="auto"/>
              <w:jc w:val="both"/>
              <w:rPr>
                <w:rFonts w:ascii="Times New Roman" w:hAnsi="Times New Roman" w:cs="Times New Roman"/>
                <w:sz w:val="20"/>
                <w:szCs w:val="20"/>
              </w:rPr>
            </w:pPr>
            <w:r w:rsidRPr="009278B2">
              <w:rPr>
                <w:rFonts w:ascii="Times New Roman" w:hAnsi="Times New Roman" w:cs="Times New Roman"/>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5F0EDC2E" w14:textId="77777777" w:rsidR="009278B2" w:rsidRPr="009278B2" w:rsidRDefault="009278B2" w:rsidP="009278B2">
            <w:pPr>
              <w:spacing w:after="0" w:line="240" w:lineRule="auto"/>
              <w:jc w:val="both"/>
              <w:rPr>
                <w:rFonts w:ascii="Times New Roman" w:hAnsi="Times New Roman" w:cs="Times New Roman"/>
                <w:sz w:val="20"/>
                <w:szCs w:val="20"/>
              </w:rPr>
            </w:pPr>
            <w:r w:rsidRPr="009278B2">
              <w:rPr>
                <w:rFonts w:ascii="Times New Roman" w:hAnsi="Times New Roman" w:cs="Times New Roman"/>
                <w:sz w:val="20"/>
                <w:szCs w:val="20"/>
              </w:rPr>
              <w:t xml:space="preserve">ИЛИ </w:t>
            </w:r>
          </w:p>
          <w:p w14:paraId="21070D2B" w14:textId="5821B45D" w:rsidR="00717D9A" w:rsidRPr="0078523C" w:rsidRDefault="009278B2" w:rsidP="009278B2">
            <w:pPr>
              <w:spacing w:after="0" w:line="240" w:lineRule="auto"/>
              <w:jc w:val="both"/>
              <w:rPr>
                <w:rFonts w:ascii="Times New Roman" w:hAnsi="Times New Roman" w:cs="Times New Roman"/>
                <w:b/>
                <w:bCs/>
                <w:sz w:val="20"/>
                <w:szCs w:val="20"/>
              </w:rPr>
            </w:pPr>
            <w:r w:rsidRPr="009278B2">
              <w:rPr>
                <w:rFonts w:ascii="Times New Roman" w:hAnsi="Times New Roman" w:cs="Times New Roman"/>
                <w:sz w:val="20"/>
                <w:szCs w:val="20"/>
              </w:rPr>
              <w:t>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w:t>
            </w:r>
            <w:r w:rsidRPr="009278B2">
              <w:rPr>
                <w:rFonts w:ascii="Times New Roman" w:hAnsi="Times New Roman" w:cs="Times New Roman"/>
                <w:b/>
                <w:bCs/>
                <w:sz w:val="20"/>
                <w:szCs w:val="20"/>
              </w:rPr>
              <w:t xml:space="preserve">  </w:t>
            </w:r>
            <w:r w:rsidR="0078523C" w:rsidRPr="0078523C">
              <w:rPr>
                <w:rFonts w:ascii="Times New Roman" w:hAnsi="Times New Roman" w:cs="Times New Roman"/>
                <w:b/>
                <w:bCs/>
                <w:sz w:val="20"/>
                <w:szCs w:val="20"/>
              </w:rPr>
              <w:t xml:space="preserve"> </w:t>
            </w:r>
          </w:p>
        </w:tc>
      </w:tr>
      <w:tr w:rsidR="00717D9A" w:rsidRPr="00CD6114" w14:paraId="2342B38F" w14:textId="77777777" w:rsidTr="00D6294B">
        <w:tc>
          <w:tcPr>
            <w:tcW w:w="540" w:type="pct"/>
            <w:vMerge w:val="restart"/>
            <w:vAlign w:val="center"/>
          </w:tcPr>
          <w:p w14:paraId="7C0E325D" w14:textId="5B844660"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717D9A" w:rsidRPr="00134AC4" w:rsidRDefault="00717D9A" w:rsidP="00717D9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34AC4">
              <w:rPr>
                <w:rFonts w:ascii="Times New Roman" w:eastAsia="Times New Roman" w:hAnsi="Times New Roman" w:cs="Times New Roman"/>
                <w:b/>
                <w:sz w:val="20"/>
                <w:szCs w:val="20"/>
                <w:lang w:eastAsia="ru-RU"/>
              </w:rPr>
              <w:t>Антидемпинговые меры</w:t>
            </w:r>
          </w:p>
        </w:tc>
      </w:tr>
      <w:tr w:rsidR="00717D9A" w:rsidRPr="00CD6114" w14:paraId="7769F7C2" w14:textId="77777777" w:rsidTr="00D6294B">
        <w:tc>
          <w:tcPr>
            <w:tcW w:w="540" w:type="pct"/>
            <w:vMerge/>
            <w:vAlign w:val="center"/>
          </w:tcPr>
          <w:p w14:paraId="50EF3A08"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B59DEC3" w:rsidR="00717D9A" w:rsidRPr="00134AC4" w:rsidRDefault="00717D9A" w:rsidP="00D6294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134AC4">
              <w:rPr>
                <w:rFonts w:ascii="Times New Roman" w:eastAsia="Times New Roman" w:hAnsi="Times New Roman" w:cs="Times New Roman"/>
                <w:bCs/>
                <w:sz w:val="20"/>
                <w:szCs w:val="20"/>
                <w:lang w:eastAsia="ru-RU"/>
              </w:rPr>
              <w:t>-</w:t>
            </w:r>
          </w:p>
        </w:tc>
      </w:tr>
      <w:tr w:rsidR="00717D9A" w:rsidRPr="00CD6114" w14:paraId="3C165D9F" w14:textId="77777777" w:rsidTr="00D6294B">
        <w:tc>
          <w:tcPr>
            <w:tcW w:w="540" w:type="pct"/>
            <w:vMerge w:val="restart"/>
            <w:vAlign w:val="center"/>
          </w:tcPr>
          <w:p w14:paraId="056DC714" w14:textId="3E8BDCFA"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717D9A" w:rsidRPr="00134AC4" w:rsidRDefault="00717D9A" w:rsidP="00717D9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134AC4">
              <w:rPr>
                <w:rFonts w:ascii="Times New Roman" w:eastAsia="Times New Roman" w:hAnsi="Times New Roman" w:cs="Times New Roman"/>
                <w:b/>
                <w:bCs/>
                <w:sz w:val="20"/>
                <w:szCs w:val="20"/>
                <w:lang w:eastAsia="ru-RU"/>
              </w:rPr>
              <w:t>Порядок, место, срок подачи заявок на участие в закупке</w:t>
            </w:r>
          </w:p>
        </w:tc>
      </w:tr>
      <w:tr w:rsidR="00717D9A" w:rsidRPr="00CD6114" w14:paraId="3B4814CA" w14:textId="77777777" w:rsidTr="00D6294B">
        <w:trPr>
          <w:trHeight w:val="1751"/>
        </w:trPr>
        <w:tc>
          <w:tcPr>
            <w:tcW w:w="540" w:type="pct"/>
            <w:vMerge/>
            <w:vAlign w:val="center"/>
          </w:tcPr>
          <w:p w14:paraId="2E8E9798"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717D9A" w:rsidRPr="00134AC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34AC4">
              <w:rPr>
                <w:rFonts w:ascii="Times New Roman" w:eastAsia="Times New Roman" w:hAnsi="Times New Roman" w:cs="Times New Roman"/>
                <w:sz w:val="20"/>
                <w:szCs w:val="20"/>
                <w:lang w:eastAsia="ru-RU"/>
              </w:rPr>
              <w:t>Порядок подачи заявки на участие в закупке в электронной форме:</w:t>
            </w:r>
          </w:p>
          <w:p w14:paraId="2B1A125F" w14:textId="3437BE42" w:rsidR="00717D9A" w:rsidRPr="00134AC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34AC4">
              <w:rPr>
                <w:rFonts w:ascii="Times New Roman" w:eastAsia="Times New Roman" w:hAnsi="Times New Roman" w:cs="Times New Roman"/>
                <w:sz w:val="20"/>
                <w:szCs w:val="20"/>
                <w:lang w:eastAsia="ru-RU"/>
              </w:rPr>
              <w:t>1)</w:t>
            </w:r>
            <w:r w:rsidRPr="00134AC4">
              <w:rPr>
                <w:rFonts w:ascii="Times New Roman" w:eastAsia="Times New Roman" w:hAnsi="Times New Roman" w:cs="Times New Roman"/>
                <w:sz w:val="20"/>
                <w:szCs w:val="20"/>
                <w:lang w:eastAsia="ru-RU"/>
              </w:rPr>
              <w:tab/>
              <w:t>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электронной форме;</w:t>
            </w:r>
          </w:p>
          <w:p w14:paraId="223F96FD" w14:textId="0C790B66" w:rsidR="00717D9A" w:rsidRPr="00134AC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34AC4">
              <w:rPr>
                <w:rFonts w:ascii="Times New Roman" w:eastAsia="Times New Roman" w:hAnsi="Times New Roman" w:cs="Times New Roman"/>
                <w:sz w:val="20"/>
                <w:szCs w:val="20"/>
                <w:lang w:eastAsia="ru-RU"/>
              </w:rPr>
              <w:t>2)</w:t>
            </w:r>
            <w:r w:rsidRPr="00134AC4">
              <w:rPr>
                <w:rFonts w:ascii="Times New Roman" w:eastAsia="Times New Roman" w:hAnsi="Times New Roman" w:cs="Times New Roman"/>
                <w:sz w:val="20"/>
                <w:szCs w:val="20"/>
                <w:lang w:eastAsia="ru-RU"/>
              </w:rPr>
              <w:tab/>
              <w:t xml:space="preserve">участник </w:t>
            </w:r>
            <w:bookmarkStart w:id="3" w:name="OLE_LINK1"/>
            <w:r w:rsidRPr="00134AC4">
              <w:rPr>
                <w:rFonts w:ascii="Times New Roman" w:eastAsia="Times New Roman" w:hAnsi="Times New Roman" w:cs="Times New Roman"/>
                <w:sz w:val="20"/>
                <w:szCs w:val="20"/>
                <w:lang w:eastAsia="ru-RU"/>
              </w:rPr>
              <w:t xml:space="preserve">закупки </w:t>
            </w:r>
            <w:bookmarkEnd w:id="3"/>
            <w:r w:rsidRPr="00134AC4">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извещении о конкурентной закупке;</w:t>
            </w:r>
          </w:p>
          <w:p w14:paraId="7C901E88" w14:textId="218A16DD" w:rsidR="00717D9A" w:rsidRPr="00134AC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34AC4">
              <w:rPr>
                <w:rFonts w:ascii="Times New Roman" w:eastAsia="Times New Roman" w:hAnsi="Times New Roman" w:cs="Times New Roman"/>
                <w:sz w:val="20"/>
                <w:szCs w:val="20"/>
                <w:lang w:eastAsia="ru-RU"/>
              </w:rPr>
              <w:t>3)</w:t>
            </w:r>
            <w:r w:rsidRPr="00134AC4">
              <w:rPr>
                <w:rFonts w:ascii="Times New Roman" w:eastAsia="Times New Roman" w:hAnsi="Times New Roman" w:cs="Times New Roman"/>
                <w:sz w:val="20"/>
                <w:szCs w:val="20"/>
                <w:lang w:eastAsia="ru-RU"/>
              </w:rPr>
              <w:tab/>
              <w:t>заявка подается до окончания, установленного в извещении о конкурентной закупке срока подачи заявок. Участник закупки в электронной форме вправе подать только одну заявку;</w:t>
            </w:r>
          </w:p>
          <w:p w14:paraId="3FF03135" w14:textId="77777777" w:rsidR="00717D9A" w:rsidRPr="00134AC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34AC4">
              <w:rPr>
                <w:rFonts w:ascii="Times New Roman" w:eastAsia="Times New Roman" w:hAnsi="Times New Roman" w:cs="Times New Roman"/>
                <w:sz w:val="20"/>
                <w:szCs w:val="20"/>
                <w:lang w:eastAsia="ru-RU"/>
              </w:rPr>
              <w:t>4)</w:t>
            </w:r>
            <w:r w:rsidRPr="00134AC4">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717D9A" w:rsidRPr="00134AC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34AC4">
              <w:rPr>
                <w:rFonts w:ascii="Times New Roman" w:eastAsia="Times New Roman" w:hAnsi="Times New Roman" w:cs="Times New Roman"/>
                <w:sz w:val="20"/>
                <w:szCs w:val="20"/>
                <w:lang w:eastAsia="ru-RU"/>
              </w:rPr>
              <w:t>5)</w:t>
            </w:r>
            <w:r w:rsidRPr="00134AC4">
              <w:rPr>
                <w:rFonts w:ascii="Times New Roman" w:eastAsia="Times New Roman" w:hAnsi="Times New Roman" w:cs="Times New Roman"/>
                <w:sz w:val="20"/>
                <w:szCs w:val="20"/>
                <w:lang w:eastAsia="ru-RU"/>
              </w:rPr>
              <w:tab/>
              <w:t xml:space="preserve">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w:t>
            </w:r>
            <w:r w:rsidRPr="00134AC4">
              <w:rPr>
                <w:rFonts w:ascii="Times New Roman" w:eastAsia="Times New Roman" w:hAnsi="Times New Roman" w:cs="Times New Roman"/>
                <w:sz w:val="20"/>
                <w:szCs w:val="20"/>
                <w:lang w:eastAsia="ru-RU"/>
              </w:rPr>
              <w:lastRenderedPageBreak/>
              <w:t>номер (далее — номер участника);</w:t>
            </w:r>
          </w:p>
          <w:p w14:paraId="2F5A6E59" w14:textId="73271975" w:rsidR="00717D9A" w:rsidRPr="00134AC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134AC4">
              <w:rPr>
                <w:rFonts w:ascii="Times New Roman" w:eastAsia="Times New Roman" w:hAnsi="Times New Roman" w:cs="Times New Roman"/>
                <w:sz w:val="20"/>
                <w:szCs w:val="20"/>
                <w:lang w:eastAsia="ru-RU"/>
              </w:rPr>
              <w:t>6)</w:t>
            </w:r>
            <w:r w:rsidRPr="00134AC4">
              <w:rPr>
                <w:rFonts w:ascii="Times New Roman" w:eastAsia="Times New Roman" w:hAnsi="Times New Roman" w:cs="Times New Roman"/>
                <w:sz w:val="20"/>
                <w:szCs w:val="20"/>
                <w:lang w:eastAsia="ru-RU"/>
              </w:rPr>
              <w:tab/>
              <w:t>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717D9A" w:rsidRPr="00CD6114" w14:paraId="5473CE5E" w14:textId="77777777" w:rsidTr="00D6294B">
        <w:tc>
          <w:tcPr>
            <w:tcW w:w="540" w:type="pct"/>
            <w:vMerge w:val="restart"/>
            <w:vAlign w:val="center"/>
          </w:tcPr>
          <w:p w14:paraId="7FC78610" w14:textId="743B8011"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25</w:t>
            </w:r>
          </w:p>
        </w:tc>
        <w:tc>
          <w:tcPr>
            <w:tcW w:w="4460" w:type="pct"/>
            <w:shd w:val="clear" w:color="auto" w:fill="D9E2F3" w:themeFill="accent1" w:themeFillTint="33"/>
            <w:vAlign w:val="center"/>
          </w:tcPr>
          <w:p w14:paraId="246F148B" w14:textId="62315364" w:rsidR="00717D9A" w:rsidRPr="00125726" w:rsidRDefault="00717D9A" w:rsidP="00717D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717D9A" w:rsidRPr="00CD6114" w14:paraId="278FC607" w14:textId="77777777" w:rsidTr="00D6294B">
        <w:tc>
          <w:tcPr>
            <w:tcW w:w="540" w:type="pct"/>
            <w:vMerge/>
            <w:vAlign w:val="center"/>
          </w:tcPr>
          <w:p w14:paraId="79C0DCFD"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83142FA"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E1C12">
              <w:rPr>
                <w:rFonts w:ascii="Times New Roman" w:eastAsia="Times New Roman" w:hAnsi="Times New Roman" w:cs="Times New Roman"/>
                <w:sz w:val="20"/>
                <w:szCs w:val="20"/>
                <w:lang w:eastAsia="ru-RU"/>
              </w:rPr>
              <w:t>ЗК отклоняет заявку участника процедуры закупки по следующим основаниям:</w:t>
            </w:r>
          </w:p>
          <w:p w14:paraId="74E3658E"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E1C12">
              <w:rPr>
                <w:rFonts w:ascii="Times New Roman" w:eastAsia="Times New Roman" w:hAnsi="Times New Roman" w:cs="Times New Roman"/>
                <w:sz w:val="20"/>
                <w:szCs w:val="20"/>
                <w:lang w:eastAsia="ru-RU"/>
              </w:rPr>
              <w:t>1)</w:t>
            </w:r>
            <w:r w:rsidRPr="00FE1C12">
              <w:rPr>
                <w:rFonts w:ascii="Times New Roman" w:eastAsia="Times New Roman" w:hAnsi="Times New Roman" w:cs="Times New Roman"/>
                <w:sz w:val="20"/>
                <w:szCs w:val="20"/>
                <w:lang w:eastAsia="ru-RU"/>
              </w:rPr>
              <w:tab/>
              <w:t>непредоставление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14:paraId="52BBF8A3"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E1C12">
              <w:rPr>
                <w:rFonts w:ascii="Times New Roman" w:eastAsia="Times New Roman" w:hAnsi="Times New Roman" w:cs="Times New Roman"/>
                <w:sz w:val="20"/>
                <w:szCs w:val="20"/>
                <w:lang w:eastAsia="ru-RU"/>
              </w:rPr>
              <w:t>2)</w:t>
            </w:r>
            <w:r w:rsidRPr="00FE1C12">
              <w:rPr>
                <w:rFonts w:ascii="Times New Roman" w:eastAsia="Times New Roman" w:hAnsi="Times New Roman" w:cs="Times New Roman"/>
                <w:sz w:val="20"/>
                <w:szCs w:val="20"/>
                <w:lang w:eastAsia="ru-RU"/>
              </w:rPr>
              <w:tab/>
              <w:t>несоответствие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требованиям такой документации либо наличие в таких документах и(или) информации недостоверных сведений;</w:t>
            </w:r>
          </w:p>
          <w:p w14:paraId="103E6F64" w14:textId="0E7C5CEC"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E1C12">
              <w:rPr>
                <w:rFonts w:ascii="Times New Roman" w:eastAsia="Times New Roman" w:hAnsi="Times New Roman" w:cs="Times New Roman"/>
                <w:sz w:val="20"/>
                <w:szCs w:val="20"/>
                <w:lang w:eastAsia="ru-RU"/>
              </w:rPr>
              <w:t>3)</w:t>
            </w:r>
            <w:r w:rsidRPr="00FE1C12">
              <w:rPr>
                <w:rFonts w:ascii="Times New Roman" w:eastAsia="Times New Roman" w:hAnsi="Times New Roman" w:cs="Times New Roman"/>
                <w:sz w:val="20"/>
                <w:szCs w:val="20"/>
                <w:lang w:eastAsia="ru-RU"/>
              </w:rPr>
              <w:tab/>
              <w:t>несоответствие участника закупки требованиям, установленным пунктом 18 настоящего Извещения, либо предоставление недостоверных сведений в отношении своего соответствия данным требованиям;</w:t>
            </w:r>
          </w:p>
          <w:p w14:paraId="312E5314" w14:textId="77777777" w:rsidR="00717D9A"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E1C12">
              <w:rPr>
                <w:rFonts w:ascii="Times New Roman" w:eastAsia="Times New Roman" w:hAnsi="Times New Roman" w:cs="Times New Roman"/>
                <w:sz w:val="20"/>
                <w:szCs w:val="20"/>
                <w:lang w:eastAsia="ru-RU"/>
              </w:rPr>
              <w:t>4)</w:t>
            </w:r>
            <w:r w:rsidRPr="00FE1C12">
              <w:rPr>
                <w:rFonts w:ascii="Times New Roman" w:eastAsia="Times New Roman" w:hAnsi="Times New Roman" w:cs="Times New Roman"/>
                <w:sz w:val="20"/>
                <w:szCs w:val="20"/>
                <w:lang w:eastAsia="ru-RU"/>
              </w:rPr>
              <w:tab/>
              <w:t>наличие в заявке участника закупки предложения о цене договора, превышающей начальную (максимальную) цену договора, начальную (максимальную) цену единицы, 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14:paraId="412ED689" w14:textId="18735FBD" w:rsidR="00717D9A" w:rsidRDefault="00D63F71"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 в</w:t>
            </w:r>
            <w:r w:rsidR="00717D9A" w:rsidRPr="00B41C71">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4A70ECCF" w14:textId="63655305" w:rsidR="00717D9A"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717D9A" w:rsidRPr="00390F7D"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Pr>
                <w:rFonts w:ascii="Times New Roman" w:eastAsia="Times New Roman" w:hAnsi="Times New Roman" w:cs="Times New Roman"/>
                <w:sz w:val="20"/>
                <w:szCs w:val="20"/>
                <w:lang w:eastAsia="ru-RU"/>
              </w:rPr>
              <w:t>по иным основаниям, предусмотренным документацией (извещением) о закупке или Положением о закупке Заказчика.</w:t>
            </w:r>
          </w:p>
          <w:p w14:paraId="76EAC4E0" w14:textId="623D58B3" w:rsidR="00717D9A" w:rsidRPr="004D717D"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2,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717D9A" w:rsidRPr="00CD6114" w14:paraId="39F40138" w14:textId="77777777" w:rsidTr="00D6294B">
        <w:tc>
          <w:tcPr>
            <w:tcW w:w="540" w:type="pct"/>
            <w:vMerge w:val="restart"/>
            <w:vAlign w:val="center"/>
          </w:tcPr>
          <w:p w14:paraId="101DBA18" w14:textId="10568B70"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717D9A" w:rsidRPr="00B41C71" w:rsidRDefault="00717D9A" w:rsidP="00717D9A">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717D9A" w:rsidRPr="00CD6114" w14:paraId="7B5DCB0B" w14:textId="77777777" w:rsidTr="00D6294B">
        <w:tc>
          <w:tcPr>
            <w:tcW w:w="540" w:type="pct"/>
            <w:vMerge/>
            <w:vAlign w:val="center"/>
          </w:tcPr>
          <w:p w14:paraId="60DF85C0"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A1B10BB" w14:textId="71415912" w:rsidR="00717D9A"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77955">
              <w:rPr>
                <w:rFonts w:ascii="Times New Roman" w:eastAsia="Times New Roman" w:hAnsi="Times New Roman" w:cs="Times New Roman"/>
                <w:bCs/>
                <w:sz w:val="20"/>
                <w:szCs w:val="20"/>
                <w:lang w:eastAsia="ru-RU"/>
              </w:rPr>
              <w:t>Если запрос котировок признан несостоявшимся в соответствии с подпунктами 1-2 пункта 97 положения, заказчик вправе внести изменения в план закупки и провести закупку повторно в форме запроса котировок или аукциона.</w:t>
            </w:r>
          </w:p>
        </w:tc>
      </w:tr>
      <w:tr w:rsidR="00717D9A" w:rsidRPr="00CD6114" w14:paraId="5589B722" w14:textId="77777777" w:rsidTr="00D6294B">
        <w:trPr>
          <w:trHeight w:val="196"/>
        </w:trPr>
        <w:tc>
          <w:tcPr>
            <w:tcW w:w="540" w:type="pct"/>
            <w:vMerge w:val="restart"/>
            <w:shd w:val="clear" w:color="auto" w:fill="FFFFFF"/>
            <w:vAlign w:val="center"/>
          </w:tcPr>
          <w:p w14:paraId="6364F469" w14:textId="5685DBC0"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717D9A" w:rsidRPr="004D717D" w:rsidRDefault="00717D9A" w:rsidP="00717D9A">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717D9A" w:rsidRPr="00CD6114" w14:paraId="5D87B594" w14:textId="77777777" w:rsidTr="00D6294B">
        <w:trPr>
          <w:trHeight w:val="196"/>
        </w:trPr>
        <w:tc>
          <w:tcPr>
            <w:tcW w:w="540" w:type="pct"/>
            <w:vMerge/>
            <w:shd w:val="clear" w:color="auto" w:fill="FFFFFF"/>
            <w:vAlign w:val="center"/>
          </w:tcPr>
          <w:p w14:paraId="0F975DFC"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717D9A" w:rsidRPr="004D717D" w:rsidRDefault="00717D9A" w:rsidP="00717D9A">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717D9A" w:rsidRPr="004D717D" w:rsidRDefault="00717D9A" w:rsidP="00717D9A">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717D9A" w:rsidRPr="004D717D" w:rsidRDefault="00717D9A" w:rsidP="00717D9A">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FEE346E" w:rsidR="00717D9A" w:rsidRPr="003110E0" w:rsidRDefault="00717D9A" w:rsidP="00D63F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D63F71">
              <w:rPr>
                <w:rFonts w:ascii="Times New Roman" w:eastAsia="Times New Roman" w:hAnsi="Times New Roman" w:cs="Times New Roman"/>
                <w:bCs/>
                <w:sz w:val="20"/>
                <w:szCs w:val="20"/>
                <w:lang w:eastAsia="ru-RU"/>
              </w:rPr>
              <w:t>.</w:t>
            </w:r>
          </w:p>
        </w:tc>
      </w:tr>
      <w:tr w:rsidR="00717D9A" w:rsidRPr="00CD6114" w14:paraId="10360C2C" w14:textId="77777777" w:rsidTr="00D6294B">
        <w:trPr>
          <w:trHeight w:val="196"/>
        </w:trPr>
        <w:tc>
          <w:tcPr>
            <w:tcW w:w="540" w:type="pct"/>
            <w:vMerge w:val="restart"/>
            <w:shd w:val="clear" w:color="auto" w:fill="FFFFFF"/>
            <w:vAlign w:val="center"/>
          </w:tcPr>
          <w:p w14:paraId="35A3192F" w14:textId="2B1209BB"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717D9A" w:rsidRPr="004D717D" w:rsidRDefault="00717D9A" w:rsidP="00717D9A">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717D9A" w:rsidRPr="00CD6114" w14:paraId="388ADADB" w14:textId="77777777" w:rsidTr="00D6294B">
        <w:trPr>
          <w:trHeight w:val="196"/>
        </w:trPr>
        <w:tc>
          <w:tcPr>
            <w:tcW w:w="540" w:type="pct"/>
            <w:vMerge/>
            <w:shd w:val="clear" w:color="auto" w:fill="FFFFFF"/>
            <w:vAlign w:val="center"/>
          </w:tcPr>
          <w:p w14:paraId="047DB0D5"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59784145" w:rsidR="00717D9A" w:rsidRPr="004D717D" w:rsidRDefault="00717D9A" w:rsidP="00D6294B">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bookmarkStart w:id="4" w:name="_Hlk94873296"/>
      <w:bookmarkEnd w:id="4"/>
    </w:p>
    <w:sectPr w:rsidR="000900AC" w:rsidRPr="00731559" w:rsidSect="000700E1">
      <w:footerReference w:type="default" r:id="rId18"/>
      <w:pgSz w:w="11906" w:h="16838"/>
      <w:pgMar w:top="709"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4327D" w14:textId="77777777" w:rsidR="00DB6B21" w:rsidRDefault="00DB6B21">
      <w:pPr>
        <w:spacing w:after="0" w:line="240" w:lineRule="auto"/>
      </w:pPr>
      <w:r>
        <w:separator/>
      </w:r>
    </w:p>
  </w:endnote>
  <w:endnote w:type="continuationSeparator" w:id="0">
    <w:p w14:paraId="4409BA69" w14:textId="77777777" w:rsidR="00DB6B21" w:rsidRDefault="00DB6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3C2D1AD1" w:rsidR="00F73068" w:rsidRDefault="00F73068" w:rsidP="0054310E">
    <w:pPr>
      <w:pStyle w:val="a9"/>
      <w:tabs>
        <w:tab w:val="clear" w:pos="4677"/>
      </w:tabs>
    </w:pPr>
    <w:r>
      <w:tab/>
    </w:r>
    <w:r>
      <w:fldChar w:fldCharType="begin"/>
    </w:r>
    <w:r>
      <w:instrText xml:space="preserve"> PAGE   \* MERGEFORMAT </w:instrText>
    </w:r>
    <w:r>
      <w:fldChar w:fldCharType="separate"/>
    </w:r>
    <w:r w:rsidR="00F600B9">
      <w:rPr>
        <w:noProof/>
      </w:rPr>
      <w:t>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E1812" w14:textId="77777777" w:rsidR="00DB6B21" w:rsidRDefault="00DB6B21">
      <w:pPr>
        <w:spacing w:after="0" w:line="240" w:lineRule="auto"/>
      </w:pPr>
      <w:r>
        <w:separator/>
      </w:r>
    </w:p>
  </w:footnote>
  <w:footnote w:type="continuationSeparator" w:id="0">
    <w:p w14:paraId="43EDD09C" w14:textId="77777777" w:rsidR="00DB6B21" w:rsidRDefault="00DB6B21">
      <w:pPr>
        <w:spacing w:after="0" w:line="240" w:lineRule="auto"/>
      </w:pPr>
      <w:r>
        <w:continuationSeparator/>
      </w:r>
    </w:p>
  </w:footnote>
  <w:footnote w:id="1">
    <w:p w14:paraId="676ED3E8" w14:textId="430681D9" w:rsidR="00717D9A" w:rsidRPr="0015588A" w:rsidRDefault="00717D9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10A6D"/>
    <w:rsid w:val="000306BD"/>
    <w:rsid w:val="00031C6E"/>
    <w:rsid w:val="000556EA"/>
    <w:rsid w:val="000700E1"/>
    <w:rsid w:val="00070675"/>
    <w:rsid w:val="00075766"/>
    <w:rsid w:val="00076944"/>
    <w:rsid w:val="000900AC"/>
    <w:rsid w:val="00092270"/>
    <w:rsid w:val="001077B4"/>
    <w:rsid w:val="00125726"/>
    <w:rsid w:val="00127D6D"/>
    <w:rsid w:val="00134AC4"/>
    <w:rsid w:val="0015326B"/>
    <w:rsid w:val="0015530A"/>
    <w:rsid w:val="0015588A"/>
    <w:rsid w:val="00164454"/>
    <w:rsid w:val="001670B2"/>
    <w:rsid w:val="00183E1A"/>
    <w:rsid w:val="00190446"/>
    <w:rsid w:val="001935A9"/>
    <w:rsid w:val="001945AD"/>
    <w:rsid w:val="001C1D68"/>
    <w:rsid w:val="001E299F"/>
    <w:rsid w:val="001F7182"/>
    <w:rsid w:val="002014D7"/>
    <w:rsid w:val="00205BD0"/>
    <w:rsid w:val="00211534"/>
    <w:rsid w:val="0024495D"/>
    <w:rsid w:val="00252418"/>
    <w:rsid w:val="0025284C"/>
    <w:rsid w:val="00256C00"/>
    <w:rsid w:val="0028375D"/>
    <w:rsid w:val="002969DA"/>
    <w:rsid w:val="002C0075"/>
    <w:rsid w:val="002C45DD"/>
    <w:rsid w:val="002F0D8A"/>
    <w:rsid w:val="003110E0"/>
    <w:rsid w:val="00327AD7"/>
    <w:rsid w:val="00331187"/>
    <w:rsid w:val="003338E3"/>
    <w:rsid w:val="0033483E"/>
    <w:rsid w:val="00352E13"/>
    <w:rsid w:val="003602CB"/>
    <w:rsid w:val="003624E5"/>
    <w:rsid w:val="00364BED"/>
    <w:rsid w:val="003725DA"/>
    <w:rsid w:val="00383738"/>
    <w:rsid w:val="00390F7D"/>
    <w:rsid w:val="003B0C56"/>
    <w:rsid w:val="003B42E3"/>
    <w:rsid w:val="003C0382"/>
    <w:rsid w:val="003C4574"/>
    <w:rsid w:val="003C6C82"/>
    <w:rsid w:val="003E056F"/>
    <w:rsid w:val="003E3E9E"/>
    <w:rsid w:val="00401090"/>
    <w:rsid w:val="004107A5"/>
    <w:rsid w:val="00436014"/>
    <w:rsid w:val="00436D85"/>
    <w:rsid w:val="00440F90"/>
    <w:rsid w:val="00442C9E"/>
    <w:rsid w:val="004505E8"/>
    <w:rsid w:val="00476FFB"/>
    <w:rsid w:val="00477588"/>
    <w:rsid w:val="00483B31"/>
    <w:rsid w:val="0049672B"/>
    <w:rsid w:val="004C6704"/>
    <w:rsid w:val="004D717D"/>
    <w:rsid w:val="004F40AA"/>
    <w:rsid w:val="005125C6"/>
    <w:rsid w:val="00531A50"/>
    <w:rsid w:val="0054310E"/>
    <w:rsid w:val="005467B3"/>
    <w:rsid w:val="00550729"/>
    <w:rsid w:val="00551294"/>
    <w:rsid w:val="005660A5"/>
    <w:rsid w:val="005934FA"/>
    <w:rsid w:val="005A0C02"/>
    <w:rsid w:val="005B5933"/>
    <w:rsid w:val="005E1214"/>
    <w:rsid w:val="005F1DE5"/>
    <w:rsid w:val="00612C81"/>
    <w:rsid w:val="00637AB2"/>
    <w:rsid w:val="0064252D"/>
    <w:rsid w:val="0064253C"/>
    <w:rsid w:val="00653E09"/>
    <w:rsid w:val="006711D1"/>
    <w:rsid w:val="0069166F"/>
    <w:rsid w:val="00695C75"/>
    <w:rsid w:val="006A6602"/>
    <w:rsid w:val="006A6FE0"/>
    <w:rsid w:val="006B11A4"/>
    <w:rsid w:val="006B2866"/>
    <w:rsid w:val="006B3403"/>
    <w:rsid w:val="006C0C28"/>
    <w:rsid w:val="006D1E38"/>
    <w:rsid w:val="00702E03"/>
    <w:rsid w:val="0070587B"/>
    <w:rsid w:val="007075FC"/>
    <w:rsid w:val="00717D9A"/>
    <w:rsid w:val="00731542"/>
    <w:rsid w:val="00731559"/>
    <w:rsid w:val="00733C73"/>
    <w:rsid w:val="007342CC"/>
    <w:rsid w:val="00763D56"/>
    <w:rsid w:val="0078523C"/>
    <w:rsid w:val="007901D2"/>
    <w:rsid w:val="007B7712"/>
    <w:rsid w:val="007C1E4F"/>
    <w:rsid w:val="007C3E28"/>
    <w:rsid w:val="007D331B"/>
    <w:rsid w:val="007E6159"/>
    <w:rsid w:val="007F642D"/>
    <w:rsid w:val="00804AA3"/>
    <w:rsid w:val="00825C3E"/>
    <w:rsid w:val="00836FFF"/>
    <w:rsid w:val="008455E2"/>
    <w:rsid w:val="00850314"/>
    <w:rsid w:val="00866D4A"/>
    <w:rsid w:val="00876174"/>
    <w:rsid w:val="00883093"/>
    <w:rsid w:val="00894AA9"/>
    <w:rsid w:val="008B40C5"/>
    <w:rsid w:val="008B7CA8"/>
    <w:rsid w:val="008C3A68"/>
    <w:rsid w:val="008C549A"/>
    <w:rsid w:val="008D2D62"/>
    <w:rsid w:val="008E092F"/>
    <w:rsid w:val="008E42F2"/>
    <w:rsid w:val="00905540"/>
    <w:rsid w:val="00912D4F"/>
    <w:rsid w:val="00914A56"/>
    <w:rsid w:val="00920B48"/>
    <w:rsid w:val="009278B2"/>
    <w:rsid w:val="009348F8"/>
    <w:rsid w:val="00935538"/>
    <w:rsid w:val="00950DCB"/>
    <w:rsid w:val="0098502E"/>
    <w:rsid w:val="009950F9"/>
    <w:rsid w:val="00A16EF5"/>
    <w:rsid w:val="00A53448"/>
    <w:rsid w:val="00A82EFC"/>
    <w:rsid w:val="00AC1775"/>
    <w:rsid w:val="00B23783"/>
    <w:rsid w:val="00B24BE4"/>
    <w:rsid w:val="00B40422"/>
    <w:rsid w:val="00B41C71"/>
    <w:rsid w:val="00B935D1"/>
    <w:rsid w:val="00B96737"/>
    <w:rsid w:val="00BA2BA3"/>
    <w:rsid w:val="00BB0229"/>
    <w:rsid w:val="00BC5E90"/>
    <w:rsid w:val="00BC6C35"/>
    <w:rsid w:val="00BE07E0"/>
    <w:rsid w:val="00BE3719"/>
    <w:rsid w:val="00BE6870"/>
    <w:rsid w:val="00BF5CF1"/>
    <w:rsid w:val="00C1140E"/>
    <w:rsid w:val="00C24106"/>
    <w:rsid w:val="00C4222B"/>
    <w:rsid w:val="00C461E7"/>
    <w:rsid w:val="00C74129"/>
    <w:rsid w:val="00CB0FCC"/>
    <w:rsid w:val="00CB7DED"/>
    <w:rsid w:val="00CC0CCA"/>
    <w:rsid w:val="00CD6114"/>
    <w:rsid w:val="00D274C9"/>
    <w:rsid w:val="00D322D4"/>
    <w:rsid w:val="00D3328C"/>
    <w:rsid w:val="00D407F7"/>
    <w:rsid w:val="00D467F0"/>
    <w:rsid w:val="00D4767B"/>
    <w:rsid w:val="00D5481E"/>
    <w:rsid w:val="00D55FB8"/>
    <w:rsid w:val="00D6294B"/>
    <w:rsid w:val="00D63F71"/>
    <w:rsid w:val="00D6617E"/>
    <w:rsid w:val="00D720E3"/>
    <w:rsid w:val="00D72AA2"/>
    <w:rsid w:val="00D77955"/>
    <w:rsid w:val="00D82AD3"/>
    <w:rsid w:val="00D850BC"/>
    <w:rsid w:val="00D858EB"/>
    <w:rsid w:val="00DB6B21"/>
    <w:rsid w:val="00DD537F"/>
    <w:rsid w:val="00DF0802"/>
    <w:rsid w:val="00E02BB5"/>
    <w:rsid w:val="00E2108E"/>
    <w:rsid w:val="00E2650D"/>
    <w:rsid w:val="00E72B6B"/>
    <w:rsid w:val="00E73795"/>
    <w:rsid w:val="00E77E5E"/>
    <w:rsid w:val="00E866EE"/>
    <w:rsid w:val="00EA0DB6"/>
    <w:rsid w:val="00EA31CB"/>
    <w:rsid w:val="00EA396D"/>
    <w:rsid w:val="00EA3ED0"/>
    <w:rsid w:val="00EB00BF"/>
    <w:rsid w:val="00EB0B39"/>
    <w:rsid w:val="00EB1284"/>
    <w:rsid w:val="00EB633B"/>
    <w:rsid w:val="00EB77AB"/>
    <w:rsid w:val="00EC0C0E"/>
    <w:rsid w:val="00ED740D"/>
    <w:rsid w:val="00EE059E"/>
    <w:rsid w:val="00EE7A23"/>
    <w:rsid w:val="00EF148E"/>
    <w:rsid w:val="00EF1BED"/>
    <w:rsid w:val="00EF554F"/>
    <w:rsid w:val="00F02ACD"/>
    <w:rsid w:val="00F06942"/>
    <w:rsid w:val="00F406AD"/>
    <w:rsid w:val="00F52C6F"/>
    <w:rsid w:val="00F600B9"/>
    <w:rsid w:val="00F709AF"/>
    <w:rsid w:val="00F73068"/>
    <w:rsid w:val="00F809C0"/>
    <w:rsid w:val="00F902EE"/>
    <w:rsid w:val="00FB52DC"/>
    <w:rsid w:val="00FC6785"/>
    <w:rsid w:val="00FE1C12"/>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docdata">
    <w:name w:val="docdata"/>
    <w:aliases w:val="docy,v5,7449,bqiaagaaeyqcaaagiaiaaam1haaabumcaaaaaaaaaaaaaaaaaaaaaaaaaaaaaaaaaaaaaaaaaaaaaaaaaaaaaaaaaaaaaaaaaaaaaaaaaaaaaaaaaaaaaaaaaaaaaaaaaaaaaaaaaaaaaaaaaaaaaaaaaaaaaaaaaaaaaaaaaaaaaaaaaaaaaaaaaaaaaaaaaaaaaaaaaaaaaaaaaaaaaaaaaaaaaaaaaaaaaaaa"/>
    <w:basedOn w:val="a"/>
    <w:rsid w:val="00D7795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1">
    <w:name w:val="Сетка таблицы6"/>
    <w:basedOn w:val="a1"/>
    <w:next w:val="a5"/>
    <w:uiPriority w:val="39"/>
    <w:rsid w:val="00205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28075">
      <w:bodyDiv w:val="1"/>
      <w:marLeft w:val="0"/>
      <w:marRight w:val="0"/>
      <w:marTop w:val="0"/>
      <w:marBottom w:val="0"/>
      <w:divBdr>
        <w:top w:val="none" w:sz="0" w:space="0" w:color="auto"/>
        <w:left w:val="none" w:sz="0" w:space="0" w:color="auto"/>
        <w:bottom w:val="none" w:sz="0" w:space="0" w:color="auto"/>
        <w:right w:val="none" w:sz="0" w:space="0" w:color="auto"/>
      </w:divBdr>
    </w:div>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09381647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289703989">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7A681295A24D2EB04722D890955513"/>
        <w:category>
          <w:name w:val="Общие"/>
          <w:gallery w:val="placeholder"/>
        </w:category>
        <w:types>
          <w:type w:val="bbPlcHdr"/>
        </w:types>
        <w:behaviors>
          <w:behavior w:val="content"/>
        </w:behaviors>
        <w:guid w:val="{447AE28A-6FDC-44FB-814C-AFE33D67634D}"/>
      </w:docPartPr>
      <w:docPartBody>
        <w:p w:rsidR="00372DF8" w:rsidRDefault="00A24C07" w:rsidP="00A24C07">
          <w:pPr>
            <w:pStyle w:val="557A681295A24D2EB04722D890955513"/>
          </w:pPr>
          <w:r w:rsidRPr="00F32BCB">
            <w:rPr>
              <w:rStyle w:val="a3"/>
            </w:rPr>
            <w:t>Место для ввода даты.</w:t>
          </w:r>
        </w:p>
      </w:docPartBody>
    </w:docPart>
    <w:docPart>
      <w:docPartPr>
        <w:name w:val="A148E42E13A644CFA3B18D78451FDD98"/>
        <w:category>
          <w:name w:val="Общие"/>
          <w:gallery w:val="placeholder"/>
        </w:category>
        <w:types>
          <w:type w:val="bbPlcHdr"/>
        </w:types>
        <w:behaviors>
          <w:behavior w:val="content"/>
        </w:behaviors>
        <w:guid w:val="{1F7E2037-6E11-4640-9136-3DAFB9AF677C}"/>
      </w:docPartPr>
      <w:docPartBody>
        <w:p w:rsidR="00372DF8" w:rsidRDefault="00A24C07" w:rsidP="00A24C07">
          <w:pPr>
            <w:pStyle w:val="A148E42E13A644CFA3B18D78451FDD98"/>
          </w:pPr>
          <w:r w:rsidRPr="00F32BCB">
            <w:rPr>
              <w:rStyle w:val="a3"/>
            </w:rPr>
            <w:t>Место для ввода даты.</w:t>
          </w:r>
        </w:p>
      </w:docPartBody>
    </w:docPart>
    <w:docPart>
      <w:docPartPr>
        <w:name w:val="8E1B4BF55B444C90B27894C825DF78F6"/>
        <w:category>
          <w:name w:val="Общие"/>
          <w:gallery w:val="placeholder"/>
        </w:category>
        <w:types>
          <w:type w:val="bbPlcHdr"/>
        </w:types>
        <w:behaviors>
          <w:behavior w:val="content"/>
        </w:behaviors>
        <w:guid w:val="{E077F67C-E02E-4ED1-85A1-BADA4C2F7184}"/>
      </w:docPartPr>
      <w:docPartBody>
        <w:p w:rsidR="00372DF8" w:rsidRDefault="00A24C07" w:rsidP="00A24C07">
          <w:pPr>
            <w:pStyle w:val="8E1B4BF55B444C90B27894C825DF78F6"/>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1E4F"/>
    <w:rsid w:val="00056A9F"/>
    <w:rsid w:val="00074D3A"/>
    <w:rsid w:val="001122F2"/>
    <w:rsid w:val="0015062D"/>
    <w:rsid w:val="001D05A3"/>
    <w:rsid w:val="00205C1B"/>
    <w:rsid w:val="00205CA2"/>
    <w:rsid w:val="002539AC"/>
    <w:rsid w:val="00274A39"/>
    <w:rsid w:val="002C7F8C"/>
    <w:rsid w:val="002D74EE"/>
    <w:rsid w:val="002E4821"/>
    <w:rsid w:val="00372DF8"/>
    <w:rsid w:val="003D5AC7"/>
    <w:rsid w:val="003F2A8D"/>
    <w:rsid w:val="004513CA"/>
    <w:rsid w:val="004E492A"/>
    <w:rsid w:val="00520195"/>
    <w:rsid w:val="00535AB8"/>
    <w:rsid w:val="00546BD8"/>
    <w:rsid w:val="006F3848"/>
    <w:rsid w:val="006F5418"/>
    <w:rsid w:val="007539DC"/>
    <w:rsid w:val="00770A35"/>
    <w:rsid w:val="00781599"/>
    <w:rsid w:val="007A4257"/>
    <w:rsid w:val="007C6E98"/>
    <w:rsid w:val="007E059C"/>
    <w:rsid w:val="00851BFF"/>
    <w:rsid w:val="008F25B0"/>
    <w:rsid w:val="00A24C07"/>
    <w:rsid w:val="00A464CA"/>
    <w:rsid w:val="00A609F4"/>
    <w:rsid w:val="00A85596"/>
    <w:rsid w:val="00AB6E96"/>
    <w:rsid w:val="00B43682"/>
    <w:rsid w:val="00B61FA8"/>
    <w:rsid w:val="00B97F91"/>
    <w:rsid w:val="00BF119F"/>
    <w:rsid w:val="00C06FB2"/>
    <w:rsid w:val="00C3089B"/>
    <w:rsid w:val="00C37B34"/>
    <w:rsid w:val="00CE4727"/>
    <w:rsid w:val="00DF6E1F"/>
    <w:rsid w:val="00E14ACA"/>
    <w:rsid w:val="00E4028D"/>
    <w:rsid w:val="00E50A9B"/>
    <w:rsid w:val="00F356BB"/>
    <w:rsid w:val="00F64115"/>
    <w:rsid w:val="00F768C1"/>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E492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9F12DDDF22FC481A9A9DDA820E7E3677">
    <w:name w:val="9F12DDDF22FC481A9A9DDA820E7E3677"/>
    <w:rsid w:val="001D05A3"/>
  </w:style>
  <w:style w:type="paragraph" w:customStyle="1" w:styleId="557A681295A24D2EB04722D890955513">
    <w:name w:val="557A681295A24D2EB04722D890955513"/>
    <w:rsid w:val="00A24C07"/>
  </w:style>
  <w:style w:type="paragraph" w:customStyle="1" w:styleId="A148E42E13A644CFA3B18D78451FDD98">
    <w:name w:val="A148E42E13A644CFA3B18D78451FDD98"/>
    <w:rsid w:val="00A24C07"/>
  </w:style>
  <w:style w:type="paragraph" w:customStyle="1" w:styleId="8E1B4BF55B444C90B27894C825DF78F6">
    <w:name w:val="8E1B4BF55B444C90B27894C825DF78F6"/>
    <w:rsid w:val="00A24C07"/>
  </w:style>
  <w:style w:type="paragraph" w:customStyle="1" w:styleId="F11DA4F324D14F18BA8AE8F95576C366">
    <w:name w:val="F11DA4F324D14F18BA8AE8F95576C366"/>
    <w:rsid w:val="004E49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1ED72-4BBF-4349-91AC-A146D30EE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5707</Words>
  <Characters>32530</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DOC-MARKER-M1X97l1VzGBYtp49xabYYw</dc:description>
  <cp:lastModifiedBy>Ольга Зуева</cp:lastModifiedBy>
  <cp:revision>11</cp:revision>
  <cp:lastPrinted>2026-09-14T08:54:00Z</cp:lastPrinted>
  <dcterms:created xsi:type="dcterms:W3CDTF">2026-09-11T07:20:00Z</dcterms:created>
  <dcterms:modified xsi:type="dcterms:W3CDTF">2026-09-15T03:53:00Z</dcterms:modified>
</cp:coreProperties>
</file>