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ED3" w:rsidRPr="0039677D" w:rsidRDefault="000E0ED3" w:rsidP="000E0ED3">
      <w:pPr>
        <w:spacing w:after="0" w:line="240" w:lineRule="auto"/>
        <w:jc w:val="center"/>
        <w:rPr>
          <w:rFonts w:ascii="Times New Roman" w:eastAsia="Courier New" w:hAnsi="Times New Roman"/>
          <w:b/>
          <w:bCs/>
          <w:sz w:val="24"/>
          <w:szCs w:val="24"/>
        </w:rPr>
      </w:pPr>
      <w:r w:rsidRPr="0039677D">
        <w:rPr>
          <w:rFonts w:ascii="Times New Roman" w:eastAsia="Courier New" w:hAnsi="Times New Roman"/>
          <w:b/>
          <w:bCs/>
          <w:sz w:val="24"/>
          <w:szCs w:val="24"/>
        </w:rPr>
        <w:t>ПРОЕКТ</w:t>
      </w:r>
    </w:p>
    <w:p w:rsidR="000E0ED3" w:rsidRPr="0039677D" w:rsidRDefault="000E0ED3" w:rsidP="000E0ED3">
      <w:pPr>
        <w:spacing w:after="0" w:line="240" w:lineRule="auto"/>
        <w:jc w:val="center"/>
        <w:rPr>
          <w:rFonts w:ascii="Times New Roman" w:eastAsia="Courier New" w:hAnsi="Times New Roman"/>
          <w:b/>
          <w:bCs/>
          <w:sz w:val="24"/>
          <w:szCs w:val="24"/>
        </w:rPr>
      </w:pPr>
    </w:p>
    <w:p w:rsidR="000E0ED3" w:rsidRPr="0039677D" w:rsidRDefault="000E0ED3" w:rsidP="000E0ED3">
      <w:pPr>
        <w:widowControl w:val="0"/>
        <w:spacing w:after="0" w:line="240" w:lineRule="auto"/>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ДОГОВОР № _______</w:t>
      </w:r>
    </w:p>
    <w:p w:rsidR="000E0ED3" w:rsidRPr="00CC4E29" w:rsidRDefault="000C6C9E" w:rsidP="000E0ED3">
      <w:pPr>
        <w:widowControl w:val="0"/>
        <w:spacing w:after="0" w:line="240" w:lineRule="auto"/>
        <w:jc w:val="center"/>
        <w:rPr>
          <w:rFonts w:ascii="Times New Roman" w:eastAsia="Times New Roman" w:hAnsi="Times New Roman"/>
          <w:b/>
          <w:bCs/>
          <w:sz w:val="24"/>
          <w:szCs w:val="24"/>
          <w:lang w:eastAsia="ru-RU"/>
        </w:rPr>
      </w:pPr>
      <w:r>
        <w:rPr>
          <w:rFonts w:ascii="Times New Roman" w:hAnsi="Times New Roman"/>
          <w:b/>
          <w:color w:val="000000"/>
          <w:sz w:val="20"/>
          <w:szCs w:val="20"/>
        </w:rPr>
        <w:t>п</w:t>
      </w:r>
      <w:bookmarkStart w:id="0" w:name="_GoBack"/>
      <w:bookmarkEnd w:id="0"/>
      <w:r w:rsidR="001E144E" w:rsidRPr="001E144E">
        <w:rPr>
          <w:rFonts w:ascii="Times New Roman" w:hAnsi="Times New Roman"/>
          <w:b/>
          <w:color w:val="000000"/>
          <w:sz w:val="20"/>
          <w:szCs w:val="20"/>
        </w:rPr>
        <w:t xml:space="preserve">оставка </w:t>
      </w:r>
      <w:r w:rsidR="001E144E" w:rsidRPr="001E144E">
        <w:rPr>
          <w:rFonts w:ascii="Times New Roman" w:hAnsi="Times New Roman"/>
          <w:b/>
          <w:iCs/>
          <w:sz w:val="20"/>
          <w:szCs w:val="20"/>
        </w:rPr>
        <w:t>интерактивной панели и ИБП для нужд МАОУ "АЛЯБЬЕВСКАЯ СОШ"</w:t>
      </w:r>
    </w:p>
    <w:p w:rsidR="000E0ED3" w:rsidRPr="00CC4E29" w:rsidRDefault="000E0ED3" w:rsidP="000E0ED3">
      <w:pPr>
        <w:widowControl w:val="0"/>
        <w:spacing w:after="0" w:line="240" w:lineRule="auto"/>
        <w:jc w:val="both"/>
        <w:rPr>
          <w:rFonts w:ascii="Times New Roman" w:eastAsia="Times New Roman" w:hAnsi="Times New Roman"/>
          <w:sz w:val="24"/>
          <w:szCs w:val="24"/>
          <w:lang w:eastAsia="ru-RU"/>
        </w:rPr>
      </w:pPr>
      <w:r w:rsidRPr="00CC4E29">
        <w:rPr>
          <w:rFonts w:ascii="Times New Roman" w:eastAsia="Times New Roman" w:hAnsi="Times New Roman"/>
          <w:sz w:val="24"/>
          <w:szCs w:val="24"/>
          <w:lang w:eastAsia="ru-RU"/>
        </w:rPr>
        <w:t xml:space="preserve">с.п.Алябьевский </w:t>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proofErr w:type="gramStart"/>
      <w:r w:rsidRPr="00CC4E29">
        <w:rPr>
          <w:rFonts w:ascii="Times New Roman" w:eastAsia="Times New Roman" w:hAnsi="Times New Roman"/>
          <w:sz w:val="24"/>
          <w:szCs w:val="24"/>
          <w:lang w:eastAsia="ru-RU"/>
        </w:rPr>
        <w:tab/>
        <w:t>«</w:t>
      </w:r>
      <w:proofErr w:type="gramEnd"/>
      <w:r w:rsidRPr="00CC4E29">
        <w:rPr>
          <w:rFonts w:ascii="Times New Roman" w:eastAsia="Times New Roman" w:hAnsi="Times New Roman"/>
          <w:sz w:val="24"/>
          <w:szCs w:val="24"/>
          <w:lang w:eastAsia="ru-RU"/>
        </w:rPr>
        <w:t xml:space="preserve">___» _____________ 2026 г. </w:t>
      </w:r>
    </w:p>
    <w:p w:rsidR="000E0ED3" w:rsidRPr="00CC4E29" w:rsidRDefault="000E0ED3" w:rsidP="000E0ED3">
      <w:pPr>
        <w:widowControl w:val="0"/>
        <w:spacing w:after="0" w:line="240" w:lineRule="auto"/>
        <w:jc w:val="both"/>
        <w:rPr>
          <w:rFonts w:ascii="Times New Roman" w:eastAsia="Times New Roman" w:hAnsi="Times New Roman"/>
          <w:sz w:val="16"/>
          <w:szCs w:val="16"/>
          <w:lang w:eastAsia="ru-RU"/>
        </w:rPr>
      </w:pPr>
    </w:p>
    <w:p w:rsidR="000E0ED3" w:rsidRPr="00CC4E29" w:rsidRDefault="000E0ED3" w:rsidP="000E0ED3">
      <w:pPr>
        <w:widowControl w:val="0"/>
        <w:spacing w:after="0" w:line="240" w:lineRule="auto"/>
        <w:ind w:firstLine="709"/>
        <w:jc w:val="both"/>
        <w:rPr>
          <w:rFonts w:ascii="Times New Roman" w:eastAsia="Times New Roman" w:hAnsi="Times New Roman"/>
          <w:bCs/>
          <w:sz w:val="24"/>
          <w:szCs w:val="24"/>
          <w:lang w:eastAsia="ru-RU"/>
        </w:rPr>
      </w:pPr>
      <w:r w:rsidRPr="00CC4E29">
        <w:rPr>
          <w:rFonts w:ascii="Times New Roman" w:eastAsia="Times New Roman" w:hAnsi="Times New Roman"/>
          <w:bCs/>
          <w:sz w:val="24"/>
          <w:szCs w:val="24"/>
          <w:lang w:eastAsia="ru-RU"/>
        </w:rPr>
        <w:t>Муниципальное автономное общеобразовательное учреждение «Алябьевская средняя общеобразовательная школа»», именуемое в дальнейшем «Заказчик», в лице ______________________, действующего на основании ___, с одной стороны и ___________________________, в лице ____________________, действующей на основании _____________________, именуемое в дальнейшем «Поставщик», на основании Протокола рассмотрения и оценки заявок на участие в запросе цен в электронной форме № ___________ от __________, заключили настоящий договор поставки:</w:t>
      </w:r>
    </w:p>
    <w:p w:rsidR="000E0ED3" w:rsidRPr="00CC4E29" w:rsidRDefault="000E0ED3" w:rsidP="000E0ED3">
      <w:pPr>
        <w:widowControl w:val="0"/>
        <w:spacing w:after="0" w:line="240" w:lineRule="auto"/>
        <w:jc w:val="both"/>
        <w:rPr>
          <w:rFonts w:ascii="Times New Roman" w:eastAsia="Times New Roman" w:hAnsi="Times New Roman"/>
          <w:bCs/>
          <w:sz w:val="24"/>
          <w:szCs w:val="24"/>
          <w:lang w:eastAsia="ru-RU"/>
        </w:rPr>
      </w:pPr>
    </w:p>
    <w:p w:rsidR="000E0ED3" w:rsidRPr="00CC4E29" w:rsidRDefault="000E0ED3" w:rsidP="000E0ED3">
      <w:pPr>
        <w:widowControl w:val="0"/>
        <w:numPr>
          <w:ilvl w:val="0"/>
          <w:numId w:val="2"/>
        </w:numPr>
        <w:spacing w:after="0" w:line="240" w:lineRule="auto"/>
        <w:ind w:left="0" w:firstLine="709"/>
        <w:contextualSpacing/>
        <w:jc w:val="center"/>
        <w:rPr>
          <w:rFonts w:ascii="Times New Roman" w:eastAsia="Times New Roman" w:hAnsi="Times New Roman"/>
          <w:b/>
          <w:bCs/>
          <w:sz w:val="24"/>
          <w:szCs w:val="24"/>
          <w:lang w:eastAsia="zh-CN" w:bidi="hi-IN"/>
        </w:rPr>
      </w:pPr>
      <w:r w:rsidRPr="00CC4E29">
        <w:rPr>
          <w:rFonts w:ascii="Times New Roman" w:eastAsia="Times New Roman" w:hAnsi="Times New Roman"/>
          <w:b/>
          <w:bCs/>
          <w:sz w:val="24"/>
          <w:szCs w:val="24"/>
          <w:lang w:eastAsia="zh-CN" w:bidi="hi-IN"/>
        </w:rPr>
        <w:t>ПРЕДМЕТ ДОГОВОРА</w:t>
      </w:r>
    </w:p>
    <w:p w:rsidR="000E0ED3" w:rsidRPr="00CC4E29" w:rsidRDefault="000E0ED3" w:rsidP="000E0ED3">
      <w:pPr>
        <w:spacing w:after="0" w:line="240" w:lineRule="auto"/>
        <w:ind w:firstLine="709"/>
        <w:jc w:val="both"/>
        <w:rPr>
          <w:rFonts w:ascii="Times New Roman" w:hAnsi="Times New Roman"/>
          <w:b/>
          <w:sz w:val="24"/>
          <w:szCs w:val="24"/>
          <w:lang w:eastAsia="zh-CN"/>
        </w:rPr>
      </w:pPr>
      <w:r w:rsidRPr="00CC4E29">
        <w:rPr>
          <w:rFonts w:ascii="Times New Roman" w:hAnsi="Times New Roman"/>
          <w:sz w:val="24"/>
          <w:szCs w:val="24"/>
          <w:lang w:eastAsia="zh-CN"/>
        </w:rPr>
        <w:t xml:space="preserve">1.1. В соответствии с Договором Поставщик обязуется передать в обусловленный срок Заказчику </w:t>
      </w:r>
      <w:r>
        <w:rPr>
          <w:rFonts w:ascii="Times New Roman" w:hAnsi="Times New Roman"/>
          <w:b/>
          <w:sz w:val="24"/>
          <w:szCs w:val="24"/>
          <w:lang w:eastAsia="zh-CN"/>
        </w:rPr>
        <w:t>оборудование</w:t>
      </w:r>
      <w:r w:rsidRPr="00CC4E29">
        <w:rPr>
          <w:rFonts w:ascii="Times New Roman" w:hAnsi="Times New Roman"/>
          <w:b/>
          <w:sz w:val="24"/>
          <w:szCs w:val="24"/>
          <w:lang w:eastAsia="zh-CN"/>
        </w:rPr>
        <w:t xml:space="preserve"> для нужд МАОУ "АЛЯБЬЕВСКАЯ СОШ"</w:t>
      </w:r>
      <w:r w:rsidRPr="00CC4E29">
        <w:rPr>
          <w:rFonts w:ascii="Times New Roman" w:eastAsia="Times New Roman" w:hAnsi="Times New Roman"/>
          <w:bCs/>
          <w:sz w:val="24"/>
          <w:szCs w:val="24"/>
          <w:lang w:eastAsia="ru-RU"/>
        </w:rPr>
        <w:t xml:space="preserve"> </w:t>
      </w:r>
      <w:r w:rsidRPr="00CC4E29">
        <w:rPr>
          <w:rFonts w:ascii="Times New Roman" w:hAnsi="Times New Roman"/>
          <w:sz w:val="24"/>
          <w:szCs w:val="24"/>
          <w:lang w:eastAsia="zh-CN"/>
        </w:rPr>
        <w:t>(далее – Товар, а Заказчик обязуется принять и оплатить Товар.</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CC4E29">
        <w:rPr>
          <w:rFonts w:ascii="Times New Roman" w:hAnsi="Times New Roman"/>
          <w:sz w:val="24"/>
          <w:szCs w:val="24"/>
          <w:lang w:eastAsia="zh-CN"/>
        </w:rPr>
        <w:t>1.2. Наименование Товара, его количество, технические характеристики</w:t>
      </w:r>
      <w:r w:rsidRPr="0039677D">
        <w:rPr>
          <w:rFonts w:ascii="Times New Roman" w:hAnsi="Times New Roman"/>
          <w:sz w:val="24"/>
          <w:szCs w:val="24"/>
          <w:lang w:eastAsia="zh-CN"/>
        </w:rPr>
        <w:t xml:space="preserve"> и стоимость указаны в спецификации (приложение 1 к Договору).</w:t>
      </w:r>
    </w:p>
    <w:p w:rsidR="000E0ED3" w:rsidRPr="0039677D" w:rsidRDefault="000E0ED3" w:rsidP="000E0ED3">
      <w:pPr>
        <w:spacing w:after="0" w:line="240" w:lineRule="auto"/>
        <w:ind w:firstLine="709"/>
        <w:jc w:val="both"/>
        <w:rPr>
          <w:rFonts w:ascii="Times New Roman" w:hAnsi="Times New Roman"/>
          <w:bCs/>
          <w:sz w:val="24"/>
          <w:szCs w:val="24"/>
          <w:highlight w:val="yellow"/>
          <w:shd w:val="clear" w:color="auto" w:fill="F9FAFB"/>
          <w:lang w:val="ru"/>
        </w:rPr>
      </w:pPr>
      <w:r w:rsidRPr="0039677D">
        <w:rPr>
          <w:rFonts w:ascii="Times New Roman" w:hAnsi="Times New Roman"/>
          <w:sz w:val="24"/>
          <w:szCs w:val="24"/>
          <w:lang w:eastAsia="zh-CN"/>
        </w:rPr>
        <w:t xml:space="preserve">1.3. Поставка производится путем передачи Товара Поставщиком по адресу: </w:t>
      </w:r>
      <w:r w:rsidRPr="0039677D">
        <w:rPr>
          <w:rFonts w:ascii="Times New Roman" w:hAnsi="Times New Roman"/>
          <w:bCs/>
          <w:sz w:val="24"/>
          <w:szCs w:val="24"/>
          <w:shd w:val="clear" w:color="auto" w:fill="F9FAFB"/>
          <w:lang w:val="ru"/>
        </w:rPr>
        <w:t xml:space="preserve">628248, Ханты-Мансийский - Югра автономный округ, Советский район, поселок </w:t>
      </w:r>
      <w:proofErr w:type="spellStart"/>
      <w:r w:rsidRPr="0039677D">
        <w:rPr>
          <w:rFonts w:ascii="Times New Roman" w:hAnsi="Times New Roman"/>
          <w:bCs/>
          <w:sz w:val="24"/>
          <w:szCs w:val="24"/>
          <w:shd w:val="clear" w:color="auto" w:fill="F9FAFB"/>
          <w:lang w:val="ru"/>
        </w:rPr>
        <w:t>Алябьевский</w:t>
      </w:r>
      <w:proofErr w:type="spellEnd"/>
      <w:r w:rsidRPr="0039677D">
        <w:rPr>
          <w:rFonts w:ascii="Times New Roman" w:hAnsi="Times New Roman"/>
          <w:bCs/>
          <w:sz w:val="24"/>
          <w:szCs w:val="24"/>
          <w:shd w:val="clear" w:color="auto" w:fill="F9FAFB"/>
          <w:lang w:val="ru"/>
        </w:rPr>
        <w:t xml:space="preserve">, ул. </w:t>
      </w:r>
      <w:proofErr w:type="spellStart"/>
      <w:r w:rsidRPr="0039677D">
        <w:rPr>
          <w:rFonts w:ascii="Times New Roman" w:hAnsi="Times New Roman"/>
          <w:bCs/>
          <w:sz w:val="24"/>
          <w:szCs w:val="24"/>
          <w:shd w:val="clear" w:color="auto" w:fill="F9FAFB"/>
          <w:lang w:val="ru"/>
        </w:rPr>
        <w:t>Токмянина</w:t>
      </w:r>
      <w:proofErr w:type="spellEnd"/>
      <w:r w:rsidRPr="0039677D">
        <w:rPr>
          <w:rFonts w:ascii="Times New Roman" w:hAnsi="Times New Roman"/>
          <w:bCs/>
          <w:sz w:val="24"/>
          <w:szCs w:val="24"/>
          <w:shd w:val="clear" w:color="auto" w:fill="F9FAFB"/>
          <w:lang w:val="ru"/>
        </w:rPr>
        <w:t>, д.13</w:t>
      </w:r>
      <w:r w:rsidRPr="0039677D">
        <w:rPr>
          <w:rFonts w:ascii="Times New Roman" w:hAnsi="Times New Roman"/>
          <w:sz w:val="24"/>
          <w:szCs w:val="24"/>
          <w:shd w:val="clear" w:color="auto" w:fill="F9FAFB"/>
        </w:rPr>
        <w:t>.</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ar-SA"/>
        </w:rPr>
      </w:pPr>
    </w:p>
    <w:p w:rsidR="000E0ED3" w:rsidRPr="0039677D" w:rsidRDefault="000E0ED3" w:rsidP="000E0ED3">
      <w:pPr>
        <w:spacing w:after="0" w:line="240" w:lineRule="auto"/>
        <w:ind w:firstLine="709"/>
        <w:jc w:val="center"/>
        <w:rPr>
          <w:rFonts w:ascii="Times New Roman" w:hAnsi="Times New Roman"/>
          <w:b/>
          <w:bCs/>
          <w:sz w:val="24"/>
          <w:szCs w:val="24"/>
          <w:lang w:eastAsia="zh-CN"/>
        </w:rPr>
      </w:pPr>
      <w:r w:rsidRPr="0039677D">
        <w:rPr>
          <w:rFonts w:ascii="Times New Roman" w:hAnsi="Times New Roman"/>
          <w:b/>
          <w:sz w:val="24"/>
          <w:szCs w:val="24"/>
          <w:lang w:eastAsia="zh-CN"/>
        </w:rPr>
        <w:t xml:space="preserve">2. ЦЕНА </w:t>
      </w:r>
      <w:r w:rsidRPr="0039677D">
        <w:rPr>
          <w:rFonts w:ascii="Times New Roman" w:hAnsi="Times New Roman"/>
          <w:b/>
          <w:bCs/>
          <w:sz w:val="24"/>
          <w:szCs w:val="24"/>
          <w:lang w:eastAsia="zh-CN"/>
        </w:rPr>
        <w:t>ДОГОВОРА</w:t>
      </w:r>
      <w:r w:rsidRPr="0039677D">
        <w:rPr>
          <w:rFonts w:ascii="Times New Roman" w:hAnsi="Times New Roman"/>
          <w:b/>
          <w:sz w:val="24"/>
          <w:szCs w:val="24"/>
          <w:lang w:eastAsia="zh-CN"/>
        </w:rPr>
        <w:t xml:space="preserve"> И </w:t>
      </w:r>
      <w:r w:rsidRPr="0039677D">
        <w:rPr>
          <w:rFonts w:ascii="Times New Roman" w:hAnsi="Times New Roman"/>
          <w:b/>
          <w:bCs/>
          <w:sz w:val="24"/>
          <w:szCs w:val="24"/>
          <w:lang w:eastAsia="zh-CN"/>
        </w:rPr>
        <w:t>ПОРЯДОК ОПЛАТЫ</w:t>
      </w:r>
    </w:p>
    <w:p w:rsidR="000E0ED3" w:rsidRPr="0039677D" w:rsidRDefault="000E0ED3" w:rsidP="000E0ED3">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2.1. Цена Договора составляет</w:t>
      </w:r>
      <w:r w:rsidRPr="0039677D">
        <w:rPr>
          <w:rFonts w:ascii="Times New Roman" w:eastAsia="Times New Roman" w:hAnsi="Times New Roman"/>
          <w:b/>
          <w:bCs/>
          <w:sz w:val="24"/>
          <w:szCs w:val="24"/>
          <w:lang w:eastAsia="ru-RU"/>
        </w:rPr>
        <w:t xml:space="preserve"> ___________ </w:t>
      </w:r>
      <w:r w:rsidRPr="0039677D">
        <w:rPr>
          <w:rFonts w:ascii="Times New Roman" w:eastAsia="Times New Roman" w:hAnsi="Times New Roman"/>
          <w:bCs/>
          <w:sz w:val="24"/>
          <w:szCs w:val="24"/>
          <w:lang w:eastAsia="ru-RU"/>
        </w:rPr>
        <w:t xml:space="preserve">(_________________________) руб. ____ </w:t>
      </w:r>
      <w:proofErr w:type="gramStart"/>
      <w:r w:rsidRPr="0039677D">
        <w:rPr>
          <w:rFonts w:ascii="Times New Roman" w:eastAsia="Times New Roman" w:hAnsi="Times New Roman"/>
          <w:bCs/>
          <w:sz w:val="24"/>
          <w:szCs w:val="24"/>
          <w:lang w:eastAsia="ru-RU"/>
        </w:rPr>
        <w:t>коп.</w:t>
      </w:r>
      <w:r w:rsidRPr="0039677D">
        <w:rPr>
          <w:rFonts w:ascii="Times New Roman" w:eastAsia="Times New Roman" w:hAnsi="Times New Roman"/>
          <w:sz w:val="24"/>
          <w:szCs w:val="24"/>
          <w:lang w:eastAsia="ru-RU"/>
        </w:rPr>
        <w:t>,</w:t>
      </w:r>
      <w:proofErr w:type="gramEnd"/>
      <w:r w:rsidRPr="0039677D">
        <w:rPr>
          <w:rFonts w:ascii="Times New Roman" w:eastAsia="Times New Roman" w:hAnsi="Times New Roman"/>
          <w:sz w:val="24"/>
          <w:szCs w:val="24"/>
          <w:lang w:eastAsia="ru-RU"/>
        </w:rPr>
        <w:t xml:space="preserve"> в том числе включая НДС (__%) _______________(________________) руб. ____ коп (НДС не облагается на основании _____________).</w:t>
      </w:r>
    </w:p>
    <w:p w:rsidR="000E0ED3" w:rsidRPr="0039677D" w:rsidRDefault="000E0ED3" w:rsidP="000E0ED3">
      <w:pPr>
        <w:tabs>
          <w:tab w:val="left" w:pos="1134"/>
        </w:tabs>
        <w:spacing w:after="0" w:line="240" w:lineRule="auto"/>
        <w:ind w:firstLine="709"/>
        <w:jc w:val="both"/>
        <w:rPr>
          <w:rFonts w:ascii="Times New Roman" w:eastAsia="Courier New" w:hAnsi="Times New Roman"/>
          <w:color w:val="000000"/>
          <w:sz w:val="24"/>
          <w:szCs w:val="24"/>
          <w:lang w:eastAsia="ru-RU"/>
        </w:rPr>
      </w:pPr>
      <w:r w:rsidRPr="0039677D">
        <w:rPr>
          <w:rFonts w:ascii="Times New Roman" w:eastAsia="Times New Roman" w:hAnsi="Times New Roman"/>
          <w:sz w:val="24"/>
          <w:szCs w:val="24"/>
          <w:lang w:eastAsia="ru-RU"/>
        </w:rPr>
        <w:t>2.2. Цена Договора является твердой и не подлежит изменению в течение срока действия Договора, за исключением случаев, предусмотренных законодательством Российской Федерации и Договором. Установленная ц</w:t>
      </w:r>
      <w:r w:rsidRPr="0039677D">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0E0ED3" w:rsidRPr="0039677D" w:rsidRDefault="000E0ED3" w:rsidP="000E0ED3">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2.3. </w:t>
      </w:r>
      <w:r w:rsidRPr="0039677D">
        <w:rPr>
          <w:rFonts w:ascii="Times New Roman" w:eastAsia="Courier New" w:hAnsi="Times New Roman"/>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Pr="0039677D">
        <w:rPr>
          <w:rFonts w:ascii="Times New Roman" w:eastAsia="Courier New" w:hAnsi="Times New Roman"/>
          <w:sz w:val="24"/>
          <w:szCs w:val="24"/>
          <w:lang w:eastAsia="ru-RU"/>
        </w:rPr>
        <w:t>.</w:t>
      </w:r>
    </w:p>
    <w:p w:rsidR="000E0ED3" w:rsidRPr="0039677D" w:rsidRDefault="000E0ED3" w:rsidP="000E0ED3">
      <w:pPr>
        <w:spacing w:after="0" w:line="240" w:lineRule="auto"/>
        <w:ind w:firstLine="709"/>
        <w:jc w:val="both"/>
        <w:rPr>
          <w:rFonts w:ascii="Times New Roman" w:eastAsia="Times New Roman" w:hAnsi="Times New Roman"/>
          <w:b/>
          <w:bCs/>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3. ПРАВА И ОБЯЗАННОСТИ СТОРОН</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u w:val="single"/>
          <w:lang w:eastAsia="ru-RU"/>
        </w:rPr>
      </w:pPr>
      <w:bookmarkStart w:id="1" w:name="sub_1301"/>
      <w:r w:rsidRPr="0039677D">
        <w:rPr>
          <w:rFonts w:ascii="Times New Roman" w:eastAsia="Times New Roman" w:hAnsi="Times New Roman"/>
          <w:sz w:val="24"/>
          <w:szCs w:val="24"/>
          <w:u w:val="single"/>
          <w:lang w:eastAsia="ru-RU"/>
        </w:rPr>
        <w:t>3.1. Поставщик обязан:</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2" w:name="sub_1311"/>
      <w:bookmarkEnd w:id="1"/>
      <w:r w:rsidRPr="0039677D">
        <w:rPr>
          <w:rFonts w:ascii="Times New Roman" w:eastAsia="Times New Roman" w:hAnsi="Times New Roman"/>
          <w:sz w:val="24"/>
          <w:szCs w:val="24"/>
          <w:lang w:eastAsia="ru-RU"/>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3" w:name="sub_1312"/>
      <w:bookmarkEnd w:id="2"/>
      <w:r w:rsidRPr="0039677D">
        <w:rPr>
          <w:rFonts w:ascii="Times New Roman" w:eastAsia="Times New Roman" w:hAnsi="Times New Roman"/>
          <w:sz w:val="24"/>
          <w:szCs w:val="24"/>
          <w:lang w:eastAsia="ru-RU"/>
        </w:rPr>
        <w:t>3.1.2. представить информацию и документы, относящиеся к предмету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4" w:name="sub_1313"/>
      <w:bookmarkEnd w:id="3"/>
      <w:r w:rsidRPr="0039677D">
        <w:rPr>
          <w:rFonts w:ascii="Times New Roman" w:eastAsia="Times New Roman" w:hAnsi="Times New Roman"/>
          <w:sz w:val="24"/>
          <w:szCs w:val="24"/>
          <w:lang w:eastAsia="ru-RU"/>
        </w:rPr>
        <w:t>3.1.3. предоставлять своевременно достоверную информацию о ходе исполнения своих обязательств по Договору,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5" w:name="sub_1314"/>
      <w:bookmarkEnd w:id="4"/>
      <w:r w:rsidRPr="0039677D">
        <w:rPr>
          <w:rFonts w:ascii="Times New Roman" w:eastAsia="Times New Roman" w:hAnsi="Times New Roman"/>
          <w:sz w:val="24"/>
          <w:szCs w:val="24"/>
          <w:lang w:eastAsia="ru-RU"/>
        </w:rPr>
        <w:t xml:space="preserve">3.1.4. устранять своими силами и за свой счет допущенные недостатки при поставке </w:t>
      </w:r>
      <w:r w:rsidRPr="0039677D">
        <w:rPr>
          <w:rFonts w:ascii="Times New Roman" w:eastAsia="Times New Roman" w:hAnsi="Times New Roman"/>
          <w:sz w:val="24"/>
          <w:szCs w:val="24"/>
          <w:lang w:eastAsia="ru-RU"/>
        </w:rPr>
        <w:lastRenderedPageBreak/>
        <w:t>Товара;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3.1.5. передать Заказчику товары надлежащего качества, в количестве, ассортименте и комплектации согласно условий Договора. По требованию Заказчика за свой счет в срок, согласованный с Заказчиком, произвести замену товара ненадлежащего качества, количества, ассортимента или комплектации.</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3.1.6. соблюдать пропускной и </w:t>
      </w:r>
      <w:proofErr w:type="spellStart"/>
      <w:r w:rsidRPr="0039677D">
        <w:rPr>
          <w:rFonts w:ascii="Times New Roman" w:eastAsia="Times New Roman" w:hAnsi="Times New Roman"/>
          <w:sz w:val="24"/>
          <w:szCs w:val="24"/>
          <w:lang w:eastAsia="ru-RU"/>
        </w:rPr>
        <w:t>внутриобъектовый</w:t>
      </w:r>
      <w:proofErr w:type="spellEnd"/>
      <w:r w:rsidRPr="0039677D">
        <w:rPr>
          <w:rFonts w:ascii="Times New Roman" w:eastAsia="Times New Roman" w:hAnsi="Times New Roman"/>
          <w:sz w:val="24"/>
          <w:szCs w:val="24"/>
          <w:lang w:eastAsia="ru-RU"/>
        </w:rPr>
        <w:t xml:space="preserve"> режим Заказчика.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3.1.7. Предоставить гарантию качества на поставляемый товар в соответствии с разделом 7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3.1.8. Возвратить сумму излишне полученные денежные средства в случае установления фактов оплаты Заказчиком товаров сверх фактически поставленного количества товаров, а также в других случаях, установленных актом проверки, в течение 10 (десяти) календарных дней с даты получения требования Заказчика.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3.1.9. обеспечить конфиденциальность информации, связанной с настоящим Договором, к которому могут быть отнесены любые данные, ставшие известными Поставщику в связи с исполнением настоящего Договора, либо предоставляемые Заказчиком, т.е. не разглашать, не публиковать и не использовать каким-либо иным способом в целом или по частям эти данные в пользу любых третьих лиц без предварительного согласия Заказчика.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3.1.10. в месте поставки товара: выполнить погрузо-разгрузочные работы; произвести уборку и вывоз упаковочного материала. </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3.1.11. выполнять иные обязанности, предусмотренные Договором.</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u w:val="single"/>
          <w:lang w:eastAsia="ru-RU"/>
        </w:rPr>
      </w:pPr>
      <w:bookmarkStart w:id="6" w:name="sub_1302"/>
      <w:bookmarkEnd w:id="5"/>
      <w:r w:rsidRPr="0039677D">
        <w:rPr>
          <w:rFonts w:ascii="Times New Roman" w:eastAsia="Times New Roman" w:hAnsi="Times New Roman"/>
          <w:sz w:val="24"/>
          <w:szCs w:val="24"/>
          <w:u w:val="single"/>
          <w:lang w:eastAsia="ru-RU"/>
        </w:rPr>
        <w:t>3.2. Поставщик вправе:</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7" w:name="sub_1321"/>
      <w:bookmarkEnd w:id="6"/>
      <w:r w:rsidRPr="0039677D">
        <w:rPr>
          <w:rFonts w:ascii="Times New Roman" w:eastAsia="Times New Roman" w:hAnsi="Times New Roman"/>
          <w:sz w:val="24"/>
          <w:szCs w:val="24"/>
          <w:lang w:eastAsia="ru-RU"/>
        </w:rPr>
        <w:t>3.2.1. требовать от Заказчика приемки и оплаты товара надлежащего качества и количества, соответствующего условиям настоящего Договора, в порядке, сроки и на условиях, предусмотренных Договором;</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8" w:name="sub_1322"/>
      <w:bookmarkEnd w:id="7"/>
      <w:r w:rsidRPr="0039677D">
        <w:rPr>
          <w:rFonts w:ascii="Times New Roman" w:eastAsia="Times New Roman" w:hAnsi="Times New Roman"/>
          <w:sz w:val="24"/>
          <w:szCs w:val="24"/>
          <w:lang w:eastAsia="ru-RU"/>
        </w:rPr>
        <w:t>3.2.2. требовать от Заказчика предоставления имеющейся у него информации, необходимой для исполнения обязательств по Договору;</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3.2.3. требовать уплаты обоснованных и документально подтверждённых неустоек (штрафов, пеней) и (или) убытков, причиненных по вине Заказчика.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u w:val="single"/>
          <w:lang w:eastAsia="ru-RU"/>
        </w:rPr>
      </w:pPr>
      <w:bookmarkStart w:id="9" w:name="sub_1303"/>
      <w:bookmarkEnd w:id="8"/>
      <w:r w:rsidRPr="0039677D">
        <w:rPr>
          <w:rFonts w:ascii="Times New Roman" w:eastAsia="Times New Roman" w:hAnsi="Times New Roman"/>
          <w:sz w:val="24"/>
          <w:szCs w:val="24"/>
          <w:u w:val="single"/>
          <w:lang w:eastAsia="ru-RU"/>
        </w:rPr>
        <w:t>3.3. Заказчик обязан:</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0" w:name="sub_1331"/>
      <w:bookmarkEnd w:id="9"/>
      <w:r w:rsidRPr="0039677D">
        <w:rPr>
          <w:rFonts w:ascii="Times New Roman" w:eastAsia="Times New Roman" w:hAnsi="Times New Roman"/>
          <w:sz w:val="24"/>
          <w:szCs w:val="24"/>
          <w:lang w:eastAsia="ru-RU"/>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1" w:name="sub_1332"/>
      <w:bookmarkEnd w:id="10"/>
      <w:r w:rsidRPr="0039677D">
        <w:rPr>
          <w:rFonts w:ascii="Times New Roman" w:eastAsia="Times New Roman" w:hAnsi="Times New Roman"/>
          <w:sz w:val="24"/>
          <w:szCs w:val="24"/>
          <w:lang w:eastAsia="ru-RU"/>
        </w:rPr>
        <w:t>3.3.2. своевременно принять и оплатить поставленный Товар;</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3.3.3. Оплатить поставленный и принятый товар надлежащего качества и количества, в порядке, предусмотренном Договором.</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u w:val="single"/>
          <w:lang w:eastAsia="ru-RU"/>
        </w:rPr>
      </w:pPr>
      <w:bookmarkStart w:id="12" w:name="sub_1304"/>
      <w:bookmarkEnd w:id="11"/>
      <w:r w:rsidRPr="0039677D">
        <w:rPr>
          <w:rFonts w:ascii="Times New Roman" w:eastAsia="Times New Roman" w:hAnsi="Times New Roman"/>
          <w:sz w:val="24"/>
          <w:szCs w:val="24"/>
          <w:u w:val="single"/>
          <w:lang w:eastAsia="ru-RU"/>
        </w:rPr>
        <w:t>3.4. Заказчик вправе:</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3" w:name="sub_1341"/>
      <w:bookmarkEnd w:id="12"/>
      <w:r w:rsidRPr="0039677D">
        <w:rPr>
          <w:rFonts w:ascii="Times New Roman" w:eastAsia="Times New Roman" w:hAnsi="Times New Roman"/>
          <w:sz w:val="24"/>
          <w:szCs w:val="24"/>
          <w:lang w:eastAsia="ru-RU"/>
        </w:rPr>
        <w:t>3.4.1.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4" w:name="sub_1342"/>
      <w:bookmarkEnd w:id="13"/>
      <w:r w:rsidRPr="0039677D">
        <w:rPr>
          <w:rFonts w:ascii="Times New Roman" w:eastAsia="Times New Roman" w:hAnsi="Times New Roman"/>
          <w:sz w:val="24"/>
          <w:szCs w:val="24"/>
          <w:lang w:eastAsia="ru-RU"/>
        </w:rPr>
        <w:t>3.4.2. запрашивать у Поставщика информацию об исполнении им обязательств по Договору;</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5" w:name="sub_1343"/>
      <w:bookmarkEnd w:id="14"/>
      <w:r w:rsidRPr="0039677D">
        <w:rPr>
          <w:rFonts w:ascii="Times New Roman" w:eastAsia="Times New Roman" w:hAnsi="Times New Roman"/>
          <w:sz w:val="24"/>
          <w:szCs w:val="24"/>
          <w:lang w:eastAsia="ru-RU"/>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6" w:name="sub_1344"/>
      <w:bookmarkEnd w:id="15"/>
      <w:r w:rsidRPr="0039677D">
        <w:rPr>
          <w:rFonts w:ascii="Times New Roman" w:eastAsia="Times New Roman" w:hAnsi="Times New Roman"/>
          <w:sz w:val="24"/>
          <w:szCs w:val="24"/>
          <w:lang w:eastAsia="ru-RU"/>
        </w:rPr>
        <w:t>3.4.4. осуществлять выборочную проверку качества поставляемого Товара, в том числе после приемки Товара;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7" w:name="sub_1345"/>
      <w:bookmarkEnd w:id="16"/>
      <w:r w:rsidRPr="0039677D">
        <w:rPr>
          <w:rFonts w:ascii="Times New Roman" w:eastAsia="Times New Roman" w:hAnsi="Times New Roman"/>
          <w:sz w:val="24"/>
          <w:szCs w:val="24"/>
          <w:lang w:eastAsia="ru-RU"/>
        </w:rPr>
        <w:t>3.4.5. требовать от Поставщика устранения недостатков, допущенных при исполнении Договора, за его счет;</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18" w:name="sub_1346"/>
      <w:bookmarkEnd w:id="17"/>
      <w:r w:rsidRPr="0039677D">
        <w:rPr>
          <w:rFonts w:ascii="Times New Roman" w:eastAsia="Times New Roman" w:hAnsi="Times New Roman"/>
          <w:sz w:val="24"/>
          <w:szCs w:val="24"/>
          <w:lang w:eastAsia="ru-RU"/>
        </w:rPr>
        <w:t>3.4.6. отказаться (полностью или частично) от приемки и оплаты поставленного товара, в случае неисполнения в срок или ненадлежащего исполнения Поставщиком принятых на себя обязательств в соответствии с условиями Договора;</w:t>
      </w:r>
    </w:p>
    <w:bookmarkEnd w:id="18"/>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lastRenderedPageBreak/>
        <w:t>3.4.7. проводить экспертизу предоставленных Поставщиком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3.4.8.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3.4.9. требовать возмещения убытков, причиненных по вине Поставщика и (или) уплаты неустойки (штрафа, пени);</w:t>
      </w:r>
    </w:p>
    <w:p w:rsidR="000E0ED3" w:rsidRPr="0039677D" w:rsidRDefault="000E0ED3" w:rsidP="000E0ED3">
      <w:pPr>
        <w:spacing w:after="0" w:line="240" w:lineRule="auto"/>
        <w:ind w:firstLine="709"/>
        <w:jc w:val="both"/>
        <w:rPr>
          <w:rFonts w:ascii="Times New Roman" w:eastAsia="Times New Roman" w:hAnsi="Times New Roman"/>
          <w:b/>
          <w:sz w:val="24"/>
          <w:szCs w:val="24"/>
          <w:lang w:eastAsia="ru-RU"/>
        </w:rPr>
      </w:pPr>
      <w:r w:rsidRPr="0039677D">
        <w:rPr>
          <w:rFonts w:ascii="Times New Roman" w:eastAsia="Times New Roman" w:hAnsi="Times New Roman"/>
          <w:sz w:val="24"/>
          <w:szCs w:val="24"/>
          <w:lang w:eastAsia="ru-RU"/>
        </w:rPr>
        <w:t>3.4.10. осуществлять иные права, предусмотренные Договором и законодательством Российской Федерации</w:t>
      </w: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4. УПАКОВКА И МАРКИРОВКА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4.3. Поставщик несет ответственность за ненадлежащую упаковку, не обеспечивающую сохранность товара при его хранении и транспортировании;</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eastAsia="Times New Roman" w:hAnsi="Times New Roman"/>
          <w:sz w:val="24"/>
          <w:szCs w:val="24"/>
          <w:lang w:eastAsia="ru-RU"/>
        </w:rPr>
        <w:t>4.4.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0E0ED3" w:rsidRPr="0039677D" w:rsidRDefault="000E0ED3" w:rsidP="000E0ED3">
      <w:pPr>
        <w:spacing w:after="0" w:line="240" w:lineRule="auto"/>
        <w:ind w:firstLine="709"/>
        <w:jc w:val="center"/>
        <w:rPr>
          <w:rFonts w:ascii="Times New Roman" w:eastAsia="Times New Roman" w:hAnsi="Times New Roman"/>
          <w:b/>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sz w:val="24"/>
          <w:szCs w:val="24"/>
          <w:lang w:eastAsia="ru-RU"/>
        </w:rPr>
        <w:t>5</w:t>
      </w:r>
      <w:r w:rsidRPr="0039677D">
        <w:rPr>
          <w:rFonts w:ascii="Times New Roman" w:eastAsia="Times New Roman" w:hAnsi="Times New Roman"/>
          <w:sz w:val="24"/>
          <w:szCs w:val="24"/>
          <w:lang w:eastAsia="ru-RU"/>
        </w:rPr>
        <w:t xml:space="preserve">. </w:t>
      </w:r>
      <w:r w:rsidRPr="0039677D">
        <w:rPr>
          <w:rFonts w:ascii="Times New Roman" w:eastAsia="Times New Roman" w:hAnsi="Times New Roman"/>
          <w:b/>
          <w:bCs/>
          <w:sz w:val="24"/>
          <w:szCs w:val="24"/>
          <w:lang w:eastAsia="ru-RU"/>
        </w:rPr>
        <w:t>ПОСТАВКА ТОВАРА И ДОКУМЕНТАЦИЯ</w:t>
      </w:r>
    </w:p>
    <w:p w:rsidR="000E0ED3" w:rsidRPr="0039677D" w:rsidRDefault="000E0ED3" w:rsidP="000E0ED3">
      <w:pPr>
        <w:widowControl w:val="0"/>
        <w:spacing w:after="0" w:line="240" w:lineRule="auto"/>
        <w:ind w:firstLine="709"/>
        <w:contextualSpacing/>
        <w:jc w:val="both"/>
        <w:rPr>
          <w:rFonts w:ascii="Times New Roman" w:hAnsi="Times New Roman"/>
          <w:bCs/>
          <w:sz w:val="24"/>
          <w:szCs w:val="24"/>
        </w:rPr>
      </w:pPr>
      <w:r w:rsidRPr="0039677D">
        <w:rPr>
          <w:rFonts w:ascii="Times New Roman" w:eastAsia="Times New Roman" w:hAnsi="Times New Roman"/>
          <w:sz w:val="24"/>
          <w:szCs w:val="24"/>
          <w:lang w:eastAsia="zh-CN"/>
        </w:rPr>
        <w:t xml:space="preserve">5.1. Поставка Товара должна быть осуществлена в срок: </w:t>
      </w:r>
      <w:r w:rsidRPr="0039677D">
        <w:rPr>
          <w:rFonts w:ascii="Times New Roman" w:hAnsi="Times New Roman"/>
          <w:bCs/>
          <w:sz w:val="24"/>
          <w:szCs w:val="24"/>
        </w:rPr>
        <w:t xml:space="preserve">в течение </w:t>
      </w:r>
      <w:r>
        <w:rPr>
          <w:rFonts w:ascii="Times New Roman" w:hAnsi="Times New Roman"/>
          <w:bCs/>
          <w:sz w:val="24"/>
          <w:szCs w:val="24"/>
        </w:rPr>
        <w:t>4</w:t>
      </w:r>
      <w:r w:rsidRPr="0039677D">
        <w:rPr>
          <w:rFonts w:ascii="Times New Roman" w:hAnsi="Times New Roman"/>
          <w:bCs/>
          <w:sz w:val="24"/>
          <w:szCs w:val="24"/>
        </w:rPr>
        <w:t>0 календарных дней с даты заключения договора.</w:t>
      </w:r>
    </w:p>
    <w:p w:rsidR="000E0ED3" w:rsidRPr="0039677D" w:rsidRDefault="000E0ED3" w:rsidP="000E0ED3">
      <w:pPr>
        <w:widowControl w:val="0"/>
        <w:spacing w:after="0" w:line="240" w:lineRule="auto"/>
        <w:ind w:firstLine="709"/>
        <w:contextualSpacing/>
        <w:jc w:val="both"/>
        <w:rPr>
          <w:rFonts w:ascii="Times New Roman" w:eastAsia="Times New Roman" w:hAnsi="Times New Roman"/>
          <w:sz w:val="24"/>
          <w:szCs w:val="24"/>
        </w:rPr>
      </w:pPr>
      <w:r w:rsidRPr="0039677D">
        <w:rPr>
          <w:rFonts w:ascii="Times New Roman" w:eastAsia="Times New Roman" w:hAnsi="Times New Roman"/>
          <w:sz w:val="24"/>
          <w:szCs w:val="24"/>
        </w:rPr>
        <w:t>Доставка, погрузочно-разгрузочные работы производятся за счет Поставщика.</w:t>
      </w:r>
    </w:p>
    <w:p w:rsidR="000E0ED3" w:rsidRPr="0039677D" w:rsidRDefault="000E0ED3" w:rsidP="000E0ED3">
      <w:pPr>
        <w:widowControl w:val="0"/>
        <w:spacing w:after="0" w:line="240" w:lineRule="auto"/>
        <w:ind w:firstLine="709"/>
        <w:contextualSpacing/>
        <w:jc w:val="both"/>
        <w:rPr>
          <w:rFonts w:ascii="Times New Roman" w:eastAsia="Courier New" w:hAnsi="Times New Roman"/>
          <w:sz w:val="24"/>
          <w:lang w:eastAsia="ru-RU"/>
        </w:rPr>
      </w:pPr>
      <w:r w:rsidRPr="0039677D">
        <w:rPr>
          <w:rFonts w:ascii="Times New Roman" w:eastAsia="Times New Roman" w:hAnsi="Times New Roman"/>
          <w:sz w:val="24"/>
          <w:szCs w:val="24"/>
          <w:lang w:eastAsia="zh-CN"/>
        </w:rPr>
        <w:t>Поставка Товара передается по накладной или универсальному передаточному документу (УПД), в котором указывается наименование, количество, стоимость Товара за единицу и сумма с НДС (если предусмотрен), номер и дата Договора.</w:t>
      </w:r>
      <w:r w:rsidRPr="0039677D">
        <w:rPr>
          <w:rFonts w:ascii="Times New Roman" w:eastAsia="Courier New" w:hAnsi="Times New Roman"/>
          <w:sz w:val="24"/>
          <w:lang w:eastAsia="ru-RU"/>
        </w:rPr>
        <w:t xml:space="preserve"> </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5.2. Поставка товара осуществляется в соответствии со Спецификацией (приложение № 1 к Договору). </w:t>
      </w:r>
    </w:p>
    <w:p w:rsidR="000E0ED3" w:rsidRPr="0039677D" w:rsidRDefault="000E0ED3" w:rsidP="000E0ED3">
      <w:pPr>
        <w:spacing w:after="0" w:line="240" w:lineRule="auto"/>
        <w:ind w:right="-142"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Поставка Товаров осуществляется в рабочие дни с понедельника по пятницу с 09 часов 00 минут до 16 часов 00 минут (обед с 12:00 до 13:00) по местному времени Заказчика.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5.3. Датой поставки считается дата приемки Товара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и подписания Сторонами документов о приемке.</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5.4. В день поставки товара Поставщик обязан передать Заказчику:</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счет/счет-фактуру;</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оригиналы товарной накладной (или УПД);</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руководство по эксплуатации на русском языке.</w:t>
      </w:r>
    </w:p>
    <w:p w:rsidR="000E0ED3" w:rsidRPr="0039677D" w:rsidRDefault="000E0ED3" w:rsidP="000E0ED3">
      <w:pPr>
        <w:spacing w:after="0" w:line="240" w:lineRule="auto"/>
        <w:ind w:firstLine="709"/>
        <w:jc w:val="both"/>
        <w:rPr>
          <w:rFonts w:ascii="Times New Roman" w:hAnsi="Times New Roman"/>
          <w:b/>
          <w:sz w:val="24"/>
          <w:szCs w:val="24"/>
          <w:lang w:eastAsia="zh-CN"/>
        </w:rPr>
      </w:pPr>
      <w:r w:rsidRPr="0039677D">
        <w:rPr>
          <w:rFonts w:ascii="Times New Roman" w:eastAsia="Times New Roman" w:hAnsi="Times New Roman"/>
          <w:sz w:val="24"/>
          <w:szCs w:val="24"/>
          <w:lang w:eastAsia="zh-CN"/>
        </w:rPr>
        <w:t>Все документы на поставляемый Товар должны быть выписаны на имя Заказчика. Непредставление Заказчику любого из необходимых документов означает некомплектную поставку и является основанием для отказа Заказчиком от подписания товарной накладной.</w:t>
      </w: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lastRenderedPageBreak/>
        <w:t>6. ПОРЯДОК ПРИЕМКИ ТОВАРА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6.1. Приемка Товара по количеству производится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момент его получения по адресу, указанному в пункте 1.3 Договора. Заказчик подписывает товарную накладную либо УПД только после завершения приемки по количеству.</w:t>
      </w:r>
    </w:p>
    <w:p w:rsidR="000E0ED3" w:rsidRPr="0039677D" w:rsidRDefault="000E0ED3" w:rsidP="000E0ED3">
      <w:pPr>
        <w:spacing w:after="0" w:line="240" w:lineRule="auto"/>
        <w:ind w:firstLine="709"/>
        <w:jc w:val="both"/>
        <w:rPr>
          <w:rFonts w:ascii="Times New Roman" w:hAnsi="Times New Roman"/>
          <w:bCs/>
          <w:sz w:val="24"/>
          <w:szCs w:val="24"/>
          <w:lang w:eastAsia="zh-CN"/>
        </w:rPr>
      </w:pPr>
      <w:r w:rsidRPr="0039677D">
        <w:rPr>
          <w:rFonts w:ascii="Times New Roman" w:eastAsia="Times New Roman" w:hAnsi="Times New Roman"/>
          <w:sz w:val="24"/>
          <w:szCs w:val="24"/>
          <w:lang w:eastAsia="zh-CN"/>
        </w:rPr>
        <w:t>Приемка Товара по качеству и комплектности производится после поставки Товара</w:t>
      </w:r>
      <w:r w:rsidRPr="0039677D">
        <w:rPr>
          <w:rFonts w:ascii="Times New Roman" w:hAnsi="Times New Roman"/>
          <w:bCs/>
          <w:sz w:val="24"/>
          <w:szCs w:val="24"/>
          <w:lang w:eastAsia="zh-CN"/>
        </w:rPr>
        <w:t>.</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6.2. При обнаружении несоответствия количества, качества или комплектности Товара сопроводительным документам или Спецификации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вызывает Поставщика для составления акта о выявленных несоответствиях. Срок прибытия представителя Поставщика – 1 (один) рабочий день с момента получения вызова. Обнаружения несоответствия качества или комплектности Товара после приемки не лишает Заказчика права требовать замены Товара.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6.3. В случае неявки представителя Поставщика в установленный Договором срок, уклонения или отказа представителя Поставщика от подписания акта о выявленных несоответствиях приемка Товара по основаниям, указанным в пункте 6.2 Договора, производится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одностороннем порядке. Акт о выявленных несоответствиях, составленный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одностороннем порядке, имеет силу надлежащего доказательства недостачи, </w:t>
      </w:r>
      <w:proofErr w:type="spellStart"/>
      <w:r w:rsidRPr="0039677D">
        <w:rPr>
          <w:rFonts w:ascii="Times New Roman" w:eastAsia="Times New Roman" w:hAnsi="Times New Roman"/>
          <w:sz w:val="24"/>
          <w:szCs w:val="24"/>
          <w:lang w:eastAsia="zh-CN"/>
        </w:rPr>
        <w:t>некачественности</w:t>
      </w:r>
      <w:proofErr w:type="spellEnd"/>
      <w:r w:rsidRPr="0039677D">
        <w:rPr>
          <w:rFonts w:ascii="Times New Roman" w:eastAsia="Times New Roman" w:hAnsi="Times New Roman"/>
          <w:sz w:val="24"/>
          <w:szCs w:val="24"/>
          <w:lang w:eastAsia="zh-CN"/>
        </w:rPr>
        <w:t xml:space="preserve"> или некомплектности Товара и направляется Поставщику для устранения выявленных несоответствий.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6.4. Акт о выявленных несоответствиях должен быть подписан всеми лицами, участвующими в проверке (приемке), и содержать информацию об обнаруженных несоответствиях Товара.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6.5. При обнаружении скрытых дефектов в период эксплуатации составляется акт о скрытых дефектах в порядке, изложенном в пунктах 6.2–6.4 Договора.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6.6.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вправе полностью или частично отказаться от Товара в случаях, когда: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а) Товар поставлен в ненадлежащем количестве и (или) ненадлежащего качества и (или) в ненадлежащей комплектности;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б) Товар поставлен с существенным нарушением срока поставки, установленного Договором.</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Оформление отказа от Товара оформляется актом об отказе от Товара. </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Акт об отказе от Товара подписывается представителями обеих Сторон в Месте поставки при осуществлении приемки Товара, товарная накладная при этом не подписывается. При отказе представителя Поставщика от подписания, акт об отказе подписывается только представителем </w:t>
      </w:r>
      <w:r w:rsidRPr="0039677D">
        <w:rPr>
          <w:rFonts w:ascii="Times New Roman" w:hAnsi="Times New Roman"/>
          <w:sz w:val="24"/>
          <w:szCs w:val="24"/>
          <w:lang w:eastAsia="zh-CN"/>
        </w:rPr>
        <w:t>Заказчика</w:t>
      </w:r>
      <w:r w:rsidRPr="0039677D">
        <w:rPr>
          <w:rFonts w:ascii="Times New Roman" w:eastAsia="Times New Roman" w:hAnsi="Times New Roman"/>
          <w:sz w:val="24"/>
          <w:szCs w:val="24"/>
          <w:lang w:eastAsia="zh-CN"/>
        </w:rPr>
        <w:t>.</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Товар, от которого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отказался, вывозится Поставщиком с места поставки своими силами и за свой счет.</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6.7.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p>
    <w:p w:rsidR="000E0ED3" w:rsidRPr="0039677D" w:rsidRDefault="000E0ED3" w:rsidP="000E0ED3">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7. ГАРАНТИЯ</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7.1.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декларациям о соответствии и (или) другим документам, подтверждающим качество товара);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7.2.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lastRenderedPageBreak/>
        <w:t>7.3. На товаре не должно быть следов механических повреждений, изменений вида комплектующих;</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7.4. Товар должен быть безопасным и отвечать требованиям законодательства Российской Федерации, требованиям безопасности, нормам и правилам безопасности его эксплуатации и другой нормативно-технической документации;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7.6. Гарантийные обязательства должны распространяться на каждую единицу товара с момента приемки товара Заказчиком. Гарантийный срок: 12 месяцев со дня подписания документа о приемке. В течение гарантийного срока обнаруженные недостатки товара подлежат устранению силами и средствами Поставщика;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7.7. Поставляемые Товары должны быть совместимы между собой и обеспечивать совместное бесперебойное функционирование.</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rPr>
      </w:pPr>
    </w:p>
    <w:p w:rsidR="000E0ED3" w:rsidRPr="0039677D" w:rsidRDefault="000E0ED3" w:rsidP="000E0ED3">
      <w:pPr>
        <w:spacing w:after="0" w:line="240" w:lineRule="auto"/>
        <w:ind w:firstLine="709"/>
        <w:jc w:val="center"/>
        <w:rPr>
          <w:rFonts w:ascii="Times New Roman" w:hAnsi="Times New Roman"/>
          <w:b/>
          <w:bCs/>
          <w:sz w:val="24"/>
          <w:szCs w:val="24"/>
          <w:lang w:eastAsia="zh-CN"/>
        </w:rPr>
      </w:pPr>
      <w:r w:rsidRPr="0039677D">
        <w:rPr>
          <w:rFonts w:ascii="Times New Roman" w:hAnsi="Times New Roman"/>
          <w:b/>
          <w:bCs/>
          <w:sz w:val="24"/>
          <w:szCs w:val="24"/>
          <w:lang w:eastAsia="zh-CN"/>
        </w:rPr>
        <w:t>8. ОТВЕТСТВЕННОСТЬ СТОРОН</w:t>
      </w:r>
    </w:p>
    <w:p w:rsidR="000E0ED3" w:rsidRPr="0039677D" w:rsidRDefault="000E0ED3" w:rsidP="000E0ED3">
      <w:pPr>
        <w:widowControl w:val="0"/>
        <w:numPr>
          <w:ilvl w:val="1"/>
          <w:numId w:val="4"/>
        </w:numPr>
        <w:spacing w:after="0" w:line="240" w:lineRule="auto"/>
        <w:ind w:left="0"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а) 1000 рублей, если цена договора не превышает 3 млн. рублей;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б) 5000 рублей, если цена договора составляет свыше 3 млн. рублей до 50 млн. рублей (включительно);</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в) 10000 рублей, если цена договора превышает 50 млн. рублей.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8.3. В случае просрочки исполнения Поставщиком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 xml:space="preserve">8.4. Пеня начисляется за каждый день просрочки исполнения </w:t>
      </w:r>
      <w:proofErr w:type="gramStart"/>
      <w:r w:rsidRPr="0039677D">
        <w:rPr>
          <w:rFonts w:ascii="Times New Roman" w:eastAsia="Times New Roman" w:hAnsi="Times New Roman"/>
          <w:sz w:val="24"/>
          <w:szCs w:val="24"/>
          <w:lang w:eastAsia="zh-CN" w:bidi="hi-IN"/>
        </w:rPr>
        <w:t>Поставщиком  обязательства</w:t>
      </w:r>
      <w:proofErr w:type="gramEnd"/>
      <w:r w:rsidRPr="0039677D">
        <w:rPr>
          <w:rFonts w:ascii="Times New Roman" w:eastAsia="Times New Roman" w:hAnsi="Times New Roman"/>
          <w:sz w:val="24"/>
          <w:szCs w:val="24"/>
          <w:lang w:eastAsia="zh-CN" w:bidi="hi-IN"/>
        </w:rPr>
        <w:t xml:space="preserve">, предусмотренного договором, а также в случаях неисполнения или ненадлежащего исполнения Поставщиком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proofErr w:type="gramStart"/>
      <w:r w:rsidRPr="0039677D">
        <w:rPr>
          <w:rFonts w:ascii="Times New Roman" w:eastAsia="Times New Roman" w:hAnsi="Times New Roman"/>
          <w:sz w:val="24"/>
          <w:szCs w:val="24"/>
          <w:lang w:eastAsia="zh-CN" w:bidi="hi-IN"/>
        </w:rPr>
        <w:t>Поставщиком .</w:t>
      </w:r>
      <w:proofErr w:type="gramEnd"/>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8.5. В случаях неисполнения или ненадлежащего исполнения Поставщиком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lastRenderedPageBreak/>
        <w:t>а) 10% цены договора (этапа) в случае, если цена договора не превышает 3 млн. рублей;</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б) 5% цены договора (этапа) в случае, если цена договора составляет от 3 млн. рублей до 50 млн. рублей (включительно);</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в) 1% цены контракта (этапа) в случае, если цена договора (этапа) составляет от 50 млн. рублей до 100 млн. рублей (включительно).</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8.6. Общая сумма начисленных пеней и штрафов за неисполнение или ненадлежащее исполнение Поставщиком обязательств, предусмотренных договором, не может превышать цену договора.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8.7. Общая сумма начисленных пеней и штрафов за ненадлежащее исполнение Заказчиком обязательств, предусмотренных договором, не может превышать цену договора.</w:t>
      </w:r>
    </w:p>
    <w:p w:rsidR="000E0ED3" w:rsidRPr="0039677D" w:rsidRDefault="000E0ED3" w:rsidP="000E0ED3">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p>
    <w:p w:rsidR="000E0ED3" w:rsidRPr="0039677D" w:rsidRDefault="000E0ED3" w:rsidP="000E0ED3">
      <w:pPr>
        <w:widowControl w:val="0"/>
        <w:numPr>
          <w:ilvl w:val="0"/>
          <w:numId w:val="4"/>
        </w:numPr>
        <w:spacing w:after="0" w:line="240" w:lineRule="auto"/>
        <w:ind w:left="0" w:firstLine="709"/>
        <w:contextualSpacing/>
        <w:jc w:val="center"/>
        <w:rPr>
          <w:rFonts w:ascii="Times New Roman" w:eastAsia="Times New Roman" w:hAnsi="Times New Roman"/>
          <w:b/>
          <w:bCs/>
          <w:sz w:val="24"/>
          <w:szCs w:val="24"/>
          <w:lang w:eastAsia="zh-CN" w:bidi="hi-IN"/>
        </w:rPr>
      </w:pPr>
      <w:r w:rsidRPr="0039677D">
        <w:rPr>
          <w:rFonts w:ascii="Times New Roman" w:eastAsia="Times New Roman" w:hAnsi="Times New Roman"/>
          <w:b/>
          <w:bCs/>
          <w:sz w:val="24"/>
          <w:szCs w:val="24"/>
          <w:lang w:eastAsia="zh-CN" w:bidi="hi-IN"/>
        </w:rPr>
        <w:t>ПОРЯДОК РАССМОТРЕНИЯ СПОРОВ</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9.1. Стороны обязуются приложить все возможные усилия для урегулирования споров, относящихся к Договору, посредством переговоров.</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 xml:space="preserve">9.2.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9.4.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Ханты-Мансийского автономного округа-Югры.</w:t>
      </w:r>
    </w:p>
    <w:p w:rsidR="000E0ED3" w:rsidRPr="0039677D" w:rsidRDefault="000E0ED3" w:rsidP="000E0ED3">
      <w:pPr>
        <w:spacing w:after="0" w:line="240" w:lineRule="auto"/>
        <w:ind w:firstLine="709"/>
        <w:jc w:val="center"/>
        <w:rPr>
          <w:rFonts w:ascii="Times New Roman" w:hAnsi="Times New Roman"/>
          <w:sz w:val="24"/>
          <w:szCs w:val="24"/>
          <w:lang w:eastAsia="zh-CN"/>
        </w:rPr>
      </w:pPr>
    </w:p>
    <w:p w:rsidR="000E0ED3" w:rsidRPr="0039677D" w:rsidRDefault="000E0ED3" w:rsidP="000E0ED3">
      <w:pPr>
        <w:widowControl w:val="0"/>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10. АНТИКОРРУПЦИОННАЯ ОГОВОРКА.</w:t>
      </w:r>
    </w:p>
    <w:p w:rsidR="000E0ED3" w:rsidRPr="0039677D" w:rsidRDefault="000E0ED3" w:rsidP="000E0ED3">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rsidR="000E0ED3" w:rsidRPr="0039677D" w:rsidRDefault="000E0ED3" w:rsidP="000E0ED3">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 xml:space="preserve">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w:t>
      </w:r>
      <w:r w:rsidRPr="0039677D">
        <w:rPr>
          <w:rFonts w:ascii="Times New Roman" w:eastAsia="Times New Roman" w:hAnsi="Times New Roman"/>
          <w:bCs/>
          <w:sz w:val="24"/>
          <w:szCs w:val="24"/>
          <w:lang w:eastAsia="ru-RU"/>
        </w:rPr>
        <w:lastRenderedPageBreak/>
        <w:t>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нарушений не произошло или не произойдет. Это подтверждение должно быть направлено в течении десяти рабочих дней с даты направления письменного уведомления.</w:t>
      </w:r>
    </w:p>
    <w:p w:rsidR="000E0ED3" w:rsidRPr="0039677D" w:rsidRDefault="000E0ED3" w:rsidP="000E0ED3">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10.3. В случае нарушения одной Стороной обязательств воздерживаться от запрещенных в данном разделе действий и/или неполучение другой Стороной в установленный Договором срок подтверждения, что нарушений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0E0ED3" w:rsidRPr="0039677D" w:rsidRDefault="000E0ED3" w:rsidP="000E0ED3">
      <w:pPr>
        <w:spacing w:after="0" w:line="240" w:lineRule="auto"/>
        <w:ind w:firstLine="709"/>
        <w:jc w:val="both"/>
        <w:rPr>
          <w:rFonts w:ascii="Times New Roman" w:eastAsia="Times New Roman" w:hAnsi="Times New Roman"/>
          <w:b/>
          <w:bCs/>
          <w:sz w:val="24"/>
          <w:szCs w:val="24"/>
          <w:lang w:eastAsia="ru-RU"/>
        </w:rPr>
      </w:pPr>
    </w:p>
    <w:p w:rsidR="000E0ED3" w:rsidRPr="0039677D" w:rsidRDefault="000E0ED3" w:rsidP="000E0ED3">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19" w:name="sub_10200"/>
      <w:r w:rsidRPr="0039677D">
        <w:rPr>
          <w:rFonts w:ascii="Times New Roman" w:eastAsia="Times New Roman" w:hAnsi="Times New Roman"/>
          <w:b/>
          <w:bCs/>
          <w:sz w:val="24"/>
          <w:szCs w:val="24"/>
          <w:lang w:eastAsia="ru-RU"/>
        </w:rPr>
        <w:t>11. СРОК ДЕЙСТВИЯ ДОГОВОРА</w:t>
      </w:r>
    </w:p>
    <w:p w:rsidR="000E0ED3" w:rsidRPr="0039677D" w:rsidRDefault="000E0ED3" w:rsidP="000E0ED3">
      <w:pPr>
        <w:widowControl w:val="0"/>
        <w:numPr>
          <w:ilvl w:val="1"/>
          <w:numId w:val="5"/>
        </w:numPr>
        <w:spacing w:after="0" w:line="240" w:lineRule="auto"/>
        <w:ind w:left="0" w:firstLine="709"/>
        <w:contextualSpacing/>
        <w:jc w:val="both"/>
        <w:rPr>
          <w:rFonts w:ascii="Times New Roman" w:eastAsia="Times New Roman" w:hAnsi="Times New Roman"/>
          <w:sz w:val="24"/>
          <w:szCs w:val="24"/>
          <w:lang w:eastAsia="zh-CN" w:bidi="hi-IN"/>
        </w:rPr>
      </w:pPr>
      <w:bookmarkStart w:id="20" w:name="sub_10127"/>
      <w:bookmarkEnd w:id="19"/>
      <w:r w:rsidRPr="0039677D">
        <w:rPr>
          <w:rFonts w:ascii="Times New Roman" w:eastAsia="Times New Roman" w:hAnsi="Times New Roman"/>
          <w:sz w:val="24"/>
          <w:szCs w:val="24"/>
          <w:lang w:eastAsia="zh-CN" w:bidi="hi-IN"/>
        </w:rPr>
        <w:t>Договор вступает в силу со дня подписания его Сторонами и действует до «31» декабря 202</w:t>
      </w:r>
      <w:r>
        <w:rPr>
          <w:rFonts w:ascii="Times New Roman" w:eastAsia="Times New Roman" w:hAnsi="Times New Roman"/>
          <w:sz w:val="24"/>
          <w:szCs w:val="24"/>
          <w:lang w:eastAsia="zh-CN" w:bidi="hi-IN"/>
        </w:rPr>
        <w:t>6</w:t>
      </w:r>
      <w:r w:rsidRPr="0039677D">
        <w:rPr>
          <w:rFonts w:ascii="Times New Roman" w:eastAsia="Times New Roman" w:hAnsi="Times New Roman"/>
          <w:sz w:val="24"/>
          <w:szCs w:val="24"/>
          <w:lang w:eastAsia="zh-CN" w:bidi="hi-IN"/>
        </w:rPr>
        <w:t xml:space="preserve"> г., за исключением обязательств по оплате, возмещению убытков, выплате неустоек (штрафов, пени)</w:t>
      </w:r>
      <w:bookmarkEnd w:id="20"/>
      <w:r w:rsidRPr="0039677D">
        <w:rPr>
          <w:rFonts w:ascii="Times New Roman" w:eastAsia="Times New Roman" w:hAnsi="Times New Roman"/>
          <w:sz w:val="24"/>
          <w:szCs w:val="24"/>
          <w:lang w:eastAsia="zh-CN" w:bidi="hi-IN"/>
        </w:rPr>
        <w:t>.</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p>
    <w:p w:rsidR="000E0ED3" w:rsidRPr="0039677D" w:rsidRDefault="000E0ED3" w:rsidP="000E0ED3">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1" w:name="sub_10400"/>
      <w:r w:rsidRPr="0039677D">
        <w:rPr>
          <w:rFonts w:ascii="Times New Roman" w:eastAsia="Times New Roman" w:hAnsi="Times New Roman"/>
          <w:b/>
          <w:bCs/>
          <w:sz w:val="24"/>
          <w:szCs w:val="24"/>
          <w:lang w:eastAsia="ru-RU"/>
        </w:rPr>
        <w:t>12. ОБСТОЯТЕЛЬСТВА НЕПРЕОДОЛИМОЙ СИЛЫ</w:t>
      </w:r>
    </w:p>
    <w:bookmarkEnd w:id="21"/>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12.1.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12.2. Сторона, для которой создалась невозможность выполнения обязательств по Договору в связи с обстоятельствами, указанными в п. 12.1 Договора, обязана в течение 5 (пяти) календарных дней известить другую Сторону о наступлении и прекращении обстоятельств, указанных в п. 12.1 Договора. Несвоевременное извещение об этих обстоятельствах лишает соответствующую Сторону права ссылаться на них в будущем.</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12.3. Обязанность доказать наличие обстоятельств непреодолимой силы лежит на Стороне Договора, не выполнившей свои обязательства по Договору.</w:t>
      </w:r>
    </w:p>
    <w:p w:rsidR="000E0ED3" w:rsidRPr="0039677D" w:rsidRDefault="000E0ED3" w:rsidP="000E0ED3">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12.4</w:t>
      </w:r>
      <w:r w:rsidRPr="0039677D">
        <w:rPr>
          <w:rFonts w:ascii="Times New Roman" w:eastAsia="Times New Roman" w:hAnsi="Times New Roman"/>
          <w:b/>
          <w:sz w:val="24"/>
          <w:szCs w:val="24"/>
          <w:lang w:eastAsia="ru-RU"/>
        </w:rPr>
        <w:t>.</w:t>
      </w:r>
      <w:r w:rsidRPr="0039677D">
        <w:rPr>
          <w:rFonts w:ascii="Times New Roman" w:eastAsia="Times New Roman" w:hAnsi="Times New Roman"/>
          <w:sz w:val="24"/>
          <w:szCs w:val="24"/>
          <w:lang w:eastAsia="ru-RU"/>
        </w:rPr>
        <w:t xml:space="preserve"> Если обстоятельства, указанные в п. 12.1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p>
    <w:p w:rsidR="000E0ED3" w:rsidRPr="0039677D" w:rsidRDefault="000E0ED3" w:rsidP="000E0ED3">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2" w:name="sub_10500"/>
      <w:r w:rsidRPr="0039677D">
        <w:rPr>
          <w:rFonts w:ascii="Times New Roman" w:eastAsia="Times New Roman" w:hAnsi="Times New Roman"/>
          <w:b/>
          <w:bCs/>
          <w:sz w:val="24"/>
          <w:szCs w:val="24"/>
          <w:lang w:eastAsia="ru-RU"/>
        </w:rPr>
        <w:t>13. УВЕДОМЛЕНИЯ</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bookmarkStart w:id="23" w:name="sub_10151"/>
      <w:bookmarkEnd w:id="22"/>
      <w:r w:rsidRPr="0039677D">
        <w:rPr>
          <w:rFonts w:ascii="Times New Roman" w:eastAsia="Times New Roman" w:hAnsi="Times New Roman"/>
          <w:sz w:val="24"/>
          <w:szCs w:val="24"/>
          <w:lang w:eastAsia="ru-RU"/>
        </w:rPr>
        <w:t xml:space="preserve">13.1. Любые уведомления, извещения, запросы и иная корреспонденция должны быть сделаны в письменной форме и отправлены по почте заказным письмом с уведомлением (извещением) о вручении, курьерской службой или с использованием факсимильной связи или электронной почты по адресу Стороны, указанному в Договоре. </w:t>
      </w:r>
    </w:p>
    <w:p w:rsidR="000E0ED3" w:rsidRPr="0039677D" w:rsidRDefault="000E0ED3" w:rsidP="000E0ED3">
      <w:pPr>
        <w:widowControl w:val="0"/>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в том числе на адрес электронной почты, или на другой </w:t>
      </w:r>
      <w:r w:rsidRPr="0039677D">
        <w:rPr>
          <w:rFonts w:ascii="Times New Roman" w:eastAsia="Times New Roman" w:hAnsi="Times New Roman"/>
          <w:sz w:val="24"/>
          <w:szCs w:val="24"/>
          <w:lang w:eastAsia="ru-RU"/>
        </w:rPr>
        <w:lastRenderedPageBreak/>
        <w:t xml:space="preserve">адрес, который будет заблаговременно письменно сообщен другой Стороне. </w:t>
      </w:r>
    </w:p>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Любая корреспонденция, отправленная посредством факсимильной связи и (или) электронной почты считается полученной Стороной в первый рабочий день после отправки и считается надлежащим образом доставленной.</w:t>
      </w:r>
    </w:p>
    <w:p w:rsidR="000E0ED3" w:rsidRPr="0039677D" w:rsidRDefault="000E0ED3" w:rsidP="000E0ED3">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1</w:t>
      </w:r>
      <w:r w:rsidRPr="0039677D">
        <w:rPr>
          <w:rFonts w:ascii="Times New Roman" w:eastAsia="Times New Roman" w:hAnsi="Times New Roman"/>
          <w:sz w:val="24"/>
          <w:szCs w:val="24"/>
          <w:lang w:eastAsia="ru-RU"/>
        </w:rPr>
        <w:t xml:space="preserve">3.2. Корреспонденция считается доставленной Стороне также в случаях, если:  </w:t>
      </w:r>
    </w:p>
    <w:p w:rsidR="000E0ED3" w:rsidRPr="0039677D" w:rsidRDefault="000E0ED3" w:rsidP="000E0ED3">
      <w:pPr>
        <w:widowControl w:val="0"/>
        <w:numPr>
          <w:ilvl w:val="0"/>
          <w:numId w:val="3"/>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сторона отказалась от получения корреспонденции и этот отказ зафиксирован организацией почтовой связи;</w:t>
      </w:r>
    </w:p>
    <w:p w:rsidR="000E0ED3" w:rsidRPr="0039677D" w:rsidRDefault="000E0ED3" w:rsidP="000E0ED3">
      <w:pPr>
        <w:widowControl w:val="0"/>
        <w:numPr>
          <w:ilvl w:val="0"/>
          <w:numId w:val="3"/>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0E0ED3" w:rsidRPr="0039677D" w:rsidRDefault="000E0ED3" w:rsidP="000E0ED3">
      <w:pPr>
        <w:widowControl w:val="0"/>
        <w:numPr>
          <w:ilvl w:val="0"/>
          <w:numId w:val="3"/>
        </w:numPr>
        <w:tabs>
          <w:tab w:val="left" w:pos="1134"/>
        </w:tabs>
        <w:spacing w:after="0" w:line="240" w:lineRule="auto"/>
        <w:ind w:left="0"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корреспонденция не вручена в связи с отсутствием Стороны по указанному адресу, о чем организация почтовой связи уведомила отправителя.</w:t>
      </w:r>
    </w:p>
    <w:bookmarkEnd w:id="23"/>
    <w:p w:rsidR="000E0ED3" w:rsidRPr="0039677D" w:rsidRDefault="000E0ED3" w:rsidP="000E0ED3">
      <w:pPr>
        <w:widowControl w:val="0"/>
        <w:spacing w:after="0" w:line="240" w:lineRule="auto"/>
        <w:ind w:firstLine="709"/>
        <w:jc w:val="both"/>
        <w:rPr>
          <w:rFonts w:ascii="Times New Roman" w:eastAsia="Times New Roman" w:hAnsi="Times New Roman"/>
          <w:sz w:val="24"/>
          <w:szCs w:val="24"/>
          <w:lang w:eastAsia="ru-RU"/>
        </w:rPr>
      </w:pPr>
    </w:p>
    <w:p w:rsidR="000E0ED3" w:rsidRPr="0039677D" w:rsidRDefault="000E0ED3" w:rsidP="000E0ED3">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4" w:name="sub_10700"/>
      <w:r w:rsidRPr="0039677D">
        <w:rPr>
          <w:rFonts w:ascii="Times New Roman" w:eastAsia="Times New Roman" w:hAnsi="Times New Roman"/>
          <w:b/>
          <w:bCs/>
          <w:sz w:val="24"/>
          <w:szCs w:val="24"/>
          <w:lang w:eastAsia="ru-RU"/>
        </w:rPr>
        <w:t>14. ЗАКЛЮЧИТЕЛЬНЫЕ ПОЛОЖЕНИЯ</w:t>
      </w:r>
    </w:p>
    <w:bookmarkEnd w:id="24"/>
    <w:p w:rsidR="000E0ED3" w:rsidRPr="0039677D" w:rsidRDefault="000E0ED3" w:rsidP="000E0ED3">
      <w:pPr>
        <w:widowControl w:val="0"/>
        <w:spacing w:after="200" w:line="240" w:lineRule="auto"/>
        <w:ind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14.1. Во всем, что не предусмотрено Договором, Стороны руководствуются законодательством Российской Федерации.</w:t>
      </w:r>
    </w:p>
    <w:p w:rsidR="000E0ED3" w:rsidRPr="0039677D" w:rsidRDefault="000E0ED3" w:rsidP="000E0ED3">
      <w:pPr>
        <w:widowControl w:val="0"/>
        <w:tabs>
          <w:tab w:val="left" w:pos="426"/>
        </w:tabs>
        <w:spacing w:after="200" w:line="240" w:lineRule="auto"/>
        <w:ind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 xml:space="preserve">14.2. Все разногласия и споры, которые могут возникнуть при исполнении Договора, подлежат предварительному разрешению путем переговоров. </w:t>
      </w:r>
    </w:p>
    <w:p w:rsidR="000E0ED3" w:rsidRPr="0039677D" w:rsidRDefault="000E0ED3" w:rsidP="000E0ED3">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В случае если Стороны не придут к соглашению, спор подлежит рассмотрению в Арбитражном суде по месту нахождения Заказчика.</w:t>
      </w:r>
    </w:p>
    <w:p w:rsidR="000E0ED3" w:rsidRPr="0039677D" w:rsidRDefault="000E0ED3" w:rsidP="000E0ED3">
      <w:pPr>
        <w:widowControl w:val="0"/>
        <w:tabs>
          <w:tab w:val="left" w:pos="1134"/>
        </w:tabs>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14.3. Все приложения к Договору являются его неотъемной частью. К Договору прилагаются:</w:t>
      </w:r>
    </w:p>
    <w:p w:rsidR="000E0ED3" w:rsidRPr="0039677D" w:rsidRDefault="000C6C9E" w:rsidP="000E0ED3">
      <w:pPr>
        <w:widowControl w:val="0"/>
        <w:spacing w:after="0" w:line="240" w:lineRule="auto"/>
        <w:ind w:firstLine="709"/>
        <w:jc w:val="both"/>
        <w:rPr>
          <w:rFonts w:ascii="Times New Roman" w:eastAsia="Times New Roman" w:hAnsi="Times New Roman"/>
          <w:sz w:val="24"/>
          <w:szCs w:val="24"/>
          <w:lang w:eastAsia="ru-RU"/>
        </w:rPr>
      </w:pPr>
      <w:hyperlink w:anchor="sub_11000" w:history="1">
        <w:r w:rsidR="000E0ED3" w:rsidRPr="0039677D">
          <w:rPr>
            <w:rFonts w:ascii="Times New Roman" w:eastAsia="Times New Roman" w:hAnsi="Times New Roman"/>
            <w:sz w:val="24"/>
            <w:szCs w:val="24"/>
            <w:lang w:eastAsia="ru-RU"/>
          </w:rPr>
          <w:t>Приложение № 1</w:t>
        </w:r>
      </w:hyperlink>
      <w:r w:rsidR="000E0ED3" w:rsidRPr="0039677D">
        <w:rPr>
          <w:rFonts w:ascii="Times New Roman" w:eastAsia="Times New Roman" w:hAnsi="Times New Roman"/>
          <w:sz w:val="24"/>
          <w:szCs w:val="24"/>
          <w:lang w:eastAsia="ru-RU"/>
        </w:rPr>
        <w:t xml:space="preserve"> - Спецификация;</w:t>
      </w:r>
    </w:p>
    <w:p w:rsidR="000E0ED3" w:rsidRPr="0039677D" w:rsidRDefault="000E0ED3" w:rsidP="000E0ED3">
      <w:pPr>
        <w:widowControl w:val="0"/>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14.4. 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календарных дней с даты такого изменения.</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14.5 Цена договора является твердой и может изменяться только в следующих случаях:</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rsidR="000E0ED3" w:rsidRPr="0039677D" w:rsidRDefault="000E0ED3" w:rsidP="000E0ED3">
      <w:pPr>
        <w:widowControl w:val="0"/>
        <w:autoSpaceDE w:val="0"/>
        <w:autoSpaceDN w:val="0"/>
        <w:adjustRightInd w:val="0"/>
        <w:spacing w:after="0" w:line="240" w:lineRule="auto"/>
        <w:ind w:firstLine="708"/>
        <w:jc w:val="both"/>
        <w:outlineLvl w:val="0"/>
        <w:rPr>
          <w:rFonts w:ascii="Times New Roman" w:eastAsia="Courier New" w:hAnsi="Times New Roman"/>
          <w:color w:val="000000"/>
          <w:sz w:val="24"/>
          <w:lang w:eastAsia="ru-RU"/>
        </w:rPr>
      </w:pPr>
      <w:r w:rsidRPr="0039677D">
        <w:rPr>
          <w:rFonts w:ascii="Times New Roman" w:eastAsia="Times New Roman" w:hAnsi="Times New Roman"/>
          <w:sz w:val="24"/>
          <w:szCs w:val="24"/>
          <w:lang w:eastAsia="zh-CN" w:bidi="hi-IN"/>
        </w:rPr>
        <w:t xml:space="preserve">2) </w:t>
      </w:r>
      <w:r w:rsidRPr="0039677D">
        <w:rPr>
          <w:rFonts w:ascii="Times New Roman" w:eastAsia="Courier New" w:hAnsi="Times New Roman"/>
          <w:color w:val="000000"/>
          <w:sz w:val="24"/>
          <w:lang w:eastAsia="ru-RU"/>
        </w:rPr>
        <w:t xml:space="preserve">увеличение (уменьшение) количества поставляемого товара (и соответственно цены договора) </w:t>
      </w:r>
      <w:r w:rsidRPr="00511D4F">
        <w:rPr>
          <w:rFonts w:ascii="Times New Roman" w:eastAsia="Courier New" w:hAnsi="Times New Roman"/>
          <w:color w:val="000000"/>
          <w:sz w:val="24"/>
          <w:lang w:eastAsia="ru-RU"/>
        </w:rPr>
        <w:t>не более чем на 10%. Цена единицы</w:t>
      </w:r>
      <w:r w:rsidRPr="0039677D">
        <w:rPr>
          <w:rFonts w:ascii="Times New Roman" w:eastAsia="Courier New" w:hAnsi="Times New Roman"/>
          <w:color w:val="000000"/>
          <w:sz w:val="24"/>
          <w:lang w:eastAsia="ru-RU"/>
        </w:rPr>
        <w:t xml:space="preserve"> товара в таком случае не должна превышать цену, определяемую как частное от деления цены договора, на количество товара, установленное в договоре.</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14.6. При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документации о закупках.</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14.7.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14.8.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14.9.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rsidR="000E0ED3" w:rsidRPr="0039677D" w:rsidRDefault="000E0ED3" w:rsidP="000E0ED3">
      <w:pPr>
        <w:tabs>
          <w:tab w:val="left" w:pos="1473"/>
        </w:tabs>
        <w:spacing w:after="0" w:line="228"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lastRenderedPageBreak/>
        <w:t xml:space="preserve">14.10.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Российской Федерации. </w:t>
      </w:r>
    </w:p>
    <w:p w:rsidR="000E0ED3" w:rsidRPr="0039677D" w:rsidRDefault="000E0ED3" w:rsidP="000E0ED3">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w:t>
      </w:r>
    </w:p>
    <w:p w:rsidR="000E0ED3" w:rsidRPr="0039677D" w:rsidRDefault="000E0ED3" w:rsidP="000E0ED3">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 xml:space="preserve">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w:t>
      </w:r>
      <w:proofErr w:type="gramStart"/>
      <w:r w:rsidRPr="0039677D">
        <w:rPr>
          <w:rFonts w:ascii="Times New Roman" w:eastAsia="Courier New" w:hAnsi="Times New Roman"/>
          <w:sz w:val="24"/>
          <w:lang w:eastAsia="ru-RU"/>
        </w:rPr>
        <w:t>поставщика  об</w:t>
      </w:r>
      <w:proofErr w:type="gramEnd"/>
      <w:r w:rsidRPr="0039677D">
        <w:rPr>
          <w:rFonts w:ascii="Times New Roman" w:eastAsia="Courier New" w:hAnsi="Times New Roman"/>
          <w:sz w:val="24"/>
          <w:lang w:eastAsia="ru-RU"/>
        </w:rPr>
        <w:t xml:space="preserve"> одностороннем отказе от исполнения договора.</w:t>
      </w:r>
    </w:p>
    <w:p w:rsidR="000E0ED3" w:rsidRPr="0039677D" w:rsidRDefault="000E0ED3" w:rsidP="000E0ED3">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E0ED3" w:rsidRPr="0039677D" w:rsidRDefault="000E0ED3" w:rsidP="000E0ED3">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Решение поставщика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поставщиком заказчика об одностороннем отказе от исполнения договора.</w:t>
      </w:r>
    </w:p>
    <w:p w:rsidR="000E0ED3" w:rsidRPr="0039677D" w:rsidRDefault="000E0ED3" w:rsidP="000E0ED3">
      <w:pPr>
        <w:spacing w:after="0" w:line="240" w:lineRule="auto"/>
        <w:ind w:firstLine="709"/>
        <w:jc w:val="center"/>
        <w:rPr>
          <w:rFonts w:ascii="Times New Roman" w:hAnsi="Times New Roman"/>
          <w:b/>
          <w:bCs/>
          <w:sz w:val="24"/>
          <w:szCs w:val="24"/>
          <w:lang w:eastAsia="zh-CN"/>
        </w:rPr>
      </w:pPr>
    </w:p>
    <w:p w:rsidR="000E0ED3" w:rsidRPr="0039677D" w:rsidRDefault="000E0ED3" w:rsidP="000E0ED3">
      <w:pPr>
        <w:spacing w:after="0" w:line="240" w:lineRule="auto"/>
        <w:jc w:val="center"/>
        <w:rPr>
          <w:rFonts w:ascii="Times New Roman" w:hAnsi="Times New Roman"/>
          <w:b/>
          <w:bCs/>
          <w:sz w:val="24"/>
          <w:szCs w:val="24"/>
          <w:lang w:eastAsia="zh-CN"/>
        </w:rPr>
      </w:pPr>
      <w:r w:rsidRPr="0039677D">
        <w:rPr>
          <w:rFonts w:ascii="Times New Roman" w:hAnsi="Times New Roman"/>
          <w:b/>
          <w:bCs/>
          <w:sz w:val="24"/>
          <w:szCs w:val="24"/>
          <w:lang w:eastAsia="zh-CN"/>
        </w:rPr>
        <w:t>15. РЕКВИЗИТЫ СТОРОН</w:t>
      </w:r>
    </w:p>
    <w:tbl>
      <w:tblPr>
        <w:tblW w:w="10320" w:type="dxa"/>
        <w:tblLayout w:type="fixed"/>
        <w:tblLook w:val="04A0" w:firstRow="1" w:lastRow="0" w:firstColumn="1" w:lastColumn="0" w:noHBand="0" w:noVBand="1"/>
      </w:tblPr>
      <w:tblGrid>
        <w:gridCol w:w="4928"/>
        <w:gridCol w:w="283"/>
        <w:gridCol w:w="5109"/>
      </w:tblGrid>
      <w:tr w:rsidR="000E0ED3" w:rsidRPr="0039677D" w:rsidTr="004E6629">
        <w:trPr>
          <w:trHeight w:val="28"/>
        </w:trPr>
        <w:tc>
          <w:tcPr>
            <w:tcW w:w="4928" w:type="dxa"/>
            <w:hideMark/>
          </w:tcPr>
          <w:p w:rsidR="000E0ED3" w:rsidRPr="0039677D" w:rsidRDefault="000E0ED3" w:rsidP="004E6629">
            <w:pPr>
              <w:widowControl w:val="0"/>
              <w:snapToGrid w:val="0"/>
              <w:spacing w:after="0" w:line="240" w:lineRule="auto"/>
              <w:jc w:val="center"/>
              <w:rPr>
                <w:rFonts w:ascii="Times New Roman" w:hAnsi="Times New Roman"/>
                <w:b/>
                <w:bCs/>
                <w:sz w:val="24"/>
                <w:szCs w:val="24"/>
              </w:rPr>
            </w:pPr>
            <w:r w:rsidRPr="0039677D">
              <w:rPr>
                <w:rFonts w:ascii="Times New Roman" w:hAnsi="Times New Roman"/>
                <w:b/>
                <w:bCs/>
                <w:sz w:val="24"/>
                <w:szCs w:val="24"/>
              </w:rPr>
              <w:t>Заказчик:</w:t>
            </w:r>
          </w:p>
        </w:tc>
        <w:tc>
          <w:tcPr>
            <w:tcW w:w="283" w:type="dxa"/>
          </w:tcPr>
          <w:p w:rsidR="000E0ED3" w:rsidRPr="0039677D" w:rsidRDefault="000E0ED3" w:rsidP="004E6629">
            <w:pPr>
              <w:widowControl w:val="0"/>
              <w:snapToGrid w:val="0"/>
              <w:spacing w:after="0" w:line="240" w:lineRule="auto"/>
              <w:jc w:val="center"/>
              <w:rPr>
                <w:rFonts w:ascii="Times New Roman" w:hAnsi="Times New Roman"/>
                <w:b/>
                <w:bCs/>
                <w:sz w:val="24"/>
                <w:szCs w:val="24"/>
              </w:rPr>
            </w:pPr>
          </w:p>
        </w:tc>
        <w:tc>
          <w:tcPr>
            <w:tcW w:w="5109" w:type="dxa"/>
            <w:hideMark/>
          </w:tcPr>
          <w:p w:rsidR="000E0ED3" w:rsidRPr="0039677D" w:rsidRDefault="000E0ED3" w:rsidP="004E6629">
            <w:pPr>
              <w:widowControl w:val="0"/>
              <w:snapToGrid w:val="0"/>
              <w:spacing w:after="0" w:line="240" w:lineRule="auto"/>
              <w:jc w:val="center"/>
              <w:rPr>
                <w:rFonts w:ascii="Times New Roman" w:hAnsi="Times New Roman"/>
                <w:b/>
                <w:bCs/>
                <w:sz w:val="24"/>
                <w:szCs w:val="24"/>
              </w:rPr>
            </w:pPr>
            <w:r w:rsidRPr="0039677D">
              <w:rPr>
                <w:rFonts w:ascii="Times New Roman" w:hAnsi="Times New Roman"/>
                <w:b/>
                <w:bCs/>
                <w:sz w:val="24"/>
                <w:szCs w:val="24"/>
              </w:rPr>
              <w:t>Поставщик:</w:t>
            </w:r>
          </w:p>
        </w:tc>
      </w:tr>
      <w:tr w:rsidR="000E0ED3" w:rsidRPr="0039677D" w:rsidTr="004E6629">
        <w:trPr>
          <w:trHeight w:val="350"/>
        </w:trPr>
        <w:tc>
          <w:tcPr>
            <w:tcW w:w="4928" w:type="dxa"/>
            <w:hideMark/>
          </w:tcPr>
          <w:p w:rsidR="000E0ED3" w:rsidRPr="0039677D" w:rsidRDefault="000E0ED3" w:rsidP="004E6629">
            <w:pPr>
              <w:widowControl w:val="0"/>
              <w:spacing w:after="0" w:line="240" w:lineRule="auto"/>
              <w:rPr>
                <w:rFonts w:ascii="Times New Roman" w:hAnsi="Times New Roman"/>
                <w:b/>
                <w:bCs/>
                <w:color w:val="000000"/>
                <w:sz w:val="24"/>
                <w:szCs w:val="24"/>
              </w:rPr>
            </w:pPr>
            <w:r w:rsidRPr="0039677D">
              <w:rPr>
                <w:rFonts w:ascii="Times New Roman" w:hAnsi="Times New Roman"/>
                <w:b/>
                <w:bCs/>
                <w:color w:val="000000"/>
                <w:sz w:val="24"/>
                <w:szCs w:val="24"/>
              </w:rPr>
              <w:t>МАОУ «АЛЯБЬЕВСКАЯ СОШ»</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Адрес места нахождения: 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Почтовый адрес: 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Тел.___________ Эл. почта: 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ИНН _________ КПП ___________ </w:t>
            </w:r>
          </w:p>
          <w:p w:rsidR="000E0ED3" w:rsidRPr="0039677D" w:rsidRDefault="000E0ED3" w:rsidP="004E6629">
            <w:pPr>
              <w:widowControl w:val="0"/>
              <w:spacing w:after="0" w:line="240" w:lineRule="auto"/>
              <w:rPr>
                <w:rFonts w:ascii="Times New Roman" w:hAnsi="Times New Roman"/>
                <w:bCs/>
                <w:sz w:val="24"/>
                <w:szCs w:val="24"/>
              </w:rPr>
            </w:pPr>
            <w:proofErr w:type="gramStart"/>
            <w:r w:rsidRPr="0039677D">
              <w:rPr>
                <w:rFonts w:ascii="Times New Roman" w:hAnsi="Times New Roman"/>
                <w:bCs/>
                <w:sz w:val="24"/>
                <w:szCs w:val="24"/>
              </w:rPr>
              <w:t>ОГРН  _</w:t>
            </w:r>
            <w:proofErr w:type="gramEnd"/>
            <w:r w:rsidRPr="0039677D">
              <w:rPr>
                <w:rFonts w:ascii="Times New Roman" w:hAnsi="Times New Roman"/>
                <w:bCs/>
                <w:sz w:val="24"/>
                <w:szCs w:val="24"/>
              </w:rPr>
              <w:t xml:space="preserve">________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ОКПО____________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Банковские реквизиты: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hd w:val="clear" w:color="auto" w:fill="FFFFFF"/>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tc>
        <w:tc>
          <w:tcPr>
            <w:tcW w:w="283" w:type="dxa"/>
          </w:tcPr>
          <w:p w:rsidR="000E0ED3" w:rsidRPr="0039677D" w:rsidRDefault="000E0ED3" w:rsidP="004E6629">
            <w:pPr>
              <w:widowControl w:val="0"/>
              <w:snapToGrid w:val="0"/>
              <w:spacing w:after="0" w:line="240" w:lineRule="auto"/>
              <w:rPr>
                <w:rFonts w:ascii="Times New Roman" w:hAnsi="Times New Roman"/>
                <w:bCs/>
                <w:sz w:val="24"/>
                <w:szCs w:val="24"/>
              </w:rPr>
            </w:pPr>
          </w:p>
        </w:tc>
        <w:tc>
          <w:tcPr>
            <w:tcW w:w="5109" w:type="dxa"/>
            <w:hideMark/>
          </w:tcPr>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Наименование:</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Адрес места нахождения: 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Почтовый адрес: 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Тел.___________ Эл. почта: 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ИНН _________ КПП ___________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ОГРН (ОГРНИП) _________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ОКПО____________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Банковские реквизиты: </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tc>
      </w:tr>
      <w:tr w:rsidR="000E0ED3" w:rsidRPr="0039677D" w:rsidTr="004E6629">
        <w:trPr>
          <w:trHeight w:val="74"/>
        </w:trPr>
        <w:tc>
          <w:tcPr>
            <w:tcW w:w="4928" w:type="dxa"/>
          </w:tcPr>
          <w:p w:rsidR="000E0ED3" w:rsidRPr="0039677D" w:rsidRDefault="000E0ED3" w:rsidP="004E6629">
            <w:pPr>
              <w:widowControl w:val="0"/>
              <w:spacing w:after="0" w:line="240" w:lineRule="auto"/>
              <w:rPr>
                <w:rFonts w:ascii="Times New Roman" w:hAnsi="Times New Roman"/>
                <w:bCs/>
                <w:sz w:val="24"/>
                <w:szCs w:val="24"/>
              </w:rPr>
            </w:pP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w:t>
            </w:r>
          </w:p>
          <w:p w:rsidR="000E0ED3" w:rsidRPr="0039677D" w:rsidRDefault="000E0ED3" w:rsidP="004E6629">
            <w:pPr>
              <w:widowControl w:val="0"/>
              <w:spacing w:after="0" w:line="240" w:lineRule="auto"/>
              <w:rPr>
                <w:rFonts w:ascii="Times New Roman" w:hAnsi="Times New Roman"/>
                <w:bCs/>
                <w:sz w:val="24"/>
                <w:szCs w:val="24"/>
              </w:rPr>
            </w:pP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 / _________________</w:t>
            </w:r>
          </w:p>
          <w:p w:rsidR="000E0ED3" w:rsidRPr="0039677D" w:rsidRDefault="000E0ED3" w:rsidP="004E6629">
            <w:pPr>
              <w:widowControl w:val="0"/>
              <w:spacing w:after="0" w:line="240" w:lineRule="auto"/>
              <w:rPr>
                <w:rFonts w:ascii="Times New Roman" w:hAnsi="Times New Roman"/>
                <w:bCs/>
                <w:sz w:val="24"/>
                <w:szCs w:val="24"/>
              </w:rPr>
            </w:pPr>
            <w:r w:rsidRPr="0039677D">
              <w:rPr>
                <w:rFonts w:ascii="Times New Roman" w:hAnsi="Times New Roman"/>
                <w:bCs/>
                <w:sz w:val="24"/>
                <w:szCs w:val="24"/>
              </w:rPr>
              <w:t>(подписано электронной подписью)</w:t>
            </w:r>
          </w:p>
        </w:tc>
        <w:tc>
          <w:tcPr>
            <w:tcW w:w="283" w:type="dxa"/>
          </w:tcPr>
          <w:p w:rsidR="000E0ED3" w:rsidRPr="0039677D" w:rsidRDefault="000E0ED3" w:rsidP="004E6629">
            <w:pPr>
              <w:widowControl w:val="0"/>
              <w:snapToGrid w:val="0"/>
              <w:spacing w:after="0" w:line="240" w:lineRule="auto"/>
              <w:rPr>
                <w:rFonts w:ascii="Times New Roman" w:hAnsi="Times New Roman"/>
                <w:bCs/>
                <w:sz w:val="24"/>
                <w:szCs w:val="24"/>
              </w:rPr>
            </w:pPr>
          </w:p>
        </w:tc>
        <w:tc>
          <w:tcPr>
            <w:tcW w:w="5109" w:type="dxa"/>
          </w:tcPr>
          <w:p w:rsidR="000E0ED3" w:rsidRPr="0039677D" w:rsidRDefault="000E0ED3" w:rsidP="004E6629">
            <w:pPr>
              <w:widowControl w:val="0"/>
              <w:snapToGrid w:val="0"/>
              <w:spacing w:after="0" w:line="240" w:lineRule="auto"/>
              <w:rPr>
                <w:rFonts w:ascii="Times New Roman" w:hAnsi="Times New Roman"/>
                <w:bCs/>
                <w:sz w:val="24"/>
                <w:szCs w:val="24"/>
              </w:rPr>
            </w:pPr>
          </w:p>
          <w:p w:rsidR="000E0ED3" w:rsidRPr="0039677D" w:rsidRDefault="000E0ED3" w:rsidP="004E6629">
            <w:pPr>
              <w:widowControl w:val="0"/>
              <w:snapToGrid w:val="0"/>
              <w:spacing w:after="0" w:line="240" w:lineRule="auto"/>
              <w:rPr>
                <w:rFonts w:ascii="Times New Roman" w:hAnsi="Times New Roman"/>
                <w:bCs/>
                <w:sz w:val="24"/>
                <w:szCs w:val="24"/>
              </w:rPr>
            </w:pPr>
            <w:r w:rsidRPr="0039677D">
              <w:rPr>
                <w:rFonts w:ascii="Times New Roman" w:hAnsi="Times New Roman"/>
                <w:bCs/>
                <w:sz w:val="24"/>
                <w:szCs w:val="24"/>
              </w:rPr>
              <w:t>________________</w:t>
            </w:r>
          </w:p>
          <w:p w:rsidR="000E0ED3" w:rsidRPr="0039677D" w:rsidRDefault="000E0ED3" w:rsidP="004E6629">
            <w:pPr>
              <w:widowControl w:val="0"/>
              <w:snapToGrid w:val="0"/>
              <w:spacing w:after="0" w:line="240" w:lineRule="auto"/>
              <w:rPr>
                <w:rFonts w:ascii="Times New Roman" w:hAnsi="Times New Roman"/>
                <w:bCs/>
                <w:sz w:val="24"/>
                <w:szCs w:val="24"/>
              </w:rPr>
            </w:pPr>
          </w:p>
          <w:p w:rsidR="000E0ED3" w:rsidRPr="0039677D" w:rsidRDefault="000E0ED3" w:rsidP="004E6629">
            <w:pPr>
              <w:widowControl w:val="0"/>
              <w:snapToGrid w:val="0"/>
              <w:spacing w:after="0" w:line="240" w:lineRule="auto"/>
              <w:rPr>
                <w:rFonts w:ascii="Times New Roman" w:hAnsi="Times New Roman"/>
                <w:bCs/>
                <w:sz w:val="24"/>
                <w:szCs w:val="24"/>
              </w:rPr>
            </w:pPr>
            <w:r w:rsidRPr="0039677D">
              <w:rPr>
                <w:rFonts w:ascii="Times New Roman" w:hAnsi="Times New Roman"/>
                <w:bCs/>
                <w:sz w:val="24"/>
                <w:szCs w:val="24"/>
              </w:rPr>
              <w:t>_______________</w:t>
            </w:r>
            <w:r w:rsidRPr="0039677D">
              <w:rPr>
                <w:rFonts w:ascii="Times New Roman" w:hAnsi="Times New Roman"/>
                <w:sz w:val="24"/>
                <w:szCs w:val="24"/>
              </w:rPr>
              <w:t>/ _______________</w:t>
            </w:r>
            <w:r w:rsidRPr="0039677D">
              <w:rPr>
                <w:rFonts w:ascii="Times New Roman" w:hAnsi="Times New Roman"/>
                <w:bCs/>
                <w:sz w:val="24"/>
                <w:szCs w:val="24"/>
              </w:rPr>
              <w:t xml:space="preserve"> /</w:t>
            </w:r>
          </w:p>
          <w:p w:rsidR="000E0ED3" w:rsidRPr="0039677D" w:rsidRDefault="000E0ED3" w:rsidP="004E6629">
            <w:pPr>
              <w:widowControl w:val="0"/>
              <w:spacing w:after="0" w:line="240" w:lineRule="auto"/>
              <w:ind w:firstLine="33"/>
              <w:rPr>
                <w:rFonts w:ascii="Times New Roman" w:hAnsi="Times New Roman"/>
                <w:bCs/>
                <w:sz w:val="24"/>
                <w:szCs w:val="24"/>
              </w:rPr>
            </w:pPr>
            <w:r w:rsidRPr="0039677D">
              <w:rPr>
                <w:rFonts w:ascii="Times New Roman" w:hAnsi="Times New Roman"/>
                <w:bCs/>
                <w:sz w:val="24"/>
                <w:szCs w:val="24"/>
              </w:rPr>
              <w:t>(подписано электронной подписью)</w:t>
            </w:r>
          </w:p>
        </w:tc>
      </w:tr>
    </w:tbl>
    <w:p w:rsidR="000E0ED3" w:rsidRPr="0039677D" w:rsidRDefault="000E0ED3" w:rsidP="000E0ED3">
      <w:pPr>
        <w:spacing w:after="0" w:line="240" w:lineRule="auto"/>
        <w:ind w:right="-142" w:firstLine="709"/>
        <w:jc w:val="right"/>
        <w:rPr>
          <w:rFonts w:ascii="Times New Roman" w:hAnsi="Times New Roman"/>
          <w:sz w:val="24"/>
          <w:szCs w:val="24"/>
          <w:lang w:eastAsia="zh-CN"/>
        </w:rPr>
      </w:pPr>
    </w:p>
    <w:p w:rsidR="000E0ED3" w:rsidRPr="0039677D" w:rsidRDefault="000E0ED3" w:rsidP="000E0ED3">
      <w:pPr>
        <w:spacing w:after="0" w:line="240" w:lineRule="auto"/>
        <w:ind w:firstLine="709"/>
        <w:jc w:val="right"/>
        <w:rPr>
          <w:rFonts w:ascii="Times New Roman" w:hAnsi="Times New Roman"/>
          <w:sz w:val="20"/>
          <w:szCs w:val="20"/>
          <w:lang w:eastAsia="zh-CN"/>
        </w:rPr>
      </w:pPr>
      <w:r w:rsidRPr="0039677D">
        <w:rPr>
          <w:rFonts w:ascii="Times New Roman" w:hAnsi="Times New Roman"/>
          <w:b/>
          <w:sz w:val="20"/>
          <w:szCs w:val="20"/>
          <w:lang w:eastAsia="zh-CN"/>
        </w:rPr>
        <w:br w:type="page"/>
      </w:r>
      <w:r w:rsidRPr="0039677D">
        <w:rPr>
          <w:rFonts w:ascii="Times New Roman" w:hAnsi="Times New Roman"/>
          <w:sz w:val="20"/>
          <w:szCs w:val="20"/>
          <w:lang w:eastAsia="zh-CN"/>
        </w:rPr>
        <w:lastRenderedPageBreak/>
        <w:t xml:space="preserve">Приложение № 1 </w:t>
      </w:r>
    </w:p>
    <w:p w:rsidR="000E0ED3" w:rsidRPr="0039677D" w:rsidRDefault="000E0ED3" w:rsidP="000E0ED3">
      <w:pPr>
        <w:spacing w:after="0" w:line="240" w:lineRule="auto"/>
        <w:jc w:val="right"/>
        <w:rPr>
          <w:rFonts w:ascii="Times New Roman" w:hAnsi="Times New Roman"/>
          <w:sz w:val="20"/>
          <w:szCs w:val="20"/>
          <w:lang w:eastAsia="zh-CN"/>
        </w:rPr>
      </w:pPr>
      <w:r w:rsidRPr="0039677D">
        <w:rPr>
          <w:rFonts w:ascii="Times New Roman" w:hAnsi="Times New Roman"/>
          <w:sz w:val="20"/>
          <w:szCs w:val="20"/>
          <w:lang w:eastAsia="zh-CN"/>
        </w:rPr>
        <w:t>к Договору №</w:t>
      </w:r>
      <w:r>
        <w:rPr>
          <w:rFonts w:ascii="Times New Roman" w:hAnsi="Times New Roman"/>
          <w:sz w:val="20"/>
          <w:szCs w:val="20"/>
          <w:lang w:eastAsia="zh-CN"/>
        </w:rPr>
        <w:t xml:space="preserve"> _____________ от «_</w:t>
      </w:r>
      <w:proofErr w:type="gramStart"/>
      <w:r>
        <w:rPr>
          <w:rFonts w:ascii="Times New Roman" w:hAnsi="Times New Roman"/>
          <w:sz w:val="20"/>
          <w:szCs w:val="20"/>
          <w:lang w:eastAsia="zh-CN"/>
        </w:rPr>
        <w:t xml:space="preserve">_»   </w:t>
      </w:r>
      <w:proofErr w:type="gramEnd"/>
      <w:r>
        <w:rPr>
          <w:rFonts w:ascii="Times New Roman" w:hAnsi="Times New Roman"/>
          <w:sz w:val="20"/>
          <w:szCs w:val="20"/>
          <w:lang w:eastAsia="zh-CN"/>
        </w:rPr>
        <w:t xml:space="preserve">   2026</w:t>
      </w:r>
      <w:r w:rsidRPr="0039677D">
        <w:rPr>
          <w:rFonts w:ascii="Times New Roman" w:hAnsi="Times New Roman"/>
          <w:sz w:val="20"/>
          <w:szCs w:val="20"/>
          <w:lang w:eastAsia="zh-CN"/>
        </w:rPr>
        <w:t xml:space="preserve"> г. </w:t>
      </w:r>
    </w:p>
    <w:p w:rsidR="000E0ED3" w:rsidRPr="0039677D" w:rsidRDefault="000E0ED3" w:rsidP="000E0ED3">
      <w:pPr>
        <w:spacing w:after="0" w:line="240" w:lineRule="auto"/>
        <w:jc w:val="center"/>
        <w:rPr>
          <w:rFonts w:ascii="Times New Roman" w:hAnsi="Times New Roman"/>
          <w:b/>
          <w:sz w:val="20"/>
          <w:szCs w:val="20"/>
          <w:lang w:eastAsia="zh-CN"/>
        </w:rPr>
      </w:pPr>
    </w:p>
    <w:p w:rsidR="000E0ED3" w:rsidRPr="0039677D" w:rsidRDefault="000E0ED3" w:rsidP="000E0ED3">
      <w:pPr>
        <w:spacing w:after="0" w:line="240" w:lineRule="auto"/>
        <w:jc w:val="center"/>
        <w:rPr>
          <w:rFonts w:ascii="Times New Roman" w:hAnsi="Times New Roman"/>
          <w:b/>
          <w:sz w:val="20"/>
          <w:szCs w:val="20"/>
          <w:lang w:eastAsia="zh-CN"/>
        </w:rPr>
      </w:pPr>
    </w:p>
    <w:p w:rsidR="00FA1AE5" w:rsidRPr="0039677D" w:rsidRDefault="00FA1AE5" w:rsidP="00FA1AE5">
      <w:pPr>
        <w:spacing w:after="0" w:line="240" w:lineRule="auto"/>
        <w:jc w:val="center"/>
        <w:rPr>
          <w:rFonts w:ascii="Times New Roman" w:hAnsi="Times New Roman"/>
          <w:b/>
          <w:sz w:val="20"/>
          <w:szCs w:val="20"/>
          <w:lang w:eastAsia="zh-CN"/>
        </w:rPr>
      </w:pPr>
      <w:r w:rsidRPr="0039677D">
        <w:rPr>
          <w:rFonts w:ascii="Times New Roman" w:hAnsi="Times New Roman"/>
          <w:b/>
          <w:sz w:val="20"/>
          <w:szCs w:val="20"/>
          <w:lang w:eastAsia="zh-CN"/>
        </w:rPr>
        <w:t>СПЕЦИФИКАЦИЯ</w:t>
      </w:r>
    </w:p>
    <w:p w:rsidR="000E0ED3" w:rsidRPr="0039677D" w:rsidRDefault="000E0ED3" w:rsidP="000E0ED3">
      <w:pPr>
        <w:spacing w:after="0" w:line="240" w:lineRule="auto"/>
        <w:jc w:val="center"/>
        <w:rPr>
          <w:rFonts w:ascii="Times New Roman" w:hAnsi="Times New Roman"/>
          <w:b/>
          <w:sz w:val="20"/>
          <w:szCs w:val="20"/>
          <w:lang w:eastAsia="zh-CN"/>
        </w:rPr>
      </w:pPr>
    </w:p>
    <w:tbl>
      <w:tblPr>
        <w:tblpPr w:leftFromText="180" w:rightFromText="180" w:vertAnchor="text" w:horzAnchor="margin" w:tblpXSpec="center" w:tblpY="118"/>
        <w:tblW w:w="10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
        <w:gridCol w:w="2008"/>
        <w:gridCol w:w="1947"/>
        <w:gridCol w:w="1368"/>
        <w:gridCol w:w="802"/>
        <w:gridCol w:w="1875"/>
        <w:gridCol w:w="1689"/>
      </w:tblGrid>
      <w:tr w:rsidR="00FA1AE5" w:rsidRPr="0039677D" w:rsidTr="00FA1AE5">
        <w:trPr>
          <w:trHeight w:val="766"/>
        </w:trPr>
        <w:tc>
          <w:tcPr>
            <w:tcW w:w="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w:t>
            </w:r>
          </w:p>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п/п</w:t>
            </w:r>
          </w:p>
        </w:tc>
        <w:tc>
          <w:tcPr>
            <w:tcW w:w="200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Наименование</w:t>
            </w:r>
          </w:p>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товара</w:t>
            </w:r>
          </w:p>
        </w:tc>
        <w:tc>
          <w:tcPr>
            <w:tcW w:w="194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Производитель, страна происхождения</w:t>
            </w:r>
          </w:p>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товара</w:t>
            </w:r>
          </w:p>
        </w:tc>
        <w:tc>
          <w:tcPr>
            <w:tcW w:w="136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Единица измерения</w:t>
            </w:r>
          </w:p>
        </w:tc>
        <w:tc>
          <w:tcPr>
            <w:tcW w:w="802"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Кол-во</w:t>
            </w:r>
          </w:p>
        </w:tc>
        <w:tc>
          <w:tcPr>
            <w:tcW w:w="1875"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Цена за 1 ед., вкл. НДС</w:t>
            </w:r>
          </w:p>
        </w:tc>
        <w:tc>
          <w:tcPr>
            <w:tcW w:w="1689"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Сумма, включая НДС</w:t>
            </w:r>
          </w:p>
        </w:tc>
      </w:tr>
      <w:tr w:rsidR="00FA1AE5" w:rsidRPr="0039677D" w:rsidTr="00FA1AE5">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widowControl w:val="0"/>
              <w:numPr>
                <w:ilvl w:val="0"/>
                <w:numId w:val="1"/>
              </w:numPr>
              <w:spacing w:after="0" w:line="240" w:lineRule="auto"/>
              <w:jc w:val="both"/>
              <w:rPr>
                <w:rFonts w:ascii="Times New Roman" w:hAnsi="Times New Roman"/>
                <w:sz w:val="24"/>
                <w:szCs w:val="24"/>
                <w:lang w:eastAsia="zh-CN"/>
              </w:rPr>
            </w:pPr>
          </w:p>
        </w:tc>
        <w:tc>
          <w:tcPr>
            <w:tcW w:w="200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r>
      <w:tr w:rsidR="00FA1AE5" w:rsidRPr="0039677D" w:rsidTr="00FA1AE5">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r w:rsidRPr="0039677D">
              <w:rPr>
                <w:rFonts w:ascii="Times New Roman" w:hAnsi="Times New Roman"/>
                <w:sz w:val="24"/>
                <w:szCs w:val="24"/>
                <w:lang w:eastAsia="zh-CN"/>
              </w:rPr>
              <w:t>…</w:t>
            </w:r>
          </w:p>
        </w:tc>
        <w:tc>
          <w:tcPr>
            <w:tcW w:w="200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rsidR="00FA1AE5" w:rsidRPr="0039677D" w:rsidRDefault="00FA1AE5" w:rsidP="00FA1AE5">
            <w:pPr>
              <w:spacing w:after="0" w:line="240" w:lineRule="auto"/>
              <w:rPr>
                <w:rFonts w:ascii="Times New Roman" w:hAnsi="Times New Roman"/>
                <w:sz w:val="24"/>
                <w:szCs w:val="24"/>
                <w:lang w:eastAsia="zh-CN"/>
              </w:rPr>
            </w:pPr>
          </w:p>
        </w:tc>
      </w:tr>
      <w:tr w:rsidR="00FA1AE5" w:rsidRPr="0039677D" w:rsidTr="00FA1AE5">
        <w:trPr>
          <w:trHeight w:val="20"/>
        </w:trPr>
        <w:tc>
          <w:tcPr>
            <w:tcW w:w="8527" w:type="dxa"/>
            <w:gridSpan w:val="6"/>
          </w:tcPr>
          <w:p w:rsidR="00FA1AE5" w:rsidRPr="0039677D" w:rsidRDefault="00FA1AE5" w:rsidP="00FA1AE5">
            <w:pPr>
              <w:spacing w:after="0" w:line="240" w:lineRule="auto"/>
              <w:jc w:val="center"/>
              <w:rPr>
                <w:rFonts w:ascii="Times New Roman" w:hAnsi="Times New Roman"/>
                <w:b/>
                <w:sz w:val="24"/>
                <w:szCs w:val="24"/>
                <w:lang w:val="en-US" w:eastAsia="zh-CN"/>
              </w:rPr>
            </w:pPr>
          </w:p>
        </w:tc>
        <w:tc>
          <w:tcPr>
            <w:tcW w:w="1689" w:type="dxa"/>
          </w:tcPr>
          <w:p w:rsidR="00FA1AE5" w:rsidRPr="0039677D" w:rsidRDefault="00FA1AE5" w:rsidP="00FA1AE5">
            <w:pPr>
              <w:spacing w:after="0" w:line="240" w:lineRule="auto"/>
              <w:jc w:val="center"/>
              <w:rPr>
                <w:rFonts w:ascii="Times New Roman" w:hAnsi="Times New Roman"/>
                <w:b/>
                <w:sz w:val="24"/>
                <w:szCs w:val="24"/>
                <w:lang w:eastAsia="zh-CN"/>
              </w:rPr>
            </w:pPr>
          </w:p>
        </w:tc>
      </w:tr>
    </w:tbl>
    <w:p w:rsidR="000E0ED3" w:rsidRPr="0039677D" w:rsidRDefault="000E0ED3" w:rsidP="000E0ED3">
      <w:pPr>
        <w:spacing w:after="0" w:line="240" w:lineRule="auto"/>
        <w:jc w:val="center"/>
        <w:rPr>
          <w:rFonts w:ascii="Times New Roman" w:hAnsi="Times New Roman"/>
          <w:b/>
          <w:color w:val="FF0000"/>
          <w:sz w:val="20"/>
          <w:szCs w:val="20"/>
          <w:lang w:eastAsia="zh-CN"/>
        </w:rPr>
      </w:pPr>
    </w:p>
    <w:p w:rsidR="000E0ED3" w:rsidRPr="0039677D" w:rsidRDefault="000E0ED3" w:rsidP="000E0ED3">
      <w:pPr>
        <w:numPr>
          <w:ilvl w:val="0"/>
          <w:numId w:val="6"/>
        </w:numPr>
        <w:spacing w:after="0" w:line="240" w:lineRule="auto"/>
        <w:rPr>
          <w:rFonts w:ascii="Times New Roman" w:hAnsi="Times New Roman"/>
          <w:b/>
          <w:sz w:val="24"/>
          <w:szCs w:val="24"/>
          <w:lang w:eastAsia="zh-CN"/>
        </w:rPr>
      </w:pPr>
      <w:r>
        <w:rPr>
          <w:rFonts w:ascii="Times New Roman" w:hAnsi="Times New Roman"/>
          <w:b/>
          <w:sz w:val="24"/>
          <w:szCs w:val="24"/>
          <w:lang w:eastAsia="zh-CN"/>
        </w:rPr>
        <w:t>Объем поставки:</w:t>
      </w:r>
    </w:p>
    <w:p w:rsidR="000E0ED3" w:rsidRPr="0039677D" w:rsidRDefault="000E0ED3" w:rsidP="000E0ED3">
      <w:pPr>
        <w:spacing w:after="0" w:line="240" w:lineRule="auto"/>
        <w:jc w:val="both"/>
        <w:rPr>
          <w:rFonts w:ascii="Times New Roman" w:hAnsi="Times New Roman"/>
          <w:b/>
          <w:sz w:val="24"/>
          <w:szCs w:val="24"/>
          <w:lang w:eastAsia="zh-CN"/>
        </w:rPr>
      </w:pPr>
    </w:p>
    <w:p w:rsidR="000E0ED3" w:rsidRPr="0039677D" w:rsidRDefault="000E0ED3" w:rsidP="000E0ED3">
      <w:pPr>
        <w:spacing w:after="0" w:line="240" w:lineRule="auto"/>
        <w:jc w:val="both"/>
        <w:rPr>
          <w:rFonts w:ascii="Times New Roman" w:hAnsi="Times New Roman"/>
          <w:b/>
          <w:i/>
          <w:sz w:val="24"/>
          <w:szCs w:val="24"/>
          <w:lang w:eastAsia="zh-CN"/>
        </w:rPr>
      </w:pPr>
      <w:r w:rsidRPr="0039677D">
        <w:rPr>
          <w:rFonts w:ascii="Times New Roman" w:hAnsi="Times New Roman"/>
          <w:b/>
          <w:sz w:val="24"/>
          <w:szCs w:val="24"/>
          <w:lang w:eastAsia="zh-CN"/>
        </w:rPr>
        <w:t>Всего к оплате:</w:t>
      </w:r>
      <w:r w:rsidRPr="0039677D">
        <w:rPr>
          <w:rFonts w:ascii="Times New Roman" w:hAnsi="Times New Roman"/>
          <w:bCs/>
          <w:sz w:val="24"/>
          <w:szCs w:val="24"/>
          <w:lang w:eastAsia="zh-CN"/>
        </w:rPr>
        <w:t xml:space="preserve"> </w:t>
      </w:r>
      <w:r w:rsidRPr="0039677D">
        <w:rPr>
          <w:rFonts w:ascii="Times New Roman" w:hAnsi="Times New Roman"/>
          <w:b/>
          <w:sz w:val="24"/>
          <w:szCs w:val="24"/>
          <w:lang w:eastAsia="zh-CN"/>
        </w:rPr>
        <w:t>__________</w:t>
      </w:r>
      <w:proofErr w:type="gramStart"/>
      <w:r w:rsidRPr="0039677D">
        <w:rPr>
          <w:rFonts w:ascii="Times New Roman" w:hAnsi="Times New Roman"/>
          <w:b/>
          <w:sz w:val="24"/>
          <w:szCs w:val="24"/>
          <w:lang w:eastAsia="zh-CN"/>
        </w:rPr>
        <w:t>_,_</w:t>
      </w:r>
      <w:proofErr w:type="gramEnd"/>
      <w:r w:rsidRPr="0039677D">
        <w:rPr>
          <w:rFonts w:ascii="Times New Roman" w:hAnsi="Times New Roman"/>
          <w:b/>
          <w:sz w:val="24"/>
          <w:szCs w:val="24"/>
          <w:lang w:eastAsia="zh-CN"/>
        </w:rPr>
        <w:t>___ (сумма прописью) рублей ___ копеек.</w:t>
      </w:r>
    </w:p>
    <w:p w:rsidR="000E0ED3" w:rsidRPr="0039677D" w:rsidRDefault="000E0ED3" w:rsidP="000E0ED3">
      <w:pPr>
        <w:spacing w:after="0" w:line="240" w:lineRule="auto"/>
        <w:jc w:val="both"/>
        <w:rPr>
          <w:rFonts w:ascii="Times New Roman" w:hAnsi="Times New Roman"/>
          <w:sz w:val="24"/>
          <w:szCs w:val="24"/>
          <w:lang w:eastAsia="zh-CN"/>
        </w:rPr>
      </w:pPr>
      <w:r w:rsidRPr="0039677D">
        <w:rPr>
          <w:rFonts w:ascii="Times New Roman" w:hAnsi="Times New Roman"/>
          <w:sz w:val="24"/>
          <w:szCs w:val="24"/>
          <w:lang w:eastAsia="zh-CN"/>
        </w:rPr>
        <w:t>В том числе НДС: __________</w:t>
      </w:r>
      <w:proofErr w:type="gramStart"/>
      <w:r w:rsidRPr="0039677D">
        <w:rPr>
          <w:rFonts w:ascii="Times New Roman" w:hAnsi="Times New Roman"/>
          <w:sz w:val="24"/>
          <w:szCs w:val="24"/>
          <w:lang w:eastAsia="zh-CN"/>
        </w:rPr>
        <w:t>_,_</w:t>
      </w:r>
      <w:proofErr w:type="gramEnd"/>
      <w:r w:rsidRPr="0039677D">
        <w:rPr>
          <w:rFonts w:ascii="Times New Roman" w:hAnsi="Times New Roman"/>
          <w:sz w:val="24"/>
          <w:szCs w:val="24"/>
          <w:lang w:eastAsia="zh-CN"/>
        </w:rPr>
        <w:t>___ (сумма прописью) рублей ___ копеек.</w:t>
      </w:r>
    </w:p>
    <w:p w:rsidR="000E0ED3" w:rsidRPr="0039677D" w:rsidRDefault="000E0ED3" w:rsidP="00FA1AE5">
      <w:pPr>
        <w:spacing w:after="0" w:line="240" w:lineRule="auto"/>
        <w:ind w:left="-284" w:firstLine="142"/>
        <w:jc w:val="both"/>
        <w:rPr>
          <w:rFonts w:ascii="Times New Roman" w:eastAsia="Times New Roman" w:hAnsi="Times New Roman"/>
          <w:b/>
          <w:sz w:val="24"/>
          <w:szCs w:val="24"/>
          <w:highlight w:val="yellow"/>
          <w:shd w:val="clear" w:color="auto" w:fill="F9FAFB"/>
          <w:lang w:eastAsia="ru-RU"/>
        </w:rPr>
      </w:pPr>
    </w:p>
    <w:p w:rsidR="000E0ED3" w:rsidRPr="00511D4F" w:rsidRDefault="000E0ED3" w:rsidP="00FA1AE5">
      <w:pPr>
        <w:spacing w:after="0" w:line="240" w:lineRule="auto"/>
        <w:jc w:val="both"/>
        <w:rPr>
          <w:rFonts w:ascii="Times New Roman" w:eastAsia="Times New Roman" w:hAnsi="Times New Roman"/>
          <w:lang w:val="ru" w:eastAsia="ru-RU"/>
        </w:rPr>
      </w:pPr>
      <w:r w:rsidRPr="00511D4F">
        <w:rPr>
          <w:rFonts w:ascii="Times New Roman" w:eastAsia="Times New Roman" w:hAnsi="Times New Roman"/>
          <w:b/>
          <w:lang w:val="ru" w:eastAsia="ru-RU"/>
        </w:rPr>
        <w:t>2. Место поставки:</w:t>
      </w:r>
      <w:r w:rsidRPr="00511D4F">
        <w:rPr>
          <w:rFonts w:ascii="Times New Roman" w:eastAsia="Times New Roman" w:hAnsi="Times New Roman"/>
          <w:lang w:val="ru" w:eastAsia="ru-RU"/>
        </w:rPr>
        <w:t xml:space="preserve"> 628248, Ханты-Мансийский - Югра автономный округ, Советский район, поселок </w:t>
      </w:r>
      <w:proofErr w:type="spellStart"/>
      <w:r w:rsidRPr="00511D4F">
        <w:rPr>
          <w:rFonts w:ascii="Times New Roman" w:eastAsia="Times New Roman" w:hAnsi="Times New Roman"/>
          <w:lang w:val="ru" w:eastAsia="ru-RU"/>
        </w:rPr>
        <w:t>Алябьевский</w:t>
      </w:r>
      <w:proofErr w:type="spellEnd"/>
      <w:r w:rsidRPr="00511D4F">
        <w:rPr>
          <w:rFonts w:ascii="Times New Roman" w:eastAsia="Times New Roman" w:hAnsi="Times New Roman"/>
          <w:lang w:val="ru" w:eastAsia="ru-RU"/>
        </w:rPr>
        <w:t xml:space="preserve">, ул. </w:t>
      </w:r>
      <w:proofErr w:type="spellStart"/>
      <w:r w:rsidRPr="00511D4F">
        <w:rPr>
          <w:rFonts w:ascii="Times New Roman" w:eastAsia="Times New Roman" w:hAnsi="Times New Roman"/>
          <w:lang w:val="ru" w:eastAsia="ru-RU"/>
        </w:rPr>
        <w:t>Токмянина</w:t>
      </w:r>
      <w:proofErr w:type="spellEnd"/>
      <w:r w:rsidRPr="00511D4F">
        <w:rPr>
          <w:rFonts w:ascii="Times New Roman" w:eastAsia="Times New Roman" w:hAnsi="Times New Roman"/>
          <w:lang w:val="ru" w:eastAsia="ru-RU"/>
        </w:rPr>
        <w:t>, д.13.</w:t>
      </w:r>
    </w:p>
    <w:p w:rsidR="000E0ED3" w:rsidRPr="00511D4F" w:rsidRDefault="000E0ED3" w:rsidP="00FA1AE5">
      <w:pPr>
        <w:spacing w:after="0" w:line="240" w:lineRule="auto"/>
        <w:jc w:val="both"/>
        <w:rPr>
          <w:rFonts w:ascii="Times New Roman" w:eastAsia="Times New Roman" w:hAnsi="Times New Roman"/>
          <w:lang w:val="ru" w:eastAsia="ru-RU"/>
        </w:rPr>
      </w:pPr>
      <w:r w:rsidRPr="00511D4F">
        <w:rPr>
          <w:rFonts w:ascii="Times New Roman" w:eastAsia="Times New Roman" w:hAnsi="Times New Roman"/>
          <w:b/>
          <w:lang w:val="ru" w:eastAsia="ru-RU"/>
        </w:rPr>
        <w:t xml:space="preserve">3. Срок поставки: </w:t>
      </w:r>
      <w:r w:rsidRPr="00511D4F">
        <w:rPr>
          <w:rFonts w:ascii="Times New Roman" w:eastAsia="Times New Roman" w:hAnsi="Times New Roman"/>
          <w:lang w:val="ru" w:eastAsia="ru-RU"/>
        </w:rPr>
        <w:t>в течение 30 календарных дней с даты заключения договора.</w:t>
      </w:r>
    </w:p>
    <w:p w:rsidR="000E0ED3" w:rsidRPr="00511D4F" w:rsidRDefault="000E0ED3" w:rsidP="00FA1AE5">
      <w:pPr>
        <w:spacing w:after="0" w:line="240" w:lineRule="auto"/>
        <w:jc w:val="both"/>
        <w:rPr>
          <w:rFonts w:ascii="Times New Roman" w:eastAsia="Times New Roman" w:hAnsi="Times New Roman"/>
          <w:shd w:val="clear" w:color="auto" w:fill="F9FAFB"/>
          <w:lang w:val="ru" w:eastAsia="ru-RU"/>
        </w:rPr>
      </w:pPr>
      <w:r w:rsidRPr="00511D4F">
        <w:rPr>
          <w:rFonts w:ascii="Times New Roman" w:eastAsia="Times New Roman" w:hAnsi="Times New Roman"/>
          <w:lang w:val="ru" w:eastAsia="ru-RU"/>
        </w:rPr>
        <w:t>3.1. Доставка, погрузочно-разгрузочные работы производятся за счет Поставщика.</w:t>
      </w:r>
    </w:p>
    <w:p w:rsidR="000E0ED3" w:rsidRPr="00511D4F" w:rsidRDefault="000E0ED3" w:rsidP="00FA1AE5">
      <w:pPr>
        <w:spacing w:after="0" w:line="240" w:lineRule="auto"/>
        <w:jc w:val="both"/>
        <w:rPr>
          <w:rFonts w:ascii="Times New Roman" w:eastAsia="Times New Roman" w:hAnsi="Times New Roman"/>
          <w:b/>
          <w:lang w:val="ru" w:eastAsia="ru-RU"/>
        </w:rPr>
      </w:pPr>
      <w:r w:rsidRPr="00511D4F">
        <w:rPr>
          <w:rFonts w:ascii="Times New Roman" w:eastAsia="Times New Roman" w:hAnsi="Times New Roman"/>
          <w:b/>
          <w:lang w:val="ru" w:eastAsia="ru-RU"/>
        </w:rPr>
        <w:t>4. Требования к качеству, безопасности поставляемого товара:</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 xml:space="preserve">4.1. Поставляемый товар должен соответствовать заданным функциональным и качественным характеристикам; </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0E0ED3" w:rsidRPr="00511D4F" w:rsidRDefault="000E0ED3" w:rsidP="00FA1AE5">
      <w:pPr>
        <w:spacing w:after="0" w:line="240" w:lineRule="auto"/>
        <w:jc w:val="both"/>
        <w:rPr>
          <w:rFonts w:ascii="Times New Roman" w:eastAsia="Times New Roman" w:hAnsi="Times New Roman"/>
          <w:b/>
          <w:lang w:val="ru" w:eastAsia="ru-RU"/>
        </w:rPr>
      </w:pPr>
      <w:r w:rsidRPr="00511D4F">
        <w:rPr>
          <w:rFonts w:ascii="Times New Roman" w:eastAsia="Times New Roman" w:hAnsi="Times New Roman"/>
          <w:b/>
          <w:lang w:val="ru" w:eastAsia="ru-RU"/>
        </w:rPr>
        <w:t>5. Требования к упаковке и маркировке поставляемого товара:</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0E0ED3" w:rsidRPr="00511D4F" w:rsidRDefault="000E0ED3" w:rsidP="00FA1AE5">
      <w:pPr>
        <w:spacing w:after="0" w:line="240" w:lineRule="auto"/>
        <w:jc w:val="both"/>
        <w:rPr>
          <w:rFonts w:ascii="Times New Roman" w:eastAsia="Times New Roman" w:hAnsi="Times New Roman"/>
          <w:b/>
          <w:lang w:val="ru" w:eastAsia="ru-RU"/>
        </w:rPr>
      </w:pPr>
      <w:r w:rsidRPr="00511D4F">
        <w:rPr>
          <w:rFonts w:ascii="Times New Roman" w:eastAsia="Times New Roman" w:hAnsi="Times New Roman"/>
          <w:b/>
          <w:lang w:val="ru" w:eastAsia="ru-RU"/>
        </w:rPr>
        <w:t>6. Требования к гарантийному сроку товара и (или) объему предоставления гарантий качества товара:</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lastRenderedPageBreak/>
        <w:t xml:space="preserve">6.1. Гарантия качества товара - в соответствии с гарантийным сроком, установленным производителем. </w:t>
      </w:r>
    </w:p>
    <w:p w:rsidR="000E0ED3" w:rsidRPr="00511D4F" w:rsidRDefault="000E0ED3" w:rsidP="00FA1AE5">
      <w:pPr>
        <w:spacing w:after="0" w:line="240" w:lineRule="auto"/>
        <w:jc w:val="both"/>
        <w:rPr>
          <w:rFonts w:ascii="Times New Roman" w:eastAsia="Times New Roman" w:hAnsi="Times New Roman"/>
          <w:bCs/>
          <w:lang w:val="ru" w:eastAsia="ru-RU"/>
        </w:rPr>
      </w:pPr>
      <w:r w:rsidRPr="00511D4F">
        <w:rPr>
          <w:rFonts w:ascii="Times New Roman" w:eastAsia="Times New Roman" w:hAnsi="Times New Roman"/>
          <w:bCs/>
          <w:lang w:val="ru" w:eastAsia="ru-RU"/>
        </w:rPr>
        <w:t>6.2. Гарантийные обязательства должны распространяться на каждую единицу товара с момента приемки товара Заказчиком.</w:t>
      </w:r>
    </w:p>
    <w:p w:rsidR="000E0ED3" w:rsidRPr="00DE459B" w:rsidRDefault="000E0ED3" w:rsidP="00FA1AE5">
      <w:pPr>
        <w:spacing w:after="0" w:line="240" w:lineRule="auto"/>
        <w:jc w:val="both"/>
        <w:rPr>
          <w:rFonts w:ascii="Times New Roman" w:hAnsi="Times New Roman"/>
          <w:bCs/>
          <w:sz w:val="24"/>
          <w:szCs w:val="24"/>
          <w:lang w:val="ru"/>
        </w:rPr>
      </w:pPr>
      <w:r w:rsidRPr="00511D4F">
        <w:rPr>
          <w:rFonts w:ascii="Times New Roman" w:eastAsia="Times New Roman" w:hAnsi="Times New Roman"/>
          <w:bCs/>
          <w:lang w:val="ru"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rsidR="000E0ED3" w:rsidRPr="0039677D" w:rsidRDefault="000E0ED3" w:rsidP="000E0ED3">
      <w:pPr>
        <w:pBdr>
          <w:top w:val="nil"/>
          <w:left w:val="nil"/>
          <w:bottom w:val="nil"/>
          <w:right w:val="nil"/>
          <w:between w:val="nil"/>
        </w:pBdr>
        <w:spacing w:after="0" w:line="240" w:lineRule="auto"/>
        <w:jc w:val="center"/>
        <w:rPr>
          <w:rFonts w:ascii="Times New Roman" w:eastAsia="Times New Roman" w:hAnsi="Times New Roman"/>
          <w:color w:val="000000"/>
          <w:lang w:val="ru" w:eastAsia="ru-RU"/>
        </w:rPr>
      </w:pPr>
    </w:p>
    <w:p w:rsidR="000E0ED3" w:rsidRPr="0039677D" w:rsidRDefault="000E0ED3" w:rsidP="000E0ED3">
      <w:pPr>
        <w:spacing w:after="0" w:line="240" w:lineRule="auto"/>
        <w:jc w:val="both"/>
        <w:rPr>
          <w:rFonts w:ascii="Times New Roman" w:hAnsi="Times New Roman"/>
          <w:sz w:val="20"/>
          <w:szCs w:val="20"/>
          <w:lang w:eastAsia="zh-CN"/>
        </w:rPr>
      </w:pPr>
    </w:p>
    <w:tbl>
      <w:tblPr>
        <w:tblW w:w="0" w:type="auto"/>
        <w:tblLook w:val="04A0" w:firstRow="1" w:lastRow="0" w:firstColumn="1" w:lastColumn="0" w:noHBand="0" w:noVBand="1"/>
      </w:tblPr>
      <w:tblGrid>
        <w:gridCol w:w="4719"/>
        <w:gridCol w:w="4636"/>
      </w:tblGrid>
      <w:tr w:rsidR="000E0ED3" w:rsidRPr="0039677D" w:rsidTr="004E6629">
        <w:trPr>
          <w:trHeight w:val="279"/>
        </w:trPr>
        <w:tc>
          <w:tcPr>
            <w:tcW w:w="5211" w:type="dxa"/>
            <w:hideMark/>
          </w:tcPr>
          <w:p w:rsidR="000E0ED3" w:rsidRPr="0039677D" w:rsidRDefault="000E0ED3" w:rsidP="004E6629">
            <w:pPr>
              <w:widowControl w:val="0"/>
              <w:autoSpaceDE w:val="0"/>
              <w:autoSpaceDN w:val="0"/>
              <w:spacing w:after="0" w:line="240" w:lineRule="auto"/>
              <w:jc w:val="center"/>
              <w:rPr>
                <w:rFonts w:ascii="Times New Roman" w:eastAsia="Courier New" w:hAnsi="Times New Roman"/>
                <w:sz w:val="24"/>
                <w:lang w:eastAsia="ru-RU"/>
              </w:rPr>
            </w:pPr>
            <w:r w:rsidRPr="0039677D">
              <w:rPr>
                <w:rFonts w:ascii="Times New Roman" w:eastAsia="Courier New" w:hAnsi="Times New Roman"/>
                <w:sz w:val="24"/>
                <w:lang w:eastAsia="ru-RU"/>
              </w:rPr>
              <w:t>«Заказчик»</w:t>
            </w:r>
          </w:p>
        </w:tc>
        <w:tc>
          <w:tcPr>
            <w:tcW w:w="5103" w:type="dxa"/>
            <w:hideMark/>
          </w:tcPr>
          <w:p w:rsidR="000E0ED3" w:rsidRPr="0039677D" w:rsidRDefault="000E0ED3" w:rsidP="004E6629">
            <w:pPr>
              <w:widowControl w:val="0"/>
              <w:autoSpaceDE w:val="0"/>
              <w:autoSpaceDN w:val="0"/>
              <w:spacing w:after="0" w:line="240" w:lineRule="auto"/>
              <w:jc w:val="center"/>
              <w:rPr>
                <w:rFonts w:ascii="Times New Roman" w:eastAsia="Courier New" w:hAnsi="Times New Roman"/>
                <w:sz w:val="24"/>
                <w:lang w:eastAsia="ru-RU"/>
              </w:rPr>
            </w:pPr>
            <w:r w:rsidRPr="0039677D">
              <w:rPr>
                <w:rFonts w:ascii="Times New Roman" w:eastAsia="Courier New" w:hAnsi="Times New Roman"/>
                <w:sz w:val="24"/>
                <w:lang w:eastAsia="ru-RU"/>
              </w:rPr>
              <w:t>«Поставщик»</w:t>
            </w:r>
          </w:p>
        </w:tc>
      </w:tr>
      <w:tr w:rsidR="000E0ED3" w:rsidRPr="0039677D" w:rsidTr="004E6629">
        <w:trPr>
          <w:trHeight w:val="787"/>
        </w:trPr>
        <w:tc>
          <w:tcPr>
            <w:tcW w:w="5211" w:type="dxa"/>
          </w:tcPr>
          <w:p w:rsidR="000E0ED3" w:rsidRPr="0039677D" w:rsidRDefault="000E0ED3" w:rsidP="004E6629">
            <w:pPr>
              <w:widowControl w:val="0"/>
              <w:shd w:val="clear" w:color="auto" w:fill="FFFFFF"/>
              <w:spacing w:after="0" w:line="240" w:lineRule="auto"/>
              <w:jc w:val="both"/>
              <w:rPr>
                <w:rFonts w:ascii="Times New Roman" w:eastAsia="Courier New" w:hAnsi="Times New Roman"/>
                <w:bCs/>
                <w:color w:val="000000"/>
                <w:sz w:val="24"/>
                <w:lang w:eastAsia="ru-RU"/>
              </w:rPr>
            </w:pPr>
            <w:r w:rsidRPr="0039677D">
              <w:rPr>
                <w:rFonts w:ascii="Times New Roman" w:eastAsia="Courier New" w:hAnsi="Times New Roman"/>
                <w:bCs/>
                <w:color w:val="000000"/>
                <w:sz w:val="24"/>
                <w:lang w:eastAsia="ru-RU"/>
              </w:rPr>
              <w:t>МАОУ «АЛЯБЬЕВСКАЯ СОШ»</w:t>
            </w:r>
          </w:p>
          <w:p w:rsidR="000E0ED3" w:rsidRPr="0039677D" w:rsidRDefault="000E0ED3" w:rsidP="004E6629">
            <w:pPr>
              <w:widowControl w:val="0"/>
              <w:autoSpaceDE w:val="0"/>
              <w:autoSpaceDN w:val="0"/>
              <w:spacing w:after="0" w:line="240" w:lineRule="auto"/>
              <w:ind w:firstLine="708"/>
              <w:jc w:val="both"/>
              <w:rPr>
                <w:rFonts w:ascii="Times New Roman" w:eastAsia="Courier New" w:hAnsi="Times New Roman"/>
                <w:sz w:val="24"/>
                <w:lang w:eastAsia="ru-RU"/>
              </w:rPr>
            </w:pPr>
          </w:p>
          <w:p w:rsidR="000E0ED3" w:rsidRPr="0039677D" w:rsidRDefault="000E0ED3" w:rsidP="004E6629">
            <w:pPr>
              <w:widowControl w:val="0"/>
              <w:autoSpaceDE w:val="0"/>
              <w:autoSpaceDN w:val="0"/>
              <w:spacing w:after="0" w:line="240" w:lineRule="auto"/>
              <w:jc w:val="both"/>
              <w:rPr>
                <w:rFonts w:ascii="Times New Roman" w:eastAsia="Courier New" w:hAnsi="Times New Roman"/>
                <w:sz w:val="24"/>
                <w:lang w:eastAsia="ru-RU"/>
              </w:rPr>
            </w:pPr>
            <w:r w:rsidRPr="0039677D">
              <w:rPr>
                <w:rFonts w:ascii="Times New Roman" w:eastAsia="Courier New" w:hAnsi="Times New Roman"/>
                <w:sz w:val="24"/>
                <w:lang w:eastAsia="ru-RU"/>
              </w:rPr>
              <w:t>______________________/_____________</w:t>
            </w:r>
          </w:p>
          <w:p w:rsidR="000E0ED3" w:rsidRPr="0039677D" w:rsidRDefault="000E0ED3" w:rsidP="004E6629">
            <w:pPr>
              <w:widowControl w:val="0"/>
              <w:autoSpaceDE w:val="0"/>
              <w:autoSpaceDN w:val="0"/>
              <w:spacing w:after="0" w:line="240" w:lineRule="auto"/>
              <w:jc w:val="both"/>
              <w:rPr>
                <w:rFonts w:ascii="Times New Roman" w:eastAsia="Courier New" w:hAnsi="Times New Roman"/>
                <w:sz w:val="24"/>
                <w:lang w:eastAsia="ru-RU"/>
              </w:rPr>
            </w:pPr>
            <w:r w:rsidRPr="0039677D">
              <w:rPr>
                <w:rFonts w:ascii="Times New Roman" w:eastAsia="Courier New" w:hAnsi="Times New Roman"/>
                <w:bCs/>
                <w:sz w:val="24"/>
                <w:lang w:eastAsia="ru-RU"/>
              </w:rPr>
              <w:t>(подписано электронной подписью)</w:t>
            </w:r>
          </w:p>
        </w:tc>
        <w:tc>
          <w:tcPr>
            <w:tcW w:w="5103" w:type="dxa"/>
          </w:tcPr>
          <w:p w:rsidR="000E0ED3" w:rsidRPr="0039677D" w:rsidRDefault="000E0ED3" w:rsidP="004E6629">
            <w:pPr>
              <w:widowControl w:val="0"/>
              <w:spacing w:after="0" w:line="240" w:lineRule="auto"/>
              <w:ind w:firstLine="50"/>
              <w:jc w:val="both"/>
              <w:rPr>
                <w:rFonts w:ascii="Times New Roman" w:eastAsia="Courier New" w:hAnsi="Times New Roman"/>
                <w:b/>
                <w:bCs/>
                <w:sz w:val="24"/>
                <w:lang w:eastAsia="ru-RU"/>
              </w:rPr>
            </w:pPr>
            <w:r w:rsidRPr="0039677D">
              <w:rPr>
                <w:rFonts w:ascii="Times New Roman" w:eastAsia="Courier New" w:hAnsi="Times New Roman"/>
                <w:sz w:val="24"/>
                <w:lang w:eastAsia="ru-RU"/>
              </w:rPr>
              <w:t>_______________</w:t>
            </w:r>
          </w:p>
          <w:p w:rsidR="000E0ED3" w:rsidRPr="0039677D" w:rsidRDefault="000E0ED3" w:rsidP="004E6629">
            <w:pPr>
              <w:widowControl w:val="0"/>
              <w:autoSpaceDE w:val="0"/>
              <w:autoSpaceDN w:val="0"/>
              <w:spacing w:after="0" w:line="240" w:lineRule="auto"/>
              <w:ind w:firstLine="50"/>
              <w:jc w:val="both"/>
              <w:rPr>
                <w:rFonts w:ascii="Times New Roman" w:eastAsia="Courier New" w:hAnsi="Times New Roman"/>
                <w:sz w:val="24"/>
                <w:lang w:eastAsia="ru-RU"/>
              </w:rPr>
            </w:pPr>
          </w:p>
          <w:p w:rsidR="000E0ED3" w:rsidRPr="0039677D" w:rsidRDefault="000E0ED3" w:rsidP="004E6629">
            <w:pPr>
              <w:widowControl w:val="0"/>
              <w:autoSpaceDE w:val="0"/>
              <w:autoSpaceDN w:val="0"/>
              <w:spacing w:after="0" w:line="240" w:lineRule="auto"/>
              <w:ind w:firstLine="50"/>
              <w:jc w:val="both"/>
              <w:rPr>
                <w:rFonts w:ascii="Times New Roman" w:eastAsia="Courier New" w:hAnsi="Times New Roman"/>
                <w:sz w:val="24"/>
                <w:lang w:eastAsia="ru-RU"/>
              </w:rPr>
            </w:pPr>
            <w:r w:rsidRPr="0039677D">
              <w:rPr>
                <w:rFonts w:ascii="Times New Roman" w:eastAsia="Courier New" w:hAnsi="Times New Roman"/>
                <w:sz w:val="24"/>
                <w:lang w:eastAsia="ru-RU"/>
              </w:rPr>
              <w:t>______________________/____________</w:t>
            </w:r>
          </w:p>
          <w:p w:rsidR="000E0ED3" w:rsidRPr="0039677D" w:rsidRDefault="000E0ED3" w:rsidP="004E6629">
            <w:pPr>
              <w:widowControl w:val="0"/>
              <w:spacing w:after="0" w:line="240" w:lineRule="auto"/>
              <w:ind w:firstLine="50"/>
              <w:jc w:val="both"/>
              <w:rPr>
                <w:rFonts w:ascii="Times New Roman" w:eastAsia="Courier New" w:hAnsi="Times New Roman"/>
                <w:sz w:val="24"/>
                <w:lang w:eastAsia="ru-RU"/>
              </w:rPr>
            </w:pPr>
            <w:r w:rsidRPr="0039677D">
              <w:rPr>
                <w:rFonts w:ascii="Times New Roman" w:eastAsia="Courier New" w:hAnsi="Times New Roman"/>
                <w:bCs/>
                <w:sz w:val="24"/>
                <w:lang w:eastAsia="ru-RU"/>
              </w:rPr>
              <w:t>(подписано электронной подписью)</w:t>
            </w:r>
          </w:p>
        </w:tc>
      </w:tr>
    </w:tbl>
    <w:p w:rsidR="00FA1AE5" w:rsidRDefault="00FA1AE5" w:rsidP="00FA1AE5">
      <w:pPr>
        <w:widowControl w:val="0"/>
        <w:spacing w:after="0" w:line="240" w:lineRule="auto"/>
        <w:rPr>
          <w:rFonts w:ascii="Times New Roman" w:eastAsia="Courier New" w:hAnsi="Times New Roman"/>
          <w:sz w:val="24"/>
          <w:szCs w:val="24"/>
          <w:lang w:eastAsia="ru-RU"/>
        </w:rPr>
      </w:pPr>
    </w:p>
    <w:p w:rsidR="00FA1AE5" w:rsidRDefault="00FA1AE5" w:rsidP="00FA1AE5">
      <w:pPr>
        <w:rPr>
          <w:rFonts w:ascii="Times New Roman" w:eastAsia="Courier New" w:hAnsi="Times New Roman"/>
          <w:sz w:val="24"/>
          <w:szCs w:val="24"/>
          <w:lang w:eastAsia="ru-RU"/>
        </w:rPr>
      </w:pPr>
    </w:p>
    <w:p w:rsidR="00C66077" w:rsidRDefault="00FA1AE5" w:rsidP="00FA1AE5">
      <w:pPr>
        <w:tabs>
          <w:tab w:val="left" w:pos="2568"/>
        </w:tabs>
      </w:pPr>
      <w:r>
        <w:rPr>
          <w:rFonts w:ascii="Times New Roman" w:eastAsia="Courier New" w:hAnsi="Times New Roman"/>
          <w:sz w:val="24"/>
          <w:szCs w:val="24"/>
          <w:lang w:eastAsia="ru-RU"/>
        </w:rPr>
        <w:tab/>
      </w:r>
    </w:p>
    <w:sectPr w:rsidR="00C66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467C7"/>
    <w:multiLevelType w:val="multilevel"/>
    <w:tmpl w:val="832A6B3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30957262"/>
    <w:multiLevelType w:val="multilevel"/>
    <w:tmpl w:val="9968C718"/>
    <w:lvl w:ilvl="0">
      <w:start w:val="11"/>
      <w:numFmt w:val="decimal"/>
      <w:lvlText w:val="%1."/>
      <w:lvlJc w:val="left"/>
      <w:pPr>
        <w:ind w:left="435" w:hanging="435"/>
      </w:pPr>
    </w:lvl>
    <w:lvl w:ilvl="1">
      <w:start w:val="1"/>
      <w:numFmt w:val="decimal"/>
      <w:lvlText w:val="%1.%2."/>
      <w:lvlJc w:val="left"/>
      <w:pPr>
        <w:ind w:left="1297" w:hanging="435"/>
      </w:pPr>
    </w:lvl>
    <w:lvl w:ilvl="2">
      <w:start w:val="1"/>
      <w:numFmt w:val="decimal"/>
      <w:lvlText w:val="%1.%2.%3."/>
      <w:lvlJc w:val="left"/>
      <w:pPr>
        <w:ind w:left="2444" w:hanging="720"/>
      </w:p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696" w:hanging="1800"/>
      </w:pPr>
    </w:lvl>
  </w:abstractNum>
  <w:abstractNum w:abstractNumId="2" w15:restartNumberingAfterBreak="0">
    <w:nsid w:val="31972B17"/>
    <w:multiLevelType w:val="hybridMultilevel"/>
    <w:tmpl w:val="AD7E2C2A"/>
    <w:lvl w:ilvl="0" w:tplc="D10AFB1A">
      <w:start w:val="1"/>
      <w:numFmt w:val="bullet"/>
      <w:lvlText w:val=""/>
      <w:lvlJc w:val="left"/>
      <w:pPr>
        <w:ind w:left="1429" w:hanging="360"/>
      </w:pPr>
      <w:rPr>
        <w:rFonts w:ascii="Symbol" w:hAnsi="Symbol"/>
      </w:rPr>
    </w:lvl>
    <w:lvl w:ilvl="1" w:tplc="A00425CE">
      <w:start w:val="1"/>
      <w:numFmt w:val="bullet"/>
      <w:lvlText w:val="o"/>
      <w:lvlJc w:val="left"/>
      <w:pPr>
        <w:ind w:left="2149" w:hanging="360"/>
      </w:pPr>
      <w:rPr>
        <w:rFonts w:ascii="Courier New" w:hAnsi="Courier New"/>
      </w:rPr>
    </w:lvl>
    <w:lvl w:ilvl="2" w:tplc="A2FC2BB6">
      <w:start w:val="1"/>
      <w:numFmt w:val="bullet"/>
      <w:lvlText w:val=""/>
      <w:lvlJc w:val="left"/>
      <w:pPr>
        <w:ind w:left="2869" w:hanging="360"/>
      </w:pPr>
      <w:rPr>
        <w:rFonts w:ascii="Wingdings" w:hAnsi="Wingdings"/>
      </w:rPr>
    </w:lvl>
    <w:lvl w:ilvl="3" w:tplc="420E74EA">
      <w:start w:val="1"/>
      <w:numFmt w:val="bullet"/>
      <w:lvlText w:val=""/>
      <w:lvlJc w:val="left"/>
      <w:pPr>
        <w:ind w:left="3589" w:hanging="360"/>
      </w:pPr>
      <w:rPr>
        <w:rFonts w:ascii="Symbol" w:hAnsi="Symbol"/>
      </w:rPr>
    </w:lvl>
    <w:lvl w:ilvl="4" w:tplc="97B6B452">
      <w:start w:val="1"/>
      <w:numFmt w:val="bullet"/>
      <w:lvlText w:val="o"/>
      <w:lvlJc w:val="left"/>
      <w:pPr>
        <w:ind w:left="4309" w:hanging="360"/>
      </w:pPr>
      <w:rPr>
        <w:rFonts w:ascii="Courier New" w:hAnsi="Courier New"/>
      </w:rPr>
    </w:lvl>
    <w:lvl w:ilvl="5" w:tplc="5210C1D6">
      <w:start w:val="1"/>
      <w:numFmt w:val="bullet"/>
      <w:lvlText w:val=""/>
      <w:lvlJc w:val="left"/>
      <w:pPr>
        <w:ind w:left="5029" w:hanging="360"/>
      </w:pPr>
      <w:rPr>
        <w:rFonts w:ascii="Wingdings" w:hAnsi="Wingdings"/>
      </w:rPr>
    </w:lvl>
    <w:lvl w:ilvl="6" w:tplc="AC7E025C">
      <w:start w:val="1"/>
      <w:numFmt w:val="bullet"/>
      <w:lvlText w:val=""/>
      <w:lvlJc w:val="left"/>
      <w:pPr>
        <w:ind w:left="5749" w:hanging="360"/>
      </w:pPr>
      <w:rPr>
        <w:rFonts w:ascii="Symbol" w:hAnsi="Symbol"/>
      </w:rPr>
    </w:lvl>
    <w:lvl w:ilvl="7" w:tplc="C4FA5A16">
      <w:start w:val="1"/>
      <w:numFmt w:val="bullet"/>
      <w:lvlText w:val="o"/>
      <w:lvlJc w:val="left"/>
      <w:pPr>
        <w:ind w:left="6469" w:hanging="360"/>
      </w:pPr>
      <w:rPr>
        <w:rFonts w:ascii="Courier New" w:hAnsi="Courier New"/>
      </w:rPr>
    </w:lvl>
    <w:lvl w:ilvl="8" w:tplc="56DA3F16">
      <w:start w:val="1"/>
      <w:numFmt w:val="bullet"/>
      <w:lvlText w:val=""/>
      <w:lvlJc w:val="left"/>
      <w:pPr>
        <w:ind w:left="7189" w:hanging="360"/>
      </w:pPr>
      <w:rPr>
        <w:rFonts w:ascii="Wingdings" w:hAnsi="Wingdings"/>
      </w:rPr>
    </w:lvl>
  </w:abstractNum>
  <w:abstractNum w:abstractNumId="3" w15:restartNumberingAfterBreak="0">
    <w:nsid w:val="396F066E"/>
    <w:multiLevelType w:val="hybridMultilevel"/>
    <w:tmpl w:val="B5C4B7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CBD4DB0"/>
    <w:multiLevelType w:val="hybridMultilevel"/>
    <w:tmpl w:val="4AD66AD2"/>
    <w:lvl w:ilvl="0" w:tplc="9C48E28C">
      <w:start w:val="1"/>
      <w:numFmt w:val="decimal"/>
      <w:lvlText w:val="%1."/>
      <w:lvlJc w:val="left"/>
      <w:pPr>
        <w:ind w:left="360" w:hanging="360"/>
      </w:pPr>
    </w:lvl>
    <w:lvl w:ilvl="1" w:tplc="A2E48CE2">
      <w:start w:val="1"/>
      <w:numFmt w:val="lowerLetter"/>
      <w:lvlText w:val="%2."/>
      <w:lvlJc w:val="left"/>
      <w:pPr>
        <w:ind w:left="1080" w:hanging="360"/>
      </w:pPr>
    </w:lvl>
    <w:lvl w:ilvl="2" w:tplc="4BAA312E">
      <w:start w:val="1"/>
      <w:numFmt w:val="lowerRoman"/>
      <w:lvlText w:val="%3."/>
      <w:lvlJc w:val="right"/>
      <w:pPr>
        <w:ind w:left="1800" w:hanging="180"/>
      </w:pPr>
    </w:lvl>
    <w:lvl w:ilvl="3" w:tplc="0F9C2F9E">
      <w:start w:val="1"/>
      <w:numFmt w:val="decimal"/>
      <w:lvlText w:val="%4."/>
      <w:lvlJc w:val="left"/>
      <w:pPr>
        <w:ind w:left="2520" w:hanging="360"/>
      </w:pPr>
    </w:lvl>
    <w:lvl w:ilvl="4" w:tplc="3CCCD25C">
      <w:start w:val="1"/>
      <w:numFmt w:val="lowerLetter"/>
      <w:lvlText w:val="%5."/>
      <w:lvlJc w:val="left"/>
      <w:pPr>
        <w:ind w:left="3240" w:hanging="360"/>
      </w:pPr>
    </w:lvl>
    <w:lvl w:ilvl="5" w:tplc="897E33A4">
      <w:start w:val="1"/>
      <w:numFmt w:val="lowerRoman"/>
      <w:lvlText w:val="%6."/>
      <w:lvlJc w:val="right"/>
      <w:pPr>
        <w:ind w:left="3960" w:hanging="180"/>
      </w:pPr>
    </w:lvl>
    <w:lvl w:ilvl="6" w:tplc="A404A38A">
      <w:start w:val="1"/>
      <w:numFmt w:val="decimal"/>
      <w:lvlText w:val="%7."/>
      <w:lvlJc w:val="left"/>
      <w:pPr>
        <w:ind w:left="4680" w:hanging="360"/>
      </w:pPr>
    </w:lvl>
    <w:lvl w:ilvl="7" w:tplc="9678E48C">
      <w:start w:val="1"/>
      <w:numFmt w:val="lowerLetter"/>
      <w:lvlText w:val="%8."/>
      <w:lvlJc w:val="left"/>
      <w:pPr>
        <w:ind w:left="5400" w:hanging="360"/>
      </w:pPr>
    </w:lvl>
    <w:lvl w:ilvl="8" w:tplc="4DBEFDD4">
      <w:start w:val="1"/>
      <w:numFmt w:val="lowerRoman"/>
      <w:lvlText w:val="%9."/>
      <w:lvlJc w:val="right"/>
      <w:pPr>
        <w:ind w:left="6120" w:hanging="180"/>
      </w:pPr>
    </w:lvl>
  </w:abstractNum>
  <w:abstractNum w:abstractNumId="5" w15:restartNumberingAfterBreak="0">
    <w:nsid w:val="6E8D58DE"/>
    <w:multiLevelType w:val="hybridMultilevel"/>
    <w:tmpl w:val="123CD55E"/>
    <w:lvl w:ilvl="0" w:tplc="34E46EDC">
      <w:start w:val="1"/>
      <w:numFmt w:val="decimal"/>
      <w:lvlText w:val="%1."/>
      <w:lvlJc w:val="left"/>
      <w:pPr>
        <w:ind w:left="720" w:hanging="360"/>
      </w:pPr>
    </w:lvl>
    <w:lvl w:ilvl="1" w:tplc="6C0C9A92">
      <w:start w:val="1"/>
      <w:numFmt w:val="lowerLetter"/>
      <w:lvlText w:val="%2."/>
      <w:lvlJc w:val="left"/>
      <w:pPr>
        <w:ind w:left="1440" w:hanging="360"/>
      </w:pPr>
    </w:lvl>
    <w:lvl w:ilvl="2" w:tplc="6FEE8EE8">
      <w:start w:val="1"/>
      <w:numFmt w:val="lowerRoman"/>
      <w:lvlText w:val="%3."/>
      <w:lvlJc w:val="right"/>
      <w:pPr>
        <w:ind w:left="2160" w:hanging="180"/>
      </w:pPr>
    </w:lvl>
    <w:lvl w:ilvl="3" w:tplc="E7A66FAE">
      <w:start w:val="1"/>
      <w:numFmt w:val="decimal"/>
      <w:lvlText w:val="%4."/>
      <w:lvlJc w:val="left"/>
      <w:pPr>
        <w:ind w:left="2880" w:hanging="360"/>
      </w:pPr>
    </w:lvl>
    <w:lvl w:ilvl="4" w:tplc="EA22B532">
      <w:start w:val="1"/>
      <w:numFmt w:val="lowerLetter"/>
      <w:lvlText w:val="%5."/>
      <w:lvlJc w:val="left"/>
      <w:pPr>
        <w:ind w:left="3600" w:hanging="360"/>
      </w:pPr>
    </w:lvl>
    <w:lvl w:ilvl="5" w:tplc="F83A7898">
      <w:start w:val="1"/>
      <w:numFmt w:val="lowerRoman"/>
      <w:lvlText w:val="%6."/>
      <w:lvlJc w:val="right"/>
      <w:pPr>
        <w:ind w:left="4320" w:hanging="180"/>
      </w:pPr>
    </w:lvl>
    <w:lvl w:ilvl="6" w:tplc="BD5AC8A0">
      <w:start w:val="1"/>
      <w:numFmt w:val="decimal"/>
      <w:lvlText w:val="%7."/>
      <w:lvlJc w:val="left"/>
      <w:pPr>
        <w:ind w:left="5040" w:hanging="360"/>
      </w:pPr>
    </w:lvl>
    <w:lvl w:ilvl="7" w:tplc="3192398A">
      <w:start w:val="1"/>
      <w:numFmt w:val="lowerLetter"/>
      <w:lvlText w:val="%8."/>
      <w:lvlJc w:val="left"/>
      <w:pPr>
        <w:ind w:left="5760" w:hanging="360"/>
      </w:pPr>
    </w:lvl>
    <w:lvl w:ilvl="8" w:tplc="E2D239C0">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21B"/>
    <w:rsid w:val="000C6C9E"/>
    <w:rsid w:val="000E0ED3"/>
    <w:rsid w:val="001E144E"/>
    <w:rsid w:val="002F021B"/>
    <w:rsid w:val="00C66077"/>
    <w:rsid w:val="00FA1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8BB65-D950-496C-ABE3-D2CA33AB8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0ED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4768</Words>
  <Characters>27182</Characters>
  <Application>Microsoft Office Word</Application>
  <DocSecurity>0</DocSecurity>
  <Lines>226</Lines>
  <Paragraphs>63</Paragraphs>
  <ScaleCrop>false</ScaleCrop>
  <Company/>
  <LinksUpToDate>false</LinksUpToDate>
  <CharactersWithSpaces>31887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43</dc:creator>
  <cp:keywords/>
  <dc:description>DOC-MARKER-FSdzRy5qTzyZJd7KGYOfkA</dc:description>
  <cp:lastModifiedBy>Кабинет 43</cp:lastModifiedBy>
  <cp:revision>9</cp:revision>
  <dcterms:created xsi:type="dcterms:W3CDTF">2026-09-09T05:00:00Z</dcterms:created>
  <dcterms:modified xsi:type="dcterms:W3CDTF">2026-09-17T03:16:00Z</dcterms:modified>
</cp:coreProperties>
</file>