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F505F4" w14:textId="6AF6B47F" w:rsidR="00DB5870" w:rsidRDefault="00DB5870" w:rsidP="00DB5870">
      <w:pPr>
        <w:widowControl w:val="0"/>
        <w:tabs>
          <w:tab w:val="left" w:pos="4678"/>
        </w:tabs>
        <w:jc w:val="right"/>
        <w:rPr>
          <w:rFonts w:cs="Times New Roman"/>
          <w:b/>
          <w:sz w:val="22"/>
          <w:szCs w:val="22"/>
        </w:rPr>
      </w:pPr>
      <w:bookmarkStart w:id="0" w:name="_Hlk101365502"/>
      <w:r w:rsidRPr="00DB5870">
        <w:rPr>
          <w:rFonts w:cs="Times New Roman"/>
          <w:b/>
          <w:sz w:val="22"/>
          <w:szCs w:val="22"/>
        </w:rPr>
        <w:t>Приложение № 2</w:t>
      </w:r>
    </w:p>
    <w:p w14:paraId="39742250" w14:textId="1DD8E8D9" w:rsidR="00DB5870" w:rsidRDefault="00DB5870" w:rsidP="00D9760D">
      <w:pPr>
        <w:widowControl w:val="0"/>
        <w:tabs>
          <w:tab w:val="left" w:pos="4678"/>
        </w:tabs>
        <w:jc w:val="center"/>
        <w:rPr>
          <w:rFonts w:cs="Times New Roman"/>
          <w:b/>
          <w:sz w:val="22"/>
          <w:szCs w:val="22"/>
        </w:rPr>
      </w:pPr>
      <w:r>
        <w:rPr>
          <w:rFonts w:cs="Times New Roman"/>
          <w:b/>
          <w:sz w:val="22"/>
          <w:szCs w:val="22"/>
        </w:rPr>
        <w:t>ПРОЕКТ ДОГОВОРА</w:t>
      </w:r>
    </w:p>
    <w:p w14:paraId="25697EE3" w14:textId="77777777" w:rsidR="00DB5870" w:rsidRDefault="00DB5870" w:rsidP="00D9760D">
      <w:pPr>
        <w:widowControl w:val="0"/>
        <w:tabs>
          <w:tab w:val="left" w:pos="4678"/>
        </w:tabs>
        <w:jc w:val="center"/>
        <w:rPr>
          <w:rFonts w:cs="Times New Roman"/>
          <w:b/>
          <w:sz w:val="22"/>
          <w:szCs w:val="22"/>
        </w:rPr>
      </w:pPr>
    </w:p>
    <w:p w14:paraId="7A1DC145" w14:textId="4EF21DF5" w:rsidR="00CF6909" w:rsidRDefault="00DC0CDE" w:rsidP="00D9760D">
      <w:pPr>
        <w:widowControl w:val="0"/>
        <w:tabs>
          <w:tab w:val="left" w:pos="4678"/>
        </w:tabs>
        <w:jc w:val="center"/>
        <w:rPr>
          <w:rFonts w:cs="Times New Roman"/>
          <w:b/>
          <w:sz w:val="22"/>
          <w:szCs w:val="22"/>
        </w:rPr>
      </w:pPr>
      <w:r w:rsidRPr="00201EB2">
        <w:rPr>
          <w:rFonts w:cs="Times New Roman"/>
          <w:b/>
          <w:sz w:val="22"/>
          <w:szCs w:val="22"/>
        </w:rPr>
        <w:t xml:space="preserve">ДОГОВОР ПОСТАВКИ № </w:t>
      </w:r>
      <w:r w:rsidR="003562A8" w:rsidRPr="00201EB2">
        <w:rPr>
          <w:rFonts w:cs="Times New Roman"/>
          <w:b/>
          <w:sz w:val="22"/>
          <w:szCs w:val="22"/>
        </w:rPr>
        <w:t>___</w:t>
      </w:r>
    </w:p>
    <w:p w14:paraId="46686312" w14:textId="4A02628A" w:rsidR="00E725D9" w:rsidRPr="00A30B16" w:rsidRDefault="00E725D9" w:rsidP="00E725D9">
      <w:pPr>
        <w:pStyle w:val="15"/>
        <w:tabs>
          <w:tab w:val="clear" w:pos="567"/>
          <w:tab w:val="clear" w:pos="643"/>
          <w:tab w:val="left" w:pos="1843"/>
        </w:tabs>
        <w:spacing w:before="0" w:line="240" w:lineRule="auto"/>
        <w:ind w:left="0" w:firstLine="0"/>
        <w:rPr>
          <w:rFonts w:ascii="Times New Roman" w:hAnsi="Times New Roman" w:cs="Times New Roman"/>
          <w:sz w:val="22"/>
          <w:szCs w:val="22"/>
        </w:rPr>
      </w:pPr>
      <w:r w:rsidRPr="00A30B16">
        <w:rPr>
          <w:rFonts w:ascii="Times New Roman" w:hAnsi="Times New Roman" w:cs="Times New Roman"/>
          <w:sz w:val="22"/>
          <w:szCs w:val="22"/>
        </w:rPr>
        <w:t>поставку продукто‌﻿‌﻿​‍﻿‌﻿﻿‍​⁠‌﻿⁠​​﻿⁠​‌​﻿‌​﻿‍​﻿⁠⁠​‍‌⁠‌﻿‌﻿⁠⁠‍‌в питания (</w:t>
      </w:r>
      <w:r w:rsidR="00744954">
        <w:rPr>
          <w:rFonts w:ascii="Times New Roman" w:hAnsi="Times New Roman" w:cs="Times New Roman"/>
          <w:sz w:val="22"/>
          <w:szCs w:val="22"/>
        </w:rPr>
        <w:t>бакалея</w:t>
      </w:r>
      <w:r w:rsidRPr="00A30B16">
        <w:rPr>
          <w:rFonts w:ascii="Times New Roman" w:hAnsi="Times New Roman" w:cs="Times New Roman"/>
          <w:sz w:val="22"/>
          <w:szCs w:val="22"/>
        </w:rPr>
        <w:t>)</w:t>
      </w:r>
    </w:p>
    <w:p w14:paraId="759AFF2D" w14:textId="77777777" w:rsidR="008B4F39" w:rsidRPr="00201EB2" w:rsidRDefault="008B4F39" w:rsidP="008B4F39">
      <w:pPr>
        <w:widowControl w:val="0"/>
        <w:tabs>
          <w:tab w:val="left" w:pos="4678"/>
        </w:tabs>
        <w:jc w:val="center"/>
        <w:rPr>
          <w:rFonts w:cs="Times New Roman"/>
          <w:b/>
          <w:sz w:val="22"/>
          <w:szCs w:val="22"/>
        </w:rPr>
      </w:pPr>
    </w:p>
    <w:p w14:paraId="40021C13" w14:textId="6876CD32" w:rsidR="00DC0CDE" w:rsidRPr="00201EB2" w:rsidRDefault="004931F7" w:rsidP="00D9760D">
      <w:pPr>
        <w:widowControl w:val="0"/>
        <w:tabs>
          <w:tab w:val="left" w:pos="7230"/>
        </w:tabs>
        <w:jc w:val="both"/>
        <w:rPr>
          <w:rFonts w:eastAsia="Calibri" w:cs="Times New Roman"/>
          <w:sz w:val="22"/>
          <w:szCs w:val="22"/>
          <w:lang w:eastAsia="en-US"/>
        </w:rPr>
      </w:pPr>
      <w:r w:rsidRPr="004931F7">
        <w:rPr>
          <w:rFonts w:eastAsia="Calibri" w:cs="Times New Roman"/>
          <w:sz w:val="22"/>
          <w:szCs w:val="22"/>
          <w:lang w:eastAsia="en-US"/>
        </w:rPr>
        <w:t xml:space="preserve">с. </w:t>
      </w:r>
      <w:r w:rsidR="00E932D3" w:rsidRPr="00E932D3">
        <w:rPr>
          <w:rFonts w:eastAsia="Calibri" w:cs="Times New Roman"/>
          <w:sz w:val="22"/>
          <w:szCs w:val="22"/>
          <w:lang w:eastAsia="en-US"/>
        </w:rPr>
        <w:t>Екатеринбург</w:t>
      </w:r>
      <w:r w:rsidR="00DC0CDE" w:rsidRPr="00201EB2">
        <w:rPr>
          <w:rFonts w:eastAsia="Calibri" w:cs="Times New Roman"/>
          <w:sz w:val="22"/>
          <w:szCs w:val="22"/>
          <w:lang w:eastAsia="en-US"/>
        </w:rPr>
        <w:tab/>
        <w:t>«</w:t>
      </w:r>
      <w:r w:rsidR="003562A8" w:rsidRPr="00201EB2">
        <w:rPr>
          <w:rFonts w:eastAsia="Calibri" w:cs="Times New Roman"/>
          <w:sz w:val="22"/>
          <w:szCs w:val="22"/>
          <w:lang w:eastAsia="en-US"/>
        </w:rPr>
        <w:t>__</w:t>
      </w:r>
      <w:r w:rsidR="00DC0CDE" w:rsidRPr="00201EB2">
        <w:rPr>
          <w:rFonts w:eastAsia="Calibri" w:cs="Times New Roman"/>
          <w:sz w:val="22"/>
          <w:szCs w:val="22"/>
          <w:lang w:eastAsia="en-US"/>
        </w:rPr>
        <w:t>»</w:t>
      </w:r>
      <w:r w:rsidR="00BB7E75" w:rsidRPr="00201EB2">
        <w:rPr>
          <w:rFonts w:eastAsia="Calibri" w:cs="Times New Roman"/>
          <w:sz w:val="22"/>
          <w:szCs w:val="22"/>
          <w:lang w:eastAsia="en-US"/>
        </w:rPr>
        <w:t xml:space="preserve"> </w:t>
      </w:r>
      <w:r w:rsidR="003562A8" w:rsidRPr="00201EB2">
        <w:rPr>
          <w:rFonts w:eastAsia="Calibri" w:cs="Times New Roman"/>
          <w:sz w:val="22"/>
          <w:szCs w:val="22"/>
          <w:lang w:eastAsia="en-US"/>
        </w:rPr>
        <w:t>________</w:t>
      </w:r>
      <w:r w:rsidR="00BB7E75" w:rsidRPr="00201EB2">
        <w:rPr>
          <w:rFonts w:eastAsia="Calibri" w:cs="Times New Roman"/>
          <w:sz w:val="22"/>
          <w:szCs w:val="22"/>
          <w:lang w:eastAsia="en-US"/>
        </w:rPr>
        <w:t xml:space="preserve"> </w:t>
      </w:r>
      <w:r w:rsidR="00D9760D" w:rsidRPr="00201EB2">
        <w:rPr>
          <w:rFonts w:eastAsia="Calibri" w:cs="Times New Roman"/>
          <w:sz w:val="22"/>
          <w:szCs w:val="22"/>
          <w:lang w:eastAsia="en-US"/>
        </w:rPr>
        <w:t>202</w:t>
      </w:r>
      <w:r w:rsidR="00C456C1">
        <w:rPr>
          <w:rFonts w:eastAsia="Calibri" w:cs="Times New Roman"/>
          <w:sz w:val="22"/>
          <w:szCs w:val="22"/>
          <w:lang w:eastAsia="en-US"/>
        </w:rPr>
        <w:t>6</w:t>
      </w:r>
      <w:r w:rsidR="00DC0CDE" w:rsidRPr="00201EB2">
        <w:rPr>
          <w:rFonts w:eastAsia="Calibri" w:cs="Times New Roman"/>
          <w:sz w:val="22"/>
          <w:szCs w:val="22"/>
          <w:lang w:eastAsia="en-US"/>
        </w:rPr>
        <w:t xml:space="preserve"> г.</w:t>
      </w:r>
    </w:p>
    <w:p w14:paraId="2BFBD8D3" w14:textId="77777777" w:rsidR="00DC0CDE" w:rsidRPr="00201EB2" w:rsidRDefault="00DC0CDE" w:rsidP="00D9760D">
      <w:pPr>
        <w:widowControl w:val="0"/>
        <w:jc w:val="both"/>
        <w:rPr>
          <w:rFonts w:eastAsia="Calibri" w:cs="Times New Roman"/>
          <w:sz w:val="22"/>
          <w:szCs w:val="22"/>
          <w:lang w:eastAsia="en-US"/>
        </w:rPr>
      </w:pPr>
    </w:p>
    <w:p w14:paraId="77B9DAE9" w14:textId="0BFD479C" w:rsidR="00DC0CDE" w:rsidRPr="00201EB2" w:rsidRDefault="00E932D3" w:rsidP="00D9760D">
      <w:pPr>
        <w:widowControl w:val="0"/>
        <w:tabs>
          <w:tab w:val="left" w:pos="567"/>
        </w:tabs>
        <w:ind w:right="-36" w:firstLine="567"/>
        <w:contextualSpacing/>
        <w:jc w:val="both"/>
        <w:rPr>
          <w:rFonts w:eastAsia="Calibri" w:cs="Times New Roman"/>
          <w:bCs/>
          <w:sz w:val="22"/>
          <w:szCs w:val="22"/>
          <w:lang w:eastAsia="en-US"/>
        </w:rPr>
      </w:pPr>
      <w:r w:rsidRPr="00E932D3">
        <w:rPr>
          <w:rFonts w:eastAsia="Calibri" w:cs="Times New Roman"/>
          <w:b/>
          <w:sz w:val="22"/>
          <w:szCs w:val="22"/>
          <w:lang w:eastAsia="en-US"/>
        </w:rPr>
        <w:t>Муниципальное бюджетное дошкольное образовательное учреждение - Детский сад компенсирующего вида № 319</w:t>
      </w:r>
      <w:r w:rsidR="00DC0CDE" w:rsidRPr="00201EB2">
        <w:rPr>
          <w:rFonts w:eastAsia="Calibri" w:cs="Times New Roman"/>
          <w:b/>
          <w:sz w:val="22"/>
          <w:szCs w:val="22"/>
          <w:lang w:eastAsia="en-US"/>
        </w:rPr>
        <w:t xml:space="preserve"> (</w:t>
      </w:r>
      <w:r>
        <w:rPr>
          <w:rFonts w:eastAsia="Calibri" w:cs="Times New Roman"/>
          <w:b/>
          <w:sz w:val="22"/>
          <w:szCs w:val="22"/>
          <w:lang w:eastAsia="en-US"/>
        </w:rPr>
        <w:t>МБДОУ - Детский сад компенсирующего вида № 319</w:t>
      </w:r>
      <w:r w:rsidR="00DC0CDE" w:rsidRPr="00201EB2">
        <w:rPr>
          <w:rFonts w:eastAsia="Calibri" w:cs="Times New Roman"/>
          <w:b/>
          <w:sz w:val="22"/>
          <w:szCs w:val="22"/>
          <w:lang w:eastAsia="en-US"/>
        </w:rPr>
        <w:t xml:space="preserve">), </w:t>
      </w:r>
      <w:r w:rsidR="00DC0CDE" w:rsidRPr="00201EB2">
        <w:rPr>
          <w:rFonts w:eastAsia="Calibri" w:cs="Times New Roman"/>
          <w:bCs/>
          <w:sz w:val="22"/>
          <w:szCs w:val="22"/>
          <w:lang w:eastAsia="en-US"/>
        </w:rPr>
        <w:t xml:space="preserve">далее именуемый "Заказчик", в лице </w:t>
      </w:r>
      <w:r w:rsidR="00D9760D" w:rsidRPr="00201EB2">
        <w:rPr>
          <w:rFonts w:eastAsia="Calibri" w:cs="Times New Roman"/>
          <w:bCs/>
          <w:sz w:val="22"/>
          <w:szCs w:val="22"/>
          <w:lang w:eastAsia="en-US"/>
        </w:rPr>
        <w:t>__________</w:t>
      </w:r>
      <w:r w:rsidR="00DC0CDE" w:rsidRPr="00201EB2">
        <w:rPr>
          <w:rFonts w:eastAsia="Calibri" w:cs="Times New Roman"/>
          <w:bCs/>
          <w:sz w:val="22"/>
          <w:szCs w:val="22"/>
          <w:lang w:eastAsia="en-US"/>
        </w:rPr>
        <w:t xml:space="preserve">, </w:t>
      </w:r>
      <w:proofErr w:type="spellStart"/>
      <w:r w:rsidR="00DC0CDE" w:rsidRPr="00201EB2">
        <w:rPr>
          <w:rFonts w:eastAsia="Calibri" w:cs="Times New Roman"/>
          <w:bCs/>
          <w:sz w:val="22"/>
          <w:szCs w:val="22"/>
          <w:lang w:eastAsia="en-US"/>
        </w:rPr>
        <w:t>действующ</w:t>
      </w:r>
      <w:proofErr w:type="spellEnd"/>
      <w:r>
        <w:rPr>
          <w:rFonts w:eastAsia="Calibri" w:cs="Times New Roman"/>
          <w:bCs/>
          <w:sz w:val="22"/>
          <w:szCs w:val="22"/>
          <w:lang w:eastAsia="en-US"/>
        </w:rPr>
        <w:t>_</w:t>
      </w:r>
      <w:r w:rsidR="00D9760D" w:rsidRPr="00201EB2">
        <w:rPr>
          <w:rFonts w:eastAsia="Calibri" w:cs="Times New Roman"/>
          <w:bCs/>
          <w:sz w:val="22"/>
          <w:szCs w:val="22"/>
          <w:lang w:eastAsia="en-US"/>
        </w:rPr>
        <w:t xml:space="preserve"> </w:t>
      </w:r>
      <w:r w:rsidR="00DC0CDE" w:rsidRPr="00201EB2">
        <w:rPr>
          <w:rFonts w:eastAsia="Calibri" w:cs="Times New Roman"/>
          <w:bCs/>
          <w:sz w:val="22"/>
          <w:szCs w:val="22"/>
          <w:lang w:eastAsia="en-US"/>
        </w:rPr>
        <w:t xml:space="preserve">на основании </w:t>
      </w:r>
      <w:r w:rsidR="00CF6909" w:rsidRPr="00201EB2">
        <w:rPr>
          <w:rFonts w:eastAsia="Calibri" w:cs="Times New Roman"/>
          <w:bCs/>
          <w:sz w:val="22"/>
          <w:szCs w:val="22"/>
          <w:lang w:eastAsia="en-US"/>
        </w:rPr>
        <w:t>Устава</w:t>
      </w:r>
      <w:r w:rsidR="00DC0CDE" w:rsidRPr="00201EB2">
        <w:rPr>
          <w:rFonts w:eastAsia="Calibri" w:cs="Times New Roman"/>
          <w:bCs/>
          <w:sz w:val="22"/>
          <w:szCs w:val="22"/>
          <w:lang w:eastAsia="en-US"/>
        </w:rPr>
        <w:t xml:space="preserve">, с одной стороны и </w:t>
      </w:r>
      <w:r w:rsidR="003562A8" w:rsidRPr="00201EB2">
        <w:rPr>
          <w:rFonts w:cs="Times New Roman"/>
          <w:b/>
          <w:sz w:val="22"/>
          <w:szCs w:val="22"/>
        </w:rPr>
        <w:t>___________________________________________________,</w:t>
      </w:r>
      <w:r w:rsidR="00CF6909" w:rsidRPr="00201EB2">
        <w:rPr>
          <w:rFonts w:cs="Times New Roman"/>
          <w:sz w:val="22"/>
          <w:szCs w:val="22"/>
        </w:rPr>
        <w:t xml:space="preserve"> именуемое в дальнейшем «Поставщик», в лице </w:t>
      </w:r>
      <w:r w:rsidR="003562A8" w:rsidRPr="00201EB2">
        <w:rPr>
          <w:rFonts w:cs="Times New Roman"/>
          <w:sz w:val="22"/>
          <w:szCs w:val="22"/>
        </w:rPr>
        <w:t>______________________________________________</w:t>
      </w:r>
      <w:r w:rsidR="00CF6909" w:rsidRPr="00201EB2">
        <w:rPr>
          <w:rFonts w:cs="Times New Roman"/>
          <w:sz w:val="22"/>
          <w:szCs w:val="22"/>
        </w:rPr>
        <w:t>, действующ</w:t>
      </w:r>
      <w:r w:rsidR="003562A8" w:rsidRPr="00201EB2">
        <w:rPr>
          <w:rFonts w:cs="Times New Roman"/>
          <w:sz w:val="22"/>
          <w:szCs w:val="22"/>
        </w:rPr>
        <w:t>его (</w:t>
      </w:r>
      <w:r w:rsidR="00CF6909" w:rsidRPr="00201EB2">
        <w:rPr>
          <w:rFonts w:cs="Times New Roman"/>
          <w:sz w:val="22"/>
          <w:szCs w:val="22"/>
        </w:rPr>
        <w:t>ей</w:t>
      </w:r>
      <w:r w:rsidR="003562A8" w:rsidRPr="00201EB2">
        <w:rPr>
          <w:rFonts w:cs="Times New Roman"/>
          <w:sz w:val="22"/>
          <w:szCs w:val="22"/>
        </w:rPr>
        <w:t>)</w:t>
      </w:r>
      <w:r w:rsidR="00CF6909" w:rsidRPr="00201EB2">
        <w:rPr>
          <w:rFonts w:cs="Times New Roman"/>
          <w:sz w:val="22"/>
          <w:szCs w:val="22"/>
        </w:rPr>
        <w:t xml:space="preserve"> на основании </w:t>
      </w:r>
      <w:r w:rsidR="003562A8" w:rsidRPr="00201EB2">
        <w:rPr>
          <w:rFonts w:cs="Times New Roman"/>
          <w:sz w:val="22"/>
          <w:szCs w:val="22"/>
        </w:rPr>
        <w:t>____________________________________</w:t>
      </w:r>
      <w:r w:rsidR="00CF6909" w:rsidRPr="00201EB2">
        <w:rPr>
          <w:rFonts w:cs="Times New Roman"/>
          <w:sz w:val="22"/>
          <w:szCs w:val="22"/>
        </w:rPr>
        <w:t>, с другой стороны, вместе именуемые – «Стороны», и каждый в отдельности – «Сторона»</w:t>
      </w:r>
      <w:r w:rsidR="00DC0CDE" w:rsidRPr="00201EB2">
        <w:rPr>
          <w:rFonts w:eastAsia="Calibri" w:cs="Times New Roman"/>
          <w:bCs/>
          <w:sz w:val="22"/>
          <w:szCs w:val="22"/>
          <w:lang w:eastAsia="en-US"/>
        </w:rPr>
        <w:t>, заключили в соответствии с Федеральным законом от 18.07.2011 № 223-ФЗ «О закупках товаров, работ, услуг отдельными видами юридических лиц» настоящий договор на поставку товара (далее - договор) на основании протокола</w:t>
      </w:r>
      <w:r w:rsidR="00CF6909" w:rsidRPr="00201EB2">
        <w:rPr>
          <w:rFonts w:eastAsia="Calibri" w:cs="Times New Roman"/>
          <w:bCs/>
          <w:sz w:val="22"/>
          <w:szCs w:val="22"/>
          <w:lang w:eastAsia="en-US"/>
        </w:rPr>
        <w:t xml:space="preserve"> № </w:t>
      </w:r>
      <w:r w:rsidR="003562A8" w:rsidRPr="00201EB2">
        <w:rPr>
          <w:rFonts w:eastAsia="Calibri" w:cs="Times New Roman"/>
          <w:bCs/>
          <w:sz w:val="22"/>
          <w:szCs w:val="22"/>
          <w:lang w:eastAsia="en-US"/>
        </w:rPr>
        <w:t>__________________</w:t>
      </w:r>
      <w:r w:rsidR="00D9760D" w:rsidRPr="00201EB2">
        <w:rPr>
          <w:rFonts w:eastAsia="Calibri" w:cs="Times New Roman"/>
          <w:bCs/>
          <w:sz w:val="22"/>
          <w:szCs w:val="22"/>
          <w:lang w:eastAsia="en-US"/>
        </w:rPr>
        <w:t xml:space="preserve"> </w:t>
      </w:r>
      <w:r w:rsidR="00DC0CDE" w:rsidRPr="00201EB2">
        <w:rPr>
          <w:rFonts w:eastAsia="Calibri" w:cs="Times New Roman"/>
          <w:bCs/>
          <w:sz w:val="22"/>
          <w:szCs w:val="22"/>
          <w:lang w:eastAsia="en-US"/>
        </w:rPr>
        <w:t>от</w:t>
      </w:r>
      <w:r w:rsidR="00D9760D" w:rsidRPr="00201EB2">
        <w:rPr>
          <w:rFonts w:eastAsia="Calibri" w:cs="Times New Roman"/>
          <w:bCs/>
          <w:sz w:val="22"/>
          <w:szCs w:val="22"/>
          <w:lang w:eastAsia="en-US"/>
        </w:rPr>
        <w:t xml:space="preserve"> </w:t>
      </w:r>
      <w:r w:rsidR="00CF6909" w:rsidRPr="00201EB2">
        <w:rPr>
          <w:rFonts w:eastAsia="Calibri" w:cs="Times New Roman"/>
          <w:bCs/>
          <w:sz w:val="22"/>
          <w:szCs w:val="22"/>
          <w:lang w:eastAsia="en-US"/>
        </w:rPr>
        <w:t>«</w:t>
      </w:r>
      <w:r w:rsidR="003562A8" w:rsidRPr="00201EB2">
        <w:rPr>
          <w:rFonts w:eastAsia="Calibri" w:cs="Times New Roman"/>
          <w:bCs/>
          <w:sz w:val="22"/>
          <w:szCs w:val="22"/>
          <w:lang w:eastAsia="en-US"/>
        </w:rPr>
        <w:t>__</w:t>
      </w:r>
      <w:r w:rsidR="00CF6909" w:rsidRPr="00201EB2">
        <w:rPr>
          <w:rFonts w:eastAsia="Calibri" w:cs="Times New Roman"/>
          <w:bCs/>
          <w:sz w:val="22"/>
          <w:szCs w:val="22"/>
          <w:lang w:eastAsia="en-US"/>
        </w:rPr>
        <w:t xml:space="preserve">» </w:t>
      </w:r>
      <w:r w:rsidR="003562A8" w:rsidRPr="00201EB2">
        <w:rPr>
          <w:rFonts w:eastAsia="Calibri" w:cs="Times New Roman"/>
          <w:bCs/>
          <w:sz w:val="22"/>
          <w:szCs w:val="22"/>
          <w:lang w:eastAsia="en-US"/>
        </w:rPr>
        <w:t>_________</w:t>
      </w:r>
      <w:r w:rsidR="00CF6909" w:rsidRPr="00201EB2">
        <w:rPr>
          <w:rFonts w:eastAsia="Calibri" w:cs="Times New Roman"/>
          <w:bCs/>
          <w:sz w:val="22"/>
          <w:szCs w:val="22"/>
          <w:lang w:eastAsia="en-US"/>
        </w:rPr>
        <w:t xml:space="preserve"> </w:t>
      </w:r>
      <w:r w:rsidR="007725CC">
        <w:rPr>
          <w:rFonts w:eastAsia="Calibri" w:cs="Times New Roman"/>
          <w:bCs/>
          <w:sz w:val="22"/>
          <w:szCs w:val="22"/>
          <w:lang w:eastAsia="en-US"/>
        </w:rPr>
        <w:t>2026</w:t>
      </w:r>
      <w:r w:rsidR="00DC0CDE" w:rsidRPr="00201EB2">
        <w:rPr>
          <w:rFonts w:eastAsia="Calibri" w:cs="Times New Roman"/>
          <w:bCs/>
          <w:sz w:val="22"/>
          <w:szCs w:val="22"/>
          <w:lang w:eastAsia="en-US"/>
        </w:rPr>
        <w:t>г. о нижеследующем:</w:t>
      </w:r>
    </w:p>
    <w:p w14:paraId="301008B1" w14:textId="77777777" w:rsidR="00DC0CDE" w:rsidRPr="00201EB2" w:rsidRDefault="00DC0CDE" w:rsidP="00D9760D">
      <w:pPr>
        <w:widowControl w:val="0"/>
        <w:tabs>
          <w:tab w:val="left" w:pos="567"/>
        </w:tabs>
        <w:ind w:right="-36"/>
        <w:contextualSpacing/>
        <w:jc w:val="both"/>
        <w:rPr>
          <w:rFonts w:cs="Times New Roman"/>
          <w:bCs/>
          <w:sz w:val="22"/>
          <w:szCs w:val="22"/>
          <w:lang w:eastAsia="en-US"/>
        </w:rPr>
      </w:pPr>
    </w:p>
    <w:p w14:paraId="722A4571" w14:textId="77777777" w:rsidR="00DC0CDE" w:rsidRPr="00201EB2" w:rsidRDefault="00EB1005" w:rsidP="00D9760D">
      <w:pPr>
        <w:widowControl w:val="0"/>
        <w:ind w:firstLine="720"/>
        <w:jc w:val="center"/>
        <w:rPr>
          <w:rFonts w:eastAsia="Calibri" w:cs="Times New Roman"/>
          <w:b/>
          <w:sz w:val="22"/>
          <w:szCs w:val="22"/>
          <w:lang w:eastAsia="en-US"/>
        </w:rPr>
      </w:pPr>
      <w:r w:rsidRPr="00201EB2">
        <w:rPr>
          <w:rFonts w:eastAsia="Calibri" w:cs="Times New Roman"/>
          <w:b/>
          <w:sz w:val="22"/>
          <w:szCs w:val="22"/>
          <w:lang w:eastAsia="en-US"/>
        </w:rPr>
        <w:t xml:space="preserve">1. </w:t>
      </w:r>
      <w:r w:rsidR="00DC0CDE" w:rsidRPr="00201EB2">
        <w:rPr>
          <w:rFonts w:eastAsia="Calibri" w:cs="Times New Roman"/>
          <w:b/>
          <w:sz w:val="22"/>
          <w:szCs w:val="22"/>
          <w:lang w:eastAsia="en-US"/>
        </w:rPr>
        <w:t>ПРЕДМЕТ ДОГОВОРА</w:t>
      </w:r>
    </w:p>
    <w:p w14:paraId="5AB6E368" w14:textId="771183FA" w:rsidR="00DC0CDE" w:rsidRPr="00E725D9" w:rsidRDefault="00DC0CDE" w:rsidP="00E725D9">
      <w:pPr>
        <w:pStyle w:val="15"/>
        <w:tabs>
          <w:tab w:val="clear" w:pos="567"/>
          <w:tab w:val="clear" w:pos="643"/>
          <w:tab w:val="left" w:pos="1843"/>
        </w:tabs>
        <w:spacing w:before="0" w:line="240" w:lineRule="auto"/>
        <w:ind w:left="0" w:firstLine="0"/>
        <w:jc w:val="both"/>
        <w:rPr>
          <w:rFonts w:ascii="Times New Roman" w:hAnsi="Times New Roman" w:cs="Times New Roman"/>
          <w:b w:val="0"/>
          <w:bCs w:val="0"/>
          <w:snapToGrid w:val="0"/>
          <w:sz w:val="22"/>
          <w:szCs w:val="22"/>
        </w:rPr>
      </w:pPr>
      <w:r w:rsidRPr="00E725D9">
        <w:rPr>
          <w:rFonts w:ascii="Times New Roman" w:hAnsi="Times New Roman" w:cs="Times New Roman"/>
          <w:b w:val="0"/>
          <w:bCs w:val="0"/>
          <w:snapToGrid w:val="0"/>
          <w:sz w:val="22"/>
          <w:szCs w:val="22"/>
        </w:rPr>
        <w:t>1.1. В соответствии с настоящим Договором Поставщик обязуется передать</w:t>
      </w:r>
      <w:r w:rsidR="00DE6192" w:rsidRPr="00E725D9">
        <w:rPr>
          <w:rFonts w:ascii="Times New Roman" w:hAnsi="Times New Roman" w:cs="Times New Roman"/>
          <w:b w:val="0"/>
          <w:bCs w:val="0"/>
          <w:snapToGrid w:val="0"/>
          <w:sz w:val="22"/>
          <w:szCs w:val="22"/>
        </w:rPr>
        <w:t xml:space="preserve"> </w:t>
      </w:r>
      <w:r w:rsidR="00D732E2" w:rsidRPr="00E725D9">
        <w:rPr>
          <w:rFonts w:ascii="Times New Roman" w:hAnsi="Times New Roman" w:cs="Times New Roman"/>
          <w:b w:val="0"/>
          <w:bCs w:val="0"/>
          <w:snapToGrid w:val="0"/>
          <w:sz w:val="22"/>
          <w:szCs w:val="22"/>
        </w:rPr>
        <w:t xml:space="preserve">продукты питания </w:t>
      </w:r>
      <w:r w:rsidR="00E725D9" w:rsidRPr="00E725D9">
        <w:rPr>
          <w:rFonts w:ascii="Times New Roman" w:hAnsi="Times New Roman" w:cs="Times New Roman"/>
          <w:b w:val="0"/>
          <w:bCs w:val="0"/>
          <w:snapToGrid w:val="0"/>
          <w:sz w:val="22"/>
          <w:szCs w:val="22"/>
        </w:rPr>
        <w:t>(</w:t>
      </w:r>
      <w:r w:rsidR="00744954">
        <w:rPr>
          <w:rFonts w:ascii="Times New Roman" w:hAnsi="Times New Roman" w:cs="Times New Roman"/>
          <w:b w:val="0"/>
          <w:bCs w:val="0"/>
          <w:snapToGrid w:val="0"/>
          <w:sz w:val="22"/>
          <w:szCs w:val="22"/>
        </w:rPr>
        <w:t>бакалея</w:t>
      </w:r>
      <w:r w:rsidR="00E725D9" w:rsidRPr="00E725D9">
        <w:rPr>
          <w:rFonts w:ascii="Times New Roman" w:hAnsi="Times New Roman" w:cs="Times New Roman"/>
          <w:b w:val="0"/>
          <w:bCs w:val="0"/>
          <w:snapToGrid w:val="0"/>
          <w:sz w:val="22"/>
          <w:szCs w:val="22"/>
        </w:rPr>
        <w:t xml:space="preserve">) </w:t>
      </w:r>
      <w:r w:rsidRPr="00E725D9">
        <w:rPr>
          <w:rFonts w:ascii="Times New Roman" w:hAnsi="Times New Roman" w:cs="Times New Roman"/>
          <w:b w:val="0"/>
          <w:bCs w:val="0"/>
          <w:snapToGrid w:val="0"/>
          <w:sz w:val="22"/>
          <w:szCs w:val="22"/>
        </w:rPr>
        <w:t>(далее – товар) на условиях, определенных Сторонами, а Заказчик обязуется принять этот товар и оплатить его в соответствии с условиями настоящего Договора и спецификацией (Приложение № 1).</w:t>
      </w:r>
    </w:p>
    <w:p w14:paraId="76E273CD" w14:textId="77777777" w:rsidR="00D9760D" w:rsidRPr="00201EB2" w:rsidRDefault="00D9760D" w:rsidP="00D9760D">
      <w:pPr>
        <w:widowControl w:val="0"/>
        <w:ind w:firstLine="709"/>
        <w:jc w:val="both"/>
        <w:rPr>
          <w:rFonts w:eastAsia="Calibri" w:cs="Times New Roman"/>
          <w:sz w:val="22"/>
          <w:szCs w:val="22"/>
          <w:lang w:eastAsia="en-US"/>
        </w:rPr>
      </w:pPr>
    </w:p>
    <w:p w14:paraId="353EE13A" w14:textId="77777777" w:rsidR="00DC0CDE" w:rsidRPr="00201EB2" w:rsidRDefault="00DC0CDE" w:rsidP="00D9760D">
      <w:pPr>
        <w:pStyle w:val="aff9"/>
        <w:widowControl w:val="0"/>
        <w:numPr>
          <w:ilvl w:val="0"/>
          <w:numId w:val="22"/>
        </w:numPr>
        <w:jc w:val="center"/>
        <w:rPr>
          <w:rFonts w:eastAsia="Calibri" w:cs="Times New Roman"/>
          <w:b/>
          <w:sz w:val="22"/>
          <w:szCs w:val="22"/>
          <w:lang w:eastAsia="en-US"/>
        </w:rPr>
      </w:pPr>
      <w:r w:rsidRPr="00201EB2">
        <w:rPr>
          <w:rFonts w:eastAsia="Calibri" w:cs="Times New Roman"/>
          <w:b/>
          <w:sz w:val="22"/>
          <w:szCs w:val="22"/>
          <w:lang w:eastAsia="en-US"/>
        </w:rPr>
        <w:t>АССОРТИМЕНТ И КОЛИЧЕСТВО ТОВАРА</w:t>
      </w:r>
    </w:p>
    <w:p w14:paraId="48533CBF" w14:textId="77777777" w:rsidR="00DC0CDE" w:rsidRPr="00201EB2" w:rsidRDefault="00DC0CDE" w:rsidP="00D9760D">
      <w:pPr>
        <w:widowControl w:val="0"/>
        <w:ind w:firstLine="709"/>
        <w:jc w:val="both"/>
        <w:rPr>
          <w:rFonts w:eastAsia="Calibri" w:cs="Times New Roman"/>
          <w:sz w:val="22"/>
          <w:szCs w:val="22"/>
          <w:lang w:eastAsia="en-US"/>
        </w:rPr>
      </w:pPr>
      <w:r w:rsidRPr="00201EB2">
        <w:rPr>
          <w:rFonts w:eastAsia="Calibri" w:cs="Times New Roman"/>
          <w:sz w:val="22"/>
          <w:szCs w:val="22"/>
          <w:lang w:eastAsia="en-US"/>
        </w:rPr>
        <w:t>2.1. Ассортимент и количество подлежащего поставке товара определяются в утвержденных сторонами заявках на каждую партию товара, являющихся неотъемлемой частью настоящего Договора и отражаются в накладных и счетах-фактурах.</w:t>
      </w:r>
    </w:p>
    <w:p w14:paraId="3C4E3A96" w14:textId="2C17B64F" w:rsidR="00DC0CDE" w:rsidRPr="00201EB2" w:rsidRDefault="00DC0CDE" w:rsidP="00D9760D">
      <w:pPr>
        <w:widowControl w:val="0"/>
        <w:tabs>
          <w:tab w:val="num" w:pos="1144"/>
        </w:tabs>
        <w:ind w:firstLine="709"/>
        <w:jc w:val="both"/>
        <w:rPr>
          <w:rFonts w:eastAsia="Calibri" w:cs="Times New Roman"/>
          <w:sz w:val="22"/>
          <w:szCs w:val="22"/>
          <w:lang w:eastAsia="en-US"/>
        </w:rPr>
      </w:pPr>
      <w:r w:rsidRPr="00201EB2">
        <w:rPr>
          <w:rFonts w:eastAsia="Calibri" w:cs="Times New Roman"/>
          <w:sz w:val="22"/>
          <w:szCs w:val="22"/>
          <w:lang w:eastAsia="en-US"/>
        </w:rPr>
        <w:t>2.2. Заказчик допускает возможность изменения заявки (уменьшение и/или увеличение количества указанных товаров) в случае аварий, стихийных бедствий, отключения воды, тепловой и электрической энергии, массовых заболеваний, влекущих за собой закрытие учреждения</w:t>
      </w:r>
      <w:r w:rsidR="00E94BC5" w:rsidRPr="00201EB2">
        <w:rPr>
          <w:rFonts w:eastAsia="Calibri" w:cs="Times New Roman"/>
          <w:sz w:val="22"/>
          <w:szCs w:val="22"/>
          <w:lang w:eastAsia="en-US"/>
        </w:rPr>
        <w:t xml:space="preserve"> </w:t>
      </w:r>
      <w:r w:rsidR="00E932D3">
        <w:rPr>
          <w:rFonts w:eastAsia="Calibri" w:cs="Times New Roman"/>
          <w:sz w:val="22"/>
          <w:szCs w:val="22"/>
          <w:lang w:eastAsia="en-US"/>
        </w:rPr>
        <w:t>МБДОУ - Детский сад компенсирующего вида № 319</w:t>
      </w:r>
      <w:r w:rsidRPr="00201EB2">
        <w:rPr>
          <w:rFonts w:eastAsia="Calibri" w:cs="Times New Roman"/>
          <w:sz w:val="22"/>
          <w:szCs w:val="22"/>
          <w:lang w:eastAsia="en-US"/>
        </w:rPr>
        <w:t xml:space="preserve"> по уважительным причинам (болезнь, отпуск и т.п.).</w:t>
      </w:r>
    </w:p>
    <w:p w14:paraId="4A0EECFA" w14:textId="77777777" w:rsidR="00D9760D" w:rsidRPr="00201EB2" w:rsidRDefault="00D9760D" w:rsidP="00D9760D">
      <w:pPr>
        <w:widowControl w:val="0"/>
        <w:tabs>
          <w:tab w:val="num" w:pos="1144"/>
        </w:tabs>
        <w:ind w:firstLine="709"/>
        <w:jc w:val="both"/>
        <w:rPr>
          <w:rFonts w:eastAsia="Calibri" w:cs="Times New Roman"/>
          <w:sz w:val="22"/>
          <w:szCs w:val="22"/>
          <w:lang w:eastAsia="en-US"/>
        </w:rPr>
      </w:pPr>
    </w:p>
    <w:p w14:paraId="202A661C" w14:textId="77777777" w:rsidR="00DC0CDE" w:rsidRPr="00201EB2" w:rsidRDefault="00DC0CDE" w:rsidP="00D9760D">
      <w:pPr>
        <w:pStyle w:val="aff9"/>
        <w:widowControl w:val="0"/>
        <w:numPr>
          <w:ilvl w:val="0"/>
          <w:numId w:val="22"/>
        </w:numPr>
        <w:jc w:val="center"/>
        <w:rPr>
          <w:rFonts w:eastAsia="Calibri" w:cs="Times New Roman"/>
          <w:b/>
          <w:sz w:val="22"/>
          <w:szCs w:val="22"/>
          <w:lang w:eastAsia="en-US"/>
        </w:rPr>
      </w:pPr>
      <w:r w:rsidRPr="00201EB2">
        <w:rPr>
          <w:rFonts w:eastAsia="Calibri" w:cs="Times New Roman"/>
          <w:b/>
          <w:sz w:val="22"/>
          <w:szCs w:val="22"/>
          <w:lang w:eastAsia="en-US"/>
        </w:rPr>
        <w:t>КАЧЕСТВО ТОВАРА</w:t>
      </w:r>
    </w:p>
    <w:p w14:paraId="159BFCF1" w14:textId="77777777" w:rsidR="00DC0CDE" w:rsidRPr="00201EB2" w:rsidRDefault="00DC0CDE" w:rsidP="00D9760D">
      <w:pPr>
        <w:widowControl w:val="0"/>
        <w:ind w:firstLine="709"/>
        <w:jc w:val="both"/>
        <w:rPr>
          <w:rFonts w:cs="Times New Roman"/>
          <w:sz w:val="22"/>
          <w:szCs w:val="22"/>
        </w:rPr>
      </w:pPr>
      <w:r w:rsidRPr="00201EB2">
        <w:rPr>
          <w:rFonts w:cs="Times New Roman"/>
          <w:sz w:val="22"/>
          <w:szCs w:val="22"/>
        </w:rPr>
        <w:t>3.1. Качество поставляемого товара должно соответствовать ГОСТ, ТУ, иным нормативным требованиям, установленным законодательством для данного вида товаров.</w:t>
      </w:r>
    </w:p>
    <w:p w14:paraId="1C4368F1" w14:textId="77777777" w:rsidR="00DC0CDE" w:rsidRPr="00201EB2" w:rsidRDefault="00DC0CDE" w:rsidP="00D9760D">
      <w:pPr>
        <w:widowControl w:val="0"/>
        <w:ind w:firstLine="709"/>
        <w:jc w:val="both"/>
        <w:rPr>
          <w:rFonts w:cs="Times New Roman"/>
          <w:sz w:val="22"/>
          <w:szCs w:val="22"/>
        </w:rPr>
      </w:pPr>
      <w:r w:rsidRPr="00201EB2">
        <w:rPr>
          <w:rFonts w:cs="Times New Roman"/>
          <w:sz w:val="22"/>
          <w:szCs w:val="22"/>
        </w:rPr>
        <w:t>3.2. Все товары должны быть снабжены соответствующими сертификатами и/или другими документами на русском языке, надлежащим образом подтверждающими качество товара.</w:t>
      </w:r>
    </w:p>
    <w:p w14:paraId="611DB2A6" w14:textId="77777777" w:rsidR="00DC0CDE" w:rsidRPr="00201EB2" w:rsidRDefault="00DC0CDE" w:rsidP="00D9760D">
      <w:pPr>
        <w:widowControl w:val="0"/>
        <w:ind w:firstLine="709"/>
        <w:contextualSpacing/>
        <w:jc w:val="both"/>
        <w:rPr>
          <w:rFonts w:cs="Times New Roman"/>
          <w:snapToGrid w:val="0"/>
          <w:sz w:val="22"/>
          <w:szCs w:val="22"/>
        </w:rPr>
      </w:pPr>
      <w:r w:rsidRPr="00201EB2">
        <w:rPr>
          <w:rFonts w:cs="Times New Roman"/>
          <w:snapToGrid w:val="0"/>
          <w:sz w:val="22"/>
          <w:szCs w:val="22"/>
        </w:rPr>
        <w:t xml:space="preserve">Качество и безопасность поставляемого товара должны соответствовать требованиям и нормам, установленным: </w:t>
      </w:r>
    </w:p>
    <w:p w14:paraId="1608BBE8"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Федеральным законом от 02.01.2000 № 29-ФЗ «О качестве и безопасности пищевых продуктов»;</w:t>
      </w:r>
    </w:p>
    <w:p w14:paraId="681D70B8"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Федеральным закон от 30.03.1999 № 52-ФЗ «О санитарно-эпидемиологическом благополучии населения»;</w:t>
      </w:r>
    </w:p>
    <w:p w14:paraId="4C7A40F3"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СанПиН 2.3.2.1324-03 «Гигиенические требования к срокам годности и условиям хранения пищевых продуктов»;</w:t>
      </w:r>
    </w:p>
    <w:p w14:paraId="091A78A8"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СанПиН 2.3.2.1078-01 «Гигиенические требования к безопасности и пищевой ценности пищевых продуктов»;</w:t>
      </w:r>
    </w:p>
    <w:p w14:paraId="5793785B"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4F7D2528"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ТР ТС 021/2011 «О безопасности пищевой продукции»;</w:t>
      </w:r>
    </w:p>
    <w:p w14:paraId="0F07512B"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ТР ТС 022/2011 «Пищевая продукция в части ее маркировки»;</w:t>
      </w:r>
    </w:p>
    <w:p w14:paraId="26C185BC"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ТР ТС 005/2011 «О безопасности упаковки»;</w:t>
      </w:r>
    </w:p>
    <w:p w14:paraId="4883ECA2" w14:textId="77777777" w:rsid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Иными нормативными правовыми актами, нормативными и техническими документами, устанавливающими требования к качеству такого вида товаров.</w:t>
      </w:r>
    </w:p>
    <w:p w14:paraId="36685EC1" w14:textId="16F1778C" w:rsidR="00DC0CDE" w:rsidRPr="00201EB2" w:rsidRDefault="00DC0CDE" w:rsidP="0002102D">
      <w:pPr>
        <w:widowControl w:val="0"/>
        <w:ind w:firstLine="709"/>
        <w:contextualSpacing/>
        <w:jc w:val="both"/>
        <w:rPr>
          <w:rFonts w:cs="Times New Roman"/>
          <w:snapToGrid w:val="0"/>
          <w:sz w:val="22"/>
          <w:szCs w:val="22"/>
        </w:rPr>
      </w:pPr>
      <w:r w:rsidRPr="00201EB2">
        <w:rPr>
          <w:rFonts w:cs="Times New Roman"/>
          <w:snapToGrid w:val="0"/>
          <w:sz w:val="22"/>
          <w:szCs w:val="22"/>
        </w:rPr>
        <w:t xml:space="preserve">Поставляемый товар должен быть расфасован и упакован в материалы, разрешенные для контакта </w:t>
      </w:r>
      <w:r w:rsidRPr="00201EB2">
        <w:rPr>
          <w:rFonts w:cs="Times New Roman"/>
          <w:snapToGrid w:val="0"/>
          <w:sz w:val="22"/>
          <w:szCs w:val="22"/>
        </w:rPr>
        <w:lastRenderedPageBreak/>
        <w:t>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14:paraId="5D07E7AE" w14:textId="77777777" w:rsidR="00DC0CDE" w:rsidRPr="00201EB2" w:rsidRDefault="00DC0CDE" w:rsidP="00D9760D">
      <w:pPr>
        <w:widowControl w:val="0"/>
        <w:ind w:firstLine="709"/>
        <w:contextualSpacing/>
        <w:jc w:val="both"/>
        <w:rPr>
          <w:rFonts w:cs="Times New Roman"/>
          <w:snapToGrid w:val="0"/>
          <w:sz w:val="22"/>
          <w:szCs w:val="22"/>
        </w:rPr>
      </w:pPr>
      <w:r w:rsidRPr="00201EB2">
        <w:rPr>
          <w:rFonts w:cs="Times New Roman"/>
          <w:snapToGrid w:val="0"/>
          <w:sz w:val="22"/>
          <w:szCs w:val="22"/>
        </w:rPr>
        <w:t xml:space="preserve">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 </w:t>
      </w:r>
    </w:p>
    <w:p w14:paraId="134FE8B0" w14:textId="77777777" w:rsidR="00DC0CDE" w:rsidRPr="00201EB2" w:rsidRDefault="00DC0CDE" w:rsidP="00D9760D">
      <w:pPr>
        <w:widowControl w:val="0"/>
        <w:ind w:firstLine="709"/>
        <w:contextualSpacing/>
        <w:jc w:val="both"/>
        <w:rPr>
          <w:rFonts w:eastAsia="Calibri" w:cs="Times New Roman"/>
          <w:color w:val="000000"/>
          <w:sz w:val="22"/>
          <w:szCs w:val="22"/>
          <w:lang w:eastAsia="en-US"/>
        </w:rPr>
      </w:pPr>
      <w:r w:rsidRPr="00201EB2">
        <w:rPr>
          <w:rFonts w:cs="Times New Roman"/>
          <w:snapToGrid w:val="0"/>
          <w:sz w:val="22"/>
          <w:szCs w:val="22"/>
        </w:rPr>
        <w:t>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14:paraId="7B9E5FAE" w14:textId="77777777" w:rsidR="00DC0CDE" w:rsidRPr="00201EB2" w:rsidRDefault="00DC0CDE" w:rsidP="00D9760D">
      <w:pPr>
        <w:widowControl w:val="0"/>
        <w:autoSpaceDN w:val="0"/>
        <w:ind w:firstLine="709"/>
        <w:jc w:val="both"/>
        <w:rPr>
          <w:rFonts w:cs="Times New Roman"/>
          <w:snapToGrid w:val="0"/>
          <w:sz w:val="22"/>
          <w:szCs w:val="22"/>
        </w:rPr>
      </w:pPr>
      <w:r w:rsidRPr="00201EB2">
        <w:rPr>
          <w:rFonts w:cs="Times New Roman"/>
          <w:snapToGrid w:val="0"/>
          <w:sz w:val="22"/>
          <w:szCs w:val="22"/>
        </w:rPr>
        <w:t>3.5. Поставщик гарантирует качество поставляемого товара в течение срока годности товара при условии выполнения Заказчиком условий хранения и транспортировки товара.</w:t>
      </w:r>
    </w:p>
    <w:p w14:paraId="05C99BD0" w14:textId="42D40CA6" w:rsidR="00DC0CDE" w:rsidRPr="00201EB2" w:rsidRDefault="00DC0CDE" w:rsidP="00D9760D">
      <w:pPr>
        <w:widowControl w:val="0"/>
        <w:autoSpaceDN w:val="0"/>
        <w:ind w:firstLine="709"/>
        <w:jc w:val="both"/>
        <w:rPr>
          <w:rFonts w:cs="Times New Roman"/>
          <w:snapToGrid w:val="0"/>
          <w:sz w:val="22"/>
          <w:szCs w:val="22"/>
        </w:rPr>
      </w:pPr>
      <w:r w:rsidRPr="00201EB2">
        <w:rPr>
          <w:rFonts w:cs="Times New Roman"/>
          <w:snapToGrid w:val="0"/>
          <w:sz w:val="22"/>
          <w:szCs w:val="22"/>
        </w:rPr>
        <w:t>3.6.</w:t>
      </w:r>
      <w:r w:rsidR="00D9760D" w:rsidRPr="00201EB2">
        <w:rPr>
          <w:rFonts w:cs="Times New Roman"/>
          <w:snapToGrid w:val="0"/>
          <w:sz w:val="22"/>
          <w:szCs w:val="22"/>
        </w:rPr>
        <w:t xml:space="preserve"> </w:t>
      </w:r>
      <w:r w:rsidRPr="00201EB2">
        <w:rPr>
          <w:rFonts w:cs="Times New Roman"/>
          <w:snapToGrid w:val="0"/>
          <w:sz w:val="22"/>
          <w:szCs w:val="22"/>
        </w:rPr>
        <w:t>Поставщик гарантирует, проводить все работы с ветеринарными сопроводительными документами через ФГИС «Меркурий»</w:t>
      </w:r>
      <w:r w:rsidR="007E7DB2" w:rsidRPr="007E7DB2">
        <w:t xml:space="preserve"> </w:t>
      </w:r>
      <w:r w:rsidR="007E7DB2" w:rsidRPr="007E7DB2">
        <w:rPr>
          <w:rFonts w:cs="Times New Roman"/>
          <w:snapToGrid w:val="0"/>
          <w:sz w:val="22"/>
          <w:szCs w:val="22"/>
        </w:rPr>
        <w:t>(в случае применения к данному виду Товаров).</w:t>
      </w:r>
    </w:p>
    <w:p w14:paraId="226B28F2" w14:textId="6C8F6FC6" w:rsidR="00DC0CDE" w:rsidRPr="00201EB2" w:rsidRDefault="00DC0CDE" w:rsidP="00D9760D">
      <w:pPr>
        <w:widowControl w:val="0"/>
        <w:ind w:firstLine="709"/>
        <w:jc w:val="both"/>
        <w:rPr>
          <w:rFonts w:eastAsia="Calibri" w:cs="Times New Roman"/>
          <w:sz w:val="22"/>
          <w:szCs w:val="22"/>
          <w:lang w:eastAsia="en-US"/>
        </w:rPr>
      </w:pPr>
      <w:r w:rsidRPr="00201EB2">
        <w:rPr>
          <w:rFonts w:cs="Times New Roman"/>
          <w:snapToGrid w:val="0"/>
          <w:sz w:val="22"/>
          <w:szCs w:val="22"/>
        </w:rPr>
        <w:t>3.7. Товары, не соответствующие требованиям настоящего договора, не принимаются Заказчиком, и считаются</w:t>
      </w:r>
      <w:r w:rsidRPr="00201EB2">
        <w:rPr>
          <w:rFonts w:eastAsia="Calibri" w:cs="Times New Roman"/>
          <w:sz w:val="22"/>
          <w:szCs w:val="22"/>
          <w:lang w:eastAsia="en-US"/>
        </w:rPr>
        <w:t xml:space="preserve"> не поставленными. Некачественные товары и товары, не соответствующие условиям договора, подлежат обязательной замене Поставщиком в сроки, определяемые Заказчиком.</w:t>
      </w:r>
    </w:p>
    <w:p w14:paraId="040E901A" w14:textId="261F0EAC" w:rsidR="00DC0CDE" w:rsidRPr="00201EB2" w:rsidRDefault="00F15F2D" w:rsidP="007E7DB2">
      <w:pPr>
        <w:widowControl w:val="0"/>
        <w:ind w:firstLine="709"/>
        <w:jc w:val="both"/>
        <w:rPr>
          <w:rFonts w:eastAsia="Calibri" w:cs="Times New Roman"/>
          <w:sz w:val="22"/>
          <w:szCs w:val="22"/>
          <w:lang w:eastAsia="en-US"/>
        </w:rPr>
      </w:pPr>
      <w:r w:rsidRPr="00201EB2">
        <w:rPr>
          <w:rFonts w:eastAsia="Calibri" w:cs="Times New Roman"/>
          <w:sz w:val="22"/>
          <w:szCs w:val="22"/>
          <w:lang w:eastAsia="en-US"/>
        </w:rPr>
        <w:t>3.8.</w:t>
      </w:r>
      <w:r w:rsidRPr="00201EB2">
        <w:rPr>
          <w:rFonts w:cs="Times New Roman"/>
          <w:sz w:val="22"/>
          <w:szCs w:val="22"/>
        </w:rPr>
        <w:t xml:space="preserve"> </w:t>
      </w:r>
      <w:r w:rsidR="00DC0CDE" w:rsidRPr="00201EB2">
        <w:rPr>
          <w:rFonts w:eastAsia="Calibri" w:cs="Times New Roman"/>
          <w:sz w:val="22"/>
          <w:szCs w:val="22"/>
          <w:lang w:eastAsia="en-US"/>
        </w:rPr>
        <w:t xml:space="preserve">Заказчик вправе предъявить требования, связанные с недостатками товара, при условии, что они обнаружены в сроки, установленные настоящим договором. </w:t>
      </w:r>
    </w:p>
    <w:p w14:paraId="760E7553" w14:textId="77777777" w:rsidR="00F15F2D" w:rsidRPr="00201EB2" w:rsidRDefault="00F15F2D" w:rsidP="00D9760D">
      <w:pPr>
        <w:widowControl w:val="0"/>
        <w:ind w:firstLine="709"/>
        <w:rPr>
          <w:rFonts w:eastAsia="Calibri" w:cs="Times New Roman"/>
          <w:sz w:val="22"/>
          <w:szCs w:val="22"/>
          <w:lang w:eastAsia="en-US"/>
        </w:rPr>
      </w:pPr>
    </w:p>
    <w:p w14:paraId="3DBAF429" w14:textId="77777777" w:rsidR="00DC0CDE" w:rsidRPr="00201EB2" w:rsidRDefault="00DC0CDE" w:rsidP="00D9760D">
      <w:pPr>
        <w:pStyle w:val="aff9"/>
        <w:widowControl w:val="0"/>
        <w:numPr>
          <w:ilvl w:val="0"/>
          <w:numId w:val="21"/>
        </w:numPr>
        <w:jc w:val="center"/>
        <w:outlineLvl w:val="0"/>
        <w:rPr>
          <w:rFonts w:cs="Times New Roman"/>
          <w:b/>
          <w:sz w:val="22"/>
          <w:szCs w:val="22"/>
        </w:rPr>
      </w:pPr>
      <w:r w:rsidRPr="00201EB2">
        <w:rPr>
          <w:rFonts w:cs="Times New Roman"/>
          <w:b/>
          <w:sz w:val="22"/>
          <w:szCs w:val="22"/>
        </w:rPr>
        <w:t>СРОКИ И ПОРЯДОК ПОСТАВКИ ПРОДУКЦИИ</w:t>
      </w:r>
    </w:p>
    <w:p w14:paraId="52C0DC07" w14:textId="57141C81" w:rsidR="00E725D9" w:rsidRDefault="00DC0CDE" w:rsidP="00E725D9">
      <w:pPr>
        <w:widowControl w:val="0"/>
        <w:ind w:firstLine="709"/>
        <w:jc w:val="both"/>
        <w:rPr>
          <w:rFonts w:cs="Times New Roman"/>
          <w:snapToGrid w:val="0"/>
          <w:sz w:val="22"/>
          <w:szCs w:val="22"/>
        </w:rPr>
      </w:pPr>
      <w:r w:rsidRPr="00E725D9">
        <w:rPr>
          <w:rFonts w:cs="Times New Roman"/>
          <w:snapToGrid w:val="0"/>
          <w:sz w:val="22"/>
          <w:szCs w:val="22"/>
        </w:rPr>
        <w:t>4.1.</w:t>
      </w:r>
      <w:r w:rsidR="00022590" w:rsidRPr="00E725D9">
        <w:rPr>
          <w:rFonts w:cs="Times New Roman"/>
          <w:snapToGrid w:val="0"/>
          <w:sz w:val="22"/>
          <w:szCs w:val="22"/>
        </w:rPr>
        <w:t xml:space="preserve"> </w:t>
      </w:r>
      <w:r w:rsidR="004931F7" w:rsidRPr="00E725D9">
        <w:rPr>
          <w:rFonts w:cs="Times New Roman"/>
          <w:snapToGrid w:val="0"/>
          <w:sz w:val="22"/>
          <w:szCs w:val="22"/>
        </w:rPr>
        <w:t xml:space="preserve">Срок поставки: </w:t>
      </w:r>
      <w:r w:rsidR="00E725D9" w:rsidRPr="00E725D9">
        <w:rPr>
          <w:rFonts w:cs="Times New Roman"/>
          <w:snapToGrid w:val="0"/>
          <w:sz w:val="22"/>
          <w:szCs w:val="22"/>
        </w:rPr>
        <w:t>с 01 октября 2026 года по 31 декабря 2026 года, согласно графику и заявке Заказчика.</w:t>
      </w:r>
    </w:p>
    <w:p w14:paraId="347203EE" w14:textId="76010F38" w:rsidR="00E725D9" w:rsidRDefault="00E725D9" w:rsidP="00E725D9">
      <w:pPr>
        <w:spacing w:line="276" w:lineRule="auto"/>
        <w:jc w:val="both"/>
        <w:rPr>
          <w:rFonts w:cs="Times New Roman"/>
          <w:lang w:eastAsia="ar-SA"/>
        </w:rPr>
      </w:pPr>
      <w:r w:rsidRPr="00A30B16">
        <w:rPr>
          <w:rFonts w:cs="Times New Roman"/>
          <w:lang w:eastAsia="ar-SA"/>
        </w:rPr>
        <w:t>График поставки: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1"/>
        <w:gridCol w:w="3402"/>
        <w:gridCol w:w="1134"/>
        <w:gridCol w:w="1559"/>
        <w:gridCol w:w="3260"/>
      </w:tblGrid>
      <w:tr w:rsidR="00744954" w14:paraId="43955871" w14:textId="77777777" w:rsidTr="00744954">
        <w:trPr>
          <w:trHeight w:val="399"/>
          <w:tblHeader/>
        </w:trPr>
        <w:tc>
          <w:tcPr>
            <w:tcW w:w="421" w:type="dxa"/>
          </w:tcPr>
          <w:p w14:paraId="3377D69E" w14:textId="77777777" w:rsidR="00744954" w:rsidRDefault="00744954" w:rsidP="002A3EC7">
            <w:pPr>
              <w:spacing w:line="276" w:lineRule="auto"/>
              <w:jc w:val="center"/>
              <w:rPr>
                <w:rFonts w:cs="Times New Roman"/>
                <w:b/>
                <w:bCs/>
                <w:color w:val="000000"/>
                <w:sz w:val="22"/>
                <w:szCs w:val="22"/>
              </w:rPr>
            </w:pPr>
            <w:r>
              <w:rPr>
                <w:rFonts w:cs="Times New Roman"/>
                <w:b/>
                <w:bCs/>
                <w:color w:val="000000"/>
                <w:sz w:val="22"/>
                <w:szCs w:val="22"/>
              </w:rPr>
              <w:t xml:space="preserve">№ </w:t>
            </w:r>
          </w:p>
          <w:p w14:paraId="177149E3" w14:textId="77777777" w:rsidR="00744954" w:rsidRDefault="00744954" w:rsidP="002A3EC7">
            <w:pPr>
              <w:spacing w:line="276" w:lineRule="auto"/>
              <w:jc w:val="center"/>
              <w:rPr>
                <w:rFonts w:cs="Times New Roman"/>
                <w:b/>
                <w:bCs/>
                <w:color w:val="000000"/>
                <w:sz w:val="22"/>
                <w:szCs w:val="22"/>
              </w:rPr>
            </w:pPr>
            <w:r>
              <w:rPr>
                <w:rFonts w:cs="Times New Roman"/>
                <w:b/>
                <w:bCs/>
                <w:color w:val="000000"/>
                <w:sz w:val="22"/>
                <w:szCs w:val="22"/>
              </w:rPr>
              <w:t>п/п</w:t>
            </w:r>
          </w:p>
        </w:tc>
        <w:tc>
          <w:tcPr>
            <w:tcW w:w="3402" w:type="dxa"/>
            <w:shd w:val="clear" w:color="auto" w:fill="auto"/>
          </w:tcPr>
          <w:p w14:paraId="702C3ED0" w14:textId="77777777" w:rsidR="00744954" w:rsidRDefault="00744954" w:rsidP="002A3EC7">
            <w:pPr>
              <w:spacing w:line="276" w:lineRule="auto"/>
              <w:jc w:val="center"/>
              <w:rPr>
                <w:rFonts w:cs="Times New Roman"/>
                <w:b/>
                <w:bCs/>
                <w:color w:val="000000"/>
                <w:sz w:val="22"/>
                <w:szCs w:val="22"/>
              </w:rPr>
            </w:pPr>
            <w:r>
              <w:rPr>
                <w:rFonts w:cs="Times New Roman"/>
                <w:b/>
                <w:bCs/>
                <w:color w:val="000000"/>
                <w:sz w:val="22"/>
                <w:szCs w:val="22"/>
              </w:rPr>
              <w:t>Наименование</w:t>
            </w:r>
          </w:p>
        </w:tc>
        <w:tc>
          <w:tcPr>
            <w:tcW w:w="1134" w:type="dxa"/>
            <w:shd w:val="clear" w:color="auto" w:fill="auto"/>
          </w:tcPr>
          <w:p w14:paraId="6C7297FD" w14:textId="77777777" w:rsidR="00744954" w:rsidRDefault="00744954" w:rsidP="002A3EC7">
            <w:pPr>
              <w:spacing w:line="276" w:lineRule="auto"/>
              <w:jc w:val="center"/>
              <w:rPr>
                <w:rFonts w:cs="Times New Roman"/>
                <w:b/>
                <w:bCs/>
                <w:color w:val="000000"/>
                <w:sz w:val="22"/>
                <w:szCs w:val="22"/>
              </w:rPr>
            </w:pPr>
            <w:r>
              <w:rPr>
                <w:rFonts w:cs="Times New Roman"/>
                <w:b/>
                <w:bCs/>
                <w:color w:val="000000"/>
                <w:sz w:val="22"/>
                <w:szCs w:val="22"/>
              </w:rPr>
              <w:t xml:space="preserve">Ед. </w:t>
            </w:r>
            <w:proofErr w:type="spellStart"/>
            <w:r>
              <w:rPr>
                <w:rFonts w:cs="Times New Roman"/>
                <w:b/>
                <w:bCs/>
                <w:color w:val="000000"/>
                <w:sz w:val="22"/>
                <w:szCs w:val="22"/>
              </w:rPr>
              <w:t>изм</w:t>
            </w:r>
            <w:proofErr w:type="spellEnd"/>
          </w:p>
        </w:tc>
        <w:tc>
          <w:tcPr>
            <w:tcW w:w="1559" w:type="dxa"/>
          </w:tcPr>
          <w:p w14:paraId="033DAA71" w14:textId="77777777" w:rsidR="00744954" w:rsidRDefault="00744954" w:rsidP="002A3EC7">
            <w:pPr>
              <w:spacing w:line="276" w:lineRule="auto"/>
              <w:jc w:val="center"/>
              <w:rPr>
                <w:rFonts w:cs="Times New Roman"/>
                <w:b/>
                <w:bCs/>
                <w:color w:val="000000"/>
                <w:sz w:val="22"/>
                <w:szCs w:val="22"/>
              </w:rPr>
            </w:pPr>
            <w:r>
              <w:rPr>
                <w:rFonts w:cs="Times New Roman"/>
                <w:b/>
                <w:bCs/>
                <w:color w:val="000000"/>
                <w:sz w:val="22"/>
                <w:szCs w:val="22"/>
              </w:rPr>
              <w:t xml:space="preserve">Количество </w:t>
            </w:r>
          </w:p>
        </w:tc>
        <w:tc>
          <w:tcPr>
            <w:tcW w:w="3260" w:type="dxa"/>
            <w:shd w:val="clear" w:color="auto" w:fill="auto"/>
          </w:tcPr>
          <w:p w14:paraId="6FC06952" w14:textId="77777777" w:rsidR="00744954" w:rsidRDefault="00744954" w:rsidP="002A3EC7">
            <w:pPr>
              <w:spacing w:line="276" w:lineRule="auto"/>
              <w:jc w:val="center"/>
              <w:rPr>
                <w:rFonts w:cs="Times New Roman"/>
                <w:b/>
                <w:bCs/>
                <w:color w:val="000000"/>
                <w:sz w:val="22"/>
                <w:szCs w:val="22"/>
              </w:rPr>
            </w:pPr>
            <w:r>
              <w:rPr>
                <w:rFonts w:cs="Times New Roman"/>
                <w:b/>
                <w:bCs/>
                <w:color w:val="000000"/>
                <w:sz w:val="22"/>
                <w:szCs w:val="22"/>
              </w:rPr>
              <w:t>Периодичность поставки</w:t>
            </w:r>
          </w:p>
        </w:tc>
      </w:tr>
      <w:tr w:rsidR="00744954" w14:paraId="2531CFBF" w14:textId="77777777" w:rsidTr="00744954">
        <w:tc>
          <w:tcPr>
            <w:tcW w:w="421" w:type="dxa"/>
          </w:tcPr>
          <w:p w14:paraId="536EB5F3"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59470F61" w14:textId="77777777" w:rsidR="00744954" w:rsidRDefault="00744954" w:rsidP="002A3EC7">
            <w:pPr>
              <w:spacing w:line="276" w:lineRule="auto"/>
              <w:jc w:val="center"/>
              <w:rPr>
                <w:rFonts w:cs="Times New Roman"/>
                <w:color w:val="000000"/>
                <w:sz w:val="22"/>
                <w:szCs w:val="22"/>
              </w:rPr>
            </w:pPr>
            <w:r>
              <w:rPr>
                <w:rFonts w:eastAsia="Calibri" w:cs="Times New Roman"/>
                <w:color w:val="000000"/>
                <w:sz w:val="22"/>
                <w:szCs w:val="22"/>
              </w:rPr>
              <w:t>Вишня</w:t>
            </w:r>
          </w:p>
        </w:tc>
        <w:tc>
          <w:tcPr>
            <w:tcW w:w="1134" w:type="dxa"/>
            <w:noWrap/>
          </w:tcPr>
          <w:p w14:paraId="1625EFDB"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486F6273"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7420B0F6"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0B930B48" w14:textId="77777777" w:rsidTr="00744954">
        <w:tc>
          <w:tcPr>
            <w:tcW w:w="421" w:type="dxa"/>
          </w:tcPr>
          <w:p w14:paraId="02FB87F7"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069BBD57" w14:textId="77777777" w:rsidR="00744954" w:rsidRDefault="00744954" w:rsidP="002A3EC7">
            <w:pPr>
              <w:spacing w:line="276" w:lineRule="auto"/>
              <w:jc w:val="center"/>
              <w:rPr>
                <w:rFonts w:cs="Times New Roman"/>
                <w:color w:val="000000"/>
                <w:sz w:val="22"/>
                <w:szCs w:val="22"/>
              </w:rPr>
            </w:pPr>
            <w:r>
              <w:rPr>
                <w:rFonts w:cs="Times New Roman"/>
                <w:sz w:val="22"/>
                <w:szCs w:val="22"/>
              </w:rPr>
              <w:t>Вафли</w:t>
            </w:r>
          </w:p>
        </w:tc>
        <w:tc>
          <w:tcPr>
            <w:tcW w:w="1134" w:type="dxa"/>
            <w:noWrap/>
          </w:tcPr>
          <w:p w14:paraId="1FBB6556" w14:textId="77777777" w:rsidR="00744954" w:rsidRDefault="00744954" w:rsidP="002A3EC7">
            <w:pPr>
              <w:spacing w:line="276" w:lineRule="auto"/>
              <w:jc w:val="center"/>
              <w:rPr>
                <w:rFonts w:cs="Times New Roman"/>
                <w:color w:val="000000"/>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732B5D96"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5</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61B22DC7"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70A9B53B" w14:textId="77777777" w:rsidTr="00744954">
        <w:tc>
          <w:tcPr>
            <w:tcW w:w="421" w:type="dxa"/>
          </w:tcPr>
          <w:p w14:paraId="2324706C"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47F9999A" w14:textId="77777777" w:rsidR="00744954" w:rsidRDefault="00744954" w:rsidP="002A3EC7">
            <w:pPr>
              <w:spacing w:line="276" w:lineRule="auto"/>
              <w:jc w:val="center"/>
              <w:rPr>
                <w:rFonts w:cs="Times New Roman"/>
                <w:color w:val="000000"/>
                <w:sz w:val="22"/>
                <w:szCs w:val="22"/>
              </w:rPr>
            </w:pPr>
            <w:r>
              <w:rPr>
                <w:rFonts w:eastAsia="Calibri" w:cs="Times New Roman"/>
                <w:sz w:val="22"/>
                <w:szCs w:val="22"/>
                <w:lang w:eastAsia="en-US"/>
              </w:rPr>
              <w:t>Крупа геркулес</w:t>
            </w:r>
          </w:p>
        </w:tc>
        <w:tc>
          <w:tcPr>
            <w:tcW w:w="1134" w:type="dxa"/>
            <w:noWrap/>
          </w:tcPr>
          <w:p w14:paraId="4D8695E4" w14:textId="77777777" w:rsidR="00744954" w:rsidRDefault="00744954" w:rsidP="002A3EC7">
            <w:pPr>
              <w:spacing w:line="276" w:lineRule="auto"/>
              <w:jc w:val="center"/>
              <w:rPr>
                <w:rFonts w:cs="Times New Roman"/>
                <w:color w:val="000000"/>
                <w:sz w:val="22"/>
                <w:szCs w:val="22"/>
              </w:rPr>
            </w:pPr>
            <w:r>
              <w:rPr>
                <w:rFonts w:eastAsia="Calibri" w:cs="Times New Roman"/>
                <w:sz w:val="22"/>
                <w:szCs w:val="22"/>
                <w:lang w:eastAsia="en-US"/>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3F3129B7"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6</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5C1A1BCF"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7E95B8B7" w14:textId="77777777" w:rsidTr="00744954">
        <w:tc>
          <w:tcPr>
            <w:tcW w:w="421" w:type="dxa"/>
          </w:tcPr>
          <w:p w14:paraId="399A7AE4"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76694A60" w14:textId="77777777" w:rsidR="00744954" w:rsidRDefault="00744954" w:rsidP="002A3EC7">
            <w:pPr>
              <w:spacing w:line="276" w:lineRule="auto"/>
              <w:jc w:val="center"/>
              <w:rPr>
                <w:rFonts w:cs="Times New Roman"/>
                <w:color w:val="000000"/>
                <w:sz w:val="22"/>
                <w:szCs w:val="22"/>
              </w:rPr>
            </w:pPr>
            <w:r>
              <w:rPr>
                <w:rFonts w:eastAsia="Calibri" w:cs="Times New Roman"/>
                <w:sz w:val="22"/>
                <w:szCs w:val="22"/>
                <w:lang w:eastAsia="en-US"/>
              </w:rPr>
              <w:t>Крупа горох</w:t>
            </w:r>
          </w:p>
        </w:tc>
        <w:tc>
          <w:tcPr>
            <w:tcW w:w="1134" w:type="dxa"/>
            <w:noWrap/>
          </w:tcPr>
          <w:p w14:paraId="40574501" w14:textId="77777777" w:rsidR="00744954" w:rsidRDefault="00744954" w:rsidP="002A3EC7">
            <w:pPr>
              <w:spacing w:line="276" w:lineRule="auto"/>
              <w:jc w:val="center"/>
              <w:rPr>
                <w:rFonts w:cs="Times New Roman"/>
                <w:color w:val="000000"/>
                <w:sz w:val="22"/>
                <w:szCs w:val="22"/>
              </w:rPr>
            </w:pPr>
            <w:r>
              <w:rPr>
                <w:rFonts w:eastAsia="Calibri" w:cs="Times New Roman"/>
                <w:sz w:val="22"/>
                <w:szCs w:val="22"/>
                <w:lang w:eastAsia="en-US"/>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6EFF0237"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1,6</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4804E36D"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34E41D9C" w14:textId="77777777" w:rsidTr="00744954">
        <w:tc>
          <w:tcPr>
            <w:tcW w:w="421" w:type="dxa"/>
          </w:tcPr>
          <w:p w14:paraId="50DC48CE"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2DE1D849" w14:textId="77777777" w:rsidR="00744954" w:rsidRDefault="00744954" w:rsidP="002A3EC7">
            <w:pPr>
              <w:spacing w:line="276" w:lineRule="auto"/>
              <w:jc w:val="center"/>
              <w:rPr>
                <w:rFonts w:cs="Times New Roman"/>
                <w:color w:val="000000"/>
                <w:sz w:val="22"/>
                <w:szCs w:val="22"/>
              </w:rPr>
            </w:pPr>
            <w:r>
              <w:rPr>
                <w:rFonts w:eastAsia="Calibri" w:cs="Times New Roman"/>
                <w:sz w:val="22"/>
                <w:szCs w:val="22"/>
                <w:lang w:eastAsia="en-US"/>
              </w:rPr>
              <w:t>Крупа гречневая</w:t>
            </w:r>
          </w:p>
        </w:tc>
        <w:tc>
          <w:tcPr>
            <w:tcW w:w="1134" w:type="dxa"/>
            <w:noWrap/>
          </w:tcPr>
          <w:p w14:paraId="4C332D01" w14:textId="77777777" w:rsidR="00744954" w:rsidRDefault="00744954" w:rsidP="002A3EC7">
            <w:pPr>
              <w:spacing w:line="276" w:lineRule="auto"/>
              <w:jc w:val="center"/>
              <w:rPr>
                <w:rFonts w:cs="Times New Roman"/>
                <w:color w:val="000000"/>
                <w:sz w:val="22"/>
                <w:szCs w:val="22"/>
              </w:rPr>
            </w:pPr>
            <w:r>
              <w:rPr>
                <w:rFonts w:eastAsia="Calibri" w:cs="Times New Roman"/>
                <w:sz w:val="22"/>
                <w:szCs w:val="22"/>
                <w:lang w:eastAsia="en-US"/>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625259F3"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20</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0C51B046"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01CDB81C" w14:textId="77777777" w:rsidTr="00744954">
        <w:tc>
          <w:tcPr>
            <w:tcW w:w="421" w:type="dxa"/>
          </w:tcPr>
          <w:p w14:paraId="2E50BBA5"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6A3B77D7" w14:textId="77777777" w:rsidR="00744954" w:rsidRDefault="00744954" w:rsidP="002A3EC7">
            <w:pPr>
              <w:spacing w:line="276" w:lineRule="auto"/>
              <w:jc w:val="center"/>
              <w:rPr>
                <w:rFonts w:cs="Times New Roman"/>
                <w:color w:val="000000"/>
                <w:sz w:val="22"/>
                <w:szCs w:val="22"/>
              </w:rPr>
            </w:pPr>
            <w:r>
              <w:rPr>
                <w:rFonts w:eastAsia="Calibri" w:cs="Times New Roman"/>
                <w:color w:val="000000"/>
                <w:sz w:val="22"/>
                <w:szCs w:val="22"/>
              </w:rPr>
              <w:t>Дрожжи сухие</w:t>
            </w:r>
          </w:p>
        </w:tc>
        <w:tc>
          <w:tcPr>
            <w:tcW w:w="1134" w:type="dxa"/>
            <w:noWrap/>
          </w:tcPr>
          <w:p w14:paraId="06715737" w14:textId="77777777" w:rsidR="00744954" w:rsidRDefault="00744954" w:rsidP="002A3EC7">
            <w:pPr>
              <w:spacing w:line="276" w:lineRule="auto"/>
              <w:jc w:val="center"/>
              <w:rPr>
                <w:rFonts w:cs="Times New Roman"/>
                <w:color w:val="000000"/>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452B7FDE"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0,5</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30D54BE7"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242B3239" w14:textId="77777777" w:rsidTr="00744954">
        <w:tc>
          <w:tcPr>
            <w:tcW w:w="421" w:type="dxa"/>
          </w:tcPr>
          <w:p w14:paraId="4C1CBFD2"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05F7B73B" w14:textId="77777777" w:rsidR="00744954" w:rsidRDefault="00744954" w:rsidP="002A3EC7">
            <w:pPr>
              <w:spacing w:line="276" w:lineRule="auto"/>
              <w:jc w:val="center"/>
              <w:rPr>
                <w:rFonts w:cs="Times New Roman"/>
                <w:color w:val="000000"/>
                <w:sz w:val="22"/>
                <w:szCs w:val="22"/>
              </w:rPr>
            </w:pPr>
            <w:r>
              <w:rPr>
                <w:rFonts w:eastAsia="Calibri" w:cs="Times New Roman"/>
                <w:color w:val="000000"/>
                <w:sz w:val="22"/>
                <w:szCs w:val="22"/>
              </w:rPr>
              <w:t>Зелёный горошек, консервированный</w:t>
            </w:r>
          </w:p>
        </w:tc>
        <w:tc>
          <w:tcPr>
            <w:tcW w:w="1134" w:type="dxa"/>
            <w:noWrap/>
          </w:tcPr>
          <w:p w14:paraId="0B3D180C" w14:textId="77777777" w:rsidR="00744954" w:rsidRDefault="00744954" w:rsidP="002A3EC7">
            <w:pPr>
              <w:spacing w:line="276" w:lineRule="auto"/>
              <w:jc w:val="center"/>
              <w:rPr>
                <w:rFonts w:cs="Times New Roman"/>
                <w:color w:val="000000"/>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41D02E05"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14</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6A824F5A"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5CFC9A3C" w14:textId="77777777" w:rsidTr="00744954">
        <w:tc>
          <w:tcPr>
            <w:tcW w:w="421" w:type="dxa"/>
          </w:tcPr>
          <w:p w14:paraId="28327838"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333AC912" w14:textId="77777777" w:rsidR="00744954" w:rsidRDefault="00744954" w:rsidP="002A3EC7">
            <w:pPr>
              <w:spacing w:line="276" w:lineRule="auto"/>
              <w:jc w:val="center"/>
              <w:rPr>
                <w:rFonts w:cs="Times New Roman"/>
                <w:color w:val="000000"/>
                <w:sz w:val="22"/>
                <w:szCs w:val="22"/>
              </w:rPr>
            </w:pPr>
            <w:r>
              <w:rPr>
                <w:rFonts w:eastAsia="Calibri" w:cs="Times New Roman"/>
                <w:color w:val="000000"/>
                <w:sz w:val="22"/>
                <w:szCs w:val="22"/>
              </w:rPr>
              <w:t>Зефир</w:t>
            </w:r>
          </w:p>
        </w:tc>
        <w:tc>
          <w:tcPr>
            <w:tcW w:w="1134" w:type="dxa"/>
            <w:noWrap/>
          </w:tcPr>
          <w:p w14:paraId="71409160" w14:textId="77777777" w:rsidR="00744954" w:rsidRDefault="00744954" w:rsidP="002A3EC7">
            <w:pPr>
              <w:spacing w:line="276" w:lineRule="auto"/>
              <w:jc w:val="center"/>
              <w:rPr>
                <w:rFonts w:cs="Times New Roman"/>
                <w:color w:val="000000"/>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551607E9"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4</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493A4F2F"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480142E3" w14:textId="77777777" w:rsidTr="00744954">
        <w:tc>
          <w:tcPr>
            <w:tcW w:w="421" w:type="dxa"/>
          </w:tcPr>
          <w:p w14:paraId="61B5D9AB"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186C6837" w14:textId="77777777" w:rsidR="00744954" w:rsidRDefault="00744954" w:rsidP="002A3EC7">
            <w:pPr>
              <w:spacing w:line="276" w:lineRule="auto"/>
              <w:jc w:val="center"/>
              <w:rPr>
                <w:rFonts w:cs="Times New Roman"/>
                <w:color w:val="000000"/>
                <w:sz w:val="22"/>
                <w:szCs w:val="22"/>
              </w:rPr>
            </w:pPr>
            <w:r>
              <w:rPr>
                <w:rFonts w:cs="Times New Roman"/>
                <w:sz w:val="22"/>
                <w:szCs w:val="22"/>
              </w:rPr>
              <w:t>Изюм б/косточек</w:t>
            </w:r>
          </w:p>
        </w:tc>
        <w:tc>
          <w:tcPr>
            <w:tcW w:w="1134" w:type="dxa"/>
            <w:noWrap/>
          </w:tcPr>
          <w:p w14:paraId="11E6B976" w14:textId="77777777" w:rsidR="00744954" w:rsidRDefault="00744954" w:rsidP="002A3EC7">
            <w:pPr>
              <w:spacing w:line="276" w:lineRule="auto"/>
              <w:jc w:val="center"/>
              <w:rPr>
                <w:rFonts w:cs="Times New Roman"/>
                <w:color w:val="000000"/>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5B658F2D"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6</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62328ABC"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6098CD37" w14:textId="77777777" w:rsidTr="00744954">
        <w:tc>
          <w:tcPr>
            <w:tcW w:w="421" w:type="dxa"/>
          </w:tcPr>
          <w:p w14:paraId="736FCA37"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22AD9253" w14:textId="77777777" w:rsidR="00744954" w:rsidRDefault="00744954" w:rsidP="002A3EC7">
            <w:pPr>
              <w:spacing w:line="276" w:lineRule="auto"/>
              <w:jc w:val="center"/>
              <w:rPr>
                <w:rFonts w:cs="Times New Roman"/>
                <w:color w:val="000000"/>
                <w:sz w:val="22"/>
                <w:szCs w:val="22"/>
              </w:rPr>
            </w:pPr>
            <w:r>
              <w:rPr>
                <w:rFonts w:cs="Times New Roman"/>
                <w:sz w:val="22"/>
                <w:szCs w:val="22"/>
              </w:rPr>
              <w:t>Икра кабачковая</w:t>
            </w:r>
          </w:p>
        </w:tc>
        <w:tc>
          <w:tcPr>
            <w:tcW w:w="1134" w:type="dxa"/>
            <w:noWrap/>
          </w:tcPr>
          <w:p w14:paraId="77D334D1" w14:textId="77777777" w:rsidR="00744954" w:rsidRDefault="00744954" w:rsidP="002A3EC7">
            <w:pPr>
              <w:spacing w:line="276" w:lineRule="auto"/>
              <w:jc w:val="center"/>
              <w:rPr>
                <w:rFonts w:cs="Times New Roman"/>
                <w:color w:val="000000"/>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7C9E3EBE"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10,08</w:t>
            </w:r>
          </w:p>
          <w:p w14:paraId="5DD9F2F0" w14:textId="77777777" w:rsidR="00744954" w:rsidRDefault="00744954" w:rsidP="002A3EC7">
            <w:pPr>
              <w:spacing w:line="276" w:lineRule="auto"/>
              <w:jc w:val="center"/>
              <w:rPr>
                <w:rFonts w:cs="Times New Roman"/>
                <w:color w:val="000000"/>
                <w:sz w:val="22"/>
                <w:szCs w:val="22"/>
              </w:rPr>
            </w:pP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0D49BB08"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5433ADFB" w14:textId="77777777" w:rsidTr="00744954">
        <w:tc>
          <w:tcPr>
            <w:tcW w:w="421" w:type="dxa"/>
          </w:tcPr>
          <w:p w14:paraId="6105905E"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2D805ABD" w14:textId="77777777" w:rsidR="00744954" w:rsidRDefault="00744954" w:rsidP="002A3EC7">
            <w:pPr>
              <w:spacing w:line="276" w:lineRule="auto"/>
              <w:jc w:val="center"/>
              <w:rPr>
                <w:rFonts w:cs="Times New Roman"/>
                <w:color w:val="000000"/>
                <w:sz w:val="22"/>
                <w:szCs w:val="22"/>
              </w:rPr>
            </w:pPr>
            <w:r>
              <w:rPr>
                <w:rFonts w:eastAsia="Calibri" w:cs="Times New Roman"/>
                <w:color w:val="000000"/>
                <w:sz w:val="22"/>
                <w:szCs w:val="22"/>
              </w:rPr>
              <w:t>Капуста квашеная</w:t>
            </w:r>
          </w:p>
        </w:tc>
        <w:tc>
          <w:tcPr>
            <w:tcW w:w="1134" w:type="dxa"/>
            <w:noWrap/>
          </w:tcPr>
          <w:p w14:paraId="3025D06A"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35B93E7C"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15</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1E9EFBEE"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46CDCFCC" w14:textId="77777777" w:rsidTr="00744954">
        <w:tc>
          <w:tcPr>
            <w:tcW w:w="421" w:type="dxa"/>
          </w:tcPr>
          <w:p w14:paraId="5DA64BD3"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4FB7CF18" w14:textId="77777777" w:rsidR="00744954" w:rsidRDefault="00744954" w:rsidP="002A3EC7">
            <w:pPr>
              <w:spacing w:line="276" w:lineRule="auto"/>
              <w:jc w:val="center"/>
              <w:rPr>
                <w:rFonts w:cs="Times New Roman"/>
                <w:color w:val="000000"/>
                <w:sz w:val="22"/>
                <w:szCs w:val="22"/>
              </w:rPr>
            </w:pPr>
            <w:r>
              <w:rPr>
                <w:rFonts w:cs="Times New Roman"/>
                <w:sz w:val="22"/>
                <w:szCs w:val="22"/>
              </w:rPr>
              <w:t>Кисель</w:t>
            </w:r>
          </w:p>
        </w:tc>
        <w:tc>
          <w:tcPr>
            <w:tcW w:w="1134" w:type="dxa"/>
            <w:noWrap/>
          </w:tcPr>
          <w:p w14:paraId="5990A5B5" w14:textId="77777777" w:rsidR="00744954" w:rsidRDefault="00744954" w:rsidP="002A3EC7">
            <w:pPr>
              <w:spacing w:line="276" w:lineRule="auto"/>
              <w:jc w:val="center"/>
              <w:rPr>
                <w:rFonts w:cs="Times New Roman"/>
                <w:color w:val="000000"/>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1D31F05D"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6</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1FDEF0EF"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3328AC74" w14:textId="77777777" w:rsidTr="00744954">
        <w:tc>
          <w:tcPr>
            <w:tcW w:w="421" w:type="dxa"/>
          </w:tcPr>
          <w:p w14:paraId="60A9B02E"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68D8C434" w14:textId="77777777" w:rsidR="00744954" w:rsidRDefault="00744954" w:rsidP="002A3EC7">
            <w:pPr>
              <w:spacing w:line="276" w:lineRule="auto"/>
              <w:jc w:val="center"/>
              <w:rPr>
                <w:rFonts w:cs="Times New Roman"/>
                <w:color w:val="000000"/>
                <w:sz w:val="22"/>
                <w:szCs w:val="22"/>
              </w:rPr>
            </w:pPr>
            <w:r>
              <w:rPr>
                <w:rFonts w:cs="Times New Roman"/>
                <w:sz w:val="22"/>
                <w:szCs w:val="22"/>
              </w:rPr>
              <w:t>Кукуруза консервированная</w:t>
            </w:r>
          </w:p>
        </w:tc>
        <w:tc>
          <w:tcPr>
            <w:tcW w:w="1134" w:type="dxa"/>
            <w:noWrap/>
          </w:tcPr>
          <w:p w14:paraId="5EEBE385" w14:textId="77777777" w:rsidR="00744954" w:rsidRDefault="00744954" w:rsidP="002A3EC7">
            <w:pPr>
              <w:spacing w:line="276" w:lineRule="auto"/>
              <w:jc w:val="center"/>
              <w:rPr>
                <w:rFonts w:cs="Times New Roman"/>
                <w:color w:val="000000"/>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1A843CFC"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1,2</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5E2456F4"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29289E56" w14:textId="77777777" w:rsidTr="00744954">
        <w:tc>
          <w:tcPr>
            <w:tcW w:w="421" w:type="dxa"/>
          </w:tcPr>
          <w:p w14:paraId="3A6CA180"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747C90A6" w14:textId="77777777" w:rsidR="00744954" w:rsidRDefault="00744954" w:rsidP="002A3EC7">
            <w:pPr>
              <w:spacing w:line="276" w:lineRule="auto"/>
              <w:jc w:val="center"/>
              <w:rPr>
                <w:rFonts w:cs="Times New Roman"/>
                <w:color w:val="000000"/>
                <w:sz w:val="22"/>
                <w:szCs w:val="22"/>
              </w:rPr>
            </w:pPr>
            <w:r>
              <w:rPr>
                <w:rFonts w:cs="Times New Roman"/>
                <w:sz w:val="22"/>
                <w:szCs w:val="22"/>
              </w:rPr>
              <w:t>Курага</w:t>
            </w:r>
          </w:p>
        </w:tc>
        <w:tc>
          <w:tcPr>
            <w:tcW w:w="1134" w:type="dxa"/>
            <w:noWrap/>
          </w:tcPr>
          <w:p w14:paraId="69C638BF" w14:textId="77777777" w:rsidR="00744954" w:rsidRDefault="00744954" w:rsidP="002A3EC7">
            <w:pPr>
              <w:spacing w:line="276" w:lineRule="auto"/>
              <w:jc w:val="center"/>
              <w:rPr>
                <w:rFonts w:cs="Times New Roman"/>
                <w:color w:val="000000"/>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747BEEBF"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5</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5182FCC9"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6A98D630" w14:textId="77777777" w:rsidTr="00744954">
        <w:tc>
          <w:tcPr>
            <w:tcW w:w="421" w:type="dxa"/>
          </w:tcPr>
          <w:p w14:paraId="164F11A0"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7263EC6E" w14:textId="77777777" w:rsidR="00744954" w:rsidRDefault="00744954" w:rsidP="002A3EC7">
            <w:pPr>
              <w:spacing w:line="276" w:lineRule="auto"/>
              <w:jc w:val="center"/>
              <w:rPr>
                <w:rFonts w:cs="Times New Roman"/>
                <w:color w:val="000000"/>
                <w:sz w:val="22"/>
                <w:szCs w:val="22"/>
              </w:rPr>
            </w:pPr>
            <w:r>
              <w:rPr>
                <w:rFonts w:eastAsia="Calibri" w:cs="Times New Roman"/>
                <w:sz w:val="22"/>
                <w:szCs w:val="22"/>
                <w:lang w:eastAsia="en-US"/>
              </w:rPr>
              <w:t>Макаронные изделия</w:t>
            </w:r>
          </w:p>
        </w:tc>
        <w:tc>
          <w:tcPr>
            <w:tcW w:w="1134" w:type="dxa"/>
            <w:noWrap/>
          </w:tcPr>
          <w:p w14:paraId="7E7238D6" w14:textId="77777777" w:rsidR="00744954" w:rsidRDefault="00744954" w:rsidP="002A3EC7">
            <w:pPr>
              <w:spacing w:line="276" w:lineRule="auto"/>
              <w:jc w:val="center"/>
              <w:rPr>
                <w:rFonts w:cs="Times New Roman"/>
                <w:color w:val="000000"/>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7EFB53C3"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30</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0AC960F2"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29694E8B" w14:textId="77777777" w:rsidTr="00744954">
        <w:tc>
          <w:tcPr>
            <w:tcW w:w="421" w:type="dxa"/>
          </w:tcPr>
          <w:p w14:paraId="045DEB13"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220FE024" w14:textId="77777777" w:rsidR="00744954" w:rsidRDefault="00744954" w:rsidP="002A3EC7">
            <w:pPr>
              <w:spacing w:line="276" w:lineRule="auto"/>
              <w:jc w:val="center"/>
              <w:rPr>
                <w:rFonts w:eastAsia="Calibri" w:cs="Times New Roman"/>
                <w:sz w:val="22"/>
                <w:szCs w:val="22"/>
                <w:lang w:eastAsia="en-US"/>
              </w:rPr>
            </w:pPr>
            <w:r>
              <w:rPr>
                <w:rFonts w:eastAsia="Calibri" w:cs="Times New Roman"/>
                <w:sz w:val="22"/>
                <w:szCs w:val="22"/>
                <w:lang w:eastAsia="en-US"/>
              </w:rPr>
              <w:t>Вермишель</w:t>
            </w:r>
          </w:p>
        </w:tc>
        <w:tc>
          <w:tcPr>
            <w:tcW w:w="1134" w:type="dxa"/>
            <w:noWrap/>
          </w:tcPr>
          <w:p w14:paraId="56168D4F" w14:textId="77777777" w:rsidR="00744954" w:rsidRDefault="00744954" w:rsidP="002A3EC7">
            <w:pPr>
              <w:spacing w:line="276" w:lineRule="auto"/>
              <w:jc w:val="center"/>
              <w:rPr>
                <w:rFonts w:cs="Times New Roman"/>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3A37ED6F"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3</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0E9C9E15"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1219C1B4" w14:textId="77777777" w:rsidTr="00744954">
        <w:tc>
          <w:tcPr>
            <w:tcW w:w="421" w:type="dxa"/>
          </w:tcPr>
          <w:p w14:paraId="47F6E5D7"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65DC3D8C" w14:textId="77777777" w:rsidR="00744954" w:rsidRDefault="00744954" w:rsidP="002A3EC7">
            <w:pPr>
              <w:spacing w:line="276" w:lineRule="auto"/>
              <w:jc w:val="center"/>
              <w:rPr>
                <w:rFonts w:cs="Times New Roman"/>
                <w:color w:val="000000"/>
                <w:sz w:val="22"/>
                <w:szCs w:val="22"/>
              </w:rPr>
            </w:pPr>
            <w:r>
              <w:rPr>
                <w:rFonts w:eastAsia="Calibri" w:cs="Times New Roman"/>
                <w:sz w:val="22"/>
                <w:szCs w:val="22"/>
                <w:lang w:eastAsia="en-US"/>
              </w:rPr>
              <w:t>Крупа манная</w:t>
            </w:r>
          </w:p>
        </w:tc>
        <w:tc>
          <w:tcPr>
            <w:tcW w:w="1134" w:type="dxa"/>
            <w:noWrap/>
          </w:tcPr>
          <w:p w14:paraId="4D3218E6" w14:textId="77777777" w:rsidR="00744954" w:rsidRDefault="00744954" w:rsidP="002A3EC7">
            <w:pPr>
              <w:spacing w:line="276" w:lineRule="auto"/>
              <w:jc w:val="center"/>
              <w:rPr>
                <w:rFonts w:cs="Times New Roman"/>
                <w:color w:val="000000"/>
                <w:sz w:val="22"/>
                <w:szCs w:val="22"/>
              </w:rPr>
            </w:pPr>
            <w:r>
              <w:rPr>
                <w:rFonts w:eastAsia="Calibri" w:cs="Times New Roman"/>
                <w:sz w:val="22"/>
                <w:szCs w:val="22"/>
                <w:lang w:eastAsia="en-US"/>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15F1FEC2"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5</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7FC70BB9"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5662BED7" w14:textId="77777777" w:rsidTr="00744954">
        <w:tc>
          <w:tcPr>
            <w:tcW w:w="421" w:type="dxa"/>
          </w:tcPr>
          <w:p w14:paraId="0128D5DC"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16A106A2" w14:textId="77777777" w:rsidR="00744954" w:rsidRDefault="00744954" w:rsidP="002A3EC7">
            <w:pPr>
              <w:spacing w:line="276" w:lineRule="auto"/>
              <w:jc w:val="center"/>
              <w:rPr>
                <w:rFonts w:cs="Times New Roman"/>
                <w:sz w:val="22"/>
                <w:szCs w:val="22"/>
              </w:rPr>
            </w:pPr>
            <w:r>
              <w:rPr>
                <w:rFonts w:eastAsia="Calibri" w:cs="Times New Roman"/>
                <w:sz w:val="22"/>
                <w:szCs w:val="22"/>
              </w:rPr>
              <w:t>Мармелад</w:t>
            </w:r>
          </w:p>
        </w:tc>
        <w:tc>
          <w:tcPr>
            <w:tcW w:w="1134" w:type="dxa"/>
            <w:noWrap/>
          </w:tcPr>
          <w:p w14:paraId="3A8820B0" w14:textId="77777777" w:rsidR="00744954" w:rsidRDefault="00744954" w:rsidP="002A3EC7">
            <w:pPr>
              <w:spacing w:line="276" w:lineRule="auto"/>
              <w:jc w:val="center"/>
              <w:rPr>
                <w:rFonts w:cs="Times New Roman"/>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135AC8E2" w14:textId="77777777" w:rsidR="00744954" w:rsidRDefault="00744954" w:rsidP="002A3EC7">
            <w:pPr>
              <w:spacing w:line="276" w:lineRule="auto"/>
              <w:jc w:val="center"/>
              <w:rPr>
                <w:rFonts w:cs="Times New Roman"/>
                <w:sz w:val="22"/>
                <w:szCs w:val="22"/>
              </w:rPr>
            </w:pPr>
            <w:r>
              <w:rPr>
                <w:rFonts w:cs="Times New Roman"/>
                <w:color w:val="000000"/>
                <w:sz w:val="22"/>
                <w:szCs w:val="22"/>
              </w:rPr>
              <w:t>4</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1CD94618" w14:textId="77777777" w:rsidR="00744954" w:rsidRDefault="00744954" w:rsidP="002A3EC7">
            <w:pPr>
              <w:spacing w:line="276" w:lineRule="auto"/>
              <w:jc w:val="center"/>
              <w:rPr>
                <w:rFonts w:cs="Times New Roman"/>
                <w:sz w:val="22"/>
                <w:szCs w:val="22"/>
              </w:rPr>
            </w:pPr>
            <w:r>
              <w:rPr>
                <w:rFonts w:cs="Times New Roman"/>
                <w:color w:val="000000"/>
                <w:sz w:val="22"/>
                <w:szCs w:val="22"/>
              </w:rPr>
              <w:t>2 раза в неделю до 16.00час</w:t>
            </w:r>
          </w:p>
        </w:tc>
      </w:tr>
      <w:tr w:rsidR="00744954" w14:paraId="304AC2BE" w14:textId="77777777" w:rsidTr="00744954">
        <w:tc>
          <w:tcPr>
            <w:tcW w:w="421" w:type="dxa"/>
          </w:tcPr>
          <w:p w14:paraId="254019D2"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272B4D5B" w14:textId="77777777" w:rsidR="00744954" w:rsidRDefault="00744954" w:rsidP="002A3EC7">
            <w:pPr>
              <w:spacing w:line="276" w:lineRule="auto"/>
              <w:jc w:val="center"/>
              <w:rPr>
                <w:rFonts w:cs="Times New Roman"/>
                <w:sz w:val="22"/>
                <w:szCs w:val="22"/>
              </w:rPr>
            </w:pPr>
            <w:r>
              <w:rPr>
                <w:rFonts w:cs="Times New Roman"/>
                <w:sz w:val="22"/>
                <w:szCs w:val="22"/>
              </w:rPr>
              <w:t>Масло растительное</w:t>
            </w:r>
          </w:p>
        </w:tc>
        <w:tc>
          <w:tcPr>
            <w:tcW w:w="1134" w:type="dxa"/>
            <w:noWrap/>
          </w:tcPr>
          <w:p w14:paraId="43435B26" w14:textId="77777777" w:rsidR="00744954" w:rsidRDefault="00744954" w:rsidP="002A3EC7">
            <w:pPr>
              <w:spacing w:line="276" w:lineRule="auto"/>
              <w:jc w:val="center"/>
              <w:rPr>
                <w:rFonts w:cs="Times New Roman"/>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0A0C9866"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18,4</w:t>
            </w:r>
          </w:p>
          <w:p w14:paraId="203F417F" w14:textId="77777777" w:rsidR="00744954" w:rsidRDefault="00744954" w:rsidP="002A3EC7">
            <w:pPr>
              <w:spacing w:line="276" w:lineRule="auto"/>
              <w:jc w:val="center"/>
              <w:rPr>
                <w:rFonts w:cs="Times New Roman"/>
                <w:sz w:val="22"/>
                <w:szCs w:val="22"/>
              </w:rPr>
            </w:pP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35C060B5" w14:textId="77777777" w:rsidR="00744954" w:rsidRDefault="00744954" w:rsidP="002A3EC7">
            <w:pPr>
              <w:spacing w:line="276" w:lineRule="auto"/>
              <w:jc w:val="center"/>
              <w:rPr>
                <w:rFonts w:cs="Times New Roman"/>
                <w:sz w:val="22"/>
                <w:szCs w:val="22"/>
              </w:rPr>
            </w:pPr>
            <w:r>
              <w:rPr>
                <w:rFonts w:cs="Times New Roman"/>
                <w:color w:val="000000"/>
                <w:sz w:val="22"/>
                <w:szCs w:val="22"/>
              </w:rPr>
              <w:t>2 раза в неделю до 16.00час</w:t>
            </w:r>
          </w:p>
        </w:tc>
      </w:tr>
      <w:tr w:rsidR="00744954" w14:paraId="2A7342DF" w14:textId="77777777" w:rsidTr="00744954">
        <w:tc>
          <w:tcPr>
            <w:tcW w:w="421" w:type="dxa"/>
          </w:tcPr>
          <w:p w14:paraId="3F1DB556"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71C27490" w14:textId="77777777" w:rsidR="00744954" w:rsidRDefault="00744954" w:rsidP="002A3EC7">
            <w:pPr>
              <w:spacing w:line="276" w:lineRule="auto"/>
              <w:jc w:val="center"/>
              <w:rPr>
                <w:rFonts w:cs="Times New Roman"/>
                <w:sz w:val="22"/>
                <w:szCs w:val="22"/>
              </w:rPr>
            </w:pPr>
            <w:r>
              <w:rPr>
                <w:rFonts w:cs="Times New Roman"/>
                <w:sz w:val="22"/>
                <w:szCs w:val="22"/>
              </w:rPr>
              <w:t>Молоко концентрированное</w:t>
            </w:r>
          </w:p>
        </w:tc>
        <w:tc>
          <w:tcPr>
            <w:tcW w:w="1134" w:type="dxa"/>
            <w:noWrap/>
          </w:tcPr>
          <w:p w14:paraId="4BFEADBA" w14:textId="77777777" w:rsidR="00744954" w:rsidRDefault="00744954" w:rsidP="002A3EC7">
            <w:pPr>
              <w:spacing w:line="276" w:lineRule="auto"/>
              <w:jc w:val="center"/>
              <w:rPr>
                <w:rFonts w:cs="Times New Roman"/>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045B8454" w14:textId="77777777" w:rsidR="00744954" w:rsidRDefault="00744954" w:rsidP="002A3EC7">
            <w:pPr>
              <w:spacing w:line="276" w:lineRule="auto"/>
              <w:jc w:val="center"/>
              <w:rPr>
                <w:rFonts w:cs="Times New Roman"/>
                <w:sz w:val="22"/>
                <w:szCs w:val="22"/>
              </w:rPr>
            </w:pPr>
            <w:r>
              <w:rPr>
                <w:rFonts w:cs="Times New Roman"/>
                <w:color w:val="000000"/>
                <w:sz w:val="22"/>
                <w:szCs w:val="22"/>
              </w:rPr>
              <w:t>1,2</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45F03021" w14:textId="77777777" w:rsidR="00744954" w:rsidRDefault="00744954" w:rsidP="002A3EC7">
            <w:pPr>
              <w:spacing w:line="276" w:lineRule="auto"/>
              <w:jc w:val="center"/>
              <w:rPr>
                <w:rFonts w:cs="Times New Roman"/>
                <w:sz w:val="22"/>
                <w:szCs w:val="22"/>
              </w:rPr>
            </w:pPr>
            <w:r>
              <w:rPr>
                <w:rFonts w:cs="Times New Roman"/>
                <w:color w:val="000000"/>
                <w:sz w:val="22"/>
                <w:szCs w:val="22"/>
              </w:rPr>
              <w:t>2 раза в неделю до 16.00час</w:t>
            </w:r>
          </w:p>
        </w:tc>
      </w:tr>
      <w:tr w:rsidR="00744954" w14:paraId="3A52D400" w14:textId="77777777" w:rsidTr="00744954">
        <w:tc>
          <w:tcPr>
            <w:tcW w:w="421" w:type="dxa"/>
          </w:tcPr>
          <w:p w14:paraId="22D93988"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0280EC0E" w14:textId="77777777" w:rsidR="00744954" w:rsidRDefault="00744954" w:rsidP="002A3EC7">
            <w:pPr>
              <w:spacing w:line="276" w:lineRule="auto"/>
              <w:jc w:val="center"/>
              <w:rPr>
                <w:rFonts w:cs="Times New Roman"/>
                <w:color w:val="000000"/>
                <w:sz w:val="22"/>
                <w:szCs w:val="22"/>
              </w:rPr>
            </w:pPr>
            <w:r>
              <w:rPr>
                <w:rFonts w:cs="Times New Roman"/>
                <w:sz w:val="22"/>
                <w:szCs w:val="22"/>
              </w:rPr>
              <w:t>Молоко сгущенное</w:t>
            </w:r>
          </w:p>
        </w:tc>
        <w:tc>
          <w:tcPr>
            <w:tcW w:w="1134" w:type="dxa"/>
            <w:noWrap/>
          </w:tcPr>
          <w:p w14:paraId="26EC79CD" w14:textId="77777777" w:rsidR="00744954" w:rsidRDefault="00744954" w:rsidP="002A3EC7">
            <w:pPr>
              <w:spacing w:line="276" w:lineRule="auto"/>
              <w:jc w:val="center"/>
              <w:rPr>
                <w:rFonts w:cs="Times New Roman"/>
                <w:color w:val="000000"/>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59098776"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14,82</w:t>
            </w:r>
          </w:p>
          <w:p w14:paraId="5D9EB07A" w14:textId="77777777" w:rsidR="00744954" w:rsidRDefault="00744954" w:rsidP="002A3EC7">
            <w:pPr>
              <w:spacing w:line="276" w:lineRule="auto"/>
              <w:jc w:val="center"/>
              <w:rPr>
                <w:rFonts w:cs="Times New Roman"/>
                <w:color w:val="000000"/>
                <w:sz w:val="22"/>
                <w:szCs w:val="22"/>
              </w:rPr>
            </w:pPr>
          </w:p>
          <w:p w14:paraId="2BE526C4" w14:textId="77777777" w:rsidR="00744954" w:rsidRDefault="00744954" w:rsidP="002A3EC7">
            <w:pPr>
              <w:spacing w:line="276" w:lineRule="auto"/>
              <w:jc w:val="center"/>
              <w:rPr>
                <w:rFonts w:cs="Times New Roman"/>
                <w:color w:val="000000"/>
                <w:sz w:val="22"/>
                <w:szCs w:val="22"/>
              </w:rPr>
            </w:pP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110CFD01"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31C00C81" w14:textId="77777777" w:rsidTr="00744954">
        <w:tc>
          <w:tcPr>
            <w:tcW w:w="421" w:type="dxa"/>
          </w:tcPr>
          <w:p w14:paraId="169BC62A"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710DFBA4" w14:textId="77777777" w:rsidR="00744954" w:rsidRDefault="00744954" w:rsidP="002A3EC7">
            <w:pPr>
              <w:spacing w:line="276" w:lineRule="auto"/>
              <w:jc w:val="center"/>
              <w:rPr>
                <w:rFonts w:cs="Times New Roman"/>
                <w:color w:val="000000"/>
                <w:sz w:val="22"/>
                <w:szCs w:val="22"/>
              </w:rPr>
            </w:pPr>
            <w:r>
              <w:rPr>
                <w:rFonts w:cs="Times New Roman"/>
                <w:sz w:val="22"/>
                <w:szCs w:val="22"/>
              </w:rPr>
              <w:t>Мука</w:t>
            </w:r>
          </w:p>
        </w:tc>
        <w:tc>
          <w:tcPr>
            <w:tcW w:w="1134" w:type="dxa"/>
            <w:noWrap/>
          </w:tcPr>
          <w:p w14:paraId="407BC03C" w14:textId="77777777" w:rsidR="00744954" w:rsidRDefault="00744954" w:rsidP="002A3EC7">
            <w:pPr>
              <w:spacing w:line="276" w:lineRule="auto"/>
              <w:jc w:val="center"/>
              <w:rPr>
                <w:rFonts w:cs="Times New Roman"/>
                <w:color w:val="000000"/>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668A88CC"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50</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6BAEF37E"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5228C170" w14:textId="77777777" w:rsidTr="00744954">
        <w:tc>
          <w:tcPr>
            <w:tcW w:w="421" w:type="dxa"/>
          </w:tcPr>
          <w:p w14:paraId="2FAC81B6"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07F8FC96" w14:textId="77777777" w:rsidR="00744954" w:rsidRDefault="00744954" w:rsidP="002A3EC7">
            <w:pPr>
              <w:spacing w:line="276" w:lineRule="auto"/>
              <w:jc w:val="center"/>
              <w:rPr>
                <w:rFonts w:cs="Times New Roman"/>
                <w:color w:val="000000"/>
                <w:sz w:val="22"/>
                <w:szCs w:val="22"/>
              </w:rPr>
            </w:pPr>
            <w:r>
              <w:rPr>
                <w:rFonts w:cs="Times New Roman"/>
                <w:sz w:val="22"/>
                <w:szCs w:val="22"/>
              </w:rPr>
              <w:t>Огурцы консервированные</w:t>
            </w:r>
          </w:p>
        </w:tc>
        <w:tc>
          <w:tcPr>
            <w:tcW w:w="1134" w:type="dxa"/>
            <w:noWrap/>
          </w:tcPr>
          <w:p w14:paraId="75FEB552" w14:textId="77777777" w:rsidR="00744954" w:rsidRDefault="00744954" w:rsidP="002A3EC7">
            <w:pPr>
              <w:spacing w:line="276" w:lineRule="auto"/>
              <w:jc w:val="center"/>
              <w:rPr>
                <w:rFonts w:cs="Times New Roman"/>
                <w:color w:val="000000"/>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477EF8C9"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10,08</w:t>
            </w:r>
          </w:p>
          <w:p w14:paraId="6D1B035E" w14:textId="77777777" w:rsidR="00744954" w:rsidRDefault="00744954" w:rsidP="002A3EC7">
            <w:pPr>
              <w:spacing w:line="276" w:lineRule="auto"/>
              <w:jc w:val="center"/>
              <w:rPr>
                <w:rFonts w:cs="Times New Roman"/>
                <w:color w:val="000000"/>
                <w:sz w:val="22"/>
                <w:szCs w:val="22"/>
              </w:rPr>
            </w:pP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405D30DF"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lastRenderedPageBreak/>
              <w:t>2 раза в неделю до 16.00час</w:t>
            </w:r>
          </w:p>
        </w:tc>
      </w:tr>
      <w:tr w:rsidR="00744954" w14:paraId="0DF99EA6" w14:textId="77777777" w:rsidTr="00744954">
        <w:tc>
          <w:tcPr>
            <w:tcW w:w="421" w:type="dxa"/>
          </w:tcPr>
          <w:p w14:paraId="0091CB25"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742AFBAB" w14:textId="77777777" w:rsidR="00744954" w:rsidRDefault="00744954" w:rsidP="002A3EC7">
            <w:pPr>
              <w:spacing w:line="276" w:lineRule="auto"/>
              <w:jc w:val="center"/>
              <w:rPr>
                <w:rFonts w:cs="Times New Roman"/>
                <w:color w:val="000000"/>
                <w:sz w:val="22"/>
                <w:szCs w:val="22"/>
              </w:rPr>
            </w:pPr>
            <w:r>
              <w:rPr>
                <w:rFonts w:eastAsia="Calibri" w:cs="Times New Roman"/>
                <w:sz w:val="22"/>
                <w:szCs w:val="22"/>
                <w:lang w:eastAsia="en-US"/>
              </w:rPr>
              <w:t>Крупа перловая</w:t>
            </w:r>
          </w:p>
        </w:tc>
        <w:tc>
          <w:tcPr>
            <w:tcW w:w="1134" w:type="dxa"/>
            <w:noWrap/>
          </w:tcPr>
          <w:p w14:paraId="3005B5ED" w14:textId="77777777" w:rsidR="00744954" w:rsidRDefault="00744954" w:rsidP="002A3EC7">
            <w:pPr>
              <w:spacing w:line="276" w:lineRule="auto"/>
              <w:jc w:val="center"/>
              <w:rPr>
                <w:rFonts w:cs="Times New Roman"/>
                <w:color w:val="000000"/>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66210C34"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4,8</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1CDE0F31"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21B15DB2" w14:textId="77777777" w:rsidTr="00744954">
        <w:tc>
          <w:tcPr>
            <w:tcW w:w="421" w:type="dxa"/>
          </w:tcPr>
          <w:p w14:paraId="3C480399"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31BECE63" w14:textId="77777777" w:rsidR="00744954" w:rsidRDefault="00744954" w:rsidP="002A3EC7">
            <w:pPr>
              <w:spacing w:line="276" w:lineRule="auto"/>
              <w:jc w:val="center"/>
              <w:rPr>
                <w:rFonts w:cs="Times New Roman"/>
                <w:color w:val="000000"/>
                <w:sz w:val="22"/>
                <w:szCs w:val="22"/>
              </w:rPr>
            </w:pPr>
            <w:r>
              <w:rPr>
                <w:rFonts w:cs="Times New Roman"/>
                <w:sz w:val="22"/>
                <w:szCs w:val="22"/>
              </w:rPr>
              <w:t>Печенье</w:t>
            </w:r>
          </w:p>
        </w:tc>
        <w:tc>
          <w:tcPr>
            <w:tcW w:w="1134" w:type="dxa"/>
            <w:noWrap/>
          </w:tcPr>
          <w:p w14:paraId="00008296" w14:textId="77777777" w:rsidR="00744954" w:rsidRDefault="00744954" w:rsidP="002A3EC7">
            <w:pPr>
              <w:spacing w:line="276" w:lineRule="auto"/>
              <w:jc w:val="center"/>
              <w:rPr>
                <w:rFonts w:cs="Times New Roman"/>
                <w:color w:val="000000"/>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2E9E6712"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10</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0DE4E853"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672D9E1C" w14:textId="77777777" w:rsidTr="00744954">
        <w:tc>
          <w:tcPr>
            <w:tcW w:w="421" w:type="dxa"/>
          </w:tcPr>
          <w:p w14:paraId="2C642937"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198DFBA0" w14:textId="77777777" w:rsidR="00744954" w:rsidRDefault="00744954" w:rsidP="002A3EC7">
            <w:pPr>
              <w:spacing w:line="276" w:lineRule="auto"/>
              <w:jc w:val="center"/>
              <w:rPr>
                <w:rFonts w:cs="Times New Roman"/>
                <w:color w:val="000000"/>
                <w:sz w:val="22"/>
                <w:szCs w:val="22"/>
              </w:rPr>
            </w:pPr>
            <w:r>
              <w:rPr>
                <w:rFonts w:cs="Times New Roman"/>
                <w:sz w:val="22"/>
                <w:szCs w:val="22"/>
              </w:rPr>
              <w:t>Повидло</w:t>
            </w:r>
          </w:p>
        </w:tc>
        <w:tc>
          <w:tcPr>
            <w:tcW w:w="1134" w:type="dxa"/>
            <w:noWrap/>
          </w:tcPr>
          <w:p w14:paraId="76FAD807" w14:textId="77777777" w:rsidR="00744954" w:rsidRDefault="00744954" w:rsidP="002A3EC7">
            <w:pPr>
              <w:spacing w:line="276" w:lineRule="auto"/>
              <w:jc w:val="center"/>
              <w:rPr>
                <w:rFonts w:cs="Times New Roman"/>
                <w:color w:val="000000"/>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103E7982"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14,4</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47C83888"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31656FCC" w14:textId="77777777" w:rsidTr="00744954">
        <w:tc>
          <w:tcPr>
            <w:tcW w:w="421" w:type="dxa"/>
          </w:tcPr>
          <w:p w14:paraId="5C1776CE"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0B35A67D" w14:textId="77777777" w:rsidR="00744954" w:rsidRDefault="00744954" w:rsidP="002A3EC7">
            <w:pPr>
              <w:spacing w:line="276" w:lineRule="auto"/>
              <w:jc w:val="center"/>
              <w:rPr>
                <w:rFonts w:cs="Times New Roman"/>
                <w:sz w:val="22"/>
                <w:szCs w:val="22"/>
              </w:rPr>
            </w:pPr>
            <w:r>
              <w:rPr>
                <w:rFonts w:cs="Times New Roman"/>
                <w:sz w:val="22"/>
                <w:szCs w:val="22"/>
              </w:rPr>
              <w:t>Джем</w:t>
            </w:r>
          </w:p>
        </w:tc>
        <w:tc>
          <w:tcPr>
            <w:tcW w:w="1134" w:type="dxa"/>
            <w:noWrap/>
          </w:tcPr>
          <w:p w14:paraId="2440C13C" w14:textId="77777777" w:rsidR="00744954" w:rsidRDefault="00744954" w:rsidP="002A3EC7">
            <w:pPr>
              <w:spacing w:line="276" w:lineRule="auto"/>
              <w:jc w:val="center"/>
              <w:rPr>
                <w:rFonts w:cs="Times New Roman"/>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6341DAA2"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6,02</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706D6FC3"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557B30E7" w14:textId="77777777" w:rsidTr="00744954">
        <w:tc>
          <w:tcPr>
            <w:tcW w:w="421" w:type="dxa"/>
          </w:tcPr>
          <w:p w14:paraId="1B7EA494"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647C6F78" w14:textId="77777777" w:rsidR="00744954" w:rsidRDefault="00744954" w:rsidP="002A3EC7">
            <w:pPr>
              <w:spacing w:line="276" w:lineRule="auto"/>
              <w:jc w:val="center"/>
              <w:rPr>
                <w:rFonts w:cs="Times New Roman"/>
                <w:color w:val="000000"/>
                <w:sz w:val="22"/>
                <w:szCs w:val="22"/>
              </w:rPr>
            </w:pPr>
            <w:r>
              <w:rPr>
                <w:rFonts w:eastAsia="Calibri" w:cs="Times New Roman"/>
                <w:sz w:val="22"/>
                <w:szCs w:val="22"/>
                <w:lang w:eastAsia="en-US"/>
              </w:rPr>
              <w:t>Крупа рис</w:t>
            </w:r>
          </w:p>
        </w:tc>
        <w:tc>
          <w:tcPr>
            <w:tcW w:w="1134" w:type="dxa"/>
            <w:noWrap/>
          </w:tcPr>
          <w:p w14:paraId="14CD4728" w14:textId="77777777" w:rsidR="00744954" w:rsidRDefault="00744954" w:rsidP="002A3EC7">
            <w:pPr>
              <w:spacing w:line="276" w:lineRule="auto"/>
              <w:jc w:val="center"/>
              <w:rPr>
                <w:rFonts w:cs="Times New Roman"/>
                <w:color w:val="000000"/>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222F86F9" w14:textId="77777777" w:rsidR="00744954" w:rsidRDefault="00744954" w:rsidP="002A3EC7">
            <w:pPr>
              <w:spacing w:line="276" w:lineRule="auto"/>
              <w:jc w:val="center"/>
              <w:rPr>
                <w:rFonts w:cs="Times New Roman"/>
                <w:sz w:val="22"/>
                <w:szCs w:val="22"/>
              </w:rPr>
            </w:pPr>
            <w:r>
              <w:rPr>
                <w:rFonts w:cs="Times New Roman"/>
                <w:color w:val="000000"/>
                <w:sz w:val="22"/>
                <w:szCs w:val="22"/>
              </w:rPr>
              <w:t>40</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1459D633" w14:textId="77777777" w:rsidR="00744954" w:rsidRDefault="00744954" w:rsidP="002A3EC7">
            <w:pPr>
              <w:spacing w:line="276" w:lineRule="auto"/>
              <w:jc w:val="center"/>
              <w:rPr>
                <w:rFonts w:cs="Times New Roman"/>
                <w:sz w:val="22"/>
                <w:szCs w:val="22"/>
              </w:rPr>
            </w:pPr>
            <w:r>
              <w:rPr>
                <w:rFonts w:cs="Times New Roman"/>
                <w:color w:val="000000"/>
                <w:sz w:val="22"/>
                <w:szCs w:val="22"/>
              </w:rPr>
              <w:t>2 раза в неделю до 16.00час</w:t>
            </w:r>
          </w:p>
        </w:tc>
      </w:tr>
      <w:tr w:rsidR="00744954" w14:paraId="5B5D3589" w14:textId="77777777" w:rsidTr="00744954">
        <w:tc>
          <w:tcPr>
            <w:tcW w:w="421" w:type="dxa"/>
          </w:tcPr>
          <w:p w14:paraId="720FE79B"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67350F68" w14:textId="77777777" w:rsidR="00744954" w:rsidRDefault="00744954" w:rsidP="002A3EC7">
            <w:pPr>
              <w:spacing w:line="276" w:lineRule="auto"/>
              <w:jc w:val="center"/>
              <w:rPr>
                <w:rFonts w:eastAsia="Calibri" w:cs="Times New Roman"/>
                <w:sz w:val="22"/>
                <w:szCs w:val="22"/>
                <w:lang w:eastAsia="en-US"/>
              </w:rPr>
            </w:pPr>
            <w:r>
              <w:rPr>
                <w:rFonts w:eastAsia="Calibri" w:cs="Times New Roman"/>
                <w:sz w:val="22"/>
                <w:szCs w:val="22"/>
                <w:lang w:eastAsia="en-US"/>
              </w:rPr>
              <w:t>Пшено</w:t>
            </w:r>
          </w:p>
        </w:tc>
        <w:tc>
          <w:tcPr>
            <w:tcW w:w="1134" w:type="dxa"/>
            <w:noWrap/>
          </w:tcPr>
          <w:p w14:paraId="799CEA69" w14:textId="77777777" w:rsidR="00744954" w:rsidRDefault="00744954" w:rsidP="002A3EC7">
            <w:pPr>
              <w:spacing w:line="276" w:lineRule="auto"/>
              <w:jc w:val="center"/>
              <w:rPr>
                <w:rFonts w:eastAsia="Calibri" w:cs="Times New Roman"/>
                <w:sz w:val="22"/>
                <w:szCs w:val="22"/>
                <w:lang w:eastAsia="en-US"/>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13D9B1FD"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10</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218DE37F"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7A7FF4BE" w14:textId="77777777" w:rsidTr="00744954">
        <w:tc>
          <w:tcPr>
            <w:tcW w:w="421" w:type="dxa"/>
          </w:tcPr>
          <w:p w14:paraId="21DB9DAA"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013C54E2" w14:textId="77777777" w:rsidR="00744954" w:rsidRDefault="00744954" w:rsidP="002A3EC7">
            <w:pPr>
              <w:spacing w:line="276" w:lineRule="auto"/>
              <w:jc w:val="center"/>
              <w:rPr>
                <w:rFonts w:eastAsia="Calibri" w:cs="Times New Roman"/>
                <w:sz w:val="22"/>
                <w:szCs w:val="22"/>
                <w:lang w:eastAsia="en-US"/>
              </w:rPr>
            </w:pPr>
            <w:r>
              <w:rPr>
                <w:rFonts w:eastAsia="Calibri" w:cs="Times New Roman"/>
                <w:sz w:val="22"/>
                <w:szCs w:val="22"/>
                <w:lang w:eastAsia="en-US"/>
              </w:rPr>
              <w:t>Крупа пшеничная</w:t>
            </w:r>
          </w:p>
        </w:tc>
        <w:tc>
          <w:tcPr>
            <w:tcW w:w="1134" w:type="dxa"/>
            <w:noWrap/>
          </w:tcPr>
          <w:p w14:paraId="02911894" w14:textId="77777777" w:rsidR="00744954" w:rsidRDefault="00744954" w:rsidP="002A3EC7">
            <w:pPr>
              <w:spacing w:line="276" w:lineRule="auto"/>
              <w:jc w:val="center"/>
              <w:rPr>
                <w:rFonts w:eastAsia="Calibri" w:cs="Times New Roman"/>
                <w:sz w:val="22"/>
                <w:szCs w:val="22"/>
                <w:lang w:eastAsia="en-US"/>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13689B45"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5</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2F195934"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69CDDCEB" w14:textId="77777777" w:rsidTr="00744954">
        <w:tc>
          <w:tcPr>
            <w:tcW w:w="421" w:type="dxa"/>
          </w:tcPr>
          <w:p w14:paraId="19DD2535"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53E92E01" w14:textId="77777777" w:rsidR="00744954" w:rsidRDefault="00744954" w:rsidP="002A3EC7">
            <w:pPr>
              <w:spacing w:line="276" w:lineRule="auto"/>
              <w:jc w:val="center"/>
              <w:rPr>
                <w:rFonts w:eastAsia="Calibri" w:cs="Times New Roman"/>
                <w:sz w:val="22"/>
                <w:szCs w:val="22"/>
                <w:lang w:eastAsia="en-US"/>
              </w:rPr>
            </w:pPr>
            <w:r>
              <w:rPr>
                <w:rFonts w:eastAsia="Calibri" w:cs="Times New Roman"/>
                <w:sz w:val="22"/>
                <w:szCs w:val="22"/>
                <w:lang w:eastAsia="en-US"/>
              </w:rPr>
              <w:t>Крупа ячневая</w:t>
            </w:r>
          </w:p>
        </w:tc>
        <w:tc>
          <w:tcPr>
            <w:tcW w:w="1134" w:type="dxa"/>
            <w:noWrap/>
          </w:tcPr>
          <w:p w14:paraId="3396CEB4" w14:textId="77777777" w:rsidR="00744954" w:rsidRDefault="00744954" w:rsidP="002A3EC7">
            <w:pPr>
              <w:spacing w:line="276" w:lineRule="auto"/>
              <w:jc w:val="center"/>
              <w:rPr>
                <w:rFonts w:eastAsia="Calibri" w:cs="Times New Roman"/>
                <w:sz w:val="22"/>
                <w:szCs w:val="22"/>
                <w:lang w:eastAsia="en-US"/>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3B84B046"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5</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6C6B41F2"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00489E70" w14:textId="77777777" w:rsidTr="00744954">
        <w:tc>
          <w:tcPr>
            <w:tcW w:w="421" w:type="dxa"/>
          </w:tcPr>
          <w:p w14:paraId="19A114E4"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53AB296C" w14:textId="77777777" w:rsidR="00744954" w:rsidRDefault="00744954" w:rsidP="002A3EC7">
            <w:pPr>
              <w:spacing w:line="276" w:lineRule="auto"/>
              <w:jc w:val="center"/>
              <w:rPr>
                <w:rFonts w:cs="Times New Roman"/>
                <w:color w:val="000000"/>
                <w:sz w:val="22"/>
                <w:szCs w:val="22"/>
              </w:rPr>
            </w:pPr>
            <w:r>
              <w:rPr>
                <w:rFonts w:cs="Times New Roman"/>
                <w:sz w:val="22"/>
                <w:szCs w:val="22"/>
              </w:rPr>
              <w:t>Сахар</w:t>
            </w:r>
          </w:p>
        </w:tc>
        <w:tc>
          <w:tcPr>
            <w:tcW w:w="1134" w:type="dxa"/>
            <w:noWrap/>
          </w:tcPr>
          <w:p w14:paraId="6860EFB8" w14:textId="77777777" w:rsidR="00744954" w:rsidRDefault="00744954" w:rsidP="002A3EC7">
            <w:pPr>
              <w:spacing w:line="276" w:lineRule="auto"/>
              <w:jc w:val="center"/>
              <w:rPr>
                <w:rFonts w:cs="Times New Roman"/>
                <w:color w:val="000000"/>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69D95DBA"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100</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52ED9A63"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44FE9558" w14:textId="77777777" w:rsidTr="00744954">
        <w:tc>
          <w:tcPr>
            <w:tcW w:w="421" w:type="dxa"/>
          </w:tcPr>
          <w:p w14:paraId="7CF2D353"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0AA2108B" w14:textId="77777777" w:rsidR="00744954" w:rsidRDefault="00744954" w:rsidP="002A3EC7">
            <w:pPr>
              <w:spacing w:line="276" w:lineRule="auto"/>
              <w:jc w:val="center"/>
              <w:rPr>
                <w:rFonts w:cs="Times New Roman"/>
                <w:color w:val="000000"/>
                <w:sz w:val="22"/>
                <w:szCs w:val="22"/>
              </w:rPr>
            </w:pPr>
            <w:r>
              <w:rPr>
                <w:rFonts w:cs="Times New Roman"/>
                <w:sz w:val="22"/>
                <w:szCs w:val="22"/>
              </w:rPr>
              <w:t>Соль</w:t>
            </w:r>
          </w:p>
        </w:tc>
        <w:tc>
          <w:tcPr>
            <w:tcW w:w="1134" w:type="dxa"/>
            <w:noWrap/>
          </w:tcPr>
          <w:p w14:paraId="066149E4" w14:textId="77777777" w:rsidR="00744954" w:rsidRDefault="00744954" w:rsidP="002A3EC7">
            <w:pPr>
              <w:spacing w:line="276" w:lineRule="auto"/>
              <w:jc w:val="center"/>
              <w:rPr>
                <w:rFonts w:cs="Times New Roman"/>
                <w:color w:val="000000"/>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5D5C5571"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20</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3A46B0EF"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7C839848" w14:textId="77777777" w:rsidTr="00744954">
        <w:tc>
          <w:tcPr>
            <w:tcW w:w="421" w:type="dxa"/>
          </w:tcPr>
          <w:p w14:paraId="75B4269C"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1B3A201E" w14:textId="77777777" w:rsidR="00744954" w:rsidRDefault="00744954" w:rsidP="002A3EC7">
            <w:pPr>
              <w:spacing w:line="276" w:lineRule="auto"/>
              <w:jc w:val="center"/>
              <w:rPr>
                <w:rFonts w:cs="Times New Roman"/>
                <w:color w:val="000000"/>
                <w:sz w:val="22"/>
                <w:szCs w:val="22"/>
              </w:rPr>
            </w:pPr>
            <w:r>
              <w:rPr>
                <w:rFonts w:cs="Times New Roman"/>
                <w:sz w:val="22"/>
                <w:szCs w:val="22"/>
              </w:rPr>
              <w:t>Сухофрукты</w:t>
            </w:r>
          </w:p>
        </w:tc>
        <w:tc>
          <w:tcPr>
            <w:tcW w:w="1134" w:type="dxa"/>
            <w:noWrap/>
          </w:tcPr>
          <w:p w14:paraId="1FEED2AD" w14:textId="77777777" w:rsidR="00744954" w:rsidRDefault="00744954" w:rsidP="002A3EC7">
            <w:pPr>
              <w:spacing w:line="276" w:lineRule="auto"/>
              <w:jc w:val="center"/>
              <w:rPr>
                <w:rFonts w:cs="Times New Roman"/>
                <w:color w:val="000000"/>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2814FE08"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6</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486241D0"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5AD416D2" w14:textId="77777777" w:rsidTr="00744954">
        <w:tc>
          <w:tcPr>
            <w:tcW w:w="421" w:type="dxa"/>
          </w:tcPr>
          <w:p w14:paraId="5F760C8C"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4ECC4394" w14:textId="77777777" w:rsidR="00744954" w:rsidRDefault="00744954" w:rsidP="002A3EC7">
            <w:pPr>
              <w:spacing w:line="276" w:lineRule="auto"/>
              <w:jc w:val="center"/>
              <w:rPr>
                <w:rFonts w:cs="Times New Roman"/>
                <w:sz w:val="22"/>
                <w:szCs w:val="22"/>
              </w:rPr>
            </w:pPr>
            <w:r>
              <w:rPr>
                <w:rFonts w:cs="Times New Roman"/>
                <w:sz w:val="22"/>
                <w:szCs w:val="22"/>
              </w:rPr>
              <w:t>Томатная паста</w:t>
            </w:r>
          </w:p>
        </w:tc>
        <w:tc>
          <w:tcPr>
            <w:tcW w:w="1134" w:type="dxa"/>
            <w:noWrap/>
          </w:tcPr>
          <w:p w14:paraId="0D49741D" w14:textId="77777777" w:rsidR="00744954" w:rsidRDefault="00744954" w:rsidP="002A3EC7">
            <w:pPr>
              <w:spacing w:line="276" w:lineRule="auto"/>
              <w:jc w:val="center"/>
              <w:rPr>
                <w:rFonts w:cs="Times New Roman"/>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55F82CDD" w14:textId="77777777" w:rsidR="00744954" w:rsidRDefault="00744954" w:rsidP="002A3EC7">
            <w:pPr>
              <w:spacing w:line="276" w:lineRule="auto"/>
              <w:jc w:val="center"/>
              <w:rPr>
                <w:rFonts w:cs="Times New Roman"/>
                <w:sz w:val="22"/>
                <w:szCs w:val="22"/>
              </w:rPr>
            </w:pPr>
            <w:r>
              <w:rPr>
                <w:rFonts w:cs="Times New Roman"/>
                <w:color w:val="000000"/>
                <w:sz w:val="22"/>
                <w:szCs w:val="22"/>
              </w:rPr>
              <w:t>6,24</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2CDDFA32" w14:textId="77777777" w:rsidR="00744954" w:rsidRDefault="00744954" w:rsidP="002A3EC7">
            <w:pPr>
              <w:spacing w:line="276" w:lineRule="auto"/>
              <w:jc w:val="center"/>
              <w:rPr>
                <w:rFonts w:cs="Times New Roman"/>
                <w:sz w:val="22"/>
                <w:szCs w:val="22"/>
              </w:rPr>
            </w:pPr>
            <w:r>
              <w:rPr>
                <w:rFonts w:cs="Times New Roman"/>
                <w:color w:val="000000"/>
                <w:sz w:val="22"/>
                <w:szCs w:val="22"/>
              </w:rPr>
              <w:t>2 раза в неделю до 16.00час</w:t>
            </w:r>
          </w:p>
        </w:tc>
      </w:tr>
      <w:tr w:rsidR="00744954" w14:paraId="7670CACD" w14:textId="77777777" w:rsidTr="00744954">
        <w:tc>
          <w:tcPr>
            <w:tcW w:w="421" w:type="dxa"/>
          </w:tcPr>
          <w:p w14:paraId="157C5B25"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5EC160A6" w14:textId="77777777" w:rsidR="00744954" w:rsidRDefault="00744954" w:rsidP="002A3EC7">
            <w:pPr>
              <w:spacing w:line="276" w:lineRule="auto"/>
              <w:jc w:val="center"/>
              <w:rPr>
                <w:rFonts w:cs="Times New Roman"/>
                <w:color w:val="000000"/>
                <w:sz w:val="22"/>
                <w:szCs w:val="22"/>
              </w:rPr>
            </w:pPr>
            <w:r>
              <w:rPr>
                <w:rFonts w:cs="Times New Roman"/>
                <w:sz w:val="22"/>
                <w:szCs w:val="22"/>
              </w:rPr>
              <w:t>Чай</w:t>
            </w:r>
            <w:r>
              <w:rPr>
                <w:rFonts w:cs="Times New Roman"/>
                <w:sz w:val="22"/>
                <w:szCs w:val="22"/>
                <w:lang w:eastAsia="ar-SA"/>
              </w:rPr>
              <w:t xml:space="preserve"> </w:t>
            </w:r>
          </w:p>
        </w:tc>
        <w:tc>
          <w:tcPr>
            <w:tcW w:w="1134" w:type="dxa"/>
            <w:noWrap/>
          </w:tcPr>
          <w:p w14:paraId="3BA5A1B6" w14:textId="77777777" w:rsidR="00744954" w:rsidRDefault="00744954" w:rsidP="002A3EC7">
            <w:pPr>
              <w:spacing w:line="276" w:lineRule="auto"/>
              <w:jc w:val="center"/>
              <w:rPr>
                <w:rFonts w:cs="Times New Roman"/>
                <w:color w:val="000000"/>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5C39A20D"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0,6</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2A0AABE2"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1C1C10B1" w14:textId="77777777" w:rsidTr="00744954">
        <w:tc>
          <w:tcPr>
            <w:tcW w:w="421" w:type="dxa"/>
          </w:tcPr>
          <w:p w14:paraId="6021022C"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6D5D3ACE" w14:textId="77777777" w:rsidR="00744954" w:rsidRDefault="00744954" w:rsidP="002A3EC7">
            <w:pPr>
              <w:spacing w:line="276" w:lineRule="auto"/>
              <w:jc w:val="center"/>
              <w:rPr>
                <w:rFonts w:cs="Times New Roman"/>
                <w:sz w:val="22"/>
                <w:szCs w:val="22"/>
              </w:rPr>
            </w:pPr>
            <w:r>
              <w:rPr>
                <w:rFonts w:cs="Times New Roman"/>
                <w:sz w:val="22"/>
                <w:szCs w:val="22"/>
              </w:rPr>
              <w:t>Какао</w:t>
            </w:r>
          </w:p>
        </w:tc>
        <w:tc>
          <w:tcPr>
            <w:tcW w:w="1134" w:type="dxa"/>
            <w:noWrap/>
          </w:tcPr>
          <w:p w14:paraId="2CA5F576" w14:textId="77777777" w:rsidR="00744954" w:rsidRDefault="00744954" w:rsidP="002A3EC7">
            <w:pPr>
              <w:spacing w:line="276" w:lineRule="auto"/>
              <w:jc w:val="center"/>
              <w:rPr>
                <w:rFonts w:cs="Times New Roman"/>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75C676D2"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0,6</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59C95704"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652F6BC3" w14:textId="77777777" w:rsidTr="00744954">
        <w:tc>
          <w:tcPr>
            <w:tcW w:w="421" w:type="dxa"/>
          </w:tcPr>
          <w:p w14:paraId="7BB920C7"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082B6144" w14:textId="77777777" w:rsidR="00744954" w:rsidRDefault="00744954" w:rsidP="002A3EC7">
            <w:pPr>
              <w:spacing w:line="276" w:lineRule="auto"/>
              <w:jc w:val="center"/>
              <w:rPr>
                <w:rFonts w:cs="Times New Roman"/>
                <w:sz w:val="22"/>
                <w:szCs w:val="22"/>
              </w:rPr>
            </w:pPr>
            <w:r>
              <w:rPr>
                <w:rFonts w:cs="Times New Roman"/>
                <w:sz w:val="22"/>
                <w:szCs w:val="22"/>
              </w:rPr>
              <w:t>Кофейный напиток</w:t>
            </w:r>
          </w:p>
        </w:tc>
        <w:tc>
          <w:tcPr>
            <w:tcW w:w="1134" w:type="dxa"/>
            <w:noWrap/>
          </w:tcPr>
          <w:p w14:paraId="033F21A2" w14:textId="77777777" w:rsidR="00744954" w:rsidRDefault="00744954" w:rsidP="002A3EC7">
            <w:pPr>
              <w:spacing w:line="276" w:lineRule="auto"/>
              <w:jc w:val="center"/>
              <w:rPr>
                <w:rFonts w:cs="Times New Roman"/>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27F9F29C"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0,6</w:t>
            </w:r>
          </w:p>
          <w:p w14:paraId="3ADD0B57" w14:textId="77777777" w:rsidR="00744954" w:rsidRDefault="00744954" w:rsidP="002A3EC7">
            <w:pPr>
              <w:spacing w:line="276" w:lineRule="auto"/>
              <w:jc w:val="center"/>
              <w:rPr>
                <w:rFonts w:cs="Times New Roman"/>
                <w:color w:val="000000"/>
                <w:sz w:val="22"/>
                <w:szCs w:val="22"/>
              </w:rPr>
            </w:pP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4D08C9B8"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22570623" w14:textId="77777777" w:rsidTr="00744954">
        <w:tc>
          <w:tcPr>
            <w:tcW w:w="421" w:type="dxa"/>
          </w:tcPr>
          <w:p w14:paraId="67460276"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03D954EB" w14:textId="77777777" w:rsidR="00744954" w:rsidRDefault="00744954" w:rsidP="002A3EC7">
            <w:pPr>
              <w:spacing w:line="276" w:lineRule="auto"/>
              <w:jc w:val="center"/>
              <w:rPr>
                <w:rFonts w:cs="Times New Roman"/>
                <w:color w:val="000000"/>
                <w:sz w:val="22"/>
                <w:szCs w:val="22"/>
              </w:rPr>
            </w:pPr>
            <w:r>
              <w:rPr>
                <w:rFonts w:cs="Times New Roman"/>
                <w:sz w:val="22"/>
                <w:szCs w:val="22"/>
              </w:rPr>
              <w:t>Чернослив</w:t>
            </w:r>
          </w:p>
        </w:tc>
        <w:tc>
          <w:tcPr>
            <w:tcW w:w="1134" w:type="dxa"/>
            <w:noWrap/>
          </w:tcPr>
          <w:p w14:paraId="439B6C00" w14:textId="77777777" w:rsidR="00744954" w:rsidRDefault="00744954" w:rsidP="002A3EC7">
            <w:pPr>
              <w:spacing w:line="276" w:lineRule="auto"/>
              <w:jc w:val="center"/>
              <w:rPr>
                <w:rFonts w:cs="Times New Roman"/>
                <w:color w:val="000000"/>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3C8B116B"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3</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3E281268"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5F46F291" w14:textId="77777777" w:rsidTr="00744954">
        <w:trPr>
          <w:trHeight w:val="56"/>
        </w:trPr>
        <w:tc>
          <w:tcPr>
            <w:tcW w:w="421" w:type="dxa"/>
          </w:tcPr>
          <w:p w14:paraId="7F9324D5"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4AF90174" w14:textId="77777777" w:rsidR="00744954" w:rsidRDefault="00744954" w:rsidP="002A3EC7">
            <w:pPr>
              <w:spacing w:line="276" w:lineRule="auto"/>
              <w:jc w:val="center"/>
              <w:rPr>
                <w:rFonts w:eastAsia="Calibri" w:cs="Times New Roman"/>
                <w:sz w:val="22"/>
                <w:szCs w:val="22"/>
                <w:lang w:eastAsia="en-US"/>
              </w:rPr>
            </w:pPr>
            <w:r>
              <w:rPr>
                <w:rFonts w:cs="Times New Roman"/>
                <w:sz w:val="22"/>
                <w:szCs w:val="22"/>
              </w:rPr>
              <w:t xml:space="preserve">Плоды шиповника </w:t>
            </w:r>
          </w:p>
        </w:tc>
        <w:tc>
          <w:tcPr>
            <w:tcW w:w="1134" w:type="dxa"/>
            <w:noWrap/>
          </w:tcPr>
          <w:p w14:paraId="4DB9A591" w14:textId="77777777" w:rsidR="00744954" w:rsidRDefault="00744954" w:rsidP="002A3EC7">
            <w:pPr>
              <w:spacing w:line="276" w:lineRule="auto"/>
              <w:jc w:val="center"/>
              <w:rPr>
                <w:rFonts w:cs="Times New Roman"/>
                <w:sz w:val="22"/>
                <w:szCs w:val="22"/>
              </w:rPr>
            </w:pPr>
            <w:r>
              <w:rPr>
                <w:rFonts w:cs="Times New Roman"/>
                <w:sz w:val="22"/>
                <w:szCs w:val="22"/>
              </w:rPr>
              <w:t>кг</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66119120" w14:textId="77777777" w:rsidR="00744954" w:rsidRDefault="00744954" w:rsidP="002A3EC7">
            <w:pPr>
              <w:spacing w:line="276" w:lineRule="auto"/>
              <w:jc w:val="center"/>
              <w:rPr>
                <w:rFonts w:cs="Times New Roman"/>
                <w:sz w:val="22"/>
                <w:szCs w:val="22"/>
              </w:rPr>
            </w:pPr>
            <w:r>
              <w:rPr>
                <w:rFonts w:cs="Times New Roman"/>
                <w:color w:val="000000"/>
                <w:sz w:val="22"/>
                <w:szCs w:val="22"/>
              </w:rPr>
              <w:t>3</w:t>
            </w: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4AF97694" w14:textId="77777777" w:rsidR="00744954" w:rsidRDefault="00744954" w:rsidP="002A3EC7">
            <w:pPr>
              <w:spacing w:line="276" w:lineRule="auto"/>
              <w:jc w:val="center"/>
              <w:rPr>
                <w:rFonts w:cs="Times New Roman"/>
                <w:sz w:val="22"/>
                <w:szCs w:val="22"/>
              </w:rPr>
            </w:pPr>
            <w:r>
              <w:rPr>
                <w:rFonts w:cs="Times New Roman"/>
                <w:color w:val="000000"/>
                <w:sz w:val="22"/>
                <w:szCs w:val="22"/>
              </w:rPr>
              <w:t>2 раза в неделю до 16.00час</w:t>
            </w:r>
          </w:p>
        </w:tc>
      </w:tr>
      <w:tr w:rsidR="00744954" w14:paraId="65B693C3" w14:textId="77777777" w:rsidTr="00744954">
        <w:trPr>
          <w:trHeight w:val="56"/>
        </w:trPr>
        <w:tc>
          <w:tcPr>
            <w:tcW w:w="421" w:type="dxa"/>
          </w:tcPr>
          <w:p w14:paraId="3FD4869B"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573CD1A8" w14:textId="77777777" w:rsidR="00744954" w:rsidRDefault="00744954" w:rsidP="002A3EC7">
            <w:pPr>
              <w:spacing w:line="276" w:lineRule="auto"/>
              <w:jc w:val="center"/>
              <w:rPr>
                <w:rFonts w:eastAsia="Calibri" w:cs="Times New Roman"/>
                <w:sz w:val="22"/>
                <w:szCs w:val="22"/>
                <w:lang w:eastAsia="en-US"/>
              </w:rPr>
            </w:pPr>
            <w:r>
              <w:rPr>
                <w:rFonts w:cs="Times New Roman"/>
                <w:sz w:val="22"/>
                <w:szCs w:val="22"/>
              </w:rPr>
              <w:t>Яйца куриные</w:t>
            </w:r>
          </w:p>
        </w:tc>
        <w:tc>
          <w:tcPr>
            <w:tcW w:w="1134" w:type="dxa"/>
            <w:noWrap/>
          </w:tcPr>
          <w:p w14:paraId="534402B5" w14:textId="77777777" w:rsidR="00744954" w:rsidRDefault="00744954" w:rsidP="002A3EC7">
            <w:pPr>
              <w:spacing w:line="276" w:lineRule="auto"/>
              <w:jc w:val="center"/>
              <w:rPr>
                <w:rFonts w:cs="Times New Roman"/>
                <w:color w:val="000000"/>
                <w:sz w:val="22"/>
                <w:szCs w:val="22"/>
              </w:rPr>
            </w:pPr>
            <w:r>
              <w:rPr>
                <w:rFonts w:eastAsia="Calibri" w:cs="Times New Roman"/>
                <w:sz w:val="22"/>
                <w:szCs w:val="22"/>
              </w:rPr>
              <w:t>шт.</w:t>
            </w:r>
          </w:p>
        </w:tc>
        <w:tc>
          <w:tcPr>
            <w:tcW w:w="1559" w:type="dxa"/>
            <w:tcBorders>
              <w:top w:val="none" w:sz="4" w:space="0" w:color="000000"/>
              <w:left w:val="single" w:sz="4" w:space="0" w:color="auto"/>
              <w:bottom w:val="single" w:sz="4" w:space="0" w:color="auto"/>
              <w:right w:val="single" w:sz="4" w:space="0" w:color="auto"/>
            </w:tcBorders>
            <w:shd w:val="clear" w:color="auto" w:fill="auto"/>
            <w:vAlign w:val="bottom"/>
          </w:tcPr>
          <w:p w14:paraId="7328AA13"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960</w:t>
            </w:r>
          </w:p>
          <w:p w14:paraId="7A119050" w14:textId="77777777" w:rsidR="00744954" w:rsidRDefault="00744954" w:rsidP="002A3EC7">
            <w:pPr>
              <w:spacing w:line="276" w:lineRule="auto"/>
              <w:jc w:val="center"/>
              <w:rPr>
                <w:rFonts w:cs="Times New Roman"/>
                <w:color w:val="000000"/>
                <w:sz w:val="22"/>
                <w:szCs w:val="22"/>
              </w:rPr>
            </w:pPr>
          </w:p>
        </w:tc>
        <w:tc>
          <w:tcPr>
            <w:tcW w:w="3260" w:type="dxa"/>
            <w:tcBorders>
              <w:top w:val="none" w:sz="4" w:space="0" w:color="000000"/>
              <w:left w:val="single" w:sz="4" w:space="0" w:color="auto"/>
              <w:bottom w:val="single" w:sz="4" w:space="0" w:color="auto"/>
              <w:right w:val="single" w:sz="4" w:space="0" w:color="auto"/>
            </w:tcBorders>
            <w:shd w:val="clear" w:color="auto" w:fill="auto"/>
            <w:noWrap/>
            <w:vAlign w:val="bottom"/>
          </w:tcPr>
          <w:p w14:paraId="0EDA3F2E"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r w:rsidR="00744954" w14:paraId="51424298" w14:textId="77777777" w:rsidTr="00744954">
        <w:trPr>
          <w:trHeight w:val="56"/>
        </w:trPr>
        <w:tc>
          <w:tcPr>
            <w:tcW w:w="421" w:type="dxa"/>
          </w:tcPr>
          <w:p w14:paraId="284F87B1" w14:textId="77777777" w:rsidR="00744954" w:rsidRDefault="00744954" w:rsidP="00744954">
            <w:pPr>
              <w:pStyle w:val="aff9"/>
              <w:numPr>
                <w:ilvl w:val="0"/>
                <w:numId w:val="27"/>
              </w:numPr>
              <w:spacing w:line="276" w:lineRule="auto"/>
              <w:ind w:left="0" w:firstLine="0"/>
              <w:jc w:val="center"/>
              <w:rPr>
                <w:rFonts w:eastAsia="Calibri" w:cs="Times New Roman"/>
                <w:color w:val="000000"/>
                <w:sz w:val="22"/>
                <w:szCs w:val="22"/>
              </w:rPr>
            </w:pPr>
          </w:p>
        </w:tc>
        <w:tc>
          <w:tcPr>
            <w:tcW w:w="3402" w:type="dxa"/>
            <w:noWrap/>
          </w:tcPr>
          <w:p w14:paraId="0E1561B4" w14:textId="77777777" w:rsidR="00744954" w:rsidRDefault="00744954" w:rsidP="002A3EC7">
            <w:pPr>
              <w:spacing w:line="276" w:lineRule="auto"/>
              <w:jc w:val="center"/>
              <w:rPr>
                <w:rFonts w:cs="Times New Roman"/>
                <w:sz w:val="22"/>
                <w:szCs w:val="22"/>
              </w:rPr>
            </w:pPr>
            <w:r>
              <w:rPr>
                <w:rFonts w:cs="Times New Roman"/>
                <w:sz w:val="22"/>
                <w:szCs w:val="22"/>
              </w:rPr>
              <w:t>Говядина тушеная консервированная ГОСТ 0,338гр</w:t>
            </w:r>
          </w:p>
        </w:tc>
        <w:tc>
          <w:tcPr>
            <w:tcW w:w="1134" w:type="dxa"/>
            <w:noWrap/>
          </w:tcPr>
          <w:p w14:paraId="6551E60B" w14:textId="77777777" w:rsidR="00744954" w:rsidRDefault="00744954" w:rsidP="002A3EC7">
            <w:pPr>
              <w:spacing w:line="276" w:lineRule="auto"/>
              <w:jc w:val="center"/>
              <w:rPr>
                <w:rFonts w:eastAsia="Calibri" w:cs="Times New Roman"/>
                <w:sz w:val="22"/>
                <w:szCs w:val="22"/>
              </w:rPr>
            </w:pPr>
            <w:r>
              <w:rPr>
                <w:rFonts w:eastAsia="Calibri" w:cs="Times New Roman"/>
                <w:sz w:val="22"/>
                <w:szCs w:val="22"/>
              </w:rPr>
              <w:t>кг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11F321EB"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12,168</w:t>
            </w:r>
          </w:p>
        </w:tc>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68F9C1" w14:textId="77777777" w:rsidR="00744954" w:rsidRDefault="00744954" w:rsidP="002A3EC7">
            <w:pPr>
              <w:spacing w:line="276" w:lineRule="auto"/>
              <w:jc w:val="center"/>
              <w:rPr>
                <w:rFonts w:cs="Times New Roman"/>
                <w:color w:val="000000"/>
                <w:sz w:val="22"/>
                <w:szCs w:val="22"/>
              </w:rPr>
            </w:pPr>
            <w:r>
              <w:rPr>
                <w:rFonts w:cs="Times New Roman"/>
                <w:color w:val="000000"/>
                <w:sz w:val="22"/>
                <w:szCs w:val="22"/>
              </w:rPr>
              <w:t>2 раза в неделю до 16.00час</w:t>
            </w:r>
          </w:p>
        </w:tc>
      </w:tr>
    </w:tbl>
    <w:p w14:paraId="21B1CBDC" w14:textId="77777777" w:rsidR="00744954" w:rsidRPr="00A30B16" w:rsidRDefault="00744954" w:rsidP="00E725D9">
      <w:pPr>
        <w:spacing w:line="276" w:lineRule="auto"/>
        <w:jc w:val="both"/>
        <w:rPr>
          <w:rFonts w:cs="Times New Roman"/>
          <w:lang w:eastAsia="ar-SA"/>
        </w:rPr>
      </w:pPr>
    </w:p>
    <w:p w14:paraId="4835A402" w14:textId="54706378" w:rsidR="00022590" w:rsidRPr="00201EB2" w:rsidRDefault="004931F7" w:rsidP="004931F7">
      <w:pPr>
        <w:widowControl w:val="0"/>
        <w:ind w:firstLine="709"/>
        <w:jc w:val="both"/>
        <w:rPr>
          <w:rFonts w:cs="Times New Roman"/>
          <w:sz w:val="22"/>
          <w:szCs w:val="22"/>
        </w:rPr>
      </w:pPr>
      <w:r w:rsidRPr="004931F7">
        <w:rPr>
          <w:rFonts w:cs="Times New Roman"/>
          <w:sz w:val="22"/>
          <w:szCs w:val="22"/>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4CE1B5C5" w14:textId="2181A498" w:rsidR="00E94BC5" w:rsidRPr="00201EB2" w:rsidRDefault="00022590" w:rsidP="00D9760D">
      <w:pPr>
        <w:widowControl w:val="0"/>
        <w:autoSpaceDE w:val="0"/>
        <w:autoSpaceDN w:val="0"/>
        <w:adjustRightInd w:val="0"/>
        <w:ind w:firstLine="708"/>
        <w:contextualSpacing/>
        <w:jc w:val="both"/>
        <w:rPr>
          <w:rFonts w:cs="Times New Roman"/>
          <w:sz w:val="22"/>
          <w:szCs w:val="22"/>
        </w:rPr>
      </w:pPr>
      <w:r w:rsidRPr="00201EB2">
        <w:rPr>
          <w:rFonts w:cs="Times New Roman"/>
          <w:sz w:val="22"/>
          <w:szCs w:val="22"/>
        </w:rPr>
        <w:t xml:space="preserve">4.2. </w:t>
      </w:r>
      <w:r w:rsidR="00E94BC5" w:rsidRPr="00201EB2">
        <w:rPr>
          <w:rFonts w:cs="Times New Roman"/>
          <w:sz w:val="22"/>
          <w:szCs w:val="22"/>
        </w:rPr>
        <w:t>Поставка товара осуществляется отдельными партиями по предварительной заявке, и оформляются по следующему телефону/</w:t>
      </w:r>
      <w:r w:rsidR="00E94BC5" w:rsidRPr="00201EB2">
        <w:rPr>
          <w:rFonts w:eastAsia="Calibri" w:cs="Times New Roman"/>
          <w:sz w:val="22"/>
          <w:szCs w:val="22"/>
          <w:lang w:eastAsia="en-US"/>
        </w:rPr>
        <w:t xml:space="preserve">факсу: </w:t>
      </w:r>
      <w:r w:rsidR="003562A8" w:rsidRPr="00201EB2">
        <w:rPr>
          <w:rFonts w:eastAsia="Calibri" w:cs="Times New Roman"/>
          <w:sz w:val="22"/>
          <w:szCs w:val="22"/>
          <w:lang w:eastAsia="en-US"/>
        </w:rPr>
        <w:t>____________________ или по электронной почте:____________________________</w:t>
      </w:r>
      <w:r w:rsidR="00D9760D" w:rsidRPr="00201EB2">
        <w:rPr>
          <w:rFonts w:eastAsia="Calibri" w:cs="Times New Roman"/>
          <w:sz w:val="22"/>
          <w:szCs w:val="22"/>
          <w:lang w:eastAsia="en-US"/>
        </w:rPr>
        <w:t xml:space="preserve"> </w:t>
      </w:r>
      <w:r w:rsidR="00E94BC5" w:rsidRPr="00201EB2">
        <w:rPr>
          <w:rFonts w:eastAsia="Calibri" w:cs="Times New Roman"/>
          <w:sz w:val="22"/>
          <w:szCs w:val="22"/>
          <w:lang w:eastAsia="en-US"/>
        </w:rPr>
        <w:t>накануне дня</w:t>
      </w:r>
      <w:r w:rsidR="00E94BC5" w:rsidRPr="00201EB2">
        <w:rPr>
          <w:rFonts w:cs="Times New Roman"/>
          <w:sz w:val="22"/>
          <w:szCs w:val="22"/>
        </w:rPr>
        <w:t xml:space="preserve"> поставки (т.е. поставка осуществляется на следующий день после дня подачи заявки). </w:t>
      </w:r>
    </w:p>
    <w:p w14:paraId="0A0726A1" w14:textId="77777777" w:rsidR="00E94BC5" w:rsidRPr="00201EB2" w:rsidRDefault="00E94BC5" w:rsidP="00D9760D">
      <w:pPr>
        <w:widowControl w:val="0"/>
        <w:ind w:firstLine="709"/>
        <w:jc w:val="both"/>
        <w:rPr>
          <w:rFonts w:cs="Times New Roman"/>
          <w:sz w:val="22"/>
          <w:szCs w:val="22"/>
        </w:rPr>
      </w:pPr>
      <w:r w:rsidRPr="00201EB2">
        <w:rPr>
          <w:rFonts w:cs="Times New Roman"/>
          <w:sz w:val="22"/>
          <w:szCs w:val="22"/>
        </w:rPr>
        <w:t>4.</w:t>
      </w:r>
      <w:r w:rsidR="00022590" w:rsidRPr="00201EB2">
        <w:rPr>
          <w:rFonts w:cs="Times New Roman"/>
          <w:sz w:val="22"/>
          <w:szCs w:val="22"/>
        </w:rPr>
        <w:t>3</w:t>
      </w:r>
      <w:r w:rsidRPr="00201EB2">
        <w:rPr>
          <w:rFonts w:cs="Times New Roman"/>
          <w:sz w:val="22"/>
          <w:szCs w:val="22"/>
        </w:rPr>
        <w:t xml:space="preserve">. Заказчик вправе подавать заявки ежедневно. </w:t>
      </w:r>
    </w:p>
    <w:p w14:paraId="4F619CB8" w14:textId="77777777" w:rsidR="00E94BC5" w:rsidRPr="00201EB2" w:rsidRDefault="00E94BC5" w:rsidP="00D9760D">
      <w:pPr>
        <w:widowControl w:val="0"/>
        <w:ind w:firstLine="709"/>
        <w:jc w:val="both"/>
        <w:rPr>
          <w:rFonts w:cs="Times New Roman"/>
          <w:sz w:val="22"/>
          <w:szCs w:val="22"/>
        </w:rPr>
      </w:pPr>
      <w:r w:rsidRPr="00201EB2">
        <w:rPr>
          <w:rFonts w:cs="Times New Roman"/>
          <w:sz w:val="22"/>
          <w:szCs w:val="22"/>
        </w:rPr>
        <w:t>4.</w:t>
      </w:r>
      <w:r w:rsidR="00022590" w:rsidRPr="00201EB2">
        <w:rPr>
          <w:rFonts w:cs="Times New Roman"/>
          <w:sz w:val="22"/>
          <w:szCs w:val="22"/>
        </w:rPr>
        <w:t>4</w:t>
      </w:r>
      <w:r w:rsidRPr="00201EB2">
        <w:rPr>
          <w:rFonts w:cs="Times New Roman"/>
          <w:sz w:val="22"/>
          <w:szCs w:val="22"/>
        </w:rPr>
        <w:t>. Заказчик вправе указывать в заявке любой объем продукции.</w:t>
      </w:r>
    </w:p>
    <w:p w14:paraId="55556F4E" w14:textId="40385B55" w:rsidR="00DC0CDE" w:rsidRPr="00201EB2" w:rsidRDefault="00DC0CDE" w:rsidP="00D9760D">
      <w:pPr>
        <w:widowControl w:val="0"/>
        <w:ind w:firstLine="709"/>
        <w:jc w:val="both"/>
        <w:rPr>
          <w:rFonts w:eastAsia="Calibri" w:cs="Times New Roman"/>
          <w:sz w:val="22"/>
          <w:szCs w:val="22"/>
          <w:lang w:eastAsia="en-US"/>
        </w:rPr>
      </w:pPr>
      <w:r w:rsidRPr="00201EB2">
        <w:rPr>
          <w:rFonts w:eastAsia="Calibri" w:cs="Times New Roman"/>
          <w:sz w:val="22"/>
          <w:szCs w:val="22"/>
          <w:lang w:eastAsia="en-US"/>
        </w:rPr>
        <w:t>4.</w:t>
      </w:r>
      <w:r w:rsidR="00D9760D" w:rsidRPr="00201EB2">
        <w:rPr>
          <w:rFonts w:eastAsia="Calibri" w:cs="Times New Roman"/>
          <w:sz w:val="22"/>
          <w:szCs w:val="22"/>
          <w:lang w:eastAsia="en-US"/>
        </w:rPr>
        <w:t>5</w:t>
      </w:r>
      <w:r w:rsidRPr="00201EB2">
        <w:rPr>
          <w:rFonts w:eastAsia="Calibri" w:cs="Times New Roman"/>
          <w:sz w:val="22"/>
          <w:szCs w:val="22"/>
          <w:lang w:eastAsia="en-US"/>
        </w:rPr>
        <w:t>. Поставщик обязан поставлять товары в строгом соответствии с периодичностью поставки товаров, указанной в Спецификации (приложение № 1) и заявками Заказчика.</w:t>
      </w:r>
    </w:p>
    <w:p w14:paraId="499BE664" w14:textId="2DA1C472" w:rsidR="00DC0CDE" w:rsidRPr="00201EB2" w:rsidRDefault="00DC0CDE" w:rsidP="00D9760D">
      <w:pPr>
        <w:widowControl w:val="0"/>
        <w:tabs>
          <w:tab w:val="num" w:pos="1144"/>
        </w:tabs>
        <w:ind w:firstLine="709"/>
        <w:jc w:val="both"/>
        <w:rPr>
          <w:rFonts w:eastAsia="Calibri" w:cs="Times New Roman"/>
          <w:sz w:val="22"/>
          <w:szCs w:val="22"/>
          <w:lang w:eastAsia="en-US"/>
        </w:rPr>
      </w:pPr>
      <w:r w:rsidRPr="00201EB2">
        <w:rPr>
          <w:rFonts w:eastAsia="Calibri" w:cs="Times New Roman"/>
          <w:sz w:val="22"/>
          <w:szCs w:val="22"/>
          <w:lang w:eastAsia="en-US"/>
        </w:rPr>
        <w:t>4.</w:t>
      </w:r>
      <w:r w:rsidR="00D9760D" w:rsidRPr="00201EB2">
        <w:rPr>
          <w:rFonts w:eastAsia="Calibri" w:cs="Times New Roman"/>
          <w:sz w:val="22"/>
          <w:szCs w:val="22"/>
          <w:lang w:eastAsia="en-US"/>
        </w:rPr>
        <w:t>6</w:t>
      </w:r>
      <w:r w:rsidRPr="00201EB2">
        <w:rPr>
          <w:rFonts w:eastAsia="Calibri" w:cs="Times New Roman"/>
          <w:sz w:val="22"/>
          <w:szCs w:val="22"/>
          <w:lang w:eastAsia="en-US"/>
        </w:rPr>
        <w:t>. Доставка товаров Заказчику со склада Поставщика осуществляется транспортом, силами и за счет средств Поставщика, с учетом режима работы Заказчика. Условия транспортировки товаров должны соответствовать санитарным нормам и правилам. Автотранспорт Поставщика должен иметь санитарный паспорт, подвергаться мытью и обеззараживанию (карточка обработки). Экспедитор должен иметь личную медицинскую книжку. Транспортировка скоропортящихся товаров должна производиться в охлаждаемом транспорте, с контролем температуры.</w:t>
      </w:r>
    </w:p>
    <w:p w14:paraId="7CE2691C" w14:textId="630D92F5" w:rsidR="00DC0CDE" w:rsidRPr="00201EB2" w:rsidRDefault="00DC0CDE" w:rsidP="00D9760D">
      <w:pPr>
        <w:widowControl w:val="0"/>
        <w:tabs>
          <w:tab w:val="num" w:pos="1144"/>
        </w:tabs>
        <w:ind w:firstLine="709"/>
        <w:jc w:val="both"/>
        <w:rPr>
          <w:rFonts w:eastAsia="Calibri" w:cs="Times New Roman"/>
          <w:sz w:val="22"/>
          <w:szCs w:val="22"/>
          <w:lang w:eastAsia="en-US"/>
        </w:rPr>
      </w:pPr>
      <w:r w:rsidRPr="00201EB2">
        <w:rPr>
          <w:rFonts w:eastAsia="Calibri" w:cs="Times New Roman"/>
          <w:sz w:val="22"/>
          <w:szCs w:val="22"/>
          <w:lang w:eastAsia="en-US"/>
        </w:rPr>
        <w:t>4.</w:t>
      </w:r>
      <w:r w:rsidR="00D9760D" w:rsidRPr="00201EB2">
        <w:rPr>
          <w:rFonts w:eastAsia="Calibri" w:cs="Times New Roman"/>
          <w:sz w:val="22"/>
          <w:szCs w:val="22"/>
          <w:lang w:eastAsia="en-US"/>
        </w:rPr>
        <w:t>7</w:t>
      </w:r>
      <w:r w:rsidRPr="00201EB2">
        <w:rPr>
          <w:rFonts w:eastAsia="Calibri" w:cs="Times New Roman"/>
          <w:sz w:val="22"/>
          <w:szCs w:val="22"/>
          <w:lang w:eastAsia="en-US"/>
        </w:rPr>
        <w:t>. Разгрузка товаров осуществляется средствами и силами Поставщика в место, указанное уполномоченным представителем Заказчика в момент приемки товаров.</w:t>
      </w:r>
    </w:p>
    <w:p w14:paraId="14E74EC3" w14:textId="1DB2F222" w:rsidR="00DC0CDE" w:rsidRPr="00201EB2" w:rsidRDefault="00DC0CDE" w:rsidP="00D9760D">
      <w:pPr>
        <w:widowControl w:val="0"/>
        <w:ind w:firstLine="709"/>
        <w:jc w:val="both"/>
        <w:rPr>
          <w:rFonts w:eastAsia="Calibri" w:cs="Times New Roman"/>
          <w:sz w:val="22"/>
          <w:szCs w:val="22"/>
          <w:lang w:eastAsia="en-US"/>
        </w:rPr>
      </w:pPr>
      <w:r w:rsidRPr="00201EB2">
        <w:rPr>
          <w:rFonts w:eastAsia="Calibri" w:cs="Times New Roman"/>
          <w:sz w:val="22"/>
          <w:szCs w:val="22"/>
          <w:lang w:eastAsia="en-US"/>
        </w:rPr>
        <w:t>4.</w:t>
      </w:r>
      <w:r w:rsidR="00D9760D" w:rsidRPr="00201EB2">
        <w:rPr>
          <w:rFonts w:eastAsia="Calibri" w:cs="Times New Roman"/>
          <w:sz w:val="22"/>
          <w:szCs w:val="22"/>
          <w:lang w:eastAsia="en-US"/>
        </w:rPr>
        <w:t>8</w:t>
      </w:r>
      <w:r w:rsidRPr="00201EB2">
        <w:rPr>
          <w:rFonts w:eastAsia="Calibri" w:cs="Times New Roman"/>
          <w:sz w:val="22"/>
          <w:szCs w:val="22"/>
          <w:lang w:eastAsia="en-US"/>
        </w:rPr>
        <w:t xml:space="preserve">. Поставка товара осуществляется на условиях доставки товара путем доставки продуктов по </w:t>
      </w:r>
      <w:r w:rsidRPr="00924DDE">
        <w:rPr>
          <w:rFonts w:eastAsia="Calibri" w:cs="Times New Roman"/>
          <w:sz w:val="22"/>
          <w:szCs w:val="22"/>
          <w:highlight w:val="yellow"/>
          <w:lang w:eastAsia="en-US"/>
        </w:rPr>
        <w:t xml:space="preserve">адресу </w:t>
      </w:r>
      <w:r w:rsidR="007725CC">
        <w:rPr>
          <w:rFonts w:eastAsia="Calibri" w:cs="Times New Roman"/>
          <w:sz w:val="22"/>
          <w:szCs w:val="22"/>
          <w:highlight w:val="yellow"/>
          <w:lang w:eastAsia="en-US"/>
        </w:rPr>
        <w:t>620098</w:t>
      </w:r>
      <w:r w:rsidR="00E932D3" w:rsidRPr="00924DDE">
        <w:rPr>
          <w:rFonts w:eastAsia="Calibri" w:cs="Times New Roman"/>
          <w:sz w:val="22"/>
          <w:szCs w:val="22"/>
          <w:highlight w:val="yellow"/>
          <w:lang w:eastAsia="en-US"/>
        </w:rPr>
        <w:t>, Свердловская область, г. Екатеринбург, ул</w:t>
      </w:r>
      <w:r w:rsidR="00143B97" w:rsidRPr="00924DDE">
        <w:rPr>
          <w:rFonts w:eastAsia="Calibri" w:cs="Times New Roman"/>
          <w:sz w:val="22"/>
          <w:szCs w:val="22"/>
          <w:highlight w:val="yellow"/>
          <w:lang w:eastAsia="en-US"/>
        </w:rPr>
        <w:t>.</w:t>
      </w:r>
      <w:r w:rsidR="00E932D3" w:rsidRPr="00924DDE">
        <w:rPr>
          <w:rFonts w:eastAsia="Calibri" w:cs="Times New Roman"/>
          <w:sz w:val="22"/>
          <w:szCs w:val="22"/>
          <w:highlight w:val="yellow"/>
          <w:lang w:eastAsia="en-US"/>
        </w:rPr>
        <w:t xml:space="preserve"> Коммунистическая, стр. 51</w:t>
      </w:r>
      <w:r w:rsidR="00701741" w:rsidRPr="00924DDE">
        <w:rPr>
          <w:rFonts w:eastAsia="Calibri" w:cs="Times New Roman"/>
          <w:sz w:val="22"/>
          <w:szCs w:val="22"/>
          <w:highlight w:val="yellow"/>
          <w:lang w:eastAsia="en-US"/>
        </w:rPr>
        <w:t>.</w:t>
      </w:r>
    </w:p>
    <w:p w14:paraId="08C53E6C" w14:textId="3EEE6EE3" w:rsidR="00DC0CDE" w:rsidRDefault="00DC0CDE" w:rsidP="00D9760D">
      <w:pPr>
        <w:widowControl w:val="0"/>
        <w:ind w:firstLine="709"/>
        <w:jc w:val="both"/>
        <w:rPr>
          <w:rFonts w:cs="Times New Roman"/>
          <w:sz w:val="22"/>
          <w:szCs w:val="22"/>
        </w:rPr>
      </w:pPr>
      <w:r w:rsidRPr="00201EB2">
        <w:rPr>
          <w:rFonts w:cs="Times New Roman"/>
          <w:color w:val="000000"/>
          <w:sz w:val="22"/>
          <w:szCs w:val="22"/>
        </w:rPr>
        <w:t>4.</w:t>
      </w:r>
      <w:r w:rsidR="00D9760D" w:rsidRPr="00201EB2">
        <w:rPr>
          <w:rFonts w:cs="Times New Roman"/>
          <w:color w:val="000000"/>
          <w:sz w:val="22"/>
          <w:szCs w:val="22"/>
        </w:rPr>
        <w:t>9</w:t>
      </w:r>
      <w:r w:rsidRPr="00201EB2">
        <w:rPr>
          <w:rFonts w:cs="Times New Roman"/>
          <w:color w:val="000000"/>
          <w:sz w:val="22"/>
          <w:szCs w:val="22"/>
        </w:rPr>
        <w:t>.</w:t>
      </w:r>
      <w:r w:rsidRPr="00201EB2">
        <w:rPr>
          <w:rFonts w:cs="Times New Roman"/>
          <w:sz w:val="22"/>
          <w:szCs w:val="22"/>
        </w:rPr>
        <w:t xml:space="preserve"> Право собственности на товар и все связанные с этим риски переходят к Заказчику с момента принятия товара.</w:t>
      </w:r>
    </w:p>
    <w:p w14:paraId="5C20C398" w14:textId="77777777" w:rsidR="00E932D3" w:rsidRPr="00201EB2" w:rsidRDefault="00E932D3" w:rsidP="00D9760D">
      <w:pPr>
        <w:widowControl w:val="0"/>
        <w:ind w:firstLine="709"/>
        <w:jc w:val="both"/>
        <w:rPr>
          <w:rFonts w:cs="Times New Roman"/>
          <w:sz w:val="22"/>
          <w:szCs w:val="22"/>
        </w:rPr>
      </w:pPr>
    </w:p>
    <w:p w14:paraId="11F875D3" w14:textId="77777777" w:rsidR="00DC0CDE" w:rsidRPr="00201EB2" w:rsidRDefault="00DC0CDE" w:rsidP="00D9760D">
      <w:pPr>
        <w:widowControl w:val="0"/>
        <w:jc w:val="center"/>
        <w:rPr>
          <w:rFonts w:cs="Times New Roman"/>
          <w:b/>
          <w:sz w:val="22"/>
          <w:szCs w:val="22"/>
        </w:rPr>
      </w:pPr>
      <w:r w:rsidRPr="00201EB2">
        <w:rPr>
          <w:rFonts w:cs="Times New Roman"/>
          <w:b/>
          <w:sz w:val="22"/>
          <w:szCs w:val="22"/>
        </w:rPr>
        <w:t>5. ПОРЯДОК ПРИЕМКИ ТОВАРА</w:t>
      </w:r>
    </w:p>
    <w:p w14:paraId="03CCE929" w14:textId="1DAB2154" w:rsidR="00DC0CDE" w:rsidRPr="00201EB2" w:rsidRDefault="00DC0CDE" w:rsidP="00D9760D">
      <w:pPr>
        <w:widowControl w:val="0"/>
        <w:ind w:firstLine="720"/>
        <w:jc w:val="both"/>
        <w:rPr>
          <w:rFonts w:cs="Times New Roman"/>
          <w:sz w:val="22"/>
          <w:szCs w:val="22"/>
        </w:rPr>
      </w:pPr>
      <w:r w:rsidRPr="00201EB2">
        <w:rPr>
          <w:rFonts w:cs="Times New Roman"/>
          <w:sz w:val="22"/>
          <w:szCs w:val="22"/>
        </w:rPr>
        <w:t xml:space="preserve">5.1. Заказчик обязан передать Поставщику до начала поставок по настоящему Договору заверенные Заказчиком копии приказов либо доверенностей на представителей Заказчика, </w:t>
      </w:r>
      <w:r w:rsidRPr="00201EB2">
        <w:rPr>
          <w:rFonts w:cs="Times New Roman"/>
          <w:sz w:val="22"/>
          <w:szCs w:val="22"/>
        </w:rPr>
        <w:lastRenderedPageBreak/>
        <w:t>уполномоченных на приемку товара. Разовые доверенности передаются представителем Заказчика, осуществляющим приемку товара, представителю Поставщика в момент сдачи-приемки товара. При изменении перечня лиц, уполномоченных от имени Заказчика на приемку товара, Заказчик обязан предоставить Поставщику заверенные копии приказов либо доверенностей на новых лиц заранее, либо при первой приемке товара указанными лицами. При отсутствии у принимающего товар лица соответствующей доверенности, Поставщик вправе не передавать товар такому неуполномоченному лицу.</w:t>
      </w:r>
      <w:r w:rsidR="00D9760D" w:rsidRPr="00201EB2">
        <w:rPr>
          <w:rFonts w:cs="Times New Roman"/>
          <w:sz w:val="22"/>
          <w:szCs w:val="22"/>
        </w:rPr>
        <w:t xml:space="preserve"> </w:t>
      </w:r>
    </w:p>
    <w:p w14:paraId="73432EA0" w14:textId="77777777" w:rsidR="00903F6F" w:rsidRPr="00903F6F" w:rsidRDefault="00DC0CDE" w:rsidP="00903F6F">
      <w:pPr>
        <w:widowControl w:val="0"/>
        <w:ind w:firstLine="720"/>
        <w:jc w:val="both"/>
        <w:rPr>
          <w:rFonts w:cs="Times New Roman"/>
          <w:sz w:val="22"/>
          <w:szCs w:val="22"/>
        </w:rPr>
      </w:pPr>
      <w:r w:rsidRPr="00201EB2">
        <w:rPr>
          <w:rFonts w:cs="Times New Roman"/>
          <w:sz w:val="22"/>
          <w:szCs w:val="22"/>
        </w:rPr>
        <w:t xml:space="preserve">5.2. </w:t>
      </w:r>
      <w:r w:rsidR="00903F6F" w:rsidRPr="00903F6F">
        <w:rPr>
          <w:rFonts w:cs="Times New Roman"/>
          <w:sz w:val="22"/>
          <w:szCs w:val="22"/>
        </w:rPr>
        <w:t>В случае принятия оказанных услуг Заказчик формирует Акт приемки товаров, работ, услуг по форме ОКУД 0510452 (далее – акт), не позднее 10 (десяти) календарных дней с момента принятия услуги (выполнения работы, получения товара).</w:t>
      </w:r>
    </w:p>
    <w:p w14:paraId="736096D9" w14:textId="77777777" w:rsidR="00903F6F" w:rsidRPr="00903F6F" w:rsidRDefault="00903F6F" w:rsidP="00903F6F">
      <w:pPr>
        <w:widowControl w:val="0"/>
        <w:ind w:firstLine="720"/>
        <w:jc w:val="both"/>
        <w:rPr>
          <w:rFonts w:cs="Times New Roman"/>
          <w:sz w:val="22"/>
          <w:szCs w:val="22"/>
        </w:rPr>
      </w:pPr>
      <w:r w:rsidRPr="00903F6F">
        <w:rPr>
          <w:rFonts w:cs="Times New Roman"/>
          <w:sz w:val="22"/>
          <w:szCs w:val="22"/>
        </w:rPr>
        <w:t>В случае невозможности участия Подрядчика при принятии оказанных услуг (выполненных работ, поставленного товара) и составлении акта, при отсутствии претензий, расхождений по результатам приемки, Заказчик направляет Подрядчику скан – копию утвержденного Акта на электронный адрес Подрядчика.</w:t>
      </w:r>
    </w:p>
    <w:p w14:paraId="5B88043B" w14:textId="77777777" w:rsidR="00903F6F" w:rsidRPr="00903F6F" w:rsidRDefault="00903F6F" w:rsidP="00903F6F">
      <w:pPr>
        <w:widowControl w:val="0"/>
        <w:ind w:firstLine="720"/>
        <w:jc w:val="both"/>
        <w:rPr>
          <w:rFonts w:cs="Times New Roman"/>
          <w:sz w:val="22"/>
          <w:szCs w:val="22"/>
        </w:rPr>
      </w:pPr>
      <w:r w:rsidRPr="00903F6F">
        <w:rPr>
          <w:rFonts w:cs="Times New Roman"/>
          <w:sz w:val="22"/>
          <w:szCs w:val="22"/>
        </w:rPr>
        <w:t>В случае непринятия оказанных услуг (выполненных работ, поставленного товара), Заказчик направляет Подрядчику мотивированный отказ от принятия оказанных услуг (выполненных работ, поставленного товара) с приложением акта с перечнем выявленных недостатков, необходимых доработок и сроком их устранения.</w:t>
      </w:r>
    </w:p>
    <w:p w14:paraId="0C173FF3" w14:textId="77777777" w:rsidR="00903F6F" w:rsidRPr="00903F6F" w:rsidRDefault="00903F6F" w:rsidP="00903F6F">
      <w:pPr>
        <w:widowControl w:val="0"/>
        <w:ind w:firstLine="720"/>
        <w:jc w:val="both"/>
        <w:rPr>
          <w:rFonts w:cs="Times New Roman"/>
          <w:sz w:val="22"/>
          <w:szCs w:val="22"/>
        </w:rPr>
      </w:pPr>
      <w:r w:rsidRPr="00903F6F">
        <w:rPr>
          <w:rFonts w:cs="Times New Roman"/>
          <w:sz w:val="22"/>
          <w:szCs w:val="22"/>
        </w:rPr>
        <w:t>В случае отказа Заказчика от принятия оказанных услуг (выполненных работ, поставленного товара) в связи с необходимостью устранения недостатков и/или доработки, Подрядчик обязуется в срок, установленный в акте, составленном Заказчиком, устранить указанные недостатки/произвести доработки за свой счет.</w:t>
      </w:r>
    </w:p>
    <w:p w14:paraId="3E912E3A" w14:textId="673C6BD5" w:rsidR="00903F6F" w:rsidRDefault="00903F6F" w:rsidP="00903F6F">
      <w:pPr>
        <w:widowControl w:val="0"/>
        <w:ind w:firstLine="720"/>
        <w:jc w:val="both"/>
        <w:rPr>
          <w:rFonts w:cs="Times New Roman"/>
          <w:sz w:val="22"/>
          <w:szCs w:val="22"/>
        </w:rPr>
      </w:pPr>
      <w:r w:rsidRPr="00903F6F">
        <w:rPr>
          <w:rFonts w:cs="Times New Roman"/>
          <w:sz w:val="22"/>
          <w:szCs w:val="22"/>
        </w:rPr>
        <w:t>Датой приемки оказанных услуг (выполненных работ, поставленного товара) считается дата утверждения Заказчиком Акта приемки товаров, работ, услуг по форме ОКУД 0510452.</w:t>
      </w:r>
    </w:p>
    <w:p w14:paraId="1401AC3D" w14:textId="77777777" w:rsidR="00903F6F" w:rsidRPr="00201EB2" w:rsidRDefault="00903F6F" w:rsidP="00903F6F">
      <w:pPr>
        <w:widowControl w:val="0"/>
        <w:ind w:firstLine="720"/>
        <w:jc w:val="both"/>
        <w:rPr>
          <w:rFonts w:cs="Times New Roman"/>
          <w:sz w:val="22"/>
          <w:szCs w:val="22"/>
        </w:rPr>
      </w:pPr>
    </w:p>
    <w:p w14:paraId="3F16A753" w14:textId="77777777" w:rsidR="00DC0CDE" w:rsidRPr="00201EB2" w:rsidRDefault="00DC0CDE" w:rsidP="00D9760D">
      <w:pPr>
        <w:widowControl w:val="0"/>
        <w:numPr>
          <w:ilvl w:val="0"/>
          <w:numId w:val="18"/>
        </w:numPr>
        <w:jc w:val="center"/>
        <w:rPr>
          <w:rFonts w:cs="Times New Roman"/>
          <w:b/>
          <w:sz w:val="22"/>
          <w:szCs w:val="22"/>
        </w:rPr>
      </w:pPr>
      <w:r w:rsidRPr="00201EB2">
        <w:rPr>
          <w:rFonts w:cs="Times New Roman"/>
          <w:b/>
          <w:sz w:val="22"/>
          <w:szCs w:val="22"/>
        </w:rPr>
        <w:t>ТАРА И УПАКОВКА</w:t>
      </w:r>
    </w:p>
    <w:p w14:paraId="631DECD3" w14:textId="77777777" w:rsidR="00DC0CDE" w:rsidRPr="00201EB2" w:rsidRDefault="00DC0CDE" w:rsidP="00D9760D">
      <w:pPr>
        <w:widowControl w:val="0"/>
        <w:ind w:firstLine="709"/>
        <w:jc w:val="both"/>
        <w:rPr>
          <w:rFonts w:cs="Times New Roman"/>
          <w:sz w:val="22"/>
          <w:szCs w:val="22"/>
        </w:rPr>
      </w:pPr>
      <w:r w:rsidRPr="00201EB2">
        <w:rPr>
          <w:rFonts w:cs="Times New Roman"/>
          <w:sz w:val="22"/>
          <w:szCs w:val="22"/>
        </w:rPr>
        <w:t>6.1.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14:paraId="0E13340C" w14:textId="77777777" w:rsidR="00DC0CDE" w:rsidRPr="00201EB2" w:rsidRDefault="00DC0CDE" w:rsidP="00D9760D">
      <w:pPr>
        <w:widowControl w:val="0"/>
        <w:ind w:firstLine="709"/>
        <w:jc w:val="both"/>
        <w:rPr>
          <w:rFonts w:cs="Times New Roman"/>
          <w:sz w:val="22"/>
          <w:szCs w:val="22"/>
        </w:rPr>
      </w:pPr>
      <w:r w:rsidRPr="00201EB2">
        <w:rPr>
          <w:rFonts w:cs="Times New Roman"/>
          <w:sz w:val="22"/>
          <w:szCs w:val="22"/>
        </w:rPr>
        <w:t>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w:t>
      </w:r>
    </w:p>
    <w:p w14:paraId="11C05839" w14:textId="4317092B" w:rsidR="00DC0CDE" w:rsidRPr="00201EB2" w:rsidRDefault="00DC0CDE" w:rsidP="00D9760D">
      <w:pPr>
        <w:widowControl w:val="0"/>
        <w:ind w:firstLine="709"/>
        <w:jc w:val="both"/>
        <w:rPr>
          <w:rFonts w:cs="Times New Roman"/>
          <w:sz w:val="22"/>
          <w:szCs w:val="22"/>
        </w:rPr>
      </w:pPr>
      <w:r w:rsidRPr="00201EB2">
        <w:rPr>
          <w:rFonts w:cs="Times New Roman"/>
          <w:sz w:val="22"/>
          <w:szCs w:val="22"/>
        </w:rPr>
        <w:t>6.2. При поставке продукции в многооборотной таре Заказчик обязан вернуть её при получении последующей партии товара, но не позднее 7 дней со дня отгрузки товара. В случае невозврата Заказчик оплачивает стоимость многооборотной тары.</w:t>
      </w:r>
    </w:p>
    <w:p w14:paraId="65C79C4C" w14:textId="77777777" w:rsidR="00571E2C" w:rsidRPr="00201EB2" w:rsidRDefault="00571E2C" w:rsidP="00D9760D">
      <w:pPr>
        <w:widowControl w:val="0"/>
        <w:ind w:firstLine="709"/>
        <w:jc w:val="both"/>
        <w:rPr>
          <w:rFonts w:cs="Times New Roman"/>
          <w:sz w:val="22"/>
          <w:szCs w:val="22"/>
        </w:rPr>
      </w:pPr>
    </w:p>
    <w:p w14:paraId="1B054E76" w14:textId="77777777" w:rsidR="00DC0CDE" w:rsidRPr="00201EB2" w:rsidRDefault="00DC0CDE" w:rsidP="00D9760D">
      <w:pPr>
        <w:widowControl w:val="0"/>
        <w:numPr>
          <w:ilvl w:val="0"/>
          <w:numId w:val="18"/>
        </w:numPr>
        <w:jc w:val="center"/>
        <w:rPr>
          <w:rFonts w:cs="Times New Roman"/>
          <w:b/>
          <w:sz w:val="22"/>
          <w:szCs w:val="22"/>
        </w:rPr>
      </w:pPr>
      <w:r w:rsidRPr="00201EB2">
        <w:rPr>
          <w:rFonts w:cs="Times New Roman"/>
          <w:b/>
          <w:sz w:val="22"/>
          <w:szCs w:val="22"/>
        </w:rPr>
        <w:t>ЦЕНА ТОВАРА. ПОРЯДОК РАСЧЕТОВ</w:t>
      </w:r>
    </w:p>
    <w:p w14:paraId="359FD0D8" w14:textId="61F0B0F2" w:rsidR="00555480" w:rsidRPr="00201EB2" w:rsidRDefault="00DC0CDE" w:rsidP="00D9760D">
      <w:pPr>
        <w:widowControl w:val="0"/>
        <w:tabs>
          <w:tab w:val="left" w:pos="708"/>
          <w:tab w:val="center" w:pos="4677"/>
          <w:tab w:val="right" w:pos="9355"/>
        </w:tabs>
        <w:ind w:firstLine="709"/>
        <w:jc w:val="both"/>
        <w:rPr>
          <w:rFonts w:cs="Times New Roman"/>
          <w:b/>
          <w:sz w:val="22"/>
          <w:szCs w:val="22"/>
        </w:rPr>
      </w:pPr>
      <w:r w:rsidRPr="00201EB2">
        <w:rPr>
          <w:rFonts w:eastAsia="Calibri" w:cs="Times New Roman"/>
          <w:sz w:val="22"/>
          <w:szCs w:val="22"/>
          <w:lang w:eastAsia="en-US"/>
        </w:rPr>
        <w:t xml:space="preserve">7.1. </w:t>
      </w:r>
      <w:bookmarkStart w:id="1" w:name="_Hlk148541613"/>
      <w:r w:rsidR="00555480" w:rsidRPr="00201EB2">
        <w:rPr>
          <w:rFonts w:cs="Times New Roman"/>
          <w:sz w:val="22"/>
          <w:szCs w:val="22"/>
        </w:rPr>
        <w:t xml:space="preserve">Цена Договора составляет </w:t>
      </w:r>
      <w:r w:rsidR="003562A8" w:rsidRPr="00201EB2">
        <w:rPr>
          <w:rFonts w:cs="Times New Roman"/>
          <w:b/>
          <w:sz w:val="22"/>
          <w:szCs w:val="22"/>
        </w:rPr>
        <w:t>______________</w:t>
      </w:r>
      <w:r w:rsidR="008A24D3" w:rsidRPr="00201EB2">
        <w:rPr>
          <w:rFonts w:cs="Times New Roman"/>
          <w:b/>
          <w:sz w:val="22"/>
          <w:szCs w:val="22"/>
        </w:rPr>
        <w:t xml:space="preserve"> (</w:t>
      </w:r>
      <w:r w:rsidR="003562A8" w:rsidRPr="00201EB2">
        <w:rPr>
          <w:rFonts w:cs="Times New Roman"/>
          <w:b/>
          <w:sz w:val="22"/>
          <w:szCs w:val="22"/>
        </w:rPr>
        <w:t>___________________</w:t>
      </w:r>
      <w:r w:rsidR="008A24D3" w:rsidRPr="00201EB2">
        <w:rPr>
          <w:rFonts w:cs="Times New Roman"/>
          <w:b/>
          <w:sz w:val="22"/>
          <w:szCs w:val="22"/>
        </w:rPr>
        <w:t xml:space="preserve">) рублей, </w:t>
      </w:r>
      <w:r w:rsidR="003562A8" w:rsidRPr="00201EB2">
        <w:rPr>
          <w:rFonts w:cs="Times New Roman"/>
          <w:b/>
          <w:sz w:val="22"/>
          <w:szCs w:val="22"/>
        </w:rPr>
        <w:t>__</w:t>
      </w:r>
      <w:r w:rsidR="008A24D3" w:rsidRPr="00201EB2">
        <w:rPr>
          <w:rFonts w:cs="Times New Roman"/>
          <w:b/>
          <w:sz w:val="22"/>
          <w:szCs w:val="22"/>
        </w:rPr>
        <w:t xml:space="preserve"> копеек, в том числе НДС – </w:t>
      </w:r>
      <w:r w:rsidR="003562A8" w:rsidRPr="00201EB2">
        <w:rPr>
          <w:rFonts w:cs="Times New Roman"/>
          <w:b/>
          <w:sz w:val="22"/>
          <w:szCs w:val="22"/>
        </w:rPr>
        <w:t>_________</w:t>
      </w:r>
      <w:r w:rsidR="008A24D3" w:rsidRPr="00201EB2">
        <w:rPr>
          <w:rFonts w:cs="Times New Roman"/>
          <w:b/>
          <w:sz w:val="22"/>
          <w:szCs w:val="22"/>
        </w:rPr>
        <w:t>(</w:t>
      </w:r>
      <w:r w:rsidR="003562A8" w:rsidRPr="00201EB2">
        <w:rPr>
          <w:rFonts w:cs="Times New Roman"/>
          <w:b/>
          <w:sz w:val="22"/>
          <w:szCs w:val="22"/>
        </w:rPr>
        <w:t>_________________</w:t>
      </w:r>
      <w:r w:rsidR="008A24D3" w:rsidRPr="00201EB2">
        <w:rPr>
          <w:rFonts w:cs="Times New Roman"/>
          <w:b/>
          <w:sz w:val="22"/>
          <w:szCs w:val="22"/>
        </w:rPr>
        <w:t xml:space="preserve">) рубля, </w:t>
      </w:r>
      <w:r w:rsidR="003562A8" w:rsidRPr="00201EB2">
        <w:rPr>
          <w:rFonts w:cs="Times New Roman"/>
          <w:b/>
          <w:sz w:val="22"/>
          <w:szCs w:val="22"/>
        </w:rPr>
        <w:t>__</w:t>
      </w:r>
      <w:r w:rsidR="008A24D3" w:rsidRPr="00201EB2">
        <w:rPr>
          <w:rFonts w:cs="Times New Roman"/>
          <w:b/>
          <w:sz w:val="22"/>
          <w:szCs w:val="22"/>
        </w:rPr>
        <w:t xml:space="preserve"> копеек</w:t>
      </w:r>
      <w:r w:rsidR="004F531D" w:rsidRPr="00201EB2">
        <w:rPr>
          <w:rFonts w:cs="Times New Roman"/>
          <w:sz w:val="22"/>
          <w:szCs w:val="22"/>
        </w:rPr>
        <w:t>.</w:t>
      </w:r>
      <w:r w:rsidR="00555480" w:rsidRPr="00201EB2">
        <w:rPr>
          <w:rFonts w:cs="Times New Roman"/>
          <w:sz w:val="22"/>
          <w:szCs w:val="22"/>
        </w:rPr>
        <w:t xml:space="preserve"> (далее - Цена Договора). Указанная сумма является суммой возможных поставок по настоящему договору. Цена единицы товара и общая стоимость товара, подлежащего поставке согласно утвержденной заявки, согласовываются сторонами и фиксируются в накладных. Цена товара в накладной указывается с учетом НДС (или без НДС). В накладной указываются цены, согласно спецификации (Приложение № 1).</w:t>
      </w:r>
    </w:p>
    <w:p w14:paraId="4F1BCF5A" w14:textId="77777777" w:rsidR="00555480" w:rsidRPr="00201EB2" w:rsidRDefault="00555480" w:rsidP="00D9760D">
      <w:pPr>
        <w:widowControl w:val="0"/>
        <w:ind w:firstLine="720"/>
        <w:jc w:val="both"/>
        <w:rPr>
          <w:rFonts w:cs="Times New Roman"/>
          <w:sz w:val="22"/>
          <w:szCs w:val="22"/>
        </w:rPr>
      </w:pPr>
      <w:r w:rsidRPr="00201EB2">
        <w:rPr>
          <w:rFonts w:cs="Times New Roman"/>
          <w:sz w:val="22"/>
          <w:szCs w:val="22"/>
        </w:rPr>
        <w:t>7.2. Цена Договора является твердой и определяется на весь срок его исполнения, за исключением случаев, предусмотренных пунктами 7.3 Договора.</w:t>
      </w:r>
    </w:p>
    <w:p w14:paraId="2F162274" w14:textId="4F0C7456" w:rsidR="00555480" w:rsidRPr="00201EB2" w:rsidRDefault="007D1662" w:rsidP="00C456C1">
      <w:pPr>
        <w:widowControl w:val="0"/>
        <w:ind w:firstLine="709"/>
        <w:jc w:val="both"/>
        <w:rPr>
          <w:rFonts w:cs="Times New Roman"/>
          <w:sz w:val="22"/>
          <w:szCs w:val="22"/>
        </w:rPr>
      </w:pPr>
      <w:bookmarkStart w:id="2" w:name="_Hlk148518326"/>
      <w:r>
        <w:rPr>
          <w:rFonts w:cs="Times New Roman"/>
          <w:sz w:val="22"/>
          <w:szCs w:val="22"/>
        </w:rPr>
        <w:t>7.3</w:t>
      </w:r>
      <w:r w:rsidR="00E725D9">
        <w:rPr>
          <w:rFonts w:cs="Times New Roman"/>
          <w:sz w:val="22"/>
          <w:szCs w:val="22"/>
        </w:rPr>
        <w:t xml:space="preserve">. </w:t>
      </w:r>
      <w:r w:rsidRPr="007D1662">
        <w:rPr>
          <w:rFonts w:cs="Times New Roman"/>
          <w:sz w:val="22"/>
          <w:szCs w:val="22"/>
        </w:rPr>
        <w:t>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bookmarkEnd w:id="2"/>
    <w:p w14:paraId="7F349347" w14:textId="19387514" w:rsidR="00555480" w:rsidRPr="00201EB2" w:rsidRDefault="00555480" w:rsidP="00D9760D">
      <w:pPr>
        <w:widowControl w:val="0"/>
        <w:ind w:firstLine="709"/>
        <w:jc w:val="both"/>
        <w:rPr>
          <w:rFonts w:cs="Times New Roman"/>
          <w:sz w:val="22"/>
          <w:szCs w:val="22"/>
        </w:rPr>
      </w:pPr>
      <w:r w:rsidRPr="00201EB2">
        <w:rPr>
          <w:rFonts w:cs="Times New Roman"/>
          <w:sz w:val="22"/>
          <w:szCs w:val="22"/>
        </w:rPr>
        <w:t>7.</w:t>
      </w:r>
      <w:r w:rsidR="00C456C1">
        <w:rPr>
          <w:rFonts w:cs="Times New Roman"/>
          <w:sz w:val="22"/>
          <w:szCs w:val="22"/>
        </w:rPr>
        <w:t>4</w:t>
      </w:r>
      <w:r w:rsidRPr="00201EB2">
        <w:rPr>
          <w:rFonts w:cs="Times New Roman"/>
          <w:sz w:val="22"/>
          <w:szCs w:val="22"/>
        </w:rPr>
        <w:t xml:space="preserve">. </w:t>
      </w:r>
      <w:r w:rsidR="00E932D3" w:rsidRPr="00E932D3">
        <w:rPr>
          <w:sz w:val="22"/>
          <w:szCs w:val="22"/>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пошлины, иные обязательные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w:t>
      </w:r>
      <w:r w:rsidR="00E932D3" w:rsidRPr="00E932D3">
        <w:rPr>
          <w:sz w:val="22"/>
          <w:szCs w:val="22"/>
        </w:rPr>
        <w:lastRenderedPageBreak/>
        <w:t>затраты, связанные с выполнением гарантийных обязательств Поставщика.</w:t>
      </w:r>
    </w:p>
    <w:p w14:paraId="1F031483" w14:textId="0EB826C3" w:rsidR="00555480" w:rsidRPr="00201EB2" w:rsidRDefault="00555480" w:rsidP="00D9760D">
      <w:pPr>
        <w:widowControl w:val="0"/>
        <w:ind w:firstLine="709"/>
        <w:jc w:val="both"/>
        <w:rPr>
          <w:rFonts w:cs="Times New Roman"/>
          <w:sz w:val="22"/>
          <w:szCs w:val="22"/>
        </w:rPr>
      </w:pPr>
      <w:r w:rsidRPr="00201EB2">
        <w:rPr>
          <w:rFonts w:cs="Times New Roman"/>
          <w:sz w:val="22"/>
          <w:szCs w:val="22"/>
        </w:rPr>
        <w:t>7.</w:t>
      </w:r>
      <w:r w:rsidR="00C456C1">
        <w:rPr>
          <w:rFonts w:cs="Times New Roman"/>
          <w:sz w:val="22"/>
          <w:szCs w:val="22"/>
        </w:rPr>
        <w:t>5</w:t>
      </w:r>
      <w:r w:rsidRPr="00201EB2">
        <w:rPr>
          <w:rFonts w:cs="Times New Roman"/>
          <w:sz w:val="22"/>
          <w:szCs w:val="22"/>
        </w:rPr>
        <w:t xml:space="preserve">. </w:t>
      </w:r>
      <w:r w:rsidR="00D9760D" w:rsidRPr="00201EB2">
        <w:rPr>
          <w:rFonts w:cs="Times New Roman"/>
          <w:sz w:val="22"/>
          <w:szCs w:val="22"/>
        </w:rPr>
        <w:t xml:space="preserve">Оплата за поставку Товара производится по безналичному расчету путем перечисления Заказчиком денежных средств на расчетный счет Поставщика, указанный в договоре. Оплата производится по факту поставки Товара на основании выставленного Поставщиком счета или счета-фактуры </w:t>
      </w:r>
      <w:r w:rsidR="00D9760D" w:rsidRPr="00924DDE">
        <w:rPr>
          <w:rFonts w:cs="Times New Roman"/>
          <w:b/>
          <w:bCs/>
          <w:sz w:val="22"/>
          <w:szCs w:val="22"/>
        </w:rPr>
        <w:t>в течение 7 (семи) рабочих дней</w:t>
      </w:r>
      <w:r w:rsidR="00D9760D" w:rsidRPr="00201EB2">
        <w:rPr>
          <w:rFonts w:cs="Times New Roman"/>
          <w:sz w:val="22"/>
          <w:szCs w:val="22"/>
        </w:rPr>
        <w:t xml:space="preserve"> после подписания Сторонами товарных накладных. Расчет осуществляется ежемесячно за фактически поставленный Товар.</w:t>
      </w:r>
    </w:p>
    <w:bookmarkEnd w:id="1"/>
    <w:p w14:paraId="5436BA08" w14:textId="77777777" w:rsidR="00555480" w:rsidRPr="00201EB2" w:rsidRDefault="00555480" w:rsidP="00D9760D">
      <w:pPr>
        <w:widowControl w:val="0"/>
        <w:jc w:val="both"/>
        <w:rPr>
          <w:rFonts w:eastAsia="Calibri" w:cs="Times New Roman"/>
          <w:sz w:val="22"/>
          <w:szCs w:val="22"/>
          <w:lang w:eastAsia="en-US"/>
        </w:rPr>
      </w:pPr>
    </w:p>
    <w:p w14:paraId="528BB9F2" w14:textId="6D25B5FC" w:rsidR="00DC0CDE" w:rsidRPr="00201EB2" w:rsidRDefault="00DC0CDE" w:rsidP="00D9760D">
      <w:pPr>
        <w:widowControl w:val="0"/>
        <w:numPr>
          <w:ilvl w:val="0"/>
          <w:numId w:val="18"/>
        </w:numPr>
        <w:ind w:firstLine="709"/>
        <w:jc w:val="center"/>
        <w:rPr>
          <w:rFonts w:cs="Times New Roman"/>
          <w:b/>
          <w:sz w:val="22"/>
          <w:szCs w:val="22"/>
        </w:rPr>
      </w:pPr>
      <w:r w:rsidRPr="00201EB2">
        <w:rPr>
          <w:rFonts w:cs="Times New Roman"/>
          <w:b/>
          <w:sz w:val="22"/>
          <w:szCs w:val="22"/>
        </w:rPr>
        <w:t>ОТВЕТСТВЕННОСТЬ СТОРОН</w:t>
      </w:r>
    </w:p>
    <w:p w14:paraId="6F1A7ECD" w14:textId="77777777" w:rsidR="00826F16" w:rsidRPr="00201EB2" w:rsidRDefault="00826F16" w:rsidP="00D9760D">
      <w:pPr>
        <w:widowControl w:val="0"/>
        <w:ind w:firstLine="709"/>
        <w:contextualSpacing/>
        <w:jc w:val="both"/>
        <w:rPr>
          <w:rFonts w:eastAsia="Liberation Serif" w:cs="Times New Roman"/>
          <w:sz w:val="22"/>
          <w:szCs w:val="22"/>
        </w:rPr>
      </w:pPr>
      <w:r w:rsidRPr="00201EB2">
        <w:rPr>
          <w:rFonts w:eastAsia="Arial" w:cs="Times New Roman"/>
          <w:sz w:val="22"/>
          <w:szCs w:val="22"/>
          <w:lang w:eastAsia="ar-SA"/>
        </w:rPr>
        <w:t xml:space="preserve">8.1. </w:t>
      </w:r>
      <w:r w:rsidRPr="00201EB2">
        <w:rPr>
          <w:rFonts w:eastAsia="Liberation Serif" w:cs="Times New Roman"/>
          <w:sz w:val="22"/>
          <w:szCs w:val="22"/>
        </w:rPr>
        <w:t>За неисполнение или ненадлежащее исполнение Сторонами обязательств, предусмотренных настоящим договором, Стороны несут ответственность в соответствии с условиями настоящего Договора и действующим законодательством Российской Федерации.</w:t>
      </w:r>
    </w:p>
    <w:p w14:paraId="667F60DA" w14:textId="77777777" w:rsidR="00826F16" w:rsidRPr="00201EB2" w:rsidRDefault="00826F16" w:rsidP="00D9760D">
      <w:pPr>
        <w:widowControl w:val="0"/>
        <w:autoSpaceDE w:val="0"/>
        <w:ind w:firstLine="709"/>
        <w:jc w:val="both"/>
        <w:rPr>
          <w:rFonts w:eastAsia="Arial" w:cs="Times New Roman"/>
          <w:sz w:val="22"/>
          <w:szCs w:val="22"/>
          <w:lang w:eastAsia="ar-SA"/>
        </w:rPr>
      </w:pPr>
      <w:r w:rsidRPr="00201EB2">
        <w:rPr>
          <w:rFonts w:eastAsia="Arial" w:cs="Times New Roman"/>
          <w:sz w:val="22"/>
          <w:szCs w:val="22"/>
          <w:lang w:eastAsia="ar-SA"/>
        </w:rPr>
        <w:t>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14:paraId="6311FB17" w14:textId="3D415062" w:rsidR="00826F16" w:rsidRPr="00201EB2" w:rsidRDefault="00826F16" w:rsidP="00D9760D">
      <w:pPr>
        <w:widowControl w:val="0"/>
        <w:autoSpaceDE w:val="0"/>
        <w:ind w:firstLine="709"/>
        <w:jc w:val="both"/>
        <w:rPr>
          <w:rFonts w:eastAsia="Arial" w:cs="Times New Roman"/>
          <w:sz w:val="22"/>
          <w:szCs w:val="22"/>
          <w:lang w:eastAsia="ar-SA"/>
        </w:rPr>
      </w:pPr>
      <w:r w:rsidRPr="00201EB2">
        <w:rPr>
          <w:rFonts w:eastAsia="Arial" w:cs="Times New Roman"/>
          <w:sz w:val="22"/>
          <w:szCs w:val="22"/>
          <w:lang w:eastAsia="ar-SA"/>
        </w:rPr>
        <w:t>8.2. Размер штрафа устанавливается Договором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определения размера штрафа).</w:t>
      </w:r>
    </w:p>
    <w:p w14:paraId="43DA962B" w14:textId="4BC4387F" w:rsidR="00826F16" w:rsidRPr="00201EB2" w:rsidRDefault="00826F16" w:rsidP="00D9760D">
      <w:pPr>
        <w:widowControl w:val="0"/>
        <w:autoSpaceDE w:val="0"/>
        <w:ind w:firstLine="709"/>
        <w:jc w:val="both"/>
        <w:rPr>
          <w:rFonts w:eastAsia="Liberation Serif" w:cs="Times New Roman"/>
          <w:sz w:val="22"/>
          <w:szCs w:val="22"/>
        </w:rPr>
      </w:pPr>
      <w:r w:rsidRPr="00201EB2">
        <w:rPr>
          <w:rFonts w:eastAsia="Liberation Serif" w:cs="Times New Roman"/>
          <w:sz w:val="22"/>
          <w:szCs w:val="22"/>
        </w:rPr>
        <w:t>8.3. Ответственность Заказчика:</w:t>
      </w:r>
    </w:p>
    <w:p w14:paraId="33BFD048" w14:textId="77777777" w:rsidR="00826F16" w:rsidRPr="00201EB2" w:rsidRDefault="00826F16" w:rsidP="00D9760D">
      <w:pPr>
        <w:widowControl w:val="0"/>
        <w:tabs>
          <w:tab w:val="left" w:pos="993"/>
        </w:tabs>
        <w:ind w:firstLine="709"/>
        <w:contextualSpacing/>
        <w:jc w:val="both"/>
        <w:rPr>
          <w:rFonts w:eastAsia="Liberation Serif" w:cs="Times New Roman"/>
          <w:bCs/>
          <w:sz w:val="22"/>
          <w:szCs w:val="22"/>
        </w:rPr>
      </w:pPr>
      <w:r w:rsidRPr="00201EB2">
        <w:rPr>
          <w:rFonts w:eastAsia="Liberation Serif" w:cs="Times New Roman"/>
          <w:bCs/>
          <w:sz w:val="22"/>
          <w:szCs w:val="22"/>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14:paraId="60A619C5" w14:textId="77777777" w:rsidR="00826F16" w:rsidRPr="00201EB2" w:rsidRDefault="00826F16" w:rsidP="00D9760D">
      <w:pPr>
        <w:widowControl w:val="0"/>
        <w:tabs>
          <w:tab w:val="left" w:pos="993"/>
        </w:tabs>
        <w:ind w:firstLine="709"/>
        <w:contextualSpacing/>
        <w:jc w:val="both"/>
        <w:rPr>
          <w:rFonts w:eastAsia="Liberation Serif" w:cs="Times New Roman"/>
          <w:bCs/>
          <w:sz w:val="22"/>
          <w:szCs w:val="22"/>
        </w:rPr>
      </w:pPr>
      <w:r w:rsidRPr="00201EB2">
        <w:rPr>
          <w:rFonts w:eastAsia="Liberation Serif" w:cs="Times New Roman"/>
          <w:bCs/>
          <w:sz w:val="22"/>
          <w:szCs w:val="22"/>
        </w:rPr>
        <w:t xml:space="preserve">Пени начисляются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Такие пени устанавливаются договором в размере 1/300 действующей на дату уплаты пеней ключевой ставки Центрального банка Российской Федерации от не уплаченной в срок суммы. </w:t>
      </w:r>
    </w:p>
    <w:p w14:paraId="5F377C92" w14:textId="5463F42E" w:rsidR="00826F16" w:rsidRPr="00201EB2" w:rsidRDefault="00826F16" w:rsidP="00D9760D">
      <w:pPr>
        <w:widowControl w:val="0"/>
        <w:ind w:firstLine="709"/>
        <w:contextualSpacing/>
        <w:jc w:val="both"/>
        <w:rPr>
          <w:rFonts w:eastAsia="Liberation Serif" w:cs="Times New Roman"/>
          <w:sz w:val="22"/>
          <w:szCs w:val="22"/>
        </w:rPr>
      </w:pPr>
      <w:r w:rsidRPr="00201EB2">
        <w:rPr>
          <w:rFonts w:eastAsia="Liberation Serif" w:cs="Times New Roman"/>
          <w:sz w:val="22"/>
          <w:szCs w:val="22"/>
        </w:rPr>
        <w:t>8.3.1.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6EB2DD5B" w14:textId="0DB59C24" w:rsidR="00826F16" w:rsidRPr="00201EB2" w:rsidRDefault="00826F16" w:rsidP="00D9760D">
      <w:pPr>
        <w:widowControl w:val="0"/>
        <w:autoSpaceDE w:val="0"/>
        <w:ind w:firstLine="709"/>
        <w:jc w:val="both"/>
        <w:rPr>
          <w:rFonts w:eastAsia="Arial" w:cs="Times New Roman"/>
          <w:sz w:val="22"/>
          <w:szCs w:val="22"/>
          <w:lang w:eastAsia="ar-SA"/>
        </w:rPr>
      </w:pPr>
      <w:r w:rsidRPr="00201EB2">
        <w:rPr>
          <w:rFonts w:eastAsia="Liberation Serif" w:cs="Times New Roman"/>
          <w:sz w:val="22"/>
          <w:szCs w:val="22"/>
        </w:rPr>
        <w:t xml:space="preserve">8.3.2. </w:t>
      </w:r>
      <w:r w:rsidRPr="00201EB2">
        <w:rPr>
          <w:rFonts w:eastAsia="Arial" w:cs="Times New Roman"/>
          <w:sz w:val="22"/>
          <w:szCs w:val="22"/>
          <w:lang w:eastAsia="ar-SA"/>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_______</w:t>
      </w:r>
      <w:r w:rsidR="004931F7">
        <w:rPr>
          <w:rFonts w:eastAsia="Arial" w:cs="Times New Roman"/>
          <w:sz w:val="22"/>
          <w:szCs w:val="22"/>
          <w:lang w:eastAsia="ar-SA"/>
        </w:rPr>
        <w:t xml:space="preserve"> </w:t>
      </w:r>
      <w:r w:rsidRPr="00201EB2">
        <w:rPr>
          <w:rFonts w:eastAsia="Arial" w:cs="Times New Roman"/>
          <w:sz w:val="22"/>
          <w:szCs w:val="22"/>
          <w:lang w:eastAsia="ar-SA"/>
        </w:rPr>
        <w:t xml:space="preserve">(________) рублей, 00 копеек. </w:t>
      </w:r>
    </w:p>
    <w:p w14:paraId="5EE2D09C" w14:textId="77777777" w:rsidR="00826F16" w:rsidRPr="00201EB2" w:rsidRDefault="00826F16" w:rsidP="00D9760D">
      <w:pPr>
        <w:widowControl w:val="0"/>
        <w:autoSpaceDE w:val="0"/>
        <w:ind w:firstLine="709"/>
        <w:jc w:val="both"/>
        <w:rPr>
          <w:rFonts w:eastAsia="Arial" w:cs="Times New Roman"/>
          <w:i/>
          <w:sz w:val="22"/>
          <w:szCs w:val="22"/>
          <w:lang w:eastAsia="ar-SA"/>
        </w:rPr>
      </w:pPr>
      <w:bookmarkStart w:id="3" w:name="_Hlk157432896"/>
      <w:r w:rsidRPr="00201EB2">
        <w:rPr>
          <w:rFonts w:eastAsia="Arial" w:cs="Times New Roman"/>
          <w:i/>
          <w:sz w:val="22"/>
          <w:szCs w:val="22"/>
          <w:lang w:eastAsia="ar-SA"/>
        </w:rPr>
        <w:t>Размер штрафа определяется в соответствии с Правилами определения размера штрафа в следующем порядке:</w:t>
      </w:r>
    </w:p>
    <w:p w14:paraId="3E69E7E2" w14:textId="77777777" w:rsidR="00826F16" w:rsidRPr="00201EB2" w:rsidRDefault="00826F16" w:rsidP="00D9760D">
      <w:pPr>
        <w:pStyle w:val="aff9"/>
        <w:widowControl w:val="0"/>
        <w:numPr>
          <w:ilvl w:val="0"/>
          <w:numId w:val="23"/>
        </w:numPr>
        <w:autoSpaceDE w:val="0"/>
        <w:ind w:left="0" w:firstLine="709"/>
        <w:jc w:val="both"/>
        <w:rPr>
          <w:rFonts w:eastAsia="Arial" w:cs="Times New Roman"/>
          <w:i/>
          <w:sz w:val="22"/>
          <w:szCs w:val="22"/>
          <w:lang w:eastAsia="ar-SA"/>
        </w:rPr>
      </w:pPr>
      <w:r w:rsidRPr="00201EB2">
        <w:rPr>
          <w:rFonts w:eastAsia="Arial" w:cs="Times New Roman"/>
          <w:i/>
          <w:sz w:val="22"/>
          <w:szCs w:val="22"/>
          <w:lang w:eastAsia="ar-SA"/>
        </w:rPr>
        <w:t>1000 рублей, если цена Договора не превышает 3 млн. рублей (включительно);</w:t>
      </w:r>
    </w:p>
    <w:p w14:paraId="7FF1A290" w14:textId="77777777" w:rsidR="00826F16" w:rsidRPr="00201EB2" w:rsidRDefault="00826F16" w:rsidP="00D9760D">
      <w:pPr>
        <w:pStyle w:val="aff9"/>
        <w:widowControl w:val="0"/>
        <w:numPr>
          <w:ilvl w:val="0"/>
          <w:numId w:val="23"/>
        </w:numPr>
        <w:autoSpaceDE w:val="0"/>
        <w:ind w:left="0" w:firstLine="709"/>
        <w:jc w:val="both"/>
        <w:rPr>
          <w:rFonts w:eastAsia="Arial" w:cs="Times New Roman"/>
          <w:i/>
          <w:sz w:val="22"/>
          <w:szCs w:val="22"/>
          <w:lang w:eastAsia="ar-SA"/>
        </w:rPr>
      </w:pPr>
      <w:r w:rsidRPr="00201EB2">
        <w:rPr>
          <w:rFonts w:eastAsia="Arial" w:cs="Times New Roman"/>
          <w:i/>
          <w:sz w:val="22"/>
          <w:szCs w:val="22"/>
          <w:lang w:eastAsia="ar-SA"/>
        </w:rPr>
        <w:t>5000 рублей, если цена Договора составляет от 3 млн. рублей до 50 млн. рублей (включительно);</w:t>
      </w:r>
    </w:p>
    <w:p w14:paraId="73F669DE" w14:textId="77777777" w:rsidR="00826F16" w:rsidRPr="00201EB2" w:rsidRDefault="00826F16" w:rsidP="00D9760D">
      <w:pPr>
        <w:pStyle w:val="aff9"/>
        <w:widowControl w:val="0"/>
        <w:numPr>
          <w:ilvl w:val="0"/>
          <w:numId w:val="23"/>
        </w:numPr>
        <w:autoSpaceDE w:val="0"/>
        <w:ind w:left="0" w:firstLine="709"/>
        <w:jc w:val="both"/>
        <w:rPr>
          <w:rFonts w:eastAsia="Arial" w:cs="Times New Roman"/>
          <w:i/>
          <w:sz w:val="22"/>
          <w:szCs w:val="22"/>
          <w:lang w:eastAsia="ar-SA"/>
        </w:rPr>
      </w:pPr>
      <w:r w:rsidRPr="00201EB2">
        <w:rPr>
          <w:rFonts w:eastAsia="Arial" w:cs="Times New Roman"/>
          <w:i/>
          <w:sz w:val="22"/>
          <w:szCs w:val="22"/>
          <w:lang w:eastAsia="ar-SA"/>
        </w:rPr>
        <w:t>10000 рублей, если цена Договора составляет от 50 млн. рублей до 100 млн. рублей (включительно).</w:t>
      </w:r>
      <w:bookmarkEnd w:id="3"/>
    </w:p>
    <w:p w14:paraId="4F4857B8" w14:textId="77777777" w:rsidR="00826F16" w:rsidRPr="00201EB2" w:rsidRDefault="00826F16" w:rsidP="00D9760D">
      <w:pPr>
        <w:pStyle w:val="aff9"/>
        <w:widowControl w:val="0"/>
        <w:numPr>
          <w:ilvl w:val="0"/>
          <w:numId w:val="23"/>
        </w:numPr>
        <w:autoSpaceDE w:val="0"/>
        <w:ind w:left="0" w:firstLine="709"/>
        <w:jc w:val="both"/>
        <w:rPr>
          <w:rFonts w:eastAsia="Arial" w:cs="Times New Roman"/>
          <w:i/>
          <w:sz w:val="22"/>
          <w:szCs w:val="22"/>
          <w:lang w:eastAsia="ar-SA"/>
        </w:rPr>
      </w:pPr>
      <w:r w:rsidRPr="00201EB2">
        <w:rPr>
          <w:rFonts w:eastAsia="Arial" w:cs="Times New Roman"/>
          <w:i/>
          <w:sz w:val="22"/>
          <w:szCs w:val="22"/>
          <w:lang w:eastAsia="ar-SA"/>
        </w:rPr>
        <w:t>100000 рублей, если цена договора превышает 100 млн. рублей.</w:t>
      </w:r>
    </w:p>
    <w:p w14:paraId="255A013E" w14:textId="66C1A02B" w:rsidR="00826F16" w:rsidRPr="00201EB2" w:rsidRDefault="00826F16" w:rsidP="00D9760D">
      <w:pPr>
        <w:widowControl w:val="0"/>
        <w:autoSpaceDE w:val="0"/>
        <w:ind w:firstLine="709"/>
        <w:jc w:val="both"/>
        <w:rPr>
          <w:rFonts w:eastAsia="Arial" w:cs="Times New Roman"/>
          <w:sz w:val="22"/>
          <w:szCs w:val="22"/>
          <w:lang w:eastAsia="ar-SA"/>
        </w:rPr>
      </w:pPr>
      <w:r w:rsidRPr="00201EB2">
        <w:rPr>
          <w:rFonts w:eastAsia="Liberation Serif" w:cs="Times New Roman"/>
          <w:sz w:val="22"/>
          <w:szCs w:val="22"/>
        </w:rPr>
        <w:t xml:space="preserve">8.3.3. </w:t>
      </w:r>
      <w:r w:rsidRPr="00201EB2">
        <w:rPr>
          <w:rFonts w:eastAsia="Arial" w:cs="Times New Roman"/>
          <w:sz w:val="22"/>
          <w:szCs w:val="22"/>
          <w:lang w:eastAsia="ar-SA"/>
        </w:rPr>
        <w:t xml:space="preserve">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14:paraId="3C1A35AE" w14:textId="29A30124" w:rsidR="00826F16" w:rsidRPr="00201EB2" w:rsidRDefault="00826F16" w:rsidP="00D9760D">
      <w:pPr>
        <w:widowControl w:val="0"/>
        <w:ind w:firstLine="709"/>
        <w:contextualSpacing/>
        <w:jc w:val="both"/>
        <w:rPr>
          <w:rFonts w:eastAsia="Liberation Serif" w:cs="Times New Roman"/>
          <w:sz w:val="22"/>
          <w:szCs w:val="22"/>
        </w:rPr>
      </w:pPr>
      <w:r w:rsidRPr="00201EB2">
        <w:rPr>
          <w:rFonts w:eastAsia="Liberation Serif" w:cs="Times New Roman"/>
          <w:sz w:val="22"/>
          <w:szCs w:val="22"/>
        </w:rPr>
        <w:t>8.4. Ответственность Поставщика:</w:t>
      </w:r>
    </w:p>
    <w:p w14:paraId="548A2894" w14:textId="77777777" w:rsidR="00826F16" w:rsidRPr="00201EB2" w:rsidRDefault="00826F16" w:rsidP="00D9760D">
      <w:pPr>
        <w:widowControl w:val="0"/>
        <w:autoSpaceDE w:val="0"/>
        <w:ind w:firstLine="709"/>
        <w:jc w:val="both"/>
        <w:rPr>
          <w:rFonts w:eastAsia="Arial" w:cs="Times New Roman"/>
          <w:sz w:val="22"/>
          <w:szCs w:val="22"/>
          <w:lang w:eastAsia="ar-SA"/>
        </w:rPr>
      </w:pPr>
      <w:r w:rsidRPr="00201EB2">
        <w:rPr>
          <w:rFonts w:eastAsia="Arial" w:cs="Times New Roman"/>
          <w:sz w:val="22"/>
          <w:szCs w:val="22"/>
          <w:lang w:eastAsia="ar-SA"/>
        </w:rPr>
        <w:t xml:space="preserve">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w:t>
      </w:r>
      <w:bookmarkStart w:id="4" w:name="_Hlk157433103"/>
      <w:r w:rsidRPr="00201EB2">
        <w:rPr>
          <w:rFonts w:eastAsia="Arial" w:cs="Times New Roman"/>
          <w:sz w:val="22"/>
          <w:szCs w:val="22"/>
          <w:lang w:eastAsia="ar-SA"/>
        </w:rPr>
        <w:t>Заказчик направляет Поставщику требование об уплате неустоек (штрафов, пеней).</w:t>
      </w:r>
    </w:p>
    <w:bookmarkEnd w:id="4"/>
    <w:p w14:paraId="5343A3D6" w14:textId="6CB7B4DF" w:rsidR="00826F16" w:rsidRPr="00201EB2" w:rsidRDefault="00826F16" w:rsidP="00D9760D">
      <w:pPr>
        <w:widowControl w:val="0"/>
        <w:tabs>
          <w:tab w:val="num" w:pos="720"/>
        </w:tabs>
        <w:ind w:firstLine="709"/>
        <w:contextualSpacing/>
        <w:jc w:val="both"/>
        <w:rPr>
          <w:rFonts w:eastAsia="Liberation Serif" w:cs="Times New Roman"/>
          <w:sz w:val="22"/>
          <w:szCs w:val="22"/>
        </w:rPr>
      </w:pPr>
      <w:r w:rsidRPr="00201EB2">
        <w:rPr>
          <w:rFonts w:eastAsia="Liberation Serif" w:cs="Times New Roman"/>
          <w:sz w:val="22"/>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1/300 действующей на дату уплаты пени ключевой ставки</w:t>
      </w:r>
      <w:r w:rsidR="00D9760D" w:rsidRPr="00201EB2">
        <w:rPr>
          <w:rFonts w:eastAsia="Liberation Serif" w:cs="Times New Roman"/>
          <w:sz w:val="22"/>
          <w:szCs w:val="22"/>
        </w:rPr>
        <w:t xml:space="preserve"> </w:t>
      </w:r>
      <w:r w:rsidRPr="00201EB2">
        <w:rPr>
          <w:rFonts w:eastAsia="Liberation Serif" w:cs="Times New Roman"/>
          <w:sz w:val="22"/>
          <w:szCs w:val="22"/>
        </w:rPr>
        <w:t>Центрального банка Российской Федерации от цены Договора</w:t>
      </w:r>
    </w:p>
    <w:p w14:paraId="01576CDE" w14:textId="77777777" w:rsidR="00D9760D"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8.4.1. Штрафы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p>
    <w:p w14:paraId="64F11C0F" w14:textId="05CF6B63"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8.4.2. Размер штрафа устанавливается договором и определяется в соответствии с Правилами определения размера штрафа, за исключением случаев, если законодательством Российской Федерации </w:t>
      </w:r>
      <w:r w:rsidRPr="00201EB2">
        <w:rPr>
          <w:rFonts w:eastAsia="Liberation Serif" w:cs="Times New Roman"/>
          <w:sz w:val="22"/>
          <w:szCs w:val="22"/>
        </w:rPr>
        <w:lastRenderedPageBreak/>
        <w:t>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10CE6B0E" w14:textId="7D1F444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10 процентов цены договора (этапа) в случае, если цена договора (этапа) не превышает 3 млн. рублей; </w:t>
      </w:r>
    </w:p>
    <w:p w14:paraId="59EDB860"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5 процентов цены договора (этапа) в случае, если цена договора (этапа) составляет от 3 млн. рублей до 50 млн. рублей (включительно); </w:t>
      </w:r>
    </w:p>
    <w:p w14:paraId="0FC70EDF"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1 процент цены договора (этапа) в случае, если цена договора (этапа) составляет от 50 млн. рублей до 100 млн. рублей (включительно); </w:t>
      </w:r>
    </w:p>
    <w:p w14:paraId="62924C3D"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0,5 процента цены договора (этапа) в случае, если цена договора (этапа) составляет от 100 млн. рублей до 500 млн. рублей (включительно)</w:t>
      </w:r>
    </w:p>
    <w:p w14:paraId="2183A816" w14:textId="451216C5" w:rsidR="00826F16" w:rsidRPr="00201EB2" w:rsidRDefault="00826F16" w:rsidP="00D9760D">
      <w:pPr>
        <w:widowControl w:val="0"/>
        <w:ind w:firstLine="709"/>
        <w:jc w:val="both"/>
        <w:rPr>
          <w:rFonts w:eastAsia="Liberation Serif" w:cs="Times New Roman"/>
          <w:sz w:val="22"/>
          <w:szCs w:val="22"/>
        </w:rPr>
      </w:pPr>
      <w:r w:rsidRPr="00201EB2">
        <w:rPr>
          <w:rFonts w:eastAsia="Liberation Serif" w:cs="Times New Roman"/>
          <w:sz w:val="22"/>
          <w:szCs w:val="22"/>
        </w:rPr>
        <w:t xml:space="preserve">8.4.3.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 </w:t>
      </w:r>
    </w:p>
    <w:p w14:paraId="52D42B5C"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1000 рублей, если цена договора не превышает 3 млн. рублей; </w:t>
      </w:r>
    </w:p>
    <w:p w14:paraId="30903A52" w14:textId="74010254"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5000 рублей, если цена договора составляет от 3 млн. рублей до 50 млн. рублей (включительно);</w:t>
      </w:r>
      <w:r w:rsidR="00D9760D" w:rsidRPr="00201EB2">
        <w:rPr>
          <w:rFonts w:eastAsia="Liberation Serif" w:cs="Times New Roman"/>
          <w:sz w:val="22"/>
          <w:szCs w:val="22"/>
        </w:rPr>
        <w:t xml:space="preserve"> </w:t>
      </w:r>
    </w:p>
    <w:p w14:paraId="281A23B9"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10000 рублей, если цена договора составляет от 50 млн. рублей до 100 млн. рублей (включительно); </w:t>
      </w:r>
    </w:p>
    <w:p w14:paraId="0DD93213"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100000 рублей, если цена договора превышает 100 млн. рублей. 10.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 </w:t>
      </w:r>
    </w:p>
    <w:p w14:paraId="6062A96A" w14:textId="2E4E078A"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8.7. Общая сумма начисленных штрафов за ненадлежащее исполнение поставщиком обязательств, предусмотренных договором, не может превышать цену договора. </w:t>
      </w:r>
    </w:p>
    <w:p w14:paraId="440A2F49"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8.7. Поставщик (подрядчик,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55C4CCF3" w14:textId="3D60C5D4"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8.8. Уплата неустойки (штрафа, пеней) не освобождает стороны от исполнения обязательств по настоящему Договору или устранения нарушений.</w:t>
      </w:r>
    </w:p>
    <w:p w14:paraId="79F7606A" w14:textId="771A6225"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8.9.</w:t>
      </w:r>
      <w:r w:rsidRPr="00201EB2">
        <w:rPr>
          <w:rFonts w:cs="Times New Roman"/>
          <w:sz w:val="22"/>
          <w:szCs w:val="22"/>
        </w:rPr>
        <w:t xml:space="preserve"> </w:t>
      </w:r>
      <w:r w:rsidRPr="00201EB2">
        <w:rPr>
          <w:rFonts w:eastAsia="Liberation Serif" w:cs="Times New Roman"/>
          <w:sz w:val="22"/>
          <w:szCs w:val="22"/>
        </w:rPr>
        <w:t>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5AC37A42" w14:textId="4A341546" w:rsidR="00826F16" w:rsidRPr="00201EB2" w:rsidRDefault="00826F16" w:rsidP="00D9760D">
      <w:pPr>
        <w:widowControl w:val="0"/>
        <w:ind w:firstLine="709"/>
        <w:jc w:val="both"/>
        <w:rPr>
          <w:rFonts w:eastAsia="Calibri" w:cs="Times New Roman"/>
          <w:sz w:val="22"/>
          <w:szCs w:val="22"/>
          <w:lang w:eastAsia="en-US"/>
        </w:rPr>
      </w:pPr>
      <w:r w:rsidRPr="00201EB2">
        <w:rPr>
          <w:rFonts w:eastAsia="Liberation Serif" w:cs="Times New Roman"/>
          <w:sz w:val="22"/>
          <w:szCs w:val="22"/>
        </w:rPr>
        <w:t xml:space="preserve">8.10. </w:t>
      </w:r>
      <w:r w:rsidRPr="00201EB2">
        <w:rPr>
          <w:rFonts w:eastAsia="Arial" w:cs="Times New Roman"/>
          <w:sz w:val="22"/>
          <w:szCs w:val="22"/>
          <w:lang w:eastAsia="ar-SA"/>
        </w:rPr>
        <w:t>В случаях, не урегулированных Договором, Стороны несут ответственность за невыполнение либо ненадлежащее выполнение взятых на себя по Договору обязательств в соответствии с действующим законодательством Российской Федерации.</w:t>
      </w:r>
    </w:p>
    <w:p w14:paraId="2BF6C42A" w14:textId="77777777" w:rsidR="00DC0CDE" w:rsidRPr="00201EB2" w:rsidRDefault="00DC0CDE" w:rsidP="00D9760D">
      <w:pPr>
        <w:widowControl w:val="0"/>
        <w:tabs>
          <w:tab w:val="left" w:pos="1134"/>
        </w:tabs>
        <w:autoSpaceDE w:val="0"/>
        <w:ind w:firstLine="709"/>
        <w:jc w:val="both"/>
        <w:rPr>
          <w:rFonts w:eastAsia="Arial" w:cs="Times New Roman"/>
          <w:sz w:val="22"/>
          <w:szCs w:val="22"/>
          <w:lang w:eastAsia="ar-SA"/>
        </w:rPr>
      </w:pPr>
      <w:r w:rsidRPr="00201EB2">
        <w:rPr>
          <w:rFonts w:eastAsia="Arial" w:cs="Times New Roman"/>
          <w:sz w:val="22"/>
          <w:szCs w:val="22"/>
          <w:lang w:eastAsia="ar-SA"/>
        </w:rPr>
        <w:t>8.11.</w:t>
      </w:r>
      <w:r w:rsidRPr="00201EB2">
        <w:rPr>
          <w:rFonts w:eastAsia="Arial" w:cs="Times New Roman"/>
          <w:sz w:val="22"/>
          <w:szCs w:val="22"/>
          <w:lang w:eastAsia="ar-SA"/>
        </w:rPr>
        <w:tab/>
        <w:t>Сторона освобождается от уплаты неустойки (штрафа, пени), если докажет, что неисполнение или ненадлежащее исполнение обязательства, с предусмотренного Договором, произошло вследствие непреодолимой силы или по вине другой Стороны.</w:t>
      </w:r>
    </w:p>
    <w:p w14:paraId="34311135" w14:textId="2CA38B05" w:rsidR="00DC0CDE" w:rsidRPr="00201EB2" w:rsidRDefault="00DC0CDE" w:rsidP="00D9760D">
      <w:pPr>
        <w:widowControl w:val="0"/>
        <w:tabs>
          <w:tab w:val="left" w:pos="1134"/>
        </w:tabs>
        <w:autoSpaceDE w:val="0"/>
        <w:ind w:firstLine="709"/>
        <w:jc w:val="both"/>
        <w:rPr>
          <w:rFonts w:eastAsia="Arial" w:cs="Times New Roman"/>
          <w:sz w:val="22"/>
          <w:szCs w:val="22"/>
          <w:lang w:eastAsia="ar-SA"/>
        </w:rPr>
      </w:pPr>
      <w:r w:rsidRPr="00201EB2">
        <w:rPr>
          <w:rFonts w:eastAsia="Arial" w:cs="Times New Roman"/>
          <w:sz w:val="22"/>
          <w:szCs w:val="22"/>
          <w:lang w:eastAsia="ar-SA"/>
        </w:rPr>
        <w:t>8.1</w:t>
      </w:r>
      <w:r w:rsidR="00826F16" w:rsidRPr="00201EB2">
        <w:rPr>
          <w:rFonts w:eastAsia="Arial" w:cs="Times New Roman"/>
          <w:sz w:val="22"/>
          <w:szCs w:val="22"/>
          <w:lang w:eastAsia="ar-SA"/>
        </w:rPr>
        <w:t xml:space="preserve">2. </w:t>
      </w:r>
      <w:r w:rsidRPr="00201EB2">
        <w:rPr>
          <w:rFonts w:eastAsia="Arial" w:cs="Times New Roman"/>
          <w:sz w:val="22"/>
          <w:szCs w:val="22"/>
          <w:lang w:eastAsia="ar-SA"/>
        </w:rPr>
        <w:t>Оплата Договора может быть осуществлена путем выплаты Поставщику суммы, уменьшенной на сумму неустойки (пеней, штрафов), при условии перечисления в установленном порядке неустойки в доход соответствующего бюджета бюджетной системы Российской Федерации на основании платежного документа, оформленного получателем бюджетных средств, с указанием Поставщика, за которого осуществляется перечисление неустойки (пеней, штрафов) в соответствии с условиями Договора.</w:t>
      </w:r>
    </w:p>
    <w:p w14:paraId="596DFB3D" w14:textId="5ECEE290" w:rsidR="00DC0CDE" w:rsidRPr="00201EB2" w:rsidRDefault="00DC0CDE" w:rsidP="00D9760D">
      <w:pPr>
        <w:widowControl w:val="0"/>
        <w:ind w:firstLine="709"/>
        <w:jc w:val="both"/>
        <w:rPr>
          <w:rFonts w:eastAsia="Arial" w:cs="Times New Roman"/>
          <w:sz w:val="22"/>
          <w:szCs w:val="22"/>
          <w:lang w:eastAsia="ar-SA"/>
        </w:rPr>
      </w:pPr>
      <w:r w:rsidRPr="00201EB2">
        <w:rPr>
          <w:rFonts w:eastAsia="Arial" w:cs="Times New Roman"/>
          <w:sz w:val="22"/>
          <w:szCs w:val="22"/>
          <w:lang w:eastAsia="ar-SA"/>
        </w:rPr>
        <w:t>8.1</w:t>
      </w:r>
      <w:r w:rsidR="00826F16" w:rsidRPr="00201EB2">
        <w:rPr>
          <w:rFonts w:eastAsia="Arial" w:cs="Times New Roman"/>
          <w:sz w:val="22"/>
          <w:szCs w:val="22"/>
          <w:lang w:eastAsia="ar-SA"/>
        </w:rPr>
        <w:t>3</w:t>
      </w:r>
      <w:r w:rsidRPr="00201EB2">
        <w:rPr>
          <w:rFonts w:eastAsia="Arial" w:cs="Times New Roman"/>
          <w:sz w:val="22"/>
          <w:szCs w:val="22"/>
          <w:lang w:eastAsia="ar-SA"/>
        </w:rPr>
        <w:t>.</w:t>
      </w:r>
      <w:r w:rsidRPr="00201EB2">
        <w:rPr>
          <w:rFonts w:eastAsia="Arial" w:cs="Times New Roman"/>
          <w:sz w:val="22"/>
          <w:szCs w:val="22"/>
          <w:lang w:eastAsia="ar-SA"/>
        </w:rPr>
        <w:tab/>
        <w:t>В случаях, не урегулированных Договором, Стороны несут ответственность за невыполнение либо ненадлежащее выполнение взятых на себя по Договору обязательств в соответствии с действующим законодательством Российской Федерации.</w:t>
      </w:r>
    </w:p>
    <w:p w14:paraId="41D68B4C" w14:textId="77777777" w:rsidR="00571E2C" w:rsidRPr="00201EB2" w:rsidRDefault="00571E2C" w:rsidP="00D9760D">
      <w:pPr>
        <w:widowControl w:val="0"/>
        <w:ind w:firstLine="709"/>
        <w:jc w:val="both"/>
        <w:rPr>
          <w:rFonts w:eastAsia="Calibri" w:cs="Times New Roman"/>
          <w:sz w:val="22"/>
          <w:szCs w:val="22"/>
          <w:lang w:eastAsia="en-US"/>
        </w:rPr>
      </w:pPr>
    </w:p>
    <w:p w14:paraId="7C48ADE8" w14:textId="77777777" w:rsidR="00B46F7D" w:rsidRPr="00201EB2" w:rsidRDefault="00B46F7D" w:rsidP="00D9760D">
      <w:pPr>
        <w:widowControl w:val="0"/>
        <w:numPr>
          <w:ilvl w:val="0"/>
          <w:numId w:val="18"/>
        </w:numPr>
        <w:jc w:val="center"/>
        <w:rPr>
          <w:rFonts w:cs="Times New Roman"/>
          <w:b/>
          <w:sz w:val="22"/>
          <w:szCs w:val="22"/>
        </w:rPr>
      </w:pPr>
      <w:r w:rsidRPr="00201EB2">
        <w:rPr>
          <w:rFonts w:cs="Times New Roman"/>
          <w:b/>
          <w:sz w:val="22"/>
          <w:szCs w:val="22"/>
        </w:rPr>
        <w:t>ПОРЯДОК РАЗРЕШЕНИЯ СПОРОВ</w:t>
      </w:r>
    </w:p>
    <w:p w14:paraId="0B449B17" w14:textId="152C8BDB" w:rsidR="00B46F7D" w:rsidRPr="00201EB2" w:rsidRDefault="00B46F7D" w:rsidP="00D9760D">
      <w:pPr>
        <w:widowControl w:val="0"/>
        <w:ind w:firstLine="709"/>
        <w:jc w:val="both"/>
        <w:rPr>
          <w:rFonts w:cs="Times New Roman"/>
          <w:sz w:val="22"/>
          <w:szCs w:val="22"/>
        </w:rPr>
      </w:pPr>
      <w:r w:rsidRPr="00201EB2">
        <w:rPr>
          <w:rFonts w:cs="Times New Roman"/>
          <w:sz w:val="22"/>
          <w:szCs w:val="22"/>
        </w:rPr>
        <w:t xml:space="preserve">9.1. Все споры и разногласия между сторонами, возникающие в период действия настоящего договора, разрешаются сторонами с соблюдением досудебного претензионного порядка. Спор, возникающий из настоящего Договора, может быть передан на разрешение </w:t>
      </w:r>
      <w:r w:rsidRPr="00201EB2">
        <w:rPr>
          <w:rFonts w:cs="Times New Roman"/>
          <w:b/>
          <w:bCs/>
          <w:sz w:val="22"/>
          <w:szCs w:val="22"/>
        </w:rPr>
        <w:t xml:space="preserve">Арбитражного суда </w:t>
      </w:r>
      <w:r w:rsidR="00701741" w:rsidRPr="00701741">
        <w:rPr>
          <w:rFonts w:cs="Times New Roman"/>
          <w:b/>
          <w:bCs/>
          <w:sz w:val="22"/>
          <w:szCs w:val="22"/>
        </w:rPr>
        <w:t>Свердловск</w:t>
      </w:r>
      <w:r w:rsidR="00701741">
        <w:rPr>
          <w:rFonts w:cs="Times New Roman"/>
          <w:b/>
          <w:bCs/>
          <w:sz w:val="22"/>
          <w:szCs w:val="22"/>
        </w:rPr>
        <w:t>ой</w:t>
      </w:r>
      <w:r w:rsidR="00701741" w:rsidRPr="00701741">
        <w:rPr>
          <w:rFonts w:cs="Times New Roman"/>
          <w:b/>
          <w:bCs/>
          <w:sz w:val="22"/>
          <w:szCs w:val="22"/>
        </w:rPr>
        <w:t xml:space="preserve"> област</w:t>
      </w:r>
      <w:r w:rsidR="00701741">
        <w:rPr>
          <w:rFonts w:cs="Times New Roman"/>
          <w:b/>
          <w:bCs/>
          <w:sz w:val="22"/>
          <w:szCs w:val="22"/>
        </w:rPr>
        <w:t>и</w:t>
      </w:r>
      <w:r w:rsidR="00701741" w:rsidRPr="00701741">
        <w:rPr>
          <w:rFonts w:cs="Times New Roman"/>
          <w:b/>
          <w:bCs/>
          <w:sz w:val="22"/>
          <w:szCs w:val="22"/>
        </w:rPr>
        <w:t xml:space="preserve"> </w:t>
      </w:r>
      <w:r w:rsidRPr="00201EB2">
        <w:rPr>
          <w:rFonts w:cs="Times New Roman"/>
          <w:sz w:val="22"/>
          <w:szCs w:val="22"/>
        </w:rPr>
        <w:t>по истечении семи календарных дней со дня направления претензии другой Стороне.</w:t>
      </w:r>
    </w:p>
    <w:p w14:paraId="61FE8ADC" w14:textId="068DFC4F" w:rsidR="00B46F7D" w:rsidRPr="00201EB2" w:rsidRDefault="00B46F7D" w:rsidP="00D9760D">
      <w:pPr>
        <w:widowControl w:val="0"/>
        <w:ind w:firstLine="709"/>
        <w:jc w:val="both"/>
        <w:rPr>
          <w:rFonts w:cs="Times New Roman"/>
          <w:sz w:val="22"/>
          <w:szCs w:val="22"/>
        </w:rPr>
      </w:pPr>
      <w:r w:rsidRPr="00201EB2">
        <w:rPr>
          <w:rFonts w:cs="Times New Roman"/>
          <w:sz w:val="22"/>
          <w:szCs w:val="22"/>
        </w:rPr>
        <w:t xml:space="preserve">9.2. В случае невозможности урегулирования споров и разногласий путем переговоров, Стороны передают их на рассмотрение в </w:t>
      </w:r>
      <w:r w:rsidRPr="00201EB2">
        <w:rPr>
          <w:rFonts w:cs="Times New Roman"/>
          <w:b/>
          <w:bCs/>
          <w:sz w:val="22"/>
          <w:szCs w:val="22"/>
        </w:rPr>
        <w:t xml:space="preserve">Арбитражный суд </w:t>
      </w:r>
      <w:r w:rsidR="00DE2345">
        <w:rPr>
          <w:rFonts w:cs="Times New Roman"/>
          <w:b/>
          <w:bCs/>
          <w:sz w:val="22"/>
          <w:szCs w:val="22"/>
        </w:rPr>
        <w:t>по месту нахождения Заказчика</w:t>
      </w:r>
      <w:r w:rsidR="00701741" w:rsidRPr="00701741">
        <w:rPr>
          <w:rFonts w:cs="Times New Roman"/>
          <w:b/>
          <w:bCs/>
          <w:sz w:val="22"/>
          <w:szCs w:val="22"/>
        </w:rPr>
        <w:t xml:space="preserve"> </w:t>
      </w:r>
      <w:r w:rsidRPr="00201EB2">
        <w:rPr>
          <w:rFonts w:cs="Times New Roman"/>
          <w:sz w:val="22"/>
          <w:szCs w:val="22"/>
        </w:rPr>
        <w:t>в соответствии с правилами подсудности, установленными действующим законодательством Российской Федерации.</w:t>
      </w:r>
    </w:p>
    <w:p w14:paraId="7D21FB07" w14:textId="77777777" w:rsidR="00B46F7D" w:rsidRPr="00201EB2" w:rsidRDefault="00B46F7D" w:rsidP="00D9760D">
      <w:pPr>
        <w:widowControl w:val="0"/>
        <w:tabs>
          <w:tab w:val="left" w:pos="0"/>
        </w:tabs>
        <w:autoSpaceDN w:val="0"/>
        <w:ind w:firstLine="709"/>
        <w:jc w:val="both"/>
        <w:rPr>
          <w:rFonts w:cs="Times New Roman"/>
          <w:snapToGrid w:val="0"/>
          <w:sz w:val="22"/>
          <w:szCs w:val="22"/>
        </w:rPr>
      </w:pPr>
      <w:r w:rsidRPr="00201EB2">
        <w:rPr>
          <w:rFonts w:cs="Times New Roman"/>
          <w:snapToGrid w:val="0"/>
          <w:sz w:val="22"/>
          <w:szCs w:val="22"/>
        </w:rPr>
        <w:t>9.3. При расторжении договора в связи с односторонним отказом Заказчика от исполнения договора в связи с нарушением Поставщиком условий договора Заказчик вправе потребовать возмещения фактически понесенного ущерба, обусловленного обстоятельствами, являющимися основанием для принятия решения об одностороннем отказе от исполнения договора.</w:t>
      </w:r>
    </w:p>
    <w:p w14:paraId="1BA824F8" w14:textId="77777777" w:rsidR="00B46F7D" w:rsidRPr="00201EB2" w:rsidRDefault="00B46F7D" w:rsidP="00D9760D">
      <w:pPr>
        <w:widowControl w:val="0"/>
        <w:tabs>
          <w:tab w:val="left" w:pos="0"/>
        </w:tabs>
        <w:autoSpaceDN w:val="0"/>
        <w:ind w:firstLine="709"/>
        <w:jc w:val="both"/>
        <w:rPr>
          <w:rFonts w:cs="Times New Roman"/>
          <w:snapToGrid w:val="0"/>
          <w:sz w:val="22"/>
          <w:szCs w:val="22"/>
        </w:rPr>
      </w:pPr>
      <w:r w:rsidRPr="00201EB2">
        <w:rPr>
          <w:rFonts w:cs="Times New Roman"/>
          <w:snapToGrid w:val="0"/>
          <w:sz w:val="22"/>
          <w:szCs w:val="22"/>
        </w:rPr>
        <w:lastRenderedPageBreak/>
        <w:t>9.4. Стороны принимают все меры к тому, чтобы любые спорные вопросы, разногласия либо претензии, касающиеся исполнения настоящего Договора, были урегулированы путем переговоров, с оформлением совместного протокола урегулирования споров.</w:t>
      </w:r>
    </w:p>
    <w:p w14:paraId="1C9F0773" w14:textId="3F1336E9" w:rsidR="00B46F7D" w:rsidRPr="00201EB2" w:rsidRDefault="00B46F7D" w:rsidP="00D9760D">
      <w:pPr>
        <w:widowControl w:val="0"/>
        <w:tabs>
          <w:tab w:val="left" w:pos="0"/>
        </w:tabs>
        <w:autoSpaceDN w:val="0"/>
        <w:ind w:firstLine="709"/>
        <w:jc w:val="both"/>
        <w:rPr>
          <w:rFonts w:cs="Times New Roman"/>
          <w:snapToGrid w:val="0"/>
          <w:sz w:val="22"/>
          <w:szCs w:val="22"/>
        </w:rPr>
      </w:pPr>
      <w:r w:rsidRPr="00201EB2">
        <w:rPr>
          <w:rFonts w:cs="Times New Roman"/>
          <w:snapToGrid w:val="0"/>
          <w:sz w:val="22"/>
          <w:szCs w:val="22"/>
        </w:rPr>
        <w:t>9.5. В случае наличия претензий, споров, разногласий относительно исполнения одной из сторон своих обязательств, другая сторона вправе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15 (пятнадцати) календарных дней с даты её получения.</w:t>
      </w:r>
    </w:p>
    <w:p w14:paraId="5F2E6CBF" w14:textId="77777777" w:rsidR="00D9760D" w:rsidRPr="00201EB2" w:rsidRDefault="00D9760D" w:rsidP="00D9760D">
      <w:pPr>
        <w:widowControl w:val="0"/>
        <w:tabs>
          <w:tab w:val="left" w:pos="0"/>
        </w:tabs>
        <w:autoSpaceDN w:val="0"/>
        <w:ind w:firstLine="709"/>
        <w:jc w:val="both"/>
        <w:rPr>
          <w:rFonts w:cs="Times New Roman"/>
          <w:snapToGrid w:val="0"/>
          <w:sz w:val="22"/>
          <w:szCs w:val="22"/>
        </w:rPr>
      </w:pPr>
    </w:p>
    <w:p w14:paraId="71B9A72F" w14:textId="77777777" w:rsidR="00DC0CDE" w:rsidRPr="00201EB2" w:rsidRDefault="00DC0CDE" w:rsidP="00D9760D">
      <w:pPr>
        <w:widowControl w:val="0"/>
        <w:numPr>
          <w:ilvl w:val="0"/>
          <w:numId w:val="18"/>
        </w:numPr>
        <w:jc w:val="center"/>
        <w:outlineLvl w:val="0"/>
        <w:rPr>
          <w:rFonts w:eastAsia="NSimSun" w:cs="Times New Roman"/>
          <w:b/>
          <w:sz w:val="22"/>
          <w:szCs w:val="22"/>
          <w:lang w:bidi="hi-IN"/>
        </w:rPr>
      </w:pPr>
      <w:r w:rsidRPr="00201EB2">
        <w:rPr>
          <w:rFonts w:eastAsia="NSimSun" w:cs="Times New Roman"/>
          <w:b/>
          <w:sz w:val="22"/>
          <w:szCs w:val="22"/>
          <w:lang w:bidi="hi-IN"/>
        </w:rPr>
        <w:t>АНТИКОРРУПЦИОННАЯ ОГОВОРКА</w:t>
      </w:r>
    </w:p>
    <w:p w14:paraId="7A4F9947" w14:textId="77777777" w:rsidR="00DC0CDE" w:rsidRPr="00201EB2" w:rsidRDefault="00DC0CDE" w:rsidP="00D9760D">
      <w:pPr>
        <w:widowControl w:val="0"/>
        <w:ind w:firstLine="709"/>
        <w:jc w:val="both"/>
        <w:outlineLvl w:val="0"/>
        <w:rPr>
          <w:rFonts w:eastAsia="NSimSun" w:cs="Times New Roman"/>
          <w:iCs/>
          <w:sz w:val="22"/>
          <w:szCs w:val="22"/>
          <w:lang w:eastAsia="zh-CN" w:bidi="hi-IN"/>
        </w:rPr>
      </w:pPr>
      <w:r w:rsidRPr="00201EB2">
        <w:rPr>
          <w:rFonts w:eastAsia="NSimSun" w:cs="Times New Roman"/>
          <w:iCs/>
          <w:sz w:val="22"/>
          <w:szCs w:val="22"/>
          <w:lang w:eastAsia="zh-CN" w:bidi="hi-IN"/>
        </w:rPr>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AB82583" w14:textId="6DE7E946" w:rsidR="00DC0CDE" w:rsidRPr="00201EB2" w:rsidRDefault="00D9760D" w:rsidP="00D9760D">
      <w:pPr>
        <w:widowControl w:val="0"/>
        <w:ind w:firstLine="709"/>
        <w:jc w:val="both"/>
        <w:outlineLvl w:val="0"/>
        <w:rPr>
          <w:rFonts w:eastAsia="NSimSun" w:cs="Times New Roman"/>
          <w:iCs/>
          <w:sz w:val="22"/>
          <w:szCs w:val="22"/>
          <w:lang w:eastAsia="zh-CN" w:bidi="hi-IN"/>
        </w:rPr>
      </w:pPr>
      <w:r w:rsidRPr="00201EB2">
        <w:rPr>
          <w:rFonts w:eastAsia="NSimSun" w:cs="Times New Roman"/>
          <w:iCs/>
          <w:sz w:val="22"/>
          <w:szCs w:val="22"/>
          <w:lang w:eastAsia="zh-CN" w:bidi="hi-IN"/>
        </w:rPr>
        <w:t xml:space="preserve"> </w:t>
      </w:r>
      <w:r w:rsidR="00DC0CDE" w:rsidRPr="00201EB2">
        <w:rPr>
          <w:rFonts w:eastAsia="NSimSun" w:cs="Times New Roman"/>
          <w:iCs/>
          <w:sz w:val="22"/>
          <w:szCs w:val="22"/>
          <w:lang w:eastAsia="zh-CN" w:bidi="hi-IN"/>
        </w:rPr>
        <w:t>10.2.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65840202" w14:textId="130ECF01" w:rsidR="00DC0CDE" w:rsidRPr="00201EB2" w:rsidRDefault="00D9760D" w:rsidP="00D9760D">
      <w:pPr>
        <w:widowControl w:val="0"/>
        <w:ind w:firstLine="709"/>
        <w:jc w:val="both"/>
        <w:outlineLvl w:val="0"/>
        <w:rPr>
          <w:rFonts w:eastAsia="NSimSun" w:cs="Times New Roman"/>
          <w:iCs/>
          <w:sz w:val="22"/>
          <w:szCs w:val="22"/>
          <w:lang w:eastAsia="zh-CN" w:bidi="hi-IN"/>
        </w:rPr>
      </w:pPr>
      <w:r w:rsidRPr="00201EB2">
        <w:rPr>
          <w:rFonts w:eastAsia="NSimSun" w:cs="Times New Roman"/>
          <w:iCs/>
          <w:sz w:val="22"/>
          <w:szCs w:val="22"/>
          <w:lang w:eastAsia="zh-CN" w:bidi="hi-IN"/>
        </w:rPr>
        <w:t xml:space="preserve"> </w:t>
      </w:r>
      <w:r w:rsidR="00DC0CDE" w:rsidRPr="00201EB2">
        <w:rPr>
          <w:rFonts w:eastAsia="NSimSun" w:cs="Times New Roman"/>
          <w:iCs/>
          <w:sz w:val="22"/>
          <w:szCs w:val="22"/>
          <w:lang w:eastAsia="zh-CN" w:bidi="hi-IN"/>
        </w:rPr>
        <w:t>10.3.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3A281741" w14:textId="77777777" w:rsidR="00D9760D" w:rsidRPr="00201EB2" w:rsidRDefault="00D9760D" w:rsidP="00D9760D">
      <w:pPr>
        <w:widowControl w:val="0"/>
        <w:ind w:firstLine="709"/>
        <w:jc w:val="both"/>
        <w:outlineLvl w:val="0"/>
        <w:rPr>
          <w:rFonts w:eastAsia="NSimSun" w:cs="Times New Roman"/>
          <w:iCs/>
          <w:sz w:val="22"/>
          <w:szCs w:val="22"/>
          <w:lang w:eastAsia="zh-CN" w:bidi="hi-IN"/>
        </w:rPr>
      </w:pPr>
    </w:p>
    <w:p w14:paraId="144DE464" w14:textId="77777777" w:rsidR="00BF2FE4" w:rsidRPr="00201EB2" w:rsidRDefault="00BF2FE4" w:rsidP="00D9760D">
      <w:pPr>
        <w:widowControl w:val="0"/>
        <w:ind w:left="360"/>
        <w:jc w:val="center"/>
        <w:rPr>
          <w:rFonts w:cs="Times New Roman"/>
          <w:b/>
          <w:sz w:val="22"/>
          <w:szCs w:val="22"/>
        </w:rPr>
      </w:pPr>
      <w:r w:rsidRPr="00201EB2">
        <w:rPr>
          <w:rFonts w:cs="Times New Roman"/>
          <w:b/>
          <w:sz w:val="22"/>
          <w:szCs w:val="22"/>
        </w:rPr>
        <w:t>11. ОБЕСПЕЧЕНИЕ ИСПОЛНЕНИЯ ДОГОВОРА</w:t>
      </w:r>
    </w:p>
    <w:p w14:paraId="44C20555" w14:textId="3D267C7D" w:rsidR="00A12A81" w:rsidRPr="00201EB2" w:rsidRDefault="00D9760D" w:rsidP="00D9760D">
      <w:pPr>
        <w:widowControl w:val="0"/>
        <w:ind w:firstLine="360"/>
        <w:jc w:val="both"/>
        <w:rPr>
          <w:rFonts w:cs="Times New Roman"/>
          <w:bCs/>
          <w:sz w:val="22"/>
          <w:szCs w:val="22"/>
        </w:rPr>
      </w:pPr>
      <w:r w:rsidRPr="00201EB2">
        <w:rPr>
          <w:rFonts w:cs="Times New Roman"/>
          <w:bCs/>
          <w:sz w:val="22"/>
          <w:szCs w:val="22"/>
        </w:rPr>
        <w:t>Не установлено.</w:t>
      </w:r>
    </w:p>
    <w:p w14:paraId="088299C3" w14:textId="77777777" w:rsidR="00D9760D" w:rsidRPr="00201EB2" w:rsidRDefault="00D9760D" w:rsidP="00D9760D">
      <w:pPr>
        <w:widowControl w:val="0"/>
        <w:ind w:firstLine="360"/>
        <w:jc w:val="both"/>
        <w:rPr>
          <w:rFonts w:cs="Times New Roman"/>
          <w:sz w:val="22"/>
          <w:szCs w:val="22"/>
          <w:lang w:eastAsia="en-US"/>
        </w:rPr>
      </w:pPr>
    </w:p>
    <w:p w14:paraId="261AD517" w14:textId="2372BADB" w:rsidR="00B46F7D" w:rsidRPr="00201EB2" w:rsidRDefault="00B46F7D" w:rsidP="00D9760D">
      <w:pPr>
        <w:widowControl w:val="0"/>
        <w:ind w:left="360"/>
        <w:jc w:val="center"/>
        <w:rPr>
          <w:rFonts w:cs="Times New Roman"/>
          <w:b/>
          <w:sz w:val="22"/>
          <w:szCs w:val="22"/>
        </w:rPr>
      </w:pPr>
      <w:r w:rsidRPr="00201EB2">
        <w:rPr>
          <w:rFonts w:cs="Times New Roman"/>
          <w:b/>
          <w:sz w:val="22"/>
          <w:szCs w:val="22"/>
        </w:rPr>
        <w:t>12. ЗАКЛЮЧИТЕЛЬНЫЕ ПОЛОЖЕНИ</w:t>
      </w:r>
      <w:r w:rsidR="00701741">
        <w:rPr>
          <w:rFonts w:cs="Times New Roman"/>
          <w:b/>
          <w:sz w:val="22"/>
          <w:szCs w:val="22"/>
        </w:rPr>
        <w:t>Я</w:t>
      </w:r>
    </w:p>
    <w:p w14:paraId="6E6DA1CE" w14:textId="5A268F79" w:rsidR="00B46F7D" w:rsidRPr="00201EB2" w:rsidRDefault="00B46F7D" w:rsidP="00D9760D">
      <w:pPr>
        <w:widowControl w:val="0"/>
        <w:ind w:firstLine="709"/>
        <w:jc w:val="both"/>
        <w:rPr>
          <w:rFonts w:cs="Times New Roman"/>
          <w:sz w:val="22"/>
          <w:szCs w:val="22"/>
        </w:rPr>
      </w:pPr>
      <w:r w:rsidRPr="00201EB2">
        <w:rPr>
          <w:rFonts w:cs="Times New Roman"/>
          <w:sz w:val="22"/>
          <w:szCs w:val="22"/>
        </w:rPr>
        <w:t xml:space="preserve">12.1. Настоящий Договор вступает в силу с момента заключения и действует </w:t>
      </w:r>
      <w:r w:rsidRPr="00201EB2">
        <w:rPr>
          <w:rFonts w:cs="Times New Roman"/>
          <w:b/>
          <w:bCs/>
          <w:sz w:val="22"/>
          <w:szCs w:val="22"/>
        </w:rPr>
        <w:t>по «</w:t>
      </w:r>
      <w:r w:rsidR="00D9760D" w:rsidRPr="00201EB2">
        <w:rPr>
          <w:rFonts w:cs="Times New Roman"/>
          <w:b/>
          <w:bCs/>
          <w:sz w:val="22"/>
          <w:szCs w:val="22"/>
        </w:rPr>
        <w:t>3</w:t>
      </w:r>
      <w:r w:rsidR="00E725D9">
        <w:rPr>
          <w:rFonts w:cs="Times New Roman"/>
          <w:b/>
          <w:bCs/>
          <w:sz w:val="22"/>
          <w:szCs w:val="22"/>
        </w:rPr>
        <w:t>1</w:t>
      </w:r>
      <w:r w:rsidRPr="00201EB2">
        <w:rPr>
          <w:rFonts w:cs="Times New Roman"/>
          <w:b/>
          <w:bCs/>
          <w:sz w:val="22"/>
          <w:szCs w:val="22"/>
        </w:rPr>
        <w:t xml:space="preserve">» </w:t>
      </w:r>
      <w:r w:rsidR="00E725D9">
        <w:rPr>
          <w:rFonts w:cs="Times New Roman"/>
          <w:b/>
          <w:bCs/>
          <w:sz w:val="22"/>
          <w:szCs w:val="22"/>
        </w:rPr>
        <w:t xml:space="preserve">декабря </w:t>
      </w:r>
      <w:r w:rsidRPr="00201EB2">
        <w:rPr>
          <w:rFonts w:cs="Times New Roman"/>
          <w:b/>
          <w:bCs/>
          <w:sz w:val="22"/>
          <w:szCs w:val="22"/>
        </w:rPr>
        <w:t>202</w:t>
      </w:r>
      <w:r w:rsidR="00DE2345">
        <w:rPr>
          <w:rFonts w:cs="Times New Roman"/>
          <w:b/>
          <w:bCs/>
          <w:sz w:val="22"/>
          <w:szCs w:val="22"/>
        </w:rPr>
        <w:t>6</w:t>
      </w:r>
      <w:r w:rsidRPr="00201EB2">
        <w:rPr>
          <w:rFonts w:cs="Times New Roman"/>
          <w:b/>
          <w:bCs/>
          <w:sz w:val="22"/>
          <w:szCs w:val="22"/>
        </w:rPr>
        <w:t xml:space="preserve"> года</w:t>
      </w:r>
      <w:r w:rsidRPr="00201EB2">
        <w:rPr>
          <w:rFonts w:cs="Times New Roman"/>
          <w:sz w:val="22"/>
          <w:szCs w:val="22"/>
        </w:rPr>
        <w:t>, а в части финансовых обязательств до полного исполнения. Окончание срока действия Договора не влечет прекращения неисполненных обязательств Сторон по Договору.</w:t>
      </w:r>
    </w:p>
    <w:p w14:paraId="7EE53C7D" w14:textId="77777777" w:rsidR="00B46F7D" w:rsidRPr="00201EB2" w:rsidRDefault="00B46F7D" w:rsidP="00D9760D">
      <w:pPr>
        <w:widowControl w:val="0"/>
        <w:tabs>
          <w:tab w:val="left" w:pos="709"/>
        </w:tabs>
        <w:ind w:firstLine="709"/>
        <w:jc w:val="both"/>
        <w:rPr>
          <w:rFonts w:eastAsia="Calibri" w:cs="Times New Roman"/>
          <w:sz w:val="22"/>
          <w:szCs w:val="22"/>
          <w:lang w:eastAsia="en-US"/>
        </w:rPr>
      </w:pPr>
      <w:r w:rsidRPr="00201EB2">
        <w:rPr>
          <w:rFonts w:eastAsia="Calibri" w:cs="Times New Roman"/>
          <w:sz w:val="22"/>
          <w:szCs w:val="22"/>
          <w:lang w:eastAsia="en-US"/>
        </w:rPr>
        <w:t>12.2. Любая производственная, финансово-экономическая и иная информация, полученная каждой Стороной от другой Стороны в связи с настоящим Договором, считается информацией, составляющей коммерческую тайну (далее по тексту – «Информация»), за исключением информации, к которой есть свободный доступ на законном основании. Сторона, получившая Информацию, обязуется использовать ее как конфиденциальную и не предоставлять ее прямо или косвенно другим лицам для каких бы то ни было целей, а также не использовать и не копировать такую Информацию кроме как для целей исполнения Договора. Стороны должны оберегать указанные сведения от разглашения в течение всего срока действия настоящего Договора и после его прекращения.</w:t>
      </w:r>
    </w:p>
    <w:p w14:paraId="3B4E93E7" w14:textId="77777777" w:rsidR="00B46F7D" w:rsidRPr="00201EB2" w:rsidRDefault="00B46F7D" w:rsidP="00D9760D">
      <w:pPr>
        <w:widowControl w:val="0"/>
        <w:ind w:firstLine="709"/>
        <w:jc w:val="both"/>
        <w:rPr>
          <w:rFonts w:cs="Times New Roman"/>
          <w:sz w:val="22"/>
          <w:szCs w:val="22"/>
        </w:rPr>
      </w:pPr>
      <w:r w:rsidRPr="00201EB2">
        <w:rPr>
          <w:rFonts w:eastAsia="Calibri" w:cs="Times New Roman"/>
          <w:sz w:val="22"/>
          <w:szCs w:val="22"/>
          <w:lang w:eastAsia="en-US"/>
        </w:rPr>
        <w:t xml:space="preserve">12.3. </w:t>
      </w:r>
      <w:r w:rsidRPr="00201EB2">
        <w:rPr>
          <w:rFonts w:cs="Times New Roman"/>
          <w:sz w:val="22"/>
          <w:szCs w:val="22"/>
        </w:rPr>
        <w:t>Настоящий договор заключен по результатам электронной процедуры и подписан электронными подписями Сторон и имеет одинаковую юридическую силу для них. После заключения договора каждая из Сторон вправе перенести договор на бумажный носитель.</w:t>
      </w:r>
    </w:p>
    <w:p w14:paraId="508CCE92" w14:textId="77777777" w:rsidR="00B46F7D" w:rsidRPr="00201EB2" w:rsidRDefault="00B46F7D" w:rsidP="00D9760D">
      <w:pPr>
        <w:widowControl w:val="0"/>
        <w:ind w:firstLine="709"/>
        <w:jc w:val="both"/>
        <w:rPr>
          <w:rFonts w:cs="Times New Roman"/>
          <w:sz w:val="22"/>
          <w:szCs w:val="22"/>
        </w:rPr>
      </w:pPr>
      <w:r w:rsidRPr="00201EB2">
        <w:rPr>
          <w:rFonts w:cs="Times New Roman"/>
          <w:sz w:val="22"/>
          <w:szCs w:val="22"/>
        </w:rPr>
        <w:t xml:space="preserve">12.4. Любые изменения и дополнения к настоящему Договору действительны, если они совершены </w:t>
      </w:r>
      <w:r w:rsidRPr="00201EB2">
        <w:rPr>
          <w:rFonts w:cs="Times New Roman"/>
          <w:sz w:val="22"/>
          <w:szCs w:val="22"/>
        </w:rPr>
        <w:lastRenderedPageBreak/>
        <w:t>в письменной форме и подписаны обеими сторонами.</w:t>
      </w:r>
    </w:p>
    <w:p w14:paraId="44DDA615" w14:textId="77777777" w:rsidR="00B46F7D" w:rsidRPr="00201EB2" w:rsidRDefault="00B46F7D" w:rsidP="00D9760D">
      <w:pPr>
        <w:widowControl w:val="0"/>
        <w:ind w:firstLine="720"/>
        <w:jc w:val="both"/>
        <w:rPr>
          <w:rFonts w:cs="Times New Roman"/>
          <w:sz w:val="22"/>
          <w:szCs w:val="22"/>
        </w:rPr>
      </w:pPr>
      <w:r w:rsidRPr="00201EB2">
        <w:rPr>
          <w:rFonts w:cs="Times New Roman"/>
          <w:sz w:val="22"/>
          <w:szCs w:val="22"/>
        </w:rPr>
        <w:t xml:space="preserve">12.5. О любых изменениях своих реквизитов Стороны обязаны письменно уведомлять друг друга в течение пяти банковских дней с даты принятия соответствующего решения либо внесения соответствующих изменений. </w:t>
      </w:r>
    </w:p>
    <w:p w14:paraId="063954D1" w14:textId="77777777" w:rsidR="00B46F7D" w:rsidRPr="00201EB2" w:rsidRDefault="00B46F7D" w:rsidP="00D9760D">
      <w:pPr>
        <w:widowControl w:val="0"/>
        <w:ind w:firstLine="720"/>
        <w:jc w:val="both"/>
        <w:rPr>
          <w:rFonts w:cs="Times New Roman"/>
          <w:sz w:val="22"/>
          <w:szCs w:val="22"/>
        </w:rPr>
      </w:pPr>
      <w:r w:rsidRPr="00201EB2">
        <w:rPr>
          <w:rFonts w:cs="Times New Roman"/>
          <w:sz w:val="22"/>
          <w:szCs w:val="22"/>
        </w:rPr>
        <w:t>12.6. Во всем остальном, что не предусмотрено настоящим Договором, стороны руководствуются действующим законодательством.</w:t>
      </w:r>
    </w:p>
    <w:p w14:paraId="60777997" w14:textId="77777777" w:rsidR="00B46F7D" w:rsidRPr="00201EB2" w:rsidRDefault="00B46F7D" w:rsidP="00D9760D">
      <w:pPr>
        <w:widowControl w:val="0"/>
        <w:ind w:firstLine="720"/>
        <w:jc w:val="both"/>
        <w:rPr>
          <w:rFonts w:cs="Times New Roman"/>
          <w:sz w:val="22"/>
          <w:szCs w:val="22"/>
        </w:rPr>
      </w:pPr>
      <w:r w:rsidRPr="00201EB2">
        <w:rPr>
          <w:rFonts w:cs="Times New Roman"/>
          <w:sz w:val="22"/>
          <w:szCs w:val="22"/>
        </w:rPr>
        <w:t>12.7. В случае прекращения потребности в объеме товара (по фактической численности жителей) стороны вправе подписать соглашение о расторжении Договора (на сумму фактически выполненных обязательств).</w:t>
      </w:r>
    </w:p>
    <w:p w14:paraId="62808160" w14:textId="77777777" w:rsidR="00B46F7D" w:rsidRPr="00201EB2" w:rsidRDefault="00B46F7D" w:rsidP="00D9760D">
      <w:pPr>
        <w:widowControl w:val="0"/>
        <w:overflowPunct w:val="0"/>
        <w:autoSpaceDE w:val="0"/>
        <w:autoSpaceDN w:val="0"/>
        <w:adjustRightInd w:val="0"/>
        <w:ind w:firstLine="720"/>
        <w:jc w:val="both"/>
        <w:textAlignment w:val="baseline"/>
        <w:rPr>
          <w:rFonts w:eastAsia="Calibri" w:cs="Times New Roman"/>
          <w:sz w:val="22"/>
          <w:szCs w:val="22"/>
          <w:lang w:eastAsia="en-US"/>
        </w:rPr>
      </w:pPr>
      <w:r w:rsidRPr="00201EB2">
        <w:rPr>
          <w:rFonts w:eastAsia="Calibri" w:cs="Times New Roman"/>
          <w:sz w:val="22"/>
          <w:szCs w:val="22"/>
          <w:lang w:eastAsia="en-US"/>
        </w:rPr>
        <w:t>12.8. Досрочное расторжение договора может иметь место только по соглашению сторон, либо в случаях, предусмотренных настоящим договором, либо по решению суда по основаниям, предусмотренным гражданским законодательством.</w:t>
      </w:r>
    </w:p>
    <w:p w14:paraId="76F032D0" w14:textId="360DF454" w:rsidR="00B46F7D" w:rsidRPr="00201EB2" w:rsidRDefault="00B46F7D" w:rsidP="00D9760D">
      <w:pPr>
        <w:widowControl w:val="0"/>
        <w:overflowPunct w:val="0"/>
        <w:autoSpaceDE w:val="0"/>
        <w:autoSpaceDN w:val="0"/>
        <w:adjustRightInd w:val="0"/>
        <w:ind w:firstLine="720"/>
        <w:jc w:val="both"/>
        <w:textAlignment w:val="baseline"/>
        <w:rPr>
          <w:rFonts w:eastAsia="Calibri" w:cs="Times New Roman"/>
          <w:sz w:val="22"/>
          <w:szCs w:val="22"/>
          <w:lang w:eastAsia="en-US"/>
        </w:rPr>
      </w:pPr>
      <w:r w:rsidRPr="00201EB2">
        <w:rPr>
          <w:rFonts w:eastAsia="Calibri" w:cs="Times New Roman"/>
          <w:sz w:val="22"/>
          <w:szCs w:val="22"/>
          <w:lang w:eastAsia="en-US"/>
        </w:rPr>
        <w:t>12.9.</w:t>
      </w:r>
      <w:r w:rsidR="00D9760D" w:rsidRPr="00201EB2">
        <w:rPr>
          <w:rFonts w:eastAsia="Calibri" w:cs="Times New Roman"/>
          <w:sz w:val="22"/>
          <w:szCs w:val="22"/>
          <w:lang w:eastAsia="en-US"/>
        </w:rPr>
        <w:t xml:space="preserve"> </w:t>
      </w:r>
      <w:r w:rsidRPr="00201EB2">
        <w:rPr>
          <w:rFonts w:eastAsia="Calibri" w:cs="Times New Roman"/>
          <w:sz w:val="22"/>
          <w:szCs w:val="22"/>
          <w:lang w:eastAsia="en-US"/>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77DA47D3" w14:textId="77777777" w:rsidR="00B46F7D" w:rsidRPr="00201EB2" w:rsidRDefault="00B46F7D" w:rsidP="00D9760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12.10. Договор может быть расторгнут Заказчиком в одностороннем порядке в случае, если это было предусмотрено документацией о закупке и договором.</w:t>
      </w:r>
    </w:p>
    <w:p w14:paraId="0C026A02" w14:textId="77777777" w:rsidR="00B46F7D" w:rsidRPr="00201EB2" w:rsidRDefault="00B46F7D" w:rsidP="00D9760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12.11. Заказчик обязан принять решение об одностороннем отказе от исполнения договора, если в ходе исполнения договора установлено, что поставщик (подрядчик, исполнитель) не соответствует установленным документацией о закупке требованиям к участникам закупки или предоставил недостоверную информацию о своём соответствии таким требованиям, что позволило ему стать победителем закупочной процедуры.</w:t>
      </w:r>
    </w:p>
    <w:p w14:paraId="53A9880C" w14:textId="77777777" w:rsidR="00B46F7D" w:rsidRPr="00201EB2" w:rsidRDefault="00B46F7D" w:rsidP="00D9760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12.12. При расторжении договора в одностороннем порядке по вине поставщика (подрядчика, исполнителя) Заказчик обязан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(подрядчику, исполнителю) с требованием о возмещении понесённых убытков при их наличии.</w:t>
      </w:r>
    </w:p>
    <w:p w14:paraId="29D50C7A" w14:textId="77777777" w:rsidR="00B46F7D" w:rsidRPr="00201EB2" w:rsidRDefault="00B46F7D" w:rsidP="00D9760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12.13. Расторжение договора влечёт за собой прекращение обязательств сторон договора по нему, но не освобождает от ответственности за неисполнение обязательств, которые имели место быть до расторжения договора.</w:t>
      </w:r>
    </w:p>
    <w:p w14:paraId="6D4C6F2C" w14:textId="77777777" w:rsidR="00B46F7D" w:rsidRPr="00201EB2" w:rsidRDefault="00B46F7D" w:rsidP="00D9760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 xml:space="preserve">12.14. Договор считается расторгнутым </w:t>
      </w:r>
      <w:r w:rsidRPr="00201EB2">
        <w:rPr>
          <w:rFonts w:eastAsia="Calibri" w:cs="Times New Roman"/>
          <w:b/>
          <w:bCs/>
          <w:sz w:val="22"/>
          <w:szCs w:val="22"/>
          <w:lang w:eastAsia="en-US"/>
        </w:rPr>
        <w:t>с момента получения одной стороной уведомления другой стороны об одностороннем отказе</w:t>
      </w:r>
      <w:r w:rsidRPr="00201EB2">
        <w:rPr>
          <w:rFonts w:eastAsia="Calibri" w:cs="Times New Roman"/>
          <w:sz w:val="22"/>
          <w:szCs w:val="22"/>
          <w:lang w:eastAsia="en-US"/>
        </w:rPr>
        <w:t xml:space="preserve"> от исполнения договора полностью или частично, если иной срок расторжения договора не предусмотрен в уведомлении либо не определён соглашением сторон.</w:t>
      </w:r>
    </w:p>
    <w:p w14:paraId="2851D66F" w14:textId="77777777" w:rsidR="00B46F7D" w:rsidRPr="00201EB2" w:rsidRDefault="00B46F7D" w:rsidP="00D9760D">
      <w:pPr>
        <w:widowControl w:val="0"/>
        <w:tabs>
          <w:tab w:val="num" w:pos="851"/>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12.15. 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14:paraId="669C2615" w14:textId="77777777" w:rsidR="00B46F7D" w:rsidRPr="00201EB2" w:rsidRDefault="00B46F7D" w:rsidP="00D9760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 xml:space="preserve">12.16. Неотъемлемыми частями Договора являются: </w:t>
      </w:r>
    </w:p>
    <w:p w14:paraId="0F6DD198" w14:textId="77777777" w:rsidR="00B46F7D" w:rsidRPr="00201EB2" w:rsidRDefault="00B46F7D" w:rsidP="00D9760D">
      <w:pPr>
        <w:widowControl w:val="0"/>
        <w:tabs>
          <w:tab w:val="num" w:pos="1209"/>
        </w:tabs>
        <w:overflowPunct w:val="0"/>
        <w:autoSpaceDE w:val="0"/>
        <w:autoSpaceDN w:val="0"/>
        <w:adjustRightInd w:val="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Приложение №1 - «Спецификация»,</w:t>
      </w:r>
    </w:p>
    <w:p w14:paraId="030E5F28" w14:textId="2F14B1B2" w:rsidR="00B46F7D" w:rsidRDefault="00B46F7D" w:rsidP="00D9760D">
      <w:pPr>
        <w:widowControl w:val="0"/>
        <w:tabs>
          <w:tab w:val="num" w:pos="1209"/>
        </w:tabs>
        <w:overflowPunct w:val="0"/>
        <w:autoSpaceDE w:val="0"/>
        <w:autoSpaceDN w:val="0"/>
        <w:adjustRightInd w:val="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Приложение №2 – «Техническое задание».</w:t>
      </w:r>
    </w:p>
    <w:p w14:paraId="47F1D0BB" w14:textId="77777777" w:rsidR="00070641" w:rsidRPr="00201EB2" w:rsidRDefault="00070641" w:rsidP="00D9760D">
      <w:pPr>
        <w:widowControl w:val="0"/>
        <w:tabs>
          <w:tab w:val="num" w:pos="1209"/>
        </w:tabs>
        <w:overflowPunct w:val="0"/>
        <w:autoSpaceDE w:val="0"/>
        <w:autoSpaceDN w:val="0"/>
        <w:adjustRightInd w:val="0"/>
        <w:contextualSpacing/>
        <w:jc w:val="both"/>
        <w:textAlignment w:val="baseline"/>
        <w:rPr>
          <w:rFonts w:eastAsia="Calibri" w:cs="Times New Roman"/>
          <w:sz w:val="22"/>
          <w:szCs w:val="22"/>
          <w:lang w:eastAsia="en-US"/>
        </w:rPr>
      </w:pPr>
    </w:p>
    <w:p w14:paraId="27BD2861" w14:textId="77777777" w:rsidR="00DC0CDE" w:rsidRPr="00201EB2" w:rsidRDefault="00DC0CDE" w:rsidP="00D9760D">
      <w:pPr>
        <w:widowControl w:val="0"/>
        <w:jc w:val="center"/>
        <w:rPr>
          <w:rFonts w:cs="Times New Roman"/>
          <w:b/>
          <w:sz w:val="22"/>
          <w:szCs w:val="22"/>
        </w:rPr>
      </w:pPr>
      <w:r w:rsidRPr="00201EB2">
        <w:rPr>
          <w:rFonts w:cs="Times New Roman"/>
          <w:b/>
          <w:sz w:val="22"/>
          <w:szCs w:val="22"/>
        </w:rPr>
        <w:t>13. АДРЕСА И РЕКВИЗИТЫ СТОРОН</w:t>
      </w:r>
    </w:p>
    <w:p w14:paraId="1EC2EA8E" w14:textId="77777777" w:rsidR="00DC0CDE" w:rsidRPr="00201EB2" w:rsidRDefault="00DC0CDE" w:rsidP="00D9760D">
      <w:pPr>
        <w:widowControl w:val="0"/>
        <w:jc w:val="both"/>
        <w:rPr>
          <w:rFonts w:cs="Times New Roman"/>
          <w:sz w:val="22"/>
          <w:szCs w:val="22"/>
        </w:rPr>
      </w:pPr>
    </w:p>
    <w:p w14:paraId="36AD10D8" w14:textId="77777777" w:rsidR="00DC0CDE" w:rsidRPr="00201EB2" w:rsidRDefault="00DC0CDE" w:rsidP="00D9760D">
      <w:pPr>
        <w:widowControl w:val="0"/>
        <w:jc w:val="right"/>
        <w:rPr>
          <w:rFonts w:eastAsia="Calibri" w:cs="Times New Roman"/>
          <w:b/>
          <w:sz w:val="22"/>
          <w:szCs w:val="22"/>
          <w:lang w:eastAsia="en-US"/>
        </w:rPr>
      </w:pPr>
    </w:p>
    <w:p w14:paraId="00553B02" w14:textId="77777777" w:rsidR="00DC0CDE" w:rsidRPr="00201EB2" w:rsidRDefault="00DC0CDE" w:rsidP="00D9760D">
      <w:pPr>
        <w:widowControl w:val="0"/>
        <w:rPr>
          <w:rFonts w:eastAsia="Calibri" w:cs="Times New Roman"/>
          <w:b/>
          <w:sz w:val="22"/>
          <w:szCs w:val="22"/>
          <w:lang w:eastAsia="en-US"/>
        </w:rPr>
      </w:pPr>
    </w:p>
    <w:p w14:paraId="60C566BC" w14:textId="77777777" w:rsidR="00DC0CDE" w:rsidRPr="00201EB2" w:rsidRDefault="00DC0CDE" w:rsidP="00D9760D">
      <w:pPr>
        <w:widowControl w:val="0"/>
        <w:jc w:val="right"/>
        <w:rPr>
          <w:rFonts w:eastAsia="Calibri" w:cs="Times New Roman"/>
          <w:b/>
          <w:sz w:val="22"/>
          <w:szCs w:val="22"/>
          <w:lang w:eastAsia="en-US"/>
        </w:rPr>
      </w:pPr>
    </w:p>
    <w:p w14:paraId="10031E2E" w14:textId="77777777" w:rsidR="00DC0CDE" w:rsidRPr="00201EB2" w:rsidRDefault="00DC0CDE" w:rsidP="00D9760D">
      <w:pPr>
        <w:widowControl w:val="0"/>
        <w:rPr>
          <w:rFonts w:eastAsia="Calibri" w:cs="Times New Roman"/>
          <w:b/>
          <w:sz w:val="22"/>
          <w:szCs w:val="22"/>
          <w:lang w:eastAsia="en-US"/>
        </w:rPr>
      </w:pPr>
      <w:r w:rsidRPr="00201EB2">
        <w:rPr>
          <w:rFonts w:eastAsia="Calibri" w:cs="Times New Roman"/>
          <w:b/>
          <w:sz w:val="22"/>
          <w:szCs w:val="22"/>
          <w:lang w:eastAsia="en-US"/>
        </w:rPr>
        <w:br w:type="page"/>
      </w:r>
    </w:p>
    <w:p w14:paraId="62A99171" w14:textId="77777777" w:rsidR="00DC0CDE" w:rsidRPr="00201EB2" w:rsidRDefault="00DC0CDE" w:rsidP="00D9760D">
      <w:pPr>
        <w:widowControl w:val="0"/>
        <w:jc w:val="right"/>
        <w:rPr>
          <w:rFonts w:eastAsia="Calibri" w:cs="Times New Roman"/>
          <w:b/>
          <w:sz w:val="22"/>
          <w:szCs w:val="22"/>
          <w:lang w:eastAsia="en-US"/>
        </w:rPr>
        <w:sectPr w:rsidR="00DC0CDE" w:rsidRPr="00201EB2" w:rsidSect="00817AAA">
          <w:headerReference w:type="first" r:id="rId8"/>
          <w:pgSz w:w="11906" w:h="16838"/>
          <w:pgMar w:top="567" w:right="566" w:bottom="1134" w:left="1418" w:header="709" w:footer="709" w:gutter="0"/>
          <w:pgNumType w:start="1"/>
          <w:cols w:space="708"/>
          <w:titlePg/>
          <w:docGrid w:linePitch="360"/>
        </w:sectPr>
      </w:pPr>
    </w:p>
    <w:p w14:paraId="1E3D87E0" w14:textId="77777777" w:rsidR="00DC0CDE" w:rsidRPr="00201EB2" w:rsidRDefault="00DC0CDE" w:rsidP="00D9760D">
      <w:pPr>
        <w:widowControl w:val="0"/>
        <w:jc w:val="right"/>
        <w:rPr>
          <w:rFonts w:eastAsia="Calibri" w:cs="Times New Roman"/>
          <w:b/>
          <w:sz w:val="22"/>
          <w:szCs w:val="22"/>
          <w:lang w:eastAsia="en-US"/>
        </w:rPr>
      </w:pPr>
      <w:r w:rsidRPr="00201EB2">
        <w:rPr>
          <w:rFonts w:eastAsia="Calibri" w:cs="Times New Roman"/>
          <w:b/>
          <w:sz w:val="22"/>
          <w:szCs w:val="22"/>
          <w:lang w:eastAsia="en-US"/>
        </w:rPr>
        <w:lastRenderedPageBreak/>
        <w:t xml:space="preserve">Приложение № 1 </w:t>
      </w:r>
    </w:p>
    <w:p w14:paraId="39925E76" w14:textId="04E83752" w:rsidR="00DC0CDE" w:rsidRPr="00201EB2" w:rsidRDefault="00DC0CDE" w:rsidP="00D9760D">
      <w:pPr>
        <w:widowControl w:val="0"/>
        <w:jc w:val="right"/>
        <w:rPr>
          <w:rFonts w:eastAsia="Calibri" w:cs="Times New Roman"/>
          <w:b/>
          <w:sz w:val="22"/>
          <w:szCs w:val="22"/>
          <w:lang w:eastAsia="en-US"/>
        </w:rPr>
      </w:pPr>
      <w:r w:rsidRPr="00201EB2">
        <w:rPr>
          <w:rFonts w:eastAsia="Calibri" w:cs="Times New Roman"/>
          <w:b/>
          <w:sz w:val="22"/>
          <w:szCs w:val="22"/>
          <w:lang w:eastAsia="en-US"/>
        </w:rPr>
        <w:t xml:space="preserve">к Договору поставки № </w:t>
      </w:r>
      <w:r w:rsidR="00DE1540" w:rsidRPr="00201EB2">
        <w:rPr>
          <w:rFonts w:eastAsia="Calibri" w:cs="Times New Roman"/>
          <w:b/>
          <w:sz w:val="22"/>
          <w:szCs w:val="22"/>
          <w:lang w:eastAsia="en-US"/>
        </w:rPr>
        <w:t>__</w:t>
      </w:r>
      <w:r w:rsidR="00071518" w:rsidRPr="00201EB2">
        <w:rPr>
          <w:rFonts w:eastAsia="Calibri" w:cs="Times New Roman"/>
          <w:b/>
          <w:sz w:val="22"/>
          <w:szCs w:val="22"/>
          <w:lang w:eastAsia="en-US"/>
        </w:rPr>
        <w:t>/</w:t>
      </w:r>
    </w:p>
    <w:p w14:paraId="3F3EB6A6" w14:textId="45337030" w:rsidR="00DC0CDE" w:rsidRPr="00201EB2" w:rsidRDefault="00DC0CDE" w:rsidP="00D9760D">
      <w:pPr>
        <w:widowControl w:val="0"/>
        <w:jc w:val="right"/>
        <w:rPr>
          <w:rFonts w:eastAsia="Calibri" w:cs="Times New Roman"/>
          <w:b/>
          <w:sz w:val="22"/>
          <w:szCs w:val="22"/>
          <w:lang w:eastAsia="en-US"/>
        </w:rPr>
      </w:pPr>
      <w:r w:rsidRPr="00201EB2">
        <w:rPr>
          <w:rFonts w:eastAsia="Calibri" w:cs="Times New Roman"/>
          <w:b/>
          <w:sz w:val="22"/>
          <w:szCs w:val="22"/>
          <w:lang w:eastAsia="en-US"/>
        </w:rPr>
        <w:t xml:space="preserve"> от «</w:t>
      </w:r>
      <w:r w:rsidR="00DE1540" w:rsidRPr="00201EB2">
        <w:rPr>
          <w:rFonts w:eastAsia="Calibri" w:cs="Times New Roman"/>
          <w:b/>
          <w:sz w:val="22"/>
          <w:szCs w:val="22"/>
          <w:lang w:eastAsia="en-US"/>
        </w:rPr>
        <w:t>__</w:t>
      </w:r>
      <w:r w:rsidRPr="00201EB2">
        <w:rPr>
          <w:rFonts w:eastAsia="Calibri" w:cs="Times New Roman"/>
          <w:b/>
          <w:sz w:val="22"/>
          <w:szCs w:val="22"/>
          <w:lang w:eastAsia="en-US"/>
        </w:rPr>
        <w:t>»</w:t>
      </w:r>
      <w:r w:rsidR="00071518" w:rsidRPr="00201EB2">
        <w:rPr>
          <w:rFonts w:eastAsia="Calibri" w:cs="Times New Roman"/>
          <w:b/>
          <w:sz w:val="22"/>
          <w:szCs w:val="22"/>
          <w:lang w:eastAsia="en-US"/>
        </w:rPr>
        <w:t xml:space="preserve"> </w:t>
      </w:r>
      <w:r w:rsidR="00DE1540" w:rsidRPr="00201EB2">
        <w:rPr>
          <w:rFonts w:eastAsia="Calibri" w:cs="Times New Roman"/>
          <w:b/>
          <w:sz w:val="22"/>
          <w:szCs w:val="22"/>
          <w:lang w:eastAsia="en-US"/>
        </w:rPr>
        <w:t>_______</w:t>
      </w:r>
      <w:r w:rsidR="00071518" w:rsidRPr="00201EB2">
        <w:rPr>
          <w:rFonts w:eastAsia="Calibri" w:cs="Times New Roman"/>
          <w:b/>
          <w:sz w:val="22"/>
          <w:szCs w:val="22"/>
          <w:lang w:eastAsia="en-US"/>
        </w:rPr>
        <w:t xml:space="preserve"> </w:t>
      </w:r>
      <w:r w:rsidR="00D9760D" w:rsidRPr="00201EB2">
        <w:rPr>
          <w:rFonts w:eastAsia="Calibri" w:cs="Times New Roman"/>
          <w:b/>
          <w:sz w:val="22"/>
          <w:szCs w:val="22"/>
          <w:lang w:eastAsia="en-US"/>
        </w:rPr>
        <w:t>202</w:t>
      </w:r>
      <w:r w:rsidR="00C456C1">
        <w:rPr>
          <w:rFonts w:eastAsia="Calibri" w:cs="Times New Roman"/>
          <w:b/>
          <w:sz w:val="22"/>
          <w:szCs w:val="22"/>
          <w:lang w:eastAsia="en-US"/>
        </w:rPr>
        <w:t>6</w:t>
      </w:r>
      <w:r w:rsidRPr="00201EB2">
        <w:rPr>
          <w:rFonts w:eastAsia="Calibri" w:cs="Times New Roman"/>
          <w:b/>
          <w:sz w:val="22"/>
          <w:szCs w:val="22"/>
          <w:lang w:eastAsia="en-US"/>
        </w:rPr>
        <w:t xml:space="preserve">г. </w:t>
      </w:r>
    </w:p>
    <w:p w14:paraId="63F1D9B7" w14:textId="77777777" w:rsidR="00DC0CDE" w:rsidRPr="00201EB2" w:rsidRDefault="00DC0CDE" w:rsidP="00D9760D">
      <w:pPr>
        <w:widowControl w:val="0"/>
        <w:jc w:val="center"/>
        <w:rPr>
          <w:rFonts w:cs="Times New Roman"/>
          <w:b/>
          <w:sz w:val="22"/>
          <w:szCs w:val="22"/>
        </w:rPr>
      </w:pPr>
      <w:r w:rsidRPr="00201EB2">
        <w:rPr>
          <w:rFonts w:cs="Times New Roman"/>
          <w:b/>
          <w:sz w:val="22"/>
          <w:szCs w:val="22"/>
        </w:rPr>
        <w:t xml:space="preserve">СПЕЦИФИКАЦИЯ </w:t>
      </w:r>
    </w:p>
    <w:p w14:paraId="503A3266" w14:textId="77777777" w:rsidR="00DC0CDE" w:rsidRPr="00201EB2" w:rsidRDefault="00DC0CDE" w:rsidP="00D9760D">
      <w:pPr>
        <w:widowControl w:val="0"/>
        <w:jc w:val="center"/>
        <w:rPr>
          <w:rFonts w:cs="Times New Roman"/>
          <w:b/>
          <w:sz w:val="22"/>
          <w:szCs w:val="22"/>
        </w:rPr>
      </w:pPr>
    </w:p>
    <w:tbl>
      <w:tblPr>
        <w:tblpPr w:leftFromText="180" w:rightFromText="180" w:vertAnchor="text" w:tblpX="-318" w:tblpY="1"/>
        <w:tblOverlap w:val="neve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1"/>
        <w:gridCol w:w="1689"/>
        <w:gridCol w:w="4121"/>
        <w:gridCol w:w="1908"/>
        <w:gridCol w:w="1658"/>
        <w:gridCol w:w="529"/>
        <w:gridCol w:w="850"/>
        <w:gridCol w:w="919"/>
        <w:gridCol w:w="1481"/>
        <w:gridCol w:w="1334"/>
      </w:tblGrid>
      <w:tr w:rsidR="00CC034B" w:rsidRPr="00201EB2" w14:paraId="1A0FFBF7" w14:textId="77777777" w:rsidTr="00731C0D">
        <w:tc>
          <w:tcPr>
            <w:tcW w:w="174" w:type="pct"/>
            <w:vMerge w:val="restart"/>
            <w:vAlign w:val="center"/>
          </w:tcPr>
          <w:p w14:paraId="63AC42A0"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 п/п</w:t>
            </w:r>
          </w:p>
          <w:p w14:paraId="6284F094" w14:textId="77777777" w:rsidR="00CC034B" w:rsidRPr="00201EB2" w:rsidRDefault="00CC034B" w:rsidP="00D9760D">
            <w:pPr>
              <w:widowControl w:val="0"/>
              <w:jc w:val="center"/>
              <w:rPr>
                <w:rFonts w:eastAsia="Calibri" w:cs="Times New Roman"/>
                <w:b/>
                <w:color w:val="000000"/>
                <w:sz w:val="22"/>
                <w:szCs w:val="22"/>
                <w:lang w:eastAsia="en-US"/>
              </w:rPr>
            </w:pPr>
          </w:p>
        </w:tc>
        <w:tc>
          <w:tcPr>
            <w:tcW w:w="554" w:type="pct"/>
            <w:vMerge w:val="restart"/>
            <w:vAlign w:val="center"/>
          </w:tcPr>
          <w:p w14:paraId="210E52A8"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Наименование товара</w:t>
            </w:r>
          </w:p>
        </w:tc>
        <w:tc>
          <w:tcPr>
            <w:tcW w:w="2610" w:type="pct"/>
            <w:gridSpan w:val="3"/>
            <w:vAlign w:val="center"/>
          </w:tcPr>
          <w:p w14:paraId="3D85B84B"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Функциональные, технические и качественные характеристики товара</w:t>
            </w:r>
          </w:p>
        </w:tc>
        <w:tc>
          <w:tcPr>
            <w:tcW w:w="149" w:type="pct"/>
            <w:vMerge w:val="restart"/>
            <w:vAlign w:val="center"/>
          </w:tcPr>
          <w:p w14:paraId="4DFBF71A" w14:textId="77777777" w:rsidR="00CC034B" w:rsidRPr="00201EB2" w:rsidRDefault="00CC034B" w:rsidP="00D9760D">
            <w:pPr>
              <w:widowControl w:val="0"/>
              <w:ind w:left="-108" w:right="-109"/>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Ед. изм.</w:t>
            </w:r>
          </w:p>
        </w:tc>
        <w:tc>
          <w:tcPr>
            <w:tcW w:w="300" w:type="pct"/>
            <w:vMerge w:val="restart"/>
            <w:vAlign w:val="center"/>
          </w:tcPr>
          <w:p w14:paraId="564382D3" w14:textId="77777777" w:rsidR="00CC034B" w:rsidRPr="00201EB2" w:rsidRDefault="00CC034B" w:rsidP="00D9760D">
            <w:pPr>
              <w:widowControl w:val="0"/>
              <w:ind w:left="-108" w:right="-109"/>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Кол-во</w:t>
            </w:r>
          </w:p>
        </w:tc>
        <w:tc>
          <w:tcPr>
            <w:tcW w:w="301" w:type="pct"/>
            <w:vMerge w:val="restart"/>
            <w:vAlign w:val="center"/>
          </w:tcPr>
          <w:p w14:paraId="76FEC572"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Размер НДС %</w:t>
            </w:r>
          </w:p>
        </w:tc>
        <w:tc>
          <w:tcPr>
            <w:tcW w:w="451" w:type="pct"/>
            <w:vMerge w:val="restart"/>
            <w:vAlign w:val="center"/>
          </w:tcPr>
          <w:p w14:paraId="26E99CBA" w14:textId="27E3B022" w:rsidR="00CC034B" w:rsidRPr="00201EB2" w:rsidRDefault="00CC034B" w:rsidP="00D9760D">
            <w:pPr>
              <w:widowControl w:val="0"/>
              <w:ind w:left="-106" w:right="-105"/>
              <w:jc w:val="center"/>
              <w:rPr>
                <w:rFonts w:eastAsia="Calibri" w:cs="Times New Roman"/>
                <w:b/>
                <w:sz w:val="22"/>
                <w:szCs w:val="22"/>
                <w:lang w:eastAsia="ar-SA"/>
              </w:rPr>
            </w:pPr>
            <w:r w:rsidRPr="00201EB2">
              <w:rPr>
                <w:rFonts w:eastAsia="Calibri" w:cs="Times New Roman"/>
                <w:b/>
                <w:sz w:val="22"/>
                <w:szCs w:val="22"/>
                <w:lang w:eastAsia="ar-SA"/>
              </w:rPr>
              <w:t xml:space="preserve">Цена за </w:t>
            </w:r>
            <w:proofErr w:type="spellStart"/>
            <w:r w:rsidRPr="00201EB2">
              <w:rPr>
                <w:rFonts w:eastAsia="Calibri" w:cs="Times New Roman"/>
                <w:b/>
                <w:sz w:val="22"/>
                <w:szCs w:val="22"/>
                <w:lang w:eastAsia="ar-SA"/>
              </w:rPr>
              <w:t>ед.изм</w:t>
            </w:r>
            <w:proofErr w:type="spellEnd"/>
            <w:r w:rsidRPr="00201EB2">
              <w:rPr>
                <w:rFonts w:eastAsia="Calibri" w:cs="Times New Roman"/>
                <w:b/>
                <w:sz w:val="22"/>
                <w:szCs w:val="22"/>
                <w:lang w:eastAsia="ar-SA"/>
              </w:rPr>
              <w:t>.,</w:t>
            </w:r>
            <w:r w:rsidR="00D9760D" w:rsidRPr="00201EB2">
              <w:rPr>
                <w:rFonts w:eastAsia="Calibri" w:cs="Times New Roman"/>
                <w:b/>
                <w:sz w:val="22"/>
                <w:szCs w:val="22"/>
                <w:lang w:eastAsia="ar-SA"/>
              </w:rPr>
              <w:t xml:space="preserve"> </w:t>
            </w:r>
            <w:r w:rsidRPr="00201EB2">
              <w:rPr>
                <w:rFonts w:eastAsia="Calibri" w:cs="Times New Roman"/>
                <w:b/>
                <w:sz w:val="22"/>
                <w:szCs w:val="22"/>
                <w:lang w:eastAsia="ar-SA"/>
              </w:rPr>
              <w:t>в соответствии с результатами аукциона в электронной форме,</w:t>
            </w:r>
            <w:r w:rsidR="00D9760D" w:rsidRPr="00201EB2">
              <w:rPr>
                <w:rFonts w:eastAsia="Calibri" w:cs="Times New Roman"/>
                <w:b/>
                <w:sz w:val="22"/>
                <w:szCs w:val="22"/>
                <w:lang w:eastAsia="ar-SA"/>
              </w:rPr>
              <w:t xml:space="preserve"> </w:t>
            </w:r>
            <w:r w:rsidRPr="00201EB2">
              <w:rPr>
                <w:rFonts w:eastAsia="Calibri" w:cs="Times New Roman"/>
                <w:b/>
                <w:sz w:val="22"/>
                <w:szCs w:val="22"/>
                <w:lang w:eastAsia="ar-SA"/>
              </w:rPr>
              <w:t xml:space="preserve">в </w:t>
            </w:r>
            <w:r w:rsidR="00DE1540" w:rsidRPr="00201EB2">
              <w:rPr>
                <w:rFonts w:eastAsia="Calibri" w:cs="Times New Roman"/>
                <w:b/>
                <w:sz w:val="22"/>
                <w:szCs w:val="22"/>
                <w:lang w:eastAsia="ar-SA"/>
              </w:rPr>
              <w:t>т.ч.</w:t>
            </w:r>
            <w:r w:rsidRPr="00201EB2">
              <w:rPr>
                <w:rFonts w:eastAsia="Calibri" w:cs="Times New Roman"/>
                <w:b/>
                <w:sz w:val="22"/>
                <w:szCs w:val="22"/>
                <w:lang w:eastAsia="ar-SA"/>
              </w:rPr>
              <w:t xml:space="preserve"> НДС (руб.)</w:t>
            </w:r>
          </w:p>
        </w:tc>
        <w:tc>
          <w:tcPr>
            <w:tcW w:w="461" w:type="pct"/>
            <w:vMerge w:val="restart"/>
            <w:vAlign w:val="center"/>
          </w:tcPr>
          <w:p w14:paraId="6B2E5E37" w14:textId="77777777" w:rsidR="00CC034B" w:rsidRPr="00201EB2" w:rsidRDefault="00CC034B" w:rsidP="00D9760D">
            <w:pPr>
              <w:widowControl w:val="0"/>
              <w:jc w:val="center"/>
              <w:rPr>
                <w:rFonts w:eastAsia="Calibri" w:cs="Times New Roman"/>
                <w:b/>
                <w:sz w:val="22"/>
                <w:szCs w:val="22"/>
                <w:lang w:eastAsia="ar-SA"/>
              </w:rPr>
            </w:pPr>
            <w:r w:rsidRPr="00201EB2">
              <w:rPr>
                <w:rFonts w:eastAsia="Calibri" w:cs="Times New Roman"/>
                <w:b/>
                <w:sz w:val="22"/>
                <w:szCs w:val="22"/>
                <w:lang w:eastAsia="ar-SA"/>
              </w:rPr>
              <w:t>Сумма, в том числе НДС</w:t>
            </w:r>
          </w:p>
          <w:p w14:paraId="6CE14B3B" w14:textId="77777777" w:rsidR="00CC034B" w:rsidRPr="00201EB2" w:rsidRDefault="00CC034B" w:rsidP="00D9760D">
            <w:pPr>
              <w:widowControl w:val="0"/>
              <w:jc w:val="center"/>
              <w:rPr>
                <w:rFonts w:eastAsia="Calibri" w:cs="Times New Roman"/>
                <w:b/>
                <w:sz w:val="22"/>
                <w:szCs w:val="22"/>
                <w:lang w:eastAsia="ar-SA"/>
              </w:rPr>
            </w:pPr>
            <w:r w:rsidRPr="00201EB2">
              <w:rPr>
                <w:rFonts w:eastAsia="Calibri" w:cs="Times New Roman"/>
                <w:b/>
                <w:sz w:val="22"/>
                <w:szCs w:val="22"/>
                <w:lang w:eastAsia="ar-SA"/>
              </w:rPr>
              <w:t>(руб.)</w:t>
            </w:r>
          </w:p>
        </w:tc>
      </w:tr>
      <w:tr w:rsidR="00CC034B" w:rsidRPr="00201EB2" w14:paraId="7F14ACE6" w14:textId="77777777" w:rsidTr="00731C0D">
        <w:tc>
          <w:tcPr>
            <w:tcW w:w="174" w:type="pct"/>
            <w:vMerge/>
            <w:vAlign w:val="center"/>
          </w:tcPr>
          <w:p w14:paraId="7241EB00" w14:textId="77777777" w:rsidR="00CC034B" w:rsidRPr="00201EB2" w:rsidRDefault="00CC034B" w:rsidP="00D9760D">
            <w:pPr>
              <w:widowControl w:val="0"/>
              <w:jc w:val="center"/>
              <w:rPr>
                <w:rFonts w:eastAsia="Calibri" w:cs="Times New Roman"/>
                <w:b/>
                <w:color w:val="000000"/>
                <w:sz w:val="22"/>
                <w:szCs w:val="22"/>
                <w:lang w:eastAsia="en-US"/>
              </w:rPr>
            </w:pPr>
          </w:p>
        </w:tc>
        <w:tc>
          <w:tcPr>
            <w:tcW w:w="554" w:type="pct"/>
            <w:vMerge/>
            <w:vAlign w:val="center"/>
          </w:tcPr>
          <w:p w14:paraId="65E148A6" w14:textId="77777777" w:rsidR="00CC034B" w:rsidRPr="00201EB2" w:rsidRDefault="00CC034B" w:rsidP="00D9760D">
            <w:pPr>
              <w:widowControl w:val="0"/>
              <w:jc w:val="center"/>
              <w:rPr>
                <w:rFonts w:eastAsia="Calibri" w:cs="Times New Roman"/>
                <w:b/>
                <w:color w:val="000000"/>
                <w:sz w:val="22"/>
                <w:szCs w:val="22"/>
                <w:lang w:eastAsia="en-US"/>
              </w:rPr>
            </w:pPr>
          </w:p>
        </w:tc>
        <w:tc>
          <w:tcPr>
            <w:tcW w:w="1389" w:type="pct"/>
            <w:vMerge w:val="restart"/>
            <w:vAlign w:val="center"/>
          </w:tcPr>
          <w:p w14:paraId="0EACE6A5" w14:textId="77777777" w:rsidR="00CC034B" w:rsidRPr="00201EB2" w:rsidRDefault="00CC034B" w:rsidP="00D9760D">
            <w:pPr>
              <w:widowControl w:val="0"/>
              <w:ind w:left="-108" w:right="-108"/>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Показатель (наименование характеристики)</w:t>
            </w:r>
          </w:p>
        </w:tc>
        <w:tc>
          <w:tcPr>
            <w:tcW w:w="1221" w:type="pct"/>
            <w:gridSpan w:val="2"/>
            <w:vAlign w:val="center"/>
          </w:tcPr>
          <w:p w14:paraId="1A18EF5B"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Значение</w:t>
            </w:r>
          </w:p>
        </w:tc>
        <w:tc>
          <w:tcPr>
            <w:tcW w:w="149" w:type="pct"/>
            <w:vMerge/>
          </w:tcPr>
          <w:p w14:paraId="49A33E5D" w14:textId="77777777" w:rsidR="00CC034B" w:rsidRPr="00201EB2" w:rsidRDefault="00CC034B" w:rsidP="00D9760D">
            <w:pPr>
              <w:widowControl w:val="0"/>
              <w:jc w:val="center"/>
              <w:rPr>
                <w:rFonts w:eastAsia="Calibri" w:cs="Times New Roman"/>
                <w:b/>
                <w:color w:val="000000"/>
                <w:sz w:val="22"/>
                <w:szCs w:val="22"/>
                <w:lang w:eastAsia="en-US"/>
              </w:rPr>
            </w:pPr>
          </w:p>
        </w:tc>
        <w:tc>
          <w:tcPr>
            <w:tcW w:w="300" w:type="pct"/>
            <w:vMerge/>
            <w:vAlign w:val="center"/>
          </w:tcPr>
          <w:p w14:paraId="169C5A7E" w14:textId="77777777" w:rsidR="00CC034B" w:rsidRPr="00201EB2" w:rsidRDefault="00CC034B" w:rsidP="00D9760D">
            <w:pPr>
              <w:widowControl w:val="0"/>
              <w:jc w:val="center"/>
              <w:rPr>
                <w:rFonts w:eastAsia="Calibri" w:cs="Times New Roman"/>
                <w:b/>
                <w:color w:val="000000"/>
                <w:sz w:val="22"/>
                <w:szCs w:val="22"/>
                <w:lang w:eastAsia="en-US"/>
              </w:rPr>
            </w:pPr>
          </w:p>
        </w:tc>
        <w:tc>
          <w:tcPr>
            <w:tcW w:w="301" w:type="pct"/>
            <w:vMerge/>
            <w:vAlign w:val="center"/>
          </w:tcPr>
          <w:p w14:paraId="07484C0C" w14:textId="77777777" w:rsidR="00CC034B" w:rsidRPr="00201EB2" w:rsidRDefault="00CC034B" w:rsidP="00D9760D">
            <w:pPr>
              <w:widowControl w:val="0"/>
              <w:jc w:val="center"/>
              <w:rPr>
                <w:rFonts w:eastAsia="Calibri" w:cs="Times New Roman"/>
                <w:b/>
                <w:color w:val="000000"/>
                <w:sz w:val="22"/>
                <w:szCs w:val="22"/>
                <w:lang w:eastAsia="en-US"/>
              </w:rPr>
            </w:pPr>
          </w:p>
        </w:tc>
        <w:tc>
          <w:tcPr>
            <w:tcW w:w="451" w:type="pct"/>
            <w:vMerge/>
            <w:vAlign w:val="center"/>
          </w:tcPr>
          <w:p w14:paraId="7B9A2BA4" w14:textId="77777777" w:rsidR="00CC034B" w:rsidRPr="00201EB2" w:rsidRDefault="00CC034B" w:rsidP="00D9760D">
            <w:pPr>
              <w:widowControl w:val="0"/>
              <w:jc w:val="center"/>
              <w:rPr>
                <w:rFonts w:eastAsia="Calibri" w:cs="Times New Roman"/>
                <w:b/>
                <w:color w:val="000000"/>
                <w:sz w:val="22"/>
                <w:szCs w:val="22"/>
                <w:lang w:eastAsia="en-US"/>
              </w:rPr>
            </w:pPr>
          </w:p>
        </w:tc>
        <w:tc>
          <w:tcPr>
            <w:tcW w:w="461" w:type="pct"/>
            <w:vMerge/>
          </w:tcPr>
          <w:p w14:paraId="64893720" w14:textId="77777777" w:rsidR="00CC034B" w:rsidRPr="00201EB2" w:rsidRDefault="00CC034B" w:rsidP="00D9760D">
            <w:pPr>
              <w:widowControl w:val="0"/>
              <w:jc w:val="center"/>
              <w:rPr>
                <w:rFonts w:eastAsia="Calibri" w:cs="Times New Roman"/>
                <w:b/>
                <w:color w:val="000000"/>
                <w:sz w:val="22"/>
                <w:szCs w:val="22"/>
                <w:lang w:eastAsia="en-US"/>
              </w:rPr>
            </w:pPr>
          </w:p>
        </w:tc>
      </w:tr>
      <w:tr w:rsidR="002D2AC5" w:rsidRPr="00201EB2" w14:paraId="52C89B6D" w14:textId="77777777" w:rsidTr="00731C0D">
        <w:tc>
          <w:tcPr>
            <w:tcW w:w="174" w:type="pct"/>
            <w:vMerge/>
          </w:tcPr>
          <w:p w14:paraId="5739F16F" w14:textId="77777777" w:rsidR="00CC034B" w:rsidRPr="00201EB2" w:rsidRDefault="00CC034B" w:rsidP="00D9760D">
            <w:pPr>
              <w:widowControl w:val="0"/>
              <w:jc w:val="center"/>
              <w:rPr>
                <w:rFonts w:eastAsia="Calibri" w:cs="Times New Roman"/>
                <w:b/>
                <w:color w:val="000000"/>
                <w:sz w:val="22"/>
                <w:szCs w:val="22"/>
                <w:lang w:eastAsia="en-US"/>
              </w:rPr>
            </w:pPr>
          </w:p>
        </w:tc>
        <w:tc>
          <w:tcPr>
            <w:tcW w:w="554" w:type="pct"/>
            <w:vMerge/>
          </w:tcPr>
          <w:p w14:paraId="64F00F28" w14:textId="77777777" w:rsidR="00CC034B" w:rsidRPr="00201EB2" w:rsidRDefault="00CC034B" w:rsidP="00D9760D">
            <w:pPr>
              <w:widowControl w:val="0"/>
              <w:jc w:val="center"/>
              <w:rPr>
                <w:rFonts w:eastAsia="Calibri" w:cs="Times New Roman"/>
                <w:b/>
                <w:color w:val="000000"/>
                <w:sz w:val="22"/>
                <w:szCs w:val="22"/>
                <w:lang w:eastAsia="en-US"/>
              </w:rPr>
            </w:pPr>
          </w:p>
        </w:tc>
        <w:tc>
          <w:tcPr>
            <w:tcW w:w="1389" w:type="pct"/>
            <w:vMerge/>
          </w:tcPr>
          <w:p w14:paraId="68825795" w14:textId="77777777" w:rsidR="00CC034B" w:rsidRPr="00201EB2" w:rsidRDefault="00CC034B" w:rsidP="00D9760D">
            <w:pPr>
              <w:widowControl w:val="0"/>
              <w:jc w:val="center"/>
              <w:rPr>
                <w:rFonts w:eastAsia="Calibri" w:cs="Times New Roman"/>
                <w:b/>
                <w:color w:val="000000"/>
                <w:sz w:val="22"/>
                <w:szCs w:val="22"/>
                <w:lang w:eastAsia="en-US"/>
              </w:rPr>
            </w:pPr>
          </w:p>
        </w:tc>
        <w:tc>
          <w:tcPr>
            <w:tcW w:w="652" w:type="pct"/>
            <w:vAlign w:val="center"/>
          </w:tcPr>
          <w:p w14:paraId="6B66D81A"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Показатели объекта закупки</w:t>
            </w:r>
          </w:p>
        </w:tc>
        <w:tc>
          <w:tcPr>
            <w:tcW w:w="569" w:type="pct"/>
            <w:vAlign w:val="center"/>
          </w:tcPr>
          <w:p w14:paraId="637D49A4"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Показатели, которые не могут изменяться</w:t>
            </w:r>
          </w:p>
          <w:p w14:paraId="587EFD81" w14:textId="77777777" w:rsidR="00CC034B" w:rsidRPr="00201EB2" w:rsidRDefault="00CC034B" w:rsidP="00D9760D">
            <w:pPr>
              <w:widowControl w:val="0"/>
              <w:autoSpaceDE w:val="0"/>
              <w:autoSpaceDN w:val="0"/>
              <w:adjustRightInd w:val="0"/>
              <w:jc w:val="center"/>
              <w:rPr>
                <w:rFonts w:eastAsia="Calibri" w:cs="Times New Roman"/>
                <w:b/>
                <w:color w:val="000000"/>
                <w:sz w:val="22"/>
                <w:szCs w:val="22"/>
                <w:lang w:eastAsia="en-US"/>
              </w:rPr>
            </w:pPr>
          </w:p>
        </w:tc>
        <w:tc>
          <w:tcPr>
            <w:tcW w:w="149" w:type="pct"/>
            <w:vMerge/>
          </w:tcPr>
          <w:p w14:paraId="1AD03168" w14:textId="77777777" w:rsidR="00CC034B" w:rsidRPr="00201EB2" w:rsidRDefault="00CC034B" w:rsidP="00D9760D">
            <w:pPr>
              <w:widowControl w:val="0"/>
              <w:jc w:val="center"/>
              <w:rPr>
                <w:rFonts w:eastAsia="Calibri" w:cs="Times New Roman"/>
                <w:b/>
                <w:color w:val="000000"/>
                <w:sz w:val="22"/>
                <w:szCs w:val="22"/>
                <w:lang w:eastAsia="en-US"/>
              </w:rPr>
            </w:pPr>
          </w:p>
        </w:tc>
        <w:tc>
          <w:tcPr>
            <w:tcW w:w="300" w:type="pct"/>
            <w:vMerge/>
            <w:vAlign w:val="center"/>
          </w:tcPr>
          <w:p w14:paraId="400419B4" w14:textId="77777777" w:rsidR="00CC034B" w:rsidRPr="00201EB2" w:rsidRDefault="00CC034B" w:rsidP="00D9760D">
            <w:pPr>
              <w:widowControl w:val="0"/>
              <w:jc w:val="center"/>
              <w:rPr>
                <w:rFonts w:eastAsia="Calibri" w:cs="Times New Roman"/>
                <w:b/>
                <w:color w:val="000000"/>
                <w:sz w:val="22"/>
                <w:szCs w:val="22"/>
                <w:lang w:eastAsia="en-US"/>
              </w:rPr>
            </w:pPr>
          </w:p>
        </w:tc>
        <w:tc>
          <w:tcPr>
            <w:tcW w:w="301" w:type="pct"/>
            <w:vMerge/>
            <w:vAlign w:val="center"/>
          </w:tcPr>
          <w:p w14:paraId="785AEDB2" w14:textId="77777777" w:rsidR="00CC034B" w:rsidRPr="00201EB2" w:rsidRDefault="00CC034B" w:rsidP="00D9760D">
            <w:pPr>
              <w:widowControl w:val="0"/>
              <w:jc w:val="center"/>
              <w:rPr>
                <w:rFonts w:eastAsia="Calibri" w:cs="Times New Roman"/>
                <w:b/>
                <w:color w:val="000000"/>
                <w:sz w:val="22"/>
                <w:szCs w:val="22"/>
                <w:lang w:eastAsia="en-US"/>
              </w:rPr>
            </w:pPr>
          </w:p>
        </w:tc>
        <w:tc>
          <w:tcPr>
            <w:tcW w:w="451" w:type="pct"/>
            <w:vMerge/>
            <w:vAlign w:val="center"/>
          </w:tcPr>
          <w:p w14:paraId="535DC7AA" w14:textId="77777777" w:rsidR="00CC034B" w:rsidRPr="00201EB2" w:rsidRDefault="00CC034B" w:rsidP="00D9760D">
            <w:pPr>
              <w:widowControl w:val="0"/>
              <w:jc w:val="center"/>
              <w:rPr>
                <w:rFonts w:eastAsia="Calibri" w:cs="Times New Roman"/>
                <w:b/>
                <w:color w:val="000000"/>
                <w:sz w:val="22"/>
                <w:szCs w:val="22"/>
                <w:lang w:eastAsia="en-US"/>
              </w:rPr>
            </w:pPr>
          </w:p>
        </w:tc>
        <w:tc>
          <w:tcPr>
            <w:tcW w:w="461" w:type="pct"/>
            <w:vMerge/>
          </w:tcPr>
          <w:p w14:paraId="4FC1A44A" w14:textId="77777777" w:rsidR="00CC034B" w:rsidRPr="00201EB2" w:rsidRDefault="00CC034B" w:rsidP="00D9760D">
            <w:pPr>
              <w:widowControl w:val="0"/>
              <w:jc w:val="center"/>
              <w:rPr>
                <w:rFonts w:eastAsia="Calibri" w:cs="Times New Roman"/>
                <w:b/>
                <w:color w:val="000000"/>
                <w:sz w:val="22"/>
                <w:szCs w:val="22"/>
                <w:lang w:eastAsia="en-US"/>
              </w:rPr>
            </w:pPr>
          </w:p>
        </w:tc>
      </w:tr>
      <w:tr w:rsidR="002D2AC5" w:rsidRPr="00201EB2" w14:paraId="38E52C39" w14:textId="77777777" w:rsidTr="00731C0D">
        <w:tc>
          <w:tcPr>
            <w:tcW w:w="174" w:type="pct"/>
          </w:tcPr>
          <w:p w14:paraId="74FF77B1"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1</w:t>
            </w:r>
          </w:p>
        </w:tc>
        <w:tc>
          <w:tcPr>
            <w:tcW w:w="554" w:type="pct"/>
          </w:tcPr>
          <w:p w14:paraId="079FAC01"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2</w:t>
            </w:r>
          </w:p>
        </w:tc>
        <w:tc>
          <w:tcPr>
            <w:tcW w:w="1389" w:type="pct"/>
          </w:tcPr>
          <w:p w14:paraId="139648A8"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3</w:t>
            </w:r>
          </w:p>
        </w:tc>
        <w:tc>
          <w:tcPr>
            <w:tcW w:w="652" w:type="pct"/>
          </w:tcPr>
          <w:p w14:paraId="076E018B"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4</w:t>
            </w:r>
          </w:p>
        </w:tc>
        <w:tc>
          <w:tcPr>
            <w:tcW w:w="569" w:type="pct"/>
          </w:tcPr>
          <w:p w14:paraId="223DE0EE"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5</w:t>
            </w:r>
          </w:p>
        </w:tc>
        <w:tc>
          <w:tcPr>
            <w:tcW w:w="149" w:type="pct"/>
          </w:tcPr>
          <w:p w14:paraId="3AEABD1D"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6</w:t>
            </w:r>
          </w:p>
        </w:tc>
        <w:tc>
          <w:tcPr>
            <w:tcW w:w="300" w:type="pct"/>
          </w:tcPr>
          <w:p w14:paraId="5A65D348"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7</w:t>
            </w:r>
          </w:p>
        </w:tc>
        <w:tc>
          <w:tcPr>
            <w:tcW w:w="301" w:type="pct"/>
          </w:tcPr>
          <w:p w14:paraId="0F675184"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8</w:t>
            </w:r>
          </w:p>
        </w:tc>
        <w:tc>
          <w:tcPr>
            <w:tcW w:w="451" w:type="pct"/>
          </w:tcPr>
          <w:p w14:paraId="09AEFF10"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9</w:t>
            </w:r>
          </w:p>
        </w:tc>
        <w:tc>
          <w:tcPr>
            <w:tcW w:w="461" w:type="pct"/>
          </w:tcPr>
          <w:p w14:paraId="197BAE94"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10</w:t>
            </w:r>
          </w:p>
        </w:tc>
      </w:tr>
      <w:tr w:rsidR="00731C0D" w:rsidRPr="00201EB2" w14:paraId="597CC75E" w14:textId="77777777" w:rsidTr="00731C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4" w:type="pct"/>
          </w:tcPr>
          <w:p w14:paraId="4ADE52FC" w14:textId="77777777" w:rsidR="00731C0D" w:rsidRPr="00201EB2" w:rsidRDefault="00731C0D" w:rsidP="00D9760D">
            <w:pPr>
              <w:widowControl w:val="0"/>
              <w:jc w:val="center"/>
              <w:rPr>
                <w:rFonts w:eastAsia="Calibri" w:cs="Times New Roman"/>
                <w:sz w:val="22"/>
                <w:szCs w:val="22"/>
                <w:lang w:eastAsia="en-US"/>
              </w:rPr>
            </w:pPr>
            <w:r w:rsidRPr="00201EB2">
              <w:rPr>
                <w:rFonts w:eastAsia="Calibri" w:cs="Times New Roman"/>
                <w:sz w:val="22"/>
                <w:szCs w:val="22"/>
                <w:lang w:eastAsia="en-US"/>
              </w:rPr>
              <w:t>1</w:t>
            </w:r>
          </w:p>
        </w:tc>
        <w:tc>
          <w:tcPr>
            <w:tcW w:w="554" w:type="pct"/>
            <w:vAlign w:val="center"/>
          </w:tcPr>
          <w:p w14:paraId="4E2263F0" w14:textId="12AFA6D6" w:rsidR="00731C0D" w:rsidRPr="00201EB2" w:rsidRDefault="00731C0D" w:rsidP="00D9760D">
            <w:pPr>
              <w:widowControl w:val="0"/>
              <w:rPr>
                <w:rFonts w:cs="Times New Roman"/>
                <w:color w:val="000000"/>
                <w:sz w:val="22"/>
                <w:szCs w:val="22"/>
                <w:lang w:eastAsia="ar-SA"/>
              </w:rPr>
            </w:pPr>
          </w:p>
        </w:tc>
        <w:tc>
          <w:tcPr>
            <w:tcW w:w="1389" w:type="pct"/>
            <w:tcBorders>
              <w:top w:val="single" w:sz="4" w:space="0" w:color="auto"/>
              <w:bottom w:val="single" w:sz="4" w:space="0" w:color="auto"/>
            </w:tcBorders>
            <w:vAlign w:val="center"/>
          </w:tcPr>
          <w:p w14:paraId="3DE41559" w14:textId="04FA5586" w:rsidR="00731C0D" w:rsidRPr="00201EB2" w:rsidRDefault="00731C0D" w:rsidP="00D9760D">
            <w:pPr>
              <w:widowControl w:val="0"/>
              <w:rPr>
                <w:rFonts w:cs="Times New Roman"/>
                <w:color w:val="000000"/>
                <w:sz w:val="22"/>
                <w:szCs w:val="22"/>
                <w:lang w:eastAsia="ar-SA"/>
              </w:rPr>
            </w:pPr>
          </w:p>
        </w:tc>
        <w:tc>
          <w:tcPr>
            <w:tcW w:w="652" w:type="pct"/>
            <w:tcBorders>
              <w:top w:val="single" w:sz="4" w:space="0" w:color="auto"/>
              <w:bottom w:val="single" w:sz="4" w:space="0" w:color="auto"/>
            </w:tcBorders>
            <w:vAlign w:val="center"/>
          </w:tcPr>
          <w:p w14:paraId="7213CF25" w14:textId="51B44960" w:rsidR="00731C0D" w:rsidRPr="00201EB2" w:rsidRDefault="00731C0D" w:rsidP="00D9760D">
            <w:pPr>
              <w:widowControl w:val="0"/>
              <w:jc w:val="both"/>
              <w:rPr>
                <w:rFonts w:cs="Times New Roman"/>
                <w:color w:val="000000"/>
                <w:sz w:val="22"/>
                <w:szCs w:val="22"/>
                <w:lang w:eastAsia="ar-SA"/>
              </w:rPr>
            </w:pPr>
          </w:p>
        </w:tc>
        <w:tc>
          <w:tcPr>
            <w:tcW w:w="569" w:type="pct"/>
            <w:tcBorders>
              <w:top w:val="single" w:sz="4" w:space="0" w:color="auto"/>
              <w:bottom w:val="single" w:sz="4" w:space="0" w:color="auto"/>
            </w:tcBorders>
            <w:vAlign w:val="center"/>
          </w:tcPr>
          <w:p w14:paraId="7CFEBA25" w14:textId="38C1FC57" w:rsidR="00731C0D" w:rsidRPr="00201EB2" w:rsidRDefault="00731C0D" w:rsidP="00D9760D">
            <w:pPr>
              <w:widowControl w:val="0"/>
              <w:jc w:val="both"/>
              <w:rPr>
                <w:rFonts w:cs="Times New Roman"/>
                <w:color w:val="000000"/>
                <w:sz w:val="22"/>
                <w:szCs w:val="22"/>
                <w:lang w:eastAsia="ar-SA"/>
              </w:rPr>
            </w:pPr>
          </w:p>
        </w:tc>
        <w:tc>
          <w:tcPr>
            <w:tcW w:w="149" w:type="pct"/>
          </w:tcPr>
          <w:p w14:paraId="53381972" w14:textId="11CE7743" w:rsidR="00731C0D" w:rsidRPr="00201EB2" w:rsidRDefault="00731C0D" w:rsidP="00D9760D">
            <w:pPr>
              <w:widowControl w:val="0"/>
              <w:jc w:val="center"/>
              <w:rPr>
                <w:rFonts w:cs="Times New Roman"/>
                <w:color w:val="000000"/>
                <w:sz w:val="22"/>
                <w:szCs w:val="22"/>
                <w:lang w:eastAsia="ar-SA"/>
              </w:rPr>
            </w:pPr>
          </w:p>
        </w:tc>
        <w:tc>
          <w:tcPr>
            <w:tcW w:w="300" w:type="pct"/>
            <w:vAlign w:val="center"/>
          </w:tcPr>
          <w:p w14:paraId="2A351BEF" w14:textId="45CAD808" w:rsidR="00731C0D" w:rsidRPr="00201EB2" w:rsidRDefault="00731C0D" w:rsidP="00D9760D">
            <w:pPr>
              <w:widowControl w:val="0"/>
              <w:jc w:val="center"/>
              <w:rPr>
                <w:rFonts w:cs="Times New Roman"/>
                <w:color w:val="000000"/>
                <w:sz w:val="22"/>
                <w:szCs w:val="22"/>
                <w:lang w:eastAsia="ar-SA"/>
              </w:rPr>
            </w:pPr>
          </w:p>
        </w:tc>
        <w:tc>
          <w:tcPr>
            <w:tcW w:w="301" w:type="pct"/>
            <w:tcBorders>
              <w:right w:val="single" w:sz="4" w:space="0" w:color="auto"/>
            </w:tcBorders>
            <w:vAlign w:val="center"/>
          </w:tcPr>
          <w:p w14:paraId="527D5A6B" w14:textId="0CDF616D" w:rsidR="00731C0D" w:rsidRPr="00201EB2" w:rsidRDefault="00731C0D" w:rsidP="00D9760D">
            <w:pPr>
              <w:widowControl w:val="0"/>
              <w:jc w:val="center"/>
              <w:rPr>
                <w:rFonts w:eastAsia="Calibri" w:cs="Times New Roman"/>
                <w:sz w:val="22"/>
                <w:szCs w:val="22"/>
                <w:lang w:eastAsia="en-US"/>
              </w:rPr>
            </w:pPr>
          </w:p>
        </w:tc>
        <w:tc>
          <w:tcPr>
            <w:tcW w:w="451" w:type="pct"/>
            <w:tcBorders>
              <w:right w:val="single" w:sz="4" w:space="0" w:color="auto"/>
            </w:tcBorders>
            <w:vAlign w:val="center"/>
          </w:tcPr>
          <w:p w14:paraId="2E02965C" w14:textId="7805AD89" w:rsidR="00731C0D" w:rsidRPr="00201EB2" w:rsidRDefault="00731C0D" w:rsidP="00D9760D">
            <w:pPr>
              <w:widowControl w:val="0"/>
              <w:jc w:val="center"/>
              <w:rPr>
                <w:rFonts w:eastAsia="Calibri" w:cs="Times New Roman"/>
                <w:sz w:val="22"/>
                <w:szCs w:val="22"/>
                <w:lang w:eastAsia="en-US"/>
              </w:rPr>
            </w:pPr>
          </w:p>
        </w:tc>
        <w:tc>
          <w:tcPr>
            <w:tcW w:w="461" w:type="pct"/>
            <w:tcBorders>
              <w:left w:val="single" w:sz="4" w:space="0" w:color="auto"/>
            </w:tcBorders>
            <w:vAlign w:val="center"/>
          </w:tcPr>
          <w:p w14:paraId="344F18F2" w14:textId="2E0E5CAA" w:rsidR="00731C0D" w:rsidRPr="00201EB2" w:rsidRDefault="00731C0D" w:rsidP="00D9760D">
            <w:pPr>
              <w:widowControl w:val="0"/>
              <w:jc w:val="center"/>
              <w:rPr>
                <w:rFonts w:eastAsia="Calibri" w:cs="Times New Roman"/>
                <w:sz w:val="22"/>
                <w:szCs w:val="22"/>
                <w:lang w:eastAsia="en-US"/>
              </w:rPr>
            </w:pPr>
          </w:p>
        </w:tc>
      </w:tr>
      <w:tr w:rsidR="00731C0D" w:rsidRPr="00201EB2" w14:paraId="5A24EBB9" w14:textId="77777777" w:rsidTr="00731C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4" w:type="pct"/>
          </w:tcPr>
          <w:p w14:paraId="22F9379E" w14:textId="77777777" w:rsidR="00731C0D" w:rsidRPr="00201EB2" w:rsidRDefault="00731C0D" w:rsidP="00D9760D">
            <w:pPr>
              <w:widowControl w:val="0"/>
              <w:jc w:val="center"/>
              <w:rPr>
                <w:rFonts w:eastAsia="Calibri" w:cs="Times New Roman"/>
                <w:sz w:val="22"/>
                <w:szCs w:val="22"/>
                <w:lang w:eastAsia="en-US"/>
              </w:rPr>
            </w:pPr>
            <w:r w:rsidRPr="00201EB2">
              <w:rPr>
                <w:rFonts w:eastAsia="Calibri" w:cs="Times New Roman"/>
                <w:sz w:val="22"/>
                <w:szCs w:val="22"/>
                <w:lang w:eastAsia="en-US"/>
              </w:rPr>
              <w:t>2</w:t>
            </w:r>
          </w:p>
        </w:tc>
        <w:tc>
          <w:tcPr>
            <w:tcW w:w="554" w:type="pct"/>
            <w:vAlign w:val="center"/>
          </w:tcPr>
          <w:p w14:paraId="4DD77367" w14:textId="194868C6" w:rsidR="00731C0D" w:rsidRPr="00201EB2" w:rsidRDefault="00731C0D" w:rsidP="00D9760D">
            <w:pPr>
              <w:widowControl w:val="0"/>
              <w:rPr>
                <w:rFonts w:cs="Times New Roman"/>
                <w:color w:val="000000"/>
                <w:sz w:val="22"/>
                <w:szCs w:val="22"/>
                <w:lang w:eastAsia="ar-SA"/>
              </w:rPr>
            </w:pPr>
          </w:p>
        </w:tc>
        <w:tc>
          <w:tcPr>
            <w:tcW w:w="1389" w:type="pct"/>
            <w:tcBorders>
              <w:top w:val="single" w:sz="4" w:space="0" w:color="auto"/>
              <w:bottom w:val="single" w:sz="4" w:space="0" w:color="auto"/>
            </w:tcBorders>
            <w:vAlign w:val="center"/>
          </w:tcPr>
          <w:p w14:paraId="7354B19E" w14:textId="638FA8B7" w:rsidR="00731C0D" w:rsidRPr="00201EB2" w:rsidRDefault="00731C0D" w:rsidP="00D9760D">
            <w:pPr>
              <w:widowControl w:val="0"/>
              <w:rPr>
                <w:rFonts w:cs="Times New Roman"/>
                <w:color w:val="000000"/>
                <w:sz w:val="22"/>
                <w:szCs w:val="22"/>
                <w:lang w:eastAsia="ar-SA"/>
              </w:rPr>
            </w:pPr>
          </w:p>
        </w:tc>
        <w:tc>
          <w:tcPr>
            <w:tcW w:w="652" w:type="pct"/>
            <w:tcBorders>
              <w:top w:val="single" w:sz="4" w:space="0" w:color="auto"/>
              <w:bottom w:val="single" w:sz="4" w:space="0" w:color="auto"/>
            </w:tcBorders>
            <w:vAlign w:val="center"/>
          </w:tcPr>
          <w:p w14:paraId="132EF0A3" w14:textId="3A582BA8" w:rsidR="00731C0D" w:rsidRPr="00201EB2" w:rsidRDefault="00731C0D" w:rsidP="00D9760D">
            <w:pPr>
              <w:widowControl w:val="0"/>
              <w:jc w:val="both"/>
              <w:rPr>
                <w:rFonts w:cs="Times New Roman"/>
                <w:color w:val="000000"/>
                <w:sz w:val="22"/>
                <w:szCs w:val="22"/>
                <w:lang w:eastAsia="ar-SA"/>
              </w:rPr>
            </w:pPr>
          </w:p>
        </w:tc>
        <w:tc>
          <w:tcPr>
            <w:tcW w:w="569" w:type="pct"/>
            <w:tcBorders>
              <w:top w:val="single" w:sz="4" w:space="0" w:color="auto"/>
              <w:bottom w:val="single" w:sz="4" w:space="0" w:color="auto"/>
            </w:tcBorders>
            <w:vAlign w:val="center"/>
          </w:tcPr>
          <w:p w14:paraId="0AD268F9" w14:textId="557D133F" w:rsidR="00731C0D" w:rsidRPr="00201EB2" w:rsidRDefault="00731C0D" w:rsidP="00D9760D">
            <w:pPr>
              <w:widowControl w:val="0"/>
              <w:jc w:val="both"/>
              <w:rPr>
                <w:rFonts w:cs="Times New Roman"/>
                <w:color w:val="000000"/>
                <w:sz w:val="22"/>
                <w:szCs w:val="22"/>
                <w:lang w:eastAsia="ar-SA"/>
              </w:rPr>
            </w:pPr>
          </w:p>
        </w:tc>
        <w:tc>
          <w:tcPr>
            <w:tcW w:w="149" w:type="pct"/>
          </w:tcPr>
          <w:p w14:paraId="4511BE12" w14:textId="53F412AB" w:rsidR="00731C0D" w:rsidRPr="00201EB2" w:rsidRDefault="00731C0D" w:rsidP="00D9760D">
            <w:pPr>
              <w:widowControl w:val="0"/>
              <w:jc w:val="center"/>
              <w:rPr>
                <w:rFonts w:cs="Times New Roman"/>
                <w:color w:val="000000"/>
                <w:sz w:val="22"/>
                <w:szCs w:val="22"/>
                <w:lang w:eastAsia="ar-SA"/>
              </w:rPr>
            </w:pPr>
          </w:p>
        </w:tc>
        <w:tc>
          <w:tcPr>
            <w:tcW w:w="300" w:type="pct"/>
            <w:vAlign w:val="center"/>
          </w:tcPr>
          <w:p w14:paraId="54B5996C" w14:textId="77A01936" w:rsidR="00731C0D" w:rsidRPr="00201EB2" w:rsidRDefault="00731C0D" w:rsidP="00D9760D">
            <w:pPr>
              <w:widowControl w:val="0"/>
              <w:jc w:val="center"/>
              <w:rPr>
                <w:rFonts w:cs="Times New Roman"/>
                <w:color w:val="000000"/>
                <w:sz w:val="22"/>
                <w:szCs w:val="22"/>
                <w:lang w:eastAsia="ar-SA"/>
              </w:rPr>
            </w:pPr>
          </w:p>
        </w:tc>
        <w:tc>
          <w:tcPr>
            <w:tcW w:w="301" w:type="pct"/>
            <w:tcBorders>
              <w:right w:val="single" w:sz="4" w:space="0" w:color="auto"/>
            </w:tcBorders>
            <w:vAlign w:val="center"/>
          </w:tcPr>
          <w:p w14:paraId="55CB98C1" w14:textId="3597F392" w:rsidR="00731C0D" w:rsidRPr="00201EB2" w:rsidRDefault="00731C0D" w:rsidP="00D9760D">
            <w:pPr>
              <w:widowControl w:val="0"/>
              <w:jc w:val="center"/>
              <w:rPr>
                <w:rFonts w:cs="Times New Roman"/>
                <w:color w:val="000000"/>
                <w:sz w:val="22"/>
                <w:szCs w:val="22"/>
                <w:lang w:eastAsia="ar-SA"/>
              </w:rPr>
            </w:pPr>
          </w:p>
        </w:tc>
        <w:tc>
          <w:tcPr>
            <w:tcW w:w="451" w:type="pct"/>
            <w:tcBorders>
              <w:right w:val="single" w:sz="4" w:space="0" w:color="auto"/>
            </w:tcBorders>
            <w:vAlign w:val="center"/>
          </w:tcPr>
          <w:p w14:paraId="7EAFF9C1" w14:textId="283FE098" w:rsidR="00731C0D" w:rsidRPr="00201EB2" w:rsidRDefault="00731C0D" w:rsidP="00D9760D">
            <w:pPr>
              <w:widowControl w:val="0"/>
              <w:jc w:val="center"/>
              <w:rPr>
                <w:rFonts w:eastAsia="Calibri" w:cs="Times New Roman"/>
                <w:sz w:val="22"/>
                <w:szCs w:val="22"/>
                <w:lang w:eastAsia="en-US"/>
              </w:rPr>
            </w:pPr>
          </w:p>
        </w:tc>
        <w:tc>
          <w:tcPr>
            <w:tcW w:w="461" w:type="pct"/>
            <w:tcBorders>
              <w:left w:val="single" w:sz="4" w:space="0" w:color="auto"/>
            </w:tcBorders>
            <w:vAlign w:val="center"/>
          </w:tcPr>
          <w:p w14:paraId="400D528E" w14:textId="70A9416D" w:rsidR="00731C0D" w:rsidRPr="00201EB2" w:rsidRDefault="00731C0D" w:rsidP="00D9760D">
            <w:pPr>
              <w:widowControl w:val="0"/>
              <w:jc w:val="center"/>
              <w:rPr>
                <w:rFonts w:eastAsia="Calibri" w:cs="Times New Roman"/>
                <w:sz w:val="22"/>
                <w:szCs w:val="22"/>
                <w:lang w:eastAsia="en-US"/>
              </w:rPr>
            </w:pPr>
          </w:p>
        </w:tc>
      </w:tr>
      <w:tr w:rsidR="000E744F" w:rsidRPr="00201EB2" w14:paraId="1982E9E6" w14:textId="77777777" w:rsidTr="00731C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088" w:type="pct"/>
            <w:gridSpan w:val="8"/>
            <w:tcBorders>
              <w:right w:val="single" w:sz="4" w:space="0" w:color="auto"/>
            </w:tcBorders>
          </w:tcPr>
          <w:p w14:paraId="00123E8F" w14:textId="77777777" w:rsidR="000E744F" w:rsidRPr="00201EB2" w:rsidRDefault="000E744F" w:rsidP="00D9760D">
            <w:pPr>
              <w:widowControl w:val="0"/>
              <w:rPr>
                <w:rFonts w:cs="Times New Roman"/>
                <w:sz w:val="22"/>
                <w:szCs w:val="22"/>
              </w:rPr>
            </w:pPr>
            <w:r w:rsidRPr="00201EB2">
              <w:rPr>
                <w:rFonts w:cs="Times New Roman"/>
                <w:sz w:val="22"/>
                <w:szCs w:val="22"/>
              </w:rPr>
              <w:t>Итого</w:t>
            </w:r>
          </w:p>
        </w:tc>
        <w:tc>
          <w:tcPr>
            <w:tcW w:w="451" w:type="pct"/>
            <w:tcBorders>
              <w:right w:val="single" w:sz="4" w:space="0" w:color="auto"/>
            </w:tcBorders>
            <w:vAlign w:val="center"/>
          </w:tcPr>
          <w:p w14:paraId="56F695BE" w14:textId="77777777" w:rsidR="000E744F" w:rsidRPr="00201EB2" w:rsidRDefault="000E744F" w:rsidP="00D9760D">
            <w:pPr>
              <w:widowControl w:val="0"/>
              <w:jc w:val="center"/>
              <w:rPr>
                <w:rFonts w:cs="Times New Roman"/>
                <w:sz w:val="22"/>
                <w:szCs w:val="22"/>
              </w:rPr>
            </w:pPr>
          </w:p>
        </w:tc>
        <w:tc>
          <w:tcPr>
            <w:tcW w:w="461" w:type="pct"/>
            <w:tcBorders>
              <w:left w:val="single" w:sz="4" w:space="0" w:color="auto"/>
            </w:tcBorders>
            <w:vAlign w:val="center"/>
          </w:tcPr>
          <w:p w14:paraId="4CDB70CB" w14:textId="3BC15EAD" w:rsidR="000E744F" w:rsidRPr="00201EB2" w:rsidRDefault="000E744F" w:rsidP="00D9760D">
            <w:pPr>
              <w:widowControl w:val="0"/>
              <w:jc w:val="center"/>
              <w:rPr>
                <w:rFonts w:cs="Times New Roman"/>
                <w:sz w:val="22"/>
                <w:szCs w:val="22"/>
              </w:rPr>
            </w:pPr>
          </w:p>
        </w:tc>
      </w:tr>
      <w:tr w:rsidR="000E744F" w:rsidRPr="00201EB2" w14:paraId="28CAEA99" w14:textId="77777777" w:rsidTr="00731C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088" w:type="pct"/>
            <w:gridSpan w:val="8"/>
            <w:tcBorders>
              <w:right w:val="single" w:sz="4" w:space="0" w:color="auto"/>
            </w:tcBorders>
          </w:tcPr>
          <w:p w14:paraId="4E53E157" w14:textId="77777777" w:rsidR="000E744F" w:rsidRPr="00201EB2" w:rsidRDefault="000E744F" w:rsidP="00D9760D">
            <w:pPr>
              <w:widowControl w:val="0"/>
              <w:rPr>
                <w:rFonts w:cs="Times New Roman"/>
                <w:sz w:val="22"/>
                <w:szCs w:val="22"/>
              </w:rPr>
            </w:pPr>
            <w:r w:rsidRPr="00201EB2">
              <w:rPr>
                <w:rFonts w:cs="Times New Roman"/>
                <w:sz w:val="22"/>
                <w:szCs w:val="22"/>
              </w:rPr>
              <w:t xml:space="preserve">НДС </w:t>
            </w:r>
          </w:p>
        </w:tc>
        <w:tc>
          <w:tcPr>
            <w:tcW w:w="451" w:type="pct"/>
            <w:tcBorders>
              <w:right w:val="single" w:sz="4" w:space="0" w:color="auto"/>
            </w:tcBorders>
            <w:vAlign w:val="center"/>
          </w:tcPr>
          <w:p w14:paraId="02F896B5" w14:textId="77777777" w:rsidR="000E744F" w:rsidRPr="00201EB2" w:rsidRDefault="000E744F" w:rsidP="00D9760D">
            <w:pPr>
              <w:widowControl w:val="0"/>
              <w:jc w:val="center"/>
              <w:rPr>
                <w:rFonts w:cs="Times New Roman"/>
                <w:sz w:val="22"/>
                <w:szCs w:val="22"/>
              </w:rPr>
            </w:pPr>
          </w:p>
        </w:tc>
        <w:tc>
          <w:tcPr>
            <w:tcW w:w="461" w:type="pct"/>
            <w:tcBorders>
              <w:left w:val="single" w:sz="4" w:space="0" w:color="auto"/>
            </w:tcBorders>
            <w:vAlign w:val="center"/>
          </w:tcPr>
          <w:p w14:paraId="15BA57E7" w14:textId="0459F515" w:rsidR="000E744F" w:rsidRPr="00201EB2" w:rsidRDefault="000E744F" w:rsidP="00D9760D">
            <w:pPr>
              <w:widowControl w:val="0"/>
              <w:jc w:val="center"/>
              <w:rPr>
                <w:rFonts w:cs="Times New Roman"/>
                <w:sz w:val="22"/>
                <w:szCs w:val="22"/>
              </w:rPr>
            </w:pPr>
          </w:p>
        </w:tc>
      </w:tr>
      <w:tr w:rsidR="000E744F" w:rsidRPr="00201EB2" w14:paraId="1FABED8D" w14:textId="77777777" w:rsidTr="00731C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088" w:type="pct"/>
            <w:gridSpan w:val="8"/>
            <w:tcBorders>
              <w:right w:val="single" w:sz="4" w:space="0" w:color="auto"/>
            </w:tcBorders>
          </w:tcPr>
          <w:p w14:paraId="0B96CA79" w14:textId="77777777" w:rsidR="000E744F" w:rsidRPr="00201EB2" w:rsidRDefault="000E744F" w:rsidP="00D9760D">
            <w:pPr>
              <w:widowControl w:val="0"/>
              <w:rPr>
                <w:rFonts w:cs="Times New Roman"/>
                <w:sz w:val="22"/>
                <w:szCs w:val="22"/>
              </w:rPr>
            </w:pPr>
            <w:r w:rsidRPr="00201EB2">
              <w:rPr>
                <w:rFonts w:cs="Times New Roman"/>
                <w:sz w:val="22"/>
                <w:szCs w:val="22"/>
              </w:rPr>
              <w:t>Всего в т.ч. НДС</w:t>
            </w:r>
          </w:p>
        </w:tc>
        <w:tc>
          <w:tcPr>
            <w:tcW w:w="451" w:type="pct"/>
            <w:tcBorders>
              <w:right w:val="single" w:sz="4" w:space="0" w:color="auto"/>
            </w:tcBorders>
            <w:vAlign w:val="center"/>
          </w:tcPr>
          <w:p w14:paraId="32E24419" w14:textId="77777777" w:rsidR="000E744F" w:rsidRPr="00201EB2" w:rsidRDefault="000E744F" w:rsidP="00D9760D">
            <w:pPr>
              <w:widowControl w:val="0"/>
              <w:jc w:val="center"/>
              <w:rPr>
                <w:rFonts w:cs="Times New Roman"/>
                <w:sz w:val="22"/>
                <w:szCs w:val="22"/>
              </w:rPr>
            </w:pPr>
          </w:p>
        </w:tc>
        <w:tc>
          <w:tcPr>
            <w:tcW w:w="461" w:type="pct"/>
            <w:tcBorders>
              <w:left w:val="single" w:sz="4" w:space="0" w:color="auto"/>
            </w:tcBorders>
            <w:vAlign w:val="center"/>
          </w:tcPr>
          <w:p w14:paraId="2D5B3924" w14:textId="0A1BDF21" w:rsidR="000E744F" w:rsidRPr="00201EB2" w:rsidRDefault="000E744F" w:rsidP="00D9760D">
            <w:pPr>
              <w:widowControl w:val="0"/>
              <w:jc w:val="center"/>
              <w:rPr>
                <w:rFonts w:cs="Times New Roman"/>
                <w:sz w:val="22"/>
                <w:szCs w:val="22"/>
              </w:rPr>
            </w:pPr>
          </w:p>
        </w:tc>
      </w:tr>
    </w:tbl>
    <w:p w14:paraId="21C4FB0A" w14:textId="77777777" w:rsidR="00DC0CDE" w:rsidRPr="00201EB2" w:rsidRDefault="00DC0CDE" w:rsidP="00D9760D">
      <w:pPr>
        <w:widowControl w:val="0"/>
        <w:jc w:val="center"/>
        <w:rPr>
          <w:rFonts w:cs="Times New Roman"/>
          <w:b/>
          <w:sz w:val="22"/>
          <w:szCs w:val="22"/>
        </w:rPr>
      </w:pPr>
    </w:p>
    <w:p w14:paraId="1CDF66AF" w14:textId="69978795" w:rsidR="00DC0CDE" w:rsidRPr="00201EB2" w:rsidRDefault="000E71A0" w:rsidP="00D9760D">
      <w:pPr>
        <w:widowControl w:val="0"/>
        <w:tabs>
          <w:tab w:val="left" w:pos="708"/>
          <w:tab w:val="center" w:pos="4677"/>
          <w:tab w:val="right" w:pos="9355"/>
        </w:tabs>
        <w:rPr>
          <w:rFonts w:cs="Times New Roman"/>
          <w:b/>
          <w:sz w:val="22"/>
          <w:szCs w:val="22"/>
        </w:rPr>
      </w:pPr>
      <w:r w:rsidRPr="00201EB2">
        <w:rPr>
          <w:rFonts w:cs="Times New Roman"/>
          <w:b/>
          <w:sz w:val="22"/>
          <w:szCs w:val="22"/>
        </w:rPr>
        <w:t xml:space="preserve">Всего </w:t>
      </w:r>
      <w:r w:rsidR="00EA20DE" w:rsidRPr="00201EB2">
        <w:rPr>
          <w:rFonts w:cs="Times New Roman"/>
          <w:b/>
          <w:sz w:val="22"/>
          <w:szCs w:val="22"/>
        </w:rPr>
        <w:t>_________________________</w:t>
      </w:r>
      <w:r w:rsidRPr="00201EB2">
        <w:rPr>
          <w:rFonts w:cs="Times New Roman"/>
          <w:b/>
          <w:sz w:val="22"/>
          <w:szCs w:val="22"/>
        </w:rPr>
        <w:t xml:space="preserve">на сумму: </w:t>
      </w:r>
      <w:r w:rsidR="00520211" w:rsidRPr="00201EB2">
        <w:rPr>
          <w:rFonts w:cs="Times New Roman"/>
          <w:b/>
          <w:sz w:val="22"/>
          <w:szCs w:val="22"/>
        </w:rPr>
        <w:t>__________________</w:t>
      </w:r>
      <w:r w:rsidRPr="00201EB2">
        <w:rPr>
          <w:rFonts w:cs="Times New Roman"/>
          <w:b/>
          <w:sz w:val="22"/>
          <w:szCs w:val="22"/>
        </w:rPr>
        <w:t xml:space="preserve"> (</w:t>
      </w:r>
      <w:r w:rsidR="00520211" w:rsidRPr="00201EB2">
        <w:rPr>
          <w:rFonts w:cs="Times New Roman"/>
          <w:b/>
          <w:sz w:val="22"/>
          <w:szCs w:val="22"/>
        </w:rPr>
        <w:t>______________________________</w:t>
      </w:r>
      <w:r w:rsidRPr="00201EB2">
        <w:rPr>
          <w:rFonts w:cs="Times New Roman"/>
          <w:b/>
          <w:sz w:val="22"/>
          <w:szCs w:val="22"/>
        </w:rPr>
        <w:t xml:space="preserve">) рублей, </w:t>
      </w:r>
      <w:r w:rsidR="00520211" w:rsidRPr="00201EB2">
        <w:rPr>
          <w:rFonts w:cs="Times New Roman"/>
          <w:b/>
          <w:sz w:val="22"/>
          <w:szCs w:val="22"/>
        </w:rPr>
        <w:t>__</w:t>
      </w:r>
      <w:r w:rsidRPr="00201EB2">
        <w:rPr>
          <w:rFonts w:cs="Times New Roman"/>
          <w:b/>
          <w:sz w:val="22"/>
          <w:szCs w:val="22"/>
        </w:rPr>
        <w:t xml:space="preserve"> копеек, в том числе НДС – </w:t>
      </w:r>
      <w:r w:rsidR="00520211" w:rsidRPr="00201EB2">
        <w:rPr>
          <w:rFonts w:cs="Times New Roman"/>
          <w:b/>
          <w:sz w:val="22"/>
          <w:szCs w:val="22"/>
        </w:rPr>
        <w:t>_____________</w:t>
      </w:r>
      <w:r w:rsidRPr="00201EB2">
        <w:rPr>
          <w:rFonts w:cs="Times New Roman"/>
          <w:b/>
          <w:sz w:val="22"/>
          <w:szCs w:val="22"/>
        </w:rPr>
        <w:t>(</w:t>
      </w:r>
      <w:r w:rsidR="00520211" w:rsidRPr="00201EB2">
        <w:rPr>
          <w:rFonts w:cs="Times New Roman"/>
          <w:b/>
          <w:sz w:val="22"/>
          <w:szCs w:val="22"/>
        </w:rPr>
        <w:t>____________________</w:t>
      </w:r>
      <w:r w:rsidRPr="00201EB2">
        <w:rPr>
          <w:rFonts w:cs="Times New Roman"/>
          <w:b/>
          <w:sz w:val="22"/>
          <w:szCs w:val="22"/>
        </w:rPr>
        <w:t xml:space="preserve">) рубля, </w:t>
      </w:r>
      <w:r w:rsidR="00520211" w:rsidRPr="00201EB2">
        <w:rPr>
          <w:rFonts w:cs="Times New Roman"/>
          <w:b/>
          <w:sz w:val="22"/>
          <w:szCs w:val="22"/>
        </w:rPr>
        <w:t>__</w:t>
      </w:r>
      <w:r w:rsidRPr="00201EB2">
        <w:rPr>
          <w:rFonts w:cs="Times New Roman"/>
          <w:b/>
          <w:sz w:val="22"/>
          <w:szCs w:val="22"/>
        </w:rPr>
        <w:t xml:space="preserve"> копеек.</w:t>
      </w:r>
    </w:p>
    <w:tbl>
      <w:tblPr>
        <w:tblW w:w="5000" w:type="pct"/>
        <w:tblLook w:val="0000" w:firstRow="0" w:lastRow="0" w:firstColumn="0" w:lastColumn="0" w:noHBand="0" w:noVBand="0"/>
      </w:tblPr>
      <w:tblGrid>
        <w:gridCol w:w="7687"/>
        <w:gridCol w:w="6883"/>
      </w:tblGrid>
      <w:tr w:rsidR="00DC0CDE" w:rsidRPr="00201EB2" w14:paraId="430A2F5B" w14:textId="77777777" w:rsidTr="00A114DE">
        <w:tc>
          <w:tcPr>
            <w:tcW w:w="2638" w:type="pct"/>
          </w:tcPr>
          <w:p w14:paraId="4172F5F4" w14:textId="77777777" w:rsidR="00DC0CDE" w:rsidRPr="00201EB2" w:rsidRDefault="00DC0CDE" w:rsidP="00D9760D">
            <w:pPr>
              <w:widowControl w:val="0"/>
              <w:jc w:val="both"/>
              <w:rPr>
                <w:rFonts w:cs="Times New Roman"/>
                <w:b/>
                <w:sz w:val="22"/>
                <w:szCs w:val="22"/>
              </w:rPr>
            </w:pPr>
            <w:r w:rsidRPr="00201EB2">
              <w:rPr>
                <w:rFonts w:cs="Times New Roman"/>
                <w:b/>
                <w:sz w:val="22"/>
                <w:szCs w:val="22"/>
              </w:rPr>
              <w:t>Заказчик:</w:t>
            </w:r>
          </w:p>
          <w:p w14:paraId="72527C30" w14:textId="59424F06" w:rsidR="00DC0CDE" w:rsidRPr="00201EB2" w:rsidRDefault="00E932D3" w:rsidP="00D9760D">
            <w:pPr>
              <w:widowControl w:val="0"/>
              <w:jc w:val="both"/>
              <w:rPr>
                <w:rFonts w:cs="Times New Roman"/>
                <w:b/>
                <w:sz w:val="22"/>
                <w:szCs w:val="22"/>
              </w:rPr>
            </w:pPr>
            <w:bookmarkStart w:id="5" w:name="_Hlk77108815"/>
            <w:r>
              <w:rPr>
                <w:rFonts w:cs="Times New Roman"/>
                <w:b/>
                <w:sz w:val="22"/>
                <w:szCs w:val="22"/>
              </w:rPr>
              <w:t>МБДОУ - Детский сад компенсирующего вида № 319</w:t>
            </w:r>
          </w:p>
          <w:bookmarkEnd w:id="5"/>
          <w:p w14:paraId="570419A1" w14:textId="77777777" w:rsidR="004931F7" w:rsidRDefault="004931F7" w:rsidP="00D9760D">
            <w:pPr>
              <w:widowControl w:val="0"/>
              <w:jc w:val="both"/>
              <w:rPr>
                <w:rFonts w:cs="Times New Roman"/>
                <w:bCs/>
                <w:sz w:val="22"/>
                <w:szCs w:val="22"/>
              </w:rPr>
            </w:pPr>
          </w:p>
          <w:p w14:paraId="18FFFD25" w14:textId="49623124" w:rsidR="00DC0CDE" w:rsidRPr="00201EB2" w:rsidRDefault="00464ED2" w:rsidP="00D9760D">
            <w:pPr>
              <w:widowControl w:val="0"/>
              <w:jc w:val="both"/>
              <w:rPr>
                <w:rFonts w:cs="Times New Roman"/>
                <w:bCs/>
                <w:sz w:val="22"/>
                <w:szCs w:val="22"/>
              </w:rPr>
            </w:pPr>
            <w:r w:rsidRPr="00201EB2">
              <w:rPr>
                <w:rFonts w:cs="Times New Roman"/>
                <w:bCs/>
                <w:sz w:val="22"/>
                <w:szCs w:val="22"/>
              </w:rPr>
              <w:t>_____________</w:t>
            </w:r>
            <w:r w:rsidR="00DC0CDE" w:rsidRPr="00201EB2">
              <w:rPr>
                <w:rFonts w:cs="Times New Roman"/>
                <w:bCs/>
                <w:sz w:val="22"/>
                <w:szCs w:val="22"/>
              </w:rPr>
              <w:t>_______</w:t>
            </w:r>
            <w:r w:rsidRPr="00201EB2">
              <w:rPr>
                <w:rFonts w:cs="Times New Roman"/>
                <w:bCs/>
                <w:sz w:val="22"/>
                <w:szCs w:val="22"/>
              </w:rPr>
              <w:t>/</w:t>
            </w:r>
            <w:r w:rsidR="00D9760D" w:rsidRPr="00201EB2">
              <w:rPr>
                <w:rFonts w:eastAsia="Calibri" w:cs="Times New Roman"/>
                <w:sz w:val="22"/>
                <w:szCs w:val="22"/>
                <w:lang w:eastAsia="en-US"/>
              </w:rPr>
              <w:t>_______________</w:t>
            </w:r>
            <w:r w:rsidRPr="00201EB2">
              <w:rPr>
                <w:rFonts w:cs="Times New Roman"/>
                <w:bCs/>
                <w:sz w:val="22"/>
                <w:szCs w:val="22"/>
              </w:rPr>
              <w:t>/</w:t>
            </w:r>
          </w:p>
          <w:p w14:paraId="2F9F2A17" w14:textId="77777777" w:rsidR="00464ED2" w:rsidRPr="00201EB2" w:rsidRDefault="00464ED2" w:rsidP="00D9760D">
            <w:pPr>
              <w:widowControl w:val="0"/>
              <w:jc w:val="both"/>
              <w:rPr>
                <w:rFonts w:cs="Times New Roman"/>
                <w:b/>
                <w:sz w:val="22"/>
                <w:szCs w:val="22"/>
              </w:rPr>
            </w:pPr>
            <w:r w:rsidRPr="00201EB2">
              <w:rPr>
                <w:rFonts w:cs="Times New Roman"/>
                <w:bCs/>
                <w:sz w:val="22"/>
                <w:szCs w:val="22"/>
              </w:rPr>
              <w:t>М.П.</w:t>
            </w:r>
          </w:p>
        </w:tc>
        <w:tc>
          <w:tcPr>
            <w:tcW w:w="2362" w:type="pct"/>
          </w:tcPr>
          <w:p w14:paraId="081E904C" w14:textId="77777777" w:rsidR="00DC0CDE" w:rsidRPr="00201EB2" w:rsidRDefault="00DC0CDE" w:rsidP="00D9760D">
            <w:pPr>
              <w:widowControl w:val="0"/>
              <w:jc w:val="both"/>
              <w:rPr>
                <w:rFonts w:cs="Times New Roman"/>
                <w:b/>
                <w:sz w:val="22"/>
                <w:szCs w:val="22"/>
              </w:rPr>
            </w:pPr>
            <w:r w:rsidRPr="00201EB2">
              <w:rPr>
                <w:rFonts w:cs="Times New Roman"/>
                <w:b/>
                <w:sz w:val="22"/>
                <w:szCs w:val="22"/>
              </w:rPr>
              <w:t>Поставщик:</w:t>
            </w:r>
          </w:p>
          <w:p w14:paraId="08675C2C" w14:textId="77777777" w:rsidR="00520211" w:rsidRPr="00201EB2" w:rsidRDefault="00520211" w:rsidP="00D9760D">
            <w:pPr>
              <w:widowControl w:val="0"/>
              <w:outlineLvl w:val="0"/>
              <w:rPr>
                <w:rFonts w:eastAsia="Calibri" w:cs="Times New Roman"/>
                <w:sz w:val="22"/>
                <w:szCs w:val="22"/>
                <w:lang w:eastAsia="en-US"/>
              </w:rPr>
            </w:pPr>
          </w:p>
          <w:p w14:paraId="5B69EF1F" w14:textId="77777777" w:rsidR="00520211" w:rsidRPr="00201EB2" w:rsidRDefault="00520211" w:rsidP="00D9760D">
            <w:pPr>
              <w:widowControl w:val="0"/>
              <w:outlineLvl w:val="0"/>
              <w:rPr>
                <w:rFonts w:eastAsia="Calibri" w:cs="Times New Roman"/>
                <w:sz w:val="22"/>
                <w:szCs w:val="22"/>
                <w:lang w:eastAsia="en-US"/>
              </w:rPr>
            </w:pPr>
          </w:p>
          <w:p w14:paraId="555411D9" w14:textId="5605FC35" w:rsidR="00817AAA" w:rsidRPr="00201EB2" w:rsidRDefault="00817AAA" w:rsidP="00D9760D">
            <w:pPr>
              <w:widowControl w:val="0"/>
              <w:outlineLvl w:val="0"/>
              <w:rPr>
                <w:rFonts w:eastAsia="Calibri" w:cs="Times New Roman"/>
                <w:sz w:val="22"/>
                <w:szCs w:val="22"/>
                <w:lang w:eastAsia="en-US"/>
              </w:rPr>
            </w:pPr>
            <w:r w:rsidRPr="00201EB2">
              <w:rPr>
                <w:rFonts w:eastAsia="Calibri" w:cs="Times New Roman"/>
                <w:sz w:val="22"/>
                <w:szCs w:val="22"/>
                <w:lang w:eastAsia="en-US"/>
              </w:rPr>
              <w:t>__________________/</w:t>
            </w:r>
            <w:r w:rsidR="00520211" w:rsidRPr="00201EB2">
              <w:rPr>
                <w:rFonts w:eastAsia="Calibri" w:cs="Times New Roman"/>
                <w:sz w:val="22"/>
                <w:szCs w:val="22"/>
                <w:lang w:eastAsia="en-US"/>
              </w:rPr>
              <w:t>_______________</w:t>
            </w:r>
            <w:r w:rsidRPr="00201EB2">
              <w:rPr>
                <w:rFonts w:eastAsia="Calibri" w:cs="Times New Roman"/>
                <w:sz w:val="22"/>
                <w:szCs w:val="22"/>
                <w:lang w:eastAsia="en-US"/>
              </w:rPr>
              <w:t>/</w:t>
            </w:r>
          </w:p>
          <w:p w14:paraId="153DA2AD" w14:textId="77777777" w:rsidR="00817AAA" w:rsidRPr="00201EB2" w:rsidRDefault="00817AAA" w:rsidP="00D9760D">
            <w:pPr>
              <w:widowControl w:val="0"/>
              <w:outlineLvl w:val="0"/>
              <w:rPr>
                <w:rFonts w:eastAsia="Calibri" w:cs="Times New Roman"/>
                <w:sz w:val="22"/>
                <w:szCs w:val="22"/>
                <w:lang w:eastAsia="en-US"/>
              </w:rPr>
            </w:pPr>
            <w:r w:rsidRPr="00201EB2">
              <w:rPr>
                <w:rFonts w:eastAsia="Calibri" w:cs="Times New Roman"/>
                <w:sz w:val="22"/>
                <w:szCs w:val="22"/>
                <w:lang w:eastAsia="en-US"/>
              </w:rPr>
              <w:t>М.П</w:t>
            </w:r>
          </w:p>
          <w:p w14:paraId="78968F73" w14:textId="77777777" w:rsidR="00DC0CDE" w:rsidRPr="00201EB2" w:rsidRDefault="00DC0CDE" w:rsidP="00D9760D">
            <w:pPr>
              <w:widowControl w:val="0"/>
              <w:jc w:val="both"/>
              <w:rPr>
                <w:rFonts w:cs="Times New Roman"/>
                <w:b/>
                <w:sz w:val="22"/>
                <w:szCs w:val="22"/>
              </w:rPr>
            </w:pPr>
          </w:p>
        </w:tc>
      </w:tr>
    </w:tbl>
    <w:p w14:paraId="78C78435" w14:textId="77777777" w:rsidR="00DC0CDE" w:rsidRPr="00201EB2" w:rsidRDefault="00DC0CDE" w:rsidP="00D9760D">
      <w:pPr>
        <w:widowControl w:val="0"/>
        <w:rPr>
          <w:rFonts w:eastAsia="Calibri" w:cs="Times New Roman"/>
          <w:i/>
          <w:sz w:val="22"/>
          <w:szCs w:val="22"/>
          <w:lang w:eastAsia="en-US"/>
        </w:rPr>
      </w:pPr>
    </w:p>
    <w:p w14:paraId="1927D067" w14:textId="77777777" w:rsidR="00DC0CDE" w:rsidRPr="00201EB2" w:rsidRDefault="00DC0CDE" w:rsidP="00D9760D">
      <w:pPr>
        <w:widowControl w:val="0"/>
        <w:rPr>
          <w:rFonts w:eastAsia="Calibri" w:cs="Times New Roman"/>
          <w:b/>
          <w:sz w:val="22"/>
          <w:szCs w:val="22"/>
          <w:lang w:eastAsia="en-US"/>
        </w:rPr>
        <w:sectPr w:rsidR="00DC0CDE" w:rsidRPr="00201EB2" w:rsidSect="001F0B4A">
          <w:pgSz w:w="16838" w:h="11906" w:orient="landscape"/>
          <w:pgMar w:top="1701" w:right="1134" w:bottom="568" w:left="1134" w:header="709" w:footer="709" w:gutter="0"/>
          <w:pgNumType w:start="1"/>
          <w:cols w:space="708"/>
          <w:titlePg/>
          <w:docGrid w:linePitch="360"/>
        </w:sectPr>
      </w:pPr>
    </w:p>
    <w:p w14:paraId="2772CFAB" w14:textId="77777777" w:rsidR="00DC0CDE" w:rsidRPr="00201EB2" w:rsidRDefault="00DC0CDE" w:rsidP="00D9760D">
      <w:pPr>
        <w:widowControl w:val="0"/>
        <w:jc w:val="right"/>
        <w:rPr>
          <w:rFonts w:cs="Times New Roman"/>
          <w:b/>
          <w:sz w:val="22"/>
          <w:szCs w:val="22"/>
        </w:rPr>
      </w:pPr>
      <w:r w:rsidRPr="00201EB2">
        <w:rPr>
          <w:rFonts w:cs="Times New Roman"/>
          <w:b/>
          <w:sz w:val="22"/>
          <w:szCs w:val="22"/>
        </w:rPr>
        <w:lastRenderedPageBreak/>
        <w:t xml:space="preserve">Приложение № 2 </w:t>
      </w:r>
    </w:p>
    <w:p w14:paraId="07891C32" w14:textId="70E386E5" w:rsidR="00071518" w:rsidRPr="00201EB2" w:rsidRDefault="00DC0CDE" w:rsidP="00D9760D">
      <w:pPr>
        <w:widowControl w:val="0"/>
        <w:jc w:val="right"/>
        <w:rPr>
          <w:rFonts w:cs="Times New Roman"/>
          <w:b/>
          <w:sz w:val="22"/>
          <w:szCs w:val="22"/>
        </w:rPr>
      </w:pPr>
      <w:r w:rsidRPr="00201EB2">
        <w:rPr>
          <w:rFonts w:cs="Times New Roman"/>
          <w:b/>
          <w:sz w:val="22"/>
          <w:szCs w:val="22"/>
        </w:rPr>
        <w:t>к Договору поставки №</w:t>
      </w:r>
      <w:r w:rsidR="00520211" w:rsidRPr="00201EB2">
        <w:rPr>
          <w:rFonts w:cs="Times New Roman"/>
          <w:b/>
          <w:sz w:val="22"/>
          <w:szCs w:val="22"/>
        </w:rPr>
        <w:t>__</w:t>
      </w:r>
      <w:r w:rsidR="00071518" w:rsidRPr="00201EB2">
        <w:rPr>
          <w:rFonts w:cs="Times New Roman"/>
          <w:b/>
          <w:sz w:val="22"/>
          <w:szCs w:val="22"/>
        </w:rPr>
        <w:t>/</w:t>
      </w:r>
    </w:p>
    <w:p w14:paraId="7A959B33" w14:textId="48E1EF94" w:rsidR="00DC0CDE" w:rsidRPr="00201EB2" w:rsidRDefault="00DC0CDE" w:rsidP="00D9760D">
      <w:pPr>
        <w:widowControl w:val="0"/>
        <w:jc w:val="right"/>
        <w:rPr>
          <w:rFonts w:cs="Times New Roman"/>
          <w:i/>
          <w:sz w:val="22"/>
          <w:szCs w:val="22"/>
        </w:rPr>
      </w:pPr>
      <w:r w:rsidRPr="00201EB2">
        <w:rPr>
          <w:rFonts w:cs="Times New Roman"/>
          <w:b/>
          <w:sz w:val="22"/>
          <w:szCs w:val="22"/>
        </w:rPr>
        <w:t>от «</w:t>
      </w:r>
      <w:r w:rsidR="00A95A62" w:rsidRPr="00201EB2">
        <w:rPr>
          <w:rFonts w:cs="Times New Roman"/>
          <w:b/>
          <w:sz w:val="22"/>
          <w:szCs w:val="22"/>
        </w:rPr>
        <w:t>__</w:t>
      </w:r>
      <w:r w:rsidRPr="00201EB2">
        <w:rPr>
          <w:rFonts w:cs="Times New Roman"/>
          <w:b/>
          <w:sz w:val="22"/>
          <w:szCs w:val="22"/>
        </w:rPr>
        <w:t>»</w:t>
      </w:r>
      <w:r w:rsidR="00071518" w:rsidRPr="00201EB2">
        <w:rPr>
          <w:rFonts w:cs="Times New Roman"/>
          <w:b/>
          <w:sz w:val="22"/>
          <w:szCs w:val="22"/>
        </w:rPr>
        <w:t xml:space="preserve"> </w:t>
      </w:r>
      <w:r w:rsidR="00A95A62" w:rsidRPr="00201EB2">
        <w:rPr>
          <w:rFonts w:cs="Times New Roman"/>
          <w:b/>
          <w:sz w:val="22"/>
          <w:szCs w:val="22"/>
        </w:rPr>
        <w:t>_______</w:t>
      </w:r>
      <w:r w:rsidR="00071518" w:rsidRPr="00201EB2">
        <w:rPr>
          <w:rFonts w:cs="Times New Roman"/>
          <w:b/>
          <w:sz w:val="22"/>
          <w:szCs w:val="22"/>
        </w:rPr>
        <w:t xml:space="preserve"> </w:t>
      </w:r>
      <w:r w:rsidR="007725CC">
        <w:rPr>
          <w:rFonts w:cs="Times New Roman"/>
          <w:b/>
          <w:sz w:val="22"/>
          <w:szCs w:val="22"/>
        </w:rPr>
        <w:t>2026</w:t>
      </w:r>
      <w:r w:rsidRPr="00201EB2">
        <w:rPr>
          <w:rFonts w:cs="Times New Roman"/>
          <w:b/>
          <w:sz w:val="22"/>
          <w:szCs w:val="22"/>
        </w:rPr>
        <w:t>г.</w:t>
      </w:r>
    </w:p>
    <w:bookmarkEnd w:id="0"/>
    <w:p w14:paraId="1EE2E6AC" w14:textId="77777777" w:rsidR="00D9760D" w:rsidRPr="00D9760D" w:rsidRDefault="00D9760D" w:rsidP="00D9760D">
      <w:pPr>
        <w:widowControl w:val="0"/>
        <w:contextualSpacing/>
        <w:jc w:val="right"/>
        <w:outlineLvl w:val="0"/>
        <w:rPr>
          <w:rFonts w:cs="Times New Roman"/>
          <w:sz w:val="22"/>
          <w:szCs w:val="22"/>
        </w:rPr>
      </w:pPr>
    </w:p>
    <w:p w14:paraId="62283F37" w14:textId="77777777" w:rsidR="00143B97" w:rsidRPr="00143B97" w:rsidRDefault="00143B97" w:rsidP="00143B97">
      <w:pPr>
        <w:contextualSpacing/>
        <w:jc w:val="center"/>
        <w:outlineLvl w:val="0"/>
        <w:rPr>
          <w:rFonts w:cs="Times New Roman"/>
          <w:b/>
          <w:sz w:val="22"/>
          <w:szCs w:val="22"/>
        </w:rPr>
      </w:pPr>
      <w:r w:rsidRPr="00143B97">
        <w:rPr>
          <w:rFonts w:cs="Times New Roman"/>
          <w:b/>
          <w:sz w:val="22"/>
          <w:szCs w:val="22"/>
        </w:rPr>
        <w:t>Техническое задание</w:t>
      </w:r>
    </w:p>
    <w:p w14:paraId="72CF2AFF" w14:textId="10B1753F" w:rsidR="009539DE" w:rsidRDefault="009539DE" w:rsidP="00143B97">
      <w:pPr>
        <w:contextualSpacing/>
        <w:jc w:val="center"/>
        <w:outlineLvl w:val="0"/>
        <w:rPr>
          <w:rFonts w:cs="Times New Roman"/>
          <w:b/>
          <w:bCs/>
          <w:sz w:val="22"/>
          <w:szCs w:val="22"/>
        </w:rPr>
      </w:pPr>
    </w:p>
    <w:p w14:paraId="02EBA810" w14:textId="0CA0794F" w:rsidR="009539DE" w:rsidRPr="009539DE" w:rsidRDefault="009539DE" w:rsidP="00143B97">
      <w:pPr>
        <w:contextualSpacing/>
        <w:jc w:val="center"/>
        <w:outlineLvl w:val="0"/>
        <w:rPr>
          <w:rFonts w:cs="Times New Roman"/>
          <w:i/>
          <w:iCs/>
          <w:sz w:val="22"/>
          <w:szCs w:val="22"/>
        </w:rPr>
      </w:pPr>
      <w:r w:rsidRPr="009539DE">
        <w:rPr>
          <w:rFonts w:cs="Times New Roman"/>
          <w:i/>
          <w:iCs/>
          <w:sz w:val="22"/>
          <w:szCs w:val="22"/>
        </w:rPr>
        <w:t xml:space="preserve">приложено отдельным файлом </w:t>
      </w:r>
    </w:p>
    <w:sectPr w:rsidR="009539DE" w:rsidRPr="009539DE" w:rsidSect="00485D1A">
      <w:footerReference w:type="default" r:id="rId9"/>
      <w:pgSz w:w="11906" w:h="16838"/>
      <w:pgMar w:top="709" w:right="566" w:bottom="568" w:left="1080" w:header="708" w:footer="708" w:gutter="0"/>
      <w:cols w:space="708"/>
      <w:titlePg/>
      <w:docGrid w:linePitch="360"/>
    </w:sectPr>
    <!-- MKR-14631 -->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86D79F" w14:textId="77777777" w:rsidR="00C022D6" w:rsidRDefault="00C022D6">
      <w:r>
        <w:separator/>
      </w:r>
    </w:p>
  </w:endnote>
  <w:endnote w:type="continuationSeparator" w:id="0">
    <w:p w14:paraId="73C7843F" w14:textId="77777777" w:rsidR="00C022D6" w:rsidRDefault="00C02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D1C35A" w14:textId="77777777" w:rsidR="003562A8" w:rsidRDefault="003562A8">
    <w:pPr>
      <w:pStyle w:val="af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764A73" w14:textId="77777777" w:rsidR="00C022D6" w:rsidRDefault="00C022D6">
      <w:r>
        <w:separator/>
      </w:r>
    </w:p>
  </w:footnote>
  <w:footnote w:type="continuationSeparator" w:id="0">
    <w:p w14:paraId="4CBB5C36" w14:textId="77777777" w:rsidR="00C022D6" w:rsidRDefault="00C02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20595" w14:textId="77777777" w:rsidR="003562A8" w:rsidRDefault="003562A8">
    <w:pPr>
      <w:pStyle w:val="aff3"/>
      <w:jc w:val="center"/>
    </w:pPr>
  </w:p>
  <w:p w14:paraId="4C3D1658" w14:textId="77777777" w:rsidR="003562A8" w:rsidRDefault="003562A8" w:rsidP="00A114DE">
    <w:pPr>
      <w:pStyle w:val="aff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F"/>
    <w:multiLevelType w:val="singleLevel"/>
    <w:tmpl w:val="58565222"/>
    <w:lvl w:ilvl="0">
      <w:start w:val="1"/>
      <w:numFmt w:val="decimal"/>
      <w:pStyle w:val="a"/>
      <w:lvlText w:val="%1."/>
      <w:lvlJc w:val="left"/>
      <w:pPr>
        <w:tabs>
          <w:tab w:val="num" w:pos="643"/>
        </w:tabs>
        <w:ind w:left="643" w:hanging="360"/>
      </w:pPr>
    </w:lvl>
  </w:abstractNum>
  <w:abstractNum w:abstractNumId="1" w15:restartNumberingAfterBreak="0">
    <w:nsid w:val="00000001"/>
    <w:multiLevelType w:val="multilevel"/>
    <w:tmpl w:val="00000001"/>
    <w:lvl w:ilvl="0">
      <w:start w:val="1"/>
      <w:numFmt w:val="decimal"/>
      <w:lvlText w:val="%1."/>
      <w:lvlJc w:val="left"/>
      <w:pPr>
        <w:tabs>
          <w:tab w:val="num" w:pos="1572"/>
        </w:tabs>
        <w:ind w:left="1572" w:hanging="360"/>
      </w:pPr>
    </w:lvl>
    <w:lvl w:ilvl="1">
      <w:start w:val="1"/>
      <w:numFmt w:val="decimal"/>
      <w:lvlText w:val="%2."/>
      <w:lvlJc w:val="left"/>
      <w:pPr>
        <w:tabs>
          <w:tab w:val="num" w:pos="1932"/>
        </w:tabs>
        <w:ind w:left="1932" w:hanging="360"/>
      </w:pPr>
    </w:lvl>
    <w:lvl w:ilvl="2">
      <w:start w:val="1"/>
      <w:numFmt w:val="decimal"/>
      <w:lvlText w:val="%3."/>
      <w:lvlJc w:val="left"/>
      <w:pPr>
        <w:tabs>
          <w:tab w:val="num" w:pos="2292"/>
        </w:tabs>
        <w:ind w:left="2292" w:hanging="360"/>
      </w:pPr>
    </w:lvl>
    <w:lvl w:ilvl="3">
      <w:start w:val="1"/>
      <w:numFmt w:val="decimal"/>
      <w:lvlText w:val="%4."/>
      <w:lvlJc w:val="left"/>
      <w:pPr>
        <w:tabs>
          <w:tab w:val="num" w:pos="2652"/>
        </w:tabs>
        <w:ind w:left="2652" w:hanging="360"/>
      </w:pPr>
    </w:lvl>
    <w:lvl w:ilvl="4">
      <w:start w:val="1"/>
      <w:numFmt w:val="decimal"/>
      <w:lvlText w:val="%5."/>
      <w:lvlJc w:val="left"/>
      <w:pPr>
        <w:tabs>
          <w:tab w:val="num" w:pos="3012"/>
        </w:tabs>
        <w:ind w:left="3012" w:hanging="360"/>
      </w:pPr>
    </w:lvl>
    <w:lvl w:ilvl="5">
      <w:start w:val="1"/>
      <w:numFmt w:val="decimal"/>
      <w:lvlText w:val="%6."/>
      <w:lvlJc w:val="left"/>
      <w:pPr>
        <w:tabs>
          <w:tab w:val="num" w:pos="3372"/>
        </w:tabs>
        <w:ind w:left="3372" w:hanging="360"/>
      </w:pPr>
    </w:lvl>
    <w:lvl w:ilvl="6">
      <w:start w:val="1"/>
      <w:numFmt w:val="decimal"/>
      <w:lvlText w:val="%7."/>
      <w:lvlJc w:val="left"/>
      <w:pPr>
        <w:tabs>
          <w:tab w:val="num" w:pos="3732"/>
        </w:tabs>
        <w:ind w:left="3732" w:hanging="360"/>
      </w:pPr>
    </w:lvl>
    <w:lvl w:ilvl="7">
      <w:start w:val="1"/>
      <w:numFmt w:val="decimal"/>
      <w:lvlText w:val="%8."/>
      <w:lvlJc w:val="left"/>
      <w:pPr>
        <w:tabs>
          <w:tab w:val="num" w:pos="4092"/>
        </w:tabs>
        <w:ind w:left="4092" w:hanging="360"/>
      </w:pPr>
    </w:lvl>
    <w:lvl w:ilvl="8">
      <w:start w:val="1"/>
      <w:numFmt w:val="decimal"/>
      <w:lvlText w:val="%9."/>
      <w:lvlJc w:val="left"/>
      <w:pPr>
        <w:tabs>
          <w:tab w:val="num" w:pos="4452"/>
        </w:tabs>
        <w:ind w:left="4452" w:hanging="360"/>
      </w:pPr>
    </w:lvl>
  </w:abstractNum>
  <w:abstractNum w:abstractNumId="2" w15:restartNumberingAfterBreak="0">
    <w:nsid w:val="00000004"/>
    <w:multiLevelType w:val="multilevel"/>
    <w:tmpl w:val="D47AD230"/>
    <w:name w:val="WW8Num4"/>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5"/>
    <w:multiLevelType w:val="multilevel"/>
    <w:tmpl w:val="00000005"/>
    <w:lvl w:ilvl="0">
      <w:start w:val="1"/>
      <w:numFmt w:val="bullet"/>
      <w:lvlText w:val=""/>
      <w:lvlJc w:val="left"/>
      <w:pPr>
        <w:tabs>
          <w:tab w:val="num" w:pos="720"/>
        </w:tabs>
        <w:ind w:left="720" w:hanging="360"/>
      </w:pPr>
      <w:rPr>
        <w:rFonts w:ascii="Symbol" w:hAnsi="Symbol"/>
        <w:b/>
        <w:bCs/>
        <w:caps w:val="0"/>
        <w:smallCaps w:val="0"/>
        <w:sz w:val="22"/>
        <w:szCs w:val="20"/>
      </w:rPr>
    </w:lvl>
    <w:lvl w:ilvl="1">
      <w:start w:val="1"/>
      <w:numFmt w:val="bullet"/>
      <w:lvlText w:val=""/>
      <w:lvlJc w:val="left"/>
      <w:pPr>
        <w:tabs>
          <w:tab w:val="num" w:pos="1080"/>
        </w:tabs>
        <w:ind w:left="1080" w:hanging="360"/>
      </w:pPr>
      <w:rPr>
        <w:rFonts w:ascii="Symbol" w:hAnsi="Symbol"/>
        <w:b/>
        <w:bCs/>
        <w:caps w:val="0"/>
        <w:smallCaps w:val="0"/>
        <w:sz w:val="22"/>
        <w:szCs w:val="20"/>
      </w:rPr>
    </w:lvl>
    <w:lvl w:ilvl="2">
      <w:start w:val="1"/>
      <w:numFmt w:val="bullet"/>
      <w:lvlText w:val=""/>
      <w:lvlJc w:val="left"/>
      <w:pPr>
        <w:tabs>
          <w:tab w:val="num" w:pos="1440"/>
        </w:tabs>
        <w:ind w:left="1440" w:hanging="360"/>
      </w:pPr>
      <w:rPr>
        <w:rFonts w:ascii="Symbol" w:hAnsi="Symbol"/>
        <w:b/>
        <w:bCs/>
        <w:caps w:val="0"/>
        <w:smallCaps w:val="0"/>
        <w:sz w:val="22"/>
        <w:szCs w:val="20"/>
      </w:rPr>
    </w:lvl>
    <w:lvl w:ilvl="3">
      <w:start w:val="1"/>
      <w:numFmt w:val="bullet"/>
      <w:lvlText w:val=""/>
      <w:lvlJc w:val="left"/>
      <w:pPr>
        <w:tabs>
          <w:tab w:val="num" w:pos="1800"/>
        </w:tabs>
        <w:ind w:left="1800" w:hanging="360"/>
      </w:pPr>
      <w:rPr>
        <w:rFonts w:ascii="Symbol" w:hAnsi="Symbol"/>
        <w:b/>
        <w:bCs/>
        <w:caps w:val="0"/>
        <w:smallCaps w:val="0"/>
        <w:sz w:val="22"/>
        <w:szCs w:val="20"/>
      </w:rPr>
    </w:lvl>
    <w:lvl w:ilvl="4">
      <w:start w:val="1"/>
      <w:numFmt w:val="bullet"/>
      <w:lvlText w:val=""/>
      <w:lvlJc w:val="left"/>
      <w:pPr>
        <w:tabs>
          <w:tab w:val="num" w:pos="2160"/>
        </w:tabs>
        <w:ind w:left="2160" w:hanging="360"/>
      </w:pPr>
      <w:rPr>
        <w:rFonts w:ascii="Symbol" w:hAnsi="Symbol"/>
        <w:b/>
        <w:bCs/>
        <w:caps w:val="0"/>
        <w:smallCaps w:val="0"/>
        <w:sz w:val="22"/>
        <w:szCs w:val="20"/>
      </w:rPr>
    </w:lvl>
    <w:lvl w:ilvl="5">
      <w:start w:val="1"/>
      <w:numFmt w:val="bullet"/>
      <w:lvlText w:val=""/>
      <w:lvlJc w:val="left"/>
      <w:pPr>
        <w:tabs>
          <w:tab w:val="num" w:pos="2520"/>
        </w:tabs>
        <w:ind w:left="2520" w:hanging="360"/>
      </w:pPr>
      <w:rPr>
        <w:rFonts w:ascii="Symbol" w:hAnsi="Symbol"/>
        <w:b/>
        <w:bCs/>
        <w:caps w:val="0"/>
        <w:smallCaps w:val="0"/>
        <w:sz w:val="22"/>
        <w:szCs w:val="20"/>
      </w:rPr>
    </w:lvl>
    <w:lvl w:ilvl="6">
      <w:start w:val="1"/>
      <w:numFmt w:val="bullet"/>
      <w:lvlText w:val=""/>
      <w:lvlJc w:val="left"/>
      <w:pPr>
        <w:tabs>
          <w:tab w:val="num" w:pos="2880"/>
        </w:tabs>
        <w:ind w:left="2880" w:hanging="360"/>
      </w:pPr>
      <w:rPr>
        <w:rFonts w:ascii="Symbol" w:hAnsi="Symbol"/>
        <w:b/>
        <w:bCs/>
        <w:caps w:val="0"/>
        <w:smallCaps w:val="0"/>
        <w:sz w:val="22"/>
        <w:szCs w:val="20"/>
      </w:rPr>
    </w:lvl>
    <w:lvl w:ilvl="7">
      <w:start w:val="1"/>
      <w:numFmt w:val="bullet"/>
      <w:lvlText w:val=""/>
      <w:lvlJc w:val="left"/>
      <w:pPr>
        <w:tabs>
          <w:tab w:val="num" w:pos="3240"/>
        </w:tabs>
        <w:ind w:left="3240" w:hanging="360"/>
      </w:pPr>
      <w:rPr>
        <w:rFonts w:ascii="Symbol" w:hAnsi="Symbol"/>
        <w:b/>
        <w:bCs/>
        <w:caps w:val="0"/>
        <w:smallCaps w:val="0"/>
        <w:sz w:val="22"/>
        <w:szCs w:val="20"/>
      </w:rPr>
    </w:lvl>
    <w:lvl w:ilvl="8">
      <w:start w:val="1"/>
      <w:numFmt w:val="bullet"/>
      <w:lvlText w:val=""/>
      <w:lvlJc w:val="left"/>
      <w:pPr>
        <w:tabs>
          <w:tab w:val="num" w:pos="3600"/>
        </w:tabs>
        <w:ind w:left="3600" w:hanging="360"/>
      </w:pPr>
      <w:rPr>
        <w:rFonts w:ascii="Symbol" w:hAnsi="Symbol"/>
        <w:b/>
        <w:bCs/>
        <w:caps w:val="0"/>
        <w:smallCaps w:val="0"/>
        <w:sz w:val="22"/>
        <w:szCs w:val="20"/>
      </w:rPr>
    </w:lvl>
  </w:abstractNum>
  <w:abstractNum w:abstractNumId="4" w15:restartNumberingAfterBreak="0">
    <w:nsid w:val="00000007"/>
    <w:multiLevelType w:val="multilevel"/>
    <w:tmpl w:val="00000007"/>
    <w:lvl w:ilvl="0">
      <w:start w:val="1"/>
      <w:numFmt w:val="decimal"/>
      <w:lvlText w:val="%1)"/>
      <w:lvlJc w:val="left"/>
      <w:pPr>
        <w:tabs>
          <w:tab w:val="num" w:pos="720"/>
        </w:tabs>
        <w:ind w:left="720" w:hanging="360"/>
      </w:pPr>
      <w:rPr>
        <w:rFonts w:ascii="Symbol" w:hAnsi="Symbol"/>
        <w:b w:val="0"/>
        <w:bCs w:val="0"/>
        <w:caps w:val="0"/>
        <w:smallCap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FF6EF7"/>
    <w:multiLevelType w:val="multilevel"/>
    <w:tmpl w:val="A00A4FEA"/>
    <w:lvl w:ilvl="0">
      <w:start w:val="1"/>
      <w:numFmt w:val="decimal"/>
      <w:lvlText w:val="%1."/>
      <w:lvlJc w:val="left"/>
      <w:pPr>
        <w:tabs>
          <w:tab w:val="num" w:pos="1069"/>
        </w:tabs>
        <w:ind w:left="106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6" w15:restartNumberingAfterBreak="0">
    <w:nsid w:val="01E00D04"/>
    <w:multiLevelType w:val="hybridMultilevel"/>
    <w:tmpl w:val="0AEC8044"/>
    <w:lvl w:ilvl="0" w:tplc="46A0C7B0">
      <w:start w:val="1"/>
      <w:numFmt w:val="decimal"/>
      <w:lvlText w:val="%1."/>
      <w:lvlJc w:val="left"/>
      <w:pPr>
        <w:ind w:left="644" w:hanging="360"/>
      </w:pPr>
      <w:rPr>
        <w:b w:val="0"/>
        <w:bCs w:val="0"/>
      </w:rPr>
    </w:lvl>
    <w:lvl w:ilvl="1" w:tplc="58007754">
      <w:start w:val="1"/>
      <w:numFmt w:val="lowerLetter"/>
      <w:lvlText w:val="%2."/>
      <w:lvlJc w:val="left"/>
      <w:pPr>
        <w:ind w:left="1440" w:hanging="360"/>
      </w:pPr>
    </w:lvl>
    <w:lvl w:ilvl="2" w:tplc="6658DBD8">
      <w:start w:val="1"/>
      <w:numFmt w:val="lowerRoman"/>
      <w:lvlText w:val="%3."/>
      <w:lvlJc w:val="right"/>
      <w:pPr>
        <w:ind w:left="2160" w:hanging="180"/>
      </w:pPr>
    </w:lvl>
    <w:lvl w:ilvl="3" w:tplc="89FE6E2E">
      <w:start w:val="1"/>
      <w:numFmt w:val="decimal"/>
      <w:lvlText w:val="%4."/>
      <w:lvlJc w:val="left"/>
      <w:pPr>
        <w:ind w:left="2880" w:hanging="360"/>
      </w:pPr>
    </w:lvl>
    <w:lvl w:ilvl="4" w:tplc="6492BCE8">
      <w:start w:val="1"/>
      <w:numFmt w:val="lowerLetter"/>
      <w:lvlText w:val="%5."/>
      <w:lvlJc w:val="left"/>
      <w:pPr>
        <w:ind w:left="3600" w:hanging="360"/>
      </w:pPr>
    </w:lvl>
    <w:lvl w:ilvl="5" w:tplc="934C6978">
      <w:start w:val="1"/>
      <w:numFmt w:val="lowerRoman"/>
      <w:lvlText w:val="%6."/>
      <w:lvlJc w:val="right"/>
      <w:pPr>
        <w:ind w:left="4320" w:hanging="180"/>
      </w:pPr>
    </w:lvl>
    <w:lvl w:ilvl="6" w:tplc="B3509302">
      <w:start w:val="1"/>
      <w:numFmt w:val="decimal"/>
      <w:lvlText w:val="%7."/>
      <w:lvlJc w:val="left"/>
      <w:pPr>
        <w:ind w:left="5040" w:hanging="360"/>
      </w:pPr>
    </w:lvl>
    <w:lvl w:ilvl="7" w:tplc="3B826D8E">
      <w:start w:val="1"/>
      <w:numFmt w:val="lowerLetter"/>
      <w:lvlText w:val="%8."/>
      <w:lvlJc w:val="left"/>
      <w:pPr>
        <w:ind w:left="5760" w:hanging="360"/>
      </w:pPr>
    </w:lvl>
    <w:lvl w:ilvl="8" w:tplc="3AB6A834">
      <w:start w:val="1"/>
      <w:numFmt w:val="lowerRoman"/>
      <w:lvlText w:val="%9."/>
      <w:lvlJc w:val="right"/>
      <w:pPr>
        <w:ind w:left="6480" w:hanging="180"/>
      </w:pPr>
    </w:lvl>
  </w:abstractNum>
  <w:abstractNum w:abstractNumId="7" w15:restartNumberingAfterBreak="0">
    <w:nsid w:val="07DF3562"/>
    <w:multiLevelType w:val="multilevel"/>
    <w:tmpl w:val="5E96183C"/>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thaiNumbers"/>
      <w:lvlText w:val="(%5)"/>
      <w:lvlJc w:val="left"/>
      <w:pPr>
        <w:ind w:left="2977" w:hanging="850"/>
      </w:pPr>
    </w:lvl>
    <w:lvl w:ilvl="5">
      <w:start w:val="1"/>
      <w:numFmt w:val="decimal"/>
      <w:lvlText w:val=""/>
      <w:lvlJc w:val="left"/>
      <w:pPr>
        <w:ind w:left="1134" w:hanging="1134"/>
      </w:pPr>
      <w:rPr>
        <w:b w:val="0"/>
        <w:bCs w:val="0"/>
        <w:i w:val="0"/>
        <w:iCs w:val="0"/>
        <w:caps w:val="0"/>
        <w:smallCaps w:val="0"/>
        <w:strike w:val="0"/>
        <w:dstrike w:val="0"/>
        <w:vanish w:val="0"/>
        <w:spacing w:val="0"/>
        <w:kern w:val="0"/>
        <w:position w:val="0"/>
        <w:u w:val="none"/>
        <w:effect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8" w15:restartNumberingAfterBreak="0">
    <w:nsid w:val="0A3B1820"/>
    <w:multiLevelType w:val="multilevel"/>
    <w:tmpl w:val="9E0494BE"/>
    <w:lvl w:ilvl="0">
      <w:start w:val="1"/>
      <w:numFmt w:val="decimal"/>
      <w:pStyle w:val="1"/>
      <w:lvlText w:val="%1."/>
      <w:lvlJc w:val="left"/>
      <w:pPr>
        <w:tabs>
          <w:tab w:val="num"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num"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num"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num"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num" w:pos="1701"/>
        </w:tabs>
      </w:pPr>
      <w:rPr>
        <w:b w:val="0"/>
        <w:bCs w:val="0"/>
        <w:i w:val="0"/>
        <w:iCs w:val="0"/>
      </w:rPr>
    </w:lvl>
    <w:lvl w:ilvl="5">
      <w:start w:val="1"/>
      <w:numFmt w:val="thaiNumbers"/>
      <w:pStyle w:val="-6"/>
      <w:lvlText w:val="%6)"/>
      <w:lvlJc w:val="left"/>
      <w:pPr>
        <w:tabs>
          <w:tab w:val="num" w:pos="1701"/>
        </w:tabs>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0F6955D1"/>
    <w:multiLevelType w:val="singleLevel"/>
    <w:tmpl w:val="0419000F"/>
    <w:lvl w:ilvl="0">
      <w:start w:val="1"/>
      <w:numFmt w:val="decimal"/>
      <w:lvlText w:val="%1."/>
      <w:lvlJc w:val="left"/>
      <w:pPr>
        <w:tabs>
          <w:tab w:val="num" w:pos="360"/>
        </w:tabs>
        <w:ind w:left="360" w:hanging="360"/>
      </w:pPr>
    </w:lvl>
  </w:abstractNum>
  <w:abstractNum w:abstractNumId="10" w15:restartNumberingAfterBreak="0">
    <w:nsid w:val="15005650"/>
    <w:multiLevelType w:val="multilevel"/>
    <w:tmpl w:val="6B8A0B86"/>
    <w:lvl w:ilvl="0">
      <w:start w:val="6"/>
      <w:numFmt w:val="decimal"/>
      <w:lvlText w:val="%1."/>
      <w:lvlJc w:val="left"/>
      <w:pPr>
        <w:tabs>
          <w:tab w:val="num" w:pos="1069"/>
        </w:tabs>
        <w:ind w:left="1069" w:hanging="360"/>
      </w:pPr>
      <w:rPr>
        <w:rFonts w:hint="default"/>
      </w:rPr>
    </w:lvl>
    <w:lvl w:ilvl="1">
      <w:start w:val="5"/>
      <w:numFmt w:val="decimal"/>
      <w:isLgl/>
      <w:lvlText w:val="%1.%2."/>
      <w:lvlJc w:val="left"/>
      <w:pPr>
        <w:tabs>
          <w:tab w:val="num" w:pos="1144"/>
        </w:tabs>
        <w:ind w:left="1144" w:hanging="435"/>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429"/>
        </w:tabs>
        <w:ind w:left="1429" w:hanging="72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1789"/>
        </w:tabs>
        <w:ind w:left="1789" w:hanging="108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abstractNum w:abstractNumId="11" w15:restartNumberingAfterBreak="0">
    <w:nsid w:val="16D76056"/>
    <w:multiLevelType w:val="multilevel"/>
    <w:tmpl w:val="EB04875A"/>
    <w:lvl w:ilvl="0">
      <w:start w:val="1"/>
      <w:numFmt w:val="decimal"/>
      <w:lvlText w:val="%1."/>
      <w:lvlJc w:val="left"/>
      <w:pPr>
        <w:tabs>
          <w:tab w:val="num" w:pos="1069"/>
        </w:tabs>
        <w:ind w:firstLine="709"/>
      </w:pPr>
    </w:lvl>
    <w:lvl w:ilvl="1">
      <w:start w:val="1"/>
      <w:numFmt w:val="decimal"/>
      <w:pStyle w:val="ConsNormal"/>
      <w:lvlText w:val="%1.%2."/>
      <w:lvlJc w:val="left"/>
      <w:pPr>
        <w:tabs>
          <w:tab w:val="num" w:pos="1429"/>
        </w:tabs>
        <w:ind w:firstLine="709"/>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A5904D7"/>
    <w:multiLevelType w:val="hybridMultilevel"/>
    <w:tmpl w:val="FF003E1A"/>
    <w:lvl w:ilvl="0" w:tplc="DD2EC07A">
      <w:start w:val="1"/>
      <w:numFmt w:val="upperRoman"/>
      <w:pStyle w:val="a0"/>
      <w:lvlText w:val="%1."/>
      <w:lvlJc w:val="left"/>
      <w:pPr>
        <w:tabs>
          <w:tab w:val="num" w:pos="567"/>
        </w:tabs>
        <w:ind w:left="567" w:hanging="567"/>
      </w:pPr>
    </w:lvl>
    <w:lvl w:ilvl="1" w:tplc="96DE6958">
      <w:start w:val="1"/>
      <w:numFmt w:val="lowerLetter"/>
      <w:lvlText w:val="%2."/>
      <w:lvlJc w:val="left"/>
      <w:pPr>
        <w:tabs>
          <w:tab w:val="num" w:pos="1440"/>
        </w:tabs>
        <w:ind w:left="1440" w:hanging="360"/>
      </w:pPr>
    </w:lvl>
    <w:lvl w:ilvl="2" w:tplc="DE74A350">
      <w:start w:val="1"/>
      <w:numFmt w:val="lowerRoman"/>
      <w:lvlText w:val="%3."/>
      <w:lvlJc w:val="right"/>
      <w:pPr>
        <w:tabs>
          <w:tab w:val="num" w:pos="2160"/>
        </w:tabs>
        <w:ind w:left="2160" w:hanging="180"/>
      </w:pPr>
    </w:lvl>
    <w:lvl w:ilvl="3" w:tplc="E064E8DE">
      <w:start w:val="1"/>
      <w:numFmt w:val="decimal"/>
      <w:pStyle w:val="a1"/>
      <w:lvlText w:val="%4."/>
      <w:lvlJc w:val="left"/>
      <w:pPr>
        <w:tabs>
          <w:tab w:val="num" w:pos="2880"/>
        </w:tabs>
        <w:ind w:left="2880" w:hanging="360"/>
      </w:pPr>
    </w:lvl>
    <w:lvl w:ilvl="4" w:tplc="43BA8D42">
      <w:start w:val="1"/>
      <w:numFmt w:val="lowerLetter"/>
      <w:pStyle w:val="a2"/>
      <w:lvlText w:val="%5."/>
      <w:lvlJc w:val="left"/>
      <w:pPr>
        <w:tabs>
          <w:tab w:val="num" w:pos="3600"/>
        </w:tabs>
        <w:ind w:left="3600" w:hanging="360"/>
      </w:pPr>
    </w:lvl>
    <w:lvl w:ilvl="5" w:tplc="C0449C2E">
      <w:start w:val="1"/>
      <w:numFmt w:val="lowerRoman"/>
      <w:lvlText w:val="%6."/>
      <w:lvlJc w:val="right"/>
      <w:pPr>
        <w:tabs>
          <w:tab w:val="num" w:pos="4320"/>
        </w:tabs>
        <w:ind w:left="4320" w:hanging="180"/>
      </w:pPr>
    </w:lvl>
    <w:lvl w:ilvl="6" w:tplc="408CAC16">
      <w:start w:val="1"/>
      <w:numFmt w:val="decimal"/>
      <w:lvlText w:val="%7."/>
      <w:lvlJc w:val="left"/>
      <w:pPr>
        <w:tabs>
          <w:tab w:val="num" w:pos="5040"/>
        </w:tabs>
        <w:ind w:left="5040" w:hanging="360"/>
      </w:pPr>
    </w:lvl>
    <w:lvl w:ilvl="7" w:tplc="33B2BC30">
      <w:start w:val="1"/>
      <w:numFmt w:val="lowerLetter"/>
      <w:lvlText w:val="%8."/>
      <w:lvlJc w:val="left"/>
      <w:pPr>
        <w:tabs>
          <w:tab w:val="num" w:pos="5760"/>
        </w:tabs>
        <w:ind w:left="5760" w:hanging="360"/>
      </w:pPr>
    </w:lvl>
    <w:lvl w:ilvl="8" w:tplc="198ED162">
      <w:start w:val="1"/>
      <w:numFmt w:val="lowerRoman"/>
      <w:lvlText w:val="%9."/>
      <w:lvlJc w:val="right"/>
      <w:pPr>
        <w:tabs>
          <w:tab w:val="num" w:pos="6480"/>
        </w:tabs>
        <w:ind w:left="6480" w:hanging="180"/>
      </w:pPr>
    </w:lvl>
  </w:abstractNum>
  <w:abstractNum w:abstractNumId="13" w15:restartNumberingAfterBreak="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 w15:restartNumberingAfterBreak="0">
    <w:nsid w:val="24797840"/>
    <w:multiLevelType w:val="hybridMultilevel"/>
    <w:tmpl w:val="18E8C872"/>
    <w:lvl w:ilvl="0" w:tplc="F16097D2">
      <w:start w:val="1"/>
      <w:numFmt w:val="bullet"/>
      <w:lvlText w:val=""/>
      <w:lvlJc w:val="left"/>
      <w:pPr>
        <w:ind w:left="928" w:hanging="360"/>
      </w:pPr>
      <w:rPr>
        <w:rFonts w:ascii="Symbol" w:hAnsi="Symbol"/>
      </w:rPr>
    </w:lvl>
    <w:lvl w:ilvl="1" w:tplc="E41EDECC">
      <w:start w:val="1"/>
      <w:numFmt w:val="bullet"/>
      <w:lvlText w:val="o"/>
      <w:lvlJc w:val="left"/>
      <w:pPr>
        <w:ind w:left="2007" w:hanging="360"/>
      </w:pPr>
      <w:rPr>
        <w:rFonts w:ascii="Courier New" w:hAnsi="Courier New"/>
      </w:rPr>
    </w:lvl>
    <w:lvl w:ilvl="2" w:tplc="B706E1A2">
      <w:start w:val="1"/>
      <w:numFmt w:val="bullet"/>
      <w:lvlText w:val=""/>
      <w:lvlJc w:val="left"/>
      <w:pPr>
        <w:ind w:left="2727" w:hanging="360"/>
      </w:pPr>
      <w:rPr>
        <w:rFonts w:ascii="Wingdings" w:hAnsi="Wingdings"/>
      </w:rPr>
    </w:lvl>
    <w:lvl w:ilvl="3" w:tplc="B99E60E2">
      <w:start w:val="1"/>
      <w:numFmt w:val="bullet"/>
      <w:lvlText w:val=""/>
      <w:lvlJc w:val="left"/>
      <w:pPr>
        <w:ind w:left="3447" w:hanging="360"/>
      </w:pPr>
      <w:rPr>
        <w:rFonts w:ascii="Symbol" w:hAnsi="Symbol"/>
      </w:rPr>
    </w:lvl>
    <w:lvl w:ilvl="4" w:tplc="23D2745A">
      <w:start w:val="1"/>
      <w:numFmt w:val="bullet"/>
      <w:lvlText w:val="o"/>
      <w:lvlJc w:val="left"/>
      <w:pPr>
        <w:ind w:left="4167" w:hanging="360"/>
      </w:pPr>
      <w:rPr>
        <w:rFonts w:ascii="Courier New" w:hAnsi="Courier New"/>
      </w:rPr>
    </w:lvl>
    <w:lvl w:ilvl="5" w:tplc="206E72B2">
      <w:start w:val="1"/>
      <w:numFmt w:val="bullet"/>
      <w:lvlText w:val=""/>
      <w:lvlJc w:val="left"/>
      <w:pPr>
        <w:ind w:left="4887" w:hanging="360"/>
      </w:pPr>
      <w:rPr>
        <w:rFonts w:ascii="Wingdings" w:hAnsi="Wingdings"/>
      </w:rPr>
    </w:lvl>
    <w:lvl w:ilvl="6" w:tplc="8622633E">
      <w:start w:val="1"/>
      <w:numFmt w:val="bullet"/>
      <w:lvlText w:val=""/>
      <w:lvlJc w:val="left"/>
      <w:pPr>
        <w:ind w:left="5607" w:hanging="360"/>
      </w:pPr>
      <w:rPr>
        <w:rFonts w:ascii="Symbol" w:hAnsi="Symbol"/>
      </w:rPr>
    </w:lvl>
    <w:lvl w:ilvl="7" w:tplc="99863A4C">
      <w:start w:val="1"/>
      <w:numFmt w:val="bullet"/>
      <w:lvlText w:val="o"/>
      <w:lvlJc w:val="left"/>
      <w:pPr>
        <w:ind w:left="6327" w:hanging="360"/>
      </w:pPr>
      <w:rPr>
        <w:rFonts w:ascii="Courier New" w:hAnsi="Courier New"/>
      </w:rPr>
    </w:lvl>
    <w:lvl w:ilvl="8" w:tplc="C72A4824">
      <w:start w:val="1"/>
      <w:numFmt w:val="bullet"/>
      <w:lvlText w:val=""/>
      <w:lvlJc w:val="left"/>
      <w:pPr>
        <w:ind w:left="7047" w:hanging="360"/>
      </w:pPr>
      <w:rPr>
        <w:rFonts w:ascii="Wingdings" w:hAnsi="Wingdings"/>
      </w:rPr>
    </w:lvl>
  </w:abstractNum>
  <w:abstractNum w:abstractNumId="15" w15:restartNumberingAfterBreak="0">
    <w:nsid w:val="26431DD5"/>
    <w:multiLevelType w:val="multilevel"/>
    <w:tmpl w:val="5824B71C"/>
    <w:lvl w:ilvl="0">
      <w:start w:val="1"/>
      <w:numFmt w:val="decimal"/>
      <w:pStyle w:val="a3"/>
      <w:lvlText w:val="%1."/>
      <w:lvlJc w:val="left"/>
      <w:pPr>
        <w:tabs>
          <w:tab w:val="num" w:pos="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15:restartNumberingAfterBreak="0">
    <w:nsid w:val="36DE24A9"/>
    <w:multiLevelType w:val="hybridMultilevel"/>
    <w:tmpl w:val="CB40F92C"/>
    <w:lvl w:ilvl="0" w:tplc="71A4FA3E">
      <w:start w:val="4"/>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7" w15:restartNumberingAfterBreak="0">
    <w:nsid w:val="389870DC"/>
    <w:multiLevelType w:val="hybridMultilevel"/>
    <w:tmpl w:val="421CAB9C"/>
    <w:lvl w:ilvl="0" w:tplc="C61A83F8">
      <w:start w:val="2"/>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8" w15:restartNumberingAfterBreak="0">
    <w:nsid w:val="4076410B"/>
    <w:multiLevelType w:val="hybridMultilevel"/>
    <w:tmpl w:val="08843188"/>
    <w:lvl w:ilvl="0" w:tplc="7FA458FA">
      <w:start w:val="1"/>
      <w:numFmt w:val="decimal"/>
      <w:lvlText w:val="%1."/>
      <w:lvlJc w:val="left"/>
      <w:pPr>
        <w:ind w:left="720" w:hanging="360"/>
      </w:pPr>
      <w:rPr>
        <w:rFonts w:hint="default"/>
      </w:rPr>
    </w:lvl>
    <w:lvl w:ilvl="1" w:tplc="D84EE19A">
      <w:start w:val="1"/>
      <w:numFmt w:val="lowerLetter"/>
      <w:lvlText w:val="%2."/>
      <w:lvlJc w:val="left"/>
      <w:pPr>
        <w:ind w:left="1440" w:hanging="360"/>
      </w:pPr>
    </w:lvl>
    <w:lvl w:ilvl="2" w:tplc="73AC1E6E">
      <w:start w:val="1"/>
      <w:numFmt w:val="lowerRoman"/>
      <w:lvlText w:val="%3."/>
      <w:lvlJc w:val="right"/>
      <w:pPr>
        <w:ind w:left="2160" w:hanging="180"/>
      </w:pPr>
    </w:lvl>
    <w:lvl w:ilvl="3" w:tplc="C49AF024">
      <w:start w:val="1"/>
      <w:numFmt w:val="decimal"/>
      <w:lvlText w:val="%4."/>
      <w:lvlJc w:val="left"/>
      <w:pPr>
        <w:ind w:left="2880" w:hanging="360"/>
      </w:pPr>
    </w:lvl>
    <w:lvl w:ilvl="4" w:tplc="3FEE142E">
      <w:start w:val="1"/>
      <w:numFmt w:val="lowerLetter"/>
      <w:lvlText w:val="%5."/>
      <w:lvlJc w:val="left"/>
      <w:pPr>
        <w:ind w:left="3600" w:hanging="360"/>
      </w:pPr>
    </w:lvl>
    <w:lvl w:ilvl="5" w:tplc="90BE478A">
      <w:start w:val="1"/>
      <w:numFmt w:val="lowerRoman"/>
      <w:lvlText w:val="%6."/>
      <w:lvlJc w:val="right"/>
      <w:pPr>
        <w:ind w:left="4320" w:hanging="180"/>
      </w:pPr>
    </w:lvl>
    <w:lvl w:ilvl="6" w:tplc="EA823BCA">
      <w:start w:val="1"/>
      <w:numFmt w:val="decimal"/>
      <w:lvlText w:val="%7."/>
      <w:lvlJc w:val="left"/>
      <w:pPr>
        <w:ind w:left="5040" w:hanging="360"/>
      </w:pPr>
    </w:lvl>
    <w:lvl w:ilvl="7" w:tplc="2736B514">
      <w:start w:val="1"/>
      <w:numFmt w:val="lowerLetter"/>
      <w:lvlText w:val="%8."/>
      <w:lvlJc w:val="left"/>
      <w:pPr>
        <w:ind w:left="5760" w:hanging="360"/>
      </w:pPr>
    </w:lvl>
    <w:lvl w:ilvl="8" w:tplc="4A40C736">
      <w:start w:val="1"/>
      <w:numFmt w:val="lowerRoman"/>
      <w:lvlText w:val="%9."/>
      <w:lvlJc w:val="right"/>
      <w:pPr>
        <w:ind w:left="6480" w:hanging="180"/>
      </w:pPr>
    </w:lvl>
  </w:abstractNum>
  <w:abstractNum w:abstractNumId="19" w15:restartNumberingAfterBreak="0">
    <w:nsid w:val="49324A56"/>
    <w:multiLevelType w:val="hybridMultilevel"/>
    <w:tmpl w:val="2C367F64"/>
    <w:lvl w:ilvl="0" w:tplc="484039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E9207B8"/>
    <w:multiLevelType w:val="hybridMultilevel"/>
    <w:tmpl w:val="85C2DAB2"/>
    <w:lvl w:ilvl="0" w:tplc="10D8A916">
      <w:start w:val="1"/>
      <w:numFmt w:val="decimal"/>
      <w:pStyle w:val="20"/>
      <w:lvlText w:val="%1."/>
      <w:lvlJc w:val="left"/>
      <w:pPr>
        <w:ind w:left="785" w:hanging="360"/>
      </w:pPr>
    </w:lvl>
    <w:lvl w:ilvl="1" w:tplc="4976BA36">
      <w:start w:val="1"/>
      <w:numFmt w:val="lowerLetter"/>
      <w:lvlText w:val="%2."/>
      <w:lvlJc w:val="left"/>
      <w:pPr>
        <w:ind w:left="1505" w:hanging="360"/>
      </w:pPr>
    </w:lvl>
    <w:lvl w:ilvl="2" w:tplc="56AEB666">
      <w:start w:val="1"/>
      <w:numFmt w:val="lowerRoman"/>
      <w:lvlText w:val="%3."/>
      <w:lvlJc w:val="right"/>
      <w:pPr>
        <w:ind w:left="2225" w:hanging="180"/>
      </w:pPr>
    </w:lvl>
    <w:lvl w:ilvl="3" w:tplc="02A4C744">
      <w:start w:val="1"/>
      <w:numFmt w:val="decimal"/>
      <w:lvlText w:val="%4."/>
      <w:lvlJc w:val="left"/>
      <w:pPr>
        <w:ind w:left="2945" w:hanging="360"/>
      </w:pPr>
    </w:lvl>
    <w:lvl w:ilvl="4" w:tplc="31669B54">
      <w:start w:val="1"/>
      <w:numFmt w:val="lowerLetter"/>
      <w:lvlText w:val="%5."/>
      <w:lvlJc w:val="left"/>
      <w:pPr>
        <w:ind w:left="3665" w:hanging="360"/>
      </w:pPr>
    </w:lvl>
    <w:lvl w:ilvl="5" w:tplc="6246B03E">
      <w:start w:val="1"/>
      <w:numFmt w:val="lowerRoman"/>
      <w:lvlText w:val="%6."/>
      <w:lvlJc w:val="right"/>
      <w:pPr>
        <w:ind w:left="4385" w:hanging="180"/>
      </w:pPr>
    </w:lvl>
    <w:lvl w:ilvl="6" w:tplc="EC90DCA2">
      <w:start w:val="1"/>
      <w:numFmt w:val="decimal"/>
      <w:lvlText w:val="%7."/>
      <w:lvlJc w:val="left"/>
      <w:pPr>
        <w:ind w:left="5105" w:hanging="360"/>
      </w:pPr>
    </w:lvl>
    <w:lvl w:ilvl="7" w:tplc="D12C15F2">
      <w:start w:val="1"/>
      <w:numFmt w:val="lowerLetter"/>
      <w:lvlText w:val="%8."/>
      <w:lvlJc w:val="left"/>
      <w:pPr>
        <w:ind w:left="5825" w:hanging="360"/>
      </w:pPr>
    </w:lvl>
    <w:lvl w:ilvl="8" w:tplc="31643B92">
      <w:start w:val="1"/>
      <w:numFmt w:val="lowerRoman"/>
      <w:lvlText w:val="%9."/>
      <w:lvlJc w:val="right"/>
      <w:pPr>
        <w:ind w:left="6545" w:hanging="180"/>
      </w:pPr>
    </w:lvl>
  </w:abstractNum>
  <w:abstractNum w:abstractNumId="21" w15:restartNumberingAfterBreak="0">
    <w:nsid w:val="4F577B31"/>
    <w:multiLevelType w:val="hybridMultilevel"/>
    <w:tmpl w:val="073A850C"/>
    <w:lvl w:ilvl="0" w:tplc="AEB299B4">
      <w:start w:val="1"/>
      <w:numFmt w:val="decimal"/>
      <w:lvlText w:val="%1."/>
      <w:lvlJc w:val="left"/>
      <w:pPr>
        <w:ind w:left="720" w:hanging="360"/>
      </w:pPr>
      <w:rPr>
        <w:rFonts w:cs="Times New Roman"/>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52EF68A0"/>
    <w:multiLevelType w:val="multilevel"/>
    <w:tmpl w:val="41165E70"/>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5B494CB4"/>
    <w:multiLevelType w:val="multilevel"/>
    <w:tmpl w:val="C93815E0"/>
    <w:lvl w:ilvl="0">
      <w:start w:val="1"/>
      <w:numFmt w:val="decimal"/>
      <w:pStyle w:val="a4"/>
      <w:lvlText w:val="%1."/>
      <w:lvlJc w:val="left"/>
      <w:pPr>
        <w:ind w:left="360" w:hanging="360"/>
      </w:pPr>
    </w:lvl>
    <w:lvl w:ilvl="1">
      <w:start w:val="1"/>
      <w:numFmt w:val="decimal"/>
      <w:pStyle w:val="10"/>
      <w:lvlText w:val="%1.%2."/>
      <w:lvlJc w:val="left"/>
      <w:pPr>
        <w:ind w:left="792" w:hanging="432"/>
      </w:pPr>
    </w:lvl>
    <w:lvl w:ilvl="2">
      <w:start w:val="1"/>
      <w:numFmt w:val="decimal"/>
      <w:pStyle w:val="a5"/>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2C1912"/>
    <w:multiLevelType w:val="multilevel"/>
    <w:tmpl w:val="36BAEB2C"/>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5" w15:restartNumberingAfterBreak="0">
    <w:nsid w:val="76FC6592"/>
    <w:multiLevelType w:val="hybridMultilevel"/>
    <w:tmpl w:val="E3DC0594"/>
    <w:lvl w:ilvl="0" w:tplc="99BC2966">
      <w:start w:val="1"/>
      <w:numFmt w:val="decimal"/>
      <w:lvlText w:val="%1)"/>
      <w:lvlJc w:val="left"/>
      <w:pPr>
        <w:ind w:left="1069" w:hanging="360"/>
      </w:pPr>
    </w:lvl>
    <w:lvl w:ilvl="1" w:tplc="BAE8F906">
      <w:start w:val="1"/>
      <w:numFmt w:val="lowerLetter"/>
      <w:lvlText w:val="%2."/>
      <w:lvlJc w:val="left"/>
      <w:pPr>
        <w:ind w:left="1800" w:hanging="360"/>
      </w:pPr>
    </w:lvl>
    <w:lvl w:ilvl="2" w:tplc="282C74F8">
      <w:start w:val="1"/>
      <w:numFmt w:val="lowerRoman"/>
      <w:lvlText w:val="%3."/>
      <w:lvlJc w:val="right"/>
      <w:pPr>
        <w:ind w:left="2520" w:hanging="180"/>
      </w:pPr>
    </w:lvl>
    <w:lvl w:ilvl="3" w:tplc="D458D954">
      <w:start w:val="1"/>
      <w:numFmt w:val="decimal"/>
      <w:lvlText w:val="%4."/>
      <w:lvlJc w:val="left"/>
      <w:pPr>
        <w:ind w:left="3240" w:hanging="360"/>
      </w:pPr>
    </w:lvl>
    <w:lvl w:ilvl="4" w:tplc="017099C6">
      <w:start w:val="1"/>
      <w:numFmt w:val="lowerLetter"/>
      <w:lvlText w:val="%5."/>
      <w:lvlJc w:val="left"/>
      <w:pPr>
        <w:ind w:left="3960" w:hanging="360"/>
      </w:pPr>
    </w:lvl>
    <w:lvl w:ilvl="5" w:tplc="B1662C48">
      <w:start w:val="1"/>
      <w:numFmt w:val="lowerRoman"/>
      <w:lvlText w:val="%6."/>
      <w:lvlJc w:val="right"/>
      <w:pPr>
        <w:ind w:left="4680" w:hanging="180"/>
      </w:pPr>
    </w:lvl>
    <w:lvl w:ilvl="6" w:tplc="0C50A0D4">
      <w:start w:val="1"/>
      <w:numFmt w:val="decimal"/>
      <w:lvlText w:val="%7."/>
      <w:lvlJc w:val="left"/>
      <w:pPr>
        <w:ind w:left="5400" w:hanging="360"/>
      </w:pPr>
    </w:lvl>
    <w:lvl w:ilvl="7" w:tplc="6B4A625E">
      <w:start w:val="1"/>
      <w:numFmt w:val="lowerLetter"/>
      <w:lvlText w:val="%8."/>
      <w:lvlJc w:val="left"/>
      <w:pPr>
        <w:ind w:left="6120" w:hanging="360"/>
      </w:pPr>
    </w:lvl>
    <w:lvl w:ilvl="8" w:tplc="1DE8C33C">
      <w:start w:val="1"/>
      <w:numFmt w:val="lowerRoman"/>
      <w:lvlText w:val="%9."/>
      <w:lvlJc w:val="right"/>
      <w:pPr>
        <w:ind w:left="6840" w:hanging="180"/>
      </w:pPr>
    </w:lvl>
  </w:abstractNum>
  <w:abstractNum w:abstractNumId="26" w15:restartNumberingAfterBreak="0">
    <w:nsid w:val="7B413971"/>
    <w:multiLevelType w:val="hybridMultilevel"/>
    <w:tmpl w:val="DA4666B0"/>
    <w:lvl w:ilvl="0" w:tplc="E570AB80">
      <w:start w:val="1"/>
      <w:numFmt w:val="decimal"/>
      <w:lvlText w:val="%1."/>
      <w:lvlJc w:val="left"/>
      <w:pPr>
        <w:ind w:left="785" w:hanging="360"/>
      </w:pPr>
      <w:rPr>
        <w:rFonts w:hint="default"/>
      </w:rPr>
    </w:lvl>
    <w:lvl w:ilvl="1" w:tplc="D2160C4E">
      <w:start w:val="1"/>
      <w:numFmt w:val="lowerLetter"/>
      <w:lvlText w:val="%2."/>
      <w:lvlJc w:val="left"/>
      <w:pPr>
        <w:ind w:left="1440" w:hanging="360"/>
      </w:pPr>
    </w:lvl>
    <w:lvl w:ilvl="2" w:tplc="814CB950">
      <w:start w:val="1"/>
      <w:numFmt w:val="lowerRoman"/>
      <w:lvlText w:val="%3."/>
      <w:lvlJc w:val="right"/>
      <w:pPr>
        <w:ind w:left="2160" w:hanging="180"/>
      </w:pPr>
    </w:lvl>
    <w:lvl w:ilvl="3" w:tplc="DBB66D4C">
      <w:start w:val="1"/>
      <w:numFmt w:val="decimal"/>
      <w:lvlText w:val="%4."/>
      <w:lvlJc w:val="left"/>
      <w:pPr>
        <w:ind w:left="2880" w:hanging="360"/>
      </w:pPr>
    </w:lvl>
    <w:lvl w:ilvl="4" w:tplc="54245FB6">
      <w:start w:val="1"/>
      <w:numFmt w:val="lowerLetter"/>
      <w:lvlText w:val="%5."/>
      <w:lvlJc w:val="left"/>
      <w:pPr>
        <w:ind w:left="3600" w:hanging="360"/>
      </w:pPr>
    </w:lvl>
    <w:lvl w:ilvl="5" w:tplc="2F564DA4">
      <w:start w:val="1"/>
      <w:numFmt w:val="lowerRoman"/>
      <w:lvlText w:val="%6."/>
      <w:lvlJc w:val="right"/>
      <w:pPr>
        <w:ind w:left="4320" w:hanging="180"/>
      </w:pPr>
    </w:lvl>
    <w:lvl w:ilvl="6" w:tplc="1F66F89E">
      <w:start w:val="1"/>
      <w:numFmt w:val="decimal"/>
      <w:lvlText w:val="%7."/>
      <w:lvlJc w:val="left"/>
      <w:pPr>
        <w:ind w:left="5040" w:hanging="360"/>
      </w:pPr>
    </w:lvl>
    <w:lvl w:ilvl="7" w:tplc="83B06768">
      <w:start w:val="1"/>
      <w:numFmt w:val="lowerLetter"/>
      <w:lvlText w:val="%8."/>
      <w:lvlJc w:val="left"/>
      <w:pPr>
        <w:ind w:left="5760" w:hanging="360"/>
      </w:pPr>
    </w:lvl>
    <w:lvl w:ilvl="8" w:tplc="8394329A">
      <w:start w:val="1"/>
      <w:numFmt w:val="lowerRoman"/>
      <w:lvlText w:val="%9."/>
      <w:lvlJc w:val="right"/>
      <w:pPr>
        <w:ind w:left="6480" w:hanging="180"/>
      </w:pPr>
    </w:lvl>
  </w:abstractNum>
  <w:num w:numId="1">
    <w:abstractNumId w:val="0"/>
  </w:num>
  <w:num w:numId="2">
    <w:abstractNumId w:val="8"/>
  </w:num>
  <w:num w:numId="3">
    <w:abstractNumId w:val="23"/>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11"/>
  </w:num>
  <w:num w:numId="7">
    <w:abstractNumId w:val="14"/>
  </w:num>
  <w:num w:numId="8">
    <w:abstractNumId w:val="7"/>
  </w:num>
  <w:num w:numId="9">
    <w:abstractNumId w:val="13"/>
  </w:num>
  <w:num w:numId="10">
    <w:abstractNumId w:val="25"/>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5"/>
  </w:num>
  <w:num w:numId="18">
    <w:abstractNumId w:val="10"/>
  </w:num>
  <w:num w:numId="19">
    <w:abstractNumId w:val="2"/>
  </w:num>
  <w:num w:numId="20">
    <w:abstractNumId w:val="15"/>
  </w:num>
  <w:num w:numId="21">
    <w:abstractNumId w:val="16"/>
  </w:num>
  <w:num w:numId="22">
    <w:abstractNumId w:val="17"/>
  </w:num>
  <w:num w:numId="23">
    <w:abstractNumId w:val="19"/>
  </w:num>
  <w:num w:numId="24">
    <w:abstractNumId w:val="18"/>
  </w:num>
  <w:num w:numId="25">
    <w:abstractNumId w:val="21"/>
  </w:num>
  <w:num w:numId="26">
    <w:abstractNumId w:val="6"/>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spaceForUL/>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D00"/>
    <w:rsid w:val="0001704F"/>
    <w:rsid w:val="0002059A"/>
    <w:rsid w:val="0002102D"/>
    <w:rsid w:val="00022590"/>
    <w:rsid w:val="00024D6E"/>
    <w:rsid w:val="00032DE2"/>
    <w:rsid w:val="0004229B"/>
    <w:rsid w:val="00043C51"/>
    <w:rsid w:val="00056EEA"/>
    <w:rsid w:val="00070641"/>
    <w:rsid w:val="00071518"/>
    <w:rsid w:val="00082E4E"/>
    <w:rsid w:val="000B1045"/>
    <w:rsid w:val="000B1B3D"/>
    <w:rsid w:val="000D1254"/>
    <w:rsid w:val="000D1486"/>
    <w:rsid w:val="000E5C31"/>
    <w:rsid w:val="000E71A0"/>
    <w:rsid w:val="000E744F"/>
    <w:rsid w:val="000F58BC"/>
    <w:rsid w:val="0010094C"/>
    <w:rsid w:val="00125C3A"/>
    <w:rsid w:val="0013413A"/>
    <w:rsid w:val="00143B97"/>
    <w:rsid w:val="001443A9"/>
    <w:rsid w:val="0014447B"/>
    <w:rsid w:val="00147636"/>
    <w:rsid w:val="0015387E"/>
    <w:rsid w:val="00153B01"/>
    <w:rsid w:val="00170574"/>
    <w:rsid w:val="00177C5D"/>
    <w:rsid w:val="001A0505"/>
    <w:rsid w:val="001A385A"/>
    <w:rsid w:val="001A44C8"/>
    <w:rsid w:val="001B12C3"/>
    <w:rsid w:val="001B4751"/>
    <w:rsid w:val="001C26C6"/>
    <w:rsid w:val="001D07EB"/>
    <w:rsid w:val="001E0135"/>
    <w:rsid w:val="001E6B00"/>
    <w:rsid w:val="001F0B4A"/>
    <w:rsid w:val="001F3454"/>
    <w:rsid w:val="001F510B"/>
    <w:rsid w:val="00201EB2"/>
    <w:rsid w:val="002046E2"/>
    <w:rsid w:val="0021548B"/>
    <w:rsid w:val="00223D26"/>
    <w:rsid w:val="00224A07"/>
    <w:rsid w:val="002407E5"/>
    <w:rsid w:val="00243E4D"/>
    <w:rsid w:val="00244DFE"/>
    <w:rsid w:val="0025778D"/>
    <w:rsid w:val="0028008D"/>
    <w:rsid w:val="00280CEF"/>
    <w:rsid w:val="002C21DD"/>
    <w:rsid w:val="002D2AC5"/>
    <w:rsid w:val="002E6480"/>
    <w:rsid w:val="003063B6"/>
    <w:rsid w:val="00311684"/>
    <w:rsid w:val="00313A07"/>
    <w:rsid w:val="00332FA5"/>
    <w:rsid w:val="00341CF1"/>
    <w:rsid w:val="0034677E"/>
    <w:rsid w:val="00350CA9"/>
    <w:rsid w:val="003545FE"/>
    <w:rsid w:val="003562A8"/>
    <w:rsid w:val="0036039C"/>
    <w:rsid w:val="00364E8C"/>
    <w:rsid w:val="00365B7A"/>
    <w:rsid w:val="003762EE"/>
    <w:rsid w:val="003815CC"/>
    <w:rsid w:val="00390179"/>
    <w:rsid w:val="003977F6"/>
    <w:rsid w:val="003A46FD"/>
    <w:rsid w:val="003D2B2D"/>
    <w:rsid w:val="003E0F30"/>
    <w:rsid w:val="003E5CB5"/>
    <w:rsid w:val="003F2E6D"/>
    <w:rsid w:val="003F3065"/>
    <w:rsid w:val="003F71D4"/>
    <w:rsid w:val="00400AB6"/>
    <w:rsid w:val="00404865"/>
    <w:rsid w:val="004053EE"/>
    <w:rsid w:val="0041305D"/>
    <w:rsid w:val="004167C5"/>
    <w:rsid w:val="00421202"/>
    <w:rsid w:val="00423370"/>
    <w:rsid w:val="00432A53"/>
    <w:rsid w:val="00432BC9"/>
    <w:rsid w:val="00440794"/>
    <w:rsid w:val="0044576F"/>
    <w:rsid w:val="00464ED2"/>
    <w:rsid w:val="00476D28"/>
    <w:rsid w:val="00485D1A"/>
    <w:rsid w:val="00487DB8"/>
    <w:rsid w:val="004931F7"/>
    <w:rsid w:val="004A1135"/>
    <w:rsid w:val="004A4673"/>
    <w:rsid w:val="004F0669"/>
    <w:rsid w:val="004F531D"/>
    <w:rsid w:val="00504BE9"/>
    <w:rsid w:val="005128CF"/>
    <w:rsid w:val="00514840"/>
    <w:rsid w:val="00520211"/>
    <w:rsid w:val="00527225"/>
    <w:rsid w:val="00527993"/>
    <w:rsid w:val="005312FD"/>
    <w:rsid w:val="00535FAD"/>
    <w:rsid w:val="0054380A"/>
    <w:rsid w:val="0054380F"/>
    <w:rsid w:val="00555480"/>
    <w:rsid w:val="005616B7"/>
    <w:rsid w:val="005641DB"/>
    <w:rsid w:val="005661BA"/>
    <w:rsid w:val="00567752"/>
    <w:rsid w:val="00570602"/>
    <w:rsid w:val="00571E2C"/>
    <w:rsid w:val="00574D78"/>
    <w:rsid w:val="0058175A"/>
    <w:rsid w:val="005852C9"/>
    <w:rsid w:val="00592735"/>
    <w:rsid w:val="005B3E7E"/>
    <w:rsid w:val="005B5DA9"/>
    <w:rsid w:val="005C05E1"/>
    <w:rsid w:val="005C7715"/>
    <w:rsid w:val="005E468D"/>
    <w:rsid w:val="005E5C1D"/>
    <w:rsid w:val="005E70B1"/>
    <w:rsid w:val="005F1E36"/>
    <w:rsid w:val="0062128A"/>
    <w:rsid w:val="00636388"/>
    <w:rsid w:val="0065503A"/>
    <w:rsid w:val="006637C5"/>
    <w:rsid w:val="00670540"/>
    <w:rsid w:val="00686BF0"/>
    <w:rsid w:val="006C2FD1"/>
    <w:rsid w:val="006C3298"/>
    <w:rsid w:val="006D665B"/>
    <w:rsid w:val="006E3C0A"/>
    <w:rsid w:val="00701741"/>
    <w:rsid w:val="0070557C"/>
    <w:rsid w:val="00710310"/>
    <w:rsid w:val="00731C0D"/>
    <w:rsid w:val="007337CE"/>
    <w:rsid w:val="00735114"/>
    <w:rsid w:val="00740B14"/>
    <w:rsid w:val="00742EDC"/>
    <w:rsid w:val="00744954"/>
    <w:rsid w:val="0075124E"/>
    <w:rsid w:val="00753758"/>
    <w:rsid w:val="00765A58"/>
    <w:rsid w:val="00767455"/>
    <w:rsid w:val="007725CC"/>
    <w:rsid w:val="00782A8E"/>
    <w:rsid w:val="00784789"/>
    <w:rsid w:val="00786BA5"/>
    <w:rsid w:val="00791E31"/>
    <w:rsid w:val="007A07E0"/>
    <w:rsid w:val="007A649A"/>
    <w:rsid w:val="007D1662"/>
    <w:rsid w:val="007E4FB5"/>
    <w:rsid w:val="007E7DB2"/>
    <w:rsid w:val="007F38B9"/>
    <w:rsid w:val="007F5E0C"/>
    <w:rsid w:val="007F6970"/>
    <w:rsid w:val="007F7654"/>
    <w:rsid w:val="00803BD6"/>
    <w:rsid w:val="00803C89"/>
    <w:rsid w:val="00805EBF"/>
    <w:rsid w:val="00815BBF"/>
    <w:rsid w:val="00817AAA"/>
    <w:rsid w:val="00817ED2"/>
    <w:rsid w:val="008217B4"/>
    <w:rsid w:val="00826F16"/>
    <w:rsid w:val="0083399C"/>
    <w:rsid w:val="00834F7E"/>
    <w:rsid w:val="00836AB1"/>
    <w:rsid w:val="008507AF"/>
    <w:rsid w:val="00850D00"/>
    <w:rsid w:val="00855966"/>
    <w:rsid w:val="00866F38"/>
    <w:rsid w:val="0087790A"/>
    <w:rsid w:val="00895BFE"/>
    <w:rsid w:val="008A24D3"/>
    <w:rsid w:val="008A4E5D"/>
    <w:rsid w:val="008B360E"/>
    <w:rsid w:val="008B4E27"/>
    <w:rsid w:val="008B4F39"/>
    <w:rsid w:val="008B6994"/>
    <w:rsid w:val="008C3C3E"/>
    <w:rsid w:val="00903F6F"/>
    <w:rsid w:val="009125F8"/>
    <w:rsid w:val="00914B03"/>
    <w:rsid w:val="00920172"/>
    <w:rsid w:val="00924DDE"/>
    <w:rsid w:val="009350AB"/>
    <w:rsid w:val="0094096B"/>
    <w:rsid w:val="009471C2"/>
    <w:rsid w:val="009539DE"/>
    <w:rsid w:val="00962402"/>
    <w:rsid w:val="00966954"/>
    <w:rsid w:val="009842CB"/>
    <w:rsid w:val="00991928"/>
    <w:rsid w:val="009A0580"/>
    <w:rsid w:val="009A3EF9"/>
    <w:rsid w:val="009C6E39"/>
    <w:rsid w:val="009C7068"/>
    <w:rsid w:val="009D5699"/>
    <w:rsid w:val="009D7256"/>
    <w:rsid w:val="009E109E"/>
    <w:rsid w:val="009F1B67"/>
    <w:rsid w:val="00A114DE"/>
    <w:rsid w:val="00A12A81"/>
    <w:rsid w:val="00A13642"/>
    <w:rsid w:val="00A17B15"/>
    <w:rsid w:val="00A218D4"/>
    <w:rsid w:val="00A22B0D"/>
    <w:rsid w:val="00A270D9"/>
    <w:rsid w:val="00A32036"/>
    <w:rsid w:val="00A32CC3"/>
    <w:rsid w:val="00A32E2E"/>
    <w:rsid w:val="00A35E9D"/>
    <w:rsid w:val="00A4365F"/>
    <w:rsid w:val="00A44DA4"/>
    <w:rsid w:val="00A45FAE"/>
    <w:rsid w:val="00A476CD"/>
    <w:rsid w:val="00A63C0D"/>
    <w:rsid w:val="00A95A62"/>
    <w:rsid w:val="00AA056F"/>
    <w:rsid w:val="00AA19C1"/>
    <w:rsid w:val="00AA5D38"/>
    <w:rsid w:val="00AB1F29"/>
    <w:rsid w:val="00AD48B8"/>
    <w:rsid w:val="00AE5081"/>
    <w:rsid w:val="00AF500D"/>
    <w:rsid w:val="00B148CA"/>
    <w:rsid w:val="00B17EEE"/>
    <w:rsid w:val="00B37241"/>
    <w:rsid w:val="00B375F8"/>
    <w:rsid w:val="00B40573"/>
    <w:rsid w:val="00B40BAE"/>
    <w:rsid w:val="00B46F7D"/>
    <w:rsid w:val="00B5343A"/>
    <w:rsid w:val="00B579C1"/>
    <w:rsid w:val="00B6064E"/>
    <w:rsid w:val="00B60B5F"/>
    <w:rsid w:val="00B63553"/>
    <w:rsid w:val="00B64761"/>
    <w:rsid w:val="00B84C58"/>
    <w:rsid w:val="00B854A6"/>
    <w:rsid w:val="00B90FE0"/>
    <w:rsid w:val="00B964CA"/>
    <w:rsid w:val="00BA2B9E"/>
    <w:rsid w:val="00BB1DC5"/>
    <w:rsid w:val="00BB7E75"/>
    <w:rsid w:val="00BC7753"/>
    <w:rsid w:val="00BD3227"/>
    <w:rsid w:val="00BE32C1"/>
    <w:rsid w:val="00BF2FE4"/>
    <w:rsid w:val="00C022D6"/>
    <w:rsid w:val="00C04C6C"/>
    <w:rsid w:val="00C1530F"/>
    <w:rsid w:val="00C456C1"/>
    <w:rsid w:val="00C51094"/>
    <w:rsid w:val="00C56E4D"/>
    <w:rsid w:val="00C57205"/>
    <w:rsid w:val="00C7704D"/>
    <w:rsid w:val="00C9064A"/>
    <w:rsid w:val="00C92EAE"/>
    <w:rsid w:val="00CA115D"/>
    <w:rsid w:val="00CA2DC8"/>
    <w:rsid w:val="00CA34B7"/>
    <w:rsid w:val="00CB42DF"/>
    <w:rsid w:val="00CC034B"/>
    <w:rsid w:val="00CD77A7"/>
    <w:rsid w:val="00CF27D2"/>
    <w:rsid w:val="00CF6909"/>
    <w:rsid w:val="00CF70F0"/>
    <w:rsid w:val="00D02535"/>
    <w:rsid w:val="00D03E7A"/>
    <w:rsid w:val="00D14FCE"/>
    <w:rsid w:val="00D438DB"/>
    <w:rsid w:val="00D50F88"/>
    <w:rsid w:val="00D67304"/>
    <w:rsid w:val="00D67851"/>
    <w:rsid w:val="00D732E2"/>
    <w:rsid w:val="00D75333"/>
    <w:rsid w:val="00D80FFE"/>
    <w:rsid w:val="00D91D4E"/>
    <w:rsid w:val="00D96D09"/>
    <w:rsid w:val="00D9760D"/>
    <w:rsid w:val="00DA6204"/>
    <w:rsid w:val="00DB5870"/>
    <w:rsid w:val="00DC0CDE"/>
    <w:rsid w:val="00DD1175"/>
    <w:rsid w:val="00DD6069"/>
    <w:rsid w:val="00DE1540"/>
    <w:rsid w:val="00DE21CA"/>
    <w:rsid w:val="00DE2345"/>
    <w:rsid w:val="00DE6192"/>
    <w:rsid w:val="00DF0042"/>
    <w:rsid w:val="00DF5BE9"/>
    <w:rsid w:val="00E14CBB"/>
    <w:rsid w:val="00E22F3B"/>
    <w:rsid w:val="00E367AB"/>
    <w:rsid w:val="00E461CF"/>
    <w:rsid w:val="00E510D2"/>
    <w:rsid w:val="00E567E9"/>
    <w:rsid w:val="00E725D9"/>
    <w:rsid w:val="00E932D3"/>
    <w:rsid w:val="00E94BC5"/>
    <w:rsid w:val="00EA20DE"/>
    <w:rsid w:val="00EB1005"/>
    <w:rsid w:val="00EC0F88"/>
    <w:rsid w:val="00EC2AB3"/>
    <w:rsid w:val="00ED6275"/>
    <w:rsid w:val="00EE3BDF"/>
    <w:rsid w:val="00EF505D"/>
    <w:rsid w:val="00F10C6A"/>
    <w:rsid w:val="00F157B0"/>
    <w:rsid w:val="00F15F2D"/>
    <w:rsid w:val="00F20624"/>
    <w:rsid w:val="00F22837"/>
    <w:rsid w:val="00F26B00"/>
    <w:rsid w:val="00F30A9B"/>
    <w:rsid w:val="00F30FF6"/>
    <w:rsid w:val="00F50403"/>
    <w:rsid w:val="00F540BB"/>
    <w:rsid w:val="00F613CF"/>
    <w:rsid w:val="00F67FD2"/>
    <w:rsid w:val="00F70CE1"/>
    <w:rsid w:val="00F843EA"/>
    <w:rsid w:val="00F854AE"/>
    <w:rsid w:val="00F86CB2"/>
    <w:rsid w:val="00F9285C"/>
    <w:rsid w:val="00F93C9F"/>
    <w:rsid w:val="00F96CA6"/>
    <w:rsid w:val="00FA02DB"/>
    <w:rsid w:val="00FC5ADE"/>
    <w:rsid w:val="00FC6FF9"/>
    <w:rsid w:val="00FC7243"/>
    <w:rsid w:val="00FE6AC1"/>
    <w:rsid w:val="00FF06AF"/>
    <w:rsid w:val="00FF29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79E191"/>
  <w15:docId w15:val="{FDAC3636-20CB-4EFB-AC6B-E141DAE4D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0B1B3D"/>
    <w:rPr>
      <w:rFonts w:ascii="Times New Roman" w:hAnsi="Times New Roman"/>
      <w:sz w:val="24"/>
      <w:szCs w:val="24"/>
    </w:rPr>
  </w:style>
  <w:style w:type="paragraph" w:styleId="1">
    <w:name w:val="heading 1"/>
    <w:basedOn w:val="a6"/>
    <w:next w:val="a6"/>
    <w:link w:val="11"/>
    <w:uiPriority w:val="9"/>
    <w:qFormat/>
    <w:rsid w:val="000B1B3D"/>
    <w:pPr>
      <w:keepNext/>
      <w:keepLines/>
      <w:pageBreakBefore/>
      <w:numPr>
        <w:numId w:val="2"/>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6"/>
    <w:next w:val="a6"/>
    <w:link w:val="21"/>
    <w:uiPriority w:val="9"/>
    <w:semiHidden/>
    <w:unhideWhenUsed/>
    <w:qFormat/>
    <w:rsid w:val="000B1B3D"/>
    <w:pPr>
      <w:keepNext/>
      <w:numPr>
        <w:ilvl w:val="1"/>
        <w:numId w:val="2"/>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6"/>
    <w:next w:val="a6"/>
    <w:link w:val="30"/>
    <w:uiPriority w:val="9"/>
    <w:semiHidden/>
    <w:unhideWhenUsed/>
    <w:qFormat/>
    <w:rsid w:val="000B1B3D"/>
    <w:pPr>
      <w:keepNext/>
      <w:spacing w:before="240" w:after="60"/>
      <w:jc w:val="both"/>
      <w:outlineLvl w:val="2"/>
    </w:pPr>
    <w:rPr>
      <w:rFonts w:ascii="Calibri Light" w:hAnsi="Calibri Light"/>
      <w:b/>
      <w:sz w:val="26"/>
      <w:szCs w:val="20"/>
      <w:lang w:val="en-US" w:eastAsia="en-US"/>
    </w:rPr>
  </w:style>
  <w:style w:type="paragraph" w:styleId="4">
    <w:name w:val="heading 4"/>
    <w:basedOn w:val="a6"/>
    <w:next w:val="a6"/>
    <w:link w:val="40"/>
    <w:uiPriority w:val="9"/>
    <w:semiHidden/>
    <w:unhideWhenUsed/>
    <w:qFormat/>
    <w:rsid w:val="000B1B3D"/>
    <w:pPr>
      <w:keepNext/>
      <w:spacing w:before="240" w:after="60"/>
      <w:outlineLvl w:val="3"/>
    </w:pPr>
    <w:rPr>
      <w:rFonts w:ascii="Calibri" w:hAnsi="Calibri"/>
      <w:b/>
      <w:sz w:val="28"/>
      <w:szCs w:val="20"/>
      <w:lang w:val="en-US" w:eastAsia="en-U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1">
    <w:name w:val="Заголовок 1 Знак"/>
    <w:link w:val="1"/>
    <w:locked/>
    <w:rsid w:val="000B1B3D"/>
    <w:rPr>
      <w:rFonts w:ascii="Arial" w:hAnsi="Arial"/>
      <w:b/>
      <w:bCs/>
      <w:kern w:val="28"/>
      <w:sz w:val="48"/>
      <w:szCs w:val="40"/>
    </w:rPr>
  </w:style>
  <w:style w:type="character" w:customStyle="1" w:styleId="21">
    <w:name w:val="Заголовок 2 Знак"/>
    <w:link w:val="2"/>
    <w:locked/>
    <w:rsid w:val="000B1B3D"/>
    <w:rPr>
      <w:rFonts w:ascii="Times New Roman" w:hAnsi="Times New Roman"/>
      <w:b/>
      <w:bCs/>
      <w:sz w:val="36"/>
      <w:szCs w:val="32"/>
    </w:rPr>
  </w:style>
  <w:style w:type="character" w:customStyle="1" w:styleId="30">
    <w:name w:val="Заголовок 3 Знак"/>
    <w:link w:val="3"/>
    <w:locked/>
    <w:rsid w:val="000B1B3D"/>
    <w:rPr>
      <w:rFonts w:ascii="Calibri Light" w:hAnsi="Calibri Light"/>
      <w:b/>
      <w:sz w:val="26"/>
      <w:lang w:val="en-US" w:eastAsia="en-US"/>
    </w:rPr>
  </w:style>
  <w:style w:type="character" w:customStyle="1" w:styleId="40">
    <w:name w:val="Заголовок 4 Знак"/>
    <w:link w:val="4"/>
    <w:semiHidden/>
    <w:locked/>
    <w:rsid w:val="000B1B3D"/>
    <w:rPr>
      <w:rFonts w:ascii="Calibri" w:hAnsi="Calibri"/>
      <w:b/>
      <w:sz w:val="28"/>
    </w:rPr>
  </w:style>
  <w:style w:type="paragraph" w:customStyle="1" w:styleId="-3">
    <w:name w:val="Пункт-3"/>
    <w:basedOn w:val="a6"/>
    <w:rsid w:val="000B1B3D"/>
    <w:pPr>
      <w:numPr>
        <w:ilvl w:val="2"/>
        <w:numId w:val="2"/>
      </w:numPr>
      <w:tabs>
        <w:tab w:val="left" w:pos="1701"/>
      </w:tabs>
      <w:kinsoku w:val="0"/>
      <w:overflowPunct w:val="0"/>
      <w:autoSpaceDE w:val="0"/>
      <w:autoSpaceDN w:val="0"/>
      <w:spacing w:line="288" w:lineRule="auto"/>
      <w:jc w:val="both"/>
    </w:pPr>
    <w:rPr>
      <w:sz w:val="28"/>
      <w:szCs w:val="28"/>
    </w:rPr>
  </w:style>
  <w:style w:type="paragraph" w:styleId="20">
    <w:name w:val="List Number 2"/>
    <w:basedOn w:val="a6"/>
    <w:semiHidden/>
    <w:rsid w:val="000B1B3D"/>
    <w:pPr>
      <w:numPr>
        <w:numId w:val="4"/>
      </w:numPr>
      <w:spacing w:after="200" w:line="276" w:lineRule="auto"/>
      <w:contextualSpacing/>
    </w:pPr>
    <w:rPr>
      <w:rFonts w:ascii="Calibri" w:hAnsi="Calibri"/>
      <w:sz w:val="22"/>
      <w:szCs w:val="22"/>
    </w:rPr>
  </w:style>
  <w:style w:type="paragraph" w:styleId="aa">
    <w:name w:val="No Spacing"/>
    <w:rsid w:val="000B1B3D"/>
    <w:pPr>
      <w:jc w:val="right"/>
    </w:pPr>
    <w:rPr>
      <w:rFonts w:ascii="Times New Roman" w:hAnsi="Times New Roman"/>
      <w:sz w:val="24"/>
      <w:szCs w:val="22"/>
      <w:lang w:eastAsia="en-US"/>
    </w:rPr>
  </w:style>
  <w:style w:type="character" w:styleId="ab">
    <w:name w:val="Hyperlink"/>
    <w:rsid w:val="000B1B3D"/>
    <w:rPr>
      <w:color w:val="0000FF"/>
      <w:u w:val="single"/>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6"/>
    <w:link w:val="BulletListFooterTextnumberedTable-NormalRSHBTable-NormalUseCaseListParagraphParagraphedeliste1lp10"/>
    <w:rsid w:val="000B1B3D"/>
    <w:pPr>
      <w:spacing w:after="160"/>
      <w:ind w:left="708"/>
      <w:jc w:val="both"/>
    </w:pPr>
    <w:rPr>
      <w:szCs w:val="20"/>
      <w:lang w:val="en-US" w:eastAsia="en-US"/>
    </w:rPr>
  </w:style>
  <w:style w:type="paragraph" w:customStyle="1" w:styleId="-4">
    <w:name w:val="Пункт-4"/>
    <w:basedOn w:val="a6"/>
    <w:rsid w:val="000B1B3D"/>
    <w:pPr>
      <w:numPr>
        <w:ilvl w:val="3"/>
        <w:numId w:val="2"/>
      </w:numPr>
      <w:kinsoku w:val="0"/>
      <w:overflowPunct w:val="0"/>
      <w:autoSpaceDE w:val="0"/>
      <w:autoSpaceDN w:val="0"/>
      <w:spacing w:line="288" w:lineRule="auto"/>
      <w:jc w:val="both"/>
    </w:pPr>
    <w:rPr>
      <w:sz w:val="28"/>
      <w:szCs w:val="20"/>
    </w:rPr>
  </w:style>
  <w:style w:type="paragraph" w:customStyle="1" w:styleId="-6">
    <w:name w:val="Пункт-6"/>
    <w:basedOn w:val="a6"/>
    <w:rsid w:val="000B1B3D"/>
    <w:pPr>
      <w:numPr>
        <w:ilvl w:val="5"/>
        <w:numId w:val="2"/>
      </w:numPr>
      <w:spacing w:line="288" w:lineRule="auto"/>
      <w:ind w:firstLine="567"/>
      <w:jc w:val="both"/>
    </w:pPr>
    <w:rPr>
      <w:sz w:val="28"/>
      <w:szCs w:val="20"/>
    </w:rPr>
  </w:style>
  <w:style w:type="paragraph" w:customStyle="1" w:styleId="-5">
    <w:name w:val="Пункт-5"/>
    <w:basedOn w:val="a6"/>
    <w:rsid w:val="000B1B3D"/>
    <w:pPr>
      <w:numPr>
        <w:ilvl w:val="4"/>
        <w:numId w:val="2"/>
      </w:numPr>
      <w:kinsoku w:val="0"/>
      <w:overflowPunct w:val="0"/>
      <w:autoSpaceDE w:val="0"/>
      <w:autoSpaceDN w:val="0"/>
      <w:spacing w:line="288" w:lineRule="auto"/>
      <w:jc w:val="both"/>
    </w:pPr>
    <w:rPr>
      <w:sz w:val="28"/>
      <w:szCs w:val="20"/>
    </w:rPr>
  </w:style>
  <w:style w:type="paragraph" w:customStyle="1" w:styleId="a4">
    <w:name w:val="Заголовок ЗД"/>
    <w:basedOn w:val="1"/>
    <w:rsid w:val="000B1B3D"/>
    <w:pPr>
      <w:numPr>
        <w:numId w:val="3"/>
      </w:numPr>
      <w:tabs>
        <w:tab w:val="left" w:pos="142"/>
        <w:tab w:val="left" w:pos="426"/>
        <w:tab w:val="num"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0B1B3D"/>
    <w:pPr>
      <w:numPr>
        <w:numId w:val="3"/>
      </w:numPr>
      <w:tabs>
        <w:tab w:val="left" w:pos="142"/>
        <w:tab w:val="left" w:pos="426"/>
        <w:tab w:val="num" w:pos="643"/>
      </w:tabs>
      <w:kinsoku/>
      <w:overflowPunct/>
      <w:autoSpaceDE/>
      <w:autoSpaceDN/>
      <w:spacing w:before="0" w:after="0"/>
      <w:ind w:left="0" w:firstLine="0"/>
      <w:jc w:val="both"/>
    </w:pPr>
    <w:rPr>
      <w:bCs w:val="0"/>
      <w:sz w:val="24"/>
      <w:szCs w:val="24"/>
    </w:rPr>
  </w:style>
  <w:style w:type="paragraph" w:customStyle="1" w:styleId="a5">
    <w:name w:val="Подзаголовок ЗД"/>
    <w:basedOn w:val="a6"/>
    <w:rsid w:val="000B1B3D"/>
    <w:pPr>
      <w:numPr>
        <w:ilvl w:val="2"/>
        <w:numId w:val="3"/>
      </w:numPr>
    </w:pPr>
    <w:rPr>
      <w:b/>
    </w:rPr>
  </w:style>
  <w:style w:type="paragraph" w:customStyle="1" w:styleId="ac">
    <w:name w:val="Абзац"/>
    <w:basedOn w:val="a6"/>
    <w:link w:val="ad"/>
    <w:rsid w:val="000B1B3D"/>
    <w:pPr>
      <w:spacing w:before="120" w:after="60"/>
      <w:ind w:firstLine="567"/>
      <w:jc w:val="both"/>
    </w:pPr>
    <w:rPr>
      <w:szCs w:val="20"/>
      <w:lang w:val="en-US" w:eastAsia="en-US"/>
    </w:rPr>
  </w:style>
  <w:style w:type="character" w:customStyle="1" w:styleId="ad">
    <w:name w:val="Абзац Знак"/>
    <w:link w:val="ac"/>
    <w:locked/>
    <w:rsid w:val="000B1B3D"/>
    <w:rPr>
      <w:rFonts w:ascii="Times New Roman" w:hAnsi="Times New Roman"/>
      <w:sz w:val="24"/>
    </w:rPr>
  </w:style>
  <w:style w:type="paragraph" w:customStyle="1" w:styleId="41">
    <w:name w:val="Пункт 4"/>
    <w:basedOn w:val="4"/>
    <w:rsid w:val="000B1B3D"/>
    <w:pPr>
      <w:keepNext w:val="0"/>
      <w:tabs>
        <w:tab w:val="left" w:pos="1418"/>
      </w:tabs>
      <w:spacing w:before="120"/>
      <w:ind w:firstLine="567"/>
      <w:jc w:val="both"/>
    </w:pPr>
    <w:rPr>
      <w:rFonts w:ascii="Times New Roman" w:hAnsi="Times New Roman"/>
      <w:b w:val="0"/>
      <w:sz w:val="24"/>
      <w:szCs w:val="24"/>
    </w:rPr>
  </w:style>
  <w:style w:type="paragraph" w:customStyle="1" w:styleId="22">
    <w:name w:val="Пункт 2"/>
    <w:basedOn w:val="2"/>
    <w:rsid w:val="000B1B3D"/>
    <w:pPr>
      <w:keepNext w:val="0"/>
      <w:numPr>
        <w:ilvl w:val="0"/>
        <w:numId w:val="0"/>
      </w:numPr>
      <w:tabs>
        <w:tab w:val="clear" w:pos="1701"/>
        <w:tab w:val="left" w:pos="1134"/>
      </w:tabs>
      <w:suppressAutoHyphens w:val="0"/>
      <w:kinsoku/>
      <w:overflowPunct/>
      <w:autoSpaceDE/>
      <w:autoSpaceDN/>
      <w:spacing w:before="120" w:after="60"/>
      <w:ind w:firstLine="567"/>
      <w:jc w:val="both"/>
    </w:pPr>
    <w:rPr>
      <w:b w:val="0"/>
      <w:iCs/>
      <w:sz w:val="24"/>
      <w:szCs w:val="24"/>
    </w:rPr>
  </w:style>
  <w:style w:type="paragraph" w:styleId="ae">
    <w:name w:val="footnote text"/>
    <w:basedOn w:val="a6"/>
    <w:link w:val="af"/>
    <w:uiPriority w:val="99"/>
    <w:semiHidden/>
    <w:rsid w:val="000B1B3D"/>
    <w:pPr>
      <w:spacing w:after="160"/>
      <w:jc w:val="both"/>
    </w:pPr>
    <w:rPr>
      <w:sz w:val="20"/>
      <w:szCs w:val="20"/>
      <w:lang w:val="en-US" w:eastAsia="en-US"/>
    </w:rPr>
  </w:style>
  <w:style w:type="character" w:customStyle="1" w:styleId="af">
    <w:name w:val="Текст сноски Знак"/>
    <w:link w:val="ae"/>
    <w:uiPriority w:val="99"/>
    <w:semiHidden/>
    <w:locked/>
    <w:rsid w:val="000B1B3D"/>
    <w:rPr>
      <w:rFonts w:ascii="Times New Roman" w:hAnsi="Times New Roman"/>
      <w:lang w:val="en-US" w:eastAsia="en-US"/>
    </w:rPr>
  </w:style>
  <w:style w:type="character" w:styleId="af0">
    <w:name w:val="footnote reference"/>
    <w:uiPriority w:val="99"/>
    <w:rsid w:val="000B1B3D"/>
    <w:rPr>
      <w:sz w:val="20"/>
      <w:vertAlign w:val="superscript"/>
    </w:rPr>
  </w:style>
  <w:style w:type="paragraph" w:customStyle="1" w:styleId="a0">
    <w:name w:val="Главы"/>
    <w:basedOn w:val="a6"/>
    <w:next w:val="a6"/>
    <w:rsid w:val="000B1B3D"/>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6"/>
    <w:rsid w:val="000B1B3D"/>
    <w:pPr>
      <w:numPr>
        <w:ilvl w:val="3"/>
        <w:numId w:val="5"/>
      </w:numPr>
      <w:spacing w:line="360" w:lineRule="auto"/>
      <w:jc w:val="both"/>
    </w:pPr>
    <w:rPr>
      <w:sz w:val="28"/>
      <w:szCs w:val="28"/>
    </w:rPr>
  </w:style>
  <w:style w:type="paragraph" w:customStyle="1" w:styleId="a2">
    <w:name w:val="Подподпункт"/>
    <w:basedOn w:val="a1"/>
    <w:rsid w:val="000B1B3D"/>
    <w:pPr>
      <w:numPr>
        <w:ilvl w:val="4"/>
      </w:numPr>
      <w:ind w:hanging="792"/>
    </w:pPr>
  </w:style>
  <w:style w:type="paragraph" w:customStyle="1" w:styleId="af1">
    <w:name w:val="Таблица текст"/>
    <w:basedOn w:val="a6"/>
    <w:rsid w:val="000B1B3D"/>
    <w:pPr>
      <w:kinsoku w:val="0"/>
      <w:overflowPunct w:val="0"/>
      <w:autoSpaceDE w:val="0"/>
      <w:autoSpaceDN w:val="0"/>
      <w:spacing w:before="40" w:after="40"/>
      <w:ind w:left="57" w:right="57"/>
    </w:pPr>
  </w:style>
  <w:style w:type="paragraph" w:customStyle="1" w:styleId="af2">
    <w:name w:val="Текст таблицы"/>
    <w:basedOn w:val="a6"/>
    <w:semiHidden/>
    <w:rsid w:val="000B1B3D"/>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6"/>
    <w:link w:val="12111"/>
    <w:rsid w:val="000B1B3D"/>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locked/>
    <w:rsid w:val="000B1B3D"/>
    <w:rPr>
      <w:rFonts w:ascii="Arial" w:hAnsi="Arial"/>
      <w:sz w:val="24"/>
      <w:lang w:val="en-US" w:eastAsia="en-US"/>
    </w:rPr>
  </w:style>
  <w:style w:type="paragraph" w:customStyle="1" w:styleId="23">
    <w:name w:val="Обычный2"/>
    <w:rsid w:val="000B1B3D"/>
    <w:pPr>
      <w:ind w:firstLine="720"/>
      <w:jc w:val="both"/>
    </w:pPr>
    <w:rPr>
      <w:rFonts w:ascii="Times New Roman" w:hAnsi="Times New Roman"/>
      <w:sz w:val="28"/>
    </w:rPr>
  </w:style>
  <w:style w:type="paragraph" w:customStyle="1" w:styleId="ConsNormal">
    <w:name w:val="ConsNormal"/>
    <w:link w:val="ConsNormal0"/>
    <w:rsid w:val="000B1B3D"/>
    <w:pPr>
      <w:widowControl w:val="0"/>
      <w:numPr>
        <w:ilvl w:val="1"/>
        <w:numId w:val="6"/>
      </w:numPr>
      <w:jc w:val="both"/>
    </w:pPr>
    <w:rPr>
      <w:rFonts w:ascii="Times New Roman" w:hAnsi="Times New Roman"/>
      <w:sz w:val="28"/>
    </w:rPr>
  </w:style>
  <w:style w:type="paragraph" w:styleId="31">
    <w:name w:val="Body Text 3"/>
    <w:basedOn w:val="a6"/>
    <w:link w:val="32"/>
    <w:rsid w:val="000B1B3D"/>
    <w:pPr>
      <w:spacing w:after="120"/>
    </w:pPr>
    <w:rPr>
      <w:sz w:val="16"/>
      <w:szCs w:val="20"/>
      <w:lang w:val="en-US" w:eastAsia="en-US"/>
    </w:rPr>
  </w:style>
  <w:style w:type="character" w:customStyle="1" w:styleId="32">
    <w:name w:val="Основной текст 3 Знак"/>
    <w:link w:val="31"/>
    <w:locked/>
    <w:rsid w:val="000B1B3D"/>
    <w:rPr>
      <w:rFonts w:ascii="Times New Roman" w:hAnsi="Times New Roman"/>
      <w:sz w:val="16"/>
    </w:rPr>
  </w:style>
  <w:style w:type="paragraph" w:styleId="af3">
    <w:name w:val="Body Text Indent"/>
    <w:basedOn w:val="a6"/>
    <w:link w:val="af4"/>
    <w:rsid w:val="000B1B3D"/>
    <w:pPr>
      <w:spacing w:after="120" w:line="276" w:lineRule="auto"/>
      <w:ind w:left="283"/>
    </w:pPr>
    <w:rPr>
      <w:rFonts w:ascii="Calibri" w:hAnsi="Calibri"/>
      <w:sz w:val="22"/>
      <w:szCs w:val="20"/>
      <w:lang w:val="en-US" w:eastAsia="en-US"/>
    </w:rPr>
  </w:style>
  <w:style w:type="character" w:customStyle="1" w:styleId="af4">
    <w:name w:val="Основной текст с отступом Знак"/>
    <w:link w:val="af3"/>
    <w:locked/>
    <w:rsid w:val="000B1B3D"/>
    <w:rPr>
      <w:rFonts w:eastAsia="Times New Roman"/>
      <w:sz w:val="22"/>
    </w:rPr>
  </w:style>
  <w:style w:type="paragraph" w:customStyle="1" w:styleId="12">
    <w:name w:val="Обычный1"/>
    <w:link w:val="Normal"/>
    <w:rsid w:val="000B1B3D"/>
    <w:pPr>
      <w:ind w:firstLine="720"/>
      <w:jc w:val="both"/>
    </w:pPr>
    <w:rPr>
      <w:rFonts w:ascii="Times New Roman" w:hAnsi="Times New Roman"/>
      <w:sz w:val="28"/>
    </w:rPr>
  </w:style>
  <w:style w:type="character" w:customStyle="1" w:styleId="Normal">
    <w:name w:val="Normal Знак"/>
    <w:link w:val="12"/>
    <w:locked/>
    <w:rsid w:val="000B1B3D"/>
    <w:rPr>
      <w:rFonts w:ascii="Times New Roman" w:hAnsi="Times New Roman"/>
      <w:sz w:val="28"/>
      <w:lang w:bidi="ar-SA"/>
    </w:rPr>
  </w:style>
  <w:style w:type="table" w:styleId="af5">
    <w:name w:val="Table Grid"/>
    <w:basedOn w:val="a8"/>
    <w:rsid w:val="000B1B3D"/>
    <w:rPr>
      <w:lang w:eastAsia="en-US"/>
    </w:rPr>
    <w:tblPr/>
  </w:style>
  <w:style w:type="paragraph" w:customStyle="1" w:styleId="ConsPlusNormal">
    <w:name w:val="ConsPlusNormal"/>
    <w:link w:val="ConsPlusNormal0"/>
    <w:qFormat/>
    <w:rsid w:val="000B1B3D"/>
    <w:pPr>
      <w:widowControl w:val="0"/>
      <w:autoSpaceDE w:val="0"/>
      <w:autoSpaceDN w:val="0"/>
      <w:ind w:firstLine="720"/>
    </w:pPr>
    <w:rPr>
      <w:rFonts w:ascii="Arial" w:hAnsi="Arial"/>
    </w:rPr>
  </w:style>
  <w:style w:type="paragraph" w:customStyle="1" w:styleId="ConsPlusNonformat">
    <w:name w:val="ConsPlusNonformat"/>
    <w:rsid w:val="000B1B3D"/>
    <w:pPr>
      <w:autoSpaceDE w:val="0"/>
      <w:autoSpaceDN w:val="0"/>
    </w:pPr>
    <w:rPr>
      <w:rFonts w:ascii="Courier New" w:hAnsi="Courier New"/>
    </w:rPr>
  </w:style>
  <w:style w:type="paragraph" w:styleId="af6">
    <w:name w:val="Balloon Text"/>
    <w:basedOn w:val="a6"/>
    <w:link w:val="af7"/>
    <w:semiHidden/>
    <w:rsid w:val="000B1B3D"/>
    <w:rPr>
      <w:rFonts w:ascii="Segoe UI" w:hAnsi="Segoe UI"/>
      <w:sz w:val="18"/>
      <w:szCs w:val="20"/>
      <w:lang w:val="en-US" w:eastAsia="en-US"/>
    </w:rPr>
  </w:style>
  <w:style w:type="character" w:customStyle="1" w:styleId="af7">
    <w:name w:val="Текст выноски Знак"/>
    <w:link w:val="af6"/>
    <w:semiHidden/>
    <w:locked/>
    <w:rsid w:val="000B1B3D"/>
    <w:rPr>
      <w:rFonts w:ascii="Segoe UI" w:hAnsi="Segoe UI"/>
      <w:sz w:val="18"/>
    </w:rPr>
  </w:style>
  <w:style w:type="paragraph" w:styleId="af8">
    <w:name w:val="endnote text"/>
    <w:basedOn w:val="a6"/>
    <w:link w:val="af9"/>
    <w:rsid w:val="000B1B3D"/>
    <w:pPr>
      <w:autoSpaceDE w:val="0"/>
      <w:autoSpaceDN w:val="0"/>
    </w:pPr>
    <w:rPr>
      <w:sz w:val="20"/>
      <w:szCs w:val="20"/>
      <w:lang w:val="en-US" w:eastAsia="en-US"/>
    </w:rPr>
  </w:style>
  <w:style w:type="character" w:customStyle="1" w:styleId="af9">
    <w:name w:val="Текст концевой сноски Знак"/>
    <w:link w:val="af8"/>
    <w:locked/>
    <w:rsid w:val="000B1B3D"/>
    <w:rPr>
      <w:rFonts w:ascii="Times New Roman" w:hAnsi="Times New Roman"/>
    </w:rPr>
  </w:style>
  <w:style w:type="character" w:styleId="afa">
    <w:name w:val="endnote reference"/>
    <w:rsid w:val="000B1B3D"/>
    <w:rPr>
      <w:vertAlign w:val="superscript"/>
    </w:rPr>
  </w:style>
  <w:style w:type="paragraph" w:styleId="33">
    <w:name w:val="Body Text Indent 3"/>
    <w:basedOn w:val="a6"/>
    <w:link w:val="34"/>
    <w:semiHidden/>
    <w:rsid w:val="000B1B3D"/>
    <w:pPr>
      <w:spacing w:after="120"/>
      <w:ind w:left="283"/>
    </w:pPr>
    <w:rPr>
      <w:sz w:val="16"/>
      <w:szCs w:val="20"/>
      <w:lang w:val="en-US" w:eastAsia="en-US"/>
    </w:rPr>
  </w:style>
  <w:style w:type="character" w:customStyle="1" w:styleId="34">
    <w:name w:val="Основной текст с отступом 3 Знак"/>
    <w:link w:val="33"/>
    <w:semiHidden/>
    <w:locked/>
    <w:rsid w:val="000B1B3D"/>
    <w:rPr>
      <w:rFonts w:ascii="Times New Roman" w:hAnsi="Times New Roman"/>
      <w:sz w:val="16"/>
    </w:rPr>
  </w:style>
  <w:style w:type="character" w:customStyle="1" w:styleId="afb">
    <w:name w:val="Сноска_"/>
    <w:link w:val="afc"/>
    <w:locked/>
    <w:rsid w:val="000B1B3D"/>
    <w:rPr>
      <w:rFonts w:ascii="Times New Roman" w:hAnsi="Times New Roman"/>
      <w:sz w:val="19"/>
      <w:shd w:val="clear" w:color="auto" w:fill="FFFFFF"/>
    </w:rPr>
  </w:style>
  <w:style w:type="paragraph" w:customStyle="1" w:styleId="afc">
    <w:name w:val="Сноска"/>
    <w:basedOn w:val="a6"/>
    <w:link w:val="afb"/>
    <w:rsid w:val="000B1B3D"/>
    <w:pPr>
      <w:shd w:val="clear" w:color="auto" w:fill="FFFFFF"/>
      <w:spacing w:line="240" w:lineRule="atLeast"/>
    </w:pPr>
    <w:rPr>
      <w:sz w:val="19"/>
      <w:szCs w:val="20"/>
      <w:lang w:val="en-US" w:eastAsia="en-US"/>
    </w:rPr>
  </w:style>
  <w:style w:type="paragraph" w:styleId="afd">
    <w:name w:val="Title"/>
    <w:basedOn w:val="a6"/>
    <w:next w:val="a6"/>
    <w:link w:val="afe"/>
    <w:uiPriority w:val="10"/>
    <w:qFormat/>
    <w:rsid w:val="000B1B3D"/>
    <w:pPr>
      <w:spacing w:before="240" w:after="60"/>
      <w:jc w:val="center"/>
      <w:outlineLvl w:val="0"/>
    </w:pPr>
    <w:rPr>
      <w:rFonts w:ascii="Cambria" w:hAnsi="Cambria"/>
      <w:b/>
      <w:color w:val="000000"/>
      <w:kern w:val="28"/>
      <w:sz w:val="32"/>
      <w:szCs w:val="20"/>
      <w:lang w:val="en-US" w:eastAsia="en-US"/>
    </w:rPr>
  </w:style>
  <w:style w:type="character" w:customStyle="1" w:styleId="42">
    <w:name w:val="Основной текст (4)_"/>
    <w:link w:val="410"/>
    <w:locked/>
    <w:rsid w:val="000B1B3D"/>
    <w:rPr>
      <w:rFonts w:ascii="Times New Roman" w:hAnsi="Times New Roman"/>
      <w:sz w:val="19"/>
      <w:shd w:val="clear" w:color="auto" w:fill="FFFFFF"/>
    </w:rPr>
  </w:style>
  <w:style w:type="character" w:customStyle="1" w:styleId="afe">
    <w:name w:val="Заголовок Знак"/>
    <w:link w:val="afd"/>
    <w:locked/>
    <w:rsid w:val="000B1B3D"/>
    <w:rPr>
      <w:rFonts w:ascii="Cambria" w:hAnsi="Cambria"/>
      <w:b/>
      <w:color w:val="000000"/>
      <w:kern w:val="28"/>
      <w:sz w:val="32"/>
      <w:lang w:val="en-US" w:eastAsia="en-US"/>
    </w:rPr>
  </w:style>
  <w:style w:type="paragraph" w:customStyle="1" w:styleId="410">
    <w:name w:val="Основной текст (4)1"/>
    <w:basedOn w:val="a6"/>
    <w:link w:val="42"/>
    <w:rsid w:val="000B1B3D"/>
    <w:pPr>
      <w:shd w:val="clear" w:color="auto" w:fill="FFFFFF"/>
      <w:spacing w:line="240" w:lineRule="atLeast"/>
      <w:ind w:hanging="140"/>
    </w:pPr>
    <w:rPr>
      <w:sz w:val="19"/>
      <w:szCs w:val="20"/>
      <w:lang w:val="en-US" w:eastAsia="en-US"/>
    </w:rPr>
  </w:style>
  <w:style w:type="character" w:customStyle="1" w:styleId="35">
    <w:name w:val="Заголовок №3_"/>
    <w:link w:val="36"/>
    <w:locked/>
    <w:rsid w:val="000B1B3D"/>
    <w:rPr>
      <w:rFonts w:ascii="Times New Roman" w:hAnsi="Times New Roman"/>
      <w:b/>
      <w:sz w:val="23"/>
      <w:shd w:val="clear" w:color="auto" w:fill="FFFFFF"/>
    </w:rPr>
  </w:style>
  <w:style w:type="paragraph" w:customStyle="1" w:styleId="36">
    <w:name w:val="Заголовок №3"/>
    <w:basedOn w:val="a6"/>
    <w:link w:val="35"/>
    <w:rsid w:val="000B1B3D"/>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0B1B3D"/>
    <w:pPr>
      <w:suppressAutoHyphens/>
      <w:spacing w:before="120"/>
      <w:jc w:val="both"/>
      <w:outlineLvl w:val="3"/>
    </w:pPr>
    <w:rPr>
      <w:rFonts w:ascii="Proxima Nova ExCn Rg" w:hAnsi="Proxima Nova ExCn Rg"/>
      <w:sz w:val="28"/>
    </w:rPr>
  </w:style>
  <w:style w:type="character" w:customStyle="1" w:styleId="44">
    <w:name w:val="[Ростех] Текст Пункта (Уровень 4) Знак"/>
    <w:link w:val="43"/>
    <w:locked/>
    <w:rsid w:val="000B1B3D"/>
    <w:rPr>
      <w:rFonts w:ascii="Proxima Nova ExCn Rg" w:hAnsi="Proxima Nova ExCn Rg"/>
      <w:sz w:val="28"/>
      <w:lang w:bidi="ar-SA"/>
    </w:rPr>
  </w:style>
  <w:style w:type="paragraph" w:styleId="a">
    <w:name w:val="List Number"/>
    <w:basedOn w:val="a6"/>
    <w:semiHidden/>
    <w:rsid w:val="000B1B3D"/>
    <w:pPr>
      <w:numPr>
        <w:numId w:val="1"/>
      </w:numPr>
      <w:tabs>
        <w:tab w:val="num" w:pos="1069"/>
        <w:tab w:val="num" w:pos="1134"/>
      </w:tabs>
      <w:ind w:left="360"/>
      <w:contextualSpacing/>
    </w:pPr>
  </w:style>
  <w:style w:type="character" w:customStyle="1" w:styleId="37">
    <w:name w:val="[Ростех] Наименование Подраздела (Уровень 3) Знак"/>
    <w:link w:val="38"/>
    <w:locked/>
    <w:rsid w:val="000B1B3D"/>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rsid w:val="000B1B3D"/>
    <w:pPr>
      <w:keepNext/>
      <w:keepLines/>
      <w:suppressAutoHyphens/>
      <w:spacing w:before="240"/>
      <w:outlineLvl w:val="2"/>
    </w:pPr>
    <w:rPr>
      <w:rFonts w:ascii="Times New Roman" w:hAnsi="Times New Roman"/>
      <w:b/>
      <w:sz w:val="22"/>
      <w:szCs w:val="22"/>
    </w:rPr>
  </w:style>
  <w:style w:type="paragraph" w:customStyle="1" w:styleId="24">
    <w:name w:val="[Ростех] Наименование Раздела (Уровень 2)"/>
    <w:rsid w:val="000B1B3D"/>
    <w:pPr>
      <w:keepNext/>
      <w:keepLines/>
      <w:suppressAutoHyphens/>
      <w:spacing w:before="240"/>
      <w:jc w:val="center"/>
      <w:outlineLvl w:val="1"/>
    </w:pPr>
    <w:rPr>
      <w:rFonts w:ascii="Proxima Nova ExCn Rg" w:hAnsi="Proxima Nova ExCn Rg"/>
      <w:b/>
      <w:sz w:val="28"/>
      <w:szCs w:val="28"/>
    </w:rPr>
  </w:style>
  <w:style w:type="character" w:customStyle="1" w:styleId="aff">
    <w:name w:val="[Ростех] Простой текст (Без уровня) Знак"/>
    <w:link w:val="aff0"/>
    <w:locked/>
    <w:rsid w:val="000B1B3D"/>
    <w:rPr>
      <w:rFonts w:ascii="Times New Roman" w:hAnsi="Times New Roman"/>
      <w:sz w:val="22"/>
      <w:szCs w:val="22"/>
      <w:lang w:val="ru-RU" w:eastAsia="ru-RU" w:bidi="ar-SA"/>
    </w:rPr>
  </w:style>
  <w:style w:type="paragraph" w:customStyle="1" w:styleId="aff0">
    <w:name w:val="[Ростех] Простой текст (Без уровня)"/>
    <w:link w:val="aff"/>
    <w:rsid w:val="000B1B3D"/>
    <w:pPr>
      <w:suppressAutoHyphens/>
      <w:spacing w:before="120"/>
      <w:jc w:val="both"/>
    </w:pPr>
    <w:rPr>
      <w:rFonts w:ascii="Times New Roman" w:hAnsi="Times New Roman"/>
      <w:sz w:val="22"/>
      <w:szCs w:val="22"/>
    </w:rPr>
  </w:style>
  <w:style w:type="paragraph" w:customStyle="1" w:styleId="ListNum">
    <w:name w:val="ListNum"/>
    <w:basedOn w:val="a6"/>
    <w:rsid w:val="000B1B3D"/>
    <w:pPr>
      <w:numPr>
        <w:numId w:val="9"/>
      </w:numPr>
      <w:tabs>
        <w:tab w:val="left" w:pos="284"/>
      </w:tabs>
      <w:spacing w:before="60"/>
      <w:jc w:val="both"/>
    </w:pPr>
    <w:rPr>
      <w:sz w:val="22"/>
    </w:rPr>
  </w:style>
  <w:style w:type="table" w:customStyle="1" w:styleId="25">
    <w:name w:val="Сетка таблицы2"/>
    <w:basedOn w:val="a8"/>
    <w:next w:val="af5"/>
    <w:rsid w:val="000B1B3D"/>
    <w:rPr>
      <w:lang w:eastAsia="en-US"/>
    </w:rPr>
    <w:tblPr/>
  </w:style>
  <w:style w:type="character" w:customStyle="1" w:styleId="FontStyle76">
    <w:name w:val="Font Style76"/>
    <w:rsid w:val="000B1B3D"/>
    <w:rPr>
      <w:rFonts w:ascii="Times New Roman" w:hAnsi="Times New Roman"/>
      <w:sz w:val="22"/>
      <w:szCs w:val="22"/>
    </w:rPr>
  </w:style>
  <w:style w:type="paragraph" w:customStyle="1" w:styleId="Style8">
    <w:name w:val="Style8"/>
    <w:basedOn w:val="a6"/>
    <w:rsid w:val="000B1B3D"/>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0B1B3D"/>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6"/>
    <w:link w:val="Web111221111450"/>
    <w:rsid w:val="000B1B3D"/>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0B1B3D"/>
    <w:rPr>
      <w:rFonts w:ascii="Times New Roman" w:hAnsi="Times New Roman"/>
      <w:sz w:val="24"/>
      <w:szCs w:val="24"/>
    </w:rPr>
  </w:style>
  <w:style w:type="character" w:customStyle="1" w:styleId="ConsPlusNormal0">
    <w:name w:val="ConsPlusNormal Знак"/>
    <w:link w:val="ConsPlusNormal"/>
    <w:qFormat/>
    <w:rsid w:val="000B1B3D"/>
    <w:rPr>
      <w:rFonts w:ascii="Arial" w:hAnsi="Arial"/>
      <w:lang w:val="ru-RU" w:eastAsia="ru-RU" w:bidi="ar-SA"/>
    </w:rPr>
  </w:style>
  <w:style w:type="character" w:customStyle="1" w:styleId="ConsNormal0">
    <w:name w:val="ConsNormal Знак"/>
    <w:link w:val="ConsNormal"/>
    <w:rsid w:val="000B1B3D"/>
    <w:rPr>
      <w:rFonts w:ascii="Times New Roman" w:hAnsi="Times New Roman"/>
      <w:sz w:val="28"/>
      <w:lang w:bidi="ar-SA"/>
    </w:rPr>
  </w:style>
  <w:style w:type="character" w:customStyle="1" w:styleId="13">
    <w:name w:val="Знак примечания1"/>
    <w:rsid w:val="000B1B3D"/>
    <w:rPr>
      <w:sz w:val="16"/>
      <w:szCs w:val="16"/>
    </w:rPr>
  </w:style>
  <w:style w:type="paragraph" w:customStyle="1" w:styleId="aff1">
    <w:name w:val="Содержимое таблицы"/>
    <w:basedOn w:val="a6"/>
    <w:rsid w:val="000B1B3D"/>
    <w:pPr>
      <w:suppressLineNumbers/>
      <w:suppressAutoHyphens/>
    </w:pPr>
    <w:rPr>
      <w:sz w:val="20"/>
      <w:szCs w:val="20"/>
      <w:lang w:eastAsia="ar-SA"/>
    </w:rPr>
  </w:style>
  <w:style w:type="paragraph" w:customStyle="1" w:styleId="FORMATTEXT">
    <w:name w:val=".FORMATTEXT"/>
    <w:rsid w:val="000B1B3D"/>
    <w:pPr>
      <w:widowControl w:val="0"/>
      <w:suppressAutoHyphens/>
      <w:autoSpaceDE w:val="0"/>
    </w:pPr>
    <w:rPr>
      <w:rFonts w:ascii="Times New Roman" w:hAnsi="Times New Roman"/>
      <w:sz w:val="24"/>
      <w:szCs w:val="24"/>
      <w:lang w:eastAsia="ar-SA"/>
    </w:rPr>
  </w:style>
  <w:style w:type="character" w:customStyle="1" w:styleId="aff2">
    <w:name w:val="Цветовое выделение"/>
    <w:rsid w:val="000B1B3D"/>
    <w:rPr>
      <w:b/>
      <w:bCs/>
      <w:color w:val="26282F"/>
    </w:rPr>
  </w:style>
  <w:style w:type="character" w:customStyle="1" w:styleId="FontStyle11">
    <w:name w:val="Font Style11"/>
    <w:rsid w:val="000B1B3D"/>
    <w:rPr>
      <w:rFonts w:ascii="Arial Narrow" w:hAnsi="Arial Narrow"/>
      <w:sz w:val="22"/>
      <w:szCs w:val="22"/>
    </w:rPr>
  </w:style>
  <w:style w:type="character" w:customStyle="1" w:styleId="Bodytext2">
    <w:name w:val="Body text (2)"/>
    <w:rsid w:val="000B1B3D"/>
    <w:rPr>
      <w:rFonts w:ascii="Times New Roman" w:eastAsia="Times New Roman" w:hAnsi="Times New Roman"/>
      <w:color w:val="000000"/>
      <w:spacing w:val="0"/>
      <w:w w:val="100"/>
      <w:position w:val="0"/>
      <w:sz w:val="22"/>
      <w:szCs w:val="22"/>
      <w:u w:val="none"/>
      <w:effect w:val="none"/>
      <w:lang w:val="ru-RU" w:eastAsia="ru-RU" w:bidi="ru-RU"/>
    </w:rPr>
  </w:style>
  <w:style w:type="character" w:customStyle="1" w:styleId="FontStyle13">
    <w:name w:val="Font Style13"/>
    <w:rsid w:val="000B1B3D"/>
    <w:rPr>
      <w:rFonts w:ascii="Times New Roman" w:hAnsi="Times New Roman"/>
      <w:b/>
      <w:bCs/>
      <w:sz w:val="20"/>
      <w:szCs w:val="20"/>
    </w:rPr>
  </w:style>
  <w:style w:type="paragraph" w:customStyle="1" w:styleId="Style3">
    <w:name w:val="Style3"/>
    <w:basedOn w:val="a6"/>
    <w:rsid w:val="000B1B3D"/>
    <w:pPr>
      <w:widowControl w:val="0"/>
      <w:suppressAutoHyphens/>
      <w:autoSpaceDE w:val="0"/>
    </w:pPr>
    <w:rPr>
      <w:lang w:eastAsia="ar-SA"/>
    </w:rPr>
  </w:style>
  <w:style w:type="paragraph" w:customStyle="1" w:styleId="Style5">
    <w:name w:val="Style5"/>
    <w:basedOn w:val="a6"/>
    <w:rsid w:val="000B1B3D"/>
    <w:pPr>
      <w:widowControl w:val="0"/>
      <w:suppressAutoHyphens/>
      <w:autoSpaceDE w:val="0"/>
    </w:pPr>
    <w:rPr>
      <w:lang w:eastAsia="ar-SA"/>
    </w:rPr>
  </w:style>
  <w:style w:type="paragraph" w:customStyle="1" w:styleId="Standard">
    <w:name w:val="Standard"/>
    <w:rsid w:val="000B1B3D"/>
    <w:pPr>
      <w:suppressAutoHyphens/>
      <w:autoSpaceDN w:val="0"/>
      <w:spacing w:after="200" w:line="276" w:lineRule="auto"/>
    </w:pPr>
    <w:rPr>
      <w:kern w:val="3"/>
      <w:sz w:val="22"/>
      <w:szCs w:val="22"/>
      <w:lang w:eastAsia="zh-CN"/>
    </w:rPr>
  </w:style>
  <w:style w:type="paragraph" w:customStyle="1" w:styleId="Textbody">
    <w:name w:val="Text body"/>
    <w:basedOn w:val="Standard"/>
    <w:rsid w:val="000B1B3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0B1B3D"/>
    <w:pPr>
      <w:spacing w:after="120" w:line="480" w:lineRule="auto"/>
    </w:pPr>
    <w:rPr>
      <w:rFonts w:ascii="Times New Roman" w:hAnsi="Times New Roman"/>
      <w:sz w:val="20"/>
      <w:szCs w:val="20"/>
    </w:rPr>
  </w:style>
  <w:style w:type="paragraph" w:styleId="26">
    <w:name w:val="Body Text Indent 2"/>
    <w:basedOn w:val="a6"/>
    <w:link w:val="27"/>
    <w:rsid w:val="000B1B3D"/>
    <w:pPr>
      <w:spacing w:after="120" w:line="480" w:lineRule="auto"/>
      <w:ind w:left="283"/>
    </w:pPr>
    <w:rPr>
      <w:lang w:val="en-US" w:eastAsia="en-US"/>
    </w:rPr>
  </w:style>
  <w:style w:type="character" w:customStyle="1" w:styleId="27">
    <w:name w:val="Основной текст с отступом 2 Знак"/>
    <w:link w:val="26"/>
    <w:rsid w:val="000B1B3D"/>
    <w:rPr>
      <w:rFonts w:ascii="Times New Roman" w:hAnsi="Times New Roman"/>
      <w:sz w:val="24"/>
      <w:szCs w:val="24"/>
    </w:rPr>
  </w:style>
  <w:style w:type="paragraph" w:styleId="aff3">
    <w:name w:val="header"/>
    <w:basedOn w:val="a6"/>
    <w:link w:val="aff4"/>
    <w:rsid w:val="000B1B3D"/>
    <w:pPr>
      <w:tabs>
        <w:tab w:val="center" w:pos="4677"/>
        <w:tab w:val="right" w:pos="9355"/>
      </w:tabs>
    </w:pPr>
    <w:rPr>
      <w:lang w:val="en-US" w:eastAsia="en-US"/>
    </w:rPr>
  </w:style>
  <w:style w:type="character" w:customStyle="1" w:styleId="aff4">
    <w:name w:val="Верхний колонтитул Знак"/>
    <w:link w:val="aff3"/>
    <w:rsid w:val="000B1B3D"/>
    <w:rPr>
      <w:rFonts w:ascii="Times New Roman" w:hAnsi="Times New Roman"/>
      <w:sz w:val="24"/>
      <w:szCs w:val="24"/>
    </w:rPr>
  </w:style>
  <w:style w:type="paragraph" w:styleId="aff5">
    <w:name w:val="footer"/>
    <w:basedOn w:val="a6"/>
    <w:link w:val="aff6"/>
    <w:rsid w:val="000B1B3D"/>
    <w:pPr>
      <w:tabs>
        <w:tab w:val="center" w:pos="4677"/>
        <w:tab w:val="right" w:pos="9355"/>
      </w:tabs>
    </w:pPr>
    <w:rPr>
      <w:lang w:val="en-US" w:eastAsia="en-US"/>
    </w:rPr>
  </w:style>
  <w:style w:type="character" w:customStyle="1" w:styleId="aff6">
    <w:name w:val="Нижний колонтитул Знак"/>
    <w:link w:val="aff5"/>
    <w:rsid w:val="000B1B3D"/>
    <w:rPr>
      <w:rFonts w:ascii="Times New Roman" w:hAnsi="Times New Roman"/>
      <w:sz w:val="24"/>
      <w:szCs w:val="24"/>
    </w:rPr>
  </w:style>
  <w:style w:type="character" w:customStyle="1" w:styleId="14">
    <w:name w:val="Неразрешенное упоминание1"/>
    <w:semiHidden/>
    <w:rsid w:val="000B1B3D"/>
    <w:rPr>
      <w:color w:val="605E5C"/>
      <w:shd w:val="clear" w:color="auto" w:fill="E1DFDD"/>
    </w:rPr>
  </w:style>
  <w:style w:type="paragraph" w:customStyle="1" w:styleId="120">
    <w:name w:val="Обычный12"/>
    <w:link w:val="CharChar"/>
    <w:rsid w:val="000B1B3D"/>
    <w:pPr>
      <w:widowControl w:val="0"/>
      <w:spacing w:line="300" w:lineRule="auto"/>
      <w:ind w:firstLine="720"/>
      <w:jc w:val="both"/>
    </w:pPr>
    <w:rPr>
      <w:rFonts w:ascii="Times New Roman" w:hAnsi="Times New Roman"/>
      <w:sz w:val="24"/>
    </w:rPr>
  </w:style>
  <w:style w:type="character" w:customStyle="1" w:styleId="CharChar">
    <w:name w:val="Обычный Char Char"/>
    <w:link w:val="120"/>
    <w:locked/>
    <w:rsid w:val="000B1B3D"/>
    <w:rPr>
      <w:rFonts w:ascii="Times New Roman" w:hAnsi="Times New Roman"/>
      <w:sz w:val="24"/>
      <w:lang w:bidi="ar-SA"/>
    </w:rPr>
  </w:style>
  <w:style w:type="paragraph" w:customStyle="1" w:styleId="FR1">
    <w:name w:val="FR1"/>
    <w:rsid w:val="000B1B3D"/>
    <w:pPr>
      <w:widowControl w:val="0"/>
      <w:spacing w:before="700"/>
    </w:pPr>
    <w:rPr>
      <w:rFonts w:ascii="Times New Roman" w:hAnsi="Times New Roman"/>
      <w:b/>
      <w:sz w:val="28"/>
    </w:rPr>
  </w:style>
  <w:style w:type="paragraph" w:customStyle="1" w:styleId="Normal1">
    <w:name w:val="Normal1"/>
    <w:rsid w:val="000B1B3D"/>
    <w:pPr>
      <w:widowControl w:val="0"/>
      <w:spacing w:line="300" w:lineRule="auto"/>
      <w:ind w:firstLine="720"/>
    </w:pPr>
    <w:rPr>
      <w:rFonts w:ascii="Times New Roman" w:hAnsi="Times New Roman"/>
      <w:sz w:val="22"/>
    </w:rPr>
  </w:style>
  <w:style w:type="paragraph" w:styleId="aff7">
    <w:name w:val="Body Text"/>
    <w:basedOn w:val="a6"/>
    <w:link w:val="aff8"/>
    <w:uiPriority w:val="99"/>
    <w:semiHidden/>
    <w:unhideWhenUsed/>
    <w:rsid w:val="00BF2FE4"/>
    <w:pPr>
      <w:spacing w:after="120"/>
    </w:pPr>
    <w:rPr>
      <w:rFonts w:ascii="Calibri" w:hAnsi="Calibri"/>
      <w:sz w:val="20"/>
      <w:szCs w:val="20"/>
      <w:lang w:eastAsia="zh-CN"/>
    </w:rPr>
  </w:style>
  <w:style w:type="character" w:customStyle="1" w:styleId="aff8">
    <w:name w:val="Основной текст Знак"/>
    <w:basedOn w:val="a7"/>
    <w:link w:val="aff7"/>
    <w:uiPriority w:val="99"/>
    <w:semiHidden/>
    <w:rsid w:val="00BF2FE4"/>
    <w:rPr>
      <w:lang w:eastAsia="zh-CN"/>
    </w:rPr>
  </w:style>
  <w:style w:type="paragraph" w:styleId="aff9">
    <w:name w:val="List Paragraph"/>
    <w:basedOn w:val="a6"/>
    <w:uiPriority w:val="34"/>
    <w:qFormat/>
    <w:rsid w:val="00EB1005"/>
    <w:pPr>
      <w:ind w:left="720"/>
      <w:contextualSpacing/>
    </w:pPr>
  </w:style>
  <w:style w:type="paragraph" w:styleId="28">
    <w:name w:val="Body Text 2"/>
    <w:basedOn w:val="a6"/>
    <w:link w:val="29"/>
    <w:uiPriority w:val="99"/>
    <w:semiHidden/>
    <w:unhideWhenUsed/>
    <w:rsid w:val="00F67FD2"/>
    <w:pPr>
      <w:spacing w:after="120" w:line="480" w:lineRule="auto"/>
    </w:pPr>
  </w:style>
  <w:style w:type="character" w:customStyle="1" w:styleId="29">
    <w:name w:val="Основной текст 2 Знак"/>
    <w:basedOn w:val="a7"/>
    <w:link w:val="28"/>
    <w:uiPriority w:val="99"/>
    <w:semiHidden/>
    <w:rsid w:val="00F67FD2"/>
    <w:rPr>
      <w:rFonts w:ascii="Times New Roman" w:hAnsi="Times New Roman"/>
      <w:sz w:val="24"/>
      <w:szCs w:val="24"/>
    </w:rPr>
  </w:style>
  <w:style w:type="paragraph" w:customStyle="1" w:styleId="a3">
    <w:name w:val="раздел"/>
    <w:basedOn w:val="a6"/>
    <w:rsid w:val="00555480"/>
    <w:pPr>
      <w:widowControl w:val="0"/>
      <w:numPr>
        <w:numId w:val="20"/>
      </w:numPr>
      <w:shd w:val="clear" w:color="auto" w:fill="FFFFFF"/>
      <w:jc w:val="center"/>
    </w:pPr>
    <w:rPr>
      <w:rFonts w:cs="Times New Roman"/>
      <w:b/>
      <w:snapToGrid w:val="0"/>
      <w:color w:val="000000"/>
    </w:rPr>
  </w:style>
  <w:style w:type="character" w:customStyle="1" w:styleId="docdata">
    <w:name w:val="docdata"/>
    <w:basedOn w:val="a7"/>
    <w:rsid w:val="00731C0D"/>
  </w:style>
  <w:style w:type="paragraph" w:customStyle="1" w:styleId="15">
    <w:name w:val="Пункт1"/>
    <w:basedOn w:val="a6"/>
    <w:qFormat/>
    <w:rsid w:val="00E725D9"/>
    <w:pPr>
      <w:tabs>
        <w:tab w:val="num" w:pos="567"/>
        <w:tab w:val="num" w:pos="643"/>
      </w:tabs>
      <w:spacing w:before="240" w:line="360" w:lineRule="auto"/>
      <w:ind w:left="567" w:hanging="279"/>
      <w:jc w:val="center"/>
    </w:pPr>
    <w:rPr>
      <w:rFonts w:ascii="Arial" w:hAnsi="Arial" w:cs="Arial"/>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4712269">
      <w:bodyDiv w:val="1"/>
      <w:marLeft w:val="0"/>
      <w:marRight w:val="0"/>
      <w:marTop w:val="0"/>
      <w:marBottom w:val="0"/>
      <w:divBdr>
        <w:top w:val="none" w:sz="0" w:space="0" w:color="auto"/>
        <w:left w:val="none" w:sz="0" w:space="0" w:color="auto"/>
        <w:bottom w:val="none" w:sz="0" w:space="0" w:color="auto"/>
        <w:right w:val="none" w:sz="0" w:space="0" w:color="auto"/>
      </w:divBdr>
    </w:div>
    <w:div w:id="632712915">
      <w:bodyDiv w:val="1"/>
      <w:marLeft w:val="0"/>
      <w:marRight w:val="0"/>
      <w:marTop w:val="0"/>
      <w:marBottom w:val="0"/>
      <w:divBdr>
        <w:top w:val="none" w:sz="0" w:space="0" w:color="auto"/>
        <w:left w:val="none" w:sz="0" w:space="0" w:color="auto"/>
        <w:bottom w:val="none" w:sz="0" w:space="0" w:color="auto"/>
        <w:right w:val="none" w:sz="0" w:space="0" w:color="auto"/>
      </w:divBdr>
      <w:divsChild>
        <w:div w:id="1195272084">
          <w:marLeft w:val="0"/>
          <w:marRight w:val="0"/>
          <w:marTop w:val="0"/>
          <w:marBottom w:val="0"/>
          <w:divBdr>
            <w:top w:val="none" w:sz="0" w:space="0" w:color="auto"/>
            <w:left w:val="single" w:sz="24" w:space="0" w:color="CED3F1"/>
            <w:bottom w:val="none" w:sz="0" w:space="0" w:color="auto"/>
            <w:right w:val="none" w:sz="0" w:space="0" w:color="auto"/>
          </w:divBdr>
          <w:divsChild>
            <w:div w:id="1054309043">
              <w:marLeft w:val="0"/>
              <w:marRight w:val="0"/>
              <w:marTop w:val="0"/>
              <w:marBottom w:val="0"/>
              <w:divBdr>
                <w:top w:val="none" w:sz="0" w:space="0" w:color="auto"/>
                <w:left w:val="none" w:sz="0" w:space="0" w:color="auto"/>
                <w:bottom w:val="none" w:sz="0" w:space="0" w:color="auto"/>
                <w:right w:val="none" w:sz="0" w:space="0" w:color="auto"/>
              </w:divBdr>
            </w:div>
            <w:div w:id="1449809868">
              <w:marLeft w:val="0"/>
              <w:marRight w:val="0"/>
              <w:marTop w:val="0"/>
              <w:marBottom w:val="0"/>
              <w:divBdr>
                <w:top w:val="none" w:sz="0" w:space="0" w:color="auto"/>
                <w:left w:val="none" w:sz="0" w:space="0" w:color="auto"/>
                <w:bottom w:val="none" w:sz="0" w:space="0" w:color="auto"/>
                <w:right w:val="none" w:sz="0" w:space="0" w:color="auto"/>
              </w:divBdr>
            </w:div>
          </w:divsChild>
        </w:div>
        <w:div w:id="1880388517">
          <w:marLeft w:val="0"/>
          <w:marRight w:val="0"/>
          <w:marTop w:val="0"/>
          <w:marBottom w:val="0"/>
          <w:divBdr>
            <w:top w:val="none" w:sz="0" w:space="0" w:color="auto"/>
            <w:left w:val="single" w:sz="24" w:space="0" w:color="CED3F1"/>
            <w:bottom w:val="none" w:sz="0" w:space="0" w:color="auto"/>
            <w:right w:val="none" w:sz="0" w:space="0" w:color="auto"/>
          </w:divBdr>
          <w:divsChild>
            <w:div w:id="1108739755">
              <w:marLeft w:val="0"/>
              <w:marRight w:val="0"/>
              <w:marTop w:val="0"/>
              <w:marBottom w:val="0"/>
              <w:divBdr>
                <w:top w:val="none" w:sz="0" w:space="0" w:color="auto"/>
                <w:left w:val="none" w:sz="0" w:space="0" w:color="auto"/>
                <w:bottom w:val="none" w:sz="0" w:space="0" w:color="auto"/>
                <w:right w:val="none" w:sz="0" w:space="0" w:color="auto"/>
              </w:divBdr>
            </w:div>
            <w:div w:id="1271661825">
              <w:marLeft w:val="0"/>
              <w:marRight w:val="0"/>
              <w:marTop w:val="0"/>
              <w:marBottom w:val="0"/>
              <w:divBdr>
                <w:top w:val="none" w:sz="0" w:space="0" w:color="auto"/>
                <w:left w:val="none" w:sz="0" w:space="0" w:color="auto"/>
                <w:bottom w:val="none" w:sz="0" w:space="0" w:color="auto"/>
                <w:right w:val="none" w:sz="0" w:space="0" w:color="auto"/>
              </w:divBdr>
            </w:div>
          </w:divsChild>
        </w:div>
        <w:div w:id="551574106">
          <w:marLeft w:val="0"/>
          <w:marRight w:val="0"/>
          <w:marTop w:val="0"/>
          <w:marBottom w:val="0"/>
          <w:divBdr>
            <w:top w:val="none" w:sz="0" w:space="0" w:color="auto"/>
            <w:left w:val="none" w:sz="0" w:space="0" w:color="auto"/>
            <w:bottom w:val="none" w:sz="0" w:space="0" w:color="auto"/>
            <w:right w:val="none" w:sz="0" w:space="0" w:color="auto"/>
          </w:divBdr>
        </w:div>
        <w:div w:id="2045590725">
          <w:marLeft w:val="0"/>
          <w:marRight w:val="0"/>
          <w:marTop w:val="0"/>
          <w:marBottom w:val="0"/>
          <w:divBdr>
            <w:top w:val="none" w:sz="0" w:space="0" w:color="auto"/>
            <w:left w:val="single" w:sz="24" w:space="0" w:color="CED3F1"/>
            <w:bottom w:val="none" w:sz="0" w:space="0" w:color="auto"/>
            <w:right w:val="none" w:sz="0" w:space="0" w:color="auto"/>
          </w:divBdr>
          <w:divsChild>
            <w:div w:id="1232353770">
              <w:marLeft w:val="0"/>
              <w:marRight w:val="0"/>
              <w:marTop w:val="0"/>
              <w:marBottom w:val="0"/>
              <w:divBdr>
                <w:top w:val="none" w:sz="0" w:space="0" w:color="auto"/>
                <w:left w:val="none" w:sz="0" w:space="0" w:color="auto"/>
                <w:bottom w:val="none" w:sz="0" w:space="0" w:color="auto"/>
                <w:right w:val="none" w:sz="0" w:space="0" w:color="auto"/>
              </w:divBdr>
            </w:div>
            <w:div w:id="1744453419">
              <w:marLeft w:val="0"/>
              <w:marRight w:val="0"/>
              <w:marTop w:val="0"/>
              <w:marBottom w:val="0"/>
              <w:divBdr>
                <w:top w:val="none" w:sz="0" w:space="0" w:color="auto"/>
                <w:left w:val="none" w:sz="0" w:space="0" w:color="auto"/>
                <w:bottom w:val="none" w:sz="0" w:space="0" w:color="auto"/>
                <w:right w:val="none" w:sz="0" w:space="0" w:color="auto"/>
              </w:divBdr>
            </w:div>
          </w:divsChild>
        </w:div>
        <w:div w:id="1933313001">
          <w:marLeft w:val="0"/>
          <w:marRight w:val="0"/>
          <w:marTop w:val="0"/>
          <w:marBottom w:val="0"/>
          <w:divBdr>
            <w:top w:val="none" w:sz="0" w:space="0" w:color="auto"/>
            <w:left w:val="none" w:sz="0" w:space="0" w:color="auto"/>
            <w:bottom w:val="none" w:sz="0" w:space="0" w:color="auto"/>
            <w:right w:val="none" w:sz="0" w:space="0" w:color="auto"/>
          </w:divBdr>
        </w:div>
        <w:div w:id="419836812">
          <w:marLeft w:val="0"/>
          <w:marRight w:val="0"/>
          <w:marTop w:val="0"/>
          <w:marBottom w:val="0"/>
          <w:divBdr>
            <w:top w:val="none" w:sz="0" w:space="0" w:color="auto"/>
            <w:left w:val="none" w:sz="0" w:space="0" w:color="auto"/>
            <w:bottom w:val="none" w:sz="0" w:space="0" w:color="auto"/>
            <w:right w:val="none" w:sz="0" w:space="0" w:color="auto"/>
          </w:divBdr>
        </w:div>
      </w:divsChild>
    </w:div>
    <w:div w:id="641083122">
      <w:bodyDiv w:val="1"/>
      <w:marLeft w:val="0"/>
      <w:marRight w:val="0"/>
      <w:marTop w:val="0"/>
      <w:marBottom w:val="0"/>
      <w:divBdr>
        <w:top w:val="none" w:sz="0" w:space="0" w:color="auto"/>
        <w:left w:val="none" w:sz="0" w:space="0" w:color="auto"/>
        <w:bottom w:val="none" w:sz="0" w:space="0" w:color="auto"/>
        <w:right w:val="none" w:sz="0" w:space="0" w:color="auto"/>
      </w:divBdr>
    </w:div>
    <w:div w:id="680592780">
      <w:bodyDiv w:val="1"/>
      <w:marLeft w:val="0"/>
      <w:marRight w:val="0"/>
      <w:marTop w:val="0"/>
      <w:marBottom w:val="0"/>
      <w:divBdr>
        <w:top w:val="none" w:sz="0" w:space="0" w:color="auto"/>
        <w:left w:val="none" w:sz="0" w:space="0" w:color="auto"/>
        <w:bottom w:val="none" w:sz="0" w:space="0" w:color="auto"/>
        <w:right w:val="none" w:sz="0" w:space="0" w:color="auto"/>
      </w:divBdr>
    </w:div>
    <w:div w:id="932975562">
      <w:bodyDiv w:val="1"/>
      <w:marLeft w:val="0"/>
      <w:marRight w:val="0"/>
      <w:marTop w:val="0"/>
      <w:marBottom w:val="0"/>
      <w:divBdr>
        <w:top w:val="none" w:sz="0" w:space="0" w:color="auto"/>
        <w:left w:val="none" w:sz="0" w:space="0" w:color="auto"/>
        <w:bottom w:val="none" w:sz="0" w:space="0" w:color="auto"/>
        <w:right w:val="none" w:sz="0" w:space="0" w:color="auto"/>
      </w:divBdr>
    </w:div>
    <w:div w:id="971523433">
      <w:bodyDiv w:val="1"/>
      <w:marLeft w:val="0"/>
      <w:marRight w:val="0"/>
      <w:marTop w:val="0"/>
      <w:marBottom w:val="0"/>
      <w:divBdr>
        <w:top w:val="none" w:sz="0" w:space="0" w:color="auto"/>
        <w:left w:val="none" w:sz="0" w:space="0" w:color="auto"/>
        <w:bottom w:val="none" w:sz="0" w:space="0" w:color="auto"/>
        <w:right w:val="none" w:sz="0" w:space="0" w:color="auto"/>
      </w:divBdr>
    </w:div>
    <w:div w:id="1400051447">
      <w:bodyDiv w:val="1"/>
      <w:marLeft w:val="0"/>
      <w:marRight w:val="0"/>
      <w:marTop w:val="0"/>
      <w:marBottom w:val="0"/>
      <w:divBdr>
        <w:top w:val="none" w:sz="0" w:space="0" w:color="auto"/>
        <w:left w:val="none" w:sz="0" w:space="0" w:color="auto"/>
        <w:bottom w:val="none" w:sz="0" w:space="0" w:color="auto"/>
        <w:right w:val="none" w:sz="0" w:space="0" w:color="auto"/>
      </w:divBdr>
    </w:div>
    <w:div w:id="1592397068">
      <w:bodyDiv w:val="1"/>
      <w:marLeft w:val="0"/>
      <w:marRight w:val="0"/>
      <w:marTop w:val="0"/>
      <w:marBottom w:val="0"/>
      <w:divBdr>
        <w:top w:val="none" w:sz="0" w:space="0" w:color="auto"/>
        <w:left w:val="none" w:sz="0" w:space="0" w:color="auto"/>
        <w:bottom w:val="none" w:sz="0" w:space="0" w:color="auto"/>
        <w:right w:val="none" w:sz="0" w:space="0" w:color="auto"/>
      </w:divBdr>
    </w:div>
    <w:div w:id="19472748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7C337-D430-4DDB-BEC0-21D6DE82E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4595</Words>
  <Characters>26194</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Roman Nurgaliev</dc:creator>
  <dc:description>DOC-MARKER-AFznIWm9_9eOQyO8p6FF3g</dc:description>
  <cp:lastModifiedBy>Личманова Оксана Юрьевна</cp:lastModifiedBy>
  <cp:revision>17</cp:revision>
  <dcterms:created xsi:type="dcterms:W3CDTF">2026-06-18T11:39:00Z</dcterms:created>
  <dcterms:modified xsi:type="dcterms:W3CDTF">2026-09-18T04:27:00Z</dcterms:modified>
</cp:coreProperties>
</file>