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C3B6A" w14:textId="19B4DB42" w:rsidR="005674D6" w:rsidRPr="000D5A1E" w:rsidRDefault="005674D6" w:rsidP="005674D6">
      <w:pPr>
        <w:spacing w:line="276" w:lineRule="auto"/>
        <w:contextualSpacing/>
        <w:jc w:val="right"/>
        <w:outlineLvl w:val="0"/>
        <w:rPr>
          <w:rFonts w:ascii="Times New Roman" w:hAnsi="Times New Roman" w:cs="Times New Roman"/>
          <w:b/>
          <w:sz w:val="22"/>
          <w:szCs w:val="22"/>
          <w:lang w:eastAsia="ru-RU"/>
        </w:rPr>
      </w:pPr>
      <w:r w:rsidRPr="000D5A1E">
        <w:rPr>
          <w:rFonts w:ascii="Times New Roman" w:hAnsi="Times New Roman" w:cs="Times New Roman"/>
          <w:b/>
          <w:sz w:val="22"/>
          <w:szCs w:val="22"/>
          <w:lang w:eastAsia="ru-RU"/>
        </w:rPr>
        <w:t>Приложение № 1</w:t>
      </w:r>
    </w:p>
    <w:p w14:paraId="6FAD076F" w14:textId="0A8D261F" w:rsidR="00E427EB" w:rsidRPr="000D5A1E" w:rsidRDefault="003555C0" w:rsidP="00906A9A">
      <w:pPr>
        <w:spacing w:line="276" w:lineRule="auto"/>
        <w:contextualSpacing/>
        <w:jc w:val="center"/>
        <w:outlineLvl w:val="0"/>
        <w:rPr>
          <w:rFonts w:ascii="Times New Roman" w:hAnsi="Times New Roman" w:cs="Times New Roman"/>
          <w:b/>
          <w:sz w:val="22"/>
          <w:szCs w:val="22"/>
          <w:lang w:eastAsia="ru-RU"/>
        </w:rPr>
      </w:pPr>
      <w:r w:rsidRPr="000D5A1E">
        <w:rPr>
          <w:rFonts w:ascii="Times New Roman" w:hAnsi="Times New Roman" w:cs="Times New Roman"/>
          <w:b/>
          <w:sz w:val="22"/>
          <w:szCs w:val="22"/>
          <w:lang w:eastAsia="ru-RU"/>
        </w:rPr>
        <w:t>Техническое задание</w:t>
      </w:r>
    </w:p>
    <w:p w14:paraId="5C03194B" w14:textId="26D4F243" w:rsidR="00E427EB" w:rsidRPr="000D5A1E" w:rsidRDefault="003555C0" w:rsidP="00906A9A">
      <w:pPr>
        <w:spacing w:line="276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0D5A1E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на поставку продуктов питания (бакалея) </w:t>
      </w:r>
    </w:p>
    <w:p w14:paraId="7DEE48B4" w14:textId="77777777" w:rsidR="00E427EB" w:rsidRPr="000D5A1E" w:rsidRDefault="003555C0" w:rsidP="00906A9A">
      <w:pPr>
        <w:spacing w:line="276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0D5A1E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для нужд МБДОУ - детский сад компенс​‍﻿﻿‌​​​﻿﻿‌‍‌﻿⁠​‌‍⁠﻿​‌‌﻿​​﻿﻿﻿⁠⁠⁠​﻿​‌​​‍‍‍‌‍‌ирующего вида № 319</w:t>
      </w:r>
    </w:p>
    <w:p w14:paraId="6BDD6A61" w14:textId="1592A44A" w:rsidR="00E427EB" w:rsidRPr="000D5A1E" w:rsidRDefault="003555C0" w:rsidP="00830003">
      <w:pPr>
        <w:pStyle w:val="af5"/>
        <w:numPr>
          <w:ilvl w:val="0"/>
          <w:numId w:val="2"/>
        </w:numPr>
        <w:ind w:left="284" w:hanging="284"/>
        <w:outlineLvl w:val="0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0D5A1E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Объект закупки: </w:t>
      </w:r>
    </w:p>
    <w:p w14:paraId="22403DE1" w14:textId="6A3A3465" w:rsidR="00830003" w:rsidRPr="000D5A1E" w:rsidRDefault="00830003" w:rsidP="00830003">
      <w:pPr>
        <w:pStyle w:val="af5"/>
        <w:ind w:left="0" w:right="-284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  <w:lang w:eastAsia="ru-RU"/>
        </w:rPr>
      </w:pPr>
      <w:r w:rsidRPr="000D5A1E">
        <w:rPr>
          <w:rFonts w:ascii="Times New Roman" w:hAnsi="Times New Roman" w:cs="Times New Roman"/>
          <w:i/>
          <w:iCs/>
          <w:sz w:val="18"/>
          <w:szCs w:val="18"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580"/>
        <w:gridCol w:w="1371"/>
        <w:gridCol w:w="3006"/>
        <w:gridCol w:w="1259"/>
        <w:gridCol w:w="1693"/>
        <w:gridCol w:w="1867"/>
      </w:tblGrid>
      <w:tr w:rsidR="00115BDF" w:rsidRPr="000D5A1E" w14:paraId="67F29C75" w14:textId="77777777" w:rsidTr="00D60906">
        <w:trPr>
          <w:trHeight w:val="300"/>
          <w:tblHeader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356A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0B7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ОКПД 2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78B1" w14:textId="1980B506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F033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115BDF" w:rsidRPr="000D5A1E" w14:paraId="6FBCD8B5" w14:textId="77777777" w:rsidTr="00D60906">
        <w:trPr>
          <w:trHeight w:val="300"/>
          <w:tblHeader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1CBA" w14:textId="77777777" w:rsidR="00115BDF" w:rsidRPr="000D5A1E" w:rsidRDefault="00115BDF" w:rsidP="00115B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FED0" w14:textId="77777777" w:rsidR="00115BDF" w:rsidRPr="000D5A1E" w:rsidRDefault="00115BDF" w:rsidP="00115B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32FB" w14:textId="77777777" w:rsidR="00115BDF" w:rsidRPr="000D5A1E" w:rsidRDefault="00115BDF" w:rsidP="00115BDF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6A4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(Запрет)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F36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(Ограничение)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15FA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1875 (Преимущество)</w:t>
            </w:r>
          </w:p>
        </w:tc>
      </w:tr>
      <w:tr w:rsidR="00115BDF" w:rsidRPr="000D5A1E" w14:paraId="4BCBE4AC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7D22" w14:textId="4877D3F3" w:rsidR="00115BDF" w:rsidRPr="00763581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7520D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01.24.24.000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3883F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Вишня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EDCB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12E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2B58E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73DFA70A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7D63" w14:textId="380AFD66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7362D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10.72.12.130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635D0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Вафли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41C2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6771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3987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6CCC0E7F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10E8" w14:textId="18A81004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D923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10.61.32.111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FEE99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геркулес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1458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49C0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20EBC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195930A5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13EC" w14:textId="027B3AC1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3341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01.11.75.110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1B7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горох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1EF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88E53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8EBC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3C34E180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E224" w14:textId="4C89B4A9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F3B66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10.61.32.113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673FF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гречневая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CE377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204C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6FC2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03F7C7C9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CA35" w14:textId="59E49A3A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943DE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10.89.13.112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9C1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Дрожжи сухие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96B7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1AB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8777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3BCD608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03EBF" w14:textId="31FD83F4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40A77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10.39.16.000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25259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Зелёный горошек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CF0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B8625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3FDE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FE8D813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BB518" w14:textId="65BBFC28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187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10.82.23.210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3570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Зефир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3DEBA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8BF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B6405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0206643A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3CF3" w14:textId="77C58689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D0D46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10.39.25.131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2E57B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Изюм б/косточек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AA29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148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D710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2A4CECB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C582" w14:textId="6FC72735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EE2A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10.39.17.100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74E3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Икра кабачковая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1E1B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CD445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803C1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5515CED3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06C1" w14:textId="46381CC2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5FF1F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10.39.17.190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8F60C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Капуста квашеная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DD28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4D9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4FEF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367A2E5A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C5BFB" w14:textId="71B405BB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1722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10.89.19.231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5A81F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Кисель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989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83FC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032D1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1E3B6502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15E7" w14:textId="224CCD2C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20547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01.13.39.120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3DC7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Кукуруза консервированная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BABA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3D2A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D72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31E0B4E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CAE7" w14:textId="7767DCBC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ADD3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10.39.25.132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4F333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Курага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2C72A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F75B8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D70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A0ED08A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734C" w14:textId="668C0AA3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7FAC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10.73.11.190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B222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Макаронные изделия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A964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3BFB1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DAEFC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88F6673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138E" w14:textId="2580F040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1E4C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10.73.11.190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1CCD5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Вермишель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BBF8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E6D3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0970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E385E0B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215E" w14:textId="5E8D8357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EF9F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10.61.31.111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7C136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манная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BF79A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6B79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F1F15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56ADFD1B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97C0" w14:textId="75F4945E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66CB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10.82.23.170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5FC7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Мармелад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2C2A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2A30A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581B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58128D80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3D46A" w14:textId="42ECCC57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8DE0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10.41.59.156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A34DD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Масло растительное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AF45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BFFAE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C5C6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700AD9E5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416A" w14:textId="1167F88E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5826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10.51.51.111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77F1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Молоко концентрированное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2CA8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7F19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FFC00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FFC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B9973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</w:tr>
      <w:tr w:rsidR="00115BDF" w:rsidRPr="000D5A1E" w14:paraId="3B4AC36E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0F9D" w14:textId="5CB715FC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1E9C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10.51.51.113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645B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Молоко сгущенное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EFB2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441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FFC00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FFC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3608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</w:tr>
      <w:tr w:rsidR="00115BDF" w:rsidRPr="000D5A1E" w14:paraId="65849ABC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82921" w14:textId="76D33970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EAC7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10.61.21.113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CE2F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Мука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1E9A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E240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A0C3E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5A792CF7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13F0" w14:textId="204F762D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6986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10.39.17.190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ACCB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Огурцы консервированные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A782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D162C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57B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7A56C3F5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EFBF" w14:textId="237552D3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616E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10.61.32.116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9A4B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перловая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A0736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385E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95E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316E317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88B6E" w14:textId="66F71E26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9FDD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10.72.12.120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CC75A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Печенье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886D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A847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455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7A32D0FD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CF2E" w14:textId="314C8C2B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3122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10.39.22.130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BE7A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Повидло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23C0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638E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93353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C663A0E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871F3" w14:textId="60AA2AD5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2A7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10.39.22.110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1804E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Джем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3F3D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E988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7FC9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6AC012C5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04A1" w14:textId="7B3A05B7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4A4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10.61.12.000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2BC64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рис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3B6C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51B5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184CA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B08B46F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D0427" w14:textId="7BFA4399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3E48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10.61.32.114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3427F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Пшено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E30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0B6A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697C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6382B751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E0B1" w14:textId="4B004A2E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9C0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10.61.31.119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7515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пшеничная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C9DD8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01AA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B081B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69E1FAF0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F9184" w14:textId="652A9B74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E4ECA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10.61.32.115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936A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Крупа ячневая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4942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5D91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64F6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3EDE61A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4AA12" w14:textId="2E9A9BB1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D490F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10.81.12.110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89A17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Сахар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C55C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4D4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FFC000"/>
                <w:sz w:val="22"/>
                <w:szCs w:val="22"/>
                <w:lang w:eastAsia="ru-RU"/>
              </w:rPr>
              <w:t>✓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578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</w:tr>
      <w:tr w:rsidR="00115BDF" w:rsidRPr="000D5A1E" w14:paraId="7BE54706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3F0B" w14:textId="7C539403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C93C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10.84.30.140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88F6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Соль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3F80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CEE3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A755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33A2C609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2B402" w14:textId="2D623891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069E7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10.39.25.134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B66BC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Сухофрукты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10D6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BA007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F93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3BA8CBD8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1D11" w14:textId="2C20E7B9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C7D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10.39.17.112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DE1C3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Томатная паста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AD646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B0C8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B78E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75AD7805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E63A" w14:textId="05665DE8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D17DD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10.83.13.120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93621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Чай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565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5D5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F9CC0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4496C82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244D7" w14:textId="432D3B83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7AAA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10.82.13.000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B55AA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Какао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211D5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DF44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BE0B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2D113529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8A66" w14:textId="3950ED34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365D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10.83.12.120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82FF5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Кофейный напиток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76E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1B4BD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F7B11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4117EABF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34A6" w14:textId="70A8AAD8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D741B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10.39.25.139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2BAB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Чернослив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FC43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17892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57E6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059980CB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57335" w14:textId="11AF2133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19F94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01.25.19.190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DD1D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Плоды шиповника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66E31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DFA4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87E7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115BDF" w:rsidRPr="000D5A1E" w14:paraId="522956CD" w14:textId="77777777" w:rsidTr="0076358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9721" w14:textId="06995768" w:rsidR="00115BDF" w:rsidRPr="000D5A1E" w:rsidRDefault="00115BDF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8AD59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01.47.21.000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F995" w14:textId="77777777" w:rsidR="00115BDF" w:rsidRPr="000D5A1E" w:rsidRDefault="00115BDF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Яйца куриные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9C98E" w14:textId="77777777" w:rsidR="00115BDF" w:rsidRPr="000D5A1E" w:rsidRDefault="00115BDF" w:rsidP="00115BDF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334F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B5F07" w14:textId="77777777" w:rsidR="00115BDF" w:rsidRPr="000D5A1E" w:rsidRDefault="00115BDF" w:rsidP="00115BDF">
            <w:pPr>
              <w:jc w:val="center"/>
              <w:rPr>
                <w:rFonts w:ascii="Times New Roman" w:hAnsi="Times New Roman" w:cs="Times New Roman"/>
                <w:color w:val="00B050"/>
                <w:sz w:val="22"/>
                <w:szCs w:val="22"/>
                <w:lang w:eastAsia="ru-RU"/>
              </w:rPr>
            </w:pPr>
            <w:r w:rsidRPr="000D5A1E"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  <w:t>✓</w:t>
            </w:r>
          </w:p>
        </w:tc>
      </w:tr>
      <w:tr w:rsidR="00763581" w:rsidRPr="000D5A1E" w14:paraId="262CF639" w14:textId="77777777" w:rsidTr="00763581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7446" w14:textId="77777777" w:rsidR="00763581" w:rsidRPr="000D5A1E" w:rsidRDefault="00763581" w:rsidP="00763581">
            <w:pPr>
              <w:pStyle w:val="af5"/>
              <w:numPr>
                <w:ilvl w:val="0"/>
                <w:numId w:val="5"/>
              </w:numPr>
              <w:ind w:left="470" w:hanging="357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7259" w14:textId="0CC4E2AD" w:rsidR="00763581" w:rsidRPr="000D5A1E" w:rsidRDefault="00763581" w:rsidP="00763581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>10.13.15.110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C721" w14:textId="7838D033" w:rsidR="00763581" w:rsidRPr="00763581" w:rsidRDefault="00763581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Тушенка говяжья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0E22" w14:textId="77777777" w:rsidR="00763581" w:rsidRPr="000D5A1E" w:rsidRDefault="00763581" w:rsidP="00763581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D23B1" w14:textId="77777777" w:rsidR="00763581" w:rsidRPr="000D5A1E" w:rsidRDefault="00763581" w:rsidP="007635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0204" w14:textId="36982E10" w:rsidR="00763581" w:rsidRPr="000D5A1E" w:rsidRDefault="00763581" w:rsidP="00763581">
            <w:pPr>
              <w:jc w:val="center"/>
              <w:rPr>
                <w:rFonts w:ascii="Segoe UI Symbol" w:hAnsi="Segoe UI Symbol" w:cs="Segoe UI Symbol"/>
                <w:color w:val="00B050"/>
                <w:sz w:val="22"/>
                <w:szCs w:val="22"/>
                <w:lang w:eastAsia="ru-RU"/>
              </w:rPr>
            </w:pPr>
            <w:r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</w:tbl>
    <w:p w14:paraId="55F90146" w14:textId="4CB2BA90" w:rsidR="00D82723" w:rsidRPr="000D5A1E" w:rsidRDefault="00D82723" w:rsidP="00830003">
      <w:pPr>
        <w:pStyle w:val="af5"/>
        <w:ind w:left="0" w:right="-284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  <w:lang w:val="en-US" w:eastAsia="ru-RU"/>
        </w:rPr>
      </w:pPr>
    </w:p>
    <w:p w14:paraId="7FAC01DF" w14:textId="77777777" w:rsidR="00D82723" w:rsidRPr="000D5A1E" w:rsidRDefault="00D82723" w:rsidP="00830003">
      <w:pPr>
        <w:pStyle w:val="af5"/>
        <w:ind w:left="0" w:right="-284"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  <w:lang w:val="en-US" w:eastAsia="ru-RU"/>
        </w:rPr>
      </w:pP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557"/>
        <w:gridCol w:w="1706"/>
        <w:gridCol w:w="5954"/>
        <w:gridCol w:w="709"/>
        <w:gridCol w:w="850"/>
      </w:tblGrid>
      <w:tr w:rsidR="00D82723" w:rsidRPr="000D5A1E" w14:paraId="55FCC94C" w14:textId="77777777" w:rsidTr="00763581">
        <w:trPr>
          <w:tblHeader/>
        </w:trPr>
        <w:tc>
          <w:tcPr>
            <w:tcW w:w="557" w:type="dxa"/>
          </w:tcPr>
          <w:p w14:paraId="2F0FC080" w14:textId="2179D5EA" w:rsidR="00830003" w:rsidRPr="000D5A1E" w:rsidRDefault="00830003" w:rsidP="00830003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706" w:type="dxa"/>
          </w:tcPr>
          <w:p w14:paraId="0A58B323" w14:textId="5A102B1A" w:rsidR="00830003" w:rsidRPr="000D5A1E" w:rsidRDefault="00830003" w:rsidP="00830003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5954" w:type="dxa"/>
          </w:tcPr>
          <w:p w14:paraId="07DD07E1" w14:textId="39526E05" w:rsidR="00830003" w:rsidRPr="000D5A1E" w:rsidRDefault="00830003" w:rsidP="00830003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709" w:type="dxa"/>
          </w:tcPr>
          <w:p w14:paraId="45840520" w14:textId="2A538D09" w:rsidR="00830003" w:rsidRPr="000D5A1E" w:rsidRDefault="00830003" w:rsidP="00830003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850" w:type="dxa"/>
          </w:tcPr>
          <w:p w14:paraId="74C573EA" w14:textId="6243EBE8" w:rsidR="00830003" w:rsidRPr="000D5A1E" w:rsidRDefault="00830003" w:rsidP="00830003">
            <w:pPr>
              <w:widowControl w:val="0"/>
              <w:suppressLineNumbers/>
              <w:tabs>
                <w:tab w:val="left" w:pos="0"/>
                <w:tab w:val="left" w:pos="164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Кол-</w:t>
            </w:r>
            <w:r w:rsidR="00D60906"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0D5A1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во</w:t>
            </w:r>
          </w:p>
        </w:tc>
      </w:tr>
      <w:tr w:rsidR="00D82723" w:rsidRPr="000D5A1E" w14:paraId="301CA6C9" w14:textId="77777777" w:rsidTr="00763581">
        <w:tc>
          <w:tcPr>
            <w:tcW w:w="557" w:type="dxa"/>
          </w:tcPr>
          <w:p w14:paraId="5DC35B06" w14:textId="3BB62B71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2A87DD08" w14:textId="1CED6948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Вишня</w:t>
            </w:r>
          </w:p>
        </w:tc>
        <w:tc>
          <w:tcPr>
            <w:tcW w:w="5954" w:type="dxa"/>
          </w:tcPr>
          <w:p w14:paraId="37BCA198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Соответствие требования ГОСТ 33823-2016 Фрукты быстрозамороженные. Общие технические условия</w:t>
            </w:r>
          </w:p>
          <w:p w14:paraId="5A900EB2" w14:textId="24BBB8E0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й</w:t>
            </w:r>
          </w:p>
          <w:p w14:paraId="6390B1A2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Термическое состояние: Свежемороженая; </w:t>
            </w:r>
          </w:p>
          <w:p w14:paraId="40FB6E11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Внешний вид: целыми ягодами, без косточки, ягоды одного помологического сорта, зрелые, чистые, без повреждений сельскохозяйственными вредителями.</w:t>
            </w:r>
          </w:p>
          <w:p w14:paraId="08BA505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Вкус и запах: свойственный данному виду ягод, без посторонних привкуса и запаха.</w:t>
            </w:r>
          </w:p>
          <w:p w14:paraId="6EA86B4C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Консистенция: близкая к консистенции свежих ягод.</w:t>
            </w:r>
          </w:p>
          <w:p w14:paraId="4E293912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Упаковка: потребительская тара или иной вид упаковки предназначенная и соответствующая стандартам для данной продукции</w:t>
            </w:r>
          </w:p>
          <w:p w14:paraId="39374C4E" w14:textId="1E7F4820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Фасовка: не более 2 кг</w:t>
            </w:r>
          </w:p>
        </w:tc>
        <w:tc>
          <w:tcPr>
            <w:tcW w:w="709" w:type="dxa"/>
          </w:tcPr>
          <w:p w14:paraId="1977225B" w14:textId="13FEAC46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850" w:type="dxa"/>
          </w:tcPr>
          <w:p w14:paraId="0A6DC49E" w14:textId="0D9238D8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D82723" w:rsidRPr="000D5A1E" w14:paraId="5852F709" w14:textId="77777777" w:rsidTr="00763581">
        <w:tc>
          <w:tcPr>
            <w:tcW w:w="557" w:type="dxa"/>
          </w:tcPr>
          <w:p w14:paraId="56372823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D0BAC9F" w14:textId="71847CBE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Вафли</w:t>
            </w:r>
          </w:p>
        </w:tc>
        <w:tc>
          <w:tcPr>
            <w:tcW w:w="5954" w:type="dxa"/>
          </w:tcPr>
          <w:p w14:paraId="02B26D1A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Соответствует требованиям ГОСТ 14031-2014 Вафли. Общие технические условия</w:t>
            </w:r>
          </w:p>
          <w:p w14:paraId="12103D77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Вкус и запах: Изделия со вкусом, свойственным наименованию продукта с учетом используемого сырья и ароматизаторов, без посторонних привкусов и запахов</w:t>
            </w:r>
          </w:p>
          <w:p w14:paraId="1412A87F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Поверхность: Поверхность вафель без отделки с четким рисунком без вздутий, вмятин и трещин. Не допускается поседения, засахаривания или увлажнения глазури.</w:t>
            </w:r>
          </w:p>
          <w:p w14:paraId="2AD6C556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63EA046F" w14:textId="0C5D4CBC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</w:t>
            </w: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не более 2,5 кг </w:t>
            </w:r>
          </w:p>
        </w:tc>
        <w:tc>
          <w:tcPr>
            <w:tcW w:w="709" w:type="dxa"/>
          </w:tcPr>
          <w:p w14:paraId="23B90AC4" w14:textId="72558FA0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0CDEBF06" w14:textId="323029FD" w:rsidR="009D0267" w:rsidRPr="000D5A1E" w:rsidRDefault="00857B89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D82723" w:rsidRPr="000D5A1E" w14:paraId="0BDAE581" w14:textId="77777777" w:rsidTr="00763581">
        <w:tc>
          <w:tcPr>
            <w:tcW w:w="557" w:type="dxa"/>
          </w:tcPr>
          <w:p w14:paraId="01DBF46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4F18670" w14:textId="5AECB6DC" w:rsidR="009D0267" w:rsidRPr="000D5A1E" w:rsidRDefault="009D0267" w:rsidP="009D0267">
            <w:pPr>
              <w:widowControl w:val="0"/>
              <w:suppressLineNumbers/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</w:t>
            </w:r>
          </w:p>
          <w:p w14:paraId="6E3BEEFA" w14:textId="10BF3C13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геркулес</w:t>
            </w:r>
          </w:p>
        </w:tc>
        <w:tc>
          <w:tcPr>
            <w:tcW w:w="5954" w:type="dxa"/>
          </w:tcPr>
          <w:p w14:paraId="1370600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Соответствие ГОСТ 21149-2022 Хлопья овсяные. Технические условия</w:t>
            </w:r>
          </w:p>
          <w:p w14:paraId="592085B8" w14:textId="1385985F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й</w:t>
            </w:r>
          </w:p>
          <w:p w14:paraId="4FB6BEE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белый с оттенками от кремового до желтоватого</w:t>
            </w:r>
          </w:p>
          <w:p w14:paraId="30C5B22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овсяной крупе без плесневого, затхлого и других посторонних запахов.</w:t>
            </w:r>
          </w:p>
          <w:p w14:paraId="2B514C8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овсяной крупе без привкуса горечи и посторонних привкусов.</w:t>
            </w:r>
          </w:p>
          <w:p w14:paraId="68F1AB4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Развариваемость: не более 20 мин.</w:t>
            </w:r>
          </w:p>
          <w:p w14:paraId="1A44097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Зараженность и загрязненность вредителями: не допускается</w:t>
            </w:r>
          </w:p>
          <w:p w14:paraId="3F2C4285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продукции, сухая, чистая, без постороннего запаха</w:t>
            </w:r>
          </w:p>
          <w:p w14:paraId="0C4BEBAE" w14:textId="2000C0CF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Фасовка: не более 1 кг</w:t>
            </w:r>
          </w:p>
        </w:tc>
        <w:tc>
          <w:tcPr>
            <w:tcW w:w="709" w:type="dxa"/>
          </w:tcPr>
          <w:p w14:paraId="579D2A2E" w14:textId="57F18C88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850" w:type="dxa"/>
          </w:tcPr>
          <w:p w14:paraId="43681ADA" w14:textId="57A5BF49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82723" w:rsidRPr="000D5A1E" w14:paraId="1C2EA7C4" w14:textId="77777777" w:rsidTr="00763581">
        <w:tc>
          <w:tcPr>
            <w:tcW w:w="557" w:type="dxa"/>
          </w:tcPr>
          <w:p w14:paraId="67A34434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397AA2BB" w14:textId="46300F9B" w:rsidR="009D0267" w:rsidRPr="000D5A1E" w:rsidRDefault="009D0267" w:rsidP="009D0267">
            <w:pPr>
              <w:widowControl w:val="0"/>
              <w:suppressLineNumbers/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</w:t>
            </w:r>
          </w:p>
          <w:p w14:paraId="7D7C5D86" w14:textId="30C1C4B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горох</w:t>
            </w:r>
          </w:p>
        </w:tc>
        <w:tc>
          <w:tcPr>
            <w:tcW w:w="5954" w:type="dxa"/>
          </w:tcPr>
          <w:p w14:paraId="14A45FB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Соответствие ГОСТ 6201-2020 Горох шлифованный. Технические условия</w:t>
            </w:r>
          </w:p>
          <w:p w14:paraId="00F8FB60" w14:textId="09930E0D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перв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ый</w:t>
            </w:r>
          </w:p>
          <w:p w14:paraId="6AD04A1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Тип: колотый </w:t>
            </w:r>
          </w:p>
          <w:p w14:paraId="53B6773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lastRenderedPageBreak/>
              <w:t xml:space="preserve">Внешний вид: шлифованные семена гороха с разделенными семядолями. </w:t>
            </w:r>
          </w:p>
          <w:p w14:paraId="1A088D4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Допускается примесь семян шлифованного гороха с неразделенными семядолями, но не более 5%</w:t>
            </w:r>
          </w:p>
          <w:p w14:paraId="55202F1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Желтый разных оттенков, зеленый разных оттенков.</w:t>
            </w:r>
          </w:p>
          <w:p w14:paraId="4EBB407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гороху, без посторонних привкусов, не кислый, не горький</w:t>
            </w:r>
          </w:p>
          <w:p w14:paraId="00A547D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гороху, без затхлого, плесенного или иного постороннего запаха</w:t>
            </w:r>
          </w:p>
          <w:p w14:paraId="5FC29DF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Зараженность вредителями хлебных запасов: не допускается</w:t>
            </w:r>
          </w:p>
          <w:p w14:paraId="4832B47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Сорная примесь: не более 0,40 %</w:t>
            </w:r>
          </w:p>
          <w:p w14:paraId="5C4142B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Сечка и мучка: не допускается</w:t>
            </w:r>
          </w:p>
          <w:p w14:paraId="4EA872D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271CC755" w14:textId="2F4B7E13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</w:t>
            </w: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не более 0,8 кг</w:t>
            </w:r>
          </w:p>
        </w:tc>
        <w:tc>
          <w:tcPr>
            <w:tcW w:w="709" w:type="dxa"/>
          </w:tcPr>
          <w:p w14:paraId="1617BFDA" w14:textId="7E30670E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lastRenderedPageBreak/>
              <w:t>кг</w:t>
            </w:r>
          </w:p>
        </w:tc>
        <w:tc>
          <w:tcPr>
            <w:tcW w:w="850" w:type="dxa"/>
          </w:tcPr>
          <w:p w14:paraId="2827DBF9" w14:textId="1B1DC3E0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1,6</w:t>
            </w:r>
          </w:p>
        </w:tc>
      </w:tr>
      <w:tr w:rsidR="00D82723" w:rsidRPr="000D5A1E" w14:paraId="36753C86" w14:textId="77777777" w:rsidTr="00763581">
        <w:tc>
          <w:tcPr>
            <w:tcW w:w="557" w:type="dxa"/>
          </w:tcPr>
          <w:p w14:paraId="44E6C88B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4A85B21" w14:textId="55E00201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гречневая</w:t>
            </w:r>
          </w:p>
        </w:tc>
        <w:tc>
          <w:tcPr>
            <w:tcW w:w="5954" w:type="dxa"/>
          </w:tcPr>
          <w:p w14:paraId="0DB9D73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Соответствие ГОСТ 5550-2021 Крупа гречневая. Технические условия</w:t>
            </w:r>
          </w:p>
          <w:p w14:paraId="2D819C84" w14:textId="1C401F74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перв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ый</w:t>
            </w:r>
          </w:p>
          <w:p w14:paraId="605E376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Вид крупы: быстроразваривающаяся ядрица</w:t>
            </w:r>
          </w:p>
          <w:p w14:paraId="197FBD1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коричневый разных оттенков</w:t>
            </w:r>
          </w:p>
          <w:p w14:paraId="5485D2F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гречневой крупе, без посторонних запахов, не затхлый, не плесневый</w:t>
            </w:r>
          </w:p>
          <w:p w14:paraId="2CFAABF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гречневой крупе, без посторонних привкусов, не кислый, не горький</w:t>
            </w:r>
          </w:p>
          <w:p w14:paraId="27A2F31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Зараженность вредителями хлебных запасов: не допускается</w:t>
            </w:r>
          </w:p>
          <w:p w14:paraId="3154E8E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29BCEAA4" w14:textId="217822E4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</w:t>
            </w: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не более 5 кг</w:t>
            </w:r>
          </w:p>
        </w:tc>
        <w:tc>
          <w:tcPr>
            <w:tcW w:w="709" w:type="dxa"/>
          </w:tcPr>
          <w:p w14:paraId="4F824D66" w14:textId="18DF3C0E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850" w:type="dxa"/>
          </w:tcPr>
          <w:p w14:paraId="54E02842" w14:textId="77030B34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D82723" w:rsidRPr="000D5A1E" w14:paraId="79889680" w14:textId="77777777" w:rsidTr="00763581">
        <w:tc>
          <w:tcPr>
            <w:tcW w:w="557" w:type="dxa"/>
          </w:tcPr>
          <w:p w14:paraId="4A9FC4A2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3B9C06A6" w14:textId="3CD3868C" w:rsidR="009D0267" w:rsidRPr="000D5A1E" w:rsidRDefault="009D0267" w:rsidP="009D0267">
            <w:pPr>
              <w:widowControl w:val="0"/>
              <w:suppressLineNumbers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Дрожжи</w:t>
            </w:r>
          </w:p>
          <w:p w14:paraId="6E476087" w14:textId="6BB7EF42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сухие</w:t>
            </w:r>
          </w:p>
        </w:tc>
        <w:tc>
          <w:tcPr>
            <w:tcW w:w="5954" w:type="dxa"/>
          </w:tcPr>
          <w:p w14:paraId="0A62B8D5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Соответствует требованиям ГОСТ Р 54845-2011 Дрожжи хлебопекарные сушеные. Технические условия</w:t>
            </w:r>
          </w:p>
          <w:p w14:paraId="08596E9E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Внешний вид: форма вермишели, гранул, мелких зерен, кусочков, порошка или крупообразный</w:t>
            </w:r>
          </w:p>
          <w:p w14:paraId="69F54F7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Цвет: светло-желтый или светло-коричневый</w:t>
            </w:r>
          </w:p>
          <w:p w14:paraId="02F60DDB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Вкус: пресный, свойственный сушеным дрожжам, без постороннего привкуса</w:t>
            </w:r>
          </w:p>
          <w:p w14:paraId="347E2F93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Запах: свойственный дрожжам</w:t>
            </w:r>
          </w:p>
          <w:p w14:paraId="67F3E9E7" w14:textId="1714616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й</w:t>
            </w: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1361290C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434F078A" w14:textId="11707AF1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Фасовка: не более 100 г</w:t>
            </w:r>
          </w:p>
        </w:tc>
        <w:tc>
          <w:tcPr>
            <w:tcW w:w="709" w:type="dxa"/>
          </w:tcPr>
          <w:p w14:paraId="49E11392" w14:textId="23293144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5AB8AB18" w14:textId="51EE86F8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0,5</w:t>
            </w:r>
          </w:p>
        </w:tc>
      </w:tr>
      <w:tr w:rsidR="00D82723" w:rsidRPr="000D5A1E" w14:paraId="172BEB36" w14:textId="77777777" w:rsidTr="00763581">
        <w:tc>
          <w:tcPr>
            <w:tcW w:w="557" w:type="dxa"/>
          </w:tcPr>
          <w:p w14:paraId="6DE03DF3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4EB58637" w14:textId="7F4A64AF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Зелёный горошек</w:t>
            </w:r>
          </w:p>
        </w:tc>
        <w:tc>
          <w:tcPr>
            <w:tcW w:w="5954" w:type="dxa"/>
          </w:tcPr>
          <w:p w14:paraId="64058478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Соответствует требованиям ГОСТ 34112-2017 Консервы овощные. Горошек зелёный. Технические условия</w:t>
            </w:r>
          </w:p>
          <w:p w14:paraId="42B7E30F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Консервированный без уксуса или уксусной кислоты высшего сорта стерилизованный мозговых сортов – соответствие </w:t>
            </w:r>
          </w:p>
          <w:p w14:paraId="238E8CC5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Внешний вид: Целые зерна без примесей оболочек зерен и кормового гороха коричневого цвета. </w:t>
            </w:r>
          </w:p>
          <w:p w14:paraId="2EBB1EA2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Вкус и запах: Свойственные консервированному зеленому горошку, посторонние привкус и запах не допускаются</w:t>
            </w:r>
          </w:p>
          <w:p w14:paraId="5B93081D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Цвет зерен: Зеленый, светло-зеленый или оливковый, однородный в упаковочной единице</w:t>
            </w:r>
          </w:p>
          <w:p w14:paraId="32AB238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Консистенция: Мягкая однородная. </w:t>
            </w:r>
          </w:p>
          <w:p w14:paraId="6A7E56C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Качество заливочной жидкости: Прозрачная, характерного цвета с зеленоватым или оливковым оттенком</w:t>
            </w:r>
          </w:p>
          <w:p w14:paraId="0BD398EA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Допускается опалесценция, слабая мутность, небольшой осадок частиц мякоти – соответствие </w:t>
            </w:r>
          </w:p>
          <w:p w14:paraId="4F9DF836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Упаковка: металлическая банка </w:t>
            </w:r>
          </w:p>
          <w:p w14:paraId="24EADE66" w14:textId="7A481A16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Фасовка: не более 400 г</w:t>
            </w:r>
          </w:p>
        </w:tc>
        <w:tc>
          <w:tcPr>
            <w:tcW w:w="709" w:type="dxa"/>
          </w:tcPr>
          <w:p w14:paraId="6162B08A" w14:textId="3B1DC277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221B94E5" w14:textId="7B9C0956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</w:tr>
      <w:tr w:rsidR="00D82723" w:rsidRPr="000D5A1E" w14:paraId="19A0020B" w14:textId="77777777" w:rsidTr="00763581">
        <w:tc>
          <w:tcPr>
            <w:tcW w:w="557" w:type="dxa"/>
          </w:tcPr>
          <w:p w14:paraId="0AEB3E2D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7DBD09BA" w14:textId="24955FE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Зефир</w:t>
            </w:r>
          </w:p>
        </w:tc>
        <w:tc>
          <w:tcPr>
            <w:tcW w:w="5954" w:type="dxa"/>
          </w:tcPr>
          <w:p w14:paraId="118CDE4A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Соответствует требованиям ГОСТ 6441-2014 Изделия кондитерские пастильные. Общие технические условия</w:t>
            </w:r>
          </w:p>
          <w:p w14:paraId="6438674A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Вкус и запах: свойственные данному наименованию продукта с учетом вкусовых добавок, без постороннего привкуса и запаха.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Не допускается привкус диоксида серы, резкий вкус и запах применяемых ароматизаторов</w:t>
            </w:r>
          </w:p>
          <w:p w14:paraId="62DF7ABE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Цвет: свойственный данному наименованию продукта, равномерный, допускается окраска используемых добавлений.</w:t>
            </w:r>
          </w:p>
          <w:p w14:paraId="3274A457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Структура: свойственная данному наименованию продукта, пенообразная, равномерная</w:t>
            </w:r>
          </w:p>
          <w:p w14:paraId="582B2C6A" w14:textId="3FD164DD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Фасовка: не более 2 кг</w:t>
            </w:r>
          </w:p>
        </w:tc>
        <w:tc>
          <w:tcPr>
            <w:tcW w:w="709" w:type="dxa"/>
          </w:tcPr>
          <w:p w14:paraId="0B53C47D" w14:textId="5F174228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27A5AB0E" w14:textId="40B86510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D82723" w:rsidRPr="000D5A1E" w14:paraId="79F737A4" w14:textId="77777777" w:rsidTr="00763581">
        <w:tc>
          <w:tcPr>
            <w:tcW w:w="557" w:type="dxa"/>
          </w:tcPr>
          <w:p w14:paraId="2A7B1E30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5041E822" w14:textId="539DEE8A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Изюм б/косточек</w:t>
            </w:r>
          </w:p>
        </w:tc>
        <w:tc>
          <w:tcPr>
            <w:tcW w:w="5954" w:type="dxa"/>
          </w:tcPr>
          <w:p w14:paraId="6CD50D41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Изюм должен соответствовать ГОСТ 6882-88 Виноград сушеный. Технические условия</w:t>
            </w:r>
          </w:p>
          <w:p w14:paraId="446A70BF" w14:textId="2D696AD6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й</w:t>
            </w:r>
          </w:p>
          <w:p w14:paraId="42742C39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Внешний вид: Масса ягод сушеного винограда одного вида, сыпучая, без комкования. Ягоды после заводской обработки без плодоножек, без косточки.</w:t>
            </w:r>
          </w:p>
          <w:p w14:paraId="7DD16291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Вкус и запах: Свойственные сушеному винограду, вкус сладкий или сладко-кислый. Посторонний привкус и запах не допускаются.</w:t>
            </w:r>
          </w:p>
          <w:p w14:paraId="64BF490A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Цвет: светло-зеленый с золотистым оттенком.</w:t>
            </w:r>
          </w:p>
          <w:p w14:paraId="1961E1EC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В сушеном винограде не допускаются </w:t>
            </w:r>
            <w:proofErr w:type="gramStart"/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ягоды</w:t>
            </w:r>
            <w:proofErr w:type="gramEnd"/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 загнившие и пораженные вредителями хлебных запасов. Без признаков спиртового брожения и плесени, видимой невооруженным глазом; без насекомых-вредителей, их личинок и куколок; без металлической примеси.</w:t>
            </w:r>
          </w:p>
          <w:p w14:paraId="5B24D3AE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Упаковка: тканевые мешки и в бумажные многослойные мешки без постороннего запаха или иной вид упаковки предназначенная и соответствующая стандартам для данной продукции</w:t>
            </w:r>
          </w:p>
          <w:p w14:paraId="0B73523F" w14:textId="2ED995DA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менее 3 кг.</w:t>
            </w:r>
          </w:p>
        </w:tc>
        <w:tc>
          <w:tcPr>
            <w:tcW w:w="709" w:type="dxa"/>
          </w:tcPr>
          <w:p w14:paraId="6226F1F5" w14:textId="6C56854A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0B1D3141" w14:textId="1D9C8FCC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82723" w:rsidRPr="000D5A1E" w14:paraId="34653B36" w14:textId="77777777" w:rsidTr="00763581">
        <w:tc>
          <w:tcPr>
            <w:tcW w:w="557" w:type="dxa"/>
          </w:tcPr>
          <w:p w14:paraId="1C1E9527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5C4CB556" w14:textId="2DF5CCCC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Икра кабачковая</w:t>
            </w:r>
          </w:p>
        </w:tc>
        <w:tc>
          <w:tcPr>
            <w:tcW w:w="5954" w:type="dxa"/>
          </w:tcPr>
          <w:p w14:paraId="49BE790A" w14:textId="77777777" w:rsidR="009D0267" w:rsidRPr="000D5A1E" w:rsidRDefault="009D0267" w:rsidP="00D60906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2654-2017 Консервы. Икра овощная. Технические условия</w:t>
            </w:r>
          </w:p>
          <w:p w14:paraId="2B3640B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Внешний вид: однородная, равномерно измельченная масса с видимыми включениями зелени и пряностей, без грубых семян перезрелых овощей</w:t>
            </w:r>
          </w:p>
          <w:p w14:paraId="5B5C616C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Консистенция: мажущаяся или слегка зернистая</w:t>
            </w:r>
          </w:p>
          <w:p w14:paraId="0212630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Вкус и запах: свойственные икре, изготовленной из определенного вида предварительно подготовленных овощей</w:t>
            </w:r>
          </w:p>
          <w:p w14:paraId="166CA6A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Не допускается привкус прогорклого масла и наличие посторонних привкуса и запаха – соответствие </w:t>
            </w:r>
          </w:p>
          <w:p w14:paraId="6142429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Цвет: однородный по всей массе для икры от желтого до светло-коричневого</w:t>
            </w:r>
          </w:p>
          <w:p w14:paraId="4601773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Упаковка: Банка стеклянная или иной вид, предназначенный и соответствующий стандартам для данной продукции</w:t>
            </w:r>
          </w:p>
          <w:p w14:paraId="05D5789E" w14:textId="41485DF0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не более 480 г. </w:t>
            </w:r>
          </w:p>
        </w:tc>
        <w:tc>
          <w:tcPr>
            <w:tcW w:w="709" w:type="dxa"/>
          </w:tcPr>
          <w:p w14:paraId="6980E6BD" w14:textId="1048A6EB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1120DA59" w14:textId="56310A35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10,08</w:t>
            </w:r>
          </w:p>
        </w:tc>
      </w:tr>
      <w:tr w:rsidR="00D82723" w:rsidRPr="000D5A1E" w14:paraId="38330E3A" w14:textId="77777777" w:rsidTr="00763581">
        <w:tc>
          <w:tcPr>
            <w:tcW w:w="557" w:type="dxa"/>
          </w:tcPr>
          <w:p w14:paraId="2A9D46E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EB60646" w14:textId="5E14CC90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Капуста квашеная</w:t>
            </w:r>
          </w:p>
        </w:tc>
        <w:tc>
          <w:tcPr>
            <w:tcW w:w="5954" w:type="dxa"/>
          </w:tcPr>
          <w:p w14:paraId="5EF8989C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34220-2017 Овощи соленые и квашеные. Общие технические условия</w:t>
            </w:r>
          </w:p>
          <w:p w14:paraId="020392E2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Внешний вид: Капуста - равномерно нашинкованная полосками не шире 5 мм или нарезанная в виде кусочков различной формы не более 12 мм в наибольшем измерении, без крупных кусков кочерыги и кусков листьев, или в виде цельных кочанов или их половинок. Кочаны или их половинки - упругие, сохранившие форму, но с рассеченной кочерыгой.</w:t>
            </w:r>
          </w:p>
          <w:p w14:paraId="5E26A56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Вкус и запах: характерный для соленых или квашеных овощей солоновато-кисловатый вкус с запахом и вкусом добавленных пряностей</w:t>
            </w:r>
          </w:p>
          <w:p w14:paraId="0BA3DD80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Характеристика рассола: мутноватый, приятного аромата, солоновато-кисловатого вкуса, более выраженного, чем соленых и квашеных овощей</w:t>
            </w:r>
          </w:p>
          <w:p w14:paraId="581B9D05" w14:textId="28753EC2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не более 5 кг</w:t>
            </w:r>
          </w:p>
        </w:tc>
        <w:tc>
          <w:tcPr>
            <w:tcW w:w="709" w:type="dxa"/>
          </w:tcPr>
          <w:p w14:paraId="3663B0BE" w14:textId="5841F627" w:rsidR="009D0267" w:rsidRPr="000D5A1E" w:rsidRDefault="000D5A1E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29804064" w14:textId="74A85FA4" w:rsidR="009D0267" w:rsidRPr="000D5A1E" w:rsidRDefault="00857B89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</w:tr>
      <w:tr w:rsidR="00D82723" w:rsidRPr="000D5A1E" w14:paraId="7C929212" w14:textId="77777777" w:rsidTr="00763581">
        <w:tc>
          <w:tcPr>
            <w:tcW w:w="557" w:type="dxa"/>
          </w:tcPr>
          <w:p w14:paraId="19B58F01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53BDB39" w14:textId="19DD8F8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Кисель</w:t>
            </w:r>
          </w:p>
        </w:tc>
        <w:tc>
          <w:tcPr>
            <w:tcW w:w="5954" w:type="dxa"/>
          </w:tcPr>
          <w:p w14:paraId="34CB180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18488-2000 Концентраты пищевые сладких блюд. Общие технические условия</w:t>
            </w:r>
          </w:p>
          <w:p w14:paraId="6E65143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вид: однородная сыпучая масса</w:t>
            </w:r>
          </w:p>
          <w:p w14:paraId="36C555C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плодовоягодный</w:t>
            </w:r>
          </w:p>
          <w:p w14:paraId="4B77839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Допускаются неплотно слежавшиеся комочки – соответствие </w:t>
            </w:r>
          </w:p>
          <w:p w14:paraId="42FFED5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Без добавления ароматизаторов, красителей и консервантов – соответствие</w:t>
            </w:r>
          </w:p>
          <w:p w14:paraId="6F418A0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44560CF2" w14:textId="405A3EA9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не менее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200 г</w:t>
            </w:r>
          </w:p>
        </w:tc>
        <w:tc>
          <w:tcPr>
            <w:tcW w:w="709" w:type="dxa"/>
          </w:tcPr>
          <w:p w14:paraId="343B87B1" w14:textId="6122B1BC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6AD15ABA" w14:textId="46644A5A" w:rsidR="009D0267" w:rsidRPr="000D5A1E" w:rsidRDefault="00DC25FB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82723" w:rsidRPr="000D5A1E" w14:paraId="2BCC3F7A" w14:textId="77777777" w:rsidTr="00763581">
        <w:tc>
          <w:tcPr>
            <w:tcW w:w="557" w:type="dxa"/>
          </w:tcPr>
          <w:p w14:paraId="1DFAAA29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345EB6D8" w14:textId="0DD61D99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Кукуруза консерв</w:t>
            </w:r>
            <w:r w:rsidR="00D82723" w:rsidRPr="000D5A1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205F57B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Соответствует требованиям ГОСТ 34114-2017 Консервы овощные. Кукуруза сахарная. Технические условия</w:t>
            </w:r>
          </w:p>
          <w:p w14:paraId="04B4F34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Сорт: высший</w:t>
            </w:r>
          </w:p>
          <w:p w14:paraId="2CE6C4E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Внешний вид: срезанные целые зерна, с одинаковой глубиной срезки, без рваных зерен и зерен с тканью початка, без кусочков стержней и початков, частиц лиственного покрова и шелковистых нитей.</w:t>
            </w:r>
          </w:p>
          <w:p w14:paraId="2C1D822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Наличие механически поврежденных зерен к массе кукурузы: не более 20 %</w:t>
            </w:r>
          </w:p>
          <w:p w14:paraId="0317611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Вкус и запах: свойственный вареной сахарной кукурузе в стадии молочной спелости, без постороннего привкуса и запаха</w:t>
            </w:r>
          </w:p>
          <w:p w14:paraId="32F4405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Цвет зерен: белый, золотистый или желтый без наличия зерен более темного цвета, однородный в одной банке.</w:t>
            </w:r>
          </w:p>
          <w:p w14:paraId="5F54A29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Допускается наличие единичных зерен кукурузы, отличающихся по цвету от основной массы. Не допускаются пятнистые зерна</w:t>
            </w:r>
          </w:p>
          <w:p w14:paraId="4CEF037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Консистенция: мягкая, однородная без чрезмерной плотности</w:t>
            </w:r>
          </w:p>
          <w:p w14:paraId="0864C4A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Качество заливочной жидкости: молочного оттенка (с опалесценцией)</w:t>
            </w:r>
          </w:p>
          <w:p w14:paraId="1CD8D4AC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Упаковка: ж/б или иной вид, предназначенный и соответствующий стандартам для данной продукции</w:t>
            </w:r>
          </w:p>
          <w:p w14:paraId="30994F0A" w14:textId="45637F16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Фасовка: не более 40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 г.</w:t>
            </w:r>
          </w:p>
        </w:tc>
        <w:tc>
          <w:tcPr>
            <w:tcW w:w="709" w:type="dxa"/>
          </w:tcPr>
          <w:p w14:paraId="047A12EB" w14:textId="150F361A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5A348481" w14:textId="7A8469A5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1,2</w:t>
            </w:r>
          </w:p>
        </w:tc>
      </w:tr>
      <w:tr w:rsidR="00D82723" w:rsidRPr="000D5A1E" w14:paraId="6598E722" w14:textId="77777777" w:rsidTr="00763581">
        <w:tc>
          <w:tcPr>
            <w:tcW w:w="557" w:type="dxa"/>
          </w:tcPr>
          <w:p w14:paraId="55ABF366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40A58638" w14:textId="76C19471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Курага</w:t>
            </w:r>
          </w:p>
        </w:tc>
        <w:tc>
          <w:tcPr>
            <w:tcW w:w="5954" w:type="dxa"/>
          </w:tcPr>
          <w:p w14:paraId="7B68BD11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Курага должна соответствовать ГОСТ 32896-2014 Фрукты сушеные. Общие технические условия</w:t>
            </w:r>
          </w:p>
          <w:p w14:paraId="7C2A257D" w14:textId="40345BD3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Сорт: экстра.</w:t>
            </w:r>
          </w:p>
          <w:p w14:paraId="77ED3766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lastRenderedPageBreak/>
              <w:t>Внешний вид: целые приплюснутые сушеные фрукты с выдавленной косточкой, одного вида, с неповрежденной кожицей, кружки (боковые срезы, полноценные по мякоти). Не слипающиеся при сжатии. Допускается комкование полуфабриката, устраняемое при незначительном механическом воздействии.</w:t>
            </w:r>
          </w:p>
          <w:p w14:paraId="62734228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Вкус и запах: Свойственные фруктам данного вида, без постороннего вкуса и запаха.</w:t>
            </w:r>
          </w:p>
          <w:p w14:paraId="7ABDED57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Цвет: Однородный ярко-оранжевый, типичный для хорошо вызревших абрикосов.  </w:t>
            </w:r>
          </w:p>
          <w:p w14:paraId="634729A0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Упаковка: тканевые мешки или бумажные многослойные мешки, или иной вид упаковки, соответствующий</w:t>
            </w:r>
          </w:p>
          <w:p w14:paraId="291AD6FB" w14:textId="3C14C541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более 2,5 кг</w:t>
            </w:r>
          </w:p>
        </w:tc>
        <w:tc>
          <w:tcPr>
            <w:tcW w:w="709" w:type="dxa"/>
          </w:tcPr>
          <w:p w14:paraId="05B61D59" w14:textId="03E01832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3690A1B8" w14:textId="470CF7E0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D82723" w:rsidRPr="000D5A1E" w14:paraId="58C98515" w14:textId="77777777" w:rsidTr="00763581">
        <w:tc>
          <w:tcPr>
            <w:tcW w:w="557" w:type="dxa"/>
          </w:tcPr>
          <w:p w14:paraId="35E7F4A5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EA129FF" w14:textId="63D76895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Макаронные изделия</w:t>
            </w:r>
          </w:p>
        </w:tc>
        <w:tc>
          <w:tcPr>
            <w:tcW w:w="5954" w:type="dxa"/>
          </w:tcPr>
          <w:p w14:paraId="0514A9D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31743-2017 Изделия макаронные. Общие технические условия</w:t>
            </w:r>
          </w:p>
          <w:p w14:paraId="04C5725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Соответствующий сорту муки</w:t>
            </w:r>
          </w:p>
          <w:p w14:paraId="25BFE1B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Форма: Соответствующая типу изделий– в ассортименте</w:t>
            </w:r>
          </w:p>
          <w:p w14:paraId="4D425A0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данному изделию, без постороннего вкуса</w:t>
            </w:r>
          </w:p>
          <w:p w14:paraId="0585B69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данному изделию, без постороннего запаха</w:t>
            </w:r>
          </w:p>
          <w:p w14:paraId="75BB4B3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27D4DD20" w14:textId="2D42A227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более 5 кг</w:t>
            </w:r>
          </w:p>
        </w:tc>
        <w:tc>
          <w:tcPr>
            <w:tcW w:w="709" w:type="dxa"/>
          </w:tcPr>
          <w:p w14:paraId="2C33E506" w14:textId="70538C27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5DE5ED32" w14:textId="70B0FE91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</w:tr>
      <w:tr w:rsidR="00D82723" w:rsidRPr="000D5A1E" w14:paraId="5E8E0ABC" w14:textId="77777777" w:rsidTr="00763581">
        <w:tc>
          <w:tcPr>
            <w:tcW w:w="557" w:type="dxa"/>
          </w:tcPr>
          <w:p w14:paraId="46036260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AE1DE5C" w14:textId="11D5C83B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Вермишель</w:t>
            </w:r>
          </w:p>
        </w:tc>
        <w:tc>
          <w:tcPr>
            <w:tcW w:w="5954" w:type="dxa"/>
          </w:tcPr>
          <w:p w14:paraId="0BE8D3F8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31743-2017 Изделия макаронные. Общие технические условия</w:t>
            </w:r>
          </w:p>
          <w:p w14:paraId="7E188E28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Группа: В</w:t>
            </w:r>
          </w:p>
          <w:p w14:paraId="0F129629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высший</w:t>
            </w:r>
          </w:p>
          <w:p w14:paraId="57175FA9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Соответствующий сорту муки</w:t>
            </w:r>
          </w:p>
          <w:p w14:paraId="36BDBC26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Форма: Соответствующая типу изделий</w:t>
            </w:r>
          </w:p>
          <w:p w14:paraId="27E7CAE8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данному изделию, без постороннего вкуса</w:t>
            </w:r>
          </w:p>
          <w:p w14:paraId="025FFC9A" w14:textId="77777777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данному изделию, без постороннего запаха</w:t>
            </w:r>
          </w:p>
          <w:p w14:paraId="0AAD17E8" w14:textId="57F60570" w:rsidR="00D60906" w:rsidRPr="000D5A1E" w:rsidRDefault="00D60906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161C2EF7" w14:textId="55E9D321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</w:t>
            </w:r>
            <w:r w:rsidR="00287442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олее 3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кг</w:t>
            </w:r>
          </w:p>
        </w:tc>
        <w:tc>
          <w:tcPr>
            <w:tcW w:w="709" w:type="dxa"/>
          </w:tcPr>
          <w:p w14:paraId="52426E67" w14:textId="30601912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599259DB" w14:textId="1E560E2E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82723" w:rsidRPr="000D5A1E" w14:paraId="1E319E87" w14:textId="77777777" w:rsidTr="00763581">
        <w:tc>
          <w:tcPr>
            <w:tcW w:w="557" w:type="dxa"/>
          </w:tcPr>
          <w:p w14:paraId="0A3EC8E2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25AD3FE0" w14:textId="50F0D4C0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манная</w:t>
            </w:r>
          </w:p>
        </w:tc>
        <w:tc>
          <w:tcPr>
            <w:tcW w:w="5954" w:type="dxa"/>
          </w:tcPr>
          <w:p w14:paraId="421EA17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7022-2019 Крупа манная. Технические условия</w:t>
            </w:r>
          </w:p>
          <w:p w14:paraId="2C262D2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 и цвет: не прозрачная мучнистая крупка ровного белого или кремового цвета</w:t>
            </w:r>
          </w:p>
          <w:p w14:paraId="4F9EE47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нормальный, без запаха затхлости, плесени и других посторонних запахов</w:t>
            </w:r>
          </w:p>
          <w:p w14:paraId="1DB09FE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нормальный, без кисловатого, горьковатого и других посторонних привкусов</w:t>
            </w:r>
          </w:p>
          <w:p w14:paraId="1BF20FA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Минеральные примеси: при разжевывании крупы не должно ощущаться хруста</w:t>
            </w:r>
          </w:p>
          <w:p w14:paraId="304EFA6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02782994" w14:textId="60E9ADAA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более 1 кг</w:t>
            </w:r>
          </w:p>
        </w:tc>
        <w:tc>
          <w:tcPr>
            <w:tcW w:w="709" w:type="dxa"/>
          </w:tcPr>
          <w:p w14:paraId="56DFC4E4" w14:textId="7FB847F1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850" w:type="dxa"/>
          </w:tcPr>
          <w:p w14:paraId="61914C86" w14:textId="54982935" w:rsidR="009D0267" w:rsidRPr="000D5A1E" w:rsidRDefault="0028744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D82723" w:rsidRPr="000D5A1E" w14:paraId="30F8C837" w14:textId="77777777" w:rsidTr="00763581">
        <w:tc>
          <w:tcPr>
            <w:tcW w:w="557" w:type="dxa"/>
          </w:tcPr>
          <w:p w14:paraId="709B5F75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3A9F11C" w14:textId="13E8802C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Мармелад</w:t>
            </w:r>
          </w:p>
        </w:tc>
        <w:tc>
          <w:tcPr>
            <w:tcW w:w="5954" w:type="dxa"/>
          </w:tcPr>
          <w:p w14:paraId="5989DC7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6442-2014 Мармелад. Общие технические условия или ТУ производителя</w:t>
            </w:r>
          </w:p>
          <w:p w14:paraId="18DBC22F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Вкус, запах и цвет: характерные для данного наименования мармелада, без постороннего привкуса и запаха.</w:t>
            </w:r>
          </w:p>
          <w:p w14:paraId="41B54FB4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 многослойном мармеладе каждый слой должен иметь вкус, запах и цвет, соответствующие наименованию слоя</w:t>
            </w:r>
          </w:p>
          <w:p w14:paraId="63BF82EE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Консистенция: Студнеобразная.</w:t>
            </w:r>
          </w:p>
          <w:p w14:paraId="450EDCCC" w14:textId="77777777" w:rsidR="009D0267" w:rsidRPr="000D5A1E" w:rsidRDefault="009D0267" w:rsidP="00D609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Для желейного мармелада на основе агароида, желатина, амидированного пектина, модифицированного крахмала, смеси пектина с желатином или модифицированным крахмалом допускается студнеобразная затяжистая.</w:t>
            </w:r>
          </w:p>
          <w:p w14:paraId="79937E55" w14:textId="66394D02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Фасовка: не более 2 кг</w:t>
            </w:r>
          </w:p>
        </w:tc>
        <w:tc>
          <w:tcPr>
            <w:tcW w:w="709" w:type="dxa"/>
          </w:tcPr>
          <w:p w14:paraId="2A6287CE" w14:textId="3F4C29D5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кг</w:t>
            </w:r>
          </w:p>
        </w:tc>
        <w:tc>
          <w:tcPr>
            <w:tcW w:w="850" w:type="dxa"/>
          </w:tcPr>
          <w:p w14:paraId="2100A64E" w14:textId="0A719C28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D82723" w:rsidRPr="000D5A1E" w14:paraId="55283DA1" w14:textId="77777777" w:rsidTr="00763581">
        <w:tc>
          <w:tcPr>
            <w:tcW w:w="557" w:type="dxa"/>
          </w:tcPr>
          <w:p w14:paraId="5325C391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ACC667E" w14:textId="59D40DB8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Масло растительное</w:t>
            </w:r>
          </w:p>
        </w:tc>
        <w:tc>
          <w:tcPr>
            <w:tcW w:w="5954" w:type="dxa"/>
          </w:tcPr>
          <w:p w14:paraId="1FAD0D3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1129-2013 Масло подсолнечное. Технические условия</w:t>
            </w:r>
          </w:p>
          <w:p w14:paraId="4CE0ACA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Вид масла подсолнечного рафинированного: Дезодорированное. </w:t>
            </w:r>
          </w:p>
          <w:p w14:paraId="624B786C" w14:textId="4CF88774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й</w:t>
            </w:r>
          </w:p>
          <w:p w14:paraId="0457C29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Масло подсолнечное прозрачное, без осадка, без запаха, без консервантов</w:t>
            </w:r>
          </w:p>
          <w:p w14:paraId="35D00DC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 ная и соответствующей стандартам для данной продукции</w:t>
            </w:r>
          </w:p>
          <w:p w14:paraId="3E84E14A" w14:textId="09ACF0EC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Объем: не более 920 г</w:t>
            </w:r>
          </w:p>
        </w:tc>
        <w:tc>
          <w:tcPr>
            <w:tcW w:w="709" w:type="dxa"/>
          </w:tcPr>
          <w:p w14:paraId="0AC3B4EB" w14:textId="4AA3439C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11005777" w14:textId="3E58DACD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18,4</w:t>
            </w:r>
          </w:p>
        </w:tc>
      </w:tr>
      <w:tr w:rsidR="00D82723" w:rsidRPr="000D5A1E" w14:paraId="3CD64A5D" w14:textId="77777777" w:rsidTr="00763581">
        <w:tc>
          <w:tcPr>
            <w:tcW w:w="557" w:type="dxa"/>
          </w:tcPr>
          <w:p w14:paraId="03D13BAF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CEB5529" w14:textId="1348CD5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Молоко концентр</w:t>
            </w:r>
            <w:r w:rsidR="00D60906" w:rsidRPr="000D5A1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075BB83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34254-2017 Консервы молочные. Молоко сгущенное стерилизованное. Технические условия и/или ТУ производителя (изготовителя)</w:t>
            </w:r>
          </w:p>
          <w:p w14:paraId="64B7118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Жирность: не менее 8,6 %.</w:t>
            </w:r>
          </w:p>
          <w:p w14:paraId="5E28A2C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Вид: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концентрированное, стерилизованное</w:t>
            </w:r>
          </w:p>
          <w:p w14:paraId="57F9058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 и консистенция: однородная, в меру вязкая жидкость. Допускается незначительный осадок на внутренней стороне упаковки</w:t>
            </w:r>
          </w:p>
          <w:p w14:paraId="0756F5F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белый или белый со светло-кремовым оттенком, равномерный по всей массе</w:t>
            </w:r>
          </w:p>
          <w:p w14:paraId="2E262B3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чистый с характерным сладковато-солоноватым привкусом, свойственным сгущенному молоку, подвергшемуся высокотемпературной пастеризации, или топленому молоку без посторонних привкусов и запахов</w:t>
            </w:r>
          </w:p>
          <w:p w14:paraId="0953CE5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6F1ED94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Продукты не должны содержать генно-инженерно-модифицированные организмы (ГМО).</w:t>
            </w:r>
          </w:p>
          <w:p w14:paraId="0D819F0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3B2EBC4B" w14:textId="40BEB8AB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300 г</w:t>
            </w:r>
          </w:p>
        </w:tc>
        <w:tc>
          <w:tcPr>
            <w:tcW w:w="709" w:type="dxa"/>
          </w:tcPr>
          <w:p w14:paraId="0AFA5E25" w14:textId="6FBF4BE3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41FA5D33" w14:textId="61F0DDF6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1,2</w:t>
            </w:r>
          </w:p>
        </w:tc>
      </w:tr>
      <w:tr w:rsidR="00D82723" w:rsidRPr="000D5A1E" w14:paraId="6DD066C0" w14:textId="77777777" w:rsidTr="00763581">
        <w:tc>
          <w:tcPr>
            <w:tcW w:w="557" w:type="dxa"/>
          </w:tcPr>
          <w:p w14:paraId="03EFADA7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CE5874F" w14:textId="62D103F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Молоко сгущенное</w:t>
            </w:r>
          </w:p>
        </w:tc>
        <w:tc>
          <w:tcPr>
            <w:tcW w:w="5954" w:type="dxa"/>
          </w:tcPr>
          <w:p w14:paraId="079184D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31688-2012 Консервы молочные. Молоко и сливки, сгущенные с сахаром. Технические условия и/или ТУ производителя (изготовителя)</w:t>
            </w:r>
          </w:p>
          <w:p w14:paraId="74A2778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Жирность: не менее 8,5 %.</w:t>
            </w:r>
          </w:p>
          <w:p w14:paraId="17D0A28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Вкус сладкий, чистый с выраженным вкусом и запахом пастеризованных молока (для молока цельного сгущенного с сахаром и молока обезжиренного сгущенного с сахаром) или сливок (для сливок, сгущенных с сахаром) без посторонних привкусов и запахов.</w:t>
            </w:r>
          </w:p>
          <w:p w14:paraId="39F7F44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lastRenderedPageBreak/>
              <w:t>Внешний вид и консистенция: Однородная, вязкая по всей масса без наличия ощущаемых органолептических кристаллов молочного сахара (лактозы).</w:t>
            </w:r>
          </w:p>
          <w:p w14:paraId="78631C7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0D47BE7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Продукты не должны содержать генно-инженерно-модифицированные организмы (ГМО).</w:t>
            </w:r>
          </w:p>
          <w:p w14:paraId="146204B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2C84988C" w14:textId="0F5AB5A6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380 г</w:t>
            </w:r>
          </w:p>
        </w:tc>
        <w:tc>
          <w:tcPr>
            <w:tcW w:w="709" w:type="dxa"/>
          </w:tcPr>
          <w:p w14:paraId="75DD0B32" w14:textId="25F74F63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3C038349" w14:textId="0CB3C891" w:rsidR="009D0267" w:rsidRPr="000D5A1E" w:rsidRDefault="008C54C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14,820</w:t>
            </w:r>
          </w:p>
        </w:tc>
      </w:tr>
      <w:tr w:rsidR="00D82723" w:rsidRPr="000D5A1E" w14:paraId="4777544B" w14:textId="77777777" w:rsidTr="00763581">
        <w:tc>
          <w:tcPr>
            <w:tcW w:w="557" w:type="dxa"/>
          </w:tcPr>
          <w:p w14:paraId="6F02CEC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59C3B262" w14:textId="6407FDC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Мука</w:t>
            </w:r>
          </w:p>
        </w:tc>
        <w:tc>
          <w:tcPr>
            <w:tcW w:w="5954" w:type="dxa"/>
          </w:tcPr>
          <w:p w14:paraId="219F94E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Соответствует требованиям ГОСТ 26574-2017 Мука пшеничная хлебопекарная. Технические условия </w:t>
            </w:r>
          </w:p>
          <w:p w14:paraId="02206B6A" w14:textId="422DE744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й</w:t>
            </w:r>
          </w:p>
          <w:p w14:paraId="30C580E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Цвет: белый или с кремовым оттенком. Без посторонних примесей, при разжевывании муки не должно ощущаться хруста. Вкус свойственный пшеничной муке, не кислый и не горький. </w:t>
            </w:r>
          </w:p>
          <w:p w14:paraId="23EEC4A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Запах: Свойственный пшеничной муке, без посторонних запахов, не затхлый, не плесневый. </w:t>
            </w:r>
          </w:p>
          <w:p w14:paraId="19FB4E5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Не допускается зараженность и загрязненность вредителями. </w:t>
            </w:r>
          </w:p>
          <w:p w14:paraId="58F9AD0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Содержание токсичных элементов, микотоксинов, пестицидов, радионуклидов, генно-модифицированных организмов (далее - ГМО), зараженность и загрязненность вредителями хлебных запасов (насекомые, клещи), зараженность возбудителем "картофельной болезни" хлеба в муке пшеничной не должны превышать допустимые уровни, установленные  нормативными правовыми актами, действующими на территории государств, принявших стандарт. </w:t>
            </w:r>
          </w:p>
          <w:p w14:paraId="7D70F48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439F50D0" w14:textId="71620EAC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51EC1507" w14:textId="59D9D3B2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68EF82BC" w14:textId="1AA0E96E" w:rsidR="009D0267" w:rsidRPr="000D5A1E" w:rsidRDefault="00185732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="005E2A71"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D82723" w:rsidRPr="000D5A1E" w14:paraId="1591A537" w14:textId="77777777" w:rsidTr="00763581">
        <w:tc>
          <w:tcPr>
            <w:tcW w:w="557" w:type="dxa"/>
          </w:tcPr>
          <w:p w14:paraId="47E98D99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5EA03F1" w14:textId="536DC362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Огурцы консерв</w:t>
            </w:r>
            <w:r w:rsidR="00D60906" w:rsidRPr="000D5A1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954" w:type="dxa"/>
          </w:tcPr>
          <w:p w14:paraId="5368DC9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31713-2012 Консервы. Огурцы, кабачки, патиссоны с зеленью в заливке. Технические условия» и/или ГОСТ Р 52477-2005 Консервы. Маринады овощные. Технические условия и/или ТУ производителя (изготовителя)</w:t>
            </w:r>
          </w:p>
          <w:p w14:paraId="78E3A64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Овощи целые, однородные по размеру и конфигурации, без плодоножек и остатков цветков, здоровые, чистые, не сморщенные, не мятые, без механических повреждений – соответствие </w:t>
            </w:r>
          </w:p>
          <w:p w14:paraId="506FFE8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Слабокислый, свойственный консервированным овощам данного вида, умеренно соленый с ароматом пряностей</w:t>
            </w:r>
          </w:p>
          <w:p w14:paraId="7384C5E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Допускается легкая естественная горечь перца – соответствие </w:t>
            </w:r>
          </w:p>
          <w:p w14:paraId="47A8291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Не допускаются посторонние привкус и запах – соответствие </w:t>
            </w:r>
          </w:p>
          <w:p w14:paraId="193D6E5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Однородный для овощей одного вида, близкий к типичному для данного ботанического сорта, без пятен, прозелени и ожогов, с оттенками от зеленого до оливкового</w:t>
            </w:r>
          </w:p>
          <w:p w14:paraId="64BEB34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Консистенция: Овощи плотные, упругие с хрустящей мякотью, без пустот, с недоразвитыми семенами. Качество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lastRenderedPageBreak/>
              <w:t>заливки: Прозрачная, бесцветная или с характерным для определенного вида консервов оттенком</w:t>
            </w:r>
          </w:p>
          <w:p w14:paraId="02F19DE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5DA61AD4" w14:textId="02D2959E" w:rsidR="009D0267" w:rsidRPr="000D5A1E" w:rsidRDefault="008C54C3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720</w:t>
            </w:r>
            <w:r w:rsidR="009D0267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г</w:t>
            </w:r>
          </w:p>
        </w:tc>
        <w:tc>
          <w:tcPr>
            <w:tcW w:w="709" w:type="dxa"/>
          </w:tcPr>
          <w:p w14:paraId="48600E88" w14:textId="6A03139E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281A573E" w14:textId="437D8112" w:rsidR="009D0267" w:rsidRPr="000D5A1E" w:rsidRDefault="00287442" w:rsidP="005E2A71">
            <w:pPr>
              <w:pStyle w:val="af5"/>
              <w:spacing w:line="20" w:lineRule="atLeast"/>
              <w:ind w:left="0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10,08</w:t>
            </w:r>
          </w:p>
        </w:tc>
      </w:tr>
      <w:tr w:rsidR="00D82723" w:rsidRPr="000D5A1E" w14:paraId="6E91526B" w14:textId="77777777" w:rsidTr="00763581">
        <w:tc>
          <w:tcPr>
            <w:tcW w:w="557" w:type="dxa"/>
          </w:tcPr>
          <w:p w14:paraId="0F7BF19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20F01A0E" w14:textId="1756107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перловая</w:t>
            </w:r>
          </w:p>
        </w:tc>
        <w:tc>
          <w:tcPr>
            <w:tcW w:w="5954" w:type="dxa"/>
          </w:tcPr>
          <w:p w14:paraId="5BC1F10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5784-2022 Крупа ячменная. Технические условия</w:t>
            </w:r>
          </w:p>
          <w:p w14:paraId="3A479C6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Вид: ядро, освобожденное от цветковых пленок, хорошо отшлифованное</w:t>
            </w:r>
          </w:p>
          <w:p w14:paraId="68485B4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от белого с желтоватым, иногда зеленоватым оттенками</w:t>
            </w:r>
          </w:p>
          <w:p w14:paraId="3AE3C68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F4336C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крупе, без посторонних привкусов, не кислый не горьки</w:t>
            </w:r>
          </w:p>
          <w:p w14:paraId="60994A0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Без признаков заражения вредителями – соответствие</w:t>
            </w:r>
          </w:p>
          <w:p w14:paraId="73BAEC2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362449A7" w14:textId="650271AD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800 г</w:t>
            </w:r>
          </w:p>
        </w:tc>
        <w:tc>
          <w:tcPr>
            <w:tcW w:w="709" w:type="dxa"/>
          </w:tcPr>
          <w:p w14:paraId="292A58D9" w14:textId="29CFEE10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850" w:type="dxa"/>
          </w:tcPr>
          <w:p w14:paraId="589F33C1" w14:textId="201104AB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4,8</w:t>
            </w:r>
          </w:p>
        </w:tc>
      </w:tr>
      <w:tr w:rsidR="00D82723" w:rsidRPr="000D5A1E" w14:paraId="10D96EB9" w14:textId="77777777" w:rsidTr="00763581">
        <w:tc>
          <w:tcPr>
            <w:tcW w:w="557" w:type="dxa"/>
          </w:tcPr>
          <w:p w14:paraId="5813D4DF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BDA4E8C" w14:textId="1A6C4B9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Печенье</w:t>
            </w:r>
          </w:p>
        </w:tc>
        <w:tc>
          <w:tcPr>
            <w:tcW w:w="5954" w:type="dxa"/>
          </w:tcPr>
          <w:p w14:paraId="479C2569" w14:textId="54CC41BD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Соответствие ГОСТ 24901-20</w:t>
            </w:r>
            <w:r w:rsidR="00ED1562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23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Печенье. Общие технические условия</w:t>
            </w:r>
          </w:p>
          <w:p w14:paraId="4C54134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Выраженные, свойственные вкусу и запаху компонентов, входящих в рецептуру печенья, без посторонних привкуса и запаха.</w:t>
            </w:r>
          </w:p>
          <w:p w14:paraId="50742E0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Форма: Плоская, без вмятин, вздутий и повреждений края.</w:t>
            </w:r>
          </w:p>
          <w:p w14:paraId="1415EAC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Поверхность: не подгорелая, без вздутий. Нижняя поверхность ровная. </w:t>
            </w:r>
          </w:p>
          <w:p w14:paraId="27DD9FC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равномерный, от светло-соломенного до темно-коричневого с учетом используемого сырья. Допускается более темная окраска выступающих частей рельефного рисунка, краев печенья, нижней стороны и следов от сетки пода печей.</w:t>
            </w:r>
          </w:p>
          <w:p w14:paraId="7C475EF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51041B0A" w14:textId="591258F5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258E21BB" w14:textId="2FEB9056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58B0C744" w14:textId="7B846772" w:rsidR="009D0267" w:rsidRPr="000D5A1E" w:rsidRDefault="008C54C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D82723" w:rsidRPr="000D5A1E" w14:paraId="0F15CFFE" w14:textId="77777777" w:rsidTr="00763581">
        <w:tc>
          <w:tcPr>
            <w:tcW w:w="557" w:type="dxa"/>
          </w:tcPr>
          <w:p w14:paraId="00795BB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4AC05146" w14:textId="206219B9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Повидло</w:t>
            </w:r>
          </w:p>
        </w:tc>
        <w:tc>
          <w:tcPr>
            <w:tcW w:w="5954" w:type="dxa"/>
          </w:tcPr>
          <w:p w14:paraId="7C86FC2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32099-2013 Повидло. Общие технические условия и/или ТУ производителя (изготовителя)</w:t>
            </w:r>
          </w:p>
          <w:p w14:paraId="6184EFC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Вид сырья: ассортимент</w:t>
            </w:r>
          </w:p>
          <w:p w14:paraId="43F0D18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 и консистенция: Однородная густая протертая масса, без семян, семенных гнезд, косточек и не протертых кусочков кожицы и других растительных примесей.</w:t>
            </w:r>
          </w:p>
          <w:p w14:paraId="08A244F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Консистенция: Густая мажущаяся масса</w:t>
            </w:r>
          </w:p>
          <w:p w14:paraId="543D72C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Вкус и запах хорошо выраженные.</w:t>
            </w:r>
          </w:p>
          <w:p w14:paraId="546A1AF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4EFAC372" w14:textId="059905D8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600 г</w:t>
            </w:r>
          </w:p>
        </w:tc>
        <w:tc>
          <w:tcPr>
            <w:tcW w:w="709" w:type="dxa"/>
          </w:tcPr>
          <w:p w14:paraId="0528C9A1" w14:textId="5A81E4F7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08CBD778" w14:textId="37E78F96" w:rsidR="009D0267" w:rsidRPr="000D5A1E" w:rsidRDefault="008C54C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14,4</w:t>
            </w:r>
          </w:p>
        </w:tc>
      </w:tr>
      <w:tr w:rsidR="00D82723" w:rsidRPr="000D5A1E" w14:paraId="27E3B035" w14:textId="77777777" w:rsidTr="00763581">
        <w:tc>
          <w:tcPr>
            <w:tcW w:w="557" w:type="dxa"/>
          </w:tcPr>
          <w:p w14:paraId="52D8FBFE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9482C5E" w14:textId="785791ED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Джем</w:t>
            </w:r>
          </w:p>
        </w:tc>
        <w:tc>
          <w:tcPr>
            <w:tcW w:w="5954" w:type="dxa"/>
          </w:tcPr>
          <w:p w14:paraId="294800E9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31712-2012 Джемы. Общие технические условия</w:t>
            </w:r>
          </w:p>
          <w:p w14:paraId="4A57A5C3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Вид продукта по способу обработки: Стерилизованный. </w:t>
            </w:r>
          </w:p>
          <w:p w14:paraId="1F7F0FBF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Вид сырья: фрукты и ягоды в ассортименте. </w:t>
            </w:r>
          </w:p>
          <w:p w14:paraId="688BC70F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Вкус и запах хорошо выраженные. </w:t>
            </w:r>
          </w:p>
          <w:p w14:paraId="55607EE3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lastRenderedPageBreak/>
              <w:t xml:space="preserve">Вкус сладкий, кисло-сладкий, приятный, свойственный фруктам, из которых изготовлен джем. </w:t>
            </w:r>
          </w:p>
          <w:p w14:paraId="71F0AEA4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Запах свойственный фруктам, из которых изготовлен джем. Посторонние привкус и запах не допускаются. Внешний вид и консистенция - мажущаяся масса, обладающая желейной консистенцией с равномерно распределенными в ней фруктами или их частями. </w:t>
            </w:r>
          </w:p>
          <w:p w14:paraId="3968C429" w14:textId="77777777" w:rsidR="00D60906" w:rsidRPr="000D5A1E" w:rsidRDefault="00D60906" w:rsidP="00D60906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Упаковка – стеклянные банки без нарушений герметичности, не вздутые, без следов подтеков от содержимого, с указанием конечного срока реализации. </w:t>
            </w:r>
          </w:p>
          <w:p w14:paraId="10DAFDF9" w14:textId="52A5FDC4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430 г</w:t>
            </w:r>
          </w:p>
        </w:tc>
        <w:tc>
          <w:tcPr>
            <w:tcW w:w="709" w:type="dxa"/>
          </w:tcPr>
          <w:p w14:paraId="3C4DFB8B" w14:textId="00E4AB4F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24BA9AB1" w14:textId="77777777" w:rsidR="009D0267" w:rsidRPr="000D5A1E" w:rsidRDefault="008C54C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6,02</w:t>
            </w:r>
          </w:p>
          <w:p w14:paraId="16B7E548" w14:textId="00324CD8" w:rsidR="008C54C3" w:rsidRPr="000D5A1E" w:rsidRDefault="008C54C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D82723" w:rsidRPr="000D5A1E" w14:paraId="79D0794E" w14:textId="77777777" w:rsidTr="00763581">
        <w:tc>
          <w:tcPr>
            <w:tcW w:w="557" w:type="dxa"/>
          </w:tcPr>
          <w:p w14:paraId="64EBABCE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402AF3C6" w14:textId="34177FF1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рис</w:t>
            </w:r>
          </w:p>
        </w:tc>
        <w:tc>
          <w:tcPr>
            <w:tcW w:w="5954" w:type="dxa"/>
          </w:tcPr>
          <w:p w14:paraId="049411D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6292-93 Крупа рисовая. Технические условия</w:t>
            </w:r>
          </w:p>
          <w:p w14:paraId="3F7D8EBE" w14:textId="0BBF520A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высше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й</w:t>
            </w:r>
          </w:p>
          <w:p w14:paraId="4ED9F1D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белый или белый с различными оттенками</w:t>
            </w:r>
          </w:p>
          <w:p w14:paraId="1A20287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5EBC2E4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Вкус: свойственный крупе, без посторонних привкусов, не кислый, не горький </w:t>
            </w:r>
          </w:p>
          <w:p w14:paraId="7448083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Не допускается признаков заражения вредителями</w:t>
            </w:r>
          </w:p>
          <w:p w14:paraId="0A714A68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сухая, чистая, без постороннего запаха</w:t>
            </w:r>
          </w:p>
          <w:p w14:paraId="4AD6C906" w14:textId="37403273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2CEAB9B5" w14:textId="34DC483C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850" w:type="dxa"/>
          </w:tcPr>
          <w:p w14:paraId="43E31604" w14:textId="5913C7D8" w:rsidR="009D0267" w:rsidRPr="000D5A1E" w:rsidRDefault="005E2A71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</w:tr>
      <w:tr w:rsidR="00D82723" w:rsidRPr="000D5A1E" w14:paraId="057F309F" w14:textId="77777777" w:rsidTr="00763581">
        <w:tc>
          <w:tcPr>
            <w:tcW w:w="557" w:type="dxa"/>
          </w:tcPr>
          <w:p w14:paraId="4DCAAE14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73852222" w14:textId="083DB75C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Пшено</w:t>
            </w:r>
          </w:p>
        </w:tc>
        <w:tc>
          <w:tcPr>
            <w:tcW w:w="5954" w:type="dxa"/>
          </w:tcPr>
          <w:p w14:paraId="3186F63A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572-2016 «Крупа пшено шлифованное. Технические условия»</w:t>
            </w:r>
          </w:p>
          <w:p w14:paraId="21A0D68E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высший</w:t>
            </w:r>
          </w:p>
          <w:p w14:paraId="3253C401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желтый разных оттенков</w:t>
            </w:r>
          </w:p>
          <w:p w14:paraId="5293199A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крупе пшено, без посторонних запахов, не затхлый, не плесневый</w:t>
            </w:r>
          </w:p>
          <w:p w14:paraId="704A0E78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крупе пшено, без посторонних привкусов, не кислый, не горький</w:t>
            </w:r>
          </w:p>
          <w:p w14:paraId="641A1684" w14:textId="77777777" w:rsidR="00A474A2" w:rsidRPr="000D5A1E" w:rsidRDefault="00A474A2" w:rsidP="00A474A2">
            <w:pPr>
              <w:pStyle w:val="af5"/>
              <w:ind w:left="41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Зараженность и загрязненность вредителями: не допускается</w:t>
            </w:r>
          </w:p>
          <w:p w14:paraId="4908E966" w14:textId="57DEA8C8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  <w:p w14:paraId="557B6FA1" w14:textId="6D1E9361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7B76684C" w14:textId="72BDA71E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088C32A2" w14:textId="1FDC048D" w:rsidR="009D0267" w:rsidRPr="000D5A1E" w:rsidRDefault="00857B89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D82723" w:rsidRPr="000D5A1E" w14:paraId="2EFD3DFC" w14:textId="77777777" w:rsidTr="00763581">
        <w:tc>
          <w:tcPr>
            <w:tcW w:w="557" w:type="dxa"/>
          </w:tcPr>
          <w:p w14:paraId="7B78E6FA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841ECE5" w14:textId="39150BAF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пшеничная</w:t>
            </w:r>
          </w:p>
        </w:tc>
        <w:tc>
          <w:tcPr>
            <w:tcW w:w="5954" w:type="dxa"/>
          </w:tcPr>
          <w:p w14:paraId="2B559471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276-2021 «Крупа пшеничная (Полтавская, «Артек»). Технические условия»</w:t>
            </w:r>
          </w:p>
          <w:p w14:paraId="0D2C7418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желтый</w:t>
            </w:r>
          </w:p>
          <w:p w14:paraId="7D6E634E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пшеничной крупе без плесневого, затхлого и других посторонних запахов</w:t>
            </w:r>
          </w:p>
          <w:p w14:paraId="0EE49615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свойственный пшеничной крупе, без посторонних привкусов, не кислый, не горький</w:t>
            </w:r>
          </w:p>
          <w:p w14:paraId="725E6916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Зараженность и загрязненность вредителями: не допускается</w:t>
            </w:r>
          </w:p>
          <w:p w14:paraId="40B1D076" w14:textId="2AF25972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  <w:p w14:paraId="4429F292" w14:textId="01DE1AAB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184B9BAA" w14:textId="54B9BEB2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279F8D52" w14:textId="4135C90A" w:rsidR="009D0267" w:rsidRPr="000D5A1E" w:rsidRDefault="00857B89" w:rsidP="000D5A1E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D82723" w:rsidRPr="000D5A1E" w14:paraId="6551E4CB" w14:textId="77777777" w:rsidTr="00763581">
        <w:tc>
          <w:tcPr>
            <w:tcW w:w="557" w:type="dxa"/>
          </w:tcPr>
          <w:p w14:paraId="443FB30E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5AC4F700" w14:textId="41E8E69A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ячневая</w:t>
            </w:r>
          </w:p>
        </w:tc>
        <w:tc>
          <w:tcPr>
            <w:tcW w:w="5954" w:type="dxa"/>
          </w:tcPr>
          <w:p w14:paraId="2C529B0A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Соответствует требованиям ГОСТ 5784-2022 «Крупа ячменная Технические условия» </w:t>
            </w:r>
          </w:p>
          <w:p w14:paraId="7812A83E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белый с желтоватым, иногда зеленоватым оттенками</w:t>
            </w:r>
          </w:p>
          <w:p w14:paraId="7ECD5C03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Вкус: свойственный ячменной крупе, без посторонних привкусов, не кислый, не горький </w:t>
            </w:r>
          </w:p>
          <w:p w14:paraId="274FEB48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Запах: свойственный ячменной крупе, без посторонних запахов, не затхлый, не плесневелый</w:t>
            </w:r>
          </w:p>
          <w:p w14:paraId="4001FD4D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lastRenderedPageBreak/>
              <w:t>Зараженность и загрязненность вредителями: не допускается</w:t>
            </w:r>
          </w:p>
          <w:p w14:paraId="275F4C24" w14:textId="7777777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продукции, сухая, чистя, без постороннего запаха</w:t>
            </w:r>
          </w:p>
          <w:p w14:paraId="6B09905D" w14:textId="0DF8BA67" w:rsidR="00A474A2" w:rsidRPr="000D5A1E" w:rsidRDefault="00A474A2" w:rsidP="00A474A2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5 кг</w:t>
            </w:r>
          </w:p>
          <w:p w14:paraId="5144AFD0" w14:textId="15474AB4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53199F38" w14:textId="16DA2DA9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18FE0D53" w14:textId="4B167680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D82723" w:rsidRPr="000D5A1E" w14:paraId="678F34CD" w14:textId="77777777" w:rsidTr="00763581">
        <w:tc>
          <w:tcPr>
            <w:tcW w:w="557" w:type="dxa"/>
          </w:tcPr>
          <w:p w14:paraId="11C33011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817BA5F" w14:textId="37CCD8A1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Сахар</w:t>
            </w:r>
          </w:p>
        </w:tc>
        <w:tc>
          <w:tcPr>
            <w:tcW w:w="5954" w:type="dxa"/>
          </w:tcPr>
          <w:p w14:paraId="489F60F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33222-2015 Сахар белый. Технические условия</w:t>
            </w:r>
          </w:p>
          <w:p w14:paraId="2556F03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Цвет: белый, чистый, допускается желтоватый оттенок</w:t>
            </w:r>
          </w:p>
          <w:p w14:paraId="13495E3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Внешний вид: однородная сыпучая масса кристаллов</w:t>
            </w:r>
          </w:p>
          <w:p w14:paraId="00AF683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Запах и вкус: свойственный сахару, сладкий, без посторонних запаха и привкуса как в сухом сахаре, так и в его водном растворе</w:t>
            </w:r>
          </w:p>
          <w:p w14:paraId="643D43A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Чистота раствора: раствор сахара должен быть прозрачным, без нерастворимого осадка, механических и других примесей.</w:t>
            </w:r>
          </w:p>
          <w:p w14:paraId="1D59DA7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Упаковка: мешки или иной вид упаковки, предназначенный и соответствующий стандартам для данной продукции.</w:t>
            </w:r>
          </w:p>
          <w:p w14:paraId="115578D9" w14:textId="1B1F5A15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5 кг</w:t>
            </w:r>
          </w:p>
        </w:tc>
        <w:tc>
          <w:tcPr>
            <w:tcW w:w="709" w:type="dxa"/>
          </w:tcPr>
          <w:p w14:paraId="1709E85D" w14:textId="1CCF905A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7223EEDB" w14:textId="37B31C16" w:rsidR="009D0267" w:rsidRPr="000D5A1E" w:rsidRDefault="00A5118C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</w:tr>
      <w:tr w:rsidR="00D82723" w:rsidRPr="000D5A1E" w14:paraId="5351B981" w14:textId="77777777" w:rsidTr="00763581">
        <w:tc>
          <w:tcPr>
            <w:tcW w:w="557" w:type="dxa"/>
          </w:tcPr>
          <w:p w14:paraId="7BE99661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4B3AF562" w14:textId="25E1A86C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Соль</w:t>
            </w:r>
          </w:p>
        </w:tc>
        <w:tc>
          <w:tcPr>
            <w:tcW w:w="5954" w:type="dxa"/>
          </w:tcPr>
          <w:p w14:paraId="5D06F95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Р 51574-2018 «Соль пищевая. Общие технические условия» и/или ТУ производителя (изготовителя)</w:t>
            </w:r>
          </w:p>
          <w:p w14:paraId="6F97A09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Соль поваренная пищевая молотая</w:t>
            </w:r>
          </w:p>
          <w:p w14:paraId="26F7DC7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не ниже высшего</w:t>
            </w:r>
          </w:p>
          <w:p w14:paraId="0DD118B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вид: кристаллический сыпучий продукт.</w:t>
            </w:r>
          </w:p>
          <w:p w14:paraId="29AD343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Вкус: соленый, без постороннего привкуса</w:t>
            </w:r>
          </w:p>
          <w:p w14:paraId="74B9DE4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белый.</w:t>
            </w:r>
          </w:p>
          <w:p w14:paraId="1990322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Не допускается наличие посторонних механических примесей, не связанных с происхождением и способом производства соли. </w:t>
            </w:r>
          </w:p>
          <w:p w14:paraId="4BE0505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Без посторонних запахов. </w:t>
            </w:r>
          </w:p>
          <w:p w14:paraId="7776FB7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данного вида продукции</w:t>
            </w:r>
          </w:p>
          <w:p w14:paraId="2FE48B0B" w14:textId="2A99C040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1 кг.</w:t>
            </w:r>
          </w:p>
        </w:tc>
        <w:tc>
          <w:tcPr>
            <w:tcW w:w="709" w:type="dxa"/>
          </w:tcPr>
          <w:p w14:paraId="6DB6E1B0" w14:textId="67711DC1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1BFCFBB9" w14:textId="1BFFBBD1" w:rsidR="009D0267" w:rsidRPr="000D5A1E" w:rsidRDefault="00A5118C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D82723" w:rsidRPr="000D5A1E" w14:paraId="65CC2784" w14:textId="77777777" w:rsidTr="00763581">
        <w:tc>
          <w:tcPr>
            <w:tcW w:w="557" w:type="dxa"/>
          </w:tcPr>
          <w:p w14:paraId="014666C7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4E19CC4" w14:textId="0F245B25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Сухофрукты</w:t>
            </w:r>
          </w:p>
        </w:tc>
        <w:tc>
          <w:tcPr>
            <w:tcW w:w="5954" w:type="dxa"/>
          </w:tcPr>
          <w:p w14:paraId="00C954D1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Соответствуют требованиям ГОСТ 32896-2014 Фрукты сушеные. Общие технические условия</w:t>
            </w:r>
          </w:p>
          <w:p w14:paraId="46C77625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Вид: неочищенные с семенной камерой необработанные </w:t>
            </w:r>
          </w:p>
          <w:p w14:paraId="6D0C4753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Сорт: столовый  </w:t>
            </w:r>
          </w:p>
          <w:p w14:paraId="0B193750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Состав: яблоки сушеные, груши сушеные, сушеные ягоды и другое.</w:t>
            </w:r>
          </w:p>
          <w:p w14:paraId="616BAACA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>Внешний вид и форма: целые сушеные фрукты с косточкой, целые приплюснутые сушеные фрукты с выдавленной косточкой, половинки сушеных фруктов правильной круглой или овальной формы со слегка завернутыми краями, одного вида, с неповрежденной кожицей, кружки (боковые срезы, полноценные по мякоти).</w:t>
            </w:r>
          </w:p>
          <w:p w14:paraId="7A83E018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Сухофрукты без постороннего вкуса и запаха, не нормируются по цвету – соответствие  </w:t>
            </w:r>
          </w:p>
          <w:p w14:paraId="3038FB52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Не слипающиеся при сжатии – соответствие  </w:t>
            </w:r>
          </w:p>
          <w:p w14:paraId="150E4358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Встречается комкование полуфабриката, устраняемое при незначительном механическом воздействии – соответствие </w:t>
            </w:r>
          </w:p>
          <w:p w14:paraId="5F3A568B" w14:textId="77777777" w:rsidR="009D0267" w:rsidRPr="000D5A1E" w:rsidRDefault="009D0267" w:rsidP="00D60906">
            <w:pPr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</w:pPr>
            <w:r w:rsidRPr="000D5A1E">
              <w:rPr>
                <w:rFonts w:ascii="Times New Roman" w:hAnsi="Times New Roman" w:cs="Times New Roman"/>
                <w:spacing w:val="2"/>
                <w:sz w:val="22"/>
                <w:szCs w:val="22"/>
                <w:shd w:val="clear" w:color="auto" w:fill="FFFFFF"/>
              </w:rPr>
              <w:t xml:space="preserve">Упаковка: тара сухая, чистая, без постороннего запаха или иной вид упаковки предназначенная и соответствующая стандартам для данной продукции </w:t>
            </w:r>
          </w:p>
          <w:p w14:paraId="5E47AEB8" w14:textId="5C16E896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 кг.</w:t>
            </w:r>
          </w:p>
        </w:tc>
        <w:tc>
          <w:tcPr>
            <w:tcW w:w="709" w:type="dxa"/>
          </w:tcPr>
          <w:p w14:paraId="7F06B1EC" w14:textId="75E5B761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3EE4ACF6" w14:textId="2ACF0726" w:rsidR="009D0267" w:rsidRPr="000D5A1E" w:rsidRDefault="00A5118C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D82723" w:rsidRPr="000D5A1E" w14:paraId="5C430053" w14:textId="77777777" w:rsidTr="00763581">
        <w:tc>
          <w:tcPr>
            <w:tcW w:w="557" w:type="dxa"/>
          </w:tcPr>
          <w:p w14:paraId="6414DE19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0F995B8C" w14:textId="6E819623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Томатная паста</w:t>
            </w:r>
          </w:p>
        </w:tc>
        <w:tc>
          <w:tcPr>
            <w:tcW w:w="5954" w:type="dxa"/>
          </w:tcPr>
          <w:p w14:paraId="027AAA55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3343-2017 Продукты томатные концентрированные. Общие технические условия и/или ТУ производителя (изготовителя)</w:t>
            </w:r>
          </w:p>
          <w:p w14:paraId="36E5413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Массовая доля растворимых сухих веществ (за вычетом хлоридов), %: не менее 25 </w:t>
            </w:r>
          </w:p>
          <w:p w14:paraId="1402C52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 и консистенция: Густая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495142A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Красный, оранжево-красный или малиново-</w:t>
            </w:r>
          </w:p>
          <w:p w14:paraId="4D77CFD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красный, ярко выраженный, равномерный по всей массе</w:t>
            </w:r>
          </w:p>
          <w:p w14:paraId="086C977D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ярко выраженные, свойственные зрелым томатам, прошедшим термическую обработку, без горечи и других посторонних привкуса и запаха</w:t>
            </w:r>
          </w:p>
          <w:p w14:paraId="48FC54F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Без содержания ГМО, красителей: соответствие</w:t>
            </w:r>
          </w:p>
          <w:p w14:paraId="1354C80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0959C402" w14:textId="36895EEC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Фасовка: не более 480 г. </w:t>
            </w:r>
          </w:p>
        </w:tc>
        <w:tc>
          <w:tcPr>
            <w:tcW w:w="709" w:type="dxa"/>
          </w:tcPr>
          <w:p w14:paraId="53C13267" w14:textId="4F0B630B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35B783AB" w14:textId="5B2845F3" w:rsidR="009D0267" w:rsidRPr="000D5A1E" w:rsidRDefault="00D65DEA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6,24</w:t>
            </w:r>
            <w:r w:rsidR="00F2022D"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D82723" w:rsidRPr="000D5A1E" w14:paraId="47F6EDFB" w14:textId="77777777" w:rsidTr="00763581">
        <w:tc>
          <w:tcPr>
            <w:tcW w:w="557" w:type="dxa"/>
          </w:tcPr>
          <w:p w14:paraId="11705BC1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E7CA84C" w14:textId="7C69A4F0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Чай</w:t>
            </w:r>
          </w:p>
        </w:tc>
        <w:tc>
          <w:tcPr>
            <w:tcW w:w="5954" w:type="dxa"/>
          </w:tcPr>
          <w:p w14:paraId="376CC647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32573-2013 Чай черный. Технические условия</w:t>
            </w:r>
          </w:p>
          <w:p w14:paraId="62FF59A6" w14:textId="751AB70D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Вид чая черного (ферментированного) по способу обработки листа: байховый, черный, крупнолистовой</w:t>
            </w:r>
          </w:p>
          <w:p w14:paraId="791F168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не ниже высшего</w:t>
            </w:r>
          </w:p>
          <w:p w14:paraId="38B1635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Цвет разваренного листа – однородный коричнево-красный. </w:t>
            </w:r>
          </w:p>
          <w:p w14:paraId="083BB52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Не допускается плесень, затхлость, кисловатость, а также желтая чайная пыль, посторонние запахи, привкусы и примеси. </w:t>
            </w:r>
          </w:p>
          <w:p w14:paraId="75A2534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должен быть нежный, ароматный, приятный с терпкостью. Настой яркий, прозрачный.</w:t>
            </w:r>
          </w:p>
          <w:p w14:paraId="6F614253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2F513364" w14:textId="013A5647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100 г</w:t>
            </w:r>
          </w:p>
        </w:tc>
        <w:tc>
          <w:tcPr>
            <w:tcW w:w="709" w:type="dxa"/>
          </w:tcPr>
          <w:p w14:paraId="592D5D9E" w14:textId="360C9977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3C6D4B84" w14:textId="25EF9593" w:rsidR="009D0267" w:rsidRPr="000D5A1E" w:rsidRDefault="00DC25FB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</w:tr>
      <w:tr w:rsidR="00D82723" w:rsidRPr="000D5A1E" w14:paraId="754F0740" w14:textId="77777777" w:rsidTr="00763581">
        <w:tc>
          <w:tcPr>
            <w:tcW w:w="557" w:type="dxa"/>
          </w:tcPr>
          <w:p w14:paraId="671486A8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197EB805" w14:textId="66CBE664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Какао</w:t>
            </w:r>
          </w:p>
        </w:tc>
        <w:tc>
          <w:tcPr>
            <w:tcW w:w="5954" w:type="dxa"/>
          </w:tcPr>
          <w:p w14:paraId="6FA6423C" w14:textId="57A93EF0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108-2014 Какао-порошок. Технические условия</w:t>
            </w:r>
          </w:p>
          <w:p w14:paraId="5847F30E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вид: порошок от светло-коричневого до темно-коричневого цвета, тусклый серый оттенок не допускается</w:t>
            </w:r>
          </w:p>
          <w:p w14:paraId="5B443248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аромат: свойственные какао-порошку без посторонних привкусов и запахов</w:t>
            </w:r>
          </w:p>
          <w:p w14:paraId="6249D7F5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При кипячении порошок должен растворятся полностью, без осадка – соответствие </w:t>
            </w:r>
          </w:p>
          <w:p w14:paraId="6E6C9081" w14:textId="77777777" w:rsidR="009D0267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соответствующая стандартам для данной продукции</w:t>
            </w:r>
          </w:p>
          <w:p w14:paraId="2D665B41" w14:textId="78247ADD" w:rsidR="00B30FE0" w:rsidRPr="000D5A1E" w:rsidRDefault="000133D3" w:rsidP="00B30FE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1</w:t>
            </w:r>
            <w:r w:rsidR="00B30FE0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00 г.</w:t>
            </w:r>
          </w:p>
        </w:tc>
        <w:tc>
          <w:tcPr>
            <w:tcW w:w="709" w:type="dxa"/>
          </w:tcPr>
          <w:p w14:paraId="4AC7925F" w14:textId="37526584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65472478" w14:textId="73AD0051" w:rsidR="009D0267" w:rsidRPr="000D5A1E" w:rsidRDefault="00DC25FB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</w:tr>
      <w:tr w:rsidR="00D82723" w:rsidRPr="000D5A1E" w14:paraId="44B292A8" w14:textId="77777777" w:rsidTr="00763581">
        <w:tc>
          <w:tcPr>
            <w:tcW w:w="557" w:type="dxa"/>
          </w:tcPr>
          <w:p w14:paraId="73D62586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3EECF02F" w14:textId="7777777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Кофейный </w:t>
            </w:r>
          </w:p>
          <w:p w14:paraId="796A6882" w14:textId="1E1FA440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напиток</w:t>
            </w:r>
          </w:p>
        </w:tc>
        <w:tc>
          <w:tcPr>
            <w:tcW w:w="5954" w:type="dxa"/>
          </w:tcPr>
          <w:p w14:paraId="7835AAA9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Р 50364-92 Концентраты пищевые. Напитки кофейные растворимые. Технические условия и/или ТУ производителя (изготовителя)</w:t>
            </w:r>
          </w:p>
          <w:p w14:paraId="3DE10FC1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вид: Порошкообразный, наличие комков не допускается</w:t>
            </w:r>
          </w:p>
          <w:p w14:paraId="7E262A6A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Коричневый, разной степени интенсивности</w:t>
            </w:r>
          </w:p>
          <w:p w14:paraId="19361368" w14:textId="77777777" w:rsidR="00B30FE0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аромат: Свойственные данному продукту в зависимости от вида сырья, без посторонних привкуса и запаха</w:t>
            </w:r>
          </w:p>
          <w:p w14:paraId="6A56CFB9" w14:textId="77777777" w:rsidR="009D0267" w:rsidRPr="000D5A1E" w:rsidRDefault="00B30FE0" w:rsidP="00B30FE0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Упаковка: предназначенная и соответствующей стандартам для данной продукции</w:t>
            </w:r>
          </w:p>
          <w:p w14:paraId="0238338C" w14:textId="66C3F2F5" w:rsidR="00B30FE0" w:rsidRPr="000D5A1E" w:rsidRDefault="000133D3" w:rsidP="00B30FE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1</w:t>
            </w:r>
            <w:r w:rsidR="00B30FE0"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00 г.</w:t>
            </w:r>
          </w:p>
        </w:tc>
        <w:tc>
          <w:tcPr>
            <w:tcW w:w="709" w:type="dxa"/>
          </w:tcPr>
          <w:p w14:paraId="411E4020" w14:textId="17D96C2B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408EE34B" w14:textId="2BAF8CCB" w:rsidR="009D0267" w:rsidRPr="000D5A1E" w:rsidRDefault="00DC25FB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</w:tr>
      <w:tr w:rsidR="00D82723" w:rsidRPr="000D5A1E" w14:paraId="221491E5" w14:textId="77777777" w:rsidTr="00763581">
        <w:tc>
          <w:tcPr>
            <w:tcW w:w="557" w:type="dxa"/>
          </w:tcPr>
          <w:p w14:paraId="11B10BC7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501D957A" w14:textId="1BE642E5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Чернослив</w:t>
            </w:r>
          </w:p>
        </w:tc>
        <w:tc>
          <w:tcPr>
            <w:tcW w:w="5954" w:type="dxa"/>
          </w:tcPr>
          <w:p w14:paraId="6BA0FD5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Соответствует требованиям ГОСТ 32896-2014 Фрукты сушеные. Общие технические условия</w:t>
            </w:r>
          </w:p>
          <w:p w14:paraId="1A22FA2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Сорт: не ниже первого</w:t>
            </w:r>
          </w:p>
          <w:p w14:paraId="4AE24E1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Внешний вид и форма: Целые сушеные фрукты с косточкой, целые приплюснутые сушеные фрукты или с выдавленной косточкой, половинки сушеных фруктов правильной круглой или овальной формы со слегка завернутыми краями, одного вида, с неповрежденной кожицей, кружки (боковые срезы, полноценные по мякоти).</w:t>
            </w:r>
          </w:p>
          <w:p w14:paraId="66DB294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Не слипающиеся при сжатии.</w:t>
            </w:r>
          </w:p>
          <w:p w14:paraId="00CBE0A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Вкус и запах: свойственные фруктам данного вида, без постороннего вкуса и запаха.</w:t>
            </w:r>
          </w:p>
          <w:p w14:paraId="2876990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Цвет: от черного до буровато-коричневого</w:t>
            </w:r>
          </w:p>
          <w:p w14:paraId="68D8542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19FC4E67" w14:textId="4E21B951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 кг</w:t>
            </w:r>
          </w:p>
        </w:tc>
        <w:tc>
          <w:tcPr>
            <w:tcW w:w="709" w:type="dxa"/>
          </w:tcPr>
          <w:p w14:paraId="7F587A2A" w14:textId="7ECF49B7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005398AB" w14:textId="4A704EEC" w:rsidR="009D0267" w:rsidRPr="000D5A1E" w:rsidRDefault="00DC25FB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82723" w:rsidRPr="000D5A1E" w14:paraId="7F2E8E01" w14:textId="77777777" w:rsidTr="00763581">
        <w:tc>
          <w:tcPr>
            <w:tcW w:w="557" w:type="dxa"/>
          </w:tcPr>
          <w:p w14:paraId="0A2DB365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3D165DF7" w14:textId="7777777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Плоды </w:t>
            </w:r>
          </w:p>
          <w:p w14:paraId="1647EA35" w14:textId="01127B71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шиповника</w:t>
            </w:r>
          </w:p>
        </w:tc>
        <w:tc>
          <w:tcPr>
            <w:tcW w:w="5954" w:type="dxa"/>
          </w:tcPr>
          <w:p w14:paraId="0AE2224A" w14:textId="77777777" w:rsidR="0045238F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Соответствует требованиям </w:t>
            </w:r>
            <w:r w:rsidR="0045238F" w:rsidRPr="0045238F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ГОСТ 35333-2026 «Плоды шиповника свежие и сушёные. Технические условия» и/или ТУ производителя (изготовителя) </w:t>
            </w:r>
          </w:p>
          <w:p w14:paraId="58265078" w14:textId="7426ADB0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Внешний вид: цельные, очищенные от чашелистиков и плодоножек ложные плоды разнообразной формы: от шаровидной, яйцевидной или овальной до сильно вытянутой веретеновидной</w:t>
            </w:r>
          </w:p>
          <w:p w14:paraId="50E9F5C4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Цвет плодов: от оранжево-красного до буровато-красного</w:t>
            </w:r>
          </w:p>
          <w:p w14:paraId="3A8648CE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Запах: свойственный данному сырью, без посторонних запахов</w:t>
            </w:r>
          </w:p>
          <w:p w14:paraId="4CA3D031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Вкус: кисловато-сладкий, слегка вяжущий</w:t>
            </w:r>
          </w:p>
          <w:p w14:paraId="4376BAF9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FF0B5CA" w14:textId="3CEFADC3" w:rsidR="009D0267" w:rsidRPr="000D5A1E" w:rsidRDefault="009D0267" w:rsidP="00D60906">
            <w:pPr>
              <w:pStyle w:val="af5"/>
              <w:ind w:left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 кг</w:t>
            </w:r>
          </w:p>
        </w:tc>
        <w:tc>
          <w:tcPr>
            <w:tcW w:w="709" w:type="dxa"/>
          </w:tcPr>
          <w:p w14:paraId="307AEB9D" w14:textId="51E9DA5F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850" w:type="dxa"/>
          </w:tcPr>
          <w:p w14:paraId="76ADA8B8" w14:textId="71C5873C" w:rsidR="009D0267" w:rsidRPr="000D5A1E" w:rsidRDefault="000133D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82723" w:rsidRPr="000D5A1E" w14:paraId="7F21EDBC" w14:textId="77777777" w:rsidTr="00763581">
        <w:tc>
          <w:tcPr>
            <w:tcW w:w="557" w:type="dxa"/>
          </w:tcPr>
          <w:p w14:paraId="14F0A8BC" w14:textId="77777777" w:rsidR="009D0267" w:rsidRPr="000D5A1E" w:rsidRDefault="009D0267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686B8D24" w14:textId="77777777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Яйца </w:t>
            </w:r>
          </w:p>
          <w:p w14:paraId="6F860093" w14:textId="47A6E352" w:rsidR="009D0267" w:rsidRPr="000D5A1E" w:rsidRDefault="009D0267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куриные</w:t>
            </w:r>
          </w:p>
        </w:tc>
        <w:tc>
          <w:tcPr>
            <w:tcW w:w="5954" w:type="dxa"/>
          </w:tcPr>
          <w:p w14:paraId="5F2D2AF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31654-2012 Яйца куриные пищевые. Технические условия</w:t>
            </w:r>
          </w:p>
          <w:p w14:paraId="62D521CA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Вид: столовые </w:t>
            </w:r>
          </w:p>
          <w:p w14:paraId="257E22BE" w14:textId="26287C23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Категория: перв</w:t>
            </w:r>
            <w:r w:rsidR="00115BDF" w:rsidRPr="000D5A1E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</w:p>
          <w:p w14:paraId="73079D20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Скорлупа яиц: должна быть чистой, без пятен крови и помета, и неповрежденной. </w:t>
            </w:r>
          </w:p>
          <w:p w14:paraId="0623C71F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Содержимое яиц: не должно иметь посторонних запахов (гнилости, тухлости, затхлости и др.) </w:t>
            </w:r>
          </w:p>
          <w:p w14:paraId="259A925B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35ED7956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14:paraId="7254AEA2" w14:textId="77777777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Упаковка: предназначенная и соответствующая стандартам для данной продукции  </w:t>
            </w:r>
          </w:p>
          <w:p w14:paraId="02D0F4CD" w14:textId="35BC6740" w:rsidR="009D0267" w:rsidRPr="000D5A1E" w:rsidRDefault="009D0267" w:rsidP="00D60906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Фасовка: не более 30 шт</w:t>
            </w:r>
          </w:p>
        </w:tc>
        <w:tc>
          <w:tcPr>
            <w:tcW w:w="709" w:type="dxa"/>
          </w:tcPr>
          <w:p w14:paraId="254C1771" w14:textId="17D1D965" w:rsidR="009D0267" w:rsidRPr="000D5A1E" w:rsidRDefault="009D0267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732C2204" w14:textId="78A554D4" w:rsidR="009D0267" w:rsidRPr="000D5A1E" w:rsidRDefault="000133D3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960</w:t>
            </w:r>
          </w:p>
        </w:tc>
      </w:tr>
      <w:tr w:rsidR="00F3066D" w:rsidRPr="000D5A1E" w14:paraId="56ACDC66" w14:textId="77777777" w:rsidTr="00763581">
        <w:tc>
          <w:tcPr>
            <w:tcW w:w="557" w:type="dxa"/>
          </w:tcPr>
          <w:p w14:paraId="27EF632D" w14:textId="77777777" w:rsidR="00F3066D" w:rsidRPr="000D5A1E" w:rsidRDefault="00F3066D" w:rsidP="009D0267">
            <w:pPr>
              <w:pStyle w:val="af5"/>
              <w:numPr>
                <w:ilvl w:val="0"/>
                <w:numId w:val="3"/>
              </w:numPr>
              <w:ind w:left="357" w:hanging="357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</w:tcPr>
          <w:p w14:paraId="25BC6B26" w14:textId="6472AC6F" w:rsidR="00F3066D" w:rsidRPr="000D5A1E" w:rsidRDefault="00F3066D" w:rsidP="009D0267">
            <w:pPr>
              <w:pStyle w:val="af5"/>
              <w:ind w:left="0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Говядина </w:t>
            </w:r>
            <w:r w:rsidR="00F766D0"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тушеная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консервированная </w:t>
            </w:r>
          </w:p>
        </w:tc>
        <w:tc>
          <w:tcPr>
            <w:tcW w:w="5954" w:type="dxa"/>
          </w:tcPr>
          <w:p w14:paraId="77B9491B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32125-2013 Консервы мясные. Мясо тушеное. Технические условия и/или ТУ производителя (изготовителя)</w:t>
            </w:r>
          </w:p>
          <w:p w14:paraId="1A3675D1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Сорт: высший</w:t>
            </w:r>
          </w:p>
          <w:p w14:paraId="365280B5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Запах и вкус: Свойственные соответствующему тушеному мясу с пряностями, без посторонних запаха и привкуса</w:t>
            </w:r>
          </w:p>
          <w:p w14:paraId="162078EC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 xml:space="preserve">Внешний вид: В разогретом состоянии — мясо кусочками произвольной формы массой не менее 30 г, без грубой </w:t>
            </w:r>
            <w:r w:rsidRPr="007635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соединительной ткани, крупных кровеносных сосудов и лимфатических узлов, в бульоне. </w:t>
            </w:r>
          </w:p>
          <w:p w14:paraId="76CBAF0D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При извлечении из банки кусочки сохраняют свою форму, возможно частичное распадание кусочков.</w:t>
            </w:r>
          </w:p>
          <w:p w14:paraId="7F078433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Консистенция мяса: Мясо сочное, непереваренное</w:t>
            </w:r>
          </w:p>
          <w:p w14:paraId="5E6789BE" w14:textId="77777777" w:rsidR="00763581" w:rsidRP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 xml:space="preserve">Внешний вид бульона: </w:t>
            </w:r>
            <w:proofErr w:type="gramStart"/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 w:rsidRPr="00763581">
              <w:rPr>
                <w:rFonts w:ascii="Times New Roman" w:hAnsi="Times New Roman" w:cs="Times New Roman"/>
                <w:sz w:val="22"/>
                <w:szCs w:val="22"/>
              </w:rPr>
              <w:t xml:space="preserve"> нагретом состоянии цвет от желтоватого до светло-коричневого, с наличием взвешенных белковых веществ в виде хлопьев. Допускается незначительная мутноватость бульона</w:t>
            </w:r>
          </w:p>
          <w:p w14:paraId="72ED3A9E" w14:textId="451C298C" w:rsidR="00763581" w:rsidRDefault="00763581" w:rsidP="007635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Упаковка: жестяная банка или иной вид упаковки, предназначенный и соответствующий стандартам для данного вида продукции</w:t>
            </w:r>
          </w:p>
          <w:p w14:paraId="48675451" w14:textId="52A083CD" w:rsidR="00F3066D" w:rsidRPr="000D5A1E" w:rsidRDefault="00763581" w:rsidP="00D609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3581">
              <w:rPr>
                <w:rFonts w:ascii="Times New Roman" w:hAnsi="Times New Roman" w:cs="Times New Roman"/>
                <w:sz w:val="22"/>
                <w:szCs w:val="22"/>
              </w:rPr>
              <w:t>Фасовка: не более 0,338гр</w:t>
            </w:r>
          </w:p>
        </w:tc>
        <w:tc>
          <w:tcPr>
            <w:tcW w:w="709" w:type="dxa"/>
          </w:tcPr>
          <w:p w14:paraId="3F1A7427" w14:textId="5A936C39" w:rsidR="00F3066D" w:rsidRPr="000D5A1E" w:rsidRDefault="00F3066D" w:rsidP="00D60906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850" w:type="dxa"/>
          </w:tcPr>
          <w:p w14:paraId="74E6D601" w14:textId="1E4E1098" w:rsidR="00F3066D" w:rsidRPr="000D5A1E" w:rsidRDefault="00A53116" w:rsidP="00763581">
            <w:pPr>
              <w:pStyle w:val="af5"/>
              <w:spacing w:line="20" w:lineRule="atLeast"/>
              <w:ind w:left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12,168</w:t>
            </w:r>
          </w:p>
        </w:tc>
      </w:tr>
    </w:tbl>
    <w:p w14:paraId="305050E9" w14:textId="77777777" w:rsidR="00E427EB" w:rsidRPr="000D5A1E" w:rsidRDefault="003555C0" w:rsidP="00115BDF">
      <w:pPr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2. Место поставки: </w:t>
      </w:r>
      <w:r w:rsidRPr="000D5A1E">
        <w:rPr>
          <w:rFonts w:ascii="Times New Roman" w:hAnsi="Times New Roman" w:cs="Times New Roman"/>
          <w:sz w:val="22"/>
          <w:szCs w:val="22"/>
          <w:lang w:eastAsia="ar-SA"/>
        </w:rPr>
        <w:t>620098, Россия, Свердловская обл., г. Екатеринбург, ул. Коммунистическая, 51</w:t>
      </w:r>
    </w:p>
    <w:p w14:paraId="143CCA60" w14:textId="46F8D9AD" w:rsidR="00E427EB" w:rsidRPr="000D5A1E" w:rsidRDefault="003555C0" w:rsidP="00115BDF">
      <w:pPr>
        <w:spacing w:line="276" w:lineRule="auto"/>
        <w:ind w:right="-426"/>
        <w:jc w:val="both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3. Период поставки товара: </w:t>
      </w:r>
      <w:r w:rsidR="000133D3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с 1 октября </w:t>
      </w:r>
      <w:r w:rsidR="008B5BCB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202</w:t>
      </w:r>
      <w:r w:rsidR="00522F0E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6</w:t>
      </w:r>
      <w:r w:rsidR="000133D3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года по 31 декабря</w:t>
      </w:r>
      <w:r w:rsidR="00906A9A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202</w:t>
      </w:r>
      <w:r w:rsidR="00522F0E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6</w:t>
      </w:r>
      <w:r w:rsidR="00906A9A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 xml:space="preserve"> года</w:t>
      </w:r>
      <w:r w:rsidR="00634E91" w:rsidRPr="000D5A1E">
        <w:rPr>
          <w:rFonts w:ascii="Times New Roman" w:eastAsia="Calibri" w:hAnsi="Times New Roman" w:cs="Times New Roman"/>
          <w:bCs/>
          <w:sz w:val="22"/>
          <w:szCs w:val="22"/>
          <w:lang w:eastAsia="ar-SA"/>
        </w:rPr>
        <w:t>, согласно графику и заявке Заказчика.</w:t>
      </w:r>
    </w:p>
    <w:p w14:paraId="7B2C732D" w14:textId="77777777" w:rsidR="00E427EB" w:rsidRPr="000D5A1E" w:rsidRDefault="003555C0" w:rsidP="00906A9A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График поставки: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394"/>
        <w:gridCol w:w="850"/>
        <w:gridCol w:w="1418"/>
        <w:gridCol w:w="2693"/>
      </w:tblGrid>
      <w:tr w:rsidR="00DA335A" w:rsidRPr="000D5A1E" w14:paraId="231829E1" w14:textId="77777777" w:rsidTr="00DA335A">
        <w:trPr>
          <w:trHeight w:val="399"/>
          <w:tblHeader/>
        </w:trPr>
        <w:tc>
          <w:tcPr>
            <w:tcW w:w="421" w:type="dxa"/>
          </w:tcPr>
          <w:p w14:paraId="1359725B" w14:textId="77777777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</w:p>
          <w:p w14:paraId="1E9E847F" w14:textId="55EA29FB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4394" w:type="dxa"/>
            <w:shd w:val="clear" w:color="auto" w:fill="auto"/>
          </w:tcPr>
          <w:p w14:paraId="734B8F4A" w14:textId="25007BEA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</w:tcPr>
          <w:p w14:paraId="34C4F328" w14:textId="77777777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Ед. изм</w:t>
            </w:r>
          </w:p>
        </w:tc>
        <w:tc>
          <w:tcPr>
            <w:tcW w:w="1418" w:type="dxa"/>
          </w:tcPr>
          <w:p w14:paraId="02B12751" w14:textId="77777777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</w:p>
        </w:tc>
        <w:tc>
          <w:tcPr>
            <w:tcW w:w="2693" w:type="dxa"/>
            <w:shd w:val="clear" w:color="auto" w:fill="auto"/>
          </w:tcPr>
          <w:p w14:paraId="613E0379" w14:textId="77777777" w:rsidR="00DA335A" w:rsidRPr="000D5A1E" w:rsidRDefault="00DA335A" w:rsidP="00906A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t>Периодичность поставки</w:t>
            </w:r>
          </w:p>
        </w:tc>
      </w:tr>
      <w:tr w:rsidR="00DA335A" w:rsidRPr="000D5A1E" w14:paraId="42D7F05A" w14:textId="77777777" w:rsidTr="00DA335A">
        <w:tc>
          <w:tcPr>
            <w:tcW w:w="421" w:type="dxa"/>
          </w:tcPr>
          <w:p w14:paraId="3973AA6A" w14:textId="2B498D8F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64080A04" w14:textId="424DB05D" w:rsidR="00DA335A" w:rsidRPr="000D5A1E" w:rsidRDefault="00DA335A" w:rsidP="00634E9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Вишня</w:t>
            </w:r>
          </w:p>
        </w:tc>
        <w:tc>
          <w:tcPr>
            <w:tcW w:w="850" w:type="dxa"/>
            <w:noWrap/>
          </w:tcPr>
          <w:p w14:paraId="237527E0" w14:textId="77777777" w:rsidR="00DA335A" w:rsidRPr="000D5A1E" w:rsidRDefault="00DA335A" w:rsidP="00634E9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78FD8" w14:textId="25E7337F" w:rsidR="00DA335A" w:rsidRPr="000D5A1E" w:rsidRDefault="005E2A71" w:rsidP="00634E9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638A5" w14:textId="0AFCB7D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742E23B" w14:textId="77777777" w:rsidTr="00DA335A">
        <w:tc>
          <w:tcPr>
            <w:tcW w:w="421" w:type="dxa"/>
          </w:tcPr>
          <w:p w14:paraId="0E4673B3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712C8170" w14:textId="255D7B0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Вафли</w:t>
            </w:r>
          </w:p>
        </w:tc>
        <w:tc>
          <w:tcPr>
            <w:tcW w:w="850" w:type="dxa"/>
            <w:noWrap/>
          </w:tcPr>
          <w:p w14:paraId="536E903C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03306" w14:textId="3B62568C" w:rsidR="00DA335A" w:rsidRPr="000D5A1E" w:rsidRDefault="00185732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2563B" w14:textId="063F991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01D6717" w14:textId="77777777" w:rsidTr="00DA335A">
        <w:tc>
          <w:tcPr>
            <w:tcW w:w="421" w:type="dxa"/>
          </w:tcPr>
          <w:p w14:paraId="59F3726A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BEDF89A" w14:textId="3FD1429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геркулес</w:t>
            </w:r>
          </w:p>
        </w:tc>
        <w:tc>
          <w:tcPr>
            <w:tcW w:w="850" w:type="dxa"/>
            <w:noWrap/>
          </w:tcPr>
          <w:p w14:paraId="53671FDC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E14B0" w14:textId="7550977D" w:rsidR="00DA335A" w:rsidRPr="000D5A1E" w:rsidRDefault="00DC25FB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C6EA5" w14:textId="72C99F64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6E0617B" w14:textId="77777777" w:rsidTr="00DA335A">
        <w:tc>
          <w:tcPr>
            <w:tcW w:w="421" w:type="dxa"/>
          </w:tcPr>
          <w:p w14:paraId="259DC98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308AB35" w14:textId="6B79401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горох</w:t>
            </w:r>
          </w:p>
        </w:tc>
        <w:tc>
          <w:tcPr>
            <w:tcW w:w="850" w:type="dxa"/>
            <w:noWrap/>
          </w:tcPr>
          <w:p w14:paraId="1E9CDF88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81EA1" w14:textId="09502C60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BF23" w14:textId="3605E5E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64DF24E" w14:textId="77777777" w:rsidTr="00DA335A">
        <w:tc>
          <w:tcPr>
            <w:tcW w:w="421" w:type="dxa"/>
          </w:tcPr>
          <w:p w14:paraId="4B6D08D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9088C45" w14:textId="3148A84B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гречневая</w:t>
            </w:r>
          </w:p>
        </w:tc>
        <w:tc>
          <w:tcPr>
            <w:tcW w:w="850" w:type="dxa"/>
            <w:noWrap/>
          </w:tcPr>
          <w:p w14:paraId="47F9EBB6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48B3E" w14:textId="2EC00A85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EB977" w14:textId="50976A69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1916F9F8" w14:textId="77777777" w:rsidTr="00DA335A">
        <w:tc>
          <w:tcPr>
            <w:tcW w:w="421" w:type="dxa"/>
          </w:tcPr>
          <w:p w14:paraId="4E2E599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7557FA3" w14:textId="30F8A713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Дрожжи сухие</w:t>
            </w:r>
          </w:p>
        </w:tc>
        <w:tc>
          <w:tcPr>
            <w:tcW w:w="850" w:type="dxa"/>
            <w:noWrap/>
          </w:tcPr>
          <w:p w14:paraId="060E803D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A4679" w14:textId="42C4578B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</w:t>
            </w:r>
            <w:r w:rsidR="00DC25FB"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E9781" w14:textId="57EE1AB1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F596E94" w14:textId="77777777" w:rsidTr="00DA335A">
        <w:tc>
          <w:tcPr>
            <w:tcW w:w="421" w:type="dxa"/>
          </w:tcPr>
          <w:p w14:paraId="16180386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A739A63" w14:textId="0C86452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Зелёный горошек, консервированный</w:t>
            </w:r>
          </w:p>
        </w:tc>
        <w:tc>
          <w:tcPr>
            <w:tcW w:w="850" w:type="dxa"/>
            <w:noWrap/>
          </w:tcPr>
          <w:p w14:paraId="1FF6AB66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A1CF4" w14:textId="7C371F8E" w:rsidR="00DA335A" w:rsidRPr="000D5A1E" w:rsidRDefault="00DC25FB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59F9E" w14:textId="70CE0DE1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01BD3D1B" w14:textId="77777777" w:rsidTr="00DA335A">
        <w:tc>
          <w:tcPr>
            <w:tcW w:w="421" w:type="dxa"/>
          </w:tcPr>
          <w:p w14:paraId="24C5474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34F3F91C" w14:textId="324BE60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Зефир</w:t>
            </w:r>
          </w:p>
        </w:tc>
        <w:tc>
          <w:tcPr>
            <w:tcW w:w="850" w:type="dxa"/>
            <w:noWrap/>
          </w:tcPr>
          <w:p w14:paraId="0EA87CBE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64921" w14:textId="147F0A4F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07B77" w14:textId="4A45324E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14DC9137" w14:textId="77777777" w:rsidTr="00DA335A">
        <w:tc>
          <w:tcPr>
            <w:tcW w:w="421" w:type="dxa"/>
          </w:tcPr>
          <w:p w14:paraId="1564AA0A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3DDE31E" w14:textId="3F4D5939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Изюм б/косточек</w:t>
            </w:r>
          </w:p>
        </w:tc>
        <w:tc>
          <w:tcPr>
            <w:tcW w:w="850" w:type="dxa"/>
            <w:noWrap/>
          </w:tcPr>
          <w:p w14:paraId="025ECA1E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C9307" w14:textId="3BF72E2B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13AE1" w14:textId="4E21F83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420185E" w14:textId="77777777" w:rsidTr="00DA335A">
        <w:tc>
          <w:tcPr>
            <w:tcW w:w="421" w:type="dxa"/>
          </w:tcPr>
          <w:p w14:paraId="7F6AF86D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6CBB9A23" w14:textId="51DBFC4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Икра кабачковая</w:t>
            </w:r>
          </w:p>
        </w:tc>
        <w:tc>
          <w:tcPr>
            <w:tcW w:w="850" w:type="dxa"/>
            <w:noWrap/>
          </w:tcPr>
          <w:p w14:paraId="74151BA2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C8C15" w14:textId="0B69245E" w:rsidR="00DA335A" w:rsidRPr="000D5A1E" w:rsidRDefault="00DC25FB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10,08</w:t>
            </w:r>
          </w:p>
          <w:p w14:paraId="68D21DD8" w14:textId="3C43861B" w:rsidR="00F2022D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FDB62" w14:textId="07654414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066D4EB7" w14:textId="77777777" w:rsidTr="00DA335A">
        <w:tc>
          <w:tcPr>
            <w:tcW w:w="421" w:type="dxa"/>
          </w:tcPr>
          <w:p w14:paraId="59A8F8B0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1E5398DB" w14:textId="45C9615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Капуста квашеная</w:t>
            </w:r>
          </w:p>
        </w:tc>
        <w:tc>
          <w:tcPr>
            <w:tcW w:w="850" w:type="dxa"/>
            <w:noWrap/>
          </w:tcPr>
          <w:p w14:paraId="081BC0B6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CAD9B" w14:textId="5B7062EF" w:rsidR="00DA335A" w:rsidRPr="000D5A1E" w:rsidRDefault="00185732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CE296" w14:textId="1166FF8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1A01C8A" w14:textId="77777777" w:rsidTr="00DA335A">
        <w:tc>
          <w:tcPr>
            <w:tcW w:w="421" w:type="dxa"/>
          </w:tcPr>
          <w:p w14:paraId="77A5F0D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A717B21" w14:textId="425951D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Кисель</w:t>
            </w:r>
          </w:p>
        </w:tc>
        <w:tc>
          <w:tcPr>
            <w:tcW w:w="850" w:type="dxa"/>
            <w:noWrap/>
          </w:tcPr>
          <w:p w14:paraId="5E8D6F1F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CF2E1" w14:textId="548846B9" w:rsidR="00DA335A" w:rsidRPr="000D5A1E" w:rsidRDefault="00DC25FB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E9894" w14:textId="74F6129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8D45B49" w14:textId="77777777" w:rsidTr="00DA335A">
        <w:tc>
          <w:tcPr>
            <w:tcW w:w="421" w:type="dxa"/>
          </w:tcPr>
          <w:p w14:paraId="28209CD7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1673AB82" w14:textId="34151703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Кукуруза консервированная</w:t>
            </w:r>
          </w:p>
        </w:tc>
        <w:tc>
          <w:tcPr>
            <w:tcW w:w="850" w:type="dxa"/>
            <w:noWrap/>
          </w:tcPr>
          <w:p w14:paraId="6E8757BD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DF2BB" w14:textId="2F5AA963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5E08D" w14:textId="0443C104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AE9AB69" w14:textId="77777777" w:rsidTr="00DA335A">
        <w:tc>
          <w:tcPr>
            <w:tcW w:w="421" w:type="dxa"/>
          </w:tcPr>
          <w:p w14:paraId="234FE4ED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35BEE619" w14:textId="062DBA4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Курага</w:t>
            </w:r>
          </w:p>
        </w:tc>
        <w:tc>
          <w:tcPr>
            <w:tcW w:w="850" w:type="dxa"/>
            <w:noWrap/>
          </w:tcPr>
          <w:p w14:paraId="778E1A1B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C7386" w14:textId="54323783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89CF2" w14:textId="45C043D9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05E7F84" w14:textId="77777777" w:rsidTr="00DA335A">
        <w:tc>
          <w:tcPr>
            <w:tcW w:w="421" w:type="dxa"/>
          </w:tcPr>
          <w:p w14:paraId="7651A763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61619729" w14:textId="4B0E153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Макаронные изделия</w:t>
            </w:r>
          </w:p>
        </w:tc>
        <w:tc>
          <w:tcPr>
            <w:tcW w:w="850" w:type="dxa"/>
            <w:noWrap/>
          </w:tcPr>
          <w:p w14:paraId="77F0ECB0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5123F" w14:textId="6A0254B8" w:rsidR="00DA335A" w:rsidRPr="000D5A1E" w:rsidRDefault="00F2022D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9F3E5" w14:textId="6A68A8F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50435A60" w14:textId="77777777" w:rsidTr="00DA335A">
        <w:tc>
          <w:tcPr>
            <w:tcW w:w="421" w:type="dxa"/>
          </w:tcPr>
          <w:p w14:paraId="5E1BB7C7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0BC6F538" w14:textId="358F863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Вермишель</w:t>
            </w:r>
          </w:p>
        </w:tc>
        <w:tc>
          <w:tcPr>
            <w:tcW w:w="850" w:type="dxa"/>
            <w:noWrap/>
          </w:tcPr>
          <w:p w14:paraId="6ABA25A1" w14:textId="7E16F628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28BDA" w14:textId="7144D06D" w:rsidR="00DA335A" w:rsidRPr="000D5A1E" w:rsidRDefault="00062963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BCF0F" w14:textId="30FC312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88428CF" w14:textId="77777777" w:rsidTr="00DA335A">
        <w:tc>
          <w:tcPr>
            <w:tcW w:w="421" w:type="dxa"/>
          </w:tcPr>
          <w:p w14:paraId="32DB2AC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44ED760" w14:textId="68662D0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манная</w:t>
            </w:r>
          </w:p>
        </w:tc>
        <w:tc>
          <w:tcPr>
            <w:tcW w:w="850" w:type="dxa"/>
            <w:noWrap/>
          </w:tcPr>
          <w:p w14:paraId="7FA95157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28426" w14:textId="539C71DB" w:rsidR="00DA335A" w:rsidRPr="000D5A1E" w:rsidRDefault="00062963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45DEC" w14:textId="0F3C70C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56BA9BA" w14:textId="77777777" w:rsidTr="00DA335A">
        <w:tc>
          <w:tcPr>
            <w:tcW w:w="421" w:type="dxa"/>
          </w:tcPr>
          <w:p w14:paraId="0C514F49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311E73A1" w14:textId="1D060DE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t>Мармелад</w:t>
            </w:r>
          </w:p>
        </w:tc>
        <w:tc>
          <w:tcPr>
            <w:tcW w:w="850" w:type="dxa"/>
            <w:noWrap/>
          </w:tcPr>
          <w:p w14:paraId="7846A693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1535B" w14:textId="290BB813" w:rsidR="00DA335A" w:rsidRPr="000D5A1E" w:rsidRDefault="00F2022D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7B0F0" w14:textId="475FDAC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9686474" w14:textId="77777777" w:rsidTr="00DA335A">
        <w:tc>
          <w:tcPr>
            <w:tcW w:w="421" w:type="dxa"/>
          </w:tcPr>
          <w:p w14:paraId="1B55CD18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E5B0370" w14:textId="265B659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Масло растительное</w:t>
            </w:r>
          </w:p>
        </w:tc>
        <w:tc>
          <w:tcPr>
            <w:tcW w:w="850" w:type="dxa"/>
            <w:noWrap/>
          </w:tcPr>
          <w:p w14:paraId="749FA25F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509AE" w14:textId="2E12C072" w:rsidR="00F2022D" w:rsidRPr="00763581" w:rsidRDefault="00F2022D" w:rsidP="007635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18,4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112BB" w14:textId="72B6AE0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6EABAF3" w14:textId="77777777" w:rsidTr="00DA335A">
        <w:tc>
          <w:tcPr>
            <w:tcW w:w="421" w:type="dxa"/>
          </w:tcPr>
          <w:p w14:paraId="1D3B3E1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4E28BC9" w14:textId="45A9C6C5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Молоко концентрированное</w:t>
            </w:r>
          </w:p>
        </w:tc>
        <w:tc>
          <w:tcPr>
            <w:tcW w:w="850" w:type="dxa"/>
            <w:noWrap/>
          </w:tcPr>
          <w:p w14:paraId="2219691A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1BE12" w14:textId="352C0C92" w:rsidR="00DA335A" w:rsidRPr="000D5A1E" w:rsidRDefault="00F2022D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59826" w14:textId="270CDA6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3C89004" w14:textId="77777777" w:rsidTr="00DA335A">
        <w:tc>
          <w:tcPr>
            <w:tcW w:w="421" w:type="dxa"/>
          </w:tcPr>
          <w:p w14:paraId="7A05B9D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612F19E" w14:textId="04CAFAD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Молоко сгущенное</w:t>
            </w:r>
          </w:p>
        </w:tc>
        <w:tc>
          <w:tcPr>
            <w:tcW w:w="850" w:type="dxa"/>
            <w:noWrap/>
          </w:tcPr>
          <w:p w14:paraId="3FCBFF42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C5E0C" w14:textId="03BABDDF" w:rsidR="00F2022D" w:rsidRPr="000D5A1E" w:rsidRDefault="00185732" w:rsidP="007635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14,82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0A862" w14:textId="0BA86B5E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6A3597C" w14:textId="77777777" w:rsidTr="00DA335A">
        <w:tc>
          <w:tcPr>
            <w:tcW w:w="421" w:type="dxa"/>
          </w:tcPr>
          <w:p w14:paraId="32B7B95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7049D02D" w14:textId="48B71544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Мука</w:t>
            </w:r>
          </w:p>
        </w:tc>
        <w:tc>
          <w:tcPr>
            <w:tcW w:w="850" w:type="dxa"/>
            <w:noWrap/>
          </w:tcPr>
          <w:p w14:paraId="5AC44FBF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446E7" w14:textId="5C341B21" w:rsidR="00DA335A" w:rsidRPr="000D5A1E" w:rsidRDefault="00185732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0D0B4" w14:textId="42ED9CE8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6F096AE" w14:textId="77777777" w:rsidTr="00DA335A">
        <w:tc>
          <w:tcPr>
            <w:tcW w:w="421" w:type="dxa"/>
          </w:tcPr>
          <w:p w14:paraId="3800F7E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73ACF0EA" w14:textId="4D4DAD5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Огурцы консервированные</w:t>
            </w:r>
          </w:p>
        </w:tc>
        <w:tc>
          <w:tcPr>
            <w:tcW w:w="850" w:type="dxa"/>
            <w:noWrap/>
          </w:tcPr>
          <w:p w14:paraId="4CA33F69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48978" w14:textId="0AE163B5" w:rsidR="00062963" w:rsidRPr="000D5A1E" w:rsidRDefault="00062963" w:rsidP="007635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10,08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90C4" w14:textId="6967FA9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17E238FB" w14:textId="77777777" w:rsidTr="00DA335A">
        <w:tc>
          <w:tcPr>
            <w:tcW w:w="421" w:type="dxa"/>
          </w:tcPr>
          <w:p w14:paraId="70C71412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16D16522" w14:textId="1832D2A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перловая</w:t>
            </w:r>
          </w:p>
        </w:tc>
        <w:tc>
          <w:tcPr>
            <w:tcW w:w="850" w:type="dxa"/>
            <w:noWrap/>
          </w:tcPr>
          <w:p w14:paraId="7A218D9C" w14:textId="1427284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285B7" w14:textId="198A7709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4,8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0BAFC" w14:textId="6C10D391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1FFA0726" w14:textId="77777777" w:rsidTr="00DA335A">
        <w:tc>
          <w:tcPr>
            <w:tcW w:w="421" w:type="dxa"/>
          </w:tcPr>
          <w:p w14:paraId="3544D564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CB0AA15" w14:textId="2059EF7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Печенье</w:t>
            </w:r>
          </w:p>
        </w:tc>
        <w:tc>
          <w:tcPr>
            <w:tcW w:w="850" w:type="dxa"/>
            <w:noWrap/>
          </w:tcPr>
          <w:p w14:paraId="0079CA9D" w14:textId="1822307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E9A7D" w14:textId="3BC7143F" w:rsidR="00DA335A" w:rsidRPr="000D5A1E" w:rsidRDefault="001671F4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982C1" w14:textId="4F64F21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1F630EA" w14:textId="77777777" w:rsidTr="00DA335A">
        <w:tc>
          <w:tcPr>
            <w:tcW w:w="421" w:type="dxa"/>
          </w:tcPr>
          <w:p w14:paraId="23EFED6D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5F0F8E5" w14:textId="2CBB2E6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Повидло</w:t>
            </w:r>
          </w:p>
        </w:tc>
        <w:tc>
          <w:tcPr>
            <w:tcW w:w="850" w:type="dxa"/>
            <w:noWrap/>
          </w:tcPr>
          <w:p w14:paraId="18895CF5" w14:textId="61824E4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FEED4" w14:textId="134024FA" w:rsidR="00DA335A" w:rsidRPr="000D5A1E" w:rsidRDefault="001671F4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14,4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A3454" w14:textId="28F3DEBB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B2C062E" w14:textId="77777777" w:rsidTr="00DA335A">
        <w:tc>
          <w:tcPr>
            <w:tcW w:w="421" w:type="dxa"/>
          </w:tcPr>
          <w:p w14:paraId="737F3FB7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9121BFF" w14:textId="4674376E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Джем</w:t>
            </w:r>
          </w:p>
        </w:tc>
        <w:tc>
          <w:tcPr>
            <w:tcW w:w="850" w:type="dxa"/>
            <w:noWrap/>
          </w:tcPr>
          <w:p w14:paraId="26C8EA44" w14:textId="7A2E4186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00A60" w14:textId="615D9A00" w:rsidR="00DA335A" w:rsidRPr="000D5A1E" w:rsidRDefault="001671F4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6,02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AA5EB" w14:textId="5D7A1A3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0434281" w14:textId="77777777" w:rsidTr="00DA335A">
        <w:tc>
          <w:tcPr>
            <w:tcW w:w="421" w:type="dxa"/>
          </w:tcPr>
          <w:p w14:paraId="16AF07EA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7CBF55E6" w14:textId="73BC37A1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рис</w:t>
            </w:r>
          </w:p>
        </w:tc>
        <w:tc>
          <w:tcPr>
            <w:tcW w:w="850" w:type="dxa"/>
            <w:noWrap/>
          </w:tcPr>
          <w:p w14:paraId="534F510A" w14:textId="728A3C1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4C979" w14:textId="5EE9D3DB" w:rsidR="00DA335A" w:rsidRPr="000D5A1E" w:rsidRDefault="00F2022D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1DC74" w14:textId="29945638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5895100" w14:textId="77777777" w:rsidTr="00DA335A">
        <w:tc>
          <w:tcPr>
            <w:tcW w:w="421" w:type="dxa"/>
          </w:tcPr>
          <w:p w14:paraId="5237A49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0884751" w14:textId="53CF493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Пшено</w:t>
            </w:r>
          </w:p>
        </w:tc>
        <w:tc>
          <w:tcPr>
            <w:tcW w:w="850" w:type="dxa"/>
            <w:noWrap/>
          </w:tcPr>
          <w:p w14:paraId="2724AF2A" w14:textId="0263902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0B5B3" w14:textId="302A331B" w:rsidR="00DA335A" w:rsidRPr="000D5A1E" w:rsidRDefault="00F2022D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76CE5" w14:textId="6B59AFB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044D8FD1" w14:textId="77777777" w:rsidTr="00DA335A">
        <w:tc>
          <w:tcPr>
            <w:tcW w:w="421" w:type="dxa"/>
          </w:tcPr>
          <w:p w14:paraId="2D7C57FE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0F3960EC" w14:textId="3BB1C26B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пшеничная</w:t>
            </w:r>
          </w:p>
        </w:tc>
        <w:tc>
          <w:tcPr>
            <w:tcW w:w="850" w:type="dxa"/>
            <w:noWrap/>
          </w:tcPr>
          <w:p w14:paraId="2747EA9E" w14:textId="409CD29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081AC" w14:textId="6F448D04" w:rsidR="00DA335A" w:rsidRPr="000D5A1E" w:rsidRDefault="00F6776B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B67E4" w14:textId="198475A5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92A0B1F" w14:textId="77777777" w:rsidTr="00DA335A">
        <w:tc>
          <w:tcPr>
            <w:tcW w:w="421" w:type="dxa"/>
          </w:tcPr>
          <w:p w14:paraId="7361A6A8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BA6092D" w14:textId="16486BF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Крупа ячневая</w:t>
            </w:r>
          </w:p>
        </w:tc>
        <w:tc>
          <w:tcPr>
            <w:tcW w:w="850" w:type="dxa"/>
            <w:noWrap/>
          </w:tcPr>
          <w:p w14:paraId="0BBAE236" w14:textId="5B49040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4E372" w14:textId="3D58FE59" w:rsidR="00DA335A" w:rsidRPr="000D5A1E" w:rsidRDefault="00F6776B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65E3C" w14:textId="28B3BD76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5887A8A0" w14:textId="77777777" w:rsidTr="00DA335A">
        <w:tc>
          <w:tcPr>
            <w:tcW w:w="421" w:type="dxa"/>
          </w:tcPr>
          <w:p w14:paraId="2C54391D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0F5B2C27" w14:textId="04437E6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Сахар</w:t>
            </w:r>
          </w:p>
        </w:tc>
        <w:tc>
          <w:tcPr>
            <w:tcW w:w="850" w:type="dxa"/>
            <w:noWrap/>
          </w:tcPr>
          <w:p w14:paraId="37B98D1D" w14:textId="23ECC8F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76D2C" w14:textId="4B715AF0" w:rsidR="00DA335A" w:rsidRPr="000D5A1E" w:rsidRDefault="001671F4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41071" w14:textId="258B3BC9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0AA89AD" w14:textId="77777777" w:rsidTr="00DA335A">
        <w:tc>
          <w:tcPr>
            <w:tcW w:w="421" w:type="dxa"/>
          </w:tcPr>
          <w:p w14:paraId="7F05162D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675CD96A" w14:textId="361FDA43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Соль</w:t>
            </w:r>
          </w:p>
        </w:tc>
        <w:tc>
          <w:tcPr>
            <w:tcW w:w="850" w:type="dxa"/>
            <w:noWrap/>
          </w:tcPr>
          <w:p w14:paraId="700DA8CC" w14:textId="73953EED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18C86" w14:textId="314DA0FA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8D89B" w14:textId="20DF7E1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6CD3DC24" w14:textId="77777777" w:rsidTr="00DA335A">
        <w:tc>
          <w:tcPr>
            <w:tcW w:w="421" w:type="dxa"/>
          </w:tcPr>
          <w:p w14:paraId="4484ED24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497083BE" w14:textId="0130B463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Сухофрукты</w:t>
            </w:r>
          </w:p>
        </w:tc>
        <w:tc>
          <w:tcPr>
            <w:tcW w:w="850" w:type="dxa"/>
            <w:noWrap/>
          </w:tcPr>
          <w:p w14:paraId="7C7AFE51" w14:textId="5C392C46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B51A7" w14:textId="5882B07B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8409F" w14:textId="467B91C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6F16F93" w14:textId="77777777" w:rsidTr="00DA335A">
        <w:tc>
          <w:tcPr>
            <w:tcW w:w="421" w:type="dxa"/>
          </w:tcPr>
          <w:p w14:paraId="68B4CB7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16B13CC1" w14:textId="3A8A5A3E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Томатная паста</w:t>
            </w:r>
          </w:p>
        </w:tc>
        <w:tc>
          <w:tcPr>
            <w:tcW w:w="850" w:type="dxa"/>
            <w:noWrap/>
          </w:tcPr>
          <w:p w14:paraId="28746C57" w14:textId="60B237F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D103D" w14:textId="2B8AC579" w:rsidR="00DA335A" w:rsidRPr="000D5A1E" w:rsidRDefault="006B61AE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6,24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4A458" w14:textId="3DBCC6B6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28A9DEC8" w14:textId="77777777" w:rsidTr="00DA335A">
        <w:tc>
          <w:tcPr>
            <w:tcW w:w="421" w:type="dxa"/>
          </w:tcPr>
          <w:p w14:paraId="58948AB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226BC536" w14:textId="7AEFB235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Чай</w:t>
            </w:r>
            <w:r w:rsidRPr="000D5A1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850" w:type="dxa"/>
            <w:noWrap/>
          </w:tcPr>
          <w:p w14:paraId="1B79647D" w14:textId="1C8ACB58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0C7E9" w14:textId="56BA95FB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E778" w14:textId="7BF2C22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70F8576E" w14:textId="77777777" w:rsidTr="00DA335A">
        <w:tc>
          <w:tcPr>
            <w:tcW w:w="421" w:type="dxa"/>
          </w:tcPr>
          <w:p w14:paraId="4F3CBF1E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02060F4" w14:textId="559BA604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Какао</w:t>
            </w:r>
          </w:p>
        </w:tc>
        <w:tc>
          <w:tcPr>
            <w:tcW w:w="850" w:type="dxa"/>
            <w:noWrap/>
          </w:tcPr>
          <w:p w14:paraId="05345619" w14:textId="13A7A512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7AE4F" w14:textId="126A057D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6F380" w14:textId="68D146A3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CAA34AA" w14:textId="77777777" w:rsidTr="00DA335A">
        <w:tc>
          <w:tcPr>
            <w:tcW w:w="421" w:type="dxa"/>
          </w:tcPr>
          <w:p w14:paraId="1737B0EF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990B2B3" w14:textId="687CCFAB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Кофейный напиток</w:t>
            </w:r>
          </w:p>
        </w:tc>
        <w:tc>
          <w:tcPr>
            <w:tcW w:w="850" w:type="dxa"/>
            <w:noWrap/>
          </w:tcPr>
          <w:p w14:paraId="1F24652E" w14:textId="21745C90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A5B9E" w14:textId="227C053B" w:rsidR="00F6776B" w:rsidRPr="000D5A1E" w:rsidRDefault="00062963" w:rsidP="007635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9A84C" w14:textId="0D18071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300E78E0" w14:textId="77777777" w:rsidTr="00DA335A">
        <w:tc>
          <w:tcPr>
            <w:tcW w:w="421" w:type="dxa"/>
          </w:tcPr>
          <w:p w14:paraId="595AE43A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17D45F9F" w14:textId="4E8B842F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Чернослив</w:t>
            </w:r>
          </w:p>
        </w:tc>
        <w:tc>
          <w:tcPr>
            <w:tcW w:w="850" w:type="dxa"/>
            <w:noWrap/>
          </w:tcPr>
          <w:p w14:paraId="49651CBF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C97E3" w14:textId="56071CF2" w:rsidR="00DA335A" w:rsidRPr="000D5A1E" w:rsidRDefault="00062963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BCAC3" w14:textId="1343108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4B1064DA" w14:textId="77777777" w:rsidTr="00DA335A">
        <w:trPr>
          <w:trHeight w:val="56"/>
        </w:trPr>
        <w:tc>
          <w:tcPr>
            <w:tcW w:w="421" w:type="dxa"/>
          </w:tcPr>
          <w:p w14:paraId="046C1418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364001A4" w14:textId="0EF26728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Плоды шиповника </w:t>
            </w:r>
          </w:p>
        </w:tc>
        <w:tc>
          <w:tcPr>
            <w:tcW w:w="850" w:type="dxa"/>
            <w:noWrap/>
          </w:tcPr>
          <w:p w14:paraId="508BC95E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8FE5B" w14:textId="00D95322" w:rsidR="00DA335A" w:rsidRPr="000D5A1E" w:rsidRDefault="006B61AE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2AF6A" w14:textId="08008229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DA335A" w:rsidRPr="000D5A1E" w14:paraId="07DDC88D" w14:textId="77777777" w:rsidTr="00C1601A">
        <w:trPr>
          <w:trHeight w:val="56"/>
        </w:trPr>
        <w:tc>
          <w:tcPr>
            <w:tcW w:w="421" w:type="dxa"/>
          </w:tcPr>
          <w:p w14:paraId="0BE49475" w14:textId="77777777" w:rsidR="00DA335A" w:rsidRPr="000D5A1E" w:rsidRDefault="00DA335A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4EF9D5E3" w14:textId="414B96CA" w:rsidR="00DA335A" w:rsidRPr="000D5A1E" w:rsidRDefault="00DA335A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Яйца куриные</w:t>
            </w:r>
          </w:p>
        </w:tc>
        <w:tc>
          <w:tcPr>
            <w:tcW w:w="850" w:type="dxa"/>
            <w:noWrap/>
          </w:tcPr>
          <w:p w14:paraId="618F455F" w14:textId="77777777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53A88" w14:textId="6F9782A6" w:rsidR="00F6776B" w:rsidRPr="000D5A1E" w:rsidRDefault="006B61AE" w:rsidP="007635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35842" w14:textId="636957EC" w:rsidR="00DA335A" w:rsidRPr="000D5A1E" w:rsidRDefault="00DA335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  <w:tr w:rsidR="00FF5E26" w:rsidRPr="000D5A1E" w14:paraId="2057B01C" w14:textId="77777777" w:rsidTr="00763581">
        <w:trPr>
          <w:trHeight w:val="56"/>
        </w:trPr>
        <w:tc>
          <w:tcPr>
            <w:tcW w:w="421" w:type="dxa"/>
          </w:tcPr>
          <w:p w14:paraId="4AB9B72C" w14:textId="77777777" w:rsidR="00FF5E26" w:rsidRPr="000D5A1E" w:rsidRDefault="00FF5E26" w:rsidP="00DA335A">
            <w:pPr>
              <w:pStyle w:val="af5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noWrap/>
          </w:tcPr>
          <w:p w14:paraId="51B4E4BB" w14:textId="1B556B9B" w:rsidR="00FF5E26" w:rsidRPr="000D5A1E" w:rsidRDefault="00FF5E26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Говядина </w:t>
            </w:r>
            <w:r w:rsidR="00055E7E" w:rsidRPr="000D5A1E">
              <w:rPr>
                <w:rFonts w:ascii="Times New Roman" w:hAnsi="Times New Roman" w:cs="Times New Roman"/>
                <w:sz w:val="22"/>
                <w:szCs w:val="22"/>
              </w:rPr>
              <w:t xml:space="preserve">тушеная </w:t>
            </w:r>
            <w:r w:rsidRPr="000D5A1E">
              <w:rPr>
                <w:rFonts w:ascii="Times New Roman" w:hAnsi="Times New Roman" w:cs="Times New Roman"/>
                <w:sz w:val="22"/>
                <w:szCs w:val="22"/>
              </w:rPr>
              <w:t>консервированная ГОСТ 0,338гр</w:t>
            </w:r>
          </w:p>
        </w:tc>
        <w:tc>
          <w:tcPr>
            <w:tcW w:w="850" w:type="dxa"/>
            <w:noWrap/>
          </w:tcPr>
          <w:p w14:paraId="23B7BA4B" w14:textId="7F9E10B1" w:rsidR="00FF5E26" w:rsidRPr="000D5A1E" w:rsidRDefault="00FF5E26" w:rsidP="00522F0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D5A1E">
              <w:rPr>
                <w:rFonts w:ascii="Times New Roman" w:eastAsia="Calibri" w:hAnsi="Times New Roman" w:cs="Times New Roman"/>
                <w:sz w:val="22"/>
                <w:szCs w:val="22"/>
              </w:rPr>
              <w:t>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9959" w14:textId="12A0C8EA" w:rsidR="00FF5E26" w:rsidRPr="000D5A1E" w:rsidRDefault="00A53116" w:rsidP="00025B9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12,168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1DDD2" w14:textId="61879A6F" w:rsidR="00FF5E26" w:rsidRPr="000D5A1E" w:rsidRDefault="00C1601A" w:rsidP="00522F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D5A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раза в неделю до 16.00час</w:t>
            </w:r>
          </w:p>
        </w:tc>
      </w:tr>
    </w:tbl>
    <w:p w14:paraId="52EBA613" w14:textId="77777777" w:rsidR="00E427EB" w:rsidRPr="000D5A1E" w:rsidRDefault="00E427EB" w:rsidP="00906A9A">
      <w:pPr>
        <w:spacing w:line="276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14:paraId="354F1114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54EEE81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30209438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CE2FB83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5AD7C241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- </w:t>
      </w:r>
      <w:r w:rsidRPr="000D5A1E">
        <w:rPr>
          <w:rFonts w:ascii="Times New Roman" w:hAnsi="Times New Roman" w:cs="Times New Roman"/>
          <w:sz w:val="22"/>
          <w:szCs w:val="22"/>
          <w:lang w:eastAsia="ru-RU"/>
        </w:rPr>
        <w:t>Федеральным закон от 30.03.1999 № 52-ФЗ «О санитарно-эпидемиологическом благополучии населения»;</w:t>
      </w:r>
    </w:p>
    <w:p w14:paraId="22442696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2B88FC58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- </w:t>
      </w:r>
      <w:r w:rsidRPr="000D5A1E">
        <w:rPr>
          <w:rFonts w:ascii="Times New Roman" w:hAnsi="Times New Roman" w:cs="Times New Roman"/>
          <w:sz w:val="22"/>
          <w:szCs w:val="22"/>
          <w:lang w:eastAsia="ru-RU"/>
        </w:rPr>
        <w:t>СанПиН 2.3.2.1078-01 «Гигиенические требования к безопасности и пищевой ценности пищевых продуктов»;</w:t>
      </w:r>
    </w:p>
    <w:p w14:paraId="41458A1F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3D08C0C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ТР ТС 021/2011 «О безопасности пищевой продукции»;</w:t>
      </w:r>
    </w:p>
    <w:p w14:paraId="12997876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282CE43D" w14:textId="74BA04BC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ТР ТС 005/2011 «О безопасности упаковки»;</w:t>
      </w:r>
    </w:p>
    <w:p w14:paraId="1F549E54" w14:textId="29CEC674" w:rsidR="003C1403" w:rsidRPr="000D5A1E" w:rsidRDefault="003C1403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TP ТС 033/2013 «О безопасности молока и молочной продукции»;</w:t>
      </w:r>
    </w:p>
    <w:p w14:paraId="5D3CC15D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ED2F861" w14:textId="77777777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0D5A1E">
        <w:rPr>
          <w:rFonts w:ascii="Times New Roman" w:hAnsi="Times New Roman" w:cs="Times New Roman"/>
          <w:sz w:val="22"/>
          <w:szCs w:val="22"/>
          <w:lang w:eastAsia="ru-RU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7E8F9B25" w14:textId="77777777" w:rsidR="00E427EB" w:rsidRPr="000D5A1E" w:rsidRDefault="003555C0" w:rsidP="00DD4070">
      <w:pPr>
        <w:tabs>
          <w:tab w:val="left" w:pos="142"/>
        </w:tabs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</w:t>
      </w: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lastRenderedPageBreak/>
        <w:t xml:space="preserve">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663FC8A9" w14:textId="7CA008A2" w:rsidR="00E427EB" w:rsidRPr="000D5A1E" w:rsidRDefault="003555C0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22782D68" w14:textId="5D958088" w:rsidR="003C1403" w:rsidRPr="000D5A1E" w:rsidRDefault="003C1403" w:rsidP="00DD4070">
      <w:pPr>
        <w:spacing w:line="276" w:lineRule="auto"/>
        <w:ind w:right="-426"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eastAsia="Calibri" w:hAnsi="Times New Roman" w:cs="Times New Roman"/>
          <w:sz w:val="22"/>
          <w:szCs w:val="22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3A7DA389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b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00F7A20E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7109A0D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12F2A996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5.3. Остаточный срок годности: не менее 80% от установленного производителем.</w:t>
      </w:r>
    </w:p>
    <w:p w14:paraId="02609BAA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b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b/>
          <w:sz w:val="22"/>
          <w:szCs w:val="22"/>
          <w:lang w:eastAsia="ar-SA"/>
        </w:rPr>
        <w:t>6. Требования к условиям поставки товара, отгрузке товара:</w:t>
      </w:r>
    </w:p>
    <w:p w14:paraId="4F4076C3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1904E9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5DE48F8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BA22258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6.4. Товар должен сопровождаться следующими документами:</w:t>
      </w:r>
    </w:p>
    <w:p w14:paraId="660C520C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– товарная накладная (ТОРГ-12) или УПД (оригиналы);</w:t>
      </w:r>
    </w:p>
    <w:p w14:paraId="01B48C87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– счет на оплату (оригиналы);</w:t>
      </w:r>
    </w:p>
    <w:p w14:paraId="067FB551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– счет-фактура или УПД (оригиналы);</w:t>
      </w:r>
    </w:p>
    <w:p w14:paraId="6C5BA696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– копия сертификата соответствия или декларации соответствия.</w:t>
      </w:r>
    </w:p>
    <w:p w14:paraId="1312C83D" w14:textId="77777777" w:rsidR="00E427EB" w:rsidRPr="000D5A1E" w:rsidRDefault="003555C0" w:rsidP="00DD4070">
      <w:pPr>
        <w:tabs>
          <w:tab w:val="left" w:pos="-851"/>
        </w:tabs>
        <w:spacing w:line="276" w:lineRule="auto"/>
        <w:ind w:right="-426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D5A1E">
        <w:rPr>
          <w:rFonts w:ascii="Times New Roman" w:hAnsi="Times New Roman" w:cs="Times New Roman"/>
          <w:sz w:val="22"/>
          <w:szCs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52988B2D" w14:textId="77777777" w:rsidR="00E427EB" w:rsidRPr="000D5A1E" w:rsidRDefault="00E427EB" w:rsidP="00DD4070">
      <w:pPr>
        <w:widowControl w:val="0"/>
        <w:spacing w:line="276" w:lineRule="auto"/>
        <w:ind w:left="7371" w:right="-426"/>
        <w:rPr>
          <w:rFonts w:ascii="Times New Roman" w:hAnsi="Times New Roman" w:cs="Times New Roman"/>
          <w:b/>
          <w:bCs/>
          <w:sz w:val="22"/>
          <w:szCs w:val="22"/>
        </w:rPr>
      </w:pPr>
    </w:p>
    <w:p w14:paraId="41200DF9" w14:textId="77777777" w:rsidR="00E427EB" w:rsidRPr="000D5A1E" w:rsidRDefault="00E427EB" w:rsidP="00DD4070">
      <w:pPr>
        <w:spacing w:line="276" w:lineRule="auto"/>
        <w:ind w:right="-426"/>
        <w:rPr>
          <w:rFonts w:ascii="Times New Roman" w:hAnsi="Times New Roman" w:cs="Times New Roman"/>
          <w:sz w:val="22"/>
          <w:szCs w:val="22"/>
        </w:rPr>
      </w:pPr>
    </w:p>
    <w:sectPr w:rsidR="00E427EB" w:rsidRPr="000D5A1E">
      <w:pgSz w:w="11906" w:h="16838"/>
      <w:pgMar w:top="1134" w:right="850" w:bottom="1134" w:left="1701" w:header="708" w:footer="708" w:gutter="0"/>
      <w:cols w:space="708"/>
      <w:docGrid w:linePitch="360"/>
    </w:sectPr>
    <!-- MKR-14606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33CD9" w14:textId="77777777" w:rsidR="008E1D50" w:rsidRDefault="008E1D50">
      <w:r>
        <w:separator/>
      </w:r>
    </w:p>
  </w:endnote>
  <w:endnote w:type="continuationSeparator" w:id="0">
    <w:p w14:paraId="6A936A4E" w14:textId="77777777" w:rsidR="008E1D50" w:rsidRDefault="008E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0B3C8" w14:textId="77777777" w:rsidR="008E1D50" w:rsidRDefault="008E1D50">
      <w:r>
        <w:separator/>
      </w:r>
    </w:p>
  </w:footnote>
  <w:footnote w:type="continuationSeparator" w:id="0">
    <w:p w14:paraId="12BDD42C" w14:textId="77777777" w:rsidR="008E1D50" w:rsidRDefault="008E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9A144A"/>
    <w:multiLevelType w:val="hybridMultilevel"/>
    <w:tmpl w:val="6672B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40B60"/>
    <w:multiLevelType w:val="hybridMultilevel"/>
    <w:tmpl w:val="6672B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7079A"/>
    <w:multiLevelType w:val="hybridMultilevel"/>
    <w:tmpl w:val="8544ECB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C56E9"/>
    <w:multiLevelType w:val="hybridMultilevel"/>
    <w:tmpl w:val="2E7A4D5E"/>
    <w:lvl w:ilvl="0" w:tplc="912498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32F4B"/>
    <w:multiLevelType w:val="hybridMultilevel"/>
    <w:tmpl w:val="03B22400"/>
    <w:lvl w:ilvl="0" w:tplc="6FD480A0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2228B43C">
      <w:start w:val="1"/>
      <w:numFmt w:val="lowerLetter"/>
      <w:lvlText w:val="%2."/>
      <w:lvlJc w:val="left"/>
      <w:pPr>
        <w:ind w:left="1440" w:hanging="360"/>
      </w:pPr>
    </w:lvl>
    <w:lvl w:ilvl="2" w:tplc="F420F802">
      <w:start w:val="1"/>
      <w:numFmt w:val="lowerRoman"/>
      <w:lvlText w:val="%3."/>
      <w:lvlJc w:val="right"/>
      <w:pPr>
        <w:ind w:left="2160" w:hanging="180"/>
      </w:pPr>
    </w:lvl>
    <w:lvl w:ilvl="3" w:tplc="22022112">
      <w:start w:val="1"/>
      <w:numFmt w:val="decimal"/>
      <w:lvlText w:val="%4."/>
      <w:lvlJc w:val="left"/>
      <w:pPr>
        <w:ind w:left="2880" w:hanging="360"/>
      </w:pPr>
    </w:lvl>
    <w:lvl w:ilvl="4" w:tplc="F386F03E">
      <w:start w:val="1"/>
      <w:numFmt w:val="lowerLetter"/>
      <w:lvlText w:val="%5."/>
      <w:lvlJc w:val="left"/>
      <w:pPr>
        <w:ind w:left="3600" w:hanging="360"/>
      </w:pPr>
    </w:lvl>
    <w:lvl w:ilvl="5" w:tplc="252C50E2">
      <w:start w:val="1"/>
      <w:numFmt w:val="lowerRoman"/>
      <w:lvlText w:val="%6."/>
      <w:lvlJc w:val="right"/>
      <w:pPr>
        <w:ind w:left="4320" w:hanging="180"/>
      </w:pPr>
    </w:lvl>
    <w:lvl w:ilvl="6" w:tplc="4F84033A">
      <w:start w:val="1"/>
      <w:numFmt w:val="decimal"/>
      <w:lvlText w:val="%7."/>
      <w:lvlJc w:val="left"/>
      <w:pPr>
        <w:ind w:left="5040" w:hanging="360"/>
      </w:pPr>
    </w:lvl>
    <w:lvl w:ilvl="7" w:tplc="35820D20">
      <w:start w:val="1"/>
      <w:numFmt w:val="lowerLetter"/>
      <w:lvlText w:val="%8."/>
      <w:lvlJc w:val="left"/>
      <w:pPr>
        <w:ind w:left="5760" w:hanging="360"/>
      </w:pPr>
    </w:lvl>
    <w:lvl w:ilvl="8" w:tplc="DA300F6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EB"/>
    <w:rsid w:val="000133D3"/>
    <w:rsid w:val="00025B96"/>
    <w:rsid w:val="00055E7E"/>
    <w:rsid w:val="00062963"/>
    <w:rsid w:val="00095DF0"/>
    <w:rsid w:val="000D5A1E"/>
    <w:rsid w:val="00115BDF"/>
    <w:rsid w:val="00120A71"/>
    <w:rsid w:val="0015151A"/>
    <w:rsid w:val="001671F4"/>
    <w:rsid w:val="00185732"/>
    <w:rsid w:val="00287442"/>
    <w:rsid w:val="002B0A84"/>
    <w:rsid w:val="002D4924"/>
    <w:rsid w:val="00326B6C"/>
    <w:rsid w:val="00327A20"/>
    <w:rsid w:val="003555C0"/>
    <w:rsid w:val="00380C4F"/>
    <w:rsid w:val="003C1403"/>
    <w:rsid w:val="003E6FF5"/>
    <w:rsid w:val="004117EF"/>
    <w:rsid w:val="0045238F"/>
    <w:rsid w:val="004B5508"/>
    <w:rsid w:val="004E242B"/>
    <w:rsid w:val="004F3534"/>
    <w:rsid w:val="00522F0E"/>
    <w:rsid w:val="005674D6"/>
    <w:rsid w:val="005E2A71"/>
    <w:rsid w:val="00610A23"/>
    <w:rsid w:val="00634E91"/>
    <w:rsid w:val="00690D14"/>
    <w:rsid w:val="006B61AE"/>
    <w:rsid w:val="00752A4B"/>
    <w:rsid w:val="00763581"/>
    <w:rsid w:val="00814130"/>
    <w:rsid w:val="00830003"/>
    <w:rsid w:val="00857B89"/>
    <w:rsid w:val="008B5BCB"/>
    <w:rsid w:val="008C1775"/>
    <w:rsid w:val="008C1B0B"/>
    <w:rsid w:val="008C54C3"/>
    <w:rsid w:val="008E1D50"/>
    <w:rsid w:val="00906A9A"/>
    <w:rsid w:val="009D0267"/>
    <w:rsid w:val="00A4571E"/>
    <w:rsid w:val="00A474A2"/>
    <w:rsid w:val="00A5118C"/>
    <w:rsid w:val="00A53116"/>
    <w:rsid w:val="00A91B2B"/>
    <w:rsid w:val="00B250B7"/>
    <w:rsid w:val="00B30FE0"/>
    <w:rsid w:val="00B939BC"/>
    <w:rsid w:val="00BD444B"/>
    <w:rsid w:val="00BF0102"/>
    <w:rsid w:val="00C060A6"/>
    <w:rsid w:val="00C1601A"/>
    <w:rsid w:val="00D60906"/>
    <w:rsid w:val="00D65DEA"/>
    <w:rsid w:val="00D82723"/>
    <w:rsid w:val="00DA335A"/>
    <w:rsid w:val="00DC25FB"/>
    <w:rsid w:val="00DD4070"/>
    <w:rsid w:val="00E427EB"/>
    <w:rsid w:val="00E813AF"/>
    <w:rsid w:val="00EB27B3"/>
    <w:rsid w:val="00ED1562"/>
    <w:rsid w:val="00F2022D"/>
    <w:rsid w:val="00F23A83"/>
    <w:rsid w:val="00F3066D"/>
    <w:rsid w:val="00F6776B"/>
    <w:rsid w:val="00F766D0"/>
    <w:rsid w:val="00FF5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EC89"/>
  <w15:docId w15:val="{F7014D86-D5BC-48F7-BBD5-4CD4267B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paragraph" w:customStyle="1" w:styleId="16634">
    <w:name w:val="16634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7627">
    <w:name w:val="7627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9916">
    <w:name w:val="9916"/>
    <w:basedOn w:val="a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 w:hint="default"/>
      <w:sz w:val="40"/>
      <w:szCs w:val="40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Times New Roman" w:hAnsi="Calibri" w:cs="Calibri"/>
      <w:sz w:val="20"/>
      <w:szCs w:val="20"/>
      <w:lang w:eastAsia="zh-C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Times New Roman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48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ECA41-13E5-4937-8545-E473AA7C0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16</Pages>
  <Words>5362</Words>
  <Characters>30565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dc:description>DOC-MARKER-zIV_IqASqHoAZN43OjZrlg</dc:description>
  <cp:lastModifiedBy>Искандер Мухтаров Равилевич</cp:lastModifiedBy>
  <cp:revision>25</cp:revision>
  <dcterms:created xsi:type="dcterms:W3CDTF">2026-03-19T10:45:00Z</dcterms:created>
  <dcterms:modified xsi:type="dcterms:W3CDTF">2026-09-16T13:29:00Z</dcterms:modified>
</cp:coreProperties>
</file>