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DAC6320" w14:textId="77777777" w:rsidR="00B33F35" w:rsidRPr="00B33F35" w:rsidRDefault="00B33F35" w:rsidP="00B33F3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33F35">
        <w:rPr>
          <w:rFonts w:ascii="Times New Roman" w:eastAsia="Times New Roman" w:hAnsi="Times New Roman" w:cs="Times New Roman"/>
          <w:b/>
          <w:bCs/>
          <w:lang w:eastAsia="ru-RU"/>
        </w:rPr>
        <w:t>Генеральный директор</w:t>
      </w:r>
    </w:p>
    <w:p w14:paraId="535C474F" w14:textId="7A9F139E" w:rsidR="00F06942" w:rsidRPr="00F02ACD" w:rsidRDefault="00B33F35" w:rsidP="00B33F3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jc w:val="right"/>
        <w:rPr>
          <w:rFonts w:ascii="Times New Roman" w:eastAsia="Times New Roman" w:hAnsi="Times New Roman" w:cs="Times New Roman"/>
          <w:b/>
          <w:bCs/>
          <w:lang w:eastAsia="ru-RU"/>
        </w:rPr>
      </w:pPr>
      <w:r w:rsidRPr="00B33F35">
        <w:rPr>
          <w:rFonts w:ascii="Times New Roman" w:eastAsia="Times New Roman" w:hAnsi="Times New Roman" w:cs="Times New Roman"/>
          <w:b/>
          <w:bCs/>
          <w:lang w:eastAsia="ru-RU"/>
        </w:rPr>
        <w:t xml:space="preserve">                                                                                               ООО «КЭСК»</w:t>
      </w:r>
    </w:p>
    <w:p w14:paraId="588544FA" w14:textId="3FA25293"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B33F35" w:rsidRPr="00B33F35">
        <w:rPr>
          <w:rFonts w:ascii="Times New Roman" w:eastAsia="Times New Roman" w:hAnsi="Times New Roman" w:cs="Times New Roman"/>
          <w:b/>
          <w:bCs/>
          <w:lang w:eastAsia="ru-RU"/>
        </w:rPr>
        <w:t>Жидков Д.Г.</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E274694" w:rsidR="00B935D1" w:rsidRPr="00F02ACD" w:rsidRDefault="00B33F3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3835C305"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B33F35" w:rsidRPr="00B33F35">
        <w:rPr>
          <w:rFonts w:ascii="Times New Roman" w:eastAsia="Calibri" w:hAnsi="Times New Roman" w:cs="Times New Roman"/>
          <w:b/>
          <w:color w:val="000000"/>
        </w:rPr>
        <w:t>поставку дизель генераторов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149646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C125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6A8B5C9D"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C125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FC1255" w14:paraId="7879F4C9" w14:textId="77777777" w:rsidTr="00FC1255">
        <w:tc>
          <w:tcPr>
            <w:tcW w:w="4280" w:type="dxa"/>
            <w:shd w:val="clear" w:color="auto" w:fill="D9E2F3" w:themeFill="accent1" w:themeFillTint="33"/>
          </w:tcPr>
          <w:p w14:paraId="6E5B7AC4" w14:textId="5B3377A6" w:rsidR="00FC1255" w:rsidRPr="00BC6C35" w:rsidRDefault="00FC1255"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F0557BA" w14:textId="77777777" w:rsidR="00FC1255" w:rsidRPr="00FC1255" w:rsidRDefault="00FC1255" w:rsidP="00FC1255">
            <w:pPr>
              <w:widowControl w:val="0"/>
              <w:contextualSpacing/>
              <w:jc w:val="both"/>
              <w:rPr>
                <w:rFonts w:ascii="Times New Roman" w:eastAsia="Times New Roman" w:hAnsi="Times New Roman"/>
                <w:iCs/>
              </w:rPr>
            </w:pPr>
            <w:r w:rsidRPr="00FC1255">
              <w:rPr>
                <w:rFonts w:ascii="Times New Roman" w:eastAsia="Times New Roman" w:hAnsi="Times New Roman"/>
                <w:iCs/>
              </w:rPr>
              <w:t>Заказчик: Общество с ограниченной ответственностью «Калужская энергосетевая компания» (ООО «КЭСК»)</w:t>
            </w:r>
          </w:p>
          <w:p w14:paraId="1B0368F1" w14:textId="77777777" w:rsidR="00FC1255" w:rsidRPr="00FC1255" w:rsidRDefault="00FC1255" w:rsidP="00FC1255">
            <w:pPr>
              <w:widowControl w:val="0"/>
              <w:contextualSpacing/>
              <w:jc w:val="both"/>
              <w:rPr>
                <w:rFonts w:ascii="Times New Roman" w:eastAsia="Times New Roman" w:hAnsi="Times New Roman"/>
                <w:iCs/>
              </w:rPr>
            </w:pPr>
            <w:r w:rsidRPr="00FC1255">
              <w:rPr>
                <w:rFonts w:ascii="Times New Roman" w:eastAsia="Times New Roman" w:hAnsi="Times New Roman"/>
                <w:iCs/>
              </w:rPr>
              <w:t>Адрес заказчика: 249010, г. Боровск, ул. Володарского, д. 56, оф.1</w:t>
            </w:r>
          </w:p>
          <w:p w14:paraId="6CDDAE61" w14:textId="77777777" w:rsidR="00FC1255" w:rsidRPr="00FC1255" w:rsidRDefault="00FC1255" w:rsidP="00FC1255">
            <w:pPr>
              <w:widowControl w:val="0"/>
              <w:contextualSpacing/>
              <w:jc w:val="both"/>
              <w:rPr>
                <w:rFonts w:ascii="Times New Roman" w:eastAsia="Times New Roman" w:hAnsi="Times New Roman"/>
                <w:iCs/>
              </w:rPr>
            </w:pPr>
            <w:r w:rsidRPr="00FC1255">
              <w:rPr>
                <w:rFonts w:ascii="Times New Roman" w:eastAsia="Times New Roman" w:hAnsi="Times New Roman"/>
                <w:iCs/>
              </w:rPr>
              <w:t>Адрес электронной почты: kckbor@bk.ru</w:t>
            </w:r>
          </w:p>
          <w:p w14:paraId="36CBDA66" w14:textId="77777777" w:rsidR="00FC1255" w:rsidRDefault="00FC1255" w:rsidP="00FC1255">
            <w:pPr>
              <w:widowControl w:val="0"/>
              <w:contextualSpacing/>
              <w:jc w:val="both"/>
              <w:rPr>
                <w:rFonts w:ascii="Times New Roman" w:eastAsia="Times New Roman" w:hAnsi="Times New Roman"/>
                <w:iCs/>
              </w:rPr>
            </w:pPr>
            <w:r w:rsidRPr="00FC1255">
              <w:rPr>
                <w:rFonts w:ascii="Times New Roman" w:eastAsia="Times New Roman" w:hAnsi="Times New Roman"/>
                <w:iCs/>
              </w:rPr>
              <w:t>Контактное лицо по процедурным вопросам:</w:t>
            </w:r>
          </w:p>
          <w:p w14:paraId="4681B141" w14:textId="21D0F41C" w:rsidR="00FC1255" w:rsidRPr="000306BD" w:rsidRDefault="00FC1255" w:rsidP="00FC1255">
            <w:pPr>
              <w:widowControl w:val="0"/>
              <w:contextualSpacing/>
              <w:jc w:val="both"/>
              <w:rPr>
                <w:rFonts w:ascii="Times New Roman" w:eastAsia="Times New Roman" w:hAnsi="Times New Roman"/>
                <w:iCs/>
                <w:highlight w:val="yellow"/>
              </w:rPr>
            </w:pPr>
            <w:r w:rsidRPr="00FC1255">
              <w:rPr>
                <w:rFonts w:ascii="Times New Roman" w:eastAsia="Times New Roman" w:hAnsi="Times New Roman"/>
                <w:iCs/>
              </w:rPr>
              <w:t>Юрий Анатольевич</w:t>
            </w:r>
          </w:p>
        </w:tc>
      </w:tr>
      <w:tr w:rsidR="00FC1255" w14:paraId="19401141" w14:textId="77777777" w:rsidTr="00FC1255">
        <w:tc>
          <w:tcPr>
            <w:tcW w:w="4280" w:type="dxa"/>
            <w:shd w:val="clear" w:color="auto" w:fill="D9E2F3" w:themeFill="accent1" w:themeFillTint="33"/>
          </w:tcPr>
          <w:p w14:paraId="0935DFAE" w14:textId="00A267BC" w:rsidR="00FC1255" w:rsidRPr="00BC6C35" w:rsidRDefault="00FC1255"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2AA7F731" w:rsidR="00FC1255" w:rsidRPr="000306BD" w:rsidRDefault="00FC1255" w:rsidP="00CD6114">
            <w:pPr>
              <w:widowControl w:val="0"/>
              <w:contextualSpacing/>
              <w:jc w:val="both"/>
              <w:rPr>
                <w:rFonts w:ascii="Times New Roman" w:eastAsia="Times New Roman" w:hAnsi="Times New Roman"/>
                <w:bCs/>
                <w:highlight w:val="yellow"/>
              </w:rPr>
            </w:pPr>
          </w:p>
        </w:tc>
      </w:tr>
      <w:tr w:rsidR="00FC1255" w14:paraId="75A19E24" w14:textId="77777777" w:rsidTr="00FC1255">
        <w:tc>
          <w:tcPr>
            <w:tcW w:w="4280" w:type="dxa"/>
            <w:shd w:val="clear" w:color="auto" w:fill="D9E2F3" w:themeFill="accent1" w:themeFillTint="33"/>
          </w:tcPr>
          <w:p w14:paraId="79B0AB9E" w14:textId="6D9C80DC" w:rsidR="00FC1255" w:rsidRPr="00BC6C35" w:rsidRDefault="00FC1255"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71E53644" w:rsidR="00FC1255" w:rsidRPr="000306BD" w:rsidRDefault="00FC1255" w:rsidP="00CD6114">
            <w:pPr>
              <w:widowControl w:val="0"/>
              <w:contextualSpacing/>
              <w:jc w:val="both"/>
              <w:rPr>
                <w:rFonts w:ascii="Times New Roman" w:eastAsia="Times New Roman" w:hAnsi="Times New Roman"/>
                <w:iCs/>
                <w:highlight w:val="yellow"/>
              </w:rPr>
            </w:pPr>
          </w:p>
        </w:tc>
      </w:tr>
      <w:tr w:rsidR="00FC1255" w14:paraId="6C9A4930" w14:textId="77777777" w:rsidTr="00FC1255">
        <w:tc>
          <w:tcPr>
            <w:tcW w:w="4280" w:type="dxa"/>
            <w:shd w:val="clear" w:color="auto" w:fill="D9E2F3" w:themeFill="accent1" w:themeFillTint="33"/>
          </w:tcPr>
          <w:p w14:paraId="543CC3B6" w14:textId="1661049B" w:rsidR="00FC1255" w:rsidRPr="00BC6C35" w:rsidRDefault="00FC1255"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3647F8B2" w:rsidR="00FC1255" w:rsidRPr="000306BD" w:rsidRDefault="00FC1255" w:rsidP="00CD6114">
            <w:pPr>
              <w:widowControl w:val="0"/>
              <w:contextualSpacing/>
              <w:jc w:val="both"/>
              <w:rPr>
                <w:rFonts w:ascii="Times New Roman" w:eastAsia="Times New Roman" w:hAnsi="Times New Roman"/>
                <w:iCs/>
                <w:highlight w:val="yellow"/>
              </w:rPr>
            </w:pPr>
          </w:p>
        </w:tc>
      </w:tr>
      <w:tr w:rsidR="00FC1255" w14:paraId="6EC92FCB" w14:textId="77777777" w:rsidTr="00FC1255">
        <w:tc>
          <w:tcPr>
            <w:tcW w:w="4280" w:type="dxa"/>
            <w:shd w:val="clear" w:color="auto" w:fill="D9E2F3" w:themeFill="accent1" w:themeFillTint="33"/>
          </w:tcPr>
          <w:p w14:paraId="75F6A34E" w14:textId="4CBE45E0" w:rsidR="00FC1255" w:rsidRPr="00BC6C35" w:rsidRDefault="00FC1255"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68C567E" w:rsidR="00FC1255" w:rsidRPr="000306BD" w:rsidRDefault="00FC1255" w:rsidP="00CD6114">
            <w:pPr>
              <w:widowControl w:val="0"/>
              <w:contextualSpacing/>
              <w:jc w:val="both"/>
              <w:rPr>
                <w:rFonts w:ascii="Times New Roman" w:eastAsia="Times New Roman" w:hAnsi="Times New Roman"/>
                <w:iCs/>
                <w:highlight w:val="yellow"/>
              </w:rPr>
            </w:pPr>
          </w:p>
        </w:tc>
      </w:tr>
      <w:tr w:rsidR="00FC1255" w14:paraId="1B39348C" w14:textId="77777777" w:rsidTr="00FC1255">
        <w:tc>
          <w:tcPr>
            <w:tcW w:w="4280" w:type="dxa"/>
            <w:shd w:val="clear" w:color="auto" w:fill="D9E2F3" w:themeFill="accent1" w:themeFillTint="33"/>
          </w:tcPr>
          <w:p w14:paraId="373B6240" w14:textId="7883C1DF" w:rsidR="00FC1255" w:rsidRPr="00BC6C35" w:rsidRDefault="00FC1255"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3F014BCC" w:rsidR="00FC1255" w:rsidRPr="000306BD" w:rsidRDefault="00FC1255" w:rsidP="00CD6114">
            <w:pPr>
              <w:widowControl w:val="0"/>
              <w:contextualSpacing/>
              <w:jc w:val="both"/>
              <w:rPr>
                <w:rFonts w:ascii="Times New Roman" w:eastAsia="Times New Roman" w:hAnsi="Times New Roman"/>
                <w:iCs/>
                <w:highlight w:val="yellow"/>
              </w:rPr>
            </w:pPr>
          </w:p>
        </w:tc>
      </w:tr>
      <w:tr w:rsidR="00FC1255" w14:paraId="3863AABC" w14:textId="77777777" w:rsidTr="00FC1255">
        <w:tc>
          <w:tcPr>
            <w:tcW w:w="4280" w:type="dxa"/>
            <w:shd w:val="clear" w:color="auto" w:fill="D9E2F3" w:themeFill="accent1" w:themeFillTint="33"/>
          </w:tcPr>
          <w:p w14:paraId="7CA190D5" w14:textId="533F00BE" w:rsidR="00FC1255" w:rsidRPr="00BC6C35" w:rsidRDefault="00FC1255"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09EFE1DA" w:rsidR="00FC1255" w:rsidRPr="000306BD" w:rsidRDefault="00FC1255"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F85F67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028C00E3" w:rsidR="00FC1255" w:rsidRPr="00BF5CF1" w:rsidRDefault="00FC1255" w:rsidP="00D407F7">
            <w:pPr>
              <w:widowControl w:val="0"/>
              <w:jc w:val="both"/>
              <w:rPr>
                <w:rStyle w:val="1f4"/>
              </w:rPr>
            </w:pPr>
            <w:r>
              <w:rPr>
                <w:rStyle w:val="a6"/>
                <w:rFonts w:ascii="Times New Roman" w:eastAsia="Times New Roman" w:hAnsi="Times New Roman"/>
                <w:iCs/>
              </w:rPr>
              <w:t>21.09.2026г.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02EA6130" w14:textId="46AF852E" w:rsidR="00D407F7" w:rsidRPr="00BF5CF1" w:rsidRDefault="00FC1255" w:rsidP="00D407F7">
                <w:pPr>
                  <w:widowControl w:val="0"/>
                  <w:tabs>
                    <w:tab w:val="left" w:pos="247"/>
                    <w:tab w:val="left" w:pos="1130"/>
                  </w:tabs>
                  <w:ind w:left="33"/>
                  <w:contextualSpacing/>
                  <w:jc w:val="both"/>
                  <w:rPr>
                    <w:rStyle w:val="1f4"/>
                  </w:rPr>
                </w:pPr>
                <w:r>
                  <w:rPr>
                    <w:rStyle w:val="1f4"/>
                  </w:rPr>
                  <w:t>07.10.2026</w:t>
                </w:r>
              </w:p>
            </w:sdtContent>
          </w:sdt>
          <w:p w14:paraId="749F231C" w14:textId="0D1A37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C1255">
              <w:rPr>
                <w:rFonts w:ascii="Times New Roman" w:eastAsia="Times New Roman" w:hAnsi="Times New Roman"/>
                <w:iCs/>
              </w:rPr>
              <w:t>10</w:t>
            </w:r>
            <w:r w:rsidRPr="00BF5CF1">
              <w:rPr>
                <w:rFonts w:ascii="Times New Roman" w:eastAsia="Times New Roman" w:hAnsi="Times New Roman"/>
                <w:iCs/>
              </w:rPr>
              <w:t>:</w:t>
            </w:r>
            <w:r w:rsidR="00FC125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15E900F8" w14:textId="1FF4CECA" w:rsidR="00D407F7" w:rsidRPr="00BF5CF1" w:rsidRDefault="00FC1255" w:rsidP="00D407F7">
                <w:pPr>
                  <w:widowControl w:val="0"/>
                  <w:tabs>
                    <w:tab w:val="left" w:pos="247"/>
                    <w:tab w:val="left" w:pos="1130"/>
                  </w:tabs>
                  <w:ind w:left="33"/>
                  <w:contextualSpacing/>
                  <w:jc w:val="both"/>
                  <w:rPr>
                    <w:rStyle w:val="1f4"/>
                  </w:rPr>
                </w:pPr>
                <w:r>
                  <w:rPr>
                    <w:rStyle w:val="1f4"/>
                  </w:rPr>
                  <w:t>07.10.2026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4178798E" w14:textId="624FA3C9" w:rsidR="00D407F7" w:rsidRPr="00BF5CF1" w:rsidRDefault="00FC1255" w:rsidP="00D407F7">
                <w:pPr>
                  <w:widowControl w:val="0"/>
                  <w:tabs>
                    <w:tab w:val="left" w:pos="247"/>
                    <w:tab w:val="left" w:pos="1130"/>
                  </w:tabs>
                  <w:ind w:left="33"/>
                  <w:contextualSpacing/>
                  <w:jc w:val="both"/>
                  <w:rPr>
                    <w:rStyle w:val="1f4"/>
                  </w:rPr>
                </w:pPr>
                <w:r>
                  <w:rPr>
                    <w:rStyle w:val="1f4"/>
                  </w:rPr>
                  <w:t>08.10.2026</w:t>
                </w:r>
              </w:p>
            </w:sdtContent>
          </w:sdt>
          <w:p w14:paraId="45DC14ED" w14:textId="2CBF17D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C1255">
              <w:rPr>
                <w:rFonts w:ascii="Times New Roman" w:eastAsia="Times New Roman" w:hAnsi="Times New Roman"/>
                <w:iCs/>
              </w:rPr>
              <w:t>10</w:t>
            </w:r>
            <w:r w:rsidRPr="00BF5CF1">
              <w:rPr>
                <w:rFonts w:ascii="Times New Roman" w:eastAsia="Times New Roman" w:hAnsi="Times New Roman"/>
                <w:iCs/>
              </w:rPr>
              <w:t>:</w:t>
            </w:r>
            <w:r w:rsidR="00FC125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D97A54E" w14:textId="017E8769" w:rsidR="00D407F7" w:rsidRPr="00FC1255" w:rsidRDefault="00FC1255" w:rsidP="00FC1255">
                <w:pPr>
                  <w:widowControl w:val="0"/>
                  <w:tabs>
                    <w:tab w:val="left" w:pos="247"/>
                    <w:tab w:val="left" w:pos="1130"/>
                  </w:tabs>
                  <w:ind w:left="33"/>
                  <w:contextualSpacing/>
                  <w:jc w:val="both"/>
                  <w:rPr>
                    <w:rFonts w:ascii="Times New Roman" w:hAnsi="Times New Roman"/>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6B3A6AE6" w14:textId="7D4C080B" w:rsidR="00D407F7" w:rsidRPr="00BF5CF1" w:rsidRDefault="00FC1255" w:rsidP="00D407F7">
                <w:pPr>
                  <w:widowControl w:val="0"/>
                  <w:tabs>
                    <w:tab w:val="left" w:pos="247"/>
                    <w:tab w:val="left" w:pos="1130"/>
                  </w:tabs>
                  <w:ind w:left="33"/>
                  <w:contextualSpacing/>
                  <w:jc w:val="both"/>
                  <w:rPr>
                    <w:rStyle w:val="1f4"/>
                  </w:rPr>
                </w:pPr>
                <w:r>
                  <w:rPr>
                    <w:rStyle w:val="1f4"/>
                  </w:rPr>
                  <w:t>07.10.2026</w:t>
                </w:r>
              </w:p>
            </w:sdtContent>
          </w:sdt>
          <w:p w14:paraId="3B23D831" w14:textId="0287092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C1255">
              <w:rPr>
                <w:rFonts w:ascii="Times New Roman" w:eastAsia="Times New Roman" w:hAnsi="Times New Roman"/>
                <w:iCs/>
              </w:rPr>
              <w:t>09</w:t>
            </w:r>
            <w:r w:rsidRPr="00BF5CF1">
              <w:rPr>
                <w:rFonts w:ascii="Times New Roman" w:eastAsia="Times New Roman" w:hAnsi="Times New Roman"/>
                <w:iCs/>
              </w:rPr>
              <w:t>:</w:t>
            </w:r>
            <w:r w:rsidR="00FC1255">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6A67671" w:rsidR="00D407F7" w:rsidRPr="00BF5CF1" w:rsidRDefault="00FC1255" w:rsidP="00D407F7">
            <w:pPr>
              <w:widowControl w:val="0"/>
              <w:jc w:val="both"/>
              <w:rPr>
                <w:rFonts w:ascii="Times New Roman" w:eastAsia="Times New Roman" w:hAnsi="Times New Roman"/>
                <w:iCs/>
                <w:highlight w:val="yellow"/>
              </w:rPr>
            </w:pPr>
            <w:r w:rsidRPr="00FC1255">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F251C2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C125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24CDCC" w:rsidR="00D407F7" w:rsidRPr="00BF5CF1" w:rsidRDefault="00FC1255" w:rsidP="00D407F7">
            <w:pPr>
              <w:widowControl w:val="0"/>
              <w:jc w:val="both"/>
              <w:rPr>
                <w:rFonts w:ascii="Times New Roman" w:eastAsia="Times New Roman" w:hAnsi="Times New Roman"/>
                <w:iCs/>
                <w:highlight w:val="yellow"/>
              </w:rPr>
            </w:pPr>
            <w:r w:rsidRPr="00FC1255">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B9E21DE"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C125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17A8B82" w:rsidR="00D407F7" w:rsidRPr="00BF5CF1" w:rsidRDefault="00FC1255" w:rsidP="00D407F7">
            <w:pPr>
              <w:widowControl w:val="0"/>
              <w:jc w:val="both"/>
              <w:rPr>
                <w:rFonts w:ascii="Times New Roman" w:eastAsia="Times New Roman" w:hAnsi="Times New Roman"/>
                <w:iCs/>
                <w:highlight w:val="yellow"/>
              </w:rPr>
            </w:pPr>
            <w:r w:rsidRPr="00FC1255">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33D750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C125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0FF0C8E" w:rsidR="00364BED" w:rsidRPr="00BF5CF1" w:rsidRDefault="0027382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666AFEF" w:rsidR="00364BED" w:rsidRPr="00BF5CF1" w:rsidRDefault="0027382C" w:rsidP="00F73068">
                <w:pPr>
                  <w:widowControl w:val="0"/>
                  <w:spacing w:after="0" w:line="240" w:lineRule="auto"/>
                  <w:ind w:left="112"/>
                  <w:jc w:val="both"/>
                  <w:rPr>
                    <w:rFonts w:ascii="Times New Roman" w:hAnsi="Times New Roman" w:cs="Times New Roman"/>
                    <w:b/>
                    <w:bCs/>
                    <w:sz w:val="20"/>
                    <w:szCs w:val="20"/>
                  </w:rPr>
                </w:pPr>
                <w:r w:rsidRPr="0027382C">
                  <w:rPr>
                    <w:rFonts w:ascii="Times New Roman" w:hAnsi="Times New Roman" w:cs="Times New Roman"/>
                    <w:b/>
                    <w:bCs/>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636D5BE" w:rsidR="00EA396D" w:rsidRPr="00BF5CF1" w:rsidRDefault="0027382C"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B73DAAE" w:rsidR="0024495D" w:rsidRPr="00C35132" w:rsidRDefault="00C3513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C35132">
              <w:rPr>
                <w:rFonts w:ascii="Times New Roman" w:eastAsia="Times New Roman" w:hAnsi="Times New Roman" w:cs="Times New Roman"/>
                <w:b/>
                <w:sz w:val="20"/>
                <w:szCs w:val="20"/>
                <w:lang w:eastAsia="ru-RU"/>
              </w:rPr>
              <w:t>П</w:t>
            </w:r>
            <w:r w:rsidRPr="00C35132">
              <w:rPr>
                <w:rFonts w:ascii="Times New Roman" w:eastAsia="Times New Roman" w:hAnsi="Times New Roman" w:cs="Times New Roman"/>
                <w:b/>
                <w:sz w:val="20"/>
                <w:szCs w:val="20"/>
                <w:lang w:eastAsia="ru-RU"/>
              </w:rPr>
              <w:t>оставк</w:t>
            </w:r>
            <w:r w:rsidRPr="00C35132">
              <w:rPr>
                <w:rFonts w:ascii="Times New Roman" w:eastAsia="Times New Roman" w:hAnsi="Times New Roman" w:cs="Times New Roman"/>
                <w:b/>
                <w:sz w:val="20"/>
                <w:szCs w:val="20"/>
                <w:lang w:eastAsia="ru-RU"/>
              </w:rPr>
              <w:t>а</w:t>
            </w:r>
            <w:r w:rsidRPr="00C35132">
              <w:rPr>
                <w:rFonts w:ascii="Times New Roman" w:eastAsia="Times New Roman" w:hAnsi="Times New Roman" w:cs="Times New Roman"/>
                <w:b/>
                <w:sz w:val="20"/>
                <w:szCs w:val="20"/>
                <w:lang w:eastAsia="ru-RU"/>
              </w:rPr>
              <w:t xml:space="preserve"> дизель генераторов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7D16ABC"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35132" w:rsidRPr="00C35132">
              <w:rPr>
                <w:rFonts w:ascii="Times New Roman" w:hAnsi="Times New Roman" w:cs="Times New Roman"/>
                <w:b/>
                <w:bCs/>
                <w:sz w:val="20"/>
                <w:szCs w:val="20"/>
              </w:rPr>
              <w:t>5</w:t>
            </w:r>
            <w:r w:rsidR="00C35132">
              <w:rPr>
                <w:rFonts w:ascii="Times New Roman" w:hAnsi="Times New Roman" w:cs="Times New Roman"/>
                <w:b/>
                <w:bCs/>
                <w:sz w:val="20"/>
                <w:szCs w:val="20"/>
              </w:rPr>
              <w:t xml:space="preserve"> </w:t>
            </w:r>
            <w:r w:rsidR="00C35132" w:rsidRPr="00C35132">
              <w:rPr>
                <w:rFonts w:ascii="Times New Roman" w:hAnsi="Times New Roman" w:cs="Times New Roman"/>
                <w:b/>
                <w:bCs/>
                <w:sz w:val="20"/>
                <w:szCs w:val="20"/>
              </w:rPr>
              <w:t>934</w:t>
            </w:r>
            <w:r w:rsidR="00C35132">
              <w:rPr>
                <w:rFonts w:ascii="Times New Roman" w:hAnsi="Times New Roman" w:cs="Times New Roman"/>
                <w:b/>
                <w:bCs/>
                <w:sz w:val="20"/>
                <w:szCs w:val="20"/>
              </w:rPr>
              <w:t> </w:t>
            </w:r>
            <w:r w:rsidR="00C35132" w:rsidRPr="00C35132">
              <w:rPr>
                <w:rFonts w:ascii="Times New Roman" w:hAnsi="Times New Roman" w:cs="Times New Roman"/>
                <w:b/>
                <w:bCs/>
                <w:sz w:val="20"/>
                <w:szCs w:val="20"/>
              </w:rPr>
              <w:t>548</w:t>
            </w:r>
            <w:r w:rsidR="00C35132">
              <w:rPr>
                <w:rFonts w:ascii="Times New Roman" w:hAnsi="Times New Roman" w:cs="Times New Roman"/>
                <w:b/>
                <w:bCs/>
                <w:sz w:val="20"/>
                <w:szCs w:val="20"/>
              </w:rPr>
              <w:t xml:space="preserve"> (Пять миллионов девятьсот тридцать четыре тысячи пятьсот сорок восемь) рублей </w:t>
            </w:r>
            <w:r w:rsidR="00C35132" w:rsidRPr="00C35132">
              <w:rPr>
                <w:rFonts w:ascii="Times New Roman" w:hAnsi="Times New Roman" w:cs="Times New Roman"/>
                <w:b/>
                <w:bCs/>
                <w:sz w:val="20"/>
                <w:szCs w:val="20"/>
              </w:rPr>
              <w:t>93</w:t>
            </w:r>
            <w:r w:rsidR="00C35132">
              <w:rPr>
                <w:rFonts w:ascii="Times New Roman" w:hAnsi="Times New Roman" w:cs="Times New Roman"/>
                <w:b/>
                <w:bCs/>
                <w:sz w:val="20"/>
                <w:szCs w:val="20"/>
              </w:rPr>
              <w:t xml:space="preserve">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0F46624"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D172A9">
              <w:rPr>
                <w:rStyle w:val="2f0"/>
                <w:rFonts w:eastAsia="Calibri"/>
                <w:bCs/>
                <w:sz w:val="20"/>
              </w:rPr>
              <w:t>и</w:t>
            </w:r>
            <w:r w:rsidR="00D172A9">
              <w:rPr>
                <w:rStyle w:val="2f0"/>
                <w:rFonts w:eastAsia="Calibri"/>
              </w:rPr>
              <w:t xml:space="preserve"> </w:t>
            </w:r>
            <w:r w:rsidR="00D172A9" w:rsidRPr="00D172A9">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D172A9">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45BFCD" w:rsidR="0024495D" w:rsidRPr="004D717D" w:rsidRDefault="00D172A9" w:rsidP="00D172A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172A9">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188A61B" w:rsidR="0024495D" w:rsidRPr="004D717D" w:rsidRDefault="00D172A9" w:rsidP="00D172A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172A9">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C90D9F9" w:rsidR="0024495D" w:rsidRPr="004D717D" w:rsidRDefault="00D172A9" w:rsidP="00D172A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172A9">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F6A8754"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1. соответствие участников закупки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торгов.</w:t>
            </w:r>
          </w:p>
          <w:p w14:paraId="24D66A33"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 xml:space="preserve">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 </w:t>
            </w:r>
          </w:p>
          <w:p w14:paraId="50B4E158"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 xml:space="preserve">3. не приостановление деятельности участника закупки в порядке, предусмотренном КоАП РФ, на день подачи заявки на участие в конкурсе или заявки на участие в аукционе; </w:t>
            </w:r>
          </w:p>
          <w:p w14:paraId="4635DD5C"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 xml:space="preserve">4. отсутствие у участника размещения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 </w:t>
            </w:r>
          </w:p>
          <w:p w14:paraId="65B8F57C" w14:textId="1B79FDF2" w:rsidR="0024495D" w:rsidRPr="004D717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5465D">
              <w:rPr>
                <w:rFonts w:ascii="Times New Roman" w:eastAsia="Times New Roman" w:hAnsi="Times New Roman" w:cs="Times New Roman"/>
                <w:bCs/>
                <w:sz w:val="20"/>
                <w:szCs w:val="20"/>
                <w:lang w:eastAsia="ru-RU"/>
              </w:rPr>
              <w:t>5. отсутствие сведений об участнике закупки в реестрах недобросовестных поставщиков, предусмотренных ст. 5 Закона о закупках,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652E5C8" w:rsidR="0024495D" w:rsidRPr="004D717D" w:rsidRDefault="00D172A9" w:rsidP="00D172A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D172A9">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B249B9" w14:textId="77777777" w:rsidR="00A45F6E" w:rsidRPr="00A45F6E"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5F6E">
              <w:rPr>
                <w:rFonts w:ascii="Times New Roman" w:eastAsia="Times New Roman" w:hAnsi="Times New Roman" w:cs="Times New Roman"/>
                <w:bCs/>
                <w:sz w:val="20"/>
                <w:szCs w:val="20"/>
                <w:lang w:eastAsia="ru-RU"/>
              </w:rPr>
              <w:t>1) сведения и документы об участнике закупки, подавшем такую заявку:</w:t>
            </w:r>
          </w:p>
          <w:p w14:paraId="6DE29ABB" w14:textId="6E8D548E" w:rsidR="00A45F6E" w:rsidRPr="00A45F6E"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5F6E">
              <w:rPr>
                <w:rFonts w:ascii="Times New Roman" w:eastAsia="Times New Roman" w:hAnsi="Times New Roman" w:cs="Times New Roman"/>
                <w:bCs/>
                <w:sz w:val="20"/>
                <w:szCs w:val="20"/>
                <w:lang w:eastAsia="ru-RU"/>
              </w:rPr>
              <w:t>а) фирменное наименование (наименование), сведения об организационно-правовой</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форме, о месте нахождения, почтовый адрес (для юридического лица), фамилию, имя, отчество,</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паспортные данные, сведения о месте жительства (для физического лица), номер контактного</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телефона;</w:t>
            </w:r>
          </w:p>
          <w:p w14:paraId="7CFCEA2B" w14:textId="19820409" w:rsidR="00A45F6E" w:rsidRPr="00A45F6E"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5F6E">
              <w:rPr>
                <w:rFonts w:ascii="Times New Roman" w:eastAsia="Times New Roman" w:hAnsi="Times New Roman" w:cs="Times New Roman"/>
                <w:bCs/>
                <w:sz w:val="20"/>
                <w:szCs w:val="20"/>
                <w:lang w:eastAsia="ru-RU"/>
              </w:rPr>
              <w:t>б) полученную не ранее чем за шесть месяцев до дня размещения в ЕИС извещения о</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проведении аукциона выписку из единого государственного реестра юридических лиц или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нотариально заверенную копию такой выписки (для юридического лица), полученную не ранее</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чем за шесть месяцев до дня размещения в ЕИС извещения о проведении аукциона выписку из</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единого государственного реестра индивидуальных предпринимателей или нотариально</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заверенную копию такой выписки (для индивидуального предпринимателя), копии документов,</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удостоверяющих личность (для иного физического лица), надлежащим образом заверенный</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 xml:space="preserve">перевод на русский язык </w:t>
            </w:r>
            <w:r w:rsidRPr="00A45F6E">
              <w:rPr>
                <w:rFonts w:ascii="Times New Roman" w:eastAsia="Times New Roman" w:hAnsi="Times New Roman" w:cs="Times New Roman"/>
                <w:bCs/>
                <w:sz w:val="20"/>
                <w:szCs w:val="20"/>
                <w:lang w:eastAsia="ru-RU"/>
              </w:rPr>
              <w:lastRenderedPageBreak/>
              <w:t>документов о государственной регистрации юридического лица или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государственной регистрации физического лица в качестве индивидуального предпринимателя</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в соответствии с законодательством соответствующего государства (для иностранного лица),</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полученные не ранее чем за шесть месяцев до дня размещения в ЕИС извещения о проведении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открытого аукциона;</w:t>
            </w:r>
          </w:p>
          <w:p w14:paraId="2DDE797A" w14:textId="42C70C84" w:rsidR="0024495D"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5F6E">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участника закупки - юридического лица (копия решения о назначении или об избрании либо</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приказа о назначении физического лица на должность, в соответствии с которым такое</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физическое лицо обладает правом действовать от имени участника закупки без доверенности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(далее для целей настоящей главы руководитель). В случае если от имени участника закупки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действует иное лицо, заявка на участие в аукционе должна содержать также доверенность на</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осуществление действий от имени участника закупки, заверенную печатью участника закупки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(для юридических лиц) и подписанную руководителем участника закупки или уполномоченным</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этим руководителем лицом, либо нотариально заверенную копию такой доверенности. В случае</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если указанная доверенность подписана лицом, уполномоченным руководителем участника</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закупки, заявка на участие в аукционе должна содержать также документ, подтверждающий</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полномочия такого лица;</w:t>
            </w:r>
          </w:p>
          <w:p w14:paraId="01B0B5B1" w14:textId="77777777" w:rsidR="00A45F6E" w:rsidRPr="00A45F6E"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5F6E">
              <w:rPr>
                <w:rFonts w:ascii="Times New Roman" w:eastAsia="Times New Roman" w:hAnsi="Times New Roman" w:cs="Times New Roman"/>
                <w:bCs/>
                <w:sz w:val="20"/>
                <w:szCs w:val="20"/>
                <w:lang w:eastAsia="ru-RU"/>
              </w:rPr>
              <w:t>г) копии учредительных документов участника закупки (для юридических лиц);</w:t>
            </w:r>
          </w:p>
          <w:p w14:paraId="59C27A1A" w14:textId="1A064A10" w:rsidR="00A45F6E" w:rsidRPr="00A45F6E"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5F6E">
              <w:rPr>
                <w:rFonts w:ascii="Times New Roman" w:eastAsia="Times New Roman" w:hAnsi="Times New Roman" w:cs="Times New Roman"/>
                <w:bCs/>
                <w:sz w:val="20"/>
                <w:szCs w:val="20"/>
                <w:lang w:eastAsia="ru-RU"/>
              </w:rPr>
              <w:t>д) решение об одобрении или о совершении крупной сделки либо копия такого решения в</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случае, если требование о необходимости наличия такого решения для совершения крупной</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сделки установлено законодательством Российской Федерации, учредительными документами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юридического лица и если для участника закупки поставка товаров, являющихся предметом</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договора, или внесение денежных средств в качестве обеспечения заявки на участие в аукционе,</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обеспечения исполнения договора является крупной сделкой;</w:t>
            </w:r>
          </w:p>
          <w:p w14:paraId="771E8842" w14:textId="3FAD6A7B" w:rsidR="00A45F6E" w:rsidRPr="00A45F6E"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5F6E">
              <w:rPr>
                <w:rFonts w:ascii="Times New Roman" w:eastAsia="Times New Roman" w:hAnsi="Times New Roman" w:cs="Times New Roman"/>
                <w:bCs/>
                <w:sz w:val="20"/>
                <w:szCs w:val="20"/>
                <w:lang w:eastAsia="ru-RU"/>
              </w:rPr>
              <w:t>2) сведения о функциональных характеристиках (потребительских свойствах) и</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качественных характеристиках товара, о качестве работ, услуг. В случаях, предусмотренных</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документацией об аукционе, также копии документов, подтверждающих соответствие товара,</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работ, услуг требованиям, установленным в соответствии с законодательством Российской</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Федерации, если в соответствии с законодательством Российской Федерации установлены</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требования к такому товару, работам, услугам.</w:t>
            </w:r>
          </w:p>
          <w:p w14:paraId="23CEDEAA" w14:textId="7A3B2CFE" w:rsidR="00A45F6E" w:rsidRPr="004D717D" w:rsidRDefault="00A45F6E" w:rsidP="00A45F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A45F6E">
              <w:rPr>
                <w:rFonts w:ascii="Times New Roman" w:eastAsia="Times New Roman" w:hAnsi="Times New Roman" w:cs="Times New Roman"/>
                <w:bCs/>
                <w:sz w:val="20"/>
                <w:szCs w:val="20"/>
                <w:lang w:eastAsia="ru-RU"/>
              </w:rPr>
              <w:t>3) документы</w:t>
            </w:r>
            <w:r>
              <w:rPr>
                <w:rFonts w:ascii="Times New Roman" w:eastAsia="Times New Roman" w:hAnsi="Times New Roman" w:cs="Times New Roman"/>
                <w:bCs/>
                <w:sz w:val="20"/>
                <w:szCs w:val="20"/>
                <w:lang w:eastAsia="ru-RU"/>
              </w:rPr>
              <w:t xml:space="preserve"> (декларацию)</w:t>
            </w:r>
            <w:r w:rsidRPr="00A45F6E">
              <w:rPr>
                <w:rFonts w:ascii="Times New Roman" w:eastAsia="Times New Roman" w:hAnsi="Times New Roman" w:cs="Times New Roman"/>
                <w:bCs/>
                <w:sz w:val="20"/>
                <w:szCs w:val="20"/>
                <w:lang w:eastAsia="ru-RU"/>
              </w:rPr>
              <w:t>, подтверждающие соответствие участника закупки установленным</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заказчиком требованиям</w:t>
            </w:r>
            <w:r>
              <w:rPr>
                <w:rFonts w:ascii="Times New Roman" w:eastAsia="Times New Roman" w:hAnsi="Times New Roman" w:cs="Times New Roman"/>
                <w:bCs/>
                <w:sz w:val="20"/>
                <w:szCs w:val="20"/>
                <w:lang w:eastAsia="ru-RU"/>
              </w:rPr>
              <w:t xml:space="preserve"> в пункте 18 настоящей документации</w:t>
            </w:r>
            <w:r w:rsidRPr="00A45F6E">
              <w:rPr>
                <w:rFonts w:ascii="Times New Roman" w:eastAsia="Times New Roman" w:hAnsi="Times New Roman" w:cs="Times New Roman"/>
                <w:bCs/>
                <w:sz w:val="20"/>
                <w:szCs w:val="20"/>
                <w:lang w:eastAsia="ru-RU"/>
              </w:rPr>
              <w:t xml:space="preserve"> и условиям допуска к участию в аукционе, или копии таких</w:t>
            </w:r>
            <w:r>
              <w:rPr>
                <w:rFonts w:ascii="Times New Roman" w:eastAsia="Times New Roman" w:hAnsi="Times New Roman" w:cs="Times New Roman"/>
                <w:bCs/>
                <w:sz w:val="20"/>
                <w:szCs w:val="20"/>
                <w:lang w:eastAsia="ru-RU"/>
              </w:rPr>
              <w:t xml:space="preserve"> </w:t>
            </w:r>
            <w:r w:rsidRPr="00A45F6E">
              <w:rPr>
                <w:rFonts w:ascii="Times New Roman" w:eastAsia="Times New Roman" w:hAnsi="Times New Roman" w:cs="Times New Roman"/>
                <w:bCs/>
                <w:sz w:val="20"/>
                <w:szCs w:val="20"/>
                <w:lang w:eastAsia="ru-RU"/>
              </w:rPr>
              <w:t>документов</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15A21A3" w14:textId="77777777" w:rsidR="0024495D" w:rsidRDefault="008546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F4933B" w14:textId="5CA77CAA"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5465D">
              <w:rPr>
                <w:rFonts w:ascii="Times New Roman" w:eastAsia="Times New Roman" w:hAnsi="Times New Roman" w:cs="Times New Roman"/>
                <w:b/>
                <w:sz w:val="20"/>
                <w:szCs w:val="20"/>
                <w:lang w:eastAsia="ru-RU"/>
              </w:rPr>
              <w:t>д</w:t>
            </w:r>
            <w:r w:rsidRPr="0085465D">
              <w:rPr>
                <w:rFonts w:ascii="Times New Roman" w:eastAsia="Times New Roman" w:hAnsi="Times New Roman" w:cs="Times New Roman"/>
                <w:b/>
                <w:sz w:val="20"/>
                <w:szCs w:val="20"/>
                <w:lang w:eastAsia="ru-RU"/>
              </w:rPr>
              <w:t>ля «Ограничения»:</w:t>
            </w:r>
          </w:p>
          <w:p w14:paraId="76C10EAE"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675D17A7"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96157FA"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6790AC2"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ИЛИ</w:t>
            </w:r>
          </w:p>
          <w:p w14:paraId="0C9E6E8D"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503C1EF"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w:t>
            </w:r>
            <w:r w:rsidRPr="0085465D">
              <w:rPr>
                <w:rFonts w:ascii="Times New Roman" w:eastAsia="Times New Roman" w:hAnsi="Times New Roman" w:cs="Times New Roman"/>
                <w:bCs/>
                <w:sz w:val="20"/>
                <w:szCs w:val="20"/>
                <w:lang w:eastAsia="ru-RU"/>
              </w:rPr>
              <w:lastRenderedPageBreak/>
              <w:t>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C33B5D4"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6D37536" w14:textId="77777777" w:rsidR="0085465D" w:rsidRPr="0085465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5465D">
              <w:rPr>
                <w:rFonts w:ascii="Times New Roman" w:eastAsia="Times New Roman" w:hAnsi="Times New Roman" w:cs="Times New Roman"/>
                <w:bCs/>
                <w:sz w:val="20"/>
                <w:szCs w:val="20"/>
                <w:lang w:eastAsia="ru-RU"/>
              </w:rPr>
              <w:t xml:space="preserve">ИЛИ </w:t>
            </w:r>
          </w:p>
          <w:p w14:paraId="21070D2B" w14:textId="4944615F" w:rsidR="0085465D" w:rsidRPr="004D717D" w:rsidRDefault="0085465D" w:rsidP="0085465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5465D">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87E18D6" w:rsidR="0024495D" w:rsidRPr="004D717D" w:rsidRDefault="00D172A9" w:rsidP="00D172A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D172A9">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69AD221" w14:textId="6FC1D09E" w:rsidR="00E02AA8" w:rsidRPr="00E02AA8" w:rsidRDefault="00E02AA8" w:rsidP="00E02A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2AA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Pr="00E02AA8">
              <w:rPr>
                <w:rFonts w:ascii="Times New Roman" w:eastAsia="Times New Roman" w:hAnsi="Times New Roman" w:cs="Times New Roman"/>
                <w:sz w:val="20"/>
                <w:szCs w:val="20"/>
                <w:lang w:eastAsia="ru-RU"/>
              </w:rPr>
              <w:t xml:space="preserve"> непредставления документов, определенных настоящим положением и</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документацией о закупке, либо наличия в таких документах недостоверных сведений об</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участнике закупки или о товарах, о работах, об услугах, соответственно на поставку,</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выполнение, оказание, которых проводится закупка;</w:t>
            </w:r>
          </w:p>
          <w:p w14:paraId="5A6D7097" w14:textId="0AACB41E" w:rsidR="00E02AA8" w:rsidRPr="00E02AA8" w:rsidRDefault="00E02AA8" w:rsidP="00E02A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2AA8">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w:t>
            </w:r>
            <w:r w:rsidRPr="00E02AA8">
              <w:rPr>
                <w:rFonts w:ascii="Times New Roman" w:eastAsia="Times New Roman" w:hAnsi="Times New Roman" w:cs="Times New Roman"/>
                <w:sz w:val="20"/>
                <w:szCs w:val="20"/>
                <w:lang w:eastAsia="ru-RU"/>
              </w:rPr>
              <w:t xml:space="preserve"> несоответствия участника закупки требованиям, установленным документацией о</w:t>
            </w:r>
            <w:r>
              <w:t xml:space="preserve"> </w:t>
            </w:r>
            <w:r w:rsidRPr="00E02AA8">
              <w:rPr>
                <w:rFonts w:ascii="Times New Roman" w:eastAsia="Times New Roman" w:hAnsi="Times New Roman" w:cs="Times New Roman"/>
                <w:sz w:val="20"/>
                <w:szCs w:val="20"/>
                <w:lang w:eastAsia="ru-RU"/>
              </w:rPr>
              <w:t>закупке</w:t>
            </w:r>
            <w:r>
              <w:rPr>
                <w:rFonts w:ascii="Times New Roman" w:eastAsia="Times New Roman" w:hAnsi="Times New Roman" w:cs="Times New Roman"/>
                <w:sz w:val="20"/>
                <w:szCs w:val="20"/>
                <w:lang w:eastAsia="ru-RU"/>
              </w:rPr>
              <w:t>;</w:t>
            </w:r>
          </w:p>
          <w:p w14:paraId="55EEED5F" w14:textId="3A42BFF8" w:rsidR="00E02AA8" w:rsidRPr="00E02AA8" w:rsidRDefault="00E02AA8" w:rsidP="00E02A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2AA8">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r w:rsidRPr="00E02AA8">
              <w:rPr>
                <w:rFonts w:ascii="Times New Roman" w:eastAsia="Times New Roman" w:hAnsi="Times New Roman" w:cs="Times New Roman"/>
                <w:sz w:val="20"/>
                <w:szCs w:val="20"/>
                <w:lang w:eastAsia="ru-RU"/>
              </w:rPr>
              <w:t xml:space="preserve"> непредставления документа или копии документа, подтверждающего внесение</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 xml:space="preserve">денежных </w:t>
            </w:r>
            <w:r w:rsidRPr="00E02AA8">
              <w:rPr>
                <w:rFonts w:ascii="Times New Roman" w:eastAsia="Times New Roman" w:hAnsi="Times New Roman" w:cs="Times New Roman"/>
                <w:sz w:val="20"/>
                <w:szCs w:val="20"/>
                <w:lang w:eastAsia="ru-RU"/>
              </w:rPr>
              <w:lastRenderedPageBreak/>
              <w:t>средств в качестве обеспечения заявки на участие в закупке или/и фактическое</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отсутствие денежных средств в качестве обеспечения заявки на расчетном счете заказчика на</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дату рассмотрения</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заявок, если</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требование обеспечения таких заявок указано в документации о закупке;</w:t>
            </w:r>
          </w:p>
          <w:p w14:paraId="4A153B7D" w14:textId="235644EA" w:rsidR="00E02AA8" w:rsidRPr="00E02AA8" w:rsidRDefault="00E02AA8" w:rsidP="00E02A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2AA8">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w:t>
            </w:r>
            <w:r w:rsidRPr="00E02AA8">
              <w:rPr>
                <w:rFonts w:ascii="Times New Roman" w:eastAsia="Times New Roman" w:hAnsi="Times New Roman" w:cs="Times New Roman"/>
                <w:sz w:val="20"/>
                <w:szCs w:val="20"/>
                <w:lang w:eastAsia="ru-RU"/>
              </w:rPr>
              <w:t xml:space="preserve"> несоответствия заявки на участие в закупке требованиям документации о закупке;</w:t>
            </w:r>
          </w:p>
          <w:p w14:paraId="04D8FB0B" w14:textId="4E2C77E2" w:rsidR="00E02AA8" w:rsidRPr="00E02AA8" w:rsidRDefault="00E02AA8" w:rsidP="00E02A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2AA8">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w:t>
            </w:r>
            <w:r w:rsidRPr="00E02AA8">
              <w:rPr>
                <w:rFonts w:ascii="Times New Roman" w:eastAsia="Times New Roman" w:hAnsi="Times New Roman" w:cs="Times New Roman"/>
                <w:sz w:val="20"/>
                <w:szCs w:val="20"/>
                <w:lang w:eastAsia="ru-RU"/>
              </w:rPr>
              <w:t xml:space="preserve"> несоответствие предлагаемых товаров/работ/услуг и/или условий исполнения</w:t>
            </w:r>
            <w:r>
              <w:rPr>
                <w:rFonts w:ascii="Times New Roman" w:eastAsia="Times New Roman" w:hAnsi="Times New Roman" w:cs="Times New Roman"/>
                <w:sz w:val="20"/>
                <w:szCs w:val="20"/>
                <w:lang w:eastAsia="ru-RU"/>
              </w:rPr>
              <w:t xml:space="preserve"> </w:t>
            </w:r>
            <w:r w:rsidRPr="00E02AA8">
              <w:rPr>
                <w:rFonts w:ascii="Times New Roman" w:eastAsia="Times New Roman" w:hAnsi="Times New Roman" w:cs="Times New Roman"/>
                <w:sz w:val="20"/>
                <w:szCs w:val="20"/>
                <w:lang w:eastAsia="ru-RU"/>
              </w:rPr>
              <w:t>договора требованиям, установленным в документации о закупке;</w:t>
            </w:r>
          </w:p>
          <w:p w14:paraId="51C1F1A0" w14:textId="0083EC73" w:rsidR="00E02AA8" w:rsidRDefault="00E02AA8" w:rsidP="00E02A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2AA8">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w:t>
            </w:r>
            <w:r w:rsidRPr="00E02AA8">
              <w:rPr>
                <w:rFonts w:ascii="Times New Roman" w:eastAsia="Times New Roman" w:hAnsi="Times New Roman" w:cs="Times New Roman"/>
                <w:sz w:val="20"/>
                <w:szCs w:val="20"/>
                <w:lang w:eastAsia="ru-RU"/>
              </w:rPr>
              <w:t xml:space="preserve"> если действует запрет в отношении каких-то иностранных товаров, работ, услуг (ст. 3.1-4 No 223-03)</w:t>
            </w:r>
          </w:p>
          <w:p w14:paraId="5681BB09" w14:textId="4785AB2F" w:rsidR="0045454A" w:rsidRPr="00390F7D" w:rsidRDefault="00E02AA8" w:rsidP="00E02A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0045454A">
              <w:rPr>
                <w:rFonts w:ascii="Times New Roman" w:eastAsia="Times New Roman" w:hAnsi="Times New Roman" w:cs="Times New Roman"/>
                <w:sz w:val="20"/>
                <w:szCs w:val="20"/>
                <w:lang w:eastAsia="ru-RU"/>
              </w:rPr>
              <w:t>) и иных случаях, предусмотренных Положением о закупке Заказчика.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BA007E5" w14:textId="3BF3F86C"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1"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2"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2"/>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sidR="00C631C2">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00C631C2">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sidR="00C631C2">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00C631C2">
              <w:t xml:space="preserve">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055BC206" w14:textId="7AD8D7B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sid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sid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3" w:name="OLE_LINK3"/>
            <w:bookmarkStart w:id="4" w:name="OLE_LINK4"/>
            <w:r w:rsid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End w:id="3"/>
            <w:bookmarkEnd w:id="4"/>
            <w:r w:rsidRPr="0045454A">
              <w:rPr>
                <w:rFonts w:ascii="Times New Roman" w:eastAsia="Times New Roman" w:hAnsi="Times New Roman" w:cs="Times New Roman"/>
                <w:bCs/>
                <w:sz w:val="20"/>
                <w:szCs w:val="20"/>
                <w:lang w:eastAsia="ru-RU"/>
              </w:rPr>
              <w:t>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2C2F0DE3" w14:textId="594801F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sidR="00C631C2">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24348FAA" w14:textId="2EAB3C33"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5" w:name="OLE_LINK5"/>
            <w:bookmarkStart w:id="6" w:name="OLE_LINK6"/>
            <w:r w:rsidR="00C631C2" w:rsidRPr="00C631C2">
              <w:rPr>
                <w:rFonts w:ascii="Times New Roman" w:eastAsia="Times New Roman" w:hAnsi="Times New Roman" w:cs="Times New Roman"/>
                <w:bCs/>
                <w:sz w:val="20"/>
                <w:szCs w:val="20"/>
                <w:lang w:eastAsia="ru-RU"/>
              </w:rPr>
              <w:t>закупк</w:t>
            </w:r>
            <w:r w:rsidR="00C631C2">
              <w:rPr>
                <w:rFonts w:ascii="Times New Roman" w:eastAsia="Times New Roman" w:hAnsi="Times New Roman" w:cs="Times New Roman"/>
                <w:bCs/>
                <w:sz w:val="20"/>
                <w:szCs w:val="20"/>
                <w:lang w:eastAsia="ru-RU"/>
              </w:rPr>
              <w:t>а</w:t>
            </w:r>
            <w:r w:rsidR="00C631C2" w:rsidRPr="00C631C2">
              <w:rPr>
                <w:rFonts w:ascii="Times New Roman" w:eastAsia="Times New Roman" w:hAnsi="Times New Roman" w:cs="Times New Roman"/>
                <w:bCs/>
                <w:sz w:val="20"/>
                <w:szCs w:val="20"/>
                <w:lang w:eastAsia="ru-RU"/>
              </w:rPr>
              <w:t xml:space="preserve"> </w:t>
            </w:r>
            <w:bookmarkEnd w:id="5"/>
            <w:bookmarkEnd w:id="6"/>
            <w:r w:rsidRPr="0045454A">
              <w:rPr>
                <w:rFonts w:ascii="Times New Roman" w:eastAsia="Times New Roman" w:hAnsi="Times New Roman" w:cs="Times New Roman"/>
                <w:bCs/>
                <w:sz w:val="20"/>
                <w:szCs w:val="20"/>
                <w:lang w:eastAsia="ru-RU"/>
              </w:rPr>
              <w:t>признается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00C631C2"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F782A34" w14:textId="6171E13A"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00C631C2"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sidR="00C631C2">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0FF7BE46" w14:textId="5E072BC2"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sidR="00C631C2">
              <w:rPr>
                <w:rFonts w:ascii="Times New Roman" w:eastAsia="Times New Roman" w:hAnsi="Times New Roman" w:cs="Times New Roman"/>
                <w:bCs/>
                <w:sz w:val="20"/>
                <w:szCs w:val="20"/>
                <w:lang w:eastAsia="ru-RU"/>
              </w:rPr>
              <w:t xml:space="preserve"> 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2E4B2B71" w14:textId="593E36C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5C2EE2FF" w14:textId="778D5843" w:rsid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lastRenderedPageBreak/>
              <w:t xml:space="preserve">7. При признании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1A3D713A" w14:textId="72EEA2B7"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1"/>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66DE962" w:rsidR="0024495D" w:rsidRPr="00D172A9" w:rsidRDefault="0024495D" w:rsidP="00D172A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172A9">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82FA8B9" w:rsidR="0024495D" w:rsidRPr="004D717D" w:rsidRDefault="00D172A9" w:rsidP="00D172A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D172A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EDCB5" w14:textId="77777777" w:rsidR="00D313A0" w:rsidRDefault="00D313A0">
      <w:pPr>
        <w:spacing w:after="0" w:line="240" w:lineRule="auto"/>
      </w:pPr>
      <w:r>
        <w:separator/>
      </w:r>
    </w:p>
  </w:endnote>
  <w:endnote w:type="continuationSeparator" w:id="0">
    <w:p w14:paraId="6123815A" w14:textId="77777777" w:rsidR="00D313A0" w:rsidRDefault="00D3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8F0B0" w14:textId="77777777" w:rsidR="00D313A0" w:rsidRDefault="00D313A0">
      <w:pPr>
        <w:spacing w:after="0" w:line="240" w:lineRule="auto"/>
      </w:pPr>
      <w:r>
        <w:separator/>
      </w:r>
    </w:p>
  </w:footnote>
  <w:footnote w:type="continuationSeparator" w:id="0">
    <w:p w14:paraId="156B36C0" w14:textId="77777777" w:rsidR="00D313A0" w:rsidRDefault="00D313A0">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81050"/>
    <w:rsid w:val="000900AC"/>
    <w:rsid w:val="000D6463"/>
    <w:rsid w:val="001077B4"/>
    <w:rsid w:val="00125726"/>
    <w:rsid w:val="0015530A"/>
    <w:rsid w:val="0015588A"/>
    <w:rsid w:val="00164454"/>
    <w:rsid w:val="001844F3"/>
    <w:rsid w:val="00190446"/>
    <w:rsid w:val="001935A9"/>
    <w:rsid w:val="001B7A9F"/>
    <w:rsid w:val="001C4976"/>
    <w:rsid w:val="001F7182"/>
    <w:rsid w:val="0024495D"/>
    <w:rsid w:val="00252418"/>
    <w:rsid w:val="0025284C"/>
    <w:rsid w:val="00256C00"/>
    <w:rsid w:val="0027382C"/>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0526C"/>
    <w:rsid w:val="00436D85"/>
    <w:rsid w:val="0045454A"/>
    <w:rsid w:val="00477588"/>
    <w:rsid w:val="00483B31"/>
    <w:rsid w:val="004C7A70"/>
    <w:rsid w:val="004D6F4B"/>
    <w:rsid w:val="004D717D"/>
    <w:rsid w:val="004F40AA"/>
    <w:rsid w:val="005125C6"/>
    <w:rsid w:val="005219A8"/>
    <w:rsid w:val="0054310E"/>
    <w:rsid w:val="005467B3"/>
    <w:rsid w:val="005660A5"/>
    <w:rsid w:val="005E1214"/>
    <w:rsid w:val="00612C81"/>
    <w:rsid w:val="0064252D"/>
    <w:rsid w:val="0064253C"/>
    <w:rsid w:val="00653E09"/>
    <w:rsid w:val="00695C75"/>
    <w:rsid w:val="006A6602"/>
    <w:rsid w:val="006B11A4"/>
    <w:rsid w:val="006B3403"/>
    <w:rsid w:val="007075FC"/>
    <w:rsid w:val="007178C5"/>
    <w:rsid w:val="00731559"/>
    <w:rsid w:val="007342CC"/>
    <w:rsid w:val="007B7712"/>
    <w:rsid w:val="007C3E28"/>
    <w:rsid w:val="007D331B"/>
    <w:rsid w:val="007E6159"/>
    <w:rsid w:val="00836FFF"/>
    <w:rsid w:val="00850314"/>
    <w:rsid w:val="0085465D"/>
    <w:rsid w:val="00864B13"/>
    <w:rsid w:val="00866D4A"/>
    <w:rsid w:val="00883093"/>
    <w:rsid w:val="00894AA9"/>
    <w:rsid w:val="008C1FA1"/>
    <w:rsid w:val="008C549A"/>
    <w:rsid w:val="008D2D62"/>
    <w:rsid w:val="008E092F"/>
    <w:rsid w:val="008E42F2"/>
    <w:rsid w:val="00905540"/>
    <w:rsid w:val="00914A56"/>
    <w:rsid w:val="00924333"/>
    <w:rsid w:val="0098502E"/>
    <w:rsid w:val="009D684C"/>
    <w:rsid w:val="00A03BF4"/>
    <w:rsid w:val="00A45F6E"/>
    <w:rsid w:val="00A53448"/>
    <w:rsid w:val="00A95710"/>
    <w:rsid w:val="00B23783"/>
    <w:rsid w:val="00B33F35"/>
    <w:rsid w:val="00B87E5B"/>
    <w:rsid w:val="00B935D1"/>
    <w:rsid w:val="00B96737"/>
    <w:rsid w:val="00BB0229"/>
    <w:rsid w:val="00BC5E90"/>
    <w:rsid w:val="00BC6C35"/>
    <w:rsid w:val="00BE07E0"/>
    <w:rsid w:val="00BE3719"/>
    <w:rsid w:val="00BF5CF1"/>
    <w:rsid w:val="00C1140E"/>
    <w:rsid w:val="00C24106"/>
    <w:rsid w:val="00C35132"/>
    <w:rsid w:val="00C4222B"/>
    <w:rsid w:val="00C461E7"/>
    <w:rsid w:val="00C514FF"/>
    <w:rsid w:val="00C631C2"/>
    <w:rsid w:val="00C74129"/>
    <w:rsid w:val="00CB0FCC"/>
    <w:rsid w:val="00CB7DED"/>
    <w:rsid w:val="00CD6114"/>
    <w:rsid w:val="00D172A9"/>
    <w:rsid w:val="00D274C9"/>
    <w:rsid w:val="00D313A0"/>
    <w:rsid w:val="00D407F7"/>
    <w:rsid w:val="00D4767B"/>
    <w:rsid w:val="00D55FB8"/>
    <w:rsid w:val="00D720E3"/>
    <w:rsid w:val="00D72AA2"/>
    <w:rsid w:val="00D850BC"/>
    <w:rsid w:val="00D858EB"/>
    <w:rsid w:val="00DD537F"/>
    <w:rsid w:val="00DF0802"/>
    <w:rsid w:val="00E02AA8"/>
    <w:rsid w:val="00E02BB5"/>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B52DC"/>
    <w:rsid w:val="00FC1255"/>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17D4E"/>
    <w:rsid w:val="00056A9F"/>
    <w:rsid w:val="00074D3A"/>
    <w:rsid w:val="0015062D"/>
    <w:rsid w:val="001B6778"/>
    <w:rsid w:val="0020152A"/>
    <w:rsid w:val="00274A39"/>
    <w:rsid w:val="003646EE"/>
    <w:rsid w:val="004513CA"/>
    <w:rsid w:val="00520195"/>
    <w:rsid w:val="00535AB8"/>
    <w:rsid w:val="00615A73"/>
    <w:rsid w:val="00765ABC"/>
    <w:rsid w:val="007E059C"/>
    <w:rsid w:val="00834052"/>
    <w:rsid w:val="00851BFF"/>
    <w:rsid w:val="009E3A10"/>
    <w:rsid w:val="00BD689B"/>
    <w:rsid w:val="00BF119F"/>
    <w:rsid w:val="00C06FB2"/>
    <w:rsid w:val="00C37B34"/>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A1158-A573-420A-9FD1-52F3CA1A5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5644</Words>
  <Characters>32176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User119</cp:lastModifiedBy>
  <cp:revision>11</cp:revision>
  <dcterms:created xsi:type="dcterms:W3CDTF">2026-09-18T12:29:00Z</dcterms:created>
  <dcterms:modified xsi:type="dcterms:W3CDTF">2026-09-18T12:55:00Z</dcterms:modified>
</cp:coreProperties>
</file>