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FC11E" w14:textId="77777777" w:rsidR="00565068" w:rsidRPr="00830B0D" w:rsidRDefault="00F56795" w:rsidP="004F66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30B0D">
        <w:rPr>
          <w:rFonts w:ascii="Times New Roman" w:hAnsi="Times New Roman" w:cs="Times New Roman"/>
          <w:b/>
          <w:bCs/>
          <w:sz w:val="22"/>
          <w:szCs w:val="22"/>
        </w:rPr>
        <w:t xml:space="preserve">Техническое задание </w:t>
      </w:r>
    </w:p>
    <w:p w14:paraId="1D58ECF0" w14:textId="775A638D" w:rsidR="00F56795" w:rsidRDefault="00F56795" w:rsidP="006847D7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30B0D">
        <w:rPr>
          <w:rFonts w:ascii="Times New Roman" w:hAnsi="Times New Roman" w:cs="Times New Roman"/>
          <w:b/>
          <w:bCs/>
          <w:sz w:val="22"/>
          <w:szCs w:val="22"/>
        </w:rPr>
        <w:t>на оказание услуг по техническому обслуживанию системы охранно-пожарной сигнализации</w:t>
      </w:r>
    </w:p>
    <w:p w14:paraId="61AA113B" w14:textId="77777777" w:rsidR="006847D7" w:rsidRPr="00830B0D" w:rsidRDefault="006847D7" w:rsidP="006847D7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60CAE1E" w14:textId="5463EBC2" w:rsidR="00430478" w:rsidRDefault="00430478" w:rsidP="006847D7">
      <w:pPr>
        <w:tabs>
          <w:tab w:val="left" w:pos="142"/>
        </w:tabs>
        <w:spacing w:after="0" w:line="240" w:lineRule="auto"/>
        <w:ind w:right="-143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47D7">
        <w:rPr>
          <w:rFonts w:ascii="Times New Roman" w:hAnsi="Times New Roman" w:cs="Times New Roman"/>
          <w:b/>
          <w:bCs/>
          <w:i/>
          <w:iCs/>
          <w:sz w:val="22"/>
          <w:szCs w:val="22"/>
        </w:rPr>
        <w:t>ОКПД 2: 33.13.19.000 Услуги по ремонту и техническому обслуживанию прочего профессионального электронного оборудования</w:t>
      </w:r>
    </w:p>
    <w:p w14:paraId="18585DD3" w14:textId="77777777" w:rsidR="006847D7" w:rsidRPr="00830B0D" w:rsidRDefault="006847D7" w:rsidP="006847D7">
      <w:pPr>
        <w:tabs>
          <w:tab w:val="left" w:pos="142"/>
        </w:tabs>
        <w:spacing w:after="0" w:line="240" w:lineRule="auto"/>
        <w:ind w:right="-143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985AB8B" w14:textId="3351CA73" w:rsidR="00F56795" w:rsidRPr="006847D7" w:rsidRDefault="00430478" w:rsidP="007263B5">
      <w:pPr>
        <w:pStyle w:val="a7"/>
        <w:numPr>
          <w:ilvl w:val="0"/>
          <w:numId w:val="20"/>
        </w:numPr>
        <w:spacing w:after="0" w:line="240" w:lineRule="auto"/>
        <w:ind w:left="284" w:right="-143" w:hanging="284"/>
        <w:rPr>
          <w:rFonts w:ascii="Times New Roman" w:hAnsi="Times New Roman" w:cs="Times New Roman"/>
          <w:b/>
          <w:bCs/>
          <w:sz w:val="22"/>
          <w:szCs w:val="22"/>
        </w:rPr>
      </w:pPr>
      <w:r w:rsidRPr="006847D7">
        <w:rPr>
          <w:rFonts w:ascii="Times New Roman" w:hAnsi="Times New Roman" w:cs="Times New Roman"/>
          <w:b/>
          <w:bCs/>
          <w:sz w:val="22"/>
          <w:szCs w:val="22"/>
        </w:rPr>
        <w:t>Описание объекта закупки</w:t>
      </w:r>
      <w:r w:rsidR="00A22559" w:rsidRPr="006847D7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tbl>
      <w:tblPr>
        <w:tblStyle w:val="ad"/>
        <w:tblW w:w="10065" w:type="dxa"/>
        <w:tblInd w:w="-5" w:type="dxa"/>
        <w:tblLook w:val="04A0" w:firstRow="1" w:lastRow="0" w:firstColumn="1" w:lastColumn="0" w:noHBand="0" w:noVBand="1"/>
      </w:tblPr>
      <w:tblGrid>
        <w:gridCol w:w="531"/>
        <w:gridCol w:w="2163"/>
        <w:gridCol w:w="2976"/>
        <w:gridCol w:w="4395"/>
      </w:tblGrid>
      <w:tr w:rsidR="006847D7" w14:paraId="0DC8999E" w14:textId="77777777" w:rsidTr="006847D7">
        <w:tc>
          <w:tcPr>
            <w:tcW w:w="531" w:type="dxa"/>
            <w:vAlign w:val="center"/>
          </w:tcPr>
          <w:p w14:paraId="641537EF" w14:textId="77777777" w:rsidR="006847D7" w:rsidRDefault="006847D7" w:rsidP="006847D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14:paraId="3FDADED7" w14:textId="1D0FBB3F" w:rsidR="006847D7" w:rsidRDefault="006847D7" w:rsidP="006847D7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163" w:type="dxa"/>
            <w:vAlign w:val="center"/>
          </w:tcPr>
          <w:p w14:paraId="4AA3BA44" w14:textId="7F8F172E" w:rsidR="006847D7" w:rsidRDefault="006847D7" w:rsidP="006847D7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Вид работ</w:t>
            </w:r>
          </w:p>
        </w:tc>
        <w:tc>
          <w:tcPr>
            <w:tcW w:w="2976" w:type="dxa"/>
            <w:vAlign w:val="center"/>
          </w:tcPr>
          <w:p w14:paraId="062DAC95" w14:textId="2F7941DD" w:rsidR="006847D7" w:rsidRDefault="006847D7" w:rsidP="006847D7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4395" w:type="dxa"/>
            <w:vAlign w:val="center"/>
          </w:tcPr>
          <w:p w14:paraId="2142767F" w14:textId="59E08264" w:rsidR="006847D7" w:rsidRDefault="006847D7" w:rsidP="006847D7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Требования</w:t>
            </w:r>
          </w:p>
        </w:tc>
      </w:tr>
      <w:tr w:rsidR="006847D7" w14:paraId="3697775A" w14:textId="77777777" w:rsidTr="006847D7">
        <w:tc>
          <w:tcPr>
            <w:tcW w:w="531" w:type="dxa"/>
          </w:tcPr>
          <w:p w14:paraId="63B9EDB5" w14:textId="77777777" w:rsidR="006847D7" w:rsidRDefault="006847D7" w:rsidP="006847D7">
            <w:pPr>
              <w:pStyle w:val="a7"/>
              <w:numPr>
                <w:ilvl w:val="0"/>
                <w:numId w:val="21"/>
              </w:numPr>
              <w:ind w:left="470" w:right="-142" w:hanging="357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63" w:type="dxa"/>
          </w:tcPr>
          <w:p w14:paraId="6EE11224" w14:textId="6F068FA8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Профилактический осмотр</w:t>
            </w:r>
          </w:p>
        </w:tc>
        <w:tc>
          <w:tcPr>
            <w:tcW w:w="2976" w:type="dxa"/>
          </w:tcPr>
          <w:p w14:paraId="4B81E3AB" w14:textId="69C21657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</w:p>
        </w:tc>
        <w:tc>
          <w:tcPr>
            <w:tcW w:w="4395" w:type="dxa"/>
          </w:tcPr>
          <w:p w14:paraId="5107E2DF" w14:textId="55E0009D" w:rsidR="006847D7" w:rsidRDefault="006847D7" w:rsidP="006847D7">
            <w:pPr>
              <w:pStyle w:val="a7"/>
              <w:ind w:left="0" w:right="-143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Проверка работоспособности всех датчиков, замена элементов питания</w:t>
            </w:r>
          </w:p>
        </w:tc>
      </w:tr>
      <w:tr w:rsidR="006847D7" w14:paraId="5DF2533B" w14:textId="77777777" w:rsidTr="006847D7">
        <w:tc>
          <w:tcPr>
            <w:tcW w:w="531" w:type="dxa"/>
          </w:tcPr>
          <w:p w14:paraId="6BCA9893" w14:textId="77777777" w:rsidR="006847D7" w:rsidRDefault="006847D7" w:rsidP="006847D7">
            <w:pPr>
              <w:pStyle w:val="a7"/>
              <w:numPr>
                <w:ilvl w:val="0"/>
                <w:numId w:val="21"/>
              </w:numPr>
              <w:ind w:left="470" w:right="-142" w:hanging="357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63" w:type="dxa"/>
          </w:tcPr>
          <w:p w14:paraId="564C3A49" w14:textId="0D846E4A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Тестирование системы</w:t>
            </w:r>
          </w:p>
        </w:tc>
        <w:tc>
          <w:tcPr>
            <w:tcW w:w="2976" w:type="dxa"/>
          </w:tcPr>
          <w:p w14:paraId="4564D82A" w14:textId="2C87CBE6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4395" w:type="dxa"/>
          </w:tcPr>
          <w:p w14:paraId="48C58E56" w14:textId="70A6072D" w:rsidR="006847D7" w:rsidRDefault="006847D7" w:rsidP="006847D7">
            <w:pPr>
              <w:pStyle w:val="a7"/>
              <w:ind w:left="0" w:right="-143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Имитация тревожных сигналов, проверка реакции контрольной панели</w:t>
            </w:r>
          </w:p>
        </w:tc>
      </w:tr>
      <w:tr w:rsidR="006847D7" w14:paraId="29C8D156" w14:textId="77777777" w:rsidTr="006847D7">
        <w:tc>
          <w:tcPr>
            <w:tcW w:w="531" w:type="dxa"/>
          </w:tcPr>
          <w:p w14:paraId="346FDE0B" w14:textId="77777777" w:rsidR="006847D7" w:rsidRDefault="006847D7" w:rsidP="006847D7">
            <w:pPr>
              <w:pStyle w:val="a7"/>
              <w:numPr>
                <w:ilvl w:val="0"/>
                <w:numId w:val="21"/>
              </w:numPr>
              <w:ind w:left="470" w:right="-142" w:hanging="357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63" w:type="dxa"/>
          </w:tcPr>
          <w:p w14:paraId="42A61D25" w14:textId="2C6E3446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Обновление ПО</w:t>
            </w:r>
          </w:p>
        </w:tc>
        <w:tc>
          <w:tcPr>
            <w:tcW w:w="2976" w:type="dxa"/>
          </w:tcPr>
          <w:p w14:paraId="79B8E36A" w14:textId="1AD81CB3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По мере выхода обновлений</w:t>
            </w:r>
          </w:p>
        </w:tc>
        <w:tc>
          <w:tcPr>
            <w:tcW w:w="4395" w:type="dxa"/>
          </w:tcPr>
          <w:p w14:paraId="44F94495" w14:textId="6FD1CC80" w:rsidR="006847D7" w:rsidRDefault="006847D7" w:rsidP="006847D7">
            <w:pPr>
              <w:pStyle w:val="a7"/>
              <w:ind w:left="0" w:right="-143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Устранение ошибок, интеграция с системами МЧС</w:t>
            </w:r>
          </w:p>
        </w:tc>
      </w:tr>
      <w:tr w:rsidR="006847D7" w14:paraId="5829425E" w14:textId="77777777" w:rsidTr="006847D7">
        <w:tc>
          <w:tcPr>
            <w:tcW w:w="531" w:type="dxa"/>
          </w:tcPr>
          <w:p w14:paraId="1813957B" w14:textId="77777777" w:rsidR="006847D7" w:rsidRDefault="006847D7" w:rsidP="006847D7">
            <w:pPr>
              <w:pStyle w:val="a7"/>
              <w:numPr>
                <w:ilvl w:val="0"/>
                <w:numId w:val="21"/>
              </w:numPr>
              <w:ind w:left="470" w:right="-142" w:hanging="357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63" w:type="dxa"/>
          </w:tcPr>
          <w:p w14:paraId="425A3CDE" w14:textId="5E9F43A8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Аварийный ремонт</w:t>
            </w:r>
          </w:p>
        </w:tc>
        <w:tc>
          <w:tcPr>
            <w:tcW w:w="2976" w:type="dxa"/>
          </w:tcPr>
          <w:p w14:paraId="1ADDD86F" w14:textId="1EF3794C" w:rsidR="006847D7" w:rsidRDefault="006847D7" w:rsidP="006847D7">
            <w:pPr>
              <w:pStyle w:val="a7"/>
              <w:ind w:left="0" w:right="-1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В течение 24 часов</w:t>
            </w:r>
          </w:p>
        </w:tc>
        <w:tc>
          <w:tcPr>
            <w:tcW w:w="4395" w:type="dxa"/>
          </w:tcPr>
          <w:p w14:paraId="4BC4CE40" w14:textId="7D811659" w:rsidR="006847D7" w:rsidRDefault="006847D7" w:rsidP="006847D7">
            <w:pPr>
              <w:pStyle w:val="a7"/>
              <w:ind w:left="0" w:right="-143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0B0D">
              <w:rPr>
                <w:rFonts w:ascii="Times New Roman" w:hAnsi="Times New Roman" w:cs="Times New Roman"/>
                <w:sz w:val="22"/>
                <w:szCs w:val="22"/>
              </w:rPr>
              <w:t>Замена неисправных компонентов (гарантия 12 месяцев)</w:t>
            </w:r>
          </w:p>
        </w:tc>
      </w:tr>
    </w:tbl>
    <w:p w14:paraId="73C0A9B7" w14:textId="77777777" w:rsidR="00A22559" w:rsidRPr="00830B0D" w:rsidRDefault="00A22559" w:rsidP="006847D7">
      <w:pPr>
        <w:spacing w:after="0" w:line="240" w:lineRule="auto"/>
        <w:ind w:right="-143"/>
        <w:rPr>
          <w:rFonts w:ascii="Times New Roman" w:hAnsi="Times New Roman" w:cs="Times New Roman"/>
          <w:sz w:val="22"/>
          <w:szCs w:val="22"/>
        </w:rPr>
      </w:pPr>
    </w:p>
    <w:p w14:paraId="2C76D212" w14:textId="733909E1" w:rsidR="001306B5" w:rsidRDefault="001306B5" w:rsidP="006847D7">
      <w:pPr>
        <w:pStyle w:val="a7"/>
        <w:numPr>
          <w:ilvl w:val="1"/>
          <w:numId w:val="18"/>
        </w:numPr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Площадь: </w:t>
      </w:r>
    </w:p>
    <w:p w14:paraId="5CC27A7E" w14:textId="169E1E84" w:rsidR="001306B5" w:rsidRPr="001306B5" w:rsidRDefault="001306B5" w:rsidP="001306B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1306B5">
        <w:rPr>
          <w:rFonts w:ascii="Times New Roman" w:hAnsi="Times New Roman" w:cs="Times New Roman"/>
          <w:sz w:val="22"/>
          <w:szCs w:val="22"/>
        </w:rPr>
        <w:t>- Общая площадь объект</w:t>
      </w:r>
      <w:r>
        <w:rPr>
          <w:rFonts w:ascii="Times New Roman" w:hAnsi="Times New Roman" w:cs="Times New Roman"/>
          <w:sz w:val="22"/>
          <w:szCs w:val="22"/>
        </w:rPr>
        <w:t>а:</w:t>
      </w:r>
      <w:r w:rsidRPr="001306B5">
        <w:rPr>
          <w:rFonts w:ascii="Times New Roman" w:hAnsi="Times New Roman" w:cs="Times New Roman"/>
          <w:sz w:val="22"/>
          <w:szCs w:val="22"/>
        </w:rPr>
        <w:t xml:space="preserve"> Республика Хакасия, </w:t>
      </w:r>
      <w:proofErr w:type="spellStart"/>
      <w:r w:rsidRPr="001306B5">
        <w:rPr>
          <w:rFonts w:ascii="Times New Roman" w:hAnsi="Times New Roman" w:cs="Times New Roman"/>
          <w:sz w:val="22"/>
          <w:szCs w:val="22"/>
        </w:rPr>
        <w:t>Ширинский</w:t>
      </w:r>
      <w:proofErr w:type="spellEnd"/>
      <w:r w:rsidRPr="001306B5">
        <w:rPr>
          <w:rFonts w:ascii="Times New Roman" w:hAnsi="Times New Roman" w:cs="Times New Roman"/>
          <w:sz w:val="22"/>
          <w:szCs w:val="22"/>
        </w:rPr>
        <w:t xml:space="preserve"> район, с. Туим, ул. Тихонова, 19</w:t>
      </w:r>
      <w:r>
        <w:rPr>
          <w:rFonts w:ascii="Times New Roman" w:hAnsi="Times New Roman" w:cs="Times New Roman"/>
          <w:sz w:val="22"/>
          <w:szCs w:val="22"/>
        </w:rPr>
        <w:t xml:space="preserve">: 6 </w:t>
      </w:r>
      <w:r w:rsidRPr="00A22559">
        <w:rPr>
          <w:rFonts w:ascii="Times New Roman" w:hAnsi="Times New Roman" w:cs="Times New Roman"/>
          <w:sz w:val="22"/>
          <w:szCs w:val="22"/>
        </w:rPr>
        <w:t>000м</w:t>
      </w:r>
      <w:r w:rsidRPr="00A22559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2DDFDBC2" w14:textId="32DD9641" w:rsidR="001306B5" w:rsidRPr="00253C3B" w:rsidRDefault="001306B5" w:rsidP="001306B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1306B5">
        <w:rPr>
          <w:rFonts w:ascii="Times New Roman" w:hAnsi="Times New Roman" w:cs="Times New Roman"/>
          <w:sz w:val="22"/>
          <w:szCs w:val="22"/>
        </w:rPr>
        <w:t>- Общая площадь объект</w:t>
      </w:r>
      <w:r>
        <w:rPr>
          <w:rFonts w:ascii="Times New Roman" w:hAnsi="Times New Roman" w:cs="Times New Roman"/>
          <w:sz w:val="22"/>
          <w:szCs w:val="22"/>
        </w:rPr>
        <w:t>а:</w:t>
      </w:r>
      <w:r w:rsidRPr="001306B5">
        <w:rPr>
          <w:rFonts w:ascii="Times New Roman" w:hAnsi="Times New Roman" w:cs="Times New Roman"/>
          <w:sz w:val="22"/>
          <w:szCs w:val="22"/>
        </w:rPr>
        <w:t xml:space="preserve"> Республика Хакасия, </w:t>
      </w:r>
      <w:proofErr w:type="spellStart"/>
      <w:r w:rsidRPr="001306B5">
        <w:rPr>
          <w:rFonts w:ascii="Times New Roman" w:hAnsi="Times New Roman" w:cs="Times New Roman"/>
          <w:sz w:val="22"/>
          <w:szCs w:val="22"/>
        </w:rPr>
        <w:t>Ширинский</w:t>
      </w:r>
      <w:proofErr w:type="spellEnd"/>
      <w:r w:rsidRPr="001306B5">
        <w:rPr>
          <w:rFonts w:ascii="Times New Roman" w:hAnsi="Times New Roman" w:cs="Times New Roman"/>
          <w:sz w:val="22"/>
          <w:szCs w:val="22"/>
        </w:rPr>
        <w:t xml:space="preserve"> район, с. Туим, ул. Тихонова, 19А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253C3B" w:rsidRPr="00253C3B">
        <w:rPr>
          <w:rFonts w:ascii="Times New Roman" w:hAnsi="Times New Roman" w:cs="Times New Roman"/>
          <w:sz w:val="22"/>
          <w:szCs w:val="22"/>
        </w:rPr>
        <w:t>13 499</w:t>
      </w:r>
      <w:r w:rsidRPr="00253C3B">
        <w:rPr>
          <w:rFonts w:ascii="Times New Roman" w:hAnsi="Times New Roman" w:cs="Times New Roman"/>
          <w:sz w:val="22"/>
          <w:szCs w:val="22"/>
        </w:rPr>
        <w:t>м</w:t>
      </w:r>
      <w:r w:rsidRPr="00253C3B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2E4CBF4E" w14:textId="541E22A2" w:rsidR="00A22559" w:rsidRPr="00A22559" w:rsidRDefault="001306B5" w:rsidP="001306B5">
      <w:pPr>
        <w:pStyle w:val="a7"/>
        <w:spacing w:after="0" w:line="240" w:lineRule="auto"/>
        <w:ind w:left="0" w:right="-143"/>
        <w:jc w:val="both"/>
        <w:rPr>
          <w:rFonts w:ascii="Times New Roman" w:hAnsi="Times New Roman" w:cs="Times New Roman"/>
          <w:sz w:val="22"/>
          <w:szCs w:val="22"/>
        </w:rPr>
      </w:pPr>
      <w:r w:rsidRPr="00253C3B">
        <w:rPr>
          <w:rFonts w:ascii="Times New Roman" w:hAnsi="Times New Roman" w:cs="Times New Roman"/>
          <w:sz w:val="22"/>
          <w:szCs w:val="22"/>
        </w:rPr>
        <w:t>-</w:t>
      </w:r>
      <w:r w:rsidR="00A22559" w:rsidRPr="00253C3B">
        <w:rPr>
          <w:rFonts w:ascii="Times New Roman" w:hAnsi="Times New Roman" w:cs="Times New Roman"/>
          <w:sz w:val="22"/>
          <w:szCs w:val="22"/>
        </w:rPr>
        <w:t>Общая площадь объект</w:t>
      </w:r>
      <w:r w:rsidRPr="00253C3B">
        <w:rPr>
          <w:rFonts w:ascii="Times New Roman" w:hAnsi="Times New Roman" w:cs="Times New Roman"/>
          <w:sz w:val="22"/>
          <w:szCs w:val="22"/>
        </w:rPr>
        <w:t>ов</w:t>
      </w:r>
      <w:r w:rsidR="00A22559" w:rsidRPr="00253C3B">
        <w:rPr>
          <w:rFonts w:ascii="Times New Roman" w:hAnsi="Times New Roman" w:cs="Times New Roman"/>
          <w:sz w:val="22"/>
          <w:szCs w:val="22"/>
        </w:rPr>
        <w:t xml:space="preserve">: </w:t>
      </w:r>
      <w:r w:rsidR="00253C3B" w:rsidRPr="00253C3B">
        <w:rPr>
          <w:rFonts w:ascii="Times New Roman" w:hAnsi="Times New Roman" w:cs="Times New Roman"/>
          <w:sz w:val="22"/>
          <w:szCs w:val="22"/>
        </w:rPr>
        <w:t>1</w:t>
      </w:r>
      <w:r w:rsidR="00253C3B" w:rsidRPr="00253C3B">
        <w:rPr>
          <w:rFonts w:ascii="Times New Roman" w:hAnsi="Times New Roman" w:cs="Times New Roman"/>
          <w:sz w:val="22"/>
          <w:szCs w:val="22"/>
        </w:rPr>
        <w:t>9</w:t>
      </w:r>
      <w:r w:rsidR="00253C3B" w:rsidRPr="00253C3B">
        <w:rPr>
          <w:rFonts w:ascii="Times New Roman" w:hAnsi="Times New Roman" w:cs="Times New Roman"/>
          <w:sz w:val="22"/>
          <w:szCs w:val="22"/>
        </w:rPr>
        <w:t xml:space="preserve"> 499</w:t>
      </w:r>
      <w:r w:rsidR="00A22559" w:rsidRPr="00253C3B">
        <w:rPr>
          <w:rFonts w:ascii="Times New Roman" w:hAnsi="Times New Roman" w:cs="Times New Roman"/>
          <w:sz w:val="22"/>
          <w:szCs w:val="22"/>
        </w:rPr>
        <w:t>м</w:t>
      </w:r>
      <w:r w:rsidR="00A22559" w:rsidRPr="00253C3B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01BEAD57" w14:textId="77777777" w:rsidR="001306B5" w:rsidRDefault="00430478" w:rsidP="006847D7">
      <w:pPr>
        <w:pStyle w:val="a7"/>
        <w:numPr>
          <w:ilvl w:val="0"/>
          <w:numId w:val="18"/>
        </w:num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6847D7">
        <w:rPr>
          <w:rFonts w:ascii="Times New Roman" w:hAnsi="Times New Roman" w:cs="Times New Roman"/>
          <w:b/>
          <w:bCs/>
          <w:sz w:val="22"/>
          <w:szCs w:val="22"/>
        </w:rPr>
        <w:t>Место оказания услуг:</w:t>
      </w:r>
      <w:r w:rsidRPr="006847D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17B3EC" w14:textId="11E28037" w:rsidR="00F56795" w:rsidRPr="001306B5" w:rsidRDefault="001306B5" w:rsidP="001306B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F56795" w:rsidRPr="001306B5">
        <w:rPr>
          <w:rFonts w:ascii="Times New Roman" w:hAnsi="Times New Roman" w:cs="Times New Roman"/>
          <w:sz w:val="22"/>
          <w:szCs w:val="22"/>
        </w:rPr>
        <w:t xml:space="preserve">Республика Хакасия, </w:t>
      </w:r>
      <w:proofErr w:type="spellStart"/>
      <w:r w:rsidR="00F56795" w:rsidRPr="001306B5">
        <w:rPr>
          <w:rFonts w:ascii="Times New Roman" w:hAnsi="Times New Roman" w:cs="Times New Roman"/>
          <w:sz w:val="22"/>
          <w:szCs w:val="22"/>
        </w:rPr>
        <w:t>Ширинский</w:t>
      </w:r>
      <w:proofErr w:type="spellEnd"/>
      <w:r w:rsidR="00F56795" w:rsidRPr="001306B5">
        <w:rPr>
          <w:rFonts w:ascii="Times New Roman" w:hAnsi="Times New Roman" w:cs="Times New Roman"/>
          <w:sz w:val="22"/>
          <w:szCs w:val="22"/>
        </w:rPr>
        <w:t xml:space="preserve"> район, с. Туим, ул. Тихонова, 19.</w:t>
      </w:r>
    </w:p>
    <w:p w14:paraId="46BB3F62" w14:textId="187B70A4" w:rsidR="001306B5" w:rsidRPr="001306B5" w:rsidRDefault="001306B5" w:rsidP="001306B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1306B5">
        <w:rPr>
          <w:rFonts w:ascii="Times New Roman" w:hAnsi="Times New Roman" w:cs="Times New Roman"/>
          <w:sz w:val="22"/>
          <w:szCs w:val="22"/>
        </w:rPr>
        <w:t xml:space="preserve">Республика Хакасия, </w:t>
      </w:r>
      <w:proofErr w:type="spellStart"/>
      <w:r w:rsidRPr="001306B5">
        <w:rPr>
          <w:rFonts w:ascii="Times New Roman" w:hAnsi="Times New Roman" w:cs="Times New Roman"/>
          <w:sz w:val="22"/>
          <w:szCs w:val="22"/>
        </w:rPr>
        <w:t>Ширинский</w:t>
      </w:r>
      <w:proofErr w:type="spellEnd"/>
      <w:r w:rsidRPr="001306B5">
        <w:rPr>
          <w:rFonts w:ascii="Times New Roman" w:hAnsi="Times New Roman" w:cs="Times New Roman"/>
          <w:sz w:val="22"/>
          <w:szCs w:val="22"/>
        </w:rPr>
        <w:t xml:space="preserve"> район, с. Туим, ул. Тихонова, 19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1306B5">
        <w:rPr>
          <w:rFonts w:ascii="Times New Roman" w:hAnsi="Times New Roman" w:cs="Times New Roman"/>
          <w:sz w:val="22"/>
          <w:szCs w:val="22"/>
        </w:rPr>
        <w:t>.</w:t>
      </w:r>
    </w:p>
    <w:p w14:paraId="55F3B72B" w14:textId="77777777" w:rsidR="007263B5" w:rsidRPr="001306B5" w:rsidRDefault="007263B5" w:rsidP="001306B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</w:p>
    <w:p w14:paraId="16EE8AEF" w14:textId="4B83BE13" w:rsidR="00430478" w:rsidRPr="007263B5" w:rsidRDefault="00430478" w:rsidP="007263B5">
      <w:pPr>
        <w:pStyle w:val="a7"/>
        <w:numPr>
          <w:ilvl w:val="0"/>
          <w:numId w:val="17"/>
        </w:numPr>
        <w:tabs>
          <w:tab w:val="left" w:pos="426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2"/>
          <w:szCs w:val="22"/>
        </w:rPr>
      </w:pPr>
      <w:r w:rsidRPr="007263B5">
        <w:rPr>
          <w:rFonts w:ascii="Times New Roman" w:hAnsi="Times New Roman" w:cs="Times New Roman"/>
          <w:b/>
          <w:bCs/>
          <w:sz w:val="22"/>
          <w:szCs w:val="22"/>
        </w:rPr>
        <w:t>Сроки оказания услуг:</w:t>
      </w:r>
      <w:r w:rsidRPr="007263B5">
        <w:rPr>
          <w:rFonts w:ascii="Times New Roman" w:hAnsi="Times New Roman" w:cs="Times New Roman"/>
          <w:sz w:val="22"/>
          <w:szCs w:val="22"/>
        </w:rPr>
        <w:t xml:space="preserve"> с момента заключения договора по «31» декабря 2026 г., аварийные вызовы обслуживать в течение 24 часов с момента приема заявки.</w:t>
      </w:r>
    </w:p>
    <w:p w14:paraId="01FFC05F" w14:textId="77777777" w:rsidR="007263B5" w:rsidRPr="007263B5" w:rsidRDefault="007263B5" w:rsidP="007263B5">
      <w:pPr>
        <w:pStyle w:val="a7"/>
        <w:tabs>
          <w:tab w:val="left" w:pos="426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</w:p>
    <w:p w14:paraId="6D36626D" w14:textId="77777777" w:rsidR="00430478" w:rsidRPr="00830B0D" w:rsidRDefault="00430478" w:rsidP="006847D7">
      <w:pPr>
        <w:pStyle w:val="a7"/>
        <w:numPr>
          <w:ilvl w:val="0"/>
          <w:numId w:val="17"/>
        </w:numPr>
        <w:tabs>
          <w:tab w:val="left" w:pos="426"/>
          <w:tab w:val="left" w:pos="993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30B0D">
        <w:rPr>
          <w:rFonts w:ascii="Times New Roman" w:hAnsi="Times New Roman" w:cs="Times New Roman"/>
          <w:b/>
          <w:sz w:val="22"/>
          <w:szCs w:val="22"/>
          <w:u w:val="single"/>
        </w:rPr>
        <w:t>Исполнитель обязан:</w:t>
      </w:r>
    </w:p>
    <w:p w14:paraId="5A6ACFA8" w14:textId="50BE6528" w:rsidR="00430478" w:rsidRPr="00830B0D" w:rsidRDefault="00430478" w:rsidP="006847D7">
      <w:pPr>
        <w:pStyle w:val="a7"/>
        <w:numPr>
          <w:ilvl w:val="1"/>
          <w:numId w:val="17"/>
        </w:numPr>
        <w:tabs>
          <w:tab w:val="left" w:pos="426"/>
          <w:tab w:val="left" w:pos="1134"/>
          <w:tab w:val="left" w:pos="1276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 xml:space="preserve">Оказывать услуги в соответствии условиями Договора и настоящего Технического задания </w:t>
      </w:r>
    </w:p>
    <w:p w14:paraId="4EAD34C6" w14:textId="77777777" w:rsidR="00430478" w:rsidRPr="00830B0D" w:rsidRDefault="00430478" w:rsidP="006847D7">
      <w:pPr>
        <w:pStyle w:val="a7"/>
        <w:tabs>
          <w:tab w:val="left" w:pos="426"/>
          <w:tab w:val="left" w:pos="1134"/>
          <w:tab w:val="left" w:pos="1276"/>
        </w:tabs>
        <w:ind w:left="0"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В случае необходимости оказания срочных видов услуг посещать Объект, по согласованию сторон в устной форме.</w:t>
      </w:r>
    </w:p>
    <w:p w14:paraId="65CE7A7A" w14:textId="77777777" w:rsidR="00430478" w:rsidRPr="00830B0D" w:rsidRDefault="00430478" w:rsidP="006847D7">
      <w:pPr>
        <w:pStyle w:val="a7"/>
        <w:numPr>
          <w:ilvl w:val="1"/>
          <w:numId w:val="17"/>
        </w:numPr>
        <w:tabs>
          <w:tab w:val="left" w:pos="426"/>
          <w:tab w:val="left" w:pos="1134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 xml:space="preserve">Оказывать услуги в области пожарной безопасности совместно с представителями (специалистами) Заказчика. </w:t>
      </w:r>
    </w:p>
    <w:p w14:paraId="3D3D7F66" w14:textId="60BEAD7A" w:rsidR="00430478" w:rsidRDefault="00430478" w:rsidP="006847D7">
      <w:pPr>
        <w:pStyle w:val="a7"/>
        <w:numPr>
          <w:ilvl w:val="1"/>
          <w:numId w:val="17"/>
        </w:numPr>
        <w:tabs>
          <w:tab w:val="left" w:pos="426"/>
          <w:tab w:val="left" w:pos="1134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По требованию Заказчика информировать о ходе оказания услуг.</w:t>
      </w:r>
    </w:p>
    <w:p w14:paraId="0E1207FA" w14:textId="77777777" w:rsidR="007263B5" w:rsidRPr="00830B0D" w:rsidRDefault="007263B5" w:rsidP="007263B5">
      <w:pPr>
        <w:pStyle w:val="a7"/>
        <w:tabs>
          <w:tab w:val="left" w:pos="426"/>
          <w:tab w:val="left" w:pos="1134"/>
        </w:tabs>
        <w:spacing w:after="0" w:line="240" w:lineRule="auto"/>
        <w:ind w:left="0" w:right="-143"/>
        <w:jc w:val="both"/>
        <w:rPr>
          <w:rFonts w:ascii="Times New Roman" w:hAnsi="Times New Roman" w:cs="Times New Roman"/>
          <w:sz w:val="22"/>
          <w:szCs w:val="22"/>
        </w:rPr>
      </w:pPr>
    </w:p>
    <w:p w14:paraId="5D8E496C" w14:textId="7469A65C" w:rsidR="00430478" w:rsidRPr="00830B0D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30B0D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b/>
          <w:bCs/>
          <w:sz w:val="22"/>
          <w:szCs w:val="22"/>
        </w:rPr>
        <w:t xml:space="preserve">. Требования к исполнителю </w:t>
      </w:r>
    </w:p>
    <w:p w14:paraId="36A3A60D" w14:textId="2C48BD1E" w:rsidR="00430478" w:rsidRPr="00830B0D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>.1. Специалисты Исполнителя должны быть ознакомлены с правилами внутреннего распорядка и режимом работы объектов Заказчика.</w:t>
      </w:r>
    </w:p>
    <w:p w14:paraId="3F261731" w14:textId="02532057" w:rsidR="00430478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>.2. Услуги должны производиться только в отведенной зоне работ. Услуги должны быть оказаны минимальным количеством технических средств и механизмов, что нужно для сокращения шума, пыли, загрязнения воздуха.</w:t>
      </w:r>
    </w:p>
    <w:p w14:paraId="4A0C5716" w14:textId="5694C482" w:rsidR="00867C51" w:rsidRDefault="00867C51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5.3.</w:t>
      </w:r>
      <w:r w:rsidRPr="00867C51">
        <w:t xml:space="preserve"> </w:t>
      </w:r>
      <w:r>
        <w:rPr>
          <w:rFonts w:ascii="Times New Roman" w:hAnsi="Times New Roman" w:cs="Times New Roman"/>
          <w:sz w:val="22"/>
          <w:szCs w:val="22"/>
        </w:rPr>
        <w:t>Н</w:t>
      </w:r>
      <w:r w:rsidRPr="00867C51">
        <w:rPr>
          <w:rFonts w:ascii="Times New Roman" w:hAnsi="Times New Roman" w:cs="Times New Roman"/>
          <w:sz w:val="22"/>
          <w:szCs w:val="22"/>
        </w:rPr>
        <w:t>аличие действующей лицензии на осуществление деятельности по монтажу, техническому обслуживанию и ремонту средств обеспечения пожарной безопасности зданий и сооружений, выданной Министерством Российской Федерации по делам гражданской обороны, чрезвычайным ситуациям и ликвидации последствий стихийных бедствий на следующие виды работ:</w:t>
      </w:r>
    </w:p>
    <w:p w14:paraId="2443944F" w14:textId="4BB49EC0" w:rsidR="00867C51" w:rsidRDefault="00867C51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67C51">
        <w:rPr>
          <w:rFonts w:ascii="Times New Roman" w:hAnsi="Times New Roman" w:cs="Times New Roman"/>
          <w:sz w:val="22"/>
          <w:szCs w:val="22"/>
        </w:rPr>
        <w:t>- 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работ;</w:t>
      </w:r>
    </w:p>
    <w:p w14:paraId="6B3AFFD1" w14:textId="686935AD" w:rsidR="00867C51" w:rsidRPr="00830B0D" w:rsidRDefault="00867C51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67C51">
        <w:rPr>
          <w:rFonts w:ascii="Times New Roman" w:hAnsi="Times New Roman" w:cs="Times New Roman"/>
          <w:sz w:val="22"/>
          <w:szCs w:val="22"/>
        </w:rPr>
        <w:t>В соответствии с пунктом 15 части 1 статьи 12 Федерального закона от 04 мая 2011 года №99-ФЗ «О лицензировании отдельных видов деятельности» и Постановлением Правительства РФ от 28 июля 2020 года №1128 «Об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33547DCE" w14:textId="753ED31C" w:rsidR="00430478" w:rsidRPr="00830B0D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>.</w:t>
      </w:r>
      <w:r w:rsidR="00867C51">
        <w:rPr>
          <w:rFonts w:ascii="Times New Roman" w:hAnsi="Times New Roman" w:cs="Times New Roman"/>
          <w:sz w:val="22"/>
          <w:szCs w:val="22"/>
        </w:rPr>
        <w:t>4</w:t>
      </w:r>
      <w:r w:rsidR="00430478" w:rsidRPr="00830B0D">
        <w:rPr>
          <w:rFonts w:ascii="Times New Roman" w:hAnsi="Times New Roman" w:cs="Times New Roman"/>
          <w:sz w:val="22"/>
          <w:szCs w:val="22"/>
        </w:rPr>
        <w:t>. Исполнитель обязан соблюдать технологию и последовательность оказания услуг в соответствии с действующими нормами и правилами на данные виды услуг</w:t>
      </w:r>
    </w:p>
    <w:p w14:paraId="4B6B1ADB" w14:textId="59265D89" w:rsidR="00430478" w:rsidRPr="00830B0D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>.</w:t>
      </w:r>
      <w:r w:rsidR="00867C51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 xml:space="preserve">. До начала оказания услуг должен быть назначен ответственный за организацию производства услуг на объекте, их качество, соблюдение правил и требований СНиП и технических регламентов, а также </w:t>
      </w:r>
      <w:r w:rsidR="00430478" w:rsidRPr="00830B0D">
        <w:rPr>
          <w:rFonts w:ascii="Times New Roman" w:hAnsi="Times New Roman" w:cs="Times New Roman"/>
          <w:sz w:val="22"/>
          <w:szCs w:val="22"/>
        </w:rPr>
        <w:lastRenderedPageBreak/>
        <w:t>ответственные по объекту за пожарную безопасность и технику безопасности. До начала оказания услуг должны быть представлены Заказчику копии приказов о назначении ответственных лиц по объекту и списки специалистов-ремонтников.</w:t>
      </w:r>
    </w:p>
    <w:p w14:paraId="66F22749" w14:textId="238BA524" w:rsidR="00430478" w:rsidRPr="00830B0D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>.</w:t>
      </w:r>
      <w:r w:rsidR="00867C51">
        <w:rPr>
          <w:rFonts w:ascii="Times New Roman" w:hAnsi="Times New Roman" w:cs="Times New Roman"/>
          <w:sz w:val="22"/>
          <w:szCs w:val="22"/>
        </w:rPr>
        <w:t>6</w:t>
      </w:r>
      <w:r w:rsidR="00430478" w:rsidRPr="00830B0D">
        <w:rPr>
          <w:rFonts w:ascii="Times New Roman" w:hAnsi="Times New Roman" w:cs="Times New Roman"/>
          <w:sz w:val="22"/>
          <w:szCs w:val="22"/>
        </w:rPr>
        <w:t>. Закупка, доставка, разгрузка, складирование оборудования, материалов и другого имущества осуществляется силами Поставщика. Места складирования согласовывают с Заказчиком</w:t>
      </w:r>
    </w:p>
    <w:p w14:paraId="72DA12A7" w14:textId="41354AA8" w:rsidR="00430478" w:rsidRPr="00830B0D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>.</w:t>
      </w:r>
      <w:r w:rsidR="00867C51">
        <w:rPr>
          <w:rFonts w:ascii="Times New Roman" w:hAnsi="Times New Roman" w:cs="Times New Roman"/>
          <w:sz w:val="22"/>
          <w:szCs w:val="22"/>
        </w:rPr>
        <w:t>7</w:t>
      </w:r>
      <w:r w:rsidR="00430478" w:rsidRPr="00830B0D">
        <w:rPr>
          <w:rFonts w:ascii="Times New Roman" w:hAnsi="Times New Roman" w:cs="Times New Roman"/>
          <w:sz w:val="22"/>
          <w:szCs w:val="22"/>
        </w:rPr>
        <w:t>. Исполнитель обязан соблюдать конфиденциальность информации, ставшей ему известной в ходе оказания услуг, включая данные видеонаблюдения, расположение камер и параметры настройки Системы.</w:t>
      </w:r>
    </w:p>
    <w:p w14:paraId="330A8987" w14:textId="5E165C47" w:rsidR="00430478" w:rsidRPr="00830B0D" w:rsidRDefault="00830B0D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5</w:t>
      </w:r>
      <w:r w:rsidR="00430478" w:rsidRPr="00830B0D">
        <w:rPr>
          <w:rFonts w:ascii="Times New Roman" w:hAnsi="Times New Roman" w:cs="Times New Roman"/>
          <w:sz w:val="22"/>
          <w:szCs w:val="22"/>
        </w:rPr>
        <w:t>.</w:t>
      </w:r>
      <w:r w:rsidR="00867C51">
        <w:rPr>
          <w:rFonts w:ascii="Times New Roman" w:hAnsi="Times New Roman" w:cs="Times New Roman"/>
          <w:sz w:val="22"/>
          <w:szCs w:val="22"/>
        </w:rPr>
        <w:t>8</w:t>
      </w:r>
      <w:r w:rsidR="00430478" w:rsidRPr="00830B0D">
        <w:rPr>
          <w:rFonts w:ascii="Times New Roman" w:hAnsi="Times New Roman" w:cs="Times New Roman"/>
          <w:sz w:val="22"/>
          <w:szCs w:val="22"/>
        </w:rPr>
        <w:t>. При оказании услуг по техническому обслуживанию инженерных систем Заказчика Исполнитель должен обладать необходимыми профессиональными знаниями и опытом, иметь опыт оказания аналогичных услуг использовать оборудование и материалы, сертифицированные и применяющиеся на территории Российской Федерации, а также соблюдать нормативно-технические требования, действующие на территории Российской Федерации, в частности:</w:t>
      </w:r>
    </w:p>
    <w:p w14:paraId="364AD96F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 Федеральный закон №52-ФЗ от 30.03.99г. «О санитарно-эпидемиологическом благополучии населения (с изменениями)»;</w:t>
      </w:r>
    </w:p>
    <w:p w14:paraId="7084458C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 Градостроительный кодекс Российской Федерации (с изменениями);</w:t>
      </w:r>
    </w:p>
    <w:p w14:paraId="1D6CFDFA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-Федеральный закон от 21.12.1994 № 69-ФЗ «О пожарной безопасности»;</w:t>
      </w:r>
    </w:p>
    <w:p w14:paraId="79582BDF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-Федеральный закон от 22.07.2008 № 123-ФЗ «Технический регламент о требованиях пожарной безопасности»;</w:t>
      </w:r>
    </w:p>
    <w:p w14:paraId="4697F1DD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 Федеральным законом от 30.12.2009 № 384-ФЗ «Технический регламент о безопасности зданий и сооружений (с изменениями)»;</w:t>
      </w:r>
    </w:p>
    <w:p w14:paraId="4E267BD5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 РД 25.964-90 «Система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 Организация и порядок проведения работ»;</w:t>
      </w:r>
    </w:p>
    <w:p w14:paraId="35697E56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 xml:space="preserve">- СП 76.13330.2016 «Свод правил. Электротехнические устройства. Актуализированная редакция СНиП 3.05.06-85»; </w:t>
      </w:r>
    </w:p>
    <w:p w14:paraId="2B20688F" w14:textId="77777777" w:rsidR="00430478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 ПУЭ «Правила устройства электроустановок»;</w:t>
      </w:r>
    </w:p>
    <w:p w14:paraId="41E879C0" w14:textId="2C22E93F" w:rsidR="00F56795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 xml:space="preserve">- </w:t>
      </w:r>
      <w:r w:rsidR="004B6365" w:rsidRPr="004B6365">
        <w:rPr>
          <w:rFonts w:ascii="Times New Roman" w:hAnsi="Times New Roman" w:cs="Times New Roman"/>
          <w:sz w:val="22"/>
          <w:szCs w:val="22"/>
        </w:rPr>
        <w:t>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</w:t>
      </w:r>
      <w:r w:rsidR="004B6365">
        <w:rPr>
          <w:rFonts w:ascii="Times New Roman" w:hAnsi="Times New Roman" w:cs="Times New Roman"/>
          <w:sz w:val="22"/>
          <w:szCs w:val="22"/>
        </w:rPr>
        <w:t>;</w:t>
      </w:r>
    </w:p>
    <w:p w14:paraId="0E9382C2" w14:textId="7A9BF64E" w:rsidR="00F56795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 xml:space="preserve">- </w:t>
      </w:r>
      <w:r w:rsidR="00F56795" w:rsidRPr="00830B0D">
        <w:rPr>
          <w:rFonts w:ascii="Times New Roman" w:hAnsi="Times New Roman" w:cs="Times New Roman"/>
          <w:sz w:val="22"/>
          <w:szCs w:val="22"/>
        </w:rPr>
        <w:t>ГОСТ Р 53325-2012 «Технические средства пожарной автоматики».</w:t>
      </w:r>
    </w:p>
    <w:p w14:paraId="069A4075" w14:textId="127A44CD" w:rsidR="00F56795" w:rsidRPr="00830B0D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 xml:space="preserve">- </w:t>
      </w:r>
      <w:r w:rsidR="00F56795" w:rsidRPr="00830B0D">
        <w:rPr>
          <w:rFonts w:ascii="Times New Roman" w:hAnsi="Times New Roman" w:cs="Times New Roman"/>
          <w:sz w:val="22"/>
          <w:szCs w:val="22"/>
        </w:rPr>
        <w:t>РД 009-02-96 «Техническое обслуживание средств пожарной автоматики»</w:t>
      </w:r>
      <w:r w:rsidRPr="00830B0D">
        <w:rPr>
          <w:rFonts w:ascii="Times New Roman" w:hAnsi="Times New Roman" w:cs="Times New Roman"/>
          <w:sz w:val="22"/>
          <w:szCs w:val="22"/>
        </w:rPr>
        <w:t>;</w:t>
      </w:r>
    </w:p>
    <w:p w14:paraId="277514A4" w14:textId="306CB3F6" w:rsidR="00430478" w:rsidRDefault="00430478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hAnsi="Times New Roman" w:cs="Times New Roman"/>
          <w:sz w:val="22"/>
          <w:szCs w:val="22"/>
        </w:rPr>
        <w:t>- И иные государственные стандарты, действующие строительные нормы и правила, НПБ, технические регламенты, санитарные нормы и правила, предназначенные для данных видов работ.</w:t>
      </w:r>
    </w:p>
    <w:p w14:paraId="5540B404" w14:textId="77777777" w:rsidR="007263B5" w:rsidRPr="00830B0D" w:rsidRDefault="007263B5" w:rsidP="006847D7">
      <w:pPr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</w:p>
    <w:p w14:paraId="18EE0E3B" w14:textId="0DADAEED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30B0D">
        <w:rPr>
          <w:rFonts w:ascii="Times New Roman" w:eastAsia="Arial" w:hAnsi="Times New Roman" w:cs="Times New Roman"/>
          <w:b/>
          <w:bCs/>
          <w:color w:val="1A1A1A"/>
          <w:sz w:val="22"/>
          <w:szCs w:val="22"/>
        </w:rPr>
        <w:t>6</w:t>
      </w:r>
      <w:r w:rsidR="00430478" w:rsidRPr="00830B0D">
        <w:rPr>
          <w:rFonts w:ascii="Times New Roman" w:eastAsia="Arial" w:hAnsi="Times New Roman" w:cs="Times New Roman"/>
          <w:b/>
          <w:bCs/>
          <w:color w:val="1A1A1A"/>
          <w:sz w:val="22"/>
          <w:szCs w:val="22"/>
        </w:rPr>
        <w:t>. Порядок взаимодействия и отчетности</w:t>
      </w:r>
    </w:p>
    <w:p w14:paraId="7FA4A866" w14:textId="6D50EA50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Arial" w:hAnsi="Times New Roman" w:cs="Times New Roman"/>
          <w:color w:val="1A1A1A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6</w:t>
      </w:r>
      <w:r w:rsidR="00430478"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.1. Исполнитель должен немедленно извещать Заказчика и до получения соответствующих указаний приостановить работы при обнаружении:</w:t>
      </w:r>
    </w:p>
    <w:p w14:paraId="6ADD4F62" w14:textId="77777777" w:rsidR="00430478" w:rsidRPr="00830B0D" w:rsidRDefault="00430478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Arial" w:hAnsi="Times New Roman" w:cs="Times New Roman"/>
          <w:color w:val="1A1A1A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- возможных неблагоприятных для Заказчика последствий выполнения его указаний о способе исполнения работ;</w:t>
      </w:r>
    </w:p>
    <w:p w14:paraId="473B4608" w14:textId="77777777" w:rsidR="00430478" w:rsidRPr="00830B0D" w:rsidRDefault="00430478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- иных, независящих от Исполнителя обстоятельств, угрожающих годность или прочности результатов выполняемой работы, либо создающих невозможность ее завершения в срок.</w:t>
      </w:r>
    </w:p>
    <w:p w14:paraId="47FA7C3E" w14:textId="4D6203B6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6</w:t>
      </w:r>
      <w:r w:rsidR="00430478"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.2. Все услуги на территории Заказчика выполняются в присутствии его сотрудника или по заранее согласованному и оформленному пропуску.</w:t>
      </w:r>
    </w:p>
    <w:p w14:paraId="6F7D4078" w14:textId="4A4D725F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eastAsia="Arial" w:hAnsi="Times New Roman" w:cs="Times New Roman"/>
          <w:sz w:val="22"/>
          <w:szCs w:val="22"/>
        </w:rPr>
        <w:t>6</w:t>
      </w:r>
      <w:r w:rsidR="00430478" w:rsidRPr="00830B0D">
        <w:rPr>
          <w:rFonts w:ascii="Times New Roman" w:eastAsia="Arial" w:hAnsi="Times New Roman" w:cs="Times New Roman"/>
          <w:sz w:val="22"/>
          <w:szCs w:val="22"/>
        </w:rPr>
        <w:t>.3. По результатам каждого выезда (планового или аварийного) Исполнитель предоставляет Заказчику Акт выполненных работ (или делает запись в Журнале), который подписывается обеими сторонами.</w:t>
      </w:r>
    </w:p>
    <w:p w14:paraId="331F35A7" w14:textId="0BE2E639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6</w:t>
      </w:r>
      <w:r w:rsidR="00430478"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.4. Не позднее 5-го числа месяца, следующего за отчетным периодом, Исполнитель предоставляет Заказчику Сводный отчет, содержащий:</w:t>
      </w:r>
    </w:p>
    <w:p w14:paraId="4F5A1D76" w14:textId="77777777" w:rsidR="00430478" w:rsidRPr="00830B0D" w:rsidRDefault="00430478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*   Перечень выполненных плановых работ.</w:t>
      </w:r>
    </w:p>
    <w:p w14:paraId="4F2910E2" w14:textId="77777777" w:rsidR="00430478" w:rsidRPr="00830B0D" w:rsidRDefault="00430478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*   Информацию по всем обработанным заявкам (дата, время, характер неисправности, проведенные работы, использованные материалы).</w:t>
      </w:r>
    </w:p>
    <w:p w14:paraId="75797FD8" w14:textId="2B1662C7" w:rsidR="00430478" w:rsidRDefault="00430478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Arial" w:hAnsi="Times New Roman" w:cs="Times New Roman"/>
          <w:color w:val="1A1A1A"/>
          <w:sz w:val="22"/>
          <w:szCs w:val="22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*   Анализ состояния Системы, рекомендации.</w:t>
      </w:r>
    </w:p>
    <w:p w14:paraId="14D83DE5" w14:textId="77777777" w:rsidR="007263B5" w:rsidRPr="00830B0D" w:rsidRDefault="007263B5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Arial" w:hAnsi="Times New Roman" w:cs="Times New Roman"/>
          <w:color w:val="1A1A1A"/>
          <w:sz w:val="22"/>
          <w:szCs w:val="22"/>
        </w:rPr>
      </w:pPr>
    </w:p>
    <w:p w14:paraId="7690D9F4" w14:textId="0D38CA23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30B0D">
        <w:rPr>
          <w:rFonts w:ascii="Times New Roman" w:eastAsia="Arial" w:hAnsi="Times New Roman" w:cs="Times New Roman"/>
          <w:b/>
          <w:bCs/>
          <w:color w:val="1A1A1A"/>
          <w:sz w:val="22"/>
          <w:szCs w:val="22"/>
        </w:rPr>
        <w:t>7</w:t>
      </w:r>
      <w:r w:rsidR="00430478" w:rsidRPr="00830B0D">
        <w:rPr>
          <w:rFonts w:ascii="Times New Roman" w:eastAsia="Arial" w:hAnsi="Times New Roman" w:cs="Times New Roman"/>
          <w:b/>
          <w:bCs/>
          <w:color w:val="1A1A1A"/>
          <w:sz w:val="22"/>
          <w:szCs w:val="22"/>
        </w:rPr>
        <w:t>. Гарантийные обязательства</w:t>
      </w:r>
    </w:p>
    <w:p w14:paraId="2E065EE0" w14:textId="1E60576F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SimSun" w:hAnsi="Times New Roman" w:cs="Times New Roman"/>
          <w:sz w:val="22"/>
          <w:szCs w:val="22"/>
          <w:lang w:eastAsia="hi-IN" w:bidi="hi-IN"/>
        </w:rPr>
      </w:pPr>
      <w:r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>7</w:t>
      </w:r>
      <w:r w:rsidR="00430478" w:rsidRPr="00830B0D">
        <w:rPr>
          <w:rFonts w:ascii="Times New Roman" w:eastAsia="Arial" w:hAnsi="Times New Roman" w:cs="Times New Roman"/>
          <w:color w:val="1A1A1A"/>
          <w:sz w:val="22"/>
          <w:szCs w:val="22"/>
        </w:rPr>
        <w:t xml:space="preserve">.1. </w:t>
      </w:r>
      <w:r w:rsidR="00430478"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Под гарантией понимается устранение Подрядчиком своими силами и за свой счет допущенных по его вине недостатков, выявленных после приемки работ.</w:t>
      </w:r>
    </w:p>
    <w:p w14:paraId="45728D51" w14:textId="33CF08F2" w:rsidR="00430478" w:rsidRPr="00830B0D" w:rsidRDefault="00830B0D" w:rsidP="006847D7">
      <w:pPr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SimSun" w:hAnsi="Times New Roman" w:cs="Times New Roman"/>
          <w:sz w:val="22"/>
          <w:szCs w:val="22"/>
          <w:lang w:eastAsia="hi-IN" w:bidi="hi-IN"/>
        </w:rPr>
      </w:pPr>
      <w:r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7</w:t>
      </w:r>
      <w:r w:rsidR="00430478"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 xml:space="preserve">.2. Подрядчик несет ответственность за недостатки (дефекты), обнаруженные в пределах гарантийного срока, если не докажет, что они произошли вследствие нормального износа результата выполненных работ </w:t>
      </w:r>
      <w:r w:rsidR="00430478"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lastRenderedPageBreak/>
        <w:t>или его частей, неправильной его эксплуатации, ненадлежащего ремонта результата выполненных работ, произведенного самим Заказчиком или привлеченными им третьими лицами.</w:t>
      </w:r>
    </w:p>
    <w:p w14:paraId="56A44360" w14:textId="430FA271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SimSun" w:hAnsi="Times New Roman" w:cs="Times New Roman"/>
          <w:sz w:val="22"/>
          <w:szCs w:val="22"/>
          <w:lang w:eastAsia="hi-IN" w:bidi="hi-IN"/>
        </w:rPr>
      </w:pPr>
      <w:r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7</w:t>
      </w:r>
      <w:r w:rsidR="00430478"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.3. При обнаружении в течение гарантийного срока недостатков (дефектов),</w:t>
      </w:r>
      <w:r w:rsidR="00430478" w:rsidRPr="00830B0D">
        <w:rPr>
          <w:rFonts w:ascii="Times New Roman" w:hAnsi="Times New Roman" w:cs="Times New Roman"/>
          <w:sz w:val="22"/>
          <w:szCs w:val="22"/>
        </w:rPr>
        <w:t xml:space="preserve"> </w:t>
      </w:r>
      <w:r w:rsidR="00430478"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Заказчик должен заявить о них Подрядчику в разумный срок после их обнаружения</w:t>
      </w:r>
    </w:p>
    <w:p w14:paraId="76B9A9BD" w14:textId="7262818C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SimSun" w:hAnsi="Times New Roman" w:cs="Times New Roman"/>
          <w:sz w:val="22"/>
          <w:szCs w:val="22"/>
          <w:lang w:eastAsia="hi-IN" w:bidi="hi-IN"/>
        </w:rPr>
      </w:pPr>
      <w:r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7</w:t>
      </w:r>
      <w:r w:rsidR="00430478"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.4. Течение гарантийного срока прерывается на все время, на протяжении которого результат выполненных работ не мог эксплуатироваться вследствие недостатков (дефектов), Подрядчик обязан устранить соответствующие недостатки (дефекты), в срок, указанный в акте, в котором фиксируются данные недостатки (дефекты). При этом Подрядчик обязан безвозмездно устранять указанные в акте недостатки (дефекты) в разумный срок или возмещать расходы на их устранение</w:t>
      </w:r>
    </w:p>
    <w:p w14:paraId="4BB1BF21" w14:textId="46DC4AFA" w:rsidR="00430478" w:rsidRPr="00830B0D" w:rsidRDefault="00830B0D" w:rsidP="006847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SimSun" w:hAnsi="Times New Roman" w:cs="Times New Roman"/>
          <w:bCs/>
          <w:sz w:val="22"/>
          <w:szCs w:val="22"/>
          <w:lang w:eastAsia="hi-IN" w:bidi="hi-IN"/>
        </w:rPr>
      </w:pPr>
      <w:r w:rsidRPr="00830B0D">
        <w:rPr>
          <w:rFonts w:ascii="Times New Roman" w:eastAsia="SimSun" w:hAnsi="Times New Roman" w:cs="Times New Roman"/>
          <w:bCs/>
          <w:sz w:val="22"/>
          <w:szCs w:val="22"/>
          <w:lang w:eastAsia="hi-IN" w:bidi="hi-IN"/>
        </w:rPr>
        <w:t>7</w:t>
      </w:r>
      <w:r w:rsidR="00430478" w:rsidRPr="00830B0D">
        <w:rPr>
          <w:rFonts w:ascii="Times New Roman" w:eastAsia="SimSun" w:hAnsi="Times New Roman" w:cs="Times New Roman"/>
          <w:bCs/>
          <w:sz w:val="22"/>
          <w:szCs w:val="22"/>
          <w:lang w:eastAsia="hi-IN" w:bidi="hi-IN"/>
        </w:rPr>
        <w:t xml:space="preserve">.5. Подрядчик гарантирует возможность безопасного использования результата </w:t>
      </w:r>
      <w:r w:rsidR="00430478" w:rsidRPr="00830B0D">
        <w:rPr>
          <w:rFonts w:ascii="Times New Roman" w:hAnsi="Times New Roman" w:cs="Times New Roman"/>
          <w:sz w:val="22"/>
          <w:szCs w:val="22"/>
        </w:rPr>
        <w:t xml:space="preserve">оказания услуг </w:t>
      </w:r>
      <w:r w:rsidR="00430478" w:rsidRPr="00830B0D">
        <w:rPr>
          <w:rFonts w:ascii="Times New Roman" w:eastAsia="SimSun" w:hAnsi="Times New Roman" w:cs="Times New Roman"/>
          <w:bCs/>
          <w:sz w:val="22"/>
          <w:szCs w:val="22"/>
          <w:lang w:eastAsia="hi-IN" w:bidi="hi-IN"/>
        </w:rPr>
        <w:t>по назначению в течение всего гарантийного срока</w:t>
      </w:r>
    </w:p>
    <w:p w14:paraId="7CFE3E69" w14:textId="6F91F2D0" w:rsidR="00430478" w:rsidRPr="00830B0D" w:rsidRDefault="00830B0D" w:rsidP="006847D7">
      <w:pPr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SimSun" w:hAnsi="Times New Roman" w:cs="Times New Roman"/>
          <w:sz w:val="22"/>
          <w:szCs w:val="22"/>
          <w:lang w:eastAsia="hi-IN" w:bidi="hi-IN"/>
        </w:rPr>
      </w:pPr>
      <w:r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7</w:t>
      </w:r>
      <w:r w:rsidR="00430478"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.6. В соответствии с условиями Договора гарантийный срок:</w:t>
      </w:r>
    </w:p>
    <w:p w14:paraId="40AD31CA" w14:textId="46CB2640" w:rsidR="00430478" w:rsidRDefault="00430478" w:rsidP="006847D7">
      <w:pPr>
        <w:tabs>
          <w:tab w:val="left" w:pos="142"/>
        </w:tabs>
        <w:spacing w:after="0" w:line="240" w:lineRule="auto"/>
        <w:ind w:right="-143"/>
        <w:jc w:val="both"/>
        <w:rPr>
          <w:rFonts w:ascii="Times New Roman" w:eastAsia="SimSun" w:hAnsi="Times New Roman" w:cs="Times New Roman"/>
          <w:sz w:val="22"/>
          <w:szCs w:val="22"/>
          <w:lang w:eastAsia="hi-IN" w:bidi="hi-IN"/>
        </w:rPr>
      </w:pPr>
      <w:r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 xml:space="preserve">- на выполненные работы – </w:t>
      </w:r>
      <w:r w:rsidRPr="00830B0D">
        <w:rPr>
          <w:rFonts w:ascii="Times New Roman" w:eastAsia="SimSun" w:hAnsi="Times New Roman" w:cs="Times New Roman"/>
          <w:sz w:val="22"/>
          <w:szCs w:val="22"/>
          <w:highlight w:val="yellow"/>
          <w:lang w:eastAsia="hi-IN" w:bidi="hi-IN"/>
        </w:rPr>
        <w:t xml:space="preserve">не менее </w:t>
      </w:r>
      <w:r w:rsidRPr="00830B0D">
        <w:rPr>
          <w:rFonts w:ascii="Times New Roman" w:eastAsia="Arial" w:hAnsi="Times New Roman" w:cs="Times New Roman"/>
          <w:color w:val="1A1A1A"/>
          <w:sz w:val="22"/>
          <w:szCs w:val="22"/>
          <w:highlight w:val="yellow"/>
        </w:rPr>
        <w:t>12 (двенадцати</w:t>
      </w:r>
      <w:r w:rsidRPr="00830B0D">
        <w:rPr>
          <w:rFonts w:ascii="Times New Roman" w:eastAsia="SimSun" w:hAnsi="Times New Roman" w:cs="Times New Roman"/>
          <w:sz w:val="22"/>
          <w:szCs w:val="22"/>
          <w:highlight w:val="yellow"/>
          <w:lang w:eastAsia="hi-IN" w:bidi="hi-IN"/>
        </w:rPr>
        <w:t>) месяцев</w:t>
      </w:r>
      <w:r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 xml:space="preserve"> с даты подписания итогового Акта приёмки </w:t>
      </w:r>
      <w:r w:rsidRPr="00830B0D">
        <w:rPr>
          <w:rFonts w:ascii="Times New Roman" w:hAnsi="Times New Roman" w:cs="Times New Roman"/>
          <w:sz w:val="22"/>
          <w:szCs w:val="22"/>
        </w:rPr>
        <w:t>оказанных услуг</w:t>
      </w:r>
      <w:r w:rsidRPr="00830B0D">
        <w:rPr>
          <w:rFonts w:ascii="Times New Roman" w:eastAsia="SimSun" w:hAnsi="Times New Roman" w:cs="Times New Roman"/>
          <w:sz w:val="22"/>
          <w:szCs w:val="22"/>
          <w:lang w:eastAsia="hi-IN" w:bidi="hi-IN"/>
        </w:rPr>
        <w:t>.</w:t>
      </w:r>
    </w:p>
    <w:p w14:paraId="74687946" w14:textId="67015C87" w:rsidR="006847D7" w:rsidRDefault="006847D7" w:rsidP="00830B0D">
      <w:pPr>
        <w:tabs>
          <w:tab w:val="left" w:pos="142"/>
        </w:tabs>
        <w:spacing w:after="0" w:line="240" w:lineRule="auto"/>
        <w:jc w:val="both"/>
        <w:rPr>
          <w:rFonts w:ascii="Times New Roman" w:eastAsia="SimSun" w:hAnsi="Times New Roman" w:cs="Times New Roman"/>
          <w:sz w:val="22"/>
          <w:szCs w:val="22"/>
          <w:lang w:eastAsia="hi-IN" w:bidi="hi-IN"/>
        </w:rPr>
      </w:pPr>
    </w:p>
    <w:sectPr w:rsidR="006847D7" w:rsidSect="004F66B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90614"/>
    <w:multiLevelType w:val="multilevel"/>
    <w:tmpl w:val="0A4A2E7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F606AC"/>
    <w:multiLevelType w:val="multilevel"/>
    <w:tmpl w:val="3DAA2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4F5A63"/>
    <w:multiLevelType w:val="multilevel"/>
    <w:tmpl w:val="B2DE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E001A"/>
    <w:multiLevelType w:val="multilevel"/>
    <w:tmpl w:val="05C8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747C7C"/>
    <w:multiLevelType w:val="multilevel"/>
    <w:tmpl w:val="EB4E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F1876"/>
    <w:multiLevelType w:val="multilevel"/>
    <w:tmpl w:val="1F36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56E77"/>
    <w:multiLevelType w:val="multilevel"/>
    <w:tmpl w:val="1C60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9531A"/>
    <w:multiLevelType w:val="multilevel"/>
    <w:tmpl w:val="9B44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01F46"/>
    <w:multiLevelType w:val="multilevel"/>
    <w:tmpl w:val="DD88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A0CA4"/>
    <w:multiLevelType w:val="multilevel"/>
    <w:tmpl w:val="E1E840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06A6B34"/>
    <w:multiLevelType w:val="multilevel"/>
    <w:tmpl w:val="CA74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4D3C73"/>
    <w:multiLevelType w:val="multilevel"/>
    <w:tmpl w:val="7DE4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2D0141"/>
    <w:multiLevelType w:val="hybridMultilevel"/>
    <w:tmpl w:val="0D44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7031A"/>
    <w:multiLevelType w:val="hybridMultilevel"/>
    <w:tmpl w:val="483EC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25859"/>
    <w:multiLevelType w:val="multilevel"/>
    <w:tmpl w:val="45AE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CF4FE2"/>
    <w:multiLevelType w:val="hybridMultilevel"/>
    <w:tmpl w:val="0D44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42E90"/>
    <w:multiLevelType w:val="multilevel"/>
    <w:tmpl w:val="EAF2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0006CD"/>
    <w:multiLevelType w:val="multilevel"/>
    <w:tmpl w:val="32E60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8736AF"/>
    <w:multiLevelType w:val="multilevel"/>
    <w:tmpl w:val="1BB6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D9F4A3B"/>
    <w:multiLevelType w:val="multilevel"/>
    <w:tmpl w:val="118E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1003C7"/>
    <w:multiLevelType w:val="multilevel"/>
    <w:tmpl w:val="5154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19"/>
  </w:num>
  <w:num w:numId="10">
    <w:abstractNumId w:val="14"/>
  </w:num>
  <w:num w:numId="11">
    <w:abstractNumId w:val="20"/>
  </w:num>
  <w:num w:numId="12">
    <w:abstractNumId w:val="17"/>
  </w:num>
  <w:num w:numId="13">
    <w:abstractNumId w:val="3"/>
  </w:num>
  <w:num w:numId="14">
    <w:abstractNumId w:val="16"/>
  </w:num>
  <w:num w:numId="15">
    <w:abstractNumId w:val="18"/>
  </w:num>
  <w:num w:numId="16">
    <w:abstractNumId w:val="1"/>
  </w:num>
  <w:num w:numId="17">
    <w:abstractNumId w:val="9"/>
  </w:num>
  <w:num w:numId="18">
    <w:abstractNumId w:val="0"/>
  </w:num>
  <w:num w:numId="19">
    <w:abstractNumId w:val="13"/>
  </w:num>
  <w:num w:numId="20">
    <w:abstractNumId w:val="15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6C"/>
    <w:rsid w:val="00124F6C"/>
    <w:rsid w:val="001306B5"/>
    <w:rsid w:val="0014797C"/>
    <w:rsid w:val="001B29D1"/>
    <w:rsid w:val="00253C3B"/>
    <w:rsid w:val="00287757"/>
    <w:rsid w:val="003C7CA4"/>
    <w:rsid w:val="00430478"/>
    <w:rsid w:val="004B6365"/>
    <w:rsid w:val="004F66B9"/>
    <w:rsid w:val="00565068"/>
    <w:rsid w:val="006847D7"/>
    <w:rsid w:val="007263B5"/>
    <w:rsid w:val="00830B0D"/>
    <w:rsid w:val="00851A6C"/>
    <w:rsid w:val="00867C51"/>
    <w:rsid w:val="008B536D"/>
    <w:rsid w:val="00A22559"/>
    <w:rsid w:val="00B5726D"/>
    <w:rsid w:val="00EB4C94"/>
    <w:rsid w:val="00F5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C02D"/>
  <w15:docId w15:val="{FCC2F1DA-AABB-4095-9BDE-52E5FB97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6B5"/>
  </w:style>
  <w:style w:type="paragraph" w:styleId="1">
    <w:name w:val="heading 1"/>
    <w:basedOn w:val="a"/>
    <w:next w:val="a"/>
    <w:link w:val="10"/>
    <w:uiPriority w:val="9"/>
    <w:qFormat/>
    <w:rsid w:val="00851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A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A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A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A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A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A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1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1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1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1A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A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1A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1A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1A6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56795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56795"/>
    <w:rPr>
      <w:color w:val="605E5C"/>
      <w:shd w:val="clear" w:color="auto" w:fill="E1DFDD"/>
    </w:rPr>
  </w:style>
  <w:style w:type="table" w:customStyle="1" w:styleId="-11">
    <w:name w:val="Таблица-сетка 1 светлая1"/>
    <w:basedOn w:val="a1"/>
    <w:uiPriority w:val="46"/>
    <w:rsid w:val="008B536D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d">
    <w:name w:val="Table Grid"/>
    <w:basedOn w:val="a1"/>
    <w:uiPriority w:val="39"/>
    <w:rsid w:val="00684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83397-BB30-4828-91CC-840487927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 Александр</dc:creator>
  <cp:keywords/>
  <dc:description/>
  <cp:lastModifiedBy>Римма Вахитова Ильшатовна</cp:lastModifiedBy>
  <cp:revision>10</cp:revision>
  <dcterms:created xsi:type="dcterms:W3CDTF">2026-05-12T07:26:00Z</dcterms:created>
  <dcterms:modified xsi:type="dcterms:W3CDTF">2026-09-22T09:30:00Z</dcterms:modified>
</cp:coreProperties>
</file>